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59.xml" ContentType="application/vnd.ms-office.activeX+xml"/>
  <Override PartName="/word/activeX/activeX77.xml" ContentType="application/vnd.ms-office.activeX+xml"/>
  <Override PartName="/word/activeX/activeX109.xml" ContentType="application/vnd.ms-office.activeX+xml"/>
  <Override PartName="/word/activeX/activeX138.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37.xml" ContentType="application/vnd.ms-office.activeX+xml"/>
  <Override PartName="/word/activeX/activeX48.xml" ContentType="application/vnd.ms-office.activeX+xml"/>
  <Override PartName="/word/activeX/activeX66.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45.xml" ContentType="application/vnd.ms-office.activeX+xml"/>
  <Override PartName="/word/activeX/activeX163.xml" ContentType="application/vnd.ms-office.activeX+xml"/>
  <Override PartName="/word/activeX/activeX174.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6.xml" ContentType="application/vnd.ms-office.activeX+xml"/>
  <Override PartName="/word/activeX/activeX44.xml" ContentType="application/vnd.ms-office.activeX+xml"/>
  <Override PartName="/word/activeX/activeX55.xml" ContentType="application/vnd.ms-office.activeX+xml"/>
  <Override PartName="/word/activeX/activeX73.xml" ContentType="application/vnd.ms-office.activeX+xml"/>
  <Override PartName="/word/activeX/activeX91.xml" ContentType="application/vnd.ms-office.activeX+xml"/>
  <Override PartName="/word/activeX/activeX105.xml" ContentType="application/vnd.ms-office.activeX+xml"/>
  <Override PartName="/word/activeX/activeX134.xml" ContentType="application/vnd.ms-office.activeX+xml"/>
  <Override PartName="/word/activeX/activeX152.xml" ContentType="application/vnd.ms-office.activeX+xml"/>
  <Override PartName="/word/stylesWithEffects.xml" ContentType="application/vnd.ms-word.stylesWithEffects+xml"/>
  <Override PartName="/word/activeX/activeX15.xml" ContentType="application/vnd.ms-office.activeX+xml"/>
  <Override PartName="/word/activeX/activeX33.xml" ContentType="application/vnd.ms-office.activeX+xml"/>
  <Override PartName="/word/activeX/activeX62.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41.xml" ContentType="application/vnd.ms-office.activeX+xml"/>
  <Override PartName="/word/activeX/activeX170.xml" ContentType="application/vnd.ms-office.activeX+xml"/>
  <Override PartName="/word/activeX/activeX22.xml" ContentType="application/vnd.ms-office.activeX+xml"/>
  <Override PartName="/word/activeX/activeX40.xml" ContentType="application/vnd.ms-office.activeX+xml"/>
  <Override PartName="/word/activeX/activeX51.xml" ContentType="application/vnd.ms-office.activeX+xml"/>
  <Override PartName="/word/activeX/activeX101.xml" ContentType="application/vnd.ms-office.activeX+xml"/>
  <Override PartName="/word/activeX/activeX130.xml" ContentType="application/vnd.ms-office.activeX+xml"/>
  <Override PartName="/word/activeX/activeX11.xml" ContentType="application/vnd.ms-office.activeX+xml"/>
  <Override PartName="/word/activeX/activeX9.xml" ContentType="application/vnd.ms-office.activeX+xml"/>
  <Override PartName="/word/activeX/activeX179.xml" ContentType="application/vnd.ms-office.activeX+xml"/>
  <Default Extension="bin" ContentType="application/vnd.ms-office.activeX"/>
  <Override PartName="/word/activeX/activeX89.xml" ContentType="application/vnd.ms-office.activeX+xml"/>
  <Override PartName="/word/activeX/activeX139.xml" ContentType="application/vnd.ms-office.activeX+xml"/>
  <Override PartName="/word/activeX/activeX168.xml" ContentType="application/vnd.ms-office.activeX+xml"/>
  <Override PartName="/word/activeX/activeX5.xml" ContentType="application/vnd.ms-office.activeX+xml"/>
  <Override PartName="/word/activeX/activeX49.xml" ContentType="application/vnd.ms-office.activeX+xml"/>
  <Override PartName="/word/activeX/activeX67.xml" ContentType="application/vnd.ms-office.activeX+xml"/>
  <Override PartName="/word/activeX/activeX78.xml" ContentType="application/vnd.ms-office.activeX+xml"/>
  <Override PartName="/word/activeX/activeX96.xml" ContentType="application/vnd.ms-office.activeX+xml"/>
  <Override PartName="/word/activeX/activeX128.xml" ContentType="application/vnd.ms-office.activeX+xml"/>
  <Override PartName="/word/activeX/activeX157.xml" ContentType="application/vnd.ms-office.activeX+xml"/>
  <Override PartName="/word/activeX/activeX175.xml" ContentType="application/vnd.ms-office.activeX+xml"/>
  <Override PartName="/word/activeX/activeX38.xml" ContentType="application/vnd.ms-office.activeX+xml"/>
  <Override PartName="/word/activeX/activeX56.xml" ContentType="application/vnd.ms-office.activeX+xml"/>
  <Override PartName="/word/activeX/activeX85.xml" ContentType="application/vnd.ms-office.activeX+xml"/>
  <Override PartName="/word/activeX/activeX117.xml" ContentType="application/vnd.ms-office.activeX+xml"/>
  <Override PartName="/word/activeX/activeX135.xml" ContentType="application/vnd.ms-office.activeX+xml"/>
  <Override PartName="/word/activeX/activeX146.xml" ContentType="application/vnd.ms-office.activeX+xml"/>
  <Override PartName="/word/activeX/activeX164.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45.xml" ContentType="application/vnd.ms-office.activeX+xml"/>
  <Override PartName="/word/activeX/activeX63.xml" ContentType="application/vnd.ms-office.activeX+xml"/>
  <Override PartName="/word/activeX/activeX74.xml" ContentType="application/vnd.ms-office.activeX+xml"/>
  <Override PartName="/word/activeX/activeX92.xml" ContentType="application/vnd.ms-office.activeX+xml"/>
  <Override PartName="/word/activeX/activeX106.xml" ContentType="application/vnd.ms-office.activeX+xml"/>
  <Override PartName="/word/activeX/activeX124.xml" ContentType="application/vnd.ms-office.activeX+xml"/>
  <Override PartName="/word/activeX/activeX142.xml" ContentType="application/vnd.ms-office.activeX+xml"/>
  <Override PartName="/word/activeX/activeX153.xml" ContentType="application/vnd.ms-office.activeX+xml"/>
  <Override PartName="/word/activeX/activeX171.xml" ContentType="application/vnd.ms-office.activeX+xml"/>
  <Override PartName="/docProps/app.xml" ContentType="application/vnd.openxmlformats-officedocument.extended-properties+xml"/>
  <Override PartName="/word/activeX/activeX34.xml" ContentType="application/vnd.ms-office.activeX+xml"/>
  <Override PartName="/word/activeX/activeX52.xml" ContentType="application/vnd.ms-office.activeX+xml"/>
  <Override PartName="/word/activeX/activeX81.xml" ContentType="application/vnd.ms-office.activeX+xml"/>
  <Override PartName="/word/activeX/activeX113.xml" ContentType="application/vnd.ms-office.activeX+xml"/>
  <Override PartName="/word/activeX/activeX131.xml" ContentType="application/vnd.ms-office.activeX+xml"/>
  <Override PartName="/word/activeX/activeX160.xml" ContentType="application/vnd.ms-office.activeX+xml"/>
  <Override PartName="/word/activeX/activeX12.xml" ContentType="application/vnd.ms-office.activeX+xml"/>
  <Override PartName="/word/activeX/activeX23.xml" ContentType="application/vnd.ms-office.activeX+xml"/>
  <Override PartName="/word/activeX/activeX41.xml" ContentType="application/vnd.ms-office.activeX+xml"/>
  <Override PartName="/word/activeX/activeX70.xml" ContentType="application/vnd.ms-office.activeX+xml"/>
  <Override PartName="/word/activeX/activeX102.xml" ContentType="application/vnd.ms-office.activeX+xml"/>
  <Override PartName="/word/activeX/activeX1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6.xml" ContentType="application/vnd.ms-office.activeX+xml"/>
  <Override PartName="/word/activeX/activeX39.xml" ContentType="application/vnd.ms-office.activeX+xml"/>
  <Override PartName="/word/activeX/activeX68.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47.xml" ContentType="application/vnd.ms-office.activeX+xml"/>
  <Override PartName="/word/activeX/activeX165.xml" ContentType="application/vnd.ms-office.activeX+xml"/>
  <Override PartName="/word/activeX/activeX176.xml" ContentType="application/vnd.ms-office.activeX+xml"/>
  <Default Extension="wmf" ContentType="image/x-wmf"/>
  <Override PartName="/word/activeX/activeX28.xml" ContentType="application/vnd.ms-office.activeX+xml"/>
  <Override PartName="/word/activeX/activeX57.xml" ContentType="application/vnd.ms-office.activeX+xml"/>
  <Override PartName="/word/activeX/activeX75.xml" ContentType="application/vnd.ms-office.activeX+xml"/>
  <Override PartName="/word/activeX/activeX107.xml" ContentType="application/vnd.ms-office.activeX+xml"/>
  <Override PartName="/word/activeX/activeX136.xml" ContentType="application/vnd.ms-office.activeX+xml"/>
  <Override PartName="/word/activeX/activeX154.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5.xml" ContentType="application/vnd.ms-office.activeX+xml"/>
  <Override PartName="/word/activeX/activeX46.xml" ContentType="application/vnd.ms-office.activeX+xml"/>
  <Override PartName="/word/activeX/activeX64.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43.xml" ContentType="application/vnd.ms-office.activeX+xml"/>
  <Override PartName="/word/activeX/activeX161.xml" ContentType="application/vnd.ms-office.activeX+xml"/>
  <Override PartName="/word/activeX/activeX172.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numbering.xml" ContentType="application/vnd.openxmlformats-officedocument.wordprocessingml.numbering+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8.xml" ContentType="application/vnd.ms-office.activeX+xml"/>
  <Override PartName="/word/activeX/activeX149.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Which of the following </w:t>
      </w:r>
      <w:proofErr w:type="gramStart"/>
      <w:r w:rsidRPr="00CD7F41">
        <w:rPr>
          <w:rFonts w:ascii="Arial" w:eastAsia="Times New Roman" w:hAnsi="Arial" w:cs="Arial"/>
          <w:b/>
          <w:bCs/>
          <w:color w:val="555555"/>
          <w:sz w:val="18"/>
          <w:szCs w:val="18"/>
          <w:lang w:val="en-CA" w:eastAsia="fr-CA"/>
        </w:rPr>
        <w:t>transfers</w:t>
      </w:r>
      <w:proofErr w:type="gramEnd"/>
      <w:r w:rsidRPr="00CD7F41">
        <w:rPr>
          <w:rFonts w:ascii="Arial" w:eastAsia="Times New Roman" w:hAnsi="Arial" w:cs="Arial"/>
          <w:b/>
          <w:bCs/>
          <w:color w:val="555555"/>
          <w:sz w:val="18"/>
          <w:szCs w:val="18"/>
          <w:lang w:val="en-CA" w:eastAsia="fr-CA"/>
        </w:rPr>
        <w:t xml:space="preserve"> data faster?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6" type="#_x0000_t75" style="width:20.25pt;height:18pt" o:ole="">
            <v:imagedata r:id="rId5" o:title=""/>
          </v:shape>
          <w:control r:id="rId6" w:name="DefaultOcxName" w:shapeid="_x0000_i1236"/>
        </w:object>
      </w:r>
      <w:r w:rsidR="00CD7F41" w:rsidRPr="00CD7F41">
        <w:rPr>
          <w:rFonts w:ascii="Arial" w:eastAsia="Times New Roman" w:hAnsi="Arial" w:cs="Arial"/>
          <w:color w:val="555555"/>
          <w:sz w:val="18"/>
          <w:szCs w:val="18"/>
          <w:lang w:val="en-CA" w:eastAsia="fr-CA"/>
        </w:rPr>
        <w:t> FireWire 400</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D0DB6">
        <w:rPr>
          <w:rFonts w:ascii="Arial" w:eastAsia="Times New Roman" w:hAnsi="Arial" w:cs="Arial"/>
          <w:color w:val="555555"/>
          <w:sz w:val="18"/>
          <w:szCs w:val="18"/>
          <w:highlight w:val="yellow"/>
        </w:rPr>
        <w:object w:dxaOrig="225" w:dyaOrig="225">
          <v:shape id="_x0000_i1777" type="#_x0000_t75" style="width:20.25pt;height:18pt" o:ole="">
            <v:imagedata r:id="rId7" o:title=""/>
          </v:shape>
          <w:control r:id="rId8" w:name="DefaultOcxName1" w:shapeid="_x0000_i1777"/>
        </w:object>
      </w:r>
      <w:r w:rsidR="00CD7F41" w:rsidRPr="003D0DB6">
        <w:rPr>
          <w:rFonts w:ascii="Arial" w:eastAsia="Times New Roman" w:hAnsi="Arial" w:cs="Arial"/>
          <w:color w:val="555555"/>
          <w:sz w:val="18"/>
          <w:szCs w:val="18"/>
          <w:highlight w:val="yellow"/>
          <w:lang w:val="en-CA" w:eastAsia="fr-CA"/>
        </w:rPr>
        <w:t> USB 3.0</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42" type="#_x0000_t75" style="width:20.25pt;height:18pt" o:ole="">
            <v:imagedata r:id="rId5" o:title=""/>
          </v:shape>
          <w:control r:id="rId9" w:name="DefaultOcxName2" w:shapeid="_x0000_i1242"/>
        </w:object>
      </w:r>
      <w:r w:rsidR="00CD7F41" w:rsidRPr="00CD7F41">
        <w:rPr>
          <w:rFonts w:ascii="Arial" w:eastAsia="Times New Roman" w:hAnsi="Arial" w:cs="Arial"/>
          <w:color w:val="555555"/>
          <w:sz w:val="18"/>
          <w:szCs w:val="18"/>
          <w:lang w:val="en-CA" w:eastAsia="fr-CA"/>
        </w:rPr>
        <w:t> Ethernet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76" type="#_x0000_t75" style="width:20.25pt;height:18pt" o:ole="">
            <v:imagedata r:id="rId5" o:title=""/>
          </v:shape>
          <w:control r:id="rId10" w:name="DefaultOcxName3" w:shapeid="_x0000_i1776"/>
        </w:object>
      </w:r>
      <w:r w:rsidR="00CD7F41" w:rsidRPr="00CD7F41">
        <w:rPr>
          <w:rFonts w:ascii="Arial" w:eastAsia="Times New Roman" w:hAnsi="Arial" w:cs="Arial"/>
          <w:color w:val="555555"/>
          <w:sz w:val="18"/>
          <w:szCs w:val="18"/>
          <w:lang w:val="en-CA" w:eastAsia="fr-CA"/>
        </w:rPr>
        <w:t> S-video</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sz w:val="23"/>
          <w:szCs w:val="23"/>
          <w:lang w:val="en-CA" w:eastAsia="fr-CA"/>
        </w:rPr>
        <w:t>Which of the following is not one of the MAJOR four functions of a computer?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48" type="#_x0000_t75" style="width:20.25pt;height:18pt" o:ole="">
            <v:imagedata r:id="rId5" o:title=""/>
          </v:shape>
          <w:control r:id="rId11" w:name="DefaultOcxName4" w:shapeid="_x0000_i1248"/>
        </w:object>
      </w:r>
      <w:r w:rsidR="00CD7F41" w:rsidRPr="00CD7F41">
        <w:rPr>
          <w:rFonts w:ascii="Arial" w:eastAsia="Times New Roman" w:hAnsi="Arial" w:cs="Arial"/>
          <w:color w:val="555555"/>
          <w:sz w:val="18"/>
          <w:szCs w:val="18"/>
          <w:lang w:val="en-CA" w:eastAsia="fr-CA"/>
        </w:rPr>
        <w:t> It allows users to input data.</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51" type="#_x0000_t75" style="width:20.25pt;height:18pt" o:ole="">
            <v:imagedata r:id="rId5" o:title=""/>
          </v:shape>
          <w:control r:id="rId12" w:name="DefaultOcxName5" w:shapeid="_x0000_i1251"/>
        </w:object>
      </w:r>
      <w:r w:rsidR="00CD7F41" w:rsidRPr="00CD7F41">
        <w:rPr>
          <w:rFonts w:ascii="Arial" w:eastAsia="Times New Roman" w:hAnsi="Arial" w:cs="Arial"/>
          <w:color w:val="555555"/>
          <w:sz w:val="18"/>
          <w:szCs w:val="18"/>
          <w:lang w:val="en-CA" w:eastAsia="fr-CA"/>
        </w:rPr>
        <w:t> It stores data and information.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D0DB6">
        <w:rPr>
          <w:rFonts w:ascii="Arial" w:eastAsia="Times New Roman" w:hAnsi="Arial" w:cs="Arial"/>
          <w:color w:val="555555"/>
          <w:sz w:val="18"/>
          <w:szCs w:val="18"/>
          <w:highlight w:val="yellow"/>
        </w:rPr>
        <w:object w:dxaOrig="225" w:dyaOrig="225">
          <v:shape id="_x0000_i1254" type="#_x0000_t75" style="width:20.25pt;height:18pt" o:ole="">
            <v:imagedata r:id="rId13" o:title=""/>
          </v:shape>
          <w:control r:id="rId14" w:name="DefaultOcxName6" w:shapeid="_x0000_i1254"/>
        </w:object>
      </w:r>
      <w:r w:rsidR="00CD7F41" w:rsidRPr="003D0DB6">
        <w:rPr>
          <w:rFonts w:ascii="Arial" w:eastAsia="Times New Roman" w:hAnsi="Arial" w:cs="Arial"/>
          <w:color w:val="555555"/>
          <w:sz w:val="18"/>
          <w:szCs w:val="18"/>
          <w:highlight w:val="yellow"/>
          <w:lang w:val="en-CA" w:eastAsia="fr-CA"/>
        </w:rPr>
        <w:t> It transfers data and information</w:t>
      </w:r>
      <w:proofErr w:type="gramStart"/>
      <w:r w:rsidR="00CD7F41" w:rsidRPr="003D0DB6">
        <w:rPr>
          <w:rFonts w:ascii="Arial" w:eastAsia="Times New Roman" w:hAnsi="Arial" w:cs="Arial"/>
          <w:color w:val="555555"/>
          <w:sz w:val="18"/>
          <w:szCs w:val="18"/>
          <w:highlight w:val="yellow"/>
          <w:lang w:val="en-CA" w:eastAsia="fr-CA"/>
        </w:rPr>
        <w:t>.</w:t>
      </w:r>
      <w:r w:rsidR="003D0DB6" w:rsidRPr="0063757B">
        <w:rPr>
          <w:rFonts w:ascii="Arial" w:eastAsia="Times New Roman" w:hAnsi="Arial" w:cs="Arial"/>
          <w:color w:val="555555"/>
          <w:sz w:val="18"/>
          <w:szCs w:val="18"/>
          <w:highlight w:val="yellow"/>
          <w:lang w:val="en-CA" w:eastAsia="fr-CA"/>
        </w:rPr>
        <w:t>(</w:t>
      </w:r>
      <w:proofErr w:type="gramEnd"/>
      <w:r w:rsidR="003D0DB6" w:rsidRPr="0063757B">
        <w:rPr>
          <w:rFonts w:ascii="Arial" w:eastAsia="Times New Roman" w:hAnsi="Arial" w:cs="Arial"/>
          <w:color w:val="555555"/>
          <w:sz w:val="18"/>
          <w:szCs w:val="18"/>
          <w:highlight w:val="green"/>
          <w:lang w:val="en-CA" w:eastAsia="fr-CA"/>
        </w:rPr>
        <w:t>study material module 1)</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57" type="#_x0000_t75" style="width:20.25pt;height:18pt" o:ole="">
            <v:imagedata r:id="rId5" o:title=""/>
          </v:shape>
          <w:control r:id="rId15" w:name="DefaultOcxName7" w:shapeid="_x0000_i1257"/>
        </w:object>
      </w:r>
      <w:r w:rsidR="00CD7F41" w:rsidRPr="00CD7F41">
        <w:rPr>
          <w:rFonts w:ascii="Arial" w:eastAsia="Times New Roman" w:hAnsi="Arial" w:cs="Arial"/>
          <w:color w:val="555555"/>
          <w:sz w:val="18"/>
          <w:szCs w:val="18"/>
          <w:lang w:val="en-CA" w:eastAsia="fr-CA"/>
        </w:rPr>
        <w:t> It outputs data and information.</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In what unit is the processing speed measured in?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60" type="#_x0000_t75" style="width:20.25pt;height:18pt" o:ole="">
            <v:imagedata r:id="rId5" o:title=""/>
          </v:shape>
          <w:control r:id="rId16" w:name="DefaultOcxName8" w:shapeid="_x0000_i1260"/>
        </w:object>
      </w:r>
      <w:r w:rsidR="00CD7F41" w:rsidRPr="00CD7F41">
        <w:rPr>
          <w:rFonts w:ascii="Arial" w:eastAsia="Times New Roman" w:hAnsi="Arial" w:cs="Arial"/>
          <w:color w:val="555555"/>
          <w:sz w:val="18"/>
          <w:szCs w:val="18"/>
          <w:lang w:val="en-CA" w:eastAsia="fr-CA"/>
        </w:rPr>
        <w:t> Bytes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B1F83">
        <w:rPr>
          <w:rFonts w:ascii="Arial" w:eastAsia="Times New Roman" w:hAnsi="Arial" w:cs="Arial"/>
          <w:color w:val="555555"/>
          <w:sz w:val="18"/>
          <w:szCs w:val="18"/>
          <w:highlight w:val="yellow"/>
        </w:rPr>
        <w:object w:dxaOrig="225" w:dyaOrig="225">
          <v:shape id="_x0000_i1263" type="#_x0000_t75" style="width:20.25pt;height:18pt" o:ole="">
            <v:imagedata r:id="rId13" o:title=""/>
          </v:shape>
          <w:control r:id="rId17" w:name="DefaultOcxName9" w:shapeid="_x0000_i1263"/>
        </w:object>
      </w:r>
      <w:r w:rsidR="00CD7F41" w:rsidRPr="007B1F83">
        <w:rPr>
          <w:rFonts w:ascii="Arial" w:eastAsia="Times New Roman" w:hAnsi="Arial" w:cs="Arial"/>
          <w:color w:val="555555"/>
          <w:sz w:val="18"/>
          <w:szCs w:val="18"/>
          <w:highlight w:val="yellow"/>
          <w:lang w:val="en-CA" w:eastAsia="fr-CA"/>
        </w:rPr>
        <w:t> Hertz</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66" type="#_x0000_t75" style="width:20.25pt;height:18pt" o:ole="">
            <v:imagedata r:id="rId5" o:title=""/>
          </v:shape>
          <w:control r:id="rId18" w:name="DefaultOcxName10" w:shapeid="_x0000_i1266"/>
        </w:object>
      </w:r>
      <w:r w:rsidR="00CD7F41" w:rsidRPr="00CD7F41">
        <w:rPr>
          <w:rFonts w:ascii="Arial" w:eastAsia="Times New Roman" w:hAnsi="Arial" w:cs="Arial"/>
          <w:color w:val="555555"/>
          <w:sz w:val="18"/>
          <w:szCs w:val="18"/>
          <w:lang w:val="en-CA" w:eastAsia="fr-CA"/>
        </w:rPr>
        <w:t> Milliseconds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69" type="#_x0000_t75" style="width:20.25pt;height:18pt" o:ole="">
            <v:imagedata r:id="rId5" o:title=""/>
          </v:shape>
          <w:control r:id="rId19" w:name="DefaultOcxName11" w:shapeid="_x0000_i1269"/>
        </w:object>
      </w:r>
      <w:r w:rsidR="00CD7F41" w:rsidRPr="00CD7F41">
        <w:rPr>
          <w:rFonts w:ascii="Arial" w:eastAsia="Times New Roman" w:hAnsi="Arial" w:cs="Arial"/>
          <w:color w:val="555555"/>
          <w:sz w:val="18"/>
          <w:szCs w:val="18"/>
          <w:lang w:val="en-CA" w:eastAsia="fr-CA"/>
        </w:rPr>
        <w:t> Bits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Which of the following is NOT an evaluation </w:t>
      </w:r>
      <w:proofErr w:type="gramStart"/>
      <w:r w:rsidRPr="00CD7F41">
        <w:rPr>
          <w:rFonts w:ascii="Arial" w:eastAsia="Times New Roman" w:hAnsi="Arial" w:cs="Arial"/>
          <w:b/>
          <w:bCs/>
          <w:color w:val="555555"/>
          <w:sz w:val="18"/>
          <w:szCs w:val="18"/>
          <w:lang w:val="en-CA" w:eastAsia="fr-CA"/>
        </w:rPr>
        <w:t>criteria</w:t>
      </w:r>
      <w:proofErr w:type="gramEnd"/>
      <w:r w:rsidRPr="00CD7F41">
        <w:rPr>
          <w:rFonts w:ascii="Arial" w:eastAsia="Times New Roman" w:hAnsi="Arial" w:cs="Arial"/>
          <w:b/>
          <w:bCs/>
          <w:color w:val="555555"/>
          <w:sz w:val="18"/>
          <w:szCs w:val="18"/>
          <w:lang w:val="en-CA" w:eastAsia="fr-CA"/>
        </w:rPr>
        <w:t xml:space="preserve"> when purchasing a printer?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72" type="#_x0000_t75" style="width:20.25pt;height:18pt" o:ole="">
            <v:imagedata r:id="rId5" o:title=""/>
          </v:shape>
          <w:control r:id="rId20" w:name="DefaultOcxName12" w:shapeid="_x0000_i1272"/>
        </w:object>
      </w:r>
      <w:r w:rsidR="00CD7F41" w:rsidRPr="00CD7F41">
        <w:rPr>
          <w:rFonts w:ascii="Arial" w:eastAsia="Times New Roman" w:hAnsi="Arial" w:cs="Arial"/>
          <w:color w:val="555555"/>
          <w:sz w:val="18"/>
          <w:szCs w:val="18"/>
          <w:lang w:val="en-CA" w:eastAsia="fr-CA"/>
        </w:rPr>
        <w:t> Resolution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B1F83">
        <w:rPr>
          <w:rFonts w:ascii="Arial" w:eastAsia="Times New Roman" w:hAnsi="Arial" w:cs="Arial"/>
          <w:color w:val="555555"/>
          <w:sz w:val="18"/>
          <w:szCs w:val="18"/>
        </w:rPr>
        <w:object w:dxaOrig="225" w:dyaOrig="225">
          <v:shape id="_x0000_i1275" type="#_x0000_t75" style="width:20.25pt;height:18pt" o:ole="">
            <v:imagedata r:id="rId5" o:title=""/>
          </v:shape>
          <w:control r:id="rId21" w:name="DefaultOcxName13" w:shapeid="_x0000_i1275"/>
        </w:object>
      </w:r>
      <w:r w:rsidR="00CD7F41" w:rsidRPr="007B1F83">
        <w:rPr>
          <w:rFonts w:ascii="Arial" w:eastAsia="Times New Roman" w:hAnsi="Arial" w:cs="Arial"/>
          <w:color w:val="555555"/>
          <w:sz w:val="18"/>
          <w:szCs w:val="18"/>
          <w:lang w:val="en-CA" w:eastAsia="fr-CA"/>
        </w:rPr>
        <w:t> Color output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B1F83">
        <w:rPr>
          <w:rFonts w:ascii="Arial" w:eastAsia="Times New Roman" w:hAnsi="Arial" w:cs="Arial"/>
          <w:color w:val="555555"/>
          <w:sz w:val="18"/>
          <w:szCs w:val="18"/>
          <w:highlight w:val="yellow"/>
        </w:rPr>
        <w:object w:dxaOrig="225" w:dyaOrig="225">
          <v:shape id="_x0000_i1278" type="#_x0000_t75" style="width:20.25pt;height:18pt" o:ole="">
            <v:imagedata r:id="rId13" o:title=""/>
          </v:shape>
          <w:control r:id="rId22" w:name="DefaultOcxName14" w:shapeid="_x0000_i1278"/>
        </w:object>
      </w:r>
      <w:r w:rsidR="00CD7F41" w:rsidRPr="007B1F83">
        <w:rPr>
          <w:rFonts w:ascii="Arial" w:eastAsia="Times New Roman" w:hAnsi="Arial" w:cs="Arial"/>
          <w:color w:val="555555"/>
          <w:sz w:val="18"/>
          <w:szCs w:val="18"/>
          <w:highlight w:val="yellow"/>
          <w:lang w:val="en-CA" w:eastAsia="fr-CA"/>
        </w:rPr>
        <w:t> </w:t>
      </w:r>
      <w:proofErr w:type="gramStart"/>
      <w:r w:rsidR="00CD7F41" w:rsidRPr="007B1F83">
        <w:rPr>
          <w:rFonts w:ascii="Arial" w:eastAsia="Times New Roman" w:hAnsi="Arial" w:cs="Arial"/>
          <w:color w:val="555555"/>
          <w:sz w:val="18"/>
          <w:szCs w:val="18"/>
          <w:highlight w:val="yellow"/>
          <w:lang w:val="en-CA" w:eastAsia="fr-CA"/>
        </w:rPr>
        <w:t>Noise</w:t>
      </w:r>
      <w:r w:rsidR="007B1F83" w:rsidRPr="007B1F83">
        <w:rPr>
          <w:rFonts w:ascii="Arial" w:eastAsia="Times New Roman" w:hAnsi="Arial" w:cs="Arial"/>
          <w:color w:val="555555"/>
          <w:sz w:val="18"/>
          <w:szCs w:val="18"/>
          <w:highlight w:val="green"/>
          <w:lang w:val="en-CA" w:eastAsia="fr-CA"/>
        </w:rPr>
        <w:t>(</w:t>
      </w:r>
      <w:proofErr w:type="gramEnd"/>
      <w:r w:rsidR="007B1F83" w:rsidRPr="007B1F83">
        <w:rPr>
          <w:rFonts w:ascii="Arial" w:eastAsia="Times New Roman" w:hAnsi="Arial" w:cs="Arial"/>
          <w:color w:val="555555"/>
          <w:sz w:val="18"/>
          <w:szCs w:val="18"/>
          <w:highlight w:val="green"/>
          <w:lang w:val="en-CA" w:eastAsia="fr-CA"/>
        </w:rPr>
        <w:t>module 1)</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81" type="#_x0000_t75" style="width:20.25pt;height:18pt" o:ole="">
            <v:imagedata r:id="rId5" o:title=""/>
          </v:shape>
          <w:control r:id="rId23" w:name="DefaultOcxName15" w:shapeid="_x0000_i1281"/>
        </w:object>
      </w:r>
      <w:r w:rsidR="00CD7F41" w:rsidRPr="00CD7F41">
        <w:rPr>
          <w:rFonts w:ascii="Arial" w:eastAsia="Times New Roman" w:hAnsi="Arial" w:cs="Arial"/>
          <w:color w:val="555555"/>
          <w:sz w:val="18"/>
          <w:szCs w:val="18"/>
          <w:lang w:val="en-CA" w:eastAsia="fr-CA"/>
        </w:rPr>
        <w:t> Cost of consumables</w:t>
      </w:r>
    </w:p>
    <w:p w:rsidR="007B1F83" w:rsidRPr="007B1F83" w:rsidRDefault="007B1F83" w:rsidP="007B1F83">
      <w:pPr>
        <w:numPr>
          <w:ilvl w:val="0"/>
          <w:numId w:val="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7B1F83">
        <w:rPr>
          <w:rFonts w:ascii="Tahoma" w:eastAsia="Times New Roman" w:hAnsi="Tahoma" w:cs="Tahoma"/>
          <w:b/>
          <w:bCs/>
          <w:color w:val="423E15"/>
          <w:sz w:val="18"/>
          <w:szCs w:val="18"/>
          <w:highlight w:val="green"/>
          <w:lang w:val="en-CA" w:eastAsia="fr-CA"/>
        </w:rPr>
        <w:t>Speed (</w:t>
      </w:r>
      <w:proofErr w:type="spellStart"/>
      <w:r w:rsidRPr="007B1F83">
        <w:rPr>
          <w:rFonts w:ascii="Tahoma" w:eastAsia="Times New Roman" w:hAnsi="Tahoma" w:cs="Tahoma"/>
          <w:b/>
          <w:bCs/>
          <w:color w:val="423E15"/>
          <w:sz w:val="18"/>
          <w:szCs w:val="18"/>
          <w:highlight w:val="green"/>
          <w:lang w:val="en-CA" w:eastAsia="fr-CA"/>
        </w:rPr>
        <w:t>ppm</w:t>
      </w:r>
      <w:proofErr w:type="spellEnd"/>
      <w:r w:rsidRPr="007B1F83">
        <w:rPr>
          <w:rFonts w:ascii="Tahoma" w:eastAsia="Times New Roman" w:hAnsi="Tahoma" w:cs="Tahoma"/>
          <w:b/>
          <w:bCs/>
          <w:color w:val="423E15"/>
          <w:sz w:val="18"/>
          <w:szCs w:val="18"/>
          <w:highlight w:val="green"/>
          <w:lang w:val="en-CA" w:eastAsia="fr-CA"/>
        </w:rPr>
        <w:t>):</w:t>
      </w:r>
      <w:r w:rsidRPr="007B1F83">
        <w:rPr>
          <w:rFonts w:ascii="Tahoma" w:eastAsia="Times New Roman" w:hAnsi="Tahoma" w:cs="Tahoma"/>
          <w:color w:val="423E15"/>
          <w:sz w:val="18"/>
          <w:szCs w:val="18"/>
          <w:highlight w:val="green"/>
          <w:lang w:val="en-CA" w:eastAsia="fr-CA"/>
        </w:rPr>
        <w:t xml:space="preserve"> A printer’s speed determines how many pages it can print per minute (called pages per minute, or </w:t>
      </w:r>
      <w:proofErr w:type="spellStart"/>
      <w:r w:rsidRPr="007B1F83">
        <w:rPr>
          <w:rFonts w:ascii="Tahoma" w:eastAsia="Times New Roman" w:hAnsi="Tahoma" w:cs="Tahoma"/>
          <w:color w:val="423E15"/>
          <w:sz w:val="18"/>
          <w:szCs w:val="18"/>
          <w:highlight w:val="green"/>
          <w:lang w:val="en-CA" w:eastAsia="fr-CA"/>
        </w:rPr>
        <w:t>ppm</w:t>
      </w:r>
      <w:proofErr w:type="spellEnd"/>
      <w:r w:rsidRPr="007B1F83">
        <w:rPr>
          <w:rFonts w:ascii="Tahoma" w:eastAsia="Times New Roman" w:hAnsi="Tahoma" w:cs="Tahoma"/>
          <w:color w:val="423E15"/>
          <w:sz w:val="18"/>
          <w:szCs w:val="18"/>
          <w:highlight w:val="green"/>
          <w:lang w:val="en-CA" w:eastAsia="fr-CA"/>
        </w:rPr>
        <w:t xml:space="preserve">). Printing speeds range from 8 to 30 </w:t>
      </w:r>
      <w:proofErr w:type="spellStart"/>
      <w:r w:rsidRPr="007B1F83">
        <w:rPr>
          <w:rFonts w:ascii="Tahoma" w:eastAsia="Times New Roman" w:hAnsi="Tahoma" w:cs="Tahoma"/>
          <w:color w:val="423E15"/>
          <w:sz w:val="18"/>
          <w:szCs w:val="18"/>
          <w:highlight w:val="green"/>
          <w:lang w:val="en-CA" w:eastAsia="fr-CA"/>
        </w:rPr>
        <w:t>ppm</w:t>
      </w:r>
      <w:proofErr w:type="spellEnd"/>
      <w:r w:rsidRPr="007B1F83">
        <w:rPr>
          <w:rFonts w:ascii="Tahoma" w:eastAsia="Times New Roman" w:hAnsi="Tahoma" w:cs="Tahoma"/>
          <w:color w:val="423E15"/>
          <w:sz w:val="18"/>
          <w:szCs w:val="18"/>
          <w:highlight w:val="green"/>
          <w:lang w:val="en-CA" w:eastAsia="fr-CA"/>
        </w:rPr>
        <w:t xml:space="preserve"> for both laser and inkjet printers.</w:t>
      </w:r>
    </w:p>
    <w:p w:rsidR="007B1F83" w:rsidRPr="007B1F83" w:rsidRDefault="007B1F83" w:rsidP="007B1F83">
      <w:pPr>
        <w:numPr>
          <w:ilvl w:val="0"/>
          <w:numId w:val="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7B1F83">
        <w:rPr>
          <w:rFonts w:ascii="Tahoma" w:eastAsia="Times New Roman" w:hAnsi="Tahoma" w:cs="Tahoma"/>
          <w:b/>
          <w:bCs/>
          <w:color w:val="423E15"/>
          <w:sz w:val="18"/>
          <w:szCs w:val="18"/>
          <w:highlight w:val="green"/>
          <w:lang w:val="en-CA" w:eastAsia="fr-CA"/>
        </w:rPr>
        <w:t>Resolution (dpi):</w:t>
      </w:r>
      <w:r w:rsidRPr="007B1F83">
        <w:rPr>
          <w:rFonts w:ascii="Tahoma" w:eastAsia="Times New Roman" w:hAnsi="Tahoma" w:cs="Tahoma"/>
          <w:color w:val="423E15"/>
          <w:sz w:val="18"/>
          <w:szCs w:val="18"/>
          <w:highlight w:val="green"/>
          <w:lang w:val="en-CA" w:eastAsia="fr-CA"/>
        </w:rPr>
        <w:t> A printer’s resolution (or printed image clarity) is measured in dots per inch (dpi). The higher the dpi, the greater the level of detail and quality of the image. For general-purpose printing, 300 dpi is sufficient; for printing photos, 1,200 dpi is better.</w:t>
      </w:r>
    </w:p>
    <w:p w:rsidR="007B1F83" w:rsidRPr="007B1F83" w:rsidRDefault="007B1F83" w:rsidP="007B1F83">
      <w:pPr>
        <w:numPr>
          <w:ilvl w:val="0"/>
          <w:numId w:val="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7B1F83">
        <w:rPr>
          <w:rFonts w:ascii="Tahoma" w:eastAsia="Times New Roman" w:hAnsi="Tahoma" w:cs="Tahoma"/>
          <w:b/>
          <w:bCs/>
          <w:color w:val="423E15"/>
          <w:sz w:val="18"/>
          <w:szCs w:val="18"/>
          <w:highlight w:val="green"/>
          <w:lang w:val="en-CA" w:eastAsia="fr-CA"/>
        </w:rPr>
        <w:t>Color output:</w:t>
      </w:r>
      <w:r w:rsidRPr="007B1F83">
        <w:rPr>
          <w:rFonts w:ascii="Tahoma" w:eastAsia="Times New Roman" w:hAnsi="Tahoma" w:cs="Tahoma"/>
          <w:color w:val="423E15"/>
          <w:sz w:val="18"/>
          <w:szCs w:val="18"/>
          <w:highlight w:val="green"/>
          <w:lang w:val="en-CA" w:eastAsia="fr-CA"/>
        </w:rPr>
        <w:t> Some printers come with a single ink cartridge for all colors; others have two ink cartridges, one for black and one for color. The best setup is to have individual ink cartridges for each color, so you can replace only the specific color cartridge that is empty.</w:t>
      </w:r>
    </w:p>
    <w:p w:rsidR="007B1F83" w:rsidRPr="007B1F83" w:rsidRDefault="007B1F83" w:rsidP="007B1F83">
      <w:pPr>
        <w:numPr>
          <w:ilvl w:val="0"/>
          <w:numId w:val="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7B1F83">
        <w:rPr>
          <w:rFonts w:ascii="Tahoma" w:eastAsia="Times New Roman" w:hAnsi="Tahoma" w:cs="Tahoma"/>
          <w:b/>
          <w:bCs/>
          <w:color w:val="423E15"/>
          <w:sz w:val="18"/>
          <w:szCs w:val="18"/>
          <w:highlight w:val="green"/>
          <w:lang w:val="en-CA" w:eastAsia="fr-CA"/>
        </w:rPr>
        <w:t>Use and cost:</w:t>
      </w:r>
      <w:r w:rsidRPr="007B1F83">
        <w:rPr>
          <w:rFonts w:ascii="Tahoma" w:eastAsia="Times New Roman" w:hAnsi="Tahoma" w:cs="Tahoma"/>
          <w:color w:val="423E15"/>
          <w:sz w:val="18"/>
          <w:szCs w:val="18"/>
          <w:highlight w:val="green"/>
          <w:lang w:val="en-CA" w:eastAsia="fr-CA"/>
        </w:rPr>
        <w:t> If you will be printing mostly black-and-white, text-based documents or will be sharing your printer with others, a black-and-white laser printer is best because of its printing speed and overall economies for volume printing. If you’re planning to print color photos and graphics, an inkjet printer or color laser printer is a must, even though the cost per page will be higher.</w:t>
      </w:r>
    </w:p>
    <w:p w:rsidR="007B1F83" w:rsidRPr="007B1F83" w:rsidRDefault="007B1F83" w:rsidP="007B1F83">
      <w:pPr>
        <w:numPr>
          <w:ilvl w:val="0"/>
          <w:numId w:val="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7B1F83">
        <w:rPr>
          <w:rFonts w:ascii="Tahoma" w:eastAsia="Times New Roman" w:hAnsi="Tahoma" w:cs="Tahoma"/>
          <w:b/>
          <w:bCs/>
          <w:color w:val="423E15"/>
          <w:sz w:val="18"/>
          <w:szCs w:val="18"/>
          <w:highlight w:val="green"/>
          <w:lang w:val="en-CA" w:eastAsia="fr-CA"/>
        </w:rPr>
        <w:t>Cost of consumables:</w:t>
      </w:r>
      <w:r w:rsidRPr="007B1F83">
        <w:rPr>
          <w:rFonts w:ascii="Tahoma" w:eastAsia="Times New Roman" w:hAnsi="Tahoma" w:cs="Tahoma"/>
          <w:color w:val="423E15"/>
          <w:sz w:val="18"/>
          <w:szCs w:val="18"/>
          <w:highlight w:val="green"/>
          <w:lang w:val="en-CA" w:eastAsia="fr-CA"/>
        </w:rPr>
        <w:t> You should investigate carefully the cost of consumables (printer cartridges and paper) for any printer you are considering purchasing.</w:t>
      </w:r>
    </w:p>
    <w:p w:rsidR="007B1F83" w:rsidRPr="00CD7F41" w:rsidRDefault="007B1F83"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is a FALSE guideline to prevent injury when sitting in front of computer for long periods of time?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84" type="#_x0000_t75" style="width:20.25pt;height:18pt" o:ole="">
            <v:imagedata r:id="rId5" o:title=""/>
          </v:shape>
          <w:control r:id="rId24" w:name="DefaultOcxName16" w:shapeid="_x0000_i1284"/>
        </w:object>
      </w:r>
      <w:r w:rsidR="00CD7F41" w:rsidRPr="00CD7F41">
        <w:rPr>
          <w:rFonts w:ascii="Arial" w:eastAsia="Times New Roman" w:hAnsi="Arial" w:cs="Arial"/>
          <w:color w:val="555555"/>
          <w:sz w:val="18"/>
          <w:szCs w:val="18"/>
          <w:lang w:val="en-CA" w:eastAsia="fr-CA"/>
        </w:rPr>
        <w:t> Take breaks from computer tasks.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87" type="#_x0000_t75" style="width:20.25pt;height:18pt" o:ole="">
            <v:imagedata r:id="rId5" o:title=""/>
          </v:shape>
          <w:control r:id="rId25" w:name="DefaultOcxName17" w:shapeid="_x0000_i1287"/>
        </w:object>
      </w:r>
      <w:r w:rsidR="00CD7F41" w:rsidRPr="00CD7F41">
        <w:rPr>
          <w:rFonts w:ascii="Arial" w:eastAsia="Times New Roman" w:hAnsi="Arial" w:cs="Arial"/>
          <w:color w:val="555555"/>
          <w:sz w:val="18"/>
          <w:szCs w:val="18"/>
          <w:lang w:val="en-CA" w:eastAsia="fr-CA"/>
        </w:rPr>
        <w:t> Eliminate any direct sources of glare.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290" type="#_x0000_t75" style="width:20.25pt;height:18pt" o:ole="">
            <v:imagedata r:id="rId5" o:title=""/>
          </v:shape>
          <w:control r:id="rId26" w:name="DefaultOcxName18" w:shapeid="_x0000_i1290"/>
        </w:object>
      </w:r>
      <w:r w:rsidR="00CD7F41" w:rsidRPr="00CD7F41">
        <w:rPr>
          <w:rFonts w:ascii="Arial" w:eastAsia="Times New Roman" w:hAnsi="Arial" w:cs="Arial"/>
          <w:color w:val="555555"/>
          <w:sz w:val="18"/>
          <w:szCs w:val="18"/>
          <w:lang w:val="en-CA" w:eastAsia="fr-CA"/>
        </w:rPr>
        <w:t> Assume proper position when typing.</w:t>
      </w:r>
    </w:p>
    <w:p w:rsidR="001A18AF" w:rsidRPr="001A18AF" w:rsidRDefault="004A06ED" w:rsidP="001A18AF">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93" type="#_x0000_t75" style="width:20.25pt;height:18pt" o:ole="">
            <v:imagedata r:id="rId5" o:title=""/>
          </v:shape>
          <w:control r:id="rId27" w:name="DefaultOcxName19" w:shapeid="_x0000_i1293"/>
        </w:object>
      </w:r>
      <w:r w:rsidR="00CD7F41" w:rsidRPr="00CD7F41">
        <w:rPr>
          <w:rFonts w:ascii="Arial" w:eastAsia="Times New Roman" w:hAnsi="Arial" w:cs="Arial"/>
          <w:color w:val="555555"/>
          <w:sz w:val="18"/>
          <w:szCs w:val="18"/>
          <w:lang w:val="en-CA" w:eastAsia="fr-CA"/>
        </w:rPr>
        <w:t> </w:t>
      </w:r>
      <w:r w:rsidR="00CD7F41" w:rsidRPr="001A18AF">
        <w:rPr>
          <w:rFonts w:ascii="Arial" w:eastAsia="Times New Roman" w:hAnsi="Arial" w:cs="Arial"/>
          <w:color w:val="555555"/>
          <w:sz w:val="18"/>
          <w:szCs w:val="18"/>
          <w:highlight w:val="yellow"/>
          <w:lang w:val="en-CA" w:eastAsia="fr-CA"/>
        </w:rPr>
        <w:t>Adjust the height the chair so your feet do not touch the floor.</w:t>
      </w:r>
    </w:p>
    <w:p w:rsidR="001A18AF" w:rsidRPr="001A18AF" w:rsidRDefault="001A18AF" w:rsidP="001A18AF">
      <w:pPr>
        <w:numPr>
          <w:ilvl w:val="1"/>
          <w:numId w:val="3"/>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Position your monitor correctly.</w:t>
      </w:r>
      <w:r w:rsidRPr="001A18AF">
        <w:rPr>
          <w:rFonts w:ascii="Tahoma" w:eastAsia="Times New Roman" w:hAnsi="Tahoma" w:cs="Tahoma"/>
          <w:color w:val="423E15"/>
          <w:sz w:val="18"/>
          <w:szCs w:val="18"/>
          <w:highlight w:val="green"/>
          <w:lang w:val="en-CA" w:eastAsia="fr-CA"/>
        </w:rPr>
        <w:t> This should be at least 25 inches from your eyes and at eye level or so that it is at an angle 15 to 20 degrees below your line of sight.</w:t>
      </w:r>
    </w:p>
    <w:p w:rsidR="001A18AF" w:rsidRPr="001A18AF" w:rsidRDefault="001A18AF" w:rsidP="001A18AF">
      <w:pPr>
        <w:numPr>
          <w:ilvl w:val="1"/>
          <w:numId w:val="3"/>
        </w:numPr>
        <w:shd w:val="clear" w:color="auto" w:fill="F6FFDC"/>
        <w:spacing w:before="120" w:after="0" w:line="240" w:lineRule="auto"/>
        <w:ind w:left="600"/>
        <w:rPr>
          <w:rFonts w:ascii="Tahoma" w:eastAsia="Times New Roman" w:hAnsi="Tahoma" w:cs="Tahoma"/>
          <w:color w:val="423E15"/>
          <w:sz w:val="18"/>
          <w:szCs w:val="18"/>
          <w:highlight w:val="green"/>
          <w:lang w:eastAsia="fr-CA"/>
        </w:rPr>
      </w:pPr>
      <w:r w:rsidRPr="001A18AF">
        <w:rPr>
          <w:rFonts w:ascii="Tahoma" w:eastAsia="Times New Roman" w:hAnsi="Tahoma" w:cs="Tahoma"/>
          <w:b/>
          <w:bCs/>
          <w:color w:val="423E15"/>
          <w:sz w:val="18"/>
          <w:szCs w:val="18"/>
          <w:highlight w:val="green"/>
          <w:lang w:val="en-CA" w:eastAsia="fr-CA"/>
        </w:rPr>
        <w:t>Purchase an adjustable chair.</w:t>
      </w:r>
      <w:r w:rsidRPr="001A18AF">
        <w:rPr>
          <w:rFonts w:ascii="Tahoma" w:eastAsia="Times New Roman" w:hAnsi="Tahoma" w:cs="Tahoma"/>
          <w:color w:val="423E15"/>
          <w:sz w:val="18"/>
          <w:szCs w:val="18"/>
          <w:highlight w:val="green"/>
          <w:lang w:val="en-CA" w:eastAsia="fr-CA"/>
        </w:rPr>
        <w:t xml:space="preserve"> Adjust the height of your chair so that your feet touch the floor. </w:t>
      </w:r>
      <w:r w:rsidRPr="001A18AF">
        <w:rPr>
          <w:rFonts w:ascii="Tahoma" w:eastAsia="Times New Roman" w:hAnsi="Tahoma" w:cs="Tahoma"/>
          <w:color w:val="423E15"/>
          <w:sz w:val="18"/>
          <w:szCs w:val="18"/>
          <w:highlight w:val="green"/>
          <w:lang w:eastAsia="fr-CA"/>
        </w:rPr>
        <w:t xml:space="preserve">The chair </w:t>
      </w:r>
      <w:proofErr w:type="spellStart"/>
      <w:r w:rsidRPr="001A18AF">
        <w:rPr>
          <w:rFonts w:ascii="Tahoma" w:eastAsia="Times New Roman" w:hAnsi="Tahoma" w:cs="Tahoma"/>
          <w:color w:val="423E15"/>
          <w:sz w:val="18"/>
          <w:szCs w:val="18"/>
          <w:highlight w:val="green"/>
          <w:lang w:eastAsia="fr-CA"/>
        </w:rPr>
        <w:t>shouldinclude</w:t>
      </w:r>
      <w:proofErr w:type="spellEnd"/>
      <w:r w:rsidRPr="001A18AF">
        <w:rPr>
          <w:rFonts w:ascii="Tahoma" w:eastAsia="Times New Roman" w:hAnsi="Tahoma" w:cs="Tahoma"/>
          <w:color w:val="423E15"/>
          <w:sz w:val="18"/>
          <w:szCs w:val="18"/>
          <w:highlight w:val="green"/>
          <w:lang w:eastAsia="fr-CA"/>
        </w:rPr>
        <w:t xml:space="preserve"> back support.</w:t>
      </w:r>
    </w:p>
    <w:p w:rsidR="001A18AF" w:rsidRPr="001A18AF" w:rsidRDefault="001A18AF" w:rsidP="001A18AF">
      <w:pPr>
        <w:numPr>
          <w:ilvl w:val="1"/>
          <w:numId w:val="3"/>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Assume a proper position while typing.</w:t>
      </w:r>
      <w:r w:rsidRPr="001A18AF">
        <w:rPr>
          <w:rFonts w:ascii="Tahoma" w:eastAsia="Times New Roman" w:hAnsi="Tahoma" w:cs="Tahoma"/>
          <w:color w:val="423E15"/>
          <w:sz w:val="18"/>
          <w:szCs w:val="18"/>
          <w:highlight w:val="green"/>
          <w:lang w:val="en-CA" w:eastAsia="fr-CA"/>
        </w:rPr>
        <w:t> Your wrists should be flat with respect to the keyboard, and your forearms should be parallel to the floor. Specially designed ergonomic keyboards and wrist rests can help you achieve the proper position for your wrists.</w:t>
      </w:r>
    </w:p>
    <w:p w:rsidR="001A18AF" w:rsidRPr="001A18AF" w:rsidRDefault="001A18AF" w:rsidP="001A18AF">
      <w:pPr>
        <w:numPr>
          <w:ilvl w:val="1"/>
          <w:numId w:val="3"/>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Take breaks from computer tasks.</w:t>
      </w:r>
    </w:p>
    <w:p w:rsidR="001A18AF" w:rsidRPr="001A18AF" w:rsidRDefault="001A18AF" w:rsidP="001A18AF">
      <w:pPr>
        <w:numPr>
          <w:ilvl w:val="1"/>
          <w:numId w:val="3"/>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Ensure that the lighting is adequate.</w:t>
      </w:r>
    </w:p>
    <w:p w:rsidR="001A18AF" w:rsidRPr="00CD7F41" w:rsidRDefault="001A18AF"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5541F1" w:rsidRDefault="00CD7F41" w:rsidP="00CD7F41">
      <w:pPr>
        <w:shd w:val="clear" w:color="auto" w:fill="F6F6EC"/>
        <w:spacing w:after="0" w:line="260" w:lineRule="atLeast"/>
        <w:rPr>
          <w:rFonts w:ascii="Arial" w:eastAsia="Times New Roman" w:hAnsi="Arial" w:cs="Arial"/>
          <w:b/>
          <w:bCs/>
          <w:sz w:val="18"/>
          <w:szCs w:val="18"/>
          <w:lang w:val="en-CA" w:eastAsia="fr-CA"/>
        </w:rPr>
      </w:pPr>
      <w:r w:rsidRPr="005541F1">
        <w:rPr>
          <w:rFonts w:ascii="Times New Roman" w:eastAsia="Times New Roman" w:hAnsi="Times New Roman" w:cs="Times New Roman"/>
          <w:b/>
          <w:bCs/>
          <w:highlight w:val="red"/>
          <w:lang w:val="en-CA" w:eastAsia="fr-CA"/>
        </w:rPr>
        <w:t>Which of the following is true regarding the Web and Internet?</w:t>
      </w:r>
      <w:r w:rsidRPr="005541F1">
        <w:rPr>
          <w:rFonts w:ascii="Times New Roman" w:eastAsia="Times New Roman" w:hAnsi="Times New Roman" w:cs="Times New Roman"/>
          <w:b/>
          <w:bCs/>
          <w:lang w:val="en-CA" w:eastAsia="fr-CA"/>
        </w:rPr>
        <w: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296" type="#_x0000_t75" style="width:20.25pt;height:18pt" o:ole="">
            <v:imagedata r:id="rId5" o:title=""/>
          </v:shape>
          <w:control r:id="rId28" w:name="DefaultOcxName20" w:shapeid="_x0000_i1296"/>
        </w:object>
      </w:r>
      <w:r w:rsidR="00CD7F41" w:rsidRPr="00CD7F41">
        <w:rPr>
          <w:rFonts w:ascii="Arial" w:eastAsia="Times New Roman" w:hAnsi="Arial" w:cs="Arial"/>
          <w:color w:val="555555"/>
          <w:sz w:val="18"/>
          <w:szCs w:val="18"/>
          <w:lang w:val="en-CA" w:eastAsia="fr-CA"/>
        </w:rPr>
        <w:t> Internet is only one component of the Web.</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1A18AF">
        <w:rPr>
          <w:rFonts w:ascii="Arial" w:eastAsia="Times New Roman" w:hAnsi="Arial" w:cs="Arial"/>
          <w:color w:val="555555"/>
          <w:sz w:val="18"/>
          <w:szCs w:val="18"/>
          <w:highlight w:val="yellow"/>
        </w:rPr>
        <w:object w:dxaOrig="225" w:dyaOrig="225">
          <v:shape id="_x0000_i1299" type="#_x0000_t75" style="width:20.25pt;height:18pt" o:ole="">
            <v:imagedata r:id="rId13" o:title=""/>
          </v:shape>
          <w:control r:id="rId29" w:name="DefaultOcxName21" w:shapeid="_x0000_i1299"/>
        </w:object>
      </w:r>
      <w:r w:rsidR="00CD7F41" w:rsidRPr="001A18AF">
        <w:rPr>
          <w:rFonts w:ascii="Arial" w:eastAsia="Times New Roman" w:hAnsi="Arial" w:cs="Arial"/>
          <w:color w:val="555555"/>
          <w:sz w:val="18"/>
          <w:szCs w:val="18"/>
          <w:highlight w:val="yellow"/>
          <w:lang w:val="en-CA" w:eastAsia="fr-CA"/>
        </w:rPr>
        <w:t> </w:t>
      </w:r>
      <w:proofErr w:type="gramStart"/>
      <w:r w:rsidR="00CD7F41" w:rsidRPr="001A18AF">
        <w:rPr>
          <w:rFonts w:ascii="Arial" w:eastAsia="Times New Roman" w:hAnsi="Arial" w:cs="Arial"/>
          <w:color w:val="555555"/>
          <w:sz w:val="18"/>
          <w:szCs w:val="18"/>
          <w:highlight w:val="yellow"/>
          <w:lang w:val="en-CA" w:eastAsia="fr-CA"/>
        </w:rPr>
        <w:t>Common communication protocols distinguishes</w:t>
      </w:r>
      <w:proofErr w:type="gramEnd"/>
      <w:r w:rsidR="00CD7F41" w:rsidRPr="001A18AF">
        <w:rPr>
          <w:rFonts w:ascii="Arial" w:eastAsia="Times New Roman" w:hAnsi="Arial" w:cs="Arial"/>
          <w:color w:val="555555"/>
          <w:sz w:val="18"/>
          <w:szCs w:val="18"/>
          <w:highlight w:val="yellow"/>
          <w:lang w:val="en-CA" w:eastAsia="fr-CA"/>
        </w:rPr>
        <w:t xml:space="preserve"> the Web from the rest of the Internet.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02" type="#_x0000_t75" style="width:20.25pt;height:18pt" o:ole="">
            <v:imagedata r:id="rId5" o:title=""/>
          </v:shape>
          <w:control r:id="rId30" w:name="DefaultOcxName22" w:shapeid="_x0000_i1302"/>
        </w:object>
      </w:r>
      <w:r w:rsidR="00CD7F41" w:rsidRPr="00CD7F41">
        <w:rPr>
          <w:rFonts w:ascii="Arial" w:eastAsia="Times New Roman" w:hAnsi="Arial" w:cs="Arial"/>
          <w:color w:val="555555"/>
          <w:sz w:val="18"/>
          <w:szCs w:val="18"/>
          <w:lang w:val="en-CA" w:eastAsia="fr-CA"/>
        </w:rPr>
        <w:t> Special links that enable users to navigate from one place to another distinguishes the Internet from the rest of the Web.</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05" type="#_x0000_t75" style="width:20.25pt;height:18pt" o:ole="">
            <v:imagedata r:id="rId5" o:title=""/>
          </v:shape>
          <w:control r:id="rId31" w:name="DefaultOcxName23" w:shapeid="_x0000_i1305"/>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None of the above.</w:t>
      </w:r>
      <w:proofErr w:type="gramEnd"/>
    </w:p>
    <w:p w:rsidR="001A18AF" w:rsidRPr="00F01ECE" w:rsidRDefault="001A18AF" w:rsidP="001A18AF">
      <w:pPr>
        <w:shd w:val="clear" w:color="auto" w:fill="F6FFDC"/>
        <w:spacing w:before="75" w:after="75" w:line="240" w:lineRule="auto"/>
        <w:outlineLvl w:val="2"/>
        <w:rPr>
          <w:rFonts w:ascii="Tahoma" w:eastAsia="Times New Roman" w:hAnsi="Tahoma" w:cs="Tahoma"/>
          <w:color w:val="807E5A"/>
          <w:sz w:val="24"/>
          <w:szCs w:val="24"/>
          <w:highlight w:val="green"/>
          <w:lang w:val="en-CA" w:eastAsia="fr-CA"/>
        </w:rPr>
      </w:pPr>
      <w:r w:rsidRPr="00F01ECE">
        <w:rPr>
          <w:rFonts w:ascii="Tahoma" w:eastAsia="Times New Roman" w:hAnsi="Tahoma" w:cs="Tahoma"/>
          <w:color w:val="807E5A"/>
          <w:sz w:val="24"/>
          <w:szCs w:val="24"/>
          <w:highlight w:val="green"/>
          <w:lang w:val="en-CA" w:eastAsia="fr-CA"/>
        </w:rPr>
        <w:t>The Web vs. the Internet</w:t>
      </w:r>
    </w:p>
    <w:p w:rsidR="001A18AF" w:rsidRPr="001A18AF" w:rsidRDefault="001A18AF" w:rsidP="001A18AF">
      <w:pPr>
        <w:numPr>
          <w:ilvl w:val="0"/>
          <w:numId w:val="4"/>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1A18AF">
        <w:rPr>
          <w:rFonts w:ascii="Tahoma" w:eastAsia="Times New Roman" w:hAnsi="Tahoma" w:cs="Tahoma"/>
          <w:color w:val="423E15"/>
          <w:sz w:val="18"/>
          <w:szCs w:val="18"/>
          <w:highlight w:val="green"/>
          <w:lang w:val="en-CA" w:eastAsia="fr-CA"/>
        </w:rPr>
        <w:t>The web is part of the internet, distinguished by</w:t>
      </w:r>
    </w:p>
    <w:p w:rsidR="001A18AF" w:rsidRPr="001A18AF" w:rsidRDefault="001A18AF" w:rsidP="001A18AF">
      <w:pPr>
        <w:numPr>
          <w:ilvl w:val="1"/>
          <w:numId w:val="4"/>
        </w:numPr>
        <w:shd w:val="clear" w:color="auto" w:fill="F6FFDC"/>
        <w:spacing w:before="120" w:after="0" w:line="240" w:lineRule="auto"/>
        <w:ind w:left="600"/>
        <w:rPr>
          <w:rFonts w:ascii="Tahoma" w:eastAsia="Times New Roman" w:hAnsi="Tahoma" w:cs="Tahoma"/>
          <w:color w:val="423E15"/>
          <w:sz w:val="18"/>
          <w:szCs w:val="18"/>
          <w:highlight w:val="green"/>
          <w:lang w:eastAsia="fr-CA"/>
        </w:rPr>
      </w:pPr>
      <w:r w:rsidRPr="001A18AF">
        <w:rPr>
          <w:rFonts w:ascii="Tahoma" w:eastAsia="Times New Roman" w:hAnsi="Tahoma" w:cs="Tahoma"/>
          <w:color w:val="423E15"/>
          <w:sz w:val="18"/>
          <w:szCs w:val="18"/>
          <w:highlight w:val="green"/>
          <w:lang w:eastAsia="fr-CA"/>
        </w:rPr>
        <w:t xml:space="preserve">Common communication </w:t>
      </w:r>
      <w:proofErr w:type="spellStart"/>
      <w:r w:rsidRPr="001A18AF">
        <w:rPr>
          <w:rFonts w:ascii="Tahoma" w:eastAsia="Times New Roman" w:hAnsi="Tahoma" w:cs="Tahoma"/>
          <w:color w:val="423E15"/>
          <w:sz w:val="18"/>
          <w:szCs w:val="18"/>
          <w:highlight w:val="green"/>
          <w:lang w:eastAsia="fr-CA"/>
        </w:rPr>
        <w:t>protocols</w:t>
      </w:r>
      <w:proofErr w:type="spellEnd"/>
    </w:p>
    <w:p w:rsidR="001A18AF" w:rsidRPr="001A18AF" w:rsidRDefault="001A18AF" w:rsidP="001A18AF">
      <w:pPr>
        <w:numPr>
          <w:ilvl w:val="1"/>
          <w:numId w:val="4"/>
        </w:numPr>
        <w:shd w:val="clear" w:color="auto" w:fill="F6FFDC"/>
        <w:spacing w:before="120" w:after="0" w:line="240" w:lineRule="auto"/>
        <w:ind w:left="600"/>
        <w:rPr>
          <w:rFonts w:ascii="Tahoma" w:eastAsia="Times New Roman" w:hAnsi="Tahoma" w:cs="Tahoma"/>
          <w:color w:val="423E15"/>
          <w:sz w:val="18"/>
          <w:szCs w:val="18"/>
          <w:highlight w:val="green"/>
          <w:lang w:eastAsia="fr-CA"/>
        </w:rPr>
      </w:pPr>
      <w:r w:rsidRPr="001A18AF">
        <w:rPr>
          <w:rFonts w:ascii="Tahoma" w:eastAsia="Times New Roman" w:hAnsi="Tahoma" w:cs="Tahoma"/>
          <w:color w:val="423E15"/>
          <w:sz w:val="18"/>
          <w:szCs w:val="18"/>
          <w:highlight w:val="green"/>
          <w:lang w:eastAsia="fr-CA"/>
        </w:rPr>
        <w:t>Navigation links</w:t>
      </w:r>
    </w:p>
    <w:p w:rsidR="001A18AF" w:rsidRPr="001A18AF" w:rsidRDefault="001A18AF" w:rsidP="001A18AF">
      <w:pPr>
        <w:numPr>
          <w:ilvl w:val="0"/>
          <w:numId w:val="4"/>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1989:</w:t>
      </w:r>
      <w:r w:rsidRPr="001A18AF">
        <w:rPr>
          <w:rFonts w:ascii="Tahoma" w:eastAsia="Times New Roman" w:hAnsi="Tahoma" w:cs="Tahoma"/>
          <w:color w:val="423E15"/>
          <w:sz w:val="18"/>
          <w:szCs w:val="18"/>
          <w:highlight w:val="green"/>
          <w:lang w:val="en-CA" w:eastAsia="fr-CA"/>
        </w:rPr>
        <w:t> Web invented by Tim Berners-Lee.</w:t>
      </w:r>
    </w:p>
    <w:p w:rsidR="001A18AF" w:rsidRPr="001A18AF" w:rsidRDefault="001A18AF" w:rsidP="001A18AF">
      <w:pPr>
        <w:numPr>
          <w:ilvl w:val="0"/>
          <w:numId w:val="4"/>
        </w:numPr>
        <w:shd w:val="clear" w:color="auto" w:fill="F6FFDC"/>
        <w:spacing w:before="120" w:after="0" w:line="240" w:lineRule="auto"/>
        <w:ind w:left="300"/>
        <w:rPr>
          <w:rFonts w:ascii="Tahoma" w:eastAsia="Times New Roman" w:hAnsi="Tahoma" w:cs="Tahoma"/>
          <w:color w:val="423E15"/>
          <w:sz w:val="18"/>
          <w:szCs w:val="18"/>
          <w:highlight w:val="green"/>
          <w:lang w:eastAsia="fr-CA"/>
        </w:rPr>
      </w:pPr>
      <w:r w:rsidRPr="001A18AF">
        <w:rPr>
          <w:rFonts w:ascii="Tahoma" w:eastAsia="Times New Roman" w:hAnsi="Tahoma" w:cs="Tahoma"/>
          <w:b/>
          <w:bCs/>
          <w:color w:val="423E15"/>
          <w:sz w:val="18"/>
          <w:szCs w:val="18"/>
          <w:highlight w:val="green"/>
          <w:lang w:eastAsia="fr-CA"/>
        </w:rPr>
        <w:t>1993:</w:t>
      </w:r>
      <w:r w:rsidRPr="001A18AF">
        <w:rPr>
          <w:rFonts w:ascii="Tahoma" w:eastAsia="Times New Roman" w:hAnsi="Tahoma" w:cs="Tahoma"/>
          <w:color w:val="423E15"/>
          <w:sz w:val="18"/>
          <w:szCs w:val="18"/>
          <w:highlight w:val="green"/>
          <w:lang w:eastAsia="fr-CA"/>
        </w:rPr>
        <w:t> </w:t>
      </w:r>
      <w:proofErr w:type="spellStart"/>
      <w:r w:rsidRPr="001A18AF">
        <w:rPr>
          <w:rFonts w:ascii="Tahoma" w:eastAsia="Times New Roman" w:hAnsi="Tahoma" w:cs="Tahoma"/>
          <w:color w:val="423E15"/>
          <w:sz w:val="18"/>
          <w:szCs w:val="18"/>
          <w:highlight w:val="green"/>
          <w:lang w:eastAsia="fr-CA"/>
        </w:rPr>
        <w:t>Mosaic</w:t>
      </w:r>
      <w:proofErr w:type="spellEnd"/>
      <w:r w:rsidRPr="001A18AF">
        <w:rPr>
          <w:rFonts w:ascii="Tahoma" w:eastAsia="Times New Roman" w:hAnsi="Tahoma" w:cs="Tahoma"/>
          <w:color w:val="423E15"/>
          <w:sz w:val="18"/>
          <w:szCs w:val="18"/>
          <w:highlight w:val="green"/>
          <w:lang w:eastAsia="fr-CA"/>
        </w:rPr>
        <w:t xml:space="preserve"> browser </w:t>
      </w:r>
      <w:proofErr w:type="spellStart"/>
      <w:r w:rsidRPr="001A18AF">
        <w:rPr>
          <w:rFonts w:ascii="Tahoma" w:eastAsia="Times New Roman" w:hAnsi="Tahoma" w:cs="Tahoma"/>
          <w:color w:val="423E15"/>
          <w:sz w:val="18"/>
          <w:szCs w:val="18"/>
          <w:highlight w:val="green"/>
          <w:lang w:eastAsia="fr-CA"/>
        </w:rPr>
        <w:t>released</w:t>
      </w:r>
      <w:proofErr w:type="spellEnd"/>
      <w:r w:rsidRPr="001A18AF">
        <w:rPr>
          <w:rFonts w:ascii="Tahoma" w:eastAsia="Times New Roman" w:hAnsi="Tahoma" w:cs="Tahoma"/>
          <w:color w:val="423E15"/>
          <w:sz w:val="18"/>
          <w:szCs w:val="18"/>
          <w:highlight w:val="green"/>
          <w:lang w:eastAsia="fr-CA"/>
        </w:rPr>
        <w:t>.</w:t>
      </w:r>
    </w:p>
    <w:p w:rsidR="001A18AF" w:rsidRPr="001A18AF" w:rsidRDefault="001A18AF" w:rsidP="001A18AF">
      <w:pPr>
        <w:numPr>
          <w:ilvl w:val="0"/>
          <w:numId w:val="4"/>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1A18AF">
        <w:rPr>
          <w:rFonts w:ascii="Tahoma" w:eastAsia="Times New Roman" w:hAnsi="Tahoma" w:cs="Tahoma"/>
          <w:b/>
          <w:bCs/>
          <w:color w:val="423E15"/>
          <w:sz w:val="18"/>
          <w:szCs w:val="18"/>
          <w:highlight w:val="green"/>
          <w:lang w:val="en-CA" w:eastAsia="fr-CA"/>
        </w:rPr>
        <w:t>1994:</w:t>
      </w:r>
      <w:r w:rsidRPr="001A18AF">
        <w:rPr>
          <w:rFonts w:ascii="Tahoma" w:eastAsia="Times New Roman" w:hAnsi="Tahoma" w:cs="Tahoma"/>
          <w:color w:val="423E15"/>
          <w:sz w:val="18"/>
          <w:szCs w:val="18"/>
          <w:highlight w:val="green"/>
          <w:lang w:val="en-CA" w:eastAsia="fr-CA"/>
        </w:rPr>
        <w:t> Netscape Navigator marked beginning of the web’s major growth.</w:t>
      </w:r>
    </w:p>
    <w:p w:rsidR="001A18AF" w:rsidRPr="001A18AF" w:rsidRDefault="001A18AF" w:rsidP="001A18AF">
      <w:pPr>
        <w:numPr>
          <w:ilvl w:val="0"/>
          <w:numId w:val="4"/>
        </w:numPr>
        <w:shd w:val="clear" w:color="auto" w:fill="F6FFDC"/>
        <w:spacing w:before="120" w:after="0" w:line="240" w:lineRule="auto"/>
        <w:ind w:left="300"/>
        <w:rPr>
          <w:rFonts w:ascii="Tahoma" w:eastAsia="Times New Roman" w:hAnsi="Tahoma" w:cs="Tahoma"/>
          <w:color w:val="423E15"/>
          <w:sz w:val="18"/>
          <w:szCs w:val="18"/>
          <w:highlight w:val="green"/>
          <w:lang w:eastAsia="fr-CA"/>
        </w:rPr>
      </w:pPr>
      <w:r w:rsidRPr="001A18AF">
        <w:rPr>
          <w:rFonts w:ascii="Tahoma" w:eastAsia="Times New Roman" w:hAnsi="Tahoma" w:cs="Tahoma"/>
          <w:b/>
          <w:bCs/>
          <w:color w:val="423E15"/>
          <w:sz w:val="18"/>
          <w:szCs w:val="18"/>
          <w:highlight w:val="green"/>
          <w:lang w:eastAsia="fr-CA"/>
        </w:rPr>
        <w:t>1997:</w:t>
      </w:r>
      <w:r w:rsidRPr="001A18AF">
        <w:rPr>
          <w:rFonts w:ascii="Tahoma" w:eastAsia="Times New Roman" w:hAnsi="Tahoma" w:cs="Tahoma"/>
          <w:color w:val="423E15"/>
          <w:sz w:val="18"/>
          <w:szCs w:val="18"/>
          <w:highlight w:val="green"/>
          <w:lang w:eastAsia="fr-CA"/>
        </w:rPr>
        <w:t xml:space="preserve"> Internet </w:t>
      </w:r>
      <w:proofErr w:type="spellStart"/>
      <w:r w:rsidRPr="001A18AF">
        <w:rPr>
          <w:rFonts w:ascii="Tahoma" w:eastAsia="Times New Roman" w:hAnsi="Tahoma" w:cs="Tahoma"/>
          <w:color w:val="423E15"/>
          <w:sz w:val="18"/>
          <w:szCs w:val="18"/>
          <w:highlight w:val="green"/>
          <w:lang w:eastAsia="fr-CA"/>
        </w:rPr>
        <w:t>accesswas</w:t>
      </w:r>
      <w:proofErr w:type="spellEnd"/>
      <w:r w:rsidRPr="001A18AF">
        <w:rPr>
          <w:rFonts w:ascii="Tahoma" w:eastAsia="Times New Roman" w:hAnsi="Tahoma" w:cs="Tahoma"/>
          <w:color w:val="423E15"/>
          <w:sz w:val="18"/>
          <w:szCs w:val="18"/>
          <w:highlight w:val="green"/>
          <w:lang w:eastAsia="fr-CA"/>
        </w:rPr>
        <w:t xml:space="preserve"> global.</w:t>
      </w:r>
    </w:p>
    <w:p w:rsidR="001A18AF" w:rsidRPr="00CD7F41" w:rsidRDefault="001A18AF"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Through what port does newer LCD Monitors connect through?</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1A18AF">
        <w:rPr>
          <w:rFonts w:ascii="Arial" w:eastAsia="Times New Roman" w:hAnsi="Arial" w:cs="Arial"/>
          <w:color w:val="555555"/>
          <w:sz w:val="18"/>
          <w:szCs w:val="18"/>
          <w:highlight w:val="yellow"/>
        </w:rPr>
        <w:object w:dxaOrig="225" w:dyaOrig="225">
          <v:shape id="_x0000_i1308" type="#_x0000_t75" style="width:20.25pt;height:18pt" o:ole="">
            <v:imagedata r:id="rId13" o:title=""/>
          </v:shape>
          <w:control r:id="rId32" w:name="DefaultOcxName24" w:shapeid="_x0000_i1308"/>
        </w:object>
      </w:r>
      <w:r w:rsidR="00CD7F41" w:rsidRPr="001A18AF">
        <w:rPr>
          <w:rFonts w:ascii="Arial" w:eastAsia="Times New Roman" w:hAnsi="Arial" w:cs="Arial"/>
          <w:color w:val="555555"/>
          <w:sz w:val="18"/>
          <w:szCs w:val="18"/>
          <w:highlight w:val="yellow"/>
          <w:lang w:eastAsia="fr-CA"/>
        </w:rPr>
        <w:t> DVI port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CD7F41">
        <w:rPr>
          <w:rFonts w:ascii="Arial" w:eastAsia="Times New Roman" w:hAnsi="Arial" w:cs="Arial"/>
          <w:color w:val="555555"/>
          <w:sz w:val="18"/>
          <w:szCs w:val="18"/>
        </w:rPr>
        <w:object w:dxaOrig="225" w:dyaOrig="225">
          <v:shape id="_x0000_i1311" type="#_x0000_t75" style="width:20.25pt;height:18pt" o:ole="">
            <v:imagedata r:id="rId5" o:title=""/>
          </v:shape>
          <w:control r:id="rId33" w:name="DefaultOcxName25" w:shapeid="_x0000_i1311"/>
        </w:object>
      </w:r>
      <w:r w:rsidR="00CD7F41" w:rsidRPr="00CD7F41">
        <w:rPr>
          <w:rFonts w:ascii="Arial" w:eastAsia="Times New Roman" w:hAnsi="Arial" w:cs="Arial"/>
          <w:color w:val="555555"/>
          <w:sz w:val="18"/>
          <w:szCs w:val="18"/>
          <w:lang w:eastAsia="fr-CA"/>
        </w:rPr>
        <w:t> VGA port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CD7F41">
        <w:rPr>
          <w:rFonts w:ascii="Arial" w:eastAsia="Times New Roman" w:hAnsi="Arial" w:cs="Arial"/>
          <w:color w:val="555555"/>
          <w:sz w:val="18"/>
          <w:szCs w:val="18"/>
        </w:rPr>
        <w:object w:dxaOrig="225" w:dyaOrig="225">
          <v:shape id="_x0000_i1314" type="#_x0000_t75" style="width:20.25pt;height:18pt" o:ole="">
            <v:imagedata r:id="rId5" o:title=""/>
          </v:shape>
          <w:control r:id="rId34" w:name="DefaultOcxName26" w:shapeid="_x0000_i1314"/>
        </w:object>
      </w:r>
      <w:r w:rsidR="00CD7F41" w:rsidRPr="00CD7F41">
        <w:rPr>
          <w:rFonts w:ascii="Arial" w:eastAsia="Times New Roman" w:hAnsi="Arial" w:cs="Arial"/>
          <w:color w:val="555555"/>
          <w:sz w:val="18"/>
          <w:szCs w:val="18"/>
          <w:lang w:eastAsia="fr-CA"/>
        </w:rPr>
        <w:t> Ethernet port</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17" type="#_x0000_t75" style="width:20.25pt;height:18pt" o:ole="">
            <v:imagedata r:id="rId5" o:title=""/>
          </v:shape>
          <w:control r:id="rId35" w:name="DefaultOcxName27" w:shapeid="_x0000_i1317"/>
        </w:object>
      </w:r>
      <w:r w:rsidR="00CD7F41" w:rsidRPr="00CD7F41">
        <w:rPr>
          <w:rFonts w:ascii="Arial" w:eastAsia="Times New Roman" w:hAnsi="Arial" w:cs="Arial"/>
          <w:color w:val="555555"/>
          <w:sz w:val="18"/>
          <w:szCs w:val="18"/>
          <w:lang w:val="en-CA" w:eastAsia="fr-CA"/>
        </w:rPr>
        <w:t> FireWire port</w:t>
      </w:r>
    </w:p>
    <w:p w:rsidR="00F01ECE" w:rsidRPr="00F01ECE" w:rsidRDefault="00F01ECE" w:rsidP="00F01ECE">
      <w:pPr>
        <w:autoSpaceDE w:val="0"/>
        <w:autoSpaceDN w:val="0"/>
        <w:adjustRightInd w:val="0"/>
        <w:spacing w:after="0" w:line="240" w:lineRule="auto"/>
        <w:rPr>
          <w:rFonts w:ascii="Palatino-Roman" w:hAnsi="Palatino-Roman" w:cs="Palatino-Roman"/>
          <w:sz w:val="20"/>
          <w:szCs w:val="20"/>
          <w:highlight w:val="green"/>
          <w:lang w:val="en-CA"/>
        </w:rPr>
      </w:pPr>
      <w:r w:rsidRPr="00F01ECE">
        <w:rPr>
          <w:rFonts w:ascii="Palatino-Roman" w:hAnsi="Palatino-Roman" w:cs="Palatino-Roman"/>
          <w:sz w:val="20"/>
          <w:szCs w:val="20"/>
          <w:highlight w:val="green"/>
          <w:lang w:val="en-CA"/>
        </w:rPr>
        <w:t>The newer LCD monitors,</w:t>
      </w:r>
    </w:p>
    <w:p w:rsidR="00F01ECE" w:rsidRPr="00F01ECE" w:rsidRDefault="00F01ECE" w:rsidP="00F01ECE">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F01ECE">
        <w:rPr>
          <w:rFonts w:ascii="Palatino-Roman" w:hAnsi="Palatino-Roman" w:cs="Palatino-Roman"/>
          <w:sz w:val="20"/>
          <w:szCs w:val="20"/>
          <w:highlight w:val="green"/>
          <w:lang w:val="en-CA"/>
        </w:rPr>
        <w:t>as</w:t>
      </w:r>
      <w:proofErr w:type="gramEnd"/>
      <w:r w:rsidRPr="00F01ECE">
        <w:rPr>
          <w:rFonts w:ascii="Palatino-Roman" w:hAnsi="Palatino-Roman" w:cs="Palatino-Roman"/>
          <w:sz w:val="20"/>
          <w:szCs w:val="20"/>
          <w:highlight w:val="green"/>
          <w:lang w:val="en-CA"/>
        </w:rPr>
        <w:t xml:space="preserve"> well as other multimedia devices such</w:t>
      </w:r>
    </w:p>
    <w:p w:rsidR="00F01ECE" w:rsidRPr="00F01ECE" w:rsidRDefault="00F01ECE" w:rsidP="00F01ECE">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F01ECE">
        <w:rPr>
          <w:rFonts w:ascii="Palatino-Roman" w:hAnsi="Palatino-Roman" w:cs="Palatino-Roman"/>
          <w:sz w:val="20"/>
          <w:szCs w:val="20"/>
          <w:highlight w:val="green"/>
          <w:lang w:val="en-CA"/>
        </w:rPr>
        <w:t>as</w:t>
      </w:r>
      <w:proofErr w:type="gramEnd"/>
      <w:r w:rsidRPr="00F01ECE">
        <w:rPr>
          <w:rFonts w:ascii="Palatino-Roman" w:hAnsi="Palatino-Roman" w:cs="Palatino-Roman"/>
          <w:sz w:val="20"/>
          <w:szCs w:val="20"/>
          <w:highlight w:val="green"/>
          <w:lang w:val="en-CA"/>
        </w:rPr>
        <w:t xml:space="preserve"> televisions, DVD players, and projectors,</w:t>
      </w:r>
    </w:p>
    <w:p w:rsidR="00F01ECE" w:rsidRPr="00F01ECE" w:rsidRDefault="00F01ECE" w:rsidP="00F01ECE">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connect</w:t>
      </w:r>
      <w:proofErr w:type="gramEnd"/>
      <w:r w:rsidRPr="00F01ECE">
        <w:rPr>
          <w:rFonts w:ascii="Palatino-Roman" w:hAnsi="Palatino-Roman" w:cs="Palatino-Roman"/>
          <w:sz w:val="20"/>
          <w:szCs w:val="20"/>
          <w:highlight w:val="green"/>
          <w:lang w:val="en-CA"/>
        </w:rPr>
        <w:t xml:space="preserve"> to </w:t>
      </w:r>
      <w:r w:rsidRPr="00F01ECE">
        <w:rPr>
          <w:rFonts w:ascii="Palatino-Bold" w:hAnsi="Palatino-Bold" w:cs="Palatino-Bold"/>
          <w:b/>
          <w:bCs/>
          <w:sz w:val="20"/>
          <w:szCs w:val="20"/>
          <w:highlight w:val="green"/>
          <w:lang w:val="en-CA"/>
        </w:rPr>
        <w:t>digital video interface (DVI)</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features defines a Computer Monitor's width-to-height proportion?</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3757B">
        <w:rPr>
          <w:rFonts w:ascii="Arial" w:eastAsia="Times New Roman" w:hAnsi="Arial" w:cs="Arial"/>
          <w:color w:val="555555"/>
          <w:sz w:val="18"/>
          <w:szCs w:val="18"/>
          <w:highlight w:val="yellow"/>
        </w:rPr>
        <w:object w:dxaOrig="225" w:dyaOrig="225">
          <v:shape id="_x0000_i1320" type="#_x0000_t75" style="width:20.25pt;height:18pt" o:ole="">
            <v:imagedata r:id="rId13" o:title=""/>
          </v:shape>
          <w:control r:id="rId36" w:name="DefaultOcxName28" w:shapeid="_x0000_i1320"/>
        </w:object>
      </w:r>
      <w:r w:rsidR="00CD7F41" w:rsidRPr="0063757B">
        <w:rPr>
          <w:rFonts w:ascii="Arial" w:eastAsia="Times New Roman" w:hAnsi="Arial" w:cs="Arial"/>
          <w:color w:val="555555"/>
          <w:sz w:val="18"/>
          <w:szCs w:val="18"/>
          <w:highlight w:val="yellow"/>
          <w:lang w:val="en-CA" w:eastAsia="fr-CA"/>
        </w:rPr>
        <w:t xml:space="preserve"> Aspect </w:t>
      </w:r>
      <w:proofErr w:type="gramStart"/>
      <w:r w:rsidR="00CD7F41" w:rsidRPr="0063757B">
        <w:rPr>
          <w:rFonts w:ascii="Arial" w:eastAsia="Times New Roman" w:hAnsi="Arial" w:cs="Arial"/>
          <w:color w:val="555555"/>
          <w:sz w:val="18"/>
          <w:szCs w:val="18"/>
          <w:highlight w:val="yellow"/>
          <w:lang w:val="en-CA" w:eastAsia="fr-CA"/>
        </w:rPr>
        <w:t>Ratio</w:t>
      </w:r>
      <w:r w:rsidR="0063757B" w:rsidRPr="0063757B">
        <w:rPr>
          <w:rFonts w:ascii="Arial" w:eastAsia="Times New Roman" w:hAnsi="Arial" w:cs="Arial"/>
          <w:color w:val="555555"/>
          <w:sz w:val="18"/>
          <w:szCs w:val="18"/>
          <w:highlight w:val="green"/>
          <w:lang w:val="en-CA" w:eastAsia="fr-CA"/>
        </w:rPr>
        <w:t>(</w:t>
      </w:r>
      <w:proofErr w:type="gramEnd"/>
      <w:r w:rsidR="0063757B" w:rsidRPr="0063757B">
        <w:rPr>
          <w:rFonts w:ascii="Arial" w:eastAsia="Times New Roman" w:hAnsi="Arial" w:cs="Arial"/>
          <w:color w:val="555555"/>
          <w:sz w:val="18"/>
          <w:szCs w:val="18"/>
          <w:highlight w:val="green"/>
          <w:lang w:val="en-CA" w:eastAsia="fr-CA"/>
        </w:rPr>
        <w:t>module 1)</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b/>
          <w:bCs/>
          <w:color w:val="555555"/>
          <w:sz w:val="18"/>
          <w:szCs w:val="18"/>
          <w:highlight w:val="green"/>
          <w:lang w:val="en-CA" w:eastAsia="fr-CA"/>
        </w:rPr>
        <w:t>Aspect ratio: </w:t>
      </w:r>
      <w:r w:rsidRPr="007B1F83">
        <w:rPr>
          <w:rFonts w:ascii="Arial" w:eastAsia="Times New Roman" w:hAnsi="Arial" w:cs="Arial"/>
          <w:color w:val="555555"/>
          <w:sz w:val="18"/>
          <w:szCs w:val="18"/>
          <w:highlight w:val="green"/>
          <w:lang w:val="en-CA" w:eastAsia="fr-CA"/>
        </w:rPr>
        <w:t>The width-to-height proportion of a monitor.</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color w:val="555555"/>
          <w:sz w:val="18"/>
          <w:szCs w:val="18"/>
          <w:highlight w:val="green"/>
          <w:lang w:val="en-CA" w:eastAsia="fr-CA"/>
        </w:rPr>
        <w:t>The most important factor to consider when choosing an LCD monitor is </w:t>
      </w:r>
      <w:r w:rsidRPr="007B1F83">
        <w:rPr>
          <w:rFonts w:ascii="Arial" w:eastAsia="Times New Roman" w:hAnsi="Arial" w:cs="Arial"/>
          <w:b/>
          <w:bCs/>
          <w:color w:val="555555"/>
          <w:sz w:val="18"/>
          <w:szCs w:val="18"/>
          <w:highlight w:val="green"/>
          <w:lang w:val="en-CA" w:eastAsia="fr-CA"/>
        </w:rPr>
        <w:t>resolution</w:t>
      </w:r>
      <w:r w:rsidRPr="007B1F83">
        <w:rPr>
          <w:rFonts w:ascii="Arial" w:eastAsia="Times New Roman" w:hAnsi="Arial" w:cs="Arial"/>
          <w:color w:val="555555"/>
          <w:sz w:val="18"/>
          <w:szCs w:val="18"/>
          <w:highlight w:val="green"/>
          <w:lang w:val="en-CA" w:eastAsia="fr-CA"/>
        </w:rPr>
        <w:t>.</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b/>
          <w:bCs/>
          <w:color w:val="555555"/>
          <w:sz w:val="18"/>
          <w:szCs w:val="18"/>
          <w:highlight w:val="green"/>
          <w:lang w:val="en-CA" w:eastAsia="fr-CA"/>
        </w:rPr>
        <w:lastRenderedPageBreak/>
        <w:t>Contrast ratio:</w:t>
      </w:r>
      <w:r w:rsidRPr="007B1F83">
        <w:rPr>
          <w:rFonts w:ascii="Arial" w:eastAsia="Times New Roman" w:hAnsi="Arial" w:cs="Arial"/>
          <w:color w:val="555555"/>
          <w:sz w:val="18"/>
          <w:szCs w:val="18"/>
          <w:highlight w:val="green"/>
          <w:lang w:val="en-CA" w:eastAsia="fr-CA"/>
        </w:rPr>
        <w:t> A measure of the difference in light intensity between the brightest white and the darkest black that the monitor can produce.</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b/>
          <w:bCs/>
          <w:color w:val="555555"/>
          <w:sz w:val="18"/>
          <w:szCs w:val="18"/>
          <w:highlight w:val="green"/>
          <w:lang w:val="en-CA" w:eastAsia="fr-CA"/>
        </w:rPr>
        <w:t>Viewing angle:</w:t>
      </w:r>
      <w:r w:rsidRPr="007B1F83">
        <w:rPr>
          <w:rFonts w:ascii="Arial" w:eastAsia="Times New Roman" w:hAnsi="Arial" w:cs="Arial"/>
          <w:color w:val="555555"/>
          <w:sz w:val="18"/>
          <w:szCs w:val="18"/>
          <w:highlight w:val="green"/>
          <w:lang w:val="en-CA" w:eastAsia="fr-CA"/>
        </w:rPr>
        <w:t> How far you can move to the side of (or above or below) the monitor before the image quality degrades to unacceptable levels.</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b/>
          <w:bCs/>
          <w:color w:val="555555"/>
          <w:sz w:val="18"/>
          <w:szCs w:val="18"/>
          <w:highlight w:val="green"/>
          <w:lang w:val="en-CA" w:eastAsia="fr-CA"/>
        </w:rPr>
        <w:t>Brightness:</w:t>
      </w:r>
      <w:r w:rsidRPr="007B1F83">
        <w:rPr>
          <w:rFonts w:ascii="Arial" w:eastAsia="Times New Roman" w:hAnsi="Arial" w:cs="Arial"/>
          <w:color w:val="555555"/>
          <w:sz w:val="18"/>
          <w:szCs w:val="18"/>
          <w:highlight w:val="green"/>
          <w:lang w:val="en-CA" w:eastAsia="fr-CA"/>
        </w:rPr>
        <w:t> A measure of the greatest amount of light showing when the monitor is displaying pure white.</w:t>
      </w:r>
    </w:p>
    <w:p w:rsidR="007B1F83" w:rsidRPr="007B1F83" w:rsidRDefault="007B1F83" w:rsidP="007B1F83">
      <w:pPr>
        <w:numPr>
          <w:ilvl w:val="0"/>
          <w:numId w:val="1"/>
        </w:numPr>
        <w:shd w:val="clear" w:color="auto" w:fill="F6F6EC"/>
        <w:spacing w:after="0" w:line="240" w:lineRule="auto"/>
        <w:rPr>
          <w:rFonts w:ascii="Arial" w:eastAsia="Times New Roman" w:hAnsi="Arial" w:cs="Arial"/>
          <w:color w:val="555555"/>
          <w:sz w:val="18"/>
          <w:szCs w:val="18"/>
          <w:highlight w:val="green"/>
          <w:lang w:val="en-CA" w:eastAsia="fr-CA"/>
        </w:rPr>
      </w:pPr>
      <w:r w:rsidRPr="007B1F83">
        <w:rPr>
          <w:rFonts w:ascii="Arial" w:eastAsia="Times New Roman" w:hAnsi="Arial" w:cs="Arial"/>
          <w:b/>
          <w:bCs/>
          <w:color w:val="555555"/>
          <w:sz w:val="18"/>
          <w:szCs w:val="18"/>
          <w:highlight w:val="green"/>
          <w:lang w:val="en-CA" w:eastAsia="fr-CA"/>
        </w:rPr>
        <w:t>Response time:</w:t>
      </w:r>
      <w:r w:rsidRPr="007B1F83">
        <w:rPr>
          <w:rFonts w:ascii="Arial" w:eastAsia="Times New Roman" w:hAnsi="Arial" w:cs="Arial"/>
          <w:color w:val="555555"/>
          <w:sz w:val="18"/>
          <w:szCs w:val="18"/>
          <w:highlight w:val="green"/>
          <w:lang w:val="en-CA" w:eastAsia="fr-CA"/>
        </w:rPr>
        <w:t> The time it takes for a pixel to change color. The lower the response time, the clearer moving images will appear.</w:t>
      </w:r>
    </w:p>
    <w:p w:rsidR="007B1F83" w:rsidRPr="00CD7F41" w:rsidRDefault="007B1F83"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23" type="#_x0000_t75" style="width:20.25pt;height:18pt" o:ole="">
            <v:imagedata r:id="rId5" o:title=""/>
          </v:shape>
          <w:control r:id="rId37" w:name="DefaultOcxName29" w:shapeid="_x0000_i1323"/>
        </w:object>
      </w:r>
      <w:r w:rsidR="00CD7F41" w:rsidRPr="00CD7F41">
        <w:rPr>
          <w:rFonts w:ascii="Arial" w:eastAsia="Times New Roman" w:hAnsi="Arial" w:cs="Arial"/>
          <w:color w:val="555555"/>
          <w:sz w:val="18"/>
          <w:szCs w:val="18"/>
          <w:lang w:val="en-CA" w:eastAsia="fr-CA"/>
        </w:rPr>
        <w:t> Resolution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26" type="#_x0000_t75" style="width:20.25pt;height:18pt" o:ole="">
            <v:imagedata r:id="rId5" o:title=""/>
          </v:shape>
          <w:control r:id="rId38" w:name="DefaultOcxName30" w:shapeid="_x0000_i1326"/>
        </w:object>
      </w:r>
      <w:r w:rsidR="00CD7F41" w:rsidRPr="00CD7F41">
        <w:rPr>
          <w:rFonts w:ascii="Arial" w:eastAsia="Times New Roman" w:hAnsi="Arial" w:cs="Arial"/>
          <w:color w:val="555555"/>
          <w:sz w:val="18"/>
          <w:szCs w:val="18"/>
          <w:lang w:val="en-CA" w:eastAsia="fr-CA"/>
        </w:rPr>
        <w:t> Contrast Ratio</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29" type="#_x0000_t75" style="width:20.25pt;height:18pt" o:ole="">
            <v:imagedata r:id="rId5" o:title=""/>
          </v:shape>
          <w:control r:id="rId39" w:name="DefaultOcxName31" w:shapeid="_x0000_i1329"/>
        </w:object>
      </w:r>
      <w:r w:rsidR="00CD7F41" w:rsidRPr="00CD7F41">
        <w:rPr>
          <w:rFonts w:ascii="Arial" w:eastAsia="Times New Roman" w:hAnsi="Arial" w:cs="Arial"/>
          <w:color w:val="555555"/>
          <w:sz w:val="18"/>
          <w:szCs w:val="18"/>
          <w:lang w:val="en-CA" w:eastAsia="fr-CA"/>
        </w:rPr>
        <w:t> Response Time</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type of printers “works either by melting wax based ink onto ordinary paper or by burning dots onto specially coated paper”?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32" type="#_x0000_t75" style="width:20.25pt;height:18pt" o:ole="">
            <v:imagedata r:id="rId5" o:title=""/>
          </v:shape>
          <w:control r:id="rId40" w:name="DefaultOcxName32" w:shapeid="_x0000_i1332"/>
        </w:object>
      </w:r>
      <w:r w:rsidR="00CD7F41" w:rsidRPr="00CD7F41">
        <w:rPr>
          <w:rFonts w:ascii="Arial" w:eastAsia="Times New Roman" w:hAnsi="Arial" w:cs="Arial"/>
          <w:color w:val="555555"/>
          <w:sz w:val="18"/>
          <w:szCs w:val="18"/>
          <w:lang w:val="en-CA" w:eastAsia="fr-CA"/>
        </w:rPr>
        <w:t> A plotter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35" type="#_x0000_t75" style="width:20.25pt;height:18pt" o:ole="">
            <v:imagedata r:id="rId5" o:title=""/>
          </v:shape>
          <w:control r:id="rId41" w:name="DefaultOcxName33" w:shapeid="_x0000_i1335"/>
        </w:object>
      </w:r>
      <w:r w:rsidR="00CD7F41" w:rsidRPr="00CD7F41">
        <w:rPr>
          <w:rFonts w:ascii="Arial" w:eastAsia="Times New Roman" w:hAnsi="Arial" w:cs="Arial"/>
          <w:color w:val="555555"/>
          <w:sz w:val="18"/>
          <w:szCs w:val="18"/>
          <w:lang w:val="en-CA" w:eastAsia="fr-CA"/>
        </w:rPr>
        <w:t> An ink jet printer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38" type="#_x0000_t75" style="width:20.25pt;height:18pt" o:ole="">
            <v:imagedata r:id="rId5" o:title=""/>
          </v:shape>
          <w:control r:id="rId42" w:name="DefaultOcxName34" w:shapeid="_x0000_i1338"/>
        </w:object>
      </w:r>
      <w:r w:rsidR="00CD7F41" w:rsidRPr="00CD7F41">
        <w:rPr>
          <w:rFonts w:ascii="Arial" w:eastAsia="Times New Roman" w:hAnsi="Arial" w:cs="Arial"/>
          <w:color w:val="555555"/>
          <w:sz w:val="18"/>
          <w:szCs w:val="18"/>
          <w:lang w:val="en-CA" w:eastAsia="fr-CA"/>
        </w:rPr>
        <w:t> A laser printer</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B1F83">
        <w:rPr>
          <w:rFonts w:ascii="Arial" w:eastAsia="Times New Roman" w:hAnsi="Arial" w:cs="Arial"/>
          <w:color w:val="555555"/>
          <w:sz w:val="18"/>
          <w:szCs w:val="18"/>
          <w:highlight w:val="yellow"/>
        </w:rPr>
        <w:object w:dxaOrig="225" w:dyaOrig="225">
          <v:shape id="_x0000_i1341" type="#_x0000_t75" style="width:20.25pt;height:18pt" o:ole="">
            <v:imagedata r:id="rId13" o:title=""/>
          </v:shape>
          <w:control r:id="rId43" w:name="DefaultOcxName35" w:shapeid="_x0000_i1341"/>
        </w:object>
      </w:r>
      <w:r w:rsidR="00CD7F41" w:rsidRPr="007B1F83">
        <w:rPr>
          <w:rFonts w:ascii="Arial" w:eastAsia="Times New Roman" w:hAnsi="Arial" w:cs="Arial"/>
          <w:color w:val="555555"/>
          <w:sz w:val="18"/>
          <w:szCs w:val="18"/>
          <w:highlight w:val="yellow"/>
          <w:lang w:val="en-CA" w:eastAsia="fr-CA"/>
        </w:rPr>
        <w:t xml:space="preserve"> A thermal </w:t>
      </w:r>
      <w:proofErr w:type="gramStart"/>
      <w:r w:rsidR="00CD7F41" w:rsidRPr="007B1F83">
        <w:rPr>
          <w:rFonts w:ascii="Arial" w:eastAsia="Times New Roman" w:hAnsi="Arial" w:cs="Arial"/>
          <w:color w:val="555555"/>
          <w:sz w:val="18"/>
          <w:szCs w:val="18"/>
          <w:highlight w:val="yellow"/>
          <w:lang w:val="en-CA" w:eastAsia="fr-CA"/>
        </w:rPr>
        <w:t>printer</w:t>
      </w:r>
      <w:r w:rsidR="007B1F83" w:rsidRPr="007B1F83">
        <w:rPr>
          <w:rFonts w:ascii="Arial" w:eastAsia="Times New Roman" w:hAnsi="Arial" w:cs="Arial"/>
          <w:color w:val="555555"/>
          <w:sz w:val="18"/>
          <w:szCs w:val="18"/>
          <w:highlight w:val="green"/>
          <w:lang w:val="en-CA" w:eastAsia="fr-CA"/>
        </w:rPr>
        <w:t>(</w:t>
      </w:r>
      <w:proofErr w:type="gramEnd"/>
      <w:r w:rsidR="007B1F83" w:rsidRPr="007B1F83">
        <w:rPr>
          <w:rFonts w:ascii="Arial" w:eastAsia="Times New Roman" w:hAnsi="Arial" w:cs="Arial"/>
          <w:color w:val="555555"/>
          <w:sz w:val="18"/>
          <w:szCs w:val="18"/>
          <w:highlight w:val="green"/>
          <w:lang w:val="en-CA" w:eastAsia="fr-CA"/>
        </w:rPr>
        <w:t>IT chapters)</w:t>
      </w:r>
    </w:p>
    <w:p w:rsidR="007B1F83" w:rsidRPr="007B1F83" w:rsidRDefault="007B1F83" w:rsidP="007B1F83">
      <w:pPr>
        <w:autoSpaceDE w:val="0"/>
        <w:autoSpaceDN w:val="0"/>
        <w:adjustRightInd w:val="0"/>
        <w:spacing w:after="0" w:line="240" w:lineRule="auto"/>
        <w:rPr>
          <w:rFonts w:ascii="Palatino-Roman" w:hAnsi="Palatino-Roman" w:cs="Palatino-Roman"/>
          <w:sz w:val="20"/>
          <w:szCs w:val="20"/>
          <w:highlight w:val="green"/>
          <w:lang w:val="en-CA"/>
        </w:rPr>
      </w:pPr>
      <w:r w:rsidRPr="007B1F83">
        <w:rPr>
          <w:rFonts w:ascii="Palatino-Roman" w:hAnsi="Palatino-Roman" w:cs="Palatino-Roman"/>
          <w:sz w:val="20"/>
          <w:szCs w:val="20"/>
          <w:highlight w:val="green"/>
          <w:lang w:val="en-CA"/>
        </w:rPr>
        <w:t xml:space="preserve">A </w:t>
      </w:r>
      <w:r w:rsidRPr="007B1F83">
        <w:rPr>
          <w:rFonts w:ascii="Palatino-Bold" w:hAnsi="Palatino-Bold" w:cs="Palatino-Bold"/>
          <w:b/>
          <w:bCs/>
          <w:sz w:val="20"/>
          <w:szCs w:val="20"/>
          <w:highlight w:val="green"/>
          <w:lang w:val="en-CA"/>
        </w:rPr>
        <w:t>thermal printer</w:t>
      </w:r>
      <w:r w:rsidRPr="007B1F83">
        <w:rPr>
          <w:rFonts w:ascii="Palatino-Roman" w:hAnsi="Palatino-Roman" w:cs="Palatino-Roman"/>
          <w:sz w:val="20"/>
          <w:szCs w:val="20"/>
          <w:highlight w:val="green"/>
          <w:lang w:val="en-CA"/>
        </w:rPr>
        <w:t>, such as the one shown</w:t>
      </w:r>
    </w:p>
    <w:p w:rsidR="007B1F83" w:rsidRPr="007B1F83" w:rsidRDefault="007B1F83" w:rsidP="007B1F8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B1F83">
        <w:rPr>
          <w:rFonts w:ascii="Palatino-Roman" w:hAnsi="Palatino-Roman" w:cs="Palatino-Roman"/>
          <w:sz w:val="20"/>
          <w:szCs w:val="20"/>
          <w:highlight w:val="green"/>
          <w:lang w:val="en-CA"/>
        </w:rPr>
        <w:t>in</w:t>
      </w:r>
      <w:proofErr w:type="gramEnd"/>
      <w:r w:rsidRPr="007B1F83">
        <w:rPr>
          <w:rFonts w:ascii="Palatino-Roman" w:hAnsi="Palatino-Roman" w:cs="Palatino-Roman"/>
          <w:sz w:val="20"/>
          <w:szCs w:val="20"/>
          <w:highlight w:val="green"/>
          <w:lang w:val="en-CA"/>
        </w:rPr>
        <w:t xml:space="preserve"> Figure 2.27, is another kind of specialty</w:t>
      </w:r>
    </w:p>
    <w:p w:rsidR="007B1F83" w:rsidRPr="007B1F83" w:rsidRDefault="007B1F83" w:rsidP="007B1F8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B1F83">
        <w:rPr>
          <w:rFonts w:ascii="Palatino-Roman" w:hAnsi="Palatino-Roman" w:cs="Palatino-Roman"/>
          <w:sz w:val="20"/>
          <w:szCs w:val="20"/>
          <w:highlight w:val="green"/>
          <w:lang w:val="en-CA"/>
        </w:rPr>
        <w:t>printer</w:t>
      </w:r>
      <w:proofErr w:type="gramEnd"/>
      <w:r w:rsidRPr="007B1F83">
        <w:rPr>
          <w:rFonts w:ascii="Palatino-Roman" w:hAnsi="Palatino-Roman" w:cs="Palatino-Roman"/>
          <w:sz w:val="20"/>
          <w:szCs w:val="20"/>
          <w:highlight w:val="green"/>
          <w:lang w:val="en-CA"/>
        </w:rPr>
        <w:t>. These printers work either by melting</w:t>
      </w:r>
    </w:p>
    <w:p w:rsidR="007B1F83" w:rsidRPr="007B1F83" w:rsidRDefault="007B1F83" w:rsidP="007B1F8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B1F83">
        <w:rPr>
          <w:rFonts w:ascii="Palatino-Roman" w:hAnsi="Palatino-Roman" w:cs="Palatino-Roman"/>
          <w:sz w:val="20"/>
          <w:szCs w:val="20"/>
          <w:highlight w:val="green"/>
          <w:lang w:val="en-CA"/>
        </w:rPr>
        <w:t>wax-based</w:t>
      </w:r>
      <w:proofErr w:type="gramEnd"/>
      <w:r w:rsidRPr="007B1F83">
        <w:rPr>
          <w:rFonts w:ascii="Palatino-Roman" w:hAnsi="Palatino-Roman" w:cs="Palatino-Roman"/>
          <w:sz w:val="20"/>
          <w:szCs w:val="20"/>
          <w:highlight w:val="green"/>
          <w:lang w:val="en-CA"/>
        </w:rPr>
        <w:t xml:space="preserve"> ink onto ordinary paper (a</w:t>
      </w:r>
    </w:p>
    <w:p w:rsidR="007B1F83" w:rsidRPr="007B1F83" w:rsidRDefault="007B1F83" w:rsidP="007B1F8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B1F83">
        <w:rPr>
          <w:rFonts w:ascii="Palatino-Roman" w:hAnsi="Palatino-Roman" w:cs="Palatino-Roman"/>
          <w:sz w:val="20"/>
          <w:szCs w:val="20"/>
          <w:highlight w:val="green"/>
          <w:lang w:val="en-CA"/>
        </w:rPr>
        <w:t>process</w:t>
      </w:r>
      <w:proofErr w:type="gramEnd"/>
      <w:r w:rsidRPr="007B1F83">
        <w:rPr>
          <w:rFonts w:ascii="Palatino-Roman" w:hAnsi="Palatino-Roman" w:cs="Palatino-Roman"/>
          <w:sz w:val="20"/>
          <w:szCs w:val="20"/>
          <w:highlight w:val="green"/>
          <w:lang w:val="en-CA"/>
        </w:rPr>
        <w:t xml:space="preserve"> called </w:t>
      </w:r>
      <w:r w:rsidRPr="007B1F83">
        <w:rPr>
          <w:rFonts w:ascii="Palatino-Italic" w:hAnsi="Palatino-Italic" w:cs="Palatino-Italic"/>
          <w:i/>
          <w:iCs/>
          <w:sz w:val="20"/>
          <w:szCs w:val="20"/>
          <w:highlight w:val="green"/>
          <w:lang w:val="en-CA"/>
        </w:rPr>
        <w:t>thermal wax transfer printing</w:t>
      </w:r>
      <w:r w:rsidRPr="007B1F83">
        <w:rPr>
          <w:rFonts w:ascii="Palatino-Roman" w:hAnsi="Palatino-Roman" w:cs="Palatino-Roman"/>
          <w:sz w:val="20"/>
          <w:szCs w:val="20"/>
          <w:highlight w:val="green"/>
          <w:lang w:val="en-CA"/>
        </w:rPr>
        <w:t>) or by burning dots onto specially coated</w:t>
      </w:r>
    </w:p>
    <w:p w:rsidR="007B1F83" w:rsidRPr="007B1F83" w:rsidRDefault="007B1F83" w:rsidP="007B1F83">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paper</w:t>
      </w:r>
      <w:proofErr w:type="gramEnd"/>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sz w:val="23"/>
          <w:szCs w:val="23"/>
          <w:lang w:val="en-CA" w:eastAsia="fr-CA"/>
        </w:rPr>
        <w:t>Choose the one that is TRUE: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44" type="#_x0000_t75" style="width:20.25pt;height:18pt" o:ole="">
            <v:imagedata r:id="rId5" o:title=""/>
          </v:shape>
          <w:control r:id="rId44" w:name="DefaultOcxName36" w:shapeid="_x0000_i1344"/>
        </w:object>
      </w:r>
      <w:r w:rsidR="00CD7F41" w:rsidRPr="00CD7F41">
        <w:rPr>
          <w:rFonts w:ascii="Arial" w:eastAsia="Times New Roman" w:hAnsi="Arial" w:cs="Arial"/>
          <w:color w:val="555555"/>
          <w:sz w:val="18"/>
          <w:szCs w:val="18"/>
          <w:lang w:val="en-CA" w:eastAsia="fr-CA"/>
        </w:rPr>
        <w:t> The Dvorak keyboard is the standard English-language keyboard layout.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47" type="#_x0000_t75" style="width:20.25pt;height:18pt" o:ole="">
            <v:imagedata r:id="rId5" o:title=""/>
          </v:shape>
          <w:control r:id="rId45" w:name="DefaultOcxName37" w:shapeid="_x0000_i1347"/>
        </w:object>
      </w:r>
      <w:r w:rsidR="00CD7F41" w:rsidRPr="00CD7F41">
        <w:rPr>
          <w:rFonts w:ascii="Arial" w:eastAsia="Times New Roman" w:hAnsi="Arial" w:cs="Arial"/>
          <w:color w:val="555555"/>
          <w:sz w:val="18"/>
          <w:szCs w:val="18"/>
          <w:lang w:val="en-CA" w:eastAsia="fr-CA"/>
        </w:rPr>
        <w:t> The QWERTY keyboard is a more efficient layout than the Dvorak keyboard.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3757B">
        <w:rPr>
          <w:rFonts w:ascii="Arial" w:eastAsia="Times New Roman" w:hAnsi="Arial" w:cs="Arial"/>
          <w:color w:val="555555"/>
          <w:sz w:val="18"/>
          <w:szCs w:val="18"/>
          <w:highlight w:val="yellow"/>
        </w:rPr>
        <w:object w:dxaOrig="225" w:dyaOrig="225">
          <v:shape id="_x0000_i1350" type="#_x0000_t75" style="width:20.25pt;height:18pt" o:ole="">
            <v:imagedata r:id="rId13" o:title=""/>
          </v:shape>
          <w:control r:id="rId46" w:name="DefaultOcxName38" w:shapeid="_x0000_i1350"/>
        </w:object>
      </w:r>
      <w:r w:rsidR="00CD7F41" w:rsidRPr="0063757B">
        <w:rPr>
          <w:rFonts w:ascii="Arial" w:eastAsia="Times New Roman" w:hAnsi="Arial" w:cs="Arial"/>
          <w:color w:val="555555"/>
          <w:sz w:val="18"/>
          <w:szCs w:val="18"/>
          <w:highlight w:val="yellow"/>
          <w:lang w:val="en-CA" w:eastAsia="fr-CA"/>
        </w:rPr>
        <w:t> The Dvorak puts the most commonly used letters in the English language on “Home Keys”.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53" type="#_x0000_t75" style="width:20.25pt;height:18pt" o:ole="">
            <v:imagedata r:id="rId5" o:title=""/>
          </v:shape>
          <w:control r:id="rId47" w:name="DefaultOcxName39" w:shapeid="_x0000_i1353"/>
        </w:object>
      </w:r>
      <w:r w:rsidR="00CD7F41" w:rsidRPr="00CD7F41">
        <w:rPr>
          <w:rFonts w:ascii="Arial" w:eastAsia="Times New Roman" w:hAnsi="Arial" w:cs="Arial"/>
          <w:color w:val="555555"/>
          <w:sz w:val="18"/>
          <w:szCs w:val="18"/>
          <w:lang w:val="en-CA" w:eastAsia="fr-CA"/>
        </w:rPr>
        <w:t> The QWERTY keyboard layout was meant to replace the Dvorak keyboard layout.</w:t>
      </w:r>
    </w:p>
    <w:p w:rsidR="000D069E" w:rsidRDefault="000D069E">
      <w:pPr>
        <w:rPr>
          <w:lang w:val="en-CA"/>
        </w:rPr>
      </w:pPr>
    </w:p>
    <w:p w:rsidR="00CD7F41" w:rsidRDefault="00CD7F41">
      <w:pPr>
        <w:rPr>
          <w:lang w:val="en-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What is the use of a Shockwave Player?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92798">
        <w:rPr>
          <w:rFonts w:ascii="Arial" w:eastAsia="Times New Roman" w:hAnsi="Arial" w:cs="Arial"/>
          <w:color w:val="555555"/>
          <w:sz w:val="18"/>
          <w:szCs w:val="18"/>
          <w:highlight w:val="yellow"/>
        </w:rPr>
        <w:object w:dxaOrig="225" w:dyaOrig="225">
          <v:shape id="_x0000_i1356" type="#_x0000_t75" style="width:20.25pt;height:18pt" o:ole="">
            <v:imagedata r:id="rId13" o:title=""/>
          </v:shape>
          <w:control r:id="rId48" w:name="DefaultOcxName40" w:shapeid="_x0000_i1356"/>
        </w:object>
      </w:r>
      <w:r w:rsidR="00CD7F41" w:rsidRPr="00792798">
        <w:rPr>
          <w:rFonts w:ascii="Arial" w:eastAsia="Times New Roman" w:hAnsi="Arial" w:cs="Arial"/>
          <w:color w:val="555555"/>
          <w:sz w:val="18"/>
          <w:szCs w:val="18"/>
          <w:highlight w:val="yellow"/>
          <w:lang w:val="en-CA" w:eastAsia="fr-CA"/>
        </w:rPr>
        <w:t> </w:t>
      </w:r>
      <w:proofErr w:type="gramStart"/>
      <w:r w:rsidR="00CD7F41" w:rsidRPr="00792798">
        <w:rPr>
          <w:rFonts w:ascii="Arial" w:eastAsia="Times New Roman" w:hAnsi="Arial" w:cs="Arial"/>
          <w:color w:val="555555"/>
          <w:sz w:val="18"/>
          <w:szCs w:val="18"/>
          <w:highlight w:val="yellow"/>
          <w:lang w:val="en-CA" w:eastAsia="fr-CA"/>
        </w:rPr>
        <w:t>Plays interactive games, multimedia, graphics, and streaming audio and video on the Web.</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59" type="#_x0000_t75" style="width:20.25pt;height:18pt" o:ole="">
            <v:imagedata r:id="rId5" o:title=""/>
          </v:shape>
          <w:control r:id="rId49" w:name="DefaultOcxName110" w:shapeid="_x0000_i1359"/>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Plays Web-based animation and videos.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62" type="#_x0000_t75" style="width:20.25pt;height:18pt" o:ole="">
            <v:imagedata r:id="rId5" o:title=""/>
          </v:shape>
          <w:control r:id="rId50" w:name="DefaultOcxName210" w:shapeid="_x0000_i1362"/>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Plays animation and movies through Web browsers.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65" type="#_x0000_t75" style="width:20.25pt;height:18pt" o:ole="">
            <v:imagedata r:id="rId5" o:title=""/>
          </v:shape>
          <w:control r:id="rId51" w:name="DefaultOcxName310" w:shapeid="_x0000_i1365"/>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None of the above.</w:t>
      </w:r>
      <w:proofErr w:type="gramEnd"/>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What is another word for social bookmarking?</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68" type="#_x0000_t75" style="width:20.25pt;height:18pt" o:ole="">
            <v:imagedata r:id="rId5" o:title=""/>
          </v:shape>
          <w:control r:id="rId52" w:name="DefaultOcxName41" w:shapeid="_x0000_i1368"/>
        </w:object>
      </w:r>
      <w:r w:rsidR="00CD7F41" w:rsidRPr="00CD7F41">
        <w:rPr>
          <w:rFonts w:ascii="Arial" w:eastAsia="Times New Roman" w:hAnsi="Arial" w:cs="Arial"/>
          <w:color w:val="555555"/>
          <w:sz w:val="18"/>
          <w:szCs w:val="18"/>
          <w:lang w:val="en-CA" w:eastAsia="fr-CA"/>
        </w:rPr>
        <w:t> Flagging</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541F1">
        <w:rPr>
          <w:rFonts w:ascii="Arial" w:eastAsia="Times New Roman" w:hAnsi="Arial" w:cs="Arial"/>
          <w:color w:val="555555"/>
          <w:sz w:val="18"/>
          <w:szCs w:val="18"/>
          <w:highlight w:val="yellow"/>
        </w:rPr>
        <w:object w:dxaOrig="225" w:dyaOrig="225">
          <v:shape id="_x0000_i1371" type="#_x0000_t75" style="width:20.25pt;height:18pt" o:ole="">
            <v:imagedata r:id="rId13" o:title=""/>
          </v:shape>
          <w:control r:id="rId53" w:name="DefaultOcxName51" w:shapeid="_x0000_i1371"/>
        </w:object>
      </w:r>
      <w:r w:rsidR="00CD7F41" w:rsidRPr="005541F1">
        <w:rPr>
          <w:rFonts w:ascii="Arial" w:eastAsia="Times New Roman" w:hAnsi="Arial" w:cs="Arial"/>
          <w:color w:val="555555"/>
          <w:sz w:val="18"/>
          <w:szCs w:val="18"/>
          <w:highlight w:val="yellow"/>
          <w:lang w:val="en-CA" w:eastAsia="fr-CA"/>
        </w:rPr>
        <w:t> Tagging</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74" type="#_x0000_t75" style="width:20.25pt;height:18pt" o:ole="">
            <v:imagedata r:id="rId5" o:title=""/>
          </v:shape>
          <w:control r:id="rId54" w:name="DefaultOcxName61" w:shapeid="_x0000_i1374"/>
        </w:object>
      </w:r>
      <w:r w:rsidR="00CD7F41" w:rsidRPr="00CD7F41">
        <w:rPr>
          <w:rFonts w:ascii="Arial" w:eastAsia="Times New Roman" w:hAnsi="Arial" w:cs="Arial"/>
          <w:color w:val="555555"/>
          <w:sz w:val="18"/>
          <w:szCs w:val="18"/>
          <w:lang w:val="en-CA" w:eastAsia="fr-CA"/>
        </w:rPr>
        <w:t> Clipping</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377" type="#_x0000_t75" style="width:20.25pt;height:18pt" o:ole="">
            <v:imagedata r:id="rId5" o:title=""/>
          </v:shape>
          <w:control r:id="rId55" w:name="DefaultOcxName71" w:shapeid="_x0000_i1377"/>
        </w:object>
      </w:r>
      <w:r w:rsidR="00CD7F41" w:rsidRPr="00CD7F41">
        <w:rPr>
          <w:rFonts w:ascii="Arial" w:eastAsia="Times New Roman" w:hAnsi="Arial" w:cs="Arial"/>
          <w:color w:val="555555"/>
          <w:sz w:val="18"/>
          <w:szCs w:val="18"/>
          <w:lang w:val="en-CA" w:eastAsia="fr-CA"/>
        </w:rPr>
        <w:t> None of the above</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Why do all search engines have different search results?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80" type="#_x0000_t75" style="width:20.25pt;height:18pt" o:ole="">
            <v:imagedata r:id="rId5" o:title=""/>
          </v:shape>
          <w:control r:id="rId56" w:name="DefaultOcxName81" w:shapeid="_x0000_i1380"/>
        </w:object>
      </w:r>
      <w:r w:rsidR="00CD7F41" w:rsidRPr="00CD7F41">
        <w:rPr>
          <w:rFonts w:ascii="Arial" w:eastAsia="Times New Roman" w:hAnsi="Arial" w:cs="Arial"/>
          <w:color w:val="555555"/>
          <w:sz w:val="18"/>
          <w:szCs w:val="18"/>
          <w:lang w:val="en-CA" w:eastAsia="fr-CA"/>
        </w:rPr>
        <w:t> They differ in how they rank the search results.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83" type="#_x0000_t75" style="width:20.25pt;height:18pt" o:ole="">
            <v:imagedata r:id="rId5" o:title=""/>
          </v:shape>
          <w:control r:id="rId57" w:name="DefaultOcxName91" w:shapeid="_x0000_i1383"/>
        </w:object>
      </w:r>
      <w:r w:rsidR="00CD7F41" w:rsidRPr="00CD7F41">
        <w:rPr>
          <w:rFonts w:ascii="Arial" w:eastAsia="Times New Roman" w:hAnsi="Arial" w:cs="Arial"/>
          <w:color w:val="555555"/>
          <w:sz w:val="18"/>
          <w:szCs w:val="18"/>
          <w:lang w:val="en-CA" w:eastAsia="fr-CA"/>
        </w:rPr>
        <w:t> Several search engines choose not to display certain results.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86" type="#_x0000_t75" style="width:20.25pt;height:18pt" o:ole="">
            <v:imagedata r:id="rId5" o:title=""/>
          </v:shape>
          <w:control r:id="rId58" w:name="DefaultOcxName101" w:shapeid="_x0000_i1386"/>
        </w:object>
      </w:r>
      <w:r w:rsidR="00CD7F41" w:rsidRPr="00CD7F41">
        <w:rPr>
          <w:rFonts w:ascii="Arial" w:eastAsia="Times New Roman" w:hAnsi="Arial" w:cs="Arial"/>
          <w:color w:val="555555"/>
          <w:sz w:val="18"/>
          <w:szCs w:val="18"/>
          <w:lang w:val="en-CA" w:eastAsia="fr-CA"/>
        </w:rPr>
        <w:t xml:space="preserve"> Each </w:t>
      </w:r>
      <w:proofErr w:type="gramStart"/>
      <w:r w:rsidR="00CD7F41" w:rsidRPr="00CD7F41">
        <w:rPr>
          <w:rFonts w:ascii="Arial" w:eastAsia="Times New Roman" w:hAnsi="Arial" w:cs="Arial"/>
          <w:color w:val="555555"/>
          <w:sz w:val="18"/>
          <w:szCs w:val="18"/>
          <w:lang w:val="en-CA" w:eastAsia="fr-CA"/>
        </w:rPr>
        <w:t>use</w:t>
      </w:r>
      <w:proofErr w:type="gramEnd"/>
      <w:r w:rsidR="00CD7F41" w:rsidRPr="00CD7F41">
        <w:rPr>
          <w:rFonts w:ascii="Arial" w:eastAsia="Times New Roman" w:hAnsi="Arial" w:cs="Arial"/>
          <w:color w:val="555555"/>
          <w:sz w:val="18"/>
          <w:szCs w:val="18"/>
          <w:lang w:val="en-CA" w:eastAsia="fr-CA"/>
        </w:rPr>
        <w:t xml:space="preserve"> a unique algorithm.</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44FB9">
        <w:rPr>
          <w:rFonts w:ascii="Arial" w:eastAsia="Times New Roman" w:hAnsi="Arial" w:cs="Arial"/>
          <w:color w:val="555555"/>
          <w:sz w:val="18"/>
          <w:szCs w:val="18"/>
          <w:highlight w:val="yellow"/>
        </w:rPr>
        <w:object w:dxaOrig="225" w:dyaOrig="225">
          <v:shape id="_x0000_i1389" type="#_x0000_t75" style="width:20.25pt;height:18pt" o:ole="">
            <v:imagedata r:id="rId13" o:title=""/>
          </v:shape>
          <w:control r:id="rId59" w:name="DefaultOcxName111" w:shapeid="_x0000_i1389"/>
        </w:object>
      </w:r>
      <w:r w:rsidR="00CD7F41" w:rsidRPr="00644FB9">
        <w:rPr>
          <w:rFonts w:ascii="Arial" w:eastAsia="Times New Roman" w:hAnsi="Arial" w:cs="Arial"/>
          <w:color w:val="555555"/>
          <w:sz w:val="18"/>
          <w:szCs w:val="18"/>
          <w:highlight w:val="yellow"/>
          <w:lang w:val="en-CA" w:eastAsia="fr-CA"/>
        </w:rPr>
        <w:t xml:space="preserve"> Both </w:t>
      </w:r>
      <w:proofErr w:type="gramStart"/>
      <w:r w:rsidR="00CD7F41" w:rsidRPr="00644FB9">
        <w:rPr>
          <w:rFonts w:ascii="Arial" w:eastAsia="Times New Roman" w:hAnsi="Arial" w:cs="Arial"/>
          <w:color w:val="555555"/>
          <w:sz w:val="18"/>
          <w:szCs w:val="18"/>
          <w:highlight w:val="yellow"/>
          <w:lang w:val="en-CA" w:eastAsia="fr-CA"/>
        </w:rPr>
        <w:t>a and</w:t>
      </w:r>
      <w:proofErr w:type="gramEnd"/>
      <w:r w:rsidR="00CD7F41" w:rsidRPr="00644FB9">
        <w:rPr>
          <w:rFonts w:ascii="Arial" w:eastAsia="Times New Roman" w:hAnsi="Arial" w:cs="Arial"/>
          <w:color w:val="555555"/>
          <w:sz w:val="18"/>
          <w:szCs w:val="18"/>
          <w:highlight w:val="yellow"/>
          <w:lang w:val="en-CA" w:eastAsia="fr-CA"/>
        </w:rPr>
        <w:t xml:space="preserve"> c.</w:t>
      </w:r>
    </w:p>
    <w:p w:rsidR="00644FB9" w:rsidRPr="00644FB9" w:rsidRDefault="00644FB9" w:rsidP="00644FB9">
      <w:pPr>
        <w:numPr>
          <w:ilvl w:val="0"/>
          <w:numId w:val="6"/>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User types word or phrase into search box.</w:t>
      </w:r>
    </w:p>
    <w:p w:rsidR="00644FB9" w:rsidRPr="00644FB9" w:rsidRDefault="00644FB9" w:rsidP="00644FB9">
      <w:pPr>
        <w:numPr>
          <w:ilvl w:val="0"/>
          <w:numId w:val="6"/>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Spider or web crawler program scans web pages.</w:t>
      </w:r>
    </w:p>
    <w:p w:rsidR="00644FB9" w:rsidRPr="00644FB9" w:rsidRDefault="00644FB9" w:rsidP="00644FB9">
      <w:pPr>
        <w:numPr>
          <w:ilvl w:val="0"/>
          <w:numId w:val="6"/>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Results are indexed and sent to the client.</w:t>
      </w:r>
    </w:p>
    <w:p w:rsidR="00644FB9" w:rsidRPr="00644FB9" w:rsidRDefault="00644FB9" w:rsidP="00644FB9">
      <w:pPr>
        <w:numPr>
          <w:ilvl w:val="0"/>
          <w:numId w:val="6"/>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Different engines produce different hit lists.</w:t>
      </w:r>
    </w:p>
    <w:p w:rsidR="00644FB9" w:rsidRDefault="00644FB9" w:rsidP="00644FB9">
      <w:pPr>
        <w:numPr>
          <w:ilvl w:val="0"/>
          <w:numId w:val="6"/>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Multimedia search functionality is also available.</w:t>
      </w:r>
    </w:p>
    <w:p w:rsidR="00644FB9" w:rsidRPr="00644FB9" w:rsidRDefault="00644FB9" w:rsidP="00644FB9">
      <w:pPr>
        <w:pStyle w:val="Heading3"/>
        <w:shd w:val="clear" w:color="auto" w:fill="F6FFDC"/>
        <w:spacing w:before="75" w:beforeAutospacing="0" w:after="75" w:afterAutospacing="0"/>
        <w:rPr>
          <w:rFonts w:ascii="Tahoma" w:hAnsi="Tahoma" w:cs="Tahoma"/>
          <w:b w:val="0"/>
          <w:bCs w:val="0"/>
          <w:color w:val="807E5A"/>
          <w:sz w:val="24"/>
          <w:szCs w:val="24"/>
          <w:highlight w:val="green"/>
        </w:rPr>
      </w:pPr>
      <w:proofErr w:type="spellStart"/>
      <w:r w:rsidRPr="00644FB9">
        <w:rPr>
          <w:rFonts w:ascii="Tahoma" w:hAnsi="Tahoma" w:cs="Tahoma"/>
          <w:b w:val="0"/>
          <w:bCs w:val="0"/>
          <w:color w:val="807E5A"/>
          <w:sz w:val="24"/>
          <w:szCs w:val="24"/>
          <w:highlight w:val="green"/>
        </w:rPr>
        <w:t>ImproveSearchResults</w:t>
      </w:r>
      <w:proofErr w:type="spellEnd"/>
    </w:p>
    <w:p w:rsidR="00644FB9" w:rsidRPr="00644FB9" w:rsidRDefault="00644FB9" w:rsidP="00644FB9">
      <w:pPr>
        <w:numPr>
          <w:ilvl w:val="0"/>
          <w:numId w:val="7"/>
        </w:numPr>
        <w:shd w:val="clear" w:color="auto" w:fill="F6FFDC"/>
        <w:spacing w:before="120" w:after="0" w:line="240" w:lineRule="auto"/>
        <w:ind w:left="300"/>
        <w:rPr>
          <w:rFonts w:ascii="Tahoma" w:hAnsi="Tahoma" w:cs="Tahoma"/>
          <w:color w:val="423E15"/>
          <w:sz w:val="18"/>
          <w:szCs w:val="18"/>
          <w:highlight w:val="green"/>
        </w:rPr>
      </w:pPr>
      <w:r w:rsidRPr="00644FB9">
        <w:rPr>
          <w:rFonts w:ascii="Tahoma" w:hAnsi="Tahoma" w:cs="Tahoma"/>
          <w:color w:val="423E15"/>
          <w:sz w:val="18"/>
          <w:szCs w:val="18"/>
          <w:highlight w:val="green"/>
        </w:rPr>
        <w:t xml:space="preserve">Place </w:t>
      </w:r>
      <w:proofErr w:type="spellStart"/>
      <w:r w:rsidRPr="00644FB9">
        <w:rPr>
          <w:rFonts w:ascii="Tahoma" w:hAnsi="Tahoma" w:cs="Tahoma"/>
          <w:color w:val="423E15"/>
          <w:sz w:val="18"/>
          <w:szCs w:val="18"/>
          <w:highlight w:val="green"/>
        </w:rPr>
        <w:t>quotation</w:t>
      </w:r>
      <w:proofErr w:type="spellEnd"/>
      <w:r w:rsidRPr="00644FB9">
        <w:rPr>
          <w:rFonts w:ascii="Tahoma" w:hAnsi="Tahoma" w:cs="Tahoma"/>
          <w:color w:val="423E15"/>
          <w:sz w:val="18"/>
          <w:szCs w:val="18"/>
          <w:highlight w:val="green"/>
        </w:rPr>
        <w:t xml:space="preserve"> marks </w:t>
      </w:r>
      <w:proofErr w:type="spellStart"/>
      <w:r w:rsidRPr="00644FB9">
        <w:rPr>
          <w:rFonts w:ascii="Tahoma" w:hAnsi="Tahoma" w:cs="Tahoma"/>
          <w:color w:val="423E15"/>
          <w:sz w:val="18"/>
          <w:szCs w:val="18"/>
          <w:highlight w:val="green"/>
        </w:rPr>
        <w:t>around</w:t>
      </w:r>
      <w:proofErr w:type="spellEnd"/>
      <w:r w:rsidRPr="00644FB9">
        <w:rPr>
          <w:rFonts w:ascii="Tahoma" w:hAnsi="Tahoma" w:cs="Tahoma"/>
          <w:color w:val="423E15"/>
          <w:sz w:val="18"/>
          <w:szCs w:val="18"/>
          <w:highlight w:val="green"/>
        </w:rPr>
        <w:t xml:space="preserve"> phrases</w:t>
      </w:r>
    </w:p>
    <w:p w:rsidR="00644FB9" w:rsidRPr="00644FB9" w:rsidRDefault="00644FB9" w:rsidP="00644FB9">
      <w:pPr>
        <w:numPr>
          <w:ilvl w:val="0"/>
          <w:numId w:val="7"/>
        </w:numPr>
        <w:shd w:val="clear" w:color="auto" w:fill="F6FFDC"/>
        <w:spacing w:before="120" w:after="0" w:line="240" w:lineRule="auto"/>
        <w:ind w:left="300"/>
        <w:rPr>
          <w:rFonts w:ascii="Tahoma" w:hAnsi="Tahoma" w:cs="Tahoma"/>
          <w:color w:val="423E15"/>
          <w:sz w:val="18"/>
          <w:szCs w:val="18"/>
          <w:highlight w:val="green"/>
          <w:lang w:val="en-CA"/>
        </w:rPr>
      </w:pPr>
      <w:r w:rsidRPr="00644FB9">
        <w:rPr>
          <w:rFonts w:ascii="Tahoma" w:hAnsi="Tahoma" w:cs="Tahoma"/>
          <w:color w:val="423E15"/>
          <w:sz w:val="18"/>
          <w:szCs w:val="18"/>
          <w:highlight w:val="green"/>
          <w:lang w:val="en-CA"/>
        </w:rPr>
        <w:t>Search within a specific web site</w:t>
      </w:r>
    </w:p>
    <w:p w:rsidR="00644FB9" w:rsidRPr="00644FB9" w:rsidRDefault="00644FB9" w:rsidP="00644FB9">
      <w:pPr>
        <w:numPr>
          <w:ilvl w:val="0"/>
          <w:numId w:val="7"/>
        </w:numPr>
        <w:shd w:val="clear" w:color="auto" w:fill="F6FFDC"/>
        <w:spacing w:before="120" w:after="0" w:line="240" w:lineRule="auto"/>
        <w:ind w:left="300"/>
        <w:rPr>
          <w:rFonts w:ascii="Tahoma" w:hAnsi="Tahoma" w:cs="Tahoma"/>
          <w:color w:val="423E15"/>
          <w:sz w:val="18"/>
          <w:szCs w:val="18"/>
          <w:highlight w:val="green"/>
        </w:rPr>
      </w:pPr>
      <w:r w:rsidRPr="00644FB9">
        <w:rPr>
          <w:rFonts w:ascii="Tahoma" w:hAnsi="Tahoma" w:cs="Tahoma"/>
          <w:color w:val="423E15"/>
          <w:sz w:val="18"/>
          <w:szCs w:val="18"/>
          <w:highlight w:val="green"/>
        </w:rPr>
        <w:t xml:space="preserve">Enter </w:t>
      </w:r>
      <w:proofErr w:type="spellStart"/>
      <w:r w:rsidRPr="00644FB9">
        <w:rPr>
          <w:rFonts w:ascii="Tahoma" w:hAnsi="Tahoma" w:cs="Tahoma"/>
          <w:color w:val="423E15"/>
          <w:sz w:val="18"/>
          <w:szCs w:val="18"/>
          <w:highlight w:val="green"/>
        </w:rPr>
        <w:t>wildcardsymbols</w:t>
      </w:r>
      <w:proofErr w:type="spellEnd"/>
    </w:p>
    <w:p w:rsidR="00644FB9" w:rsidRPr="00644FB9" w:rsidRDefault="00644FB9" w:rsidP="00644FB9">
      <w:pPr>
        <w:numPr>
          <w:ilvl w:val="0"/>
          <w:numId w:val="7"/>
        </w:numPr>
        <w:shd w:val="clear" w:color="auto" w:fill="F6FFDC"/>
        <w:spacing w:before="120" w:after="0" w:line="240" w:lineRule="auto"/>
        <w:ind w:left="300"/>
        <w:rPr>
          <w:rFonts w:ascii="Tahoma" w:hAnsi="Tahoma" w:cs="Tahoma"/>
          <w:color w:val="423E15"/>
          <w:sz w:val="18"/>
          <w:szCs w:val="18"/>
          <w:highlight w:val="green"/>
        </w:rPr>
      </w:pPr>
      <w:r w:rsidRPr="00644FB9">
        <w:rPr>
          <w:rFonts w:ascii="Tahoma" w:hAnsi="Tahoma" w:cs="Tahoma"/>
          <w:color w:val="423E15"/>
          <w:sz w:val="18"/>
          <w:szCs w:val="18"/>
          <w:highlight w:val="green"/>
        </w:rPr>
        <w:t xml:space="preserve">Use the </w:t>
      </w:r>
      <w:proofErr w:type="spellStart"/>
      <w:r w:rsidRPr="00644FB9">
        <w:rPr>
          <w:rFonts w:ascii="Tahoma" w:hAnsi="Tahoma" w:cs="Tahoma"/>
          <w:color w:val="423E15"/>
          <w:sz w:val="18"/>
          <w:szCs w:val="18"/>
          <w:highlight w:val="green"/>
        </w:rPr>
        <w:t>advancedsearchform</w:t>
      </w:r>
      <w:proofErr w:type="spellEnd"/>
    </w:p>
    <w:p w:rsidR="00644FB9" w:rsidRPr="00CD7F41" w:rsidRDefault="00644FB9"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The following are steps on how the Internet’s client/server network works. What is the correct order?</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1. Request travels to server through Internet access companies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2. Client computer </w:t>
      </w:r>
      <w:proofErr w:type="spellStart"/>
      <w:r w:rsidRPr="00CD7F41">
        <w:rPr>
          <w:rFonts w:ascii="Arial" w:eastAsia="Times New Roman" w:hAnsi="Arial" w:cs="Arial"/>
          <w:b/>
          <w:bCs/>
          <w:color w:val="555555"/>
          <w:sz w:val="18"/>
          <w:szCs w:val="18"/>
          <w:lang w:val="en-CA" w:eastAsia="fr-CA"/>
        </w:rPr>
        <w:t>requestsaccess</w:t>
      </w:r>
      <w:proofErr w:type="spellEnd"/>
      <w:r w:rsidRPr="00CD7F41">
        <w:rPr>
          <w:rFonts w:ascii="Arial" w:eastAsia="Times New Roman" w:hAnsi="Arial" w:cs="Arial"/>
          <w:b/>
          <w:bCs/>
          <w:color w:val="555555"/>
          <w:sz w:val="18"/>
          <w:szCs w:val="18"/>
          <w:lang w:val="en-CA" w:eastAsia="fr-CA"/>
        </w:rPr>
        <w:t xml:space="preserve"> to google.com through browser </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3. Request travels back to client computer through Internet access companies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4. Server at google.com receives request</w:t>
      </w:r>
    </w:p>
    <w:p w:rsidR="00CD7F41" w:rsidRPr="00CD7F41" w:rsidRDefault="00CD7F41" w:rsidP="00CD7F41">
      <w:pPr>
        <w:shd w:val="clear" w:color="auto" w:fill="F6F6EC"/>
        <w:spacing w:after="0" w:line="240" w:lineRule="auto"/>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92" type="#_x0000_t75" style="width:20.25pt;height:18pt" o:ole="">
            <v:imagedata r:id="rId5" o:title=""/>
          </v:shape>
          <w:control r:id="rId60" w:name="DefaultOcxName121" w:shapeid="_x0000_i1392"/>
        </w:object>
      </w:r>
      <w:r w:rsidR="00CD7F41" w:rsidRPr="00CD7F41">
        <w:rPr>
          <w:rFonts w:ascii="Arial" w:eastAsia="Times New Roman" w:hAnsi="Arial" w:cs="Arial"/>
          <w:color w:val="555555"/>
          <w:sz w:val="18"/>
          <w:szCs w:val="18"/>
          <w:lang w:val="en-CA" w:eastAsia="fr-CA"/>
        </w:rPr>
        <w:t> 1, 3, 2, 4</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395" type="#_x0000_t75" style="width:20.25pt;height:18pt" o:ole="">
            <v:imagedata r:id="rId5" o:title=""/>
          </v:shape>
          <w:control r:id="rId61" w:name="DefaultOcxName131" w:shapeid="_x0000_i1395"/>
        </w:object>
      </w:r>
      <w:r w:rsidR="00CD7F41" w:rsidRPr="00CD7F41">
        <w:rPr>
          <w:rFonts w:ascii="Arial" w:eastAsia="Times New Roman" w:hAnsi="Arial" w:cs="Arial"/>
          <w:color w:val="555555"/>
          <w:sz w:val="18"/>
          <w:szCs w:val="18"/>
          <w:lang w:val="en-CA" w:eastAsia="fr-CA"/>
        </w:rPr>
        <w:t> 2, 4, 1, 3</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92798">
        <w:rPr>
          <w:rFonts w:ascii="Arial" w:eastAsia="Times New Roman" w:hAnsi="Arial" w:cs="Arial"/>
          <w:color w:val="555555"/>
          <w:sz w:val="18"/>
          <w:szCs w:val="18"/>
          <w:highlight w:val="yellow"/>
        </w:rPr>
        <w:object w:dxaOrig="225" w:dyaOrig="225">
          <v:shape id="_x0000_i1398" type="#_x0000_t75" style="width:20.25pt;height:18pt" o:ole="">
            <v:imagedata r:id="rId13" o:title=""/>
          </v:shape>
          <w:control r:id="rId62" w:name="DefaultOcxName141" w:shapeid="_x0000_i1398"/>
        </w:object>
      </w:r>
      <w:r w:rsidR="00CD7F41" w:rsidRPr="00792798">
        <w:rPr>
          <w:rFonts w:ascii="Arial" w:eastAsia="Times New Roman" w:hAnsi="Arial" w:cs="Arial"/>
          <w:color w:val="555555"/>
          <w:sz w:val="18"/>
          <w:szCs w:val="18"/>
          <w:highlight w:val="yellow"/>
          <w:lang w:val="en-CA" w:eastAsia="fr-CA"/>
        </w:rPr>
        <w:t> 2, 1, 4, 3</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01" type="#_x0000_t75" style="width:20.25pt;height:18pt" o:ole="">
            <v:imagedata r:id="rId5" o:title=""/>
          </v:shape>
          <w:control r:id="rId63" w:name="DefaultOcxName151" w:shapeid="_x0000_i1401"/>
        </w:object>
      </w:r>
      <w:r w:rsidR="00CD7F41" w:rsidRPr="00CD7F41">
        <w:rPr>
          <w:rFonts w:ascii="Arial" w:eastAsia="Times New Roman" w:hAnsi="Arial" w:cs="Arial"/>
          <w:color w:val="555555"/>
          <w:sz w:val="18"/>
          <w:szCs w:val="18"/>
          <w:lang w:val="en-CA" w:eastAsia="fr-CA"/>
        </w:rPr>
        <w:t> 2, 1, 3, 4</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Click-and-brick businesses are _________: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04" type="#_x0000_t75" style="width:20.25pt;height:18pt" o:ole="">
            <v:imagedata r:id="rId5" o:title=""/>
          </v:shape>
          <w:control r:id="rId64" w:name="DefaultOcxName161" w:shapeid="_x0000_i1404"/>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Stores with only an online presence.</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07" type="#_x0000_t75" style="width:20.25pt;height:18pt" o:ole="">
            <v:imagedata r:id="rId5" o:title=""/>
          </v:shape>
          <w:control r:id="rId65" w:name="DefaultOcxName171" w:shapeid="_x0000_i1407"/>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Stores that provide a variety of services on their Web sites.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92798">
        <w:rPr>
          <w:rFonts w:ascii="Arial" w:eastAsia="Times New Roman" w:hAnsi="Arial" w:cs="Arial"/>
          <w:color w:val="555555"/>
          <w:sz w:val="18"/>
          <w:szCs w:val="18"/>
          <w:highlight w:val="yellow"/>
        </w:rPr>
        <w:object w:dxaOrig="225" w:dyaOrig="225">
          <v:shape id="_x0000_i1410" type="#_x0000_t75" style="width:20.25pt;height:18pt" o:ole="">
            <v:imagedata r:id="rId13" o:title=""/>
          </v:shape>
          <w:control r:id="rId66" w:name="DefaultOcxName181" w:shapeid="_x0000_i1410"/>
        </w:object>
      </w:r>
      <w:r w:rsidR="00CD7F41" w:rsidRPr="00792798">
        <w:rPr>
          <w:rFonts w:ascii="Arial" w:eastAsia="Times New Roman" w:hAnsi="Arial" w:cs="Arial"/>
          <w:color w:val="555555"/>
          <w:sz w:val="18"/>
          <w:szCs w:val="18"/>
          <w:highlight w:val="yellow"/>
          <w:lang w:val="en-CA" w:eastAsia="fr-CA"/>
        </w:rPr>
        <w:t> </w:t>
      </w:r>
      <w:proofErr w:type="gramStart"/>
      <w:r w:rsidR="00CD7F41" w:rsidRPr="00792798">
        <w:rPr>
          <w:rFonts w:ascii="Arial" w:eastAsia="Times New Roman" w:hAnsi="Arial" w:cs="Arial"/>
          <w:color w:val="555555"/>
          <w:sz w:val="18"/>
          <w:szCs w:val="18"/>
          <w:highlight w:val="yellow"/>
          <w:lang w:val="en-CA" w:eastAsia="fr-CA"/>
        </w:rPr>
        <w:t>Stores that have both a physical building to shop in and online presence.</w:t>
      </w:r>
      <w:proofErr w:type="gram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13" type="#_x0000_t75" style="width:20.25pt;height:18pt" o:ole="">
            <v:imagedata r:id="rId5" o:title=""/>
          </v:shape>
          <w:control r:id="rId67" w:name="DefaultOcxName191" w:shapeid="_x0000_i1413"/>
        </w:object>
      </w:r>
      <w:r w:rsidR="00CD7F41" w:rsidRPr="00CD7F41">
        <w:rPr>
          <w:rFonts w:ascii="Arial" w:eastAsia="Times New Roman" w:hAnsi="Arial" w:cs="Arial"/>
          <w:color w:val="555555"/>
          <w:sz w:val="18"/>
          <w:szCs w:val="18"/>
          <w:lang w:val="en-CA" w:eastAsia="fr-CA"/>
        </w:rPr>
        <w:t xml:space="preserve"> Both </w:t>
      </w:r>
      <w:proofErr w:type="gramStart"/>
      <w:r w:rsidR="00CD7F41" w:rsidRPr="00CD7F41">
        <w:rPr>
          <w:rFonts w:ascii="Arial" w:eastAsia="Times New Roman" w:hAnsi="Arial" w:cs="Arial"/>
          <w:color w:val="555555"/>
          <w:sz w:val="18"/>
          <w:szCs w:val="18"/>
          <w:lang w:val="en-CA" w:eastAsia="fr-CA"/>
        </w:rPr>
        <w:t>a and</w:t>
      </w:r>
      <w:proofErr w:type="gramEnd"/>
      <w:r w:rsidR="00CD7F41" w:rsidRPr="00CD7F41">
        <w:rPr>
          <w:rFonts w:ascii="Arial" w:eastAsia="Times New Roman" w:hAnsi="Arial" w:cs="Arial"/>
          <w:color w:val="555555"/>
          <w:sz w:val="18"/>
          <w:szCs w:val="18"/>
          <w:lang w:val="en-CA" w:eastAsia="fr-CA"/>
        </w:rPr>
        <w:t xml:space="preserve"> b.</w:t>
      </w:r>
    </w:p>
    <w:p w:rsidR="00792798" w:rsidRPr="00792798" w:rsidRDefault="00792798" w:rsidP="00792798">
      <w:pPr>
        <w:autoSpaceDE w:val="0"/>
        <w:autoSpaceDN w:val="0"/>
        <w:adjustRightInd w:val="0"/>
        <w:spacing w:after="0" w:line="240" w:lineRule="auto"/>
        <w:rPr>
          <w:rFonts w:ascii="Palatino-Roman" w:hAnsi="Palatino-Roman" w:cs="Palatino-Roman"/>
          <w:sz w:val="20"/>
          <w:szCs w:val="20"/>
          <w:highlight w:val="green"/>
          <w:lang w:val="en-CA"/>
        </w:rPr>
      </w:pPr>
      <w:r w:rsidRPr="00792798">
        <w:rPr>
          <w:rFonts w:ascii="Palatino-Roman" w:hAnsi="Palatino-Roman" w:cs="Palatino-Roman"/>
          <w:sz w:val="20"/>
          <w:szCs w:val="20"/>
          <w:highlight w:val="green"/>
          <w:lang w:val="en-CA"/>
        </w:rPr>
        <w:t>Traditional</w:t>
      </w:r>
    </w:p>
    <w:p w:rsidR="00792798" w:rsidRPr="00792798" w:rsidRDefault="00792798" w:rsidP="00792798">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92798">
        <w:rPr>
          <w:rFonts w:ascii="Palatino-Roman" w:hAnsi="Palatino-Roman" w:cs="Palatino-Roman"/>
          <w:sz w:val="20"/>
          <w:szCs w:val="20"/>
          <w:highlight w:val="green"/>
          <w:lang w:val="en-CA"/>
        </w:rPr>
        <w:t>stores</w:t>
      </w:r>
      <w:proofErr w:type="gramEnd"/>
      <w:r w:rsidRPr="00792798">
        <w:rPr>
          <w:rFonts w:ascii="Palatino-Roman" w:hAnsi="Palatino-Roman" w:cs="Palatino-Roman"/>
          <w:sz w:val="20"/>
          <w:szCs w:val="20"/>
          <w:highlight w:val="green"/>
          <w:lang w:val="en-CA"/>
        </w:rPr>
        <w:t>, those stores with a physical building to</w:t>
      </w:r>
    </w:p>
    <w:p w:rsidR="00792798" w:rsidRPr="00792798" w:rsidRDefault="00792798" w:rsidP="00792798">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92798">
        <w:rPr>
          <w:rFonts w:ascii="Palatino-Roman" w:hAnsi="Palatino-Roman" w:cs="Palatino-Roman"/>
          <w:sz w:val="20"/>
          <w:szCs w:val="20"/>
          <w:highlight w:val="green"/>
          <w:lang w:val="en-CA"/>
        </w:rPr>
        <w:t>shop</w:t>
      </w:r>
      <w:proofErr w:type="gramEnd"/>
      <w:r w:rsidRPr="00792798">
        <w:rPr>
          <w:rFonts w:ascii="Palatino-Roman" w:hAnsi="Palatino-Roman" w:cs="Palatino-Roman"/>
          <w:sz w:val="20"/>
          <w:szCs w:val="20"/>
          <w:highlight w:val="green"/>
          <w:lang w:val="en-CA"/>
        </w:rPr>
        <w:t xml:space="preserve"> in, which also have an online presence,</w:t>
      </w:r>
    </w:p>
    <w:p w:rsidR="00792798" w:rsidRPr="00792798" w:rsidRDefault="00792798" w:rsidP="00792798">
      <w:pPr>
        <w:shd w:val="clear" w:color="auto" w:fill="F6F6EC"/>
        <w:spacing w:after="0" w:line="240" w:lineRule="auto"/>
        <w:rPr>
          <w:rFonts w:ascii="Arial" w:eastAsia="Times New Roman" w:hAnsi="Arial" w:cs="Arial"/>
          <w:color w:val="555555"/>
          <w:sz w:val="18"/>
          <w:szCs w:val="18"/>
          <w:lang w:val="en-CA" w:eastAsia="fr-CA"/>
        </w:rPr>
      </w:pPr>
      <w:proofErr w:type="gramStart"/>
      <w:r w:rsidRPr="00792798">
        <w:rPr>
          <w:rFonts w:ascii="Palatino-Roman" w:hAnsi="Palatino-Roman" w:cs="Palatino-Roman"/>
          <w:sz w:val="20"/>
          <w:szCs w:val="20"/>
          <w:highlight w:val="green"/>
          <w:lang w:val="en-CA"/>
        </w:rPr>
        <w:t>are</w:t>
      </w:r>
      <w:proofErr w:type="gramEnd"/>
      <w:r w:rsidRPr="00792798">
        <w:rPr>
          <w:rFonts w:ascii="Palatino-Roman" w:hAnsi="Palatino-Roman" w:cs="Palatino-Roman"/>
          <w:sz w:val="20"/>
          <w:szCs w:val="20"/>
          <w:highlight w:val="green"/>
          <w:lang w:val="en-CA"/>
        </w:rPr>
        <w:t xml:space="preserve"> referred to as </w:t>
      </w:r>
      <w:r w:rsidRPr="00792798">
        <w:rPr>
          <w:rFonts w:ascii="Palatino-Italic" w:hAnsi="Palatino-Italic" w:cs="Palatino-Italic"/>
          <w:i/>
          <w:iCs/>
          <w:sz w:val="20"/>
          <w:szCs w:val="20"/>
          <w:highlight w:val="green"/>
          <w:lang w:val="en-CA"/>
        </w:rPr>
        <w:t xml:space="preserve">click-and-brick </w:t>
      </w:r>
      <w:r w:rsidRPr="00792798">
        <w:rPr>
          <w:rFonts w:ascii="Palatino-Roman" w:hAnsi="Palatino-Roman" w:cs="Palatino-Roman"/>
          <w:sz w:val="20"/>
          <w:szCs w:val="20"/>
          <w:highlight w:val="green"/>
          <w:lang w:val="en-CA"/>
        </w:rPr>
        <w:t>businesses.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All of the following are characteristics of a chat room EXCEPT: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16" type="#_x0000_t75" style="width:20.25pt;height:18pt" o:ole="">
            <v:imagedata r:id="rId5" o:title=""/>
          </v:shape>
          <w:control r:id="rId68" w:name="DefaultOcxName201" w:shapeid="_x0000_i1416"/>
        </w:object>
      </w:r>
      <w:r w:rsidR="00CD7F41" w:rsidRPr="00CD7F41">
        <w:rPr>
          <w:rFonts w:ascii="Arial" w:eastAsia="Times New Roman" w:hAnsi="Arial" w:cs="Arial"/>
          <w:color w:val="555555"/>
          <w:sz w:val="18"/>
          <w:szCs w:val="18"/>
          <w:lang w:val="en-CA" w:eastAsia="fr-CA"/>
        </w:rPr>
        <w:t> Form of synchronous communication.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419" type="#_x0000_t75" style="width:20.25pt;height:18pt" o:ole="">
            <v:imagedata r:id="rId13" o:title=""/>
          </v:shape>
          <w:control r:id="rId69" w:name="DefaultOcxName211" w:shapeid="_x0000_i1419"/>
        </w:object>
      </w:r>
      <w:r w:rsidR="00CD7F41" w:rsidRPr="007D31D6">
        <w:rPr>
          <w:rFonts w:ascii="Arial" w:eastAsia="Times New Roman" w:hAnsi="Arial" w:cs="Arial"/>
          <w:color w:val="555555"/>
          <w:sz w:val="18"/>
          <w:szCs w:val="18"/>
          <w:highlight w:val="yellow"/>
          <w:lang w:val="en-CA" w:eastAsia="fr-CA"/>
        </w:rPr>
        <w:t> </w:t>
      </w:r>
      <w:proofErr w:type="gramStart"/>
      <w:r w:rsidR="00CD7F41" w:rsidRPr="007D31D6">
        <w:rPr>
          <w:rFonts w:ascii="Arial" w:eastAsia="Times New Roman" w:hAnsi="Arial" w:cs="Arial"/>
          <w:color w:val="555555"/>
          <w:sz w:val="18"/>
          <w:szCs w:val="18"/>
          <w:highlight w:val="yellow"/>
          <w:lang w:val="en-CA" w:eastAsia="fr-CA"/>
        </w:rPr>
        <w:t>Organized around general themes or topics.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422" type="#_x0000_t75" style="width:20.25pt;height:18pt" o:ole="">
            <v:imagedata r:id="rId5" o:title=""/>
          </v:shape>
          <w:control r:id="rId70" w:name="DefaultOcxName221" w:shapeid="_x0000_i1422"/>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Real time online conversation.</w:t>
      </w:r>
      <w:proofErr w:type="gram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25" type="#_x0000_t75" style="width:20.25pt;height:18pt" o:ole="">
            <v:imagedata r:id="rId5" o:title=""/>
          </v:shape>
          <w:control r:id="rId71" w:name="DefaultOcxName231" w:shapeid="_x0000_i1425"/>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Visible to everyone in the chat room.</w:t>
      </w:r>
      <w:proofErr w:type="gramEnd"/>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Bold" w:hAnsi="Palatino-Bold" w:cs="Palatino-Bold"/>
          <w:b/>
          <w:bCs/>
          <w:sz w:val="20"/>
          <w:szCs w:val="20"/>
          <w:highlight w:val="green"/>
          <w:lang w:val="en-CA"/>
        </w:rPr>
        <w:t>icq.com/</w:t>
      </w:r>
      <w:proofErr w:type="spellStart"/>
      <w:r w:rsidRPr="007D31D6">
        <w:rPr>
          <w:rFonts w:ascii="Palatino-Bold" w:hAnsi="Palatino-Bold" w:cs="Palatino-Bold"/>
          <w:b/>
          <w:bCs/>
          <w:sz w:val="20"/>
          <w:szCs w:val="20"/>
          <w:highlight w:val="green"/>
          <w:lang w:val="en-CA"/>
        </w:rPr>
        <w:t>icqchat</w:t>
      </w:r>
      <w:proofErr w:type="spellEnd"/>
      <w:proofErr w:type="gramEnd"/>
      <w:r w:rsidRPr="007D31D6">
        <w:rPr>
          <w:rFonts w:ascii="Palatino-Roman" w:hAnsi="Palatino-Roman" w:cs="Palatino-Roman"/>
          <w:sz w:val="20"/>
          <w:szCs w:val="20"/>
          <w:highlight w:val="green"/>
          <w:lang w:val="en-CA"/>
        </w:rPr>
        <w:t>, is a form of synchronous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communication</w:t>
      </w:r>
      <w:proofErr w:type="gramEnd"/>
      <w:r w:rsidRPr="007D31D6">
        <w:rPr>
          <w:rFonts w:ascii="Palatino-Roman" w:hAnsi="Palatino-Roman" w:cs="Palatino-Roman"/>
          <w:sz w:val="20"/>
          <w:szCs w:val="20"/>
          <w:highlight w:val="green"/>
          <w:lang w:val="en-CA"/>
        </w:rPr>
        <w:t xml:space="preserve"> in which online conversations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occur</w:t>
      </w:r>
      <w:proofErr w:type="gramEnd"/>
      <w:r w:rsidRPr="007D31D6">
        <w:rPr>
          <w:rFonts w:ascii="Palatino-Roman" w:hAnsi="Palatino-Roman" w:cs="Palatino-Roman"/>
          <w:sz w:val="20"/>
          <w:szCs w:val="20"/>
          <w:highlight w:val="green"/>
          <w:lang w:val="en-CA"/>
        </w:rPr>
        <w:t xml:space="preserve"> in real time and are visible to</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everyone</w:t>
      </w:r>
      <w:proofErr w:type="gramEnd"/>
      <w:r w:rsidRPr="007D31D6">
        <w:rPr>
          <w:rFonts w:ascii="Palatino-Roman" w:hAnsi="Palatino-Roman" w:cs="Palatino-Roman"/>
          <w:sz w:val="20"/>
          <w:szCs w:val="20"/>
          <w:highlight w:val="green"/>
          <w:lang w:val="en-CA"/>
        </w:rPr>
        <w:t xml:space="preserve"> in the chat room. Usually, chat</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rooms</w:t>
      </w:r>
      <w:proofErr w:type="gramEnd"/>
      <w:r w:rsidRPr="007D31D6">
        <w:rPr>
          <w:rFonts w:ascii="Palatino-Roman" w:hAnsi="Palatino-Roman" w:cs="Palatino-Roman"/>
          <w:sz w:val="20"/>
          <w:szCs w:val="20"/>
          <w:highlight w:val="green"/>
          <w:lang w:val="en-CA"/>
        </w:rPr>
        <w:t xml:space="preserve"> are organized around a specific</w:t>
      </w:r>
    </w:p>
    <w:p w:rsidR="007D31D6" w:rsidRPr="00CD7F41" w:rsidRDefault="007D31D6" w:rsidP="007D31D6">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theme</w:t>
      </w:r>
      <w:proofErr w:type="gramEnd"/>
      <w:r w:rsidRPr="00F01ECE">
        <w:rPr>
          <w:rFonts w:ascii="Palatino-Roman" w:hAnsi="Palatino-Roman" w:cs="Palatino-Roman"/>
          <w:sz w:val="20"/>
          <w:szCs w:val="20"/>
          <w:highlight w:val="green"/>
          <w:lang w:val="en-CA"/>
        </w:rPr>
        <w:t xml:space="preserve"> or topic.</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What is the "</w:t>
      </w:r>
      <w:r w:rsidRPr="00CD7F41">
        <w:rPr>
          <w:rFonts w:ascii="Times New Roman" w:eastAsia="Times New Roman" w:hAnsi="Times New Roman" w:cs="Times New Roman"/>
          <w:b/>
          <w:bCs/>
          <w:i/>
          <w:iCs/>
          <w:color w:val="555555"/>
          <w:lang w:val="en-CA" w:eastAsia="fr-CA"/>
        </w:rPr>
        <w:t>http://"</w:t>
      </w:r>
      <w:proofErr w:type="gramStart"/>
      <w:r w:rsidRPr="00CD7F41">
        <w:rPr>
          <w:rFonts w:ascii="Times New Roman" w:eastAsia="Times New Roman" w:hAnsi="Times New Roman" w:cs="Times New Roman"/>
          <w:b/>
          <w:bCs/>
          <w:color w:val="555555"/>
          <w:lang w:val="en-CA" w:eastAsia="fr-CA"/>
        </w:rPr>
        <w:t>  portion</w:t>
      </w:r>
      <w:proofErr w:type="gramEnd"/>
      <w:r w:rsidRPr="00CD7F41">
        <w:rPr>
          <w:rFonts w:ascii="Times New Roman" w:eastAsia="Times New Roman" w:hAnsi="Times New Roman" w:cs="Times New Roman"/>
          <w:b/>
          <w:bCs/>
          <w:color w:val="555555"/>
          <w:lang w:val="en-CA" w:eastAsia="fr-CA"/>
        </w:rPr>
        <w:t xml:space="preserve"> called in this link: http://facebook.com/photos/birthday?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44FB9">
        <w:rPr>
          <w:rFonts w:ascii="Arial" w:eastAsia="Times New Roman" w:hAnsi="Arial" w:cs="Arial"/>
          <w:color w:val="555555"/>
          <w:sz w:val="18"/>
          <w:szCs w:val="18"/>
          <w:highlight w:val="yellow"/>
        </w:rPr>
        <w:object w:dxaOrig="225" w:dyaOrig="225">
          <v:shape id="_x0000_i1428" type="#_x0000_t75" style="width:20.25pt;height:18pt" o:ole="">
            <v:imagedata r:id="rId13" o:title=""/>
          </v:shape>
          <w:control r:id="rId72" w:name="DefaultOcxName241" w:shapeid="_x0000_i1428"/>
        </w:object>
      </w:r>
      <w:r w:rsidR="00CD7F41" w:rsidRPr="00644FB9">
        <w:rPr>
          <w:rFonts w:ascii="Arial" w:eastAsia="Times New Roman" w:hAnsi="Arial" w:cs="Arial"/>
          <w:color w:val="555555"/>
          <w:sz w:val="18"/>
          <w:szCs w:val="18"/>
          <w:highlight w:val="yellow"/>
          <w:lang w:val="en-CA" w:eastAsia="fr-CA"/>
        </w:rPr>
        <w:t> </w:t>
      </w:r>
      <w:proofErr w:type="gramStart"/>
      <w:r w:rsidR="00CD7F41" w:rsidRPr="00644FB9">
        <w:rPr>
          <w:rFonts w:ascii="Arial" w:eastAsia="Times New Roman" w:hAnsi="Arial" w:cs="Arial"/>
          <w:color w:val="555555"/>
          <w:sz w:val="18"/>
          <w:szCs w:val="18"/>
          <w:highlight w:val="yellow"/>
          <w:lang w:val="en-CA" w:eastAsia="fr-CA"/>
        </w:rPr>
        <w:t>Protocol</w:t>
      </w:r>
      <w:r w:rsidR="00644FB9" w:rsidRPr="00644FB9">
        <w:rPr>
          <w:rFonts w:ascii="Arial" w:eastAsia="Times New Roman" w:hAnsi="Arial" w:cs="Arial"/>
          <w:color w:val="555555"/>
          <w:sz w:val="18"/>
          <w:szCs w:val="18"/>
          <w:highlight w:val="green"/>
          <w:lang w:val="en-CA" w:eastAsia="fr-CA"/>
        </w:rPr>
        <w:t>(</w:t>
      </w:r>
      <w:proofErr w:type="gramEnd"/>
      <w:r w:rsidR="00644FB9" w:rsidRPr="00644FB9">
        <w:rPr>
          <w:rFonts w:ascii="Arial" w:eastAsia="Times New Roman" w:hAnsi="Arial" w:cs="Arial"/>
          <w:color w:val="555555"/>
          <w:sz w:val="18"/>
          <w:szCs w:val="18"/>
          <w:highlight w:val="green"/>
          <w:lang w:val="en-CA" w:eastAsia="fr-CA"/>
        </w:rPr>
        <w:t>Modules)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31" type="#_x0000_t75" style="width:20.25pt;height:18pt" o:ole="">
            <v:imagedata r:id="rId5" o:title=""/>
          </v:shape>
          <w:control r:id="rId73" w:name="DefaultOcxName251" w:shapeid="_x0000_i1431"/>
        </w:object>
      </w:r>
      <w:r w:rsidR="00CD7F41" w:rsidRPr="00CD7F41">
        <w:rPr>
          <w:rFonts w:ascii="Arial" w:eastAsia="Times New Roman" w:hAnsi="Arial" w:cs="Arial"/>
          <w:color w:val="555555"/>
          <w:sz w:val="18"/>
          <w:szCs w:val="18"/>
          <w:lang w:val="en-CA" w:eastAsia="fr-CA"/>
        </w:rPr>
        <w:t> Path or subdirectory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34" type="#_x0000_t75" style="width:20.25pt;height:18pt" o:ole="">
            <v:imagedata r:id="rId5" o:title=""/>
          </v:shape>
          <w:control r:id="rId74" w:name="DefaultOcxName261" w:shapeid="_x0000_i1434"/>
        </w:object>
      </w:r>
      <w:r w:rsidR="00CD7F41" w:rsidRPr="00CD7F41">
        <w:rPr>
          <w:rFonts w:ascii="Arial" w:eastAsia="Times New Roman" w:hAnsi="Arial" w:cs="Arial"/>
          <w:color w:val="555555"/>
          <w:sz w:val="18"/>
          <w:szCs w:val="18"/>
          <w:lang w:val="en-CA" w:eastAsia="fr-CA"/>
        </w:rPr>
        <w:t> Domain name</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37" type="#_x0000_t75" style="width:20.25pt;height:18pt" o:ole="">
            <v:imagedata r:id="rId5" o:title=""/>
          </v:shape>
          <w:control r:id="rId75" w:name="DefaultOcxName271" w:shapeid="_x0000_i1437"/>
        </w:object>
      </w:r>
      <w:r w:rsidR="00CD7F41" w:rsidRPr="00CD7F41">
        <w:rPr>
          <w:rFonts w:ascii="Arial" w:eastAsia="Times New Roman" w:hAnsi="Arial" w:cs="Arial"/>
          <w:color w:val="555555"/>
          <w:sz w:val="18"/>
          <w:szCs w:val="18"/>
          <w:lang w:val="en-CA" w:eastAsia="fr-CA"/>
        </w:rPr>
        <w:t> Host</w:t>
      </w:r>
    </w:p>
    <w:p w:rsidR="00644FB9" w:rsidRPr="00644FB9" w:rsidRDefault="00644FB9" w:rsidP="00644FB9">
      <w:pPr>
        <w:numPr>
          <w:ilvl w:val="0"/>
          <w:numId w:val="5"/>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644FB9">
        <w:rPr>
          <w:rFonts w:ascii="Tahoma" w:eastAsia="Times New Roman" w:hAnsi="Tahoma" w:cs="Tahoma"/>
          <w:color w:val="423E15"/>
          <w:sz w:val="18"/>
          <w:szCs w:val="18"/>
          <w:highlight w:val="green"/>
          <w:lang w:val="en-CA" w:eastAsia="fr-CA"/>
        </w:rPr>
        <w:t>A URL is a website’s address. It is composed of several parts that help identify the Web document it stands for.</w:t>
      </w:r>
    </w:p>
    <w:p w:rsidR="00644FB9" w:rsidRPr="00644FB9" w:rsidRDefault="00644FB9" w:rsidP="00644FB9">
      <w:pPr>
        <w:numPr>
          <w:ilvl w:val="1"/>
          <w:numId w:val="5"/>
        </w:numPr>
        <w:shd w:val="clear" w:color="auto" w:fill="F6FFDC"/>
        <w:spacing w:before="120" w:after="0" w:line="240" w:lineRule="auto"/>
        <w:ind w:left="600"/>
        <w:rPr>
          <w:rFonts w:ascii="Tahoma" w:eastAsia="Times New Roman" w:hAnsi="Tahoma" w:cs="Tahoma"/>
          <w:color w:val="423E15"/>
          <w:sz w:val="18"/>
          <w:szCs w:val="18"/>
          <w:highlight w:val="green"/>
          <w:lang w:eastAsia="fr-CA"/>
        </w:rPr>
      </w:pPr>
      <w:r w:rsidRPr="00644FB9">
        <w:rPr>
          <w:rFonts w:ascii="Tahoma" w:eastAsia="Times New Roman" w:hAnsi="Tahoma" w:cs="Tahoma"/>
          <w:color w:val="423E15"/>
          <w:sz w:val="18"/>
          <w:szCs w:val="18"/>
          <w:highlight w:val="green"/>
          <w:lang w:eastAsia="fr-CA"/>
        </w:rPr>
        <w:t>Uniform Resource Locator</w:t>
      </w:r>
    </w:p>
    <w:p w:rsidR="00644FB9" w:rsidRPr="00644FB9" w:rsidRDefault="00644FB9" w:rsidP="00644FB9">
      <w:pPr>
        <w:numPr>
          <w:ilvl w:val="1"/>
          <w:numId w:val="5"/>
        </w:numPr>
        <w:shd w:val="clear" w:color="auto" w:fill="F6FFDC"/>
        <w:spacing w:before="120" w:after="0" w:line="240" w:lineRule="auto"/>
        <w:ind w:left="600"/>
        <w:rPr>
          <w:rFonts w:ascii="Tahoma" w:eastAsia="Times New Roman" w:hAnsi="Tahoma" w:cs="Tahoma"/>
          <w:color w:val="423E15"/>
          <w:sz w:val="18"/>
          <w:szCs w:val="18"/>
          <w:highlight w:val="green"/>
          <w:lang w:eastAsia="fr-CA"/>
        </w:rPr>
      </w:pPr>
      <w:r w:rsidRPr="00644FB9">
        <w:rPr>
          <w:rFonts w:ascii="Tahoma" w:eastAsia="Times New Roman" w:hAnsi="Tahoma" w:cs="Tahoma"/>
          <w:color w:val="423E15"/>
          <w:sz w:val="18"/>
          <w:szCs w:val="18"/>
          <w:highlight w:val="green"/>
          <w:lang w:eastAsia="fr-CA"/>
        </w:rPr>
        <w:t xml:space="preserve">Unique Web site </w:t>
      </w:r>
      <w:proofErr w:type="spellStart"/>
      <w:r w:rsidRPr="00644FB9">
        <w:rPr>
          <w:rFonts w:ascii="Tahoma" w:eastAsia="Times New Roman" w:hAnsi="Tahoma" w:cs="Tahoma"/>
          <w:color w:val="423E15"/>
          <w:sz w:val="18"/>
          <w:szCs w:val="18"/>
          <w:highlight w:val="green"/>
          <w:lang w:eastAsia="fr-CA"/>
        </w:rPr>
        <w:t>address</w:t>
      </w:r>
      <w:proofErr w:type="spellEnd"/>
    </w:p>
    <w:p w:rsidR="00644FB9" w:rsidRPr="00644FB9" w:rsidRDefault="00644FB9" w:rsidP="00644FB9">
      <w:pPr>
        <w:numPr>
          <w:ilvl w:val="0"/>
          <w:numId w:val="5"/>
        </w:numPr>
        <w:shd w:val="clear" w:color="auto" w:fill="F6FFDC"/>
        <w:spacing w:before="120" w:after="0" w:line="240" w:lineRule="auto"/>
        <w:ind w:left="300"/>
        <w:rPr>
          <w:rFonts w:ascii="Tahoma" w:eastAsia="Times New Roman" w:hAnsi="Tahoma" w:cs="Tahoma"/>
          <w:color w:val="423E15"/>
          <w:sz w:val="18"/>
          <w:szCs w:val="18"/>
          <w:highlight w:val="green"/>
          <w:lang w:eastAsia="fr-CA"/>
        </w:rPr>
      </w:pPr>
      <w:r w:rsidRPr="00644FB9">
        <w:rPr>
          <w:rFonts w:ascii="Tahoma" w:eastAsia="Times New Roman" w:hAnsi="Tahoma" w:cs="Tahoma"/>
          <w:color w:val="423E15"/>
          <w:sz w:val="18"/>
          <w:szCs w:val="18"/>
          <w:highlight w:val="green"/>
          <w:lang w:val="en-CA" w:eastAsia="fr-CA"/>
        </w:rPr>
        <w:t>The first part of the URL indicates the set of rules (or the protocol) used to retrieve the specified document. </w:t>
      </w:r>
      <w:r w:rsidRPr="00644FB9">
        <w:rPr>
          <w:rFonts w:ascii="Tahoma" w:eastAsia="Times New Roman" w:hAnsi="Tahoma" w:cs="Tahoma"/>
          <w:b/>
          <w:bCs/>
          <w:color w:val="423E15"/>
          <w:sz w:val="18"/>
          <w:szCs w:val="18"/>
          <w:highlight w:val="green"/>
          <w:lang w:eastAsia="fr-CA"/>
        </w:rPr>
        <w:t>HTTP</w:t>
      </w:r>
      <w:r w:rsidRPr="00644FB9">
        <w:rPr>
          <w:rFonts w:ascii="Tahoma" w:eastAsia="Times New Roman" w:hAnsi="Tahoma" w:cs="Tahoma"/>
          <w:color w:val="423E15"/>
          <w:sz w:val="18"/>
          <w:szCs w:val="18"/>
          <w:highlight w:val="green"/>
          <w:lang w:eastAsia="fr-CA"/>
        </w:rPr>
        <w:t> </w:t>
      </w:r>
      <w:proofErr w:type="spellStart"/>
      <w:r w:rsidRPr="00644FB9">
        <w:rPr>
          <w:rFonts w:ascii="Tahoma" w:eastAsia="Times New Roman" w:hAnsi="Tahoma" w:cs="Tahoma"/>
          <w:color w:val="423E15"/>
          <w:sz w:val="18"/>
          <w:szCs w:val="18"/>
          <w:highlight w:val="green"/>
          <w:lang w:eastAsia="fr-CA"/>
        </w:rPr>
        <w:t>ismostcommon</w:t>
      </w:r>
      <w:proofErr w:type="spellEnd"/>
      <w:r w:rsidRPr="00644FB9">
        <w:rPr>
          <w:rFonts w:ascii="Tahoma" w:eastAsia="Times New Roman" w:hAnsi="Tahoma" w:cs="Tahoma"/>
          <w:color w:val="423E15"/>
          <w:sz w:val="18"/>
          <w:szCs w:val="18"/>
          <w:highlight w:val="green"/>
          <w:lang w:eastAsia="fr-CA"/>
        </w:rPr>
        <w:t xml:space="preserve">. </w:t>
      </w:r>
      <w:proofErr w:type="spellStart"/>
      <w:r w:rsidRPr="00644FB9">
        <w:rPr>
          <w:rFonts w:ascii="Tahoma" w:eastAsia="Times New Roman" w:hAnsi="Tahoma" w:cs="Tahoma"/>
          <w:color w:val="423E15"/>
          <w:sz w:val="18"/>
          <w:szCs w:val="18"/>
          <w:highlight w:val="green"/>
          <w:lang w:eastAsia="fr-CA"/>
        </w:rPr>
        <w:t>Anotherpopularprotocolis</w:t>
      </w:r>
      <w:proofErr w:type="spellEnd"/>
      <w:r w:rsidRPr="00644FB9">
        <w:rPr>
          <w:rFonts w:ascii="Tahoma" w:eastAsia="Times New Roman" w:hAnsi="Tahoma" w:cs="Tahoma"/>
          <w:color w:val="423E15"/>
          <w:sz w:val="18"/>
          <w:szCs w:val="18"/>
          <w:highlight w:val="green"/>
          <w:lang w:eastAsia="fr-CA"/>
        </w:rPr>
        <w:t> </w:t>
      </w:r>
      <w:r w:rsidRPr="00644FB9">
        <w:rPr>
          <w:rFonts w:ascii="Tahoma" w:eastAsia="Times New Roman" w:hAnsi="Tahoma" w:cs="Tahoma"/>
          <w:b/>
          <w:bCs/>
          <w:color w:val="423E15"/>
          <w:sz w:val="18"/>
          <w:szCs w:val="18"/>
          <w:highlight w:val="green"/>
          <w:lang w:eastAsia="fr-CA"/>
        </w:rPr>
        <w:t>FTP</w:t>
      </w:r>
      <w:r w:rsidRPr="00644FB9">
        <w:rPr>
          <w:rFonts w:ascii="Tahoma" w:eastAsia="Times New Roman" w:hAnsi="Tahoma" w:cs="Tahoma"/>
          <w:color w:val="423E15"/>
          <w:sz w:val="18"/>
          <w:szCs w:val="18"/>
          <w:highlight w:val="green"/>
          <w:lang w:eastAsia="fr-CA"/>
        </w:rPr>
        <w:t>.</w:t>
      </w:r>
    </w:p>
    <w:p w:rsidR="00644FB9" w:rsidRPr="00CD7F41" w:rsidRDefault="00644FB9"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Broadband is often referred to as: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40" type="#_x0000_t75" style="width:20.25pt;height:18pt" o:ole="">
            <v:imagedata r:id="rId5" o:title=""/>
          </v:shape>
          <w:control r:id="rId76" w:name="DefaultOcxName281" w:shapeid="_x0000_i1440"/>
        </w:object>
      </w:r>
      <w:r w:rsidR="00CD7F41" w:rsidRPr="00CD7F41">
        <w:rPr>
          <w:rFonts w:ascii="Arial" w:eastAsia="Times New Roman" w:hAnsi="Arial" w:cs="Arial"/>
          <w:color w:val="555555"/>
          <w:sz w:val="18"/>
          <w:szCs w:val="18"/>
          <w:lang w:val="en-CA" w:eastAsia="fr-CA"/>
        </w:rPr>
        <w:t> High-quality connection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43" type="#_x0000_t75" style="width:20.25pt;height:18pt" o:ole="">
            <v:imagedata r:id="rId5" o:title=""/>
          </v:shape>
          <w:control r:id="rId77" w:name="DefaultOcxName291" w:shapeid="_x0000_i1443"/>
        </w:object>
      </w:r>
      <w:r w:rsidR="00CD7F41" w:rsidRPr="00CD7F41">
        <w:rPr>
          <w:rFonts w:ascii="Arial" w:eastAsia="Times New Roman" w:hAnsi="Arial" w:cs="Arial"/>
          <w:color w:val="555555"/>
          <w:sz w:val="18"/>
          <w:szCs w:val="18"/>
          <w:lang w:val="en-CA" w:eastAsia="fr-CA"/>
        </w:rPr>
        <w:t> Speed of light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44FB9">
        <w:rPr>
          <w:rFonts w:ascii="Arial" w:eastAsia="Times New Roman" w:hAnsi="Arial" w:cs="Arial"/>
          <w:color w:val="555555"/>
          <w:sz w:val="18"/>
          <w:szCs w:val="18"/>
          <w:highlight w:val="yellow"/>
        </w:rPr>
        <w:object w:dxaOrig="225" w:dyaOrig="225">
          <v:shape id="_x0000_i1446" type="#_x0000_t75" style="width:20.25pt;height:18pt" o:ole="">
            <v:imagedata r:id="rId13" o:title=""/>
          </v:shape>
          <w:control r:id="rId78" w:name="DefaultOcxName301" w:shapeid="_x0000_i1446"/>
        </w:object>
      </w:r>
      <w:r w:rsidR="00CD7F41" w:rsidRPr="00644FB9">
        <w:rPr>
          <w:rFonts w:ascii="Arial" w:eastAsia="Times New Roman" w:hAnsi="Arial" w:cs="Arial"/>
          <w:color w:val="555555"/>
          <w:sz w:val="18"/>
          <w:szCs w:val="18"/>
          <w:highlight w:val="yellow"/>
          <w:lang w:val="en-CA" w:eastAsia="fr-CA"/>
        </w:rPr>
        <w:t> High-speed Internet</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49" type="#_x0000_t75" style="width:20.25pt;height:18pt" o:ole="">
            <v:imagedata r:id="rId5" o:title=""/>
          </v:shape>
          <w:control r:id="rId79" w:name="DefaultOcxName311" w:shapeid="_x0000_i1449"/>
        </w:object>
      </w:r>
      <w:r w:rsidR="00CD7F41" w:rsidRPr="00CD7F41">
        <w:rPr>
          <w:rFonts w:ascii="Arial" w:eastAsia="Times New Roman" w:hAnsi="Arial" w:cs="Arial"/>
          <w:color w:val="555555"/>
          <w:sz w:val="18"/>
          <w:szCs w:val="18"/>
          <w:lang w:val="en-CA" w:eastAsia="fr-CA"/>
        </w:rPr>
        <w:t> None of the above</w:t>
      </w:r>
    </w:p>
    <w:p w:rsidR="00644FB9" w:rsidRPr="00644FB9" w:rsidRDefault="00644FB9" w:rsidP="00644FB9">
      <w:pPr>
        <w:pStyle w:val="Heading3"/>
        <w:shd w:val="clear" w:color="auto" w:fill="F6FFDC"/>
        <w:spacing w:before="75" w:beforeAutospacing="0" w:after="75" w:afterAutospacing="0"/>
        <w:rPr>
          <w:rFonts w:ascii="Tahoma" w:hAnsi="Tahoma" w:cs="Tahoma"/>
          <w:b w:val="0"/>
          <w:bCs w:val="0"/>
          <w:color w:val="807E5A"/>
          <w:sz w:val="24"/>
          <w:szCs w:val="24"/>
          <w:highlight w:val="green"/>
        </w:rPr>
      </w:pPr>
      <w:proofErr w:type="spellStart"/>
      <w:r w:rsidRPr="00644FB9">
        <w:rPr>
          <w:rFonts w:ascii="Tahoma" w:hAnsi="Tahoma" w:cs="Tahoma"/>
          <w:b w:val="0"/>
          <w:bCs w:val="0"/>
          <w:color w:val="807E5A"/>
          <w:sz w:val="24"/>
          <w:szCs w:val="24"/>
          <w:highlight w:val="green"/>
        </w:rPr>
        <w:t>Connecting</w:t>
      </w:r>
      <w:proofErr w:type="spellEnd"/>
      <w:r w:rsidRPr="00644FB9">
        <w:rPr>
          <w:rFonts w:ascii="Tahoma" w:hAnsi="Tahoma" w:cs="Tahoma"/>
          <w:b w:val="0"/>
          <w:bCs w:val="0"/>
          <w:color w:val="807E5A"/>
          <w:sz w:val="24"/>
          <w:szCs w:val="24"/>
          <w:highlight w:val="green"/>
        </w:rPr>
        <w:t xml:space="preserve"> to the Internet</w:t>
      </w:r>
    </w:p>
    <w:p w:rsidR="00644FB9" w:rsidRPr="00644FB9" w:rsidRDefault="00644FB9" w:rsidP="00644FB9">
      <w:pPr>
        <w:numPr>
          <w:ilvl w:val="0"/>
          <w:numId w:val="8"/>
        </w:numPr>
        <w:shd w:val="clear" w:color="auto" w:fill="F6FFDC"/>
        <w:spacing w:before="120" w:after="0" w:line="240" w:lineRule="auto"/>
        <w:ind w:left="300"/>
        <w:rPr>
          <w:rFonts w:ascii="Tahoma" w:hAnsi="Tahoma" w:cs="Tahoma"/>
          <w:color w:val="423E15"/>
          <w:sz w:val="18"/>
          <w:szCs w:val="18"/>
          <w:highlight w:val="green"/>
        </w:rPr>
      </w:pPr>
      <w:r w:rsidRPr="00644FB9">
        <w:rPr>
          <w:rFonts w:ascii="Tahoma" w:hAnsi="Tahoma" w:cs="Tahoma"/>
          <w:color w:val="423E15"/>
          <w:sz w:val="18"/>
          <w:szCs w:val="18"/>
          <w:highlight w:val="green"/>
          <w:lang w:val="en-CA"/>
        </w:rPr>
        <w:t xml:space="preserve">To take advantage of the resources the Internet offers, you need a means to connect your computer to it. </w:t>
      </w:r>
      <w:r w:rsidRPr="00644FB9">
        <w:rPr>
          <w:rFonts w:ascii="Tahoma" w:hAnsi="Tahoma" w:cs="Tahoma"/>
          <w:color w:val="423E15"/>
          <w:sz w:val="18"/>
          <w:szCs w:val="18"/>
          <w:highlight w:val="green"/>
        </w:rPr>
        <w:t xml:space="preserve">Home </w:t>
      </w:r>
      <w:proofErr w:type="spellStart"/>
      <w:r w:rsidRPr="00644FB9">
        <w:rPr>
          <w:rFonts w:ascii="Tahoma" w:hAnsi="Tahoma" w:cs="Tahoma"/>
          <w:color w:val="423E15"/>
          <w:sz w:val="18"/>
          <w:szCs w:val="18"/>
          <w:highlight w:val="green"/>
        </w:rPr>
        <w:t>users</w:t>
      </w:r>
      <w:proofErr w:type="spellEnd"/>
      <w:r w:rsidRPr="00644FB9">
        <w:rPr>
          <w:rFonts w:ascii="Tahoma" w:hAnsi="Tahoma" w:cs="Tahoma"/>
          <w:color w:val="423E15"/>
          <w:sz w:val="18"/>
          <w:szCs w:val="18"/>
          <w:highlight w:val="green"/>
        </w:rPr>
        <w:t xml:space="preserve"> have </w:t>
      </w:r>
      <w:proofErr w:type="spellStart"/>
      <w:r w:rsidRPr="00644FB9">
        <w:rPr>
          <w:rFonts w:ascii="Tahoma" w:hAnsi="Tahoma" w:cs="Tahoma"/>
          <w:color w:val="423E15"/>
          <w:sz w:val="18"/>
          <w:szCs w:val="18"/>
          <w:highlight w:val="green"/>
        </w:rPr>
        <w:t>severalconnection</w:t>
      </w:r>
      <w:proofErr w:type="spellEnd"/>
      <w:r w:rsidRPr="00644FB9">
        <w:rPr>
          <w:rFonts w:ascii="Tahoma" w:hAnsi="Tahoma" w:cs="Tahoma"/>
          <w:color w:val="423E15"/>
          <w:sz w:val="18"/>
          <w:szCs w:val="18"/>
          <w:highlight w:val="green"/>
        </w:rPr>
        <w:t xml:space="preserve"> options.</w:t>
      </w:r>
    </w:p>
    <w:p w:rsidR="00644FB9" w:rsidRPr="00644FB9" w:rsidRDefault="00644FB9" w:rsidP="00644FB9">
      <w:pPr>
        <w:numPr>
          <w:ilvl w:val="0"/>
          <w:numId w:val="8"/>
        </w:numPr>
        <w:shd w:val="clear" w:color="auto" w:fill="F6FFDC"/>
        <w:spacing w:before="120" w:after="0" w:line="240" w:lineRule="auto"/>
        <w:ind w:left="300"/>
        <w:rPr>
          <w:rFonts w:ascii="Tahoma" w:hAnsi="Tahoma" w:cs="Tahoma"/>
          <w:color w:val="423E15"/>
          <w:sz w:val="18"/>
          <w:szCs w:val="18"/>
          <w:highlight w:val="green"/>
          <w:lang w:val="en-CA"/>
        </w:rPr>
      </w:pPr>
      <w:r w:rsidRPr="00644FB9">
        <w:rPr>
          <w:rFonts w:ascii="Tahoma" w:hAnsi="Tahoma" w:cs="Tahoma"/>
          <w:color w:val="423E15"/>
          <w:sz w:val="18"/>
          <w:szCs w:val="18"/>
          <w:highlight w:val="green"/>
          <w:lang w:val="en-CA"/>
        </w:rPr>
        <w:t>Originally, the only means to connect to the Internet was with a</w:t>
      </w:r>
      <w:r w:rsidRPr="00644FB9">
        <w:rPr>
          <w:rStyle w:val="apple-converted-space"/>
          <w:rFonts w:ascii="Tahoma" w:hAnsi="Tahoma" w:cs="Tahoma"/>
          <w:color w:val="423E15"/>
          <w:sz w:val="18"/>
          <w:szCs w:val="18"/>
          <w:lang w:val="en-CA"/>
        </w:rPr>
        <w:t> </w:t>
      </w:r>
      <w:r w:rsidRPr="00644FB9">
        <w:rPr>
          <w:rStyle w:val="Strong"/>
          <w:rFonts w:ascii="Tahoma" w:hAnsi="Tahoma" w:cs="Tahoma"/>
          <w:color w:val="423E15"/>
          <w:sz w:val="18"/>
          <w:szCs w:val="18"/>
          <w:lang w:val="en-CA"/>
        </w:rPr>
        <w:t>dial-up connection</w:t>
      </w:r>
      <w:r w:rsidRPr="00644FB9">
        <w:rPr>
          <w:rFonts w:ascii="Tahoma" w:hAnsi="Tahoma" w:cs="Tahoma"/>
          <w:color w:val="423E15"/>
          <w:sz w:val="18"/>
          <w:szCs w:val="18"/>
          <w:highlight w:val="green"/>
          <w:lang w:val="en-CA"/>
        </w:rPr>
        <w:t>. With dial-up connections, you connect to the Internet using a standard telephone line.</w:t>
      </w:r>
    </w:p>
    <w:p w:rsidR="00644FB9" w:rsidRPr="00644FB9" w:rsidRDefault="00644FB9" w:rsidP="00644FB9">
      <w:pPr>
        <w:numPr>
          <w:ilvl w:val="0"/>
          <w:numId w:val="8"/>
        </w:numPr>
        <w:shd w:val="clear" w:color="auto" w:fill="F6FFDC"/>
        <w:spacing w:before="120" w:after="0" w:line="240" w:lineRule="auto"/>
        <w:ind w:left="300"/>
        <w:rPr>
          <w:rFonts w:ascii="Tahoma" w:hAnsi="Tahoma" w:cs="Tahoma"/>
          <w:color w:val="423E15"/>
          <w:sz w:val="18"/>
          <w:szCs w:val="18"/>
          <w:highlight w:val="green"/>
        </w:rPr>
      </w:pPr>
      <w:r w:rsidRPr="00644FB9">
        <w:rPr>
          <w:rFonts w:ascii="Tahoma" w:hAnsi="Tahoma" w:cs="Tahoma"/>
          <w:color w:val="423E15"/>
          <w:sz w:val="18"/>
          <w:szCs w:val="18"/>
          <w:highlight w:val="green"/>
          <w:lang w:val="en-CA"/>
        </w:rPr>
        <w:t>However, other connection options, collectively called</w:t>
      </w:r>
      <w:r w:rsidRPr="00644FB9">
        <w:rPr>
          <w:rStyle w:val="apple-converted-space"/>
          <w:rFonts w:ascii="Tahoma" w:hAnsi="Tahoma" w:cs="Tahoma"/>
          <w:color w:val="423E15"/>
          <w:sz w:val="18"/>
          <w:szCs w:val="18"/>
          <w:lang w:val="en-CA"/>
        </w:rPr>
        <w:t> </w:t>
      </w:r>
      <w:r w:rsidRPr="00644FB9">
        <w:rPr>
          <w:rStyle w:val="Strong"/>
          <w:rFonts w:ascii="Tahoma" w:hAnsi="Tahoma" w:cs="Tahoma"/>
          <w:color w:val="423E15"/>
          <w:sz w:val="18"/>
          <w:szCs w:val="18"/>
          <w:lang w:val="en-CA"/>
        </w:rPr>
        <w:t>broadband connections</w:t>
      </w:r>
      <w:r w:rsidRPr="00644FB9">
        <w:rPr>
          <w:rFonts w:ascii="Tahoma" w:hAnsi="Tahoma" w:cs="Tahoma"/>
          <w:color w:val="423E15"/>
          <w:sz w:val="18"/>
          <w:szCs w:val="18"/>
          <w:highlight w:val="green"/>
          <w:lang w:val="en-CA"/>
        </w:rPr>
        <w:t xml:space="preserve">, offer faster means to connect to the Internet. </w:t>
      </w:r>
      <w:r w:rsidRPr="00644FB9">
        <w:rPr>
          <w:rFonts w:ascii="Tahoma" w:hAnsi="Tahoma" w:cs="Tahoma"/>
          <w:color w:val="423E15"/>
          <w:sz w:val="18"/>
          <w:szCs w:val="18"/>
          <w:highlight w:val="green"/>
        </w:rPr>
        <w:t xml:space="preserve">Broadband connections </w:t>
      </w:r>
      <w:proofErr w:type="spellStart"/>
      <w:r w:rsidRPr="00644FB9">
        <w:rPr>
          <w:rFonts w:ascii="Tahoma" w:hAnsi="Tahoma" w:cs="Tahoma"/>
          <w:color w:val="423E15"/>
          <w:sz w:val="18"/>
          <w:szCs w:val="18"/>
          <w:highlight w:val="green"/>
        </w:rPr>
        <w:t>include</w:t>
      </w:r>
      <w:proofErr w:type="spellEnd"/>
      <w:r w:rsidRPr="00644FB9">
        <w:rPr>
          <w:rFonts w:ascii="Tahoma" w:hAnsi="Tahoma" w:cs="Tahoma"/>
          <w:color w:val="423E15"/>
          <w:sz w:val="18"/>
          <w:szCs w:val="18"/>
          <w:highlight w:val="green"/>
        </w:rPr>
        <w:t>:</w:t>
      </w:r>
    </w:p>
    <w:p w:rsidR="00644FB9" w:rsidRPr="00644FB9" w:rsidRDefault="00644FB9" w:rsidP="00644FB9">
      <w:pPr>
        <w:numPr>
          <w:ilvl w:val="1"/>
          <w:numId w:val="8"/>
        </w:numPr>
        <w:shd w:val="clear" w:color="auto" w:fill="F6FFDC"/>
        <w:spacing w:before="120" w:after="0" w:line="240" w:lineRule="auto"/>
        <w:ind w:left="600"/>
        <w:rPr>
          <w:rFonts w:ascii="Tahoma" w:hAnsi="Tahoma" w:cs="Tahoma"/>
          <w:color w:val="423E15"/>
          <w:sz w:val="18"/>
          <w:szCs w:val="18"/>
          <w:highlight w:val="green"/>
        </w:rPr>
      </w:pPr>
      <w:r w:rsidRPr="00644FB9">
        <w:rPr>
          <w:rFonts w:ascii="Tahoma" w:hAnsi="Tahoma" w:cs="Tahoma"/>
          <w:color w:val="423E15"/>
          <w:sz w:val="18"/>
          <w:szCs w:val="18"/>
          <w:highlight w:val="green"/>
        </w:rPr>
        <w:t>DSL</w:t>
      </w:r>
    </w:p>
    <w:p w:rsidR="00644FB9" w:rsidRPr="00644FB9" w:rsidRDefault="00644FB9" w:rsidP="00644FB9">
      <w:pPr>
        <w:numPr>
          <w:ilvl w:val="1"/>
          <w:numId w:val="8"/>
        </w:numPr>
        <w:shd w:val="clear" w:color="auto" w:fill="F6FFDC"/>
        <w:spacing w:before="120" w:after="0" w:line="240" w:lineRule="auto"/>
        <w:ind w:left="600"/>
        <w:rPr>
          <w:rFonts w:ascii="Tahoma" w:hAnsi="Tahoma" w:cs="Tahoma"/>
          <w:color w:val="423E15"/>
          <w:sz w:val="18"/>
          <w:szCs w:val="18"/>
          <w:highlight w:val="green"/>
        </w:rPr>
      </w:pPr>
      <w:proofErr w:type="spellStart"/>
      <w:r w:rsidRPr="00644FB9">
        <w:rPr>
          <w:rFonts w:ascii="Tahoma" w:hAnsi="Tahoma" w:cs="Tahoma"/>
          <w:color w:val="423E15"/>
          <w:sz w:val="18"/>
          <w:szCs w:val="18"/>
          <w:highlight w:val="green"/>
        </w:rPr>
        <w:t>Cable</w:t>
      </w:r>
      <w:proofErr w:type="spellEnd"/>
    </w:p>
    <w:p w:rsidR="00644FB9" w:rsidRPr="00644FB9" w:rsidRDefault="00644FB9" w:rsidP="00644FB9">
      <w:pPr>
        <w:numPr>
          <w:ilvl w:val="1"/>
          <w:numId w:val="8"/>
        </w:numPr>
        <w:shd w:val="clear" w:color="auto" w:fill="F6FFDC"/>
        <w:spacing w:before="120" w:after="0" w:line="240" w:lineRule="auto"/>
        <w:ind w:left="600"/>
        <w:rPr>
          <w:rFonts w:ascii="Tahoma" w:hAnsi="Tahoma" w:cs="Tahoma"/>
          <w:color w:val="423E15"/>
          <w:sz w:val="18"/>
          <w:szCs w:val="18"/>
          <w:highlight w:val="green"/>
        </w:rPr>
      </w:pPr>
      <w:proofErr w:type="spellStart"/>
      <w:r w:rsidRPr="00644FB9">
        <w:rPr>
          <w:rFonts w:ascii="Tahoma" w:hAnsi="Tahoma" w:cs="Tahoma"/>
          <w:color w:val="423E15"/>
          <w:sz w:val="18"/>
          <w:szCs w:val="18"/>
          <w:highlight w:val="green"/>
        </w:rPr>
        <w:t>Fiber</w:t>
      </w:r>
      <w:proofErr w:type="spellEnd"/>
      <w:r w:rsidRPr="00644FB9">
        <w:rPr>
          <w:rFonts w:ascii="Tahoma" w:hAnsi="Tahoma" w:cs="Tahoma"/>
          <w:color w:val="423E15"/>
          <w:sz w:val="18"/>
          <w:szCs w:val="18"/>
          <w:highlight w:val="green"/>
        </w:rPr>
        <w:t>-</w:t>
      </w:r>
      <w:proofErr w:type="spellStart"/>
      <w:r w:rsidRPr="00644FB9">
        <w:rPr>
          <w:rFonts w:ascii="Tahoma" w:hAnsi="Tahoma" w:cs="Tahoma"/>
          <w:color w:val="423E15"/>
          <w:sz w:val="18"/>
          <w:szCs w:val="18"/>
          <w:highlight w:val="green"/>
        </w:rPr>
        <w:t>optic</w:t>
      </w:r>
      <w:proofErr w:type="spellEnd"/>
      <w:r w:rsidRPr="00644FB9">
        <w:rPr>
          <w:rFonts w:ascii="Tahoma" w:hAnsi="Tahoma" w:cs="Tahoma"/>
          <w:color w:val="423E15"/>
          <w:sz w:val="18"/>
          <w:szCs w:val="18"/>
          <w:highlight w:val="green"/>
        </w:rPr>
        <w:t xml:space="preserve"> service</w:t>
      </w:r>
    </w:p>
    <w:p w:rsidR="00644FB9" w:rsidRPr="00644FB9" w:rsidRDefault="00644FB9" w:rsidP="00644FB9">
      <w:pPr>
        <w:numPr>
          <w:ilvl w:val="1"/>
          <w:numId w:val="8"/>
        </w:numPr>
        <w:shd w:val="clear" w:color="auto" w:fill="F6FFDC"/>
        <w:spacing w:before="120" w:after="0" w:line="240" w:lineRule="auto"/>
        <w:ind w:left="600"/>
        <w:rPr>
          <w:rFonts w:ascii="Tahoma" w:hAnsi="Tahoma" w:cs="Tahoma"/>
          <w:color w:val="423E15"/>
          <w:sz w:val="18"/>
          <w:szCs w:val="18"/>
          <w:highlight w:val="green"/>
        </w:rPr>
      </w:pPr>
      <w:r w:rsidRPr="00644FB9">
        <w:rPr>
          <w:rFonts w:ascii="Tahoma" w:hAnsi="Tahoma" w:cs="Tahoma"/>
          <w:color w:val="423E15"/>
          <w:sz w:val="18"/>
          <w:szCs w:val="18"/>
          <w:highlight w:val="green"/>
        </w:rPr>
        <w:t>Satellite</w:t>
      </w:r>
    </w:p>
    <w:p w:rsidR="00644FB9" w:rsidRPr="00CD7F41" w:rsidRDefault="00644FB9"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proofErr w:type="gramStart"/>
      <w:r w:rsidRPr="00CD7F41">
        <w:rPr>
          <w:rFonts w:ascii="Arial" w:eastAsia="Times New Roman" w:hAnsi="Arial" w:cs="Arial"/>
          <w:b/>
          <w:bCs/>
          <w:color w:val="555555"/>
          <w:sz w:val="18"/>
          <w:szCs w:val="18"/>
          <w:lang w:val="en-CA" w:eastAsia="fr-CA"/>
        </w:rPr>
        <w:t>____allows you to quickly test different assumptions in the same analysis.</w:t>
      </w:r>
      <w:proofErr w:type="gramEnd"/>
      <w:r w:rsidRPr="00CD7F41">
        <w:rPr>
          <w:rFonts w:ascii="Arial" w:eastAsia="Times New Roman" w:hAnsi="Arial" w:cs="Arial"/>
          <w:b/>
          <w:bCs/>
          <w:color w:val="555555"/>
          <w:sz w:val="18"/>
          <w:szCs w:val="18"/>
          <w:lang w:val="en-CA" w:eastAsia="fr-CA"/>
        </w:rPr>
        <w: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52" type="#_x0000_t75" style="width:20.25pt;height:18pt" o:ole="">
            <v:imagedata r:id="rId5" o:title=""/>
          </v:shape>
          <w:control r:id="rId80" w:name="DefaultOcxName321" w:shapeid="_x0000_i1452"/>
        </w:object>
      </w:r>
      <w:r w:rsidR="00CD7F41" w:rsidRPr="00CD7F41">
        <w:rPr>
          <w:rFonts w:ascii="Arial" w:eastAsia="Times New Roman" w:hAnsi="Arial" w:cs="Arial"/>
          <w:color w:val="555555"/>
          <w:sz w:val="18"/>
          <w:szCs w:val="18"/>
          <w:lang w:val="en-CA" w:eastAsia="fr-CA"/>
        </w:rPr>
        <w:t> Spreadsheet evaluation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BB6585">
        <w:rPr>
          <w:rFonts w:ascii="Arial" w:eastAsia="Times New Roman" w:hAnsi="Arial" w:cs="Arial"/>
          <w:color w:val="555555"/>
          <w:sz w:val="18"/>
          <w:szCs w:val="18"/>
          <w:highlight w:val="yellow"/>
        </w:rPr>
        <w:object w:dxaOrig="225" w:dyaOrig="225">
          <v:shape id="_x0000_i1455" type="#_x0000_t75" style="width:20.25pt;height:18pt" o:ole="">
            <v:imagedata r:id="rId13" o:title=""/>
          </v:shape>
          <w:control r:id="rId81" w:name="DefaultOcxName331" w:shapeid="_x0000_i1455"/>
        </w:object>
      </w:r>
      <w:r w:rsidR="00CD7F41" w:rsidRPr="00BB6585">
        <w:rPr>
          <w:rFonts w:ascii="Arial" w:eastAsia="Times New Roman" w:hAnsi="Arial" w:cs="Arial"/>
          <w:color w:val="555555"/>
          <w:sz w:val="18"/>
          <w:szCs w:val="18"/>
          <w:highlight w:val="yellow"/>
          <w:lang w:val="en-CA" w:eastAsia="fr-CA"/>
        </w:rPr>
        <w:t> What-if analysis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58" type="#_x0000_t75" style="width:20.25pt;height:18pt" o:ole="">
            <v:imagedata r:id="rId5" o:title=""/>
          </v:shape>
          <w:control r:id="rId82" w:name="DefaultOcxName341" w:shapeid="_x0000_i1458"/>
        </w:object>
      </w:r>
      <w:r w:rsidR="00CD7F41" w:rsidRPr="00CD7F41">
        <w:rPr>
          <w:rFonts w:ascii="Arial" w:eastAsia="Times New Roman" w:hAnsi="Arial" w:cs="Arial"/>
          <w:color w:val="555555"/>
          <w:sz w:val="18"/>
          <w:szCs w:val="18"/>
          <w:lang w:val="en-CA" w:eastAsia="fr-CA"/>
        </w:rPr>
        <w:t> Graphs/Charts analysis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461" type="#_x0000_t75" style="width:20.25pt;height:18pt" o:ole="">
            <v:imagedata r:id="rId5" o:title=""/>
          </v:shape>
          <w:control r:id="rId83" w:name="DefaultOcxName351" w:shapeid="_x0000_i1461"/>
        </w:object>
      </w:r>
      <w:r w:rsidR="00CD7F41" w:rsidRPr="00CD7F41">
        <w:rPr>
          <w:rFonts w:ascii="Arial" w:eastAsia="Times New Roman" w:hAnsi="Arial" w:cs="Arial"/>
          <w:color w:val="555555"/>
          <w:sz w:val="18"/>
          <w:szCs w:val="18"/>
          <w:lang w:val="en-CA" w:eastAsia="fr-CA"/>
        </w:rPr>
        <w:t> Cause and effect analysis</w:t>
      </w:r>
    </w:p>
    <w:p w:rsidR="00CD7F41" w:rsidRPr="00CD7F41" w:rsidRDefault="00CD7F41" w:rsidP="00CD7F41">
      <w:pPr>
        <w:shd w:val="clear" w:color="auto" w:fill="F6F6EC"/>
        <w:spacing w:after="0" w:line="260" w:lineRule="atLeast"/>
        <w:ind w:left="360"/>
        <w:rPr>
          <w:rFonts w:ascii="Arial" w:eastAsia="Times New Roman" w:hAnsi="Arial" w:cs="Arial"/>
          <w:b/>
          <w:bCs/>
          <w:color w:val="555555"/>
          <w:sz w:val="18"/>
          <w:szCs w:val="18"/>
          <w:lang w:val="en-CA" w:eastAsia="fr-CA"/>
        </w:rPr>
      </w:pPr>
      <w:r w:rsidRPr="00CD7F41">
        <w:rPr>
          <w:rFonts w:ascii="Times New Roman" w:eastAsia="Times New Roman" w:hAnsi="Times New Roman" w:cs="Times New Roman"/>
          <w:b/>
          <w:bCs/>
          <w:color w:val="555555"/>
          <w:lang w:val="en-CA" w:eastAsia="fr-CA"/>
        </w:rPr>
        <w:t xml:space="preserve">All of the following are characteristics of </w:t>
      </w:r>
      <w:proofErr w:type="gramStart"/>
      <w:r w:rsidRPr="00CD7F41">
        <w:rPr>
          <w:rFonts w:ascii="Times New Roman" w:eastAsia="Times New Roman" w:hAnsi="Times New Roman" w:cs="Times New Roman"/>
          <w:b/>
          <w:bCs/>
          <w:color w:val="555555"/>
          <w:lang w:val="en-CA" w:eastAsia="fr-CA"/>
        </w:rPr>
        <w:t>a proprietary</w:t>
      </w:r>
      <w:proofErr w:type="gramEnd"/>
      <w:r w:rsidRPr="00CD7F41">
        <w:rPr>
          <w:rFonts w:ascii="Times New Roman" w:eastAsia="Times New Roman" w:hAnsi="Times New Roman" w:cs="Times New Roman"/>
          <w:b/>
          <w:bCs/>
          <w:color w:val="555555"/>
          <w:lang w:val="en-CA" w:eastAsia="fr-CA"/>
        </w:rPr>
        <w:t xml:space="preserve"> software EXCEPT: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64" type="#_x0000_t75" style="width:20.25pt;height:18pt" o:ole="">
            <v:imagedata r:id="rId5" o:title=""/>
          </v:shape>
          <w:control r:id="rId84" w:name="DefaultOcxName361" w:shapeid="_x0000_i1464"/>
        </w:object>
      </w:r>
      <w:r w:rsidR="00CD7F41" w:rsidRPr="00CD7F41">
        <w:rPr>
          <w:rFonts w:ascii="Arial" w:eastAsia="Times New Roman" w:hAnsi="Arial" w:cs="Arial"/>
          <w:color w:val="555555"/>
          <w:sz w:val="18"/>
          <w:szCs w:val="18"/>
          <w:lang w:val="en-CA" w:eastAsia="fr-CA"/>
        </w:rPr>
        <w:t> It is not open source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67" type="#_x0000_t75" style="width:20.25pt;height:18pt" o:ole="">
            <v:imagedata r:id="rId5" o:title=""/>
          </v:shape>
          <w:control r:id="rId85" w:name="DefaultOcxName371" w:shapeid="_x0000_i1467"/>
        </w:object>
      </w:r>
      <w:r w:rsidR="00CD7F41" w:rsidRPr="00CD7F41">
        <w:rPr>
          <w:rFonts w:ascii="Arial" w:eastAsia="Times New Roman" w:hAnsi="Arial" w:cs="Arial"/>
          <w:color w:val="555555"/>
          <w:sz w:val="18"/>
          <w:szCs w:val="18"/>
          <w:lang w:val="en-CA" w:eastAsia="fr-CA"/>
        </w:rPr>
        <w:t> It costs money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470" type="#_x0000_t75" style="width:20.25pt;height:18pt" o:ole="">
            <v:imagedata r:id="rId13" o:title=""/>
          </v:shape>
          <w:control r:id="rId86" w:name="DefaultOcxName381" w:shapeid="_x0000_i1470"/>
        </w:object>
      </w:r>
      <w:r w:rsidR="00CD7F41" w:rsidRPr="007D31D6">
        <w:rPr>
          <w:rFonts w:ascii="Arial" w:eastAsia="Times New Roman" w:hAnsi="Arial" w:cs="Arial"/>
          <w:color w:val="555555"/>
          <w:sz w:val="18"/>
          <w:szCs w:val="18"/>
          <w:highlight w:val="yellow"/>
          <w:lang w:val="en-CA" w:eastAsia="fr-CA"/>
        </w:rPr>
        <w:t> The code can be copied, distributed or changed without stringent copyright protection</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73" type="#_x0000_t75" style="width:20.25pt;height:18pt" o:ole="">
            <v:imagedata r:id="rId5" o:title=""/>
          </v:shape>
          <w:control r:id="rId87" w:name="DefaultOcxName391" w:shapeid="_x0000_i1473"/>
        </w:object>
      </w:r>
      <w:r w:rsidR="00CD7F41" w:rsidRPr="00CD7F41">
        <w:rPr>
          <w:rFonts w:ascii="Arial" w:eastAsia="Times New Roman" w:hAnsi="Arial" w:cs="Arial"/>
          <w:color w:val="555555"/>
          <w:sz w:val="18"/>
          <w:szCs w:val="18"/>
          <w:lang w:val="en-CA" w:eastAsia="fr-CA"/>
        </w:rPr>
        <w:t> None of the above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Corporations such as Microsoft and Apple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develop</w:t>
      </w:r>
      <w:proofErr w:type="gramEnd"/>
      <w:r w:rsidRPr="007D31D6">
        <w:rPr>
          <w:rFonts w:ascii="Palatino-Roman" w:hAnsi="Palatino-Roman" w:cs="Palatino-Roman"/>
          <w:sz w:val="20"/>
          <w:szCs w:val="20"/>
          <w:highlight w:val="green"/>
          <w:lang w:val="en-CA"/>
        </w:rPr>
        <w:t xml:space="preserve"> proprietary (or commercial) software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to</w:t>
      </w:r>
      <w:proofErr w:type="gramEnd"/>
      <w:r w:rsidRPr="007D31D6">
        <w:rPr>
          <w:rFonts w:ascii="Palatino-Roman" w:hAnsi="Palatino-Roman" w:cs="Palatino-Roman"/>
          <w:sz w:val="20"/>
          <w:szCs w:val="20"/>
          <w:highlight w:val="green"/>
          <w:lang w:val="en-CA"/>
        </w:rPr>
        <w:t xml:space="preserve"> be sold for a profit. Opponents of</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proprietary</w:t>
      </w:r>
      <w:proofErr w:type="gramEnd"/>
      <w:r w:rsidRPr="007D31D6">
        <w:rPr>
          <w:rFonts w:ascii="Palatino-Roman" w:hAnsi="Palatino-Roman" w:cs="Palatino-Roman"/>
          <w:sz w:val="20"/>
          <w:szCs w:val="20"/>
          <w:highlight w:val="green"/>
          <w:lang w:val="en-CA"/>
        </w:rPr>
        <w:t xml:space="preserve"> software contend that software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should</w:t>
      </w:r>
      <w:proofErr w:type="gramEnd"/>
      <w:r w:rsidRPr="007D31D6">
        <w:rPr>
          <w:rFonts w:ascii="Palatino-Roman" w:hAnsi="Palatino-Roman" w:cs="Palatino-Roman"/>
          <w:sz w:val="20"/>
          <w:szCs w:val="20"/>
          <w:highlight w:val="green"/>
          <w:lang w:val="en-CA"/>
        </w:rPr>
        <w:t xml:space="preserve"> be developed without the profit motive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and</w:t>
      </w:r>
      <w:proofErr w:type="gramEnd"/>
      <w:r w:rsidRPr="007D31D6">
        <w:rPr>
          <w:rFonts w:ascii="Palatino-Roman" w:hAnsi="Palatino-Roman" w:cs="Palatino-Roman"/>
          <w:sz w:val="20"/>
          <w:szCs w:val="20"/>
          <w:highlight w:val="green"/>
          <w:lang w:val="en-CA"/>
        </w:rPr>
        <w:t xml:space="preserve"> that the source code (the actual lines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of</w:t>
      </w:r>
      <w:proofErr w:type="gramEnd"/>
      <w:r w:rsidRPr="007D31D6">
        <w:rPr>
          <w:rFonts w:ascii="Palatino-Roman" w:hAnsi="Palatino-Roman" w:cs="Palatino-Roman"/>
          <w:sz w:val="20"/>
          <w:szCs w:val="20"/>
          <w:highlight w:val="green"/>
          <w:lang w:val="en-CA"/>
        </w:rPr>
        <w:t xml:space="preserve"> instructional code that make the program</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work</w:t>
      </w:r>
      <w:proofErr w:type="gramEnd"/>
      <w:r w:rsidRPr="007D31D6">
        <w:rPr>
          <w:rFonts w:ascii="Palatino-Roman" w:hAnsi="Palatino-Roman" w:cs="Palatino-Roman"/>
          <w:sz w:val="20"/>
          <w:szCs w:val="20"/>
          <w:highlight w:val="green"/>
          <w:lang w:val="en-CA"/>
        </w:rPr>
        <w:t>) should be made available so that</w:t>
      </w:r>
    </w:p>
    <w:p w:rsidR="007D31D6" w:rsidRPr="007D31D6" w:rsidRDefault="007D31D6" w:rsidP="007D31D6">
      <w:pPr>
        <w:shd w:val="clear" w:color="auto" w:fill="F6F6EC"/>
        <w:spacing w:after="0" w:line="240" w:lineRule="auto"/>
        <w:rPr>
          <w:rFonts w:ascii="Arial" w:eastAsia="Times New Roman" w:hAnsi="Arial" w:cs="Arial"/>
          <w:color w:val="555555"/>
          <w:sz w:val="18"/>
          <w:szCs w:val="18"/>
          <w:lang w:val="en-CA" w:eastAsia="fr-CA"/>
        </w:rPr>
      </w:pPr>
      <w:proofErr w:type="gramStart"/>
      <w:r w:rsidRPr="007D31D6">
        <w:rPr>
          <w:rFonts w:ascii="Palatino-Roman" w:hAnsi="Palatino-Roman" w:cs="Palatino-Roman"/>
          <w:sz w:val="20"/>
          <w:szCs w:val="20"/>
          <w:highlight w:val="green"/>
          <w:lang w:val="en-CA"/>
        </w:rPr>
        <w:t>others</w:t>
      </w:r>
      <w:proofErr w:type="gramEnd"/>
      <w:r w:rsidRPr="007D31D6">
        <w:rPr>
          <w:rFonts w:ascii="Palatino-Roman" w:hAnsi="Palatino-Roman" w:cs="Palatino-Roman"/>
          <w:sz w:val="20"/>
          <w:szCs w:val="20"/>
          <w:highlight w:val="green"/>
          <w:lang w:val="en-CA"/>
        </w:rPr>
        <w:t xml:space="preserve"> may modify or improve the software.</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If the Operating System runs out of RAM to store temporary data and information, where does it borrow space for the additional temporary memory?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76" type="#_x0000_t75" style="width:20.25pt;height:18pt" o:ole="">
            <v:imagedata r:id="rId5" o:title=""/>
          </v:shape>
          <w:control r:id="rId88" w:name="DefaultOcxName43" w:shapeid="_x0000_i1476"/>
        </w:object>
      </w:r>
      <w:r w:rsidR="00CD7F41" w:rsidRPr="00CD7F41">
        <w:rPr>
          <w:rFonts w:ascii="Arial" w:eastAsia="Times New Roman" w:hAnsi="Arial" w:cs="Arial"/>
          <w:color w:val="555555"/>
          <w:sz w:val="18"/>
          <w:szCs w:val="18"/>
          <w:lang w:val="en-CA" w:eastAsia="fr-CA"/>
        </w:rPr>
        <w:t> CPU</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79" type="#_x0000_t75" style="width:20.25pt;height:18pt" o:ole="">
            <v:imagedata r:id="rId5" o:title=""/>
          </v:shape>
          <w:control r:id="rId89" w:name="DefaultOcxName113" w:shapeid="_x0000_i1479"/>
        </w:object>
      </w:r>
      <w:r w:rsidR="00CD7F41" w:rsidRPr="00CD7F41">
        <w:rPr>
          <w:rFonts w:ascii="Arial" w:eastAsia="Times New Roman" w:hAnsi="Arial" w:cs="Arial"/>
          <w:color w:val="555555"/>
          <w:sz w:val="18"/>
          <w:szCs w:val="18"/>
          <w:lang w:val="en-CA" w:eastAsia="fr-CA"/>
        </w:rPr>
        <w:t> Motherboard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D73CD2">
        <w:rPr>
          <w:rFonts w:ascii="Arial" w:eastAsia="Times New Roman" w:hAnsi="Arial" w:cs="Arial"/>
          <w:color w:val="555555"/>
          <w:sz w:val="18"/>
          <w:szCs w:val="18"/>
          <w:highlight w:val="yellow"/>
        </w:rPr>
        <w:object w:dxaOrig="225" w:dyaOrig="225">
          <v:shape id="_x0000_i1482" type="#_x0000_t75" style="width:20.25pt;height:18pt" o:ole="">
            <v:imagedata r:id="rId13" o:title=""/>
          </v:shape>
          <w:control r:id="rId90" w:name="DefaultOcxName213" w:shapeid="_x0000_i1482"/>
        </w:object>
      </w:r>
      <w:r w:rsidR="00CD7F41" w:rsidRPr="00D73CD2">
        <w:rPr>
          <w:rFonts w:ascii="Arial" w:eastAsia="Times New Roman" w:hAnsi="Arial" w:cs="Arial"/>
          <w:color w:val="555555"/>
          <w:sz w:val="18"/>
          <w:szCs w:val="18"/>
          <w:highlight w:val="yellow"/>
          <w:lang w:val="en-CA" w:eastAsia="fr-CA"/>
        </w:rPr>
        <w:t> Hard drive</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85" type="#_x0000_t75" style="width:20.25pt;height:18pt" o:ole="">
            <v:imagedata r:id="rId5" o:title=""/>
          </v:shape>
          <w:control r:id="rId91" w:name="DefaultOcxName313" w:shapeid="_x0000_i1485"/>
        </w:object>
      </w:r>
      <w:r w:rsidR="00CD7F41" w:rsidRPr="00CD7F41">
        <w:rPr>
          <w:rFonts w:ascii="Arial" w:eastAsia="Times New Roman" w:hAnsi="Arial" w:cs="Arial"/>
          <w:color w:val="555555"/>
          <w:sz w:val="18"/>
          <w:szCs w:val="18"/>
          <w:lang w:val="en-CA" w:eastAsia="fr-CA"/>
        </w:rPr>
        <w:t> Nowhere, the memory is trashed</w:t>
      </w:r>
    </w:p>
    <w:p w:rsidR="00D73CD2" w:rsidRPr="00D73CD2" w:rsidRDefault="00D73CD2" w:rsidP="00D73CD2">
      <w:pPr>
        <w:pStyle w:val="Heading3"/>
        <w:shd w:val="clear" w:color="auto" w:fill="F6FFDC"/>
        <w:spacing w:before="75" w:beforeAutospacing="0" w:after="75" w:afterAutospacing="0"/>
        <w:rPr>
          <w:rFonts w:ascii="Tahoma" w:hAnsi="Tahoma" w:cs="Tahoma"/>
          <w:b w:val="0"/>
          <w:bCs w:val="0"/>
          <w:color w:val="807E5A"/>
          <w:sz w:val="24"/>
          <w:szCs w:val="24"/>
          <w:highlight w:val="green"/>
        </w:rPr>
      </w:pPr>
      <w:r w:rsidRPr="00D73CD2">
        <w:rPr>
          <w:rFonts w:ascii="Tahoma" w:hAnsi="Tahoma" w:cs="Tahoma"/>
          <w:b w:val="0"/>
          <w:bCs w:val="0"/>
          <w:color w:val="807E5A"/>
          <w:sz w:val="24"/>
          <w:szCs w:val="24"/>
          <w:highlight w:val="green"/>
        </w:rPr>
        <w:t>Virtual Memory</w:t>
      </w:r>
    </w:p>
    <w:p w:rsidR="00D73CD2" w:rsidRPr="00D73CD2" w:rsidRDefault="00D73CD2" w:rsidP="00D73CD2">
      <w:pPr>
        <w:numPr>
          <w:ilvl w:val="0"/>
          <w:numId w:val="16"/>
        </w:numPr>
        <w:shd w:val="clear" w:color="auto" w:fill="F6FFDC"/>
        <w:spacing w:before="120" w:after="0" w:line="240" w:lineRule="auto"/>
        <w:ind w:left="300"/>
        <w:rPr>
          <w:rFonts w:ascii="Tahoma" w:hAnsi="Tahoma" w:cs="Tahoma"/>
          <w:color w:val="423E15"/>
          <w:sz w:val="18"/>
          <w:szCs w:val="18"/>
          <w:highlight w:val="green"/>
          <w:lang w:val="en-CA"/>
        </w:rPr>
      </w:pPr>
      <w:r w:rsidRPr="00D73CD2">
        <w:rPr>
          <w:rFonts w:ascii="Tahoma" w:hAnsi="Tahoma" w:cs="Tahoma"/>
          <w:color w:val="423E15"/>
          <w:sz w:val="18"/>
          <w:szCs w:val="18"/>
          <w:highlight w:val="green"/>
          <w:lang w:val="en-CA"/>
        </w:rPr>
        <w:t>Instructions and data are stored on the hard drive when RAM is full.</w:t>
      </w:r>
    </w:p>
    <w:p w:rsidR="00D73CD2" w:rsidRPr="00D73CD2" w:rsidRDefault="00D73CD2" w:rsidP="00D73CD2">
      <w:pPr>
        <w:numPr>
          <w:ilvl w:val="1"/>
          <w:numId w:val="16"/>
        </w:numPr>
        <w:shd w:val="clear" w:color="auto" w:fill="F6FFDC"/>
        <w:spacing w:before="120" w:after="0" w:line="240" w:lineRule="auto"/>
        <w:ind w:left="600"/>
        <w:rPr>
          <w:rFonts w:ascii="Tahoma" w:hAnsi="Tahoma" w:cs="Tahoma"/>
          <w:color w:val="423E15"/>
          <w:sz w:val="18"/>
          <w:szCs w:val="18"/>
          <w:highlight w:val="green"/>
        </w:rPr>
      </w:pPr>
      <w:r w:rsidRPr="00D73CD2">
        <w:rPr>
          <w:rFonts w:ascii="Tahoma" w:hAnsi="Tahoma" w:cs="Tahoma"/>
          <w:color w:val="423E15"/>
          <w:sz w:val="18"/>
          <w:szCs w:val="18"/>
          <w:highlight w:val="green"/>
        </w:rPr>
        <w:t>Swap file</w:t>
      </w:r>
    </w:p>
    <w:p w:rsidR="00D73CD2" w:rsidRPr="00D73CD2" w:rsidRDefault="00D73CD2" w:rsidP="00D73CD2">
      <w:pPr>
        <w:numPr>
          <w:ilvl w:val="1"/>
          <w:numId w:val="16"/>
        </w:numPr>
        <w:shd w:val="clear" w:color="auto" w:fill="F6FFDC"/>
        <w:spacing w:before="120" w:after="0" w:line="240" w:lineRule="auto"/>
        <w:ind w:left="600"/>
        <w:rPr>
          <w:rFonts w:ascii="Tahoma" w:hAnsi="Tahoma" w:cs="Tahoma"/>
          <w:color w:val="423E15"/>
          <w:sz w:val="18"/>
          <w:szCs w:val="18"/>
          <w:highlight w:val="green"/>
        </w:rPr>
      </w:pPr>
      <w:r w:rsidRPr="00D73CD2">
        <w:rPr>
          <w:rFonts w:ascii="Tahoma" w:hAnsi="Tahoma" w:cs="Tahoma"/>
          <w:color w:val="423E15"/>
          <w:sz w:val="18"/>
          <w:szCs w:val="18"/>
          <w:highlight w:val="green"/>
        </w:rPr>
        <w:t>Paging</w:t>
      </w:r>
    </w:p>
    <w:p w:rsidR="00D73CD2" w:rsidRPr="00D73CD2" w:rsidRDefault="00D73CD2" w:rsidP="00D73CD2">
      <w:pPr>
        <w:numPr>
          <w:ilvl w:val="1"/>
          <w:numId w:val="16"/>
        </w:numPr>
        <w:shd w:val="clear" w:color="auto" w:fill="F6FFDC"/>
        <w:spacing w:before="120" w:after="0" w:line="240" w:lineRule="auto"/>
        <w:ind w:left="600"/>
        <w:rPr>
          <w:rFonts w:ascii="Tahoma" w:hAnsi="Tahoma" w:cs="Tahoma"/>
          <w:color w:val="423E15"/>
          <w:sz w:val="18"/>
          <w:szCs w:val="18"/>
          <w:highlight w:val="green"/>
        </w:rPr>
      </w:pPr>
      <w:proofErr w:type="spellStart"/>
      <w:r w:rsidRPr="00D73CD2">
        <w:rPr>
          <w:rFonts w:ascii="Tahoma" w:hAnsi="Tahoma" w:cs="Tahoma"/>
          <w:color w:val="423E15"/>
          <w:sz w:val="18"/>
          <w:szCs w:val="18"/>
          <w:highlight w:val="green"/>
        </w:rPr>
        <w:t>Thrashing</w:t>
      </w:r>
      <w:proofErr w:type="spellEnd"/>
    </w:p>
    <w:p w:rsidR="00D73CD2" w:rsidRPr="00CD7F41" w:rsidRDefault="00D73CD2"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devices has an Operating System that is Multiuser and performs a Single-task?</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88" type="#_x0000_t75" style="width:20.25pt;height:18pt" o:ole="">
            <v:imagedata r:id="rId5" o:title=""/>
          </v:shape>
          <w:control r:id="rId92" w:name="DefaultOcxName42" w:shapeid="_x0000_i1488"/>
        </w:object>
      </w:r>
      <w:r w:rsidR="00CD7F41" w:rsidRPr="00CD7F41">
        <w:rPr>
          <w:rFonts w:ascii="Arial" w:eastAsia="Times New Roman" w:hAnsi="Arial" w:cs="Arial"/>
          <w:color w:val="555555"/>
          <w:sz w:val="18"/>
          <w:szCs w:val="18"/>
          <w:lang w:val="en-CA" w:eastAsia="fr-CA"/>
        </w:rPr>
        <w:t> Cameras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91" type="#_x0000_t75" style="width:20.25pt;height:18pt" o:ole="">
            <v:imagedata r:id="rId5" o:title=""/>
          </v:shape>
          <w:control r:id="rId93" w:name="DefaultOcxName52" w:shapeid="_x0000_i1491"/>
        </w:object>
      </w:r>
      <w:r w:rsidR="00CD7F41" w:rsidRPr="00CD7F41">
        <w:rPr>
          <w:rFonts w:ascii="Arial" w:eastAsia="Times New Roman" w:hAnsi="Arial" w:cs="Arial"/>
          <w:color w:val="555555"/>
          <w:sz w:val="18"/>
          <w:szCs w:val="18"/>
          <w:lang w:val="en-CA" w:eastAsia="fr-CA"/>
        </w:rPr>
        <w:t> Personal Computers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3757B">
        <w:rPr>
          <w:rFonts w:ascii="Arial" w:eastAsia="Times New Roman" w:hAnsi="Arial" w:cs="Arial"/>
          <w:color w:val="555555"/>
          <w:sz w:val="18"/>
          <w:szCs w:val="18"/>
          <w:highlight w:val="yellow"/>
        </w:rPr>
        <w:object w:dxaOrig="225" w:dyaOrig="225">
          <v:shape id="_x0000_i1494" type="#_x0000_t75" style="width:20.25pt;height:18pt" o:ole="">
            <v:imagedata r:id="rId13" o:title=""/>
          </v:shape>
          <w:control r:id="rId94" w:name="DefaultOcxName62" w:shapeid="_x0000_i1494"/>
        </w:object>
      </w:r>
      <w:r w:rsidR="00CD7F41" w:rsidRPr="0063757B">
        <w:rPr>
          <w:rFonts w:ascii="Arial" w:eastAsia="Times New Roman" w:hAnsi="Arial" w:cs="Arial"/>
          <w:color w:val="555555"/>
          <w:sz w:val="18"/>
          <w:szCs w:val="18"/>
          <w:highlight w:val="yellow"/>
          <w:lang w:val="en-CA" w:eastAsia="fr-CA"/>
        </w:rPr>
        <w:t> Mainframes</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497" type="#_x0000_t75" style="width:20.25pt;height:18pt" o:ole="">
            <v:imagedata r:id="rId5" o:title=""/>
          </v:shape>
          <w:control r:id="rId95" w:name="DefaultOcxName72" w:shapeid="_x0000_i1497"/>
        </w:object>
      </w:r>
      <w:r w:rsidR="00CD7F41" w:rsidRPr="00CD7F41">
        <w:rPr>
          <w:rFonts w:ascii="Arial" w:eastAsia="Times New Roman" w:hAnsi="Arial" w:cs="Arial"/>
          <w:color w:val="555555"/>
          <w:sz w:val="18"/>
          <w:szCs w:val="18"/>
          <w:lang w:val="en-CA" w:eastAsia="fr-CA"/>
        </w:rPr>
        <w:t> Game consoles</w:t>
      </w:r>
    </w:p>
    <w:p w:rsidR="006F2B70" w:rsidRPr="006F2B70" w:rsidRDefault="006F2B70" w:rsidP="006F2B70">
      <w:pPr>
        <w:pStyle w:val="Heading3"/>
        <w:shd w:val="clear" w:color="auto" w:fill="F6FFDC"/>
        <w:spacing w:before="75" w:beforeAutospacing="0" w:after="75" w:afterAutospacing="0"/>
        <w:rPr>
          <w:rFonts w:ascii="Tahoma" w:hAnsi="Tahoma" w:cs="Tahoma"/>
          <w:b w:val="0"/>
          <w:bCs w:val="0"/>
          <w:color w:val="807E5A"/>
          <w:sz w:val="24"/>
          <w:szCs w:val="24"/>
          <w:highlight w:val="green"/>
        </w:rPr>
      </w:pPr>
      <w:r w:rsidRPr="006F2B70">
        <w:rPr>
          <w:rFonts w:ascii="Tahoma" w:hAnsi="Tahoma" w:cs="Tahoma"/>
          <w:b w:val="0"/>
          <w:bCs w:val="0"/>
          <w:color w:val="807E5A"/>
          <w:sz w:val="24"/>
          <w:szCs w:val="24"/>
          <w:highlight w:val="green"/>
        </w:rPr>
        <w:t xml:space="preserve">Mainframes and </w:t>
      </w:r>
      <w:proofErr w:type="spellStart"/>
      <w:r w:rsidRPr="006F2B70">
        <w:rPr>
          <w:rFonts w:ascii="Tahoma" w:hAnsi="Tahoma" w:cs="Tahoma"/>
          <w:b w:val="0"/>
          <w:bCs w:val="0"/>
          <w:color w:val="807E5A"/>
          <w:sz w:val="24"/>
          <w:szCs w:val="24"/>
          <w:highlight w:val="green"/>
        </w:rPr>
        <w:t>Supercomputers</w:t>
      </w:r>
      <w:proofErr w:type="spellEnd"/>
    </w:p>
    <w:p w:rsidR="006F2B70" w:rsidRPr="006F2B70" w:rsidRDefault="006F2B70" w:rsidP="006F2B70">
      <w:pPr>
        <w:numPr>
          <w:ilvl w:val="0"/>
          <w:numId w:val="15"/>
        </w:numPr>
        <w:shd w:val="clear" w:color="auto" w:fill="F6FFDC"/>
        <w:spacing w:before="120" w:after="0" w:line="240" w:lineRule="auto"/>
        <w:ind w:left="300"/>
        <w:rPr>
          <w:rFonts w:ascii="Tahoma" w:hAnsi="Tahoma" w:cs="Tahoma"/>
          <w:color w:val="423E15"/>
          <w:sz w:val="18"/>
          <w:szCs w:val="18"/>
          <w:highlight w:val="green"/>
          <w:lang w:val="en-CA"/>
        </w:rPr>
      </w:pPr>
      <w:r w:rsidRPr="006F2B70">
        <w:rPr>
          <w:rFonts w:ascii="Tahoma" w:hAnsi="Tahoma" w:cs="Tahoma"/>
          <w:color w:val="423E15"/>
          <w:sz w:val="18"/>
          <w:szCs w:val="18"/>
          <w:highlight w:val="green"/>
          <w:lang w:val="en-CA"/>
        </w:rPr>
        <w:t>Other computers utilizing multiuser operating systems</w:t>
      </w:r>
    </w:p>
    <w:p w:rsidR="006F2B70" w:rsidRPr="006F2B70" w:rsidRDefault="006F2B70" w:rsidP="006F2B70">
      <w:pPr>
        <w:numPr>
          <w:ilvl w:val="1"/>
          <w:numId w:val="15"/>
        </w:numPr>
        <w:shd w:val="clear" w:color="auto" w:fill="F6FFDC"/>
        <w:spacing w:before="120" w:after="0" w:line="240" w:lineRule="auto"/>
        <w:ind w:left="600"/>
        <w:rPr>
          <w:rFonts w:ascii="Tahoma" w:hAnsi="Tahoma" w:cs="Tahoma"/>
          <w:color w:val="423E15"/>
          <w:sz w:val="18"/>
          <w:szCs w:val="18"/>
          <w:highlight w:val="green"/>
        </w:rPr>
      </w:pPr>
      <w:r w:rsidRPr="006F2B70">
        <w:rPr>
          <w:rFonts w:ascii="Tahoma" w:hAnsi="Tahoma" w:cs="Tahoma"/>
          <w:color w:val="423E15"/>
          <w:sz w:val="18"/>
          <w:szCs w:val="18"/>
          <w:highlight w:val="green"/>
        </w:rPr>
        <w:t>Mainframes</w:t>
      </w:r>
    </w:p>
    <w:p w:rsidR="006F2B70" w:rsidRPr="006F2B70" w:rsidRDefault="006F2B70" w:rsidP="006F2B70">
      <w:pPr>
        <w:numPr>
          <w:ilvl w:val="2"/>
          <w:numId w:val="15"/>
        </w:numPr>
        <w:shd w:val="clear" w:color="auto" w:fill="F6FFDC"/>
        <w:spacing w:before="120" w:after="0" w:line="240" w:lineRule="auto"/>
        <w:ind w:left="900"/>
        <w:rPr>
          <w:rFonts w:ascii="Tahoma" w:hAnsi="Tahoma" w:cs="Tahoma"/>
          <w:color w:val="423E15"/>
          <w:sz w:val="18"/>
          <w:szCs w:val="18"/>
          <w:highlight w:val="green"/>
          <w:lang w:val="en-CA"/>
        </w:rPr>
      </w:pPr>
      <w:r w:rsidRPr="006F2B70">
        <w:rPr>
          <w:rFonts w:ascii="Tahoma" w:hAnsi="Tahoma" w:cs="Tahoma"/>
          <w:color w:val="423E15"/>
          <w:sz w:val="18"/>
          <w:szCs w:val="18"/>
          <w:highlight w:val="green"/>
          <w:lang w:val="en-CA"/>
        </w:rPr>
        <w:t>Handle requests from hundreds or thousands of users simultaneously</w:t>
      </w:r>
    </w:p>
    <w:p w:rsidR="006F2B70" w:rsidRPr="006F2B70" w:rsidRDefault="006F2B70" w:rsidP="006F2B70">
      <w:pPr>
        <w:numPr>
          <w:ilvl w:val="1"/>
          <w:numId w:val="15"/>
        </w:numPr>
        <w:shd w:val="clear" w:color="auto" w:fill="F6FFDC"/>
        <w:spacing w:before="120" w:after="0" w:line="240" w:lineRule="auto"/>
        <w:ind w:left="600"/>
        <w:rPr>
          <w:rFonts w:ascii="Tahoma" w:hAnsi="Tahoma" w:cs="Tahoma"/>
          <w:color w:val="423E15"/>
          <w:sz w:val="18"/>
          <w:szCs w:val="18"/>
          <w:highlight w:val="green"/>
        </w:rPr>
      </w:pPr>
      <w:proofErr w:type="spellStart"/>
      <w:r w:rsidRPr="006F2B70">
        <w:rPr>
          <w:rFonts w:ascii="Tahoma" w:hAnsi="Tahoma" w:cs="Tahoma"/>
          <w:color w:val="423E15"/>
          <w:sz w:val="18"/>
          <w:szCs w:val="18"/>
          <w:highlight w:val="green"/>
        </w:rPr>
        <w:t>Supercomputers</w:t>
      </w:r>
      <w:proofErr w:type="spellEnd"/>
    </w:p>
    <w:p w:rsidR="006F2B70" w:rsidRPr="006F2B70" w:rsidRDefault="006F2B70" w:rsidP="006F2B70">
      <w:pPr>
        <w:numPr>
          <w:ilvl w:val="2"/>
          <w:numId w:val="15"/>
        </w:numPr>
        <w:shd w:val="clear" w:color="auto" w:fill="F6FFDC"/>
        <w:spacing w:before="120" w:after="0" w:line="240" w:lineRule="auto"/>
        <w:ind w:left="900"/>
        <w:rPr>
          <w:rFonts w:ascii="Tahoma" w:hAnsi="Tahoma" w:cs="Tahoma"/>
          <w:color w:val="423E15"/>
          <w:sz w:val="18"/>
          <w:szCs w:val="18"/>
          <w:highlight w:val="green"/>
        </w:rPr>
      </w:pPr>
      <w:proofErr w:type="spellStart"/>
      <w:r w:rsidRPr="006F2B70">
        <w:rPr>
          <w:rFonts w:ascii="Tahoma" w:hAnsi="Tahoma" w:cs="Tahoma"/>
          <w:color w:val="423E15"/>
          <w:sz w:val="18"/>
          <w:szCs w:val="18"/>
          <w:highlight w:val="green"/>
        </w:rPr>
        <w:t>Used</w:t>
      </w:r>
      <w:proofErr w:type="spellEnd"/>
      <w:r w:rsidRPr="006F2B70">
        <w:rPr>
          <w:rFonts w:ascii="Tahoma" w:hAnsi="Tahoma" w:cs="Tahoma"/>
          <w:color w:val="423E15"/>
          <w:sz w:val="18"/>
          <w:szCs w:val="18"/>
          <w:highlight w:val="green"/>
        </w:rPr>
        <w:t xml:space="preserve"> by </w:t>
      </w:r>
      <w:proofErr w:type="spellStart"/>
      <w:r w:rsidRPr="006F2B70">
        <w:rPr>
          <w:rFonts w:ascii="Tahoma" w:hAnsi="Tahoma" w:cs="Tahoma"/>
          <w:color w:val="423E15"/>
          <w:sz w:val="18"/>
          <w:szCs w:val="18"/>
          <w:highlight w:val="green"/>
        </w:rPr>
        <w:t>scientists</w:t>
      </w:r>
      <w:proofErr w:type="spellEnd"/>
      <w:r w:rsidRPr="006F2B70">
        <w:rPr>
          <w:rFonts w:ascii="Tahoma" w:hAnsi="Tahoma" w:cs="Tahoma"/>
          <w:color w:val="423E15"/>
          <w:sz w:val="18"/>
          <w:szCs w:val="18"/>
          <w:highlight w:val="green"/>
        </w:rPr>
        <w:t xml:space="preserve"> and </w:t>
      </w:r>
      <w:proofErr w:type="spellStart"/>
      <w:r w:rsidRPr="006F2B70">
        <w:rPr>
          <w:rFonts w:ascii="Tahoma" w:hAnsi="Tahoma" w:cs="Tahoma"/>
          <w:color w:val="423E15"/>
          <w:sz w:val="18"/>
          <w:szCs w:val="18"/>
          <w:highlight w:val="green"/>
        </w:rPr>
        <w:t>engineers</w:t>
      </w:r>
      <w:proofErr w:type="spellEnd"/>
    </w:p>
    <w:p w:rsidR="006F2B70" w:rsidRPr="00CD7F41" w:rsidRDefault="006F2B70"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What is an interrupt handler?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D73CD2">
        <w:rPr>
          <w:rFonts w:ascii="Arial" w:eastAsia="Times New Roman" w:hAnsi="Arial" w:cs="Arial"/>
          <w:color w:val="555555"/>
          <w:sz w:val="18"/>
          <w:szCs w:val="18"/>
          <w:highlight w:val="yellow"/>
        </w:rPr>
        <w:lastRenderedPageBreak/>
        <w:object w:dxaOrig="225" w:dyaOrig="225">
          <v:shape id="_x0000_i1500" type="#_x0000_t75" style="width:20.25pt;height:18pt" o:ole="">
            <v:imagedata r:id="rId13" o:title=""/>
          </v:shape>
          <w:control r:id="rId96" w:name="DefaultOcxName82" w:shapeid="_x0000_i1500"/>
        </w:object>
      </w:r>
      <w:r w:rsidR="00CD7F41" w:rsidRPr="00D73CD2">
        <w:rPr>
          <w:rFonts w:ascii="Arial" w:eastAsia="Times New Roman" w:hAnsi="Arial" w:cs="Arial"/>
          <w:color w:val="555555"/>
          <w:sz w:val="18"/>
          <w:szCs w:val="18"/>
          <w:highlight w:val="yellow"/>
          <w:lang w:val="en-CA" w:eastAsia="fr-CA"/>
        </w:rPr>
        <w:t> </w:t>
      </w:r>
      <w:proofErr w:type="gramStart"/>
      <w:r w:rsidR="00CD7F41" w:rsidRPr="00D73CD2">
        <w:rPr>
          <w:rFonts w:ascii="Arial" w:eastAsia="Times New Roman" w:hAnsi="Arial" w:cs="Arial"/>
          <w:color w:val="555555"/>
          <w:sz w:val="18"/>
          <w:szCs w:val="18"/>
          <w:highlight w:val="yellow"/>
          <w:lang w:val="en-CA" w:eastAsia="fr-CA"/>
        </w:rPr>
        <w:t>Special numeric code that prioritizes the requests.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03" type="#_x0000_t75" style="width:20.25pt;height:18pt" o:ole="">
            <v:imagedata r:id="rId5" o:title=""/>
          </v:shape>
          <w:control r:id="rId97" w:name="DefaultOcxName92" w:shapeid="_x0000_i1503"/>
        </w:object>
      </w:r>
      <w:r w:rsidR="00CD7F41" w:rsidRPr="00CD7F41">
        <w:rPr>
          <w:rFonts w:ascii="Arial" w:eastAsia="Times New Roman" w:hAnsi="Arial" w:cs="Arial"/>
          <w:color w:val="555555"/>
          <w:sz w:val="18"/>
          <w:szCs w:val="18"/>
          <w:lang w:val="en-CA" w:eastAsia="fr-CA"/>
        </w:rPr>
        <w:t> Manages sudden software crashes.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06" type="#_x0000_t75" style="width:20.25pt;height:18pt" o:ole="">
            <v:imagedata r:id="rId5" o:title=""/>
          </v:shape>
          <w:control r:id="rId98" w:name="DefaultOcxName102" w:shapeid="_x0000_i1506"/>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Prevents the Operating System from shutting down.</w:t>
      </w:r>
      <w:proofErr w:type="gram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09" type="#_x0000_t75" style="width:20.25pt;height:18pt" o:ole="">
            <v:imagedata r:id="rId5" o:title=""/>
          </v:shape>
          <w:control r:id="rId99" w:name="DefaultOcxName112" w:shapeid="_x0000_i1509"/>
        </w:object>
      </w:r>
      <w:r w:rsidR="00CD7F41" w:rsidRPr="00CD7F41">
        <w:rPr>
          <w:rFonts w:ascii="Arial" w:eastAsia="Times New Roman" w:hAnsi="Arial" w:cs="Arial"/>
          <w:color w:val="555555"/>
          <w:sz w:val="18"/>
          <w:szCs w:val="18"/>
          <w:lang w:val="en-CA" w:eastAsia="fr-CA"/>
        </w:rPr>
        <w:t> Locks software updates from interrupting your session.</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Bold" w:hAnsi="Palatino-Bold" w:cs="Palatino-Bold"/>
          <w:b/>
          <w:bCs/>
          <w:sz w:val="20"/>
          <w:szCs w:val="20"/>
          <w:highlight w:val="green"/>
          <w:lang w:val="en-CA"/>
        </w:rPr>
        <w:t>interrupt</w:t>
      </w:r>
      <w:proofErr w:type="gramEnd"/>
      <w:r w:rsidRPr="00D73CD2">
        <w:rPr>
          <w:rFonts w:ascii="Palatino-Bold" w:hAnsi="Palatino-Bold" w:cs="Palatino-Bold"/>
          <w:b/>
          <w:bCs/>
          <w:sz w:val="20"/>
          <w:szCs w:val="20"/>
          <w:highlight w:val="green"/>
          <w:lang w:val="en-CA"/>
        </w:rPr>
        <w:t xml:space="preserve"> handler</w:t>
      </w:r>
      <w:r w:rsidRPr="00D73CD2">
        <w:rPr>
          <w:rFonts w:ascii="Palatino-Roman" w:hAnsi="Palatino-Roman" w:cs="Palatino-Roman"/>
          <w:sz w:val="20"/>
          <w:szCs w:val="20"/>
          <w:highlight w:val="green"/>
          <w:lang w:val="en-CA"/>
        </w:rPr>
        <w:t>, a</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special</w:t>
      </w:r>
      <w:proofErr w:type="gramEnd"/>
      <w:r w:rsidRPr="00D73CD2">
        <w:rPr>
          <w:rFonts w:ascii="Palatino-Roman" w:hAnsi="Palatino-Roman" w:cs="Palatino-Roman"/>
          <w:sz w:val="20"/>
          <w:szCs w:val="20"/>
          <w:highlight w:val="green"/>
          <w:lang w:val="en-CA"/>
        </w:rPr>
        <w:t xml:space="preserve"> numerical code that prioritizes the</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requests</w:t>
      </w:r>
      <w:proofErr w:type="gramEnd"/>
      <w:r w:rsidRPr="00D73CD2">
        <w:rPr>
          <w:rFonts w:ascii="Palatino-Roman" w:hAnsi="Palatino-Roman" w:cs="Palatino-Roman"/>
          <w:sz w:val="20"/>
          <w:szCs w:val="20"/>
          <w:highlight w:val="green"/>
          <w:lang w:val="en-CA"/>
        </w:rPr>
        <w:t>. These requests are placed in the interrupt</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table</w:t>
      </w:r>
      <w:proofErr w:type="gramEnd"/>
      <w:r w:rsidRPr="00D73CD2">
        <w:rPr>
          <w:rFonts w:ascii="Palatino-Roman" w:hAnsi="Palatino-Roman" w:cs="Palatino-Roman"/>
          <w:sz w:val="20"/>
          <w:szCs w:val="20"/>
          <w:highlight w:val="green"/>
          <w:lang w:val="en-CA"/>
        </w:rPr>
        <w:t xml:space="preserve"> in the computer’s primary</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memory</w:t>
      </w:r>
      <w:proofErr w:type="gramEnd"/>
      <w:r w:rsidRPr="00D73CD2">
        <w:rPr>
          <w:rFonts w:ascii="Palatino-Roman" w:hAnsi="Palatino-Roman" w:cs="Palatino-Roman"/>
          <w:sz w:val="20"/>
          <w:szCs w:val="20"/>
          <w:highlight w:val="green"/>
          <w:lang w:val="en-CA"/>
        </w:rPr>
        <w:t xml:space="preserve"> (random access memory, or RAM).</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r w:rsidRPr="00D73CD2">
        <w:rPr>
          <w:rFonts w:ascii="Palatino-Roman" w:hAnsi="Palatino-Roman" w:cs="Palatino-Roman"/>
          <w:sz w:val="20"/>
          <w:szCs w:val="20"/>
          <w:highlight w:val="green"/>
          <w:lang w:val="en-CA"/>
        </w:rPr>
        <w:t>The operating system processes the task assigned</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a</w:t>
      </w:r>
      <w:proofErr w:type="gramEnd"/>
      <w:r w:rsidRPr="00D73CD2">
        <w:rPr>
          <w:rFonts w:ascii="Palatino-Roman" w:hAnsi="Palatino-Roman" w:cs="Palatino-Roman"/>
          <w:sz w:val="20"/>
          <w:szCs w:val="20"/>
          <w:highlight w:val="green"/>
          <w:lang w:val="en-CA"/>
        </w:rPr>
        <w:t xml:space="preserve"> higher priority before processing a</w:t>
      </w:r>
    </w:p>
    <w:p w:rsidR="00D73CD2" w:rsidRPr="00D73CD2" w:rsidRDefault="00D73CD2" w:rsidP="00D73CD2">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D73CD2">
        <w:rPr>
          <w:rFonts w:ascii="Palatino-Roman" w:hAnsi="Palatino-Roman" w:cs="Palatino-Roman"/>
          <w:sz w:val="20"/>
          <w:szCs w:val="20"/>
          <w:highlight w:val="green"/>
          <w:lang w:val="en-CA"/>
        </w:rPr>
        <w:t>task</w:t>
      </w:r>
      <w:proofErr w:type="gramEnd"/>
      <w:r w:rsidRPr="00D73CD2">
        <w:rPr>
          <w:rFonts w:ascii="Palatino-Roman" w:hAnsi="Palatino-Roman" w:cs="Palatino-Roman"/>
          <w:sz w:val="20"/>
          <w:szCs w:val="20"/>
          <w:highlight w:val="green"/>
          <w:lang w:val="en-CA"/>
        </w:rPr>
        <w:t xml:space="preserve"> that has been assigned a lower priority.</w:t>
      </w:r>
    </w:p>
    <w:p w:rsidR="00D73CD2" w:rsidRPr="00D73CD2" w:rsidRDefault="00D73CD2" w:rsidP="00D73CD2">
      <w:pPr>
        <w:shd w:val="clear" w:color="auto" w:fill="F6F6EC"/>
        <w:spacing w:after="0" w:line="240" w:lineRule="auto"/>
        <w:rPr>
          <w:rFonts w:ascii="Arial" w:eastAsia="Times New Roman" w:hAnsi="Arial" w:cs="Arial"/>
          <w:color w:val="555555"/>
          <w:sz w:val="18"/>
          <w:szCs w:val="18"/>
          <w:lang w:val="en-CA" w:eastAsia="fr-CA"/>
        </w:rPr>
      </w:pPr>
      <w:r w:rsidRPr="00D73CD2">
        <w:rPr>
          <w:rFonts w:ascii="Palatino-Roman" w:hAnsi="Palatino-Roman" w:cs="Palatino-Roman"/>
          <w:sz w:val="20"/>
          <w:szCs w:val="20"/>
          <w:highlight w:val="green"/>
          <w:lang w:val="en-CA"/>
        </w:rPr>
        <w:t xml:space="preserve">This is called </w:t>
      </w:r>
      <w:proofErr w:type="spellStart"/>
      <w:r w:rsidRPr="00D73CD2">
        <w:rPr>
          <w:rFonts w:ascii="Palatino-Bold" w:hAnsi="Palatino-Bold" w:cs="Palatino-Bold"/>
          <w:b/>
          <w:bCs/>
          <w:sz w:val="20"/>
          <w:szCs w:val="20"/>
          <w:highlight w:val="green"/>
          <w:lang w:val="en-CA"/>
        </w:rPr>
        <w:t>preemptive</w:t>
      </w:r>
      <w:proofErr w:type="spellEnd"/>
      <w:r w:rsidRPr="00D73CD2">
        <w:rPr>
          <w:rFonts w:ascii="Palatino-Bold" w:hAnsi="Palatino-Bold" w:cs="Palatino-Bold"/>
          <w:b/>
          <w:bCs/>
          <w:sz w:val="20"/>
          <w:szCs w:val="20"/>
          <w:highlight w:val="green"/>
          <w:lang w:val="en-CA"/>
        </w:rPr>
        <w:t xml:space="preserve"> multitasking</w:t>
      </w:r>
      <w:r w:rsidRPr="00D73CD2">
        <w:rPr>
          <w:rFonts w:ascii="Palatino-Roman" w:hAnsi="Palatino-Roman" w:cs="Palatino-Roman"/>
          <w:sz w:val="20"/>
          <w:szCs w:val="20"/>
          <w:highlight w:val="green"/>
          <w:lang w:val="en-CA"/>
        </w:rPr>
        <w:t>.</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___________ is an application that is still under development.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12" type="#_x0000_t75" style="width:20.25pt;height:18pt" o:ole="">
            <v:imagedata r:id="rId5" o:title=""/>
          </v:shape>
          <w:control r:id="rId100" w:name="DefaultOcxName122" w:shapeid="_x0000_i1512"/>
        </w:object>
      </w:r>
      <w:r w:rsidR="00CD7F41" w:rsidRPr="00CD7F41">
        <w:rPr>
          <w:rFonts w:ascii="Arial" w:eastAsia="Times New Roman" w:hAnsi="Arial" w:cs="Arial"/>
          <w:color w:val="555555"/>
          <w:sz w:val="18"/>
          <w:szCs w:val="18"/>
          <w:lang w:val="en-CA" w:eastAsia="fr-CA"/>
        </w:rPr>
        <w:t> </w:t>
      </w:r>
      <w:proofErr w:type="spellStart"/>
      <w:r w:rsidR="00CD7F41" w:rsidRPr="00CD7F41">
        <w:rPr>
          <w:rFonts w:ascii="Arial" w:eastAsia="Times New Roman" w:hAnsi="Arial" w:cs="Arial"/>
          <w:color w:val="555555"/>
          <w:sz w:val="18"/>
          <w:szCs w:val="18"/>
          <w:lang w:val="en-CA" w:eastAsia="fr-CA"/>
        </w:rPr>
        <w:t>Sketchform</w:t>
      </w:r>
      <w:proofErr w:type="spell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D73CD2">
        <w:rPr>
          <w:rFonts w:ascii="Arial" w:eastAsia="Times New Roman" w:hAnsi="Arial" w:cs="Arial"/>
          <w:color w:val="555555"/>
          <w:sz w:val="18"/>
          <w:szCs w:val="18"/>
          <w:highlight w:val="yellow"/>
        </w:rPr>
        <w:object w:dxaOrig="225" w:dyaOrig="225">
          <v:shape id="_x0000_i1515" type="#_x0000_t75" style="width:20.25pt;height:18pt" o:ole="">
            <v:imagedata r:id="rId13" o:title=""/>
          </v:shape>
          <w:control r:id="rId101" w:name="DefaultOcxName132" w:shapeid="_x0000_i1515"/>
        </w:object>
      </w:r>
      <w:r w:rsidR="00CD7F41" w:rsidRPr="00D73CD2">
        <w:rPr>
          <w:rFonts w:ascii="Arial" w:eastAsia="Times New Roman" w:hAnsi="Arial" w:cs="Arial"/>
          <w:color w:val="555555"/>
          <w:sz w:val="18"/>
          <w:szCs w:val="18"/>
          <w:highlight w:val="yellow"/>
          <w:lang w:val="en-CA" w:eastAsia="fr-CA"/>
        </w:rPr>
        <w:t> Beta version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18" type="#_x0000_t75" style="width:20.25pt;height:18pt" o:ole="">
            <v:imagedata r:id="rId5" o:title=""/>
          </v:shape>
          <w:control r:id="rId102" w:name="DefaultOcxName142" w:shapeid="_x0000_i1518"/>
        </w:object>
      </w:r>
      <w:r w:rsidR="00CD7F41" w:rsidRPr="00CD7F41">
        <w:rPr>
          <w:rFonts w:ascii="Arial" w:eastAsia="Times New Roman" w:hAnsi="Arial" w:cs="Arial"/>
          <w:color w:val="555555"/>
          <w:sz w:val="18"/>
          <w:szCs w:val="18"/>
          <w:lang w:val="en-CA" w:eastAsia="fr-CA"/>
        </w:rPr>
        <w:t> In process application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21" type="#_x0000_t75" style="width:20.25pt;height:18pt" o:ole="">
            <v:imagedata r:id="rId5" o:title=""/>
          </v:shape>
          <w:control r:id="rId103" w:name="DefaultOcxName152" w:shapeid="_x0000_i1521"/>
        </w:object>
      </w:r>
      <w:r w:rsidR="00CD7F41" w:rsidRPr="00CD7F41">
        <w:rPr>
          <w:rFonts w:ascii="Arial" w:eastAsia="Times New Roman" w:hAnsi="Arial" w:cs="Arial"/>
          <w:color w:val="555555"/>
          <w:sz w:val="18"/>
          <w:szCs w:val="18"/>
          <w:lang w:val="en-CA" w:eastAsia="fr-CA"/>
        </w:rPr>
        <w:t> Under development version</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is NOT a characteristic of a nonprofessional image editing software?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13469">
        <w:rPr>
          <w:rFonts w:ascii="Arial" w:eastAsia="Times New Roman" w:hAnsi="Arial" w:cs="Arial"/>
          <w:color w:val="555555"/>
          <w:sz w:val="18"/>
          <w:szCs w:val="18"/>
        </w:rPr>
        <w:object w:dxaOrig="225" w:dyaOrig="225">
          <v:shape id="_x0000_i1524" type="#_x0000_t75" style="width:20.25pt;height:18pt" o:ole="">
            <v:imagedata r:id="rId5" o:title=""/>
          </v:shape>
          <w:control r:id="rId104" w:name="DefaultOcxName162" w:shapeid="_x0000_i1524"/>
        </w:object>
      </w:r>
      <w:r w:rsidR="00CD7F41" w:rsidRPr="00313469">
        <w:rPr>
          <w:rFonts w:ascii="Arial" w:eastAsia="Times New Roman" w:hAnsi="Arial" w:cs="Arial"/>
          <w:color w:val="555555"/>
          <w:sz w:val="18"/>
          <w:szCs w:val="18"/>
          <w:lang w:val="en-CA" w:eastAsia="fr-CA"/>
        </w:rPr>
        <w:t> </w:t>
      </w:r>
      <w:proofErr w:type="gramStart"/>
      <w:r w:rsidR="00CD7F41" w:rsidRPr="00313469">
        <w:rPr>
          <w:rFonts w:ascii="Arial" w:eastAsia="Times New Roman" w:hAnsi="Arial" w:cs="Arial"/>
          <w:color w:val="555555"/>
          <w:sz w:val="18"/>
          <w:szCs w:val="18"/>
          <w:lang w:val="en-CA" w:eastAsia="fr-CA"/>
        </w:rPr>
        <w:t>Geared toward the casual home user.</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13469">
        <w:rPr>
          <w:rFonts w:ascii="Arial" w:eastAsia="Times New Roman" w:hAnsi="Arial" w:cs="Arial"/>
          <w:color w:val="555555"/>
          <w:sz w:val="18"/>
          <w:szCs w:val="18"/>
        </w:rPr>
        <w:object w:dxaOrig="225" w:dyaOrig="225">
          <v:shape id="_x0000_i1527" type="#_x0000_t75" style="width:20.25pt;height:18pt" o:ole="">
            <v:imagedata r:id="rId5" o:title=""/>
          </v:shape>
          <w:control r:id="rId105" w:name="DefaultOcxName172" w:shapeid="_x0000_i1527"/>
        </w:object>
      </w:r>
      <w:r w:rsidR="00CD7F41" w:rsidRPr="00313469">
        <w:rPr>
          <w:rFonts w:ascii="Arial" w:eastAsia="Times New Roman" w:hAnsi="Arial" w:cs="Arial"/>
          <w:color w:val="555555"/>
          <w:sz w:val="18"/>
          <w:szCs w:val="18"/>
          <w:lang w:val="en-CA" w:eastAsia="fr-CA"/>
        </w:rPr>
        <w:t> It can be downloaded for free.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13469">
        <w:rPr>
          <w:rFonts w:ascii="Arial" w:eastAsia="Times New Roman" w:hAnsi="Arial" w:cs="Arial"/>
          <w:color w:val="555555"/>
          <w:sz w:val="18"/>
          <w:szCs w:val="18"/>
          <w:highlight w:val="yellow"/>
        </w:rPr>
        <w:object w:dxaOrig="225" w:dyaOrig="225">
          <v:shape id="_x0000_i1530" type="#_x0000_t75" style="width:20.25pt;height:18pt" o:ole="">
            <v:imagedata r:id="rId13" o:title=""/>
          </v:shape>
          <w:control r:id="rId106" w:name="DefaultOcxName182" w:shapeid="_x0000_i1530"/>
        </w:object>
      </w:r>
      <w:r w:rsidR="00CD7F41" w:rsidRPr="00313469">
        <w:rPr>
          <w:rFonts w:ascii="Arial" w:eastAsia="Times New Roman" w:hAnsi="Arial" w:cs="Arial"/>
          <w:color w:val="555555"/>
          <w:sz w:val="18"/>
          <w:szCs w:val="18"/>
          <w:highlight w:val="yellow"/>
          <w:lang w:val="en-CA" w:eastAsia="fr-CA"/>
        </w:rPr>
        <w:t xml:space="preserve"> Does not include the feature of adding creative </w:t>
      </w:r>
      <w:proofErr w:type="gramStart"/>
      <w:r w:rsidR="00CD7F41" w:rsidRPr="00313469">
        <w:rPr>
          <w:rFonts w:ascii="Arial" w:eastAsia="Times New Roman" w:hAnsi="Arial" w:cs="Arial"/>
          <w:color w:val="555555"/>
          <w:sz w:val="18"/>
          <w:szCs w:val="18"/>
          <w:highlight w:val="yellow"/>
          <w:lang w:val="en-CA" w:eastAsia="fr-CA"/>
        </w:rPr>
        <w:t>effects .</w:t>
      </w:r>
      <w:proofErr w:type="gram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33" type="#_x0000_t75" style="width:20.25pt;height:18pt" o:ole="">
            <v:imagedata r:id="rId5" o:title=""/>
          </v:shape>
          <w:control r:id="rId107" w:name="DefaultOcxName192" w:shapeid="_x0000_i1533"/>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Able to take out red-eye and crop and resize pictures.</w:t>
      </w:r>
      <w:proofErr w:type="gramEnd"/>
    </w:p>
    <w:p w:rsidR="00313469" w:rsidRPr="00313469" w:rsidRDefault="00313469" w:rsidP="00313469">
      <w:pPr>
        <w:autoSpaceDE w:val="0"/>
        <w:autoSpaceDN w:val="0"/>
        <w:adjustRightInd w:val="0"/>
        <w:spacing w:after="0" w:line="240" w:lineRule="auto"/>
        <w:rPr>
          <w:rFonts w:ascii="HelveticaNeue-Black" w:hAnsi="HelveticaNeue-Black" w:cs="HelveticaNeue-Black"/>
          <w:b/>
          <w:bCs/>
          <w:sz w:val="20"/>
          <w:szCs w:val="20"/>
          <w:highlight w:val="green"/>
          <w:lang w:val="en-CA"/>
        </w:rPr>
      </w:pPr>
      <w:r w:rsidRPr="00313469">
        <w:rPr>
          <w:rFonts w:ascii="HelveticaNeue-Black" w:hAnsi="HelveticaNeue-Black" w:cs="HelveticaNeue-Black"/>
          <w:b/>
          <w:bCs/>
          <w:sz w:val="20"/>
          <w:szCs w:val="20"/>
          <w:highlight w:val="green"/>
          <w:lang w:val="en-CA"/>
        </w:rPr>
        <w:t>Can a nonprofessional use image</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HelveticaNeue-Black" w:hAnsi="HelveticaNeue-Black" w:cs="HelveticaNeue-Black"/>
          <w:b/>
          <w:bCs/>
          <w:sz w:val="20"/>
          <w:szCs w:val="20"/>
          <w:highlight w:val="green"/>
          <w:lang w:val="en-CA"/>
        </w:rPr>
        <w:t>editing</w:t>
      </w:r>
      <w:proofErr w:type="gramEnd"/>
      <w:r w:rsidRPr="00313469">
        <w:rPr>
          <w:rFonts w:ascii="HelveticaNeue-Black" w:hAnsi="HelveticaNeue-Black" w:cs="HelveticaNeue-Black"/>
          <w:b/>
          <w:bCs/>
          <w:sz w:val="20"/>
          <w:szCs w:val="20"/>
          <w:highlight w:val="green"/>
          <w:lang w:val="en-CA"/>
        </w:rPr>
        <w:t xml:space="preserve"> software? </w:t>
      </w:r>
      <w:r w:rsidRPr="00313469">
        <w:rPr>
          <w:rFonts w:ascii="Palatino-Roman" w:hAnsi="Palatino-Roman" w:cs="Palatino-Roman"/>
          <w:sz w:val="20"/>
          <w:szCs w:val="20"/>
          <w:highlight w:val="green"/>
          <w:lang w:val="en-CA"/>
        </w:rPr>
        <w:t>Image editing</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programs</w:t>
      </w:r>
      <w:proofErr w:type="gramEnd"/>
      <w:r w:rsidRPr="00313469">
        <w:rPr>
          <w:rFonts w:ascii="Palatino-Roman" w:hAnsi="Palatino-Roman" w:cs="Palatino-Roman"/>
          <w:sz w:val="20"/>
          <w:szCs w:val="20"/>
          <w:highlight w:val="green"/>
          <w:lang w:val="en-CA"/>
        </w:rPr>
        <w:t xml:space="preserve"> such as Adobe Photoshop Elements</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and</w:t>
      </w:r>
      <w:proofErr w:type="gramEnd"/>
      <w:r w:rsidRPr="00313469">
        <w:rPr>
          <w:rFonts w:ascii="Palatino-Roman" w:hAnsi="Palatino-Roman" w:cs="Palatino-Roman"/>
          <w:sz w:val="20"/>
          <w:szCs w:val="20"/>
          <w:highlight w:val="green"/>
          <w:lang w:val="en-CA"/>
        </w:rPr>
        <w:t xml:space="preserve"> </w:t>
      </w:r>
      <w:proofErr w:type="spellStart"/>
      <w:r w:rsidRPr="00313469">
        <w:rPr>
          <w:rFonts w:ascii="Palatino-Roman" w:hAnsi="Palatino-Roman" w:cs="Palatino-Roman"/>
          <w:sz w:val="20"/>
          <w:szCs w:val="20"/>
          <w:highlight w:val="green"/>
          <w:lang w:val="en-CA"/>
        </w:rPr>
        <w:t>Roxio</w:t>
      </w:r>
      <w:proofErr w:type="spellEnd"/>
      <w:r w:rsidRPr="00313469">
        <w:rPr>
          <w:rFonts w:ascii="Palatino-Roman" w:hAnsi="Palatino-Roman" w:cs="Palatino-Roman"/>
          <w:sz w:val="20"/>
          <w:szCs w:val="20"/>
          <w:highlight w:val="green"/>
          <w:lang w:val="en-CA"/>
        </w:rPr>
        <w:t xml:space="preserve"> </w:t>
      </w:r>
      <w:proofErr w:type="spellStart"/>
      <w:r w:rsidRPr="00313469">
        <w:rPr>
          <w:rFonts w:ascii="Palatino-Roman" w:hAnsi="Palatino-Roman" w:cs="Palatino-Roman"/>
          <w:sz w:val="20"/>
          <w:szCs w:val="20"/>
          <w:highlight w:val="green"/>
          <w:lang w:val="en-CA"/>
        </w:rPr>
        <w:t>PhotoSuite</w:t>
      </w:r>
      <w:proofErr w:type="spellEnd"/>
      <w:r w:rsidRPr="00313469">
        <w:rPr>
          <w:rFonts w:ascii="Palatino-Roman" w:hAnsi="Palatino-Roman" w:cs="Palatino-Roman"/>
          <w:sz w:val="20"/>
          <w:szCs w:val="20"/>
          <w:highlight w:val="green"/>
          <w:lang w:val="en-CA"/>
        </w:rPr>
        <w:t xml:space="preserve"> are geared toward</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the</w:t>
      </w:r>
      <w:proofErr w:type="gramEnd"/>
      <w:r w:rsidRPr="00313469">
        <w:rPr>
          <w:rFonts w:ascii="Palatino-Roman" w:hAnsi="Palatino-Roman" w:cs="Palatino-Roman"/>
          <w:sz w:val="20"/>
          <w:szCs w:val="20"/>
          <w:highlight w:val="green"/>
          <w:lang w:val="en-CA"/>
        </w:rPr>
        <w:t xml:space="preserve"> casual home user. Adobe also</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offers</w:t>
      </w:r>
      <w:proofErr w:type="gramEnd"/>
      <w:r w:rsidRPr="00313469">
        <w:rPr>
          <w:rFonts w:ascii="Palatino-Roman" w:hAnsi="Palatino-Roman" w:cs="Palatino-Roman"/>
          <w:sz w:val="20"/>
          <w:szCs w:val="20"/>
          <w:highlight w:val="green"/>
          <w:lang w:val="en-CA"/>
        </w:rPr>
        <w:t xml:space="preserve"> Adobe Photoshop Album Starter Edition,</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which</w:t>
      </w:r>
      <w:proofErr w:type="gramEnd"/>
      <w:r w:rsidRPr="00313469">
        <w:rPr>
          <w:rFonts w:ascii="Palatino-Roman" w:hAnsi="Palatino-Roman" w:cs="Palatino-Roman"/>
          <w:sz w:val="20"/>
          <w:szCs w:val="20"/>
          <w:highlight w:val="green"/>
          <w:lang w:val="en-CA"/>
        </w:rPr>
        <w:t xml:space="preserve"> is a free download. With these</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applications</w:t>
      </w:r>
      <w:proofErr w:type="gramEnd"/>
      <w:r w:rsidRPr="00313469">
        <w:rPr>
          <w:rFonts w:ascii="Palatino-Roman" w:hAnsi="Palatino-Roman" w:cs="Palatino-Roman"/>
          <w:sz w:val="20"/>
          <w:szCs w:val="20"/>
          <w:highlight w:val="green"/>
          <w:lang w:val="en-CA"/>
        </w:rPr>
        <w:t>, you can perform the most common</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image</w:t>
      </w:r>
      <w:proofErr w:type="gramEnd"/>
      <w:r w:rsidRPr="00313469">
        <w:rPr>
          <w:rFonts w:ascii="Palatino-Roman" w:hAnsi="Palatino-Roman" w:cs="Palatino-Roman"/>
          <w:sz w:val="20"/>
          <w:szCs w:val="20"/>
          <w:highlight w:val="green"/>
          <w:lang w:val="en-CA"/>
        </w:rPr>
        <w:t xml:space="preserve"> editing tasks, such as taking out</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red-eye</w:t>
      </w:r>
      <w:proofErr w:type="gramEnd"/>
      <w:r w:rsidRPr="00313469">
        <w:rPr>
          <w:rFonts w:ascii="Palatino-Roman" w:hAnsi="Palatino-Roman" w:cs="Palatino-Roman"/>
          <w:sz w:val="20"/>
          <w:szCs w:val="20"/>
          <w:highlight w:val="green"/>
          <w:lang w:val="en-CA"/>
        </w:rPr>
        <w:t xml:space="preserve"> and cropping and resizing pictures.</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r w:rsidRPr="00313469">
        <w:rPr>
          <w:rFonts w:ascii="Palatino-Roman" w:hAnsi="Palatino-Roman" w:cs="Palatino-Roman"/>
          <w:sz w:val="20"/>
          <w:szCs w:val="20"/>
          <w:highlight w:val="green"/>
          <w:lang w:val="en-CA"/>
        </w:rPr>
        <w:t>These programs enable you to add creative</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effects</w:t>
      </w:r>
      <w:proofErr w:type="gramEnd"/>
      <w:r w:rsidRPr="00313469">
        <w:rPr>
          <w:rFonts w:ascii="Palatino-Roman" w:hAnsi="Palatino-Roman" w:cs="Palatino-Roman"/>
          <w:sz w:val="20"/>
          <w:szCs w:val="20"/>
          <w:highlight w:val="green"/>
          <w:lang w:val="en-CA"/>
        </w:rPr>
        <w:t xml:space="preserve"> such as borders and frames. Some include</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templates</w:t>
      </w:r>
      <w:proofErr w:type="gramEnd"/>
      <w:r w:rsidRPr="00313469">
        <w:rPr>
          <w:rFonts w:ascii="Palatino-Roman" w:hAnsi="Palatino-Roman" w:cs="Palatino-Roman"/>
          <w:sz w:val="20"/>
          <w:szCs w:val="20"/>
          <w:highlight w:val="green"/>
          <w:lang w:val="en-CA"/>
        </w:rPr>
        <w:t xml:space="preserve"> so you can insert your </w:t>
      </w:r>
      <w:proofErr w:type="spellStart"/>
      <w:r w:rsidRPr="00313469">
        <w:rPr>
          <w:rFonts w:ascii="Palatino-Roman" w:hAnsi="Palatino-Roman" w:cs="Palatino-Roman"/>
          <w:sz w:val="20"/>
          <w:szCs w:val="20"/>
          <w:highlight w:val="green"/>
          <w:lang w:val="en-CA"/>
        </w:rPr>
        <w:t>favorite</w:t>
      </w:r>
      <w:proofErr w:type="spellEnd"/>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pictures</w:t>
      </w:r>
      <w:proofErr w:type="gramEnd"/>
      <w:r w:rsidRPr="00313469">
        <w:rPr>
          <w:rFonts w:ascii="Palatino-Roman" w:hAnsi="Palatino-Roman" w:cs="Palatino-Roman"/>
          <w:sz w:val="20"/>
          <w:szCs w:val="20"/>
          <w:highlight w:val="green"/>
          <w:lang w:val="en-CA"/>
        </w:rPr>
        <w:t xml:space="preserve"> into preformatted calendar</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pages</w:t>
      </w:r>
      <w:proofErr w:type="gramEnd"/>
      <w:r w:rsidRPr="00313469">
        <w:rPr>
          <w:rFonts w:ascii="Palatino-Roman" w:hAnsi="Palatino-Roman" w:cs="Palatino-Roman"/>
          <w:sz w:val="20"/>
          <w:szCs w:val="20"/>
          <w:highlight w:val="green"/>
          <w:lang w:val="en-CA"/>
        </w:rPr>
        <w:t xml:space="preserve"> or greeting cards. They may also have</w:t>
      </w:r>
    </w:p>
    <w:p w:rsidR="00313469" w:rsidRPr="00313469" w:rsidRDefault="00313469" w:rsidP="00313469">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313469">
        <w:rPr>
          <w:rFonts w:ascii="Palatino-Roman" w:hAnsi="Palatino-Roman" w:cs="Palatino-Roman"/>
          <w:sz w:val="20"/>
          <w:szCs w:val="20"/>
          <w:highlight w:val="green"/>
          <w:lang w:val="en-CA"/>
        </w:rPr>
        <w:t>photo</w:t>
      </w:r>
      <w:proofErr w:type="gramEnd"/>
      <w:r w:rsidRPr="00313469">
        <w:rPr>
          <w:rFonts w:ascii="Palatino-Roman" w:hAnsi="Palatino-Roman" w:cs="Palatino-Roman"/>
          <w:sz w:val="20"/>
          <w:szCs w:val="20"/>
          <w:highlight w:val="green"/>
          <w:lang w:val="en-CA"/>
        </w:rPr>
        <w:t xml:space="preserve"> fantasy images that let you paste a</w:t>
      </w:r>
    </w:p>
    <w:p w:rsidR="00313469" w:rsidRPr="00313469" w:rsidRDefault="00313469" w:rsidP="00313469">
      <w:pPr>
        <w:shd w:val="clear" w:color="auto" w:fill="F6F6EC"/>
        <w:spacing w:after="0" w:line="240" w:lineRule="auto"/>
        <w:rPr>
          <w:rFonts w:ascii="Arial" w:eastAsia="Times New Roman" w:hAnsi="Arial" w:cs="Arial"/>
          <w:color w:val="555555"/>
          <w:sz w:val="18"/>
          <w:szCs w:val="18"/>
          <w:lang w:val="en-CA" w:eastAsia="fr-CA"/>
        </w:rPr>
      </w:pPr>
      <w:proofErr w:type="gramStart"/>
      <w:r w:rsidRPr="00313469">
        <w:rPr>
          <w:rFonts w:ascii="Palatino-Roman" w:hAnsi="Palatino-Roman" w:cs="Palatino-Roman"/>
          <w:sz w:val="20"/>
          <w:szCs w:val="20"/>
          <w:highlight w:val="green"/>
          <w:lang w:val="en-CA"/>
        </w:rPr>
        <w:t>face</w:t>
      </w:r>
      <w:proofErr w:type="gramEnd"/>
      <w:r w:rsidRPr="00313469">
        <w:rPr>
          <w:rFonts w:ascii="Palatino-Roman" w:hAnsi="Palatino-Roman" w:cs="Palatino-Roman"/>
          <w:sz w:val="20"/>
          <w:szCs w:val="20"/>
          <w:highlight w:val="green"/>
          <w:lang w:val="en-CA"/>
        </w:rPr>
        <w:t xml:space="preserve"> from your digital image onto the body</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_______ is a small program that groups a series of commands so they will run as a single command.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BB6585">
        <w:rPr>
          <w:rFonts w:ascii="Arial" w:eastAsia="Times New Roman" w:hAnsi="Arial" w:cs="Arial"/>
          <w:color w:val="555555"/>
          <w:sz w:val="18"/>
          <w:szCs w:val="18"/>
          <w:highlight w:val="yellow"/>
        </w:rPr>
        <w:object w:dxaOrig="225" w:dyaOrig="225">
          <v:shape id="_x0000_i1536" type="#_x0000_t75" style="width:20.25pt;height:18pt" o:ole="">
            <v:imagedata r:id="rId13" o:title=""/>
          </v:shape>
          <w:control r:id="rId108" w:name="DefaultOcxName202" w:shapeid="_x0000_i1536"/>
        </w:object>
      </w:r>
      <w:r w:rsidR="00CD7F41" w:rsidRPr="00BB6585">
        <w:rPr>
          <w:rFonts w:ascii="Arial" w:eastAsia="Times New Roman" w:hAnsi="Arial" w:cs="Arial"/>
          <w:color w:val="555555"/>
          <w:sz w:val="18"/>
          <w:szCs w:val="18"/>
          <w:highlight w:val="yellow"/>
          <w:lang w:val="en-CA" w:eastAsia="fr-CA"/>
        </w:rPr>
        <w:t> Macro</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39" type="#_x0000_t75" style="width:20.25pt;height:18pt" o:ole="">
            <v:imagedata r:id="rId5" o:title=""/>
          </v:shape>
          <w:control r:id="rId109" w:name="DefaultOcxName212" w:shapeid="_x0000_i1539"/>
        </w:object>
      </w:r>
      <w:r w:rsidR="00CD7F41" w:rsidRPr="00CD7F41">
        <w:rPr>
          <w:rFonts w:ascii="Arial" w:eastAsia="Times New Roman" w:hAnsi="Arial" w:cs="Arial"/>
          <w:color w:val="555555"/>
          <w:sz w:val="18"/>
          <w:szCs w:val="18"/>
          <w:lang w:val="en-CA" w:eastAsia="fr-CA"/>
        </w:rPr>
        <w:t> Micro</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42" type="#_x0000_t75" style="width:20.25pt;height:18pt" o:ole="">
            <v:imagedata r:id="rId5" o:title=""/>
          </v:shape>
          <w:control r:id="rId110" w:name="DefaultOcxName222" w:shapeid="_x0000_i1542"/>
        </w:object>
      </w:r>
      <w:r w:rsidR="00CD7F41" w:rsidRPr="00CD7F41">
        <w:rPr>
          <w:rFonts w:ascii="Arial" w:eastAsia="Times New Roman" w:hAnsi="Arial" w:cs="Arial"/>
          <w:color w:val="555555"/>
          <w:sz w:val="18"/>
          <w:szCs w:val="18"/>
          <w:lang w:val="en-CA" w:eastAsia="fr-CA"/>
        </w:rPr>
        <w:t> Wizard</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545" type="#_x0000_t75" style="width:20.25pt;height:18pt" o:ole="">
            <v:imagedata r:id="rId5" o:title=""/>
          </v:shape>
          <w:control r:id="rId111" w:name="DefaultOcxName232" w:shapeid="_x0000_i1545"/>
        </w:object>
      </w:r>
      <w:r w:rsidR="00CD7F41" w:rsidRPr="00CD7F41">
        <w:rPr>
          <w:rFonts w:ascii="Arial" w:eastAsia="Times New Roman" w:hAnsi="Arial" w:cs="Arial"/>
          <w:color w:val="555555"/>
          <w:sz w:val="18"/>
          <w:szCs w:val="18"/>
          <w:lang w:val="en-CA" w:eastAsia="fr-CA"/>
        </w:rPr>
        <w:t> Template</w:t>
      </w:r>
    </w:p>
    <w:p w:rsidR="00BB6585" w:rsidRPr="00BB6585" w:rsidRDefault="00BB6585" w:rsidP="00BB6585">
      <w:pPr>
        <w:numPr>
          <w:ilvl w:val="0"/>
          <w:numId w:val="9"/>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BB6585">
        <w:rPr>
          <w:rFonts w:ascii="Tahoma" w:eastAsia="Times New Roman" w:hAnsi="Tahoma" w:cs="Tahoma"/>
          <w:b/>
          <w:bCs/>
          <w:color w:val="423E15"/>
          <w:sz w:val="18"/>
          <w:szCs w:val="18"/>
          <w:highlight w:val="green"/>
          <w:lang w:val="en-CA" w:eastAsia="fr-CA"/>
        </w:rPr>
        <w:t>Macros</w:t>
      </w:r>
      <w:r w:rsidRPr="00BB6585">
        <w:rPr>
          <w:rFonts w:ascii="Tahoma" w:eastAsia="Times New Roman" w:hAnsi="Tahoma" w:cs="Tahoma"/>
          <w:color w:val="423E15"/>
          <w:sz w:val="18"/>
          <w:szCs w:val="18"/>
          <w:highlight w:val="green"/>
          <w:lang w:val="en-CA" w:eastAsia="fr-CA"/>
        </w:rPr>
        <w:t> are small programs that group a series of commands to run as a single command. Macros are best used to automate a routine task or a complex series of commands that must be run frequently.</w:t>
      </w:r>
    </w:p>
    <w:p w:rsidR="00BB6585" w:rsidRPr="00BB6585" w:rsidRDefault="00BB6585" w:rsidP="00BB6585">
      <w:pPr>
        <w:numPr>
          <w:ilvl w:val="0"/>
          <w:numId w:val="9"/>
        </w:numPr>
        <w:shd w:val="clear" w:color="auto" w:fill="F6FFDC"/>
        <w:spacing w:before="120" w:after="0" w:line="240" w:lineRule="auto"/>
        <w:rPr>
          <w:rFonts w:ascii="Tahoma" w:eastAsia="Times New Roman" w:hAnsi="Tahoma" w:cs="Tahoma"/>
          <w:color w:val="423E15"/>
          <w:sz w:val="18"/>
          <w:szCs w:val="18"/>
          <w:highlight w:val="green"/>
          <w:lang w:val="en-CA" w:eastAsia="fr-CA"/>
        </w:rPr>
      </w:pPr>
      <w:r w:rsidRPr="00BB6585">
        <w:rPr>
          <w:rFonts w:ascii="Tahoma" w:eastAsia="Times New Roman" w:hAnsi="Tahoma" w:cs="Tahoma"/>
          <w:b/>
          <w:bCs/>
          <w:color w:val="423E15"/>
          <w:sz w:val="18"/>
          <w:szCs w:val="18"/>
          <w:highlight w:val="green"/>
          <w:lang w:val="en-CA" w:eastAsia="fr-CA"/>
        </w:rPr>
        <w:t>Wizards</w:t>
      </w:r>
      <w:r w:rsidRPr="00BB6585">
        <w:rPr>
          <w:rFonts w:ascii="Tahoma" w:eastAsia="Times New Roman" w:hAnsi="Tahoma" w:cs="Tahoma"/>
          <w:color w:val="423E15"/>
          <w:sz w:val="18"/>
          <w:szCs w:val="18"/>
          <w:highlight w:val="green"/>
          <w:lang w:val="en-CA" w:eastAsia="fr-CA"/>
        </w:rPr>
        <w:t> are step-by-step guides that walk you through the necessary steps to complete a complicated task. At each step, the wizard asks you questions. Based on your responses, the wizard helps you complete that portion of the task.</w:t>
      </w:r>
    </w:p>
    <w:p w:rsidR="00BB6585" w:rsidRPr="00BB6585" w:rsidRDefault="00BB6585" w:rsidP="00BB6585">
      <w:pPr>
        <w:numPr>
          <w:ilvl w:val="0"/>
          <w:numId w:val="9"/>
        </w:numPr>
        <w:shd w:val="clear" w:color="auto" w:fill="F6FFDC"/>
        <w:spacing w:before="120" w:after="0" w:line="240" w:lineRule="auto"/>
        <w:rPr>
          <w:rFonts w:ascii="Tahoma" w:eastAsia="Times New Roman" w:hAnsi="Tahoma" w:cs="Tahoma"/>
          <w:color w:val="423E15"/>
          <w:sz w:val="18"/>
          <w:szCs w:val="18"/>
          <w:highlight w:val="green"/>
          <w:lang w:val="en-CA" w:eastAsia="fr-CA"/>
        </w:rPr>
      </w:pPr>
      <w:r w:rsidRPr="00BB6585">
        <w:rPr>
          <w:rFonts w:ascii="Tahoma" w:eastAsia="Times New Roman" w:hAnsi="Tahoma" w:cs="Tahoma"/>
          <w:b/>
          <w:bCs/>
          <w:color w:val="423E15"/>
          <w:sz w:val="18"/>
          <w:szCs w:val="18"/>
          <w:highlight w:val="green"/>
          <w:lang w:val="en-CA" w:eastAsia="fr-CA"/>
        </w:rPr>
        <w:t>Templates</w:t>
      </w:r>
      <w:r w:rsidRPr="00BB6585">
        <w:rPr>
          <w:rFonts w:ascii="Tahoma" w:eastAsia="Times New Roman" w:hAnsi="Tahoma" w:cs="Tahoma"/>
          <w:color w:val="423E15"/>
          <w:sz w:val="18"/>
          <w:szCs w:val="18"/>
          <w:highlight w:val="green"/>
          <w:lang w:val="en-CA" w:eastAsia="fr-CA"/>
        </w:rPr>
        <w:t> are predesigned forms included with software.</w:t>
      </w:r>
    </w:p>
    <w:p w:rsidR="00BB6585" w:rsidRPr="00BB6585" w:rsidRDefault="00BB6585" w:rsidP="00BB6585">
      <w:pPr>
        <w:shd w:val="clear" w:color="auto" w:fill="F6FFDC"/>
        <w:spacing w:before="120" w:after="0" w:line="240" w:lineRule="auto"/>
        <w:rPr>
          <w:rFonts w:ascii="Tahoma" w:eastAsia="Times New Roman" w:hAnsi="Tahoma" w:cs="Tahoma"/>
          <w:color w:val="423E15"/>
          <w:sz w:val="18"/>
          <w:szCs w:val="18"/>
          <w:highlight w:val="green"/>
          <w:lang w:val="en-CA" w:eastAsia="fr-CA"/>
        </w:rPr>
      </w:pPr>
    </w:p>
    <w:p w:rsidR="00BB6585" w:rsidRPr="00CD7F41" w:rsidRDefault="00BB6585"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What does ESRB stand for?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48" type="#_x0000_t75" style="width:20.25pt;height:18pt" o:ole="">
            <v:imagedata r:id="rId5" o:title=""/>
          </v:shape>
          <w:control r:id="rId112" w:name="DefaultOcxName242" w:shapeid="_x0000_i1548"/>
        </w:object>
      </w:r>
      <w:r w:rsidR="00CD7F41" w:rsidRPr="00CD7F41">
        <w:rPr>
          <w:rFonts w:ascii="Arial" w:eastAsia="Times New Roman" w:hAnsi="Arial" w:cs="Arial"/>
          <w:color w:val="555555"/>
          <w:sz w:val="18"/>
          <w:szCs w:val="18"/>
          <w:lang w:val="en-CA" w:eastAsia="fr-CA"/>
        </w:rPr>
        <w:t> Entertainment Software Ranking Board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51" type="#_x0000_t75" style="width:20.25pt;height:18pt" o:ole="">
            <v:imagedata r:id="rId5" o:title=""/>
          </v:shape>
          <w:control r:id="rId113" w:name="DefaultOcxName252" w:shapeid="_x0000_i1551"/>
        </w:object>
      </w:r>
      <w:r w:rsidR="00CD7F41" w:rsidRPr="00CD7F41">
        <w:rPr>
          <w:rFonts w:ascii="Arial" w:eastAsia="Times New Roman" w:hAnsi="Arial" w:cs="Arial"/>
          <w:color w:val="555555"/>
          <w:sz w:val="18"/>
          <w:szCs w:val="18"/>
          <w:lang w:val="en-CA" w:eastAsia="fr-CA"/>
        </w:rPr>
        <w:t> Every Software Ranking Board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54" type="#_x0000_t75" style="width:20.25pt;height:18pt" o:ole="">
            <v:imagedata r:id="rId5" o:title=""/>
          </v:shape>
          <w:control r:id="rId114" w:name="DefaultOcxName262" w:shapeid="_x0000_i1554"/>
        </w:object>
      </w:r>
      <w:r w:rsidR="00CD7F41" w:rsidRPr="00CD7F41">
        <w:rPr>
          <w:rFonts w:ascii="Arial" w:eastAsia="Times New Roman" w:hAnsi="Arial" w:cs="Arial"/>
          <w:color w:val="555555"/>
          <w:sz w:val="18"/>
          <w:szCs w:val="18"/>
          <w:lang w:val="en-CA" w:eastAsia="fr-CA"/>
        </w:rPr>
        <w:t> Established Software Rating Board</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313469">
        <w:rPr>
          <w:rFonts w:ascii="Arial" w:eastAsia="Times New Roman" w:hAnsi="Arial" w:cs="Arial"/>
          <w:color w:val="555555"/>
          <w:sz w:val="18"/>
          <w:szCs w:val="18"/>
          <w:highlight w:val="yellow"/>
        </w:rPr>
        <w:object w:dxaOrig="225" w:dyaOrig="225">
          <v:shape id="_x0000_i1557" type="#_x0000_t75" style="width:20.25pt;height:18pt" o:ole="">
            <v:imagedata r:id="rId13" o:title=""/>
          </v:shape>
          <w:control r:id="rId115" w:name="DefaultOcxName272" w:shapeid="_x0000_i1557"/>
        </w:object>
      </w:r>
      <w:r w:rsidR="00CD7F41" w:rsidRPr="00313469">
        <w:rPr>
          <w:rFonts w:ascii="Arial" w:eastAsia="Times New Roman" w:hAnsi="Arial" w:cs="Arial"/>
          <w:color w:val="555555"/>
          <w:sz w:val="18"/>
          <w:szCs w:val="18"/>
          <w:highlight w:val="yellow"/>
          <w:lang w:val="en-CA" w:eastAsia="fr-CA"/>
        </w:rPr>
        <w:t> None of the above</w:t>
      </w:r>
    </w:p>
    <w:p w:rsidR="00313469" w:rsidRPr="00313469" w:rsidRDefault="00313469" w:rsidP="00313469">
      <w:pPr>
        <w:pStyle w:val="Heading3"/>
        <w:shd w:val="clear" w:color="auto" w:fill="F6FFDC"/>
        <w:spacing w:before="75" w:beforeAutospacing="0" w:after="75" w:afterAutospacing="0"/>
        <w:rPr>
          <w:rFonts w:ascii="Tahoma" w:hAnsi="Tahoma" w:cs="Tahoma"/>
          <w:b w:val="0"/>
          <w:bCs w:val="0"/>
          <w:color w:val="807E5A"/>
          <w:sz w:val="24"/>
          <w:szCs w:val="24"/>
          <w:highlight w:val="green"/>
        </w:rPr>
      </w:pPr>
      <w:r w:rsidRPr="00313469">
        <w:rPr>
          <w:rFonts w:ascii="Tahoma" w:hAnsi="Tahoma" w:cs="Tahoma"/>
          <w:b w:val="0"/>
          <w:bCs w:val="0"/>
          <w:color w:val="807E5A"/>
          <w:sz w:val="24"/>
          <w:szCs w:val="24"/>
          <w:highlight w:val="green"/>
        </w:rPr>
        <w:t>Game Rating System</w:t>
      </w:r>
    </w:p>
    <w:p w:rsidR="00313469" w:rsidRPr="00313469" w:rsidRDefault="00313469" w:rsidP="00313469">
      <w:pPr>
        <w:numPr>
          <w:ilvl w:val="0"/>
          <w:numId w:val="14"/>
        </w:numPr>
        <w:shd w:val="clear" w:color="auto" w:fill="F6FFDC"/>
        <w:spacing w:before="120" w:after="0" w:line="240" w:lineRule="auto"/>
        <w:ind w:left="300"/>
        <w:rPr>
          <w:rFonts w:ascii="Tahoma" w:hAnsi="Tahoma" w:cs="Tahoma"/>
          <w:color w:val="423E15"/>
          <w:sz w:val="18"/>
          <w:szCs w:val="18"/>
          <w:highlight w:val="green"/>
          <w:lang w:val="en-CA"/>
        </w:rPr>
      </w:pPr>
      <w:r w:rsidRPr="00313469">
        <w:rPr>
          <w:rFonts w:ascii="Tahoma" w:hAnsi="Tahoma" w:cs="Tahoma"/>
          <w:color w:val="423E15"/>
          <w:sz w:val="18"/>
          <w:szCs w:val="18"/>
          <w:highlight w:val="green"/>
          <w:lang w:val="en-CA"/>
        </w:rPr>
        <w:t>The Entertainment Software Rating Board (ESRB) provides:</w:t>
      </w:r>
    </w:p>
    <w:p w:rsidR="00313469" w:rsidRPr="00313469" w:rsidRDefault="00313469" w:rsidP="00313469">
      <w:pPr>
        <w:numPr>
          <w:ilvl w:val="1"/>
          <w:numId w:val="14"/>
        </w:numPr>
        <w:shd w:val="clear" w:color="auto" w:fill="F6FFDC"/>
        <w:spacing w:before="120" w:after="0" w:line="240" w:lineRule="auto"/>
        <w:ind w:left="600"/>
        <w:rPr>
          <w:rFonts w:ascii="Tahoma" w:hAnsi="Tahoma" w:cs="Tahoma"/>
          <w:color w:val="423E15"/>
          <w:sz w:val="18"/>
          <w:szCs w:val="18"/>
          <w:highlight w:val="green"/>
        </w:rPr>
      </w:pPr>
      <w:r w:rsidRPr="00313469">
        <w:rPr>
          <w:rFonts w:ascii="Tahoma" w:hAnsi="Tahoma" w:cs="Tahoma"/>
          <w:color w:val="423E15"/>
          <w:sz w:val="18"/>
          <w:szCs w:val="18"/>
          <w:highlight w:val="green"/>
        </w:rPr>
        <w:t xml:space="preserve">Rating </w:t>
      </w:r>
      <w:proofErr w:type="spellStart"/>
      <w:r w:rsidRPr="00313469">
        <w:rPr>
          <w:rFonts w:ascii="Tahoma" w:hAnsi="Tahoma" w:cs="Tahoma"/>
          <w:color w:val="423E15"/>
          <w:sz w:val="18"/>
          <w:szCs w:val="18"/>
          <w:highlight w:val="green"/>
        </w:rPr>
        <w:t>symbols</w:t>
      </w:r>
      <w:proofErr w:type="spellEnd"/>
    </w:p>
    <w:p w:rsidR="00313469" w:rsidRPr="00313469" w:rsidRDefault="00313469" w:rsidP="00313469">
      <w:pPr>
        <w:numPr>
          <w:ilvl w:val="2"/>
          <w:numId w:val="14"/>
        </w:numPr>
        <w:shd w:val="clear" w:color="auto" w:fill="F6FFDC"/>
        <w:spacing w:before="120" w:after="0" w:line="240" w:lineRule="auto"/>
        <w:ind w:left="900"/>
        <w:rPr>
          <w:rFonts w:ascii="Tahoma" w:hAnsi="Tahoma" w:cs="Tahoma"/>
          <w:color w:val="423E15"/>
          <w:sz w:val="18"/>
          <w:szCs w:val="18"/>
          <w:highlight w:val="green"/>
        </w:rPr>
      </w:pPr>
      <w:proofErr w:type="spellStart"/>
      <w:r w:rsidRPr="00313469">
        <w:rPr>
          <w:rFonts w:ascii="Tahoma" w:hAnsi="Tahoma" w:cs="Tahoma"/>
          <w:color w:val="423E15"/>
          <w:sz w:val="18"/>
          <w:szCs w:val="18"/>
          <w:highlight w:val="green"/>
        </w:rPr>
        <w:t>Everyone</w:t>
      </w:r>
      <w:proofErr w:type="spellEnd"/>
      <w:r w:rsidRPr="00313469">
        <w:rPr>
          <w:rFonts w:ascii="Tahoma" w:hAnsi="Tahoma" w:cs="Tahoma"/>
          <w:color w:val="423E15"/>
          <w:sz w:val="18"/>
          <w:szCs w:val="18"/>
          <w:highlight w:val="green"/>
        </w:rPr>
        <w:t xml:space="preserve"> (E)</w:t>
      </w:r>
    </w:p>
    <w:p w:rsidR="00313469" w:rsidRPr="00313469" w:rsidRDefault="00313469" w:rsidP="00313469">
      <w:pPr>
        <w:numPr>
          <w:ilvl w:val="2"/>
          <w:numId w:val="14"/>
        </w:numPr>
        <w:shd w:val="clear" w:color="auto" w:fill="F6FFDC"/>
        <w:spacing w:before="120" w:after="0" w:line="240" w:lineRule="auto"/>
        <w:ind w:left="900"/>
        <w:rPr>
          <w:rFonts w:ascii="Tahoma" w:hAnsi="Tahoma" w:cs="Tahoma"/>
          <w:color w:val="423E15"/>
          <w:sz w:val="18"/>
          <w:szCs w:val="18"/>
          <w:highlight w:val="green"/>
        </w:rPr>
      </w:pPr>
      <w:proofErr w:type="spellStart"/>
      <w:r w:rsidRPr="00313469">
        <w:rPr>
          <w:rFonts w:ascii="Tahoma" w:hAnsi="Tahoma" w:cs="Tahoma"/>
          <w:color w:val="423E15"/>
          <w:sz w:val="18"/>
          <w:szCs w:val="18"/>
          <w:highlight w:val="green"/>
        </w:rPr>
        <w:t>Teens</w:t>
      </w:r>
      <w:proofErr w:type="spellEnd"/>
      <w:r w:rsidRPr="00313469">
        <w:rPr>
          <w:rFonts w:ascii="Tahoma" w:hAnsi="Tahoma" w:cs="Tahoma"/>
          <w:color w:val="423E15"/>
          <w:sz w:val="18"/>
          <w:szCs w:val="18"/>
          <w:highlight w:val="green"/>
        </w:rPr>
        <w:t xml:space="preserve"> (T)</w:t>
      </w:r>
    </w:p>
    <w:p w:rsidR="00313469" w:rsidRPr="00313469" w:rsidRDefault="00313469" w:rsidP="00313469">
      <w:pPr>
        <w:numPr>
          <w:ilvl w:val="2"/>
          <w:numId w:val="14"/>
        </w:numPr>
        <w:shd w:val="clear" w:color="auto" w:fill="F6FFDC"/>
        <w:spacing w:before="120" w:after="0" w:line="240" w:lineRule="auto"/>
        <w:ind w:left="900"/>
        <w:rPr>
          <w:rFonts w:ascii="Tahoma" w:hAnsi="Tahoma" w:cs="Tahoma"/>
          <w:color w:val="423E15"/>
          <w:sz w:val="18"/>
          <w:szCs w:val="18"/>
          <w:highlight w:val="green"/>
        </w:rPr>
      </w:pPr>
      <w:r w:rsidRPr="00313469">
        <w:rPr>
          <w:rFonts w:ascii="Tahoma" w:hAnsi="Tahoma" w:cs="Tahoma"/>
          <w:color w:val="423E15"/>
          <w:sz w:val="18"/>
          <w:szCs w:val="18"/>
          <w:highlight w:val="green"/>
        </w:rPr>
        <w:t>Mature (M)</w:t>
      </w:r>
    </w:p>
    <w:p w:rsidR="00313469" w:rsidRPr="00313469" w:rsidRDefault="00313469" w:rsidP="00313469">
      <w:pPr>
        <w:numPr>
          <w:ilvl w:val="2"/>
          <w:numId w:val="14"/>
        </w:numPr>
        <w:shd w:val="clear" w:color="auto" w:fill="F6FFDC"/>
        <w:spacing w:before="120" w:after="0" w:line="240" w:lineRule="auto"/>
        <w:ind w:left="900"/>
        <w:rPr>
          <w:rFonts w:ascii="Tahoma" w:hAnsi="Tahoma" w:cs="Tahoma"/>
          <w:color w:val="423E15"/>
          <w:sz w:val="18"/>
          <w:szCs w:val="18"/>
          <w:highlight w:val="green"/>
        </w:rPr>
      </w:pPr>
      <w:proofErr w:type="spellStart"/>
      <w:r w:rsidRPr="00313469">
        <w:rPr>
          <w:rFonts w:ascii="Tahoma" w:hAnsi="Tahoma" w:cs="Tahoma"/>
          <w:color w:val="423E15"/>
          <w:sz w:val="18"/>
          <w:szCs w:val="18"/>
          <w:highlight w:val="green"/>
        </w:rPr>
        <w:t>AdultOnly</w:t>
      </w:r>
      <w:proofErr w:type="spellEnd"/>
      <w:r w:rsidRPr="00313469">
        <w:rPr>
          <w:rFonts w:ascii="Tahoma" w:hAnsi="Tahoma" w:cs="Tahoma"/>
          <w:color w:val="423E15"/>
          <w:sz w:val="18"/>
          <w:szCs w:val="18"/>
          <w:highlight w:val="green"/>
        </w:rPr>
        <w:t xml:space="preserve"> (AO)</w:t>
      </w:r>
    </w:p>
    <w:p w:rsidR="00313469" w:rsidRPr="00313469" w:rsidRDefault="00313469" w:rsidP="00313469">
      <w:pPr>
        <w:numPr>
          <w:ilvl w:val="1"/>
          <w:numId w:val="14"/>
        </w:numPr>
        <w:shd w:val="clear" w:color="auto" w:fill="F6FFDC"/>
        <w:spacing w:before="120" w:after="0" w:line="240" w:lineRule="auto"/>
        <w:ind w:left="600"/>
        <w:rPr>
          <w:rFonts w:ascii="Tahoma" w:hAnsi="Tahoma" w:cs="Tahoma"/>
          <w:color w:val="423E15"/>
          <w:sz w:val="18"/>
          <w:szCs w:val="18"/>
          <w:highlight w:val="green"/>
        </w:rPr>
      </w:pPr>
      <w:r w:rsidRPr="00313469">
        <w:rPr>
          <w:rFonts w:ascii="Tahoma" w:hAnsi="Tahoma" w:cs="Tahoma"/>
          <w:color w:val="423E15"/>
          <w:sz w:val="18"/>
          <w:szCs w:val="18"/>
          <w:highlight w:val="green"/>
        </w:rPr>
        <w:t xml:space="preserve">Content </w:t>
      </w:r>
      <w:proofErr w:type="spellStart"/>
      <w:r w:rsidRPr="00313469">
        <w:rPr>
          <w:rFonts w:ascii="Tahoma" w:hAnsi="Tahoma" w:cs="Tahoma"/>
          <w:color w:val="423E15"/>
          <w:sz w:val="18"/>
          <w:szCs w:val="18"/>
          <w:highlight w:val="green"/>
        </w:rPr>
        <w:t>descriptors</w:t>
      </w:r>
      <w:proofErr w:type="spellEnd"/>
    </w:p>
    <w:p w:rsidR="00313469" w:rsidRPr="00CD7F41" w:rsidRDefault="00313469"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Image editing software is sometimes called: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60" type="#_x0000_t75" style="width:20.25pt;height:18pt" o:ole="">
            <v:imagedata r:id="rId5" o:title=""/>
          </v:shape>
          <w:control r:id="rId116" w:name="DefaultOcxName282" w:shapeid="_x0000_i1560"/>
        </w:object>
      </w:r>
      <w:r w:rsidR="00CD7F41" w:rsidRPr="00CD7F41">
        <w:rPr>
          <w:rFonts w:ascii="Arial" w:eastAsia="Times New Roman" w:hAnsi="Arial" w:cs="Arial"/>
          <w:color w:val="555555"/>
          <w:sz w:val="18"/>
          <w:szCs w:val="18"/>
          <w:lang w:val="en-CA" w:eastAsia="fr-CA"/>
        </w:rPr>
        <w:t> Photography software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63" type="#_x0000_t75" style="width:20.25pt;height:18pt" o:ole="">
            <v:imagedata r:id="rId5" o:title=""/>
          </v:shape>
          <w:control r:id="rId117" w:name="DefaultOcxName292" w:shapeid="_x0000_i1563"/>
        </w:object>
      </w:r>
      <w:r w:rsidR="00CD7F41" w:rsidRPr="00CD7F41">
        <w:rPr>
          <w:rFonts w:ascii="Arial" w:eastAsia="Times New Roman" w:hAnsi="Arial" w:cs="Arial"/>
          <w:color w:val="555555"/>
          <w:sz w:val="18"/>
          <w:szCs w:val="18"/>
          <w:lang w:val="en-CA" w:eastAsia="fr-CA"/>
        </w:rPr>
        <w:t> Photo management software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66" type="#_x0000_t75" style="width:20.25pt;height:18pt" o:ole="">
            <v:imagedata r:id="rId5" o:title=""/>
          </v:shape>
          <w:control r:id="rId118" w:name="DefaultOcxName302" w:shapeid="_x0000_i1566"/>
        </w:object>
      </w:r>
      <w:r w:rsidR="00CD7F41" w:rsidRPr="00CD7F41">
        <w:rPr>
          <w:rFonts w:ascii="Arial" w:eastAsia="Times New Roman" w:hAnsi="Arial" w:cs="Arial"/>
          <w:color w:val="555555"/>
          <w:sz w:val="18"/>
          <w:szCs w:val="18"/>
          <w:lang w:val="en-CA" w:eastAsia="fr-CA"/>
        </w:rPr>
        <w:t> Photo reviser software</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569" type="#_x0000_t75" style="width:20.25pt;height:18pt" o:ole="">
            <v:imagedata r:id="rId13" o:title=""/>
          </v:shape>
          <w:control r:id="rId119" w:name="DefaultOcxName312" w:shapeid="_x0000_i1569"/>
        </w:object>
      </w:r>
      <w:r w:rsidR="00CD7F41" w:rsidRPr="007D31D6">
        <w:rPr>
          <w:rFonts w:ascii="Arial" w:eastAsia="Times New Roman" w:hAnsi="Arial" w:cs="Arial"/>
          <w:color w:val="555555"/>
          <w:sz w:val="18"/>
          <w:szCs w:val="18"/>
          <w:highlight w:val="yellow"/>
          <w:lang w:val="en-CA" w:eastAsia="fr-CA"/>
        </w:rPr>
        <w:t> None of the above</w:t>
      </w:r>
    </w:p>
    <w:p w:rsidR="007D31D6" w:rsidRPr="00F01ECE" w:rsidRDefault="007D31D6" w:rsidP="007D31D6">
      <w:pPr>
        <w:autoSpaceDE w:val="0"/>
        <w:autoSpaceDN w:val="0"/>
        <w:adjustRightInd w:val="0"/>
        <w:spacing w:after="0" w:line="240" w:lineRule="auto"/>
        <w:rPr>
          <w:rFonts w:ascii="Palatino-Bold" w:hAnsi="Palatino-Bold" w:cs="Palatino-Bold"/>
          <w:b/>
          <w:bCs/>
          <w:sz w:val="20"/>
          <w:szCs w:val="20"/>
          <w:highlight w:val="green"/>
          <w:lang w:val="en-CA"/>
        </w:rPr>
      </w:pPr>
      <w:proofErr w:type="gramStart"/>
      <w:r w:rsidRPr="00F01ECE">
        <w:rPr>
          <w:rFonts w:ascii="Palatino-Bold" w:hAnsi="Palatino-Bold" w:cs="Palatino-Bold"/>
          <w:b/>
          <w:bCs/>
          <w:sz w:val="20"/>
          <w:szCs w:val="20"/>
          <w:highlight w:val="green"/>
          <w:lang w:val="en-CA"/>
        </w:rPr>
        <w:t>photo</w:t>
      </w:r>
      <w:proofErr w:type="gramEnd"/>
    </w:p>
    <w:p w:rsidR="007D31D6" w:rsidRPr="00CD7F41" w:rsidRDefault="007D31D6" w:rsidP="007D31D6">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Bold" w:hAnsi="Palatino-Bold" w:cs="Palatino-Bold"/>
          <w:b/>
          <w:bCs/>
          <w:sz w:val="20"/>
          <w:szCs w:val="20"/>
          <w:highlight w:val="green"/>
          <w:lang w:val="en-CA"/>
        </w:rPr>
        <w:t>editing</w:t>
      </w:r>
      <w:proofErr w:type="gramEnd"/>
      <w:r w:rsidRPr="00F01ECE">
        <w:rPr>
          <w:rFonts w:ascii="Palatino-Bold" w:hAnsi="Palatino-Bold" w:cs="Palatino-Bold"/>
          <w:b/>
          <w:bCs/>
          <w:sz w:val="20"/>
          <w:szCs w:val="20"/>
          <w:highlight w:val="green"/>
          <w:lang w:val="en-CA"/>
        </w:rPr>
        <w:t xml:space="preserve"> software</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Which of the following is true regarding the benefits of </w:t>
      </w:r>
      <w:proofErr w:type="gramStart"/>
      <w:r w:rsidRPr="00CD7F41">
        <w:rPr>
          <w:rFonts w:ascii="Arial" w:eastAsia="Times New Roman" w:hAnsi="Arial" w:cs="Arial"/>
          <w:b/>
          <w:bCs/>
          <w:color w:val="555555"/>
          <w:sz w:val="18"/>
          <w:szCs w:val="18"/>
          <w:lang w:val="en-CA" w:eastAsia="fr-CA"/>
        </w:rPr>
        <w:t>an integrated</w:t>
      </w:r>
      <w:proofErr w:type="gramEnd"/>
      <w:r w:rsidRPr="00CD7F41">
        <w:rPr>
          <w:rFonts w:ascii="Arial" w:eastAsia="Times New Roman" w:hAnsi="Arial" w:cs="Arial"/>
          <w:b/>
          <w:bCs/>
          <w:color w:val="555555"/>
          <w:sz w:val="18"/>
          <w:szCs w:val="18"/>
          <w:lang w:val="en-CA" w:eastAsia="fr-CA"/>
        </w:rPr>
        <w:t xml:space="preserve"> software?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72" type="#_x0000_t75" style="width:20.25pt;height:18pt" o:ole="">
            <v:imagedata r:id="rId5" o:title=""/>
          </v:shape>
          <w:control r:id="rId120" w:name="DefaultOcxName322" w:shapeid="_x0000_i1572"/>
        </w:object>
      </w:r>
      <w:r w:rsidR="00CD7F41" w:rsidRPr="00CD7F41">
        <w:rPr>
          <w:rFonts w:ascii="Arial" w:eastAsia="Times New Roman" w:hAnsi="Arial" w:cs="Arial"/>
          <w:color w:val="555555"/>
          <w:sz w:val="18"/>
          <w:szCs w:val="18"/>
          <w:lang w:val="en-CA" w:eastAsia="fr-CA"/>
        </w:rPr>
        <w:t> Offer more advanced features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BB6585">
        <w:rPr>
          <w:rFonts w:ascii="Arial" w:eastAsia="Times New Roman" w:hAnsi="Arial" w:cs="Arial"/>
          <w:color w:val="555555"/>
          <w:sz w:val="18"/>
          <w:szCs w:val="18"/>
        </w:rPr>
        <w:object w:dxaOrig="225" w:dyaOrig="225">
          <v:shape id="_x0000_i1575" type="#_x0000_t75" style="width:20.25pt;height:18pt" o:ole="">
            <v:imagedata r:id="rId5" o:title=""/>
          </v:shape>
          <w:control r:id="rId121" w:name="DefaultOcxName332" w:shapeid="_x0000_i1575"/>
        </w:object>
      </w:r>
      <w:r w:rsidR="00CD7F41" w:rsidRPr="00BB6585">
        <w:rPr>
          <w:rFonts w:ascii="Arial" w:eastAsia="Times New Roman" w:hAnsi="Arial" w:cs="Arial"/>
          <w:color w:val="555555"/>
          <w:sz w:val="18"/>
          <w:szCs w:val="18"/>
          <w:lang w:val="en-CA" w:eastAsia="fr-CA"/>
        </w:rPr>
        <w:t> Does not have limited capabilities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BB6585">
        <w:rPr>
          <w:rFonts w:ascii="Arial" w:eastAsia="Times New Roman" w:hAnsi="Arial" w:cs="Arial"/>
          <w:color w:val="555555"/>
          <w:sz w:val="18"/>
          <w:szCs w:val="18"/>
          <w:highlight w:val="yellow"/>
        </w:rPr>
        <w:object w:dxaOrig="225" w:dyaOrig="225">
          <v:shape id="_x0000_i1578" type="#_x0000_t75" style="width:20.25pt;height:18pt" o:ole="">
            <v:imagedata r:id="rId13" o:title=""/>
          </v:shape>
          <w:control r:id="rId122" w:name="DefaultOcxName342" w:shapeid="_x0000_i1578"/>
        </w:object>
      </w:r>
      <w:r w:rsidR="00CD7F41" w:rsidRPr="00BB6585">
        <w:rPr>
          <w:rFonts w:ascii="Arial" w:eastAsia="Times New Roman" w:hAnsi="Arial" w:cs="Arial"/>
          <w:color w:val="555555"/>
          <w:sz w:val="18"/>
          <w:szCs w:val="18"/>
          <w:highlight w:val="yellow"/>
          <w:lang w:val="en-CA" w:eastAsia="fr-CA"/>
        </w:rPr>
        <w:t> It is a full featured application</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81" type="#_x0000_t75" style="width:20.25pt;height:18pt" o:ole="">
            <v:imagedata r:id="rId5" o:title=""/>
          </v:shape>
          <w:control r:id="rId123" w:name="DefaultOcxName352" w:shapeid="_x0000_i1581"/>
        </w:object>
      </w:r>
      <w:r w:rsidR="00CD7F41" w:rsidRPr="00CD7F41">
        <w:rPr>
          <w:rFonts w:ascii="Arial" w:eastAsia="Times New Roman" w:hAnsi="Arial" w:cs="Arial"/>
          <w:color w:val="555555"/>
          <w:sz w:val="18"/>
          <w:szCs w:val="18"/>
          <w:lang w:val="en-CA" w:eastAsia="fr-CA"/>
        </w:rPr>
        <w:t> Provides templates for frequently developed documents</w:t>
      </w:r>
    </w:p>
    <w:p w:rsidR="00BB6585" w:rsidRPr="00BB6585" w:rsidRDefault="00BB6585" w:rsidP="00BB6585">
      <w:pPr>
        <w:numPr>
          <w:ilvl w:val="0"/>
          <w:numId w:val="12"/>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BB6585">
        <w:rPr>
          <w:rFonts w:ascii="Tahoma" w:eastAsia="Times New Roman" w:hAnsi="Tahoma" w:cs="Tahoma"/>
          <w:color w:val="423E15"/>
          <w:sz w:val="18"/>
          <w:szCs w:val="18"/>
          <w:highlight w:val="green"/>
          <w:lang w:val="en-CA" w:eastAsia="fr-CA"/>
        </w:rPr>
        <w:t>Single program that incorporates many software programs</w:t>
      </w:r>
    </w:p>
    <w:p w:rsidR="00BB6585" w:rsidRPr="00BB6585" w:rsidRDefault="00BB6585" w:rsidP="00BB6585">
      <w:pPr>
        <w:numPr>
          <w:ilvl w:val="0"/>
          <w:numId w:val="12"/>
        </w:numPr>
        <w:shd w:val="clear" w:color="auto" w:fill="F6FFDC"/>
        <w:spacing w:before="120" w:after="0" w:line="240" w:lineRule="auto"/>
        <w:ind w:left="300"/>
        <w:rPr>
          <w:rFonts w:ascii="Tahoma" w:eastAsia="Times New Roman" w:hAnsi="Tahoma" w:cs="Tahoma"/>
          <w:color w:val="423E15"/>
          <w:sz w:val="18"/>
          <w:szCs w:val="18"/>
          <w:highlight w:val="green"/>
          <w:lang w:eastAsia="fr-CA"/>
        </w:rPr>
      </w:pPr>
      <w:proofErr w:type="spellStart"/>
      <w:r w:rsidRPr="00BB6585">
        <w:rPr>
          <w:rFonts w:ascii="Tahoma" w:eastAsia="Times New Roman" w:hAnsi="Tahoma" w:cs="Tahoma"/>
          <w:color w:val="423E15"/>
          <w:sz w:val="18"/>
          <w:szCs w:val="18"/>
          <w:highlight w:val="green"/>
          <w:lang w:eastAsia="fr-CA"/>
        </w:rPr>
        <w:t>Complexfeatures</w:t>
      </w:r>
      <w:proofErr w:type="spellEnd"/>
      <w:r w:rsidRPr="00BB6585">
        <w:rPr>
          <w:rFonts w:ascii="Tahoma" w:eastAsia="Times New Roman" w:hAnsi="Tahoma" w:cs="Tahoma"/>
          <w:color w:val="423E15"/>
          <w:sz w:val="18"/>
          <w:szCs w:val="18"/>
          <w:highlight w:val="green"/>
          <w:lang w:eastAsia="fr-CA"/>
        </w:rPr>
        <w:t xml:space="preserve"> are not </w:t>
      </w:r>
      <w:proofErr w:type="spellStart"/>
      <w:r w:rsidRPr="00BB6585">
        <w:rPr>
          <w:rFonts w:ascii="Tahoma" w:eastAsia="Times New Roman" w:hAnsi="Tahoma" w:cs="Tahoma"/>
          <w:color w:val="423E15"/>
          <w:sz w:val="18"/>
          <w:szCs w:val="18"/>
          <w:highlight w:val="green"/>
          <w:lang w:eastAsia="fr-CA"/>
        </w:rPr>
        <w:t>included</w:t>
      </w:r>
      <w:proofErr w:type="spellEnd"/>
    </w:p>
    <w:p w:rsidR="00BB6585" w:rsidRPr="00BB6585" w:rsidRDefault="00BB6585" w:rsidP="00BB6585">
      <w:pPr>
        <w:numPr>
          <w:ilvl w:val="0"/>
          <w:numId w:val="12"/>
        </w:numPr>
        <w:shd w:val="clear" w:color="auto" w:fill="F6FFDC"/>
        <w:spacing w:before="120" w:after="0" w:line="240" w:lineRule="auto"/>
        <w:ind w:left="300"/>
        <w:rPr>
          <w:rFonts w:ascii="Tahoma" w:eastAsia="Times New Roman" w:hAnsi="Tahoma" w:cs="Tahoma"/>
          <w:color w:val="423E15"/>
          <w:sz w:val="18"/>
          <w:szCs w:val="18"/>
          <w:highlight w:val="green"/>
          <w:lang w:eastAsia="fr-CA"/>
        </w:rPr>
      </w:pPr>
      <w:proofErr w:type="spellStart"/>
      <w:r w:rsidRPr="00BB6585">
        <w:rPr>
          <w:rFonts w:ascii="Tahoma" w:eastAsia="Times New Roman" w:hAnsi="Tahoma" w:cs="Tahoma"/>
          <w:color w:val="423E15"/>
          <w:sz w:val="18"/>
          <w:szCs w:val="18"/>
          <w:highlight w:val="green"/>
          <w:lang w:eastAsia="fr-CA"/>
        </w:rPr>
        <w:t>Lessexpensive</w:t>
      </w:r>
      <w:proofErr w:type="spellEnd"/>
    </w:p>
    <w:p w:rsidR="00BB6585" w:rsidRPr="00BB6585" w:rsidRDefault="00BB6585" w:rsidP="00BB6585">
      <w:pPr>
        <w:numPr>
          <w:ilvl w:val="0"/>
          <w:numId w:val="12"/>
        </w:numPr>
        <w:shd w:val="clear" w:color="auto" w:fill="F6FFDC"/>
        <w:spacing w:before="120" w:after="0" w:line="240" w:lineRule="auto"/>
        <w:ind w:left="300"/>
        <w:rPr>
          <w:rFonts w:ascii="Tahoma" w:eastAsia="Times New Roman" w:hAnsi="Tahoma" w:cs="Tahoma"/>
          <w:color w:val="423E15"/>
          <w:sz w:val="18"/>
          <w:szCs w:val="18"/>
          <w:highlight w:val="green"/>
          <w:lang w:eastAsia="fr-CA"/>
        </w:rPr>
      </w:pPr>
      <w:proofErr w:type="spellStart"/>
      <w:r w:rsidRPr="00BB6585">
        <w:rPr>
          <w:rFonts w:ascii="Tahoma" w:eastAsia="Times New Roman" w:hAnsi="Tahoma" w:cs="Tahoma"/>
          <w:color w:val="423E15"/>
          <w:sz w:val="18"/>
          <w:szCs w:val="18"/>
          <w:highlight w:val="green"/>
          <w:lang w:eastAsia="fr-CA"/>
        </w:rPr>
        <w:lastRenderedPageBreak/>
        <w:t>Example</w:t>
      </w:r>
      <w:proofErr w:type="spellEnd"/>
      <w:r w:rsidRPr="00BB6585">
        <w:rPr>
          <w:rFonts w:ascii="Tahoma" w:eastAsia="Times New Roman" w:hAnsi="Tahoma" w:cs="Tahoma"/>
          <w:color w:val="423E15"/>
          <w:sz w:val="18"/>
          <w:szCs w:val="18"/>
          <w:highlight w:val="green"/>
          <w:lang w:eastAsia="fr-CA"/>
        </w:rPr>
        <w:t>: Microsoft Works</w:t>
      </w:r>
    </w:p>
    <w:p w:rsidR="00BB6585" w:rsidRPr="00BB6585" w:rsidRDefault="00BB6585" w:rsidP="00BB6585">
      <w:pPr>
        <w:autoSpaceDE w:val="0"/>
        <w:autoSpaceDN w:val="0"/>
        <w:adjustRightInd w:val="0"/>
        <w:spacing w:after="0" w:line="240" w:lineRule="auto"/>
        <w:rPr>
          <w:rFonts w:ascii="Palatino-Roman" w:hAnsi="Palatino-Roman" w:cs="Palatino-Roman"/>
          <w:sz w:val="20"/>
          <w:szCs w:val="20"/>
          <w:highlight w:val="green"/>
          <w:lang w:val="en-CA"/>
        </w:rPr>
      </w:pPr>
      <w:r w:rsidRPr="00BB6585">
        <w:rPr>
          <w:rFonts w:ascii="Palatino-Roman" w:hAnsi="Palatino-Roman" w:cs="Palatino-Roman"/>
          <w:sz w:val="20"/>
          <w:szCs w:val="20"/>
          <w:highlight w:val="green"/>
          <w:lang w:val="en-CA"/>
        </w:rPr>
        <w:t>An integrated</w:t>
      </w:r>
    </w:p>
    <w:p w:rsidR="00BB6585" w:rsidRPr="00BB6585" w:rsidRDefault="00BB6585" w:rsidP="00BB6585">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BB6585">
        <w:rPr>
          <w:rFonts w:ascii="Palatino-Roman" w:hAnsi="Palatino-Roman" w:cs="Palatino-Roman"/>
          <w:sz w:val="20"/>
          <w:szCs w:val="20"/>
          <w:highlight w:val="green"/>
          <w:lang w:val="en-CA"/>
        </w:rPr>
        <w:t>software</w:t>
      </w:r>
      <w:proofErr w:type="gramEnd"/>
      <w:r w:rsidRPr="00BB6585">
        <w:rPr>
          <w:rFonts w:ascii="Palatino-Roman" w:hAnsi="Palatino-Roman" w:cs="Palatino-Roman"/>
          <w:sz w:val="20"/>
          <w:szCs w:val="20"/>
          <w:highlight w:val="green"/>
          <w:lang w:val="en-CA"/>
        </w:rPr>
        <w:t xml:space="preserve"> program is also less expensive than</w:t>
      </w:r>
    </w:p>
    <w:p w:rsidR="00BB6585" w:rsidRPr="00BB6585" w:rsidRDefault="00BB6585" w:rsidP="00BB6585">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BB6585">
        <w:rPr>
          <w:rFonts w:ascii="Palatino-Roman" w:hAnsi="Palatino-Roman" w:cs="Palatino-Roman"/>
          <w:sz w:val="20"/>
          <w:szCs w:val="20"/>
          <w:highlight w:val="green"/>
          <w:lang w:val="en-CA"/>
        </w:rPr>
        <w:t>its</w:t>
      </w:r>
      <w:proofErr w:type="gramEnd"/>
      <w:r w:rsidRPr="00BB6585">
        <w:rPr>
          <w:rFonts w:ascii="Palatino-Roman" w:hAnsi="Palatino-Roman" w:cs="Palatino-Roman"/>
          <w:sz w:val="20"/>
          <w:szCs w:val="20"/>
          <w:highlight w:val="green"/>
          <w:lang w:val="en-CA"/>
        </w:rPr>
        <w:t xml:space="preserve"> individual, fully featured alternatives. If you find your needs go beyond the limited</w:t>
      </w:r>
    </w:p>
    <w:p w:rsidR="00BB6585" w:rsidRPr="00BB6585" w:rsidRDefault="00BB6585" w:rsidP="00BB6585">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BB6585">
        <w:rPr>
          <w:rFonts w:ascii="Palatino-Roman" w:hAnsi="Palatino-Roman" w:cs="Palatino-Roman"/>
          <w:sz w:val="20"/>
          <w:szCs w:val="20"/>
          <w:highlight w:val="green"/>
          <w:lang w:val="en-CA"/>
        </w:rPr>
        <w:t>capabilities</w:t>
      </w:r>
      <w:proofErr w:type="gramEnd"/>
      <w:r w:rsidRPr="00BB6585">
        <w:rPr>
          <w:rFonts w:ascii="Palatino-Roman" w:hAnsi="Palatino-Roman" w:cs="Palatino-Roman"/>
          <w:sz w:val="20"/>
          <w:szCs w:val="20"/>
          <w:highlight w:val="green"/>
          <w:lang w:val="en-CA"/>
        </w:rPr>
        <w:t xml:space="preserve"> of an integrated program, you</w:t>
      </w:r>
    </w:p>
    <w:p w:rsidR="00BB6585" w:rsidRPr="00BB6585" w:rsidRDefault="00BB6585" w:rsidP="00BB6585">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BB6585">
        <w:rPr>
          <w:rFonts w:ascii="Palatino-Roman" w:hAnsi="Palatino-Roman" w:cs="Palatino-Roman"/>
          <w:sz w:val="20"/>
          <w:szCs w:val="20"/>
          <w:highlight w:val="green"/>
          <w:lang w:val="en-CA"/>
        </w:rPr>
        <w:t>might</w:t>
      </w:r>
      <w:proofErr w:type="gramEnd"/>
      <w:r w:rsidRPr="00BB6585">
        <w:rPr>
          <w:rFonts w:ascii="Palatino-Roman" w:hAnsi="Palatino-Roman" w:cs="Palatino-Roman"/>
          <w:sz w:val="20"/>
          <w:szCs w:val="20"/>
          <w:highlight w:val="green"/>
          <w:lang w:val="en-CA"/>
        </w:rPr>
        <w:t xml:space="preserve"> want to consider buying the individual</w:t>
      </w:r>
    </w:p>
    <w:p w:rsidR="00BB6585" w:rsidRPr="00F01ECE" w:rsidRDefault="00BB6585" w:rsidP="00BB6585">
      <w:pPr>
        <w:autoSpaceDE w:val="0"/>
        <w:autoSpaceDN w:val="0"/>
        <w:adjustRightInd w:val="0"/>
        <w:spacing w:after="0" w:line="240" w:lineRule="auto"/>
        <w:rPr>
          <w:rFonts w:ascii="Palatino-Roman" w:hAnsi="Palatino-Roman" w:cs="Palatino-Roman"/>
          <w:sz w:val="20"/>
          <w:szCs w:val="20"/>
          <w:lang w:val="en-CA"/>
        </w:rPr>
      </w:pPr>
      <w:proofErr w:type="gramStart"/>
      <w:r w:rsidRPr="00F01ECE">
        <w:rPr>
          <w:rFonts w:ascii="Palatino-Roman" w:hAnsi="Palatino-Roman" w:cs="Palatino-Roman"/>
          <w:sz w:val="20"/>
          <w:szCs w:val="20"/>
          <w:highlight w:val="green"/>
          <w:lang w:val="en-CA"/>
        </w:rPr>
        <w:t>programs</w:t>
      </w:r>
      <w:proofErr w:type="gramEnd"/>
      <w:r w:rsidRPr="00F01ECE">
        <w:rPr>
          <w:rFonts w:ascii="Palatino-Roman" w:hAnsi="Palatino-Roman" w:cs="Palatino-Roman"/>
          <w:sz w:val="20"/>
          <w:szCs w:val="20"/>
          <w:highlight w:val="green"/>
          <w:lang w:val="en-CA"/>
        </w:rPr>
        <w:t xml:space="preserve"> that meet your particular</w:t>
      </w:r>
    </w:p>
    <w:p w:rsidR="00BB6585" w:rsidRPr="00CD7F41" w:rsidRDefault="00BB6585"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Which of the following is an example of </w:t>
      </w:r>
      <w:proofErr w:type="gramStart"/>
      <w:r w:rsidRPr="00CD7F41">
        <w:rPr>
          <w:rFonts w:ascii="Arial" w:eastAsia="Times New Roman" w:hAnsi="Arial" w:cs="Arial"/>
          <w:b/>
          <w:bCs/>
          <w:color w:val="555555"/>
          <w:sz w:val="18"/>
          <w:szCs w:val="18"/>
          <w:lang w:val="en-CA" w:eastAsia="fr-CA"/>
        </w:rPr>
        <w:t>a personal</w:t>
      </w:r>
      <w:proofErr w:type="gramEnd"/>
      <w:r w:rsidRPr="00CD7F41">
        <w:rPr>
          <w:rFonts w:ascii="Arial" w:eastAsia="Times New Roman" w:hAnsi="Arial" w:cs="Arial"/>
          <w:b/>
          <w:bCs/>
          <w:color w:val="555555"/>
          <w:sz w:val="18"/>
          <w:szCs w:val="18"/>
          <w:lang w:val="en-CA" w:eastAsia="fr-CA"/>
        </w:rPr>
        <w:t xml:space="preserve"> financial software that is used to prepare taxes?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CD7F41">
        <w:rPr>
          <w:rFonts w:ascii="Arial" w:eastAsia="Times New Roman" w:hAnsi="Arial" w:cs="Arial"/>
          <w:color w:val="555555"/>
          <w:sz w:val="18"/>
          <w:szCs w:val="18"/>
        </w:rPr>
        <w:object w:dxaOrig="225" w:dyaOrig="225">
          <v:shape id="_x0000_i1584" type="#_x0000_t75" style="width:20.25pt;height:18pt" o:ole="">
            <v:imagedata r:id="rId5" o:title=""/>
          </v:shape>
          <w:control r:id="rId124" w:name="DefaultOcxName362" w:shapeid="_x0000_i1584"/>
        </w:object>
      </w:r>
      <w:r w:rsidR="00CD7F41" w:rsidRPr="00CD7F41">
        <w:rPr>
          <w:rFonts w:ascii="Arial" w:eastAsia="Times New Roman" w:hAnsi="Arial" w:cs="Arial"/>
          <w:color w:val="555555"/>
          <w:sz w:val="18"/>
          <w:szCs w:val="18"/>
          <w:lang w:eastAsia="fr-CA"/>
        </w:rPr>
        <w:t xml:space="preserve"> H&amp;R </w:t>
      </w:r>
      <w:proofErr w:type="spellStart"/>
      <w:r w:rsidR="00CD7F41" w:rsidRPr="00CD7F41">
        <w:rPr>
          <w:rFonts w:ascii="Arial" w:eastAsia="Times New Roman" w:hAnsi="Arial" w:cs="Arial"/>
          <w:color w:val="555555"/>
          <w:sz w:val="18"/>
          <w:szCs w:val="18"/>
          <w:lang w:eastAsia="fr-CA"/>
        </w:rPr>
        <w:t>TurboTax</w:t>
      </w:r>
      <w:proofErr w:type="spell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CD7F41">
        <w:rPr>
          <w:rFonts w:ascii="Arial" w:eastAsia="Times New Roman" w:hAnsi="Arial" w:cs="Arial"/>
          <w:color w:val="555555"/>
          <w:sz w:val="18"/>
          <w:szCs w:val="18"/>
        </w:rPr>
        <w:object w:dxaOrig="225" w:dyaOrig="225">
          <v:shape id="_x0000_i1587" type="#_x0000_t75" style="width:20.25pt;height:18pt" o:ole="">
            <v:imagedata r:id="rId5" o:title=""/>
          </v:shape>
          <w:control r:id="rId125" w:name="DefaultOcxName372" w:shapeid="_x0000_i1587"/>
        </w:object>
      </w:r>
      <w:r w:rsidR="00CD7F41" w:rsidRPr="00CD7F41">
        <w:rPr>
          <w:rFonts w:ascii="Arial" w:eastAsia="Times New Roman" w:hAnsi="Arial" w:cs="Arial"/>
          <w:color w:val="555555"/>
          <w:sz w:val="18"/>
          <w:szCs w:val="18"/>
          <w:lang w:eastAsia="fr-CA"/>
        </w:rPr>
        <w:t> </w:t>
      </w:r>
      <w:proofErr w:type="spellStart"/>
      <w:r w:rsidR="00CD7F41" w:rsidRPr="00CD7F41">
        <w:rPr>
          <w:rFonts w:ascii="Arial" w:eastAsia="Times New Roman" w:hAnsi="Arial" w:cs="Arial"/>
          <w:color w:val="555555"/>
          <w:sz w:val="18"/>
          <w:szCs w:val="18"/>
          <w:lang w:eastAsia="fr-CA"/>
        </w:rPr>
        <w:t>IntuitTurboTax</w:t>
      </w:r>
      <w:proofErr w:type="spell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BB6585">
        <w:rPr>
          <w:rFonts w:ascii="Arial" w:eastAsia="Times New Roman" w:hAnsi="Arial" w:cs="Arial"/>
          <w:color w:val="555555"/>
          <w:sz w:val="18"/>
          <w:szCs w:val="18"/>
          <w:highlight w:val="yellow"/>
        </w:rPr>
        <w:object w:dxaOrig="225" w:dyaOrig="225">
          <v:shape id="_x0000_i1590" type="#_x0000_t75" style="width:20.25pt;height:18pt" o:ole="">
            <v:imagedata r:id="rId13" o:title=""/>
          </v:shape>
          <w:control r:id="rId126" w:name="DefaultOcxName382" w:shapeid="_x0000_i1590"/>
        </w:object>
      </w:r>
      <w:r w:rsidR="00CD7F41" w:rsidRPr="00BB6585">
        <w:rPr>
          <w:rFonts w:ascii="Arial" w:eastAsia="Times New Roman" w:hAnsi="Arial" w:cs="Arial"/>
          <w:color w:val="555555"/>
          <w:sz w:val="18"/>
          <w:szCs w:val="18"/>
          <w:highlight w:val="yellow"/>
          <w:lang w:eastAsia="fr-CA"/>
        </w:rPr>
        <w:t> </w:t>
      </w:r>
      <w:proofErr w:type="spellStart"/>
      <w:r w:rsidR="00CD7F41" w:rsidRPr="00BB6585">
        <w:rPr>
          <w:rFonts w:ascii="Arial" w:eastAsia="Times New Roman" w:hAnsi="Arial" w:cs="Arial"/>
          <w:color w:val="555555"/>
          <w:sz w:val="18"/>
          <w:szCs w:val="18"/>
          <w:highlight w:val="yellow"/>
          <w:lang w:eastAsia="fr-CA"/>
        </w:rPr>
        <w:t>IntuitQuicken</w:t>
      </w:r>
      <w:proofErr w:type="spell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93" type="#_x0000_t75" style="width:20.25pt;height:18pt" o:ole="">
            <v:imagedata r:id="rId5" o:title=""/>
          </v:shape>
          <w:control r:id="rId127" w:name="DefaultOcxName392" w:shapeid="_x0000_i1593"/>
        </w:object>
      </w:r>
      <w:r w:rsidR="00CD7F41" w:rsidRPr="00CD7F41">
        <w:rPr>
          <w:rFonts w:ascii="Arial" w:eastAsia="Times New Roman" w:hAnsi="Arial" w:cs="Arial"/>
          <w:color w:val="555555"/>
          <w:sz w:val="18"/>
          <w:szCs w:val="18"/>
          <w:lang w:val="en-CA" w:eastAsia="fr-CA"/>
        </w:rPr>
        <w:t> Microsoft Money</w:t>
      </w:r>
    </w:p>
    <w:p w:rsidR="00BB6585" w:rsidRPr="00BB6585" w:rsidRDefault="00BB6585" w:rsidP="00BB6585">
      <w:pPr>
        <w:pStyle w:val="Heading3"/>
        <w:shd w:val="clear" w:color="auto" w:fill="F6FFDC"/>
        <w:spacing w:before="75" w:beforeAutospacing="0" w:after="75" w:afterAutospacing="0"/>
        <w:rPr>
          <w:rFonts w:ascii="Tahoma" w:hAnsi="Tahoma" w:cs="Tahoma"/>
          <w:b w:val="0"/>
          <w:bCs w:val="0"/>
          <w:color w:val="807E5A"/>
          <w:sz w:val="24"/>
          <w:szCs w:val="24"/>
          <w:highlight w:val="green"/>
        </w:rPr>
      </w:pPr>
      <w:proofErr w:type="spellStart"/>
      <w:r w:rsidRPr="00BB6585">
        <w:rPr>
          <w:rFonts w:ascii="Tahoma" w:hAnsi="Tahoma" w:cs="Tahoma"/>
          <w:b w:val="0"/>
          <w:bCs w:val="0"/>
          <w:color w:val="807E5A"/>
          <w:sz w:val="24"/>
          <w:szCs w:val="24"/>
          <w:highlight w:val="green"/>
        </w:rPr>
        <w:t>Personal</w:t>
      </w:r>
      <w:proofErr w:type="spellEnd"/>
      <w:r w:rsidRPr="00BB6585">
        <w:rPr>
          <w:rFonts w:ascii="Tahoma" w:hAnsi="Tahoma" w:cs="Tahoma"/>
          <w:b w:val="0"/>
          <w:bCs w:val="0"/>
          <w:color w:val="807E5A"/>
          <w:sz w:val="24"/>
          <w:szCs w:val="24"/>
          <w:highlight w:val="green"/>
        </w:rPr>
        <w:t xml:space="preserve"> Financial Software</w:t>
      </w:r>
      <w:r w:rsidRPr="00BB6585">
        <w:rPr>
          <w:rFonts w:ascii="Tahoma" w:hAnsi="Tahoma" w:cs="Tahoma"/>
          <w:color w:val="423E15"/>
          <w:sz w:val="18"/>
          <w:szCs w:val="18"/>
          <w:highlight w:val="green"/>
        </w:rPr>
        <w:t> </w:t>
      </w:r>
    </w:p>
    <w:p w:rsidR="00BB6585" w:rsidRPr="00BB6585" w:rsidRDefault="00BB6585" w:rsidP="00BB6585">
      <w:pPr>
        <w:numPr>
          <w:ilvl w:val="0"/>
          <w:numId w:val="13"/>
        </w:numPr>
        <w:shd w:val="clear" w:color="auto" w:fill="F6FFDC"/>
        <w:spacing w:before="120" w:after="0" w:line="240" w:lineRule="auto"/>
        <w:ind w:left="300"/>
        <w:rPr>
          <w:rFonts w:ascii="Tahoma" w:hAnsi="Tahoma" w:cs="Tahoma"/>
          <w:color w:val="423E15"/>
          <w:sz w:val="18"/>
          <w:szCs w:val="18"/>
          <w:highlight w:val="green"/>
          <w:lang w:val="en-CA"/>
        </w:rPr>
      </w:pPr>
      <w:r w:rsidRPr="00BB6585">
        <w:rPr>
          <w:rFonts w:ascii="Tahoma" w:hAnsi="Tahoma" w:cs="Tahoma"/>
          <w:color w:val="423E15"/>
          <w:sz w:val="18"/>
          <w:szCs w:val="18"/>
          <w:highlight w:val="green"/>
          <w:lang w:val="en-CA"/>
        </w:rPr>
        <w:t>Used for tax preparation and financial planning.</w:t>
      </w:r>
    </w:p>
    <w:p w:rsidR="00BB6585" w:rsidRPr="00BB6585" w:rsidRDefault="00BB6585" w:rsidP="00BB6585">
      <w:pPr>
        <w:numPr>
          <w:ilvl w:val="0"/>
          <w:numId w:val="13"/>
        </w:numPr>
        <w:shd w:val="clear" w:color="auto" w:fill="F6FFDC"/>
        <w:spacing w:before="120" w:after="0" w:line="240" w:lineRule="auto"/>
        <w:ind w:left="300"/>
        <w:rPr>
          <w:rFonts w:ascii="Tahoma" w:hAnsi="Tahoma" w:cs="Tahoma"/>
          <w:color w:val="423E15"/>
          <w:sz w:val="18"/>
          <w:szCs w:val="18"/>
          <w:highlight w:val="green"/>
          <w:lang w:val="en-CA"/>
        </w:rPr>
      </w:pPr>
      <w:r w:rsidRPr="00BB6585">
        <w:rPr>
          <w:rStyle w:val="Strong"/>
          <w:rFonts w:ascii="Tahoma" w:hAnsi="Tahoma" w:cs="Tahoma"/>
          <w:color w:val="423E15"/>
          <w:sz w:val="18"/>
          <w:szCs w:val="18"/>
          <w:lang w:val="en-CA"/>
        </w:rPr>
        <w:t>Tax-preparation software</w:t>
      </w:r>
      <w:r w:rsidRPr="00BB6585">
        <w:rPr>
          <w:rStyle w:val="apple-converted-space"/>
          <w:rFonts w:ascii="Tahoma" w:hAnsi="Tahoma" w:cs="Tahoma"/>
          <w:color w:val="423E15"/>
          <w:sz w:val="18"/>
          <w:szCs w:val="18"/>
          <w:lang w:val="en-CA"/>
        </w:rPr>
        <w:t> </w:t>
      </w:r>
      <w:r w:rsidRPr="00BB6585">
        <w:rPr>
          <w:rFonts w:ascii="Tahoma" w:hAnsi="Tahoma" w:cs="Tahoma"/>
          <w:color w:val="423E15"/>
          <w:sz w:val="18"/>
          <w:szCs w:val="18"/>
          <w:highlight w:val="green"/>
          <w:lang w:val="en-CA"/>
        </w:rPr>
        <w:t>enables you to prepare your taxes on your own rather than hiring a professional. Each program offers a complete set of tax forms and instructions as well as expert advice on how to complete each form.</w:t>
      </w:r>
    </w:p>
    <w:p w:rsidR="00BB6585" w:rsidRPr="00BB6585" w:rsidRDefault="00BB6585" w:rsidP="00BB6585">
      <w:pPr>
        <w:numPr>
          <w:ilvl w:val="1"/>
          <w:numId w:val="13"/>
        </w:numPr>
        <w:shd w:val="clear" w:color="auto" w:fill="F6FFDC"/>
        <w:spacing w:before="120" w:after="0" w:line="240" w:lineRule="auto"/>
        <w:ind w:left="600"/>
        <w:rPr>
          <w:rFonts w:ascii="Tahoma" w:hAnsi="Tahoma" w:cs="Tahoma"/>
          <w:color w:val="423E15"/>
          <w:sz w:val="18"/>
          <w:szCs w:val="18"/>
          <w:highlight w:val="green"/>
          <w:lang w:val="en-CA"/>
        </w:rPr>
      </w:pPr>
      <w:r w:rsidRPr="00BB6585">
        <w:rPr>
          <w:rFonts w:ascii="Tahoma" w:hAnsi="Tahoma" w:cs="Tahoma"/>
          <w:color w:val="423E15"/>
          <w:sz w:val="18"/>
          <w:szCs w:val="18"/>
          <w:highlight w:val="green"/>
          <w:lang w:val="en-CA"/>
        </w:rPr>
        <w:t xml:space="preserve">Examples include: Intuit’s TurboTax and H&amp;R Block’s </w:t>
      </w:r>
      <w:proofErr w:type="spellStart"/>
      <w:r w:rsidRPr="00BB6585">
        <w:rPr>
          <w:rFonts w:ascii="Tahoma" w:hAnsi="Tahoma" w:cs="Tahoma"/>
          <w:color w:val="423E15"/>
          <w:sz w:val="18"/>
          <w:szCs w:val="18"/>
          <w:highlight w:val="green"/>
          <w:lang w:val="en-CA"/>
        </w:rPr>
        <w:t>TaxCut</w:t>
      </w:r>
      <w:proofErr w:type="spellEnd"/>
    </w:p>
    <w:p w:rsidR="00BB6585" w:rsidRPr="00BB6585" w:rsidRDefault="00BB6585" w:rsidP="00BB6585">
      <w:pPr>
        <w:numPr>
          <w:ilvl w:val="0"/>
          <w:numId w:val="13"/>
        </w:numPr>
        <w:shd w:val="clear" w:color="auto" w:fill="F6FFDC"/>
        <w:spacing w:before="120" w:after="0" w:line="240" w:lineRule="auto"/>
        <w:ind w:left="300"/>
        <w:rPr>
          <w:rFonts w:ascii="Tahoma" w:hAnsi="Tahoma" w:cs="Tahoma"/>
          <w:color w:val="423E15"/>
          <w:sz w:val="18"/>
          <w:szCs w:val="18"/>
          <w:highlight w:val="green"/>
          <w:lang w:val="en-CA"/>
        </w:rPr>
      </w:pPr>
      <w:r w:rsidRPr="00BB6585">
        <w:rPr>
          <w:rStyle w:val="Strong"/>
          <w:rFonts w:ascii="Tahoma" w:hAnsi="Tahoma" w:cs="Tahoma"/>
          <w:color w:val="423E15"/>
          <w:sz w:val="18"/>
          <w:szCs w:val="18"/>
          <w:lang w:val="en-CA"/>
        </w:rPr>
        <w:t>Financial planning software</w:t>
      </w:r>
      <w:r w:rsidRPr="00BB6585">
        <w:rPr>
          <w:rStyle w:val="apple-converted-space"/>
          <w:rFonts w:ascii="Tahoma" w:hAnsi="Tahoma" w:cs="Tahoma"/>
          <w:color w:val="423E15"/>
          <w:sz w:val="18"/>
          <w:szCs w:val="18"/>
          <w:lang w:val="en-CA"/>
        </w:rPr>
        <w:t> </w:t>
      </w:r>
      <w:r w:rsidRPr="00BB6585">
        <w:rPr>
          <w:rFonts w:ascii="Tahoma" w:hAnsi="Tahoma" w:cs="Tahoma"/>
          <w:color w:val="423E15"/>
          <w:sz w:val="18"/>
          <w:szCs w:val="18"/>
          <w:highlight w:val="green"/>
          <w:lang w:val="en-CA"/>
        </w:rPr>
        <w:t xml:space="preserve">helps you manage your daily finances. These programs include electronic </w:t>
      </w:r>
      <w:proofErr w:type="spellStart"/>
      <w:r w:rsidRPr="00BB6585">
        <w:rPr>
          <w:rFonts w:ascii="Tahoma" w:hAnsi="Tahoma" w:cs="Tahoma"/>
          <w:color w:val="423E15"/>
          <w:sz w:val="18"/>
          <w:szCs w:val="18"/>
          <w:highlight w:val="green"/>
          <w:lang w:val="en-CA"/>
        </w:rPr>
        <w:t>checkbook</w:t>
      </w:r>
      <w:proofErr w:type="spellEnd"/>
      <w:r w:rsidRPr="00BB6585">
        <w:rPr>
          <w:rFonts w:ascii="Tahoma" w:hAnsi="Tahoma" w:cs="Tahoma"/>
          <w:color w:val="423E15"/>
          <w:sz w:val="18"/>
          <w:szCs w:val="18"/>
          <w:highlight w:val="green"/>
          <w:lang w:val="en-CA"/>
        </w:rPr>
        <w:t xml:space="preserve"> registers and automatic bill payment tools. With these features, you can print checks from your computer or pay your regular monthly payments with automatically scheduled online payments or printed checks.</w:t>
      </w:r>
    </w:p>
    <w:p w:rsidR="00BB6585" w:rsidRPr="00BB6585" w:rsidRDefault="00BB6585" w:rsidP="00BB6585">
      <w:pPr>
        <w:numPr>
          <w:ilvl w:val="1"/>
          <w:numId w:val="13"/>
        </w:numPr>
        <w:shd w:val="clear" w:color="auto" w:fill="F6FFDC"/>
        <w:spacing w:before="120" w:after="0" w:line="240" w:lineRule="auto"/>
        <w:ind w:left="600"/>
        <w:rPr>
          <w:rFonts w:ascii="Tahoma" w:hAnsi="Tahoma" w:cs="Tahoma"/>
          <w:color w:val="423E15"/>
          <w:sz w:val="18"/>
          <w:szCs w:val="18"/>
          <w:highlight w:val="green"/>
        </w:rPr>
      </w:pPr>
      <w:proofErr w:type="spellStart"/>
      <w:r w:rsidRPr="00BB6585">
        <w:rPr>
          <w:rFonts w:ascii="Tahoma" w:hAnsi="Tahoma" w:cs="Tahoma"/>
          <w:color w:val="423E15"/>
          <w:sz w:val="18"/>
          <w:szCs w:val="18"/>
          <w:highlight w:val="green"/>
        </w:rPr>
        <w:t>Examplesinclude</w:t>
      </w:r>
      <w:proofErr w:type="spellEnd"/>
      <w:r w:rsidRPr="00BB6585">
        <w:rPr>
          <w:rFonts w:ascii="Tahoma" w:hAnsi="Tahoma" w:cs="Tahoma"/>
          <w:color w:val="423E15"/>
          <w:sz w:val="18"/>
          <w:szCs w:val="18"/>
          <w:highlight w:val="green"/>
        </w:rPr>
        <w:t>:</w:t>
      </w:r>
    </w:p>
    <w:p w:rsidR="00BB6585" w:rsidRPr="00BB6585" w:rsidRDefault="00BB6585" w:rsidP="00BB6585">
      <w:pPr>
        <w:numPr>
          <w:ilvl w:val="2"/>
          <w:numId w:val="13"/>
        </w:numPr>
        <w:shd w:val="clear" w:color="auto" w:fill="F6FFDC"/>
        <w:spacing w:before="120" w:after="0" w:line="240" w:lineRule="auto"/>
        <w:ind w:left="900"/>
        <w:rPr>
          <w:rFonts w:ascii="Tahoma" w:hAnsi="Tahoma" w:cs="Tahoma"/>
          <w:color w:val="423E15"/>
          <w:sz w:val="18"/>
          <w:szCs w:val="18"/>
          <w:highlight w:val="green"/>
        </w:rPr>
      </w:pPr>
      <w:proofErr w:type="spellStart"/>
      <w:r w:rsidRPr="00BB6585">
        <w:rPr>
          <w:rFonts w:ascii="Tahoma" w:hAnsi="Tahoma" w:cs="Tahoma"/>
          <w:color w:val="423E15"/>
          <w:sz w:val="18"/>
          <w:szCs w:val="18"/>
          <w:highlight w:val="green"/>
        </w:rPr>
        <w:t>Intuit’sQuicken</w:t>
      </w:r>
      <w:proofErr w:type="spellEnd"/>
      <w:r w:rsidRPr="00BB6585">
        <w:rPr>
          <w:rFonts w:ascii="Tahoma" w:hAnsi="Tahoma" w:cs="Tahoma"/>
          <w:color w:val="423E15"/>
          <w:sz w:val="18"/>
          <w:szCs w:val="18"/>
          <w:highlight w:val="green"/>
        </w:rPr>
        <w:t xml:space="preserve"> and Microsoft Money</w:t>
      </w:r>
    </w:p>
    <w:p w:rsidR="00BB6585" w:rsidRPr="00BB6585" w:rsidRDefault="00BB6585" w:rsidP="00BB6585">
      <w:pPr>
        <w:numPr>
          <w:ilvl w:val="2"/>
          <w:numId w:val="13"/>
        </w:numPr>
        <w:shd w:val="clear" w:color="auto" w:fill="F6FFDC"/>
        <w:spacing w:before="120" w:after="0" w:line="240" w:lineRule="auto"/>
        <w:ind w:left="900"/>
        <w:rPr>
          <w:rFonts w:ascii="Tahoma" w:hAnsi="Tahoma" w:cs="Tahoma"/>
          <w:color w:val="423E15"/>
          <w:sz w:val="18"/>
          <w:szCs w:val="18"/>
          <w:highlight w:val="green"/>
          <w:lang w:val="en-CA"/>
        </w:rPr>
      </w:pPr>
      <w:r w:rsidRPr="00BB6585">
        <w:rPr>
          <w:rFonts w:ascii="Tahoma" w:hAnsi="Tahoma" w:cs="Tahoma"/>
          <w:color w:val="423E15"/>
          <w:sz w:val="18"/>
          <w:szCs w:val="18"/>
          <w:highlight w:val="green"/>
          <w:lang w:val="en-CA"/>
        </w:rPr>
        <w:t>Web-based programs:</w:t>
      </w:r>
      <w:r w:rsidRPr="00BB6585">
        <w:rPr>
          <w:rStyle w:val="apple-converted-space"/>
          <w:rFonts w:ascii="Tahoma" w:hAnsi="Tahoma" w:cs="Tahoma"/>
          <w:color w:val="423E15"/>
          <w:sz w:val="18"/>
          <w:szCs w:val="18"/>
          <w:lang w:val="en-CA"/>
        </w:rPr>
        <w:t> </w:t>
      </w:r>
      <w:hyperlink r:id="rId128" w:tgtFrame="blank" w:history="1">
        <w:r w:rsidRPr="00BB6585">
          <w:rPr>
            <w:rStyle w:val="Hyperlink"/>
            <w:rFonts w:ascii="Tahoma" w:hAnsi="Tahoma" w:cs="Tahoma"/>
            <w:color w:val="AB722F"/>
            <w:sz w:val="18"/>
            <w:szCs w:val="18"/>
            <w:lang w:val="en-CA"/>
          </w:rPr>
          <w:t>Mint.com</w:t>
        </w:r>
      </w:hyperlink>
      <w:r w:rsidRPr="00BB6585">
        <w:rPr>
          <w:rStyle w:val="apple-converted-space"/>
          <w:rFonts w:ascii="Tahoma" w:hAnsi="Tahoma" w:cs="Tahoma"/>
          <w:color w:val="423E15"/>
          <w:sz w:val="18"/>
          <w:szCs w:val="18"/>
          <w:lang w:val="en-CA"/>
        </w:rPr>
        <w:t> </w:t>
      </w:r>
      <w:r w:rsidRPr="00BB6585">
        <w:rPr>
          <w:rFonts w:ascii="Tahoma" w:hAnsi="Tahoma" w:cs="Tahoma"/>
          <w:color w:val="423E15"/>
          <w:sz w:val="18"/>
          <w:szCs w:val="18"/>
          <w:highlight w:val="green"/>
          <w:lang w:val="en-CA"/>
        </w:rPr>
        <w:t>and</w:t>
      </w:r>
      <w:r w:rsidRPr="00BB6585">
        <w:rPr>
          <w:rStyle w:val="apple-converted-space"/>
          <w:rFonts w:ascii="Tahoma" w:hAnsi="Tahoma" w:cs="Tahoma"/>
          <w:color w:val="423E15"/>
          <w:sz w:val="18"/>
          <w:szCs w:val="18"/>
          <w:lang w:val="en-CA"/>
        </w:rPr>
        <w:t> </w:t>
      </w:r>
      <w:hyperlink r:id="rId129" w:tgtFrame="_blank" w:history="1">
        <w:r w:rsidRPr="00BB6585">
          <w:rPr>
            <w:rStyle w:val="Hyperlink"/>
            <w:rFonts w:ascii="Tahoma" w:hAnsi="Tahoma" w:cs="Tahoma"/>
            <w:color w:val="AB722F"/>
            <w:sz w:val="18"/>
            <w:szCs w:val="18"/>
            <w:lang w:val="en-CA"/>
          </w:rPr>
          <w:t>Wesabe.com</w:t>
        </w:r>
      </w:hyperlink>
    </w:p>
    <w:p w:rsidR="00BB6585" w:rsidRPr="00CD7F41" w:rsidRDefault="00BB6585"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folder views has the files and folders displayed in a list with additional file information alongside the name of the file?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596" type="#_x0000_t75" style="width:20.25pt;height:18pt" o:ole="">
            <v:imagedata r:id="rId5" o:title=""/>
          </v:shape>
          <w:control r:id="rId130" w:name="DefaultOcxName45" w:shapeid="_x0000_i1596"/>
        </w:object>
      </w:r>
      <w:r w:rsidR="00CD7F41" w:rsidRPr="00CD7F41">
        <w:rPr>
          <w:rFonts w:ascii="Arial" w:eastAsia="Times New Roman" w:hAnsi="Arial" w:cs="Arial"/>
          <w:color w:val="555555"/>
          <w:sz w:val="18"/>
          <w:szCs w:val="18"/>
          <w:lang w:val="en-CA" w:eastAsia="fr-CA"/>
        </w:rPr>
        <w:t> List view</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599" type="#_x0000_t75" style="width:20.25pt;height:18pt" o:ole="">
            <v:imagedata r:id="rId13" o:title=""/>
          </v:shape>
          <w:control r:id="rId131" w:name="DefaultOcxName115" w:shapeid="_x0000_i1599"/>
        </w:object>
      </w:r>
      <w:r w:rsidR="00CD7F41" w:rsidRPr="005741B3">
        <w:rPr>
          <w:rFonts w:ascii="Arial" w:eastAsia="Times New Roman" w:hAnsi="Arial" w:cs="Arial"/>
          <w:color w:val="555555"/>
          <w:sz w:val="18"/>
          <w:szCs w:val="18"/>
          <w:highlight w:val="yellow"/>
          <w:lang w:val="en-CA" w:eastAsia="fr-CA"/>
        </w:rPr>
        <w:t> Details view</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02" type="#_x0000_t75" style="width:20.25pt;height:18pt" o:ole="">
            <v:imagedata r:id="rId5" o:title=""/>
          </v:shape>
          <w:control r:id="rId132" w:name="DefaultOcxName215" w:shapeid="_x0000_i1602"/>
        </w:object>
      </w:r>
      <w:r w:rsidR="00CD7F41" w:rsidRPr="00CD7F41">
        <w:rPr>
          <w:rFonts w:ascii="Arial" w:eastAsia="Times New Roman" w:hAnsi="Arial" w:cs="Arial"/>
          <w:color w:val="555555"/>
          <w:sz w:val="18"/>
          <w:szCs w:val="18"/>
          <w:lang w:val="en-CA" w:eastAsia="fr-CA"/>
        </w:rPr>
        <w:t> Tiles view</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05" type="#_x0000_t75" style="width:20.25pt;height:18pt" o:ole="">
            <v:imagedata r:id="rId5" o:title=""/>
          </v:shape>
          <w:control r:id="rId133" w:name="DefaultOcxName315" w:shapeid="_x0000_i1605"/>
        </w:object>
      </w:r>
      <w:r w:rsidR="00CD7F41" w:rsidRPr="00CD7F41">
        <w:rPr>
          <w:rFonts w:ascii="Arial" w:eastAsia="Times New Roman" w:hAnsi="Arial" w:cs="Arial"/>
          <w:color w:val="555555"/>
          <w:sz w:val="18"/>
          <w:szCs w:val="18"/>
          <w:lang w:val="en-CA" w:eastAsia="fr-CA"/>
        </w:rPr>
        <w:t> File view</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r w:rsidRPr="005741B3">
        <w:rPr>
          <w:rFonts w:ascii="Palatino-Bold" w:hAnsi="Palatino-Bold" w:cs="Palatino-Bold"/>
          <w:b/>
          <w:bCs/>
          <w:sz w:val="20"/>
          <w:szCs w:val="20"/>
          <w:highlight w:val="green"/>
          <w:lang w:val="en-CA"/>
        </w:rPr>
        <w:t xml:space="preserve">Details view: </w:t>
      </w:r>
      <w:r w:rsidRPr="005741B3">
        <w:rPr>
          <w:rFonts w:ascii="Palatino-Roman" w:hAnsi="Palatino-Roman" w:cs="Palatino-Roman"/>
          <w:sz w:val="20"/>
          <w:szCs w:val="20"/>
          <w:highlight w:val="green"/>
          <w:lang w:val="en-CA"/>
        </w:rPr>
        <w:t>The most interactive view.</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r w:rsidRPr="005741B3">
        <w:rPr>
          <w:rFonts w:ascii="Palatino-Roman" w:hAnsi="Palatino-Roman" w:cs="Palatino-Roman"/>
          <w:sz w:val="20"/>
          <w:szCs w:val="20"/>
          <w:highlight w:val="green"/>
          <w:lang w:val="en-CA"/>
        </w:rPr>
        <w:t>Files and folders are displayed in list</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form</w:t>
      </w:r>
      <w:proofErr w:type="gramEnd"/>
      <w:r w:rsidRPr="005741B3">
        <w:rPr>
          <w:rFonts w:ascii="Palatino-Roman" w:hAnsi="Palatino-Roman" w:cs="Palatino-Roman"/>
          <w:sz w:val="20"/>
          <w:szCs w:val="20"/>
          <w:highlight w:val="green"/>
          <w:lang w:val="en-CA"/>
        </w:rPr>
        <w:t>, and the additional file information</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is</w:t>
      </w:r>
      <w:proofErr w:type="gramEnd"/>
      <w:r w:rsidRPr="005741B3">
        <w:rPr>
          <w:rFonts w:ascii="Palatino-Roman" w:hAnsi="Palatino-Roman" w:cs="Palatino-Roman"/>
          <w:sz w:val="20"/>
          <w:szCs w:val="20"/>
          <w:highlight w:val="green"/>
          <w:lang w:val="en-CA"/>
        </w:rPr>
        <w:t xml:space="preserve"> displayed in columns alongside the</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name</w:t>
      </w:r>
      <w:proofErr w:type="gramEnd"/>
      <w:r w:rsidRPr="005741B3">
        <w:rPr>
          <w:rFonts w:ascii="Palatino-Roman" w:hAnsi="Palatino-Roman" w:cs="Palatino-Roman"/>
          <w:sz w:val="20"/>
          <w:szCs w:val="20"/>
          <w:highlight w:val="green"/>
          <w:lang w:val="en-CA"/>
        </w:rPr>
        <w:t xml:space="preserve"> of the file. You can sort and display</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the</w:t>
      </w:r>
      <w:proofErr w:type="gramEnd"/>
      <w:r w:rsidRPr="005741B3">
        <w:rPr>
          <w:rFonts w:ascii="Palatino-Roman" w:hAnsi="Palatino-Roman" w:cs="Palatino-Roman"/>
          <w:sz w:val="20"/>
          <w:szCs w:val="20"/>
          <w:highlight w:val="green"/>
          <w:lang w:val="en-CA"/>
        </w:rPr>
        <w:t xml:space="preserve"> contents of the folder by any of</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the</w:t>
      </w:r>
      <w:proofErr w:type="gramEnd"/>
      <w:r w:rsidRPr="005741B3">
        <w:rPr>
          <w:rFonts w:ascii="Palatino-Roman" w:hAnsi="Palatino-Roman" w:cs="Palatino-Roman"/>
          <w:sz w:val="20"/>
          <w:szCs w:val="20"/>
          <w:highlight w:val="green"/>
          <w:lang w:val="en-CA"/>
        </w:rPr>
        <w:t xml:space="preserve"> column headings, so you can sort</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the</w:t>
      </w:r>
      <w:proofErr w:type="gramEnd"/>
      <w:r w:rsidRPr="005741B3">
        <w:rPr>
          <w:rFonts w:ascii="Palatino-Roman" w:hAnsi="Palatino-Roman" w:cs="Palatino-Roman"/>
          <w:sz w:val="20"/>
          <w:szCs w:val="20"/>
          <w:highlight w:val="green"/>
          <w:lang w:val="en-CA"/>
        </w:rPr>
        <w:t xml:space="preserve"> contents alphabetically by name or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type</w:t>
      </w:r>
      <w:proofErr w:type="gramEnd"/>
      <w:r w:rsidRPr="005741B3">
        <w:rPr>
          <w:rFonts w:ascii="Palatino-Roman" w:hAnsi="Palatino-Roman" w:cs="Palatino-Roman"/>
          <w:sz w:val="20"/>
          <w:szCs w:val="20"/>
          <w:highlight w:val="green"/>
          <w:lang w:val="en-CA"/>
        </w:rPr>
        <w:t>, or hierarchically by date last modified</w:t>
      </w:r>
    </w:p>
    <w:p w:rsidR="005741B3" w:rsidRPr="005741B3" w:rsidRDefault="005741B3" w:rsidP="005741B3">
      <w:pPr>
        <w:shd w:val="clear" w:color="auto" w:fill="F6F6EC"/>
        <w:spacing w:after="0" w:line="240" w:lineRule="auto"/>
        <w:rPr>
          <w:rFonts w:ascii="Arial" w:eastAsia="Times New Roman" w:hAnsi="Arial" w:cs="Arial"/>
          <w:color w:val="555555"/>
          <w:sz w:val="18"/>
          <w:szCs w:val="18"/>
          <w:lang w:val="en-CA" w:eastAsia="fr-CA"/>
        </w:rPr>
      </w:pPr>
      <w:proofErr w:type="gramStart"/>
      <w:r w:rsidRPr="005741B3">
        <w:rPr>
          <w:rFonts w:ascii="Palatino-Roman" w:hAnsi="Palatino-Roman" w:cs="Palatino-Roman"/>
          <w:sz w:val="20"/>
          <w:szCs w:val="20"/>
          <w:highlight w:val="green"/>
          <w:lang w:val="en-CA"/>
        </w:rPr>
        <w:t>or</w:t>
      </w:r>
      <w:proofErr w:type="gramEnd"/>
      <w:r w:rsidRPr="005741B3">
        <w:rPr>
          <w:rFonts w:ascii="Palatino-Roman" w:hAnsi="Palatino-Roman" w:cs="Palatino-Roman"/>
          <w:sz w:val="20"/>
          <w:szCs w:val="20"/>
          <w:highlight w:val="green"/>
          <w:lang w:val="en-CA"/>
        </w:rPr>
        <w:t xml:space="preserve"> by file size (see Figure 5.20).</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 xml:space="preserve">Which of the following is true for CD, DVD and </w:t>
      </w:r>
      <w:proofErr w:type="spellStart"/>
      <w:r w:rsidRPr="00CD7F41">
        <w:rPr>
          <w:rFonts w:ascii="Arial" w:eastAsia="Times New Roman" w:hAnsi="Arial" w:cs="Arial"/>
          <w:b/>
          <w:bCs/>
          <w:color w:val="555555"/>
          <w:sz w:val="18"/>
          <w:szCs w:val="18"/>
          <w:lang w:val="en-CA" w:eastAsia="fr-CA"/>
        </w:rPr>
        <w:t>Blu</w:t>
      </w:r>
      <w:proofErr w:type="spellEnd"/>
      <w:r w:rsidRPr="00CD7F41">
        <w:rPr>
          <w:rFonts w:ascii="Arial" w:eastAsia="Times New Roman" w:hAnsi="Arial" w:cs="Arial"/>
          <w:b/>
          <w:bCs/>
          <w:color w:val="555555"/>
          <w:sz w:val="18"/>
          <w:szCs w:val="18"/>
          <w:lang w:val="en-CA" w:eastAsia="fr-CA"/>
        </w:rPr>
        <w:t>-ray formats?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rPr>
        <w:object w:dxaOrig="225" w:dyaOrig="225">
          <v:shape id="_x0000_i1608" type="#_x0000_t75" style="width:20.25pt;height:18pt" o:ole="">
            <v:imagedata r:id="rId5" o:title=""/>
          </v:shape>
          <w:control r:id="rId134" w:name="DefaultOcxName44" w:shapeid="_x0000_i1608"/>
        </w:object>
      </w:r>
      <w:r w:rsidR="00CD7F41" w:rsidRPr="005741B3">
        <w:rPr>
          <w:rFonts w:ascii="Arial" w:eastAsia="Times New Roman" w:hAnsi="Arial" w:cs="Arial"/>
          <w:color w:val="555555"/>
          <w:sz w:val="18"/>
          <w:szCs w:val="18"/>
          <w:lang w:val="en-CA" w:eastAsia="fr-CA"/>
        </w:rPr>
        <w:t xml:space="preserve"> DVDs and </w:t>
      </w:r>
      <w:proofErr w:type="spellStart"/>
      <w:r w:rsidR="00CD7F41" w:rsidRPr="005741B3">
        <w:rPr>
          <w:rFonts w:ascii="Arial" w:eastAsia="Times New Roman" w:hAnsi="Arial" w:cs="Arial"/>
          <w:color w:val="555555"/>
          <w:sz w:val="18"/>
          <w:szCs w:val="18"/>
          <w:lang w:val="en-CA" w:eastAsia="fr-CA"/>
        </w:rPr>
        <w:t>Blu</w:t>
      </w:r>
      <w:proofErr w:type="spellEnd"/>
      <w:r w:rsidR="00CD7F41" w:rsidRPr="005741B3">
        <w:rPr>
          <w:rFonts w:ascii="Arial" w:eastAsia="Times New Roman" w:hAnsi="Arial" w:cs="Arial"/>
          <w:color w:val="555555"/>
          <w:sz w:val="18"/>
          <w:szCs w:val="18"/>
          <w:lang w:val="en-CA" w:eastAsia="fr-CA"/>
        </w:rPr>
        <w:t>-ray format are based on the same optical technology.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611" type="#_x0000_t75" style="width:20.25pt;height:18pt" o:ole="">
            <v:imagedata r:id="rId5" o:title=""/>
          </v:shape>
          <w:control r:id="rId135" w:name="DefaultOcxName53" w:shapeid="_x0000_i1611"/>
        </w:object>
      </w:r>
      <w:r w:rsidR="00CD7F41" w:rsidRPr="00CD7F41">
        <w:rPr>
          <w:rFonts w:ascii="Arial" w:eastAsia="Times New Roman" w:hAnsi="Arial" w:cs="Arial"/>
          <w:color w:val="555555"/>
          <w:sz w:val="18"/>
          <w:szCs w:val="18"/>
          <w:lang w:val="en-CA" w:eastAsia="fr-CA"/>
        </w:rPr>
        <w:t> If you have a CD drive, you do not need to add a DVD drive to view DVDs.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14" type="#_x0000_t75" style="width:20.25pt;height:18pt" o:ole="">
            <v:imagedata r:id="rId5" o:title=""/>
          </v:shape>
          <w:control r:id="rId136" w:name="DefaultOcxName63" w:shapeid="_x0000_i1614"/>
        </w:object>
      </w:r>
      <w:r w:rsidR="00CD7F41" w:rsidRPr="00CD7F41">
        <w:rPr>
          <w:rFonts w:ascii="Arial" w:eastAsia="Times New Roman" w:hAnsi="Arial" w:cs="Arial"/>
          <w:color w:val="555555"/>
          <w:sz w:val="18"/>
          <w:szCs w:val="18"/>
          <w:lang w:val="en-CA" w:eastAsia="fr-CA"/>
        </w:rPr>
        <w:t xml:space="preserve"> Most </w:t>
      </w:r>
      <w:proofErr w:type="spellStart"/>
      <w:r w:rsidR="00CD7F41" w:rsidRPr="00CD7F41">
        <w:rPr>
          <w:rFonts w:ascii="Arial" w:eastAsia="Times New Roman" w:hAnsi="Arial" w:cs="Arial"/>
          <w:color w:val="555555"/>
          <w:sz w:val="18"/>
          <w:szCs w:val="18"/>
          <w:lang w:val="en-CA" w:eastAsia="fr-CA"/>
        </w:rPr>
        <w:t>Blu</w:t>
      </w:r>
      <w:proofErr w:type="spellEnd"/>
      <w:r w:rsidR="00CD7F41" w:rsidRPr="00CD7F41">
        <w:rPr>
          <w:rFonts w:ascii="Arial" w:eastAsia="Times New Roman" w:hAnsi="Arial" w:cs="Arial"/>
          <w:color w:val="555555"/>
          <w:sz w:val="18"/>
          <w:szCs w:val="18"/>
          <w:lang w:val="en-CA" w:eastAsia="fr-CA"/>
        </w:rPr>
        <w:t>-ray players are not backward compatible.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617" type="#_x0000_t75" style="width:20.25pt;height:18pt" o:ole="">
            <v:imagedata r:id="rId13" o:title=""/>
          </v:shape>
          <w:control r:id="rId137" w:name="DefaultOcxName73" w:shapeid="_x0000_i1617"/>
        </w:object>
      </w:r>
      <w:r w:rsidR="00CD7F41" w:rsidRPr="005741B3">
        <w:rPr>
          <w:rFonts w:ascii="Arial" w:eastAsia="Times New Roman" w:hAnsi="Arial" w:cs="Arial"/>
          <w:color w:val="555555"/>
          <w:sz w:val="18"/>
          <w:szCs w:val="18"/>
          <w:highlight w:val="yellow"/>
          <w:lang w:val="en-CA" w:eastAsia="fr-CA"/>
        </w:rPr>
        <w:t> Before recording, you need to ensure that your drive is capable of recording and not just playing.</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_________________ is specialized to handle 3-D graphics and image and video processing with incredible efficiency and speed.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20" type="#_x0000_t75" style="width:20.25pt;height:18pt" o:ole="">
            <v:imagedata r:id="rId5" o:title=""/>
          </v:shape>
          <w:control r:id="rId138" w:name="DefaultOcxName83" w:shapeid="_x0000_i1620"/>
        </w:object>
      </w:r>
      <w:r w:rsidR="00CD7F41" w:rsidRPr="00CD7F41">
        <w:rPr>
          <w:rFonts w:ascii="Arial" w:eastAsia="Times New Roman" w:hAnsi="Arial" w:cs="Arial"/>
          <w:color w:val="555555"/>
          <w:sz w:val="18"/>
          <w:szCs w:val="18"/>
          <w:lang w:val="en-CA" w:eastAsia="fr-CA"/>
        </w:rPr>
        <w:t> 3D sound cards</w:t>
      </w:r>
      <w:bookmarkStart w:id="0" w:name="_GoBack"/>
      <w:bookmarkEnd w:id="0"/>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23" type="#_x0000_t75" style="width:20.25pt;height:18pt" o:ole="">
            <v:imagedata r:id="rId5" o:title=""/>
          </v:shape>
          <w:control r:id="rId139" w:name="DefaultOcxName93" w:shapeid="_x0000_i1623"/>
        </w:object>
      </w:r>
      <w:r w:rsidR="00CD7F41" w:rsidRPr="00CD7F41">
        <w:rPr>
          <w:rFonts w:ascii="Arial" w:eastAsia="Times New Roman" w:hAnsi="Arial" w:cs="Arial"/>
          <w:color w:val="555555"/>
          <w:sz w:val="18"/>
          <w:szCs w:val="18"/>
          <w:lang w:val="en-CA" w:eastAsia="fr-CA"/>
        </w:rPr>
        <w:t> Serial ATA</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626" type="#_x0000_t75" style="width:20.25pt;height:18pt" o:ole="">
            <v:imagedata r:id="rId13" o:title=""/>
          </v:shape>
          <w:control r:id="rId140" w:name="DefaultOcxName103" w:shapeid="_x0000_i1626"/>
        </w:object>
      </w:r>
      <w:r w:rsidR="00CD7F41" w:rsidRPr="005741B3">
        <w:rPr>
          <w:rFonts w:ascii="Arial" w:eastAsia="Times New Roman" w:hAnsi="Arial" w:cs="Arial"/>
          <w:color w:val="555555"/>
          <w:sz w:val="18"/>
          <w:szCs w:val="18"/>
          <w:highlight w:val="yellow"/>
          <w:lang w:val="en-CA" w:eastAsia="fr-CA"/>
        </w:rPr>
        <w:t> Graphics processing unit</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29" type="#_x0000_t75" style="width:20.25pt;height:18pt" o:ole="">
            <v:imagedata r:id="rId5" o:title=""/>
          </v:shape>
          <w:control r:id="rId141" w:name="DefaultOcxName114" w:shapeid="_x0000_i1629"/>
        </w:object>
      </w:r>
      <w:r w:rsidR="00CD7F41" w:rsidRPr="00CD7F41">
        <w:rPr>
          <w:rFonts w:ascii="Arial" w:eastAsia="Times New Roman" w:hAnsi="Arial" w:cs="Arial"/>
          <w:color w:val="555555"/>
          <w:sz w:val="18"/>
          <w:szCs w:val="18"/>
          <w:lang w:val="en-CA" w:eastAsia="fr-CA"/>
        </w:rPr>
        <w:t> Central processing unit</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What is the correct sequence of the computer's Boot Process?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32" type="#_x0000_t75" style="width:20.25pt;height:18pt" o:ole="">
            <v:imagedata r:id="rId5" o:title=""/>
          </v:shape>
          <w:control r:id="rId142" w:name="DefaultOcxName123" w:shapeid="_x0000_i1632"/>
        </w:object>
      </w:r>
      <w:r w:rsidR="00CD7F41" w:rsidRPr="00CD7F41">
        <w:rPr>
          <w:rFonts w:ascii="Arial" w:eastAsia="Times New Roman" w:hAnsi="Arial" w:cs="Arial"/>
          <w:color w:val="555555"/>
          <w:sz w:val="18"/>
          <w:szCs w:val="18"/>
          <w:lang w:val="en-CA" w:eastAsia="fr-CA"/>
        </w:rPr>
        <w:t> CPU activates BIOS; BIOS loads OS to RAM; BIOS conducts power-on self-test; Desktop settings checked and displayed.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35" type="#_x0000_t75" style="width:20.25pt;height:18pt" o:ole="">
            <v:imagedata r:id="rId5" o:title=""/>
          </v:shape>
          <w:control r:id="rId143" w:name="DefaultOcxName133" w:shapeid="_x0000_i1635"/>
        </w:object>
      </w:r>
      <w:r w:rsidR="00CD7F41" w:rsidRPr="00CD7F41">
        <w:rPr>
          <w:rFonts w:ascii="Arial" w:eastAsia="Times New Roman" w:hAnsi="Arial" w:cs="Arial"/>
          <w:color w:val="555555"/>
          <w:sz w:val="18"/>
          <w:szCs w:val="18"/>
          <w:lang w:val="en-CA" w:eastAsia="fr-CA"/>
        </w:rPr>
        <w:t> BIOS conducts power-on self-test; CPU activates BIOS; BIOS loads OS to RAM; Desktop settings checked and displayed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D73CD2">
        <w:rPr>
          <w:rFonts w:ascii="Arial" w:eastAsia="Times New Roman" w:hAnsi="Arial" w:cs="Arial"/>
          <w:color w:val="555555"/>
          <w:sz w:val="18"/>
          <w:szCs w:val="18"/>
          <w:highlight w:val="yellow"/>
        </w:rPr>
        <w:object w:dxaOrig="225" w:dyaOrig="225">
          <v:shape id="_x0000_i1638" type="#_x0000_t75" style="width:20.25pt;height:18pt" o:ole="">
            <v:imagedata r:id="rId13" o:title=""/>
          </v:shape>
          <w:control r:id="rId144" w:name="DefaultOcxName143" w:shapeid="_x0000_i1638"/>
        </w:object>
      </w:r>
      <w:r w:rsidR="00CD7F41" w:rsidRPr="00D73CD2">
        <w:rPr>
          <w:rFonts w:ascii="Arial" w:eastAsia="Times New Roman" w:hAnsi="Arial" w:cs="Arial"/>
          <w:color w:val="555555"/>
          <w:sz w:val="18"/>
          <w:szCs w:val="18"/>
          <w:highlight w:val="yellow"/>
          <w:lang w:val="en-CA" w:eastAsia="fr-CA"/>
        </w:rPr>
        <w:t> CPU activates BIOS; BIOS conducts power-on self-test; BIOS loads OS to RAM; Desktop settings checked and displayed.</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41" type="#_x0000_t75" style="width:20.25pt;height:18pt" o:ole="">
            <v:imagedata r:id="rId5" o:title=""/>
          </v:shape>
          <w:control r:id="rId145" w:name="DefaultOcxName153" w:shapeid="_x0000_i1641"/>
        </w:object>
      </w:r>
      <w:r w:rsidR="00CD7F41" w:rsidRPr="00CD7F41">
        <w:rPr>
          <w:rFonts w:ascii="Arial" w:eastAsia="Times New Roman" w:hAnsi="Arial" w:cs="Arial"/>
          <w:color w:val="555555"/>
          <w:sz w:val="18"/>
          <w:szCs w:val="18"/>
          <w:lang w:val="en-CA" w:eastAsia="fr-CA"/>
        </w:rPr>
        <w:t> None of the above</w:t>
      </w:r>
    </w:p>
    <w:p w:rsidR="00D73CD2" w:rsidRPr="00D73CD2" w:rsidRDefault="00D73CD2" w:rsidP="00D73CD2">
      <w:pPr>
        <w:numPr>
          <w:ilvl w:val="0"/>
          <w:numId w:val="17"/>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The boot process consists of four basic steps:</w:t>
      </w:r>
    </w:p>
    <w:p w:rsidR="00D73CD2" w:rsidRPr="00D73CD2" w:rsidRDefault="00D73CD2" w:rsidP="00D73CD2">
      <w:pPr>
        <w:numPr>
          <w:ilvl w:val="1"/>
          <w:numId w:val="17"/>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The basic input/output system (BIOS) is activated by powering on the CPU.</w:t>
      </w:r>
    </w:p>
    <w:p w:rsidR="00D73CD2" w:rsidRPr="00D73CD2" w:rsidRDefault="00D73CD2" w:rsidP="00D73CD2">
      <w:pPr>
        <w:numPr>
          <w:ilvl w:val="1"/>
          <w:numId w:val="17"/>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The BIOS checks that all attached devices are in place (called a power-on self-test, or POST).</w:t>
      </w:r>
    </w:p>
    <w:p w:rsidR="00D73CD2" w:rsidRPr="00D73CD2" w:rsidRDefault="00D73CD2" w:rsidP="00D73CD2">
      <w:pPr>
        <w:numPr>
          <w:ilvl w:val="1"/>
          <w:numId w:val="17"/>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The operating system is loaded into RAM.</w:t>
      </w:r>
    </w:p>
    <w:p w:rsidR="00D73CD2" w:rsidRPr="00D73CD2" w:rsidRDefault="00D73CD2" w:rsidP="00D73CD2">
      <w:pPr>
        <w:numPr>
          <w:ilvl w:val="1"/>
          <w:numId w:val="17"/>
        </w:numPr>
        <w:shd w:val="clear" w:color="auto" w:fill="F6FFDC"/>
        <w:spacing w:before="120" w:after="0" w:line="240" w:lineRule="auto"/>
        <w:ind w:left="6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Configuration and customization settings are checked.</w:t>
      </w:r>
    </w:p>
    <w:p w:rsidR="00D73CD2" w:rsidRPr="00CD7F41" w:rsidRDefault="00D73CD2"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All files, folders and libraries are organized within which directory?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44" type="#_x0000_t75" style="width:20.25pt;height:18pt" o:ole="">
            <v:imagedata r:id="rId5" o:title=""/>
          </v:shape>
          <w:control r:id="rId146" w:name="DefaultOcxName163" w:shapeid="_x0000_i1644"/>
        </w:object>
      </w:r>
      <w:r w:rsidR="00CD7F41" w:rsidRPr="00CD7F41">
        <w:rPr>
          <w:rFonts w:ascii="Arial" w:eastAsia="Times New Roman" w:hAnsi="Arial" w:cs="Arial"/>
          <w:color w:val="555555"/>
          <w:sz w:val="18"/>
          <w:szCs w:val="18"/>
          <w:lang w:val="en-CA" w:eastAsia="fr-CA"/>
        </w:rPr>
        <w:t> Main Directory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47" type="#_x0000_t75" style="width:20.25pt;height:18pt" o:ole="">
            <v:imagedata r:id="rId5" o:title=""/>
          </v:shape>
          <w:control r:id="rId147" w:name="DefaultOcxName173" w:shapeid="_x0000_i1647"/>
        </w:object>
      </w:r>
      <w:r w:rsidR="00CD7F41" w:rsidRPr="00CD7F41">
        <w:rPr>
          <w:rFonts w:ascii="Arial" w:eastAsia="Times New Roman" w:hAnsi="Arial" w:cs="Arial"/>
          <w:color w:val="555555"/>
          <w:sz w:val="18"/>
          <w:szCs w:val="18"/>
          <w:lang w:val="en-CA" w:eastAsia="fr-CA"/>
        </w:rPr>
        <w:t> File Directory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50" type="#_x0000_t75" style="width:20.25pt;height:18pt" o:ole="">
            <v:imagedata r:id="rId5" o:title=""/>
          </v:shape>
          <w:control r:id="rId148" w:name="DefaultOcxName183" w:shapeid="_x0000_i1650"/>
        </w:object>
      </w:r>
      <w:r w:rsidR="00CD7F41" w:rsidRPr="00CD7F41">
        <w:rPr>
          <w:rFonts w:ascii="Arial" w:eastAsia="Times New Roman" w:hAnsi="Arial" w:cs="Arial"/>
          <w:color w:val="555555"/>
          <w:sz w:val="18"/>
          <w:szCs w:val="18"/>
          <w:lang w:val="en-CA" w:eastAsia="fr-CA"/>
        </w:rPr>
        <w:t> Computer Directory</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D73CD2">
        <w:rPr>
          <w:rFonts w:ascii="Arial" w:eastAsia="Times New Roman" w:hAnsi="Arial" w:cs="Arial"/>
          <w:color w:val="555555"/>
          <w:sz w:val="18"/>
          <w:szCs w:val="18"/>
          <w:highlight w:val="yellow"/>
        </w:rPr>
        <w:object w:dxaOrig="225" w:dyaOrig="225">
          <v:shape id="_x0000_i1653" type="#_x0000_t75" style="width:20.25pt;height:18pt" o:ole="">
            <v:imagedata r:id="rId13" o:title=""/>
          </v:shape>
          <w:control r:id="rId149" w:name="DefaultOcxName193" w:shapeid="_x0000_i1653"/>
        </w:object>
      </w:r>
      <w:r w:rsidR="00CD7F41" w:rsidRPr="00D73CD2">
        <w:rPr>
          <w:rFonts w:ascii="Arial" w:eastAsia="Times New Roman" w:hAnsi="Arial" w:cs="Arial"/>
          <w:color w:val="555555"/>
          <w:sz w:val="18"/>
          <w:szCs w:val="18"/>
          <w:highlight w:val="yellow"/>
          <w:lang w:val="en-CA" w:eastAsia="fr-CA"/>
        </w:rPr>
        <w:t> Root Directory</w:t>
      </w:r>
    </w:p>
    <w:p w:rsidR="00D73CD2" w:rsidRPr="00D73CD2" w:rsidRDefault="00D73CD2" w:rsidP="00D73CD2">
      <w:pPr>
        <w:autoSpaceDE w:val="0"/>
        <w:autoSpaceDN w:val="0"/>
        <w:adjustRightInd w:val="0"/>
        <w:spacing w:after="0" w:line="240" w:lineRule="auto"/>
        <w:rPr>
          <w:rFonts w:ascii="HelveticaNeue-Black" w:hAnsi="HelveticaNeue-Black" w:cs="HelveticaNeue-Black"/>
          <w:b/>
          <w:bCs/>
          <w:color w:val="000000"/>
          <w:sz w:val="20"/>
          <w:szCs w:val="20"/>
          <w:highlight w:val="green"/>
          <w:lang w:val="en-CA"/>
        </w:rPr>
      </w:pPr>
      <w:r w:rsidRPr="00D73CD2">
        <w:rPr>
          <w:rFonts w:ascii="HelveticaNeue-Black" w:hAnsi="HelveticaNeue-Black" w:cs="HelveticaNeue-Black"/>
          <w:b/>
          <w:bCs/>
          <w:color w:val="000000"/>
          <w:sz w:val="20"/>
          <w:szCs w:val="20"/>
          <w:highlight w:val="green"/>
          <w:lang w:val="en-CA"/>
        </w:rPr>
        <w:t>How is the hard drive organized?</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r w:rsidRPr="00D73CD2">
        <w:rPr>
          <w:rFonts w:ascii="Palatino-Roman" w:hAnsi="Palatino-Roman" w:cs="Palatino-Roman"/>
          <w:color w:val="000000"/>
          <w:sz w:val="20"/>
          <w:szCs w:val="20"/>
          <w:highlight w:val="green"/>
          <w:lang w:val="en-CA"/>
        </w:rPr>
        <w:t>The C drive, or hard drive, is like a large filing</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proofErr w:type="gramStart"/>
      <w:r w:rsidRPr="00D73CD2">
        <w:rPr>
          <w:rFonts w:ascii="Palatino-Roman" w:hAnsi="Palatino-Roman" w:cs="Palatino-Roman"/>
          <w:color w:val="000000"/>
          <w:sz w:val="20"/>
          <w:szCs w:val="20"/>
          <w:highlight w:val="green"/>
          <w:lang w:val="en-CA"/>
        </w:rPr>
        <w:t>cabinet</w:t>
      </w:r>
      <w:proofErr w:type="gramEnd"/>
      <w:r w:rsidRPr="00D73CD2">
        <w:rPr>
          <w:rFonts w:ascii="Palatino-Roman" w:hAnsi="Palatino-Roman" w:cs="Palatino-Roman"/>
          <w:color w:val="000000"/>
          <w:sz w:val="20"/>
          <w:szCs w:val="20"/>
          <w:highlight w:val="green"/>
          <w:lang w:val="en-CA"/>
        </w:rPr>
        <w:t xml:space="preserve"> in which all files are stored. As</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proofErr w:type="gramStart"/>
      <w:r w:rsidRPr="00D73CD2">
        <w:rPr>
          <w:rFonts w:ascii="Palatino-Roman" w:hAnsi="Palatino-Roman" w:cs="Palatino-Roman"/>
          <w:color w:val="000000"/>
          <w:sz w:val="20"/>
          <w:szCs w:val="20"/>
          <w:highlight w:val="green"/>
          <w:lang w:val="en-CA"/>
        </w:rPr>
        <w:t>such</w:t>
      </w:r>
      <w:proofErr w:type="gramEnd"/>
      <w:r w:rsidRPr="00D73CD2">
        <w:rPr>
          <w:rFonts w:ascii="Palatino-Roman" w:hAnsi="Palatino-Roman" w:cs="Palatino-Roman"/>
          <w:color w:val="000000"/>
          <w:sz w:val="20"/>
          <w:szCs w:val="20"/>
          <w:highlight w:val="green"/>
          <w:lang w:val="en-CA"/>
        </w:rPr>
        <w:t>, the C drive is the top of the filing</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proofErr w:type="gramStart"/>
      <w:r w:rsidRPr="00D73CD2">
        <w:rPr>
          <w:rFonts w:ascii="Palatino-Roman" w:hAnsi="Palatino-Roman" w:cs="Palatino-Roman"/>
          <w:color w:val="000000"/>
          <w:sz w:val="20"/>
          <w:szCs w:val="20"/>
          <w:highlight w:val="green"/>
          <w:lang w:val="en-CA"/>
        </w:rPr>
        <w:t>structure</w:t>
      </w:r>
      <w:proofErr w:type="gramEnd"/>
      <w:r w:rsidRPr="00D73CD2">
        <w:rPr>
          <w:rFonts w:ascii="Palatino-Roman" w:hAnsi="Palatino-Roman" w:cs="Palatino-Roman"/>
          <w:color w:val="000000"/>
          <w:sz w:val="20"/>
          <w:szCs w:val="20"/>
          <w:highlight w:val="green"/>
          <w:lang w:val="en-CA"/>
        </w:rPr>
        <w:t xml:space="preserve"> of the computer system and is</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proofErr w:type="gramStart"/>
      <w:r w:rsidRPr="00D73CD2">
        <w:rPr>
          <w:rFonts w:ascii="Palatino-Roman" w:hAnsi="Palatino-Roman" w:cs="Palatino-Roman"/>
          <w:color w:val="000000"/>
          <w:sz w:val="20"/>
          <w:szCs w:val="20"/>
          <w:highlight w:val="green"/>
          <w:lang w:val="en-CA"/>
        </w:rPr>
        <w:t>referred</w:t>
      </w:r>
      <w:proofErr w:type="gramEnd"/>
      <w:r w:rsidRPr="00D73CD2">
        <w:rPr>
          <w:rFonts w:ascii="Palatino-Roman" w:hAnsi="Palatino-Roman" w:cs="Palatino-Roman"/>
          <w:color w:val="000000"/>
          <w:sz w:val="20"/>
          <w:szCs w:val="20"/>
          <w:highlight w:val="green"/>
          <w:lang w:val="en-CA"/>
        </w:rPr>
        <w:t xml:space="preserve"> to as the </w:t>
      </w:r>
      <w:r w:rsidRPr="00D73CD2">
        <w:rPr>
          <w:rFonts w:ascii="Palatino-Bold" w:hAnsi="Palatino-Bold" w:cs="Palatino-Bold"/>
          <w:b/>
          <w:bCs/>
          <w:color w:val="000000"/>
          <w:sz w:val="20"/>
          <w:szCs w:val="20"/>
          <w:highlight w:val="green"/>
          <w:lang w:val="en-CA"/>
        </w:rPr>
        <w:t>root directory</w:t>
      </w:r>
      <w:r w:rsidRPr="00D73CD2">
        <w:rPr>
          <w:rFonts w:ascii="Palatino-Roman" w:hAnsi="Palatino-Roman" w:cs="Palatino-Roman"/>
          <w:color w:val="000000"/>
          <w:sz w:val="20"/>
          <w:szCs w:val="20"/>
          <w:highlight w:val="green"/>
          <w:lang w:val="en-CA"/>
        </w:rPr>
        <w:t>. All other</w:t>
      </w:r>
    </w:p>
    <w:p w:rsidR="00D73CD2" w:rsidRPr="00D73CD2" w:rsidRDefault="00D73CD2" w:rsidP="00D73CD2">
      <w:pPr>
        <w:autoSpaceDE w:val="0"/>
        <w:autoSpaceDN w:val="0"/>
        <w:adjustRightInd w:val="0"/>
        <w:spacing w:after="0" w:line="240" w:lineRule="auto"/>
        <w:rPr>
          <w:rFonts w:ascii="Palatino-Roman" w:hAnsi="Palatino-Roman" w:cs="Palatino-Roman"/>
          <w:color w:val="000000"/>
          <w:sz w:val="20"/>
          <w:szCs w:val="20"/>
          <w:highlight w:val="green"/>
          <w:lang w:val="en-CA"/>
        </w:rPr>
      </w:pPr>
      <w:proofErr w:type="gramStart"/>
      <w:r w:rsidRPr="00D73CD2">
        <w:rPr>
          <w:rFonts w:ascii="Palatino-Roman" w:hAnsi="Palatino-Roman" w:cs="Palatino-Roman"/>
          <w:color w:val="000000"/>
          <w:sz w:val="20"/>
          <w:szCs w:val="20"/>
          <w:highlight w:val="green"/>
          <w:lang w:val="en-CA"/>
        </w:rPr>
        <w:t>libraries</w:t>
      </w:r>
      <w:proofErr w:type="gramEnd"/>
      <w:r w:rsidRPr="00D73CD2">
        <w:rPr>
          <w:rFonts w:ascii="Palatino-Roman" w:hAnsi="Palatino-Roman" w:cs="Palatino-Roman"/>
          <w:color w:val="000000"/>
          <w:sz w:val="20"/>
          <w:szCs w:val="20"/>
          <w:highlight w:val="green"/>
          <w:lang w:val="en-CA"/>
        </w:rPr>
        <w:t>, folders, and files are organized</w:t>
      </w:r>
    </w:p>
    <w:p w:rsidR="00D73CD2" w:rsidRPr="00CD7F41" w:rsidRDefault="00D73CD2" w:rsidP="00D73CD2">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color w:val="000000"/>
          <w:sz w:val="20"/>
          <w:szCs w:val="20"/>
          <w:highlight w:val="green"/>
          <w:lang w:val="en-CA"/>
        </w:rPr>
        <w:t>within</w:t>
      </w:r>
      <w:proofErr w:type="gramEnd"/>
      <w:r w:rsidRPr="00F01ECE">
        <w:rPr>
          <w:rFonts w:ascii="Palatino-Roman" w:hAnsi="Palatino-Roman" w:cs="Palatino-Roman"/>
          <w:color w:val="000000"/>
          <w:sz w:val="20"/>
          <w:szCs w:val="20"/>
          <w:highlight w:val="green"/>
          <w:lang w:val="en-CA"/>
        </w:rPr>
        <w:t xml:space="preserve"> the root directory.</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two components display video?</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rPr>
        <w:object w:dxaOrig="225" w:dyaOrig="225">
          <v:shape id="_x0000_i1656" type="#_x0000_t75" style="width:20.25pt;height:18pt" o:ole="">
            <v:imagedata r:id="rId5" o:title=""/>
          </v:shape>
          <w:control r:id="rId150" w:name="DefaultOcxName203" w:shapeid="_x0000_i1656"/>
        </w:object>
      </w:r>
      <w:r w:rsidR="00CD7F41" w:rsidRPr="005741B3">
        <w:rPr>
          <w:rFonts w:ascii="Arial" w:eastAsia="Times New Roman" w:hAnsi="Arial" w:cs="Arial"/>
          <w:color w:val="555555"/>
          <w:sz w:val="18"/>
          <w:szCs w:val="18"/>
          <w:lang w:val="en-CA" w:eastAsia="fr-CA"/>
        </w:rPr>
        <w:t> Video card and sound card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180124">
        <w:rPr>
          <w:rFonts w:ascii="Arial" w:eastAsia="Times New Roman" w:hAnsi="Arial" w:cs="Arial"/>
          <w:color w:val="555555"/>
          <w:sz w:val="18"/>
          <w:szCs w:val="18"/>
        </w:rPr>
        <w:object w:dxaOrig="225" w:dyaOrig="225">
          <v:shape id="_x0000_i1659" type="#_x0000_t75" style="width:20.25pt;height:18pt" o:ole="">
            <v:imagedata r:id="rId5" o:title=""/>
          </v:shape>
          <w:control r:id="rId151" w:name="DefaultOcxName214" w:shapeid="_x0000_i1659"/>
        </w:object>
      </w:r>
      <w:r w:rsidR="00CD7F41" w:rsidRPr="00180124">
        <w:rPr>
          <w:rFonts w:ascii="Arial" w:eastAsia="Times New Roman" w:hAnsi="Arial" w:cs="Arial"/>
          <w:color w:val="555555"/>
          <w:sz w:val="18"/>
          <w:szCs w:val="18"/>
          <w:lang w:val="en-CA" w:eastAsia="fr-CA"/>
        </w:rPr>
        <w:t> Sound card and video memory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180124">
        <w:rPr>
          <w:rFonts w:ascii="Arial" w:eastAsia="Times New Roman" w:hAnsi="Arial" w:cs="Arial"/>
          <w:color w:val="555555"/>
          <w:sz w:val="18"/>
          <w:szCs w:val="18"/>
          <w:highlight w:val="yellow"/>
        </w:rPr>
        <w:object w:dxaOrig="225" w:dyaOrig="225">
          <v:shape id="_x0000_i1662" type="#_x0000_t75" style="width:20.25pt;height:18pt" o:ole="">
            <v:imagedata r:id="rId7" o:title=""/>
          </v:shape>
          <w:control r:id="rId152" w:name="DefaultOcxName223" w:shapeid="_x0000_i1662"/>
        </w:object>
      </w:r>
      <w:r w:rsidR="00CD7F41" w:rsidRPr="00180124">
        <w:rPr>
          <w:rFonts w:ascii="Arial" w:eastAsia="Times New Roman" w:hAnsi="Arial" w:cs="Arial"/>
          <w:color w:val="555555"/>
          <w:sz w:val="18"/>
          <w:szCs w:val="18"/>
          <w:highlight w:val="yellow"/>
          <w:lang w:val="en-CA" w:eastAsia="fr-CA"/>
        </w:rPr>
        <w:t> Monitor and video card</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665" type="#_x0000_t75" style="width:20.25pt;height:18pt" o:ole="">
            <v:imagedata r:id="rId5" o:title=""/>
          </v:shape>
          <w:control r:id="rId153" w:name="DefaultOcxName233" w:shapeid="_x0000_i1665"/>
        </w:object>
      </w:r>
      <w:r w:rsidR="00CD7F41" w:rsidRPr="00CD7F41">
        <w:rPr>
          <w:rFonts w:ascii="Arial" w:eastAsia="Times New Roman" w:hAnsi="Arial" w:cs="Arial"/>
          <w:color w:val="555555"/>
          <w:sz w:val="18"/>
          <w:szCs w:val="18"/>
          <w:lang w:val="en-CA" w:eastAsia="fr-CA"/>
        </w:rPr>
        <w:t> 3D sound card and monitor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r w:rsidRPr="005741B3">
        <w:rPr>
          <w:rFonts w:ascii="Palatino-Roman" w:hAnsi="Palatino-Roman" w:cs="Palatino-Roman"/>
          <w:sz w:val="20"/>
          <w:szCs w:val="20"/>
          <w:highlight w:val="green"/>
          <w:lang w:val="en-CA"/>
        </w:rPr>
        <w:t>How video is displayed depends on two</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components</w:t>
      </w:r>
      <w:proofErr w:type="gramEnd"/>
      <w:r w:rsidRPr="005741B3">
        <w:rPr>
          <w:rFonts w:ascii="Palatino-Roman" w:hAnsi="Palatino-Roman" w:cs="Palatino-Roman"/>
          <w:sz w:val="20"/>
          <w:szCs w:val="20"/>
          <w:highlight w:val="green"/>
          <w:lang w:val="en-CA"/>
        </w:rPr>
        <w:t>: your video card and your</w:t>
      </w:r>
    </w:p>
    <w:p w:rsidR="005741B3" w:rsidRPr="00CD7F41" w:rsidRDefault="005741B3" w:rsidP="005741B3">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monitor</w:t>
      </w:r>
      <w:proofErr w:type="gramEnd"/>
      <w:r w:rsidRPr="00F01ECE">
        <w:rPr>
          <w:rFonts w:ascii="Palatino-Roman" w:hAnsi="Palatino-Roman" w:cs="Palatino-Roman"/>
          <w:sz w:val="20"/>
          <w:szCs w:val="20"/>
          <w:highlight w:val="green"/>
          <w:lang w:val="en-CA"/>
        </w:rPr>
        <w:t>.</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is NOT an Ease of Access Center feature?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68" type="#_x0000_t75" style="width:20.25pt;height:18pt" o:ole="">
            <v:imagedata r:id="rId5" o:title=""/>
          </v:shape>
          <w:control r:id="rId154" w:name="DefaultOcxName243" w:shapeid="_x0000_i1668"/>
        </w:object>
      </w:r>
      <w:r w:rsidR="00CD7F41" w:rsidRPr="00CD7F41">
        <w:rPr>
          <w:rFonts w:ascii="Arial" w:eastAsia="Times New Roman" w:hAnsi="Arial" w:cs="Arial"/>
          <w:color w:val="555555"/>
          <w:sz w:val="18"/>
          <w:szCs w:val="18"/>
          <w:lang w:val="en-CA" w:eastAsia="fr-CA"/>
        </w:rPr>
        <w:t> Magnifier</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71" type="#_x0000_t75" style="width:20.25pt;height:18pt" o:ole="">
            <v:imagedata r:id="rId5" o:title=""/>
          </v:shape>
          <w:control r:id="rId155" w:name="DefaultOcxName253" w:shapeid="_x0000_i1671"/>
        </w:object>
      </w:r>
      <w:r w:rsidR="00CD7F41" w:rsidRPr="00CD7F41">
        <w:rPr>
          <w:rFonts w:ascii="Arial" w:eastAsia="Times New Roman" w:hAnsi="Arial" w:cs="Arial"/>
          <w:color w:val="555555"/>
          <w:sz w:val="18"/>
          <w:szCs w:val="18"/>
          <w:lang w:val="en-CA" w:eastAsia="fr-CA"/>
        </w:rPr>
        <w:t> On-Screen Keyboard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74" type="#_x0000_t75" style="width:20.25pt;height:18pt" o:ole="">
            <v:imagedata r:id="rId5" o:title=""/>
          </v:shape>
          <w:control r:id="rId156" w:name="DefaultOcxName263" w:shapeid="_x0000_i1674"/>
        </w:object>
      </w:r>
      <w:r w:rsidR="00CD7F41" w:rsidRPr="00CD7F41">
        <w:rPr>
          <w:rFonts w:ascii="Arial" w:eastAsia="Times New Roman" w:hAnsi="Arial" w:cs="Arial"/>
          <w:color w:val="555555"/>
          <w:sz w:val="18"/>
          <w:szCs w:val="18"/>
          <w:lang w:val="en-CA" w:eastAsia="fr-CA"/>
        </w:rPr>
        <w:t> Windows Speech Recognition</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677" type="#_x0000_t75" style="width:20.25pt;height:18pt" o:ole="">
            <v:imagedata r:id="rId13" o:title=""/>
          </v:shape>
          <w:control r:id="rId157" w:name="DefaultOcxName273" w:shapeid="_x0000_i1677"/>
        </w:object>
      </w:r>
      <w:r w:rsidR="00CD7F41" w:rsidRPr="005741B3">
        <w:rPr>
          <w:rFonts w:ascii="Arial" w:eastAsia="Times New Roman" w:hAnsi="Arial" w:cs="Arial"/>
          <w:color w:val="555555"/>
          <w:sz w:val="18"/>
          <w:szCs w:val="18"/>
          <w:highlight w:val="yellow"/>
          <w:lang w:val="en-CA" w:eastAsia="fr-CA"/>
        </w:rPr>
        <w:t> Task Scheduler</w:t>
      </w:r>
    </w:p>
    <w:p w:rsidR="005741B3" w:rsidRPr="005741B3" w:rsidRDefault="005741B3" w:rsidP="005741B3">
      <w:pPr>
        <w:pStyle w:val="Heading3"/>
        <w:shd w:val="clear" w:color="auto" w:fill="F6FFDC"/>
        <w:spacing w:before="75" w:beforeAutospacing="0" w:after="75" w:afterAutospacing="0"/>
        <w:rPr>
          <w:rFonts w:ascii="Tahoma" w:hAnsi="Tahoma" w:cs="Tahoma"/>
          <w:b w:val="0"/>
          <w:bCs w:val="0"/>
          <w:color w:val="807E5A"/>
          <w:sz w:val="24"/>
          <w:szCs w:val="24"/>
          <w:highlight w:val="green"/>
        </w:rPr>
      </w:pPr>
      <w:proofErr w:type="spellStart"/>
      <w:r w:rsidRPr="005741B3">
        <w:rPr>
          <w:rFonts w:ascii="Tahoma" w:hAnsi="Tahoma" w:cs="Tahoma"/>
          <w:b w:val="0"/>
          <w:bCs w:val="0"/>
          <w:color w:val="807E5A"/>
          <w:sz w:val="24"/>
          <w:szCs w:val="24"/>
          <w:highlight w:val="green"/>
        </w:rPr>
        <w:t>Accessibility</w:t>
      </w:r>
      <w:proofErr w:type="spellEnd"/>
      <w:r w:rsidRPr="005741B3">
        <w:rPr>
          <w:rFonts w:ascii="Tahoma" w:hAnsi="Tahoma" w:cs="Tahoma"/>
          <w:b w:val="0"/>
          <w:bCs w:val="0"/>
          <w:color w:val="807E5A"/>
          <w:sz w:val="24"/>
          <w:szCs w:val="24"/>
          <w:highlight w:val="green"/>
        </w:rPr>
        <w:t xml:space="preserve"> Utilities</w:t>
      </w:r>
    </w:p>
    <w:p w:rsidR="005741B3" w:rsidRPr="005741B3" w:rsidRDefault="005741B3" w:rsidP="005741B3">
      <w:pPr>
        <w:numPr>
          <w:ilvl w:val="0"/>
          <w:numId w:val="22"/>
        </w:numPr>
        <w:shd w:val="clear" w:color="auto" w:fill="F6FFDC"/>
        <w:spacing w:before="120" w:after="0" w:line="240" w:lineRule="auto"/>
        <w:ind w:left="300"/>
        <w:rPr>
          <w:rFonts w:ascii="Tahoma" w:hAnsi="Tahoma" w:cs="Tahoma"/>
          <w:color w:val="423E15"/>
          <w:sz w:val="18"/>
          <w:szCs w:val="18"/>
          <w:highlight w:val="green"/>
          <w:lang w:val="en-CA"/>
        </w:rPr>
      </w:pPr>
      <w:r w:rsidRPr="005741B3">
        <w:rPr>
          <w:rFonts w:ascii="Tahoma" w:hAnsi="Tahoma" w:cs="Tahoma"/>
          <w:color w:val="423E15"/>
          <w:sz w:val="18"/>
          <w:szCs w:val="18"/>
          <w:highlight w:val="green"/>
          <w:lang w:val="en-CA"/>
        </w:rPr>
        <w:t>Windows Vista and 7 have created an</w:t>
      </w:r>
      <w:r w:rsidRPr="005741B3">
        <w:rPr>
          <w:rStyle w:val="apple-converted-space"/>
          <w:rFonts w:ascii="Tahoma" w:hAnsi="Tahoma" w:cs="Tahoma"/>
          <w:color w:val="423E15"/>
          <w:sz w:val="18"/>
          <w:szCs w:val="18"/>
          <w:lang w:val="en-CA"/>
        </w:rPr>
        <w:t> </w:t>
      </w:r>
      <w:r w:rsidRPr="005741B3">
        <w:rPr>
          <w:rStyle w:val="Strong"/>
          <w:rFonts w:ascii="Tahoma" w:hAnsi="Tahoma" w:cs="Tahoma"/>
          <w:color w:val="423E15"/>
          <w:sz w:val="18"/>
          <w:szCs w:val="18"/>
          <w:lang w:val="en-CA"/>
        </w:rPr>
        <w:t>Ease of Access Center</w:t>
      </w:r>
      <w:r w:rsidRPr="005741B3">
        <w:rPr>
          <w:rFonts w:ascii="Tahoma" w:hAnsi="Tahoma" w:cs="Tahoma"/>
          <w:color w:val="423E15"/>
          <w:sz w:val="18"/>
          <w:szCs w:val="18"/>
          <w:highlight w:val="green"/>
          <w:lang w:val="en-CA"/>
        </w:rPr>
        <w:t>, a centralized location for assistive technology and tools that adjust accessibility settings.</w:t>
      </w:r>
    </w:p>
    <w:p w:rsidR="005741B3" w:rsidRPr="005741B3" w:rsidRDefault="005741B3" w:rsidP="005741B3">
      <w:pPr>
        <w:numPr>
          <w:ilvl w:val="0"/>
          <w:numId w:val="22"/>
        </w:numPr>
        <w:shd w:val="clear" w:color="auto" w:fill="F6FFDC"/>
        <w:spacing w:before="120" w:after="0" w:line="240" w:lineRule="auto"/>
        <w:ind w:left="300"/>
        <w:rPr>
          <w:rFonts w:ascii="Tahoma" w:hAnsi="Tahoma" w:cs="Tahoma"/>
          <w:color w:val="423E15"/>
          <w:sz w:val="18"/>
          <w:szCs w:val="18"/>
          <w:highlight w:val="green"/>
          <w:lang w:val="en-CA"/>
        </w:rPr>
      </w:pPr>
      <w:r w:rsidRPr="005741B3">
        <w:rPr>
          <w:rFonts w:ascii="Tahoma" w:hAnsi="Tahoma" w:cs="Tahoma"/>
          <w:color w:val="423E15"/>
          <w:sz w:val="18"/>
          <w:szCs w:val="18"/>
          <w:highlight w:val="green"/>
          <w:lang w:val="en-CA"/>
        </w:rPr>
        <w:t>Centralized location for assistive technology:</w:t>
      </w:r>
    </w:p>
    <w:p w:rsidR="005741B3" w:rsidRPr="005741B3" w:rsidRDefault="005741B3" w:rsidP="005741B3">
      <w:pPr>
        <w:numPr>
          <w:ilvl w:val="1"/>
          <w:numId w:val="22"/>
        </w:numPr>
        <w:shd w:val="clear" w:color="auto" w:fill="F6FFDC"/>
        <w:spacing w:before="120" w:after="0" w:line="240" w:lineRule="auto"/>
        <w:ind w:left="600"/>
        <w:rPr>
          <w:rFonts w:ascii="Tahoma" w:hAnsi="Tahoma" w:cs="Tahoma"/>
          <w:color w:val="423E15"/>
          <w:sz w:val="18"/>
          <w:szCs w:val="18"/>
          <w:highlight w:val="green"/>
        </w:rPr>
      </w:pPr>
      <w:r w:rsidRPr="005741B3">
        <w:rPr>
          <w:rFonts w:ascii="Tahoma" w:hAnsi="Tahoma" w:cs="Tahoma"/>
          <w:color w:val="423E15"/>
          <w:sz w:val="18"/>
          <w:szCs w:val="18"/>
          <w:highlight w:val="green"/>
        </w:rPr>
        <w:t xml:space="preserve">High </w:t>
      </w:r>
      <w:proofErr w:type="spellStart"/>
      <w:r w:rsidRPr="005741B3">
        <w:rPr>
          <w:rFonts w:ascii="Tahoma" w:hAnsi="Tahoma" w:cs="Tahoma"/>
          <w:color w:val="423E15"/>
          <w:sz w:val="18"/>
          <w:szCs w:val="18"/>
          <w:highlight w:val="green"/>
        </w:rPr>
        <w:t>contrast</w:t>
      </w:r>
      <w:proofErr w:type="spellEnd"/>
    </w:p>
    <w:p w:rsidR="005741B3" w:rsidRPr="005741B3" w:rsidRDefault="005741B3" w:rsidP="005741B3">
      <w:pPr>
        <w:numPr>
          <w:ilvl w:val="1"/>
          <w:numId w:val="22"/>
        </w:numPr>
        <w:shd w:val="clear" w:color="auto" w:fill="F6FFDC"/>
        <w:spacing w:before="120" w:after="0" w:line="240" w:lineRule="auto"/>
        <w:ind w:left="600"/>
        <w:rPr>
          <w:rFonts w:ascii="Tahoma" w:hAnsi="Tahoma" w:cs="Tahoma"/>
          <w:color w:val="423E15"/>
          <w:sz w:val="18"/>
          <w:szCs w:val="18"/>
          <w:highlight w:val="green"/>
        </w:rPr>
      </w:pPr>
      <w:r w:rsidRPr="005741B3">
        <w:rPr>
          <w:rFonts w:ascii="Tahoma" w:hAnsi="Tahoma" w:cs="Tahoma"/>
          <w:color w:val="423E15"/>
          <w:sz w:val="18"/>
          <w:szCs w:val="18"/>
          <w:highlight w:val="green"/>
        </w:rPr>
        <w:t>Magnifier</w:t>
      </w:r>
    </w:p>
    <w:p w:rsidR="005741B3" w:rsidRPr="005741B3" w:rsidRDefault="005741B3" w:rsidP="005741B3">
      <w:pPr>
        <w:numPr>
          <w:ilvl w:val="1"/>
          <w:numId w:val="22"/>
        </w:numPr>
        <w:shd w:val="clear" w:color="auto" w:fill="F6FFDC"/>
        <w:spacing w:before="120" w:after="0" w:line="240" w:lineRule="auto"/>
        <w:ind w:left="600"/>
        <w:rPr>
          <w:rFonts w:ascii="Tahoma" w:hAnsi="Tahoma" w:cs="Tahoma"/>
          <w:color w:val="423E15"/>
          <w:sz w:val="18"/>
          <w:szCs w:val="18"/>
          <w:highlight w:val="green"/>
        </w:rPr>
      </w:pPr>
      <w:r w:rsidRPr="005741B3">
        <w:rPr>
          <w:rFonts w:ascii="Tahoma" w:hAnsi="Tahoma" w:cs="Tahoma"/>
          <w:color w:val="423E15"/>
          <w:sz w:val="18"/>
          <w:szCs w:val="18"/>
          <w:highlight w:val="green"/>
        </w:rPr>
        <w:t>On-</w:t>
      </w:r>
      <w:proofErr w:type="spellStart"/>
      <w:r w:rsidRPr="005741B3">
        <w:rPr>
          <w:rFonts w:ascii="Tahoma" w:hAnsi="Tahoma" w:cs="Tahoma"/>
          <w:color w:val="423E15"/>
          <w:sz w:val="18"/>
          <w:szCs w:val="18"/>
          <w:highlight w:val="green"/>
        </w:rPr>
        <w:t>screen</w:t>
      </w:r>
      <w:proofErr w:type="spellEnd"/>
      <w:r w:rsidRPr="005741B3">
        <w:rPr>
          <w:rFonts w:ascii="Tahoma" w:hAnsi="Tahoma" w:cs="Tahoma"/>
          <w:color w:val="423E15"/>
          <w:sz w:val="18"/>
          <w:szCs w:val="18"/>
          <w:highlight w:val="green"/>
        </w:rPr>
        <w:t xml:space="preserve"> </w:t>
      </w:r>
      <w:proofErr w:type="spellStart"/>
      <w:r w:rsidRPr="005741B3">
        <w:rPr>
          <w:rFonts w:ascii="Tahoma" w:hAnsi="Tahoma" w:cs="Tahoma"/>
          <w:color w:val="423E15"/>
          <w:sz w:val="18"/>
          <w:szCs w:val="18"/>
          <w:highlight w:val="green"/>
        </w:rPr>
        <w:t>keyboard</w:t>
      </w:r>
      <w:proofErr w:type="spellEnd"/>
    </w:p>
    <w:p w:rsidR="005741B3" w:rsidRDefault="005741B3" w:rsidP="005741B3">
      <w:pPr>
        <w:numPr>
          <w:ilvl w:val="1"/>
          <w:numId w:val="22"/>
        </w:numPr>
        <w:shd w:val="clear" w:color="auto" w:fill="F6FFDC"/>
        <w:spacing w:before="120" w:after="0" w:line="240" w:lineRule="auto"/>
        <w:ind w:left="600"/>
        <w:rPr>
          <w:rFonts w:ascii="Tahoma" w:hAnsi="Tahoma" w:cs="Tahoma"/>
          <w:color w:val="423E15"/>
          <w:sz w:val="18"/>
          <w:szCs w:val="18"/>
          <w:highlight w:val="green"/>
        </w:rPr>
      </w:pPr>
      <w:r w:rsidRPr="005741B3">
        <w:rPr>
          <w:rFonts w:ascii="Tahoma" w:hAnsi="Tahoma" w:cs="Tahoma"/>
          <w:color w:val="423E15"/>
          <w:sz w:val="18"/>
          <w:szCs w:val="18"/>
          <w:highlight w:val="green"/>
        </w:rPr>
        <w:t>Windows speech recognition</w:t>
      </w:r>
    </w:p>
    <w:p w:rsidR="00A32853" w:rsidRPr="005741B3" w:rsidRDefault="00A32853" w:rsidP="005741B3">
      <w:pPr>
        <w:numPr>
          <w:ilvl w:val="1"/>
          <w:numId w:val="22"/>
        </w:numPr>
        <w:shd w:val="clear" w:color="auto" w:fill="F6FFDC"/>
        <w:spacing w:before="120" w:after="0" w:line="240" w:lineRule="auto"/>
        <w:ind w:left="600"/>
        <w:rPr>
          <w:rFonts w:ascii="Tahoma" w:hAnsi="Tahoma" w:cs="Tahoma"/>
          <w:color w:val="423E15"/>
          <w:sz w:val="18"/>
          <w:szCs w:val="18"/>
          <w:highlight w:val="green"/>
        </w:rPr>
      </w:pPr>
    </w:p>
    <w:p w:rsidR="005741B3" w:rsidRPr="003D0DB6" w:rsidRDefault="005741B3"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is true about Serial ATA?</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80" type="#_x0000_t75" style="width:20.25pt;height:18pt" o:ole="">
            <v:imagedata r:id="rId5" o:title=""/>
          </v:shape>
          <w:control r:id="rId158" w:name="DefaultOcxName283" w:shapeid="_x0000_i1680"/>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Uses wide cables.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83" type="#_x0000_t75" style="width:20.25pt;height:18pt" o:ole="">
            <v:imagedata r:id="rId5" o:title=""/>
          </v:shape>
          <w:control r:id="rId159" w:name="DefaultOcxName293" w:shapeid="_x0000_i1683"/>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Transfers data at a slower pace than IDE.</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686" type="#_x0000_t75" style="width:20.25pt;height:18pt" o:ole="">
            <v:imagedata r:id="rId13" o:title=""/>
          </v:shape>
          <w:control r:id="rId160" w:name="DefaultOcxName303" w:shapeid="_x0000_i1686"/>
        </w:object>
      </w:r>
      <w:r w:rsidR="00CD7F41" w:rsidRPr="005741B3">
        <w:rPr>
          <w:rFonts w:ascii="Arial" w:eastAsia="Times New Roman" w:hAnsi="Arial" w:cs="Arial"/>
          <w:color w:val="555555"/>
          <w:sz w:val="18"/>
          <w:szCs w:val="18"/>
          <w:highlight w:val="yellow"/>
          <w:lang w:val="en-CA" w:eastAsia="fr-CA"/>
        </w:rPr>
        <w:t> </w:t>
      </w:r>
      <w:proofErr w:type="gramStart"/>
      <w:r w:rsidR="00CD7F41" w:rsidRPr="005741B3">
        <w:rPr>
          <w:rFonts w:ascii="Arial" w:eastAsia="Times New Roman" w:hAnsi="Arial" w:cs="Arial"/>
          <w:color w:val="555555"/>
          <w:sz w:val="18"/>
          <w:szCs w:val="18"/>
          <w:highlight w:val="yellow"/>
          <w:lang w:val="en-CA" w:eastAsia="fr-CA"/>
        </w:rPr>
        <w:t>Beneficial for graphic designers and software developers.</w:t>
      </w:r>
      <w:proofErr w:type="gramEnd"/>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89" type="#_x0000_t75" style="width:20.25pt;height:18pt" o:ole="">
            <v:imagedata r:id="rId5" o:title=""/>
          </v:shape>
          <w:control r:id="rId161" w:name="DefaultOcxName314" w:shapeid="_x0000_i1689"/>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All of the above.</w:t>
      </w:r>
      <w:proofErr w:type="gramEnd"/>
    </w:p>
    <w:p w:rsidR="005741B3" w:rsidRPr="005741B3" w:rsidRDefault="005741B3" w:rsidP="005741B3">
      <w:pPr>
        <w:autoSpaceDE w:val="0"/>
        <w:autoSpaceDN w:val="0"/>
        <w:adjustRightInd w:val="0"/>
        <w:spacing w:after="0" w:line="240" w:lineRule="auto"/>
        <w:rPr>
          <w:rFonts w:ascii="Palatino-Bold" w:hAnsi="Palatino-Bold" w:cs="Palatino-Bold"/>
          <w:b/>
          <w:bCs/>
          <w:sz w:val="20"/>
          <w:szCs w:val="20"/>
          <w:highlight w:val="green"/>
          <w:lang w:val="en-CA"/>
        </w:rPr>
      </w:pPr>
      <w:r w:rsidRPr="005741B3">
        <w:rPr>
          <w:rFonts w:ascii="Palatino-Bold" w:hAnsi="Palatino-Bold" w:cs="Palatino-Bold"/>
          <w:b/>
          <w:bCs/>
          <w:sz w:val="20"/>
          <w:szCs w:val="20"/>
          <w:highlight w:val="green"/>
          <w:lang w:val="en-CA"/>
        </w:rPr>
        <w:t>Serial Advanced Technology</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r w:rsidRPr="005741B3">
        <w:rPr>
          <w:rFonts w:ascii="Palatino-Bold" w:hAnsi="Palatino-Bold" w:cs="Palatino-Bold"/>
          <w:b/>
          <w:bCs/>
          <w:sz w:val="20"/>
          <w:szCs w:val="20"/>
          <w:highlight w:val="green"/>
          <w:lang w:val="en-CA"/>
        </w:rPr>
        <w:t xml:space="preserve">Attachment (Serial ATA) </w:t>
      </w:r>
      <w:r w:rsidRPr="005741B3">
        <w:rPr>
          <w:rFonts w:ascii="Palatino-Roman" w:hAnsi="Palatino-Roman" w:cs="Palatino-Roman"/>
          <w:sz w:val="20"/>
          <w:szCs w:val="20"/>
          <w:highlight w:val="green"/>
          <w:lang w:val="en-CA"/>
        </w:rPr>
        <w:t>hard drives</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use</w:t>
      </w:r>
      <w:proofErr w:type="gramEnd"/>
      <w:r w:rsidRPr="005741B3">
        <w:rPr>
          <w:rFonts w:ascii="Palatino-Roman" w:hAnsi="Palatino-Roman" w:cs="Palatino-Roman"/>
          <w:sz w:val="20"/>
          <w:szCs w:val="20"/>
          <w:highlight w:val="green"/>
          <w:lang w:val="en-CA"/>
        </w:rPr>
        <w:t xml:space="preserve"> much thinner cables, and can transfer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data</w:t>
      </w:r>
      <w:proofErr w:type="gramEnd"/>
      <w:r w:rsidRPr="005741B3">
        <w:rPr>
          <w:rFonts w:ascii="Palatino-Roman" w:hAnsi="Palatino-Roman" w:cs="Palatino-Roman"/>
          <w:sz w:val="20"/>
          <w:szCs w:val="20"/>
          <w:highlight w:val="green"/>
          <w:lang w:val="en-CA"/>
        </w:rPr>
        <w:t xml:space="preserve"> more quickly than IDE drives. A slower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drive</w:t>
      </w:r>
      <w:proofErr w:type="gramEnd"/>
      <w:r w:rsidRPr="005741B3">
        <w:rPr>
          <w:rFonts w:ascii="Palatino-Roman" w:hAnsi="Palatino-Roman" w:cs="Palatino-Roman"/>
          <w:sz w:val="20"/>
          <w:szCs w:val="20"/>
          <w:highlight w:val="green"/>
          <w:lang w:val="en-CA"/>
        </w:rPr>
        <w:t xml:space="preserve"> is fine if you use your computer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primarily</w:t>
      </w:r>
      <w:proofErr w:type="gramEnd"/>
      <w:r w:rsidRPr="005741B3">
        <w:rPr>
          <w:rFonts w:ascii="Palatino-Roman" w:hAnsi="Palatino-Roman" w:cs="Palatino-Roman"/>
          <w:sz w:val="20"/>
          <w:szCs w:val="20"/>
          <w:highlight w:val="green"/>
          <w:lang w:val="en-CA"/>
        </w:rPr>
        <w:t xml:space="preserve"> for word processing, spreadsheets,</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e-mail</w:t>
      </w:r>
      <w:proofErr w:type="gramEnd"/>
      <w:r w:rsidRPr="005741B3">
        <w:rPr>
          <w:rFonts w:ascii="Palatino-Roman" w:hAnsi="Palatino-Roman" w:cs="Palatino-Roman"/>
          <w:sz w:val="20"/>
          <w:szCs w:val="20"/>
          <w:highlight w:val="green"/>
          <w:lang w:val="en-CA"/>
        </w:rPr>
        <w:t>, and the Internet. However, “power</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users</w:t>
      </w:r>
      <w:proofErr w:type="gramEnd"/>
      <w:r w:rsidRPr="005741B3">
        <w:rPr>
          <w:rFonts w:ascii="Palatino-Roman" w:hAnsi="Palatino-Roman" w:cs="Palatino-Roman"/>
          <w:sz w:val="20"/>
          <w:szCs w:val="20"/>
          <w:highlight w:val="green"/>
          <w:lang w:val="en-CA"/>
        </w:rPr>
        <w:t>” such as graphic designers and software</w:t>
      </w:r>
    </w:p>
    <w:p w:rsidR="005741B3" w:rsidRPr="005741B3" w:rsidRDefault="005741B3" w:rsidP="005741B3">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5741B3">
        <w:rPr>
          <w:rFonts w:ascii="Palatino-Roman" w:hAnsi="Palatino-Roman" w:cs="Palatino-Roman"/>
          <w:sz w:val="20"/>
          <w:szCs w:val="20"/>
          <w:highlight w:val="green"/>
          <w:lang w:val="en-CA"/>
        </w:rPr>
        <w:t>developers</w:t>
      </w:r>
      <w:proofErr w:type="gramEnd"/>
      <w:r w:rsidRPr="005741B3">
        <w:rPr>
          <w:rFonts w:ascii="Palatino-Roman" w:hAnsi="Palatino-Roman" w:cs="Palatino-Roman"/>
          <w:sz w:val="20"/>
          <w:szCs w:val="20"/>
          <w:highlight w:val="green"/>
          <w:lang w:val="en-CA"/>
        </w:rPr>
        <w:t xml:space="preserve"> will benefit from the faster</w:t>
      </w:r>
    </w:p>
    <w:p w:rsidR="005741B3" w:rsidRPr="00CD7F41" w:rsidRDefault="005741B3" w:rsidP="005741B3">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Serial ATA hard drive.</w:t>
      </w:r>
      <w:proofErr w:type="gramEnd"/>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utility rolls your system settings back to a specific date when everything was working properly?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92" type="#_x0000_t75" style="width:20.25pt;height:18pt" o:ole="">
            <v:imagedata r:id="rId5" o:title=""/>
          </v:shape>
          <w:control r:id="rId162" w:name="DefaultOcxName323" w:shapeid="_x0000_i1692"/>
        </w:object>
      </w:r>
      <w:r w:rsidR="00CD7F41" w:rsidRPr="00CD7F41">
        <w:rPr>
          <w:rFonts w:ascii="Arial" w:eastAsia="Times New Roman" w:hAnsi="Arial" w:cs="Arial"/>
          <w:color w:val="555555"/>
          <w:sz w:val="18"/>
          <w:szCs w:val="18"/>
          <w:lang w:val="en-CA" w:eastAsia="fr-CA"/>
        </w:rPr>
        <w:t> Safe mode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695" type="#_x0000_t75" style="width:20.25pt;height:18pt" o:ole="">
            <v:imagedata r:id="rId5" o:title=""/>
          </v:shape>
          <w:control r:id="rId163" w:name="DefaultOcxName333" w:shapeid="_x0000_i1695"/>
        </w:object>
      </w:r>
      <w:r w:rsidR="00CD7F41" w:rsidRPr="00CD7F41">
        <w:rPr>
          <w:rFonts w:ascii="Arial" w:eastAsia="Times New Roman" w:hAnsi="Arial" w:cs="Arial"/>
          <w:color w:val="555555"/>
          <w:sz w:val="18"/>
          <w:szCs w:val="18"/>
          <w:lang w:val="en-CA" w:eastAsia="fr-CA"/>
        </w:rPr>
        <w:t> Backup and restore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6F2B70">
        <w:rPr>
          <w:rFonts w:ascii="Arial" w:eastAsia="Times New Roman" w:hAnsi="Arial" w:cs="Arial"/>
          <w:color w:val="555555"/>
          <w:sz w:val="18"/>
          <w:szCs w:val="18"/>
          <w:highlight w:val="yellow"/>
        </w:rPr>
        <w:object w:dxaOrig="225" w:dyaOrig="225">
          <v:shape id="_x0000_i1698" type="#_x0000_t75" style="width:20.25pt;height:18pt" o:ole="">
            <v:imagedata r:id="rId13" o:title=""/>
          </v:shape>
          <w:control r:id="rId164" w:name="DefaultOcxName343" w:shapeid="_x0000_i1698"/>
        </w:object>
      </w:r>
      <w:r w:rsidR="00CD7F41" w:rsidRPr="006F2B70">
        <w:rPr>
          <w:rFonts w:ascii="Arial" w:eastAsia="Times New Roman" w:hAnsi="Arial" w:cs="Arial"/>
          <w:color w:val="555555"/>
          <w:sz w:val="18"/>
          <w:szCs w:val="18"/>
          <w:highlight w:val="yellow"/>
          <w:lang w:val="en-CA" w:eastAsia="fr-CA"/>
        </w:rPr>
        <w:t> </w:t>
      </w:r>
      <w:proofErr w:type="gramStart"/>
      <w:r w:rsidR="00CD7F41" w:rsidRPr="006F2B70">
        <w:rPr>
          <w:rFonts w:ascii="Arial" w:eastAsia="Times New Roman" w:hAnsi="Arial" w:cs="Arial"/>
          <w:color w:val="555555"/>
          <w:sz w:val="18"/>
          <w:szCs w:val="18"/>
          <w:highlight w:val="yellow"/>
          <w:lang w:val="en-CA" w:eastAsia="fr-CA"/>
        </w:rPr>
        <w:t>System restore</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01" type="#_x0000_t75" style="width:20.25pt;height:18pt" o:ole="">
            <v:imagedata r:id="rId5" o:title=""/>
          </v:shape>
          <w:control r:id="rId165" w:name="DefaultOcxName353" w:shapeid="_x0000_i1701"/>
        </w:object>
      </w:r>
      <w:r w:rsidR="00CD7F41" w:rsidRPr="00CD7F41">
        <w:rPr>
          <w:rFonts w:ascii="Arial" w:eastAsia="Times New Roman" w:hAnsi="Arial" w:cs="Arial"/>
          <w:color w:val="555555"/>
          <w:sz w:val="18"/>
          <w:szCs w:val="18"/>
          <w:lang w:val="en-CA" w:eastAsia="fr-CA"/>
        </w:rPr>
        <w:t> Task Manager</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What is the function of the Task Manager utility?</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5741B3">
        <w:rPr>
          <w:rFonts w:ascii="Arial" w:eastAsia="Times New Roman" w:hAnsi="Arial" w:cs="Arial"/>
          <w:color w:val="555555"/>
          <w:sz w:val="18"/>
          <w:szCs w:val="18"/>
          <w:highlight w:val="yellow"/>
        </w:rPr>
        <w:object w:dxaOrig="225" w:dyaOrig="225">
          <v:shape id="_x0000_i1704" type="#_x0000_t75" style="width:20.25pt;height:18pt" o:ole="">
            <v:imagedata r:id="rId13" o:title=""/>
          </v:shape>
          <w:control r:id="rId166" w:name="DefaultOcxName363" w:shapeid="_x0000_i1704"/>
        </w:object>
      </w:r>
      <w:r w:rsidR="00CD7F41" w:rsidRPr="005741B3">
        <w:rPr>
          <w:rFonts w:ascii="Arial" w:eastAsia="Times New Roman" w:hAnsi="Arial" w:cs="Arial"/>
          <w:color w:val="555555"/>
          <w:sz w:val="18"/>
          <w:szCs w:val="18"/>
          <w:highlight w:val="yellow"/>
          <w:lang w:val="en-CA" w:eastAsia="fr-CA"/>
        </w:rPr>
        <w:t> </w:t>
      </w:r>
      <w:proofErr w:type="gramStart"/>
      <w:r w:rsidR="00CD7F41" w:rsidRPr="005741B3">
        <w:rPr>
          <w:rFonts w:ascii="Arial" w:eastAsia="Times New Roman" w:hAnsi="Arial" w:cs="Arial"/>
          <w:color w:val="555555"/>
          <w:sz w:val="18"/>
          <w:szCs w:val="18"/>
          <w:highlight w:val="yellow"/>
          <w:lang w:val="en-CA" w:eastAsia="fr-CA"/>
        </w:rPr>
        <w:t>Checks on the program or exits nonresponsive programs.</w:t>
      </w:r>
      <w:proofErr w:type="gram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lastRenderedPageBreak/>
        <w:object w:dxaOrig="225" w:dyaOrig="225">
          <v:shape id="_x0000_i1707" type="#_x0000_t75" style="width:20.25pt;height:18pt" o:ole="">
            <v:imagedata r:id="rId5" o:title=""/>
          </v:shape>
          <w:control r:id="rId167" w:name="DefaultOcxName373" w:shapeid="_x0000_i1707"/>
        </w:object>
      </w:r>
      <w:r w:rsidR="00CD7F41" w:rsidRPr="00CD7F41">
        <w:rPr>
          <w:rFonts w:ascii="Arial" w:eastAsia="Times New Roman" w:hAnsi="Arial" w:cs="Arial"/>
          <w:color w:val="555555"/>
          <w:sz w:val="18"/>
          <w:szCs w:val="18"/>
          <w:lang w:val="en-CA" w:eastAsia="fr-CA"/>
        </w:rPr>
        <w:t> Regroups related pieces of file on the hard drive.</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10" type="#_x0000_t75" style="width:20.25pt;height:18pt" o:ole="">
            <v:imagedata r:id="rId5" o:title=""/>
          </v:shape>
          <w:control r:id="rId168" w:name="DefaultOcxName383" w:shapeid="_x0000_i1710"/>
        </w:object>
      </w:r>
      <w:r w:rsidR="00CD7F41" w:rsidRPr="00CD7F41">
        <w:rPr>
          <w:rFonts w:ascii="Arial" w:eastAsia="Times New Roman" w:hAnsi="Arial" w:cs="Arial"/>
          <w:color w:val="555555"/>
          <w:sz w:val="18"/>
          <w:szCs w:val="18"/>
          <w:lang w:val="en-CA" w:eastAsia="fr-CA"/>
        </w:rPr>
        <w:t> Removes unwanted programs from your computer.</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13" type="#_x0000_t75" style="width:20.25pt;height:18pt" o:ole="">
            <v:imagedata r:id="rId5" o:title=""/>
          </v:shape>
          <w:control r:id="rId169" w:name="DefaultOcxName393" w:shapeid="_x0000_i1713"/>
        </w:object>
      </w:r>
      <w:r w:rsidR="00CD7F41" w:rsidRPr="00CD7F41">
        <w:rPr>
          <w:rFonts w:ascii="Arial" w:eastAsia="Times New Roman" w:hAnsi="Arial" w:cs="Arial"/>
          <w:color w:val="555555"/>
          <w:sz w:val="18"/>
          <w:szCs w:val="18"/>
          <w:lang w:val="en-CA" w:eastAsia="fr-CA"/>
        </w:rPr>
        <w:t> </w:t>
      </w:r>
      <w:proofErr w:type="gramStart"/>
      <w:r w:rsidR="00CD7F41" w:rsidRPr="00CD7F41">
        <w:rPr>
          <w:rFonts w:ascii="Arial" w:eastAsia="Times New Roman" w:hAnsi="Arial" w:cs="Arial"/>
          <w:color w:val="555555"/>
          <w:sz w:val="18"/>
          <w:szCs w:val="18"/>
          <w:lang w:val="en-CA" w:eastAsia="fr-CA"/>
        </w:rPr>
        <w:t>Rolls your system settings back to specific date.</w:t>
      </w:r>
      <w:proofErr w:type="gramEnd"/>
    </w:p>
    <w:p w:rsidR="00D73CD2" w:rsidRDefault="00D73CD2" w:rsidP="00D73CD2">
      <w:pPr>
        <w:numPr>
          <w:ilvl w:val="0"/>
          <w:numId w:val="18"/>
        </w:numPr>
        <w:shd w:val="clear" w:color="auto" w:fill="F6FFDC"/>
        <w:spacing w:before="120" w:after="0" w:line="240" w:lineRule="auto"/>
        <w:ind w:left="300"/>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If a program on your system stops working, you can use the Windows </w:t>
      </w:r>
      <w:r w:rsidRPr="00D73CD2">
        <w:rPr>
          <w:rFonts w:ascii="Tahoma" w:eastAsia="Times New Roman" w:hAnsi="Tahoma" w:cs="Tahoma"/>
          <w:b/>
          <w:bCs/>
          <w:color w:val="423E15"/>
          <w:sz w:val="18"/>
          <w:szCs w:val="18"/>
          <w:highlight w:val="green"/>
          <w:lang w:val="en-CA" w:eastAsia="fr-CA"/>
        </w:rPr>
        <w:t>Task Manager utility</w:t>
      </w:r>
      <w:r w:rsidRPr="00D73CD2">
        <w:rPr>
          <w:rFonts w:ascii="Tahoma" w:eastAsia="Times New Roman" w:hAnsi="Tahoma" w:cs="Tahoma"/>
          <w:color w:val="423E15"/>
          <w:sz w:val="18"/>
          <w:szCs w:val="18"/>
          <w:highlight w:val="green"/>
          <w:lang w:val="en-CA" w:eastAsia="fr-CA"/>
        </w:rPr>
        <w:t xml:space="preserve"> to check on the program or to exit the </w:t>
      </w:r>
      <w:proofErr w:type="spellStart"/>
      <w:r w:rsidRPr="00D73CD2">
        <w:rPr>
          <w:rFonts w:ascii="Tahoma" w:eastAsia="Times New Roman" w:hAnsi="Tahoma" w:cs="Tahoma"/>
          <w:color w:val="423E15"/>
          <w:sz w:val="18"/>
          <w:szCs w:val="18"/>
          <w:highlight w:val="green"/>
          <w:lang w:val="en-CA" w:eastAsia="fr-CA"/>
        </w:rPr>
        <w:t>nonresponding</w:t>
      </w:r>
      <w:proofErr w:type="spellEnd"/>
      <w:r w:rsidRPr="00D73CD2">
        <w:rPr>
          <w:rFonts w:ascii="Tahoma" w:eastAsia="Times New Roman" w:hAnsi="Tahoma" w:cs="Tahoma"/>
          <w:color w:val="423E15"/>
          <w:sz w:val="18"/>
          <w:szCs w:val="18"/>
          <w:highlight w:val="green"/>
          <w:lang w:val="en-CA" w:eastAsia="fr-CA"/>
        </w:rPr>
        <w:t xml:space="preserve"> program.</w:t>
      </w:r>
    </w:p>
    <w:p w:rsidR="00D73CD2" w:rsidRPr="00D73CD2" w:rsidRDefault="00D73CD2" w:rsidP="00D73CD2">
      <w:pPr>
        <w:numPr>
          <w:ilvl w:val="0"/>
          <w:numId w:val="18"/>
        </w:numPr>
        <w:shd w:val="clear" w:color="auto" w:fill="F6FFDC"/>
        <w:spacing w:before="120" w:after="0" w:line="240" w:lineRule="auto"/>
        <w:rPr>
          <w:rFonts w:ascii="Tahoma" w:eastAsia="Times New Roman" w:hAnsi="Tahoma" w:cs="Tahoma"/>
          <w:color w:val="423E15"/>
          <w:sz w:val="18"/>
          <w:szCs w:val="18"/>
          <w:highlight w:val="green"/>
          <w:lang w:val="en-CA" w:eastAsia="fr-CA"/>
        </w:rPr>
      </w:pPr>
      <w:r w:rsidRPr="00D73CD2">
        <w:rPr>
          <w:rFonts w:ascii="Tahoma" w:eastAsia="Times New Roman" w:hAnsi="Tahoma" w:cs="Tahoma"/>
          <w:b/>
          <w:bCs/>
          <w:color w:val="423E15"/>
          <w:sz w:val="18"/>
          <w:szCs w:val="18"/>
          <w:highlight w:val="green"/>
          <w:lang w:val="en-CA" w:eastAsia="fr-CA"/>
        </w:rPr>
        <w:t>Error checking</w:t>
      </w:r>
      <w:r w:rsidRPr="00D73CD2">
        <w:rPr>
          <w:rFonts w:ascii="Tahoma" w:eastAsia="Times New Roman" w:hAnsi="Tahoma" w:cs="Tahoma"/>
          <w:color w:val="423E15"/>
          <w:sz w:val="18"/>
          <w:szCs w:val="18"/>
          <w:highlight w:val="green"/>
          <w:lang w:val="en-CA" w:eastAsia="fr-CA"/>
        </w:rPr>
        <w:t>, once known as </w:t>
      </w:r>
      <w:proofErr w:type="spellStart"/>
      <w:r w:rsidRPr="00D73CD2">
        <w:rPr>
          <w:rFonts w:ascii="Tahoma" w:eastAsia="Times New Roman" w:hAnsi="Tahoma" w:cs="Tahoma"/>
          <w:b/>
          <w:bCs/>
          <w:color w:val="423E15"/>
          <w:sz w:val="18"/>
          <w:szCs w:val="18"/>
          <w:highlight w:val="green"/>
          <w:lang w:val="en-CA" w:eastAsia="fr-CA"/>
        </w:rPr>
        <w:t>ScanDisk</w:t>
      </w:r>
      <w:proofErr w:type="spellEnd"/>
      <w:r w:rsidRPr="00D73CD2">
        <w:rPr>
          <w:rFonts w:ascii="Tahoma" w:eastAsia="Times New Roman" w:hAnsi="Tahoma" w:cs="Tahoma"/>
          <w:color w:val="423E15"/>
          <w:sz w:val="18"/>
          <w:szCs w:val="18"/>
          <w:highlight w:val="green"/>
          <w:lang w:val="en-CA" w:eastAsia="fr-CA"/>
        </w:rPr>
        <w:t>, checks for lost files and fragments as well as physical errors on your hard drive. Sometimes error checking can recover the lost data, but more often, it deletes files that are taking up space unnecessarily.</w:t>
      </w:r>
    </w:p>
    <w:p w:rsidR="00D73CD2" w:rsidRPr="00D73CD2" w:rsidRDefault="00D73CD2" w:rsidP="00D73CD2">
      <w:pPr>
        <w:numPr>
          <w:ilvl w:val="0"/>
          <w:numId w:val="18"/>
        </w:numPr>
        <w:shd w:val="clear" w:color="auto" w:fill="F6FFDC"/>
        <w:spacing w:before="120" w:after="0" w:line="240" w:lineRule="auto"/>
        <w:rPr>
          <w:rFonts w:ascii="Tahoma" w:eastAsia="Times New Roman" w:hAnsi="Tahoma" w:cs="Tahoma"/>
          <w:color w:val="423E15"/>
          <w:sz w:val="18"/>
          <w:szCs w:val="18"/>
          <w:highlight w:val="green"/>
          <w:lang w:val="en-CA" w:eastAsia="fr-CA"/>
        </w:rPr>
      </w:pPr>
      <w:r w:rsidRPr="00D73CD2">
        <w:rPr>
          <w:rFonts w:ascii="Tahoma" w:eastAsia="Times New Roman" w:hAnsi="Tahoma" w:cs="Tahoma"/>
          <w:b/>
          <w:bCs/>
          <w:color w:val="423E15"/>
          <w:sz w:val="18"/>
          <w:szCs w:val="18"/>
          <w:highlight w:val="green"/>
          <w:lang w:val="en-CA" w:eastAsia="fr-CA"/>
        </w:rPr>
        <w:t>Disk defragmenter utilities</w:t>
      </w:r>
      <w:r w:rsidRPr="00D73CD2">
        <w:rPr>
          <w:rFonts w:ascii="Tahoma" w:eastAsia="Times New Roman" w:hAnsi="Tahoma" w:cs="Tahoma"/>
          <w:color w:val="423E15"/>
          <w:sz w:val="18"/>
          <w:szCs w:val="18"/>
          <w:highlight w:val="green"/>
          <w:lang w:val="en-CA" w:eastAsia="fr-CA"/>
        </w:rPr>
        <w:t> regroup related pieces of files together on the hard disk, allowing the OS to work more efficiently. Using the Windows Disk Defragmenter Analyzer feature, users should check their hard drive several times a year.</w:t>
      </w:r>
    </w:p>
    <w:p w:rsidR="00D73CD2" w:rsidRPr="00D73CD2" w:rsidRDefault="00D73CD2" w:rsidP="00D73CD2">
      <w:pPr>
        <w:numPr>
          <w:ilvl w:val="0"/>
          <w:numId w:val="18"/>
        </w:numPr>
        <w:shd w:val="clear" w:color="auto" w:fill="F6FFDC"/>
        <w:spacing w:before="120" w:after="0" w:line="240" w:lineRule="auto"/>
        <w:rPr>
          <w:rFonts w:ascii="Tahoma" w:eastAsia="Times New Roman" w:hAnsi="Tahoma" w:cs="Tahoma"/>
          <w:color w:val="423E15"/>
          <w:sz w:val="18"/>
          <w:szCs w:val="18"/>
          <w:highlight w:val="green"/>
          <w:lang w:eastAsia="fr-CA"/>
        </w:rPr>
      </w:pPr>
      <w:proofErr w:type="spellStart"/>
      <w:r w:rsidRPr="00D73CD2">
        <w:rPr>
          <w:rFonts w:ascii="Tahoma" w:eastAsia="Times New Roman" w:hAnsi="Tahoma" w:cs="Tahoma"/>
          <w:b/>
          <w:bCs/>
          <w:color w:val="423E15"/>
          <w:sz w:val="18"/>
          <w:szCs w:val="18"/>
          <w:highlight w:val="green"/>
          <w:lang w:eastAsia="fr-CA"/>
        </w:rPr>
        <w:t>DiskCleanup</w:t>
      </w:r>
      <w:proofErr w:type="spellEnd"/>
    </w:p>
    <w:p w:rsidR="00D73CD2" w:rsidRPr="00D73CD2" w:rsidRDefault="00D73CD2" w:rsidP="00D73CD2">
      <w:pPr>
        <w:numPr>
          <w:ilvl w:val="1"/>
          <w:numId w:val="18"/>
        </w:numPr>
        <w:shd w:val="clear" w:color="auto" w:fill="F6FFDC"/>
        <w:spacing w:before="120" w:after="0" w:line="240" w:lineRule="auto"/>
        <w:rPr>
          <w:rFonts w:ascii="Tahoma" w:eastAsia="Times New Roman" w:hAnsi="Tahoma" w:cs="Tahoma"/>
          <w:color w:val="423E15"/>
          <w:sz w:val="18"/>
          <w:szCs w:val="18"/>
          <w:highlight w:val="green"/>
          <w:lang w:val="en-CA" w:eastAsia="fr-CA"/>
        </w:rPr>
      </w:pPr>
      <w:r w:rsidRPr="00D73CD2">
        <w:rPr>
          <w:rFonts w:ascii="Tahoma" w:eastAsia="Times New Roman" w:hAnsi="Tahoma" w:cs="Tahoma"/>
          <w:color w:val="423E15"/>
          <w:sz w:val="18"/>
          <w:szCs w:val="18"/>
          <w:highlight w:val="green"/>
          <w:lang w:val="en-CA" w:eastAsia="fr-CA"/>
        </w:rPr>
        <w:t>Removes unnecessary files from your hard drive.</w:t>
      </w:r>
    </w:p>
    <w:p w:rsidR="00D73CD2" w:rsidRPr="00CD7F41" w:rsidRDefault="00D73CD2" w:rsidP="00CD7F41">
      <w:pPr>
        <w:shd w:val="clear" w:color="auto" w:fill="F6F6EC"/>
        <w:spacing w:after="0" w:line="240" w:lineRule="auto"/>
        <w:rPr>
          <w:rFonts w:ascii="Arial" w:eastAsia="Times New Roman" w:hAnsi="Arial" w:cs="Arial"/>
          <w:color w:val="555555"/>
          <w:sz w:val="18"/>
          <w:szCs w:val="18"/>
          <w:lang w:val="en-CA" w:eastAsia="fr-CA"/>
        </w:rPr>
      </w:pPr>
    </w:p>
    <w:p w:rsidR="00CD7F41" w:rsidRPr="003D0DB6"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3D0DB6">
        <w:rPr>
          <w:rFonts w:ascii="Arial" w:eastAsia="Times New Roman" w:hAnsi="Arial" w:cs="Arial"/>
          <w:b/>
          <w:bCs/>
          <w:color w:val="555555"/>
          <w:sz w:val="18"/>
          <w:szCs w:val="18"/>
          <w:lang w:val="en-CA" w:eastAsia="fr-CA"/>
        </w:rPr>
        <w:t xml:space="preserve">Which of the following is NOT an evaluation </w:t>
      </w:r>
      <w:proofErr w:type="gramStart"/>
      <w:r w:rsidRPr="003D0DB6">
        <w:rPr>
          <w:rFonts w:ascii="Arial" w:eastAsia="Times New Roman" w:hAnsi="Arial" w:cs="Arial"/>
          <w:b/>
          <w:bCs/>
          <w:color w:val="555555"/>
          <w:sz w:val="18"/>
          <w:szCs w:val="18"/>
          <w:lang w:val="en-CA" w:eastAsia="fr-CA"/>
        </w:rPr>
        <w:t>criteria</w:t>
      </w:r>
      <w:proofErr w:type="gramEnd"/>
      <w:r w:rsidRPr="003D0DB6">
        <w:rPr>
          <w:rFonts w:ascii="Arial" w:eastAsia="Times New Roman" w:hAnsi="Arial" w:cs="Arial"/>
          <w:b/>
          <w:bCs/>
          <w:color w:val="555555"/>
          <w:sz w:val="18"/>
          <w:szCs w:val="18"/>
          <w:lang w:val="en-CA" w:eastAsia="fr-CA"/>
        </w:rPr>
        <w:t xml:space="preserve"> when choosing between a laptop or a desktop computer?</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16" type="#_x0000_t75" style="width:20.25pt;height:18pt" o:ole="">
            <v:imagedata r:id="rId5" o:title=""/>
          </v:shape>
          <w:control r:id="rId170" w:name="DefaultOcxName47" w:shapeid="_x0000_i1716"/>
        </w:object>
      </w:r>
      <w:r w:rsidR="00CD7F41" w:rsidRPr="003D0DB6">
        <w:rPr>
          <w:rFonts w:ascii="Arial" w:eastAsia="Times New Roman" w:hAnsi="Arial" w:cs="Arial"/>
          <w:color w:val="555555"/>
          <w:sz w:val="18"/>
          <w:szCs w:val="18"/>
          <w:lang w:val="en-CA" w:eastAsia="fr-CA"/>
        </w:rPr>
        <w:t> The screen size</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19" type="#_x0000_t75" style="width:20.25pt;height:18pt" o:ole="">
            <v:imagedata r:id="rId5" o:title=""/>
          </v:shape>
          <w:control r:id="rId171" w:name="DefaultOcxName117" w:shapeid="_x0000_i1719"/>
        </w:object>
      </w:r>
      <w:r w:rsidR="00CD7F41" w:rsidRPr="003D0DB6">
        <w:rPr>
          <w:rFonts w:ascii="Arial" w:eastAsia="Times New Roman" w:hAnsi="Arial" w:cs="Arial"/>
          <w:color w:val="555555"/>
          <w:sz w:val="18"/>
          <w:szCs w:val="18"/>
          <w:lang w:val="en-CA" w:eastAsia="fr-CA"/>
        </w:rPr>
        <w:t> The lifespan</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722" type="#_x0000_t75" style="width:20.25pt;height:18pt" o:ole="">
            <v:imagedata r:id="rId13" o:title=""/>
          </v:shape>
          <w:control r:id="rId172" w:name="DefaultOcxName216" w:shapeid="_x0000_i1722"/>
        </w:object>
      </w:r>
      <w:r w:rsidR="00CD7F41" w:rsidRPr="007D31D6">
        <w:rPr>
          <w:rFonts w:ascii="Arial" w:eastAsia="Times New Roman" w:hAnsi="Arial" w:cs="Arial"/>
          <w:color w:val="555555"/>
          <w:sz w:val="18"/>
          <w:szCs w:val="18"/>
          <w:highlight w:val="yellow"/>
          <w:lang w:val="en-CA" w:eastAsia="fr-CA"/>
        </w:rPr>
        <w:t> The amount of memory</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25" type="#_x0000_t75" style="width:20.25pt;height:18pt" o:ole="">
            <v:imagedata r:id="rId5" o:title=""/>
          </v:shape>
          <w:control r:id="rId173" w:name="DefaultOcxName316" w:shapeid="_x0000_i1725"/>
        </w:object>
      </w:r>
      <w:r w:rsidR="00CD7F41" w:rsidRPr="003D0DB6">
        <w:rPr>
          <w:rFonts w:ascii="Arial" w:eastAsia="Times New Roman" w:hAnsi="Arial" w:cs="Arial"/>
          <w:color w:val="555555"/>
          <w:sz w:val="18"/>
          <w:szCs w:val="18"/>
          <w:lang w:val="en-CA" w:eastAsia="fr-CA"/>
        </w:rPr>
        <w:t> The ability to modify it</w:t>
      </w:r>
    </w:p>
    <w:p w:rsidR="007D31D6" w:rsidRPr="007D31D6" w:rsidRDefault="007D31D6" w:rsidP="007D31D6">
      <w:pPr>
        <w:autoSpaceDE w:val="0"/>
        <w:autoSpaceDN w:val="0"/>
        <w:adjustRightInd w:val="0"/>
        <w:spacing w:after="0" w:line="240" w:lineRule="auto"/>
        <w:rPr>
          <w:rFonts w:ascii="HelveticaNeue-Black" w:hAnsi="HelveticaNeue-Black" w:cs="HelveticaNeue-Black"/>
          <w:b/>
          <w:bCs/>
          <w:sz w:val="20"/>
          <w:szCs w:val="20"/>
          <w:highlight w:val="green"/>
          <w:lang w:val="en-CA"/>
        </w:rPr>
      </w:pPr>
      <w:r w:rsidRPr="007D31D6">
        <w:rPr>
          <w:rFonts w:ascii="HelveticaNeue-Black" w:hAnsi="HelveticaNeue-Black" w:cs="HelveticaNeue-Black"/>
          <w:b/>
          <w:bCs/>
          <w:sz w:val="20"/>
          <w:szCs w:val="20"/>
          <w:highlight w:val="green"/>
          <w:lang w:val="en-CA"/>
        </w:rPr>
        <w:t>How does a notebook compare to</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HelveticaNeue-Black" w:hAnsi="HelveticaNeue-Black" w:cs="HelveticaNeue-Black"/>
          <w:b/>
          <w:bCs/>
          <w:sz w:val="20"/>
          <w:szCs w:val="20"/>
          <w:highlight w:val="green"/>
          <w:lang w:val="en-CA"/>
        </w:rPr>
        <w:t>a</w:t>
      </w:r>
      <w:proofErr w:type="gramEnd"/>
      <w:r w:rsidRPr="007D31D6">
        <w:rPr>
          <w:rFonts w:ascii="HelveticaNeue-Black" w:hAnsi="HelveticaNeue-Black" w:cs="HelveticaNeue-Black"/>
          <w:b/>
          <w:bCs/>
          <w:sz w:val="20"/>
          <w:szCs w:val="20"/>
          <w:highlight w:val="green"/>
          <w:lang w:val="en-CA"/>
        </w:rPr>
        <w:t xml:space="preserve"> desktop for value? </w:t>
      </w:r>
      <w:r w:rsidRPr="007D31D6">
        <w:rPr>
          <w:rFonts w:ascii="Palatino-Roman" w:hAnsi="Palatino-Roman" w:cs="Palatino-Roman"/>
          <w:sz w:val="20"/>
          <w:szCs w:val="20"/>
          <w:highlight w:val="green"/>
          <w:lang w:val="en-CA"/>
        </w:rPr>
        <w:t>Desktop systems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are</w:t>
      </w:r>
      <w:proofErr w:type="gramEnd"/>
      <w:r w:rsidRPr="007D31D6">
        <w:rPr>
          <w:rFonts w:ascii="Palatino-Roman" w:hAnsi="Palatino-Roman" w:cs="Palatino-Roman"/>
          <w:sz w:val="20"/>
          <w:szCs w:val="20"/>
          <w:highlight w:val="green"/>
          <w:lang w:val="en-CA"/>
        </w:rPr>
        <w:t xml:space="preserve"> invariably a better value than notebooks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in</w:t>
      </w:r>
      <w:proofErr w:type="gramEnd"/>
      <w:r w:rsidRPr="007D31D6">
        <w:rPr>
          <w:rFonts w:ascii="Palatino-Roman" w:hAnsi="Palatino-Roman" w:cs="Palatino-Roman"/>
          <w:sz w:val="20"/>
          <w:szCs w:val="20"/>
          <w:highlight w:val="green"/>
          <w:lang w:val="en-CA"/>
        </w:rPr>
        <w:t xml:space="preserve"> terms of computing power gained for</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your</w:t>
      </w:r>
      <w:proofErr w:type="gramEnd"/>
      <w:r w:rsidRPr="007D31D6">
        <w:rPr>
          <w:rFonts w:ascii="Palatino-Roman" w:hAnsi="Palatino-Roman" w:cs="Palatino-Roman"/>
          <w:sz w:val="20"/>
          <w:szCs w:val="20"/>
          <w:highlight w:val="green"/>
          <w:lang w:val="en-CA"/>
        </w:rPr>
        <w:t xml:space="preserve"> dollar. Because of the notebook’s small</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footprint</w:t>
      </w:r>
      <w:proofErr w:type="gramEnd"/>
      <w:r w:rsidRPr="007D31D6">
        <w:rPr>
          <w:rFonts w:ascii="Palatino-Roman" w:hAnsi="Palatino-Roman" w:cs="Palatino-Roman"/>
          <w:sz w:val="20"/>
          <w:szCs w:val="20"/>
          <w:highlight w:val="green"/>
          <w:lang w:val="en-CA"/>
        </w:rPr>
        <w:t xml:space="preserve"> (the amount of space it takes up on</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the</w:t>
      </w:r>
      <w:proofErr w:type="gramEnd"/>
      <w:r w:rsidRPr="007D31D6">
        <w:rPr>
          <w:rFonts w:ascii="Palatino-Roman" w:hAnsi="Palatino-Roman" w:cs="Palatino-Roman"/>
          <w:sz w:val="20"/>
          <w:szCs w:val="20"/>
          <w:highlight w:val="green"/>
          <w:lang w:val="en-CA"/>
        </w:rPr>
        <w:t xml:space="preserve"> desk), you pay more for each component.</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Each piece has had extra engineering</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time</w:t>
      </w:r>
      <w:proofErr w:type="gramEnd"/>
      <w:r w:rsidRPr="007D31D6">
        <w:rPr>
          <w:rFonts w:ascii="Palatino-Roman" w:hAnsi="Palatino-Roman" w:cs="Palatino-Roman"/>
          <w:sz w:val="20"/>
          <w:szCs w:val="20"/>
          <w:highlight w:val="green"/>
          <w:lang w:val="en-CA"/>
        </w:rPr>
        <w:t xml:space="preserve"> invested to make sure it fits in the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smallest</w:t>
      </w:r>
      <w:proofErr w:type="gramEnd"/>
      <w:r w:rsidRPr="007D31D6">
        <w:rPr>
          <w:rFonts w:ascii="Palatino-Roman" w:hAnsi="Palatino-Roman" w:cs="Palatino-Roman"/>
          <w:sz w:val="20"/>
          <w:szCs w:val="20"/>
          <w:highlight w:val="green"/>
          <w:lang w:val="en-CA"/>
        </w:rPr>
        <w:t xml:space="preserve"> space. In addition, a desktop system</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offers</w:t>
      </w:r>
      <w:proofErr w:type="gramEnd"/>
      <w:r w:rsidRPr="007D31D6">
        <w:rPr>
          <w:rFonts w:ascii="Palatino-Roman" w:hAnsi="Palatino-Roman" w:cs="Palatino-Roman"/>
          <w:sz w:val="20"/>
          <w:szCs w:val="20"/>
          <w:highlight w:val="green"/>
          <w:lang w:val="en-CA"/>
        </w:rPr>
        <w:t xml:space="preserve"> more expandability options. It’s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easier</w:t>
      </w:r>
      <w:proofErr w:type="gramEnd"/>
      <w:r w:rsidRPr="007D31D6">
        <w:rPr>
          <w:rFonts w:ascii="Palatino-Roman" w:hAnsi="Palatino-Roman" w:cs="Palatino-Roman"/>
          <w:sz w:val="20"/>
          <w:szCs w:val="20"/>
          <w:highlight w:val="green"/>
          <w:lang w:val="en-CA"/>
        </w:rPr>
        <w:t xml:space="preserve"> to add new ports and devices because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of</w:t>
      </w:r>
      <w:proofErr w:type="gramEnd"/>
      <w:r w:rsidRPr="007D31D6">
        <w:rPr>
          <w:rFonts w:ascii="Palatino-Roman" w:hAnsi="Palatino-Roman" w:cs="Palatino-Roman"/>
          <w:sz w:val="20"/>
          <w:szCs w:val="20"/>
          <w:highlight w:val="green"/>
          <w:lang w:val="en-CA"/>
        </w:rPr>
        <w:t xml:space="preserve"> the amount of room available in the desktop</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computer’s</w:t>
      </w:r>
      <w:proofErr w:type="gramEnd"/>
      <w:r w:rsidRPr="007D31D6">
        <w:rPr>
          <w:rFonts w:ascii="Palatino-Roman" w:hAnsi="Palatino-Roman" w:cs="Palatino-Roman"/>
          <w:sz w:val="20"/>
          <w:szCs w:val="20"/>
          <w:highlight w:val="green"/>
          <w:lang w:val="en-CA"/>
        </w:rPr>
        <w:t xml:space="preserve"> design.</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If a large monitor is important, desktops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have</w:t>
      </w:r>
      <w:proofErr w:type="gramEnd"/>
      <w:r w:rsidRPr="007D31D6">
        <w:rPr>
          <w:rFonts w:ascii="Palatino-Roman" w:hAnsi="Palatino-Roman" w:cs="Palatino-Roman"/>
          <w:sz w:val="20"/>
          <w:szCs w:val="20"/>
          <w:highlight w:val="green"/>
          <w:lang w:val="en-CA"/>
        </w:rPr>
        <w:t xml:space="preserve"> an edge. Although 18-inch screens are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now</w:t>
      </w:r>
      <w:proofErr w:type="gramEnd"/>
      <w:r w:rsidRPr="007D31D6">
        <w:rPr>
          <w:rFonts w:ascii="Palatino-Roman" w:hAnsi="Palatino-Roman" w:cs="Palatino-Roman"/>
          <w:sz w:val="20"/>
          <w:szCs w:val="20"/>
          <w:highlight w:val="green"/>
          <w:lang w:val="en-CA"/>
        </w:rPr>
        <w:t xml:space="preserve"> available on some notebooks, the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weight</w:t>
      </w:r>
      <w:proofErr w:type="gramEnd"/>
      <w:r w:rsidRPr="007D31D6">
        <w:rPr>
          <w:rFonts w:ascii="Palatino-Roman" w:hAnsi="Palatino-Roman" w:cs="Palatino-Roman"/>
          <w:sz w:val="20"/>
          <w:szCs w:val="20"/>
          <w:highlight w:val="green"/>
          <w:lang w:val="en-CA"/>
        </w:rPr>
        <w:t xml:space="preserve"> of these systems (often more than</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10 pounds) makes them really more of a</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w:t>
      </w:r>
      <w:proofErr w:type="gramStart"/>
      <w:r w:rsidRPr="007D31D6">
        <w:rPr>
          <w:rFonts w:ascii="Palatino-Roman" w:hAnsi="Palatino-Roman" w:cs="Palatino-Roman"/>
          <w:sz w:val="20"/>
          <w:szCs w:val="20"/>
          <w:highlight w:val="green"/>
          <w:lang w:val="en-CA"/>
        </w:rPr>
        <w:t>desktop</w:t>
      </w:r>
      <w:proofErr w:type="gramEnd"/>
      <w:r w:rsidRPr="007D31D6">
        <w:rPr>
          <w:rFonts w:ascii="Palatino-Roman" w:hAnsi="Palatino-Roman" w:cs="Palatino-Roman"/>
          <w:sz w:val="20"/>
          <w:szCs w:val="20"/>
          <w:highlight w:val="green"/>
          <w:lang w:val="en-CA"/>
        </w:rPr>
        <w:t xml:space="preserve"> replacement” than a portable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computing</w:t>
      </w:r>
      <w:proofErr w:type="gramEnd"/>
      <w:r w:rsidRPr="007D31D6">
        <w:rPr>
          <w:rFonts w:ascii="Palatino-Roman" w:hAnsi="Palatino-Roman" w:cs="Palatino-Roman"/>
          <w:sz w:val="20"/>
          <w:szCs w:val="20"/>
          <w:highlight w:val="green"/>
          <w:lang w:val="en-CA"/>
        </w:rPr>
        <w:t xml:space="preserve"> solution. Light notebooks typically</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have</w:t>
      </w:r>
      <w:proofErr w:type="gramEnd"/>
      <w:r w:rsidRPr="007D31D6">
        <w:rPr>
          <w:rFonts w:ascii="Palatino-Roman" w:hAnsi="Palatino-Roman" w:cs="Palatino-Roman"/>
          <w:sz w:val="20"/>
          <w:szCs w:val="20"/>
          <w:highlight w:val="green"/>
          <w:lang w:val="en-CA"/>
        </w:rPr>
        <w:t xml:space="preserve"> 17-inch screens or smaller, while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inexpensive</w:t>
      </w:r>
      <w:proofErr w:type="gramEnd"/>
      <w:r w:rsidRPr="007D31D6">
        <w:rPr>
          <w:rFonts w:ascii="Palatino-Roman" w:hAnsi="Palatino-Roman" w:cs="Palatino-Roman"/>
          <w:sz w:val="20"/>
          <w:szCs w:val="20"/>
          <w:highlight w:val="green"/>
          <w:lang w:val="en-CA"/>
        </w:rPr>
        <w:t xml:space="preserve"> 23-inch monitors are readily</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available</w:t>
      </w:r>
      <w:proofErr w:type="gramEnd"/>
      <w:r w:rsidRPr="007D31D6">
        <w:rPr>
          <w:rFonts w:ascii="Palatino-Roman" w:hAnsi="Palatino-Roman" w:cs="Palatino-Roman"/>
          <w:sz w:val="20"/>
          <w:szCs w:val="20"/>
          <w:highlight w:val="green"/>
          <w:lang w:val="en-CA"/>
        </w:rPr>
        <w:t xml:space="preserve"> for desktop solutions. If you need</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a</w:t>
      </w:r>
      <w:proofErr w:type="gramEnd"/>
      <w:r w:rsidRPr="007D31D6">
        <w:rPr>
          <w:rFonts w:ascii="Palatino-Roman" w:hAnsi="Palatino-Roman" w:cs="Palatino-Roman"/>
          <w:sz w:val="20"/>
          <w:szCs w:val="20"/>
          <w:highlight w:val="green"/>
          <w:lang w:val="en-CA"/>
        </w:rPr>
        <w:t xml:space="preserve"> large screen and portability, you may end</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up</w:t>
      </w:r>
      <w:proofErr w:type="gramEnd"/>
      <w:r w:rsidRPr="007D31D6">
        <w:rPr>
          <w:rFonts w:ascii="Palatino-Roman" w:hAnsi="Palatino-Roman" w:cs="Palatino-Roman"/>
          <w:sz w:val="20"/>
          <w:szCs w:val="20"/>
          <w:highlight w:val="green"/>
          <w:lang w:val="en-CA"/>
        </w:rPr>
        <w:t xml:space="preserve"> buying a notebook and a fixed desk</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monitor</w:t>
      </w:r>
      <w:proofErr w:type="gramEnd"/>
      <w:r w:rsidRPr="007D31D6">
        <w:rPr>
          <w:rFonts w:ascii="Palatino-Roman" w:hAnsi="Palatino-Roman" w:cs="Palatino-Roman"/>
          <w:sz w:val="20"/>
          <w:szCs w:val="20"/>
          <w:highlight w:val="green"/>
          <w:lang w:val="en-CA"/>
        </w:rPr>
        <w:t xml:space="preserve"> to connect to when you are at</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home</w:t>
      </w:r>
      <w:proofErr w:type="gramEnd"/>
      <w:r w:rsidRPr="007D31D6">
        <w:rPr>
          <w:rFonts w:ascii="Palatino-Roman" w:hAnsi="Palatino-Roman" w:cs="Palatino-Roman"/>
          <w:sz w:val="20"/>
          <w:szCs w:val="20"/>
          <w:highlight w:val="green"/>
          <w:lang w:val="en-CA"/>
        </w:rPr>
        <w:t>, an extra cost.</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Desktop systems also are more reliable.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lastRenderedPageBreak/>
        <w:t>Because of the amount of vibration that a</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notebook</w:t>
      </w:r>
      <w:proofErr w:type="gramEnd"/>
      <w:r w:rsidRPr="007D31D6">
        <w:rPr>
          <w:rFonts w:ascii="Palatino-Roman" w:hAnsi="Palatino-Roman" w:cs="Palatino-Roman"/>
          <w:sz w:val="20"/>
          <w:szCs w:val="20"/>
          <w:highlight w:val="green"/>
          <w:lang w:val="en-CA"/>
        </w:rPr>
        <w:t xml:space="preserve"> experiences and the added exposure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to</w:t>
      </w:r>
      <w:proofErr w:type="gramEnd"/>
      <w:r w:rsidRPr="007D31D6">
        <w:rPr>
          <w:rFonts w:ascii="Palatino-Roman" w:hAnsi="Palatino-Roman" w:cs="Palatino-Roman"/>
          <w:sz w:val="20"/>
          <w:szCs w:val="20"/>
          <w:highlight w:val="green"/>
          <w:lang w:val="en-CA"/>
        </w:rPr>
        <w:t xml:space="preserve"> dust, water, and temperature fluctuations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that</w:t>
      </w:r>
      <w:proofErr w:type="gramEnd"/>
      <w:r w:rsidRPr="007D31D6">
        <w:rPr>
          <w:rFonts w:ascii="Palatino-Roman" w:hAnsi="Palatino-Roman" w:cs="Palatino-Roman"/>
          <w:sz w:val="20"/>
          <w:szCs w:val="20"/>
          <w:highlight w:val="green"/>
          <w:lang w:val="en-CA"/>
        </w:rPr>
        <w:t xml:space="preserve"> portability brings, notebooks often</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have</w:t>
      </w:r>
      <w:proofErr w:type="gramEnd"/>
      <w:r w:rsidRPr="007D31D6">
        <w:rPr>
          <w:rFonts w:ascii="Palatino-Roman" w:hAnsi="Palatino-Roman" w:cs="Palatino-Roman"/>
          <w:sz w:val="20"/>
          <w:szCs w:val="20"/>
          <w:highlight w:val="green"/>
          <w:lang w:val="en-CA"/>
        </w:rPr>
        <w:t xml:space="preserve"> a shorter lifespan than desktop computers.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Manufacturers offer extended warranty</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plans</w:t>
      </w:r>
      <w:proofErr w:type="gramEnd"/>
      <w:r w:rsidRPr="007D31D6">
        <w:rPr>
          <w:rFonts w:ascii="Palatino-Roman" w:hAnsi="Palatino-Roman" w:cs="Palatino-Roman"/>
          <w:sz w:val="20"/>
          <w:szCs w:val="20"/>
          <w:highlight w:val="green"/>
          <w:lang w:val="en-CA"/>
        </w:rPr>
        <w:t xml:space="preserve"> that cover accidental damage</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and</w:t>
      </w:r>
      <w:proofErr w:type="gramEnd"/>
      <w:r w:rsidRPr="007D31D6">
        <w:rPr>
          <w:rFonts w:ascii="Palatino-Roman" w:hAnsi="Palatino-Roman" w:cs="Palatino-Roman"/>
          <w:sz w:val="20"/>
          <w:szCs w:val="20"/>
          <w:highlight w:val="green"/>
          <w:lang w:val="en-CA"/>
        </w:rPr>
        <w:t xml:space="preserve"> unexpected drops; however, such plans</w:t>
      </w:r>
    </w:p>
    <w:p w:rsidR="007D31D6" w:rsidRPr="003D0DB6" w:rsidRDefault="007D31D6" w:rsidP="007D31D6">
      <w:pPr>
        <w:shd w:val="clear" w:color="auto" w:fill="F6F6EC"/>
        <w:spacing w:after="0" w:line="240" w:lineRule="auto"/>
        <w:rPr>
          <w:rFonts w:ascii="Arial" w:eastAsia="Times New Roman" w:hAnsi="Arial" w:cs="Arial"/>
          <w:color w:val="555555"/>
          <w:sz w:val="18"/>
          <w:szCs w:val="18"/>
          <w:lang w:val="en-CA" w:eastAsia="fr-CA"/>
        </w:rPr>
      </w:pPr>
      <w:proofErr w:type="gramStart"/>
      <w:r w:rsidRPr="00F01ECE">
        <w:rPr>
          <w:rFonts w:ascii="Palatino-Roman" w:hAnsi="Palatino-Roman" w:cs="Palatino-Roman"/>
          <w:sz w:val="20"/>
          <w:szCs w:val="20"/>
          <w:highlight w:val="green"/>
          <w:lang w:val="en-CA"/>
        </w:rPr>
        <w:t>may</w:t>
      </w:r>
      <w:proofErr w:type="gramEnd"/>
      <w:r w:rsidRPr="00F01ECE">
        <w:rPr>
          <w:rFonts w:ascii="Palatino-Roman" w:hAnsi="Palatino-Roman" w:cs="Palatino-Roman"/>
          <w:sz w:val="20"/>
          <w:szCs w:val="20"/>
          <w:highlight w:val="green"/>
          <w:lang w:val="en-CA"/>
        </w:rPr>
        <w:t xml:space="preserve"> be costly.</w:t>
      </w:r>
    </w:p>
    <w:p w:rsidR="00CD7F41" w:rsidRPr="003D0DB6"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3D0DB6">
        <w:rPr>
          <w:rFonts w:ascii="Arial" w:eastAsia="Times New Roman" w:hAnsi="Arial" w:cs="Arial"/>
          <w:b/>
          <w:bCs/>
          <w:color w:val="555555"/>
          <w:sz w:val="18"/>
          <w:szCs w:val="18"/>
          <w:lang w:val="en-CA" w:eastAsia="fr-CA"/>
        </w:rPr>
        <w:t>What connects the processor to the system memory?</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28" type="#_x0000_t75" style="width:20.25pt;height:18pt" o:ole="">
            <v:imagedata r:id="rId5" o:title=""/>
          </v:shape>
          <w:control r:id="rId174" w:name="DefaultOcxName46" w:shapeid="_x0000_i1728"/>
        </w:object>
      </w:r>
      <w:r w:rsidR="00CD7F41" w:rsidRPr="003D0DB6">
        <w:rPr>
          <w:rFonts w:ascii="Arial" w:eastAsia="Times New Roman" w:hAnsi="Arial" w:cs="Arial"/>
          <w:color w:val="555555"/>
          <w:sz w:val="18"/>
          <w:szCs w:val="18"/>
          <w:lang w:val="en-CA" w:eastAsia="fr-CA"/>
        </w:rPr>
        <w:t> Cache Memory</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731" type="#_x0000_t75" style="width:20.25pt;height:18pt" o:ole="">
            <v:imagedata r:id="rId13" o:title=""/>
          </v:shape>
          <w:control r:id="rId175" w:name="DefaultOcxName54" w:shapeid="_x0000_i1731"/>
        </w:object>
      </w:r>
      <w:r w:rsidR="00CD7F41" w:rsidRPr="007D31D6">
        <w:rPr>
          <w:rFonts w:ascii="Arial" w:eastAsia="Times New Roman" w:hAnsi="Arial" w:cs="Arial"/>
          <w:color w:val="555555"/>
          <w:sz w:val="18"/>
          <w:szCs w:val="18"/>
          <w:highlight w:val="yellow"/>
          <w:lang w:val="en-CA" w:eastAsia="fr-CA"/>
        </w:rPr>
        <w:t> Front Side Bus</w:t>
      </w:r>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34" type="#_x0000_t75" style="width:20.25pt;height:18pt" o:ole="">
            <v:imagedata r:id="rId5" o:title=""/>
          </v:shape>
          <w:control r:id="rId176" w:name="DefaultOcxName64" w:shapeid="_x0000_i1734"/>
        </w:object>
      </w:r>
      <w:r w:rsidR="00CD7F41" w:rsidRPr="003D0DB6">
        <w:rPr>
          <w:rFonts w:ascii="Arial" w:eastAsia="Times New Roman" w:hAnsi="Arial" w:cs="Arial"/>
          <w:color w:val="555555"/>
          <w:sz w:val="18"/>
          <w:szCs w:val="18"/>
          <w:lang w:val="en-CA" w:eastAsia="fr-CA"/>
        </w:rPr>
        <w:t> </w:t>
      </w:r>
      <w:proofErr w:type="spellStart"/>
      <w:r w:rsidR="00CD7F41" w:rsidRPr="003D0DB6">
        <w:rPr>
          <w:rFonts w:ascii="Arial" w:eastAsia="Times New Roman" w:hAnsi="Arial" w:cs="Arial"/>
          <w:color w:val="555555"/>
          <w:sz w:val="18"/>
          <w:szCs w:val="18"/>
          <w:lang w:val="en-CA" w:eastAsia="fr-CA"/>
        </w:rPr>
        <w:t>Hyperthreads</w:t>
      </w:r>
      <w:proofErr w:type="spellEnd"/>
    </w:p>
    <w:p w:rsidR="00CD7F41" w:rsidRPr="003D0DB6"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37" type="#_x0000_t75" style="width:20.25pt;height:18pt" o:ole="">
            <v:imagedata r:id="rId5" o:title=""/>
          </v:shape>
          <w:control r:id="rId177" w:name="DefaultOcxName74" w:shapeid="_x0000_i1737"/>
        </w:object>
      </w:r>
      <w:r w:rsidR="00CD7F41" w:rsidRPr="003D0DB6">
        <w:rPr>
          <w:rFonts w:ascii="Arial" w:eastAsia="Times New Roman" w:hAnsi="Arial" w:cs="Arial"/>
          <w:color w:val="555555"/>
          <w:sz w:val="18"/>
          <w:szCs w:val="18"/>
          <w:lang w:val="en-CA" w:eastAsia="fr-CA"/>
        </w:rPr>
        <w:t> Transistors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Which of the following is not part of the system evaluation of subsystems?</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40" type="#_x0000_t75" style="width:20.25pt;height:18pt" o:ole="">
            <v:imagedata r:id="rId5" o:title=""/>
          </v:shape>
          <w:control r:id="rId178" w:name="DefaultOcxName84" w:shapeid="_x0000_i1740"/>
        </w:object>
      </w:r>
      <w:r w:rsidR="00CD7F41" w:rsidRPr="00CD7F41">
        <w:rPr>
          <w:rFonts w:ascii="Arial" w:eastAsia="Times New Roman" w:hAnsi="Arial" w:cs="Arial"/>
          <w:color w:val="555555"/>
          <w:sz w:val="18"/>
          <w:szCs w:val="18"/>
          <w:lang w:val="en-CA" w:eastAsia="fr-CA"/>
        </w:rPr>
        <w:t> CPU subsystem</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743" type="#_x0000_t75" style="width:20.25pt;height:18pt" o:ole="">
            <v:imagedata r:id="rId13" o:title=""/>
          </v:shape>
          <w:control r:id="rId179" w:name="DefaultOcxName94" w:shapeid="_x0000_i1743"/>
        </w:object>
      </w:r>
      <w:r w:rsidR="00CD7F41" w:rsidRPr="007D31D6">
        <w:rPr>
          <w:rFonts w:ascii="Arial" w:eastAsia="Times New Roman" w:hAnsi="Arial" w:cs="Arial"/>
          <w:color w:val="555555"/>
          <w:sz w:val="18"/>
          <w:szCs w:val="18"/>
          <w:highlight w:val="yellow"/>
          <w:lang w:val="en-CA" w:eastAsia="fr-CA"/>
        </w:rPr>
        <w:t> Power subsystem</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46" type="#_x0000_t75" style="width:20.25pt;height:18pt" o:ole="">
            <v:imagedata r:id="rId5" o:title=""/>
          </v:shape>
          <w:control r:id="rId180" w:name="DefaultOcxName104" w:shapeid="_x0000_i1746"/>
        </w:object>
      </w:r>
      <w:r w:rsidR="00CD7F41" w:rsidRPr="00CD7F41">
        <w:rPr>
          <w:rFonts w:ascii="Arial" w:eastAsia="Times New Roman" w:hAnsi="Arial" w:cs="Arial"/>
          <w:color w:val="555555"/>
          <w:sz w:val="18"/>
          <w:szCs w:val="18"/>
          <w:lang w:val="en-CA" w:eastAsia="fr-CA"/>
        </w:rPr>
        <w:t> Video subsystem</w:t>
      </w:r>
    </w:p>
    <w:p w:rsid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49" type="#_x0000_t75" style="width:20.25pt;height:18pt" o:ole="">
            <v:imagedata r:id="rId5" o:title=""/>
          </v:shape>
          <w:control r:id="rId181" w:name="DefaultOcxName116" w:shapeid="_x0000_i1749"/>
        </w:object>
      </w:r>
      <w:r w:rsidR="00CD7F41" w:rsidRPr="00CD7F41">
        <w:rPr>
          <w:rFonts w:ascii="Arial" w:eastAsia="Times New Roman" w:hAnsi="Arial" w:cs="Arial"/>
          <w:color w:val="555555"/>
          <w:sz w:val="18"/>
          <w:szCs w:val="18"/>
          <w:lang w:val="en-CA" w:eastAsia="fr-CA"/>
        </w:rPr>
        <w:t> Ports</w:t>
      </w:r>
    </w:p>
    <w:p w:rsidR="007D31D6" w:rsidRPr="007D31D6" w:rsidRDefault="007D31D6" w:rsidP="007D31D6">
      <w:pPr>
        <w:pStyle w:val="ListParagraph"/>
        <w:numPr>
          <w:ilvl w:val="0"/>
          <w:numId w:val="23"/>
        </w:num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CPU subsystem</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 Memory subsystem (the computer’s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random</w:t>
      </w:r>
      <w:proofErr w:type="gramEnd"/>
      <w:r w:rsidRPr="007D31D6">
        <w:rPr>
          <w:rFonts w:ascii="Palatino-Roman" w:hAnsi="Palatino-Roman" w:cs="Palatino-Roman"/>
          <w:sz w:val="20"/>
          <w:szCs w:val="20"/>
          <w:highlight w:val="green"/>
          <w:lang w:val="en-CA"/>
        </w:rPr>
        <w:t xml:space="preserve"> access memory, or RAM)</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 Storage subsystem (hard drive and</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other</w:t>
      </w:r>
      <w:proofErr w:type="gramEnd"/>
      <w:r w:rsidRPr="007D31D6">
        <w:rPr>
          <w:rFonts w:ascii="Palatino-Roman" w:hAnsi="Palatino-Roman" w:cs="Palatino-Roman"/>
          <w:sz w:val="20"/>
          <w:szCs w:val="20"/>
          <w:highlight w:val="green"/>
          <w:lang w:val="en-CA"/>
        </w:rPr>
        <w:t xml:space="preserve"> drives)</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 Video subsystem (video card and monitor)</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r w:rsidRPr="007D31D6">
        <w:rPr>
          <w:rFonts w:ascii="Palatino-Roman" w:hAnsi="Palatino-Roman" w:cs="Palatino-Roman"/>
          <w:sz w:val="20"/>
          <w:szCs w:val="20"/>
          <w:highlight w:val="green"/>
          <w:lang w:val="en-CA"/>
        </w:rPr>
        <w:t>• Audio subsystem (sound card and</w:t>
      </w:r>
    </w:p>
    <w:p w:rsidR="007D31D6" w:rsidRPr="007D31D6" w:rsidRDefault="007D31D6" w:rsidP="007D31D6">
      <w:pPr>
        <w:autoSpaceDE w:val="0"/>
        <w:autoSpaceDN w:val="0"/>
        <w:adjustRightInd w:val="0"/>
        <w:spacing w:after="0" w:line="240" w:lineRule="auto"/>
        <w:rPr>
          <w:rFonts w:ascii="Palatino-Roman" w:hAnsi="Palatino-Roman" w:cs="Palatino-Roman"/>
          <w:sz w:val="20"/>
          <w:szCs w:val="20"/>
          <w:highlight w:val="green"/>
          <w:lang w:val="en-CA"/>
        </w:rPr>
      </w:pPr>
      <w:proofErr w:type="gramStart"/>
      <w:r w:rsidRPr="007D31D6">
        <w:rPr>
          <w:rFonts w:ascii="Palatino-Roman" w:hAnsi="Palatino-Roman" w:cs="Palatino-Roman"/>
          <w:sz w:val="20"/>
          <w:szCs w:val="20"/>
          <w:highlight w:val="green"/>
          <w:lang w:val="en-CA"/>
        </w:rPr>
        <w:t>speakers</w:t>
      </w:r>
      <w:proofErr w:type="gramEnd"/>
      <w:r w:rsidRPr="007D31D6">
        <w:rPr>
          <w:rFonts w:ascii="Palatino-Roman" w:hAnsi="Palatino-Roman" w:cs="Palatino-Roman"/>
          <w:sz w:val="20"/>
          <w:szCs w:val="20"/>
          <w:highlight w:val="green"/>
          <w:lang w:val="en-CA"/>
        </w:rPr>
        <w:t>)</w:t>
      </w:r>
    </w:p>
    <w:p w:rsidR="007D31D6" w:rsidRPr="00CD7F41" w:rsidRDefault="007D31D6" w:rsidP="007D31D6">
      <w:pPr>
        <w:shd w:val="clear" w:color="auto" w:fill="F6F6EC"/>
        <w:spacing w:after="0" w:line="240" w:lineRule="auto"/>
        <w:rPr>
          <w:rFonts w:ascii="Arial" w:eastAsia="Times New Roman" w:hAnsi="Arial" w:cs="Arial"/>
          <w:color w:val="555555"/>
          <w:sz w:val="18"/>
          <w:szCs w:val="18"/>
          <w:lang w:val="en-CA" w:eastAsia="fr-CA"/>
        </w:rPr>
      </w:pPr>
      <w:r w:rsidRPr="00F01ECE">
        <w:rPr>
          <w:rFonts w:ascii="Palatino-Roman" w:hAnsi="Palatino-Roman" w:cs="Palatino-Roman"/>
          <w:sz w:val="20"/>
          <w:szCs w:val="20"/>
          <w:highlight w:val="green"/>
          <w:lang w:val="en-CA"/>
        </w:rPr>
        <w:t>• Ports</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Jeremy’s system crashes often during the day. What can he do? </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52" type="#_x0000_t75" style="width:20.25pt;height:18pt" o:ole="">
            <v:imagedata r:id="rId5" o:title=""/>
          </v:shape>
          <w:control r:id="rId182" w:name="DefaultOcxName124" w:shapeid="_x0000_i1752"/>
        </w:object>
      </w:r>
      <w:r w:rsidR="00CD7F41" w:rsidRPr="00CD7F41">
        <w:rPr>
          <w:rFonts w:ascii="Arial" w:eastAsia="Times New Roman" w:hAnsi="Arial" w:cs="Arial"/>
          <w:color w:val="555555"/>
          <w:sz w:val="18"/>
          <w:szCs w:val="18"/>
          <w:lang w:val="en-CA" w:eastAsia="fr-CA"/>
        </w:rPr>
        <w:t> Shut down the computer and wait several minutes before turning it back 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755" type="#_x0000_t75" style="width:20.25pt;height:18pt" o:ole="">
            <v:imagedata r:id="rId13" o:title=""/>
          </v:shape>
          <w:control r:id="rId183" w:name="DefaultOcxName134" w:shapeid="_x0000_i1755"/>
        </w:object>
      </w:r>
      <w:r w:rsidR="00CD7F41" w:rsidRPr="007D31D6">
        <w:rPr>
          <w:rFonts w:ascii="Arial" w:eastAsia="Times New Roman" w:hAnsi="Arial" w:cs="Arial"/>
          <w:color w:val="555555"/>
          <w:sz w:val="18"/>
          <w:szCs w:val="18"/>
          <w:highlight w:val="yellow"/>
          <w:lang w:val="en-CA" w:eastAsia="fr-CA"/>
        </w:rPr>
        <w:t> Ensure that new software or hardware is properly installed.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58" type="#_x0000_t75" style="width:20.25pt;height:18pt" o:ole="">
            <v:imagedata r:id="rId5" o:title=""/>
          </v:shape>
          <w:control r:id="rId184" w:name="DefaultOcxName144" w:shapeid="_x0000_i1758"/>
        </w:object>
      </w:r>
      <w:r w:rsidR="00CD7F41" w:rsidRPr="00CD7F41">
        <w:rPr>
          <w:rFonts w:ascii="Arial" w:eastAsia="Times New Roman" w:hAnsi="Arial" w:cs="Arial"/>
          <w:color w:val="555555"/>
          <w:sz w:val="18"/>
          <w:szCs w:val="18"/>
          <w:lang w:val="en-CA" w:eastAsia="fr-CA"/>
        </w:rPr>
        <w:t> Upgrade your operating system to the latest version.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61" type="#_x0000_t75" style="width:20.25pt;height:18pt" o:ole="">
            <v:imagedata r:id="rId5" o:title=""/>
          </v:shape>
          <w:control r:id="rId185" w:name="DefaultOcxName154" w:shapeid="_x0000_i1761"/>
        </w:object>
      </w:r>
      <w:r w:rsidR="00CD7F41" w:rsidRPr="00CD7F41">
        <w:rPr>
          <w:rFonts w:ascii="Arial" w:eastAsia="Times New Roman" w:hAnsi="Arial" w:cs="Arial"/>
          <w:color w:val="555555"/>
          <w:sz w:val="18"/>
          <w:szCs w:val="18"/>
          <w:lang w:val="en-CA" w:eastAsia="fr-CA"/>
        </w:rPr>
        <w:t> Reinstall the operating system.</w:t>
      </w:r>
    </w:p>
    <w:p w:rsidR="00CD7F41" w:rsidRPr="00CD7F41" w:rsidRDefault="00CD7F41" w:rsidP="00CD7F41">
      <w:pPr>
        <w:shd w:val="clear" w:color="auto" w:fill="F6F6EC"/>
        <w:spacing w:after="0" w:line="260" w:lineRule="atLeast"/>
        <w:rPr>
          <w:rFonts w:ascii="Arial" w:eastAsia="Times New Roman" w:hAnsi="Arial" w:cs="Arial"/>
          <w:b/>
          <w:bCs/>
          <w:color w:val="555555"/>
          <w:sz w:val="18"/>
          <w:szCs w:val="18"/>
          <w:lang w:val="en-CA" w:eastAsia="fr-CA"/>
        </w:rPr>
      </w:pPr>
      <w:r w:rsidRPr="00CD7F41">
        <w:rPr>
          <w:rFonts w:ascii="Arial" w:eastAsia="Times New Roman" w:hAnsi="Arial" w:cs="Arial"/>
          <w:b/>
          <w:bCs/>
          <w:color w:val="555555"/>
          <w:sz w:val="18"/>
          <w:szCs w:val="18"/>
          <w:lang w:val="en-CA" w:eastAsia="fr-CA"/>
        </w:rPr>
        <w:t>What provides quicker processing of information by enabling a new set of instructions to start executing before the previous set has finished?</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7D31D6">
        <w:rPr>
          <w:rFonts w:ascii="Arial" w:eastAsia="Times New Roman" w:hAnsi="Arial" w:cs="Arial"/>
          <w:color w:val="555555"/>
          <w:sz w:val="18"/>
          <w:szCs w:val="18"/>
          <w:highlight w:val="yellow"/>
        </w:rPr>
        <w:object w:dxaOrig="225" w:dyaOrig="225">
          <v:shape id="_x0000_i1764" type="#_x0000_t75" style="width:20.25pt;height:18pt" o:ole="">
            <v:imagedata r:id="rId13" o:title=""/>
          </v:shape>
          <w:control r:id="rId186" w:name="DefaultOcxName164" w:shapeid="_x0000_i1764"/>
        </w:object>
      </w:r>
      <w:r w:rsidR="00CD7F41" w:rsidRPr="007D31D6">
        <w:rPr>
          <w:rFonts w:ascii="Arial" w:eastAsia="Times New Roman" w:hAnsi="Arial" w:cs="Arial"/>
          <w:color w:val="555555"/>
          <w:sz w:val="18"/>
          <w:szCs w:val="18"/>
          <w:highlight w:val="yellow"/>
          <w:lang w:val="en-CA" w:eastAsia="fr-CA"/>
        </w:rPr>
        <w:t> </w:t>
      </w:r>
      <w:proofErr w:type="spellStart"/>
      <w:r w:rsidR="00CD7F41" w:rsidRPr="007D31D6">
        <w:rPr>
          <w:rFonts w:ascii="Arial" w:eastAsia="Times New Roman" w:hAnsi="Arial" w:cs="Arial"/>
          <w:color w:val="555555"/>
          <w:sz w:val="18"/>
          <w:szCs w:val="18"/>
          <w:highlight w:val="yellow"/>
          <w:lang w:val="en-CA" w:eastAsia="fr-CA"/>
        </w:rPr>
        <w:t>Hyperthreading</w:t>
      </w:r>
      <w:proofErr w:type="spellEnd"/>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67" type="#_x0000_t75" style="width:20.25pt;height:18pt" o:ole="">
            <v:imagedata r:id="rId5" o:title=""/>
          </v:shape>
          <w:control r:id="rId187" w:name="DefaultOcxName174" w:shapeid="_x0000_i1767"/>
        </w:object>
      </w:r>
      <w:r w:rsidR="00CD7F41" w:rsidRPr="00CD7F41">
        <w:rPr>
          <w:rFonts w:ascii="Arial" w:eastAsia="Times New Roman" w:hAnsi="Arial" w:cs="Arial"/>
          <w:color w:val="555555"/>
          <w:sz w:val="18"/>
          <w:szCs w:val="18"/>
          <w:lang w:val="en-CA" w:eastAsia="fr-CA"/>
        </w:rPr>
        <w:t> Multiple core processing</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val="en-CA" w:eastAsia="fr-CA"/>
        </w:rPr>
      </w:pPr>
      <w:r w:rsidRPr="00CD7F41">
        <w:rPr>
          <w:rFonts w:ascii="Arial" w:eastAsia="Times New Roman" w:hAnsi="Arial" w:cs="Arial"/>
          <w:color w:val="555555"/>
          <w:sz w:val="18"/>
          <w:szCs w:val="18"/>
        </w:rPr>
        <w:object w:dxaOrig="225" w:dyaOrig="225">
          <v:shape id="_x0000_i1770" type="#_x0000_t75" style="width:20.25pt;height:18pt" o:ole="">
            <v:imagedata r:id="rId5" o:title=""/>
          </v:shape>
          <w:control r:id="rId188" w:name="DefaultOcxName184" w:shapeid="_x0000_i1770"/>
        </w:object>
      </w:r>
      <w:r w:rsidR="00CD7F41" w:rsidRPr="00CD7F41">
        <w:rPr>
          <w:rFonts w:ascii="Arial" w:eastAsia="Times New Roman" w:hAnsi="Arial" w:cs="Arial"/>
          <w:color w:val="555555"/>
          <w:sz w:val="18"/>
          <w:szCs w:val="18"/>
          <w:lang w:val="en-CA" w:eastAsia="fr-CA"/>
        </w:rPr>
        <w:t> CPU prioritization</w:t>
      </w:r>
    </w:p>
    <w:p w:rsidR="00CD7F41" w:rsidRPr="00CD7F41" w:rsidRDefault="004A06ED" w:rsidP="00CD7F41">
      <w:pPr>
        <w:shd w:val="clear" w:color="auto" w:fill="F6F6EC"/>
        <w:spacing w:after="0" w:line="240" w:lineRule="auto"/>
        <w:rPr>
          <w:rFonts w:ascii="Arial" w:eastAsia="Times New Roman" w:hAnsi="Arial" w:cs="Arial"/>
          <w:color w:val="555555"/>
          <w:sz w:val="18"/>
          <w:szCs w:val="18"/>
          <w:lang w:eastAsia="fr-CA"/>
        </w:rPr>
      </w:pPr>
      <w:r w:rsidRPr="00CD7F41">
        <w:rPr>
          <w:rFonts w:ascii="Arial" w:eastAsia="Times New Roman" w:hAnsi="Arial" w:cs="Arial"/>
          <w:color w:val="555555"/>
          <w:sz w:val="18"/>
          <w:szCs w:val="18"/>
        </w:rPr>
        <w:object w:dxaOrig="225" w:dyaOrig="225">
          <v:shape id="_x0000_i1773" type="#_x0000_t75" style="width:20.25pt;height:18pt" o:ole="">
            <v:imagedata r:id="rId5" o:title=""/>
          </v:shape>
          <w:control r:id="rId189" w:name="DefaultOcxName194" w:shapeid="_x0000_i1773"/>
        </w:object>
      </w:r>
      <w:r w:rsidR="00CD7F41" w:rsidRPr="00CD7F41">
        <w:rPr>
          <w:rFonts w:ascii="Arial" w:eastAsia="Times New Roman" w:hAnsi="Arial" w:cs="Arial"/>
          <w:color w:val="555555"/>
          <w:sz w:val="18"/>
          <w:szCs w:val="18"/>
          <w:lang w:eastAsia="fr-CA"/>
        </w:rPr>
        <w:t xml:space="preserve"> Machine </w:t>
      </w:r>
      <w:proofErr w:type="spellStart"/>
      <w:r w:rsidR="00CD7F41" w:rsidRPr="00CD7F41">
        <w:rPr>
          <w:rFonts w:ascii="Arial" w:eastAsia="Times New Roman" w:hAnsi="Arial" w:cs="Arial"/>
          <w:color w:val="555555"/>
          <w:sz w:val="18"/>
          <w:szCs w:val="18"/>
          <w:lang w:eastAsia="fr-CA"/>
        </w:rPr>
        <w:t>cycling</w:t>
      </w:r>
      <w:proofErr w:type="spellEnd"/>
    </w:p>
    <w:p w:rsidR="00CD7F41" w:rsidRPr="00CD7F41" w:rsidRDefault="00CD7F41">
      <w:pPr>
        <w:rPr>
          <w:lang w:val="en-CA"/>
        </w:rPr>
      </w:pPr>
    </w:p>
    <w:sectPr w:rsidR="00CD7F41" w:rsidRPr="00CD7F41" w:rsidSect="004A06E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Roman">
    <w:panose1 w:val="00000000000000000000"/>
    <w:charset w:val="00"/>
    <w:family w:val="auto"/>
    <w:notTrueType/>
    <w:pitch w:val="default"/>
    <w:sig w:usb0="00000003" w:usb1="00000000" w:usb2="00000000" w:usb3="00000000" w:csb0="00000001" w:csb1="00000000"/>
  </w:font>
  <w:font w:name="Palatino-Bold">
    <w:panose1 w:val="00000000000000000000"/>
    <w:charset w:val="00"/>
    <w:family w:val="auto"/>
    <w:notTrueType/>
    <w:pitch w:val="default"/>
    <w:sig w:usb0="00000003" w:usb1="00000000" w:usb2="00000000" w:usb3="00000000" w:csb0="00000001" w:csb1="00000000"/>
  </w:font>
  <w:font w:name="Palatino-Italic">
    <w:panose1 w:val="00000000000000000000"/>
    <w:charset w:val="00"/>
    <w:family w:val="auto"/>
    <w:notTrueType/>
    <w:pitch w:val="default"/>
    <w:sig w:usb0="00000003" w:usb1="00000000" w:usb2="00000000" w:usb3="00000000" w:csb0="00000001" w:csb1="00000000"/>
  </w:font>
  <w:font w:name="HelveticaNeue-Black">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11100"/>
    <w:multiLevelType w:val="multilevel"/>
    <w:tmpl w:val="CF742A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E410E6"/>
    <w:multiLevelType w:val="multilevel"/>
    <w:tmpl w:val="FDA2DE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9D29B5"/>
    <w:multiLevelType w:val="multilevel"/>
    <w:tmpl w:val="6A0CE4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E43C15"/>
    <w:multiLevelType w:val="multilevel"/>
    <w:tmpl w:val="6DD05B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E572B"/>
    <w:multiLevelType w:val="multilevel"/>
    <w:tmpl w:val="BF7466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D709F4"/>
    <w:multiLevelType w:val="multilevel"/>
    <w:tmpl w:val="107225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401FBE"/>
    <w:multiLevelType w:val="multilevel"/>
    <w:tmpl w:val="E946DD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2B4306"/>
    <w:multiLevelType w:val="multilevel"/>
    <w:tmpl w:val="1982F2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893869"/>
    <w:multiLevelType w:val="multilevel"/>
    <w:tmpl w:val="C0FC1B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A5AE2"/>
    <w:multiLevelType w:val="multilevel"/>
    <w:tmpl w:val="9738D8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A3361B"/>
    <w:multiLevelType w:val="multilevel"/>
    <w:tmpl w:val="BBDEE9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2B2BBE"/>
    <w:multiLevelType w:val="multilevel"/>
    <w:tmpl w:val="9EDE3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2421C4"/>
    <w:multiLevelType w:val="multilevel"/>
    <w:tmpl w:val="1EFAA1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5137C4"/>
    <w:multiLevelType w:val="hybridMultilevel"/>
    <w:tmpl w:val="101666E2"/>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nsid w:val="5AE96B43"/>
    <w:multiLevelType w:val="multilevel"/>
    <w:tmpl w:val="669615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7979B2"/>
    <w:multiLevelType w:val="multilevel"/>
    <w:tmpl w:val="0C1267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6D698C"/>
    <w:multiLevelType w:val="multilevel"/>
    <w:tmpl w:val="C4080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622F10"/>
    <w:multiLevelType w:val="multilevel"/>
    <w:tmpl w:val="8DDA64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FA06C6"/>
    <w:multiLevelType w:val="multilevel"/>
    <w:tmpl w:val="26F63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06549B"/>
    <w:multiLevelType w:val="multilevel"/>
    <w:tmpl w:val="26587F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344F75"/>
    <w:multiLevelType w:val="multilevel"/>
    <w:tmpl w:val="03645B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821107"/>
    <w:multiLevelType w:val="multilevel"/>
    <w:tmpl w:val="E2CC54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7B1A52"/>
    <w:multiLevelType w:val="multilevel"/>
    <w:tmpl w:val="ECAE587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9"/>
  </w:num>
  <w:num w:numId="3">
    <w:abstractNumId w:val="4"/>
  </w:num>
  <w:num w:numId="4">
    <w:abstractNumId w:val="5"/>
  </w:num>
  <w:num w:numId="5">
    <w:abstractNumId w:val="8"/>
  </w:num>
  <w:num w:numId="6">
    <w:abstractNumId w:val="3"/>
  </w:num>
  <w:num w:numId="7">
    <w:abstractNumId w:val="1"/>
  </w:num>
  <w:num w:numId="8">
    <w:abstractNumId w:val="2"/>
  </w:num>
  <w:num w:numId="9">
    <w:abstractNumId w:val="16"/>
  </w:num>
  <w:num w:numId="10">
    <w:abstractNumId w:val="21"/>
  </w:num>
  <w:num w:numId="11">
    <w:abstractNumId w:val="0"/>
  </w:num>
  <w:num w:numId="12">
    <w:abstractNumId w:val="18"/>
  </w:num>
  <w:num w:numId="13">
    <w:abstractNumId w:val="10"/>
  </w:num>
  <w:num w:numId="14">
    <w:abstractNumId w:val="14"/>
  </w:num>
  <w:num w:numId="15">
    <w:abstractNumId w:val="6"/>
  </w:num>
  <w:num w:numId="16">
    <w:abstractNumId w:val="17"/>
  </w:num>
  <w:num w:numId="17">
    <w:abstractNumId w:val="22"/>
  </w:num>
  <w:num w:numId="18">
    <w:abstractNumId w:val="20"/>
  </w:num>
  <w:num w:numId="19">
    <w:abstractNumId w:val="9"/>
  </w:num>
  <w:num w:numId="20">
    <w:abstractNumId w:val="11"/>
  </w:num>
  <w:num w:numId="21">
    <w:abstractNumId w:val="15"/>
  </w:num>
  <w:num w:numId="22">
    <w:abstractNumId w:val="7"/>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CD7F41"/>
    <w:rsid w:val="00013ABC"/>
    <w:rsid w:val="00030D93"/>
    <w:rsid w:val="0003158D"/>
    <w:rsid w:val="000438B7"/>
    <w:rsid w:val="00045F05"/>
    <w:rsid w:val="00060C7A"/>
    <w:rsid w:val="0006205E"/>
    <w:rsid w:val="000656A4"/>
    <w:rsid w:val="00092ACD"/>
    <w:rsid w:val="000950B5"/>
    <w:rsid w:val="000A2D40"/>
    <w:rsid w:val="000A5DF1"/>
    <w:rsid w:val="000B3CB5"/>
    <w:rsid w:val="000C25CA"/>
    <w:rsid w:val="000D069E"/>
    <w:rsid w:val="000D2A93"/>
    <w:rsid w:val="000E1895"/>
    <w:rsid w:val="000E34DC"/>
    <w:rsid w:val="00120B3D"/>
    <w:rsid w:val="00141189"/>
    <w:rsid w:val="00180124"/>
    <w:rsid w:val="001874E4"/>
    <w:rsid w:val="00194A15"/>
    <w:rsid w:val="001A18AF"/>
    <w:rsid w:val="001E49F2"/>
    <w:rsid w:val="001E4BA0"/>
    <w:rsid w:val="001E5D71"/>
    <w:rsid w:val="001F41B3"/>
    <w:rsid w:val="0021600E"/>
    <w:rsid w:val="002260FE"/>
    <w:rsid w:val="0023484E"/>
    <w:rsid w:val="00235620"/>
    <w:rsid w:val="00240089"/>
    <w:rsid w:val="002501B9"/>
    <w:rsid w:val="00254050"/>
    <w:rsid w:val="00272FAF"/>
    <w:rsid w:val="00281DC9"/>
    <w:rsid w:val="002850BE"/>
    <w:rsid w:val="002A179A"/>
    <w:rsid w:val="002A22C5"/>
    <w:rsid w:val="002A453D"/>
    <w:rsid w:val="002A66F8"/>
    <w:rsid w:val="002A7BC8"/>
    <w:rsid w:val="002D3C24"/>
    <w:rsid w:val="002D761D"/>
    <w:rsid w:val="002E3F15"/>
    <w:rsid w:val="00301DC2"/>
    <w:rsid w:val="00303C7B"/>
    <w:rsid w:val="00305BAB"/>
    <w:rsid w:val="00313469"/>
    <w:rsid w:val="00314E5C"/>
    <w:rsid w:val="00321D9C"/>
    <w:rsid w:val="00324BC0"/>
    <w:rsid w:val="00350751"/>
    <w:rsid w:val="00364CD4"/>
    <w:rsid w:val="00376C2E"/>
    <w:rsid w:val="00377721"/>
    <w:rsid w:val="00393D89"/>
    <w:rsid w:val="003A7BCA"/>
    <w:rsid w:val="003D0DB6"/>
    <w:rsid w:val="003F3E7E"/>
    <w:rsid w:val="004119C6"/>
    <w:rsid w:val="00412908"/>
    <w:rsid w:val="004320F4"/>
    <w:rsid w:val="0044325E"/>
    <w:rsid w:val="00451067"/>
    <w:rsid w:val="0045488B"/>
    <w:rsid w:val="00462A2A"/>
    <w:rsid w:val="00484C2B"/>
    <w:rsid w:val="004A06ED"/>
    <w:rsid w:val="004A67AF"/>
    <w:rsid w:val="004B559C"/>
    <w:rsid w:val="004B6DF1"/>
    <w:rsid w:val="004D1B2F"/>
    <w:rsid w:val="004F7A47"/>
    <w:rsid w:val="00503F9F"/>
    <w:rsid w:val="00520670"/>
    <w:rsid w:val="00526EE5"/>
    <w:rsid w:val="005541F1"/>
    <w:rsid w:val="005741B3"/>
    <w:rsid w:val="0058508F"/>
    <w:rsid w:val="005A24BE"/>
    <w:rsid w:val="005B767E"/>
    <w:rsid w:val="005C23EF"/>
    <w:rsid w:val="005D48DA"/>
    <w:rsid w:val="005F0CE5"/>
    <w:rsid w:val="005F37DA"/>
    <w:rsid w:val="005F668E"/>
    <w:rsid w:val="005F77C6"/>
    <w:rsid w:val="006023A3"/>
    <w:rsid w:val="00605D4B"/>
    <w:rsid w:val="00634198"/>
    <w:rsid w:val="0063757B"/>
    <w:rsid w:val="00644FB9"/>
    <w:rsid w:val="0064610D"/>
    <w:rsid w:val="006518E2"/>
    <w:rsid w:val="00662167"/>
    <w:rsid w:val="006868D9"/>
    <w:rsid w:val="00694AEA"/>
    <w:rsid w:val="006A00A3"/>
    <w:rsid w:val="006A4F88"/>
    <w:rsid w:val="006B59DC"/>
    <w:rsid w:val="006C3FAF"/>
    <w:rsid w:val="006C62BC"/>
    <w:rsid w:val="006C6565"/>
    <w:rsid w:val="006E7668"/>
    <w:rsid w:val="006F2B70"/>
    <w:rsid w:val="006F76B2"/>
    <w:rsid w:val="00716E51"/>
    <w:rsid w:val="00717322"/>
    <w:rsid w:val="00753742"/>
    <w:rsid w:val="00777E79"/>
    <w:rsid w:val="00777FA3"/>
    <w:rsid w:val="00792798"/>
    <w:rsid w:val="00794333"/>
    <w:rsid w:val="007971F7"/>
    <w:rsid w:val="007975E8"/>
    <w:rsid w:val="007B1F83"/>
    <w:rsid w:val="007D31D6"/>
    <w:rsid w:val="007E1E70"/>
    <w:rsid w:val="007E4BA6"/>
    <w:rsid w:val="007E78E8"/>
    <w:rsid w:val="007F5B47"/>
    <w:rsid w:val="0081793B"/>
    <w:rsid w:val="00853684"/>
    <w:rsid w:val="00897571"/>
    <w:rsid w:val="008A36CE"/>
    <w:rsid w:val="008A5DB6"/>
    <w:rsid w:val="008A63C4"/>
    <w:rsid w:val="008B0B99"/>
    <w:rsid w:val="008D46BD"/>
    <w:rsid w:val="008F2FB7"/>
    <w:rsid w:val="008F3A90"/>
    <w:rsid w:val="00903FD7"/>
    <w:rsid w:val="009041AE"/>
    <w:rsid w:val="00931159"/>
    <w:rsid w:val="0093540C"/>
    <w:rsid w:val="00957EFA"/>
    <w:rsid w:val="00970BD1"/>
    <w:rsid w:val="00974CF4"/>
    <w:rsid w:val="0098337D"/>
    <w:rsid w:val="00984920"/>
    <w:rsid w:val="0098662A"/>
    <w:rsid w:val="009A17A6"/>
    <w:rsid w:val="009A4DFC"/>
    <w:rsid w:val="009C5738"/>
    <w:rsid w:val="009D1A6A"/>
    <w:rsid w:val="009D20A5"/>
    <w:rsid w:val="009D5A49"/>
    <w:rsid w:val="009D68A9"/>
    <w:rsid w:val="00A23A0D"/>
    <w:rsid w:val="00A32853"/>
    <w:rsid w:val="00A42252"/>
    <w:rsid w:val="00A54056"/>
    <w:rsid w:val="00A6520C"/>
    <w:rsid w:val="00A831D4"/>
    <w:rsid w:val="00A83348"/>
    <w:rsid w:val="00A84C92"/>
    <w:rsid w:val="00A84FCC"/>
    <w:rsid w:val="00A912DC"/>
    <w:rsid w:val="00AA2031"/>
    <w:rsid w:val="00AA58D5"/>
    <w:rsid w:val="00AC1E08"/>
    <w:rsid w:val="00AC23B3"/>
    <w:rsid w:val="00AD73B7"/>
    <w:rsid w:val="00AF1E01"/>
    <w:rsid w:val="00AF3359"/>
    <w:rsid w:val="00AF5B98"/>
    <w:rsid w:val="00B2699E"/>
    <w:rsid w:val="00B40191"/>
    <w:rsid w:val="00B41D65"/>
    <w:rsid w:val="00B4424C"/>
    <w:rsid w:val="00B47217"/>
    <w:rsid w:val="00B6697A"/>
    <w:rsid w:val="00B75E77"/>
    <w:rsid w:val="00B84972"/>
    <w:rsid w:val="00BB30E4"/>
    <w:rsid w:val="00BB62D8"/>
    <w:rsid w:val="00BB6585"/>
    <w:rsid w:val="00BD54E5"/>
    <w:rsid w:val="00BF68BD"/>
    <w:rsid w:val="00C05595"/>
    <w:rsid w:val="00C10862"/>
    <w:rsid w:val="00C15EEE"/>
    <w:rsid w:val="00C201A9"/>
    <w:rsid w:val="00C20305"/>
    <w:rsid w:val="00C37B92"/>
    <w:rsid w:val="00C544FE"/>
    <w:rsid w:val="00C55AD9"/>
    <w:rsid w:val="00C55F67"/>
    <w:rsid w:val="00C60C31"/>
    <w:rsid w:val="00C906E9"/>
    <w:rsid w:val="00CB149F"/>
    <w:rsid w:val="00CB2415"/>
    <w:rsid w:val="00CB7C41"/>
    <w:rsid w:val="00CD78B3"/>
    <w:rsid w:val="00CD7F41"/>
    <w:rsid w:val="00CE4621"/>
    <w:rsid w:val="00D07D2C"/>
    <w:rsid w:val="00D139EA"/>
    <w:rsid w:val="00D27D41"/>
    <w:rsid w:val="00D40DD5"/>
    <w:rsid w:val="00D449EE"/>
    <w:rsid w:val="00D521CA"/>
    <w:rsid w:val="00D73CD2"/>
    <w:rsid w:val="00D74F07"/>
    <w:rsid w:val="00D81D89"/>
    <w:rsid w:val="00D84891"/>
    <w:rsid w:val="00DC1C1F"/>
    <w:rsid w:val="00DC48CC"/>
    <w:rsid w:val="00DC5B6C"/>
    <w:rsid w:val="00E04632"/>
    <w:rsid w:val="00E06102"/>
    <w:rsid w:val="00E2419B"/>
    <w:rsid w:val="00E46B9A"/>
    <w:rsid w:val="00E519A7"/>
    <w:rsid w:val="00E66895"/>
    <w:rsid w:val="00E7749E"/>
    <w:rsid w:val="00EA28BB"/>
    <w:rsid w:val="00EA4B96"/>
    <w:rsid w:val="00EB0638"/>
    <w:rsid w:val="00ED09D4"/>
    <w:rsid w:val="00ED1AB1"/>
    <w:rsid w:val="00EF2E10"/>
    <w:rsid w:val="00EF4B9D"/>
    <w:rsid w:val="00EF5E6E"/>
    <w:rsid w:val="00EF71B9"/>
    <w:rsid w:val="00F01ECE"/>
    <w:rsid w:val="00F02E1C"/>
    <w:rsid w:val="00F30DFD"/>
    <w:rsid w:val="00F431C3"/>
    <w:rsid w:val="00F45DF1"/>
    <w:rsid w:val="00F534D4"/>
    <w:rsid w:val="00F75AA4"/>
    <w:rsid w:val="00F7776B"/>
    <w:rsid w:val="00F93C9E"/>
    <w:rsid w:val="00FA601C"/>
    <w:rsid w:val="00FB1B0C"/>
    <w:rsid w:val="00FB7134"/>
    <w:rsid w:val="00FB73ED"/>
    <w:rsid w:val="00FC69FC"/>
    <w:rsid w:val="00FC7E48"/>
    <w:rsid w:val="00FD698F"/>
    <w:rsid w:val="00FF2331"/>
  </w:rsids>
  <m:mathPr>
    <m:mathFont m:val="Cambria Math"/>
    <m:brkBin m:val="before"/>
    <m:brkBinSub m:val="--"/>
    <m:smallFrac/>
    <m:dispDef/>
    <m:lMargin m:val="0"/>
    <m:rMargin m:val="0"/>
    <m:defJc m:val="centerGroup"/>
    <m:wrapIndent m:val="1440"/>
    <m:intLim m:val="subSup"/>
    <m:naryLim m:val="undOvr"/>
  </m:mathPr>
  <w:themeFontLang w:val="fr-CA" w:eastAsia="zh-CN"/>
  <w:clrSchemeMapping w:bg1="light1" w:t1="dark1" w:bg2="light2" w:t2="dark2" w:accent1="accent1" w:accent2="accent2" w:accent3="accent3" w:accent4="accent4" w:accent5="accent5" w:accent6="accent6" w:hyperlink="hyperlink" w:followedHyperlink="followedHyperlink"/>
  <w:shapeDefaults>
    <o:shapedefaults v:ext="edit" spidmax="12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6ED"/>
  </w:style>
  <w:style w:type="paragraph" w:styleId="Heading3">
    <w:name w:val="heading 3"/>
    <w:basedOn w:val="Normal"/>
    <w:link w:val="Heading3Char"/>
    <w:uiPriority w:val="9"/>
    <w:qFormat/>
    <w:rsid w:val="001A18AF"/>
    <w:pPr>
      <w:spacing w:before="100" w:beforeAutospacing="1" w:after="100" w:afterAutospacing="1" w:line="240" w:lineRule="auto"/>
      <w:outlineLvl w:val="2"/>
    </w:pPr>
    <w:rPr>
      <w:rFonts w:ascii="Times New Roman" w:eastAsia="Times New Roman" w:hAnsi="Times New Roman" w:cs="Times New Roman"/>
      <w:b/>
      <w:bCs/>
      <w:sz w:val="27"/>
      <w:szCs w:val="27"/>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7F41"/>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apple-converted-space">
    <w:name w:val="apple-converted-space"/>
    <w:basedOn w:val="DefaultParagraphFont"/>
    <w:rsid w:val="00CD7F41"/>
  </w:style>
  <w:style w:type="character" w:styleId="Emphasis">
    <w:name w:val="Emphasis"/>
    <w:basedOn w:val="DefaultParagraphFont"/>
    <w:uiPriority w:val="20"/>
    <w:qFormat/>
    <w:rsid w:val="00CD7F41"/>
    <w:rPr>
      <w:i/>
      <w:iCs/>
    </w:rPr>
  </w:style>
  <w:style w:type="paragraph" w:customStyle="1" w:styleId="normaltext">
    <w:name w:val="normaltext"/>
    <w:basedOn w:val="Normal"/>
    <w:rsid w:val="00CD7F41"/>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Strong">
    <w:name w:val="Strong"/>
    <w:basedOn w:val="DefaultParagraphFont"/>
    <w:uiPriority w:val="22"/>
    <w:qFormat/>
    <w:rsid w:val="007B1F83"/>
    <w:rPr>
      <w:b/>
      <w:bCs/>
    </w:rPr>
  </w:style>
  <w:style w:type="character" w:customStyle="1" w:styleId="Heading3Char">
    <w:name w:val="Heading 3 Char"/>
    <w:basedOn w:val="DefaultParagraphFont"/>
    <w:link w:val="Heading3"/>
    <w:uiPriority w:val="9"/>
    <w:rsid w:val="001A18AF"/>
    <w:rPr>
      <w:rFonts w:ascii="Times New Roman" w:eastAsia="Times New Roman" w:hAnsi="Times New Roman" w:cs="Times New Roman"/>
      <w:b/>
      <w:bCs/>
      <w:sz w:val="27"/>
      <w:szCs w:val="27"/>
      <w:lang w:eastAsia="fr-CA"/>
    </w:rPr>
  </w:style>
  <w:style w:type="character" w:styleId="Hyperlink">
    <w:name w:val="Hyperlink"/>
    <w:basedOn w:val="DefaultParagraphFont"/>
    <w:uiPriority w:val="99"/>
    <w:semiHidden/>
    <w:unhideWhenUsed/>
    <w:rsid w:val="00BB6585"/>
    <w:rPr>
      <w:color w:val="0000FF"/>
      <w:u w:val="single"/>
    </w:rPr>
  </w:style>
  <w:style w:type="paragraph" w:styleId="BalloonText">
    <w:name w:val="Balloon Text"/>
    <w:basedOn w:val="Normal"/>
    <w:link w:val="BalloonTextChar"/>
    <w:uiPriority w:val="99"/>
    <w:semiHidden/>
    <w:unhideWhenUsed/>
    <w:rsid w:val="00BB6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585"/>
    <w:rPr>
      <w:rFonts w:ascii="Tahoma" w:hAnsi="Tahoma" w:cs="Tahoma"/>
      <w:sz w:val="16"/>
      <w:szCs w:val="16"/>
    </w:rPr>
  </w:style>
  <w:style w:type="paragraph" w:styleId="ListParagraph">
    <w:name w:val="List Paragraph"/>
    <w:basedOn w:val="Normal"/>
    <w:uiPriority w:val="34"/>
    <w:qFormat/>
    <w:rsid w:val="007D31D6"/>
    <w:pPr>
      <w:ind w:left="720"/>
      <w:contextualSpacing/>
    </w:pPr>
  </w:style>
  <w:style w:type="paragraph" w:styleId="z-TopofForm">
    <w:name w:val="HTML Top of Form"/>
    <w:basedOn w:val="Normal"/>
    <w:next w:val="Normal"/>
    <w:link w:val="z-TopofFormChar"/>
    <w:hidden/>
    <w:uiPriority w:val="99"/>
    <w:semiHidden/>
    <w:unhideWhenUsed/>
    <w:rsid w:val="0018012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8012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18012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80124"/>
    <w:rPr>
      <w:rFonts w:ascii="Arial"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A18AF"/>
    <w:pPr>
      <w:spacing w:before="100" w:beforeAutospacing="1" w:after="100" w:afterAutospacing="1" w:line="240" w:lineRule="auto"/>
      <w:outlineLvl w:val="2"/>
    </w:pPr>
    <w:rPr>
      <w:rFonts w:ascii="Times New Roman" w:eastAsia="Times New Roman" w:hAnsi="Times New Roman" w:cs="Times New Roman"/>
      <w:b/>
      <w:bCs/>
      <w:sz w:val="27"/>
      <w:szCs w:val="27"/>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7F41"/>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apple-converted-space">
    <w:name w:val="apple-converted-space"/>
    <w:basedOn w:val="DefaultParagraphFont"/>
    <w:rsid w:val="00CD7F41"/>
  </w:style>
  <w:style w:type="character" w:styleId="Emphasis">
    <w:name w:val="Emphasis"/>
    <w:basedOn w:val="DefaultParagraphFont"/>
    <w:uiPriority w:val="20"/>
    <w:qFormat/>
    <w:rsid w:val="00CD7F41"/>
    <w:rPr>
      <w:i/>
      <w:iCs/>
    </w:rPr>
  </w:style>
  <w:style w:type="paragraph" w:customStyle="1" w:styleId="normaltext">
    <w:name w:val="normaltext"/>
    <w:basedOn w:val="Normal"/>
    <w:rsid w:val="00CD7F41"/>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Strong">
    <w:name w:val="Strong"/>
    <w:basedOn w:val="DefaultParagraphFont"/>
    <w:uiPriority w:val="22"/>
    <w:qFormat/>
    <w:rsid w:val="007B1F83"/>
    <w:rPr>
      <w:b/>
      <w:bCs/>
    </w:rPr>
  </w:style>
  <w:style w:type="character" w:customStyle="1" w:styleId="Heading3Char">
    <w:name w:val="Heading 3 Char"/>
    <w:basedOn w:val="DefaultParagraphFont"/>
    <w:link w:val="Heading3"/>
    <w:uiPriority w:val="9"/>
    <w:rsid w:val="001A18AF"/>
    <w:rPr>
      <w:rFonts w:ascii="Times New Roman" w:eastAsia="Times New Roman" w:hAnsi="Times New Roman" w:cs="Times New Roman"/>
      <w:b/>
      <w:bCs/>
      <w:sz w:val="27"/>
      <w:szCs w:val="27"/>
      <w:lang w:eastAsia="fr-CA"/>
    </w:rPr>
  </w:style>
  <w:style w:type="character" w:styleId="Hyperlink">
    <w:name w:val="Hyperlink"/>
    <w:basedOn w:val="DefaultParagraphFont"/>
    <w:uiPriority w:val="99"/>
    <w:semiHidden/>
    <w:unhideWhenUsed/>
    <w:rsid w:val="00BB6585"/>
    <w:rPr>
      <w:color w:val="0000FF"/>
      <w:u w:val="single"/>
    </w:rPr>
  </w:style>
  <w:style w:type="paragraph" w:styleId="BalloonText">
    <w:name w:val="Balloon Text"/>
    <w:basedOn w:val="Normal"/>
    <w:link w:val="BalloonTextChar"/>
    <w:uiPriority w:val="99"/>
    <w:semiHidden/>
    <w:unhideWhenUsed/>
    <w:rsid w:val="00BB6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585"/>
    <w:rPr>
      <w:rFonts w:ascii="Tahoma" w:hAnsi="Tahoma" w:cs="Tahoma"/>
      <w:sz w:val="16"/>
      <w:szCs w:val="16"/>
    </w:rPr>
  </w:style>
  <w:style w:type="paragraph" w:styleId="ListParagraph">
    <w:name w:val="List Paragraph"/>
    <w:basedOn w:val="Normal"/>
    <w:uiPriority w:val="34"/>
    <w:qFormat/>
    <w:rsid w:val="007D31D6"/>
    <w:pPr>
      <w:ind w:left="720"/>
      <w:contextualSpacing/>
    </w:pPr>
  </w:style>
  <w:style w:type="paragraph" w:styleId="z-TopofForm">
    <w:name w:val="HTML Top of Form"/>
    <w:basedOn w:val="Normal"/>
    <w:next w:val="Normal"/>
    <w:link w:val="z-TopofFormChar"/>
    <w:hidden/>
    <w:uiPriority w:val="99"/>
    <w:semiHidden/>
    <w:unhideWhenUsed/>
    <w:rsid w:val="0018012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8012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18012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80124"/>
    <w:rPr>
      <w:rFonts w:ascii="Arial"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14064117">
      <w:bodyDiv w:val="1"/>
      <w:marLeft w:val="0"/>
      <w:marRight w:val="0"/>
      <w:marTop w:val="0"/>
      <w:marBottom w:val="0"/>
      <w:divBdr>
        <w:top w:val="none" w:sz="0" w:space="0" w:color="auto"/>
        <w:left w:val="none" w:sz="0" w:space="0" w:color="auto"/>
        <w:bottom w:val="none" w:sz="0" w:space="0" w:color="auto"/>
        <w:right w:val="none" w:sz="0" w:space="0" w:color="auto"/>
      </w:divBdr>
      <w:divsChild>
        <w:div w:id="1269972891">
          <w:marLeft w:val="0"/>
          <w:marRight w:val="0"/>
          <w:marTop w:val="0"/>
          <w:marBottom w:val="0"/>
          <w:divBdr>
            <w:top w:val="none" w:sz="0" w:space="0" w:color="auto"/>
            <w:left w:val="none" w:sz="0" w:space="0" w:color="auto"/>
            <w:bottom w:val="none" w:sz="0" w:space="0" w:color="auto"/>
            <w:right w:val="none" w:sz="0" w:space="0" w:color="auto"/>
          </w:divBdr>
        </w:div>
        <w:div w:id="1106391572">
          <w:marLeft w:val="0"/>
          <w:marRight w:val="0"/>
          <w:marTop w:val="0"/>
          <w:marBottom w:val="0"/>
          <w:divBdr>
            <w:top w:val="none" w:sz="0" w:space="0" w:color="auto"/>
            <w:left w:val="none" w:sz="0" w:space="0" w:color="auto"/>
            <w:bottom w:val="none" w:sz="0" w:space="0" w:color="auto"/>
            <w:right w:val="none" w:sz="0" w:space="0" w:color="auto"/>
          </w:divBdr>
        </w:div>
        <w:div w:id="1362169270">
          <w:marLeft w:val="0"/>
          <w:marRight w:val="0"/>
          <w:marTop w:val="0"/>
          <w:marBottom w:val="0"/>
          <w:divBdr>
            <w:top w:val="none" w:sz="0" w:space="0" w:color="auto"/>
            <w:left w:val="none" w:sz="0" w:space="0" w:color="auto"/>
            <w:bottom w:val="none" w:sz="0" w:space="0" w:color="auto"/>
            <w:right w:val="none" w:sz="0" w:space="0" w:color="auto"/>
          </w:divBdr>
        </w:div>
        <w:div w:id="2051756071">
          <w:marLeft w:val="0"/>
          <w:marRight w:val="0"/>
          <w:marTop w:val="0"/>
          <w:marBottom w:val="0"/>
          <w:divBdr>
            <w:top w:val="none" w:sz="0" w:space="0" w:color="auto"/>
            <w:left w:val="none" w:sz="0" w:space="0" w:color="auto"/>
            <w:bottom w:val="none" w:sz="0" w:space="0" w:color="auto"/>
            <w:right w:val="none" w:sz="0" w:space="0" w:color="auto"/>
          </w:divBdr>
        </w:div>
        <w:div w:id="235165987">
          <w:marLeft w:val="0"/>
          <w:marRight w:val="0"/>
          <w:marTop w:val="0"/>
          <w:marBottom w:val="0"/>
          <w:divBdr>
            <w:top w:val="none" w:sz="0" w:space="0" w:color="auto"/>
            <w:left w:val="none" w:sz="0" w:space="0" w:color="auto"/>
            <w:bottom w:val="none" w:sz="0" w:space="0" w:color="auto"/>
            <w:right w:val="none" w:sz="0" w:space="0" w:color="auto"/>
          </w:divBdr>
        </w:div>
        <w:div w:id="979847178">
          <w:marLeft w:val="0"/>
          <w:marRight w:val="0"/>
          <w:marTop w:val="0"/>
          <w:marBottom w:val="0"/>
          <w:divBdr>
            <w:top w:val="none" w:sz="0" w:space="0" w:color="auto"/>
            <w:left w:val="none" w:sz="0" w:space="0" w:color="auto"/>
            <w:bottom w:val="none" w:sz="0" w:space="0" w:color="auto"/>
            <w:right w:val="none" w:sz="0" w:space="0" w:color="auto"/>
          </w:divBdr>
        </w:div>
        <w:div w:id="901598748">
          <w:marLeft w:val="0"/>
          <w:marRight w:val="0"/>
          <w:marTop w:val="0"/>
          <w:marBottom w:val="0"/>
          <w:divBdr>
            <w:top w:val="none" w:sz="0" w:space="0" w:color="auto"/>
            <w:left w:val="none" w:sz="0" w:space="0" w:color="auto"/>
            <w:bottom w:val="none" w:sz="0" w:space="0" w:color="auto"/>
            <w:right w:val="none" w:sz="0" w:space="0" w:color="auto"/>
          </w:divBdr>
        </w:div>
        <w:div w:id="364870115">
          <w:marLeft w:val="0"/>
          <w:marRight w:val="0"/>
          <w:marTop w:val="0"/>
          <w:marBottom w:val="0"/>
          <w:divBdr>
            <w:top w:val="none" w:sz="0" w:space="0" w:color="auto"/>
            <w:left w:val="none" w:sz="0" w:space="0" w:color="auto"/>
            <w:bottom w:val="none" w:sz="0" w:space="0" w:color="auto"/>
            <w:right w:val="none" w:sz="0" w:space="0" w:color="auto"/>
          </w:divBdr>
        </w:div>
        <w:div w:id="457920397">
          <w:marLeft w:val="0"/>
          <w:marRight w:val="0"/>
          <w:marTop w:val="0"/>
          <w:marBottom w:val="0"/>
          <w:divBdr>
            <w:top w:val="none" w:sz="0" w:space="0" w:color="auto"/>
            <w:left w:val="none" w:sz="0" w:space="0" w:color="auto"/>
            <w:bottom w:val="none" w:sz="0" w:space="0" w:color="auto"/>
            <w:right w:val="none" w:sz="0" w:space="0" w:color="auto"/>
          </w:divBdr>
        </w:div>
        <w:div w:id="1995643004">
          <w:marLeft w:val="0"/>
          <w:marRight w:val="0"/>
          <w:marTop w:val="0"/>
          <w:marBottom w:val="0"/>
          <w:divBdr>
            <w:top w:val="none" w:sz="0" w:space="0" w:color="auto"/>
            <w:left w:val="none" w:sz="0" w:space="0" w:color="auto"/>
            <w:bottom w:val="none" w:sz="0" w:space="0" w:color="auto"/>
            <w:right w:val="none" w:sz="0" w:space="0" w:color="auto"/>
          </w:divBdr>
        </w:div>
        <w:div w:id="1595549421">
          <w:marLeft w:val="0"/>
          <w:marRight w:val="0"/>
          <w:marTop w:val="0"/>
          <w:marBottom w:val="0"/>
          <w:divBdr>
            <w:top w:val="none" w:sz="0" w:space="0" w:color="auto"/>
            <w:left w:val="none" w:sz="0" w:space="0" w:color="auto"/>
            <w:bottom w:val="none" w:sz="0" w:space="0" w:color="auto"/>
            <w:right w:val="none" w:sz="0" w:space="0" w:color="auto"/>
          </w:divBdr>
        </w:div>
        <w:div w:id="1661276614">
          <w:marLeft w:val="0"/>
          <w:marRight w:val="0"/>
          <w:marTop w:val="0"/>
          <w:marBottom w:val="0"/>
          <w:divBdr>
            <w:top w:val="none" w:sz="0" w:space="0" w:color="auto"/>
            <w:left w:val="none" w:sz="0" w:space="0" w:color="auto"/>
            <w:bottom w:val="none" w:sz="0" w:space="0" w:color="auto"/>
            <w:right w:val="none" w:sz="0" w:space="0" w:color="auto"/>
          </w:divBdr>
        </w:div>
        <w:div w:id="1780753547">
          <w:marLeft w:val="0"/>
          <w:marRight w:val="0"/>
          <w:marTop w:val="0"/>
          <w:marBottom w:val="0"/>
          <w:divBdr>
            <w:top w:val="none" w:sz="0" w:space="0" w:color="auto"/>
            <w:left w:val="none" w:sz="0" w:space="0" w:color="auto"/>
            <w:bottom w:val="none" w:sz="0" w:space="0" w:color="auto"/>
            <w:right w:val="none" w:sz="0" w:space="0" w:color="auto"/>
          </w:divBdr>
        </w:div>
        <w:div w:id="121771423">
          <w:marLeft w:val="0"/>
          <w:marRight w:val="0"/>
          <w:marTop w:val="0"/>
          <w:marBottom w:val="0"/>
          <w:divBdr>
            <w:top w:val="none" w:sz="0" w:space="0" w:color="auto"/>
            <w:left w:val="none" w:sz="0" w:space="0" w:color="auto"/>
            <w:bottom w:val="none" w:sz="0" w:space="0" w:color="auto"/>
            <w:right w:val="none" w:sz="0" w:space="0" w:color="auto"/>
          </w:divBdr>
        </w:div>
        <w:div w:id="2023820827">
          <w:marLeft w:val="0"/>
          <w:marRight w:val="0"/>
          <w:marTop w:val="0"/>
          <w:marBottom w:val="0"/>
          <w:divBdr>
            <w:top w:val="none" w:sz="0" w:space="0" w:color="auto"/>
            <w:left w:val="none" w:sz="0" w:space="0" w:color="auto"/>
            <w:bottom w:val="none" w:sz="0" w:space="0" w:color="auto"/>
            <w:right w:val="none" w:sz="0" w:space="0" w:color="auto"/>
          </w:divBdr>
        </w:div>
        <w:div w:id="705761033">
          <w:marLeft w:val="0"/>
          <w:marRight w:val="0"/>
          <w:marTop w:val="0"/>
          <w:marBottom w:val="0"/>
          <w:divBdr>
            <w:top w:val="none" w:sz="0" w:space="0" w:color="auto"/>
            <w:left w:val="none" w:sz="0" w:space="0" w:color="auto"/>
            <w:bottom w:val="none" w:sz="0" w:space="0" w:color="auto"/>
            <w:right w:val="none" w:sz="0" w:space="0" w:color="auto"/>
          </w:divBdr>
        </w:div>
        <w:div w:id="1202671531">
          <w:marLeft w:val="0"/>
          <w:marRight w:val="0"/>
          <w:marTop w:val="0"/>
          <w:marBottom w:val="0"/>
          <w:divBdr>
            <w:top w:val="none" w:sz="0" w:space="0" w:color="auto"/>
            <w:left w:val="none" w:sz="0" w:space="0" w:color="auto"/>
            <w:bottom w:val="none" w:sz="0" w:space="0" w:color="auto"/>
            <w:right w:val="none" w:sz="0" w:space="0" w:color="auto"/>
          </w:divBdr>
        </w:div>
        <w:div w:id="46729457">
          <w:marLeft w:val="0"/>
          <w:marRight w:val="0"/>
          <w:marTop w:val="0"/>
          <w:marBottom w:val="0"/>
          <w:divBdr>
            <w:top w:val="none" w:sz="0" w:space="0" w:color="auto"/>
            <w:left w:val="none" w:sz="0" w:space="0" w:color="auto"/>
            <w:bottom w:val="none" w:sz="0" w:space="0" w:color="auto"/>
            <w:right w:val="none" w:sz="0" w:space="0" w:color="auto"/>
          </w:divBdr>
        </w:div>
        <w:div w:id="287324103">
          <w:marLeft w:val="0"/>
          <w:marRight w:val="0"/>
          <w:marTop w:val="0"/>
          <w:marBottom w:val="0"/>
          <w:divBdr>
            <w:top w:val="none" w:sz="0" w:space="0" w:color="auto"/>
            <w:left w:val="none" w:sz="0" w:space="0" w:color="auto"/>
            <w:bottom w:val="none" w:sz="0" w:space="0" w:color="auto"/>
            <w:right w:val="none" w:sz="0" w:space="0" w:color="auto"/>
          </w:divBdr>
        </w:div>
        <w:div w:id="1893344543">
          <w:marLeft w:val="0"/>
          <w:marRight w:val="0"/>
          <w:marTop w:val="0"/>
          <w:marBottom w:val="0"/>
          <w:divBdr>
            <w:top w:val="none" w:sz="0" w:space="0" w:color="auto"/>
            <w:left w:val="none" w:sz="0" w:space="0" w:color="auto"/>
            <w:bottom w:val="none" w:sz="0" w:space="0" w:color="auto"/>
            <w:right w:val="none" w:sz="0" w:space="0" w:color="auto"/>
          </w:divBdr>
        </w:div>
        <w:div w:id="729966423">
          <w:marLeft w:val="0"/>
          <w:marRight w:val="0"/>
          <w:marTop w:val="0"/>
          <w:marBottom w:val="0"/>
          <w:divBdr>
            <w:top w:val="none" w:sz="0" w:space="0" w:color="auto"/>
            <w:left w:val="none" w:sz="0" w:space="0" w:color="auto"/>
            <w:bottom w:val="none" w:sz="0" w:space="0" w:color="auto"/>
            <w:right w:val="none" w:sz="0" w:space="0" w:color="auto"/>
          </w:divBdr>
        </w:div>
        <w:div w:id="706375736">
          <w:marLeft w:val="0"/>
          <w:marRight w:val="0"/>
          <w:marTop w:val="0"/>
          <w:marBottom w:val="0"/>
          <w:divBdr>
            <w:top w:val="none" w:sz="0" w:space="0" w:color="auto"/>
            <w:left w:val="none" w:sz="0" w:space="0" w:color="auto"/>
            <w:bottom w:val="none" w:sz="0" w:space="0" w:color="auto"/>
            <w:right w:val="none" w:sz="0" w:space="0" w:color="auto"/>
          </w:divBdr>
        </w:div>
        <w:div w:id="1321157219">
          <w:marLeft w:val="0"/>
          <w:marRight w:val="0"/>
          <w:marTop w:val="0"/>
          <w:marBottom w:val="0"/>
          <w:divBdr>
            <w:top w:val="none" w:sz="0" w:space="0" w:color="auto"/>
            <w:left w:val="none" w:sz="0" w:space="0" w:color="auto"/>
            <w:bottom w:val="none" w:sz="0" w:space="0" w:color="auto"/>
            <w:right w:val="none" w:sz="0" w:space="0" w:color="auto"/>
          </w:divBdr>
        </w:div>
        <w:div w:id="1491293670">
          <w:marLeft w:val="0"/>
          <w:marRight w:val="0"/>
          <w:marTop w:val="0"/>
          <w:marBottom w:val="0"/>
          <w:divBdr>
            <w:top w:val="none" w:sz="0" w:space="0" w:color="auto"/>
            <w:left w:val="none" w:sz="0" w:space="0" w:color="auto"/>
            <w:bottom w:val="none" w:sz="0" w:space="0" w:color="auto"/>
            <w:right w:val="none" w:sz="0" w:space="0" w:color="auto"/>
          </w:divBdr>
        </w:div>
        <w:div w:id="2116747861">
          <w:marLeft w:val="0"/>
          <w:marRight w:val="0"/>
          <w:marTop w:val="0"/>
          <w:marBottom w:val="0"/>
          <w:divBdr>
            <w:top w:val="none" w:sz="0" w:space="0" w:color="auto"/>
            <w:left w:val="none" w:sz="0" w:space="0" w:color="auto"/>
            <w:bottom w:val="none" w:sz="0" w:space="0" w:color="auto"/>
            <w:right w:val="none" w:sz="0" w:space="0" w:color="auto"/>
          </w:divBdr>
        </w:div>
        <w:div w:id="1967076513">
          <w:marLeft w:val="0"/>
          <w:marRight w:val="0"/>
          <w:marTop w:val="0"/>
          <w:marBottom w:val="0"/>
          <w:divBdr>
            <w:top w:val="none" w:sz="0" w:space="0" w:color="auto"/>
            <w:left w:val="none" w:sz="0" w:space="0" w:color="auto"/>
            <w:bottom w:val="none" w:sz="0" w:space="0" w:color="auto"/>
            <w:right w:val="none" w:sz="0" w:space="0" w:color="auto"/>
          </w:divBdr>
        </w:div>
        <w:div w:id="729109485">
          <w:marLeft w:val="0"/>
          <w:marRight w:val="0"/>
          <w:marTop w:val="0"/>
          <w:marBottom w:val="0"/>
          <w:divBdr>
            <w:top w:val="none" w:sz="0" w:space="0" w:color="auto"/>
            <w:left w:val="none" w:sz="0" w:space="0" w:color="auto"/>
            <w:bottom w:val="none" w:sz="0" w:space="0" w:color="auto"/>
            <w:right w:val="none" w:sz="0" w:space="0" w:color="auto"/>
          </w:divBdr>
        </w:div>
        <w:div w:id="1060788051">
          <w:marLeft w:val="0"/>
          <w:marRight w:val="0"/>
          <w:marTop w:val="0"/>
          <w:marBottom w:val="0"/>
          <w:divBdr>
            <w:top w:val="none" w:sz="0" w:space="0" w:color="auto"/>
            <w:left w:val="none" w:sz="0" w:space="0" w:color="auto"/>
            <w:bottom w:val="none" w:sz="0" w:space="0" w:color="auto"/>
            <w:right w:val="none" w:sz="0" w:space="0" w:color="auto"/>
          </w:divBdr>
        </w:div>
        <w:div w:id="652373511">
          <w:marLeft w:val="0"/>
          <w:marRight w:val="0"/>
          <w:marTop w:val="0"/>
          <w:marBottom w:val="0"/>
          <w:divBdr>
            <w:top w:val="none" w:sz="0" w:space="0" w:color="auto"/>
            <w:left w:val="none" w:sz="0" w:space="0" w:color="auto"/>
            <w:bottom w:val="none" w:sz="0" w:space="0" w:color="auto"/>
            <w:right w:val="none" w:sz="0" w:space="0" w:color="auto"/>
          </w:divBdr>
        </w:div>
        <w:div w:id="522669002">
          <w:marLeft w:val="0"/>
          <w:marRight w:val="0"/>
          <w:marTop w:val="0"/>
          <w:marBottom w:val="0"/>
          <w:divBdr>
            <w:top w:val="none" w:sz="0" w:space="0" w:color="auto"/>
            <w:left w:val="none" w:sz="0" w:space="0" w:color="auto"/>
            <w:bottom w:val="none" w:sz="0" w:space="0" w:color="auto"/>
            <w:right w:val="none" w:sz="0" w:space="0" w:color="auto"/>
          </w:divBdr>
        </w:div>
        <w:div w:id="669259937">
          <w:marLeft w:val="0"/>
          <w:marRight w:val="0"/>
          <w:marTop w:val="0"/>
          <w:marBottom w:val="0"/>
          <w:divBdr>
            <w:top w:val="none" w:sz="0" w:space="0" w:color="auto"/>
            <w:left w:val="none" w:sz="0" w:space="0" w:color="auto"/>
            <w:bottom w:val="none" w:sz="0" w:space="0" w:color="auto"/>
            <w:right w:val="none" w:sz="0" w:space="0" w:color="auto"/>
          </w:divBdr>
        </w:div>
        <w:div w:id="1564874408">
          <w:marLeft w:val="0"/>
          <w:marRight w:val="0"/>
          <w:marTop w:val="0"/>
          <w:marBottom w:val="0"/>
          <w:divBdr>
            <w:top w:val="none" w:sz="0" w:space="0" w:color="auto"/>
            <w:left w:val="none" w:sz="0" w:space="0" w:color="auto"/>
            <w:bottom w:val="none" w:sz="0" w:space="0" w:color="auto"/>
            <w:right w:val="none" w:sz="0" w:space="0" w:color="auto"/>
          </w:divBdr>
        </w:div>
        <w:div w:id="866062695">
          <w:marLeft w:val="0"/>
          <w:marRight w:val="0"/>
          <w:marTop w:val="0"/>
          <w:marBottom w:val="0"/>
          <w:divBdr>
            <w:top w:val="none" w:sz="0" w:space="0" w:color="auto"/>
            <w:left w:val="none" w:sz="0" w:space="0" w:color="auto"/>
            <w:bottom w:val="none" w:sz="0" w:space="0" w:color="auto"/>
            <w:right w:val="none" w:sz="0" w:space="0" w:color="auto"/>
          </w:divBdr>
        </w:div>
        <w:div w:id="480393391">
          <w:marLeft w:val="0"/>
          <w:marRight w:val="0"/>
          <w:marTop w:val="0"/>
          <w:marBottom w:val="0"/>
          <w:divBdr>
            <w:top w:val="none" w:sz="0" w:space="0" w:color="auto"/>
            <w:left w:val="none" w:sz="0" w:space="0" w:color="auto"/>
            <w:bottom w:val="none" w:sz="0" w:space="0" w:color="auto"/>
            <w:right w:val="none" w:sz="0" w:space="0" w:color="auto"/>
          </w:divBdr>
        </w:div>
        <w:div w:id="684937809">
          <w:marLeft w:val="0"/>
          <w:marRight w:val="0"/>
          <w:marTop w:val="0"/>
          <w:marBottom w:val="0"/>
          <w:divBdr>
            <w:top w:val="none" w:sz="0" w:space="0" w:color="auto"/>
            <w:left w:val="none" w:sz="0" w:space="0" w:color="auto"/>
            <w:bottom w:val="none" w:sz="0" w:space="0" w:color="auto"/>
            <w:right w:val="none" w:sz="0" w:space="0" w:color="auto"/>
          </w:divBdr>
        </w:div>
        <w:div w:id="550112840">
          <w:marLeft w:val="0"/>
          <w:marRight w:val="0"/>
          <w:marTop w:val="0"/>
          <w:marBottom w:val="0"/>
          <w:divBdr>
            <w:top w:val="none" w:sz="0" w:space="0" w:color="auto"/>
            <w:left w:val="none" w:sz="0" w:space="0" w:color="auto"/>
            <w:bottom w:val="none" w:sz="0" w:space="0" w:color="auto"/>
            <w:right w:val="none" w:sz="0" w:space="0" w:color="auto"/>
          </w:divBdr>
        </w:div>
        <w:div w:id="1758164636">
          <w:marLeft w:val="0"/>
          <w:marRight w:val="0"/>
          <w:marTop w:val="0"/>
          <w:marBottom w:val="0"/>
          <w:divBdr>
            <w:top w:val="none" w:sz="0" w:space="0" w:color="auto"/>
            <w:left w:val="none" w:sz="0" w:space="0" w:color="auto"/>
            <w:bottom w:val="none" w:sz="0" w:space="0" w:color="auto"/>
            <w:right w:val="none" w:sz="0" w:space="0" w:color="auto"/>
          </w:divBdr>
        </w:div>
        <w:div w:id="1530100912">
          <w:marLeft w:val="0"/>
          <w:marRight w:val="0"/>
          <w:marTop w:val="0"/>
          <w:marBottom w:val="0"/>
          <w:divBdr>
            <w:top w:val="none" w:sz="0" w:space="0" w:color="auto"/>
            <w:left w:val="none" w:sz="0" w:space="0" w:color="auto"/>
            <w:bottom w:val="none" w:sz="0" w:space="0" w:color="auto"/>
            <w:right w:val="none" w:sz="0" w:space="0" w:color="auto"/>
          </w:divBdr>
        </w:div>
        <w:div w:id="591621465">
          <w:marLeft w:val="0"/>
          <w:marRight w:val="0"/>
          <w:marTop w:val="0"/>
          <w:marBottom w:val="0"/>
          <w:divBdr>
            <w:top w:val="none" w:sz="0" w:space="0" w:color="auto"/>
            <w:left w:val="none" w:sz="0" w:space="0" w:color="auto"/>
            <w:bottom w:val="none" w:sz="0" w:space="0" w:color="auto"/>
            <w:right w:val="none" w:sz="0" w:space="0" w:color="auto"/>
          </w:divBdr>
        </w:div>
        <w:div w:id="477188877">
          <w:marLeft w:val="0"/>
          <w:marRight w:val="0"/>
          <w:marTop w:val="0"/>
          <w:marBottom w:val="0"/>
          <w:divBdr>
            <w:top w:val="none" w:sz="0" w:space="0" w:color="auto"/>
            <w:left w:val="none" w:sz="0" w:space="0" w:color="auto"/>
            <w:bottom w:val="none" w:sz="0" w:space="0" w:color="auto"/>
            <w:right w:val="none" w:sz="0" w:space="0" w:color="auto"/>
          </w:divBdr>
        </w:div>
        <w:div w:id="987711365">
          <w:marLeft w:val="0"/>
          <w:marRight w:val="0"/>
          <w:marTop w:val="0"/>
          <w:marBottom w:val="0"/>
          <w:divBdr>
            <w:top w:val="none" w:sz="0" w:space="0" w:color="auto"/>
            <w:left w:val="none" w:sz="0" w:space="0" w:color="auto"/>
            <w:bottom w:val="none" w:sz="0" w:space="0" w:color="auto"/>
            <w:right w:val="none" w:sz="0" w:space="0" w:color="auto"/>
          </w:divBdr>
        </w:div>
        <w:div w:id="1463039340">
          <w:marLeft w:val="0"/>
          <w:marRight w:val="0"/>
          <w:marTop w:val="0"/>
          <w:marBottom w:val="0"/>
          <w:divBdr>
            <w:top w:val="none" w:sz="0" w:space="0" w:color="auto"/>
            <w:left w:val="none" w:sz="0" w:space="0" w:color="auto"/>
            <w:bottom w:val="none" w:sz="0" w:space="0" w:color="auto"/>
            <w:right w:val="none" w:sz="0" w:space="0" w:color="auto"/>
          </w:divBdr>
        </w:div>
        <w:div w:id="63265845">
          <w:marLeft w:val="0"/>
          <w:marRight w:val="0"/>
          <w:marTop w:val="0"/>
          <w:marBottom w:val="0"/>
          <w:divBdr>
            <w:top w:val="none" w:sz="0" w:space="0" w:color="auto"/>
            <w:left w:val="none" w:sz="0" w:space="0" w:color="auto"/>
            <w:bottom w:val="none" w:sz="0" w:space="0" w:color="auto"/>
            <w:right w:val="none" w:sz="0" w:space="0" w:color="auto"/>
          </w:divBdr>
        </w:div>
        <w:div w:id="2119135017">
          <w:marLeft w:val="0"/>
          <w:marRight w:val="0"/>
          <w:marTop w:val="0"/>
          <w:marBottom w:val="0"/>
          <w:divBdr>
            <w:top w:val="none" w:sz="0" w:space="0" w:color="auto"/>
            <w:left w:val="none" w:sz="0" w:space="0" w:color="auto"/>
            <w:bottom w:val="none" w:sz="0" w:space="0" w:color="auto"/>
            <w:right w:val="none" w:sz="0" w:space="0" w:color="auto"/>
          </w:divBdr>
        </w:div>
        <w:div w:id="568852644">
          <w:marLeft w:val="0"/>
          <w:marRight w:val="0"/>
          <w:marTop w:val="0"/>
          <w:marBottom w:val="0"/>
          <w:divBdr>
            <w:top w:val="none" w:sz="0" w:space="0" w:color="auto"/>
            <w:left w:val="none" w:sz="0" w:space="0" w:color="auto"/>
            <w:bottom w:val="none" w:sz="0" w:space="0" w:color="auto"/>
            <w:right w:val="none" w:sz="0" w:space="0" w:color="auto"/>
          </w:divBdr>
        </w:div>
        <w:div w:id="246614711">
          <w:marLeft w:val="0"/>
          <w:marRight w:val="0"/>
          <w:marTop w:val="0"/>
          <w:marBottom w:val="0"/>
          <w:divBdr>
            <w:top w:val="none" w:sz="0" w:space="0" w:color="auto"/>
            <w:left w:val="none" w:sz="0" w:space="0" w:color="auto"/>
            <w:bottom w:val="none" w:sz="0" w:space="0" w:color="auto"/>
            <w:right w:val="none" w:sz="0" w:space="0" w:color="auto"/>
          </w:divBdr>
        </w:div>
        <w:div w:id="358900350">
          <w:marLeft w:val="0"/>
          <w:marRight w:val="0"/>
          <w:marTop w:val="0"/>
          <w:marBottom w:val="0"/>
          <w:divBdr>
            <w:top w:val="none" w:sz="0" w:space="0" w:color="auto"/>
            <w:left w:val="none" w:sz="0" w:space="0" w:color="auto"/>
            <w:bottom w:val="none" w:sz="0" w:space="0" w:color="auto"/>
            <w:right w:val="none" w:sz="0" w:space="0" w:color="auto"/>
          </w:divBdr>
        </w:div>
        <w:div w:id="310524352">
          <w:marLeft w:val="0"/>
          <w:marRight w:val="0"/>
          <w:marTop w:val="0"/>
          <w:marBottom w:val="0"/>
          <w:divBdr>
            <w:top w:val="none" w:sz="0" w:space="0" w:color="auto"/>
            <w:left w:val="none" w:sz="0" w:space="0" w:color="auto"/>
            <w:bottom w:val="none" w:sz="0" w:space="0" w:color="auto"/>
            <w:right w:val="none" w:sz="0" w:space="0" w:color="auto"/>
          </w:divBdr>
        </w:div>
        <w:div w:id="288056343">
          <w:marLeft w:val="0"/>
          <w:marRight w:val="0"/>
          <w:marTop w:val="0"/>
          <w:marBottom w:val="0"/>
          <w:divBdr>
            <w:top w:val="none" w:sz="0" w:space="0" w:color="auto"/>
            <w:left w:val="none" w:sz="0" w:space="0" w:color="auto"/>
            <w:bottom w:val="none" w:sz="0" w:space="0" w:color="auto"/>
            <w:right w:val="none" w:sz="0" w:space="0" w:color="auto"/>
          </w:divBdr>
        </w:div>
        <w:div w:id="1543982582">
          <w:marLeft w:val="0"/>
          <w:marRight w:val="0"/>
          <w:marTop w:val="0"/>
          <w:marBottom w:val="0"/>
          <w:divBdr>
            <w:top w:val="none" w:sz="0" w:space="0" w:color="auto"/>
            <w:left w:val="none" w:sz="0" w:space="0" w:color="auto"/>
            <w:bottom w:val="none" w:sz="0" w:space="0" w:color="auto"/>
            <w:right w:val="none" w:sz="0" w:space="0" w:color="auto"/>
          </w:divBdr>
        </w:div>
      </w:divsChild>
    </w:div>
    <w:div w:id="238559403">
      <w:bodyDiv w:val="1"/>
      <w:marLeft w:val="0"/>
      <w:marRight w:val="0"/>
      <w:marTop w:val="0"/>
      <w:marBottom w:val="0"/>
      <w:divBdr>
        <w:top w:val="none" w:sz="0" w:space="0" w:color="auto"/>
        <w:left w:val="none" w:sz="0" w:space="0" w:color="auto"/>
        <w:bottom w:val="none" w:sz="0" w:space="0" w:color="auto"/>
        <w:right w:val="none" w:sz="0" w:space="0" w:color="auto"/>
      </w:divBdr>
    </w:div>
    <w:div w:id="348990206">
      <w:bodyDiv w:val="1"/>
      <w:marLeft w:val="0"/>
      <w:marRight w:val="0"/>
      <w:marTop w:val="0"/>
      <w:marBottom w:val="0"/>
      <w:divBdr>
        <w:top w:val="none" w:sz="0" w:space="0" w:color="auto"/>
        <w:left w:val="none" w:sz="0" w:space="0" w:color="auto"/>
        <w:bottom w:val="none" w:sz="0" w:space="0" w:color="auto"/>
        <w:right w:val="none" w:sz="0" w:space="0" w:color="auto"/>
      </w:divBdr>
      <w:divsChild>
        <w:div w:id="401099519">
          <w:marLeft w:val="0"/>
          <w:marRight w:val="0"/>
          <w:marTop w:val="0"/>
          <w:marBottom w:val="0"/>
          <w:divBdr>
            <w:top w:val="none" w:sz="0" w:space="0" w:color="auto"/>
            <w:left w:val="none" w:sz="0" w:space="0" w:color="auto"/>
            <w:bottom w:val="none" w:sz="0" w:space="0" w:color="auto"/>
            <w:right w:val="none" w:sz="0" w:space="0" w:color="auto"/>
          </w:divBdr>
        </w:div>
      </w:divsChild>
    </w:div>
    <w:div w:id="428543959">
      <w:bodyDiv w:val="1"/>
      <w:marLeft w:val="0"/>
      <w:marRight w:val="0"/>
      <w:marTop w:val="0"/>
      <w:marBottom w:val="0"/>
      <w:divBdr>
        <w:top w:val="none" w:sz="0" w:space="0" w:color="auto"/>
        <w:left w:val="none" w:sz="0" w:space="0" w:color="auto"/>
        <w:bottom w:val="none" w:sz="0" w:space="0" w:color="auto"/>
        <w:right w:val="none" w:sz="0" w:space="0" w:color="auto"/>
      </w:divBdr>
    </w:div>
    <w:div w:id="545336708">
      <w:bodyDiv w:val="1"/>
      <w:marLeft w:val="0"/>
      <w:marRight w:val="0"/>
      <w:marTop w:val="0"/>
      <w:marBottom w:val="0"/>
      <w:divBdr>
        <w:top w:val="none" w:sz="0" w:space="0" w:color="auto"/>
        <w:left w:val="none" w:sz="0" w:space="0" w:color="auto"/>
        <w:bottom w:val="none" w:sz="0" w:space="0" w:color="auto"/>
        <w:right w:val="none" w:sz="0" w:space="0" w:color="auto"/>
      </w:divBdr>
    </w:div>
    <w:div w:id="578826980">
      <w:bodyDiv w:val="1"/>
      <w:marLeft w:val="0"/>
      <w:marRight w:val="0"/>
      <w:marTop w:val="0"/>
      <w:marBottom w:val="0"/>
      <w:divBdr>
        <w:top w:val="none" w:sz="0" w:space="0" w:color="auto"/>
        <w:left w:val="none" w:sz="0" w:space="0" w:color="auto"/>
        <w:bottom w:val="none" w:sz="0" w:space="0" w:color="auto"/>
        <w:right w:val="none" w:sz="0" w:space="0" w:color="auto"/>
      </w:divBdr>
    </w:div>
    <w:div w:id="728528917">
      <w:bodyDiv w:val="1"/>
      <w:marLeft w:val="0"/>
      <w:marRight w:val="0"/>
      <w:marTop w:val="0"/>
      <w:marBottom w:val="0"/>
      <w:divBdr>
        <w:top w:val="none" w:sz="0" w:space="0" w:color="auto"/>
        <w:left w:val="none" w:sz="0" w:space="0" w:color="auto"/>
        <w:bottom w:val="none" w:sz="0" w:space="0" w:color="auto"/>
        <w:right w:val="none" w:sz="0" w:space="0" w:color="auto"/>
      </w:divBdr>
    </w:div>
    <w:div w:id="746074677">
      <w:bodyDiv w:val="1"/>
      <w:marLeft w:val="0"/>
      <w:marRight w:val="0"/>
      <w:marTop w:val="0"/>
      <w:marBottom w:val="0"/>
      <w:divBdr>
        <w:top w:val="none" w:sz="0" w:space="0" w:color="auto"/>
        <w:left w:val="none" w:sz="0" w:space="0" w:color="auto"/>
        <w:bottom w:val="none" w:sz="0" w:space="0" w:color="auto"/>
        <w:right w:val="none" w:sz="0" w:space="0" w:color="auto"/>
      </w:divBdr>
    </w:div>
    <w:div w:id="1050761513">
      <w:bodyDiv w:val="1"/>
      <w:marLeft w:val="0"/>
      <w:marRight w:val="0"/>
      <w:marTop w:val="0"/>
      <w:marBottom w:val="0"/>
      <w:divBdr>
        <w:top w:val="none" w:sz="0" w:space="0" w:color="auto"/>
        <w:left w:val="none" w:sz="0" w:space="0" w:color="auto"/>
        <w:bottom w:val="none" w:sz="0" w:space="0" w:color="auto"/>
        <w:right w:val="none" w:sz="0" w:space="0" w:color="auto"/>
      </w:divBdr>
    </w:div>
    <w:div w:id="1174340510">
      <w:bodyDiv w:val="1"/>
      <w:marLeft w:val="0"/>
      <w:marRight w:val="0"/>
      <w:marTop w:val="0"/>
      <w:marBottom w:val="0"/>
      <w:divBdr>
        <w:top w:val="none" w:sz="0" w:space="0" w:color="auto"/>
        <w:left w:val="none" w:sz="0" w:space="0" w:color="auto"/>
        <w:bottom w:val="none" w:sz="0" w:space="0" w:color="auto"/>
        <w:right w:val="none" w:sz="0" w:space="0" w:color="auto"/>
      </w:divBdr>
      <w:divsChild>
        <w:div w:id="813253796">
          <w:marLeft w:val="0"/>
          <w:marRight w:val="0"/>
          <w:marTop w:val="0"/>
          <w:marBottom w:val="0"/>
          <w:divBdr>
            <w:top w:val="none" w:sz="0" w:space="0" w:color="auto"/>
            <w:left w:val="none" w:sz="0" w:space="0" w:color="auto"/>
            <w:bottom w:val="none" w:sz="0" w:space="0" w:color="auto"/>
            <w:right w:val="none" w:sz="0" w:space="0" w:color="auto"/>
          </w:divBdr>
        </w:div>
        <w:div w:id="1980071831">
          <w:marLeft w:val="0"/>
          <w:marRight w:val="0"/>
          <w:marTop w:val="0"/>
          <w:marBottom w:val="0"/>
          <w:divBdr>
            <w:top w:val="none" w:sz="0" w:space="0" w:color="auto"/>
            <w:left w:val="none" w:sz="0" w:space="0" w:color="auto"/>
            <w:bottom w:val="none" w:sz="0" w:space="0" w:color="auto"/>
            <w:right w:val="none" w:sz="0" w:space="0" w:color="auto"/>
          </w:divBdr>
        </w:div>
        <w:div w:id="1650285558">
          <w:marLeft w:val="0"/>
          <w:marRight w:val="0"/>
          <w:marTop w:val="0"/>
          <w:marBottom w:val="0"/>
          <w:divBdr>
            <w:top w:val="none" w:sz="0" w:space="0" w:color="auto"/>
            <w:left w:val="none" w:sz="0" w:space="0" w:color="auto"/>
            <w:bottom w:val="none" w:sz="0" w:space="0" w:color="auto"/>
            <w:right w:val="none" w:sz="0" w:space="0" w:color="auto"/>
          </w:divBdr>
        </w:div>
        <w:div w:id="45416812">
          <w:marLeft w:val="0"/>
          <w:marRight w:val="0"/>
          <w:marTop w:val="0"/>
          <w:marBottom w:val="0"/>
          <w:divBdr>
            <w:top w:val="none" w:sz="0" w:space="0" w:color="auto"/>
            <w:left w:val="none" w:sz="0" w:space="0" w:color="auto"/>
            <w:bottom w:val="none" w:sz="0" w:space="0" w:color="auto"/>
            <w:right w:val="none" w:sz="0" w:space="0" w:color="auto"/>
          </w:divBdr>
        </w:div>
        <w:div w:id="640118581">
          <w:marLeft w:val="0"/>
          <w:marRight w:val="0"/>
          <w:marTop w:val="0"/>
          <w:marBottom w:val="0"/>
          <w:divBdr>
            <w:top w:val="none" w:sz="0" w:space="0" w:color="auto"/>
            <w:left w:val="none" w:sz="0" w:space="0" w:color="auto"/>
            <w:bottom w:val="none" w:sz="0" w:space="0" w:color="auto"/>
            <w:right w:val="none" w:sz="0" w:space="0" w:color="auto"/>
          </w:divBdr>
        </w:div>
        <w:div w:id="1790202907">
          <w:marLeft w:val="0"/>
          <w:marRight w:val="0"/>
          <w:marTop w:val="0"/>
          <w:marBottom w:val="0"/>
          <w:divBdr>
            <w:top w:val="none" w:sz="0" w:space="0" w:color="auto"/>
            <w:left w:val="none" w:sz="0" w:space="0" w:color="auto"/>
            <w:bottom w:val="none" w:sz="0" w:space="0" w:color="auto"/>
            <w:right w:val="none" w:sz="0" w:space="0" w:color="auto"/>
          </w:divBdr>
        </w:div>
        <w:div w:id="885870252">
          <w:marLeft w:val="0"/>
          <w:marRight w:val="0"/>
          <w:marTop w:val="0"/>
          <w:marBottom w:val="0"/>
          <w:divBdr>
            <w:top w:val="none" w:sz="0" w:space="0" w:color="auto"/>
            <w:left w:val="none" w:sz="0" w:space="0" w:color="auto"/>
            <w:bottom w:val="none" w:sz="0" w:space="0" w:color="auto"/>
            <w:right w:val="none" w:sz="0" w:space="0" w:color="auto"/>
          </w:divBdr>
        </w:div>
        <w:div w:id="1278101823">
          <w:marLeft w:val="0"/>
          <w:marRight w:val="0"/>
          <w:marTop w:val="0"/>
          <w:marBottom w:val="0"/>
          <w:divBdr>
            <w:top w:val="none" w:sz="0" w:space="0" w:color="auto"/>
            <w:left w:val="none" w:sz="0" w:space="0" w:color="auto"/>
            <w:bottom w:val="none" w:sz="0" w:space="0" w:color="auto"/>
            <w:right w:val="none" w:sz="0" w:space="0" w:color="auto"/>
          </w:divBdr>
        </w:div>
        <w:div w:id="320351990">
          <w:marLeft w:val="0"/>
          <w:marRight w:val="0"/>
          <w:marTop w:val="0"/>
          <w:marBottom w:val="0"/>
          <w:divBdr>
            <w:top w:val="none" w:sz="0" w:space="0" w:color="auto"/>
            <w:left w:val="none" w:sz="0" w:space="0" w:color="auto"/>
            <w:bottom w:val="none" w:sz="0" w:space="0" w:color="auto"/>
            <w:right w:val="none" w:sz="0" w:space="0" w:color="auto"/>
          </w:divBdr>
        </w:div>
        <w:div w:id="830219666">
          <w:marLeft w:val="0"/>
          <w:marRight w:val="0"/>
          <w:marTop w:val="0"/>
          <w:marBottom w:val="0"/>
          <w:divBdr>
            <w:top w:val="none" w:sz="0" w:space="0" w:color="auto"/>
            <w:left w:val="none" w:sz="0" w:space="0" w:color="auto"/>
            <w:bottom w:val="none" w:sz="0" w:space="0" w:color="auto"/>
            <w:right w:val="none" w:sz="0" w:space="0" w:color="auto"/>
          </w:divBdr>
        </w:div>
        <w:div w:id="1676180544">
          <w:marLeft w:val="0"/>
          <w:marRight w:val="0"/>
          <w:marTop w:val="0"/>
          <w:marBottom w:val="0"/>
          <w:divBdr>
            <w:top w:val="none" w:sz="0" w:space="0" w:color="auto"/>
            <w:left w:val="none" w:sz="0" w:space="0" w:color="auto"/>
            <w:bottom w:val="none" w:sz="0" w:space="0" w:color="auto"/>
            <w:right w:val="none" w:sz="0" w:space="0" w:color="auto"/>
          </w:divBdr>
        </w:div>
        <w:div w:id="1268394139">
          <w:marLeft w:val="0"/>
          <w:marRight w:val="0"/>
          <w:marTop w:val="0"/>
          <w:marBottom w:val="0"/>
          <w:divBdr>
            <w:top w:val="none" w:sz="0" w:space="0" w:color="auto"/>
            <w:left w:val="none" w:sz="0" w:space="0" w:color="auto"/>
            <w:bottom w:val="none" w:sz="0" w:space="0" w:color="auto"/>
            <w:right w:val="none" w:sz="0" w:space="0" w:color="auto"/>
          </w:divBdr>
        </w:div>
        <w:div w:id="1139541604">
          <w:marLeft w:val="0"/>
          <w:marRight w:val="0"/>
          <w:marTop w:val="0"/>
          <w:marBottom w:val="0"/>
          <w:divBdr>
            <w:top w:val="none" w:sz="0" w:space="0" w:color="auto"/>
            <w:left w:val="none" w:sz="0" w:space="0" w:color="auto"/>
            <w:bottom w:val="none" w:sz="0" w:space="0" w:color="auto"/>
            <w:right w:val="none" w:sz="0" w:space="0" w:color="auto"/>
          </w:divBdr>
        </w:div>
        <w:div w:id="1139883809">
          <w:marLeft w:val="0"/>
          <w:marRight w:val="0"/>
          <w:marTop w:val="0"/>
          <w:marBottom w:val="0"/>
          <w:divBdr>
            <w:top w:val="none" w:sz="0" w:space="0" w:color="auto"/>
            <w:left w:val="none" w:sz="0" w:space="0" w:color="auto"/>
            <w:bottom w:val="none" w:sz="0" w:space="0" w:color="auto"/>
            <w:right w:val="none" w:sz="0" w:space="0" w:color="auto"/>
          </w:divBdr>
        </w:div>
        <w:div w:id="1568106943">
          <w:marLeft w:val="0"/>
          <w:marRight w:val="0"/>
          <w:marTop w:val="0"/>
          <w:marBottom w:val="0"/>
          <w:divBdr>
            <w:top w:val="none" w:sz="0" w:space="0" w:color="auto"/>
            <w:left w:val="none" w:sz="0" w:space="0" w:color="auto"/>
            <w:bottom w:val="none" w:sz="0" w:space="0" w:color="auto"/>
            <w:right w:val="none" w:sz="0" w:space="0" w:color="auto"/>
          </w:divBdr>
        </w:div>
        <w:div w:id="1707371189">
          <w:marLeft w:val="0"/>
          <w:marRight w:val="0"/>
          <w:marTop w:val="0"/>
          <w:marBottom w:val="0"/>
          <w:divBdr>
            <w:top w:val="none" w:sz="0" w:space="0" w:color="auto"/>
            <w:left w:val="none" w:sz="0" w:space="0" w:color="auto"/>
            <w:bottom w:val="none" w:sz="0" w:space="0" w:color="auto"/>
            <w:right w:val="none" w:sz="0" w:space="0" w:color="auto"/>
          </w:divBdr>
        </w:div>
        <w:div w:id="1033384445">
          <w:marLeft w:val="0"/>
          <w:marRight w:val="0"/>
          <w:marTop w:val="0"/>
          <w:marBottom w:val="0"/>
          <w:divBdr>
            <w:top w:val="none" w:sz="0" w:space="0" w:color="auto"/>
            <w:left w:val="none" w:sz="0" w:space="0" w:color="auto"/>
            <w:bottom w:val="none" w:sz="0" w:space="0" w:color="auto"/>
            <w:right w:val="none" w:sz="0" w:space="0" w:color="auto"/>
          </w:divBdr>
        </w:div>
        <w:div w:id="1596938047">
          <w:marLeft w:val="0"/>
          <w:marRight w:val="0"/>
          <w:marTop w:val="0"/>
          <w:marBottom w:val="0"/>
          <w:divBdr>
            <w:top w:val="none" w:sz="0" w:space="0" w:color="auto"/>
            <w:left w:val="none" w:sz="0" w:space="0" w:color="auto"/>
            <w:bottom w:val="none" w:sz="0" w:space="0" w:color="auto"/>
            <w:right w:val="none" w:sz="0" w:space="0" w:color="auto"/>
          </w:divBdr>
        </w:div>
        <w:div w:id="600917893">
          <w:marLeft w:val="0"/>
          <w:marRight w:val="0"/>
          <w:marTop w:val="0"/>
          <w:marBottom w:val="0"/>
          <w:divBdr>
            <w:top w:val="none" w:sz="0" w:space="0" w:color="auto"/>
            <w:left w:val="none" w:sz="0" w:space="0" w:color="auto"/>
            <w:bottom w:val="none" w:sz="0" w:space="0" w:color="auto"/>
            <w:right w:val="none" w:sz="0" w:space="0" w:color="auto"/>
          </w:divBdr>
        </w:div>
        <w:div w:id="1228149400">
          <w:marLeft w:val="0"/>
          <w:marRight w:val="0"/>
          <w:marTop w:val="0"/>
          <w:marBottom w:val="0"/>
          <w:divBdr>
            <w:top w:val="none" w:sz="0" w:space="0" w:color="auto"/>
            <w:left w:val="none" w:sz="0" w:space="0" w:color="auto"/>
            <w:bottom w:val="none" w:sz="0" w:space="0" w:color="auto"/>
            <w:right w:val="none" w:sz="0" w:space="0" w:color="auto"/>
          </w:divBdr>
        </w:div>
        <w:div w:id="1879778660">
          <w:marLeft w:val="0"/>
          <w:marRight w:val="0"/>
          <w:marTop w:val="0"/>
          <w:marBottom w:val="0"/>
          <w:divBdr>
            <w:top w:val="none" w:sz="0" w:space="0" w:color="auto"/>
            <w:left w:val="none" w:sz="0" w:space="0" w:color="auto"/>
            <w:bottom w:val="none" w:sz="0" w:space="0" w:color="auto"/>
            <w:right w:val="none" w:sz="0" w:space="0" w:color="auto"/>
          </w:divBdr>
        </w:div>
        <w:div w:id="186525798">
          <w:marLeft w:val="0"/>
          <w:marRight w:val="0"/>
          <w:marTop w:val="0"/>
          <w:marBottom w:val="0"/>
          <w:divBdr>
            <w:top w:val="none" w:sz="0" w:space="0" w:color="auto"/>
            <w:left w:val="none" w:sz="0" w:space="0" w:color="auto"/>
            <w:bottom w:val="none" w:sz="0" w:space="0" w:color="auto"/>
            <w:right w:val="none" w:sz="0" w:space="0" w:color="auto"/>
          </w:divBdr>
        </w:div>
        <w:div w:id="1649627143">
          <w:marLeft w:val="0"/>
          <w:marRight w:val="0"/>
          <w:marTop w:val="0"/>
          <w:marBottom w:val="0"/>
          <w:divBdr>
            <w:top w:val="none" w:sz="0" w:space="0" w:color="auto"/>
            <w:left w:val="none" w:sz="0" w:space="0" w:color="auto"/>
            <w:bottom w:val="none" w:sz="0" w:space="0" w:color="auto"/>
            <w:right w:val="none" w:sz="0" w:space="0" w:color="auto"/>
          </w:divBdr>
        </w:div>
        <w:div w:id="983192777">
          <w:marLeft w:val="0"/>
          <w:marRight w:val="0"/>
          <w:marTop w:val="0"/>
          <w:marBottom w:val="0"/>
          <w:divBdr>
            <w:top w:val="none" w:sz="0" w:space="0" w:color="auto"/>
            <w:left w:val="none" w:sz="0" w:space="0" w:color="auto"/>
            <w:bottom w:val="none" w:sz="0" w:space="0" w:color="auto"/>
            <w:right w:val="none" w:sz="0" w:space="0" w:color="auto"/>
          </w:divBdr>
        </w:div>
        <w:div w:id="1013143236">
          <w:marLeft w:val="0"/>
          <w:marRight w:val="0"/>
          <w:marTop w:val="0"/>
          <w:marBottom w:val="0"/>
          <w:divBdr>
            <w:top w:val="none" w:sz="0" w:space="0" w:color="auto"/>
            <w:left w:val="none" w:sz="0" w:space="0" w:color="auto"/>
            <w:bottom w:val="none" w:sz="0" w:space="0" w:color="auto"/>
            <w:right w:val="none" w:sz="0" w:space="0" w:color="auto"/>
          </w:divBdr>
        </w:div>
      </w:divsChild>
    </w:div>
    <w:div w:id="1193153340">
      <w:bodyDiv w:val="1"/>
      <w:marLeft w:val="0"/>
      <w:marRight w:val="0"/>
      <w:marTop w:val="0"/>
      <w:marBottom w:val="0"/>
      <w:divBdr>
        <w:top w:val="none" w:sz="0" w:space="0" w:color="auto"/>
        <w:left w:val="none" w:sz="0" w:space="0" w:color="auto"/>
        <w:bottom w:val="none" w:sz="0" w:space="0" w:color="auto"/>
        <w:right w:val="none" w:sz="0" w:space="0" w:color="auto"/>
      </w:divBdr>
      <w:divsChild>
        <w:div w:id="1359045678">
          <w:marLeft w:val="0"/>
          <w:marRight w:val="0"/>
          <w:marTop w:val="0"/>
          <w:marBottom w:val="0"/>
          <w:divBdr>
            <w:top w:val="none" w:sz="0" w:space="0" w:color="auto"/>
            <w:left w:val="none" w:sz="0" w:space="0" w:color="auto"/>
            <w:bottom w:val="none" w:sz="0" w:space="0" w:color="auto"/>
            <w:right w:val="none" w:sz="0" w:space="0" w:color="auto"/>
          </w:divBdr>
        </w:div>
        <w:div w:id="1620258811">
          <w:marLeft w:val="0"/>
          <w:marRight w:val="0"/>
          <w:marTop w:val="0"/>
          <w:marBottom w:val="0"/>
          <w:divBdr>
            <w:top w:val="none" w:sz="0" w:space="0" w:color="auto"/>
            <w:left w:val="none" w:sz="0" w:space="0" w:color="auto"/>
            <w:bottom w:val="none" w:sz="0" w:space="0" w:color="auto"/>
            <w:right w:val="none" w:sz="0" w:space="0" w:color="auto"/>
          </w:divBdr>
        </w:div>
        <w:div w:id="1052968926">
          <w:marLeft w:val="0"/>
          <w:marRight w:val="0"/>
          <w:marTop w:val="0"/>
          <w:marBottom w:val="0"/>
          <w:divBdr>
            <w:top w:val="none" w:sz="0" w:space="0" w:color="auto"/>
            <w:left w:val="none" w:sz="0" w:space="0" w:color="auto"/>
            <w:bottom w:val="none" w:sz="0" w:space="0" w:color="auto"/>
            <w:right w:val="none" w:sz="0" w:space="0" w:color="auto"/>
          </w:divBdr>
        </w:div>
        <w:div w:id="1643580749">
          <w:marLeft w:val="0"/>
          <w:marRight w:val="0"/>
          <w:marTop w:val="0"/>
          <w:marBottom w:val="0"/>
          <w:divBdr>
            <w:top w:val="none" w:sz="0" w:space="0" w:color="auto"/>
            <w:left w:val="none" w:sz="0" w:space="0" w:color="auto"/>
            <w:bottom w:val="none" w:sz="0" w:space="0" w:color="auto"/>
            <w:right w:val="none" w:sz="0" w:space="0" w:color="auto"/>
          </w:divBdr>
        </w:div>
        <w:div w:id="1310668873">
          <w:marLeft w:val="0"/>
          <w:marRight w:val="0"/>
          <w:marTop w:val="0"/>
          <w:marBottom w:val="0"/>
          <w:divBdr>
            <w:top w:val="none" w:sz="0" w:space="0" w:color="auto"/>
            <w:left w:val="none" w:sz="0" w:space="0" w:color="auto"/>
            <w:bottom w:val="none" w:sz="0" w:space="0" w:color="auto"/>
            <w:right w:val="none" w:sz="0" w:space="0" w:color="auto"/>
          </w:divBdr>
        </w:div>
        <w:div w:id="1822573378">
          <w:marLeft w:val="0"/>
          <w:marRight w:val="0"/>
          <w:marTop w:val="0"/>
          <w:marBottom w:val="0"/>
          <w:divBdr>
            <w:top w:val="none" w:sz="0" w:space="0" w:color="auto"/>
            <w:left w:val="none" w:sz="0" w:space="0" w:color="auto"/>
            <w:bottom w:val="none" w:sz="0" w:space="0" w:color="auto"/>
            <w:right w:val="none" w:sz="0" w:space="0" w:color="auto"/>
          </w:divBdr>
        </w:div>
        <w:div w:id="1441996014">
          <w:marLeft w:val="0"/>
          <w:marRight w:val="0"/>
          <w:marTop w:val="0"/>
          <w:marBottom w:val="0"/>
          <w:divBdr>
            <w:top w:val="none" w:sz="0" w:space="0" w:color="auto"/>
            <w:left w:val="none" w:sz="0" w:space="0" w:color="auto"/>
            <w:bottom w:val="none" w:sz="0" w:space="0" w:color="auto"/>
            <w:right w:val="none" w:sz="0" w:space="0" w:color="auto"/>
          </w:divBdr>
        </w:div>
        <w:div w:id="1696030311">
          <w:marLeft w:val="0"/>
          <w:marRight w:val="0"/>
          <w:marTop w:val="0"/>
          <w:marBottom w:val="0"/>
          <w:divBdr>
            <w:top w:val="none" w:sz="0" w:space="0" w:color="auto"/>
            <w:left w:val="none" w:sz="0" w:space="0" w:color="auto"/>
            <w:bottom w:val="none" w:sz="0" w:space="0" w:color="auto"/>
            <w:right w:val="none" w:sz="0" w:space="0" w:color="auto"/>
          </w:divBdr>
        </w:div>
        <w:div w:id="1191801576">
          <w:marLeft w:val="0"/>
          <w:marRight w:val="0"/>
          <w:marTop w:val="0"/>
          <w:marBottom w:val="0"/>
          <w:divBdr>
            <w:top w:val="none" w:sz="0" w:space="0" w:color="auto"/>
            <w:left w:val="none" w:sz="0" w:space="0" w:color="auto"/>
            <w:bottom w:val="none" w:sz="0" w:space="0" w:color="auto"/>
            <w:right w:val="none" w:sz="0" w:space="0" w:color="auto"/>
          </w:divBdr>
        </w:div>
        <w:div w:id="1691681034">
          <w:marLeft w:val="0"/>
          <w:marRight w:val="0"/>
          <w:marTop w:val="0"/>
          <w:marBottom w:val="0"/>
          <w:divBdr>
            <w:top w:val="none" w:sz="0" w:space="0" w:color="auto"/>
            <w:left w:val="none" w:sz="0" w:space="0" w:color="auto"/>
            <w:bottom w:val="none" w:sz="0" w:space="0" w:color="auto"/>
            <w:right w:val="none" w:sz="0" w:space="0" w:color="auto"/>
          </w:divBdr>
        </w:div>
        <w:div w:id="1441026769">
          <w:marLeft w:val="0"/>
          <w:marRight w:val="0"/>
          <w:marTop w:val="0"/>
          <w:marBottom w:val="0"/>
          <w:divBdr>
            <w:top w:val="none" w:sz="0" w:space="0" w:color="auto"/>
            <w:left w:val="none" w:sz="0" w:space="0" w:color="auto"/>
            <w:bottom w:val="none" w:sz="0" w:space="0" w:color="auto"/>
            <w:right w:val="none" w:sz="0" w:space="0" w:color="auto"/>
          </w:divBdr>
        </w:div>
        <w:div w:id="1306202386">
          <w:marLeft w:val="0"/>
          <w:marRight w:val="0"/>
          <w:marTop w:val="0"/>
          <w:marBottom w:val="0"/>
          <w:divBdr>
            <w:top w:val="none" w:sz="0" w:space="0" w:color="auto"/>
            <w:left w:val="none" w:sz="0" w:space="0" w:color="auto"/>
            <w:bottom w:val="none" w:sz="0" w:space="0" w:color="auto"/>
            <w:right w:val="none" w:sz="0" w:space="0" w:color="auto"/>
          </w:divBdr>
        </w:div>
        <w:div w:id="1736782976">
          <w:marLeft w:val="0"/>
          <w:marRight w:val="0"/>
          <w:marTop w:val="0"/>
          <w:marBottom w:val="0"/>
          <w:divBdr>
            <w:top w:val="none" w:sz="0" w:space="0" w:color="auto"/>
            <w:left w:val="none" w:sz="0" w:space="0" w:color="auto"/>
            <w:bottom w:val="none" w:sz="0" w:space="0" w:color="auto"/>
            <w:right w:val="none" w:sz="0" w:space="0" w:color="auto"/>
          </w:divBdr>
        </w:div>
        <w:div w:id="626860251">
          <w:marLeft w:val="0"/>
          <w:marRight w:val="0"/>
          <w:marTop w:val="0"/>
          <w:marBottom w:val="0"/>
          <w:divBdr>
            <w:top w:val="none" w:sz="0" w:space="0" w:color="auto"/>
            <w:left w:val="none" w:sz="0" w:space="0" w:color="auto"/>
            <w:bottom w:val="none" w:sz="0" w:space="0" w:color="auto"/>
            <w:right w:val="none" w:sz="0" w:space="0" w:color="auto"/>
          </w:divBdr>
        </w:div>
        <w:div w:id="297490321">
          <w:marLeft w:val="0"/>
          <w:marRight w:val="0"/>
          <w:marTop w:val="0"/>
          <w:marBottom w:val="0"/>
          <w:divBdr>
            <w:top w:val="none" w:sz="0" w:space="0" w:color="auto"/>
            <w:left w:val="none" w:sz="0" w:space="0" w:color="auto"/>
            <w:bottom w:val="none" w:sz="0" w:space="0" w:color="auto"/>
            <w:right w:val="none" w:sz="0" w:space="0" w:color="auto"/>
          </w:divBdr>
        </w:div>
        <w:div w:id="163281158">
          <w:marLeft w:val="0"/>
          <w:marRight w:val="0"/>
          <w:marTop w:val="0"/>
          <w:marBottom w:val="0"/>
          <w:divBdr>
            <w:top w:val="none" w:sz="0" w:space="0" w:color="auto"/>
            <w:left w:val="none" w:sz="0" w:space="0" w:color="auto"/>
            <w:bottom w:val="none" w:sz="0" w:space="0" w:color="auto"/>
            <w:right w:val="none" w:sz="0" w:space="0" w:color="auto"/>
          </w:divBdr>
        </w:div>
        <w:div w:id="260992140">
          <w:marLeft w:val="0"/>
          <w:marRight w:val="0"/>
          <w:marTop w:val="0"/>
          <w:marBottom w:val="0"/>
          <w:divBdr>
            <w:top w:val="none" w:sz="0" w:space="0" w:color="auto"/>
            <w:left w:val="none" w:sz="0" w:space="0" w:color="auto"/>
            <w:bottom w:val="none" w:sz="0" w:space="0" w:color="auto"/>
            <w:right w:val="none" w:sz="0" w:space="0" w:color="auto"/>
          </w:divBdr>
        </w:div>
        <w:div w:id="1827671769">
          <w:marLeft w:val="0"/>
          <w:marRight w:val="0"/>
          <w:marTop w:val="0"/>
          <w:marBottom w:val="0"/>
          <w:divBdr>
            <w:top w:val="none" w:sz="0" w:space="0" w:color="auto"/>
            <w:left w:val="none" w:sz="0" w:space="0" w:color="auto"/>
            <w:bottom w:val="none" w:sz="0" w:space="0" w:color="auto"/>
            <w:right w:val="none" w:sz="0" w:space="0" w:color="auto"/>
          </w:divBdr>
        </w:div>
        <w:div w:id="530415133">
          <w:marLeft w:val="0"/>
          <w:marRight w:val="0"/>
          <w:marTop w:val="0"/>
          <w:marBottom w:val="0"/>
          <w:divBdr>
            <w:top w:val="none" w:sz="0" w:space="0" w:color="auto"/>
            <w:left w:val="none" w:sz="0" w:space="0" w:color="auto"/>
            <w:bottom w:val="none" w:sz="0" w:space="0" w:color="auto"/>
            <w:right w:val="none" w:sz="0" w:space="0" w:color="auto"/>
          </w:divBdr>
        </w:div>
        <w:div w:id="1536380539">
          <w:marLeft w:val="0"/>
          <w:marRight w:val="0"/>
          <w:marTop w:val="0"/>
          <w:marBottom w:val="0"/>
          <w:divBdr>
            <w:top w:val="none" w:sz="0" w:space="0" w:color="auto"/>
            <w:left w:val="none" w:sz="0" w:space="0" w:color="auto"/>
            <w:bottom w:val="none" w:sz="0" w:space="0" w:color="auto"/>
            <w:right w:val="none" w:sz="0" w:space="0" w:color="auto"/>
          </w:divBdr>
        </w:div>
        <w:div w:id="1395006576">
          <w:marLeft w:val="0"/>
          <w:marRight w:val="0"/>
          <w:marTop w:val="0"/>
          <w:marBottom w:val="0"/>
          <w:divBdr>
            <w:top w:val="none" w:sz="0" w:space="0" w:color="auto"/>
            <w:left w:val="none" w:sz="0" w:space="0" w:color="auto"/>
            <w:bottom w:val="none" w:sz="0" w:space="0" w:color="auto"/>
            <w:right w:val="none" w:sz="0" w:space="0" w:color="auto"/>
          </w:divBdr>
        </w:div>
        <w:div w:id="1973241469">
          <w:marLeft w:val="0"/>
          <w:marRight w:val="0"/>
          <w:marTop w:val="0"/>
          <w:marBottom w:val="0"/>
          <w:divBdr>
            <w:top w:val="none" w:sz="0" w:space="0" w:color="auto"/>
            <w:left w:val="none" w:sz="0" w:space="0" w:color="auto"/>
            <w:bottom w:val="none" w:sz="0" w:space="0" w:color="auto"/>
            <w:right w:val="none" w:sz="0" w:space="0" w:color="auto"/>
          </w:divBdr>
        </w:div>
        <w:div w:id="892274668">
          <w:marLeft w:val="0"/>
          <w:marRight w:val="0"/>
          <w:marTop w:val="0"/>
          <w:marBottom w:val="0"/>
          <w:divBdr>
            <w:top w:val="none" w:sz="0" w:space="0" w:color="auto"/>
            <w:left w:val="none" w:sz="0" w:space="0" w:color="auto"/>
            <w:bottom w:val="none" w:sz="0" w:space="0" w:color="auto"/>
            <w:right w:val="none" w:sz="0" w:space="0" w:color="auto"/>
          </w:divBdr>
        </w:div>
        <w:div w:id="1731532452">
          <w:marLeft w:val="0"/>
          <w:marRight w:val="0"/>
          <w:marTop w:val="0"/>
          <w:marBottom w:val="0"/>
          <w:divBdr>
            <w:top w:val="none" w:sz="0" w:space="0" w:color="auto"/>
            <w:left w:val="none" w:sz="0" w:space="0" w:color="auto"/>
            <w:bottom w:val="none" w:sz="0" w:space="0" w:color="auto"/>
            <w:right w:val="none" w:sz="0" w:space="0" w:color="auto"/>
          </w:divBdr>
        </w:div>
        <w:div w:id="803307263">
          <w:marLeft w:val="0"/>
          <w:marRight w:val="0"/>
          <w:marTop w:val="0"/>
          <w:marBottom w:val="0"/>
          <w:divBdr>
            <w:top w:val="none" w:sz="0" w:space="0" w:color="auto"/>
            <w:left w:val="none" w:sz="0" w:space="0" w:color="auto"/>
            <w:bottom w:val="none" w:sz="0" w:space="0" w:color="auto"/>
            <w:right w:val="none" w:sz="0" w:space="0" w:color="auto"/>
          </w:divBdr>
        </w:div>
        <w:div w:id="848325093">
          <w:marLeft w:val="0"/>
          <w:marRight w:val="0"/>
          <w:marTop w:val="0"/>
          <w:marBottom w:val="0"/>
          <w:divBdr>
            <w:top w:val="none" w:sz="0" w:space="0" w:color="auto"/>
            <w:left w:val="none" w:sz="0" w:space="0" w:color="auto"/>
            <w:bottom w:val="none" w:sz="0" w:space="0" w:color="auto"/>
            <w:right w:val="none" w:sz="0" w:space="0" w:color="auto"/>
          </w:divBdr>
        </w:div>
        <w:div w:id="303198473">
          <w:marLeft w:val="0"/>
          <w:marRight w:val="0"/>
          <w:marTop w:val="0"/>
          <w:marBottom w:val="0"/>
          <w:divBdr>
            <w:top w:val="none" w:sz="0" w:space="0" w:color="auto"/>
            <w:left w:val="none" w:sz="0" w:space="0" w:color="auto"/>
            <w:bottom w:val="none" w:sz="0" w:space="0" w:color="auto"/>
            <w:right w:val="none" w:sz="0" w:space="0" w:color="auto"/>
          </w:divBdr>
        </w:div>
        <w:div w:id="461073900">
          <w:marLeft w:val="0"/>
          <w:marRight w:val="0"/>
          <w:marTop w:val="0"/>
          <w:marBottom w:val="0"/>
          <w:divBdr>
            <w:top w:val="none" w:sz="0" w:space="0" w:color="auto"/>
            <w:left w:val="none" w:sz="0" w:space="0" w:color="auto"/>
            <w:bottom w:val="none" w:sz="0" w:space="0" w:color="auto"/>
            <w:right w:val="none" w:sz="0" w:space="0" w:color="auto"/>
          </w:divBdr>
        </w:div>
        <w:div w:id="648440561">
          <w:marLeft w:val="0"/>
          <w:marRight w:val="0"/>
          <w:marTop w:val="0"/>
          <w:marBottom w:val="0"/>
          <w:divBdr>
            <w:top w:val="none" w:sz="0" w:space="0" w:color="auto"/>
            <w:left w:val="none" w:sz="0" w:space="0" w:color="auto"/>
            <w:bottom w:val="none" w:sz="0" w:space="0" w:color="auto"/>
            <w:right w:val="none" w:sz="0" w:space="0" w:color="auto"/>
          </w:divBdr>
        </w:div>
        <w:div w:id="1102723960">
          <w:marLeft w:val="0"/>
          <w:marRight w:val="0"/>
          <w:marTop w:val="0"/>
          <w:marBottom w:val="0"/>
          <w:divBdr>
            <w:top w:val="none" w:sz="0" w:space="0" w:color="auto"/>
            <w:left w:val="none" w:sz="0" w:space="0" w:color="auto"/>
            <w:bottom w:val="none" w:sz="0" w:space="0" w:color="auto"/>
            <w:right w:val="none" w:sz="0" w:space="0" w:color="auto"/>
          </w:divBdr>
        </w:div>
        <w:div w:id="197396422">
          <w:marLeft w:val="0"/>
          <w:marRight w:val="0"/>
          <w:marTop w:val="0"/>
          <w:marBottom w:val="0"/>
          <w:divBdr>
            <w:top w:val="none" w:sz="0" w:space="0" w:color="auto"/>
            <w:left w:val="none" w:sz="0" w:space="0" w:color="auto"/>
            <w:bottom w:val="none" w:sz="0" w:space="0" w:color="auto"/>
            <w:right w:val="none" w:sz="0" w:space="0" w:color="auto"/>
          </w:divBdr>
        </w:div>
        <w:div w:id="1021399086">
          <w:marLeft w:val="0"/>
          <w:marRight w:val="0"/>
          <w:marTop w:val="0"/>
          <w:marBottom w:val="0"/>
          <w:divBdr>
            <w:top w:val="none" w:sz="0" w:space="0" w:color="auto"/>
            <w:left w:val="none" w:sz="0" w:space="0" w:color="auto"/>
            <w:bottom w:val="none" w:sz="0" w:space="0" w:color="auto"/>
            <w:right w:val="none" w:sz="0" w:space="0" w:color="auto"/>
          </w:divBdr>
        </w:div>
        <w:div w:id="323901323">
          <w:marLeft w:val="0"/>
          <w:marRight w:val="0"/>
          <w:marTop w:val="0"/>
          <w:marBottom w:val="0"/>
          <w:divBdr>
            <w:top w:val="none" w:sz="0" w:space="0" w:color="auto"/>
            <w:left w:val="none" w:sz="0" w:space="0" w:color="auto"/>
            <w:bottom w:val="none" w:sz="0" w:space="0" w:color="auto"/>
            <w:right w:val="none" w:sz="0" w:space="0" w:color="auto"/>
          </w:divBdr>
        </w:div>
        <w:div w:id="233857040">
          <w:marLeft w:val="0"/>
          <w:marRight w:val="0"/>
          <w:marTop w:val="0"/>
          <w:marBottom w:val="0"/>
          <w:divBdr>
            <w:top w:val="none" w:sz="0" w:space="0" w:color="auto"/>
            <w:left w:val="none" w:sz="0" w:space="0" w:color="auto"/>
            <w:bottom w:val="none" w:sz="0" w:space="0" w:color="auto"/>
            <w:right w:val="none" w:sz="0" w:space="0" w:color="auto"/>
          </w:divBdr>
        </w:div>
        <w:div w:id="1552378235">
          <w:marLeft w:val="0"/>
          <w:marRight w:val="0"/>
          <w:marTop w:val="0"/>
          <w:marBottom w:val="0"/>
          <w:divBdr>
            <w:top w:val="none" w:sz="0" w:space="0" w:color="auto"/>
            <w:left w:val="none" w:sz="0" w:space="0" w:color="auto"/>
            <w:bottom w:val="none" w:sz="0" w:space="0" w:color="auto"/>
            <w:right w:val="none" w:sz="0" w:space="0" w:color="auto"/>
          </w:divBdr>
        </w:div>
        <w:div w:id="1312100792">
          <w:marLeft w:val="0"/>
          <w:marRight w:val="0"/>
          <w:marTop w:val="0"/>
          <w:marBottom w:val="0"/>
          <w:divBdr>
            <w:top w:val="none" w:sz="0" w:space="0" w:color="auto"/>
            <w:left w:val="none" w:sz="0" w:space="0" w:color="auto"/>
            <w:bottom w:val="none" w:sz="0" w:space="0" w:color="auto"/>
            <w:right w:val="none" w:sz="0" w:space="0" w:color="auto"/>
          </w:divBdr>
        </w:div>
        <w:div w:id="1531607318">
          <w:marLeft w:val="0"/>
          <w:marRight w:val="0"/>
          <w:marTop w:val="0"/>
          <w:marBottom w:val="0"/>
          <w:divBdr>
            <w:top w:val="none" w:sz="0" w:space="0" w:color="auto"/>
            <w:left w:val="none" w:sz="0" w:space="0" w:color="auto"/>
            <w:bottom w:val="none" w:sz="0" w:space="0" w:color="auto"/>
            <w:right w:val="none" w:sz="0" w:space="0" w:color="auto"/>
          </w:divBdr>
        </w:div>
        <w:div w:id="1792554395">
          <w:marLeft w:val="0"/>
          <w:marRight w:val="0"/>
          <w:marTop w:val="0"/>
          <w:marBottom w:val="0"/>
          <w:divBdr>
            <w:top w:val="none" w:sz="0" w:space="0" w:color="auto"/>
            <w:left w:val="none" w:sz="0" w:space="0" w:color="auto"/>
            <w:bottom w:val="none" w:sz="0" w:space="0" w:color="auto"/>
            <w:right w:val="none" w:sz="0" w:space="0" w:color="auto"/>
          </w:divBdr>
        </w:div>
        <w:div w:id="103767877">
          <w:marLeft w:val="0"/>
          <w:marRight w:val="0"/>
          <w:marTop w:val="0"/>
          <w:marBottom w:val="0"/>
          <w:divBdr>
            <w:top w:val="none" w:sz="0" w:space="0" w:color="auto"/>
            <w:left w:val="none" w:sz="0" w:space="0" w:color="auto"/>
            <w:bottom w:val="none" w:sz="0" w:space="0" w:color="auto"/>
            <w:right w:val="none" w:sz="0" w:space="0" w:color="auto"/>
          </w:divBdr>
        </w:div>
        <w:div w:id="112209920">
          <w:marLeft w:val="0"/>
          <w:marRight w:val="0"/>
          <w:marTop w:val="0"/>
          <w:marBottom w:val="0"/>
          <w:divBdr>
            <w:top w:val="none" w:sz="0" w:space="0" w:color="auto"/>
            <w:left w:val="none" w:sz="0" w:space="0" w:color="auto"/>
            <w:bottom w:val="none" w:sz="0" w:space="0" w:color="auto"/>
            <w:right w:val="none" w:sz="0" w:space="0" w:color="auto"/>
          </w:divBdr>
        </w:div>
        <w:div w:id="2024241449">
          <w:marLeft w:val="0"/>
          <w:marRight w:val="0"/>
          <w:marTop w:val="0"/>
          <w:marBottom w:val="0"/>
          <w:divBdr>
            <w:top w:val="none" w:sz="0" w:space="0" w:color="auto"/>
            <w:left w:val="none" w:sz="0" w:space="0" w:color="auto"/>
            <w:bottom w:val="none" w:sz="0" w:space="0" w:color="auto"/>
            <w:right w:val="none" w:sz="0" w:space="0" w:color="auto"/>
          </w:divBdr>
        </w:div>
        <w:div w:id="1336490554">
          <w:marLeft w:val="0"/>
          <w:marRight w:val="0"/>
          <w:marTop w:val="0"/>
          <w:marBottom w:val="0"/>
          <w:divBdr>
            <w:top w:val="none" w:sz="0" w:space="0" w:color="auto"/>
            <w:left w:val="none" w:sz="0" w:space="0" w:color="auto"/>
            <w:bottom w:val="none" w:sz="0" w:space="0" w:color="auto"/>
            <w:right w:val="none" w:sz="0" w:space="0" w:color="auto"/>
          </w:divBdr>
        </w:div>
        <w:div w:id="1364286067">
          <w:marLeft w:val="0"/>
          <w:marRight w:val="0"/>
          <w:marTop w:val="0"/>
          <w:marBottom w:val="0"/>
          <w:divBdr>
            <w:top w:val="none" w:sz="0" w:space="0" w:color="auto"/>
            <w:left w:val="none" w:sz="0" w:space="0" w:color="auto"/>
            <w:bottom w:val="none" w:sz="0" w:space="0" w:color="auto"/>
            <w:right w:val="none" w:sz="0" w:space="0" w:color="auto"/>
          </w:divBdr>
        </w:div>
        <w:div w:id="590314776">
          <w:marLeft w:val="0"/>
          <w:marRight w:val="0"/>
          <w:marTop w:val="0"/>
          <w:marBottom w:val="0"/>
          <w:divBdr>
            <w:top w:val="none" w:sz="0" w:space="0" w:color="auto"/>
            <w:left w:val="none" w:sz="0" w:space="0" w:color="auto"/>
            <w:bottom w:val="none" w:sz="0" w:space="0" w:color="auto"/>
            <w:right w:val="none" w:sz="0" w:space="0" w:color="auto"/>
          </w:divBdr>
        </w:div>
        <w:div w:id="488592607">
          <w:marLeft w:val="0"/>
          <w:marRight w:val="0"/>
          <w:marTop w:val="0"/>
          <w:marBottom w:val="0"/>
          <w:divBdr>
            <w:top w:val="none" w:sz="0" w:space="0" w:color="auto"/>
            <w:left w:val="none" w:sz="0" w:space="0" w:color="auto"/>
            <w:bottom w:val="none" w:sz="0" w:space="0" w:color="auto"/>
            <w:right w:val="none" w:sz="0" w:space="0" w:color="auto"/>
          </w:divBdr>
        </w:div>
        <w:div w:id="573121992">
          <w:marLeft w:val="0"/>
          <w:marRight w:val="0"/>
          <w:marTop w:val="0"/>
          <w:marBottom w:val="0"/>
          <w:divBdr>
            <w:top w:val="none" w:sz="0" w:space="0" w:color="auto"/>
            <w:left w:val="none" w:sz="0" w:space="0" w:color="auto"/>
            <w:bottom w:val="none" w:sz="0" w:space="0" w:color="auto"/>
            <w:right w:val="none" w:sz="0" w:space="0" w:color="auto"/>
          </w:divBdr>
        </w:div>
        <w:div w:id="104887434">
          <w:marLeft w:val="0"/>
          <w:marRight w:val="0"/>
          <w:marTop w:val="0"/>
          <w:marBottom w:val="0"/>
          <w:divBdr>
            <w:top w:val="none" w:sz="0" w:space="0" w:color="auto"/>
            <w:left w:val="none" w:sz="0" w:space="0" w:color="auto"/>
            <w:bottom w:val="none" w:sz="0" w:space="0" w:color="auto"/>
            <w:right w:val="none" w:sz="0" w:space="0" w:color="auto"/>
          </w:divBdr>
        </w:div>
        <w:div w:id="2030714272">
          <w:marLeft w:val="0"/>
          <w:marRight w:val="0"/>
          <w:marTop w:val="0"/>
          <w:marBottom w:val="0"/>
          <w:divBdr>
            <w:top w:val="none" w:sz="0" w:space="0" w:color="auto"/>
            <w:left w:val="none" w:sz="0" w:space="0" w:color="auto"/>
            <w:bottom w:val="none" w:sz="0" w:space="0" w:color="auto"/>
            <w:right w:val="none" w:sz="0" w:space="0" w:color="auto"/>
          </w:divBdr>
        </w:div>
        <w:div w:id="1220167514">
          <w:marLeft w:val="0"/>
          <w:marRight w:val="0"/>
          <w:marTop w:val="0"/>
          <w:marBottom w:val="0"/>
          <w:divBdr>
            <w:top w:val="none" w:sz="0" w:space="0" w:color="auto"/>
            <w:left w:val="none" w:sz="0" w:space="0" w:color="auto"/>
            <w:bottom w:val="none" w:sz="0" w:space="0" w:color="auto"/>
            <w:right w:val="none" w:sz="0" w:space="0" w:color="auto"/>
          </w:divBdr>
        </w:div>
        <w:div w:id="1526014697">
          <w:marLeft w:val="0"/>
          <w:marRight w:val="0"/>
          <w:marTop w:val="0"/>
          <w:marBottom w:val="0"/>
          <w:divBdr>
            <w:top w:val="none" w:sz="0" w:space="0" w:color="auto"/>
            <w:left w:val="none" w:sz="0" w:space="0" w:color="auto"/>
            <w:bottom w:val="none" w:sz="0" w:space="0" w:color="auto"/>
            <w:right w:val="none" w:sz="0" w:space="0" w:color="auto"/>
          </w:divBdr>
        </w:div>
      </w:divsChild>
    </w:div>
    <w:div w:id="1208447955">
      <w:bodyDiv w:val="1"/>
      <w:marLeft w:val="0"/>
      <w:marRight w:val="0"/>
      <w:marTop w:val="0"/>
      <w:marBottom w:val="0"/>
      <w:divBdr>
        <w:top w:val="none" w:sz="0" w:space="0" w:color="auto"/>
        <w:left w:val="none" w:sz="0" w:space="0" w:color="auto"/>
        <w:bottom w:val="none" w:sz="0" w:space="0" w:color="auto"/>
        <w:right w:val="none" w:sz="0" w:space="0" w:color="auto"/>
      </w:divBdr>
    </w:div>
    <w:div w:id="1309360176">
      <w:bodyDiv w:val="1"/>
      <w:marLeft w:val="0"/>
      <w:marRight w:val="0"/>
      <w:marTop w:val="0"/>
      <w:marBottom w:val="0"/>
      <w:divBdr>
        <w:top w:val="none" w:sz="0" w:space="0" w:color="auto"/>
        <w:left w:val="none" w:sz="0" w:space="0" w:color="auto"/>
        <w:bottom w:val="none" w:sz="0" w:space="0" w:color="auto"/>
        <w:right w:val="none" w:sz="0" w:space="0" w:color="auto"/>
      </w:divBdr>
    </w:div>
    <w:div w:id="1331834534">
      <w:bodyDiv w:val="1"/>
      <w:marLeft w:val="0"/>
      <w:marRight w:val="0"/>
      <w:marTop w:val="0"/>
      <w:marBottom w:val="0"/>
      <w:divBdr>
        <w:top w:val="none" w:sz="0" w:space="0" w:color="auto"/>
        <w:left w:val="none" w:sz="0" w:space="0" w:color="auto"/>
        <w:bottom w:val="none" w:sz="0" w:space="0" w:color="auto"/>
        <w:right w:val="none" w:sz="0" w:space="0" w:color="auto"/>
      </w:divBdr>
    </w:div>
    <w:div w:id="1357465403">
      <w:bodyDiv w:val="1"/>
      <w:marLeft w:val="0"/>
      <w:marRight w:val="0"/>
      <w:marTop w:val="0"/>
      <w:marBottom w:val="0"/>
      <w:divBdr>
        <w:top w:val="none" w:sz="0" w:space="0" w:color="auto"/>
        <w:left w:val="none" w:sz="0" w:space="0" w:color="auto"/>
        <w:bottom w:val="none" w:sz="0" w:space="0" w:color="auto"/>
        <w:right w:val="none" w:sz="0" w:space="0" w:color="auto"/>
      </w:divBdr>
    </w:div>
    <w:div w:id="1378971702">
      <w:bodyDiv w:val="1"/>
      <w:marLeft w:val="0"/>
      <w:marRight w:val="0"/>
      <w:marTop w:val="0"/>
      <w:marBottom w:val="0"/>
      <w:divBdr>
        <w:top w:val="none" w:sz="0" w:space="0" w:color="auto"/>
        <w:left w:val="none" w:sz="0" w:space="0" w:color="auto"/>
        <w:bottom w:val="none" w:sz="0" w:space="0" w:color="auto"/>
        <w:right w:val="none" w:sz="0" w:space="0" w:color="auto"/>
      </w:divBdr>
    </w:div>
    <w:div w:id="1445609432">
      <w:bodyDiv w:val="1"/>
      <w:marLeft w:val="0"/>
      <w:marRight w:val="0"/>
      <w:marTop w:val="0"/>
      <w:marBottom w:val="0"/>
      <w:divBdr>
        <w:top w:val="none" w:sz="0" w:space="0" w:color="auto"/>
        <w:left w:val="none" w:sz="0" w:space="0" w:color="auto"/>
        <w:bottom w:val="none" w:sz="0" w:space="0" w:color="auto"/>
        <w:right w:val="none" w:sz="0" w:space="0" w:color="auto"/>
      </w:divBdr>
    </w:div>
    <w:div w:id="1452817013">
      <w:bodyDiv w:val="1"/>
      <w:marLeft w:val="0"/>
      <w:marRight w:val="0"/>
      <w:marTop w:val="0"/>
      <w:marBottom w:val="0"/>
      <w:divBdr>
        <w:top w:val="none" w:sz="0" w:space="0" w:color="auto"/>
        <w:left w:val="none" w:sz="0" w:space="0" w:color="auto"/>
        <w:bottom w:val="none" w:sz="0" w:space="0" w:color="auto"/>
        <w:right w:val="none" w:sz="0" w:space="0" w:color="auto"/>
      </w:divBdr>
      <w:divsChild>
        <w:div w:id="735593757">
          <w:marLeft w:val="0"/>
          <w:marRight w:val="0"/>
          <w:marTop w:val="0"/>
          <w:marBottom w:val="0"/>
          <w:divBdr>
            <w:top w:val="none" w:sz="0" w:space="0" w:color="auto"/>
            <w:left w:val="none" w:sz="0" w:space="0" w:color="auto"/>
            <w:bottom w:val="none" w:sz="0" w:space="0" w:color="auto"/>
            <w:right w:val="none" w:sz="0" w:space="0" w:color="auto"/>
          </w:divBdr>
        </w:div>
        <w:div w:id="203300523">
          <w:marLeft w:val="0"/>
          <w:marRight w:val="0"/>
          <w:marTop w:val="0"/>
          <w:marBottom w:val="0"/>
          <w:divBdr>
            <w:top w:val="none" w:sz="0" w:space="0" w:color="auto"/>
            <w:left w:val="none" w:sz="0" w:space="0" w:color="auto"/>
            <w:bottom w:val="none" w:sz="0" w:space="0" w:color="auto"/>
            <w:right w:val="none" w:sz="0" w:space="0" w:color="auto"/>
          </w:divBdr>
        </w:div>
        <w:div w:id="194194770">
          <w:marLeft w:val="0"/>
          <w:marRight w:val="0"/>
          <w:marTop w:val="0"/>
          <w:marBottom w:val="0"/>
          <w:divBdr>
            <w:top w:val="none" w:sz="0" w:space="0" w:color="auto"/>
            <w:left w:val="none" w:sz="0" w:space="0" w:color="auto"/>
            <w:bottom w:val="none" w:sz="0" w:space="0" w:color="auto"/>
            <w:right w:val="none" w:sz="0" w:space="0" w:color="auto"/>
          </w:divBdr>
        </w:div>
        <w:div w:id="1186823629">
          <w:marLeft w:val="0"/>
          <w:marRight w:val="0"/>
          <w:marTop w:val="0"/>
          <w:marBottom w:val="0"/>
          <w:divBdr>
            <w:top w:val="none" w:sz="0" w:space="0" w:color="auto"/>
            <w:left w:val="none" w:sz="0" w:space="0" w:color="auto"/>
            <w:bottom w:val="none" w:sz="0" w:space="0" w:color="auto"/>
            <w:right w:val="none" w:sz="0" w:space="0" w:color="auto"/>
          </w:divBdr>
        </w:div>
        <w:div w:id="1103451452">
          <w:marLeft w:val="0"/>
          <w:marRight w:val="0"/>
          <w:marTop w:val="0"/>
          <w:marBottom w:val="0"/>
          <w:divBdr>
            <w:top w:val="none" w:sz="0" w:space="0" w:color="auto"/>
            <w:left w:val="none" w:sz="0" w:space="0" w:color="auto"/>
            <w:bottom w:val="none" w:sz="0" w:space="0" w:color="auto"/>
            <w:right w:val="none" w:sz="0" w:space="0" w:color="auto"/>
          </w:divBdr>
        </w:div>
        <w:div w:id="2055081">
          <w:marLeft w:val="0"/>
          <w:marRight w:val="0"/>
          <w:marTop w:val="0"/>
          <w:marBottom w:val="0"/>
          <w:divBdr>
            <w:top w:val="none" w:sz="0" w:space="0" w:color="auto"/>
            <w:left w:val="none" w:sz="0" w:space="0" w:color="auto"/>
            <w:bottom w:val="none" w:sz="0" w:space="0" w:color="auto"/>
            <w:right w:val="none" w:sz="0" w:space="0" w:color="auto"/>
          </w:divBdr>
        </w:div>
        <w:div w:id="1981617330">
          <w:marLeft w:val="0"/>
          <w:marRight w:val="0"/>
          <w:marTop w:val="0"/>
          <w:marBottom w:val="0"/>
          <w:divBdr>
            <w:top w:val="none" w:sz="0" w:space="0" w:color="auto"/>
            <w:left w:val="none" w:sz="0" w:space="0" w:color="auto"/>
            <w:bottom w:val="none" w:sz="0" w:space="0" w:color="auto"/>
            <w:right w:val="none" w:sz="0" w:space="0" w:color="auto"/>
          </w:divBdr>
        </w:div>
        <w:div w:id="2001613753">
          <w:marLeft w:val="0"/>
          <w:marRight w:val="0"/>
          <w:marTop w:val="0"/>
          <w:marBottom w:val="0"/>
          <w:divBdr>
            <w:top w:val="none" w:sz="0" w:space="0" w:color="auto"/>
            <w:left w:val="none" w:sz="0" w:space="0" w:color="auto"/>
            <w:bottom w:val="none" w:sz="0" w:space="0" w:color="auto"/>
            <w:right w:val="none" w:sz="0" w:space="0" w:color="auto"/>
          </w:divBdr>
        </w:div>
        <w:div w:id="1304962886">
          <w:marLeft w:val="0"/>
          <w:marRight w:val="0"/>
          <w:marTop w:val="0"/>
          <w:marBottom w:val="0"/>
          <w:divBdr>
            <w:top w:val="none" w:sz="0" w:space="0" w:color="auto"/>
            <w:left w:val="none" w:sz="0" w:space="0" w:color="auto"/>
            <w:bottom w:val="none" w:sz="0" w:space="0" w:color="auto"/>
            <w:right w:val="none" w:sz="0" w:space="0" w:color="auto"/>
          </w:divBdr>
        </w:div>
        <w:div w:id="875657877">
          <w:marLeft w:val="0"/>
          <w:marRight w:val="0"/>
          <w:marTop w:val="0"/>
          <w:marBottom w:val="0"/>
          <w:divBdr>
            <w:top w:val="none" w:sz="0" w:space="0" w:color="auto"/>
            <w:left w:val="none" w:sz="0" w:space="0" w:color="auto"/>
            <w:bottom w:val="none" w:sz="0" w:space="0" w:color="auto"/>
            <w:right w:val="none" w:sz="0" w:space="0" w:color="auto"/>
          </w:divBdr>
        </w:div>
        <w:div w:id="1608928340">
          <w:marLeft w:val="0"/>
          <w:marRight w:val="0"/>
          <w:marTop w:val="0"/>
          <w:marBottom w:val="0"/>
          <w:divBdr>
            <w:top w:val="none" w:sz="0" w:space="0" w:color="auto"/>
            <w:left w:val="none" w:sz="0" w:space="0" w:color="auto"/>
            <w:bottom w:val="none" w:sz="0" w:space="0" w:color="auto"/>
            <w:right w:val="none" w:sz="0" w:space="0" w:color="auto"/>
          </w:divBdr>
        </w:div>
        <w:div w:id="1252424476">
          <w:marLeft w:val="0"/>
          <w:marRight w:val="0"/>
          <w:marTop w:val="0"/>
          <w:marBottom w:val="0"/>
          <w:divBdr>
            <w:top w:val="none" w:sz="0" w:space="0" w:color="auto"/>
            <w:left w:val="none" w:sz="0" w:space="0" w:color="auto"/>
            <w:bottom w:val="none" w:sz="0" w:space="0" w:color="auto"/>
            <w:right w:val="none" w:sz="0" w:space="0" w:color="auto"/>
          </w:divBdr>
        </w:div>
        <w:div w:id="398481240">
          <w:marLeft w:val="0"/>
          <w:marRight w:val="0"/>
          <w:marTop w:val="0"/>
          <w:marBottom w:val="0"/>
          <w:divBdr>
            <w:top w:val="none" w:sz="0" w:space="0" w:color="auto"/>
            <w:left w:val="none" w:sz="0" w:space="0" w:color="auto"/>
            <w:bottom w:val="none" w:sz="0" w:space="0" w:color="auto"/>
            <w:right w:val="none" w:sz="0" w:space="0" w:color="auto"/>
          </w:divBdr>
        </w:div>
        <w:div w:id="1814327219">
          <w:marLeft w:val="0"/>
          <w:marRight w:val="0"/>
          <w:marTop w:val="0"/>
          <w:marBottom w:val="0"/>
          <w:divBdr>
            <w:top w:val="none" w:sz="0" w:space="0" w:color="auto"/>
            <w:left w:val="none" w:sz="0" w:space="0" w:color="auto"/>
            <w:bottom w:val="none" w:sz="0" w:space="0" w:color="auto"/>
            <w:right w:val="none" w:sz="0" w:space="0" w:color="auto"/>
          </w:divBdr>
        </w:div>
        <w:div w:id="1273902539">
          <w:marLeft w:val="0"/>
          <w:marRight w:val="0"/>
          <w:marTop w:val="0"/>
          <w:marBottom w:val="0"/>
          <w:divBdr>
            <w:top w:val="none" w:sz="0" w:space="0" w:color="auto"/>
            <w:left w:val="none" w:sz="0" w:space="0" w:color="auto"/>
            <w:bottom w:val="none" w:sz="0" w:space="0" w:color="auto"/>
            <w:right w:val="none" w:sz="0" w:space="0" w:color="auto"/>
          </w:divBdr>
        </w:div>
        <w:div w:id="1095714868">
          <w:marLeft w:val="0"/>
          <w:marRight w:val="0"/>
          <w:marTop w:val="0"/>
          <w:marBottom w:val="0"/>
          <w:divBdr>
            <w:top w:val="none" w:sz="0" w:space="0" w:color="auto"/>
            <w:left w:val="none" w:sz="0" w:space="0" w:color="auto"/>
            <w:bottom w:val="none" w:sz="0" w:space="0" w:color="auto"/>
            <w:right w:val="none" w:sz="0" w:space="0" w:color="auto"/>
          </w:divBdr>
        </w:div>
        <w:div w:id="414862600">
          <w:marLeft w:val="0"/>
          <w:marRight w:val="0"/>
          <w:marTop w:val="0"/>
          <w:marBottom w:val="0"/>
          <w:divBdr>
            <w:top w:val="none" w:sz="0" w:space="0" w:color="auto"/>
            <w:left w:val="none" w:sz="0" w:space="0" w:color="auto"/>
            <w:bottom w:val="none" w:sz="0" w:space="0" w:color="auto"/>
            <w:right w:val="none" w:sz="0" w:space="0" w:color="auto"/>
          </w:divBdr>
        </w:div>
        <w:div w:id="1239710680">
          <w:marLeft w:val="0"/>
          <w:marRight w:val="0"/>
          <w:marTop w:val="0"/>
          <w:marBottom w:val="0"/>
          <w:divBdr>
            <w:top w:val="none" w:sz="0" w:space="0" w:color="auto"/>
            <w:left w:val="none" w:sz="0" w:space="0" w:color="auto"/>
            <w:bottom w:val="none" w:sz="0" w:space="0" w:color="auto"/>
            <w:right w:val="none" w:sz="0" w:space="0" w:color="auto"/>
          </w:divBdr>
        </w:div>
        <w:div w:id="719942646">
          <w:marLeft w:val="0"/>
          <w:marRight w:val="0"/>
          <w:marTop w:val="0"/>
          <w:marBottom w:val="0"/>
          <w:divBdr>
            <w:top w:val="none" w:sz="0" w:space="0" w:color="auto"/>
            <w:left w:val="none" w:sz="0" w:space="0" w:color="auto"/>
            <w:bottom w:val="none" w:sz="0" w:space="0" w:color="auto"/>
            <w:right w:val="none" w:sz="0" w:space="0" w:color="auto"/>
          </w:divBdr>
        </w:div>
        <w:div w:id="1023550378">
          <w:marLeft w:val="0"/>
          <w:marRight w:val="0"/>
          <w:marTop w:val="0"/>
          <w:marBottom w:val="0"/>
          <w:divBdr>
            <w:top w:val="none" w:sz="0" w:space="0" w:color="auto"/>
            <w:left w:val="none" w:sz="0" w:space="0" w:color="auto"/>
            <w:bottom w:val="none" w:sz="0" w:space="0" w:color="auto"/>
            <w:right w:val="none" w:sz="0" w:space="0" w:color="auto"/>
          </w:divBdr>
        </w:div>
        <w:div w:id="1321538818">
          <w:marLeft w:val="0"/>
          <w:marRight w:val="0"/>
          <w:marTop w:val="0"/>
          <w:marBottom w:val="0"/>
          <w:divBdr>
            <w:top w:val="none" w:sz="0" w:space="0" w:color="auto"/>
            <w:left w:val="none" w:sz="0" w:space="0" w:color="auto"/>
            <w:bottom w:val="none" w:sz="0" w:space="0" w:color="auto"/>
            <w:right w:val="none" w:sz="0" w:space="0" w:color="auto"/>
          </w:divBdr>
        </w:div>
        <w:div w:id="189803135">
          <w:marLeft w:val="0"/>
          <w:marRight w:val="0"/>
          <w:marTop w:val="0"/>
          <w:marBottom w:val="0"/>
          <w:divBdr>
            <w:top w:val="none" w:sz="0" w:space="0" w:color="auto"/>
            <w:left w:val="none" w:sz="0" w:space="0" w:color="auto"/>
            <w:bottom w:val="none" w:sz="0" w:space="0" w:color="auto"/>
            <w:right w:val="none" w:sz="0" w:space="0" w:color="auto"/>
          </w:divBdr>
        </w:div>
        <w:div w:id="1340352059">
          <w:marLeft w:val="0"/>
          <w:marRight w:val="0"/>
          <w:marTop w:val="0"/>
          <w:marBottom w:val="0"/>
          <w:divBdr>
            <w:top w:val="none" w:sz="0" w:space="0" w:color="auto"/>
            <w:left w:val="none" w:sz="0" w:space="0" w:color="auto"/>
            <w:bottom w:val="none" w:sz="0" w:space="0" w:color="auto"/>
            <w:right w:val="none" w:sz="0" w:space="0" w:color="auto"/>
          </w:divBdr>
        </w:div>
        <w:div w:id="646784524">
          <w:marLeft w:val="0"/>
          <w:marRight w:val="0"/>
          <w:marTop w:val="0"/>
          <w:marBottom w:val="0"/>
          <w:divBdr>
            <w:top w:val="none" w:sz="0" w:space="0" w:color="auto"/>
            <w:left w:val="none" w:sz="0" w:space="0" w:color="auto"/>
            <w:bottom w:val="none" w:sz="0" w:space="0" w:color="auto"/>
            <w:right w:val="none" w:sz="0" w:space="0" w:color="auto"/>
          </w:divBdr>
        </w:div>
        <w:div w:id="652297432">
          <w:marLeft w:val="0"/>
          <w:marRight w:val="0"/>
          <w:marTop w:val="0"/>
          <w:marBottom w:val="0"/>
          <w:divBdr>
            <w:top w:val="none" w:sz="0" w:space="0" w:color="auto"/>
            <w:left w:val="none" w:sz="0" w:space="0" w:color="auto"/>
            <w:bottom w:val="none" w:sz="0" w:space="0" w:color="auto"/>
            <w:right w:val="none" w:sz="0" w:space="0" w:color="auto"/>
          </w:divBdr>
        </w:div>
        <w:div w:id="646714232">
          <w:marLeft w:val="0"/>
          <w:marRight w:val="0"/>
          <w:marTop w:val="0"/>
          <w:marBottom w:val="0"/>
          <w:divBdr>
            <w:top w:val="none" w:sz="0" w:space="0" w:color="auto"/>
            <w:left w:val="none" w:sz="0" w:space="0" w:color="auto"/>
            <w:bottom w:val="none" w:sz="0" w:space="0" w:color="auto"/>
            <w:right w:val="none" w:sz="0" w:space="0" w:color="auto"/>
          </w:divBdr>
        </w:div>
        <w:div w:id="1625187016">
          <w:marLeft w:val="0"/>
          <w:marRight w:val="0"/>
          <w:marTop w:val="0"/>
          <w:marBottom w:val="0"/>
          <w:divBdr>
            <w:top w:val="none" w:sz="0" w:space="0" w:color="auto"/>
            <w:left w:val="none" w:sz="0" w:space="0" w:color="auto"/>
            <w:bottom w:val="none" w:sz="0" w:space="0" w:color="auto"/>
            <w:right w:val="none" w:sz="0" w:space="0" w:color="auto"/>
          </w:divBdr>
        </w:div>
        <w:div w:id="809906698">
          <w:marLeft w:val="0"/>
          <w:marRight w:val="0"/>
          <w:marTop w:val="0"/>
          <w:marBottom w:val="0"/>
          <w:divBdr>
            <w:top w:val="none" w:sz="0" w:space="0" w:color="auto"/>
            <w:left w:val="none" w:sz="0" w:space="0" w:color="auto"/>
            <w:bottom w:val="none" w:sz="0" w:space="0" w:color="auto"/>
            <w:right w:val="none" w:sz="0" w:space="0" w:color="auto"/>
          </w:divBdr>
        </w:div>
        <w:div w:id="1241867150">
          <w:marLeft w:val="0"/>
          <w:marRight w:val="0"/>
          <w:marTop w:val="0"/>
          <w:marBottom w:val="0"/>
          <w:divBdr>
            <w:top w:val="none" w:sz="0" w:space="0" w:color="auto"/>
            <w:left w:val="none" w:sz="0" w:space="0" w:color="auto"/>
            <w:bottom w:val="none" w:sz="0" w:space="0" w:color="auto"/>
            <w:right w:val="none" w:sz="0" w:space="0" w:color="auto"/>
          </w:divBdr>
        </w:div>
        <w:div w:id="1688943029">
          <w:marLeft w:val="0"/>
          <w:marRight w:val="0"/>
          <w:marTop w:val="0"/>
          <w:marBottom w:val="0"/>
          <w:divBdr>
            <w:top w:val="none" w:sz="0" w:space="0" w:color="auto"/>
            <w:left w:val="none" w:sz="0" w:space="0" w:color="auto"/>
            <w:bottom w:val="none" w:sz="0" w:space="0" w:color="auto"/>
            <w:right w:val="none" w:sz="0" w:space="0" w:color="auto"/>
          </w:divBdr>
        </w:div>
        <w:div w:id="2109543671">
          <w:marLeft w:val="0"/>
          <w:marRight w:val="0"/>
          <w:marTop w:val="0"/>
          <w:marBottom w:val="0"/>
          <w:divBdr>
            <w:top w:val="none" w:sz="0" w:space="0" w:color="auto"/>
            <w:left w:val="none" w:sz="0" w:space="0" w:color="auto"/>
            <w:bottom w:val="none" w:sz="0" w:space="0" w:color="auto"/>
            <w:right w:val="none" w:sz="0" w:space="0" w:color="auto"/>
          </w:divBdr>
        </w:div>
        <w:div w:id="1536043830">
          <w:marLeft w:val="0"/>
          <w:marRight w:val="0"/>
          <w:marTop w:val="0"/>
          <w:marBottom w:val="0"/>
          <w:divBdr>
            <w:top w:val="none" w:sz="0" w:space="0" w:color="auto"/>
            <w:left w:val="none" w:sz="0" w:space="0" w:color="auto"/>
            <w:bottom w:val="none" w:sz="0" w:space="0" w:color="auto"/>
            <w:right w:val="none" w:sz="0" w:space="0" w:color="auto"/>
          </w:divBdr>
        </w:div>
        <w:div w:id="960769155">
          <w:marLeft w:val="0"/>
          <w:marRight w:val="0"/>
          <w:marTop w:val="0"/>
          <w:marBottom w:val="0"/>
          <w:divBdr>
            <w:top w:val="none" w:sz="0" w:space="0" w:color="auto"/>
            <w:left w:val="none" w:sz="0" w:space="0" w:color="auto"/>
            <w:bottom w:val="none" w:sz="0" w:space="0" w:color="auto"/>
            <w:right w:val="none" w:sz="0" w:space="0" w:color="auto"/>
          </w:divBdr>
        </w:div>
        <w:div w:id="909654543">
          <w:marLeft w:val="0"/>
          <w:marRight w:val="0"/>
          <w:marTop w:val="0"/>
          <w:marBottom w:val="0"/>
          <w:divBdr>
            <w:top w:val="none" w:sz="0" w:space="0" w:color="auto"/>
            <w:left w:val="none" w:sz="0" w:space="0" w:color="auto"/>
            <w:bottom w:val="none" w:sz="0" w:space="0" w:color="auto"/>
            <w:right w:val="none" w:sz="0" w:space="0" w:color="auto"/>
          </w:divBdr>
        </w:div>
        <w:div w:id="1942758977">
          <w:marLeft w:val="0"/>
          <w:marRight w:val="0"/>
          <w:marTop w:val="0"/>
          <w:marBottom w:val="0"/>
          <w:divBdr>
            <w:top w:val="none" w:sz="0" w:space="0" w:color="auto"/>
            <w:left w:val="none" w:sz="0" w:space="0" w:color="auto"/>
            <w:bottom w:val="none" w:sz="0" w:space="0" w:color="auto"/>
            <w:right w:val="none" w:sz="0" w:space="0" w:color="auto"/>
          </w:divBdr>
        </w:div>
        <w:div w:id="455493054">
          <w:marLeft w:val="0"/>
          <w:marRight w:val="0"/>
          <w:marTop w:val="0"/>
          <w:marBottom w:val="0"/>
          <w:divBdr>
            <w:top w:val="none" w:sz="0" w:space="0" w:color="auto"/>
            <w:left w:val="none" w:sz="0" w:space="0" w:color="auto"/>
            <w:bottom w:val="none" w:sz="0" w:space="0" w:color="auto"/>
            <w:right w:val="none" w:sz="0" w:space="0" w:color="auto"/>
          </w:divBdr>
        </w:div>
        <w:div w:id="758722459">
          <w:marLeft w:val="0"/>
          <w:marRight w:val="0"/>
          <w:marTop w:val="0"/>
          <w:marBottom w:val="0"/>
          <w:divBdr>
            <w:top w:val="none" w:sz="0" w:space="0" w:color="auto"/>
            <w:left w:val="none" w:sz="0" w:space="0" w:color="auto"/>
            <w:bottom w:val="none" w:sz="0" w:space="0" w:color="auto"/>
            <w:right w:val="none" w:sz="0" w:space="0" w:color="auto"/>
          </w:divBdr>
        </w:div>
        <w:div w:id="1743679788">
          <w:marLeft w:val="0"/>
          <w:marRight w:val="0"/>
          <w:marTop w:val="0"/>
          <w:marBottom w:val="0"/>
          <w:divBdr>
            <w:top w:val="none" w:sz="0" w:space="0" w:color="auto"/>
            <w:left w:val="none" w:sz="0" w:space="0" w:color="auto"/>
            <w:bottom w:val="none" w:sz="0" w:space="0" w:color="auto"/>
            <w:right w:val="none" w:sz="0" w:space="0" w:color="auto"/>
          </w:divBdr>
        </w:div>
        <w:div w:id="1275866002">
          <w:marLeft w:val="0"/>
          <w:marRight w:val="0"/>
          <w:marTop w:val="0"/>
          <w:marBottom w:val="0"/>
          <w:divBdr>
            <w:top w:val="none" w:sz="0" w:space="0" w:color="auto"/>
            <w:left w:val="none" w:sz="0" w:space="0" w:color="auto"/>
            <w:bottom w:val="none" w:sz="0" w:space="0" w:color="auto"/>
            <w:right w:val="none" w:sz="0" w:space="0" w:color="auto"/>
          </w:divBdr>
        </w:div>
        <w:div w:id="371272890">
          <w:marLeft w:val="0"/>
          <w:marRight w:val="0"/>
          <w:marTop w:val="0"/>
          <w:marBottom w:val="0"/>
          <w:divBdr>
            <w:top w:val="none" w:sz="0" w:space="0" w:color="auto"/>
            <w:left w:val="none" w:sz="0" w:space="0" w:color="auto"/>
            <w:bottom w:val="none" w:sz="0" w:space="0" w:color="auto"/>
            <w:right w:val="none" w:sz="0" w:space="0" w:color="auto"/>
          </w:divBdr>
        </w:div>
        <w:div w:id="1820347372">
          <w:marLeft w:val="0"/>
          <w:marRight w:val="0"/>
          <w:marTop w:val="0"/>
          <w:marBottom w:val="0"/>
          <w:divBdr>
            <w:top w:val="none" w:sz="0" w:space="0" w:color="auto"/>
            <w:left w:val="none" w:sz="0" w:space="0" w:color="auto"/>
            <w:bottom w:val="none" w:sz="0" w:space="0" w:color="auto"/>
            <w:right w:val="none" w:sz="0" w:space="0" w:color="auto"/>
          </w:divBdr>
        </w:div>
        <w:div w:id="855920520">
          <w:marLeft w:val="0"/>
          <w:marRight w:val="0"/>
          <w:marTop w:val="0"/>
          <w:marBottom w:val="0"/>
          <w:divBdr>
            <w:top w:val="none" w:sz="0" w:space="0" w:color="auto"/>
            <w:left w:val="none" w:sz="0" w:space="0" w:color="auto"/>
            <w:bottom w:val="none" w:sz="0" w:space="0" w:color="auto"/>
            <w:right w:val="none" w:sz="0" w:space="0" w:color="auto"/>
          </w:divBdr>
        </w:div>
        <w:div w:id="894046598">
          <w:marLeft w:val="0"/>
          <w:marRight w:val="0"/>
          <w:marTop w:val="0"/>
          <w:marBottom w:val="0"/>
          <w:divBdr>
            <w:top w:val="none" w:sz="0" w:space="0" w:color="auto"/>
            <w:left w:val="none" w:sz="0" w:space="0" w:color="auto"/>
            <w:bottom w:val="none" w:sz="0" w:space="0" w:color="auto"/>
            <w:right w:val="none" w:sz="0" w:space="0" w:color="auto"/>
          </w:divBdr>
        </w:div>
        <w:div w:id="1604343065">
          <w:marLeft w:val="0"/>
          <w:marRight w:val="0"/>
          <w:marTop w:val="0"/>
          <w:marBottom w:val="0"/>
          <w:divBdr>
            <w:top w:val="none" w:sz="0" w:space="0" w:color="auto"/>
            <w:left w:val="none" w:sz="0" w:space="0" w:color="auto"/>
            <w:bottom w:val="none" w:sz="0" w:space="0" w:color="auto"/>
            <w:right w:val="none" w:sz="0" w:space="0" w:color="auto"/>
          </w:divBdr>
        </w:div>
        <w:div w:id="1255480950">
          <w:marLeft w:val="0"/>
          <w:marRight w:val="0"/>
          <w:marTop w:val="0"/>
          <w:marBottom w:val="0"/>
          <w:divBdr>
            <w:top w:val="none" w:sz="0" w:space="0" w:color="auto"/>
            <w:left w:val="none" w:sz="0" w:space="0" w:color="auto"/>
            <w:bottom w:val="none" w:sz="0" w:space="0" w:color="auto"/>
            <w:right w:val="none" w:sz="0" w:space="0" w:color="auto"/>
          </w:divBdr>
        </w:div>
        <w:div w:id="583034239">
          <w:marLeft w:val="0"/>
          <w:marRight w:val="0"/>
          <w:marTop w:val="0"/>
          <w:marBottom w:val="0"/>
          <w:divBdr>
            <w:top w:val="none" w:sz="0" w:space="0" w:color="auto"/>
            <w:left w:val="none" w:sz="0" w:space="0" w:color="auto"/>
            <w:bottom w:val="none" w:sz="0" w:space="0" w:color="auto"/>
            <w:right w:val="none" w:sz="0" w:space="0" w:color="auto"/>
          </w:divBdr>
        </w:div>
        <w:div w:id="1426685541">
          <w:marLeft w:val="0"/>
          <w:marRight w:val="0"/>
          <w:marTop w:val="0"/>
          <w:marBottom w:val="0"/>
          <w:divBdr>
            <w:top w:val="none" w:sz="0" w:space="0" w:color="auto"/>
            <w:left w:val="none" w:sz="0" w:space="0" w:color="auto"/>
            <w:bottom w:val="none" w:sz="0" w:space="0" w:color="auto"/>
            <w:right w:val="none" w:sz="0" w:space="0" w:color="auto"/>
          </w:divBdr>
        </w:div>
        <w:div w:id="689524998">
          <w:marLeft w:val="0"/>
          <w:marRight w:val="0"/>
          <w:marTop w:val="0"/>
          <w:marBottom w:val="0"/>
          <w:divBdr>
            <w:top w:val="none" w:sz="0" w:space="0" w:color="auto"/>
            <w:left w:val="none" w:sz="0" w:space="0" w:color="auto"/>
            <w:bottom w:val="none" w:sz="0" w:space="0" w:color="auto"/>
            <w:right w:val="none" w:sz="0" w:space="0" w:color="auto"/>
          </w:divBdr>
        </w:div>
        <w:div w:id="97679168">
          <w:marLeft w:val="0"/>
          <w:marRight w:val="0"/>
          <w:marTop w:val="0"/>
          <w:marBottom w:val="0"/>
          <w:divBdr>
            <w:top w:val="none" w:sz="0" w:space="0" w:color="auto"/>
            <w:left w:val="none" w:sz="0" w:space="0" w:color="auto"/>
            <w:bottom w:val="none" w:sz="0" w:space="0" w:color="auto"/>
            <w:right w:val="none" w:sz="0" w:space="0" w:color="auto"/>
          </w:divBdr>
        </w:div>
        <w:div w:id="1898934839">
          <w:marLeft w:val="0"/>
          <w:marRight w:val="0"/>
          <w:marTop w:val="0"/>
          <w:marBottom w:val="0"/>
          <w:divBdr>
            <w:top w:val="none" w:sz="0" w:space="0" w:color="auto"/>
            <w:left w:val="none" w:sz="0" w:space="0" w:color="auto"/>
            <w:bottom w:val="none" w:sz="0" w:space="0" w:color="auto"/>
            <w:right w:val="none" w:sz="0" w:space="0" w:color="auto"/>
          </w:divBdr>
        </w:div>
      </w:divsChild>
    </w:div>
    <w:div w:id="1564679927">
      <w:bodyDiv w:val="1"/>
      <w:marLeft w:val="0"/>
      <w:marRight w:val="0"/>
      <w:marTop w:val="0"/>
      <w:marBottom w:val="0"/>
      <w:divBdr>
        <w:top w:val="none" w:sz="0" w:space="0" w:color="auto"/>
        <w:left w:val="none" w:sz="0" w:space="0" w:color="auto"/>
        <w:bottom w:val="none" w:sz="0" w:space="0" w:color="auto"/>
        <w:right w:val="none" w:sz="0" w:space="0" w:color="auto"/>
      </w:divBdr>
      <w:divsChild>
        <w:div w:id="1451242451">
          <w:marLeft w:val="150"/>
          <w:marRight w:val="0"/>
          <w:marTop w:val="0"/>
          <w:marBottom w:val="0"/>
          <w:divBdr>
            <w:top w:val="none" w:sz="0" w:space="0" w:color="auto"/>
            <w:left w:val="none" w:sz="0" w:space="0" w:color="auto"/>
            <w:bottom w:val="none" w:sz="0" w:space="0" w:color="auto"/>
            <w:right w:val="none" w:sz="0" w:space="0" w:color="auto"/>
          </w:divBdr>
        </w:div>
      </w:divsChild>
    </w:div>
    <w:div w:id="1566142792">
      <w:bodyDiv w:val="1"/>
      <w:marLeft w:val="0"/>
      <w:marRight w:val="0"/>
      <w:marTop w:val="0"/>
      <w:marBottom w:val="0"/>
      <w:divBdr>
        <w:top w:val="none" w:sz="0" w:space="0" w:color="auto"/>
        <w:left w:val="none" w:sz="0" w:space="0" w:color="auto"/>
        <w:bottom w:val="none" w:sz="0" w:space="0" w:color="auto"/>
        <w:right w:val="none" w:sz="0" w:space="0" w:color="auto"/>
      </w:divBdr>
    </w:div>
    <w:div w:id="1567766933">
      <w:bodyDiv w:val="1"/>
      <w:marLeft w:val="0"/>
      <w:marRight w:val="0"/>
      <w:marTop w:val="0"/>
      <w:marBottom w:val="0"/>
      <w:divBdr>
        <w:top w:val="none" w:sz="0" w:space="0" w:color="auto"/>
        <w:left w:val="none" w:sz="0" w:space="0" w:color="auto"/>
        <w:bottom w:val="none" w:sz="0" w:space="0" w:color="auto"/>
        <w:right w:val="none" w:sz="0" w:space="0" w:color="auto"/>
      </w:divBdr>
    </w:div>
    <w:div w:id="1614048148">
      <w:bodyDiv w:val="1"/>
      <w:marLeft w:val="0"/>
      <w:marRight w:val="0"/>
      <w:marTop w:val="0"/>
      <w:marBottom w:val="0"/>
      <w:divBdr>
        <w:top w:val="none" w:sz="0" w:space="0" w:color="auto"/>
        <w:left w:val="none" w:sz="0" w:space="0" w:color="auto"/>
        <w:bottom w:val="none" w:sz="0" w:space="0" w:color="auto"/>
        <w:right w:val="none" w:sz="0" w:space="0" w:color="auto"/>
      </w:divBdr>
    </w:div>
    <w:div w:id="1811169320">
      <w:bodyDiv w:val="1"/>
      <w:marLeft w:val="0"/>
      <w:marRight w:val="0"/>
      <w:marTop w:val="0"/>
      <w:marBottom w:val="0"/>
      <w:divBdr>
        <w:top w:val="none" w:sz="0" w:space="0" w:color="auto"/>
        <w:left w:val="none" w:sz="0" w:space="0" w:color="auto"/>
        <w:bottom w:val="none" w:sz="0" w:space="0" w:color="auto"/>
        <w:right w:val="none" w:sz="0" w:space="0" w:color="auto"/>
      </w:divBdr>
    </w:div>
    <w:div w:id="1919829338">
      <w:bodyDiv w:val="1"/>
      <w:marLeft w:val="0"/>
      <w:marRight w:val="0"/>
      <w:marTop w:val="0"/>
      <w:marBottom w:val="0"/>
      <w:divBdr>
        <w:top w:val="none" w:sz="0" w:space="0" w:color="auto"/>
        <w:left w:val="none" w:sz="0" w:space="0" w:color="auto"/>
        <w:bottom w:val="none" w:sz="0" w:space="0" w:color="auto"/>
        <w:right w:val="none" w:sz="0" w:space="0" w:color="auto"/>
      </w:divBdr>
    </w:div>
    <w:div w:id="1961912206">
      <w:bodyDiv w:val="1"/>
      <w:marLeft w:val="0"/>
      <w:marRight w:val="0"/>
      <w:marTop w:val="0"/>
      <w:marBottom w:val="0"/>
      <w:divBdr>
        <w:top w:val="none" w:sz="0" w:space="0" w:color="auto"/>
        <w:left w:val="none" w:sz="0" w:space="0" w:color="auto"/>
        <w:bottom w:val="none" w:sz="0" w:space="0" w:color="auto"/>
        <w:right w:val="none" w:sz="0" w:space="0" w:color="auto"/>
      </w:divBdr>
    </w:div>
    <w:div w:id="1962148133">
      <w:bodyDiv w:val="1"/>
      <w:marLeft w:val="0"/>
      <w:marRight w:val="0"/>
      <w:marTop w:val="0"/>
      <w:marBottom w:val="0"/>
      <w:divBdr>
        <w:top w:val="none" w:sz="0" w:space="0" w:color="auto"/>
        <w:left w:val="none" w:sz="0" w:space="0" w:color="auto"/>
        <w:bottom w:val="none" w:sz="0" w:space="0" w:color="auto"/>
        <w:right w:val="none" w:sz="0" w:space="0" w:color="auto"/>
      </w:divBdr>
      <w:divsChild>
        <w:div w:id="532109438">
          <w:marLeft w:val="0"/>
          <w:marRight w:val="0"/>
          <w:marTop w:val="0"/>
          <w:marBottom w:val="0"/>
          <w:divBdr>
            <w:top w:val="none" w:sz="0" w:space="0" w:color="auto"/>
            <w:left w:val="none" w:sz="0" w:space="0" w:color="auto"/>
            <w:bottom w:val="none" w:sz="0" w:space="0" w:color="auto"/>
            <w:right w:val="none" w:sz="0" w:space="0" w:color="auto"/>
          </w:divBdr>
        </w:div>
        <w:div w:id="1836337777">
          <w:marLeft w:val="0"/>
          <w:marRight w:val="0"/>
          <w:marTop w:val="0"/>
          <w:marBottom w:val="0"/>
          <w:divBdr>
            <w:top w:val="none" w:sz="0" w:space="0" w:color="auto"/>
            <w:left w:val="none" w:sz="0" w:space="0" w:color="auto"/>
            <w:bottom w:val="none" w:sz="0" w:space="0" w:color="auto"/>
            <w:right w:val="none" w:sz="0" w:space="0" w:color="auto"/>
          </w:divBdr>
        </w:div>
        <w:div w:id="2112972177">
          <w:marLeft w:val="0"/>
          <w:marRight w:val="0"/>
          <w:marTop w:val="0"/>
          <w:marBottom w:val="0"/>
          <w:divBdr>
            <w:top w:val="none" w:sz="0" w:space="0" w:color="auto"/>
            <w:left w:val="none" w:sz="0" w:space="0" w:color="auto"/>
            <w:bottom w:val="none" w:sz="0" w:space="0" w:color="auto"/>
            <w:right w:val="none" w:sz="0" w:space="0" w:color="auto"/>
          </w:divBdr>
        </w:div>
        <w:div w:id="70665156">
          <w:marLeft w:val="0"/>
          <w:marRight w:val="0"/>
          <w:marTop w:val="0"/>
          <w:marBottom w:val="0"/>
          <w:divBdr>
            <w:top w:val="none" w:sz="0" w:space="0" w:color="auto"/>
            <w:left w:val="none" w:sz="0" w:space="0" w:color="auto"/>
            <w:bottom w:val="none" w:sz="0" w:space="0" w:color="auto"/>
            <w:right w:val="none" w:sz="0" w:space="0" w:color="auto"/>
          </w:divBdr>
        </w:div>
        <w:div w:id="1102410881">
          <w:marLeft w:val="0"/>
          <w:marRight w:val="0"/>
          <w:marTop w:val="0"/>
          <w:marBottom w:val="0"/>
          <w:divBdr>
            <w:top w:val="none" w:sz="0" w:space="0" w:color="auto"/>
            <w:left w:val="none" w:sz="0" w:space="0" w:color="auto"/>
            <w:bottom w:val="none" w:sz="0" w:space="0" w:color="auto"/>
            <w:right w:val="none" w:sz="0" w:space="0" w:color="auto"/>
          </w:divBdr>
        </w:div>
        <w:div w:id="516232320">
          <w:marLeft w:val="0"/>
          <w:marRight w:val="0"/>
          <w:marTop w:val="0"/>
          <w:marBottom w:val="0"/>
          <w:divBdr>
            <w:top w:val="none" w:sz="0" w:space="0" w:color="auto"/>
            <w:left w:val="none" w:sz="0" w:space="0" w:color="auto"/>
            <w:bottom w:val="none" w:sz="0" w:space="0" w:color="auto"/>
            <w:right w:val="none" w:sz="0" w:space="0" w:color="auto"/>
          </w:divBdr>
        </w:div>
        <w:div w:id="32734485">
          <w:marLeft w:val="0"/>
          <w:marRight w:val="0"/>
          <w:marTop w:val="0"/>
          <w:marBottom w:val="0"/>
          <w:divBdr>
            <w:top w:val="none" w:sz="0" w:space="0" w:color="auto"/>
            <w:left w:val="none" w:sz="0" w:space="0" w:color="auto"/>
            <w:bottom w:val="none" w:sz="0" w:space="0" w:color="auto"/>
            <w:right w:val="none" w:sz="0" w:space="0" w:color="auto"/>
          </w:divBdr>
        </w:div>
        <w:div w:id="692997787">
          <w:marLeft w:val="0"/>
          <w:marRight w:val="0"/>
          <w:marTop w:val="0"/>
          <w:marBottom w:val="0"/>
          <w:divBdr>
            <w:top w:val="none" w:sz="0" w:space="0" w:color="auto"/>
            <w:left w:val="none" w:sz="0" w:space="0" w:color="auto"/>
            <w:bottom w:val="none" w:sz="0" w:space="0" w:color="auto"/>
            <w:right w:val="none" w:sz="0" w:space="0" w:color="auto"/>
          </w:divBdr>
        </w:div>
        <w:div w:id="832571835">
          <w:marLeft w:val="0"/>
          <w:marRight w:val="0"/>
          <w:marTop w:val="0"/>
          <w:marBottom w:val="0"/>
          <w:divBdr>
            <w:top w:val="none" w:sz="0" w:space="0" w:color="auto"/>
            <w:left w:val="none" w:sz="0" w:space="0" w:color="auto"/>
            <w:bottom w:val="none" w:sz="0" w:space="0" w:color="auto"/>
            <w:right w:val="none" w:sz="0" w:space="0" w:color="auto"/>
          </w:divBdr>
        </w:div>
        <w:div w:id="1686396256">
          <w:marLeft w:val="0"/>
          <w:marRight w:val="0"/>
          <w:marTop w:val="0"/>
          <w:marBottom w:val="0"/>
          <w:divBdr>
            <w:top w:val="none" w:sz="0" w:space="0" w:color="auto"/>
            <w:left w:val="none" w:sz="0" w:space="0" w:color="auto"/>
            <w:bottom w:val="none" w:sz="0" w:space="0" w:color="auto"/>
            <w:right w:val="none" w:sz="0" w:space="0" w:color="auto"/>
          </w:divBdr>
        </w:div>
        <w:div w:id="1341587940">
          <w:marLeft w:val="0"/>
          <w:marRight w:val="0"/>
          <w:marTop w:val="0"/>
          <w:marBottom w:val="0"/>
          <w:divBdr>
            <w:top w:val="none" w:sz="0" w:space="0" w:color="auto"/>
            <w:left w:val="none" w:sz="0" w:space="0" w:color="auto"/>
            <w:bottom w:val="none" w:sz="0" w:space="0" w:color="auto"/>
            <w:right w:val="none" w:sz="0" w:space="0" w:color="auto"/>
          </w:divBdr>
        </w:div>
        <w:div w:id="340812351">
          <w:marLeft w:val="0"/>
          <w:marRight w:val="0"/>
          <w:marTop w:val="0"/>
          <w:marBottom w:val="0"/>
          <w:divBdr>
            <w:top w:val="none" w:sz="0" w:space="0" w:color="auto"/>
            <w:left w:val="none" w:sz="0" w:space="0" w:color="auto"/>
            <w:bottom w:val="none" w:sz="0" w:space="0" w:color="auto"/>
            <w:right w:val="none" w:sz="0" w:space="0" w:color="auto"/>
          </w:divBdr>
        </w:div>
        <w:div w:id="925073301">
          <w:marLeft w:val="0"/>
          <w:marRight w:val="0"/>
          <w:marTop w:val="0"/>
          <w:marBottom w:val="0"/>
          <w:divBdr>
            <w:top w:val="none" w:sz="0" w:space="0" w:color="auto"/>
            <w:left w:val="none" w:sz="0" w:space="0" w:color="auto"/>
            <w:bottom w:val="none" w:sz="0" w:space="0" w:color="auto"/>
            <w:right w:val="none" w:sz="0" w:space="0" w:color="auto"/>
          </w:divBdr>
        </w:div>
        <w:div w:id="548961251">
          <w:marLeft w:val="0"/>
          <w:marRight w:val="0"/>
          <w:marTop w:val="0"/>
          <w:marBottom w:val="0"/>
          <w:divBdr>
            <w:top w:val="none" w:sz="0" w:space="0" w:color="auto"/>
            <w:left w:val="none" w:sz="0" w:space="0" w:color="auto"/>
            <w:bottom w:val="none" w:sz="0" w:space="0" w:color="auto"/>
            <w:right w:val="none" w:sz="0" w:space="0" w:color="auto"/>
          </w:divBdr>
        </w:div>
        <w:div w:id="1567765958">
          <w:marLeft w:val="0"/>
          <w:marRight w:val="0"/>
          <w:marTop w:val="0"/>
          <w:marBottom w:val="0"/>
          <w:divBdr>
            <w:top w:val="none" w:sz="0" w:space="0" w:color="auto"/>
            <w:left w:val="none" w:sz="0" w:space="0" w:color="auto"/>
            <w:bottom w:val="none" w:sz="0" w:space="0" w:color="auto"/>
            <w:right w:val="none" w:sz="0" w:space="0" w:color="auto"/>
          </w:divBdr>
        </w:div>
        <w:div w:id="446582771">
          <w:marLeft w:val="0"/>
          <w:marRight w:val="0"/>
          <w:marTop w:val="0"/>
          <w:marBottom w:val="0"/>
          <w:divBdr>
            <w:top w:val="none" w:sz="0" w:space="0" w:color="auto"/>
            <w:left w:val="none" w:sz="0" w:space="0" w:color="auto"/>
            <w:bottom w:val="none" w:sz="0" w:space="0" w:color="auto"/>
            <w:right w:val="none" w:sz="0" w:space="0" w:color="auto"/>
          </w:divBdr>
          <w:divsChild>
            <w:div w:id="307904177">
              <w:marLeft w:val="0"/>
              <w:marRight w:val="0"/>
              <w:marTop w:val="0"/>
              <w:marBottom w:val="0"/>
              <w:divBdr>
                <w:top w:val="none" w:sz="0" w:space="0" w:color="auto"/>
                <w:left w:val="none" w:sz="0" w:space="0" w:color="auto"/>
                <w:bottom w:val="none" w:sz="0" w:space="0" w:color="auto"/>
                <w:right w:val="none" w:sz="0" w:space="0" w:color="auto"/>
              </w:divBdr>
            </w:div>
          </w:divsChild>
        </w:div>
        <w:div w:id="954865060">
          <w:marLeft w:val="0"/>
          <w:marRight w:val="0"/>
          <w:marTop w:val="0"/>
          <w:marBottom w:val="0"/>
          <w:divBdr>
            <w:top w:val="none" w:sz="0" w:space="0" w:color="auto"/>
            <w:left w:val="none" w:sz="0" w:space="0" w:color="auto"/>
            <w:bottom w:val="none" w:sz="0" w:space="0" w:color="auto"/>
            <w:right w:val="none" w:sz="0" w:space="0" w:color="auto"/>
          </w:divBdr>
        </w:div>
        <w:div w:id="883904618">
          <w:marLeft w:val="0"/>
          <w:marRight w:val="0"/>
          <w:marTop w:val="0"/>
          <w:marBottom w:val="0"/>
          <w:divBdr>
            <w:top w:val="none" w:sz="0" w:space="0" w:color="auto"/>
            <w:left w:val="none" w:sz="0" w:space="0" w:color="auto"/>
            <w:bottom w:val="none" w:sz="0" w:space="0" w:color="auto"/>
            <w:right w:val="none" w:sz="0" w:space="0" w:color="auto"/>
          </w:divBdr>
        </w:div>
        <w:div w:id="602804586">
          <w:marLeft w:val="0"/>
          <w:marRight w:val="0"/>
          <w:marTop w:val="0"/>
          <w:marBottom w:val="0"/>
          <w:divBdr>
            <w:top w:val="none" w:sz="0" w:space="0" w:color="auto"/>
            <w:left w:val="none" w:sz="0" w:space="0" w:color="auto"/>
            <w:bottom w:val="none" w:sz="0" w:space="0" w:color="auto"/>
            <w:right w:val="none" w:sz="0" w:space="0" w:color="auto"/>
          </w:divBdr>
        </w:div>
        <w:div w:id="567426704">
          <w:marLeft w:val="0"/>
          <w:marRight w:val="0"/>
          <w:marTop w:val="0"/>
          <w:marBottom w:val="0"/>
          <w:divBdr>
            <w:top w:val="none" w:sz="0" w:space="0" w:color="auto"/>
            <w:left w:val="none" w:sz="0" w:space="0" w:color="auto"/>
            <w:bottom w:val="none" w:sz="0" w:space="0" w:color="auto"/>
            <w:right w:val="none" w:sz="0" w:space="0" w:color="auto"/>
          </w:divBdr>
        </w:div>
        <w:div w:id="1030228899">
          <w:marLeft w:val="0"/>
          <w:marRight w:val="0"/>
          <w:marTop w:val="0"/>
          <w:marBottom w:val="0"/>
          <w:divBdr>
            <w:top w:val="none" w:sz="0" w:space="0" w:color="auto"/>
            <w:left w:val="none" w:sz="0" w:space="0" w:color="auto"/>
            <w:bottom w:val="none" w:sz="0" w:space="0" w:color="auto"/>
            <w:right w:val="none" w:sz="0" w:space="0" w:color="auto"/>
          </w:divBdr>
        </w:div>
        <w:div w:id="72169456">
          <w:marLeft w:val="0"/>
          <w:marRight w:val="0"/>
          <w:marTop w:val="0"/>
          <w:marBottom w:val="0"/>
          <w:divBdr>
            <w:top w:val="none" w:sz="0" w:space="0" w:color="auto"/>
            <w:left w:val="none" w:sz="0" w:space="0" w:color="auto"/>
            <w:bottom w:val="none" w:sz="0" w:space="0" w:color="auto"/>
            <w:right w:val="none" w:sz="0" w:space="0" w:color="auto"/>
          </w:divBdr>
        </w:div>
        <w:div w:id="465006794">
          <w:marLeft w:val="0"/>
          <w:marRight w:val="0"/>
          <w:marTop w:val="0"/>
          <w:marBottom w:val="0"/>
          <w:divBdr>
            <w:top w:val="none" w:sz="0" w:space="0" w:color="auto"/>
            <w:left w:val="none" w:sz="0" w:space="0" w:color="auto"/>
            <w:bottom w:val="none" w:sz="0" w:space="0" w:color="auto"/>
            <w:right w:val="none" w:sz="0" w:space="0" w:color="auto"/>
          </w:divBdr>
        </w:div>
        <w:div w:id="769818153">
          <w:marLeft w:val="0"/>
          <w:marRight w:val="0"/>
          <w:marTop w:val="0"/>
          <w:marBottom w:val="0"/>
          <w:divBdr>
            <w:top w:val="none" w:sz="0" w:space="0" w:color="auto"/>
            <w:left w:val="none" w:sz="0" w:space="0" w:color="auto"/>
            <w:bottom w:val="none" w:sz="0" w:space="0" w:color="auto"/>
            <w:right w:val="none" w:sz="0" w:space="0" w:color="auto"/>
          </w:divBdr>
        </w:div>
        <w:div w:id="729884239">
          <w:marLeft w:val="0"/>
          <w:marRight w:val="0"/>
          <w:marTop w:val="0"/>
          <w:marBottom w:val="0"/>
          <w:divBdr>
            <w:top w:val="none" w:sz="0" w:space="0" w:color="auto"/>
            <w:left w:val="none" w:sz="0" w:space="0" w:color="auto"/>
            <w:bottom w:val="none" w:sz="0" w:space="0" w:color="auto"/>
            <w:right w:val="none" w:sz="0" w:space="0" w:color="auto"/>
          </w:divBdr>
        </w:div>
        <w:div w:id="741564975">
          <w:marLeft w:val="0"/>
          <w:marRight w:val="0"/>
          <w:marTop w:val="0"/>
          <w:marBottom w:val="0"/>
          <w:divBdr>
            <w:top w:val="none" w:sz="0" w:space="0" w:color="auto"/>
            <w:left w:val="none" w:sz="0" w:space="0" w:color="auto"/>
            <w:bottom w:val="none" w:sz="0" w:space="0" w:color="auto"/>
            <w:right w:val="none" w:sz="0" w:space="0" w:color="auto"/>
          </w:divBdr>
        </w:div>
        <w:div w:id="1466772082">
          <w:marLeft w:val="0"/>
          <w:marRight w:val="0"/>
          <w:marTop w:val="0"/>
          <w:marBottom w:val="0"/>
          <w:divBdr>
            <w:top w:val="none" w:sz="0" w:space="0" w:color="auto"/>
            <w:left w:val="none" w:sz="0" w:space="0" w:color="auto"/>
            <w:bottom w:val="none" w:sz="0" w:space="0" w:color="auto"/>
            <w:right w:val="none" w:sz="0" w:space="0" w:color="auto"/>
          </w:divBdr>
        </w:div>
        <w:div w:id="1624463707">
          <w:marLeft w:val="0"/>
          <w:marRight w:val="0"/>
          <w:marTop w:val="0"/>
          <w:marBottom w:val="0"/>
          <w:divBdr>
            <w:top w:val="none" w:sz="0" w:space="0" w:color="auto"/>
            <w:left w:val="none" w:sz="0" w:space="0" w:color="auto"/>
            <w:bottom w:val="none" w:sz="0" w:space="0" w:color="auto"/>
            <w:right w:val="none" w:sz="0" w:space="0" w:color="auto"/>
          </w:divBdr>
        </w:div>
        <w:div w:id="300616654">
          <w:marLeft w:val="0"/>
          <w:marRight w:val="0"/>
          <w:marTop w:val="0"/>
          <w:marBottom w:val="0"/>
          <w:divBdr>
            <w:top w:val="none" w:sz="0" w:space="0" w:color="auto"/>
            <w:left w:val="none" w:sz="0" w:space="0" w:color="auto"/>
            <w:bottom w:val="none" w:sz="0" w:space="0" w:color="auto"/>
            <w:right w:val="none" w:sz="0" w:space="0" w:color="auto"/>
          </w:divBdr>
        </w:div>
        <w:div w:id="1937588716">
          <w:marLeft w:val="0"/>
          <w:marRight w:val="0"/>
          <w:marTop w:val="0"/>
          <w:marBottom w:val="0"/>
          <w:divBdr>
            <w:top w:val="none" w:sz="0" w:space="0" w:color="auto"/>
            <w:left w:val="none" w:sz="0" w:space="0" w:color="auto"/>
            <w:bottom w:val="none" w:sz="0" w:space="0" w:color="auto"/>
            <w:right w:val="none" w:sz="0" w:space="0" w:color="auto"/>
          </w:divBdr>
        </w:div>
        <w:div w:id="637685852">
          <w:marLeft w:val="0"/>
          <w:marRight w:val="0"/>
          <w:marTop w:val="0"/>
          <w:marBottom w:val="0"/>
          <w:divBdr>
            <w:top w:val="none" w:sz="0" w:space="0" w:color="auto"/>
            <w:left w:val="none" w:sz="0" w:space="0" w:color="auto"/>
            <w:bottom w:val="none" w:sz="0" w:space="0" w:color="auto"/>
            <w:right w:val="none" w:sz="0" w:space="0" w:color="auto"/>
          </w:divBdr>
        </w:div>
        <w:div w:id="2023777021">
          <w:marLeft w:val="0"/>
          <w:marRight w:val="0"/>
          <w:marTop w:val="0"/>
          <w:marBottom w:val="0"/>
          <w:divBdr>
            <w:top w:val="none" w:sz="0" w:space="0" w:color="auto"/>
            <w:left w:val="none" w:sz="0" w:space="0" w:color="auto"/>
            <w:bottom w:val="none" w:sz="0" w:space="0" w:color="auto"/>
            <w:right w:val="none" w:sz="0" w:space="0" w:color="auto"/>
          </w:divBdr>
        </w:div>
        <w:div w:id="492912736">
          <w:marLeft w:val="0"/>
          <w:marRight w:val="0"/>
          <w:marTop w:val="0"/>
          <w:marBottom w:val="0"/>
          <w:divBdr>
            <w:top w:val="none" w:sz="0" w:space="0" w:color="auto"/>
            <w:left w:val="none" w:sz="0" w:space="0" w:color="auto"/>
            <w:bottom w:val="none" w:sz="0" w:space="0" w:color="auto"/>
            <w:right w:val="none" w:sz="0" w:space="0" w:color="auto"/>
          </w:divBdr>
        </w:div>
        <w:div w:id="1059672502">
          <w:marLeft w:val="0"/>
          <w:marRight w:val="0"/>
          <w:marTop w:val="0"/>
          <w:marBottom w:val="0"/>
          <w:divBdr>
            <w:top w:val="none" w:sz="0" w:space="0" w:color="auto"/>
            <w:left w:val="none" w:sz="0" w:space="0" w:color="auto"/>
            <w:bottom w:val="none" w:sz="0" w:space="0" w:color="auto"/>
            <w:right w:val="none" w:sz="0" w:space="0" w:color="auto"/>
          </w:divBdr>
        </w:div>
        <w:div w:id="1372076207">
          <w:marLeft w:val="0"/>
          <w:marRight w:val="0"/>
          <w:marTop w:val="0"/>
          <w:marBottom w:val="0"/>
          <w:divBdr>
            <w:top w:val="none" w:sz="0" w:space="0" w:color="auto"/>
            <w:left w:val="none" w:sz="0" w:space="0" w:color="auto"/>
            <w:bottom w:val="none" w:sz="0" w:space="0" w:color="auto"/>
            <w:right w:val="none" w:sz="0" w:space="0" w:color="auto"/>
          </w:divBdr>
        </w:div>
        <w:div w:id="940916092">
          <w:marLeft w:val="0"/>
          <w:marRight w:val="0"/>
          <w:marTop w:val="0"/>
          <w:marBottom w:val="0"/>
          <w:divBdr>
            <w:top w:val="none" w:sz="0" w:space="0" w:color="auto"/>
            <w:left w:val="none" w:sz="0" w:space="0" w:color="auto"/>
            <w:bottom w:val="none" w:sz="0" w:space="0" w:color="auto"/>
            <w:right w:val="none" w:sz="0" w:space="0" w:color="auto"/>
          </w:divBdr>
        </w:div>
        <w:div w:id="1567300493">
          <w:marLeft w:val="0"/>
          <w:marRight w:val="0"/>
          <w:marTop w:val="0"/>
          <w:marBottom w:val="0"/>
          <w:divBdr>
            <w:top w:val="none" w:sz="0" w:space="0" w:color="auto"/>
            <w:left w:val="none" w:sz="0" w:space="0" w:color="auto"/>
            <w:bottom w:val="none" w:sz="0" w:space="0" w:color="auto"/>
            <w:right w:val="none" w:sz="0" w:space="0" w:color="auto"/>
          </w:divBdr>
        </w:div>
        <w:div w:id="69546395">
          <w:marLeft w:val="0"/>
          <w:marRight w:val="0"/>
          <w:marTop w:val="0"/>
          <w:marBottom w:val="0"/>
          <w:divBdr>
            <w:top w:val="none" w:sz="0" w:space="0" w:color="auto"/>
            <w:left w:val="none" w:sz="0" w:space="0" w:color="auto"/>
            <w:bottom w:val="none" w:sz="0" w:space="0" w:color="auto"/>
            <w:right w:val="none" w:sz="0" w:space="0" w:color="auto"/>
          </w:divBdr>
        </w:div>
        <w:div w:id="263997495">
          <w:marLeft w:val="0"/>
          <w:marRight w:val="0"/>
          <w:marTop w:val="0"/>
          <w:marBottom w:val="0"/>
          <w:divBdr>
            <w:top w:val="none" w:sz="0" w:space="0" w:color="auto"/>
            <w:left w:val="none" w:sz="0" w:space="0" w:color="auto"/>
            <w:bottom w:val="none" w:sz="0" w:space="0" w:color="auto"/>
            <w:right w:val="none" w:sz="0" w:space="0" w:color="auto"/>
          </w:divBdr>
        </w:div>
        <w:div w:id="200477827">
          <w:marLeft w:val="0"/>
          <w:marRight w:val="0"/>
          <w:marTop w:val="0"/>
          <w:marBottom w:val="0"/>
          <w:divBdr>
            <w:top w:val="none" w:sz="0" w:space="0" w:color="auto"/>
            <w:left w:val="none" w:sz="0" w:space="0" w:color="auto"/>
            <w:bottom w:val="none" w:sz="0" w:space="0" w:color="auto"/>
            <w:right w:val="none" w:sz="0" w:space="0" w:color="auto"/>
          </w:divBdr>
        </w:div>
        <w:div w:id="148134612">
          <w:marLeft w:val="0"/>
          <w:marRight w:val="0"/>
          <w:marTop w:val="0"/>
          <w:marBottom w:val="0"/>
          <w:divBdr>
            <w:top w:val="none" w:sz="0" w:space="0" w:color="auto"/>
            <w:left w:val="none" w:sz="0" w:space="0" w:color="auto"/>
            <w:bottom w:val="none" w:sz="0" w:space="0" w:color="auto"/>
            <w:right w:val="none" w:sz="0" w:space="0" w:color="auto"/>
          </w:divBdr>
        </w:div>
        <w:div w:id="205145759">
          <w:marLeft w:val="0"/>
          <w:marRight w:val="0"/>
          <w:marTop w:val="0"/>
          <w:marBottom w:val="0"/>
          <w:divBdr>
            <w:top w:val="none" w:sz="0" w:space="0" w:color="auto"/>
            <w:left w:val="none" w:sz="0" w:space="0" w:color="auto"/>
            <w:bottom w:val="none" w:sz="0" w:space="0" w:color="auto"/>
            <w:right w:val="none" w:sz="0" w:space="0" w:color="auto"/>
          </w:divBdr>
        </w:div>
        <w:div w:id="1302004267">
          <w:marLeft w:val="0"/>
          <w:marRight w:val="0"/>
          <w:marTop w:val="0"/>
          <w:marBottom w:val="0"/>
          <w:divBdr>
            <w:top w:val="none" w:sz="0" w:space="0" w:color="auto"/>
            <w:left w:val="none" w:sz="0" w:space="0" w:color="auto"/>
            <w:bottom w:val="none" w:sz="0" w:space="0" w:color="auto"/>
            <w:right w:val="none" w:sz="0" w:space="0" w:color="auto"/>
          </w:divBdr>
        </w:div>
        <w:div w:id="755596763">
          <w:marLeft w:val="0"/>
          <w:marRight w:val="0"/>
          <w:marTop w:val="0"/>
          <w:marBottom w:val="0"/>
          <w:divBdr>
            <w:top w:val="none" w:sz="0" w:space="0" w:color="auto"/>
            <w:left w:val="none" w:sz="0" w:space="0" w:color="auto"/>
            <w:bottom w:val="none" w:sz="0" w:space="0" w:color="auto"/>
            <w:right w:val="none" w:sz="0" w:space="0" w:color="auto"/>
          </w:divBdr>
        </w:div>
        <w:div w:id="1845821528">
          <w:marLeft w:val="0"/>
          <w:marRight w:val="0"/>
          <w:marTop w:val="0"/>
          <w:marBottom w:val="0"/>
          <w:divBdr>
            <w:top w:val="none" w:sz="0" w:space="0" w:color="auto"/>
            <w:left w:val="none" w:sz="0" w:space="0" w:color="auto"/>
            <w:bottom w:val="none" w:sz="0" w:space="0" w:color="auto"/>
            <w:right w:val="none" w:sz="0" w:space="0" w:color="auto"/>
          </w:divBdr>
        </w:div>
        <w:div w:id="1005783347">
          <w:marLeft w:val="0"/>
          <w:marRight w:val="0"/>
          <w:marTop w:val="0"/>
          <w:marBottom w:val="0"/>
          <w:divBdr>
            <w:top w:val="none" w:sz="0" w:space="0" w:color="auto"/>
            <w:left w:val="none" w:sz="0" w:space="0" w:color="auto"/>
            <w:bottom w:val="none" w:sz="0" w:space="0" w:color="auto"/>
            <w:right w:val="none" w:sz="0" w:space="0" w:color="auto"/>
          </w:divBdr>
        </w:div>
        <w:div w:id="117843645">
          <w:marLeft w:val="0"/>
          <w:marRight w:val="0"/>
          <w:marTop w:val="0"/>
          <w:marBottom w:val="0"/>
          <w:divBdr>
            <w:top w:val="none" w:sz="0" w:space="0" w:color="auto"/>
            <w:left w:val="none" w:sz="0" w:space="0" w:color="auto"/>
            <w:bottom w:val="none" w:sz="0" w:space="0" w:color="auto"/>
            <w:right w:val="none" w:sz="0" w:space="0" w:color="auto"/>
          </w:divBdr>
        </w:div>
        <w:div w:id="1128662100">
          <w:marLeft w:val="0"/>
          <w:marRight w:val="0"/>
          <w:marTop w:val="0"/>
          <w:marBottom w:val="0"/>
          <w:divBdr>
            <w:top w:val="none" w:sz="0" w:space="0" w:color="auto"/>
            <w:left w:val="none" w:sz="0" w:space="0" w:color="auto"/>
            <w:bottom w:val="none" w:sz="0" w:space="0" w:color="auto"/>
            <w:right w:val="none" w:sz="0" w:space="0" w:color="auto"/>
          </w:divBdr>
        </w:div>
        <w:div w:id="81991231">
          <w:marLeft w:val="0"/>
          <w:marRight w:val="0"/>
          <w:marTop w:val="0"/>
          <w:marBottom w:val="0"/>
          <w:divBdr>
            <w:top w:val="none" w:sz="0" w:space="0" w:color="auto"/>
            <w:left w:val="none" w:sz="0" w:space="0" w:color="auto"/>
            <w:bottom w:val="none" w:sz="0" w:space="0" w:color="auto"/>
            <w:right w:val="none" w:sz="0" w:space="0" w:color="auto"/>
          </w:divBdr>
        </w:div>
        <w:div w:id="113181129">
          <w:marLeft w:val="0"/>
          <w:marRight w:val="0"/>
          <w:marTop w:val="0"/>
          <w:marBottom w:val="0"/>
          <w:divBdr>
            <w:top w:val="none" w:sz="0" w:space="0" w:color="auto"/>
            <w:left w:val="none" w:sz="0" w:space="0" w:color="auto"/>
            <w:bottom w:val="none" w:sz="0" w:space="0" w:color="auto"/>
            <w:right w:val="none" w:sz="0" w:space="0" w:color="auto"/>
          </w:divBdr>
        </w:div>
      </w:divsChild>
    </w:div>
    <w:div w:id="200057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9.xml"/><Relationship Id="rId117" Type="http://schemas.openxmlformats.org/officeDocument/2006/relationships/control" Target="activeX/activeX110.xml"/><Relationship Id="rId21" Type="http://schemas.openxmlformats.org/officeDocument/2006/relationships/control" Target="activeX/activeX14.xml"/><Relationship Id="rId42" Type="http://schemas.openxmlformats.org/officeDocument/2006/relationships/control" Target="activeX/activeX35.xml"/><Relationship Id="rId47" Type="http://schemas.openxmlformats.org/officeDocument/2006/relationships/control" Target="activeX/activeX40.xml"/><Relationship Id="rId63" Type="http://schemas.openxmlformats.org/officeDocument/2006/relationships/control" Target="activeX/activeX56.xml"/><Relationship Id="rId68" Type="http://schemas.openxmlformats.org/officeDocument/2006/relationships/control" Target="activeX/activeX61.xml"/><Relationship Id="rId84" Type="http://schemas.openxmlformats.org/officeDocument/2006/relationships/control" Target="activeX/activeX77.xml"/><Relationship Id="rId89" Type="http://schemas.openxmlformats.org/officeDocument/2006/relationships/control" Target="activeX/activeX82.xml"/><Relationship Id="rId112" Type="http://schemas.openxmlformats.org/officeDocument/2006/relationships/control" Target="activeX/activeX105.xml"/><Relationship Id="rId133" Type="http://schemas.openxmlformats.org/officeDocument/2006/relationships/control" Target="activeX/activeX124.xml"/><Relationship Id="rId138" Type="http://schemas.openxmlformats.org/officeDocument/2006/relationships/control" Target="activeX/activeX129.xml"/><Relationship Id="rId154" Type="http://schemas.openxmlformats.org/officeDocument/2006/relationships/control" Target="activeX/activeX145.xml"/><Relationship Id="rId159" Type="http://schemas.openxmlformats.org/officeDocument/2006/relationships/control" Target="activeX/activeX150.xml"/><Relationship Id="rId175" Type="http://schemas.openxmlformats.org/officeDocument/2006/relationships/control" Target="activeX/activeX166.xml"/><Relationship Id="rId170" Type="http://schemas.openxmlformats.org/officeDocument/2006/relationships/control" Target="activeX/activeX161.xml"/><Relationship Id="rId191" Type="http://schemas.openxmlformats.org/officeDocument/2006/relationships/theme" Target="theme/theme1.xml"/><Relationship Id="rId16" Type="http://schemas.openxmlformats.org/officeDocument/2006/relationships/control" Target="activeX/activeX9.xml"/><Relationship Id="rId107" Type="http://schemas.openxmlformats.org/officeDocument/2006/relationships/control" Target="activeX/activeX100.xml"/><Relationship Id="rId11" Type="http://schemas.openxmlformats.org/officeDocument/2006/relationships/control" Target="activeX/activeX5.xml"/><Relationship Id="rId32" Type="http://schemas.openxmlformats.org/officeDocument/2006/relationships/control" Target="activeX/activeX25.xml"/><Relationship Id="rId37" Type="http://schemas.openxmlformats.org/officeDocument/2006/relationships/control" Target="activeX/activeX30.xml"/><Relationship Id="rId53" Type="http://schemas.openxmlformats.org/officeDocument/2006/relationships/control" Target="activeX/activeX46.xml"/><Relationship Id="rId58" Type="http://schemas.openxmlformats.org/officeDocument/2006/relationships/control" Target="activeX/activeX51.xml"/><Relationship Id="rId74" Type="http://schemas.openxmlformats.org/officeDocument/2006/relationships/control" Target="activeX/activeX67.xml"/><Relationship Id="rId79" Type="http://schemas.openxmlformats.org/officeDocument/2006/relationships/control" Target="activeX/activeX72.xml"/><Relationship Id="rId102" Type="http://schemas.openxmlformats.org/officeDocument/2006/relationships/control" Target="activeX/activeX95.xml"/><Relationship Id="rId123" Type="http://schemas.openxmlformats.org/officeDocument/2006/relationships/control" Target="activeX/activeX116.xml"/><Relationship Id="rId128" Type="http://schemas.openxmlformats.org/officeDocument/2006/relationships/hyperlink" Target="http://www.mint.com/" TargetMode="External"/><Relationship Id="rId144" Type="http://schemas.openxmlformats.org/officeDocument/2006/relationships/control" Target="activeX/activeX135.xml"/><Relationship Id="rId149" Type="http://schemas.openxmlformats.org/officeDocument/2006/relationships/control" Target="activeX/activeX140.xml"/><Relationship Id="rId5" Type="http://schemas.openxmlformats.org/officeDocument/2006/relationships/image" Target="media/image1.wmf"/><Relationship Id="rId90" Type="http://schemas.openxmlformats.org/officeDocument/2006/relationships/control" Target="activeX/activeX83.xml"/><Relationship Id="rId95" Type="http://schemas.openxmlformats.org/officeDocument/2006/relationships/control" Target="activeX/activeX88.xml"/><Relationship Id="rId160" Type="http://schemas.openxmlformats.org/officeDocument/2006/relationships/control" Target="activeX/activeX151.xml"/><Relationship Id="rId165" Type="http://schemas.openxmlformats.org/officeDocument/2006/relationships/control" Target="activeX/activeX156.xml"/><Relationship Id="rId181" Type="http://schemas.openxmlformats.org/officeDocument/2006/relationships/control" Target="activeX/activeX172.xml"/><Relationship Id="rId186" Type="http://schemas.openxmlformats.org/officeDocument/2006/relationships/control" Target="activeX/activeX177.xml"/><Relationship Id="rId22" Type="http://schemas.openxmlformats.org/officeDocument/2006/relationships/control" Target="activeX/activeX15.xml"/><Relationship Id="rId27" Type="http://schemas.openxmlformats.org/officeDocument/2006/relationships/control" Target="activeX/activeX20.xml"/><Relationship Id="rId43" Type="http://schemas.openxmlformats.org/officeDocument/2006/relationships/control" Target="activeX/activeX36.xml"/><Relationship Id="rId48" Type="http://schemas.openxmlformats.org/officeDocument/2006/relationships/control" Target="activeX/activeX41.xml"/><Relationship Id="rId64" Type="http://schemas.openxmlformats.org/officeDocument/2006/relationships/control" Target="activeX/activeX57.xml"/><Relationship Id="rId69" Type="http://schemas.openxmlformats.org/officeDocument/2006/relationships/control" Target="activeX/activeX62.xml"/><Relationship Id="rId113" Type="http://schemas.openxmlformats.org/officeDocument/2006/relationships/control" Target="activeX/activeX106.xml"/><Relationship Id="rId118" Type="http://schemas.openxmlformats.org/officeDocument/2006/relationships/control" Target="activeX/activeX111.xml"/><Relationship Id="rId134" Type="http://schemas.openxmlformats.org/officeDocument/2006/relationships/control" Target="activeX/activeX125.xml"/><Relationship Id="rId139" Type="http://schemas.openxmlformats.org/officeDocument/2006/relationships/control" Target="activeX/activeX130.xml"/><Relationship Id="rId80" Type="http://schemas.openxmlformats.org/officeDocument/2006/relationships/control" Target="activeX/activeX73.xml"/><Relationship Id="rId85" Type="http://schemas.openxmlformats.org/officeDocument/2006/relationships/control" Target="activeX/activeX78.xml"/><Relationship Id="rId150" Type="http://schemas.openxmlformats.org/officeDocument/2006/relationships/control" Target="activeX/activeX141.xml"/><Relationship Id="rId155" Type="http://schemas.openxmlformats.org/officeDocument/2006/relationships/control" Target="activeX/activeX146.xml"/><Relationship Id="rId171" Type="http://schemas.openxmlformats.org/officeDocument/2006/relationships/control" Target="activeX/activeX162.xml"/><Relationship Id="rId176" Type="http://schemas.openxmlformats.org/officeDocument/2006/relationships/control" Target="activeX/activeX167.xml"/><Relationship Id="rId192" Type="http://schemas.microsoft.com/office/2007/relationships/stylesWithEffects" Target="stylesWithEffects.xml"/><Relationship Id="rId12" Type="http://schemas.openxmlformats.org/officeDocument/2006/relationships/control" Target="activeX/activeX6.xml"/><Relationship Id="rId17" Type="http://schemas.openxmlformats.org/officeDocument/2006/relationships/control" Target="activeX/activeX10.xml"/><Relationship Id="rId33" Type="http://schemas.openxmlformats.org/officeDocument/2006/relationships/control" Target="activeX/activeX26.xml"/><Relationship Id="rId38" Type="http://schemas.openxmlformats.org/officeDocument/2006/relationships/control" Target="activeX/activeX31.xml"/><Relationship Id="rId59" Type="http://schemas.openxmlformats.org/officeDocument/2006/relationships/control" Target="activeX/activeX52.xml"/><Relationship Id="rId103" Type="http://schemas.openxmlformats.org/officeDocument/2006/relationships/control" Target="activeX/activeX96.xml"/><Relationship Id="rId108" Type="http://schemas.openxmlformats.org/officeDocument/2006/relationships/control" Target="activeX/activeX101.xml"/><Relationship Id="rId124" Type="http://schemas.openxmlformats.org/officeDocument/2006/relationships/control" Target="activeX/activeX117.xml"/><Relationship Id="rId129" Type="http://schemas.openxmlformats.org/officeDocument/2006/relationships/hyperlink" Target="http://www.wesabe.com/" TargetMode="External"/><Relationship Id="rId54" Type="http://schemas.openxmlformats.org/officeDocument/2006/relationships/control" Target="activeX/activeX47.xml"/><Relationship Id="rId70" Type="http://schemas.openxmlformats.org/officeDocument/2006/relationships/control" Target="activeX/activeX63.xml"/><Relationship Id="rId75" Type="http://schemas.openxmlformats.org/officeDocument/2006/relationships/control" Target="activeX/activeX68.xml"/><Relationship Id="rId91" Type="http://schemas.openxmlformats.org/officeDocument/2006/relationships/control" Target="activeX/activeX84.xml"/><Relationship Id="rId96" Type="http://schemas.openxmlformats.org/officeDocument/2006/relationships/control" Target="activeX/activeX89.xml"/><Relationship Id="rId140" Type="http://schemas.openxmlformats.org/officeDocument/2006/relationships/control" Target="activeX/activeX131.xml"/><Relationship Id="rId145" Type="http://schemas.openxmlformats.org/officeDocument/2006/relationships/control" Target="activeX/activeX136.xml"/><Relationship Id="rId161" Type="http://schemas.openxmlformats.org/officeDocument/2006/relationships/control" Target="activeX/activeX152.xml"/><Relationship Id="rId166" Type="http://schemas.openxmlformats.org/officeDocument/2006/relationships/control" Target="activeX/activeX157.xml"/><Relationship Id="rId182" Type="http://schemas.openxmlformats.org/officeDocument/2006/relationships/control" Target="activeX/activeX173.xml"/><Relationship Id="rId187" Type="http://schemas.openxmlformats.org/officeDocument/2006/relationships/control" Target="activeX/activeX178.xml"/><Relationship Id="rId1" Type="http://schemas.openxmlformats.org/officeDocument/2006/relationships/numbering" Target="numbering.xml"/><Relationship Id="rId6" Type="http://schemas.openxmlformats.org/officeDocument/2006/relationships/control" Target="activeX/activeX1.xml"/><Relationship Id="rId23" Type="http://schemas.openxmlformats.org/officeDocument/2006/relationships/control" Target="activeX/activeX16.xml"/><Relationship Id="rId28" Type="http://schemas.openxmlformats.org/officeDocument/2006/relationships/control" Target="activeX/activeX21.xml"/><Relationship Id="rId49" Type="http://schemas.openxmlformats.org/officeDocument/2006/relationships/control" Target="activeX/activeX42.xml"/><Relationship Id="rId114" Type="http://schemas.openxmlformats.org/officeDocument/2006/relationships/control" Target="activeX/activeX107.xml"/><Relationship Id="rId119" Type="http://schemas.openxmlformats.org/officeDocument/2006/relationships/control" Target="activeX/activeX112.xml"/><Relationship Id="rId44" Type="http://schemas.openxmlformats.org/officeDocument/2006/relationships/control" Target="activeX/activeX37.xml"/><Relationship Id="rId60" Type="http://schemas.openxmlformats.org/officeDocument/2006/relationships/control" Target="activeX/activeX53.xml"/><Relationship Id="rId65" Type="http://schemas.openxmlformats.org/officeDocument/2006/relationships/control" Target="activeX/activeX58.xml"/><Relationship Id="rId81" Type="http://schemas.openxmlformats.org/officeDocument/2006/relationships/control" Target="activeX/activeX74.xml"/><Relationship Id="rId86" Type="http://schemas.openxmlformats.org/officeDocument/2006/relationships/control" Target="activeX/activeX79.xml"/><Relationship Id="rId130" Type="http://schemas.openxmlformats.org/officeDocument/2006/relationships/control" Target="activeX/activeX121.xml"/><Relationship Id="rId135" Type="http://schemas.openxmlformats.org/officeDocument/2006/relationships/control" Target="activeX/activeX126.xml"/><Relationship Id="rId151" Type="http://schemas.openxmlformats.org/officeDocument/2006/relationships/control" Target="activeX/activeX142.xml"/><Relationship Id="rId156" Type="http://schemas.openxmlformats.org/officeDocument/2006/relationships/control" Target="activeX/activeX147.xml"/><Relationship Id="rId177" Type="http://schemas.openxmlformats.org/officeDocument/2006/relationships/control" Target="activeX/activeX168.xml"/><Relationship Id="rId172" Type="http://schemas.openxmlformats.org/officeDocument/2006/relationships/control" Target="activeX/activeX163.xml"/><Relationship Id="rId13" Type="http://schemas.openxmlformats.org/officeDocument/2006/relationships/image" Target="media/image3.wmf"/><Relationship Id="rId18" Type="http://schemas.openxmlformats.org/officeDocument/2006/relationships/control" Target="activeX/activeX11.xml"/><Relationship Id="rId39" Type="http://schemas.openxmlformats.org/officeDocument/2006/relationships/control" Target="activeX/activeX32.xml"/><Relationship Id="rId109" Type="http://schemas.openxmlformats.org/officeDocument/2006/relationships/control" Target="activeX/activeX102.xml"/><Relationship Id="rId34" Type="http://schemas.openxmlformats.org/officeDocument/2006/relationships/control" Target="activeX/activeX27.xml"/><Relationship Id="rId50" Type="http://schemas.openxmlformats.org/officeDocument/2006/relationships/control" Target="activeX/activeX43.xml"/><Relationship Id="rId55" Type="http://schemas.openxmlformats.org/officeDocument/2006/relationships/control" Target="activeX/activeX48.xml"/><Relationship Id="rId76" Type="http://schemas.openxmlformats.org/officeDocument/2006/relationships/control" Target="activeX/activeX69.xml"/><Relationship Id="rId97" Type="http://schemas.openxmlformats.org/officeDocument/2006/relationships/control" Target="activeX/activeX90.xml"/><Relationship Id="rId104" Type="http://schemas.openxmlformats.org/officeDocument/2006/relationships/control" Target="activeX/activeX97.xml"/><Relationship Id="rId120" Type="http://schemas.openxmlformats.org/officeDocument/2006/relationships/control" Target="activeX/activeX113.xml"/><Relationship Id="rId125" Type="http://schemas.openxmlformats.org/officeDocument/2006/relationships/control" Target="activeX/activeX118.xml"/><Relationship Id="rId141" Type="http://schemas.openxmlformats.org/officeDocument/2006/relationships/control" Target="activeX/activeX132.xml"/><Relationship Id="rId146" Type="http://schemas.openxmlformats.org/officeDocument/2006/relationships/control" Target="activeX/activeX137.xml"/><Relationship Id="rId167" Type="http://schemas.openxmlformats.org/officeDocument/2006/relationships/control" Target="activeX/activeX158.xml"/><Relationship Id="rId188" Type="http://schemas.openxmlformats.org/officeDocument/2006/relationships/control" Target="activeX/activeX179.xml"/><Relationship Id="rId7" Type="http://schemas.openxmlformats.org/officeDocument/2006/relationships/image" Target="media/image2.wmf"/><Relationship Id="rId71" Type="http://schemas.openxmlformats.org/officeDocument/2006/relationships/control" Target="activeX/activeX64.xml"/><Relationship Id="rId92" Type="http://schemas.openxmlformats.org/officeDocument/2006/relationships/control" Target="activeX/activeX85.xml"/><Relationship Id="rId162" Type="http://schemas.openxmlformats.org/officeDocument/2006/relationships/control" Target="activeX/activeX153.xml"/><Relationship Id="rId183" Type="http://schemas.openxmlformats.org/officeDocument/2006/relationships/control" Target="activeX/activeX174.xml"/><Relationship Id="rId2" Type="http://schemas.openxmlformats.org/officeDocument/2006/relationships/styles" Target="styles.xml"/><Relationship Id="rId29" Type="http://schemas.openxmlformats.org/officeDocument/2006/relationships/control" Target="activeX/activeX22.xml"/><Relationship Id="rId24" Type="http://schemas.openxmlformats.org/officeDocument/2006/relationships/control" Target="activeX/activeX17.xml"/><Relationship Id="rId40" Type="http://schemas.openxmlformats.org/officeDocument/2006/relationships/control" Target="activeX/activeX33.xml"/><Relationship Id="rId45" Type="http://schemas.openxmlformats.org/officeDocument/2006/relationships/control" Target="activeX/activeX38.xml"/><Relationship Id="rId66" Type="http://schemas.openxmlformats.org/officeDocument/2006/relationships/control" Target="activeX/activeX59.xml"/><Relationship Id="rId87" Type="http://schemas.openxmlformats.org/officeDocument/2006/relationships/control" Target="activeX/activeX80.xml"/><Relationship Id="rId110" Type="http://schemas.openxmlformats.org/officeDocument/2006/relationships/control" Target="activeX/activeX103.xml"/><Relationship Id="rId115" Type="http://schemas.openxmlformats.org/officeDocument/2006/relationships/control" Target="activeX/activeX108.xml"/><Relationship Id="rId131" Type="http://schemas.openxmlformats.org/officeDocument/2006/relationships/control" Target="activeX/activeX122.xml"/><Relationship Id="rId136" Type="http://schemas.openxmlformats.org/officeDocument/2006/relationships/control" Target="activeX/activeX127.xml"/><Relationship Id="rId157" Type="http://schemas.openxmlformats.org/officeDocument/2006/relationships/control" Target="activeX/activeX148.xml"/><Relationship Id="rId178" Type="http://schemas.openxmlformats.org/officeDocument/2006/relationships/control" Target="activeX/activeX169.xml"/><Relationship Id="rId61" Type="http://schemas.openxmlformats.org/officeDocument/2006/relationships/control" Target="activeX/activeX54.xml"/><Relationship Id="rId82" Type="http://schemas.openxmlformats.org/officeDocument/2006/relationships/control" Target="activeX/activeX75.xml"/><Relationship Id="rId152" Type="http://schemas.openxmlformats.org/officeDocument/2006/relationships/control" Target="activeX/activeX143.xml"/><Relationship Id="rId173" Type="http://schemas.openxmlformats.org/officeDocument/2006/relationships/control" Target="activeX/activeX164.xml"/><Relationship Id="rId19" Type="http://schemas.openxmlformats.org/officeDocument/2006/relationships/control" Target="activeX/activeX12.xml"/><Relationship Id="rId14" Type="http://schemas.openxmlformats.org/officeDocument/2006/relationships/control" Target="activeX/activeX7.xml"/><Relationship Id="rId30" Type="http://schemas.openxmlformats.org/officeDocument/2006/relationships/control" Target="activeX/activeX23.xml"/><Relationship Id="rId35" Type="http://schemas.openxmlformats.org/officeDocument/2006/relationships/control" Target="activeX/activeX28.xml"/><Relationship Id="rId56" Type="http://schemas.openxmlformats.org/officeDocument/2006/relationships/control" Target="activeX/activeX49.xml"/><Relationship Id="rId77" Type="http://schemas.openxmlformats.org/officeDocument/2006/relationships/control" Target="activeX/activeX70.xml"/><Relationship Id="rId100" Type="http://schemas.openxmlformats.org/officeDocument/2006/relationships/control" Target="activeX/activeX93.xml"/><Relationship Id="rId105" Type="http://schemas.openxmlformats.org/officeDocument/2006/relationships/control" Target="activeX/activeX98.xml"/><Relationship Id="rId126" Type="http://schemas.openxmlformats.org/officeDocument/2006/relationships/control" Target="activeX/activeX119.xml"/><Relationship Id="rId147" Type="http://schemas.openxmlformats.org/officeDocument/2006/relationships/control" Target="activeX/activeX138.xml"/><Relationship Id="rId168" Type="http://schemas.openxmlformats.org/officeDocument/2006/relationships/control" Target="activeX/activeX159.xml"/><Relationship Id="rId8" Type="http://schemas.openxmlformats.org/officeDocument/2006/relationships/control" Target="activeX/activeX2.xml"/><Relationship Id="rId51" Type="http://schemas.openxmlformats.org/officeDocument/2006/relationships/control" Target="activeX/activeX44.xml"/><Relationship Id="rId72" Type="http://schemas.openxmlformats.org/officeDocument/2006/relationships/control" Target="activeX/activeX65.xml"/><Relationship Id="rId93" Type="http://schemas.openxmlformats.org/officeDocument/2006/relationships/control" Target="activeX/activeX86.xml"/><Relationship Id="rId98" Type="http://schemas.openxmlformats.org/officeDocument/2006/relationships/control" Target="activeX/activeX91.xml"/><Relationship Id="rId121" Type="http://schemas.openxmlformats.org/officeDocument/2006/relationships/control" Target="activeX/activeX114.xml"/><Relationship Id="rId142" Type="http://schemas.openxmlformats.org/officeDocument/2006/relationships/control" Target="activeX/activeX133.xml"/><Relationship Id="rId163" Type="http://schemas.openxmlformats.org/officeDocument/2006/relationships/control" Target="activeX/activeX154.xml"/><Relationship Id="rId184" Type="http://schemas.openxmlformats.org/officeDocument/2006/relationships/control" Target="activeX/activeX175.xml"/><Relationship Id="rId189" Type="http://schemas.openxmlformats.org/officeDocument/2006/relationships/control" Target="activeX/activeX180.xml"/><Relationship Id="rId3" Type="http://schemas.openxmlformats.org/officeDocument/2006/relationships/settings" Target="settings.xml"/><Relationship Id="rId25" Type="http://schemas.openxmlformats.org/officeDocument/2006/relationships/control" Target="activeX/activeX18.xml"/><Relationship Id="rId46" Type="http://schemas.openxmlformats.org/officeDocument/2006/relationships/control" Target="activeX/activeX39.xml"/><Relationship Id="rId67" Type="http://schemas.openxmlformats.org/officeDocument/2006/relationships/control" Target="activeX/activeX60.xml"/><Relationship Id="rId116" Type="http://schemas.openxmlformats.org/officeDocument/2006/relationships/control" Target="activeX/activeX109.xml"/><Relationship Id="rId137" Type="http://schemas.openxmlformats.org/officeDocument/2006/relationships/control" Target="activeX/activeX128.xml"/><Relationship Id="rId158" Type="http://schemas.openxmlformats.org/officeDocument/2006/relationships/control" Target="activeX/activeX149.xml"/><Relationship Id="rId20" Type="http://schemas.openxmlformats.org/officeDocument/2006/relationships/control" Target="activeX/activeX13.xml"/><Relationship Id="rId41" Type="http://schemas.openxmlformats.org/officeDocument/2006/relationships/control" Target="activeX/activeX34.xml"/><Relationship Id="rId62" Type="http://schemas.openxmlformats.org/officeDocument/2006/relationships/control" Target="activeX/activeX55.xml"/><Relationship Id="rId83" Type="http://schemas.openxmlformats.org/officeDocument/2006/relationships/control" Target="activeX/activeX76.xml"/><Relationship Id="rId88" Type="http://schemas.openxmlformats.org/officeDocument/2006/relationships/control" Target="activeX/activeX81.xml"/><Relationship Id="rId111" Type="http://schemas.openxmlformats.org/officeDocument/2006/relationships/control" Target="activeX/activeX104.xml"/><Relationship Id="rId132" Type="http://schemas.openxmlformats.org/officeDocument/2006/relationships/control" Target="activeX/activeX123.xml"/><Relationship Id="rId153" Type="http://schemas.openxmlformats.org/officeDocument/2006/relationships/control" Target="activeX/activeX144.xml"/><Relationship Id="rId174" Type="http://schemas.openxmlformats.org/officeDocument/2006/relationships/control" Target="activeX/activeX165.xml"/><Relationship Id="rId179" Type="http://schemas.openxmlformats.org/officeDocument/2006/relationships/control" Target="activeX/activeX170.xml"/><Relationship Id="rId190" Type="http://schemas.openxmlformats.org/officeDocument/2006/relationships/fontTable" Target="fontTable.xml"/><Relationship Id="rId15" Type="http://schemas.openxmlformats.org/officeDocument/2006/relationships/control" Target="activeX/activeX8.xml"/><Relationship Id="rId36" Type="http://schemas.openxmlformats.org/officeDocument/2006/relationships/control" Target="activeX/activeX29.xml"/><Relationship Id="rId57" Type="http://schemas.openxmlformats.org/officeDocument/2006/relationships/control" Target="activeX/activeX50.xml"/><Relationship Id="rId106" Type="http://schemas.openxmlformats.org/officeDocument/2006/relationships/control" Target="activeX/activeX99.xml"/><Relationship Id="rId127" Type="http://schemas.openxmlformats.org/officeDocument/2006/relationships/control" Target="activeX/activeX120.xml"/><Relationship Id="rId10" Type="http://schemas.openxmlformats.org/officeDocument/2006/relationships/control" Target="activeX/activeX4.xml"/><Relationship Id="rId31" Type="http://schemas.openxmlformats.org/officeDocument/2006/relationships/control" Target="activeX/activeX24.xml"/><Relationship Id="rId52" Type="http://schemas.openxmlformats.org/officeDocument/2006/relationships/control" Target="activeX/activeX45.xml"/><Relationship Id="rId73" Type="http://schemas.openxmlformats.org/officeDocument/2006/relationships/control" Target="activeX/activeX66.xml"/><Relationship Id="rId78" Type="http://schemas.openxmlformats.org/officeDocument/2006/relationships/control" Target="activeX/activeX71.xml"/><Relationship Id="rId94" Type="http://schemas.openxmlformats.org/officeDocument/2006/relationships/control" Target="activeX/activeX87.xml"/><Relationship Id="rId99" Type="http://schemas.openxmlformats.org/officeDocument/2006/relationships/control" Target="activeX/activeX92.xml"/><Relationship Id="rId101" Type="http://schemas.openxmlformats.org/officeDocument/2006/relationships/control" Target="activeX/activeX94.xml"/><Relationship Id="rId122" Type="http://schemas.openxmlformats.org/officeDocument/2006/relationships/control" Target="activeX/activeX115.xml"/><Relationship Id="rId143" Type="http://schemas.openxmlformats.org/officeDocument/2006/relationships/control" Target="activeX/activeX134.xml"/><Relationship Id="rId148" Type="http://schemas.openxmlformats.org/officeDocument/2006/relationships/control" Target="activeX/activeX139.xml"/><Relationship Id="rId164" Type="http://schemas.openxmlformats.org/officeDocument/2006/relationships/control" Target="activeX/activeX155.xml"/><Relationship Id="rId169" Type="http://schemas.openxmlformats.org/officeDocument/2006/relationships/control" Target="activeX/activeX160.xml"/><Relationship Id="rId185" Type="http://schemas.openxmlformats.org/officeDocument/2006/relationships/control" Target="activeX/activeX176.xml"/><Relationship Id="rId4" Type="http://schemas.openxmlformats.org/officeDocument/2006/relationships/webSettings" Target="webSettings.xml"/><Relationship Id="rId9" Type="http://schemas.openxmlformats.org/officeDocument/2006/relationships/control" Target="activeX/activeX3.xml"/><Relationship Id="rId180" Type="http://schemas.openxmlformats.org/officeDocument/2006/relationships/control" Target="activeX/activeX17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13</Pages>
  <Words>4261</Words>
  <Characters>24290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cp:lastModifiedBy>
  <cp:revision>2</cp:revision>
  <dcterms:created xsi:type="dcterms:W3CDTF">2013-10-16T18:17:00Z</dcterms:created>
  <dcterms:modified xsi:type="dcterms:W3CDTF">2014-10-14T16:59:00Z</dcterms:modified>
</cp:coreProperties>
</file>