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03E3" w:rsidRDefault="00C603E3" w:rsidP="00C603E3">
      <w:pPr>
        <w:pStyle w:val="NoSpacing"/>
      </w:pPr>
      <w:r>
        <w:t xml:space="preserve">Pharmacology, </w:t>
      </w:r>
      <w:proofErr w:type="gramStart"/>
      <w:r>
        <w:t>Winter</w:t>
      </w:r>
      <w:proofErr w:type="gramEnd"/>
      <w:r>
        <w:t xml:space="preserve"> 2014</w:t>
      </w:r>
    </w:p>
    <w:p w:rsidR="00C603E3" w:rsidRDefault="00C603E3" w:rsidP="00C603E3">
      <w:pPr>
        <w:pStyle w:val="NoSpacing"/>
      </w:pPr>
    </w:p>
    <w:p w:rsidR="0085299B" w:rsidRDefault="00C603E3" w:rsidP="00C603E3">
      <w:pPr>
        <w:pStyle w:val="NoSpacing"/>
        <w:rPr>
          <w:u w:val="single"/>
        </w:rPr>
      </w:pPr>
      <w:r w:rsidRPr="00C603E3">
        <w:rPr>
          <w:u w:val="single"/>
        </w:rPr>
        <w:t>NSAIDs</w:t>
      </w:r>
    </w:p>
    <w:p w:rsidR="00C603E3" w:rsidRDefault="00C603E3" w:rsidP="00C603E3">
      <w:pPr>
        <w:pStyle w:val="NoSpacing"/>
      </w:pPr>
      <w:r>
        <w:t>Non-steroidal anti-inflammatory drugs</w:t>
      </w:r>
      <w:r w:rsidR="002729D8">
        <w:t>; interact with Arg120 residue in cyclooxygenase (both COX-1 and COX-2) in a reversible manner</w:t>
      </w:r>
    </w:p>
    <w:p w:rsidR="00C603E3" w:rsidRDefault="00C603E3" w:rsidP="00C603E3">
      <w:pPr>
        <w:pStyle w:val="NoSpacing"/>
      </w:pPr>
    </w:p>
    <w:p w:rsidR="00C603E3" w:rsidRDefault="00C603E3" w:rsidP="00C603E3">
      <w:pPr>
        <w:pStyle w:val="NoSpacing"/>
      </w:pPr>
      <w:r>
        <w:t>Acute inflammation – body’s immediate response to injury or entry of microorganisms as it tries to repair itself; most common form found in young people.</w:t>
      </w:r>
    </w:p>
    <w:p w:rsidR="00DB0CB7" w:rsidRDefault="00DB0CB7" w:rsidP="00C603E3">
      <w:pPr>
        <w:pStyle w:val="NoSpacing"/>
      </w:pPr>
      <w:r>
        <w:t>Resolution step (in acute): Platelet accumulation creates blood clot; invading microorganisms are phagocytised and scar tissue forms to prevent injury or blood loss. Doesn’t happen in chronic!</w:t>
      </w:r>
      <w:r>
        <w:br/>
      </w:r>
    </w:p>
    <w:p w:rsidR="00C603E3" w:rsidRDefault="00C603E3" w:rsidP="00C603E3">
      <w:pPr>
        <w:pStyle w:val="NoSpacing"/>
      </w:pPr>
      <w:r>
        <w:t>Chronic inflammation – body is stuck in second phase</w:t>
      </w:r>
      <w:r w:rsidR="003A37C7">
        <w:t xml:space="preserve"> (demolition phase)</w:t>
      </w:r>
      <w:r>
        <w:t xml:space="preserve"> of acute inflammation without repairing itself for extended period of time (persistent); more common in old people. </w:t>
      </w:r>
    </w:p>
    <w:p w:rsidR="003A37C7" w:rsidRDefault="003A37C7" w:rsidP="00C603E3">
      <w:pPr>
        <w:pStyle w:val="NoSpacing"/>
      </w:pPr>
      <w:r>
        <w:t>Exudation: persistence of inflammatory changes</w:t>
      </w:r>
    </w:p>
    <w:p w:rsidR="00C603E3" w:rsidRDefault="00C603E3" w:rsidP="00C603E3">
      <w:pPr>
        <w:pStyle w:val="NoSpacing"/>
      </w:pPr>
    </w:p>
    <w:p w:rsidR="00C603E3" w:rsidRDefault="00C603E3" w:rsidP="00C603E3">
      <w:pPr>
        <w:pStyle w:val="NoSpacing"/>
      </w:pPr>
      <w:r>
        <w:t>5 signs of inflammation:</w:t>
      </w:r>
    </w:p>
    <w:p w:rsidR="00C603E3" w:rsidRDefault="00C603E3" w:rsidP="00C603E3">
      <w:pPr>
        <w:pStyle w:val="NoSpacing"/>
      </w:pPr>
      <w:r>
        <w:t>1. Heat</w:t>
      </w:r>
    </w:p>
    <w:p w:rsidR="00C603E3" w:rsidRDefault="00C603E3" w:rsidP="00C603E3">
      <w:pPr>
        <w:pStyle w:val="NoSpacing"/>
      </w:pPr>
      <w:r>
        <w:t>2. Redness</w:t>
      </w:r>
      <w:r w:rsidR="00DB0CB7">
        <w:t xml:space="preserve"> (more blood accumulating at site of injury)</w:t>
      </w:r>
    </w:p>
    <w:p w:rsidR="00C603E3" w:rsidRDefault="00C603E3" w:rsidP="00C603E3">
      <w:pPr>
        <w:pStyle w:val="NoSpacing"/>
      </w:pPr>
      <w:r>
        <w:t>3. Swelling</w:t>
      </w:r>
    </w:p>
    <w:p w:rsidR="00C603E3" w:rsidRDefault="00C603E3" w:rsidP="00C603E3">
      <w:pPr>
        <w:pStyle w:val="NoSpacing"/>
      </w:pPr>
      <w:r>
        <w:t>4. Pain</w:t>
      </w:r>
    </w:p>
    <w:p w:rsidR="00C603E3" w:rsidRDefault="00C603E3" w:rsidP="00C603E3">
      <w:pPr>
        <w:pStyle w:val="NoSpacing"/>
      </w:pPr>
      <w:r>
        <w:t>5. Loss of function</w:t>
      </w:r>
    </w:p>
    <w:p w:rsidR="00C603E3" w:rsidRDefault="00C603E3" w:rsidP="00C603E3">
      <w:pPr>
        <w:pStyle w:val="NoSpacing"/>
      </w:pPr>
    </w:p>
    <w:p w:rsidR="00C603E3" w:rsidRDefault="00C603E3" w:rsidP="00C603E3">
      <w:pPr>
        <w:pStyle w:val="NoSpacing"/>
      </w:pPr>
      <w:r>
        <w:t xml:space="preserve">Mast cells – produce histamines (increases </w:t>
      </w:r>
      <w:proofErr w:type="spellStart"/>
      <w:r>
        <w:t>vasopermeability</w:t>
      </w:r>
      <w:proofErr w:type="spellEnd"/>
      <w:r w:rsidR="00361935">
        <w:t xml:space="preserve"> – attracts blood/platelets to site of injury</w:t>
      </w:r>
      <w:r w:rsidR="00DB0CB7">
        <w:t>); later are replaced by macrophages (monocytes)</w:t>
      </w:r>
    </w:p>
    <w:p w:rsidR="00C603E3" w:rsidRDefault="00C603E3" w:rsidP="00C603E3">
      <w:pPr>
        <w:pStyle w:val="NoSpacing"/>
      </w:pPr>
      <w:r>
        <w:t>Monocytes (in tissue) and epithelial cells (in blood) secrete</w:t>
      </w:r>
      <w:r w:rsidR="00DB0CB7">
        <w:t xml:space="preserve"> prostaglandins and </w:t>
      </w:r>
      <w:proofErr w:type="spellStart"/>
      <w:r w:rsidR="00DB0CB7">
        <w:t>chemokines</w:t>
      </w:r>
      <w:proofErr w:type="spellEnd"/>
    </w:p>
    <w:p w:rsidR="00DB0CB7" w:rsidRDefault="00DB0CB7" w:rsidP="00DB0CB7">
      <w:pPr>
        <w:pStyle w:val="NoSpacing"/>
        <w:numPr>
          <w:ilvl w:val="0"/>
          <w:numId w:val="1"/>
        </w:numPr>
      </w:pPr>
      <w:proofErr w:type="spellStart"/>
      <w:r>
        <w:t>Chemokines</w:t>
      </w:r>
      <w:proofErr w:type="spellEnd"/>
      <w:r>
        <w:t>: attract blood cells to eat infection; mediate phagocytosis of microorganism. Full of reactive oxygen species which kill the infection.</w:t>
      </w:r>
    </w:p>
    <w:p w:rsidR="00DB0CB7" w:rsidRDefault="00DB0CB7" w:rsidP="00DB0CB7">
      <w:pPr>
        <w:pStyle w:val="NoSpacing"/>
        <w:numPr>
          <w:ilvl w:val="0"/>
          <w:numId w:val="1"/>
        </w:numPr>
      </w:pPr>
      <w:r>
        <w:t xml:space="preserve">Prostaglandins: increase </w:t>
      </w:r>
      <w:proofErr w:type="spellStart"/>
      <w:r>
        <w:t>vasopermeability</w:t>
      </w:r>
      <w:proofErr w:type="spellEnd"/>
      <w:r>
        <w:t xml:space="preserve">; increase blood flow to affected region (dilate </w:t>
      </w:r>
      <w:proofErr w:type="spellStart"/>
      <w:r>
        <w:t>precapillary</w:t>
      </w:r>
      <w:proofErr w:type="spellEnd"/>
      <w:r>
        <w:t xml:space="preserve"> </w:t>
      </w:r>
      <w:proofErr w:type="spellStart"/>
      <w:r>
        <w:t>artioles</w:t>
      </w:r>
      <w:proofErr w:type="spellEnd"/>
      <w:r>
        <w:t xml:space="preserve"> to </w:t>
      </w:r>
      <w:proofErr w:type="spellStart"/>
      <w:r>
        <w:t>incraese</w:t>
      </w:r>
      <w:proofErr w:type="spellEnd"/>
      <w:r>
        <w:t xml:space="preserve"> flow in to region and constrict </w:t>
      </w:r>
      <w:proofErr w:type="spellStart"/>
      <w:r>
        <w:t>postcapillary</w:t>
      </w:r>
      <w:proofErr w:type="spellEnd"/>
      <w:r>
        <w:t xml:space="preserve"> </w:t>
      </w:r>
      <w:proofErr w:type="spellStart"/>
      <w:r>
        <w:t>venules</w:t>
      </w:r>
      <w:proofErr w:type="spellEnd"/>
      <w:r>
        <w:t xml:space="preserve"> to decrease flow out); promote blood clotting (this type secreted by platelets – blood clotting elements)</w:t>
      </w:r>
      <w:r w:rsidR="003A37C7">
        <w:t xml:space="preserve">. Need to block production of these to prevent inflammation. </w:t>
      </w:r>
      <w:r w:rsidR="00282197">
        <w:t xml:space="preserve">Partially depolarize membrane in </w:t>
      </w:r>
      <w:proofErr w:type="spellStart"/>
      <w:r w:rsidR="00282197">
        <w:t>hociceptors</w:t>
      </w:r>
      <w:proofErr w:type="spellEnd"/>
      <w:r w:rsidR="00282197">
        <w:t xml:space="preserve"> (specialized neurons) – inhibition of prostaglandins makes it harder to fire these neurons… become desensitized to pain. </w:t>
      </w:r>
    </w:p>
    <w:p w:rsidR="00DB0CB7" w:rsidRDefault="00DB0CB7" w:rsidP="00DB0CB7">
      <w:pPr>
        <w:pStyle w:val="NoSpacing"/>
      </w:pPr>
    </w:p>
    <w:p w:rsidR="00DB0CB7" w:rsidRDefault="003A37C7" w:rsidP="00DB0CB7">
      <w:pPr>
        <w:pStyle w:val="NoSpacing"/>
      </w:pPr>
      <w:r>
        <w:t>Macrophage accumulation: If no resolution, macrophages become resonant M2 macrophages; accumulate in joints, become much larger due to prostaglandins; can exist in giant multi-nuclear cells</w:t>
      </w:r>
    </w:p>
    <w:p w:rsidR="003A37C7" w:rsidRDefault="003A37C7" w:rsidP="00DB0CB7">
      <w:pPr>
        <w:pStyle w:val="NoSpacing"/>
      </w:pPr>
    </w:p>
    <w:p w:rsidR="003A37C7" w:rsidRDefault="003A37C7" w:rsidP="00DB0CB7">
      <w:pPr>
        <w:pStyle w:val="NoSpacing"/>
      </w:pPr>
      <w:r>
        <w:t>Results of chronic inflammation:</w:t>
      </w:r>
    </w:p>
    <w:p w:rsidR="003A37C7" w:rsidRDefault="003A37C7" w:rsidP="003A37C7">
      <w:pPr>
        <w:pStyle w:val="NoSpacing"/>
        <w:numPr>
          <w:ilvl w:val="0"/>
          <w:numId w:val="2"/>
        </w:numPr>
      </w:pPr>
      <w:r>
        <w:t>Atherosclerosis (inflammation of blood vessels)</w:t>
      </w:r>
    </w:p>
    <w:p w:rsidR="003A37C7" w:rsidRDefault="003A37C7" w:rsidP="003A37C7">
      <w:pPr>
        <w:pStyle w:val="NoSpacing"/>
        <w:numPr>
          <w:ilvl w:val="0"/>
          <w:numId w:val="2"/>
        </w:numPr>
      </w:pPr>
      <w:r>
        <w:t>Asthma</w:t>
      </w:r>
    </w:p>
    <w:p w:rsidR="003A37C7" w:rsidRDefault="003A37C7" w:rsidP="003A37C7">
      <w:pPr>
        <w:pStyle w:val="NoSpacing"/>
        <w:numPr>
          <w:ilvl w:val="0"/>
          <w:numId w:val="2"/>
        </w:numPr>
      </w:pPr>
      <w:r>
        <w:t>Multiple sclerosis</w:t>
      </w:r>
    </w:p>
    <w:p w:rsidR="003A37C7" w:rsidRDefault="003A37C7" w:rsidP="003A37C7">
      <w:pPr>
        <w:pStyle w:val="NoSpacing"/>
        <w:numPr>
          <w:ilvl w:val="0"/>
          <w:numId w:val="2"/>
        </w:numPr>
      </w:pPr>
      <w:r>
        <w:t>Rheumatoid arthritis</w:t>
      </w:r>
    </w:p>
    <w:p w:rsidR="003A37C7" w:rsidRDefault="003A37C7" w:rsidP="003A37C7">
      <w:pPr>
        <w:pStyle w:val="NoSpacing"/>
        <w:numPr>
          <w:ilvl w:val="0"/>
          <w:numId w:val="2"/>
        </w:numPr>
      </w:pPr>
      <w:r>
        <w:t>Inflammatory bowel disease</w:t>
      </w:r>
    </w:p>
    <w:p w:rsidR="003A37C7" w:rsidRDefault="003A37C7" w:rsidP="003A37C7">
      <w:pPr>
        <w:pStyle w:val="NoSpacing"/>
        <w:numPr>
          <w:ilvl w:val="0"/>
          <w:numId w:val="2"/>
        </w:numPr>
      </w:pPr>
      <w:r>
        <w:t>Obesity</w:t>
      </w:r>
    </w:p>
    <w:p w:rsidR="003A37C7" w:rsidRDefault="003A37C7" w:rsidP="003A37C7">
      <w:pPr>
        <w:pStyle w:val="NoSpacing"/>
        <w:numPr>
          <w:ilvl w:val="0"/>
          <w:numId w:val="2"/>
        </w:numPr>
      </w:pPr>
      <w:r>
        <w:t>Cancer (can be outcome of chronic inflammation)</w:t>
      </w:r>
    </w:p>
    <w:p w:rsidR="003A37C7" w:rsidRDefault="003A37C7" w:rsidP="003A37C7">
      <w:pPr>
        <w:pStyle w:val="NoSpacing"/>
      </w:pPr>
    </w:p>
    <w:p w:rsidR="00744170" w:rsidRDefault="003A37C7" w:rsidP="003A37C7">
      <w:pPr>
        <w:pStyle w:val="NoSpacing"/>
      </w:pPr>
      <w:proofErr w:type="spellStart"/>
      <w:r>
        <w:lastRenderedPageBreak/>
        <w:t>Arachidonic</w:t>
      </w:r>
      <w:proofErr w:type="spellEnd"/>
      <w:r>
        <w:t xml:space="preserve"> acid: precursor for prostaglandins</w:t>
      </w:r>
      <w:r w:rsidR="00744170">
        <w:t>; also substrate for many types of enzymes – steroids block production of this; also blocks lots of other processes aside from inflammation… don’t want this! Produced by phospholipases</w:t>
      </w:r>
    </w:p>
    <w:p w:rsidR="00744170" w:rsidRDefault="00744170" w:rsidP="003A37C7">
      <w:pPr>
        <w:pStyle w:val="NoSpacing"/>
      </w:pPr>
    </w:p>
    <w:p w:rsidR="00F16426" w:rsidRDefault="003A37C7" w:rsidP="003A37C7">
      <w:pPr>
        <w:pStyle w:val="NoSpacing"/>
      </w:pPr>
      <w:r>
        <w:t>Cyclooxygenase and peroxidase: enzymes for prostaglandin synthesis; prod</w:t>
      </w:r>
      <w:r w:rsidR="00744170">
        <w:t>uces PGG</w:t>
      </w:r>
      <w:r w:rsidR="00744170">
        <w:rPr>
          <w:vertAlign w:val="subscript"/>
        </w:rPr>
        <w:t>2</w:t>
      </w:r>
      <w:r w:rsidR="00744170">
        <w:t xml:space="preserve"> (precursor for PGH</w:t>
      </w:r>
      <w:r w:rsidR="00744170">
        <w:rPr>
          <w:vertAlign w:val="subscript"/>
        </w:rPr>
        <w:t>2</w:t>
      </w:r>
      <w:r w:rsidR="00744170">
        <w:t>). Block cyclooxygenase to block prostaglandin synthesis: COX-1 and COX-2 inhibitors</w:t>
      </w:r>
      <w:r w:rsidR="00F16426">
        <w:t>.</w:t>
      </w:r>
    </w:p>
    <w:p w:rsidR="00361935" w:rsidRDefault="00F16426" w:rsidP="00831500">
      <w:pPr>
        <w:pStyle w:val="NoSpacing"/>
        <w:numPr>
          <w:ilvl w:val="0"/>
          <w:numId w:val="5"/>
        </w:numPr>
      </w:pPr>
      <w:r>
        <w:t>COX-1 (constitutive – always made): source of most NSAID side effects… stomach</w:t>
      </w:r>
      <w:r w:rsidR="00BD5F56">
        <w:t xml:space="preserve"> (increased acid secretion and decreased mucosa)</w:t>
      </w:r>
      <w:r>
        <w:t>, kidneys</w:t>
      </w:r>
      <w:r w:rsidR="00BD5F56">
        <w:t xml:space="preserve"> (decreased renal blood flow and decreased urine filtration)</w:t>
      </w:r>
      <w:r>
        <w:t>, intestines, platelets</w:t>
      </w:r>
    </w:p>
    <w:p w:rsidR="00F16426" w:rsidRDefault="00F16426" w:rsidP="00831500">
      <w:pPr>
        <w:pStyle w:val="NoSpacing"/>
        <w:numPr>
          <w:ilvl w:val="0"/>
          <w:numId w:val="5"/>
        </w:numPr>
      </w:pPr>
      <w:r>
        <w:t xml:space="preserve">COX-2 (inducible – involved in inflammation): macrophages and </w:t>
      </w:r>
      <w:proofErr w:type="spellStart"/>
      <w:r>
        <w:t>synoviocytes</w:t>
      </w:r>
      <w:proofErr w:type="spellEnd"/>
      <w:r>
        <w:t>. Side pocket (active site) is bigger… make bigger drug to target this specifically</w:t>
      </w:r>
    </w:p>
    <w:p w:rsidR="00361935" w:rsidRPr="00744170" w:rsidRDefault="00361935" w:rsidP="003A37C7">
      <w:pPr>
        <w:pStyle w:val="NoSpacing"/>
      </w:pPr>
    </w:p>
    <w:p w:rsidR="00744170" w:rsidRDefault="00744170" w:rsidP="003A37C7">
      <w:pPr>
        <w:pStyle w:val="NoSpacing"/>
      </w:pPr>
      <w:r>
        <w:t>PGH</w:t>
      </w:r>
      <w:r>
        <w:rPr>
          <w:vertAlign w:val="subscript"/>
        </w:rPr>
        <w:t>2</w:t>
      </w:r>
      <w:r>
        <w:t xml:space="preserve">: precursor to lots of different prostaglandins… gets metabolised in to final prostaglandin by tissue-specific enzymes. </w:t>
      </w:r>
    </w:p>
    <w:p w:rsidR="00744170" w:rsidRDefault="00744170" w:rsidP="00744170">
      <w:pPr>
        <w:pStyle w:val="NoSpacing"/>
        <w:numPr>
          <w:ilvl w:val="0"/>
          <w:numId w:val="3"/>
        </w:numPr>
      </w:pPr>
      <w:r>
        <w:t>Prostacyclin (PGI</w:t>
      </w:r>
      <w:r>
        <w:rPr>
          <w:vertAlign w:val="subscript"/>
        </w:rPr>
        <w:t>2</w:t>
      </w:r>
      <w:r>
        <w:t>) – in blood vessels; reduces platelet aggregation</w:t>
      </w:r>
      <w:r w:rsidR="00005323">
        <w:t xml:space="preserve"> (antithrombotic)</w:t>
      </w:r>
      <w:r>
        <w:t>; acts on IP receptor; causes vasodilation</w:t>
      </w:r>
    </w:p>
    <w:p w:rsidR="00744170" w:rsidRDefault="00744170" w:rsidP="00744170">
      <w:pPr>
        <w:pStyle w:val="NoSpacing"/>
        <w:numPr>
          <w:ilvl w:val="0"/>
          <w:numId w:val="3"/>
        </w:numPr>
      </w:pPr>
      <w:r>
        <w:t>Thromboxane (TxA</w:t>
      </w:r>
      <w:r>
        <w:rPr>
          <w:vertAlign w:val="subscript"/>
        </w:rPr>
        <w:t>2</w:t>
      </w:r>
      <w:r>
        <w:t>) – blood clotting response increases platelet aggregation (</w:t>
      </w:r>
      <w:proofErr w:type="spellStart"/>
      <w:r>
        <w:t>prothrombotic</w:t>
      </w:r>
      <w:proofErr w:type="spellEnd"/>
      <w:r>
        <w:t>); acts on TP receptor; causes vasoconstriction</w:t>
      </w:r>
    </w:p>
    <w:p w:rsidR="00361935" w:rsidRDefault="00361935" w:rsidP="00361935">
      <w:pPr>
        <w:pStyle w:val="NoSpacing"/>
        <w:numPr>
          <w:ilvl w:val="0"/>
          <w:numId w:val="3"/>
        </w:numPr>
      </w:pPr>
      <w:r>
        <w:t>PGE1, PGE2, PGD2 – vasodilation; augments 5 signs of inflammation</w:t>
      </w:r>
    </w:p>
    <w:p w:rsidR="00361935" w:rsidRDefault="00361935" w:rsidP="00361935">
      <w:pPr>
        <w:pStyle w:val="NoSpacing"/>
      </w:pPr>
    </w:p>
    <w:p w:rsidR="00361935" w:rsidRDefault="00361935" w:rsidP="00361935">
      <w:pPr>
        <w:pStyle w:val="NoSpacing"/>
      </w:pPr>
      <w:r>
        <w:t>NSAID classifications:</w:t>
      </w:r>
    </w:p>
    <w:p w:rsidR="00361935" w:rsidRDefault="00361935" w:rsidP="00361935">
      <w:pPr>
        <w:pStyle w:val="NoSpacing"/>
      </w:pPr>
      <w:r>
        <w:t xml:space="preserve">1. Carboxylic acids </w:t>
      </w:r>
      <w:r w:rsidR="00B41AB7">
        <w:t>– salicylic (ASA), acetic, propionic</w:t>
      </w:r>
    </w:p>
    <w:p w:rsidR="00361935" w:rsidRDefault="00361935" w:rsidP="00831500">
      <w:pPr>
        <w:pStyle w:val="NoSpacing"/>
        <w:numPr>
          <w:ilvl w:val="0"/>
          <w:numId w:val="4"/>
        </w:numPr>
      </w:pPr>
      <w:r>
        <w:t>Acetylsalicylic acid (Aspirin) – found in plants (willow bark, wintergreen, etc.); acetylates serine on cyclooxygenase so you can’t make PGG</w:t>
      </w:r>
      <w:r>
        <w:rPr>
          <w:vertAlign w:val="subscript"/>
        </w:rPr>
        <w:t>2</w:t>
      </w:r>
      <w:r>
        <w:t xml:space="preserve"> from </w:t>
      </w:r>
      <w:proofErr w:type="spellStart"/>
      <w:r>
        <w:t>arachidonic</w:t>
      </w:r>
      <w:proofErr w:type="spellEnd"/>
      <w:r>
        <w:t xml:space="preserve"> acid</w:t>
      </w:r>
      <w:r w:rsidR="0012514E">
        <w:t>. Associated with Reyes syndrome.</w:t>
      </w:r>
    </w:p>
    <w:p w:rsidR="001233AF" w:rsidRDefault="001233AF" w:rsidP="00831500">
      <w:pPr>
        <w:pStyle w:val="NoSpacing"/>
        <w:numPr>
          <w:ilvl w:val="0"/>
          <w:numId w:val="4"/>
        </w:numPr>
      </w:pPr>
      <w:r>
        <w:t xml:space="preserve">Indomethacin (more potent than ASA but more side effects), </w:t>
      </w:r>
      <w:proofErr w:type="spellStart"/>
      <w:r>
        <w:t>Sulindac</w:t>
      </w:r>
      <w:proofErr w:type="spellEnd"/>
      <w:r>
        <w:t xml:space="preserve"> (efficient and lower effects of renal problems)</w:t>
      </w:r>
    </w:p>
    <w:p w:rsidR="00B41AB7" w:rsidRDefault="00B41AB7" w:rsidP="00831500">
      <w:pPr>
        <w:pStyle w:val="NoSpacing"/>
        <w:numPr>
          <w:ilvl w:val="0"/>
          <w:numId w:val="4"/>
        </w:numPr>
      </w:pPr>
      <w:r>
        <w:t xml:space="preserve">Naproxen – Aleve; used to treat gout: poor kidney function results in accumulate of uric acid as </w:t>
      </w:r>
      <w:proofErr w:type="spellStart"/>
      <w:r>
        <w:t>urate</w:t>
      </w:r>
      <w:proofErr w:type="spellEnd"/>
      <w:r>
        <w:t xml:space="preserve"> crystals in joints, often in big toe. </w:t>
      </w:r>
    </w:p>
    <w:p w:rsidR="00B41AB7" w:rsidRDefault="00B41AB7" w:rsidP="00B41AB7">
      <w:pPr>
        <w:pStyle w:val="NoSpacing"/>
      </w:pPr>
      <w:r>
        <w:t xml:space="preserve">2. </w:t>
      </w:r>
      <w:proofErr w:type="spellStart"/>
      <w:r>
        <w:t>Enolic</w:t>
      </w:r>
      <w:proofErr w:type="spellEnd"/>
      <w:r>
        <w:t xml:space="preserve"> acids – </w:t>
      </w:r>
      <w:proofErr w:type="spellStart"/>
      <w:r>
        <w:t>oxicams</w:t>
      </w:r>
      <w:proofErr w:type="spellEnd"/>
    </w:p>
    <w:p w:rsidR="00B41AB7" w:rsidRDefault="00B41AB7" w:rsidP="00B41AB7">
      <w:pPr>
        <w:pStyle w:val="NoSpacing"/>
      </w:pPr>
    </w:p>
    <w:p w:rsidR="00B41AB7" w:rsidRDefault="00B41AB7" w:rsidP="00B41AB7">
      <w:pPr>
        <w:pStyle w:val="NoSpacing"/>
      </w:pPr>
      <w:proofErr w:type="spellStart"/>
      <w:r>
        <w:t>Enterohepatic</w:t>
      </w:r>
      <w:proofErr w:type="spellEnd"/>
      <w:r>
        <w:t xml:space="preserve"> circulation: drug reabsorbed from liver to circulation; extends half-life so drug doesn’t need to be taken as often</w:t>
      </w:r>
    </w:p>
    <w:p w:rsidR="00B41AB7" w:rsidRDefault="00B41AB7" w:rsidP="00B41AB7">
      <w:pPr>
        <w:pStyle w:val="NoSpacing"/>
      </w:pPr>
      <w:r>
        <w:t xml:space="preserve">Synovial fluid: fluid in joints; ideal target for drug to accumulate here in arthritis etc. </w:t>
      </w:r>
    </w:p>
    <w:p w:rsidR="00361935" w:rsidRDefault="00361935" w:rsidP="00361935">
      <w:pPr>
        <w:pStyle w:val="NoSpacing"/>
      </w:pPr>
    </w:p>
    <w:p w:rsidR="003A37C7" w:rsidRDefault="003A37C7" w:rsidP="00744170">
      <w:pPr>
        <w:pStyle w:val="NoSpacing"/>
      </w:pPr>
    </w:p>
    <w:p w:rsidR="00005323" w:rsidRPr="00005323" w:rsidRDefault="002729D8" w:rsidP="00744170">
      <w:pPr>
        <w:pStyle w:val="NoSpacing"/>
        <w:rPr>
          <w:u w:val="single"/>
        </w:rPr>
      </w:pPr>
      <w:proofErr w:type="spellStart"/>
      <w:r w:rsidRPr="00005323">
        <w:rPr>
          <w:u w:val="single"/>
        </w:rPr>
        <w:t>COXibs</w:t>
      </w:r>
      <w:proofErr w:type="spellEnd"/>
    </w:p>
    <w:p w:rsidR="00005323" w:rsidRDefault="00005323" w:rsidP="00831500">
      <w:pPr>
        <w:pStyle w:val="NoSpacing"/>
        <w:numPr>
          <w:ilvl w:val="0"/>
          <w:numId w:val="4"/>
        </w:numPr>
      </w:pPr>
      <w:r>
        <w:t>B</w:t>
      </w:r>
      <w:r w:rsidR="002729D8">
        <w:t>lock the opening of COX-2 in an irreversible manner… very persistent in active site so last much longer</w:t>
      </w:r>
      <w:r>
        <w:t xml:space="preserve">. </w:t>
      </w:r>
    </w:p>
    <w:p w:rsidR="00744170" w:rsidRPr="00005323" w:rsidRDefault="00005323" w:rsidP="00831500">
      <w:pPr>
        <w:pStyle w:val="NoSpacing"/>
        <w:numPr>
          <w:ilvl w:val="0"/>
          <w:numId w:val="4"/>
        </w:numPr>
      </w:pPr>
      <w:r>
        <w:t>Blocks synthesis of PGI</w:t>
      </w:r>
      <w:r>
        <w:rPr>
          <w:vertAlign w:val="subscript"/>
        </w:rPr>
        <w:t>2</w:t>
      </w:r>
      <w:r>
        <w:t>.</w:t>
      </w:r>
    </w:p>
    <w:p w:rsidR="00005323" w:rsidRDefault="002729D8" w:rsidP="00831500">
      <w:pPr>
        <w:pStyle w:val="NoSpacing"/>
        <w:numPr>
          <w:ilvl w:val="0"/>
          <w:numId w:val="4"/>
        </w:numPr>
      </w:pPr>
      <w:r>
        <w:t xml:space="preserve">Found to cause strokes if inhibit just COX-2 and not COX-1… </w:t>
      </w:r>
      <w:r w:rsidR="00005323">
        <w:t>PGI</w:t>
      </w:r>
      <w:r w:rsidR="00005323">
        <w:rPr>
          <w:vertAlign w:val="subscript"/>
        </w:rPr>
        <w:t>2</w:t>
      </w:r>
      <w:r w:rsidR="00005323">
        <w:t xml:space="preserve"> is antithrombotic – trigger platelet aggregation which can result in stroke (not an issue with NSAIDs where </w:t>
      </w:r>
      <w:proofErr w:type="spellStart"/>
      <w:r w:rsidR="00005323">
        <w:t>prothrombotic</w:t>
      </w:r>
      <w:proofErr w:type="spellEnd"/>
      <w:r w:rsidR="00005323">
        <w:t xml:space="preserve"> is balanced with antithrombotic). High risk in population that’s taking this drug (older people who are already at risk of strokes)</w:t>
      </w:r>
    </w:p>
    <w:p w:rsidR="00005323" w:rsidRPr="00005323" w:rsidRDefault="00005323" w:rsidP="00831500">
      <w:pPr>
        <w:pStyle w:val="NoSpacing"/>
        <w:numPr>
          <w:ilvl w:val="0"/>
          <w:numId w:val="4"/>
        </w:numPr>
      </w:pPr>
      <w:r>
        <w:t>Take low dose aspirin – blocks TxA</w:t>
      </w:r>
      <w:r>
        <w:rPr>
          <w:vertAlign w:val="subscript"/>
        </w:rPr>
        <w:t>2</w:t>
      </w:r>
      <w:r>
        <w:t xml:space="preserve"> (COX-1, causes platelet aggregation) to counter effects of solely blocking COX-2 (prevent stroke).</w:t>
      </w:r>
    </w:p>
    <w:p w:rsidR="00005323" w:rsidRDefault="00005323" w:rsidP="00005323">
      <w:pPr>
        <w:pStyle w:val="NoSpacing"/>
        <w:ind w:firstLine="45"/>
      </w:pPr>
    </w:p>
    <w:p w:rsidR="00005323" w:rsidRPr="00BD5F56" w:rsidRDefault="00005323" w:rsidP="00BD5F56">
      <w:pPr>
        <w:pStyle w:val="NoSpacing"/>
        <w:rPr>
          <w:u w:val="single"/>
        </w:rPr>
      </w:pPr>
      <w:r w:rsidRPr="00BD5F56">
        <w:rPr>
          <w:u w:val="single"/>
        </w:rPr>
        <w:lastRenderedPageBreak/>
        <w:t>Risks with NSAIDs/</w:t>
      </w:r>
      <w:proofErr w:type="spellStart"/>
      <w:r w:rsidRPr="00BD5F56">
        <w:rPr>
          <w:u w:val="single"/>
        </w:rPr>
        <w:t>COXibs</w:t>
      </w:r>
      <w:proofErr w:type="spellEnd"/>
      <w:r w:rsidRPr="00BD5F56">
        <w:rPr>
          <w:u w:val="single"/>
        </w:rPr>
        <w:t>:</w:t>
      </w:r>
    </w:p>
    <w:p w:rsidR="00BD5F56" w:rsidRDefault="002A7B85" w:rsidP="00BD5F56">
      <w:pPr>
        <w:pStyle w:val="NoSpacing"/>
      </w:pPr>
      <w:r>
        <w:t>Acute renal failure</w:t>
      </w:r>
    </w:p>
    <w:p w:rsidR="00BD5F56" w:rsidRDefault="00BD5F56" w:rsidP="00831500">
      <w:pPr>
        <w:pStyle w:val="NoSpacing"/>
        <w:numPr>
          <w:ilvl w:val="0"/>
          <w:numId w:val="6"/>
        </w:numPr>
      </w:pPr>
      <w:r>
        <w:t>Induces leukotriene production (</w:t>
      </w:r>
      <w:proofErr w:type="spellStart"/>
      <w:r>
        <w:t>vasoconstrictory</w:t>
      </w:r>
      <w:proofErr w:type="spellEnd"/>
      <w:r>
        <w:t xml:space="preserve">) because excess of </w:t>
      </w:r>
      <w:proofErr w:type="spellStart"/>
      <w:r>
        <w:t>arachidonic</w:t>
      </w:r>
      <w:proofErr w:type="spellEnd"/>
      <w:r>
        <w:t xml:space="preserve"> acid (not being used to make prostaglandins now)</w:t>
      </w:r>
    </w:p>
    <w:p w:rsidR="00005323" w:rsidRDefault="00BD5F56" w:rsidP="00831500">
      <w:pPr>
        <w:pStyle w:val="NoSpacing"/>
        <w:numPr>
          <w:ilvl w:val="0"/>
          <w:numId w:val="6"/>
        </w:numPr>
      </w:pPr>
      <w:r>
        <w:t xml:space="preserve">Directly blocks </w:t>
      </w:r>
      <w:proofErr w:type="spellStart"/>
      <w:r>
        <w:t>vasodiation</w:t>
      </w:r>
      <w:proofErr w:type="spellEnd"/>
      <w:r>
        <w:t xml:space="preserve"> caused by prostaglandins… imbalance results in increased vasoconstriction and decreased renal blood flow.</w:t>
      </w:r>
    </w:p>
    <w:p w:rsidR="00BD5F56" w:rsidRDefault="00BD5F56" w:rsidP="00831500">
      <w:pPr>
        <w:pStyle w:val="NoSpacing"/>
        <w:numPr>
          <w:ilvl w:val="0"/>
          <w:numId w:val="6"/>
        </w:numPr>
      </w:pPr>
      <w:r>
        <w:t xml:space="preserve">Prostaglandins reduce sodium retention in urine… increase the amount of sodium excreted; this draws out more water from blood (decreases blood pressure). Needed to maintain blood pressure… urine filtration rate decreases with decrease in prostaglandins. </w:t>
      </w:r>
    </w:p>
    <w:p w:rsidR="00BD5F56" w:rsidRDefault="00BD5F56" w:rsidP="00831500">
      <w:pPr>
        <w:pStyle w:val="NoSpacing"/>
        <w:numPr>
          <w:ilvl w:val="0"/>
          <w:numId w:val="6"/>
        </w:numPr>
      </w:pPr>
      <w:r>
        <w:t>Increased sodium in blood as well as increased blood pressure (water follows salt)</w:t>
      </w:r>
    </w:p>
    <w:p w:rsidR="00BD5F56" w:rsidRDefault="00BD5F56" w:rsidP="00BD5F56">
      <w:pPr>
        <w:pStyle w:val="NoSpacing"/>
      </w:pPr>
    </w:p>
    <w:p w:rsidR="007A1880" w:rsidRDefault="007A1880" w:rsidP="00BD5F56">
      <w:pPr>
        <w:pStyle w:val="NoSpacing"/>
      </w:pPr>
      <w:r>
        <w:t xml:space="preserve">These also result in increased blood pressure and risk of stroke. </w:t>
      </w:r>
    </w:p>
    <w:p w:rsidR="007A1880" w:rsidRDefault="007A1880" w:rsidP="00BD5F56">
      <w:pPr>
        <w:pStyle w:val="NoSpacing"/>
      </w:pPr>
    </w:p>
    <w:p w:rsidR="00BD5F56" w:rsidRDefault="00BD5F56" w:rsidP="00BD5F56">
      <w:pPr>
        <w:pStyle w:val="NoSpacing"/>
      </w:pPr>
      <w:r>
        <w:t>Stomach problems</w:t>
      </w:r>
      <w:r w:rsidR="007A1880">
        <w:t xml:space="preserve"> (GI upset)</w:t>
      </w:r>
    </w:p>
    <w:p w:rsidR="00BD5F56" w:rsidRDefault="00BD5F56" w:rsidP="00831500">
      <w:pPr>
        <w:pStyle w:val="NoSpacing"/>
        <w:numPr>
          <w:ilvl w:val="0"/>
          <w:numId w:val="7"/>
        </w:numPr>
      </w:pPr>
      <w:r>
        <w:t>Prostaglandins (PGE</w:t>
      </w:r>
      <w:r>
        <w:rPr>
          <w:vertAlign w:val="subscript"/>
        </w:rPr>
        <w:t>2</w:t>
      </w:r>
      <w:r>
        <w:t xml:space="preserve">) </w:t>
      </w:r>
      <w:r w:rsidR="001233AF">
        <w:t>blocks acid production in acid-secreting parietal cells (line lumen of stomach) by acting with G-protein couple receptors</w:t>
      </w:r>
    </w:p>
    <w:p w:rsidR="001233AF" w:rsidRDefault="001233AF" w:rsidP="00831500">
      <w:pPr>
        <w:pStyle w:val="NoSpacing"/>
        <w:numPr>
          <w:ilvl w:val="0"/>
          <w:numId w:val="7"/>
        </w:numPr>
      </w:pPr>
      <w:r>
        <w:t>Blocking of COX-1 allows acid to flow freely in to stomach</w:t>
      </w:r>
    </w:p>
    <w:p w:rsidR="001233AF" w:rsidRDefault="001233AF" w:rsidP="00831500">
      <w:pPr>
        <w:pStyle w:val="NoSpacing"/>
        <w:numPr>
          <w:ilvl w:val="0"/>
          <w:numId w:val="7"/>
        </w:numPr>
      </w:pPr>
      <w:r>
        <w:t>Many of the drugs are acids themselves (irritation due to oral ingestion)</w:t>
      </w:r>
    </w:p>
    <w:p w:rsidR="001233AF" w:rsidRDefault="001233AF" w:rsidP="00831500">
      <w:pPr>
        <w:pStyle w:val="NoSpacing"/>
        <w:numPr>
          <w:ilvl w:val="0"/>
          <w:numId w:val="7"/>
        </w:numPr>
      </w:pPr>
      <w:r>
        <w:t>Prostaglandins stimulate production of mucous in gut</w:t>
      </w:r>
    </w:p>
    <w:p w:rsidR="001233AF" w:rsidRDefault="001233AF" w:rsidP="001233AF">
      <w:pPr>
        <w:pStyle w:val="NoSpacing"/>
      </w:pPr>
      <w:r>
        <w:t xml:space="preserve">Help avoid these by coating the drug so it dissolves in intestines rather than the stomach. </w:t>
      </w:r>
      <w:r w:rsidR="0012514E">
        <w:t xml:space="preserve">Much less common in </w:t>
      </w:r>
      <w:proofErr w:type="spellStart"/>
      <w:r w:rsidR="0012514E">
        <w:t>COXibs</w:t>
      </w:r>
      <w:proofErr w:type="spellEnd"/>
      <w:r w:rsidR="0012514E">
        <w:t xml:space="preserve"> (related to COX-1 inhibition)</w:t>
      </w:r>
    </w:p>
    <w:p w:rsidR="00B41AB7" w:rsidRDefault="00B41AB7" w:rsidP="001233AF">
      <w:pPr>
        <w:pStyle w:val="NoSpacing"/>
      </w:pPr>
    </w:p>
    <w:p w:rsidR="00B41AB7" w:rsidRDefault="00B41AB7" w:rsidP="001233AF">
      <w:pPr>
        <w:pStyle w:val="NoSpacing"/>
      </w:pPr>
      <w:r>
        <w:t>Aspirin-induced asthma/urticarial</w:t>
      </w:r>
    </w:p>
    <w:p w:rsidR="00B41AB7" w:rsidRDefault="00AB2810" w:rsidP="00831500">
      <w:pPr>
        <w:pStyle w:val="NoSpacing"/>
        <w:numPr>
          <w:ilvl w:val="0"/>
          <w:numId w:val="8"/>
        </w:numPr>
      </w:pPr>
      <w:r>
        <w:t>NSAIDs induce asthma attacks in ~10% of people with bronchial asthma</w:t>
      </w:r>
      <w:r w:rsidR="0012514E">
        <w:t>… allergic reaction</w:t>
      </w:r>
    </w:p>
    <w:p w:rsidR="00AB2810" w:rsidRDefault="008B081A" w:rsidP="00831500">
      <w:pPr>
        <w:pStyle w:val="NoSpacing"/>
        <w:numPr>
          <w:ilvl w:val="0"/>
          <w:numId w:val="8"/>
        </w:numPr>
      </w:pPr>
      <w:r>
        <w:t>More problematic with COX-1 inhibition than COX-2… response to PGE</w:t>
      </w:r>
      <w:r>
        <w:rPr>
          <w:vertAlign w:val="subscript"/>
        </w:rPr>
        <w:t>2</w:t>
      </w:r>
      <w:r>
        <w:t xml:space="preserve"> production</w:t>
      </w:r>
    </w:p>
    <w:p w:rsidR="008B081A" w:rsidRDefault="008B081A" w:rsidP="00831500">
      <w:pPr>
        <w:pStyle w:val="NoSpacing"/>
        <w:numPr>
          <w:ilvl w:val="0"/>
          <w:numId w:val="8"/>
        </w:numPr>
      </w:pPr>
      <w:r>
        <w:t xml:space="preserve">Production of </w:t>
      </w:r>
      <w:proofErr w:type="spellStart"/>
      <w:r>
        <w:t>Cys</w:t>
      </w:r>
      <w:proofErr w:type="spellEnd"/>
      <w:r>
        <w:t xml:space="preserve">-leukotriene results in bronchoconstriction (increased leukotriene production because of increased </w:t>
      </w:r>
      <w:proofErr w:type="spellStart"/>
      <w:r>
        <w:t>achadonic</w:t>
      </w:r>
      <w:proofErr w:type="spellEnd"/>
      <w:r>
        <w:t xml:space="preserve"> acid available)</w:t>
      </w:r>
    </w:p>
    <w:p w:rsidR="0012514E" w:rsidRDefault="0012514E" w:rsidP="0012514E">
      <w:pPr>
        <w:pStyle w:val="NoSpacing"/>
      </w:pPr>
    </w:p>
    <w:p w:rsidR="0012514E" w:rsidRDefault="0012514E" w:rsidP="0012514E">
      <w:pPr>
        <w:pStyle w:val="NoSpacing"/>
      </w:pPr>
      <w:r>
        <w:t>Reye’s syndrome</w:t>
      </w:r>
    </w:p>
    <w:p w:rsidR="0012514E" w:rsidRDefault="0012514E" w:rsidP="00831500">
      <w:pPr>
        <w:pStyle w:val="NoSpacing"/>
        <w:numPr>
          <w:ilvl w:val="0"/>
          <w:numId w:val="4"/>
        </w:numPr>
      </w:pPr>
      <w:r>
        <w:t>Mitochondrial damage in CNS when taken for viral infection by children.</w:t>
      </w:r>
    </w:p>
    <w:p w:rsidR="0012514E" w:rsidRDefault="0012514E" w:rsidP="00831500">
      <w:pPr>
        <w:pStyle w:val="NoSpacing"/>
        <w:numPr>
          <w:ilvl w:val="0"/>
          <w:numId w:val="4"/>
        </w:numPr>
      </w:pPr>
      <w:r>
        <w:t>Associated with aspirin – now there’s no children’s aspirin.</w:t>
      </w:r>
    </w:p>
    <w:p w:rsidR="0012514E" w:rsidRDefault="0012514E" w:rsidP="0012514E">
      <w:pPr>
        <w:pStyle w:val="NoSpacing"/>
      </w:pPr>
    </w:p>
    <w:p w:rsidR="0012514E" w:rsidRDefault="0012514E" w:rsidP="0012514E">
      <w:pPr>
        <w:pStyle w:val="NoSpacing"/>
      </w:pPr>
      <w:r>
        <w:t xml:space="preserve">Dose-dependent </w:t>
      </w:r>
      <w:proofErr w:type="spellStart"/>
      <w:r>
        <w:t>urate</w:t>
      </w:r>
      <w:proofErr w:type="spellEnd"/>
      <w:r>
        <w:t xml:space="preserve"> accumulation</w:t>
      </w:r>
    </w:p>
    <w:p w:rsidR="0012514E" w:rsidRDefault="0012514E" w:rsidP="00831500">
      <w:pPr>
        <w:pStyle w:val="NoSpacing"/>
        <w:numPr>
          <w:ilvl w:val="0"/>
          <w:numId w:val="9"/>
        </w:numPr>
      </w:pPr>
      <w:r>
        <w:t>Occurs with low doses of aspirin</w:t>
      </w:r>
    </w:p>
    <w:p w:rsidR="0012514E" w:rsidRDefault="0012514E" w:rsidP="00831500">
      <w:pPr>
        <w:pStyle w:val="NoSpacing"/>
        <w:numPr>
          <w:ilvl w:val="0"/>
          <w:numId w:val="9"/>
        </w:numPr>
      </w:pPr>
      <w:r>
        <w:t xml:space="preserve">Prostaglandins promote secretion of </w:t>
      </w:r>
      <w:proofErr w:type="spellStart"/>
      <w:r>
        <w:t>urate</w:t>
      </w:r>
      <w:proofErr w:type="spellEnd"/>
      <w:r>
        <w:t xml:space="preserve"> to urine and prevent reabsorption… blocking of prostaglandins blocks </w:t>
      </w:r>
      <w:proofErr w:type="spellStart"/>
      <w:r>
        <w:t>urate</w:t>
      </w:r>
      <w:proofErr w:type="spellEnd"/>
      <w:r>
        <w:t xml:space="preserve"> from being secreted in to urine</w:t>
      </w:r>
    </w:p>
    <w:p w:rsidR="0012514E" w:rsidRDefault="0012514E" w:rsidP="0012514E">
      <w:pPr>
        <w:pStyle w:val="NoSpacing"/>
      </w:pPr>
    </w:p>
    <w:p w:rsidR="0012514E" w:rsidRDefault="0012514E" w:rsidP="0012514E">
      <w:pPr>
        <w:pStyle w:val="NoSpacing"/>
      </w:pPr>
      <w:r>
        <w:t>Bleeding</w:t>
      </w:r>
    </w:p>
    <w:p w:rsidR="0012514E" w:rsidRDefault="0012514E" w:rsidP="00831500">
      <w:pPr>
        <w:pStyle w:val="NoSpacing"/>
        <w:numPr>
          <w:ilvl w:val="0"/>
          <w:numId w:val="10"/>
        </w:numPr>
      </w:pPr>
      <w:r>
        <w:t>Blocks blood clotting</w:t>
      </w:r>
    </w:p>
    <w:p w:rsidR="0012514E" w:rsidRDefault="0012514E" w:rsidP="00831500">
      <w:pPr>
        <w:pStyle w:val="NoSpacing"/>
        <w:numPr>
          <w:ilvl w:val="0"/>
          <w:numId w:val="10"/>
        </w:numPr>
      </w:pPr>
      <w:r>
        <w:t xml:space="preserve">High risk in </w:t>
      </w:r>
      <w:proofErr w:type="spellStart"/>
      <w:r>
        <w:t>hemohiliacs</w:t>
      </w:r>
      <w:proofErr w:type="spellEnd"/>
      <w:r>
        <w:t xml:space="preserve"> </w:t>
      </w:r>
      <w:r w:rsidR="007A1880">
        <w:t>(blood clotting issues) who are already susceptible</w:t>
      </w:r>
    </w:p>
    <w:p w:rsidR="007A1880" w:rsidRDefault="007A1880" w:rsidP="007A1880">
      <w:pPr>
        <w:pStyle w:val="NoSpacing"/>
      </w:pPr>
    </w:p>
    <w:p w:rsidR="0012514E" w:rsidRPr="00282197" w:rsidRDefault="00282197" w:rsidP="0012514E">
      <w:pPr>
        <w:pStyle w:val="NoSpacing"/>
        <w:rPr>
          <w:u w:val="single"/>
        </w:rPr>
      </w:pPr>
      <w:r w:rsidRPr="00282197">
        <w:rPr>
          <w:u w:val="single"/>
        </w:rPr>
        <w:t>Acetaminophen</w:t>
      </w:r>
    </w:p>
    <w:p w:rsidR="00282197" w:rsidRDefault="00282197" w:rsidP="0012514E">
      <w:pPr>
        <w:pStyle w:val="NoSpacing"/>
      </w:pPr>
      <w:proofErr w:type="gramStart"/>
      <w:r>
        <w:t>NOT an NSAID… not anti-inflammatory</w:t>
      </w:r>
      <w:proofErr w:type="gramEnd"/>
      <w:r>
        <w:t xml:space="preserve"> but helps with the pain of arthritis</w:t>
      </w:r>
    </w:p>
    <w:p w:rsidR="00517016" w:rsidRDefault="00282197" w:rsidP="0012514E">
      <w:pPr>
        <w:pStyle w:val="NoSpacing"/>
      </w:pPr>
      <w:r>
        <w:t xml:space="preserve">Unknown mechanism of action… </w:t>
      </w:r>
      <w:proofErr w:type="gramStart"/>
      <w:r>
        <w:t>COX-3 or sub-type of COX-2?</w:t>
      </w:r>
      <w:proofErr w:type="gramEnd"/>
      <w:r>
        <w:t xml:space="preserve"> </w:t>
      </w:r>
      <w:proofErr w:type="gramStart"/>
      <w:r>
        <w:t>pH</w:t>
      </w:r>
      <w:proofErr w:type="gramEnd"/>
      <w:r>
        <w:t xml:space="preserve"> in brain is different so maybe acetaminophen can only act here. </w:t>
      </w:r>
    </w:p>
    <w:p w:rsidR="00517016" w:rsidRDefault="00517016">
      <w:r>
        <w:br w:type="page"/>
      </w:r>
    </w:p>
    <w:p w:rsidR="00517016" w:rsidRDefault="00517016" w:rsidP="0012514E">
      <w:pPr>
        <w:pStyle w:val="NoSpacing"/>
        <w:rPr>
          <w:u w:val="single"/>
        </w:rPr>
      </w:pPr>
      <w:r w:rsidRPr="00517016">
        <w:rPr>
          <w:u w:val="single"/>
        </w:rPr>
        <w:lastRenderedPageBreak/>
        <w:t>DMARDs</w:t>
      </w:r>
    </w:p>
    <w:p w:rsidR="00517016" w:rsidRDefault="00517016" w:rsidP="0012514E">
      <w:pPr>
        <w:pStyle w:val="NoSpacing"/>
      </w:pPr>
      <w:r>
        <w:t>Disease modifying anti-rheumatic drugs – have bigger influence on the disease process itself than NSAIDs</w:t>
      </w:r>
    </w:p>
    <w:p w:rsidR="00517016" w:rsidRDefault="00517016" w:rsidP="0012514E">
      <w:pPr>
        <w:pStyle w:val="NoSpacing"/>
      </w:pPr>
    </w:p>
    <w:p w:rsidR="00517016" w:rsidRDefault="00517016" w:rsidP="0012514E">
      <w:pPr>
        <w:pStyle w:val="NoSpacing"/>
      </w:pPr>
      <w:r>
        <w:t xml:space="preserve">Rheumatoid arthritis </w:t>
      </w:r>
      <w:r w:rsidR="00E52D15">
        <w:t>–</w:t>
      </w:r>
      <w:r>
        <w:t xml:space="preserve"> </w:t>
      </w:r>
      <w:r w:rsidR="00E52D15">
        <w:t>autoimmune disease where antibodies start targeting other antibodies; they bind together in massive complexes and accumulate in joints</w:t>
      </w:r>
    </w:p>
    <w:p w:rsidR="00E52D15" w:rsidRDefault="00E52D15" w:rsidP="0012514E">
      <w:pPr>
        <w:pStyle w:val="NoSpacing"/>
      </w:pPr>
    </w:p>
    <w:p w:rsidR="00E52D15" w:rsidRDefault="002A0C35" w:rsidP="0012514E">
      <w:pPr>
        <w:pStyle w:val="NoSpacing"/>
      </w:pPr>
      <w:r>
        <w:t>Monocytes: attracted to joint affected by rheumatoid arthritis; leave blood and enter tissue to differentiate (become macrophages)</w:t>
      </w:r>
    </w:p>
    <w:p w:rsidR="002A0C35" w:rsidRDefault="002A0C35" w:rsidP="0012514E">
      <w:pPr>
        <w:pStyle w:val="NoSpacing"/>
      </w:pPr>
      <w:r>
        <w:t>Macrophages: central in arthritic disease; produce factors involved in initiating immune response</w:t>
      </w:r>
      <w:r w:rsidR="00844A28">
        <w:t>; secrete TNFα and IL-1</w:t>
      </w:r>
    </w:p>
    <w:p w:rsidR="00BD108B" w:rsidRDefault="00BD108B" w:rsidP="0012514E">
      <w:pPr>
        <w:pStyle w:val="NoSpacing"/>
      </w:pPr>
      <w:r>
        <w:t>Interleukin 1 (IL-1): activates bone cells to create proteases… recruits T-cells from blood ves</w:t>
      </w:r>
      <w:r w:rsidR="00844A28">
        <w:t xml:space="preserve">sels which elicit inflammation; causes </w:t>
      </w:r>
      <w:r w:rsidR="00F1565A">
        <w:t xml:space="preserve">maturation and </w:t>
      </w:r>
      <w:r w:rsidR="00844A28">
        <w:t>expansion of T-cells</w:t>
      </w:r>
      <w:r w:rsidR="00F1565A">
        <w:t xml:space="preserve"> (become cytotoxic) and activates macrophages. </w:t>
      </w:r>
      <w:r w:rsidR="00844A28">
        <w:t xml:space="preserve"> </w:t>
      </w:r>
    </w:p>
    <w:p w:rsidR="00BD108B" w:rsidRDefault="00BD108B" w:rsidP="0012514E">
      <w:pPr>
        <w:pStyle w:val="NoSpacing"/>
      </w:pPr>
      <w:r>
        <w:t xml:space="preserve">T-cell response: antigen-simulated T cell begins to divide, proliferate, moves out… need to be able to reproduce and migrate from blood vessel to inflammatory site. </w:t>
      </w:r>
      <w:r w:rsidR="00844A28">
        <w:t xml:space="preserve">T-cells destroy tissue and perpetuate inflammation. </w:t>
      </w:r>
    </w:p>
    <w:p w:rsidR="00844A28" w:rsidRDefault="00844A28" w:rsidP="0012514E">
      <w:pPr>
        <w:pStyle w:val="NoSpacing"/>
      </w:pPr>
    </w:p>
    <w:p w:rsidR="00844A28" w:rsidRDefault="00844A28" w:rsidP="0012514E">
      <w:pPr>
        <w:pStyle w:val="NoSpacing"/>
      </w:pPr>
      <w:r>
        <w:t xml:space="preserve">When TNFα and IL-2 bind the TNFα receptors in fibroblasts and bone cells of the joint, the cells secrete substances to mediate tissue destruction. When they bind receptors in endothelial cells, they promote adhesion and retention of white blood cells. </w:t>
      </w:r>
    </w:p>
    <w:p w:rsidR="00315550" w:rsidRDefault="00315550" w:rsidP="0012514E">
      <w:pPr>
        <w:pStyle w:val="NoSpacing"/>
      </w:pPr>
    </w:p>
    <w:p w:rsidR="00315550" w:rsidRDefault="00315550" w:rsidP="0012514E">
      <w:pPr>
        <w:pStyle w:val="NoSpacing"/>
      </w:pPr>
      <w:r>
        <w:t xml:space="preserve">Use anti-TNF monoclonal antibodies to target and eliminate the excess TNFα before it can elicit a cellular response. Need “humanized” antibody – most of the antibody is human </w:t>
      </w:r>
      <w:proofErr w:type="spellStart"/>
      <w:r>
        <w:t>IgG</w:t>
      </w:r>
      <w:proofErr w:type="spellEnd"/>
      <w:r>
        <w:t>; ends derived from mouse.</w:t>
      </w:r>
      <w:r w:rsidR="00F1565A">
        <w:t xml:space="preserve"> If foreign antibody is introduced your body will reject it.</w:t>
      </w:r>
    </w:p>
    <w:p w:rsidR="001A08AC" w:rsidRDefault="001A08AC" w:rsidP="0012514E">
      <w:pPr>
        <w:pStyle w:val="NoSpacing"/>
      </w:pPr>
    </w:p>
    <w:p w:rsidR="001A08AC" w:rsidRPr="001A08AC" w:rsidRDefault="001A08AC" w:rsidP="0012514E">
      <w:pPr>
        <w:pStyle w:val="NoSpacing"/>
        <w:rPr>
          <w:u w:val="single"/>
        </w:rPr>
      </w:pPr>
      <w:r w:rsidRPr="001A08AC">
        <w:rPr>
          <w:u w:val="single"/>
        </w:rPr>
        <w:t>Corticosteroids</w:t>
      </w:r>
    </w:p>
    <w:p w:rsidR="00844A28" w:rsidRDefault="001A08AC" w:rsidP="0012514E">
      <w:pPr>
        <w:pStyle w:val="NoSpacing"/>
      </w:pPr>
      <w:r>
        <w:t>Steroids are secreted from adrenal gland</w:t>
      </w:r>
      <w:r w:rsidR="00035BAF">
        <w:t xml:space="preserve"> (near kidney; cortex makes </w:t>
      </w:r>
      <w:proofErr w:type="spellStart"/>
      <w:r w:rsidR="00035BAF">
        <w:t>glucocortisoids</w:t>
      </w:r>
      <w:proofErr w:type="spellEnd"/>
      <w:r w:rsidR="00035BAF">
        <w:t xml:space="preserve">, </w:t>
      </w:r>
      <w:proofErr w:type="spellStart"/>
      <w:r w:rsidR="00035BAF">
        <w:t>mineralocortisoids</w:t>
      </w:r>
      <w:proofErr w:type="spellEnd"/>
      <w:r w:rsidR="00035BAF">
        <w:t>, and sex steroids, medulla in middle make epinephrine/norepinephrine)</w:t>
      </w:r>
    </w:p>
    <w:p w:rsidR="001A08AC" w:rsidRDefault="00A160D8" w:rsidP="00831500">
      <w:pPr>
        <w:pStyle w:val="NoSpacing"/>
        <w:numPr>
          <w:ilvl w:val="0"/>
          <w:numId w:val="11"/>
        </w:numPr>
      </w:pPr>
      <w:r>
        <w:t>Cor</w:t>
      </w:r>
      <w:r w:rsidR="00D24BD7">
        <w:t>tisol: Has CH</w:t>
      </w:r>
      <w:r w:rsidR="00D24BD7">
        <w:rPr>
          <w:vertAlign w:val="subscript"/>
        </w:rPr>
        <w:t>3</w:t>
      </w:r>
      <w:r w:rsidR="00D24BD7">
        <w:t xml:space="preserve"> group; glucocorticoid (produces sugar in response to stress) – involved in stress response</w:t>
      </w:r>
      <w:r w:rsidR="00035BAF">
        <w:t xml:space="preserve">. Overstimulation can cause hyperglycemia…. elicits break down of amino acids in to sugars resulting in muscle atrophy. </w:t>
      </w:r>
      <w:r w:rsidR="00DA1816">
        <w:t xml:space="preserve"> </w:t>
      </w:r>
    </w:p>
    <w:p w:rsidR="008F77CF" w:rsidRDefault="008F77CF" w:rsidP="00831500">
      <w:pPr>
        <w:pStyle w:val="NoSpacing"/>
        <w:numPr>
          <w:ilvl w:val="0"/>
          <w:numId w:val="11"/>
        </w:numPr>
      </w:pPr>
      <w:r>
        <w:t>Aldosterone</w:t>
      </w:r>
      <w:r w:rsidR="00FC5DF5">
        <w:t xml:space="preserve">: Has </w:t>
      </w:r>
      <w:proofErr w:type="spellStart"/>
      <w:r w:rsidR="00FC5DF5">
        <w:t>aldol</w:t>
      </w:r>
      <w:proofErr w:type="spellEnd"/>
      <w:r w:rsidR="00FC5DF5">
        <w:t xml:space="preserve"> group instead of CH</w:t>
      </w:r>
      <w:r w:rsidR="00FC5DF5">
        <w:rPr>
          <w:vertAlign w:val="subscript"/>
        </w:rPr>
        <w:t>3</w:t>
      </w:r>
      <w:r w:rsidR="00FC5DF5">
        <w:t xml:space="preserve"> but otherwise identical to cortisol… mineralocorticoid activity (more aldosterone means more salt is retained; regulated salt balance)</w:t>
      </w:r>
      <w:r w:rsidR="00DA1816">
        <w:t xml:space="preserve">. Mineralocorticoids are made in </w:t>
      </w:r>
      <w:proofErr w:type="spellStart"/>
      <w:r w:rsidR="00DA1816">
        <w:t>zona</w:t>
      </w:r>
      <w:proofErr w:type="spellEnd"/>
      <w:r w:rsidR="00DA1816">
        <w:t xml:space="preserve"> </w:t>
      </w:r>
      <w:proofErr w:type="spellStart"/>
      <w:r w:rsidR="00DA1816">
        <w:t>glomeralosa</w:t>
      </w:r>
      <w:proofErr w:type="spellEnd"/>
      <w:r w:rsidR="00DA1816">
        <w:t xml:space="preserve">. </w:t>
      </w:r>
    </w:p>
    <w:p w:rsidR="0096209B" w:rsidRDefault="0096209B" w:rsidP="0096209B">
      <w:pPr>
        <w:pStyle w:val="NoSpacing"/>
      </w:pPr>
      <w:r>
        <w:t>Because they’re so structurally similar but have such different functions, hard to make drugs target one but not the other…</w:t>
      </w:r>
    </w:p>
    <w:p w:rsidR="00035BAF" w:rsidRDefault="00035BAF" w:rsidP="0096209B">
      <w:pPr>
        <w:pStyle w:val="NoSpacing"/>
      </w:pPr>
    </w:p>
    <w:p w:rsidR="00DA1816" w:rsidRDefault="00DA1816" w:rsidP="0096209B">
      <w:pPr>
        <w:pStyle w:val="NoSpacing"/>
      </w:pPr>
      <w:r>
        <w:t>Glucocorticoids in physiology</w:t>
      </w:r>
    </w:p>
    <w:p w:rsidR="00DA1816" w:rsidRDefault="00DA1816" w:rsidP="00831500">
      <w:pPr>
        <w:pStyle w:val="NoSpacing"/>
        <w:numPr>
          <w:ilvl w:val="0"/>
          <w:numId w:val="12"/>
        </w:numPr>
      </w:pPr>
      <w:r>
        <w:t xml:space="preserve">Stimulate gluconeogenesis (results in </w:t>
      </w:r>
      <w:proofErr w:type="spellStart"/>
      <w:r>
        <w:t>hypoglycemica</w:t>
      </w:r>
      <w:proofErr w:type="spellEnd"/>
      <w:r>
        <w:t>)</w:t>
      </w:r>
    </w:p>
    <w:p w:rsidR="00DA1816" w:rsidRDefault="00DA1816" w:rsidP="00831500">
      <w:pPr>
        <w:pStyle w:val="NoSpacing"/>
        <w:numPr>
          <w:ilvl w:val="0"/>
          <w:numId w:val="12"/>
        </w:numPr>
      </w:pPr>
      <w:r>
        <w:t>Protein catabolism (breaks down muscles under stress)</w:t>
      </w:r>
    </w:p>
    <w:p w:rsidR="00DA1816" w:rsidRDefault="00DA1816" w:rsidP="00831500">
      <w:pPr>
        <w:pStyle w:val="NoSpacing"/>
        <w:numPr>
          <w:ilvl w:val="0"/>
          <w:numId w:val="12"/>
        </w:numPr>
      </w:pPr>
      <w:r>
        <w:t>Stimulate lipolysis (fat distribution – gets redistributed to core and back of neck)</w:t>
      </w:r>
    </w:p>
    <w:p w:rsidR="00DA1816" w:rsidRDefault="00DA1816" w:rsidP="00831500">
      <w:pPr>
        <w:pStyle w:val="NoSpacing"/>
        <w:numPr>
          <w:ilvl w:val="0"/>
          <w:numId w:val="12"/>
        </w:numPr>
      </w:pPr>
      <w:r>
        <w:t>Regulate calcium absorption (overstimulation can result in osteoporosis)</w:t>
      </w:r>
    </w:p>
    <w:p w:rsidR="00DA1816" w:rsidRDefault="00DA1816" w:rsidP="00DA1816">
      <w:pPr>
        <w:pStyle w:val="NoSpacing"/>
      </w:pPr>
    </w:p>
    <w:p w:rsidR="00DA1816" w:rsidRDefault="00DA1816" w:rsidP="00DA1816">
      <w:pPr>
        <w:pStyle w:val="NoSpacing"/>
      </w:pPr>
      <w:r>
        <w:t>Negative feedback loop – hypothalamus releases CRH (</w:t>
      </w:r>
      <w:proofErr w:type="spellStart"/>
      <w:r>
        <w:t>corticotropin</w:t>
      </w:r>
      <w:proofErr w:type="spellEnd"/>
      <w:r>
        <w:t xml:space="preserve"> releasing hormone); make anterior pituitary release ACTH (adrenocorticotropic hormone) which stimulates release of cortisol from the adrenal cortex: HPA axis. Cortisol blocks release of CRH and ACTH</w:t>
      </w:r>
    </w:p>
    <w:p w:rsidR="00D216A8" w:rsidRDefault="00D216A8" w:rsidP="00DA1816">
      <w:pPr>
        <w:pStyle w:val="NoSpacing"/>
      </w:pPr>
      <w:r>
        <w:lastRenderedPageBreak/>
        <w:t xml:space="preserve">Glucocorticoid receptor is in cytosol in absence of steroid; moves to nucleus in presence of steroids. </w:t>
      </w:r>
    </w:p>
    <w:p w:rsidR="00D216A8" w:rsidRDefault="00D216A8" w:rsidP="00DA1816">
      <w:pPr>
        <w:pStyle w:val="NoSpacing"/>
      </w:pPr>
      <w:r>
        <w:t xml:space="preserve">Resting condition – nuclear localization signal is blocked by a protein; add the steroid to release the protein for nuclear localization. </w:t>
      </w:r>
    </w:p>
    <w:p w:rsidR="00111C0C" w:rsidRDefault="00111C0C" w:rsidP="00DA1816">
      <w:pPr>
        <w:pStyle w:val="NoSpacing"/>
      </w:pPr>
    </w:p>
    <w:p w:rsidR="00111C0C" w:rsidRDefault="00111C0C" w:rsidP="00DA1816">
      <w:pPr>
        <w:pStyle w:val="NoSpacing"/>
      </w:pPr>
      <w:r>
        <w:t>Two mechanisms of action for glucocorticoids…</w:t>
      </w:r>
    </w:p>
    <w:p w:rsidR="00111C0C" w:rsidRDefault="00D06D9F" w:rsidP="00DA1816">
      <w:pPr>
        <w:pStyle w:val="NoSpacing"/>
      </w:pPr>
      <w:r>
        <w:t xml:space="preserve">1. Ability to regulate </w:t>
      </w:r>
      <w:proofErr w:type="spellStart"/>
      <w:r>
        <w:t>lipocortin</w:t>
      </w:r>
      <w:proofErr w:type="spellEnd"/>
      <w:r>
        <w:t xml:space="preserve"> A – </w:t>
      </w:r>
      <w:proofErr w:type="spellStart"/>
      <w:r>
        <w:t>lipocortin</w:t>
      </w:r>
      <w:proofErr w:type="spellEnd"/>
      <w:r>
        <w:t xml:space="preserve"> A blocks phospholipase A2 activity (blocks formation of prostaglandins associated with inflammation… can’t make the </w:t>
      </w:r>
      <w:proofErr w:type="spellStart"/>
      <w:r>
        <w:t>arachidonic</w:t>
      </w:r>
      <w:proofErr w:type="spellEnd"/>
      <w:r>
        <w:t xml:space="preserve"> acid precursor). </w:t>
      </w:r>
      <w:proofErr w:type="spellStart"/>
      <w:r>
        <w:t>Lipocortin</w:t>
      </w:r>
      <w:proofErr w:type="spellEnd"/>
      <w:r>
        <w:t xml:space="preserve"> A is extremely effective at inhibiting inflammation.</w:t>
      </w:r>
    </w:p>
    <w:p w:rsidR="00D06D9F" w:rsidRDefault="00D06D9F" w:rsidP="00DA1816">
      <w:pPr>
        <w:pStyle w:val="NoSpacing"/>
      </w:pPr>
      <w:r>
        <w:t>2. Inhibition of transcription of TNF/IL-1 genes by blocking NF-</w:t>
      </w:r>
      <w:proofErr w:type="spellStart"/>
      <w:r>
        <w:t>kappaB</w:t>
      </w:r>
      <w:proofErr w:type="spellEnd"/>
      <w:r>
        <w:t xml:space="preserve"> (transcription factor)</w:t>
      </w:r>
    </w:p>
    <w:p w:rsidR="003578D8" w:rsidRDefault="003578D8" w:rsidP="00DA1816">
      <w:pPr>
        <w:pStyle w:val="NoSpacing"/>
      </w:pPr>
    </w:p>
    <w:p w:rsidR="003578D8" w:rsidRDefault="003578D8" w:rsidP="00DA1816">
      <w:pPr>
        <w:pStyle w:val="NoSpacing"/>
      </w:pPr>
      <w:r>
        <w:t xml:space="preserve">If you can’t make any T-cells or </w:t>
      </w:r>
      <w:proofErr w:type="spellStart"/>
      <w:r>
        <w:t>arachidonic</w:t>
      </w:r>
      <w:proofErr w:type="spellEnd"/>
      <w:r>
        <w:t xml:space="preserve"> acid (for prostaglandins), function of most cells in immune system is inhibited… T-cells collect in lymph nodes because they can’t get to the infected area.</w:t>
      </w:r>
    </w:p>
    <w:p w:rsidR="003578D8" w:rsidRDefault="003578D8" w:rsidP="00DA1816">
      <w:pPr>
        <w:pStyle w:val="NoSpacing"/>
      </w:pPr>
      <w:r>
        <w:t>Interleukin 2 (IL-2): helper T cells; help other cells expand and become activated</w:t>
      </w:r>
    </w:p>
    <w:p w:rsidR="003578D8" w:rsidRDefault="003578D8" w:rsidP="00DA1816">
      <w:pPr>
        <w:pStyle w:val="NoSpacing"/>
      </w:pPr>
      <w:r>
        <w:t>Rheumatoid factor: B-cells make autoantibodies that target your own antibodies. Causes inflammation – can be blocked by glucocorticoids but dangerous becau</w:t>
      </w:r>
      <w:r w:rsidR="009F129F">
        <w:t>se blocks whole immune response (</w:t>
      </w:r>
      <w:proofErr w:type="spellStart"/>
      <w:r w:rsidR="009F129F">
        <w:t>eg</w:t>
      </w:r>
      <w:proofErr w:type="spellEnd"/>
      <w:r w:rsidR="009F129F">
        <w:t>. multiple sclerosis creates antibodies against myelin, lupus erythematosus creates antigens in the nucleus themselves)</w:t>
      </w:r>
    </w:p>
    <w:p w:rsidR="003578D8" w:rsidRDefault="003578D8" w:rsidP="00DA1816">
      <w:pPr>
        <w:pStyle w:val="NoSpacing"/>
      </w:pPr>
    </w:p>
    <w:p w:rsidR="003578D8" w:rsidRDefault="003578D8" w:rsidP="00DA1816">
      <w:pPr>
        <w:pStyle w:val="NoSpacing"/>
      </w:pPr>
      <w:r>
        <w:t>Outcome of corticosteroids on immune system:</w:t>
      </w:r>
    </w:p>
    <w:p w:rsidR="003578D8" w:rsidRDefault="00CA629E" w:rsidP="00831500">
      <w:pPr>
        <w:pStyle w:val="NoSpacing"/>
        <w:numPr>
          <w:ilvl w:val="0"/>
          <w:numId w:val="13"/>
        </w:numPr>
      </w:pPr>
      <w:r>
        <w:t>Decreased number of monocytes</w:t>
      </w:r>
    </w:p>
    <w:p w:rsidR="00CA629E" w:rsidRDefault="00CA629E" w:rsidP="00831500">
      <w:pPr>
        <w:pStyle w:val="NoSpacing"/>
        <w:numPr>
          <w:ilvl w:val="0"/>
          <w:numId w:val="13"/>
        </w:numPr>
      </w:pPr>
      <w:r>
        <w:t>Apparent increase in neutrophils in blood (more released from bone marrow but can’t leave blood so they accumulate)</w:t>
      </w:r>
    </w:p>
    <w:p w:rsidR="00CA629E" w:rsidRDefault="00CA629E" w:rsidP="00831500">
      <w:pPr>
        <w:pStyle w:val="NoSpacing"/>
        <w:numPr>
          <w:ilvl w:val="0"/>
          <w:numId w:val="13"/>
        </w:numPr>
      </w:pPr>
      <w:r>
        <w:t>Decreased leukocytes and macrophages at site of inflammation (because we can’t produce cytokines)</w:t>
      </w:r>
    </w:p>
    <w:p w:rsidR="00CA629E" w:rsidRDefault="00CA629E" w:rsidP="00831500">
      <w:pPr>
        <w:pStyle w:val="NoSpacing"/>
        <w:numPr>
          <w:ilvl w:val="0"/>
          <w:numId w:val="13"/>
        </w:numPr>
      </w:pPr>
      <w:proofErr w:type="spellStart"/>
      <w:r>
        <w:t>Lymphopenia</w:t>
      </w:r>
      <w:proofErr w:type="spellEnd"/>
      <w:r>
        <w:t xml:space="preserve"> – lymphocytes sequestered in lymph nodes, so severe reduction in number circulating</w:t>
      </w:r>
    </w:p>
    <w:p w:rsidR="00CA629E" w:rsidRDefault="00CA629E" w:rsidP="00831500">
      <w:pPr>
        <w:pStyle w:val="NoSpacing"/>
        <w:numPr>
          <w:ilvl w:val="0"/>
          <w:numId w:val="13"/>
        </w:numPr>
      </w:pPr>
      <w:r>
        <w:t>Lymphoid tissue atrophy – stop making new T-cells because they all stay accumulated in the lymph nodes</w:t>
      </w:r>
    </w:p>
    <w:p w:rsidR="003578D8" w:rsidRDefault="003578D8" w:rsidP="00DA1816">
      <w:pPr>
        <w:pStyle w:val="NoSpacing"/>
      </w:pPr>
    </w:p>
    <w:p w:rsidR="0092521C" w:rsidRDefault="0092521C" w:rsidP="00DA1816">
      <w:pPr>
        <w:pStyle w:val="NoSpacing"/>
      </w:pPr>
      <w:r>
        <w:t xml:space="preserve">Often avoid using these systemically to minimize effects outside of desired area… use topically (dermal conditions), inhaled (respiratory), or injected directly in to joints. </w:t>
      </w:r>
    </w:p>
    <w:p w:rsidR="009F129F" w:rsidRDefault="009F129F" w:rsidP="00DA1816">
      <w:pPr>
        <w:pStyle w:val="NoSpacing"/>
      </w:pPr>
    </w:p>
    <w:p w:rsidR="009F129F" w:rsidRDefault="009F129F" w:rsidP="00DA1816">
      <w:pPr>
        <w:pStyle w:val="NoSpacing"/>
      </w:pPr>
      <w:r>
        <w:t xml:space="preserve">Steroids are NEVER used as preventative therapy… only during active disease. Start with low dose and don’t try to eliminate all the symptoms… if none you are probably immunosuppressed. Can get withdrawal when you stop taking the drug (disease comes back worse than it was before) because you’ve blocked the loop between hypothalamus and pituitary so your body stops making its own steroids. You can also develop a tolerance to the steroids. </w:t>
      </w:r>
    </w:p>
    <w:p w:rsidR="009F129F" w:rsidRDefault="009F129F" w:rsidP="00DA1816">
      <w:pPr>
        <w:pStyle w:val="NoSpacing"/>
      </w:pPr>
    </w:p>
    <w:p w:rsidR="009F129F" w:rsidRDefault="009F129F" w:rsidP="00DA1816">
      <w:pPr>
        <w:pStyle w:val="NoSpacing"/>
      </w:pPr>
      <w:r>
        <w:t>Side effects:</w:t>
      </w:r>
    </w:p>
    <w:p w:rsidR="009F129F" w:rsidRDefault="009F129F" w:rsidP="00831500">
      <w:pPr>
        <w:pStyle w:val="NoSpacing"/>
        <w:numPr>
          <w:ilvl w:val="0"/>
          <w:numId w:val="14"/>
        </w:numPr>
      </w:pPr>
      <w:r>
        <w:t>Hyperglycemia</w:t>
      </w:r>
    </w:p>
    <w:p w:rsidR="009F129F" w:rsidRDefault="009F129F" w:rsidP="00831500">
      <w:pPr>
        <w:pStyle w:val="NoSpacing"/>
        <w:numPr>
          <w:ilvl w:val="0"/>
          <w:numId w:val="14"/>
        </w:numPr>
      </w:pPr>
      <w:r>
        <w:t xml:space="preserve">Cataracts and glaucoma – increased ocular pressure; similar effect to NSAIDs… </w:t>
      </w:r>
      <w:proofErr w:type="spellStart"/>
      <w:r>
        <w:t>mineralocoid</w:t>
      </w:r>
      <w:proofErr w:type="spellEnd"/>
      <w:r>
        <w:t xml:space="preserve"> effects when taken long term</w:t>
      </w:r>
    </w:p>
    <w:p w:rsidR="009F129F" w:rsidRDefault="009F129F" w:rsidP="00831500">
      <w:pPr>
        <w:pStyle w:val="NoSpacing"/>
        <w:numPr>
          <w:ilvl w:val="0"/>
          <w:numId w:val="14"/>
        </w:numPr>
      </w:pPr>
      <w:r>
        <w:t>Osteoporosis (decreased calcium absorption)</w:t>
      </w:r>
    </w:p>
    <w:p w:rsidR="009F129F" w:rsidRDefault="009F129F" w:rsidP="00831500">
      <w:pPr>
        <w:pStyle w:val="NoSpacing"/>
        <w:numPr>
          <w:ilvl w:val="0"/>
          <w:numId w:val="14"/>
        </w:numPr>
      </w:pPr>
      <w:r>
        <w:t>Redistribution of fat – moves to face and back of neck</w:t>
      </w:r>
      <w:r w:rsidR="004C1F00">
        <w:t xml:space="preserve"> but appendages get thin</w:t>
      </w:r>
      <w:r>
        <w:t>… “</w:t>
      </w:r>
      <w:proofErr w:type="spellStart"/>
      <w:r>
        <w:t>Cushings</w:t>
      </w:r>
      <w:proofErr w:type="spellEnd"/>
      <w:r>
        <w:t xml:space="preserve"> symptoms”; adrenal gland is pushed to make lots of hormones. These are benign tumors. </w:t>
      </w:r>
    </w:p>
    <w:p w:rsidR="009F129F" w:rsidRDefault="009F129F" w:rsidP="00831500">
      <w:pPr>
        <w:pStyle w:val="NoSpacing"/>
        <w:numPr>
          <w:ilvl w:val="0"/>
          <w:numId w:val="14"/>
        </w:numPr>
      </w:pPr>
      <w:r>
        <w:t>Susceptibility to infection because of immune suppression.</w:t>
      </w:r>
    </w:p>
    <w:p w:rsidR="009F129F" w:rsidRDefault="009F129F" w:rsidP="00831500">
      <w:pPr>
        <w:pStyle w:val="NoSpacing"/>
        <w:numPr>
          <w:ilvl w:val="0"/>
          <w:numId w:val="14"/>
        </w:numPr>
      </w:pPr>
      <w:r>
        <w:t>Steroid psychosis (get ill-tempered after long-term use)</w:t>
      </w:r>
    </w:p>
    <w:p w:rsidR="00FB326A" w:rsidRDefault="00FB326A" w:rsidP="00FB326A">
      <w:pPr>
        <w:pStyle w:val="NoSpacing"/>
      </w:pPr>
      <w:r>
        <w:rPr>
          <w:u w:val="single"/>
        </w:rPr>
        <w:lastRenderedPageBreak/>
        <w:t>Cardiovascular</w:t>
      </w:r>
    </w:p>
    <w:p w:rsidR="00FB326A" w:rsidRDefault="00FB326A" w:rsidP="00FB326A">
      <w:pPr>
        <w:pStyle w:val="NoSpacing"/>
      </w:pPr>
    </w:p>
    <w:p w:rsidR="00FB326A" w:rsidRDefault="00FB326A" w:rsidP="00FB326A">
      <w:pPr>
        <w:pStyle w:val="NoSpacing"/>
      </w:pPr>
      <w:r>
        <w:t>Atherosclerosis: thickening of artery wall due to accumulation of metabolites (calcium, fatty acids, etc. from break-down of food); cause of 80% of angina cases</w:t>
      </w:r>
    </w:p>
    <w:p w:rsidR="00FB326A" w:rsidRDefault="00FB326A" w:rsidP="00FB326A">
      <w:pPr>
        <w:pStyle w:val="NoSpacing"/>
      </w:pPr>
    </w:p>
    <w:p w:rsidR="00FB326A" w:rsidRDefault="00FB326A" w:rsidP="00FB326A">
      <w:pPr>
        <w:pStyle w:val="NoSpacing"/>
        <w:tabs>
          <w:tab w:val="left" w:pos="8372"/>
        </w:tabs>
      </w:pPr>
      <w:r>
        <w:t>Angina: crushing chest pains caused by accumulation of metabolites in the heart (circulation is blocked in heart)</w:t>
      </w:r>
    </w:p>
    <w:p w:rsidR="00FB326A" w:rsidRDefault="00FB326A" w:rsidP="00831500">
      <w:pPr>
        <w:pStyle w:val="NoSpacing"/>
        <w:numPr>
          <w:ilvl w:val="0"/>
          <w:numId w:val="15"/>
        </w:numPr>
      </w:pPr>
      <w:r>
        <w:t>Stable – occurs when you exercise (predictable, recurrent)</w:t>
      </w:r>
    </w:p>
    <w:p w:rsidR="00FB326A" w:rsidRDefault="00FB326A" w:rsidP="00831500">
      <w:pPr>
        <w:pStyle w:val="NoSpacing"/>
        <w:numPr>
          <w:ilvl w:val="0"/>
          <w:numId w:val="15"/>
        </w:numPr>
      </w:pPr>
      <w:proofErr w:type="spellStart"/>
      <w:r>
        <w:t>Prinzmetal’s</w:t>
      </w:r>
      <w:proofErr w:type="spellEnd"/>
      <w:r>
        <w:t xml:space="preserve"> (variant) – unpredictable</w:t>
      </w:r>
    </w:p>
    <w:p w:rsidR="00FB326A" w:rsidRDefault="00FB326A" w:rsidP="00FB326A">
      <w:pPr>
        <w:pStyle w:val="NoSpacing"/>
      </w:pPr>
      <w:r>
        <w:t xml:space="preserve">Most people are halfway between stable and variant angina. </w:t>
      </w:r>
    </w:p>
    <w:p w:rsidR="00FB326A" w:rsidRDefault="00FB326A" w:rsidP="00FB326A">
      <w:pPr>
        <w:pStyle w:val="NoSpacing"/>
      </w:pPr>
      <w:proofErr w:type="spellStart"/>
      <w:r>
        <w:t>Vasospastic</w:t>
      </w:r>
      <w:proofErr w:type="spellEnd"/>
      <w:r>
        <w:t xml:space="preserve"> angina: smooth muscles of blood vessels contract (radius reduced to almost 0)… mostly in variant.</w:t>
      </w:r>
    </w:p>
    <w:p w:rsidR="00FB326A" w:rsidRDefault="00FB326A" w:rsidP="00FB326A">
      <w:pPr>
        <w:pStyle w:val="NoSpacing"/>
      </w:pPr>
    </w:p>
    <w:p w:rsidR="00FB326A" w:rsidRDefault="00FB326A" w:rsidP="00FB326A">
      <w:pPr>
        <w:pStyle w:val="NoSpacing"/>
      </w:pPr>
      <w:r>
        <w:t>Myocardial infarction: heart muscle starts to die (difficult to regenerate)… increased risk if you have unstable angina (increasing frequency and severity)</w:t>
      </w:r>
    </w:p>
    <w:p w:rsidR="00FB326A" w:rsidRDefault="00FB326A" w:rsidP="00FB326A">
      <w:pPr>
        <w:pStyle w:val="NoSpacing"/>
      </w:pPr>
    </w:p>
    <w:p w:rsidR="00FB326A" w:rsidRDefault="00FB326A" w:rsidP="00FB326A">
      <w:pPr>
        <w:pStyle w:val="NoSpacing"/>
      </w:pPr>
      <w:r>
        <w:t xml:space="preserve">Successful therapy: </w:t>
      </w:r>
      <w:r w:rsidRPr="003B5CC4">
        <w:rPr>
          <w:i/>
        </w:rPr>
        <w:t>increase oxygen supply</w:t>
      </w:r>
      <w:r>
        <w:t xml:space="preserve"> and </w:t>
      </w:r>
      <w:r w:rsidRPr="003B5CC4">
        <w:rPr>
          <w:i/>
        </w:rPr>
        <w:t>decrease oxygen demand</w:t>
      </w:r>
      <w:r>
        <w:t xml:space="preserve">… heart needs oxygen to do work. Less metabolites build up if you’re not working (not making ATP). </w:t>
      </w:r>
    </w:p>
    <w:p w:rsidR="003B5CC4" w:rsidRDefault="003B5CC4" w:rsidP="00FB326A">
      <w:pPr>
        <w:pStyle w:val="NoSpacing"/>
      </w:pPr>
    </w:p>
    <w:p w:rsidR="003B5CC4" w:rsidRDefault="003B5CC4" w:rsidP="00FB326A">
      <w:pPr>
        <w:pStyle w:val="NoSpacing"/>
      </w:pPr>
      <w:r>
        <w:t xml:space="preserve">Increase oxygen supply: </w:t>
      </w:r>
    </w:p>
    <w:p w:rsidR="003B5CC4" w:rsidRDefault="003B5CC4" w:rsidP="003B5CC4">
      <w:pPr>
        <w:pStyle w:val="NoSpacing"/>
      </w:pPr>
      <w:r>
        <w:t xml:space="preserve">Oxygen content in blood won’t change much at normal pressure… Heart extracts maximal amount even at rest. </w:t>
      </w:r>
    </w:p>
    <w:p w:rsidR="003B5CC4" w:rsidRDefault="003B5CC4" w:rsidP="00831500">
      <w:pPr>
        <w:pStyle w:val="NoSpacing"/>
        <w:numPr>
          <w:ilvl w:val="0"/>
          <w:numId w:val="16"/>
        </w:numPr>
      </w:pPr>
      <w:r>
        <w:t xml:space="preserve">Reverse vasospasm in </w:t>
      </w:r>
      <w:proofErr w:type="spellStart"/>
      <w:r>
        <w:t>vasospastic</w:t>
      </w:r>
      <w:proofErr w:type="spellEnd"/>
      <w:r>
        <w:t xml:space="preserve"> angina (make artery radius increase again)</w:t>
      </w:r>
    </w:p>
    <w:p w:rsidR="003B5CC4" w:rsidRDefault="003B5CC4" w:rsidP="00831500">
      <w:pPr>
        <w:pStyle w:val="NoSpacing"/>
        <w:numPr>
          <w:ilvl w:val="0"/>
          <w:numId w:val="16"/>
        </w:numPr>
      </w:pPr>
      <w:r>
        <w:t>Increase coronary perfusion – increase amount of blood going to the heart</w:t>
      </w:r>
    </w:p>
    <w:p w:rsidR="003B5CC4" w:rsidRDefault="003B5CC4" w:rsidP="00831500">
      <w:pPr>
        <w:pStyle w:val="NoSpacing"/>
        <w:numPr>
          <w:ilvl w:val="0"/>
          <w:numId w:val="16"/>
        </w:numPr>
      </w:pPr>
      <w:r>
        <w:t xml:space="preserve">Revascularization – create new blood vessels where they’ve been </w:t>
      </w:r>
      <w:proofErr w:type="gramStart"/>
      <w:r>
        <w:t>blocked/damaged</w:t>
      </w:r>
      <w:proofErr w:type="gramEnd"/>
      <w:r>
        <w:t>. Low oxygen in heart signals for this to be done… but it takes a long time.</w:t>
      </w:r>
    </w:p>
    <w:p w:rsidR="003B5CC4" w:rsidRDefault="003B5CC4" w:rsidP="003B5CC4">
      <w:pPr>
        <w:pStyle w:val="NoSpacing"/>
      </w:pPr>
      <w:r>
        <w:t xml:space="preserve">Most pharmacological products try to reduce oxygen requirements rather than increase supply. </w:t>
      </w:r>
    </w:p>
    <w:p w:rsidR="003B5CC4" w:rsidRDefault="003B5CC4" w:rsidP="003B5CC4">
      <w:pPr>
        <w:pStyle w:val="NoSpacing"/>
      </w:pPr>
    </w:p>
    <w:p w:rsidR="003B5CC4" w:rsidRDefault="003B5CC4" w:rsidP="003B5CC4">
      <w:pPr>
        <w:pStyle w:val="NoSpacing"/>
      </w:pPr>
      <w:r>
        <w:t>Decrease myocardial oxygen demand:</w:t>
      </w:r>
    </w:p>
    <w:p w:rsidR="003B5CC4" w:rsidRDefault="00DC53F4" w:rsidP="003B5CC4">
      <w:pPr>
        <w:pStyle w:val="NoSpacing"/>
      </w:pPr>
      <w:r>
        <w:t>Most pharmaceuticals aim to treat angina by decreasing oxygen requirement of heart… so decrease preload, contractility/heart rate, and after load. Reducing work done by heart will reduce pain because it decreases metabolite build-up.</w:t>
      </w:r>
    </w:p>
    <w:p w:rsidR="00DC53F4" w:rsidRDefault="00DC53F4" w:rsidP="003B5CC4">
      <w:pPr>
        <w:pStyle w:val="NoSpacing"/>
      </w:pPr>
    </w:p>
    <w:p w:rsidR="003B5CC4" w:rsidRDefault="003B5CC4" w:rsidP="003B5CC4">
      <w:pPr>
        <w:pStyle w:val="NoSpacing"/>
      </w:pPr>
      <w:r>
        <w:t>Determinants of myocardial oxygen demand:</w:t>
      </w:r>
    </w:p>
    <w:p w:rsidR="003B5CC4" w:rsidRDefault="00DC53F4" w:rsidP="00831500">
      <w:pPr>
        <w:pStyle w:val="NoSpacing"/>
        <w:numPr>
          <w:ilvl w:val="0"/>
          <w:numId w:val="17"/>
        </w:numPr>
      </w:pPr>
      <w:r>
        <w:t>Contractile force</w:t>
      </w:r>
      <w:r w:rsidR="003B5CC4">
        <w:t xml:space="preserve"> – more forceful contractions use more ATP (uses oxygen)… </w:t>
      </w:r>
      <w:proofErr w:type="spellStart"/>
      <w:r w:rsidR="003B5CC4">
        <w:t>cardiomyocytes</w:t>
      </w:r>
      <w:proofErr w:type="spellEnd"/>
      <w:r w:rsidR="003B5CC4">
        <w:t xml:space="preserve"> are 40% mitochondria (use a huge amount of oxygen to make ATP)</w:t>
      </w:r>
    </w:p>
    <w:p w:rsidR="003B5CC4" w:rsidRDefault="003B5CC4" w:rsidP="00831500">
      <w:pPr>
        <w:pStyle w:val="NoSpacing"/>
        <w:numPr>
          <w:ilvl w:val="0"/>
          <w:numId w:val="17"/>
        </w:numPr>
      </w:pPr>
      <w:r>
        <w:t xml:space="preserve">Heart rate </w:t>
      </w:r>
      <w:r w:rsidR="00DC53F4">
        <w:t>–</w:t>
      </w:r>
      <w:r>
        <w:t xml:space="preserve"> </w:t>
      </w:r>
      <w:r w:rsidR="00DC53F4">
        <w:t>faster heart rate increases need for energy (see above)</w:t>
      </w:r>
    </w:p>
    <w:p w:rsidR="00DC53F4" w:rsidRDefault="00DC53F4" w:rsidP="00831500">
      <w:pPr>
        <w:pStyle w:val="NoSpacing"/>
        <w:numPr>
          <w:ilvl w:val="0"/>
          <w:numId w:val="17"/>
        </w:numPr>
      </w:pPr>
      <w:r>
        <w:t>Preload – “venous return”; the amount of blood going back in to heart from systemic circulation… load on the heart. Increased load = increased demand for energy</w:t>
      </w:r>
    </w:p>
    <w:p w:rsidR="00DC53F4" w:rsidRDefault="00DC53F4" w:rsidP="00831500">
      <w:pPr>
        <w:pStyle w:val="NoSpacing"/>
        <w:numPr>
          <w:ilvl w:val="0"/>
          <w:numId w:val="17"/>
        </w:numPr>
      </w:pPr>
      <w:r>
        <w:t>After load – systemic blood pressure; high blood pressure (</w:t>
      </w:r>
      <w:proofErr w:type="spellStart"/>
      <w:r>
        <w:t>eg</w:t>
      </w:r>
      <w:proofErr w:type="spellEnd"/>
      <w:r>
        <w:t xml:space="preserve"> 160mm) requires much more energy than regular (</w:t>
      </w:r>
      <w:proofErr w:type="spellStart"/>
      <w:r>
        <w:t>eg</w:t>
      </w:r>
      <w:proofErr w:type="spellEnd"/>
      <w:r>
        <w:t>. 120mm) blood pressure.</w:t>
      </w:r>
    </w:p>
    <w:p w:rsidR="00DC53F4" w:rsidRDefault="00DC53F4" w:rsidP="00DC53F4">
      <w:pPr>
        <w:pStyle w:val="NoSpacing"/>
      </w:pPr>
    </w:p>
    <w:p w:rsidR="00DC53F4" w:rsidRDefault="00DC53F4" w:rsidP="00DC53F4">
      <w:pPr>
        <w:pStyle w:val="NoSpacing"/>
      </w:pPr>
      <w:r>
        <w:t>3 classes of drugs: nitrates, beta blockers, calcium channel blockers</w:t>
      </w:r>
    </w:p>
    <w:p w:rsidR="00DC53F4" w:rsidRDefault="00DC53F4" w:rsidP="00DC53F4">
      <w:pPr>
        <w:pStyle w:val="NoSpacing"/>
      </w:pPr>
    </w:p>
    <w:p w:rsidR="000F10AA" w:rsidRDefault="000F10AA" w:rsidP="00DC53F4">
      <w:pPr>
        <w:pStyle w:val="NoSpacing"/>
      </w:pPr>
    </w:p>
    <w:p w:rsidR="000F10AA" w:rsidRDefault="000F10AA" w:rsidP="00DC53F4">
      <w:pPr>
        <w:pStyle w:val="NoSpacing"/>
      </w:pPr>
    </w:p>
    <w:p w:rsidR="000F10AA" w:rsidRDefault="000F10AA" w:rsidP="00DC53F4">
      <w:pPr>
        <w:pStyle w:val="NoSpacing"/>
      </w:pPr>
    </w:p>
    <w:p w:rsidR="00DC53F4" w:rsidRPr="000F10AA" w:rsidRDefault="00DC53F4" w:rsidP="00DC53F4">
      <w:pPr>
        <w:pStyle w:val="NoSpacing"/>
        <w:rPr>
          <w:b/>
        </w:rPr>
      </w:pPr>
      <w:r w:rsidRPr="000F10AA">
        <w:rPr>
          <w:b/>
        </w:rPr>
        <w:lastRenderedPageBreak/>
        <w:t>Nitrates</w:t>
      </w:r>
    </w:p>
    <w:p w:rsidR="00321CCA" w:rsidRDefault="00DC53F4" w:rsidP="00DC53F4">
      <w:pPr>
        <w:pStyle w:val="NoSpacing"/>
      </w:pPr>
      <w:r>
        <w:t>Amyl group gets converted in to nitrate ion and then nitric oxide… This is a gas; these drugs are fast-acting (within minutes) and generally short-lived.</w:t>
      </w:r>
      <w:r w:rsidR="00321CCA">
        <w:t xml:space="preserve"> The pain causes anxiety, which increases heart rate… using fast-acting drug </w:t>
      </w:r>
      <w:proofErr w:type="gramStart"/>
      <w:r w:rsidR="00321CCA">
        <w:t>treats</w:t>
      </w:r>
      <w:proofErr w:type="gramEnd"/>
      <w:r w:rsidR="00321CCA">
        <w:t xml:space="preserve"> the pain and anxiety goes away; heart rate goes back down. </w:t>
      </w:r>
    </w:p>
    <w:p w:rsidR="00321CCA" w:rsidRDefault="00321CCA" w:rsidP="00DC53F4">
      <w:pPr>
        <w:pStyle w:val="NoSpacing"/>
      </w:pPr>
      <w:r>
        <w:t>Nitrates cause dilation of veins – this allows pooling of blood here, so less is brought back in to the heart (preload) and at high doses the blood pressure is decreased (afterload). This can</w:t>
      </w:r>
      <w:r w:rsidR="00C11606">
        <w:t xml:space="preserve"> be used to reverse vasospasm. </w:t>
      </w:r>
    </w:p>
    <w:p w:rsidR="00321CCA" w:rsidRDefault="00C11606" w:rsidP="00DC53F4">
      <w:pPr>
        <w:pStyle w:val="NoSpacing"/>
      </w:pPr>
      <w:proofErr w:type="spellStart"/>
      <w:r>
        <w:t>Epicardial</w:t>
      </w:r>
      <w:proofErr w:type="spellEnd"/>
      <w:r>
        <w:t xml:space="preserve"> vessels within the heart are dilated – this increases blood flow to the ischemic areas of the heart (preferentially but not exclusively over non-ischemic areas).</w:t>
      </w:r>
    </w:p>
    <w:p w:rsidR="005134FB" w:rsidRDefault="005134FB" w:rsidP="00DC53F4">
      <w:pPr>
        <w:pStyle w:val="NoSpacing"/>
      </w:pPr>
    </w:p>
    <w:p w:rsidR="005134FB" w:rsidRDefault="005134FB" w:rsidP="00DC53F4">
      <w:pPr>
        <w:pStyle w:val="NoSpacing"/>
      </w:pPr>
      <w:r>
        <w:t>Method of action:</w:t>
      </w:r>
    </w:p>
    <w:p w:rsidR="005134FB" w:rsidRDefault="005134FB" w:rsidP="00DC53F4">
      <w:pPr>
        <w:pStyle w:val="NoSpacing"/>
      </w:pPr>
      <w:r>
        <w:t>Nitric oxide is made endogenously from arginine in epithelium by nitric oxide synthase. If epithelium is damaged you won’t be making enough endogenously.</w:t>
      </w:r>
    </w:p>
    <w:p w:rsidR="005134FB" w:rsidRDefault="005134FB" w:rsidP="00DC53F4">
      <w:pPr>
        <w:pStyle w:val="NoSpacing"/>
      </w:pPr>
      <w:r>
        <w:t>Myosin LC is involved in relaxation of the blood vessels; this is made by rem</w:t>
      </w:r>
      <w:r w:rsidR="00095CB4">
        <w:t xml:space="preserve">oving phosphate from myosin-LC phosphate. Nitrates stimulate </w:t>
      </w:r>
      <w:proofErr w:type="spellStart"/>
      <w:r w:rsidR="00095CB4">
        <w:t>guanylyl</w:t>
      </w:r>
      <w:proofErr w:type="spellEnd"/>
      <w:r w:rsidR="00095CB4">
        <w:t xml:space="preserve"> cyclase which activates the myosin LC phosphatase… causes relaxation. Myosin-LC phosphate is made in response to influx in calcium channels (causes contractions).</w:t>
      </w:r>
    </w:p>
    <w:p w:rsidR="005134FB" w:rsidRDefault="005134FB" w:rsidP="00DC53F4">
      <w:pPr>
        <w:pStyle w:val="NoSpacing"/>
      </w:pPr>
      <w:r>
        <w:t xml:space="preserve">Nitric oxide prevents the smooth muscle cells from acting on </w:t>
      </w:r>
      <w:proofErr w:type="spellStart"/>
      <w:r>
        <w:t>myocin</w:t>
      </w:r>
      <w:proofErr w:type="spellEnd"/>
      <w:r>
        <w:t xml:space="preserve"> system so contraction is </w:t>
      </w:r>
      <w:proofErr w:type="gramStart"/>
      <w:r>
        <w:t>attenuated/slowed</w:t>
      </w:r>
      <w:proofErr w:type="gramEnd"/>
      <w:r>
        <w:t>.</w:t>
      </w:r>
    </w:p>
    <w:p w:rsidR="00C11606" w:rsidRDefault="00C11606" w:rsidP="00DC53F4">
      <w:pPr>
        <w:pStyle w:val="NoSpacing"/>
      </w:pPr>
    </w:p>
    <w:p w:rsidR="00C11606" w:rsidRDefault="00C11606" w:rsidP="00DC53F4">
      <w:pPr>
        <w:pStyle w:val="NoSpacing"/>
      </w:pPr>
      <w:r>
        <w:t>Side effects:</w:t>
      </w:r>
    </w:p>
    <w:p w:rsidR="00C11606" w:rsidRDefault="00C11606" w:rsidP="00831500">
      <w:pPr>
        <w:pStyle w:val="NoSpacing"/>
        <w:numPr>
          <w:ilvl w:val="0"/>
          <w:numId w:val="18"/>
        </w:numPr>
      </w:pPr>
      <w:r>
        <w:t>Headaches</w:t>
      </w:r>
    </w:p>
    <w:p w:rsidR="00C11606" w:rsidRDefault="00C11606" w:rsidP="00831500">
      <w:pPr>
        <w:pStyle w:val="NoSpacing"/>
        <w:numPr>
          <w:ilvl w:val="0"/>
          <w:numId w:val="18"/>
        </w:numPr>
      </w:pPr>
      <w:r>
        <w:t>Hypotension (decreased blood pressure)</w:t>
      </w:r>
    </w:p>
    <w:p w:rsidR="00C11606" w:rsidRDefault="00C11606" w:rsidP="00831500">
      <w:pPr>
        <w:pStyle w:val="NoSpacing"/>
        <w:numPr>
          <w:ilvl w:val="0"/>
          <w:numId w:val="18"/>
        </w:numPr>
      </w:pPr>
      <w:r>
        <w:t>Reflex tachycardia (heart rate goes up to try to build back up blood pressure); some people are more sensitive to this… negates the positive effects of the drugs.</w:t>
      </w:r>
    </w:p>
    <w:p w:rsidR="00C11606" w:rsidRDefault="00C11606" w:rsidP="00831500">
      <w:pPr>
        <w:pStyle w:val="NoSpacing"/>
        <w:numPr>
          <w:ilvl w:val="0"/>
          <w:numId w:val="18"/>
        </w:numPr>
      </w:pPr>
      <w:proofErr w:type="spellStart"/>
      <w:r>
        <w:t>Tachyphylaxis</w:t>
      </w:r>
      <w:proofErr w:type="spellEnd"/>
      <w:r>
        <w:t xml:space="preserve"> (tolerance) – stops working after taking too much… don’t know why, but some people are more susceptible than others. It works again after a ~24h break. </w:t>
      </w:r>
    </w:p>
    <w:p w:rsidR="00C11606" w:rsidRDefault="00C11606" w:rsidP="00831500">
      <w:pPr>
        <w:pStyle w:val="NoSpacing"/>
        <w:numPr>
          <w:ilvl w:val="1"/>
          <w:numId w:val="18"/>
        </w:numPr>
      </w:pPr>
      <w:proofErr w:type="spellStart"/>
      <w:r>
        <w:t>Sulfydryl</w:t>
      </w:r>
      <w:proofErr w:type="spellEnd"/>
      <w:r>
        <w:t xml:space="preserve"> hypothesis: the enzyme needed to metabolize nitrate in to nitric oxide stops working once they’</w:t>
      </w:r>
      <w:r w:rsidR="005134FB">
        <w:t>re used up</w:t>
      </w:r>
    </w:p>
    <w:p w:rsidR="005134FB" w:rsidRDefault="005134FB" w:rsidP="00831500">
      <w:pPr>
        <w:pStyle w:val="NoSpacing"/>
        <w:numPr>
          <w:ilvl w:val="1"/>
          <w:numId w:val="18"/>
        </w:numPr>
      </w:pPr>
      <w:r>
        <w:t xml:space="preserve">Cysteine deficiency: generation uses a </w:t>
      </w:r>
      <w:proofErr w:type="spellStart"/>
      <w:r>
        <w:t>sulfyl</w:t>
      </w:r>
      <w:proofErr w:type="spellEnd"/>
      <w:r>
        <w:t xml:space="preserve"> group… thought that cysteine provides this.</w:t>
      </w:r>
    </w:p>
    <w:p w:rsidR="00C11606" w:rsidRDefault="00C11606" w:rsidP="00C11606">
      <w:pPr>
        <w:pStyle w:val="NoSpacing"/>
      </w:pPr>
    </w:p>
    <w:p w:rsidR="00C11606" w:rsidRDefault="00C11606" w:rsidP="00C11606">
      <w:pPr>
        <w:pStyle w:val="NoSpacing"/>
      </w:pPr>
      <w:r>
        <w:t xml:space="preserve">This can be used as prevention as well as after the pain has started. </w:t>
      </w:r>
      <w:proofErr w:type="gramStart"/>
      <w:r w:rsidR="005134FB">
        <w:t>Inexpensive and safe.</w:t>
      </w:r>
      <w:proofErr w:type="gramEnd"/>
      <w:r w:rsidR="005134FB">
        <w:t xml:space="preserve"> </w:t>
      </w:r>
    </w:p>
    <w:p w:rsidR="005134FB" w:rsidRDefault="005134FB" w:rsidP="00C11606">
      <w:pPr>
        <w:pStyle w:val="NoSpacing"/>
      </w:pPr>
    </w:p>
    <w:p w:rsidR="005134FB" w:rsidRPr="000F10AA" w:rsidRDefault="00ED66E8" w:rsidP="00C11606">
      <w:pPr>
        <w:pStyle w:val="NoSpacing"/>
        <w:rPr>
          <w:b/>
        </w:rPr>
      </w:pPr>
      <w:r w:rsidRPr="000F10AA">
        <w:rPr>
          <w:b/>
        </w:rPr>
        <w:t>Calcium channel blockers</w:t>
      </w:r>
    </w:p>
    <w:p w:rsidR="00ED66E8" w:rsidRDefault="00ED66E8" w:rsidP="00C11606">
      <w:pPr>
        <w:pStyle w:val="NoSpacing"/>
      </w:pPr>
      <w:r>
        <w:t>Influx of calcium through cellular calcium channels in smooth muscle cells is responsible for contractions (channels control membrane polarity) – heart uses mostly sodium to maintain membrane potential. Smooth muscle – usually closer to threshold (lower membrane potential)</w:t>
      </w:r>
    </w:p>
    <w:p w:rsidR="00ED66E8" w:rsidRDefault="00ED66E8" w:rsidP="00C11606">
      <w:pPr>
        <w:pStyle w:val="NoSpacing"/>
      </w:pPr>
      <w:r>
        <w:t>Calcium antagonist: sits in calcium channel and doesn’t let it pass.</w:t>
      </w:r>
    </w:p>
    <w:p w:rsidR="00ED66E8" w:rsidRDefault="00ED66E8" w:rsidP="00C11606">
      <w:pPr>
        <w:pStyle w:val="NoSpacing"/>
      </w:pPr>
    </w:p>
    <w:p w:rsidR="00C910C3" w:rsidRDefault="00C910C3" w:rsidP="00C11606">
      <w:pPr>
        <w:pStyle w:val="NoSpacing"/>
      </w:pPr>
      <w:r>
        <w:t xml:space="preserve">Calcium channel blockers will end up in any cell with calcium channels (brain etc.) – hard to get specific effect. </w:t>
      </w:r>
    </w:p>
    <w:p w:rsidR="00C910C3" w:rsidRDefault="00C910C3" w:rsidP="00C11606">
      <w:pPr>
        <w:pStyle w:val="NoSpacing"/>
      </w:pPr>
    </w:p>
    <w:p w:rsidR="00C910C3" w:rsidRDefault="00C910C3" w:rsidP="00C11606">
      <w:pPr>
        <w:pStyle w:val="NoSpacing"/>
      </w:pPr>
      <w:r>
        <w:t>L-type Ca</w:t>
      </w:r>
      <w:r w:rsidRPr="00C910C3">
        <w:rPr>
          <w:vertAlign w:val="superscript"/>
        </w:rPr>
        <w:t>2+</w:t>
      </w:r>
      <w:r>
        <w:t xml:space="preserve"> channel: transmembrane protein with 4 units of 6 subunits each; voltage sensor in S4 (common to all ion channels)… different drugs bind different sites to block passing through channel</w:t>
      </w:r>
    </w:p>
    <w:p w:rsidR="00C910C3" w:rsidRDefault="00C910C3" w:rsidP="00C11606">
      <w:pPr>
        <w:pStyle w:val="NoSpacing"/>
      </w:pPr>
    </w:p>
    <w:p w:rsidR="000F10AA" w:rsidRDefault="000F10AA" w:rsidP="00C11606">
      <w:pPr>
        <w:pStyle w:val="NoSpacing"/>
      </w:pPr>
    </w:p>
    <w:p w:rsidR="000F10AA" w:rsidRDefault="000F10AA" w:rsidP="00C11606">
      <w:pPr>
        <w:pStyle w:val="NoSpacing"/>
      </w:pPr>
    </w:p>
    <w:p w:rsidR="000F10AA" w:rsidRDefault="000F10AA" w:rsidP="00C11606">
      <w:pPr>
        <w:pStyle w:val="NoSpacing"/>
      </w:pPr>
    </w:p>
    <w:p w:rsidR="00C910C3" w:rsidRDefault="00CA34F6" w:rsidP="00C11606">
      <w:pPr>
        <w:pStyle w:val="NoSpacing"/>
      </w:pPr>
      <w:r>
        <w:lastRenderedPageBreak/>
        <w:t>Side effects:</w:t>
      </w:r>
    </w:p>
    <w:p w:rsidR="00CA34F6" w:rsidRDefault="00CA34F6" w:rsidP="00831500">
      <w:pPr>
        <w:pStyle w:val="NoSpacing"/>
        <w:numPr>
          <w:ilvl w:val="0"/>
          <w:numId w:val="19"/>
        </w:numPr>
      </w:pPr>
      <w:r>
        <w:t>Peripheral edema (swelling of tissues</w:t>
      </w:r>
      <w:r w:rsidR="00151AF4">
        <w:t>)</w:t>
      </w:r>
    </w:p>
    <w:p w:rsidR="00151AF4" w:rsidRDefault="00151AF4" w:rsidP="00831500">
      <w:pPr>
        <w:pStyle w:val="NoSpacing"/>
        <w:numPr>
          <w:ilvl w:val="0"/>
          <w:numId w:val="19"/>
        </w:numPr>
      </w:pPr>
      <w:r>
        <w:t>Flushing, dizziness (</w:t>
      </w:r>
      <w:proofErr w:type="spellStart"/>
      <w:r>
        <w:t>Nifedipine</w:t>
      </w:r>
      <w:proofErr w:type="spellEnd"/>
      <w:r>
        <w:t>) – potent decrease in blood pressure</w:t>
      </w:r>
    </w:p>
    <w:p w:rsidR="00151AF4" w:rsidRDefault="00151AF4" w:rsidP="00831500">
      <w:pPr>
        <w:pStyle w:val="NoSpacing"/>
        <w:numPr>
          <w:ilvl w:val="0"/>
          <w:numId w:val="19"/>
        </w:numPr>
      </w:pPr>
      <w:r>
        <w:t>Constipation – long-term use of Verapamil; need to find new drug</w:t>
      </w:r>
    </w:p>
    <w:p w:rsidR="00151AF4" w:rsidRDefault="00151AF4" w:rsidP="00831500">
      <w:pPr>
        <w:pStyle w:val="NoSpacing"/>
        <w:numPr>
          <w:ilvl w:val="0"/>
          <w:numId w:val="19"/>
        </w:numPr>
      </w:pPr>
      <w:r>
        <w:t>Hypotension and AV block</w:t>
      </w:r>
    </w:p>
    <w:p w:rsidR="00151AF4" w:rsidRDefault="00151AF4" w:rsidP="00831500">
      <w:pPr>
        <w:pStyle w:val="NoSpacing"/>
        <w:numPr>
          <w:ilvl w:val="0"/>
          <w:numId w:val="19"/>
        </w:numPr>
      </w:pPr>
      <w:r>
        <w:t>Heart failure – decreases overall activity of the heart (contractions, heart rate and blood pressure) and can become toxic</w:t>
      </w:r>
    </w:p>
    <w:p w:rsidR="00433BAF" w:rsidRDefault="00433BAF" w:rsidP="00C11606">
      <w:pPr>
        <w:pStyle w:val="NoSpacing"/>
      </w:pPr>
    </w:p>
    <w:p w:rsidR="00433BAF" w:rsidRPr="000F10AA" w:rsidRDefault="00151AF4" w:rsidP="00C11606">
      <w:pPr>
        <w:pStyle w:val="NoSpacing"/>
        <w:rPr>
          <w:b/>
        </w:rPr>
      </w:pPr>
      <w:r w:rsidRPr="000F10AA">
        <w:rPr>
          <w:b/>
        </w:rPr>
        <w:t>Beta-1 receptor blockers</w:t>
      </w:r>
    </w:p>
    <w:p w:rsidR="00151AF4" w:rsidRDefault="00C97B4C" w:rsidP="00C11606">
      <w:pPr>
        <w:pStyle w:val="NoSpacing"/>
      </w:pPr>
      <w:r>
        <w:t xml:space="preserve">Beta receptors affect </w:t>
      </w:r>
      <w:proofErr w:type="spellStart"/>
      <w:r>
        <w:t>glycogenolysis</w:t>
      </w:r>
      <w:proofErr w:type="spellEnd"/>
      <w:r>
        <w:t xml:space="preserve"> and lipid profiles. </w:t>
      </w:r>
      <w:r w:rsidR="00151AF4">
        <w:t>Beta-1 receptors are present in heart and kidneys; stimulated by adrenaline to increase heart rate and force of contracti</w:t>
      </w:r>
      <w:r>
        <w:t xml:space="preserve">on. Block the beta receptors to decrease heart rate and contractile force. </w:t>
      </w:r>
    </w:p>
    <w:p w:rsidR="00C97B4C" w:rsidRDefault="00C97B4C" w:rsidP="00C11606">
      <w:pPr>
        <w:pStyle w:val="NoSpacing"/>
      </w:pPr>
    </w:p>
    <w:p w:rsidR="00C97B4C" w:rsidRDefault="00C97B4C" w:rsidP="00C11606">
      <w:pPr>
        <w:pStyle w:val="NoSpacing"/>
      </w:pPr>
      <w:r>
        <w:t xml:space="preserve">Beta-2 receptors: present in blood vessels and airways… don’t want to block these! This increases resistance in airway and blood pressure. Need to be selective for beta-1. </w:t>
      </w:r>
    </w:p>
    <w:p w:rsidR="00433BAF" w:rsidRDefault="00433BAF" w:rsidP="00C11606">
      <w:pPr>
        <w:pStyle w:val="NoSpacing"/>
      </w:pPr>
    </w:p>
    <w:p w:rsidR="00433BAF" w:rsidRDefault="00433BAF" w:rsidP="00C11606">
      <w:pPr>
        <w:pStyle w:val="NoSpacing"/>
      </w:pPr>
    </w:p>
    <w:p w:rsidR="00433BAF" w:rsidRDefault="00433BAF" w:rsidP="00C11606">
      <w:pPr>
        <w:pStyle w:val="NoSpacing"/>
      </w:pPr>
      <w:r>
        <w:rPr>
          <w:u w:val="single"/>
        </w:rPr>
        <w:t>Inotropes</w:t>
      </w:r>
    </w:p>
    <w:p w:rsidR="00433BAF" w:rsidRDefault="00433BAF" w:rsidP="00C11606">
      <w:pPr>
        <w:pStyle w:val="NoSpacing"/>
      </w:pPr>
    </w:p>
    <w:p w:rsidR="00001DBA" w:rsidRDefault="00001DBA" w:rsidP="00C11606">
      <w:pPr>
        <w:pStyle w:val="NoSpacing"/>
      </w:pPr>
      <w:r>
        <w:t xml:space="preserve">Cardiac output: amount of blood pumped per unit time… determined by heart rate and stroke volume (amount pumped per beat). </w:t>
      </w:r>
      <w:proofErr w:type="gramStart"/>
      <w:r>
        <w:t>If  heart</w:t>
      </w:r>
      <w:proofErr w:type="gramEnd"/>
      <w:r>
        <w:t xml:space="preserve"> rate is too fast to let the ventricle fill between beats you’ll get dizzy.</w:t>
      </w:r>
    </w:p>
    <w:p w:rsidR="00001DBA" w:rsidRPr="00433BAF" w:rsidRDefault="00001DBA" w:rsidP="00C11606">
      <w:pPr>
        <w:pStyle w:val="NoSpacing"/>
      </w:pPr>
    </w:p>
    <w:p w:rsidR="00C97B4C" w:rsidRDefault="00001DBA" w:rsidP="00C11606">
      <w:pPr>
        <w:pStyle w:val="NoSpacing"/>
      </w:pPr>
      <w:r>
        <w:t>Sodium retention: increase blood volume to increase blood pressure – water goes where there’s sodium</w:t>
      </w:r>
    </w:p>
    <w:p w:rsidR="00124A72" w:rsidRDefault="00124A72" w:rsidP="00C11606">
      <w:pPr>
        <w:pStyle w:val="NoSpacing"/>
      </w:pPr>
    </w:p>
    <w:p w:rsidR="00A33F5B" w:rsidRDefault="00124A72" w:rsidP="00C11606">
      <w:pPr>
        <w:pStyle w:val="NoSpacing"/>
      </w:pPr>
      <w:r>
        <w:t>Starling law: increase cardiac output when there is more blood coming back to the heart</w:t>
      </w:r>
      <w:r w:rsidR="00555BBB">
        <w:t xml:space="preserve"> (stroke volume increases in response to more blood in the heart)</w:t>
      </w:r>
      <w:r w:rsidR="00A33F5B">
        <w:t>. A high end systolic pressure puts stress on the heart so more blood is pushed out.</w:t>
      </w:r>
      <w:r w:rsidR="00C75482">
        <w:t xml:space="preserve"> Affect the amount of blood going out with hormones or drugs (noradrenaline etc.).</w:t>
      </w:r>
    </w:p>
    <w:p w:rsidR="00C75482" w:rsidRDefault="00C75482" w:rsidP="00C11606">
      <w:pPr>
        <w:pStyle w:val="NoSpacing"/>
      </w:pPr>
    </w:p>
    <w:p w:rsidR="00C75482" w:rsidRDefault="00C75482" w:rsidP="00C11606">
      <w:pPr>
        <w:pStyle w:val="NoSpacing"/>
      </w:pPr>
      <w:r>
        <w:t xml:space="preserve">Myocardial hypertrophy - muscle mass increases as there is more work to be done… but if heart isn’t working you’re building more defective muscle. </w:t>
      </w:r>
    </w:p>
    <w:p w:rsidR="00C75482" w:rsidRDefault="00C75482" w:rsidP="00831500">
      <w:pPr>
        <w:pStyle w:val="NoSpacing"/>
        <w:numPr>
          <w:ilvl w:val="0"/>
          <w:numId w:val="20"/>
        </w:numPr>
      </w:pPr>
      <w:r>
        <w:t>Abnormal: heart cells remodel themselves and become less effective</w:t>
      </w:r>
    </w:p>
    <w:p w:rsidR="00C75482" w:rsidRDefault="00C75482" w:rsidP="00831500">
      <w:pPr>
        <w:pStyle w:val="NoSpacing"/>
        <w:numPr>
          <w:ilvl w:val="0"/>
          <w:numId w:val="20"/>
        </w:numPr>
      </w:pPr>
      <w:r>
        <w:t>Physiological: during pregnancy heart remodels to accommodate the additional work (gain lots of weight etc.) but goes back to normal after baby is delivered</w:t>
      </w:r>
    </w:p>
    <w:p w:rsidR="00C75482" w:rsidRDefault="00C75482" w:rsidP="00831500">
      <w:pPr>
        <w:pStyle w:val="NoSpacing"/>
        <w:numPr>
          <w:ilvl w:val="0"/>
          <w:numId w:val="20"/>
        </w:numPr>
      </w:pPr>
      <w:r>
        <w:t>Pathological: workload on heart is increased but you can’t push it out… remodel heart muscles and blood vessels</w:t>
      </w:r>
    </w:p>
    <w:p w:rsidR="008B6435" w:rsidRDefault="008B6435" w:rsidP="008B6435">
      <w:pPr>
        <w:pStyle w:val="NoSpacing"/>
      </w:pPr>
    </w:p>
    <w:p w:rsidR="008B6435" w:rsidRDefault="008B6435" w:rsidP="008B6435">
      <w:pPr>
        <w:pStyle w:val="NoSpacing"/>
      </w:pPr>
      <w:r>
        <w:t>Right side of heart receives blood from body, pumps to lungs (get O</w:t>
      </w:r>
      <w:r>
        <w:rPr>
          <w:vertAlign w:val="subscript"/>
        </w:rPr>
        <w:t>2</w:t>
      </w:r>
      <w:r>
        <w:t xml:space="preserve"> and remove</w:t>
      </w:r>
      <w:r>
        <w:softHyphen/>
        <w:t xml:space="preserve"> CO</w:t>
      </w:r>
      <w:r>
        <w:rPr>
          <w:vertAlign w:val="subscript"/>
        </w:rPr>
        <w:t>2</w:t>
      </w:r>
      <w:r>
        <w:t xml:space="preserve">), then to left side of heart to be pumped to the body. Left side is </w:t>
      </w:r>
      <w:proofErr w:type="gramStart"/>
      <w:r>
        <w:t>3x</w:t>
      </w:r>
      <w:proofErr w:type="gramEnd"/>
      <w:r>
        <w:t xml:space="preserve"> as big – need much more pressure to pump all around body rather than just the lungs. Most heart failure happens on the left side. </w:t>
      </w:r>
      <w:r w:rsidR="000E1B4D">
        <w:t xml:space="preserve">Volume in left ventricle </w:t>
      </w:r>
      <w:proofErr w:type="gramStart"/>
      <w:r w:rsidR="000E1B4D">
        <w:t>gives  a</w:t>
      </w:r>
      <w:proofErr w:type="gramEnd"/>
      <w:r w:rsidR="000E1B4D">
        <w:t xml:space="preserve"> certain amount of pressure by stretching it. </w:t>
      </w:r>
    </w:p>
    <w:p w:rsidR="008B6435" w:rsidRDefault="008B6435" w:rsidP="008B6435">
      <w:pPr>
        <w:pStyle w:val="NoSpacing"/>
      </w:pPr>
      <w:r>
        <w:t xml:space="preserve">Problem with left side of heart: lungs get filled up with fluid but nothing gets sent to the body. </w:t>
      </w:r>
      <w:r w:rsidR="000E1B4D">
        <w:t xml:space="preserve">If you stretch the </w:t>
      </w:r>
      <w:proofErr w:type="spellStart"/>
      <w:r w:rsidR="000E1B4D">
        <w:t>myosins</w:t>
      </w:r>
      <w:proofErr w:type="spellEnd"/>
      <w:r w:rsidR="000E1B4D">
        <w:t xml:space="preserve"> too much they can’t find each other anymore so the contraction loses efficiency. </w:t>
      </w:r>
    </w:p>
    <w:p w:rsidR="000E1B4D" w:rsidRPr="008B6435" w:rsidRDefault="000E1B4D" w:rsidP="008B6435">
      <w:pPr>
        <w:pStyle w:val="NoSpacing"/>
      </w:pPr>
    </w:p>
    <w:p w:rsidR="00C910C3" w:rsidRDefault="000E1B4D" w:rsidP="00C11606">
      <w:pPr>
        <w:pStyle w:val="NoSpacing"/>
      </w:pPr>
      <w:r>
        <w:t>Symptoms of inadequate cardiac output: fatig</w:t>
      </w:r>
      <w:r w:rsidR="00A460C4">
        <w:t>ue, shortness of breath, edema… not enough oxygen getting sent to brain</w:t>
      </w:r>
    </w:p>
    <w:p w:rsidR="00A460C4" w:rsidRDefault="00A460C4" w:rsidP="00C11606">
      <w:pPr>
        <w:pStyle w:val="NoSpacing"/>
      </w:pPr>
    </w:p>
    <w:p w:rsidR="00A460C4" w:rsidRDefault="00A460C4" w:rsidP="00C11606">
      <w:pPr>
        <w:pStyle w:val="NoSpacing"/>
      </w:pPr>
      <w:proofErr w:type="spellStart"/>
      <w:r>
        <w:lastRenderedPageBreak/>
        <w:t>Starlinger</w:t>
      </w:r>
      <w:proofErr w:type="spellEnd"/>
      <w:r>
        <w:t xml:space="preserve"> works when cardiac output is normal (curve shouldn’t go to bottom)… if it’s below the normal curve </w:t>
      </w:r>
      <w:proofErr w:type="spellStart"/>
      <w:r>
        <w:t>Starlinger</w:t>
      </w:r>
      <w:proofErr w:type="spellEnd"/>
      <w:r>
        <w:t xml:space="preserve"> tries to work… Drugs try to increase the inotropic state of the heart…</w:t>
      </w:r>
    </w:p>
    <w:p w:rsidR="000F10AA" w:rsidRDefault="000F10AA" w:rsidP="00C11606">
      <w:pPr>
        <w:pStyle w:val="NoSpacing"/>
        <w:rPr>
          <w:u w:val="single"/>
        </w:rPr>
      </w:pPr>
    </w:p>
    <w:p w:rsidR="00A460C4" w:rsidRPr="00934B58" w:rsidRDefault="00A460C4" w:rsidP="00C11606">
      <w:pPr>
        <w:pStyle w:val="NoSpacing"/>
        <w:rPr>
          <w:u w:val="single"/>
        </w:rPr>
      </w:pPr>
      <w:r w:rsidRPr="00934B58">
        <w:rPr>
          <w:u w:val="single"/>
        </w:rPr>
        <w:t>Cardiac Glycosides</w:t>
      </w:r>
    </w:p>
    <w:p w:rsidR="00A460C4" w:rsidRDefault="00A460C4" w:rsidP="00C11606">
      <w:pPr>
        <w:pStyle w:val="NoSpacing"/>
      </w:pPr>
      <w:r>
        <w:t xml:space="preserve">Comes from foxglove plant; used for over 200 years for treatment of congestive heart failure </w:t>
      </w:r>
      <w:r w:rsidR="00934B58">
        <w:t>(CHF)</w:t>
      </w:r>
    </w:p>
    <w:p w:rsidR="008B58A7" w:rsidRDefault="00934B58" w:rsidP="00C11606">
      <w:pPr>
        <w:pStyle w:val="NoSpacing"/>
      </w:pPr>
      <w:r>
        <w:t>Mechanical effect: inhibits sodium/potassium pumps</w:t>
      </w:r>
      <w:r w:rsidR="008B58A7">
        <w:t xml:space="preserve"> (ATPase)</w:t>
      </w:r>
      <w:r>
        <w:t>. Electrical activity</w:t>
      </w:r>
    </w:p>
    <w:p w:rsidR="00934B58" w:rsidRDefault="008B58A7" w:rsidP="00C11606">
      <w:pPr>
        <w:pStyle w:val="NoSpacing"/>
      </w:pPr>
      <w:r>
        <w:t>Electrical effects: decrease in atrium-ventricle conduction</w:t>
      </w:r>
      <w:proofErr w:type="gramStart"/>
      <w:r>
        <w:t xml:space="preserve">; </w:t>
      </w:r>
      <w:r w:rsidR="00934B58">
        <w:t xml:space="preserve"> </w:t>
      </w:r>
      <w:r w:rsidR="00505C8A">
        <w:t>stimulation</w:t>
      </w:r>
      <w:proofErr w:type="gramEnd"/>
      <w:r w:rsidR="00505C8A">
        <w:t xml:space="preserve"> of </w:t>
      </w:r>
      <w:proofErr w:type="spellStart"/>
      <w:r w:rsidR="00505C8A">
        <w:t>vagus</w:t>
      </w:r>
      <w:proofErr w:type="spellEnd"/>
      <w:r w:rsidR="00505C8A">
        <w:t xml:space="preserve"> </w:t>
      </w:r>
    </w:p>
    <w:p w:rsidR="001213B6" w:rsidRDefault="001213B6" w:rsidP="00C11606">
      <w:pPr>
        <w:pStyle w:val="NoSpacing"/>
      </w:pPr>
      <w:r>
        <w:t>Na</w:t>
      </w:r>
      <w:r>
        <w:rPr>
          <w:vertAlign w:val="superscript"/>
        </w:rPr>
        <w:t>+</w:t>
      </w:r>
      <w:r>
        <w:t>/K</w:t>
      </w:r>
      <w:r>
        <w:rPr>
          <w:vertAlign w:val="superscript"/>
        </w:rPr>
        <w:t>+</w:t>
      </w:r>
      <w:r>
        <w:t xml:space="preserve"> </w:t>
      </w:r>
      <w:proofErr w:type="gramStart"/>
      <w:r>
        <w:t xml:space="preserve">-  </w:t>
      </w:r>
      <w:r w:rsidR="00505C8A">
        <w:t>pump</w:t>
      </w:r>
      <w:proofErr w:type="gramEnd"/>
      <w:r w:rsidR="00505C8A">
        <w:t xml:space="preserve"> pushes sodium out of the cell; sodium enters cell during action </w:t>
      </w:r>
    </w:p>
    <w:p w:rsidR="00917BD6" w:rsidRDefault="00505C8A" w:rsidP="00C11606">
      <w:pPr>
        <w:pStyle w:val="NoSpacing"/>
      </w:pPr>
      <w:r>
        <w:t xml:space="preserve">Drug decreases conduction between atrium and ventricle. Slow the impulses coming from the atrium to the ventricle. Need to make sure contractions are timed and uniform… </w:t>
      </w:r>
      <w:r w:rsidR="00917BD6">
        <w:t xml:space="preserve">Stimulate </w:t>
      </w:r>
      <w:proofErr w:type="spellStart"/>
      <w:r w:rsidR="00917BD6">
        <w:t>vagus</w:t>
      </w:r>
      <w:proofErr w:type="spellEnd"/>
      <w:r w:rsidR="00917BD6">
        <w:t xml:space="preserve"> (indirect effect)</w:t>
      </w:r>
    </w:p>
    <w:p w:rsidR="00917BD6" w:rsidRDefault="00917BD6" w:rsidP="00C11606">
      <w:pPr>
        <w:pStyle w:val="NoSpacing"/>
      </w:pPr>
      <w:proofErr w:type="spellStart"/>
      <w:r>
        <w:t>Afterdepolarization</w:t>
      </w:r>
      <w:proofErr w:type="spellEnd"/>
      <w:r>
        <w:t xml:space="preserve"> and ectopic beats – inhibition of K</w:t>
      </w:r>
      <w:r>
        <w:rPr>
          <w:vertAlign w:val="superscript"/>
        </w:rPr>
        <w:t>+</w:t>
      </w:r>
      <w:r>
        <w:t>/Na</w:t>
      </w:r>
      <w:r>
        <w:rPr>
          <w:vertAlign w:val="superscript"/>
        </w:rPr>
        <w:t>+</w:t>
      </w:r>
      <w:r>
        <w:t xml:space="preserve"> pump results in waxing/waning membrane potential… very toxic; used mainly in atrial </w:t>
      </w:r>
      <w:proofErr w:type="spellStart"/>
      <w:r>
        <w:t>fibulation</w:t>
      </w:r>
      <w:proofErr w:type="spellEnd"/>
      <w:r>
        <w:t>.</w:t>
      </w:r>
    </w:p>
    <w:p w:rsidR="00917BD6" w:rsidRDefault="00917BD6" w:rsidP="00C11606">
      <w:pPr>
        <w:pStyle w:val="NoSpacing"/>
      </w:pPr>
    </w:p>
    <w:p w:rsidR="00917BD6" w:rsidRDefault="00917BD6" w:rsidP="00C11606">
      <w:pPr>
        <w:pStyle w:val="NoSpacing"/>
      </w:pPr>
      <w:r>
        <w:t>Na</w:t>
      </w:r>
      <w:r>
        <w:rPr>
          <w:vertAlign w:val="superscript"/>
        </w:rPr>
        <w:t>+</w:t>
      </w:r>
      <w:r>
        <w:t>/K</w:t>
      </w:r>
      <w:r>
        <w:rPr>
          <w:vertAlign w:val="superscript"/>
        </w:rPr>
        <w:t>+</w:t>
      </w:r>
      <w:r>
        <w:t xml:space="preserve"> ATPase pumps blocked by drug</w:t>
      </w:r>
    </w:p>
    <w:p w:rsidR="00917BD6" w:rsidRDefault="00917BD6" w:rsidP="00C11606">
      <w:pPr>
        <w:pStyle w:val="NoSpacing"/>
      </w:pPr>
      <w:r>
        <w:t>Sodium-calcium exchange – removes calcium from cell during plateau… calci</w:t>
      </w:r>
      <w:r w:rsidR="0008069E">
        <w:t xml:space="preserve">um moves out in repolarization. The pump is reversible… but when there’s more calcium the contraction will be more forceful. </w:t>
      </w:r>
      <w:proofErr w:type="gramStart"/>
      <w:r w:rsidR="0008069E">
        <w:t>Inhibiting the pump results in more forceful contraction.</w:t>
      </w:r>
      <w:proofErr w:type="gramEnd"/>
      <w:r w:rsidR="0008069E">
        <w:t xml:space="preserve"> Calcium entering heart cells triggers more calcium release from cytoplasmic reticulum (major calcium store in muscle cells)… excess calcium build-up can be toxic. </w:t>
      </w:r>
    </w:p>
    <w:p w:rsidR="0008069E" w:rsidRDefault="0008069E" w:rsidP="00C11606">
      <w:pPr>
        <w:pStyle w:val="NoSpacing"/>
      </w:pPr>
      <w:r>
        <w:t>G-protein coupled receptors in heart are activated by adrenaline/noradrenaline… in heart failure beta-1 receptors are fully active… make cyclic AMP through hydrolysis of ATP by PKA.</w:t>
      </w:r>
    </w:p>
    <w:p w:rsidR="0008069E" w:rsidRDefault="0008069E" w:rsidP="00C11606">
      <w:pPr>
        <w:pStyle w:val="NoSpacing"/>
      </w:pPr>
    </w:p>
    <w:p w:rsidR="0008069E" w:rsidRDefault="0008069E" w:rsidP="00C11606">
      <w:pPr>
        <w:pStyle w:val="NoSpacing"/>
      </w:pPr>
      <w:r>
        <w:t xml:space="preserve">Increase force of contraction – heart is less dilated (less blood in heart so more cardiac output); </w:t>
      </w:r>
      <w:r w:rsidR="00CE56B5">
        <w:t>brain gets more oxygen so sympathetic nervous system is no longer activated (beta-1 receptors decrease activity).</w:t>
      </w:r>
    </w:p>
    <w:p w:rsidR="00CE56B5" w:rsidRDefault="00CE56B5" w:rsidP="00C11606">
      <w:pPr>
        <w:pStyle w:val="NoSpacing"/>
      </w:pPr>
    </w:p>
    <w:p w:rsidR="0008069E" w:rsidRDefault="00CE56B5" w:rsidP="00C11606">
      <w:pPr>
        <w:pStyle w:val="NoSpacing"/>
      </w:pPr>
      <w:proofErr w:type="spellStart"/>
      <w:r>
        <w:t>Leukotropic</w:t>
      </w:r>
      <w:proofErr w:type="spellEnd"/>
      <w:r>
        <w:t xml:space="preserve"> effect: relaxation of muscle determined by reuptake of sarcoplasmic reticulum (how much calcium is taken up by this part of the cell)</w:t>
      </w:r>
    </w:p>
    <w:p w:rsidR="00CE56B5" w:rsidRDefault="00CE56B5" w:rsidP="00C11606">
      <w:pPr>
        <w:pStyle w:val="NoSpacing"/>
      </w:pPr>
    </w:p>
    <w:p w:rsidR="00CE56B5" w:rsidRDefault="00CE56B5" w:rsidP="00C11606">
      <w:pPr>
        <w:pStyle w:val="NoSpacing"/>
      </w:pPr>
      <w:r>
        <w:t>Very narrow therapeutic index!</w:t>
      </w:r>
    </w:p>
    <w:p w:rsidR="00CE56B5" w:rsidRDefault="00CE56B5" w:rsidP="00C11606">
      <w:pPr>
        <w:pStyle w:val="NoSpacing"/>
      </w:pPr>
    </w:p>
    <w:p w:rsidR="00CE56B5" w:rsidRDefault="00CE56B5" w:rsidP="00C11606">
      <w:pPr>
        <w:pStyle w:val="NoSpacing"/>
      </w:pPr>
      <w:r>
        <w:t xml:space="preserve">Toxicity – nausea, vomiting, </w:t>
      </w:r>
      <w:proofErr w:type="gramStart"/>
      <w:r>
        <w:t>arrhythmia</w:t>
      </w:r>
      <w:proofErr w:type="gramEnd"/>
      <w:r>
        <w:t>… associated with low potassium, so supplement with K</w:t>
      </w:r>
      <w:r>
        <w:rPr>
          <w:vertAlign w:val="superscript"/>
        </w:rPr>
        <w:t>+</w:t>
      </w:r>
      <w:r>
        <w:t xml:space="preserve"> digoxin antibodies. </w:t>
      </w:r>
    </w:p>
    <w:p w:rsidR="00CE56B5" w:rsidRDefault="00CE56B5" w:rsidP="00C11606">
      <w:pPr>
        <w:pStyle w:val="NoSpacing"/>
      </w:pPr>
    </w:p>
    <w:p w:rsidR="00CE56B5" w:rsidRDefault="008F2DD1" w:rsidP="00C11606">
      <w:pPr>
        <w:pStyle w:val="NoSpacing"/>
      </w:pPr>
      <w:r>
        <w:t>Dopamine: high dose acts on alpha receptors that cause vasoconstriction – increases heart rate and contractility. Low does increases renal blood flow and sodium/water excretion… used for shock/acute heart failure</w:t>
      </w:r>
    </w:p>
    <w:p w:rsidR="00314F1A" w:rsidRDefault="00314F1A" w:rsidP="00C11606">
      <w:pPr>
        <w:pStyle w:val="NoSpacing"/>
      </w:pPr>
    </w:p>
    <w:p w:rsidR="00314F1A" w:rsidRDefault="00314F1A" w:rsidP="00C11606">
      <w:pPr>
        <w:pStyle w:val="NoSpacing"/>
      </w:pPr>
      <w:r>
        <w:t xml:space="preserve">Phosphorylating calcium channels allows more calcium to enter (increases membrane potential)… block pump by phosphorylating </w:t>
      </w:r>
      <w:proofErr w:type="spellStart"/>
      <w:r>
        <w:t>phopholamban</w:t>
      </w:r>
      <w:proofErr w:type="spellEnd"/>
      <w:r>
        <w:t xml:space="preserve"> to induce relaxation through control of beta receptors. </w:t>
      </w:r>
    </w:p>
    <w:p w:rsidR="00314F1A" w:rsidRDefault="00314F1A" w:rsidP="00C11606">
      <w:pPr>
        <w:pStyle w:val="NoSpacing"/>
      </w:pPr>
    </w:p>
    <w:p w:rsidR="00314F1A" w:rsidRDefault="00314F1A" w:rsidP="00C11606">
      <w:pPr>
        <w:pStyle w:val="NoSpacing"/>
      </w:pPr>
      <w:r>
        <w:t>Beta receptors are stimulated in fat cells during exercise to give you more energy… in muscles they’re stimulated to do work (glycogen &gt; glucose &gt; energy to fuel pump)</w:t>
      </w:r>
    </w:p>
    <w:p w:rsidR="00314F1A" w:rsidRDefault="00314F1A" w:rsidP="00C11606">
      <w:pPr>
        <w:pStyle w:val="NoSpacing"/>
      </w:pPr>
    </w:p>
    <w:p w:rsidR="00341973" w:rsidRDefault="00341973" w:rsidP="00C11606">
      <w:pPr>
        <w:pStyle w:val="NoSpacing"/>
      </w:pPr>
      <w:r>
        <w:t>Cyclic AMP causes contraction of cardiac muscle and relaxation of smooth muscle – so increase cardiac output and decrease afterload (more blood stays in vessels)</w:t>
      </w:r>
    </w:p>
    <w:p w:rsidR="0025731B" w:rsidRDefault="0025731B" w:rsidP="00C11606">
      <w:pPr>
        <w:pStyle w:val="NoSpacing"/>
      </w:pPr>
    </w:p>
    <w:p w:rsidR="000F10AA" w:rsidRDefault="000F10AA" w:rsidP="00C11606">
      <w:pPr>
        <w:pStyle w:val="NoSpacing"/>
        <w:rPr>
          <w:u w:val="single"/>
        </w:rPr>
      </w:pPr>
    </w:p>
    <w:p w:rsidR="0025731B" w:rsidRDefault="0025731B" w:rsidP="00C11606">
      <w:pPr>
        <w:pStyle w:val="NoSpacing"/>
        <w:rPr>
          <w:u w:val="single"/>
        </w:rPr>
      </w:pPr>
      <w:r>
        <w:rPr>
          <w:u w:val="single"/>
        </w:rPr>
        <w:lastRenderedPageBreak/>
        <w:t>Hypertension</w:t>
      </w:r>
    </w:p>
    <w:p w:rsidR="0025731B" w:rsidRDefault="0025731B" w:rsidP="00C11606">
      <w:pPr>
        <w:pStyle w:val="NoSpacing"/>
      </w:pPr>
    </w:p>
    <w:p w:rsidR="0025731B" w:rsidRDefault="0025731B" w:rsidP="00C11606">
      <w:pPr>
        <w:pStyle w:val="NoSpacing"/>
      </w:pPr>
      <w:r>
        <w:t>Epithelium: layer of cells touching the blood</w:t>
      </w:r>
    </w:p>
    <w:p w:rsidR="0025731B" w:rsidRDefault="0025731B" w:rsidP="00C11606">
      <w:pPr>
        <w:pStyle w:val="NoSpacing"/>
      </w:pPr>
      <w:r>
        <w:t>Coronary artery disease is ineffective epithelium (build-up of plaque etc.); messes up nitric oxide process</w:t>
      </w:r>
    </w:p>
    <w:p w:rsidR="0025731B" w:rsidRDefault="0025731B" w:rsidP="00C11606">
      <w:pPr>
        <w:pStyle w:val="NoSpacing"/>
      </w:pPr>
    </w:p>
    <w:p w:rsidR="0025731B" w:rsidRDefault="0025731B" w:rsidP="00C11606">
      <w:pPr>
        <w:pStyle w:val="NoSpacing"/>
      </w:pPr>
      <w:r>
        <w:t>Essential hypertension: no specific etiology (don’t know how the person became hypertensive)… 95% if cases</w:t>
      </w:r>
    </w:p>
    <w:p w:rsidR="0025731B" w:rsidRDefault="0025731B" w:rsidP="00C11606">
      <w:pPr>
        <w:pStyle w:val="NoSpacing"/>
      </w:pPr>
      <w:r>
        <w:t xml:space="preserve">Secondary hypertension: clear cause, </w:t>
      </w:r>
      <w:proofErr w:type="spellStart"/>
      <w:r>
        <w:t>eg</w:t>
      </w:r>
      <w:proofErr w:type="spellEnd"/>
      <w:r>
        <w:t xml:space="preserve"> sodium retention (South Asians more prone to this), old age, etc.</w:t>
      </w:r>
    </w:p>
    <w:p w:rsidR="0025731B" w:rsidRDefault="0025731B" w:rsidP="00C11606">
      <w:pPr>
        <w:pStyle w:val="NoSpacing"/>
      </w:pPr>
      <w:r>
        <w:t>Mild hypertension: exists in 80% of patients</w:t>
      </w:r>
    </w:p>
    <w:p w:rsidR="0025731B" w:rsidRDefault="0025731B" w:rsidP="00C11606">
      <w:pPr>
        <w:pStyle w:val="NoSpacing"/>
      </w:pPr>
    </w:p>
    <w:p w:rsidR="0025731B" w:rsidRDefault="0025731B" w:rsidP="00C11606">
      <w:pPr>
        <w:pStyle w:val="NoSpacing"/>
      </w:pPr>
      <w:r>
        <w:t>Arterial blood pressure = cardiac output (blood coming out of ventricle) x peripheral resistance (</w:t>
      </w:r>
      <w:r w:rsidR="00082FE5">
        <w:t>determined by diameter, length, viscosity, etc. of vessel)</w:t>
      </w:r>
    </w:p>
    <w:p w:rsidR="00082FE5" w:rsidRDefault="00082FE5" w:rsidP="00C11606">
      <w:pPr>
        <w:pStyle w:val="NoSpacing"/>
      </w:pPr>
      <w:r>
        <w:t>Small diameter of vessels increases resistance</w:t>
      </w:r>
    </w:p>
    <w:p w:rsidR="00082FE5" w:rsidRDefault="00082FE5" w:rsidP="00C11606">
      <w:pPr>
        <w:pStyle w:val="NoSpacing"/>
      </w:pPr>
    </w:p>
    <w:p w:rsidR="00082FE5" w:rsidRPr="00875F32" w:rsidRDefault="00082FE5" w:rsidP="00C11606">
      <w:pPr>
        <w:pStyle w:val="NoSpacing"/>
      </w:pPr>
      <w:r>
        <w:t xml:space="preserve">Angiotensin II: most powerful vasoconstrictor known; created by release of renin from kidneys when blood pressure drops because kidneys want to increase blood pressure to get more nutrients. </w:t>
      </w:r>
      <w:proofErr w:type="gramStart"/>
      <w:r>
        <w:t>Results in retention of more salt.</w:t>
      </w:r>
      <w:proofErr w:type="gramEnd"/>
      <w:r>
        <w:t xml:space="preserve"> </w:t>
      </w:r>
      <w:proofErr w:type="gramStart"/>
      <w:r w:rsidR="00875F32">
        <w:t>Becomes aldosterone, which increases the blood pressure (through volume etc.).</w:t>
      </w:r>
      <w:proofErr w:type="gramEnd"/>
      <w:r w:rsidR="00875F32">
        <w:t xml:space="preserve"> </w:t>
      </w:r>
      <w:proofErr w:type="spellStart"/>
      <w:r w:rsidR="00875F32">
        <w:t>AngII</w:t>
      </w:r>
      <w:proofErr w:type="spellEnd"/>
      <w:r w:rsidR="00875F32">
        <w:t xml:space="preserve"> can facilitate sympathetic outflow (epinephrine/norepinephrine). Increases afterload (vasoconstriction) and preload (aldosterone released to increase blood volume, Na</w:t>
      </w:r>
      <w:r w:rsidR="00875F32">
        <w:rPr>
          <w:vertAlign w:val="superscript"/>
        </w:rPr>
        <w:t>+</w:t>
      </w:r>
      <w:r w:rsidR="00875F32">
        <w:t>/H</w:t>
      </w:r>
      <w:r w:rsidR="00875F32">
        <w:rPr>
          <w:vertAlign w:val="subscript"/>
        </w:rPr>
        <w:t>2</w:t>
      </w:r>
      <w:r w:rsidR="00875F32">
        <w:t>O retention, K</w:t>
      </w:r>
      <w:r w:rsidR="00875F32">
        <w:rPr>
          <w:vertAlign w:val="superscript"/>
        </w:rPr>
        <w:t>+</w:t>
      </w:r>
      <w:r w:rsidR="00875F32">
        <w:t xml:space="preserve"> secretion). </w:t>
      </w:r>
    </w:p>
    <w:p w:rsidR="00082FE5" w:rsidRDefault="00082FE5" w:rsidP="00C11606">
      <w:pPr>
        <w:pStyle w:val="NoSpacing"/>
      </w:pPr>
    </w:p>
    <w:p w:rsidR="00082FE5" w:rsidRPr="00875F32" w:rsidRDefault="00082FE5" w:rsidP="00C11606">
      <w:pPr>
        <w:pStyle w:val="NoSpacing"/>
        <w:rPr>
          <w:b/>
        </w:rPr>
      </w:pPr>
      <w:r w:rsidRPr="00875F32">
        <w:rPr>
          <w:b/>
        </w:rPr>
        <w:t>Diuretics</w:t>
      </w:r>
    </w:p>
    <w:p w:rsidR="00082FE5" w:rsidRDefault="00082FE5" w:rsidP="00C11606">
      <w:pPr>
        <w:pStyle w:val="NoSpacing"/>
      </w:pPr>
      <w:r>
        <w:t>Work on kidneys to decrease volume</w:t>
      </w:r>
    </w:p>
    <w:p w:rsidR="00082FE5" w:rsidRDefault="00082FE5" w:rsidP="00C11606">
      <w:pPr>
        <w:pStyle w:val="NoSpacing"/>
      </w:pPr>
      <w:r>
        <w:t>Types: Loop (high-ceiling; lose lots of electrolytes), thiazide, potassium-sparing</w:t>
      </w:r>
    </w:p>
    <w:p w:rsidR="00082FE5" w:rsidRDefault="00082FE5" w:rsidP="00C11606">
      <w:pPr>
        <w:pStyle w:val="NoSpacing"/>
      </w:pPr>
      <w:r>
        <w:t>Generally if you start taking these drugs you’ll be on them for your whole life… safe but long-term use can result in potassium depletion</w:t>
      </w:r>
    </w:p>
    <w:p w:rsidR="00082FE5" w:rsidRDefault="00082FE5" w:rsidP="00C11606">
      <w:pPr>
        <w:pStyle w:val="NoSpacing"/>
      </w:pPr>
    </w:p>
    <w:p w:rsidR="00875F32" w:rsidRDefault="00082FE5" w:rsidP="00C11606">
      <w:pPr>
        <w:pStyle w:val="NoSpacing"/>
      </w:pPr>
      <w:r w:rsidRPr="00875F32">
        <w:rPr>
          <w:b/>
        </w:rPr>
        <w:t>ACE inhibitors</w:t>
      </w:r>
      <w:r>
        <w:t xml:space="preserve"> (angiotensin converting enzyme)</w:t>
      </w:r>
    </w:p>
    <w:p w:rsidR="00082FE5" w:rsidRDefault="00875F32" w:rsidP="00C11606">
      <w:pPr>
        <w:pStyle w:val="NoSpacing"/>
      </w:pPr>
      <w:r>
        <w:t xml:space="preserve">Formation of </w:t>
      </w:r>
      <w:proofErr w:type="spellStart"/>
      <w:r>
        <w:t>AngI</w:t>
      </w:r>
      <w:proofErr w:type="spellEnd"/>
      <w:r>
        <w:t xml:space="preserve"> from angiotensinogen (peptide) and renin is the rate-limiting step in angiotensin II production… Block ACE to block </w:t>
      </w:r>
      <w:proofErr w:type="spellStart"/>
      <w:r>
        <w:t>AngII</w:t>
      </w:r>
      <w:proofErr w:type="spellEnd"/>
      <w:r>
        <w:t xml:space="preserve"> production. </w:t>
      </w:r>
    </w:p>
    <w:p w:rsidR="00875F32" w:rsidRDefault="00875F32" w:rsidP="00C11606">
      <w:pPr>
        <w:pStyle w:val="NoSpacing"/>
      </w:pPr>
      <w:r>
        <w:t>This results in decreased peripheral activity, so decreased overall blood pressure. This dampens sympathetic activity (</w:t>
      </w:r>
      <w:proofErr w:type="spellStart"/>
      <w:r>
        <w:t>AngII</w:t>
      </w:r>
      <w:proofErr w:type="spellEnd"/>
      <w:r>
        <w:t xml:space="preserve"> acts on sympathetic pathway) so there’s no reflex in cardiac activity. </w:t>
      </w:r>
    </w:p>
    <w:p w:rsidR="00875F32" w:rsidRDefault="00875F32" w:rsidP="00C11606">
      <w:pPr>
        <w:pStyle w:val="NoSpacing"/>
      </w:pPr>
    </w:p>
    <w:p w:rsidR="006A3A15" w:rsidRDefault="006A3A15" w:rsidP="00C11606">
      <w:pPr>
        <w:pStyle w:val="NoSpacing"/>
      </w:pPr>
      <w:r>
        <w:t xml:space="preserve">ACE inhibitors result in decreased preload (due to decreased sympathetic activity), afterload, and heart rate, and increased contractility. </w:t>
      </w:r>
    </w:p>
    <w:p w:rsidR="006A3A15" w:rsidRDefault="006A3A15" w:rsidP="00C11606">
      <w:pPr>
        <w:pStyle w:val="NoSpacing"/>
      </w:pPr>
    </w:p>
    <w:p w:rsidR="00875F32" w:rsidRDefault="00875F32" w:rsidP="00C11606">
      <w:pPr>
        <w:pStyle w:val="NoSpacing"/>
      </w:pPr>
      <w:proofErr w:type="gramStart"/>
      <w:r>
        <w:t>Renin-dependent hypertension – measure amount of renin in blood.</w:t>
      </w:r>
      <w:proofErr w:type="gramEnd"/>
      <w:r>
        <w:t xml:space="preserve"> ACE inhibitors are the first drug of choice for this, but need to combine it with a diuretic/other antihypertensive. </w:t>
      </w:r>
    </w:p>
    <w:p w:rsidR="00875F32" w:rsidRDefault="00875F32" w:rsidP="00C11606">
      <w:pPr>
        <w:pStyle w:val="NoSpacing"/>
      </w:pPr>
    </w:p>
    <w:p w:rsidR="00082FE5" w:rsidRDefault="006A3A15" w:rsidP="00C11606">
      <w:pPr>
        <w:pStyle w:val="NoSpacing"/>
      </w:pPr>
      <w:r>
        <w:t>Vasodilators: decrease blood pressure… reflex is to increase heart rate; need to counteract this</w:t>
      </w:r>
    </w:p>
    <w:p w:rsidR="006A3A15" w:rsidRDefault="006A3A15" w:rsidP="00C11606">
      <w:pPr>
        <w:pStyle w:val="NoSpacing"/>
      </w:pPr>
      <w:r>
        <w:t>These can act on venous or arterial sides (both made of smooth muscle)</w:t>
      </w:r>
    </w:p>
    <w:p w:rsidR="006A3A15" w:rsidRDefault="006A3A15" w:rsidP="00C11606">
      <w:pPr>
        <w:pStyle w:val="NoSpacing"/>
      </w:pPr>
    </w:p>
    <w:p w:rsidR="00875F32" w:rsidRDefault="00875F32" w:rsidP="00C11606">
      <w:pPr>
        <w:pStyle w:val="NoSpacing"/>
      </w:pPr>
    </w:p>
    <w:p w:rsidR="006A3A15" w:rsidRDefault="00875F32" w:rsidP="00875F32">
      <w:pPr>
        <w:pStyle w:val="NoSpacing"/>
      </w:pPr>
      <w:r w:rsidRPr="006A3A15">
        <w:rPr>
          <w:b/>
        </w:rPr>
        <w:t>Beta-blockers</w:t>
      </w:r>
      <w:r>
        <w:t xml:space="preserve"> </w:t>
      </w:r>
    </w:p>
    <w:p w:rsidR="00875F32" w:rsidRDefault="006A3A15" w:rsidP="00875F32">
      <w:pPr>
        <w:pStyle w:val="NoSpacing"/>
      </w:pPr>
      <w:r>
        <w:t>B</w:t>
      </w:r>
      <w:r w:rsidR="00875F32">
        <w:t>lock beta-1 receptors to decrease cardiac output</w:t>
      </w:r>
      <w:r>
        <w:t>. Non-selective act everywhere (not just heart) – be careful if patient has asthma.</w:t>
      </w:r>
    </w:p>
    <w:p w:rsidR="006A3A15" w:rsidRDefault="006A3A15" w:rsidP="00875F32">
      <w:pPr>
        <w:pStyle w:val="NoSpacing"/>
      </w:pPr>
      <w:r>
        <w:lastRenderedPageBreak/>
        <w:t>Decreases cardiac output (heart rate and contractility) and renin (</w:t>
      </w:r>
      <w:proofErr w:type="spellStart"/>
      <w:r>
        <w:t>AndII</w:t>
      </w:r>
      <w:proofErr w:type="spellEnd"/>
      <w:r>
        <w:t xml:space="preserve">, aldosterone, overall blood volume), but may take weeks to develop. </w:t>
      </w:r>
    </w:p>
    <w:p w:rsidR="00875F32" w:rsidRDefault="00875F32" w:rsidP="00C11606">
      <w:pPr>
        <w:pStyle w:val="NoSpacing"/>
      </w:pPr>
    </w:p>
    <w:p w:rsidR="00082FE5" w:rsidRDefault="00082FE5" w:rsidP="00C11606">
      <w:pPr>
        <w:pStyle w:val="NoSpacing"/>
      </w:pPr>
      <w:r>
        <w:t>Ca-channel blockers – reduces influx of water in smooth muscle</w:t>
      </w:r>
    </w:p>
    <w:p w:rsidR="008F44E1" w:rsidRDefault="008F44E1" w:rsidP="00C11606">
      <w:pPr>
        <w:pStyle w:val="NoSpacing"/>
      </w:pPr>
    </w:p>
    <w:p w:rsidR="008F44E1" w:rsidRDefault="008F44E1" w:rsidP="00C11606">
      <w:pPr>
        <w:pStyle w:val="NoSpacing"/>
      </w:pPr>
    </w:p>
    <w:p w:rsidR="008F44E1" w:rsidRDefault="008F44E1" w:rsidP="00C11606">
      <w:pPr>
        <w:pStyle w:val="NoSpacing"/>
      </w:pPr>
      <w:r>
        <w:rPr>
          <w:u w:val="single"/>
        </w:rPr>
        <w:t>Gastrointestinal Pharmacology</w:t>
      </w:r>
    </w:p>
    <w:p w:rsidR="00B15476" w:rsidRDefault="00B15476" w:rsidP="00C11606">
      <w:pPr>
        <w:pStyle w:val="NoSpacing"/>
      </w:pPr>
    </w:p>
    <w:p w:rsidR="008C398A" w:rsidRDefault="00B15476" w:rsidP="00C11606">
      <w:pPr>
        <w:pStyle w:val="NoSpacing"/>
      </w:pPr>
      <w:r>
        <w:t xml:space="preserve">Gastric gland: main organ in stomach in terms of pathology; </w:t>
      </w:r>
    </w:p>
    <w:p w:rsidR="008C398A" w:rsidRDefault="008C398A" w:rsidP="00831500">
      <w:pPr>
        <w:pStyle w:val="NoSpacing"/>
        <w:numPr>
          <w:ilvl w:val="0"/>
          <w:numId w:val="21"/>
        </w:numPr>
      </w:pPr>
      <w:r>
        <w:t>Surface epithelial cells – top part (in gastric pit); secrete mucous with bicarbonate neutralizer (helps maintain region of neutral pH just above the mucous)</w:t>
      </w:r>
    </w:p>
    <w:p w:rsidR="008C398A" w:rsidRDefault="008C398A" w:rsidP="00831500">
      <w:pPr>
        <w:pStyle w:val="NoSpacing"/>
        <w:numPr>
          <w:ilvl w:val="0"/>
          <w:numId w:val="21"/>
        </w:numPr>
      </w:pPr>
      <w:r>
        <w:t xml:space="preserve">Parietal cells – secrete </w:t>
      </w:r>
      <w:proofErr w:type="spellStart"/>
      <w:r>
        <w:t>HCl</w:t>
      </w:r>
      <w:proofErr w:type="spellEnd"/>
      <w:r>
        <w:t>; uptake CO</w:t>
      </w:r>
      <w:r>
        <w:rPr>
          <w:vertAlign w:val="subscript"/>
        </w:rPr>
        <w:t>2</w:t>
      </w:r>
      <w:r>
        <w:t xml:space="preserve"> and combines with water to make H</w:t>
      </w:r>
      <w:r>
        <w:rPr>
          <w:vertAlign w:val="superscript"/>
        </w:rPr>
        <w:t xml:space="preserve">+ </w:t>
      </w:r>
      <w:r>
        <w:t>and bicarbonate, hydrogen is transported out through hydrogen-potassium pump</w:t>
      </w:r>
    </w:p>
    <w:p w:rsidR="008C398A" w:rsidRDefault="008C398A" w:rsidP="00831500">
      <w:pPr>
        <w:pStyle w:val="NoSpacing"/>
        <w:numPr>
          <w:ilvl w:val="0"/>
          <w:numId w:val="21"/>
        </w:numPr>
      </w:pPr>
      <w:r>
        <w:t>Mucous neck cells – secrete mucous; bicarbonate is pumped out of cell</w:t>
      </w:r>
    </w:p>
    <w:p w:rsidR="008C398A" w:rsidRDefault="008C398A" w:rsidP="00831500">
      <w:pPr>
        <w:pStyle w:val="NoSpacing"/>
        <w:numPr>
          <w:ilvl w:val="0"/>
          <w:numId w:val="21"/>
        </w:numPr>
      </w:pPr>
      <w:r>
        <w:t>Gastric glands – produce gastrin (stimulates H</w:t>
      </w:r>
      <w:r>
        <w:rPr>
          <w:vertAlign w:val="superscript"/>
        </w:rPr>
        <w:t>+</w:t>
      </w:r>
      <w:r>
        <w:t xml:space="preserve"> release from parietal cells)</w:t>
      </w:r>
    </w:p>
    <w:p w:rsidR="008C398A" w:rsidRDefault="008C398A" w:rsidP="00831500">
      <w:pPr>
        <w:pStyle w:val="NoSpacing"/>
        <w:numPr>
          <w:ilvl w:val="0"/>
          <w:numId w:val="21"/>
        </w:numPr>
      </w:pPr>
      <w:r>
        <w:t>Chief cells – produce pepsinogen (precursor to pepsin; digests proteins) and signals to other cells</w:t>
      </w:r>
    </w:p>
    <w:p w:rsidR="00B15476" w:rsidRDefault="008C398A" w:rsidP="00831500">
      <w:pPr>
        <w:pStyle w:val="NoSpacing"/>
        <w:numPr>
          <w:ilvl w:val="0"/>
          <w:numId w:val="21"/>
        </w:numPr>
      </w:pPr>
      <w:proofErr w:type="spellStart"/>
      <w:r>
        <w:t>Enteroendecrine</w:t>
      </w:r>
      <w:proofErr w:type="spellEnd"/>
      <w:r>
        <w:t xml:space="preserve"> cells – bottom cells in gastric gland</w:t>
      </w:r>
    </w:p>
    <w:p w:rsidR="008C398A" w:rsidRDefault="008C398A" w:rsidP="008C398A">
      <w:pPr>
        <w:pStyle w:val="NoSpacing"/>
      </w:pPr>
    </w:p>
    <w:p w:rsidR="008C398A" w:rsidRDefault="008C398A" w:rsidP="008C398A">
      <w:pPr>
        <w:pStyle w:val="NoSpacing"/>
      </w:pPr>
      <w:r>
        <w:t xml:space="preserve">Gastrin-releasing peptide (GRP) is a hormone released by </w:t>
      </w:r>
      <w:proofErr w:type="spellStart"/>
      <w:r>
        <w:t>vagus</w:t>
      </w:r>
      <w:proofErr w:type="spellEnd"/>
      <w:r>
        <w:t xml:space="preserve"> nerve in presence of amino acids in stomach. This stimulates secretion of gastrin from G cells which stimulates </w:t>
      </w:r>
      <w:proofErr w:type="spellStart"/>
      <w:r>
        <w:t>enterochomaffin</w:t>
      </w:r>
      <w:proofErr w:type="spellEnd"/>
      <w:r>
        <w:t xml:space="preserve">-like cells (ECL) to secrete histamine. This mediates acid release from the parietal cells. Chain of signalling! </w:t>
      </w:r>
    </w:p>
    <w:p w:rsidR="008C398A" w:rsidRDefault="008C398A" w:rsidP="008C398A">
      <w:pPr>
        <w:pStyle w:val="NoSpacing"/>
      </w:pPr>
    </w:p>
    <w:p w:rsidR="008C398A" w:rsidRDefault="008C398A" w:rsidP="008C398A">
      <w:pPr>
        <w:pStyle w:val="NoSpacing"/>
      </w:pPr>
      <w:r>
        <w:t xml:space="preserve">Peptic ulcers: can be caused by different things… result </w:t>
      </w:r>
      <w:r w:rsidR="00014F4B">
        <w:t>of damage to surface epithelium because of imbalance between luminal aggressors and mucosal defenses.</w:t>
      </w:r>
    </w:p>
    <w:p w:rsidR="0084132F" w:rsidRDefault="008C398A" w:rsidP="008C398A">
      <w:pPr>
        <w:pStyle w:val="NoSpacing"/>
      </w:pPr>
      <w:r>
        <w:t>Luminal ag</w:t>
      </w:r>
      <w:r w:rsidR="00014F4B">
        <w:t>g</w:t>
      </w:r>
      <w:r>
        <w:t xml:space="preserve">ressors: </w:t>
      </w:r>
    </w:p>
    <w:p w:rsidR="000A7CAC" w:rsidRDefault="0084132F" w:rsidP="00831500">
      <w:pPr>
        <w:pStyle w:val="NoSpacing"/>
        <w:numPr>
          <w:ilvl w:val="0"/>
          <w:numId w:val="22"/>
        </w:numPr>
      </w:pPr>
      <w:r>
        <w:t>NSAIDs</w:t>
      </w:r>
      <w:r w:rsidR="000A7CAC">
        <w:t xml:space="preserve"> – topical action (drug is acidic; causes superficial erosions) and systemic action (decreased prostaglandin synthesis; so decreased mucous, bicarbonate, and gastric mucosal blood flow)</w:t>
      </w:r>
    </w:p>
    <w:p w:rsidR="000A7CAC" w:rsidRDefault="000A7CAC" w:rsidP="00831500">
      <w:pPr>
        <w:pStyle w:val="NoSpacing"/>
        <w:numPr>
          <w:ilvl w:val="0"/>
          <w:numId w:val="22"/>
        </w:numPr>
      </w:pPr>
      <w:r>
        <w:t>P</w:t>
      </w:r>
      <w:r w:rsidR="008C398A">
        <w:t>epsin (can brea</w:t>
      </w:r>
      <w:r>
        <w:t>k down cellular proteins)</w:t>
      </w:r>
    </w:p>
    <w:p w:rsidR="000A7CAC" w:rsidRDefault="000A7CAC" w:rsidP="00831500">
      <w:pPr>
        <w:pStyle w:val="NoSpacing"/>
        <w:numPr>
          <w:ilvl w:val="0"/>
          <w:numId w:val="22"/>
        </w:numPr>
      </w:pPr>
      <w:r>
        <w:t>A</w:t>
      </w:r>
      <w:r w:rsidR="008C398A">
        <w:t>lcohol (if no</w:t>
      </w:r>
      <w:r>
        <w:t>t taken with food)</w:t>
      </w:r>
    </w:p>
    <w:p w:rsidR="000A7CAC" w:rsidRDefault="00014F4B" w:rsidP="00831500">
      <w:pPr>
        <w:pStyle w:val="NoSpacing"/>
        <w:numPr>
          <w:ilvl w:val="0"/>
          <w:numId w:val="22"/>
        </w:numPr>
      </w:pPr>
      <w:r w:rsidRPr="000A7CAC">
        <w:rPr>
          <w:i/>
        </w:rPr>
        <w:t>H. pylori</w:t>
      </w:r>
      <w:r>
        <w:t xml:space="preserve"> </w:t>
      </w:r>
      <w:r w:rsidR="000A7CAC">
        <w:t xml:space="preserve">– </w:t>
      </w:r>
      <w:proofErr w:type="spellStart"/>
      <w:r>
        <w:t>acidophile</w:t>
      </w:r>
      <w:proofErr w:type="spellEnd"/>
      <w:r>
        <w:t xml:space="preserve"> bacteria that causes ulcers</w:t>
      </w:r>
      <w:r w:rsidR="000A7CAC">
        <w:t>. If stomach lining is damaged (</w:t>
      </w:r>
      <w:proofErr w:type="spellStart"/>
      <w:r w:rsidR="000A7CAC">
        <w:t>eg</w:t>
      </w:r>
      <w:proofErr w:type="spellEnd"/>
      <w:r w:rsidR="000A7CAC">
        <w:t xml:space="preserve"> from NSAIDs or stress) then </w:t>
      </w:r>
      <w:r w:rsidR="000A7CAC" w:rsidRPr="000A7CAC">
        <w:rPr>
          <w:i/>
        </w:rPr>
        <w:t>H. pylori</w:t>
      </w:r>
      <w:r w:rsidR="000A7CAC">
        <w:t xml:space="preserve"> can cause infection… this causes ulcers (80% of duodenal and 70% of gastric).</w:t>
      </w:r>
    </w:p>
    <w:p w:rsidR="008C398A" w:rsidRDefault="000A7CAC" w:rsidP="00831500">
      <w:pPr>
        <w:pStyle w:val="NoSpacing"/>
        <w:numPr>
          <w:ilvl w:val="0"/>
          <w:numId w:val="22"/>
        </w:numPr>
      </w:pPr>
      <w:r>
        <w:t>Bile</w:t>
      </w:r>
    </w:p>
    <w:p w:rsidR="000A7CAC" w:rsidRDefault="000A7CAC" w:rsidP="00831500">
      <w:pPr>
        <w:pStyle w:val="NoSpacing"/>
        <w:numPr>
          <w:ilvl w:val="0"/>
          <w:numId w:val="22"/>
        </w:numPr>
      </w:pPr>
      <w:r>
        <w:t>Acid</w:t>
      </w:r>
    </w:p>
    <w:p w:rsidR="00014F4B" w:rsidRDefault="00014F4B" w:rsidP="008C398A">
      <w:pPr>
        <w:pStyle w:val="NoSpacing"/>
      </w:pPr>
      <w:r>
        <w:t>Mucosal defenses against damage: bicarbonate (in mucous; creates zone of neutral pH), mucous, blood flow (removes excess acid – last defense to remove it from stomach), prostaglandins (stimulates defense mechanisms)</w:t>
      </w:r>
    </w:p>
    <w:p w:rsidR="00014F4B" w:rsidRDefault="00014F4B" w:rsidP="008C398A">
      <w:pPr>
        <w:pStyle w:val="NoSpacing"/>
      </w:pPr>
    </w:p>
    <w:p w:rsidR="0084132F" w:rsidRDefault="000A7CAC" w:rsidP="008C398A">
      <w:pPr>
        <w:pStyle w:val="NoSpacing"/>
      </w:pPr>
      <w:r w:rsidRPr="000A7CAC">
        <w:rPr>
          <w:b/>
        </w:rPr>
        <w:t>Antacids</w:t>
      </w:r>
    </w:p>
    <w:p w:rsidR="000A7CAC" w:rsidRDefault="000A7CAC" w:rsidP="008C398A">
      <w:pPr>
        <w:pStyle w:val="NoSpacing"/>
      </w:pPr>
      <w:r>
        <w:t xml:space="preserve">Neutralize </w:t>
      </w:r>
      <w:proofErr w:type="spellStart"/>
      <w:r>
        <w:t>HCl</w:t>
      </w:r>
      <w:proofErr w:type="spellEnd"/>
      <w:r>
        <w:t xml:space="preserve"> in sto</w:t>
      </w:r>
      <w:r w:rsidR="00730379">
        <w:t>mach and decrease pepsin activity (</w:t>
      </w:r>
      <w:proofErr w:type="spellStart"/>
      <w:r w:rsidR="00730379">
        <w:t>eg</w:t>
      </w:r>
      <w:proofErr w:type="spellEnd"/>
      <w:r w:rsidR="00730379">
        <w:t>. aluminum hydroxide, magnesium hydroxide)</w:t>
      </w:r>
    </w:p>
    <w:p w:rsidR="00730379" w:rsidRDefault="00730379" w:rsidP="008C398A">
      <w:pPr>
        <w:pStyle w:val="NoSpacing"/>
      </w:pPr>
    </w:p>
    <w:p w:rsidR="00730379" w:rsidRDefault="00730379" w:rsidP="008C398A">
      <w:pPr>
        <w:pStyle w:val="NoSpacing"/>
      </w:pPr>
      <w:r>
        <w:rPr>
          <w:b/>
        </w:rPr>
        <w:t>Mucosal Protective Agents</w:t>
      </w:r>
    </w:p>
    <w:p w:rsidR="00730379" w:rsidRDefault="00730379" w:rsidP="008C398A">
      <w:pPr>
        <w:pStyle w:val="NoSpacing"/>
      </w:pPr>
      <w:r>
        <w:t>Form physical barrier of large molecules over lining of gut (</w:t>
      </w:r>
      <w:proofErr w:type="spellStart"/>
      <w:r>
        <w:t>eg</w:t>
      </w:r>
      <w:proofErr w:type="spellEnd"/>
      <w:r>
        <w:t xml:space="preserve">. misoprostol, </w:t>
      </w:r>
      <w:proofErr w:type="spellStart"/>
      <w:r>
        <w:t>sucralfate</w:t>
      </w:r>
      <w:proofErr w:type="spellEnd"/>
      <w:r>
        <w:t>, bismuth salts)</w:t>
      </w:r>
    </w:p>
    <w:p w:rsidR="00730379" w:rsidRDefault="00730379" w:rsidP="008C398A">
      <w:pPr>
        <w:pStyle w:val="NoSpacing"/>
      </w:pPr>
    </w:p>
    <w:p w:rsidR="00730379" w:rsidRDefault="00860B55" w:rsidP="008C398A">
      <w:pPr>
        <w:pStyle w:val="NoSpacing"/>
      </w:pPr>
      <w:r>
        <w:rPr>
          <w:b/>
        </w:rPr>
        <w:lastRenderedPageBreak/>
        <w:br/>
      </w:r>
      <w:r w:rsidR="00730379">
        <w:rPr>
          <w:b/>
        </w:rPr>
        <w:t>H2 Receptor Antagonists</w:t>
      </w:r>
    </w:p>
    <w:p w:rsidR="00730379" w:rsidRDefault="00730379" w:rsidP="008C398A">
      <w:pPr>
        <w:pStyle w:val="NoSpacing"/>
      </w:pPr>
      <w:r>
        <w:t>Competitively block H2 receptor (blocks histamine-induced gastric acid secretion and reduces pepsin output).</w:t>
      </w:r>
    </w:p>
    <w:p w:rsidR="00730379" w:rsidRDefault="00730379" w:rsidP="008C398A">
      <w:pPr>
        <w:pStyle w:val="NoSpacing"/>
      </w:pPr>
      <w:r>
        <w:t xml:space="preserve">Absorbed from GI tract but </w:t>
      </w:r>
      <w:proofErr w:type="gramStart"/>
      <w:r>
        <w:t>only ~50% bioavailability due to first pass metabolism</w:t>
      </w:r>
      <w:proofErr w:type="gramEnd"/>
      <w:r>
        <w:t xml:space="preserve">. </w:t>
      </w:r>
    </w:p>
    <w:p w:rsidR="00860B55" w:rsidRDefault="00860B55" w:rsidP="008C398A">
      <w:pPr>
        <w:pStyle w:val="NoSpacing"/>
      </w:pPr>
      <w:r>
        <w:t>Lasts ~24h</w:t>
      </w:r>
    </w:p>
    <w:p w:rsidR="00860B55" w:rsidRDefault="00860B55" w:rsidP="008C398A">
      <w:pPr>
        <w:pStyle w:val="NoSpacing"/>
      </w:pPr>
      <w:r>
        <w:t xml:space="preserve">Used to treat acid peptic disease (gastric and duodenal ulcers), </w:t>
      </w:r>
      <w:proofErr w:type="spellStart"/>
      <w:r>
        <w:t>Zollinger</w:t>
      </w:r>
      <w:proofErr w:type="spellEnd"/>
      <w:r>
        <w:t>-Ellison syndrome (cancer/hyperplasia in gastrin producing cells), gastro esophageal reflux disease (esophagus opens and allows stomach acid to flow up), erosive esophagitis (ulcer in esophagus)</w:t>
      </w:r>
    </w:p>
    <w:p w:rsidR="00860B55" w:rsidRDefault="00860B55" w:rsidP="008C398A">
      <w:pPr>
        <w:pStyle w:val="NoSpacing"/>
      </w:pPr>
    </w:p>
    <w:p w:rsidR="00860B55" w:rsidRDefault="00860B55" w:rsidP="008C398A">
      <w:pPr>
        <w:pStyle w:val="NoSpacing"/>
        <w:rPr>
          <w:b/>
        </w:rPr>
      </w:pPr>
      <w:proofErr w:type="spellStart"/>
      <w:r>
        <w:rPr>
          <w:b/>
        </w:rPr>
        <w:t>Prokinetics</w:t>
      </w:r>
      <w:proofErr w:type="spellEnd"/>
      <w:r>
        <w:rPr>
          <w:b/>
        </w:rPr>
        <w:t>/anti-emetics</w:t>
      </w:r>
    </w:p>
    <w:p w:rsidR="00860B55" w:rsidRDefault="00860B55" w:rsidP="008C398A">
      <w:pPr>
        <w:pStyle w:val="NoSpacing"/>
      </w:pPr>
      <w:r>
        <w:t>Dopaminergic antagonists; promote movements of stomach… used to make anorexics hungry because their stomachs don’t move anymore (</w:t>
      </w:r>
      <w:proofErr w:type="spellStart"/>
      <w:r>
        <w:t>eg</w:t>
      </w:r>
      <w:proofErr w:type="spellEnd"/>
      <w:r>
        <w:t xml:space="preserve"> </w:t>
      </w:r>
      <w:proofErr w:type="spellStart"/>
      <w:r>
        <w:t>domperidone</w:t>
      </w:r>
      <w:proofErr w:type="spellEnd"/>
      <w:r>
        <w:t>, metoclopramide)</w:t>
      </w:r>
    </w:p>
    <w:p w:rsidR="00860B55" w:rsidRDefault="00860B55" w:rsidP="008C398A">
      <w:pPr>
        <w:pStyle w:val="NoSpacing"/>
      </w:pPr>
      <w:r>
        <w:t xml:space="preserve">Basal ganglia control lower motor neurons… two sets, secrete dopamine (inhibits extrapyramidal system) or acetylcholine (excitatory effect)… balance each other. Increase in dopamine level can result in Parkinson-like side effects. </w:t>
      </w:r>
    </w:p>
    <w:p w:rsidR="00E7534E" w:rsidRDefault="00E7534E" w:rsidP="008C398A">
      <w:pPr>
        <w:pStyle w:val="NoSpacing"/>
      </w:pPr>
    </w:p>
    <w:p w:rsidR="00E7534E" w:rsidRDefault="00E7534E" w:rsidP="008C398A">
      <w:pPr>
        <w:pStyle w:val="NoSpacing"/>
      </w:pPr>
      <w:r>
        <w:t>Vomiting center in brain can be stimulated by:</w:t>
      </w:r>
    </w:p>
    <w:p w:rsidR="00E7534E" w:rsidRDefault="00E7534E" w:rsidP="00831500">
      <w:pPr>
        <w:pStyle w:val="NoSpacing"/>
        <w:numPr>
          <w:ilvl w:val="0"/>
          <w:numId w:val="23"/>
        </w:numPr>
      </w:pPr>
      <w:r>
        <w:t>Dizziness (signal from inner ear to brain)</w:t>
      </w:r>
    </w:p>
    <w:p w:rsidR="00E7534E" w:rsidRDefault="00E7534E" w:rsidP="00831500">
      <w:pPr>
        <w:pStyle w:val="NoSpacing"/>
        <w:numPr>
          <w:ilvl w:val="0"/>
          <w:numId w:val="23"/>
        </w:numPr>
      </w:pPr>
      <w:r>
        <w:t>Drug treatments (</w:t>
      </w:r>
      <w:proofErr w:type="spellStart"/>
      <w:r>
        <w:t>eg</w:t>
      </w:r>
      <w:proofErr w:type="spellEnd"/>
      <w:r>
        <w:t xml:space="preserve"> chemo; “toxin” sends signal to brain)</w:t>
      </w:r>
    </w:p>
    <w:p w:rsidR="00660610" w:rsidRDefault="00660610" w:rsidP="00831500">
      <w:pPr>
        <w:pStyle w:val="NoSpacing"/>
        <w:numPr>
          <w:ilvl w:val="0"/>
          <w:numId w:val="23"/>
        </w:numPr>
      </w:pPr>
      <w:r>
        <w:t xml:space="preserve">Anxiety (cerebral cortex releases gamma amino </w:t>
      </w:r>
      <w:proofErr w:type="spellStart"/>
      <w:r>
        <w:t>buteric</w:t>
      </w:r>
      <w:proofErr w:type="spellEnd"/>
      <w:r>
        <w:t xml:space="preserve"> acid)</w:t>
      </w:r>
    </w:p>
    <w:p w:rsidR="00660610" w:rsidRDefault="00660610" w:rsidP="00831500">
      <w:pPr>
        <w:pStyle w:val="NoSpacing"/>
        <w:numPr>
          <w:ilvl w:val="0"/>
          <w:numId w:val="23"/>
        </w:numPr>
      </w:pPr>
      <w:r>
        <w:t>Raised intracranial pressure (severe head injury… swelling in brain etc.)</w:t>
      </w:r>
    </w:p>
    <w:p w:rsidR="00660610" w:rsidRDefault="00660610" w:rsidP="00831500">
      <w:pPr>
        <w:pStyle w:val="NoSpacing"/>
        <w:numPr>
          <w:ilvl w:val="0"/>
          <w:numId w:val="23"/>
        </w:numPr>
      </w:pPr>
      <w:r>
        <w:t>Radiotherapy (damage to gut through ions/radiation)</w:t>
      </w:r>
    </w:p>
    <w:p w:rsidR="00660610" w:rsidRDefault="00660610" w:rsidP="00831500">
      <w:pPr>
        <w:pStyle w:val="NoSpacing"/>
        <w:numPr>
          <w:ilvl w:val="0"/>
          <w:numId w:val="23"/>
        </w:numPr>
      </w:pPr>
      <w:r>
        <w:t>Intestine obstructions (gut can’t move down so goes up instead)</w:t>
      </w:r>
    </w:p>
    <w:p w:rsidR="00E7534E" w:rsidRDefault="00E7534E" w:rsidP="00E7534E">
      <w:pPr>
        <w:pStyle w:val="NoSpacing"/>
      </w:pPr>
    </w:p>
    <w:p w:rsidR="00E7534E" w:rsidRDefault="00E7534E" w:rsidP="00E7534E">
      <w:pPr>
        <w:pStyle w:val="NoSpacing"/>
      </w:pPr>
      <w:r>
        <w:t>5HTP, dopamine and acetylcholine receptors can receive these signals</w:t>
      </w:r>
    </w:p>
    <w:p w:rsidR="00860B55" w:rsidRDefault="00860B55" w:rsidP="008C398A">
      <w:pPr>
        <w:pStyle w:val="NoSpacing"/>
      </w:pPr>
    </w:p>
    <w:p w:rsidR="00463E1C" w:rsidRDefault="00463E1C" w:rsidP="008C398A">
      <w:pPr>
        <w:pStyle w:val="NoSpacing"/>
      </w:pPr>
      <w:r>
        <w:rPr>
          <w:b/>
        </w:rPr>
        <w:t>Laxatives</w:t>
      </w:r>
    </w:p>
    <w:p w:rsidR="00463E1C" w:rsidRDefault="00463E1C" w:rsidP="008C398A">
      <w:pPr>
        <w:pStyle w:val="NoSpacing"/>
      </w:pPr>
      <w:r>
        <w:t xml:space="preserve">Increase probability of bowel movement… can develop dependence (problem in elderly). </w:t>
      </w:r>
    </w:p>
    <w:p w:rsidR="00463E1C" w:rsidRDefault="00463E1C" w:rsidP="008C398A">
      <w:pPr>
        <w:pStyle w:val="NoSpacing"/>
      </w:pPr>
      <w:r>
        <w:t>Irritants: irritate gut to begin movement of smooth muscle (</w:t>
      </w:r>
      <w:proofErr w:type="spellStart"/>
      <w:r>
        <w:t>eg</w:t>
      </w:r>
      <w:proofErr w:type="spellEnd"/>
      <w:r>
        <w:t xml:space="preserve"> castor oil, cayenne)</w:t>
      </w:r>
    </w:p>
    <w:p w:rsidR="00463E1C" w:rsidRDefault="00463E1C" w:rsidP="008C398A">
      <w:pPr>
        <w:pStyle w:val="NoSpacing"/>
      </w:pPr>
      <w:r>
        <w:t xml:space="preserve">Increase volume: Need to take with lots of water or you’ll end up with obstruction. </w:t>
      </w:r>
    </w:p>
    <w:p w:rsidR="00463E1C" w:rsidRDefault="00463E1C" w:rsidP="008C398A">
      <w:pPr>
        <w:pStyle w:val="NoSpacing"/>
      </w:pPr>
    </w:p>
    <w:p w:rsidR="00463E1C" w:rsidRDefault="00463E1C" w:rsidP="008C398A">
      <w:pPr>
        <w:pStyle w:val="NoSpacing"/>
      </w:pPr>
      <w:proofErr w:type="spellStart"/>
      <w:r>
        <w:rPr>
          <w:b/>
        </w:rPr>
        <w:t>Antidiarrheals</w:t>
      </w:r>
      <w:proofErr w:type="spellEnd"/>
    </w:p>
    <w:p w:rsidR="00463E1C" w:rsidRDefault="00463E1C" w:rsidP="008C398A">
      <w:pPr>
        <w:pStyle w:val="NoSpacing"/>
      </w:pPr>
      <w:r>
        <w:t>Often opiate derivatives /calcium channel antagonists</w:t>
      </w:r>
      <w:r w:rsidR="0006479F">
        <w:t>.</w:t>
      </w:r>
    </w:p>
    <w:p w:rsidR="0006479F" w:rsidRDefault="0006479F" w:rsidP="008C398A">
      <w:pPr>
        <w:pStyle w:val="NoSpacing"/>
      </w:pPr>
    </w:p>
    <w:p w:rsidR="0006479F" w:rsidRDefault="0006479F" w:rsidP="008C398A">
      <w:pPr>
        <w:pStyle w:val="NoSpacing"/>
      </w:pPr>
      <w:r>
        <w:rPr>
          <w:b/>
        </w:rPr>
        <w:t>Antibiotics</w:t>
      </w:r>
    </w:p>
    <w:p w:rsidR="0006479F" w:rsidRDefault="0006479F" w:rsidP="008C398A">
      <w:pPr>
        <w:pStyle w:val="NoSpacing"/>
      </w:pPr>
      <w:r>
        <w:t xml:space="preserve">Combination of treatments used to treat infection by </w:t>
      </w:r>
      <w:r>
        <w:rPr>
          <w:i/>
        </w:rPr>
        <w:t>H. pylori</w:t>
      </w:r>
      <w:r>
        <w:t xml:space="preserve">. Antibiotics prevent </w:t>
      </w:r>
      <w:proofErr w:type="gramStart"/>
      <w:r>
        <w:t>recurrence,</w:t>
      </w:r>
      <w:proofErr w:type="gramEnd"/>
      <w:r>
        <w:t xml:space="preserve"> </w:t>
      </w:r>
      <w:proofErr w:type="spellStart"/>
      <w:r>
        <w:t>antisecretory</w:t>
      </w:r>
      <w:proofErr w:type="spellEnd"/>
      <w:r>
        <w:t xml:space="preserve"> agents assist wound healing and pain reduction (</w:t>
      </w:r>
      <w:proofErr w:type="spellStart"/>
      <w:r>
        <w:t>eg</w:t>
      </w:r>
      <w:proofErr w:type="spellEnd"/>
      <w:r>
        <w:t xml:space="preserve"> H2 antagonists, PPIs). Eradication rate is 85-95%</w:t>
      </w:r>
    </w:p>
    <w:p w:rsidR="0006479F" w:rsidRDefault="0006479F" w:rsidP="008C398A">
      <w:pPr>
        <w:pStyle w:val="NoSpacing"/>
      </w:pPr>
    </w:p>
    <w:p w:rsidR="0006479F" w:rsidRDefault="0006479F" w:rsidP="008C398A">
      <w:pPr>
        <w:pStyle w:val="NoSpacing"/>
      </w:pPr>
      <w:r>
        <w:t>Triple therapy: Proton pump inhibitor + 2 antibiotics (amoxicillin and clarithromycin)</w:t>
      </w:r>
    </w:p>
    <w:p w:rsidR="00E934B1" w:rsidRDefault="0006479F" w:rsidP="008C398A">
      <w:pPr>
        <w:pStyle w:val="NoSpacing"/>
      </w:pPr>
      <w:r>
        <w:t xml:space="preserve">Quadruple therapy: Proton pump inhibitor + tetracycline </w:t>
      </w:r>
      <w:r w:rsidR="00E934B1">
        <w:t>+ bismuth salts + metronidazole</w:t>
      </w:r>
    </w:p>
    <w:p w:rsidR="00E934B1" w:rsidRDefault="00E934B1">
      <w:r>
        <w:br w:type="page"/>
      </w:r>
    </w:p>
    <w:p w:rsidR="00730379" w:rsidRDefault="005C39DD" w:rsidP="008C398A">
      <w:pPr>
        <w:pStyle w:val="NoSpacing"/>
        <w:rPr>
          <w:u w:val="single"/>
        </w:rPr>
      </w:pPr>
      <w:r w:rsidRPr="005C39DD">
        <w:rPr>
          <w:u w:val="single"/>
        </w:rPr>
        <w:lastRenderedPageBreak/>
        <w:t>Antimicrobials</w:t>
      </w:r>
    </w:p>
    <w:p w:rsidR="005C39DD" w:rsidRDefault="005C39DD" w:rsidP="008C398A">
      <w:pPr>
        <w:pStyle w:val="NoSpacing"/>
      </w:pPr>
    </w:p>
    <w:p w:rsidR="005C39DD" w:rsidRDefault="005C39DD" w:rsidP="008C398A">
      <w:pPr>
        <w:pStyle w:val="NoSpacing"/>
      </w:pPr>
      <w:r>
        <w:t>Bacteria classification:</w:t>
      </w:r>
    </w:p>
    <w:p w:rsidR="005C39DD" w:rsidRDefault="005C39DD" w:rsidP="00831500">
      <w:pPr>
        <w:pStyle w:val="NoSpacing"/>
        <w:numPr>
          <w:ilvl w:val="0"/>
          <w:numId w:val="24"/>
        </w:numPr>
      </w:pPr>
      <w:proofErr w:type="spellStart"/>
      <w:r>
        <w:t>Cocci</w:t>
      </w:r>
      <w:proofErr w:type="spellEnd"/>
      <w:r>
        <w:t>: spherical/ovoid in shape</w:t>
      </w:r>
    </w:p>
    <w:p w:rsidR="005C39DD" w:rsidRDefault="005C39DD" w:rsidP="00831500">
      <w:pPr>
        <w:pStyle w:val="NoSpacing"/>
        <w:numPr>
          <w:ilvl w:val="0"/>
          <w:numId w:val="24"/>
        </w:numPr>
      </w:pPr>
      <w:r>
        <w:t>Bacilli: cylindrical in shape (“rods” – long and narrow)</w:t>
      </w:r>
    </w:p>
    <w:p w:rsidR="005C39DD" w:rsidRDefault="005C39DD" w:rsidP="00831500">
      <w:pPr>
        <w:pStyle w:val="NoSpacing"/>
        <w:numPr>
          <w:ilvl w:val="0"/>
          <w:numId w:val="24"/>
        </w:numPr>
      </w:pPr>
      <w:r>
        <w:t>Spirochetes: tightly coiled (“squiggles” – less common)</w:t>
      </w:r>
    </w:p>
    <w:p w:rsidR="003B16FB" w:rsidRDefault="003B16FB" w:rsidP="003B16FB">
      <w:pPr>
        <w:pStyle w:val="NoSpacing"/>
      </w:pPr>
    </w:p>
    <w:p w:rsidR="003B16FB" w:rsidRDefault="003B16FB" w:rsidP="003B16FB">
      <w:pPr>
        <w:pStyle w:val="NoSpacing"/>
      </w:pPr>
      <w:r>
        <w:t>Staph: cluster</w:t>
      </w:r>
    </w:p>
    <w:p w:rsidR="003B16FB" w:rsidRDefault="003B16FB" w:rsidP="003B16FB">
      <w:pPr>
        <w:pStyle w:val="NoSpacing"/>
      </w:pPr>
    </w:p>
    <w:p w:rsidR="003B16FB" w:rsidRDefault="003B16FB" w:rsidP="003B16FB">
      <w:pPr>
        <w:pStyle w:val="NoSpacing"/>
      </w:pPr>
      <w:r>
        <w:t xml:space="preserve">Acid Fast Bacteria: live inside your cells (intracellular) so they’re difficult to find/culture; </w:t>
      </w:r>
      <w:proofErr w:type="spellStart"/>
      <w:r>
        <w:t>eg</w:t>
      </w:r>
      <w:proofErr w:type="spellEnd"/>
      <w:r>
        <w:t xml:space="preserve"> tuberculosis. These have no cell wall – impermeable to other staining techniques (dye won’t bind). Use </w:t>
      </w:r>
      <w:proofErr w:type="spellStart"/>
      <w:r>
        <w:t>Ziehl-Neelsen</w:t>
      </w:r>
      <w:proofErr w:type="spellEnd"/>
      <w:r>
        <w:t xml:space="preserve"> staining – acid-fast show red, other bacteria show blue</w:t>
      </w:r>
    </w:p>
    <w:p w:rsidR="003B16FB" w:rsidRDefault="003B16FB" w:rsidP="003B16FB">
      <w:pPr>
        <w:pStyle w:val="NoSpacing"/>
      </w:pPr>
      <w:r>
        <w:t>Endospore staining: Identifies endospores (protective structures that can survive extreme conditions)</w:t>
      </w:r>
    </w:p>
    <w:p w:rsidR="005C39DD" w:rsidRDefault="005C39DD" w:rsidP="005C39DD">
      <w:pPr>
        <w:pStyle w:val="NoSpacing"/>
      </w:pPr>
    </w:p>
    <w:p w:rsidR="005C39DD" w:rsidRDefault="005C39DD" w:rsidP="005C39DD">
      <w:pPr>
        <w:pStyle w:val="NoSpacing"/>
      </w:pPr>
      <w:r w:rsidRPr="003B3E95">
        <w:rPr>
          <w:b/>
        </w:rPr>
        <w:t>Gram negative</w:t>
      </w:r>
      <w:r w:rsidR="003B3E95">
        <w:t xml:space="preserve"> (pink)</w:t>
      </w:r>
      <w:r>
        <w:t xml:space="preserve">: acidic; </w:t>
      </w:r>
      <w:proofErr w:type="spellStart"/>
      <w:r>
        <w:t>nigrosin</w:t>
      </w:r>
      <w:proofErr w:type="spellEnd"/>
      <w:r>
        <w:t xml:space="preserve"> binds positively charged parts of the cell (proteins). Thin layer of peptidoglycan (~10%) and outer membrane (lipopolysaccharide and </w:t>
      </w:r>
      <w:proofErr w:type="spellStart"/>
      <w:r w:rsidR="006903EC">
        <w:t>porin</w:t>
      </w:r>
      <w:proofErr w:type="spellEnd"/>
      <w:r w:rsidR="006903EC">
        <w:t xml:space="preserve"> </w:t>
      </w:r>
      <w:r>
        <w:t>protein</w:t>
      </w:r>
      <w:r w:rsidR="006903EC">
        <w:t xml:space="preserve"> channel</w:t>
      </w:r>
      <w:r>
        <w:t xml:space="preserve"> layer)… Components of LPS layer are endotoxins (toxic to host)</w:t>
      </w:r>
      <w:r w:rsidR="00C61F88">
        <w:t>. Infection</w:t>
      </w:r>
      <w:r w:rsidR="00252DD7">
        <w:t>s</w:t>
      </w:r>
      <w:r w:rsidR="006903EC">
        <w:t xml:space="preserve"> by these tend to be worse du</w:t>
      </w:r>
      <w:r w:rsidR="00C61F88">
        <w:t xml:space="preserve">e to endotoxins (body reacts to these). </w:t>
      </w:r>
      <w:proofErr w:type="spellStart"/>
      <w:r w:rsidR="00C61F88">
        <w:t>Periplasm</w:t>
      </w:r>
      <w:proofErr w:type="spellEnd"/>
      <w:r w:rsidR="00C61F88">
        <w:t xml:space="preserve"> – layer of water between inner membrane and peptidoglycan</w:t>
      </w:r>
    </w:p>
    <w:p w:rsidR="003B3E95" w:rsidRPr="000F10AA" w:rsidRDefault="003B3E95" w:rsidP="00831500">
      <w:pPr>
        <w:pStyle w:val="NoSpacing"/>
        <w:numPr>
          <w:ilvl w:val="0"/>
          <w:numId w:val="26"/>
        </w:numPr>
        <w:rPr>
          <w:lang w:val="fr-FR"/>
        </w:rPr>
      </w:pPr>
      <w:proofErr w:type="spellStart"/>
      <w:r w:rsidRPr="000F10AA">
        <w:rPr>
          <w:lang w:val="fr-FR"/>
        </w:rPr>
        <w:t>eg</w:t>
      </w:r>
      <w:proofErr w:type="spellEnd"/>
      <w:r w:rsidRPr="000F10AA">
        <w:rPr>
          <w:lang w:val="fr-FR"/>
        </w:rPr>
        <w:t xml:space="preserve"> </w:t>
      </w:r>
      <w:r w:rsidRPr="000F10AA">
        <w:rPr>
          <w:i/>
          <w:lang w:val="fr-FR"/>
        </w:rPr>
        <w:t>E. coli</w:t>
      </w:r>
      <w:r w:rsidRPr="000F10AA">
        <w:rPr>
          <w:lang w:val="fr-FR"/>
        </w:rPr>
        <w:t xml:space="preserve">, </w:t>
      </w:r>
      <w:proofErr w:type="spellStart"/>
      <w:r w:rsidRPr="000F10AA">
        <w:rPr>
          <w:i/>
          <w:lang w:val="fr-FR"/>
        </w:rPr>
        <w:t>Klebsiella</w:t>
      </w:r>
      <w:proofErr w:type="spellEnd"/>
      <w:r w:rsidRPr="000F10AA">
        <w:rPr>
          <w:i/>
          <w:lang w:val="fr-FR"/>
        </w:rPr>
        <w:t xml:space="preserve"> </w:t>
      </w:r>
      <w:proofErr w:type="spellStart"/>
      <w:r w:rsidRPr="000F10AA">
        <w:rPr>
          <w:i/>
          <w:lang w:val="fr-FR"/>
        </w:rPr>
        <w:t>pneumoniase</w:t>
      </w:r>
      <w:proofErr w:type="spellEnd"/>
      <w:r w:rsidRPr="000F10AA">
        <w:rPr>
          <w:lang w:val="fr-FR"/>
        </w:rPr>
        <w:t xml:space="preserve">, </w:t>
      </w:r>
      <w:proofErr w:type="spellStart"/>
      <w:r w:rsidRPr="000F10AA">
        <w:rPr>
          <w:i/>
          <w:lang w:val="fr-FR"/>
        </w:rPr>
        <w:t>Proteus</w:t>
      </w:r>
      <w:proofErr w:type="spellEnd"/>
      <w:r w:rsidRPr="000F10AA">
        <w:rPr>
          <w:i/>
          <w:lang w:val="fr-FR"/>
        </w:rPr>
        <w:t xml:space="preserve"> mirabilis</w:t>
      </w:r>
    </w:p>
    <w:p w:rsidR="005C39DD" w:rsidRDefault="005C39DD" w:rsidP="005C39DD">
      <w:pPr>
        <w:pStyle w:val="NoSpacing"/>
      </w:pPr>
      <w:r w:rsidRPr="003B3E95">
        <w:rPr>
          <w:b/>
        </w:rPr>
        <w:t>Gram positive</w:t>
      </w:r>
      <w:r w:rsidR="003B3E95" w:rsidRPr="003B3E95">
        <w:rPr>
          <w:b/>
        </w:rPr>
        <w:t xml:space="preserve"> </w:t>
      </w:r>
      <w:r w:rsidR="003B3E95" w:rsidRPr="003B3E95">
        <w:t>(</w:t>
      </w:r>
      <w:r w:rsidR="003B3E95">
        <w:t>blue)</w:t>
      </w:r>
      <w:r>
        <w:t>: basic; methylene blue binds negatively charged parts (DNA, surface components)… used more frequently. Thick cell wall is very sturdy (wall ~90% peptidoglycan)</w:t>
      </w:r>
      <w:r w:rsidR="006903EC">
        <w:t xml:space="preserve">; this makes it harder for antibiotics to enter the cell. These are more sensitive to penicillin. </w:t>
      </w:r>
    </w:p>
    <w:p w:rsidR="003B3E95" w:rsidRDefault="003B3E95" w:rsidP="00831500">
      <w:pPr>
        <w:pStyle w:val="NoSpacing"/>
        <w:numPr>
          <w:ilvl w:val="0"/>
          <w:numId w:val="25"/>
        </w:numPr>
      </w:pPr>
      <w:proofErr w:type="spellStart"/>
      <w:r>
        <w:t>eg</w:t>
      </w:r>
      <w:proofErr w:type="spellEnd"/>
      <w:r>
        <w:t xml:space="preserve"> staphylococcus, streptococcus</w:t>
      </w:r>
    </w:p>
    <w:p w:rsidR="006903EC" w:rsidRDefault="006903EC" w:rsidP="005C39DD">
      <w:pPr>
        <w:pStyle w:val="NoSpacing"/>
      </w:pPr>
    </w:p>
    <w:p w:rsidR="003B3E95" w:rsidRDefault="006903EC" w:rsidP="005C39DD">
      <w:pPr>
        <w:pStyle w:val="NoSpacing"/>
      </w:pPr>
      <w:r>
        <w:t xml:space="preserve">Both have cytoplasmic membrane (bottom) and cell wall (above membrane). </w:t>
      </w:r>
    </w:p>
    <w:p w:rsidR="006903EC" w:rsidRDefault="006903EC" w:rsidP="00831500">
      <w:pPr>
        <w:pStyle w:val="NoSpacing"/>
        <w:numPr>
          <w:ilvl w:val="0"/>
          <w:numId w:val="25"/>
        </w:numPr>
      </w:pPr>
      <w:r>
        <w:t xml:space="preserve">Cytoplasmic membrane: </w:t>
      </w:r>
      <w:proofErr w:type="spellStart"/>
      <w:r>
        <w:t>trilaminar</w:t>
      </w:r>
      <w:proofErr w:type="spellEnd"/>
      <w:r>
        <w:t>; contains proteins for transport and uptake of substrates (</w:t>
      </w:r>
      <w:proofErr w:type="spellStart"/>
      <w:r>
        <w:t>eg</w:t>
      </w:r>
      <w:proofErr w:type="spellEnd"/>
      <w:r>
        <w:t xml:space="preserve"> penicillin binding proteins, for cell wall synthesis)</w:t>
      </w:r>
    </w:p>
    <w:p w:rsidR="005C39DD" w:rsidRDefault="005C39DD" w:rsidP="005C39DD">
      <w:pPr>
        <w:pStyle w:val="NoSpacing"/>
      </w:pPr>
    </w:p>
    <w:p w:rsidR="003B3E95" w:rsidRDefault="003B3E95" w:rsidP="005C39DD">
      <w:pPr>
        <w:pStyle w:val="NoSpacing"/>
      </w:pPr>
      <w:r>
        <w:t xml:space="preserve">Gram stain: Fixation – Crystal violet – Iodine treatment – </w:t>
      </w:r>
      <w:proofErr w:type="spellStart"/>
      <w:r>
        <w:t>Decolorization</w:t>
      </w:r>
      <w:proofErr w:type="spellEnd"/>
      <w:r>
        <w:t xml:space="preserve"> – Counter stain </w:t>
      </w:r>
      <w:proofErr w:type="spellStart"/>
      <w:r>
        <w:t>safranin</w:t>
      </w:r>
      <w:proofErr w:type="spellEnd"/>
    </w:p>
    <w:p w:rsidR="003B3E95" w:rsidRDefault="003B3E95" w:rsidP="005C39DD">
      <w:pPr>
        <w:pStyle w:val="NoSpacing"/>
      </w:pPr>
      <w:r>
        <w:t>Gram positive – blue at iodine treatment</w:t>
      </w:r>
    </w:p>
    <w:p w:rsidR="003B3E95" w:rsidRDefault="003B3E95" w:rsidP="005C39DD">
      <w:pPr>
        <w:pStyle w:val="NoSpacing"/>
      </w:pPr>
      <w:r>
        <w:t>Gram negative – pink at final counter-stain step</w:t>
      </w:r>
    </w:p>
    <w:p w:rsidR="003B3E95" w:rsidRDefault="003B3E95" w:rsidP="005C39DD">
      <w:pPr>
        <w:pStyle w:val="NoSpacing"/>
      </w:pPr>
    </w:p>
    <w:p w:rsidR="005C39DD" w:rsidRDefault="005C39DD" w:rsidP="005C39DD">
      <w:pPr>
        <w:pStyle w:val="NoSpacing"/>
      </w:pPr>
      <w:r>
        <w:t xml:space="preserve">Bacterial cell wall: </w:t>
      </w:r>
    </w:p>
    <w:p w:rsidR="005C39DD" w:rsidRDefault="00AF17AB" w:rsidP="005C39DD">
      <w:pPr>
        <w:pStyle w:val="NoSpacing"/>
      </w:pPr>
      <w:r>
        <w:t xml:space="preserve">This prevents cell from lysing in hypotonic solutions. </w:t>
      </w:r>
      <w:r w:rsidR="005C39DD">
        <w:t>Peptidoglycan composed of repeating structure with 2 sugar derivatives (N-</w:t>
      </w:r>
      <w:proofErr w:type="spellStart"/>
      <w:r w:rsidR="005C39DD">
        <w:t>acetylglucosamine</w:t>
      </w:r>
      <w:proofErr w:type="spellEnd"/>
      <w:r>
        <w:t xml:space="preserve"> [NAG]</w:t>
      </w:r>
      <w:r w:rsidR="005C39DD">
        <w:t xml:space="preserve"> and N-</w:t>
      </w:r>
      <w:proofErr w:type="spellStart"/>
      <w:r w:rsidR="005C39DD">
        <w:t>acetylmuramic</w:t>
      </w:r>
      <w:proofErr w:type="spellEnd"/>
      <w:r w:rsidR="005C39DD">
        <w:t xml:space="preserve"> acid</w:t>
      </w:r>
      <w:r>
        <w:t xml:space="preserve"> [NAM]</w:t>
      </w:r>
      <w:r w:rsidR="005C39DD">
        <w:t xml:space="preserve">) and amino acids (L-alanine, D-alanine, D-glutamic acid, lysine, </w:t>
      </w:r>
      <w:proofErr w:type="spellStart"/>
      <w:r w:rsidR="005C39DD">
        <w:t>diaminopimelic</w:t>
      </w:r>
      <w:proofErr w:type="spellEnd"/>
      <w:r w:rsidR="005C39DD">
        <w:t xml:space="preserve"> acid)</w:t>
      </w:r>
    </w:p>
    <w:p w:rsidR="005C39DD" w:rsidRDefault="005C39DD" w:rsidP="005C39DD">
      <w:pPr>
        <w:pStyle w:val="NoSpacing"/>
      </w:pPr>
      <w:r>
        <w:t xml:space="preserve">Cross-linking between amino acids and </w:t>
      </w:r>
      <w:proofErr w:type="spellStart"/>
      <w:r>
        <w:t>glycosid</w:t>
      </w:r>
      <w:r w:rsidR="006903EC">
        <w:t>ic</w:t>
      </w:r>
      <w:proofErr w:type="spellEnd"/>
      <w:r>
        <w:t xml:space="preserve"> bonds makes sheet of molecules.</w:t>
      </w:r>
    </w:p>
    <w:p w:rsidR="003B16FB" w:rsidRDefault="003B16FB" w:rsidP="005C39DD">
      <w:pPr>
        <w:pStyle w:val="NoSpacing"/>
      </w:pPr>
    </w:p>
    <w:p w:rsidR="00C67428" w:rsidRDefault="00C67428" w:rsidP="005C39DD">
      <w:pPr>
        <w:pStyle w:val="NoSpacing"/>
      </w:pPr>
      <w:r>
        <w:t xml:space="preserve">Classes of antimicrobials: </w:t>
      </w:r>
    </w:p>
    <w:p w:rsidR="00C67428" w:rsidRDefault="00C67428" w:rsidP="00831500">
      <w:pPr>
        <w:pStyle w:val="NoSpacing"/>
        <w:numPr>
          <w:ilvl w:val="0"/>
          <w:numId w:val="27"/>
        </w:numPr>
      </w:pPr>
      <w:r>
        <w:t xml:space="preserve">Cell wall synthesis inhibitors (beta-lactams…. </w:t>
      </w:r>
      <w:proofErr w:type="spellStart"/>
      <w:r>
        <w:t>penicillins</w:t>
      </w:r>
      <w:proofErr w:type="spellEnd"/>
      <w:r>
        <w:t xml:space="preserve">, </w:t>
      </w:r>
      <w:proofErr w:type="spellStart"/>
      <w:r>
        <w:t>cephalosporins</w:t>
      </w:r>
      <w:proofErr w:type="spellEnd"/>
      <w:r>
        <w:t xml:space="preserve">, </w:t>
      </w:r>
      <w:proofErr w:type="spellStart"/>
      <w:r>
        <w:t>carbapenems</w:t>
      </w:r>
      <w:proofErr w:type="spellEnd"/>
      <w:r>
        <w:t>) – most common</w:t>
      </w:r>
    </w:p>
    <w:p w:rsidR="00C67428" w:rsidRDefault="00C67428" w:rsidP="00831500">
      <w:pPr>
        <w:pStyle w:val="NoSpacing"/>
        <w:numPr>
          <w:ilvl w:val="0"/>
          <w:numId w:val="27"/>
        </w:numPr>
      </w:pPr>
      <w:r>
        <w:t xml:space="preserve">Protein synthesis inhibitors (aminoglycosides, macrolides, </w:t>
      </w:r>
      <w:proofErr w:type="spellStart"/>
      <w:r>
        <w:t>tetracyclines</w:t>
      </w:r>
      <w:proofErr w:type="spellEnd"/>
      <w:r>
        <w:t>, clindamycin)</w:t>
      </w:r>
    </w:p>
    <w:p w:rsidR="00C67428" w:rsidRDefault="00C67428" w:rsidP="00831500">
      <w:pPr>
        <w:pStyle w:val="NoSpacing"/>
        <w:numPr>
          <w:ilvl w:val="0"/>
          <w:numId w:val="27"/>
        </w:numPr>
      </w:pPr>
      <w:r>
        <w:t>Metabolism inhibitors (sulfonamides, trimethoprim)</w:t>
      </w:r>
    </w:p>
    <w:p w:rsidR="00C67428" w:rsidRDefault="00C67428" w:rsidP="00831500">
      <w:pPr>
        <w:pStyle w:val="NoSpacing"/>
        <w:numPr>
          <w:ilvl w:val="0"/>
          <w:numId w:val="27"/>
        </w:numPr>
      </w:pPr>
      <w:r>
        <w:t xml:space="preserve">Nucleic acid inhibitors (folate synthesis, DNA </w:t>
      </w:r>
      <w:proofErr w:type="spellStart"/>
      <w:r>
        <w:t>gyrase</w:t>
      </w:r>
      <w:proofErr w:type="spellEnd"/>
      <w:r>
        <w:t xml:space="preserve">, RNA polymerase inhibitors… </w:t>
      </w:r>
      <w:proofErr w:type="spellStart"/>
      <w:r>
        <w:t>fluoroquinolones</w:t>
      </w:r>
      <w:proofErr w:type="spellEnd"/>
      <w:r>
        <w:t>)</w:t>
      </w:r>
    </w:p>
    <w:p w:rsidR="00C67428" w:rsidRDefault="00C67428" w:rsidP="00831500">
      <w:pPr>
        <w:pStyle w:val="NoSpacing"/>
        <w:numPr>
          <w:ilvl w:val="0"/>
          <w:numId w:val="27"/>
        </w:numPr>
      </w:pPr>
      <w:r>
        <w:t>Cell membrane inhibitors (less common)</w:t>
      </w:r>
    </w:p>
    <w:p w:rsidR="00C67428" w:rsidRDefault="00C67428" w:rsidP="00C67428">
      <w:pPr>
        <w:pStyle w:val="NoSpacing"/>
      </w:pPr>
      <w:r>
        <w:lastRenderedPageBreak/>
        <w:t>Antibiotic sensitivity testing</w:t>
      </w:r>
    </w:p>
    <w:p w:rsidR="00C67428" w:rsidRDefault="00C67428" w:rsidP="00831500">
      <w:pPr>
        <w:pStyle w:val="NoSpacing"/>
        <w:numPr>
          <w:ilvl w:val="0"/>
          <w:numId w:val="25"/>
        </w:numPr>
      </w:pPr>
      <w:r>
        <w:t xml:space="preserve">Broth dilution test: increase antimicrobial concentrations; see which tube has no bacteria (clear) to determine required concentration… least expensive, least specific. Start with equal number of bacteria in each tube in rich broth, incubate tubes. Find minimum inhibitory concentration based on which tube has no bacteria. </w:t>
      </w:r>
    </w:p>
    <w:p w:rsidR="00C67428" w:rsidRDefault="00C67428" w:rsidP="00831500">
      <w:pPr>
        <w:pStyle w:val="NoSpacing"/>
        <w:numPr>
          <w:ilvl w:val="0"/>
          <w:numId w:val="25"/>
        </w:numPr>
      </w:pPr>
      <w:r>
        <w:t xml:space="preserve">Disk diffusion/Kirby-Bauer method: Place </w:t>
      </w:r>
      <w:r w:rsidR="00B871D8">
        <w:t xml:space="preserve">different </w:t>
      </w:r>
      <w:r>
        <w:t xml:space="preserve">antibiotic on plate in different places… end up with spots with no bacterial growth; bacteria is susceptible to this. </w:t>
      </w:r>
      <w:r w:rsidR="00B871D8">
        <w:t xml:space="preserve">Compare “no growth zones” to determine efficacy of each antibiotic. Determines susceptibility/resistance to different drugs. </w:t>
      </w:r>
    </w:p>
    <w:p w:rsidR="00B871D8" w:rsidRDefault="00B871D8" w:rsidP="00831500">
      <w:pPr>
        <w:pStyle w:val="NoSpacing"/>
        <w:numPr>
          <w:ilvl w:val="0"/>
          <w:numId w:val="25"/>
        </w:numPr>
      </w:pPr>
      <w:r>
        <w:t>E-test: strip with increasing concentration of antibiotics; used to determine minimum inhibitory concentration (MIC) – where bacteria stops growing next to strip. Most expensive test.</w:t>
      </w:r>
    </w:p>
    <w:p w:rsidR="00B871D8" w:rsidRDefault="00B871D8" w:rsidP="00B871D8">
      <w:pPr>
        <w:pStyle w:val="NoSpacing"/>
      </w:pPr>
    </w:p>
    <w:p w:rsidR="00B871D8" w:rsidRDefault="00B871D8" w:rsidP="00B871D8">
      <w:pPr>
        <w:pStyle w:val="NoSpacing"/>
      </w:pPr>
      <w:r>
        <w:t>Susceptibility testing:</w:t>
      </w:r>
    </w:p>
    <w:p w:rsidR="00B871D8" w:rsidRDefault="00B871D8" w:rsidP="00831500">
      <w:pPr>
        <w:pStyle w:val="NoSpacing"/>
        <w:numPr>
          <w:ilvl w:val="0"/>
          <w:numId w:val="28"/>
        </w:numPr>
      </w:pPr>
      <w:r>
        <w:t>S = Susceptible – pathogen is likely eradicated with standard dose</w:t>
      </w:r>
    </w:p>
    <w:p w:rsidR="00B871D8" w:rsidRDefault="00B871D8" w:rsidP="00831500">
      <w:pPr>
        <w:pStyle w:val="NoSpacing"/>
        <w:numPr>
          <w:ilvl w:val="0"/>
          <w:numId w:val="28"/>
        </w:numPr>
      </w:pPr>
      <w:r>
        <w:t>I = Intermediate – can’t predict reaction of pathogen</w:t>
      </w:r>
    </w:p>
    <w:p w:rsidR="00B871D8" w:rsidRDefault="00B871D8" w:rsidP="00831500">
      <w:pPr>
        <w:pStyle w:val="NoSpacing"/>
        <w:numPr>
          <w:ilvl w:val="0"/>
          <w:numId w:val="28"/>
        </w:numPr>
      </w:pPr>
      <w:r>
        <w:t>R = Resistant – pathogen likely won’t be eradicated even with high doses</w:t>
      </w:r>
    </w:p>
    <w:p w:rsidR="00B871D8" w:rsidRDefault="00B871D8" w:rsidP="00B871D8">
      <w:pPr>
        <w:pStyle w:val="NoSpacing"/>
      </w:pPr>
    </w:p>
    <w:p w:rsidR="00B871D8" w:rsidRDefault="00B871D8" w:rsidP="00B871D8">
      <w:pPr>
        <w:pStyle w:val="NoSpacing"/>
      </w:pPr>
      <w:r>
        <w:t xml:space="preserve">Susceptibility depends on pathogen and site of infection… </w:t>
      </w:r>
      <w:proofErr w:type="gramStart"/>
      <w:r>
        <w:t>Different MICs in vitro and in vivo etc.</w:t>
      </w:r>
      <w:proofErr w:type="gramEnd"/>
    </w:p>
    <w:p w:rsidR="00C67428" w:rsidRDefault="00B871D8" w:rsidP="005C39DD">
      <w:pPr>
        <w:pStyle w:val="NoSpacing"/>
      </w:pPr>
      <w:r>
        <w:t>May need less antibiotics in brain than you would in blood? Meningitis vs. non-meningitis infections…</w:t>
      </w:r>
    </w:p>
    <w:p w:rsidR="00B871D8" w:rsidRDefault="00B871D8" w:rsidP="005C39DD">
      <w:pPr>
        <w:pStyle w:val="NoSpacing"/>
      </w:pPr>
    </w:p>
    <w:p w:rsidR="00B871D8" w:rsidRDefault="001E40EF" w:rsidP="001E40EF">
      <w:pPr>
        <w:pStyle w:val="NoSpacing"/>
      </w:pPr>
      <w:r>
        <w:t xml:space="preserve">Bactericidal: Kills sensitive organisms – number drops rapidly after exposure. Cell must be replicating… many drugs prevent formation of cell wall; this causes </w:t>
      </w:r>
      <w:proofErr w:type="spellStart"/>
      <w:r>
        <w:t>lysis</w:t>
      </w:r>
      <w:proofErr w:type="spellEnd"/>
      <w:r>
        <w:t xml:space="preserve"> but only if cell wall isn’t formed yet. </w:t>
      </w:r>
    </w:p>
    <w:p w:rsidR="00725357" w:rsidRDefault="00725357" w:rsidP="001E40EF">
      <w:pPr>
        <w:pStyle w:val="NoSpacing"/>
      </w:pPr>
      <w:r>
        <w:t>This is used in serious infections (</w:t>
      </w:r>
      <w:proofErr w:type="spellStart"/>
      <w:r>
        <w:t>eg</w:t>
      </w:r>
      <w:proofErr w:type="spellEnd"/>
      <w:r>
        <w:t xml:space="preserve"> meningitis, white blood cells can’t accumulate in brain)</w:t>
      </w:r>
    </w:p>
    <w:p w:rsidR="00725357" w:rsidRDefault="00725357" w:rsidP="001E40EF">
      <w:pPr>
        <w:pStyle w:val="NoSpacing"/>
      </w:pPr>
      <w:r>
        <w:t>This is preferable in bacterial infection because you see clinical improvements quickly… less likely to develop resistance</w:t>
      </w:r>
    </w:p>
    <w:p w:rsidR="00725357" w:rsidRDefault="00725357" w:rsidP="001E40EF">
      <w:pPr>
        <w:pStyle w:val="NoSpacing"/>
      </w:pPr>
    </w:p>
    <w:p w:rsidR="00725357" w:rsidRDefault="00725357" w:rsidP="001E40EF">
      <w:pPr>
        <w:pStyle w:val="NoSpacing"/>
      </w:pPr>
      <w:r>
        <w:t xml:space="preserve">Bacteriostatic: Inhibits bacterial growth – immune system gets a chance to clear bacteria on its own. This is used in </w:t>
      </w:r>
      <w:r w:rsidRPr="00725357">
        <w:rPr>
          <w:u w:val="single"/>
        </w:rPr>
        <w:t>healthy</w:t>
      </w:r>
      <w:r>
        <w:t xml:space="preserve"> patients in less virulent cases (</w:t>
      </w:r>
      <w:proofErr w:type="spellStart"/>
      <w:r>
        <w:t>eg</w:t>
      </w:r>
      <w:proofErr w:type="spellEnd"/>
      <w:r>
        <w:t xml:space="preserve"> acne)</w:t>
      </w:r>
    </w:p>
    <w:p w:rsidR="00725357" w:rsidRDefault="00725357" w:rsidP="001E40EF">
      <w:pPr>
        <w:pStyle w:val="NoSpacing"/>
      </w:pPr>
    </w:p>
    <w:p w:rsidR="00725357" w:rsidRDefault="00725357" w:rsidP="001E40EF">
      <w:pPr>
        <w:pStyle w:val="NoSpacing"/>
      </w:pPr>
      <w:r>
        <w:t xml:space="preserve">Some drugs are bactericidal and bacteriostatic depending on concentration… </w:t>
      </w:r>
    </w:p>
    <w:p w:rsidR="00725357" w:rsidRDefault="00725357" w:rsidP="00725357">
      <w:pPr>
        <w:pStyle w:val="NoSpacing"/>
      </w:pPr>
    </w:p>
    <w:p w:rsidR="00725357" w:rsidRDefault="00725357" w:rsidP="00725357">
      <w:pPr>
        <w:pStyle w:val="NoSpacing"/>
      </w:pPr>
      <w:r>
        <w:t>Broad spectrum: active against lots of pathogens (</w:t>
      </w:r>
      <w:proofErr w:type="spellStart"/>
      <w:r>
        <w:t>eg</w:t>
      </w:r>
      <w:proofErr w:type="spellEnd"/>
      <w:r>
        <w:t xml:space="preserve"> all gram positive/negative)</w:t>
      </w:r>
    </w:p>
    <w:p w:rsidR="00725357" w:rsidRDefault="00725357" w:rsidP="00725357">
      <w:pPr>
        <w:pStyle w:val="NoSpacing"/>
      </w:pPr>
      <w:r>
        <w:t>Narrow spectrum: active against smaller/limited range of pathogens</w:t>
      </w:r>
    </w:p>
    <w:p w:rsidR="00725357" w:rsidRDefault="00725357" w:rsidP="00725357">
      <w:pPr>
        <w:pStyle w:val="NoSpacing"/>
      </w:pPr>
      <w:r>
        <w:t>These are relative… need to compare it to something</w:t>
      </w:r>
      <w:r w:rsidR="00233042">
        <w:t>. Most kill at least 7 bacteria, some kill up to 19</w:t>
      </w:r>
    </w:p>
    <w:p w:rsidR="00233042" w:rsidRDefault="00233042" w:rsidP="00725357">
      <w:pPr>
        <w:pStyle w:val="NoSpacing"/>
      </w:pPr>
    </w:p>
    <w:p w:rsidR="00233042" w:rsidRDefault="00233042" w:rsidP="00725357">
      <w:pPr>
        <w:pStyle w:val="NoSpacing"/>
      </w:pPr>
      <w:r>
        <w:t>Time vs. Concentration dependent killing: characteristics affect clinical use, dosage, and frequency of antibiotics</w:t>
      </w:r>
    </w:p>
    <w:p w:rsidR="00233042" w:rsidRDefault="00233042" w:rsidP="00831500">
      <w:pPr>
        <w:pStyle w:val="NoSpacing"/>
        <w:numPr>
          <w:ilvl w:val="0"/>
          <w:numId w:val="29"/>
        </w:numPr>
      </w:pPr>
      <w:r>
        <w:t>Minimal inhibitory concentration (MIC)</w:t>
      </w:r>
      <w:r w:rsidR="005A676F">
        <w:t xml:space="preserve"> – lowest concentration to inhibit bacterial growth; how susceptible or resistant is a bacteria to a particular drug</w:t>
      </w:r>
    </w:p>
    <w:p w:rsidR="00233042" w:rsidRDefault="00233042" w:rsidP="00831500">
      <w:pPr>
        <w:pStyle w:val="NoSpacing"/>
        <w:numPr>
          <w:ilvl w:val="0"/>
          <w:numId w:val="29"/>
        </w:numPr>
      </w:pPr>
      <w:r>
        <w:t>Concentrati</w:t>
      </w:r>
      <w:r w:rsidR="005A676F">
        <w:t xml:space="preserve">on-dependent killing rate (CDKR) – increased concentration at site of infection leads to </w:t>
      </w:r>
      <w:proofErr w:type="gramStart"/>
      <w:r w:rsidR="005A676F">
        <w:t>increased</w:t>
      </w:r>
      <w:proofErr w:type="gramEnd"/>
      <w:r w:rsidR="005A676F">
        <w:t xml:space="preserve"> rated and extent of killing… compare this to minimum to see how well a drug works. Use to determine once-daily dose of aminoglycosides (one big dose by injection;  concentration goes way up and then decreases over the day)</w:t>
      </w:r>
    </w:p>
    <w:p w:rsidR="00233042" w:rsidRDefault="00233042" w:rsidP="00831500">
      <w:pPr>
        <w:pStyle w:val="NoSpacing"/>
        <w:numPr>
          <w:ilvl w:val="0"/>
          <w:numId w:val="29"/>
        </w:numPr>
      </w:pPr>
      <w:r>
        <w:t>Post</w:t>
      </w:r>
      <w:r w:rsidR="005A676F">
        <w:t>-</w:t>
      </w:r>
      <w:r>
        <w:t>antibio</w:t>
      </w:r>
      <w:r w:rsidR="005A676F">
        <w:t>tic effect (PAE)</w:t>
      </w:r>
      <w:r w:rsidR="006F1E71">
        <w:t xml:space="preserve"> – prolonged effect of antibiotic once it’s removed from culture. Antibiotic isn’t detectable in patient but is working inside bacteria… lets patient go “drug-free” for a period; reduces risk of toxicity</w:t>
      </w:r>
    </w:p>
    <w:p w:rsidR="00725357" w:rsidRDefault="00725357" w:rsidP="001E40EF">
      <w:pPr>
        <w:pStyle w:val="NoSpacing"/>
      </w:pPr>
    </w:p>
    <w:p w:rsidR="005A676F" w:rsidRDefault="005A676F" w:rsidP="001E40EF">
      <w:pPr>
        <w:pStyle w:val="NoSpacing"/>
      </w:pPr>
      <w:r>
        <w:lastRenderedPageBreak/>
        <w:t xml:space="preserve">Time-dependence: increase time spent above MIC… how far over MIC you are won’t change much, but you need to maintain concentration just above this level (increase in </w:t>
      </w:r>
      <w:proofErr w:type="spellStart"/>
      <w:r>
        <w:t>C</w:t>
      </w:r>
      <w:r>
        <w:rPr>
          <w:vertAlign w:val="subscript"/>
        </w:rPr>
        <w:t>max</w:t>
      </w:r>
      <w:proofErr w:type="spellEnd"/>
      <w:r>
        <w:t xml:space="preserve"> doesn’t increase extent of killing)</w:t>
      </w:r>
    </w:p>
    <w:p w:rsidR="005A676F" w:rsidRDefault="005A676F" w:rsidP="001E40EF">
      <w:pPr>
        <w:pStyle w:val="NoSpacing"/>
      </w:pPr>
    </w:p>
    <w:p w:rsidR="005A676F" w:rsidRDefault="005A676F" w:rsidP="001E40EF">
      <w:pPr>
        <w:pStyle w:val="NoSpacing"/>
      </w:pPr>
      <w:r>
        <w:t>Concentration-dependent killing rate: Gram-negative bacteria killed</w:t>
      </w:r>
      <w:r w:rsidR="006F1E71">
        <w:t xml:space="preserve"> faster based on concentration of antibiotic… High dose once a day kills faster than medium dose 3x/day.</w:t>
      </w:r>
    </w:p>
    <w:p w:rsidR="0060198D" w:rsidRDefault="0060198D" w:rsidP="001E40EF">
      <w:pPr>
        <w:pStyle w:val="NoSpacing"/>
      </w:pPr>
    </w:p>
    <w:p w:rsidR="0060198D" w:rsidRDefault="0060198D" w:rsidP="001E40EF">
      <w:pPr>
        <w:pStyle w:val="NoSpacing"/>
      </w:pPr>
      <w:r>
        <w:t xml:space="preserve">Drug needs to reach site of infection at concentration above MIC of pathogen – tissue concentrations vary; </w:t>
      </w:r>
      <w:proofErr w:type="spellStart"/>
      <w:r>
        <w:t>geneally</w:t>
      </w:r>
      <w:proofErr w:type="spellEnd"/>
      <w:r>
        <w:t xml:space="preserve"> lower than plasma concentration (except urine concentration is usually higher… so you need less antibiotics for bladder infections). You can’t tell how much is being used from a blood sample...</w:t>
      </w:r>
    </w:p>
    <w:p w:rsidR="0060198D" w:rsidRDefault="0060198D" w:rsidP="001E40EF">
      <w:pPr>
        <w:pStyle w:val="NoSpacing"/>
      </w:pPr>
    </w:p>
    <w:p w:rsidR="0060198D" w:rsidRDefault="0060198D" w:rsidP="001E40EF">
      <w:pPr>
        <w:pStyle w:val="NoSpacing"/>
      </w:pPr>
      <w:r>
        <w:t>Meningitis: infection in brain; very difficult for drug to pass blood-brain barrier… some pass easily d</w:t>
      </w:r>
      <w:r w:rsidR="00D0301E">
        <w:t>uring infection (</w:t>
      </w:r>
      <w:proofErr w:type="spellStart"/>
      <w:r w:rsidR="00D0301E">
        <w:t>eg</w:t>
      </w:r>
      <w:proofErr w:type="spellEnd"/>
      <w:r w:rsidR="00D0301E">
        <w:t xml:space="preserve"> penicillin). Inflammation of brain attracts some antibiotics, but some need to be given </w:t>
      </w:r>
      <w:proofErr w:type="spellStart"/>
      <w:r w:rsidR="00D0301E">
        <w:t>intrathecally</w:t>
      </w:r>
      <w:proofErr w:type="spellEnd"/>
      <w:r w:rsidR="00D0301E">
        <w:t xml:space="preserve"> (injected to tissue by brain). MIC of bacteria (</w:t>
      </w:r>
      <w:proofErr w:type="spellStart"/>
      <w:r w:rsidR="00D0301E">
        <w:t>eg</w:t>
      </w:r>
      <w:proofErr w:type="spellEnd"/>
      <w:r w:rsidR="00D0301E">
        <w:t xml:space="preserve"> </w:t>
      </w:r>
      <w:r w:rsidR="00D0301E" w:rsidRPr="00D0301E">
        <w:rPr>
          <w:i/>
        </w:rPr>
        <w:t xml:space="preserve">S. </w:t>
      </w:r>
      <w:proofErr w:type="spellStart"/>
      <w:r w:rsidR="00D0301E" w:rsidRPr="00D0301E">
        <w:rPr>
          <w:i/>
        </w:rPr>
        <w:t>pneumoniae</w:t>
      </w:r>
      <w:proofErr w:type="spellEnd"/>
      <w:r w:rsidR="00D0301E">
        <w:t>) can be different in CNS than in blood.</w:t>
      </w:r>
    </w:p>
    <w:p w:rsidR="00D0301E" w:rsidRDefault="00D0301E" w:rsidP="001E40EF">
      <w:pPr>
        <w:pStyle w:val="NoSpacing"/>
      </w:pPr>
    </w:p>
    <w:p w:rsidR="00D0301E" w:rsidRDefault="00D0301E" w:rsidP="001E40EF">
      <w:pPr>
        <w:pStyle w:val="NoSpacing"/>
      </w:pPr>
      <w:r>
        <w:t>Osteomyelitis: infection in bone; very little blood flow so hard to treat… extended treatment (4-6 weeks) and may need to be with IV</w:t>
      </w:r>
    </w:p>
    <w:p w:rsidR="00D0301E" w:rsidRDefault="00D0301E" w:rsidP="001E40EF">
      <w:pPr>
        <w:pStyle w:val="NoSpacing"/>
      </w:pPr>
    </w:p>
    <w:p w:rsidR="00D0301E" w:rsidRDefault="00D0301E" w:rsidP="001E40EF">
      <w:pPr>
        <w:pStyle w:val="NoSpacing"/>
      </w:pPr>
      <w:r>
        <w:t xml:space="preserve">Prostate gland: acidic </w:t>
      </w:r>
      <w:proofErr w:type="spellStart"/>
      <w:r>
        <w:t>postatic</w:t>
      </w:r>
      <w:proofErr w:type="spellEnd"/>
      <w:r>
        <w:t xml:space="preserve"> fluid means it’s hard for acidic drugs to enter (</w:t>
      </w:r>
      <w:proofErr w:type="spellStart"/>
      <w:r>
        <w:t>eg</w:t>
      </w:r>
      <w:proofErr w:type="spellEnd"/>
      <w:r>
        <w:t xml:space="preserve"> penicillin). Drugs for here need to be weak bases to enter (</w:t>
      </w:r>
      <w:proofErr w:type="spellStart"/>
      <w:r>
        <w:t>eg</w:t>
      </w:r>
      <w:proofErr w:type="spellEnd"/>
      <w:r>
        <w:t xml:space="preserve"> trimethoprim)</w:t>
      </w:r>
    </w:p>
    <w:p w:rsidR="00D0301E" w:rsidRDefault="00D0301E" w:rsidP="001E40EF">
      <w:pPr>
        <w:pStyle w:val="NoSpacing"/>
      </w:pPr>
    </w:p>
    <w:p w:rsidR="00D0301E" w:rsidRDefault="00D0301E" w:rsidP="001E40EF">
      <w:pPr>
        <w:pStyle w:val="NoSpacing"/>
      </w:pPr>
      <w:r>
        <w:t>Combinations of antibiotics for treatment of…</w:t>
      </w:r>
    </w:p>
    <w:p w:rsidR="00D0301E" w:rsidRDefault="00D0301E" w:rsidP="00831500">
      <w:pPr>
        <w:pStyle w:val="NoSpacing"/>
        <w:numPr>
          <w:ilvl w:val="0"/>
          <w:numId w:val="30"/>
        </w:numPr>
      </w:pPr>
      <w:proofErr w:type="spellStart"/>
      <w:r>
        <w:t>Polymicrobial</w:t>
      </w:r>
      <w:proofErr w:type="spellEnd"/>
      <w:r>
        <w:t xml:space="preserve"> infections (</w:t>
      </w:r>
      <w:proofErr w:type="spellStart"/>
      <w:r>
        <w:t>eg</w:t>
      </w:r>
      <w:proofErr w:type="spellEnd"/>
      <w:r>
        <w:t xml:space="preserve"> diabetic foot ulcers, intra-abdominal infections)</w:t>
      </w:r>
    </w:p>
    <w:p w:rsidR="00D0301E" w:rsidRDefault="00D0301E" w:rsidP="00831500">
      <w:pPr>
        <w:pStyle w:val="NoSpacing"/>
        <w:numPr>
          <w:ilvl w:val="0"/>
          <w:numId w:val="30"/>
        </w:numPr>
      </w:pPr>
      <w:r>
        <w:t>Life-threatening infections (</w:t>
      </w:r>
      <w:proofErr w:type="spellStart"/>
      <w:r>
        <w:t>eg</w:t>
      </w:r>
      <w:proofErr w:type="spellEnd"/>
      <w:r>
        <w:t>. meningitis, infective endocarditis, sepsis)</w:t>
      </w:r>
    </w:p>
    <w:p w:rsidR="00D0301E" w:rsidRDefault="00D0301E" w:rsidP="00831500">
      <w:pPr>
        <w:pStyle w:val="NoSpacing"/>
        <w:numPr>
          <w:ilvl w:val="0"/>
          <w:numId w:val="30"/>
        </w:numPr>
      </w:pPr>
      <w:r>
        <w:t>Broad, empiric coverage to encompass all likely pathogens (</w:t>
      </w:r>
      <w:proofErr w:type="spellStart"/>
      <w:r>
        <w:t>eg</w:t>
      </w:r>
      <w:proofErr w:type="spellEnd"/>
      <w:r>
        <w:t>. peritonitis)</w:t>
      </w:r>
    </w:p>
    <w:p w:rsidR="00D0301E" w:rsidRDefault="00D0301E" w:rsidP="00831500">
      <w:pPr>
        <w:pStyle w:val="NoSpacing"/>
        <w:numPr>
          <w:ilvl w:val="0"/>
          <w:numId w:val="30"/>
        </w:numPr>
      </w:pPr>
      <w:r>
        <w:t>Pathogens likely to develop resistance (</w:t>
      </w:r>
      <w:proofErr w:type="spellStart"/>
      <w:r>
        <w:t>eg</w:t>
      </w:r>
      <w:proofErr w:type="spellEnd"/>
      <w:r>
        <w:t>. tuberculosis)</w:t>
      </w:r>
    </w:p>
    <w:p w:rsidR="00D0301E" w:rsidRDefault="00D0301E" w:rsidP="00D0301E">
      <w:pPr>
        <w:pStyle w:val="NoSpacing"/>
      </w:pPr>
      <w:r>
        <w:t>Also allows treatment to be dose-sparing (minimizes toxicity of each drug) and synergistic.</w:t>
      </w:r>
    </w:p>
    <w:p w:rsidR="00D0301E" w:rsidRDefault="00D0301E" w:rsidP="00D0301E">
      <w:pPr>
        <w:pStyle w:val="NoSpacing"/>
      </w:pPr>
    </w:p>
    <w:p w:rsidR="005C5400" w:rsidRDefault="005C5400" w:rsidP="00D0301E">
      <w:pPr>
        <w:pStyle w:val="NoSpacing"/>
      </w:pPr>
      <w:r>
        <w:t>Antagonistic drugs: Combined effect is less than independent activity…</w:t>
      </w:r>
      <w:proofErr w:type="spellStart"/>
      <w:r>
        <w:t>eg</w:t>
      </w:r>
      <w:proofErr w:type="spellEnd"/>
      <w:r>
        <w:t xml:space="preserve"> bacteriostatic drugs can be antagonistic to bactericidal drugs; bactericidal drug may be hindered by bacteriostatic drug. </w:t>
      </w:r>
      <w:proofErr w:type="gramStart"/>
      <w:r>
        <w:t>Depends on the mechanism of bactericidal agent.</w:t>
      </w:r>
      <w:proofErr w:type="gramEnd"/>
      <w:r>
        <w:t xml:space="preserve"> </w:t>
      </w:r>
    </w:p>
    <w:p w:rsidR="005C5400" w:rsidRDefault="005C5400" w:rsidP="00D0301E">
      <w:pPr>
        <w:pStyle w:val="NoSpacing"/>
      </w:pPr>
    </w:p>
    <w:p w:rsidR="005C5400" w:rsidRDefault="005C5400" w:rsidP="005C5400">
      <w:pPr>
        <w:pStyle w:val="NoSpacing"/>
      </w:pPr>
      <w:r>
        <w:t>Additive/Synergistic effects: Two drugs combined either have the equivalent of their independent effects or better than their independent effects; improves killing effect on susceptible bacteria</w:t>
      </w:r>
    </w:p>
    <w:p w:rsidR="005C5400" w:rsidRDefault="005C5400" w:rsidP="00831500">
      <w:pPr>
        <w:pStyle w:val="NoSpacing"/>
        <w:numPr>
          <w:ilvl w:val="0"/>
          <w:numId w:val="31"/>
        </w:numPr>
      </w:pPr>
      <w:proofErr w:type="spellStart"/>
      <w:proofErr w:type="gramStart"/>
      <w:r>
        <w:t>eg</w:t>
      </w:r>
      <w:proofErr w:type="spellEnd"/>
      <w:proofErr w:type="gramEnd"/>
      <w:r>
        <w:t xml:space="preserve"> </w:t>
      </w:r>
      <w:proofErr w:type="spellStart"/>
      <w:r>
        <w:t>penicillins</w:t>
      </w:r>
      <w:proofErr w:type="spellEnd"/>
      <w:r>
        <w:t xml:space="preserve"> (cell wall synthesis inhibitor) and aminoglycosides (protein synthesis inhibitor) have increased effects against gram negative bacilli, gram positive enterococci, and gram positive staphylococci. </w:t>
      </w:r>
    </w:p>
    <w:p w:rsidR="005C5400" w:rsidRDefault="005C5400" w:rsidP="00831500">
      <w:pPr>
        <w:pStyle w:val="NoSpacing"/>
        <w:numPr>
          <w:ilvl w:val="0"/>
          <w:numId w:val="31"/>
        </w:numPr>
      </w:pPr>
      <w:proofErr w:type="spellStart"/>
      <w:r>
        <w:t>eg</w:t>
      </w:r>
      <w:proofErr w:type="spellEnd"/>
      <w:r>
        <w:t xml:space="preserve"> </w:t>
      </w:r>
      <w:proofErr w:type="spellStart"/>
      <w:r>
        <w:t>vancomysin</w:t>
      </w:r>
      <w:proofErr w:type="spellEnd"/>
      <w:r>
        <w:t xml:space="preserve"> (cell wall synthesis inhibitor) and gentamicin (aminoglycoside; protein synthesis inhibitor) have coverage against </w:t>
      </w:r>
      <w:r>
        <w:rPr>
          <w:i/>
        </w:rPr>
        <w:t xml:space="preserve">Staphylococcus </w:t>
      </w:r>
      <w:proofErr w:type="spellStart"/>
      <w:r>
        <w:rPr>
          <w:i/>
        </w:rPr>
        <w:t>aureus</w:t>
      </w:r>
      <w:proofErr w:type="spellEnd"/>
      <w:r>
        <w:t>, MSSA and MRSA</w:t>
      </w:r>
    </w:p>
    <w:p w:rsidR="005C5400" w:rsidRDefault="005C5400" w:rsidP="00831500">
      <w:pPr>
        <w:pStyle w:val="NoSpacing"/>
        <w:numPr>
          <w:ilvl w:val="0"/>
          <w:numId w:val="31"/>
        </w:numPr>
      </w:pPr>
      <w:proofErr w:type="spellStart"/>
      <w:r>
        <w:t>Sulfamethoxazole</w:t>
      </w:r>
      <w:proofErr w:type="spellEnd"/>
      <w:r>
        <w:t xml:space="preserve"> and trimethoprim – together inhibit sequential steps in folate synthesis; overcome bacterial resistance to either drug alone</w:t>
      </w:r>
    </w:p>
    <w:p w:rsidR="000F10AA" w:rsidRDefault="000F10AA" w:rsidP="00062778">
      <w:pPr>
        <w:pStyle w:val="NoSpacing"/>
        <w:rPr>
          <w:u w:val="single"/>
        </w:rPr>
      </w:pPr>
    </w:p>
    <w:p w:rsidR="000F10AA" w:rsidRDefault="000F10AA" w:rsidP="00062778">
      <w:pPr>
        <w:pStyle w:val="NoSpacing"/>
        <w:rPr>
          <w:u w:val="single"/>
        </w:rPr>
      </w:pPr>
    </w:p>
    <w:p w:rsidR="000F10AA" w:rsidRDefault="000F10AA" w:rsidP="00062778">
      <w:pPr>
        <w:pStyle w:val="NoSpacing"/>
        <w:rPr>
          <w:u w:val="single"/>
        </w:rPr>
      </w:pPr>
    </w:p>
    <w:p w:rsidR="000F10AA" w:rsidRDefault="000F10AA" w:rsidP="00062778">
      <w:pPr>
        <w:pStyle w:val="NoSpacing"/>
        <w:rPr>
          <w:u w:val="single"/>
        </w:rPr>
      </w:pPr>
    </w:p>
    <w:p w:rsidR="00062778" w:rsidRPr="00062778" w:rsidRDefault="00062778" w:rsidP="00062778">
      <w:pPr>
        <w:pStyle w:val="NoSpacing"/>
        <w:rPr>
          <w:u w:val="single"/>
        </w:rPr>
      </w:pPr>
      <w:r w:rsidRPr="00062778">
        <w:rPr>
          <w:u w:val="single"/>
        </w:rPr>
        <w:lastRenderedPageBreak/>
        <w:t>Beta-lactams</w:t>
      </w:r>
    </w:p>
    <w:p w:rsidR="00062778" w:rsidRDefault="00062778" w:rsidP="00062778">
      <w:pPr>
        <w:pStyle w:val="NoSpacing"/>
      </w:pPr>
      <w:r>
        <w:t>Inhibits terminal event in cell wall synthesis (cross-linking of peptidoglycan strands) by forming covalent bond to inhibit penicillin-binding proteins (responsible for assembly, maintenance and regulation of peptidoglycans)</w:t>
      </w:r>
    </w:p>
    <w:p w:rsidR="00062778" w:rsidRDefault="00062778" w:rsidP="00062778">
      <w:pPr>
        <w:pStyle w:val="NoSpacing"/>
      </w:pPr>
      <w:r>
        <w:t xml:space="preserve">Unstable in gastric acid and absorption is impaired by food… absorbed from duodenum and </w:t>
      </w:r>
      <w:proofErr w:type="spellStart"/>
      <w:r>
        <w:t>exreted</w:t>
      </w:r>
      <w:proofErr w:type="spellEnd"/>
      <w:r>
        <w:t xml:space="preserve"> </w:t>
      </w:r>
      <w:proofErr w:type="spellStart"/>
      <w:r>
        <w:t>renally</w:t>
      </w:r>
      <w:proofErr w:type="spellEnd"/>
      <w:r>
        <w:t xml:space="preserve">. </w:t>
      </w:r>
    </w:p>
    <w:p w:rsidR="00062778" w:rsidRDefault="00062778" w:rsidP="00062778">
      <w:pPr>
        <w:pStyle w:val="NoSpacing"/>
      </w:pPr>
      <w:r>
        <w:t>Time-dependent killing – need to maintain drug concentration over MIC for a certain period of time</w:t>
      </w:r>
    </w:p>
    <w:p w:rsidR="00062778" w:rsidRDefault="00062778" w:rsidP="00062778">
      <w:pPr>
        <w:pStyle w:val="NoSpacing"/>
      </w:pPr>
      <w:r>
        <w:t xml:space="preserve">Drug will be distributed evenly to all organs and tissues except CNS, except in cases of meningitis (inflammation of brain allows </w:t>
      </w:r>
      <w:proofErr w:type="spellStart"/>
      <w:r>
        <w:t>penicillins</w:t>
      </w:r>
      <w:proofErr w:type="spellEnd"/>
      <w:r>
        <w:t xml:space="preserve"> to enter when administered by IV). </w:t>
      </w:r>
    </w:p>
    <w:p w:rsidR="00062778" w:rsidRDefault="00062778" w:rsidP="00062778">
      <w:pPr>
        <w:pStyle w:val="NoSpacing"/>
      </w:pPr>
      <w:r>
        <w:t>Drugs are effective only on gram-positive bacteria (can’t pass through outer membrane of gram-negative because of poor lipid solubility – polar molecule)</w:t>
      </w:r>
    </w:p>
    <w:p w:rsidR="00062778" w:rsidRDefault="00062778" w:rsidP="00062778">
      <w:pPr>
        <w:pStyle w:val="NoSpacing"/>
      </w:pPr>
    </w:p>
    <w:p w:rsidR="00062778" w:rsidRDefault="00062778" w:rsidP="00062778">
      <w:pPr>
        <w:pStyle w:val="NoSpacing"/>
      </w:pPr>
      <w:r>
        <w:t>Toxicity:</w:t>
      </w:r>
    </w:p>
    <w:p w:rsidR="00062778" w:rsidRDefault="00062778" w:rsidP="00831500">
      <w:pPr>
        <w:pStyle w:val="NoSpacing"/>
        <w:numPr>
          <w:ilvl w:val="0"/>
          <w:numId w:val="25"/>
        </w:numPr>
      </w:pPr>
      <w:r>
        <w:t xml:space="preserve">Drug-induced hypersensitivity: anaphylaxis, fever and rashes due to reaction with </w:t>
      </w:r>
      <w:proofErr w:type="spellStart"/>
      <w:r>
        <w:t>penicilloic</w:t>
      </w:r>
      <w:proofErr w:type="spellEnd"/>
      <w:r>
        <w:t xml:space="preserve"> acid (produced from cleavage of beta-lactam ring)</w:t>
      </w:r>
    </w:p>
    <w:p w:rsidR="00062778" w:rsidRDefault="00062778" w:rsidP="00831500">
      <w:pPr>
        <w:pStyle w:val="NoSpacing"/>
        <w:numPr>
          <w:ilvl w:val="0"/>
          <w:numId w:val="25"/>
        </w:numPr>
      </w:pPr>
      <w:r>
        <w:t>Penicillin allergy (very rare – less than 20% of cases)</w:t>
      </w:r>
    </w:p>
    <w:p w:rsidR="00062778" w:rsidRDefault="00062778" w:rsidP="00831500">
      <w:pPr>
        <w:pStyle w:val="NoSpacing"/>
        <w:numPr>
          <w:ilvl w:val="0"/>
          <w:numId w:val="25"/>
        </w:numPr>
      </w:pPr>
      <w:r>
        <w:t xml:space="preserve">Nausea, vomiting, diarrhea </w:t>
      </w:r>
    </w:p>
    <w:p w:rsidR="00062778" w:rsidRDefault="00062778" w:rsidP="00831500">
      <w:pPr>
        <w:pStyle w:val="NoSpacing"/>
        <w:numPr>
          <w:ilvl w:val="0"/>
          <w:numId w:val="25"/>
        </w:numPr>
      </w:pPr>
      <w:r>
        <w:t>Seizures (very rare)</w:t>
      </w:r>
    </w:p>
    <w:p w:rsidR="00062778" w:rsidRDefault="00062778" w:rsidP="00062778">
      <w:pPr>
        <w:pStyle w:val="NoSpacing"/>
      </w:pPr>
    </w:p>
    <w:p w:rsidR="00062778" w:rsidRDefault="00062778" w:rsidP="00062778">
      <w:pPr>
        <w:pStyle w:val="NoSpacing"/>
      </w:pPr>
      <w:r>
        <w:t>Beta-lactam resistance</w:t>
      </w:r>
    </w:p>
    <w:p w:rsidR="00062778" w:rsidRDefault="00062778" w:rsidP="00831500">
      <w:pPr>
        <w:pStyle w:val="NoSpacing"/>
        <w:numPr>
          <w:ilvl w:val="0"/>
          <w:numId w:val="32"/>
        </w:numPr>
      </w:pPr>
      <w:r>
        <w:t>Beta-lactamases: bacteria enzyme that cleaves the beta-</w:t>
      </w:r>
      <w:proofErr w:type="spellStart"/>
      <w:r>
        <w:t>lacatam</w:t>
      </w:r>
      <w:proofErr w:type="spellEnd"/>
      <w:r>
        <w:t xml:space="preserve"> ring; this is the leading cause of resistance to </w:t>
      </w:r>
      <w:proofErr w:type="spellStart"/>
      <w:r>
        <w:t>penicillins</w:t>
      </w:r>
      <w:proofErr w:type="spellEnd"/>
      <w:r>
        <w:t xml:space="preserve">/beta-lactams. </w:t>
      </w:r>
    </w:p>
    <w:p w:rsidR="00062778" w:rsidRDefault="00062778" w:rsidP="00831500">
      <w:pPr>
        <w:pStyle w:val="NoSpacing"/>
        <w:numPr>
          <w:ilvl w:val="0"/>
          <w:numId w:val="32"/>
        </w:numPr>
      </w:pPr>
      <w:r>
        <w:t>Modification of penicillin-binding protein (decreased affinity for drug to active site)</w:t>
      </w:r>
    </w:p>
    <w:p w:rsidR="00062778" w:rsidRDefault="00062778" w:rsidP="00831500">
      <w:pPr>
        <w:pStyle w:val="NoSpacing"/>
        <w:numPr>
          <w:ilvl w:val="0"/>
          <w:numId w:val="32"/>
        </w:numPr>
      </w:pPr>
      <w:r>
        <w:t>Impaired penetration of drug to reach target PBP (</w:t>
      </w:r>
      <w:proofErr w:type="spellStart"/>
      <w:r>
        <w:t>eg</w:t>
      </w:r>
      <w:proofErr w:type="spellEnd"/>
      <w:r>
        <w:t xml:space="preserve"> gram negative bacteria)</w:t>
      </w:r>
    </w:p>
    <w:p w:rsidR="00062778" w:rsidRDefault="00062778" w:rsidP="00831500">
      <w:pPr>
        <w:pStyle w:val="NoSpacing"/>
        <w:numPr>
          <w:ilvl w:val="0"/>
          <w:numId w:val="32"/>
        </w:numPr>
      </w:pPr>
      <w:r>
        <w:t>Efflux pump (bacteria pumps drug right back out once it enters cell)</w:t>
      </w:r>
    </w:p>
    <w:p w:rsidR="00062778" w:rsidRDefault="00062778" w:rsidP="00062778">
      <w:pPr>
        <w:pStyle w:val="NoSpacing"/>
      </w:pPr>
    </w:p>
    <w:p w:rsidR="00062778" w:rsidRDefault="00062778" w:rsidP="00062778">
      <w:pPr>
        <w:pStyle w:val="NoSpacing"/>
      </w:pPr>
      <w:r>
        <w:t xml:space="preserve">Extended-spectrum beta-lactamases (ESBLs): beta-lactamases that hydrolyze extended-spectrum </w:t>
      </w:r>
      <w:proofErr w:type="spellStart"/>
      <w:r>
        <w:t>cephalosporins</w:t>
      </w:r>
      <w:proofErr w:type="spellEnd"/>
      <w:r>
        <w:t xml:space="preserve"> – alteration in amino acid sequence of active site. This gene is often found in plasmids and results in resistance to 3</w:t>
      </w:r>
      <w:r w:rsidRPr="0009449E">
        <w:rPr>
          <w:vertAlign w:val="superscript"/>
        </w:rPr>
        <w:t>rd</w:t>
      </w:r>
      <w:r>
        <w:t xml:space="preserve"> generation </w:t>
      </w:r>
      <w:proofErr w:type="spellStart"/>
      <w:r>
        <w:t>cephalosporins</w:t>
      </w:r>
      <w:proofErr w:type="spellEnd"/>
      <w:r>
        <w:t xml:space="preserve"> and </w:t>
      </w:r>
      <w:proofErr w:type="spellStart"/>
      <w:r>
        <w:t>monobactams</w:t>
      </w:r>
      <w:proofErr w:type="spellEnd"/>
      <w:r>
        <w:t xml:space="preserve">; needs to be treated with </w:t>
      </w:r>
      <w:proofErr w:type="spellStart"/>
      <w:r>
        <w:t>carbapenems</w:t>
      </w:r>
      <w:proofErr w:type="spellEnd"/>
      <w:r>
        <w:t xml:space="preserve">. </w:t>
      </w:r>
    </w:p>
    <w:p w:rsidR="00062778" w:rsidRDefault="00062778" w:rsidP="00062778">
      <w:pPr>
        <w:pStyle w:val="NoSpacing"/>
      </w:pPr>
      <w:r>
        <w:t>Problem: this mode of resistance could be spread to affect other classes of antibiotics.</w:t>
      </w:r>
    </w:p>
    <w:p w:rsidR="00062778" w:rsidRDefault="00062778" w:rsidP="00062778">
      <w:pPr>
        <w:pStyle w:val="NoSpacing"/>
      </w:pPr>
    </w:p>
    <w:p w:rsidR="00062778" w:rsidRDefault="00062778" w:rsidP="00062778">
      <w:pPr>
        <w:pStyle w:val="NoSpacing"/>
      </w:pPr>
      <w:proofErr w:type="gramStart"/>
      <w:r>
        <w:t>Methicillin resistant staph.</w:t>
      </w:r>
      <w:proofErr w:type="gramEnd"/>
      <w:r>
        <w:t xml:space="preserve"> </w:t>
      </w:r>
      <w:proofErr w:type="spellStart"/>
      <w:r>
        <w:t>Aureus</w:t>
      </w:r>
      <w:proofErr w:type="spellEnd"/>
      <w:r>
        <w:t xml:space="preserve"> (MRSA): </w:t>
      </w:r>
      <w:proofErr w:type="gramStart"/>
      <w:r>
        <w:t>staph bacteria has</w:t>
      </w:r>
      <w:proofErr w:type="gramEnd"/>
      <w:r>
        <w:t xml:space="preserve"> decreased affinity for penicillin binding proteins because of chromosomally mediated production of a new PBP.</w:t>
      </w:r>
    </w:p>
    <w:p w:rsidR="00062778" w:rsidRDefault="00062778" w:rsidP="00062778">
      <w:pPr>
        <w:pStyle w:val="NoSpacing"/>
      </w:pPr>
    </w:p>
    <w:p w:rsidR="00062778" w:rsidRPr="003F2BDF" w:rsidRDefault="00062778" w:rsidP="00062778">
      <w:pPr>
        <w:pStyle w:val="NoSpacing"/>
        <w:rPr>
          <w:b/>
        </w:rPr>
      </w:pPr>
      <w:r w:rsidRPr="003F2BDF">
        <w:rPr>
          <w:b/>
        </w:rPr>
        <w:t>Penicillin</w:t>
      </w:r>
    </w:p>
    <w:p w:rsidR="00062778" w:rsidRDefault="00062778" w:rsidP="00062778">
      <w:pPr>
        <w:pStyle w:val="NoSpacing"/>
      </w:pPr>
      <w:r>
        <w:t xml:space="preserve">Method of action: Beta-lactam ring connected to </w:t>
      </w:r>
      <w:proofErr w:type="spellStart"/>
      <w:r>
        <w:t>thiazolidine</w:t>
      </w:r>
      <w:proofErr w:type="spellEnd"/>
      <w:r>
        <w:t xml:space="preserve"> ring; R-chain on beta-lactam is unique </w:t>
      </w:r>
      <w:proofErr w:type="gramStart"/>
      <w:r>
        <w:t>to each penicillin</w:t>
      </w:r>
      <w:proofErr w:type="gramEnd"/>
      <w:r>
        <w:t xml:space="preserve"> and determines drug stability and susceptibility to beta-lactamases. If R-group is too bulky, beta-lactamases can be prevented from breaking the ring (</w:t>
      </w:r>
      <w:proofErr w:type="spellStart"/>
      <w:r>
        <w:t>panicillinase</w:t>
      </w:r>
      <w:proofErr w:type="spellEnd"/>
      <w:r>
        <w:t xml:space="preserve">-resistance </w:t>
      </w:r>
      <w:proofErr w:type="spellStart"/>
      <w:r>
        <w:t>penicillins</w:t>
      </w:r>
      <w:proofErr w:type="spellEnd"/>
      <w:r>
        <w:t>)</w:t>
      </w:r>
    </w:p>
    <w:p w:rsidR="00062778" w:rsidRDefault="00062778" w:rsidP="00062778">
      <w:pPr>
        <w:pStyle w:val="NoSpacing"/>
      </w:pPr>
      <w:r>
        <w:t xml:space="preserve">Natural </w:t>
      </w:r>
      <w:proofErr w:type="spellStart"/>
      <w:r>
        <w:t>penicillins</w:t>
      </w:r>
      <w:proofErr w:type="spellEnd"/>
      <w:r>
        <w:t xml:space="preserve"> (G and V) were isolated from </w:t>
      </w:r>
      <w:proofErr w:type="spellStart"/>
      <w:r>
        <w:t>penicillium</w:t>
      </w:r>
      <w:proofErr w:type="spellEnd"/>
      <w:r>
        <w:t xml:space="preserve">; all other </w:t>
      </w:r>
      <w:proofErr w:type="spellStart"/>
      <w:r>
        <w:t>penicillins</w:t>
      </w:r>
      <w:proofErr w:type="spellEnd"/>
      <w:r>
        <w:t xml:space="preserve"> used now are synthetic. </w:t>
      </w:r>
    </w:p>
    <w:p w:rsidR="00062778" w:rsidRDefault="00062778" w:rsidP="00062778">
      <w:pPr>
        <w:pStyle w:val="NoSpacing"/>
      </w:pPr>
    </w:p>
    <w:p w:rsidR="00062778" w:rsidRDefault="00062778" w:rsidP="00062778">
      <w:pPr>
        <w:pStyle w:val="NoSpacing"/>
      </w:pPr>
      <w:r>
        <w:t xml:space="preserve">Extended spectrum </w:t>
      </w:r>
      <w:proofErr w:type="spellStart"/>
      <w:r>
        <w:t>penicillins</w:t>
      </w:r>
      <w:proofErr w:type="spellEnd"/>
      <w:r>
        <w:t>: Greater penetration through outer membrane, higher affinity for PBPs and increased spectrum of activity BUT still susceptible to beta-lactamases.</w:t>
      </w:r>
    </w:p>
    <w:p w:rsidR="00062778" w:rsidRDefault="00062778" w:rsidP="00062778">
      <w:pPr>
        <w:pStyle w:val="NoSpacing"/>
      </w:pPr>
    </w:p>
    <w:p w:rsidR="000F10AA" w:rsidRDefault="000F10AA" w:rsidP="00062778">
      <w:pPr>
        <w:pStyle w:val="NoSpacing"/>
        <w:rPr>
          <w:b/>
        </w:rPr>
      </w:pPr>
    </w:p>
    <w:p w:rsidR="000F10AA" w:rsidRDefault="000F10AA" w:rsidP="00062778">
      <w:pPr>
        <w:pStyle w:val="NoSpacing"/>
        <w:rPr>
          <w:b/>
        </w:rPr>
      </w:pPr>
    </w:p>
    <w:p w:rsidR="000F10AA" w:rsidRDefault="000F10AA" w:rsidP="00062778">
      <w:pPr>
        <w:pStyle w:val="NoSpacing"/>
        <w:rPr>
          <w:b/>
        </w:rPr>
      </w:pPr>
    </w:p>
    <w:p w:rsidR="00062778" w:rsidRDefault="00062778" w:rsidP="00062778">
      <w:pPr>
        <w:pStyle w:val="NoSpacing"/>
      </w:pPr>
      <w:r>
        <w:rPr>
          <w:b/>
        </w:rPr>
        <w:lastRenderedPageBreak/>
        <w:t>Cephalosporin</w:t>
      </w:r>
    </w:p>
    <w:p w:rsidR="00062778" w:rsidRDefault="00062778" w:rsidP="00062778">
      <w:pPr>
        <w:pStyle w:val="NoSpacing"/>
      </w:pPr>
      <w:r>
        <w:t xml:space="preserve">Consist of beta-lactam ring, </w:t>
      </w:r>
      <w:proofErr w:type="spellStart"/>
      <w:r>
        <w:t>dihydrothiazine</w:t>
      </w:r>
      <w:proofErr w:type="spellEnd"/>
      <w:r>
        <w:t xml:space="preserve"> ring, and two R groups. </w:t>
      </w:r>
    </w:p>
    <w:p w:rsidR="00062778" w:rsidRDefault="00062778" w:rsidP="00062778">
      <w:pPr>
        <w:pStyle w:val="NoSpacing"/>
      </w:pPr>
      <w:r>
        <w:t>Closely related to penicillin but more stable towards beta-lactams – second R group increases stability and extends half-life. Most have broader spectrum of activity.</w:t>
      </w:r>
    </w:p>
    <w:p w:rsidR="00062778" w:rsidRDefault="00062778" w:rsidP="00062778">
      <w:pPr>
        <w:pStyle w:val="NoSpacing"/>
      </w:pPr>
      <w:r>
        <w:t xml:space="preserve">Semi-synthetic – derived from cephalosporin C (substance found in </w:t>
      </w:r>
      <w:proofErr w:type="spellStart"/>
      <w:r>
        <w:t>cephalosporium</w:t>
      </w:r>
      <w:proofErr w:type="spellEnd"/>
      <w:r>
        <w:t>)</w:t>
      </w:r>
    </w:p>
    <w:p w:rsidR="00062778" w:rsidRDefault="00062778" w:rsidP="00062778">
      <w:pPr>
        <w:pStyle w:val="NoSpacing"/>
      </w:pPr>
      <w:r>
        <w:t>First generation (more gram positive and narrow spectrum) to 4</w:t>
      </w:r>
      <w:r w:rsidRPr="00C678D1">
        <w:rPr>
          <w:vertAlign w:val="superscript"/>
        </w:rPr>
        <w:t>th</w:t>
      </w:r>
      <w:r>
        <w:t xml:space="preserve"> generation (more gram-negative and broad spectrum activity); later generations are more susceptible to beta-lactamases. </w:t>
      </w:r>
    </w:p>
    <w:p w:rsidR="00062778" w:rsidRDefault="00062778" w:rsidP="00062778">
      <w:pPr>
        <w:pStyle w:val="NoSpacing"/>
      </w:pPr>
      <w:r>
        <w:t xml:space="preserve">No </w:t>
      </w:r>
      <w:proofErr w:type="spellStart"/>
      <w:r>
        <w:t>cephalosporins</w:t>
      </w:r>
      <w:proofErr w:type="spellEnd"/>
      <w:r>
        <w:t xml:space="preserve"> treat MRSA, </w:t>
      </w:r>
      <w:proofErr w:type="spellStart"/>
      <w:r>
        <w:t>enterobacteria</w:t>
      </w:r>
      <w:proofErr w:type="spellEnd"/>
      <w:r>
        <w:t xml:space="preserve"> of listeria!</w:t>
      </w:r>
    </w:p>
    <w:p w:rsidR="00062778" w:rsidRDefault="00062778" w:rsidP="00062778">
      <w:pPr>
        <w:pStyle w:val="NoSpacing"/>
      </w:pPr>
    </w:p>
    <w:p w:rsidR="00062778" w:rsidRDefault="00062778" w:rsidP="00062778">
      <w:pPr>
        <w:pStyle w:val="NoSpacing"/>
      </w:pPr>
      <w:proofErr w:type="spellStart"/>
      <w:r>
        <w:rPr>
          <w:b/>
        </w:rPr>
        <w:t>Carbapenems</w:t>
      </w:r>
      <w:proofErr w:type="spellEnd"/>
    </w:p>
    <w:p w:rsidR="00062778" w:rsidRDefault="00062778" w:rsidP="00062778">
      <w:pPr>
        <w:pStyle w:val="NoSpacing"/>
      </w:pPr>
      <w:proofErr w:type="gramStart"/>
      <w:r>
        <w:t>Extremely broad spectrum beta-lactamase – active against gram-negative, gram-positive and anaerobes, and resistant to most beta-lactamases.</w:t>
      </w:r>
      <w:proofErr w:type="gramEnd"/>
      <w:r>
        <w:t xml:space="preserve"> Addition of double bond in </w:t>
      </w:r>
      <w:proofErr w:type="spellStart"/>
      <w:r>
        <w:t>thiazolidine</w:t>
      </w:r>
      <w:proofErr w:type="spellEnd"/>
      <w:r>
        <w:t xml:space="preserve"> ring creates extended spectrum activity. </w:t>
      </w:r>
    </w:p>
    <w:p w:rsidR="00062778" w:rsidRDefault="00062778" w:rsidP="00062778">
      <w:pPr>
        <w:pStyle w:val="NoSpacing"/>
      </w:pPr>
      <w:r>
        <w:t xml:space="preserve">Effectively treat many multi-drug resistant bacteria (including extended spectrum beta-lactamases). </w:t>
      </w:r>
    </w:p>
    <w:p w:rsidR="0037562F" w:rsidRDefault="0037562F" w:rsidP="00062778">
      <w:pPr>
        <w:pStyle w:val="NoSpacing"/>
      </w:pPr>
    </w:p>
    <w:p w:rsidR="0037562F" w:rsidRDefault="0037562F" w:rsidP="00062778">
      <w:pPr>
        <w:pStyle w:val="NoSpacing"/>
      </w:pPr>
      <w:r>
        <w:rPr>
          <w:u w:val="single"/>
        </w:rPr>
        <w:t>Protein synthesis inhibitors</w:t>
      </w:r>
    </w:p>
    <w:p w:rsidR="00F74DA4" w:rsidRDefault="00F74DA4" w:rsidP="00F74DA4">
      <w:pPr>
        <w:pStyle w:val="NoSpacing"/>
      </w:pPr>
    </w:p>
    <w:p w:rsidR="00F74DA4" w:rsidRDefault="00F74DA4" w:rsidP="00F74DA4">
      <w:pPr>
        <w:pStyle w:val="NoSpacing"/>
      </w:pPr>
      <w:r>
        <w:t>Bacterial ribosome has 2 subunits:</w:t>
      </w:r>
    </w:p>
    <w:p w:rsidR="00F74DA4" w:rsidRDefault="00F74DA4" w:rsidP="00831500">
      <w:pPr>
        <w:pStyle w:val="NoSpacing"/>
        <w:numPr>
          <w:ilvl w:val="0"/>
          <w:numId w:val="33"/>
        </w:numPr>
      </w:pPr>
      <w:r>
        <w:t xml:space="preserve">30S (binds </w:t>
      </w:r>
      <w:proofErr w:type="spellStart"/>
      <w:r>
        <w:t>tRNA</w:t>
      </w:r>
      <w:proofErr w:type="spellEnd"/>
      <w:r>
        <w:t xml:space="preserve"> to ribosome); target with aminoglycosides, </w:t>
      </w:r>
      <w:proofErr w:type="spellStart"/>
      <w:r>
        <w:t>tetracyclines</w:t>
      </w:r>
      <w:proofErr w:type="spellEnd"/>
    </w:p>
    <w:p w:rsidR="00F74DA4" w:rsidRDefault="00F74DA4" w:rsidP="00831500">
      <w:pPr>
        <w:pStyle w:val="NoSpacing"/>
        <w:numPr>
          <w:ilvl w:val="0"/>
          <w:numId w:val="33"/>
        </w:numPr>
      </w:pPr>
      <w:r>
        <w:t>50S (peptide bond formation and translocation); target with macrolides, clindamycin</w:t>
      </w:r>
    </w:p>
    <w:p w:rsidR="00F74DA4" w:rsidRDefault="00F74DA4" w:rsidP="00F74DA4">
      <w:pPr>
        <w:pStyle w:val="NoSpacing"/>
      </w:pPr>
    </w:p>
    <w:p w:rsidR="00F74DA4" w:rsidRDefault="00F74DA4" w:rsidP="00F74DA4">
      <w:pPr>
        <w:pStyle w:val="NoSpacing"/>
      </w:pPr>
      <w:r>
        <w:t xml:space="preserve">Different from humans – 40S and 60S subunits! </w:t>
      </w:r>
      <w:proofErr w:type="gramStart"/>
      <w:r>
        <w:t>So bacterial protein synthesis inhibitors don’t affect us.</w:t>
      </w:r>
      <w:proofErr w:type="gramEnd"/>
    </w:p>
    <w:p w:rsidR="00F74DA4" w:rsidRDefault="00F74DA4" w:rsidP="00F74DA4">
      <w:pPr>
        <w:pStyle w:val="NoSpacing"/>
      </w:pPr>
    </w:p>
    <w:p w:rsidR="00F74DA4" w:rsidRDefault="00F74DA4" w:rsidP="00F74DA4">
      <w:pPr>
        <w:pStyle w:val="NoSpacing"/>
      </w:pPr>
      <w:r>
        <w:rPr>
          <w:b/>
        </w:rPr>
        <w:t>Aminoglycosides</w:t>
      </w:r>
    </w:p>
    <w:p w:rsidR="00F74DA4" w:rsidRDefault="00F74DA4" w:rsidP="00F74DA4">
      <w:pPr>
        <w:pStyle w:val="NoSpacing"/>
      </w:pPr>
      <w:r>
        <w:t>Creates misreading of genetic code so the wrong amino acid</w:t>
      </w:r>
      <w:r w:rsidR="00C80E1F">
        <w:t xml:space="preserve"> is inserted (30S of ribosome) – irreversible (</w:t>
      </w:r>
      <w:proofErr w:type="spellStart"/>
      <w:r w:rsidR="00C80E1F">
        <w:t>bacteriocidal</w:t>
      </w:r>
      <w:proofErr w:type="spellEnd"/>
      <w:r w:rsidR="00C80E1F">
        <w:t xml:space="preserve">). Toxicity can be irreversible (kidneys and cochlea of ear)… need to measure drug plasma concentration to ensure MIC is maintained and toxicity minimized. </w:t>
      </w:r>
    </w:p>
    <w:p w:rsidR="00C80E1F" w:rsidRDefault="00C80E1F" w:rsidP="00F74DA4">
      <w:pPr>
        <w:pStyle w:val="NoSpacing"/>
      </w:pPr>
    </w:p>
    <w:p w:rsidR="00C80E1F" w:rsidRDefault="00C80E1F" w:rsidP="00F74DA4">
      <w:pPr>
        <w:pStyle w:val="NoSpacing"/>
      </w:pPr>
      <w:r>
        <w:t>Resistance (plasmid or chromosomal genes):</w:t>
      </w:r>
    </w:p>
    <w:p w:rsidR="00C80E1F" w:rsidRDefault="00C80E1F" w:rsidP="00831500">
      <w:pPr>
        <w:pStyle w:val="NoSpacing"/>
        <w:numPr>
          <w:ilvl w:val="0"/>
          <w:numId w:val="34"/>
        </w:numPr>
      </w:pPr>
      <w:r>
        <w:t xml:space="preserve">Inactivation by bacterial enzyme (combines with acetate, phosphate or </w:t>
      </w:r>
      <w:proofErr w:type="spellStart"/>
      <w:r>
        <w:t>adenylate</w:t>
      </w:r>
      <w:proofErr w:type="spellEnd"/>
      <w:r>
        <w:t>)</w:t>
      </w:r>
    </w:p>
    <w:p w:rsidR="00C80E1F" w:rsidRDefault="00C80E1F" w:rsidP="00831500">
      <w:pPr>
        <w:pStyle w:val="NoSpacing"/>
        <w:numPr>
          <w:ilvl w:val="0"/>
          <w:numId w:val="34"/>
        </w:numPr>
      </w:pPr>
      <w:r>
        <w:t>Decreased binding to 30S ribosomal subunit</w:t>
      </w:r>
    </w:p>
    <w:p w:rsidR="00C80E1F" w:rsidRPr="00F74DA4" w:rsidRDefault="00C80E1F" w:rsidP="00831500">
      <w:pPr>
        <w:pStyle w:val="NoSpacing"/>
        <w:numPr>
          <w:ilvl w:val="0"/>
          <w:numId w:val="34"/>
        </w:numPr>
      </w:pPr>
      <w:r>
        <w:t xml:space="preserve">Decreased drug uptake through </w:t>
      </w:r>
      <w:proofErr w:type="spellStart"/>
      <w:r>
        <w:t>porins</w:t>
      </w:r>
      <w:proofErr w:type="spellEnd"/>
      <w:r>
        <w:t xml:space="preserve"> (channel proteins on cell membrane)</w:t>
      </w:r>
    </w:p>
    <w:p w:rsidR="00F74DA4" w:rsidRDefault="00F74DA4" w:rsidP="00F74DA4">
      <w:pPr>
        <w:pStyle w:val="NoSpacing"/>
      </w:pPr>
    </w:p>
    <w:p w:rsidR="00C80E1F" w:rsidRDefault="00C80E1F" w:rsidP="00F74DA4">
      <w:pPr>
        <w:pStyle w:val="NoSpacing"/>
      </w:pPr>
      <w:proofErr w:type="spellStart"/>
      <w:r>
        <w:rPr>
          <w:b/>
        </w:rPr>
        <w:t>Tetracyclines</w:t>
      </w:r>
      <w:proofErr w:type="spellEnd"/>
    </w:p>
    <w:p w:rsidR="00C80E1F" w:rsidRDefault="00C80E1F" w:rsidP="00F74DA4">
      <w:pPr>
        <w:pStyle w:val="NoSpacing"/>
      </w:pPr>
      <w:r>
        <w:t xml:space="preserve">Competitively block binding of </w:t>
      </w:r>
      <w:proofErr w:type="spellStart"/>
      <w:proofErr w:type="gramStart"/>
      <w:r>
        <w:t>tRNAs</w:t>
      </w:r>
      <w:proofErr w:type="spellEnd"/>
      <w:proofErr w:type="gramEnd"/>
      <w:r>
        <w:t xml:space="preserve"> to 30S subunit, preventing addition of new amino acids to peptide chain. This effect is reversible (bacteriostatic). </w:t>
      </w:r>
    </w:p>
    <w:p w:rsidR="00C80E1F" w:rsidRDefault="00C80E1F" w:rsidP="00F74DA4">
      <w:pPr>
        <w:pStyle w:val="NoSpacing"/>
      </w:pPr>
      <w:r>
        <w:t>Broad spectrum effects – many gram-positive and gram-negative, including MRSA</w:t>
      </w:r>
    </w:p>
    <w:p w:rsidR="00C80E1F" w:rsidRDefault="00C80E1F" w:rsidP="00F74DA4">
      <w:pPr>
        <w:pStyle w:val="NoSpacing"/>
      </w:pPr>
    </w:p>
    <w:p w:rsidR="00C80E1F" w:rsidRDefault="00C80E1F" w:rsidP="00F74DA4">
      <w:pPr>
        <w:pStyle w:val="NoSpacing"/>
      </w:pPr>
      <w:r>
        <w:t xml:space="preserve">Toxicity: renal and hepatic (especially during pregnancy or use of aminoglycosides), discoloration of teeth (irreversible; do not use in children under 8 years), photosensitivity. </w:t>
      </w:r>
    </w:p>
    <w:p w:rsidR="009700F7" w:rsidRDefault="009700F7" w:rsidP="00F74DA4">
      <w:pPr>
        <w:pStyle w:val="NoSpacing"/>
      </w:pPr>
    </w:p>
    <w:p w:rsidR="009700F7" w:rsidRDefault="009700F7" w:rsidP="00F74DA4">
      <w:pPr>
        <w:pStyle w:val="NoSpacing"/>
      </w:pPr>
      <w:r>
        <w:t>Resistance (transmitted by plasmids):</w:t>
      </w:r>
    </w:p>
    <w:p w:rsidR="009700F7" w:rsidRDefault="009700F7" w:rsidP="00831500">
      <w:pPr>
        <w:pStyle w:val="NoSpacing"/>
        <w:numPr>
          <w:ilvl w:val="0"/>
          <w:numId w:val="35"/>
        </w:numPr>
      </w:pPr>
      <w:r>
        <w:t xml:space="preserve">Decreased uptake (modified </w:t>
      </w:r>
      <w:proofErr w:type="spellStart"/>
      <w:r>
        <w:t>porins</w:t>
      </w:r>
      <w:proofErr w:type="spellEnd"/>
      <w:r>
        <w:t xml:space="preserve"> in cytoplasmic membrane)</w:t>
      </w:r>
    </w:p>
    <w:p w:rsidR="009700F7" w:rsidRDefault="009700F7" w:rsidP="00831500">
      <w:pPr>
        <w:pStyle w:val="NoSpacing"/>
        <w:numPr>
          <w:ilvl w:val="0"/>
          <w:numId w:val="35"/>
        </w:numPr>
      </w:pPr>
      <w:r>
        <w:t>Increased efflux</w:t>
      </w:r>
    </w:p>
    <w:p w:rsidR="009700F7" w:rsidRDefault="009700F7" w:rsidP="00831500">
      <w:pPr>
        <w:pStyle w:val="NoSpacing"/>
        <w:numPr>
          <w:ilvl w:val="0"/>
          <w:numId w:val="35"/>
        </w:numPr>
      </w:pPr>
      <w:r>
        <w:t>Alteration of target (prevents drug from binding)</w:t>
      </w:r>
    </w:p>
    <w:p w:rsidR="009700F7" w:rsidRPr="00C80E1F" w:rsidRDefault="009700F7" w:rsidP="00831500">
      <w:pPr>
        <w:pStyle w:val="NoSpacing"/>
        <w:numPr>
          <w:ilvl w:val="0"/>
          <w:numId w:val="35"/>
        </w:numPr>
      </w:pPr>
      <w:r>
        <w:t>Enzymatic inactivation of drug</w:t>
      </w:r>
    </w:p>
    <w:p w:rsidR="00F74DA4" w:rsidRDefault="00F74DA4" w:rsidP="009700F7">
      <w:pPr>
        <w:pStyle w:val="NoSpacing"/>
        <w:ind w:left="720"/>
      </w:pPr>
    </w:p>
    <w:p w:rsidR="009700F7" w:rsidRDefault="009700F7" w:rsidP="00F74DA4">
      <w:pPr>
        <w:pStyle w:val="NoSpacing"/>
        <w:rPr>
          <w:b/>
        </w:rPr>
      </w:pPr>
      <w:r>
        <w:rPr>
          <w:b/>
        </w:rPr>
        <w:lastRenderedPageBreak/>
        <w:t>Macrolides</w:t>
      </w:r>
    </w:p>
    <w:p w:rsidR="009700F7" w:rsidRDefault="009700F7" w:rsidP="00F74DA4">
      <w:pPr>
        <w:pStyle w:val="NoSpacing"/>
      </w:pPr>
      <w:proofErr w:type="gramStart"/>
      <w:r>
        <w:t xml:space="preserve">Gram positive and some gram-negative; used to treat </w:t>
      </w:r>
      <w:r>
        <w:rPr>
          <w:i/>
        </w:rPr>
        <w:t>H. pylori</w:t>
      </w:r>
      <w:r>
        <w:t xml:space="preserve"> (stomach ulcers).</w:t>
      </w:r>
      <w:proofErr w:type="gramEnd"/>
      <w:r>
        <w:t xml:space="preserve"> Targets 50S subunit of ribosome – inhibits </w:t>
      </w:r>
      <w:proofErr w:type="spellStart"/>
      <w:r>
        <w:t>peptidyl</w:t>
      </w:r>
      <w:proofErr w:type="spellEnd"/>
      <w:r>
        <w:t xml:space="preserve"> </w:t>
      </w:r>
      <w:proofErr w:type="spellStart"/>
      <w:r>
        <w:t>transferase</w:t>
      </w:r>
      <w:proofErr w:type="spellEnd"/>
      <w:r>
        <w:t>. No bond forms with new peptide so it can’t move from A to P site; new peptide can’t enter the ribosome.</w:t>
      </w:r>
    </w:p>
    <w:p w:rsidR="009700F7" w:rsidRDefault="009700F7" w:rsidP="00F74DA4">
      <w:pPr>
        <w:pStyle w:val="NoSpacing"/>
      </w:pPr>
    </w:p>
    <w:p w:rsidR="009700F7" w:rsidRDefault="009700F7" w:rsidP="00F74DA4">
      <w:pPr>
        <w:pStyle w:val="NoSpacing"/>
      </w:pPr>
      <w:r>
        <w:t>Toxicity: GI effects, drug interactions (inhibits CYP 3A4), tinnitus and irritation of veins when given IV.</w:t>
      </w:r>
    </w:p>
    <w:p w:rsidR="009700F7" w:rsidRDefault="009700F7" w:rsidP="00F74DA4">
      <w:pPr>
        <w:pStyle w:val="NoSpacing"/>
      </w:pPr>
    </w:p>
    <w:p w:rsidR="009700F7" w:rsidRDefault="009700F7" w:rsidP="00F74DA4">
      <w:pPr>
        <w:pStyle w:val="NoSpacing"/>
      </w:pPr>
      <w:r>
        <w:t>Resistance:</w:t>
      </w:r>
    </w:p>
    <w:p w:rsidR="009700F7" w:rsidRDefault="009700F7" w:rsidP="00831500">
      <w:pPr>
        <w:pStyle w:val="NoSpacing"/>
        <w:numPr>
          <w:ilvl w:val="0"/>
          <w:numId w:val="36"/>
        </w:numPr>
      </w:pPr>
      <w:r>
        <w:t>Decreased binding to 50S subunit</w:t>
      </w:r>
    </w:p>
    <w:p w:rsidR="009700F7" w:rsidRDefault="009700F7" w:rsidP="00831500">
      <w:pPr>
        <w:pStyle w:val="NoSpacing"/>
        <w:numPr>
          <w:ilvl w:val="0"/>
          <w:numId w:val="36"/>
        </w:numPr>
      </w:pPr>
      <w:r>
        <w:t>Enzymatic inactivation of drug</w:t>
      </w:r>
    </w:p>
    <w:p w:rsidR="009700F7" w:rsidRDefault="009700F7" w:rsidP="00831500">
      <w:pPr>
        <w:pStyle w:val="NoSpacing"/>
        <w:numPr>
          <w:ilvl w:val="0"/>
          <w:numId w:val="36"/>
        </w:numPr>
      </w:pPr>
      <w:r>
        <w:t>Increased efflux</w:t>
      </w:r>
    </w:p>
    <w:p w:rsidR="009700F7" w:rsidRDefault="009700F7" w:rsidP="009700F7">
      <w:pPr>
        <w:pStyle w:val="NoSpacing"/>
      </w:pPr>
      <w:r>
        <w:t>Resistance is growing; can be acquired or inducible</w:t>
      </w:r>
    </w:p>
    <w:p w:rsidR="00937903" w:rsidRDefault="00937903" w:rsidP="009700F7">
      <w:pPr>
        <w:pStyle w:val="NoSpacing"/>
      </w:pPr>
    </w:p>
    <w:p w:rsidR="00937903" w:rsidRDefault="00937903" w:rsidP="009700F7">
      <w:pPr>
        <w:pStyle w:val="NoSpacing"/>
      </w:pPr>
      <w:r>
        <w:rPr>
          <w:b/>
        </w:rPr>
        <w:t>Clindamycin</w:t>
      </w:r>
    </w:p>
    <w:p w:rsidR="00937903" w:rsidRPr="00937903" w:rsidRDefault="00937903" w:rsidP="009700F7">
      <w:pPr>
        <w:pStyle w:val="NoSpacing"/>
      </w:pPr>
      <w:r>
        <w:t>Prevents</w:t>
      </w:r>
      <w:r w:rsidR="001E484A">
        <w:t xml:space="preserve"> translocation of peptide from A to P site</w:t>
      </w:r>
    </w:p>
    <w:p w:rsidR="009700F7" w:rsidRDefault="009700F7" w:rsidP="00F74DA4">
      <w:pPr>
        <w:pStyle w:val="NoSpacing"/>
      </w:pPr>
    </w:p>
    <w:p w:rsidR="00F74DA4" w:rsidRDefault="00F74DA4" w:rsidP="00F74DA4">
      <w:pPr>
        <w:pStyle w:val="NoSpacing"/>
        <w:rPr>
          <w:u w:val="single"/>
        </w:rPr>
      </w:pPr>
      <w:r>
        <w:rPr>
          <w:u w:val="single"/>
        </w:rPr>
        <w:t>DNA Synthesis Inhibitors</w:t>
      </w:r>
    </w:p>
    <w:p w:rsidR="00F74DA4" w:rsidRPr="00F74DA4" w:rsidRDefault="00F74DA4" w:rsidP="00F74DA4">
      <w:pPr>
        <w:pStyle w:val="NoSpacing"/>
        <w:rPr>
          <w:u w:val="single"/>
        </w:rPr>
      </w:pPr>
    </w:p>
    <w:p w:rsidR="00F74DA4" w:rsidRPr="00F74DA4" w:rsidRDefault="00F74DA4" w:rsidP="00F74DA4">
      <w:pPr>
        <w:pStyle w:val="NoSpacing"/>
        <w:rPr>
          <w:b/>
        </w:rPr>
      </w:pPr>
      <w:r w:rsidRPr="00F74DA4">
        <w:rPr>
          <w:b/>
        </w:rPr>
        <w:t>Folate synthesis inhibitors</w:t>
      </w:r>
    </w:p>
    <w:p w:rsidR="00F74DA4" w:rsidRDefault="00F74DA4" w:rsidP="00F74DA4">
      <w:pPr>
        <w:pStyle w:val="NoSpacing"/>
      </w:pPr>
      <w:r>
        <w:t>Bacteria make folic acid in a pathway different from humans.</w:t>
      </w:r>
    </w:p>
    <w:p w:rsidR="00F74DA4" w:rsidRDefault="00F74DA4" w:rsidP="00F74DA4">
      <w:pPr>
        <w:pStyle w:val="NoSpacing"/>
      </w:pPr>
      <w:r>
        <w:t>Para-</w:t>
      </w:r>
      <w:proofErr w:type="spellStart"/>
      <w:r>
        <w:t>aminoenzoiac</w:t>
      </w:r>
      <w:proofErr w:type="spellEnd"/>
      <w:r>
        <w:t xml:space="preserve"> acid + </w:t>
      </w:r>
      <w:proofErr w:type="spellStart"/>
      <w:r>
        <w:t>Pteridine</w:t>
      </w:r>
      <w:proofErr w:type="spellEnd"/>
      <w:r>
        <w:t xml:space="preserve"> --&gt; </w:t>
      </w:r>
      <w:proofErr w:type="spellStart"/>
      <w:r>
        <w:t>Dihydropteroic</w:t>
      </w:r>
      <w:proofErr w:type="spellEnd"/>
      <w:r>
        <w:t xml:space="preserve"> acid --&gt; </w:t>
      </w:r>
      <w:proofErr w:type="spellStart"/>
      <w:r>
        <w:t>dihydrofolic</w:t>
      </w:r>
      <w:proofErr w:type="spellEnd"/>
      <w:r>
        <w:t xml:space="preserve"> acid --&gt; </w:t>
      </w:r>
      <w:proofErr w:type="spellStart"/>
      <w:r>
        <w:t>tetrahydrofolic</w:t>
      </w:r>
      <w:proofErr w:type="spellEnd"/>
      <w:r>
        <w:t xml:space="preserve"> acid </w:t>
      </w:r>
    </w:p>
    <w:p w:rsidR="00F74DA4" w:rsidRDefault="00F74DA4" w:rsidP="00F74DA4">
      <w:pPr>
        <w:pStyle w:val="NoSpacing"/>
      </w:pPr>
      <w:r>
        <w:t xml:space="preserve">--&gt; </w:t>
      </w:r>
      <w:proofErr w:type="gramStart"/>
      <w:r>
        <w:t>thymidine</w:t>
      </w:r>
      <w:proofErr w:type="gramEnd"/>
      <w:r>
        <w:t xml:space="preserve"> --&gt; purines --&gt; DNA</w:t>
      </w:r>
    </w:p>
    <w:p w:rsidR="00F74DA4" w:rsidRDefault="00F74DA4" w:rsidP="00F74DA4">
      <w:pPr>
        <w:pStyle w:val="NoSpacing"/>
      </w:pPr>
      <w:r>
        <w:t>Use multiple agents that work on the same pathway at different stages for synergistic effect.</w:t>
      </w:r>
    </w:p>
    <w:p w:rsidR="00F74DA4" w:rsidRDefault="00F74DA4" w:rsidP="00F74DA4">
      <w:pPr>
        <w:pStyle w:val="NoSpacing"/>
      </w:pPr>
      <w:proofErr w:type="spellStart"/>
      <w:proofErr w:type="gramStart"/>
      <w:r>
        <w:t>eg</w:t>
      </w:r>
      <w:proofErr w:type="spellEnd"/>
      <w:proofErr w:type="gramEnd"/>
      <w:r>
        <w:t xml:space="preserve"> use </w:t>
      </w:r>
      <w:proofErr w:type="spellStart"/>
      <w:r>
        <w:t>Sulfamethoxazole</w:t>
      </w:r>
      <w:proofErr w:type="spellEnd"/>
      <w:r>
        <w:t xml:space="preserve"> and Trimethoprim together; broad spectrum treatment for immunocompromised patients. </w:t>
      </w:r>
    </w:p>
    <w:p w:rsidR="00A25D4B" w:rsidRDefault="00A25D4B" w:rsidP="00A25D4B">
      <w:pPr>
        <w:pStyle w:val="NoSpacing"/>
      </w:pPr>
    </w:p>
    <w:p w:rsidR="00A25D4B" w:rsidRDefault="00A25D4B" w:rsidP="00A25D4B">
      <w:pPr>
        <w:pStyle w:val="NoSpacing"/>
        <w:rPr>
          <w:b/>
        </w:rPr>
      </w:pPr>
      <w:proofErr w:type="spellStart"/>
      <w:r>
        <w:rPr>
          <w:b/>
        </w:rPr>
        <w:t>Fluoroquinolones</w:t>
      </w:r>
      <w:proofErr w:type="spellEnd"/>
    </w:p>
    <w:p w:rsidR="00A25D4B" w:rsidRDefault="00CF481C" w:rsidP="00A25D4B">
      <w:pPr>
        <w:pStyle w:val="NoSpacing"/>
      </w:pPr>
      <w:r>
        <w:t>Broad spectrum: gram-positive, gram-negative, and acid-fast bacilli.</w:t>
      </w:r>
    </w:p>
    <w:p w:rsidR="00CF481C" w:rsidRDefault="00CF481C" w:rsidP="00A25D4B">
      <w:pPr>
        <w:pStyle w:val="NoSpacing"/>
      </w:pPr>
      <w:r>
        <w:t>Two mechanisms of action:</w:t>
      </w:r>
    </w:p>
    <w:p w:rsidR="00CF481C" w:rsidRDefault="00CF481C" w:rsidP="00831500">
      <w:pPr>
        <w:pStyle w:val="NoSpacing"/>
        <w:numPr>
          <w:ilvl w:val="0"/>
          <w:numId w:val="37"/>
        </w:numPr>
      </w:pPr>
      <w:r>
        <w:t xml:space="preserve">Gram-negative: inhibits DNA </w:t>
      </w:r>
      <w:proofErr w:type="spellStart"/>
      <w:r>
        <w:t>gyrase</w:t>
      </w:r>
      <w:proofErr w:type="spellEnd"/>
      <w:r>
        <w:t>; introduces negative supercoils in circular DNA</w:t>
      </w:r>
    </w:p>
    <w:p w:rsidR="00CF481C" w:rsidRDefault="00CF481C" w:rsidP="00831500">
      <w:pPr>
        <w:pStyle w:val="NoSpacing"/>
        <w:numPr>
          <w:ilvl w:val="0"/>
          <w:numId w:val="37"/>
        </w:numPr>
      </w:pPr>
      <w:r>
        <w:t>Gram-positive: inhibits type IV topoisomerase; can’t separate daughter DNA chromosomes</w:t>
      </w:r>
    </w:p>
    <w:p w:rsidR="00CF481C" w:rsidRDefault="00CF481C" w:rsidP="00CF481C">
      <w:pPr>
        <w:pStyle w:val="NoSpacing"/>
      </w:pPr>
    </w:p>
    <w:p w:rsidR="00CF481C" w:rsidRDefault="00CF481C" w:rsidP="00CF481C">
      <w:pPr>
        <w:pStyle w:val="NoSpacing"/>
      </w:pPr>
      <w:r>
        <w:t xml:space="preserve">Toxicity: Generally well tolerated, but can cause tendonitis, changes in blood glucose, seizures, </w:t>
      </w:r>
      <w:proofErr w:type="spellStart"/>
      <w:r>
        <w:t>phototoxicity</w:t>
      </w:r>
      <w:proofErr w:type="spellEnd"/>
      <w:r>
        <w:t xml:space="preserve">, etc. </w:t>
      </w:r>
    </w:p>
    <w:p w:rsidR="00CF481C" w:rsidRDefault="00CF481C" w:rsidP="00CF481C">
      <w:pPr>
        <w:pStyle w:val="NoSpacing"/>
      </w:pPr>
    </w:p>
    <w:p w:rsidR="00CF481C" w:rsidRDefault="00CF481C" w:rsidP="00CF481C">
      <w:pPr>
        <w:pStyle w:val="NoSpacing"/>
      </w:pPr>
      <w:r>
        <w:t>Resistance:</w:t>
      </w:r>
    </w:p>
    <w:p w:rsidR="00CF481C" w:rsidRDefault="00CF481C" w:rsidP="00831500">
      <w:pPr>
        <w:pStyle w:val="NoSpacing"/>
        <w:numPr>
          <w:ilvl w:val="0"/>
          <w:numId w:val="38"/>
        </w:numPr>
      </w:pPr>
      <w:r>
        <w:t>Primarily altered target enzymes or drug access to target enzymes</w:t>
      </w:r>
    </w:p>
    <w:p w:rsidR="00CF481C" w:rsidRDefault="00CF481C" w:rsidP="00831500">
      <w:pPr>
        <w:pStyle w:val="NoSpacing"/>
        <w:numPr>
          <w:ilvl w:val="0"/>
          <w:numId w:val="38"/>
        </w:numPr>
      </w:pPr>
      <w:r>
        <w:t>Increased efflux (multidrug resistance because most can transport multiple drugs)</w:t>
      </w:r>
    </w:p>
    <w:p w:rsidR="00CF481C" w:rsidRDefault="00CF481C" w:rsidP="00831500">
      <w:pPr>
        <w:pStyle w:val="NoSpacing"/>
        <w:numPr>
          <w:ilvl w:val="0"/>
          <w:numId w:val="38"/>
        </w:numPr>
      </w:pPr>
      <w:r>
        <w:t xml:space="preserve">Decreased number of </w:t>
      </w:r>
      <w:proofErr w:type="spellStart"/>
      <w:r>
        <w:t>porins</w:t>
      </w:r>
      <w:proofErr w:type="spellEnd"/>
      <w:r>
        <w:t xml:space="preserve"> reduces drug uptake</w:t>
      </w:r>
    </w:p>
    <w:p w:rsidR="00CF481C" w:rsidRDefault="00CF481C" w:rsidP="00CF481C">
      <w:pPr>
        <w:pStyle w:val="NoSpacing"/>
      </w:pPr>
      <w:r>
        <w:t xml:space="preserve">Resistance is increasing. </w:t>
      </w:r>
    </w:p>
    <w:p w:rsidR="00D113C3" w:rsidRDefault="00D113C3" w:rsidP="00CF481C">
      <w:pPr>
        <w:pStyle w:val="NoSpacing"/>
      </w:pPr>
    </w:p>
    <w:p w:rsidR="000F10AA" w:rsidRDefault="000F10AA" w:rsidP="00CF481C">
      <w:pPr>
        <w:pStyle w:val="NoSpacing"/>
        <w:rPr>
          <w:u w:val="single"/>
        </w:rPr>
      </w:pPr>
    </w:p>
    <w:p w:rsidR="000F10AA" w:rsidRDefault="000F10AA" w:rsidP="00CF481C">
      <w:pPr>
        <w:pStyle w:val="NoSpacing"/>
        <w:rPr>
          <w:u w:val="single"/>
        </w:rPr>
      </w:pPr>
    </w:p>
    <w:p w:rsidR="000F10AA" w:rsidRDefault="000F10AA" w:rsidP="00CF481C">
      <w:pPr>
        <w:pStyle w:val="NoSpacing"/>
        <w:rPr>
          <w:u w:val="single"/>
        </w:rPr>
      </w:pPr>
    </w:p>
    <w:p w:rsidR="000F10AA" w:rsidRDefault="000F10AA" w:rsidP="00CF481C">
      <w:pPr>
        <w:pStyle w:val="NoSpacing"/>
        <w:rPr>
          <w:u w:val="single"/>
        </w:rPr>
      </w:pPr>
    </w:p>
    <w:p w:rsidR="000F10AA" w:rsidRDefault="000F10AA" w:rsidP="00CF481C">
      <w:pPr>
        <w:pStyle w:val="NoSpacing"/>
        <w:rPr>
          <w:u w:val="single"/>
        </w:rPr>
      </w:pPr>
    </w:p>
    <w:p w:rsidR="000F10AA" w:rsidRDefault="000F10AA" w:rsidP="00CF481C">
      <w:pPr>
        <w:pStyle w:val="NoSpacing"/>
        <w:rPr>
          <w:u w:val="single"/>
        </w:rPr>
      </w:pPr>
    </w:p>
    <w:p w:rsidR="00D113C3" w:rsidRDefault="00D113C3" w:rsidP="00CF481C">
      <w:pPr>
        <w:pStyle w:val="NoSpacing"/>
      </w:pPr>
      <w:r>
        <w:rPr>
          <w:u w:val="single"/>
        </w:rPr>
        <w:lastRenderedPageBreak/>
        <w:t>Antivirals</w:t>
      </w:r>
    </w:p>
    <w:p w:rsidR="00D113C3" w:rsidRDefault="00D113C3" w:rsidP="00CF481C">
      <w:pPr>
        <w:pStyle w:val="NoSpacing"/>
      </w:pPr>
    </w:p>
    <w:p w:rsidR="00D113C3" w:rsidRDefault="009746C6" w:rsidP="00CF481C">
      <w:pPr>
        <w:pStyle w:val="NoSpacing"/>
      </w:pPr>
      <w:r>
        <w:t>Viruses are intracellular parasites – few targets for drugs.</w:t>
      </w:r>
    </w:p>
    <w:p w:rsidR="009746C6" w:rsidRPr="00D113C3" w:rsidRDefault="009746C6" w:rsidP="00CF481C">
      <w:pPr>
        <w:pStyle w:val="NoSpacing"/>
      </w:pPr>
      <w:r>
        <w:t xml:space="preserve">Drugs can inhibit entry, </w:t>
      </w:r>
      <w:proofErr w:type="spellStart"/>
      <w:r>
        <w:t>uncoating</w:t>
      </w:r>
      <w:proofErr w:type="spellEnd"/>
      <w:r>
        <w:t xml:space="preserve">, or release of virus. Most are antimetabolites of endogenous nucleosides (prevents replication of viral nucleic acids). </w:t>
      </w:r>
    </w:p>
    <w:p w:rsidR="009746C6" w:rsidRDefault="009746C6" w:rsidP="00CF481C">
      <w:pPr>
        <w:pStyle w:val="NoSpacing"/>
        <w:rPr>
          <w:b/>
        </w:rPr>
      </w:pPr>
    </w:p>
    <w:p w:rsidR="009746C6" w:rsidRDefault="009746C6" w:rsidP="00CF481C">
      <w:pPr>
        <w:pStyle w:val="NoSpacing"/>
      </w:pPr>
      <w:r>
        <w:rPr>
          <w:b/>
        </w:rPr>
        <w:t>Nucleoside analogs</w:t>
      </w:r>
    </w:p>
    <w:p w:rsidR="009746C6" w:rsidRDefault="009746C6" w:rsidP="00CF481C">
      <w:pPr>
        <w:pStyle w:val="NoSpacing"/>
      </w:pPr>
      <w:r>
        <w:t xml:space="preserve">Drug is converted in to active metabolites in infected cell; competitively inhibits viral DNA polymerase to prevent DNA synthesis. </w:t>
      </w:r>
    </w:p>
    <w:p w:rsidR="008B7164" w:rsidRDefault="008B7164" w:rsidP="00CF481C">
      <w:pPr>
        <w:pStyle w:val="NoSpacing"/>
      </w:pPr>
    </w:p>
    <w:p w:rsidR="008B7164" w:rsidRDefault="008B7164" w:rsidP="00CF481C">
      <w:pPr>
        <w:pStyle w:val="NoSpacing"/>
      </w:pPr>
      <w:r>
        <w:rPr>
          <w:b/>
        </w:rPr>
        <w:t>Neuraminidase inhibitors</w:t>
      </w:r>
    </w:p>
    <w:p w:rsidR="008B7164" w:rsidRDefault="008B7164" w:rsidP="00CF481C">
      <w:pPr>
        <w:pStyle w:val="NoSpacing"/>
      </w:pPr>
      <w:r>
        <w:t xml:space="preserve">Drug blocks cleavage of viral bond with </w:t>
      </w:r>
      <w:proofErr w:type="spellStart"/>
      <w:r>
        <w:t>sialic</w:t>
      </w:r>
      <w:proofErr w:type="spellEnd"/>
      <w:r>
        <w:t xml:space="preserve"> acid residues in host cell membrane. Virus is unable to leave the cell and spread infection.</w:t>
      </w:r>
    </w:p>
    <w:p w:rsidR="008B7164" w:rsidRDefault="008B7164" w:rsidP="00831500">
      <w:pPr>
        <w:pStyle w:val="NoSpacing"/>
        <w:numPr>
          <w:ilvl w:val="0"/>
          <w:numId w:val="39"/>
        </w:numPr>
      </w:pPr>
      <w:r>
        <w:t xml:space="preserve">Treatment of Influenza A </w:t>
      </w:r>
      <w:proofErr w:type="spellStart"/>
      <w:r>
        <w:t>andB</w:t>
      </w:r>
      <w:proofErr w:type="spellEnd"/>
    </w:p>
    <w:p w:rsidR="008B7164" w:rsidRDefault="008B7164" w:rsidP="008B7164">
      <w:pPr>
        <w:pStyle w:val="NoSpacing"/>
      </w:pPr>
    </w:p>
    <w:p w:rsidR="008B7164" w:rsidRDefault="008B7164" w:rsidP="008B7164">
      <w:pPr>
        <w:pStyle w:val="NoSpacing"/>
      </w:pPr>
      <w:proofErr w:type="spellStart"/>
      <w:r>
        <w:rPr>
          <w:b/>
        </w:rPr>
        <w:t>Adamantanes</w:t>
      </w:r>
      <w:proofErr w:type="spellEnd"/>
    </w:p>
    <w:p w:rsidR="008B7164" w:rsidRDefault="008B7164" w:rsidP="008B7164">
      <w:pPr>
        <w:pStyle w:val="NoSpacing"/>
      </w:pPr>
      <w:proofErr w:type="gramStart"/>
      <w:r>
        <w:t>Blocks M2 proton-selective ion channel that is responsible for binding of viral membrane with endosome.</w:t>
      </w:r>
      <w:proofErr w:type="gramEnd"/>
      <w:r>
        <w:t xml:space="preserve"> Virus is unable to </w:t>
      </w:r>
      <w:proofErr w:type="spellStart"/>
      <w:r>
        <w:t>uncoat</w:t>
      </w:r>
      <w:proofErr w:type="spellEnd"/>
      <w:r>
        <w:t xml:space="preserve"> and transfer genome in to host cell.</w:t>
      </w:r>
    </w:p>
    <w:p w:rsidR="008B7164" w:rsidRDefault="008B7164" w:rsidP="00831500">
      <w:pPr>
        <w:pStyle w:val="NoSpacing"/>
        <w:numPr>
          <w:ilvl w:val="0"/>
          <w:numId w:val="39"/>
        </w:numPr>
      </w:pPr>
      <w:r>
        <w:t>Treatment of Influenza A, but highly resistant</w:t>
      </w:r>
    </w:p>
    <w:p w:rsidR="008B7164" w:rsidRDefault="008B7164" w:rsidP="008B7164">
      <w:pPr>
        <w:pStyle w:val="NoSpacing"/>
      </w:pPr>
    </w:p>
    <w:p w:rsidR="008B7164" w:rsidRDefault="008B7164" w:rsidP="008B7164">
      <w:pPr>
        <w:pStyle w:val="NoSpacing"/>
      </w:pPr>
      <w:r>
        <w:rPr>
          <w:b/>
        </w:rPr>
        <w:t>Treatment of HIV infections</w:t>
      </w:r>
    </w:p>
    <w:p w:rsidR="008B7164" w:rsidRDefault="008B7164" w:rsidP="008B7164">
      <w:pPr>
        <w:pStyle w:val="NoSpacing"/>
      </w:pPr>
      <w:r>
        <w:t xml:space="preserve">Highly active antiretroviral therapy (HAART): combination of drugs from different classes helps reduce viral load, prevent resistance, and improve patient survival. </w:t>
      </w:r>
    </w:p>
    <w:p w:rsidR="008B7164" w:rsidRDefault="008B7164" w:rsidP="008B7164">
      <w:pPr>
        <w:pStyle w:val="NoSpacing"/>
      </w:pPr>
      <w:r>
        <w:t>Use 2 NRTIs and an NNRTI or PI</w:t>
      </w:r>
    </w:p>
    <w:p w:rsidR="008B7164" w:rsidRDefault="008B7164" w:rsidP="008B7164">
      <w:pPr>
        <w:pStyle w:val="NoSpacing"/>
      </w:pPr>
    </w:p>
    <w:p w:rsidR="008B7164" w:rsidRDefault="008B7164" w:rsidP="00831500">
      <w:pPr>
        <w:pStyle w:val="NoSpacing"/>
        <w:numPr>
          <w:ilvl w:val="0"/>
          <w:numId w:val="39"/>
        </w:numPr>
      </w:pPr>
      <w:r>
        <w:t xml:space="preserve">Nucleoside reverse transcriptase inhibitor (NRTI): </w:t>
      </w:r>
      <w:proofErr w:type="gramStart"/>
      <w:r>
        <w:t>active metabolite competes with endogenous nucleoside triphosphates and terminate</w:t>
      </w:r>
      <w:proofErr w:type="gramEnd"/>
      <w:r>
        <w:t xml:space="preserve"> DNA transcription once incorporated. Many adverse effects due to interactions with host cell DNA polymerase.</w:t>
      </w:r>
    </w:p>
    <w:p w:rsidR="008B7164" w:rsidRDefault="008B7164" w:rsidP="00831500">
      <w:pPr>
        <w:pStyle w:val="NoSpacing"/>
        <w:numPr>
          <w:ilvl w:val="0"/>
          <w:numId w:val="39"/>
        </w:numPr>
      </w:pPr>
      <w:proofErr w:type="spellStart"/>
      <w:r>
        <w:t>Nonnucleoside</w:t>
      </w:r>
      <w:proofErr w:type="spellEnd"/>
      <w:r>
        <w:t xml:space="preserve"> reverse transcriptase inhibitors (NNRTIs): drug binds reverse transcriptase and disrupts active site. Toxicity can cause rash (mild to life-threatening). Resistance builds quickly when not used in combination.</w:t>
      </w:r>
    </w:p>
    <w:p w:rsidR="003D23C5" w:rsidRDefault="008B7164" w:rsidP="00831500">
      <w:pPr>
        <w:pStyle w:val="NoSpacing"/>
        <w:numPr>
          <w:ilvl w:val="0"/>
          <w:numId w:val="39"/>
        </w:numPr>
      </w:pPr>
      <w:r>
        <w:t>Protease inhibitors (PIs): binds active site of HIV protease, preventing cleavage of poly pro-protein in to functional viral proteins. Can cause lipid accumulation in tissues and insulin resistance/diabetes. Cross-resistance occurs between different PIs</w:t>
      </w:r>
    </w:p>
    <w:p w:rsidR="003D23C5" w:rsidRDefault="003D23C5" w:rsidP="003D23C5">
      <w:pPr>
        <w:pStyle w:val="NoSpacing"/>
        <w:ind w:left="720"/>
      </w:pPr>
    </w:p>
    <w:p w:rsidR="003D23C5" w:rsidRPr="003D23C5" w:rsidRDefault="003D23C5" w:rsidP="003D23C5">
      <w:pPr>
        <w:pStyle w:val="NoSpacing"/>
        <w:rPr>
          <w:b/>
        </w:rPr>
      </w:pPr>
      <w:r w:rsidRPr="003D23C5">
        <w:rPr>
          <w:b/>
        </w:rPr>
        <w:t>Ribavirin</w:t>
      </w:r>
    </w:p>
    <w:p w:rsidR="00333EFD" w:rsidRDefault="003D23C5" w:rsidP="003D23C5">
      <w:pPr>
        <w:pStyle w:val="NoSpacing"/>
      </w:pPr>
      <w:r>
        <w:t xml:space="preserve">Treatment of hepatitis; purine </w:t>
      </w:r>
      <w:proofErr w:type="spellStart"/>
      <w:r>
        <w:t>analoge</w:t>
      </w:r>
      <w:proofErr w:type="spellEnd"/>
      <w:r>
        <w:t xml:space="preserve"> inhibits the synthesis of viral nucleic acid, preventing production of DNA and RNA. </w:t>
      </w:r>
      <w:proofErr w:type="gramStart"/>
      <w:r>
        <w:t>Some toxicity because it inhibits some of host cell’s nucleic acid synthesis.</w:t>
      </w:r>
      <w:proofErr w:type="gramEnd"/>
    </w:p>
    <w:p w:rsidR="00333EFD" w:rsidRDefault="00333EFD" w:rsidP="003D23C5">
      <w:pPr>
        <w:pStyle w:val="NoSpacing"/>
      </w:pPr>
    </w:p>
    <w:p w:rsidR="00333EFD" w:rsidRDefault="00333EFD" w:rsidP="003D23C5">
      <w:pPr>
        <w:pStyle w:val="NoSpacing"/>
      </w:pPr>
      <w:proofErr w:type="spellStart"/>
      <w:r>
        <w:rPr>
          <w:b/>
        </w:rPr>
        <w:t>Interferons</w:t>
      </w:r>
      <w:proofErr w:type="spellEnd"/>
    </w:p>
    <w:p w:rsidR="00333EFD" w:rsidRDefault="00333EFD" w:rsidP="003D23C5">
      <w:pPr>
        <w:pStyle w:val="NoSpacing"/>
      </w:pPr>
      <w:r>
        <w:t>Stimulate endogenous immune response to treat hepatitis</w:t>
      </w:r>
    </w:p>
    <w:p w:rsidR="003D23C5" w:rsidRDefault="00333EFD" w:rsidP="00831500">
      <w:pPr>
        <w:pStyle w:val="NoSpacing"/>
        <w:numPr>
          <w:ilvl w:val="0"/>
          <w:numId w:val="40"/>
        </w:numPr>
      </w:pPr>
      <w:r>
        <w:t>Activate gene transcription</w:t>
      </w:r>
    </w:p>
    <w:p w:rsidR="00333EFD" w:rsidRDefault="00691C82" w:rsidP="00831500">
      <w:pPr>
        <w:pStyle w:val="NoSpacing"/>
        <w:numPr>
          <w:ilvl w:val="0"/>
          <w:numId w:val="40"/>
        </w:numPr>
      </w:pPr>
      <w:r>
        <w:t>Inhibits protein synthesis</w:t>
      </w:r>
    </w:p>
    <w:p w:rsidR="00691C82" w:rsidRDefault="00691C82" w:rsidP="00831500">
      <w:pPr>
        <w:pStyle w:val="NoSpacing"/>
        <w:numPr>
          <w:ilvl w:val="0"/>
          <w:numId w:val="40"/>
        </w:numPr>
      </w:pPr>
      <w:r>
        <w:t>Degrades viral RNA</w:t>
      </w:r>
    </w:p>
    <w:p w:rsidR="00691C82" w:rsidRDefault="00691C82" w:rsidP="00831500">
      <w:pPr>
        <w:pStyle w:val="NoSpacing"/>
        <w:numPr>
          <w:ilvl w:val="0"/>
          <w:numId w:val="40"/>
        </w:numPr>
      </w:pPr>
      <w:r>
        <w:t>Activates cytotoxic T lymphocytes and natural killer cells</w:t>
      </w:r>
    </w:p>
    <w:p w:rsidR="00691C82" w:rsidRDefault="00691C82" w:rsidP="00691C82">
      <w:pPr>
        <w:pStyle w:val="NoSpacing"/>
      </w:pPr>
    </w:p>
    <w:p w:rsidR="000F10AA" w:rsidRDefault="00691C82" w:rsidP="00691C82">
      <w:pPr>
        <w:pStyle w:val="NoSpacing"/>
      </w:pPr>
      <w:proofErr w:type="gramStart"/>
      <w:r>
        <w:t>High toxicity – hematologic toxicity, CNS dysfunction, cardiac arrhythmias, flu-like symptoms.</w:t>
      </w:r>
      <w:proofErr w:type="gramEnd"/>
    </w:p>
    <w:p w:rsidR="00691C82" w:rsidRDefault="00AF1E47" w:rsidP="00691C82">
      <w:pPr>
        <w:pStyle w:val="NoSpacing"/>
      </w:pPr>
      <w:r>
        <w:rPr>
          <w:u w:val="single"/>
        </w:rPr>
        <w:lastRenderedPageBreak/>
        <w:t>Cancer Chemotherapeutics</w:t>
      </w:r>
    </w:p>
    <w:p w:rsidR="00AF1E47" w:rsidRDefault="00AF1E47" w:rsidP="00691C82">
      <w:pPr>
        <w:pStyle w:val="NoSpacing"/>
      </w:pPr>
    </w:p>
    <w:p w:rsidR="00AF1E47" w:rsidRDefault="00AF1E47" w:rsidP="00691C82">
      <w:pPr>
        <w:pStyle w:val="NoSpacing"/>
      </w:pPr>
      <w:r>
        <w:t>Cancer types are classified based on the tissue from which it arose.</w:t>
      </w:r>
    </w:p>
    <w:p w:rsidR="00AF1E47" w:rsidRDefault="00AF1E47" w:rsidP="00691C82">
      <w:pPr>
        <w:pStyle w:val="NoSpacing"/>
      </w:pPr>
      <w:r>
        <w:t>Carcinoma: cancer of epithelial cells; makes up &gt;90% of cancers (</w:t>
      </w:r>
      <w:proofErr w:type="spellStart"/>
      <w:r>
        <w:t>eg</w:t>
      </w:r>
      <w:proofErr w:type="spellEnd"/>
      <w:r>
        <w:t xml:space="preserve"> lung, colon, breast, pancreas…). Most common in secretory epithelia but also in protective cell layers (skin etc.)</w:t>
      </w:r>
    </w:p>
    <w:p w:rsidR="00AF1E47" w:rsidRDefault="00AF1E47" w:rsidP="00691C82">
      <w:pPr>
        <w:pStyle w:val="NoSpacing"/>
      </w:pPr>
      <w:r>
        <w:t xml:space="preserve">Sarcoma: </w:t>
      </w:r>
      <w:r w:rsidR="0091725D">
        <w:t>cancer in bone, connective tissue, and muscle… only ~1% of cancer (rare)</w:t>
      </w:r>
    </w:p>
    <w:p w:rsidR="00316BDD" w:rsidRDefault="00316BDD" w:rsidP="00691C82">
      <w:pPr>
        <w:pStyle w:val="NoSpacing"/>
      </w:pPr>
    </w:p>
    <w:p w:rsidR="00316BDD" w:rsidRDefault="00316BDD" w:rsidP="00691C82">
      <w:pPr>
        <w:pStyle w:val="NoSpacing"/>
      </w:pPr>
      <w:r>
        <w:t>Genes involved in cancer:</w:t>
      </w:r>
    </w:p>
    <w:p w:rsidR="00316BDD" w:rsidRDefault="00316BDD" w:rsidP="00831500">
      <w:pPr>
        <w:pStyle w:val="NoSpacing"/>
        <w:numPr>
          <w:ilvl w:val="0"/>
          <w:numId w:val="41"/>
        </w:numPr>
      </w:pPr>
      <w:r>
        <w:t>Tumor suppressor gene: inhibits cell proliferation (</w:t>
      </w:r>
      <w:proofErr w:type="spellStart"/>
      <w:r>
        <w:t>eg</w:t>
      </w:r>
      <w:proofErr w:type="spellEnd"/>
      <w:r>
        <w:t xml:space="preserve"> retinoblastoma [</w:t>
      </w:r>
      <w:proofErr w:type="spellStart"/>
      <w:r>
        <w:t>Rb</w:t>
      </w:r>
      <w:proofErr w:type="spellEnd"/>
      <w:r>
        <w:t>]. p53, BRCA1/2); can be “gatekeepers” that prevent cell from entering cell cycle, promote cell death, or maintain DNA</w:t>
      </w:r>
    </w:p>
    <w:p w:rsidR="00316BDD" w:rsidRDefault="00316BDD" w:rsidP="00831500">
      <w:pPr>
        <w:pStyle w:val="NoSpacing"/>
        <w:numPr>
          <w:ilvl w:val="0"/>
          <w:numId w:val="41"/>
        </w:numPr>
      </w:pPr>
      <w:r>
        <w:t>Oncogenes: promote cell proliferation and cellular processes necessary for cancer proliferation and survival (</w:t>
      </w:r>
      <w:proofErr w:type="spellStart"/>
      <w:r>
        <w:t>eg</w:t>
      </w:r>
      <w:proofErr w:type="spellEnd"/>
      <w:r>
        <w:t xml:space="preserve">. </w:t>
      </w:r>
      <w:proofErr w:type="spellStart"/>
      <w:r>
        <w:t>Ras</w:t>
      </w:r>
      <w:proofErr w:type="spellEnd"/>
      <w:r>
        <w:t xml:space="preserve"> – promotes cell proliferation, protein synthesis and transcription; inhibits apoptosis; produces </w:t>
      </w:r>
      <w:proofErr w:type="spellStart"/>
      <w:r>
        <w:t>filopodia</w:t>
      </w:r>
      <w:proofErr w:type="spellEnd"/>
      <w:r>
        <w:t xml:space="preserve"> and </w:t>
      </w:r>
      <w:proofErr w:type="spellStart"/>
      <w:r>
        <w:t>lamellipodia</w:t>
      </w:r>
      <w:proofErr w:type="spellEnd"/>
      <w:r>
        <w:t xml:space="preserve"> involved in cell movement)</w:t>
      </w:r>
    </w:p>
    <w:p w:rsidR="00316BDD" w:rsidRDefault="00D628AD" w:rsidP="00316BDD">
      <w:pPr>
        <w:pStyle w:val="NoSpacing"/>
      </w:pPr>
      <w:r>
        <w:t>Even if an oncogene is activated, the cell needs to deactivate the p53 tumor suppressor gene to become cancerous.</w:t>
      </w:r>
    </w:p>
    <w:p w:rsidR="00D628AD" w:rsidRDefault="00D628AD" w:rsidP="00316BDD">
      <w:pPr>
        <w:pStyle w:val="NoSpacing"/>
      </w:pPr>
    </w:p>
    <w:p w:rsidR="00316BDD" w:rsidRDefault="00316BDD" w:rsidP="00316BDD">
      <w:pPr>
        <w:pStyle w:val="NoSpacing"/>
      </w:pPr>
      <w:r>
        <w:t>Stages of cancer:</w:t>
      </w:r>
    </w:p>
    <w:p w:rsidR="00316BDD" w:rsidRDefault="00316BDD" w:rsidP="00316BDD">
      <w:pPr>
        <w:pStyle w:val="NoSpacing"/>
      </w:pPr>
      <w:r>
        <w:t>TNM = extent of tumor, extent of spread to lymph nodes, presence of metastasis</w:t>
      </w:r>
    </w:p>
    <w:p w:rsidR="00D628AD" w:rsidRDefault="00316BDD" w:rsidP="00D628AD">
      <w:pPr>
        <w:pStyle w:val="NoSpacing"/>
      </w:pPr>
      <w:r>
        <w:t>0 = only in cell layer it originated in; IV = spread to another organ</w:t>
      </w:r>
    </w:p>
    <w:p w:rsidR="00D628AD" w:rsidRDefault="00D628AD" w:rsidP="00D628AD">
      <w:pPr>
        <w:pStyle w:val="NoSpacing"/>
      </w:pPr>
    </w:p>
    <w:p w:rsidR="00D628AD" w:rsidRDefault="00D628AD" w:rsidP="00D628AD">
      <w:pPr>
        <w:pStyle w:val="NoSpacing"/>
        <w:rPr>
          <w:b/>
        </w:rPr>
      </w:pPr>
      <w:r>
        <w:rPr>
          <w:b/>
        </w:rPr>
        <w:t>Alkylating Agents</w:t>
      </w:r>
    </w:p>
    <w:p w:rsidR="00D628AD" w:rsidRDefault="00D628AD" w:rsidP="00D628AD">
      <w:pPr>
        <w:pStyle w:val="NoSpacing"/>
      </w:pPr>
      <w:r>
        <w:t xml:space="preserve">Drugs transfer alkyl groups to guanine, resulting in cross-liking of DNA bases. This group is called “Nitrogen Mustards” – nitrogen mustard was the first drug used, but isn’t anymore. </w:t>
      </w:r>
    </w:p>
    <w:p w:rsidR="00D628AD" w:rsidRDefault="00D628AD" w:rsidP="00D628AD">
      <w:pPr>
        <w:pStyle w:val="NoSpacing"/>
      </w:pPr>
    </w:p>
    <w:p w:rsidR="00D628AD" w:rsidRDefault="00D628AD" w:rsidP="00D628AD">
      <w:pPr>
        <w:pStyle w:val="NoSpacing"/>
      </w:pPr>
      <w:r>
        <w:t xml:space="preserve">Cross-linked strands mean the cell tries to fix its DNA; this can cause mutations and </w:t>
      </w:r>
      <w:proofErr w:type="spellStart"/>
      <w:r>
        <w:t>strandbreaks</w:t>
      </w:r>
      <w:proofErr w:type="spellEnd"/>
      <w:r>
        <w:t xml:space="preserve">, leading to cell death. This affects both resting cells and cycling cells – very high toxicity. </w:t>
      </w:r>
      <w:r w:rsidR="00660888">
        <w:t>Some malignancies can show up years after treatment.</w:t>
      </w:r>
    </w:p>
    <w:p w:rsidR="00660888" w:rsidRDefault="00660888" w:rsidP="00D628AD">
      <w:pPr>
        <w:pStyle w:val="NoSpacing"/>
      </w:pPr>
    </w:p>
    <w:p w:rsidR="00660888" w:rsidRDefault="00660888" w:rsidP="00D628AD">
      <w:pPr>
        <w:pStyle w:val="NoSpacing"/>
      </w:pPr>
      <w:r>
        <w:t xml:space="preserve">Resistance can occur with these drugs if cancer cells develop increased repair activity, decreased cell permeability, or glutathione-mediated reduction. </w:t>
      </w:r>
    </w:p>
    <w:p w:rsidR="007C327A" w:rsidRDefault="007C327A" w:rsidP="00D628AD">
      <w:pPr>
        <w:pStyle w:val="NoSpacing"/>
      </w:pPr>
    </w:p>
    <w:p w:rsidR="007C327A" w:rsidRDefault="007C327A" w:rsidP="00D628AD">
      <w:pPr>
        <w:pStyle w:val="NoSpacing"/>
      </w:pPr>
      <w:r>
        <w:rPr>
          <w:b/>
        </w:rPr>
        <w:t>Antimetabolites</w:t>
      </w:r>
    </w:p>
    <w:p w:rsidR="007C327A" w:rsidRDefault="007C327A" w:rsidP="00D628AD">
      <w:pPr>
        <w:pStyle w:val="NoSpacing"/>
      </w:pPr>
      <w:r>
        <w:t>Mimic endogenous molecules, so they interfere with normal cellular processes. Two classes based on drug structure:</w:t>
      </w:r>
    </w:p>
    <w:p w:rsidR="007C327A" w:rsidRDefault="007C327A" w:rsidP="00831500">
      <w:pPr>
        <w:pStyle w:val="NoSpacing"/>
        <w:numPr>
          <w:ilvl w:val="0"/>
          <w:numId w:val="42"/>
        </w:numPr>
      </w:pPr>
      <w:r>
        <w:t>Inhibition of synthesis of purine and pyrimidine precursors</w:t>
      </w:r>
    </w:p>
    <w:p w:rsidR="007C327A" w:rsidRDefault="007C327A" w:rsidP="00831500">
      <w:pPr>
        <w:pStyle w:val="NoSpacing"/>
        <w:numPr>
          <w:ilvl w:val="0"/>
          <w:numId w:val="42"/>
        </w:numPr>
      </w:pPr>
      <w:r>
        <w:t>Competing with normal molecules in DNA/RNA synthesis</w:t>
      </w:r>
    </w:p>
    <w:p w:rsidR="003F25A3" w:rsidRDefault="003F25A3" w:rsidP="003F25A3">
      <w:pPr>
        <w:pStyle w:val="NoSpacing"/>
      </w:pPr>
    </w:p>
    <w:p w:rsidR="003F25A3" w:rsidRDefault="003F25A3" w:rsidP="003F25A3">
      <w:pPr>
        <w:pStyle w:val="NoSpacing"/>
      </w:pPr>
      <w:r>
        <w:rPr>
          <w:b/>
        </w:rPr>
        <w:t>DNA Intercalating /Antibiotics</w:t>
      </w:r>
    </w:p>
    <w:p w:rsidR="003F25A3" w:rsidRDefault="003F25A3" w:rsidP="003F25A3">
      <w:pPr>
        <w:pStyle w:val="NoSpacing"/>
      </w:pPr>
      <w:r>
        <w:t>Drug metabolized to produce oxygen free radicals which cause breaks in DNA strands. If taken orally these drugs are very bad for the liver. They cause nausea and vomiting by targeting quickly replicating cells in stomach lining.</w:t>
      </w:r>
    </w:p>
    <w:p w:rsidR="003F25A3" w:rsidRDefault="003F25A3" w:rsidP="003F25A3">
      <w:pPr>
        <w:pStyle w:val="NoSpacing"/>
      </w:pPr>
    </w:p>
    <w:p w:rsidR="003F25A3" w:rsidRDefault="003F25A3" w:rsidP="003F25A3">
      <w:pPr>
        <w:pStyle w:val="NoSpacing"/>
      </w:pPr>
      <w:r>
        <w:t xml:space="preserve">Resistance with P-glycoprotein (Pgp-170): Multidrug resistance transporter protein in cell membrane pumps some drugs out of the cell as soon as they enter; prevents drug from working. </w:t>
      </w:r>
    </w:p>
    <w:p w:rsidR="00F206B5" w:rsidRDefault="00F206B5" w:rsidP="003F25A3">
      <w:pPr>
        <w:pStyle w:val="NoSpacing"/>
      </w:pPr>
    </w:p>
    <w:p w:rsidR="000F10AA" w:rsidRDefault="000F10AA" w:rsidP="003F25A3">
      <w:pPr>
        <w:pStyle w:val="NoSpacing"/>
        <w:rPr>
          <w:b/>
        </w:rPr>
      </w:pPr>
    </w:p>
    <w:p w:rsidR="000F10AA" w:rsidRDefault="000F10AA" w:rsidP="003F25A3">
      <w:pPr>
        <w:pStyle w:val="NoSpacing"/>
        <w:rPr>
          <w:b/>
        </w:rPr>
      </w:pPr>
    </w:p>
    <w:p w:rsidR="000F10AA" w:rsidRDefault="000F10AA" w:rsidP="003F25A3">
      <w:pPr>
        <w:pStyle w:val="NoSpacing"/>
        <w:rPr>
          <w:b/>
        </w:rPr>
      </w:pPr>
    </w:p>
    <w:p w:rsidR="00F206B5" w:rsidRDefault="003B19EA" w:rsidP="003F25A3">
      <w:pPr>
        <w:pStyle w:val="NoSpacing"/>
      </w:pPr>
      <w:r>
        <w:rPr>
          <w:b/>
        </w:rPr>
        <w:lastRenderedPageBreak/>
        <w:t>Microtubule Inhibitors</w:t>
      </w:r>
    </w:p>
    <w:p w:rsidR="00F206B5" w:rsidRDefault="00F206B5" w:rsidP="00F206B5">
      <w:pPr>
        <w:pStyle w:val="NoSpacing"/>
        <w:tabs>
          <w:tab w:val="left" w:pos="7200"/>
        </w:tabs>
      </w:pPr>
      <w:r>
        <w:t>Drugs prevent mitosis by interfering with mitotic spindles – can’t pull DNA strands apart.</w:t>
      </w:r>
      <w:r w:rsidR="003B19EA">
        <w:t xml:space="preserve"> Different possible mechanisms of action:</w:t>
      </w:r>
    </w:p>
    <w:p w:rsidR="003B19EA" w:rsidRDefault="003B19EA" w:rsidP="00831500">
      <w:pPr>
        <w:pStyle w:val="NoSpacing"/>
        <w:numPr>
          <w:ilvl w:val="0"/>
          <w:numId w:val="43"/>
        </w:numPr>
        <w:tabs>
          <w:tab w:val="left" w:pos="7200"/>
        </w:tabs>
      </w:pPr>
      <w:r>
        <w:t>Stabilize microtubules so they can’t depolymerize (stuck in anaphase)</w:t>
      </w:r>
    </w:p>
    <w:p w:rsidR="003B19EA" w:rsidRDefault="003B19EA" w:rsidP="00831500">
      <w:pPr>
        <w:pStyle w:val="NoSpacing"/>
        <w:numPr>
          <w:ilvl w:val="0"/>
          <w:numId w:val="43"/>
        </w:numPr>
        <w:tabs>
          <w:tab w:val="left" w:pos="7200"/>
        </w:tabs>
      </w:pPr>
      <w:r>
        <w:t>Block polymerization of dimers so microtubules can’t form</w:t>
      </w:r>
    </w:p>
    <w:p w:rsidR="00D22F68" w:rsidRDefault="00D22F68" w:rsidP="00D22F68">
      <w:pPr>
        <w:pStyle w:val="NoSpacing"/>
        <w:tabs>
          <w:tab w:val="left" w:pos="7200"/>
        </w:tabs>
      </w:pPr>
      <w:r>
        <w:t xml:space="preserve">These drugs cause neurotoxicity. </w:t>
      </w:r>
    </w:p>
    <w:p w:rsidR="00D22F68" w:rsidRDefault="00D22F68" w:rsidP="00D22F68">
      <w:pPr>
        <w:pStyle w:val="NoSpacing"/>
        <w:tabs>
          <w:tab w:val="left" w:pos="7200"/>
        </w:tabs>
      </w:pPr>
    </w:p>
    <w:p w:rsidR="00D22F68" w:rsidRDefault="00886BD2" w:rsidP="00D22F68">
      <w:pPr>
        <w:pStyle w:val="NoSpacing"/>
        <w:tabs>
          <w:tab w:val="left" w:pos="7200"/>
        </w:tabs>
      </w:pPr>
      <w:r>
        <w:rPr>
          <w:b/>
        </w:rPr>
        <w:t>Topoisomerase Inhibitors</w:t>
      </w:r>
    </w:p>
    <w:p w:rsidR="00886BD2" w:rsidRDefault="00886BD2" w:rsidP="00D22F68">
      <w:pPr>
        <w:pStyle w:val="NoSpacing"/>
        <w:tabs>
          <w:tab w:val="left" w:pos="7200"/>
        </w:tabs>
      </w:pPr>
      <w:r>
        <w:t>Topoisomerase II cuts both strands, puts DNA through, and seals it again – prevents supercoiling and allows transcription/replication machinery to access the DNA.</w:t>
      </w:r>
    </w:p>
    <w:p w:rsidR="00886BD2" w:rsidRPr="00886BD2" w:rsidRDefault="00886BD2" w:rsidP="00D22F68">
      <w:pPr>
        <w:pStyle w:val="NoSpacing"/>
        <w:tabs>
          <w:tab w:val="left" w:pos="7200"/>
        </w:tabs>
      </w:pPr>
      <w:r>
        <w:t>Topoisomerase I only cuts one strand at a time, opening one turn of the helix.</w:t>
      </w:r>
    </w:p>
    <w:p w:rsidR="00F206B5" w:rsidRPr="00F206B5" w:rsidRDefault="00F206B5" w:rsidP="00F206B5">
      <w:pPr>
        <w:pStyle w:val="NoSpacing"/>
        <w:tabs>
          <w:tab w:val="left" w:pos="7200"/>
        </w:tabs>
      </w:pPr>
    </w:p>
    <w:p w:rsidR="003F25A3" w:rsidRDefault="00886BD2" w:rsidP="003F25A3">
      <w:pPr>
        <w:pStyle w:val="NoSpacing"/>
      </w:pPr>
      <w:r>
        <w:t>Two classes of drugs act on topoisomerase:</w:t>
      </w:r>
    </w:p>
    <w:p w:rsidR="00886BD2" w:rsidRDefault="00886BD2" w:rsidP="00831500">
      <w:pPr>
        <w:pStyle w:val="NoSpacing"/>
        <w:numPr>
          <w:ilvl w:val="0"/>
          <w:numId w:val="44"/>
        </w:numPr>
      </w:pPr>
      <w:proofErr w:type="spellStart"/>
      <w:r>
        <w:t>Anthracyclines</w:t>
      </w:r>
      <w:proofErr w:type="spellEnd"/>
      <w:r>
        <w:t>: prevent resealing of double-stranded DNA break introduced by topoisomerase II</w:t>
      </w:r>
    </w:p>
    <w:p w:rsidR="00BD7388" w:rsidRDefault="00BD7388" w:rsidP="00831500">
      <w:pPr>
        <w:pStyle w:val="NoSpacing"/>
        <w:numPr>
          <w:ilvl w:val="0"/>
          <w:numId w:val="44"/>
        </w:numPr>
      </w:pPr>
      <w:proofErr w:type="spellStart"/>
      <w:r>
        <w:t>Camptothecins</w:t>
      </w:r>
      <w:proofErr w:type="spellEnd"/>
      <w:r>
        <w:t>: bind to topoisomerase I</w:t>
      </w:r>
      <w:proofErr w:type="gramStart"/>
      <w:r>
        <w:t>:DNA</w:t>
      </w:r>
      <w:proofErr w:type="gramEnd"/>
      <w:r>
        <w:t xml:space="preserve"> complex </w:t>
      </w:r>
      <w:r w:rsidR="005C7927">
        <w:t xml:space="preserve">(“cleavable complex”) </w:t>
      </w:r>
      <w:r>
        <w:t xml:space="preserve">during intermediate step of DNA relaxation, creating single/double stranded DNA break. </w:t>
      </w:r>
    </w:p>
    <w:p w:rsidR="00455B2A" w:rsidRDefault="00455B2A" w:rsidP="00455B2A">
      <w:pPr>
        <w:pStyle w:val="NoSpacing"/>
      </w:pPr>
    </w:p>
    <w:p w:rsidR="00945089" w:rsidRPr="00945089" w:rsidRDefault="00945089" w:rsidP="00455B2A">
      <w:pPr>
        <w:pStyle w:val="NoSpacing"/>
        <w:rPr>
          <w:b/>
        </w:rPr>
      </w:pPr>
      <w:r>
        <w:rPr>
          <w:b/>
        </w:rPr>
        <w:t>Angiogenesis Inhibitors</w:t>
      </w:r>
    </w:p>
    <w:p w:rsidR="00455B2A" w:rsidRDefault="00455B2A" w:rsidP="00455B2A">
      <w:pPr>
        <w:pStyle w:val="NoSpacing"/>
      </w:pPr>
      <w:r>
        <w:t>Tumor angiogenesis: Once a tumor is ~1cm it starts to need its own blood vessels… once it has vessels it is no longer loca</w:t>
      </w:r>
      <w:r w:rsidR="00945089">
        <w:t>lized, and can spread and grow.</w:t>
      </w:r>
    </w:p>
    <w:p w:rsidR="00945089" w:rsidRDefault="00945089" w:rsidP="00455B2A">
      <w:pPr>
        <w:pStyle w:val="NoSpacing"/>
      </w:pPr>
      <w:r>
        <w:t xml:space="preserve">If the blood vessels are blocked at an early stage, the tumor is prevented </w:t>
      </w:r>
      <w:proofErr w:type="gramStart"/>
      <w:r>
        <w:t>from  growing</w:t>
      </w:r>
      <w:proofErr w:type="gramEnd"/>
      <w:r>
        <w:t xml:space="preserve">. </w:t>
      </w:r>
    </w:p>
    <w:p w:rsidR="00945089" w:rsidRDefault="00945089" w:rsidP="00455B2A">
      <w:pPr>
        <w:pStyle w:val="NoSpacing"/>
      </w:pPr>
    </w:p>
    <w:p w:rsidR="00945089" w:rsidRDefault="00945089" w:rsidP="00455B2A">
      <w:pPr>
        <w:pStyle w:val="NoSpacing"/>
      </w:pPr>
      <w:r>
        <w:t xml:space="preserve">Monoclonal antibodies used to target these have not been as successful as expected. These drugs also affect normal blood vessels – hemorrhaging and decreased wound healing can occur. </w:t>
      </w:r>
    </w:p>
    <w:p w:rsidR="00945089" w:rsidRDefault="00945089" w:rsidP="00455B2A">
      <w:pPr>
        <w:pStyle w:val="NoSpacing"/>
      </w:pPr>
    </w:p>
    <w:p w:rsidR="00945089" w:rsidRDefault="00945089" w:rsidP="00455B2A">
      <w:pPr>
        <w:pStyle w:val="NoSpacing"/>
      </w:pPr>
      <w:r>
        <w:rPr>
          <w:b/>
        </w:rPr>
        <w:t>Receptor Tyrosine Kinase Inhibitors</w:t>
      </w:r>
    </w:p>
    <w:p w:rsidR="00945089" w:rsidRDefault="008F6247" w:rsidP="00455B2A">
      <w:pPr>
        <w:pStyle w:val="NoSpacing"/>
      </w:pPr>
      <w:r>
        <w:t>Monoclonal antibodies end with –ab, small molecules end with –</w:t>
      </w:r>
      <w:proofErr w:type="spellStart"/>
      <w:proofErr w:type="gramStart"/>
      <w:r>
        <w:t>ib</w:t>
      </w:r>
      <w:proofErr w:type="spellEnd"/>
      <w:proofErr w:type="gramEnd"/>
      <w:r>
        <w:t xml:space="preserve">; these drugs don’t exclusively target cancer cells… RTK found in normal human cells as well. </w:t>
      </w:r>
    </w:p>
    <w:p w:rsidR="00AA0D55" w:rsidRDefault="00AA0D55">
      <w:r>
        <w:br w:type="page"/>
      </w:r>
    </w:p>
    <w:p w:rsidR="00AA0D55" w:rsidRDefault="00AA0D55" w:rsidP="00455B2A">
      <w:pPr>
        <w:pStyle w:val="NoSpacing"/>
      </w:pPr>
      <w:r>
        <w:rPr>
          <w:u w:val="single"/>
        </w:rPr>
        <w:lastRenderedPageBreak/>
        <w:t>Psychopharmacology</w:t>
      </w:r>
    </w:p>
    <w:p w:rsidR="00AA0D55" w:rsidRDefault="00AA0D55" w:rsidP="00455B2A">
      <w:pPr>
        <w:pStyle w:val="NoSpacing"/>
      </w:pPr>
    </w:p>
    <w:p w:rsidR="00AA0D55" w:rsidRDefault="00AA0D55" w:rsidP="00455B2A">
      <w:pPr>
        <w:pStyle w:val="NoSpacing"/>
      </w:pPr>
      <w:r>
        <w:t>Depression: Most common psychiatric condition; affects 15% of Western population at some point… more likely the older you get. More women are affected than men.</w:t>
      </w:r>
    </w:p>
    <w:p w:rsidR="00AA0D55" w:rsidRDefault="00AA0D55" w:rsidP="00455B2A">
      <w:pPr>
        <w:pStyle w:val="NoSpacing"/>
      </w:pPr>
      <w:r>
        <w:t>Symptoms: depressed mood (not related to any particular event), high level of anxiety, guilt, somatic (insomnia, fatigue, anorexia); can have recurring thoughts of death. The problems persist over extended periods of time.</w:t>
      </w:r>
    </w:p>
    <w:p w:rsidR="00AA0D55" w:rsidRDefault="00AA0D55" w:rsidP="00455B2A">
      <w:pPr>
        <w:pStyle w:val="NoSpacing"/>
      </w:pPr>
    </w:p>
    <w:p w:rsidR="00AA0D55" w:rsidRDefault="00AA0D55" w:rsidP="00455B2A">
      <w:pPr>
        <w:pStyle w:val="NoSpacing"/>
      </w:pPr>
      <w:r>
        <w:t>Mania: Opposite “pole” of mood spectrum from depression; causes over-excitement, elation, delusions of grandeur, irritability, and aggressive behavior.</w:t>
      </w:r>
    </w:p>
    <w:p w:rsidR="00AA0D55" w:rsidRDefault="00AA0D55" w:rsidP="00455B2A">
      <w:pPr>
        <w:pStyle w:val="NoSpacing"/>
      </w:pPr>
    </w:p>
    <w:p w:rsidR="00AA0D55" w:rsidRDefault="00AA0D55" w:rsidP="00455B2A">
      <w:pPr>
        <w:pStyle w:val="NoSpacing"/>
      </w:pPr>
      <w:r>
        <w:t>Bipolar: Episodes of depression over long period of time and then switch to mania for a long period of time.</w:t>
      </w:r>
    </w:p>
    <w:p w:rsidR="00AA0D55" w:rsidRDefault="00AA0D55" w:rsidP="00455B2A">
      <w:pPr>
        <w:pStyle w:val="NoSpacing"/>
      </w:pPr>
      <w:r>
        <w:t>Mixed episodes: Switch back and forth between manic and depressive very quickly (sometimes within hours)</w:t>
      </w:r>
    </w:p>
    <w:p w:rsidR="00AA0D55" w:rsidRDefault="00AA0D55" w:rsidP="00455B2A">
      <w:pPr>
        <w:pStyle w:val="NoSpacing"/>
      </w:pPr>
    </w:p>
    <w:p w:rsidR="00AA0D55" w:rsidRDefault="00AA0D55" w:rsidP="00AA0D55">
      <w:pPr>
        <w:pStyle w:val="NoSpacing"/>
      </w:pPr>
      <w:r>
        <w:t>Antidepressants are among the most prescribed drugs in Canada.</w:t>
      </w:r>
    </w:p>
    <w:p w:rsidR="00AA0D55" w:rsidRDefault="00AA0D55" w:rsidP="00455B2A">
      <w:pPr>
        <w:pStyle w:val="NoSpacing"/>
      </w:pPr>
    </w:p>
    <w:p w:rsidR="00AA0D55" w:rsidRDefault="00AA0D55" w:rsidP="00455B2A">
      <w:pPr>
        <w:pStyle w:val="NoSpacing"/>
      </w:pPr>
      <w:r>
        <w:t>Drugs for depression are difficult to evaluate – need well-defined characteristics; hard to say how “sad” someone is. Response is considered to be 50% reduction of symptoms.</w:t>
      </w:r>
    </w:p>
    <w:p w:rsidR="00AA0D55" w:rsidRDefault="003A0B77" w:rsidP="00455B2A">
      <w:pPr>
        <w:pStyle w:val="NoSpacing"/>
      </w:pPr>
      <w:r>
        <w:t>People respond better to antidepressants than placebos (2/3 vs 1/3)</w:t>
      </w:r>
    </w:p>
    <w:p w:rsidR="003A0B77" w:rsidRDefault="003A0B77" w:rsidP="00455B2A">
      <w:pPr>
        <w:pStyle w:val="NoSpacing"/>
      </w:pPr>
      <w:r>
        <w:t>If people are taken off drug, 50% will remain feeling well.</w:t>
      </w:r>
    </w:p>
    <w:p w:rsidR="003A0B77" w:rsidRDefault="003A0B77" w:rsidP="00455B2A">
      <w:pPr>
        <w:pStyle w:val="NoSpacing"/>
      </w:pPr>
      <w:r>
        <w:t>If people remain on drug, 15% will eventually relapse.</w:t>
      </w:r>
    </w:p>
    <w:p w:rsidR="003A0B77" w:rsidRDefault="003A0B77" w:rsidP="00455B2A">
      <w:pPr>
        <w:pStyle w:val="NoSpacing"/>
      </w:pPr>
    </w:p>
    <w:p w:rsidR="003A0B77" w:rsidRDefault="003A0B77" w:rsidP="00455B2A">
      <w:pPr>
        <w:pStyle w:val="NoSpacing"/>
      </w:pPr>
      <w:r>
        <w:t xml:space="preserve">Dopamine, noradrenaline (from locus </w:t>
      </w:r>
      <w:proofErr w:type="spellStart"/>
      <w:r>
        <w:t>coeruleus</w:t>
      </w:r>
      <w:proofErr w:type="spellEnd"/>
      <w:r>
        <w:t xml:space="preserve">) and serotonin (from raphe nuclei) – key neurotransmitters associated with depression. There is a lot of overlap in their paths… originate close together in the brain. </w:t>
      </w:r>
    </w:p>
    <w:p w:rsidR="003A0B77" w:rsidRDefault="003A0B77" w:rsidP="00455B2A">
      <w:pPr>
        <w:pStyle w:val="NoSpacing"/>
      </w:pPr>
    </w:p>
    <w:p w:rsidR="003A0B77" w:rsidRDefault="003A0B77" w:rsidP="00455B2A">
      <w:pPr>
        <w:pStyle w:val="NoSpacing"/>
      </w:pPr>
      <w:r>
        <w:t xml:space="preserve">Depression is caused by deficiency in serotonin, norepinephrine, and/or dopamine. Antidepressants work to increase the amount of one or more of these (block reuptake or breakdown). Increase in neurotransmitters causes receptors to be </w:t>
      </w:r>
      <w:proofErr w:type="spellStart"/>
      <w:r>
        <w:t>downregulated</w:t>
      </w:r>
      <w:proofErr w:type="spellEnd"/>
      <w:r>
        <w:t>… so why do antidepressants keep working once this has happened?</w:t>
      </w:r>
    </w:p>
    <w:p w:rsidR="003A0B77" w:rsidRDefault="003A0B77" w:rsidP="00455B2A">
      <w:pPr>
        <w:pStyle w:val="NoSpacing"/>
      </w:pPr>
    </w:p>
    <w:p w:rsidR="003A0B77" w:rsidRDefault="003A0B77" w:rsidP="00455B2A">
      <w:pPr>
        <w:pStyle w:val="NoSpacing"/>
      </w:pPr>
      <w:r>
        <w:t>Monoamine hypothesis: There is still more signalling even though the number of receptors has decreased, because there is an increase in the amount of neurotransmitter (</w:t>
      </w:r>
      <w:proofErr w:type="spellStart"/>
      <w:r>
        <w:t>eg</w:t>
      </w:r>
      <w:proofErr w:type="spellEnd"/>
      <w:r>
        <w:t xml:space="preserve"> 5-HT) being produced. When you’re depressed, you make more receptors but no signal comes… too many receptors on post-synaptic membrane. You don’t need as many receptors once the drugs start to work because there’s enough neurotransmitter.</w:t>
      </w:r>
    </w:p>
    <w:p w:rsidR="003A0B77" w:rsidRDefault="003A0B77" w:rsidP="00455B2A">
      <w:pPr>
        <w:pStyle w:val="NoSpacing"/>
      </w:pPr>
    </w:p>
    <w:p w:rsidR="003A0B77" w:rsidRDefault="003A0B77" w:rsidP="00455B2A">
      <w:pPr>
        <w:pStyle w:val="NoSpacing"/>
      </w:pPr>
      <w:r>
        <w:t>Problems:</w:t>
      </w:r>
    </w:p>
    <w:p w:rsidR="003A0B77" w:rsidRDefault="003A0B77" w:rsidP="00831500">
      <w:pPr>
        <w:pStyle w:val="NoSpacing"/>
        <w:numPr>
          <w:ilvl w:val="0"/>
          <w:numId w:val="45"/>
        </w:numPr>
      </w:pPr>
      <w:r>
        <w:t>No antidepressant effects associated with some drugs that increase neurotransmitters (amphetamines, cocaine)</w:t>
      </w:r>
    </w:p>
    <w:p w:rsidR="003A0B77" w:rsidRDefault="003A0B77" w:rsidP="00831500">
      <w:pPr>
        <w:pStyle w:val="NoSpacing"/>
        <w:numPr>
          <w:ilvl w:val="0"/>
          <w:numId w:val="45"/>
        </w:numPr>
      </w:pPr>
      <w:r>
        <w:t xml:space="preserve">Long delay (2-3 weeks) between rise of neurotransmitters and clinical effect… does something else </w:t>
      </w:r>
      <w:proofErr w:type="gramStart"/>
      <w:r>
        <w:t>have</w:t>
      </w:r>
      <w:proofErr w:type="gramEnd"/>
      <w:r>
        <w:t xml:space="preserve"> to happen once neurotransmitters are increased?</w:t>
      </w:r>
    </w:p>
    <w:p w:rsidR="003A0B77" w:rsidRDefault="003A0B77" w:rsidP="00831500">
      <w:pPr>
        <w:pStyle w:val="NoSpacing"/>
        <w:numPr>
          <w:ilvl w:val="0"/>
          <w:numId w:val="45"/>
        </w:numPr>
      </w:pPr>
      <w:r>
        <w:t xml:space="preserve">Decreased levels of neurotransmitters are only associated with certain types of depression. </w:t>
      </w:r>
    </w:p>
    <w:p w:rsidR="003A0B77" w:rsidRDefault="003A0B77" w:rsidP="003A0B77">
      <w:pPr>
        <w:pStyle w:val="NoSpacing"/>
      </w:pPr>
    </w:p>
    <w:p w:rsidR="003A0B77" w:rsidRDefault="003A0B77" w:rsidP="003A0B77">
      <w:pPr>
        <w:pStyle w:val="NoSpacing"/>
      </w:pPr>
      <w:r>
        <w:lastRenderedPageBreak/>
        <w:t xml:space="preserve">Serotonin (5-HT; 5-hydroxytryptamine): </w:t>
      </w:r>
      <w:r w:rsidR="00DD166A">
        <w:t>Synthesized from tryptophan; synthesis can be inhibited by melatonin (</w:t>
      </w:r>
      <w:proofErr w:type="spellStart"/>
      <w:r w:rsidR="00DD166A">
        <w:t>eg</w:t>
      </w:r>
      <w:proofErr w:type="spellEnd"/>
      <w:r w:rsidR="00DD166A">
        <w:t xml:space="preserve"> in disturbed circadian rhythm). It can be found in many tissues as well as CNS… drugs need to minimize side effects outside of mood.</w:t>
      </w:r>
    </w:p>
    <w:p w:rsidR="00DD166A" w:rsidRDefault="00DD166A" w:rsidP="003A0B77">
      <w:pPr>
        <w:pStyle w:val="NoSpacing"/>
      </w:pPr>
    </w:p>
    <w:p w:rsidR="00DD166A" w:rsidRDefault="00DD166A" w:rsidP="00DD166A">
      <w:pPr>
        <w:pStyle w:val="NoSpacing"/>
        <w:tabs>
          <w:tab w:val="left" w:pos="1985"/>
        </w:tabs>
      </w:pPr>
      <w:r>
        <w:rPr>
          <w:b/>
        </w:rPr>
        <w:t>Monoamine Oxidase Inhibitors</w:t>
      </w:r>
      <w:r w:rsidR="000C7002">
        <w:rPr>
          <w:b/>
        </w:rPr>
        <w:t xml:space="preserve"> (</w:t>
      </w:r>
      <w:proofErr w:type="spellStart"/>
      <w:proofErr w:type="gramStart"/>
      <w:r w:rsidR="000C7002">
        <w:rPr>
          <w:b/>
        </w:rPr>
        <w:t>MAOi</w:t>
      </w:r>
      <w:proofErr w:type="spellEnd"/>
      <w:proofErr w:type="gramEnd"/>
      <w:r w:rsidR="000C7002">
        <w:rPr>
          <w:b/>
        </w:rPr>
        <w:t>)</w:t>
      </w:r>
    </w:p>
    <w:p w:rsidR="00DD166A" w:rsidRDefault="00DD166A" w:rsidP="00DD166A">
      <w:pPr>
        <w:pStyle w:val="NoSpacing"/>
        <w:tabs>
          <w:tab w:val="left" w:pos="1985"/>
        </w:tabs>
      </w:pPr>
      <w:r>
        <w:t>Monoamine oxidase: responsible for metabolism and breakdown of neurotransmitters once they’re taken up by the reuptake pump. Blocking this increases cellular stores of neurotransmitters.</w:t>
      </w:r>
    </w:p>
    <w:p w:rsidR="000C7002" w:rsidRDefault="000C7002" w:rsidP="00DD166A">
      <w:pPr>
        <w:pStyle w:val="NoSpacing"/>
        <w:tabs>
          <w:tab w:val="left" w:pos="1985"/>
        </w:tabs>
      </w:pPr>
      <w:r>
        <w:t>Binding is non-selective and irreversible… so drug is hard to control.</w:t>
      </w:r>
    </w:p>
    <w:p w:rsidR="000C7002" w:rsidRDefault="000C7002" w:rsidP="00DD166A">
      <w:pPr>
        <w:pStyle w:val="NoSpacing"/>
        <w:tabs>
          <w:tab w:val="left" w:pos="1985"/>
        </w:tabs>
      </w:pPr>
      <w:r>
        <w:t xml:space="preserve">Many interactions with food and drugs – anything metabolized by monoamine oxidase will be affected. </w:t>
      </w:r>
    </w:p>
    <w:p w:rsidR="000C7002" w:rsidRDefault="000C7002" w:rsidP="00831500">
      <w:pPr>
        <w:pStyle w:val="NoSpacing"/>
        <w:numPr>
          <w:ilvl w:val="0"/>
          <w:numId w:val="46"/>
        </w:numPr>
        <w:tabs>
          <w:tab w:val="left" w:pos="1985"/>
        </w:tabs>
      </w:pPr>
      <w:r>
        <w:t>mixed with Demerol: causes fever</w:t>
      </w:r>
    </w:p>
    <w:p w:rsidR="000C7002" w:rsidRDefault="000C7002" w:rsidP="00831500">
      <w:pPr>
        <w:pStyle w:val="NoSpacing"/>
        <w:numPr>
          <w:ilvl w:val="0"/>
          <w:numId w:val="46"/>
        </w:numPr>
        <w:tabs>
          <w:tab w:val="left" w:pos="1985"/>
        </w:tabs>
      </w:pPr>
      <w:r>
        <w:t>mixed with TCA or sympathomimetic: causes dangerous increase in blood pressure</w:t>
      </w:r>
    </w:p>
    <w:p w:rsidR="000C7002" w:rsidRDefault="000C7002" w:rsidP="000C7002">
      <w:pPr>
        <w:pStyle w:val="NoSpacing"/>
        <w:tabs>
          <w:tab w:val="left" w:pos="1985"/>
        </w:tabs>
      </w:pPr>
    </w:p>
    <w:p w:rsidR="000C7002" w:rsidRDefault="000C7002" w:rsidP="000C7002">
      <w:pPr>
        <w:pStyle w:val="NoSpacing"/>
        <w:tabs>
          <w:tab w:val="left" w:pos="1985"/>
        </w:tabs>
      </w:pPr>
      <w:r>
        <w:t xml:space="preserve">Two subtypes of monoamine oxidase exist. </w:t>
      </w:r>
    </w:p>
    <w:p w:rsidR="000C7002" w:rsidRDefault="000C7002" w:rsidP="000C7002">
      <w:pPr>
        <w:pStyle w:val="NoSpacing"/>
        <w:tabs>
          <w:tab w:val="left" w:pos="1985"/>
        </w:tabs>
      </w:pPr>
      <w:r>
        <w:t>MAO A metabolizes monoamines most closely related to depression (noradrenaline, 5HT)</w:t>
      </w:r>
    </w:p>
    <w:p w:rsidR="000C7002" w:rsidRDefault="000C7002" w:rsidP="000C7002">
      <w:pPr>
        <w:pStyle w:val="NoSpacing"/>
        <w:tabs>
          <w:tab w:val="left" w:pos="1985"/>
        </w:tabs>
      </w:pPr>
      <w:r>
        <w:t xml:space="preserve">MAO B is more involved with metabolism of dopamine and </w:t>
      </w:r>
      <w:proofErr w:type="spellStart"/>
      <w:r>
        <w:t>protoxins</w:t>
      </w:r>
      <w:proofErr w:type="spellEnd"/>
      <w:r>
        <w:t xml:space="preserve"> to toxins. Drugs that inhibit this are used more to treat Parkinson’s than depression. </w:t>
      </w:r>
    </w:p>
    <w:p w:rsidR="000C7002" w:rsidRDefault="000C7002" w:rsidP="000C7002">
      <w:pPr>
        <w:pStyle w:val="NoSpacing"/>
        <w:tabs>
          <w:tab w:val="left" w:pos="1985"/>
        </w:tabs>
      </w:pPr>
    </w:p>
    <w:p w:rsidR="000C7002" w:rsidRDefault="000C7002" w:rsidP="000C7002">
      <w:pPr>
        <w:pStyle w:val="NoSpacing"/>
        <w:tabs>
          <w:tab w:val="left" w:pos="1985"/>
        </w:tabs>
        <w:rPr>
          <w:b/>
        </w:rPr>
      </w:pPr>
      <w:r>
        <w:rPr>
          <w:b/>
        </w:rPr>
        <w:t>Reversible Inhibitors of MAO A (RIMA)</w:t>
      </w:r>
    </w:p>
    <w:p w:rsidR="000C7002" w:rsidRDefault="000C7002" w:rsidP="000C7002">
      <w:pPr>
        <w:pStyle w:val="NoSpacing"/>
        <w:tabs>
          <w:tab w:val="left" w:pos="1985"/>
        </w:tabs>
      </w:pPr>
      <w:r>
        <w:t>Drug competitively inhibits monoamine oxidase A.</w:t>
      </w:r>
    </w:p>
    <w:p w:rsidR="000C7002" w:rsidRDefault="000C7002" w:rsidP="000C7002">
      <w:pPr>
        <w:pStyle w:val="NoSpacing"/>
        <w:tabs>
          <w:tab w:val="left" w:pos="1985"/>
        </w:tabs>
      </w:pPr>
      <w:r>
        <w:t xml:space="preserve">Reversible – removes danger of </w:t>
      </w:r>
      <w:proofErr w:type="spellStart"/>
      <w:r>
        <w:t>tyramine</w:t>
      </w:r>
      <w:proofErr w:type="spellEnd"/>
      <w:r>
        <w:t xml:space="preserve"> effect.</w:t>
      </w:r>
    </w:p>
    <w:p w:rsidR="000C7002" w:rsidRDefault="000C7002" w:rsidP="000C7002">
      <w:pPr>
        <w:pStyle w:val="NoSpacing"/>
        <w:tabs>
          <w:tab w:val="left" w:pos="1985"/>
        </w:tabs>
      </w:pPr>
    </w:p>
    <w:p w:rsidR="000C7002" w:rsidRDefault="00CE2B24" w:rsidP="000C7002">
      <w:pPr>
        <w:pStyle w:val="NoSpacing"/>
        <w:tabs>
          <w:tab w:val="left" w:pos="1985"/>
        </w:tabs>
      </w:pPr>
      <w:r>
        <w:rPr>
          <w:b/>
        </w:rPr>
        <w:t>Tricyclic Antidepressants</w:t>
      </w:r>
      <w:r w:rsidR="00E1102C">
        <w:rPr>
          <w:b/>
        </w:rPr>
        <w:t xml:space="preserve"> (TCA)</w:t>
      </w:r>
    </w:p>
    <w:p w:rsidR="00CE2B24" w:rsidRDefault="00CE2B24" w:rsidP="000C7002">
      <w:pPr>
        <w:pStyle w:val="NoSpacing"/>
        <w:tabs>
          <w:tab w:val="left" w:pos="1985"/>
        </w:tabs>
      </w:pPr>
      <w:r>
        <w:t>Large molecules with many functional groups… Blocks the reuptake of noradrenaline, serotonin, and dopamine – increasing levels of serotonin and noradrenaline</w:t>
      </w:r>
      <w:r w:rsidR="00D87B34">
        <w:t xml:space="preserve"> in synaptic cleft</w:t>
      </w:r>
      <w:r>
        <w:t xml:space="preserve"> lifts depression. </w:t>
      </w:r>
    </w:p>
    <w:p w:rsidR="00CE2B24" w:rsidRDefault="00CE2B24" w:rsidP="000C7002">
      <w:pPr>
        <w:pStyle w:val="NoSpacing"/>
        <w:tabs>
          <w:tab w:val="left" w:pos="1985"/>
        </w:tabs>
      </w:pPr>
    </w:p>
    <w:p w:rsidR="00CE2B24" w:rsidRDefault="00CE2B24" w:rsidP="000C7002">
      <w:pPr>
        <w:pStyle w:val="NoSpacing"/>
        <w:tabs>
          <w:tab w:val="left" w:pos="1985"/>
        </w:tabs>
      </w:pPr>
      <w:r>
        <w:t>Functional groups:</w:t>
      </w:r>
    </w:p>
    <w:p w:rsidR="00CE2B24" w:rsidRDefault="00CE2B24" w:rsidP="00831500">
      <w:pPr>
        <w:pStyle w:val="NoSpacing"/>
        <w:numPr>
          <w:ilvl w:val="0"/>
          <w:numId w:val="47"/>
        </w:numPr>
        <w:tabs>
          <w:tab w:val="left" w:pos="1985"/>
        </w:tabs>
      </w:pPr>
      <w:r>
        <w:t>alpha-1 adrenergic antagonist</w:t>
      </w:r>
      <w:r w:rsidR="00D87B34">
        <w:t xml:space="preserve"> – causes </w:t>
      </w:r>
      <w:r w:rsidR="00E1102C">
        <w:t>dizziness, hypertension, and drowsiness… alpha-1 transmission is important for mood so antagonist will counteract the effects of the drug</w:t>
      </w:r>
    </w:p>
    <w:p w:rsidR="00CE2B24" w:rsidRDefault="00CE2B24" w:rsidP="00831500">
      <w:pPr>
        <w:pStyle w:val="NoSpacing"/>
        <w:numPr>
          <w:ilvl w:val="0"/>
          <w:numId w:val="47"/>
        </w:numPr>
        <w:tabs>
          <w:tab w:val="left" w:pos="1985"/>
        </w:tabs>
      </w:pPr>
      <w:r>
        <w:t>histamine-1 antagonist</w:t>
      </w:r>
      <w:r w:rsidR="00D87B34">
        <w:t xml:space="preserve"> – causes weight gain and drowsiness (similar to ant-allergy medication)</w:t>
      </w:r>
    </w:p>
    <w:p w:rsidR="00CE2B24" w:rsidRDefault="00CE2B24" w:rsidP="00831500">
      <w:pPr>
        <w:pStyle w:val="NoSpacing"/>
        <w:numPr>
          <w:ilvl w:val="0"/>
          <w:numId w:val="47"/>
        </w:numPr>
        <w:tabs>
          <w:tab w:val="left" w:pos="1985"/>
        </w:tabs>
      </w:pPr>
      <w:r>
        <w:t>muscarinic antagonist</w:t>
      </w:r>
      <w:r w:rsidR="00D87B34">
        <w:t xml:space="preserve"> – causes constipation, blurred vision, dry mouth, and drowsiness</w:t>
      </w:r>
    </w:p>
    <w:p w:rsidR="00CE2B24" w:rsidRDefault="00CE2B24" w:rsidP="00831500">
      <w:pPr>
        <w:pStyle w:val="NoSpacing"/>
        <w:numPr>
          <w:ilvl w:val="0"/>
          <w:numId w:val="47"/>
        </w:numPr>
        <w:tabs>
          <w:tab w:val="left" w:pos="1985"/>
        </w:tabs>
      </w:pPr>
      <w:r>
        <w:t>5-HT and NA reuptake inhibition (produces desired effect) – blocks the uptake pump</w:t>
      </w:r>
    </w:p>
    <w:p w:rsidR="00CE2B24" w:rsidRDefault="00CE2B24" w:rsidP="00CE2B24">
      <w:pPr>
        <w:pStyle w:val="NoSpacing"/>
        <w:tabs>
          <w:tab w:val="left" w:pos="1985"/>
        </w:tabs>
      </w:pPr>
    </w:p>
    <w:p w:rsidR="00E1102C" w:rsidRDefault="00E1102C" w:rsidP="00CE2B24">
      <w:pPr>
        <w:pStyle w:val="NoSpacing"/>
        <w:tabs>
          <w:tab w:val="left" w:pos="1985"/>
        </w:tabs>
      </w:pPr>
      <w:r>
        <w:t xml:space="preserve">Lots of side effects… this was one of the first antidepressants. Lots of newer drugs were made based off of this one. </w:t>
      </w:r>
    </w:p>
    <w:p w:rsidR="00E1102C" w:rsidRDefault="00E1102C" w:rsidP="00CE2B24">
      <w:pPr>
        <w:pStyle w:val="NoSpacing"/>
        <w:tabs>
          <w:tab w:val="left" w:pos="1985"/>
        </w:tabs>
      </w:pPr>
    </w:p>
    <w:p w:rsidR="00E1102C" w:rsidRPr="00E1102C" w:rsidRDefault="00E1102C" w:rsidP="00CE2B24">
      <w:pPr>
        <w:pStyle w:val="NoSpacing"/>
        <w:tabs>
          <w:tab w:val="left" w:pos="1985"/>
        </w:tabs>
        <w:rPr>
          <w:b/>
        </w:rPr>
      </w:pPr>
      <w:r>
        <w:rPr>
          <w:b/>
        </w:rPr>
        <w:t>Serotonin Selective Reuptake Inhibitors (SSRIs)</w:t>
      </w:r>
    </w:p>
    <w:p w:rsidR="00E1102C" w:rsidRDefault="00E1102C" w:rsidP="00CE2B24">
      <w:pPr>
        <w:pStyle w:val="NoSpacing"/>
        <w:tabs>
          <w:tab w:val="left" w:pos="1985"/>
        </w:tabs>
      </w:pPr>
      <w:r>
        <w:t>Remove alpha-1, muscarinic, histamine and noradrenaline reuptake blocker activities from TCA</w:t>
      </w:r>
      <w:r w:rsidR="00821F19">
        <w:t xml:space="preserve"> so the drug only acts on serotonin. </w:t>
      </w:r>
    </w:p>
    <w:p w:rsidR="00821F19" w:rsidRDefault="00821F19" w:rsidP="00CE2B24">
      <w:pPr>
        <w:pStyle w:val="NoSpacing"/>
        <w:tabs>
          <w:tab w:val="left" w:pos="1985"/>
        </w:tabs>
      </w:pPr>
    </w:p>
    <w:p w:rsidR="00821F19" w:rsidRDefault="00821F19" w:rsidP="00CE2B24">
      <w:pPr>
        <w:pStyle w:val="NoSpacing"/>
        <w:tabs>
          <w:tab w:val="left" w:pos="1985"/>
        </w:tabs>
      </w:pPr>
      <w:proofErr w:type="gramStart"/>
      <w:r>
        <w:t xml:space="preserve">Depressed state: low 5-HT, </w:t>
      </w:r>
      <w:proofErr w:type="spellStart"/>
      <w:r>
        <w:t>upregulated</w:t>
      </w:r>
      <w:proofErr w:type="spellEnd"/>
      <w:r>
        <w:t xml:space="preserve"> receptors, low number of signals in</w:t>
      </w:r>
      <w:r w:rsidR="000F10AA">
        <w:t xml:space="preserve"> the neuron to release more 5-HT</w:t>
      </w:r>
      <w:r>
        <w:t>.</w:t>
      </w:r>
      <w:r w:rsidR="000F10AA">
        <w:t xml:space="preserve"> </w:t>
      </w:r>
      <w:r>
        <w:t xml:space="preserve">Dendrites have </w:t>
      </w:r>
      <w:proofErr w:type="spellStart"/>
      <w:r>
        <w:t>autoreceptors</w:t>
      </w:r>
      <w:proofErr w:type="spellEnd"/>
      <w:r>
        <w:t xml:space="preserve"> (</w:t>
      </w:r>
      <w:proofErr w:type="spellStart"/>
      <w:r>
        <w:t>eg</w:t>
      </w:r>
      <w:proofErr w:type="spellEnd"/>
      <w:r>
        <w:t xml:space="preserve"> 5-HT 1A) that dampen amount of transmission – this affects how many neurotransmitters are released.</w:t>
      </w:r>
      <w:proofErr w:type="gramEnd"/>
      <w:r>
        <w:t xml:space="preserve"> </w:t>
      </w:r>
    </w:p>
    <w:p w:rsidR="00821F19" w:rsidRDefault="00821F19" w:rsidP="00CE2B24">
      <w:pPr>
        <w:pStyle w:val="NoSpacing"/>
        <w:tabs>
          <w:tab w:val="left" w:pos="1985"/>
        </w:tabs>
      </w:pPr>
      <w:r>
        <w:t xml:space="preserve">Inhibition of serotonin reuptake increases the amount of serotonin at the dendrites as well as in the axon. Because receptors are </w:t>
      </w:r>
      <w:proofErr w:type="spellStart"/>
      <w:r>
        <w:t>upregulated</w:t>
      </w:r>
      <w:proofErr w:type="spellEnd"/>
      <w:r>
        <w:t xml:space="preserve"> (there are lots) there will be a jolt of activity once neurotransmitters come. This jolt </w:t>
      </w:r>
      <w:proofErr w:type="spellStart"/>
      <w:r>
        <w:t>downregulates</w:t>
      </w:r>
      <w:proofErr w:type="spellEnd"/>
      <w:r>
        <w:t xml:space="preserve"> </w:t>
      </w:r>
      <w:proofErr w:type="spellStart"/>
      <w:r>
        <w:t>autoreceptors</w:t>
      </w:r>
      <w:proofErr w:type="spellEnd"/>
      <w:r>
        <w:t xml:space="preserve">, so there’s more potential for signalling to occur (more serotonin free to go down axon). </w:t>
      </w:r>
    </w:p>
    <w:p w:rsidR="00821F19" w:rsidRDefault="00821F19" w:rsidP="00CE2B24">
      <w:pPr>
        <w:pStyle w:val="NoSpacing"/>
        <w:tabs>
          <w:tab w:val="left" w:pos="1985"/>
        </w:tabs>
      </w:pPr>
      <w:r>
        <w:t xml:space="preserve">Finally, post-synaptic receptors will be </w:t>
      </w:r>
      <w:proofErr w:type="spellStart"/>
      <w:r>
        <w:t>downregulated</w:t>
      </w:r>
      <w:proofErr w:type="spellEnd"/>
      <w:r>
        <w:t xml:space="preserve"> due to overstimulation. </w:t>
      </w:r>
    </w:p>
    <w:p w:rsidR="00A654D6" w:rsidRDefault="00B52507" w:rsidP="00CE2B24">
      <w:pPr>
        <w:pStyle w:val="NoSpacing"/>
        <w:tabs>
          <w:tab w:val="left" w:pos="1985"/>
        </w:tabs>
        <w:rPr>
          <w:b/>
        </w:rPr>
      </w:pPr>
      <w:bookmarkStart w:id="0" w:name="_GoBack"/>
      <w:bookmarkEnd w:id="0"/>
      <w:r>
        <w:rPr>
          <w:b/>
        </w:rPr>
        <w:lastRenderedPageBreak/>
        <w:t xml:space="preserve">Serotonin and Noradrenaline </w:t>
      </w:r>
      <w:proofErr w:type="spellStart"/>
      <w:r>
        <w:rPr>
          <w:b/>
        </w:rPr>
        <w:t>Disinhibitors</w:t>
      </w:r>
      <w:proofErr w:type="spellEnd"/>
      <w:r>
        <w:rPr>
          <w:b/>
        </w:rPr>
        <w:t xml:space="preserve"> (SNDI)</w:t>
      </w:r>
    </w:p>
    <w:p w:rsidR="00B52507" w:rsidRDefault="00B52507" w:rsidP="00CE2B24">
      <w:pPr>
        <w:pStyle w:val="NoSpacing"/>
        <w:tabs>
          <w:tab w:val="left" w:pos="1985"/>
        </w:tabs>
      </w:pPr>
      <w:r>
        <w:t xml:space="preserve">Block alpha-2 negative feedback inhibition so more noradrenaline and serotonin are released. </w:t>
      </w:r>
    </w:p>
    <w:p w:rsidR="00B52507" w:rsidRDefault="00B52507" w:rsidP="00CE2B24">
      <w:pPr>
        <w:pStyle w:val="NoSpacing"/>
        <w:tabs>
          <w:tab w:val="left" w:pos="1985"/>
        </w:tabs>
      </w:pPr>
      <w:r>
        <w:t xml:space="preserve">Interaction between two types of neuron – in normal circumstances, release is regulated by feedback of </w:t>
      </w:r>
      <w:proofErr w:type="spellStart"/>
      <w:r>
        <w:t>autoreceptors</w:t>
      </w:r>
      <w:proofErr w:type="spellEnd"/>
      <w:r>
        <w:t xml:space="preserve">. Blocking the </w:t>
      </w:r>
      <w:proofErr w:type="spellStart"/>
      <w:r>
        <w:t>autoreceptors</w:t>
      </w:r>
      <w:proofErr w:type="spellEnd"/>
      <w:r>
        <w:t xml:space="preserve"> allows more neurotransmitter to be released. </w:t>
      </w:r>
    </w:p>
    <w:p w:rsidR="00B52507" w:rsidRDefault="00B52507" w:rsidP="00CE2B24">
      <w:pPr>
        <w:pStyle w:val="NoSpacing"/>
        <w:tabs>
          <w:tab w:val="left" w:pos="1985"/>
        </w:tabs>
      </w:pPr>
      <w:r>
        <w:t xml:space="preserve">Norepinephrine: more released because of </w:t>
      </w:r>
      <w:proofErr w:type="spellStart"/>
      <w:r>
        <w:t>autoreceptor</w:t>
      </w:r>
      <w:proofErr w:type="spellEnd"/>
    </w:p>
    <w:p w:rsidR="00B52507" w:rsidRDefault="00B52507" w:rsidP="00CE2B24">
      <w:pPr>
        <w:pStyle w:val="NoSpacing"/>
        <w:tabs>
          <w:tab w:val="left" w:pos="1985"/>
        </w:tabs>
      </w:pPr>
      <w:r>
        <w:t xml:space="preserve">Serotonin: noradrenergic </w:t>
      </w:r>
      <w:proofErr w:type="spellStart"/>
      <w:r>
        <w:t>heteroreceptor</w:t>
      </w:r>
      <w:proofErr w:type="spellEnd"/>
      <w:r>
        <w:t xml:space="preserve"> is also stimulated by increased norepinephrine. </w:t>
      </w:r>
    </w:p>
    <w:p w:rsidR="00BD02E4" w:rsidRDefault="00BD02E4" w:rsidP="00CE2B24">
      <w:pPr>
        <w:pStyle w:val="NoSpacing"/>
        <w:tabs>
          <w:tab w:val="left" w:pos="1985"/>
        </w:tabs>
      </w:pPr>
    </w:p>
    <w:p w:rsidR="00BD02E4" w:rsidRDefault="00BD02E4" w:rsidP="00CE2B24">
      <w:pPr>
        <w:pStyle w:val="NoSpacing"/>
        <w:tabs>
          <w:tab w:val="left" w:pos="1985"/>
        </w:tabs>
      </w:pPr>
    </w:p>
    <w:p w:rsidR="00BD02E4" w:rsidRDefault="00BD02E4" w:rsidP="00CE2B24">
      <w:pPr>
        <w:pStyle w:val="NoSpacing"/>
        <w:tabs>
          <w:tab w:val="left" w:pos="1985"/>
        </w:tabs>
      </w:pPr>
      <w:r>
        <w:rPr>
          <w:u w:val="single"/>
        </w:rPr>
        <w:t>Opioids</w:t>
      </w:r>
    </w:p>
    <w:p w:rsidR="00BD02E4" w:rsidRDefault="00BD02E4" w:rsidP="00CE2B24">
      <w:pPr>
        <w:pStyle w:val="NoSpacing"/>
        <w:tabs>
          <w:tab w:val="left" w:pos="1985"/>
        </w:tabs>
      </w:pPr>
    </w:p>
    <w:p w:rsidR="00BD02E4" w:rsidRDefault="00BD02E4" w:rsidP="00CE2B24">
      <w:pPr>
        <w:pStyle w:val="NoSpacing"/>
        <w:tabs>
          <w:tab w:val="left" w:pos="1985"/>
        </w:tabs>
      </w:pPr>
      <w:r>
        <w:t>Types of pain:</w:t>
      </w:r>
    </w:p>
    <w:p w:rsidR="00BD02E4" w:rsidRDefault="00BD02E4" w:rsidP="00831500">
      <w:pPr>
        <w:pStyle w:val="NoSpacing"/>
        <w:numPr>
          <w:ilvl w:val="0"/>
          <w:numId w:val="48"/>
        </w:numPr>
        <w:tabs>
          <w:tab w:val="left" w:pos="1985"/>
        </w:tabs>
      </w:pPr>
      <w:r>
        <w:t xml:space="preserve">Nociceptive: normal response </w:t>
      </w:r>
      <w:r w:rsidR="009E2080">
        <w:t>to injury in tissue</w:t>
      </w:r>
    </w:p>
    <w:p w:rsidR="009E2080" w:rsidRDefault="009E2080" w:rsidP="00831500">
      <w:pPr>
        <w:pStyle w:val="NoSpacing"/>
        <w:numPr>
          <w:ilvl w:val="1"/>
          <w:numId w:val="48"/>
        </w:numPr>
        <w:tabs>
          <w:tab w:val="left" w:pos="1985"/>
        </w:tabs>
      </w:pPr>
      <w:r>
        <w:t>Somatic – musculoskeletal (joint pain), cutaneous; well localized</w:t>
      </w:r>
    </w:p>
    <w:p w:rsidR="009E2080" w:rsidRDefault="009E2080" w:rsidP="00831500">
      <w:pPr>
        <w:pStyle w:val="NoSpacing"/>
        <w:numPr>
          <w:ilvl w:val="1"/>
          <w:numId w:val="48"/>
        </w:numPr>
        <w:tabs>
          <w:tab w:val="left" w:pos="1985"/>
        </w:tabs>
      </w:pPr>
      <w:r>
        <w:t>Visceral – hollow organs, smooth muscle</w:t>
      </w:r>
    </w:p>
    <w:p w:rsidR="009E2080" w:rsidRDefault="009E2080" w:rsidP="00831500">
      <w:pPr>
        <w:pStyle w:val="NoSpacing"/>
        <w:numPr>
          <w:ilvl w:val="0"/>
          <w:numId w:val="48"/>
        </w:numPr>
        <w:tabs>
          <w:tab w:val="left" w:pos="1985"/>
        </w:tabs>
      </w:pPr>
      <w:r>
        <w:t>Neuropathic: caused by lesion/disease in somatosensory nervous system. Includes numbness, hypersensitivity, diabetic neuropathy, “phantom limb”, etc.</w:t>
      </w:r>
    </w:p>
    <w:p w:rsidR="009E2080" w:rsidRDefault="009E2080" w:rsidP="00831500">
      <w:pPr>
        <w:pStyle w:val="NoSpacing"/>
        <w:numPr>
          <w:ilvl w:val="0"/>
          <w:numId w:val="48"/>
        </w:numPr>
        <w:tabs>
          <w:tab w:val="left" w:pos="1985"/>
        </w:tabs>
      </w:pPr>
      <w:r>
        <w:t>Inflammatory: activation of nociceptive pain pathway by mediators released at site of inflammation (</w:t>
      </w:r>
      <w:proofErr w:type="spellStart"/>
      <w:r>
        <w:t>proinflammatory</w:t>
      </w:r>
      <w:proofErr w:type="spellEnd"/>
      <w:r>
        <w:t xml:space="preserve"> cytokines – IL-1, TNF-alpha, </w:t>
      </w:r>
      <w:proofErr w:type="spellStart"/>
      <w:r>
        <w:t>chemokines</w:t>
      </w:r>
      <w:proofErr w:type="spellEnd"/>
      <w:r>
        <w:t xml:space="preserve">, prostaglandins…); includes appendicitis, arthritis, etc. </w:t>
      </w:r>
    </w:p>
    <w:p w:rsidR="009E2080" w:rsidRDefault="009E2080" w:rsidP="00831500">
      <w:pPr>
        <w:pStyle w:val="NoSpacing"/>
        <w:numPr>
          <w:ilvl w:val="0"/>
          <w:numId w:val="48"/>
        </w:numPr>
        <w:tabs>
          <w:tab w:val="left" w:pos="1985"/>
        </w:tabs>
      </w:pPr>
      <w:r>
        <w:t>Other types include cancer pain (metastatic bone pressure), migraines, and fibromyalgia (generalized syndrome where people feel pain for no reason)</w:t>
      </w:r>
    </w:p>
    <w:p w:rsidR="009E2080" w:rsidRDefault="009E2080" w:rsidP="009E2080">
      <w:pPr>
        <w:pStyle w:val="NoSpacing"/>
        <w:tabs>
          <w:tab w:val="left" w:pos="1985"/>
        </w:tabs>
      </w:pPr>
    </w:p>
    <w:p w:rsidR="009E2080" w:rsidRDefault="009E2080" w:rsidP="009E2080">
      <w:pPr>
        <w:pStyle w:val="NoSpacing"/>
        <w:tabs>
          <w:tab w:val="left" w:pos="1985"/>
        </w:tabs>
      </w:pPr>
      <w:r>
        <w:t>Nociceptors: release neurotransmitter glutamate when excited; send signals through sensory neurons in spinal cord to cholinergic receptors in brain – allows you to perceive pain</w:t>
      </w:r>
    </w:p>
    <w:p w:rsidR="009E2080" w:rsidRDefault="009E2080" w:rsidP="009E2080">
      <w:pPr>
        <w:pStyle w:val="NoSpacing"/>
        <w:tabs>
          <w:tab w:val="left" w:pos="1985"/>
        </w:tabs>
      </w:pPr>
      <w:r>
        <w:t>Prostaglandins sensitize by depolarizing the membranes… this signals to pain afferents in spinal cord.</w:t>
      </w:r>
    </w:p>
    <w:p w:rsidR="00057168" w:rsidRDefault="00057168" w:rsidP="009E2080">
      <w:pPr>
        <w:pStyle w:val="NoSpacing"/>
        <w:tabs>
          <w:tab w:val="left" w:pos="1985"/>
        </w:tabs>
      </w:pPr>
    </w:p>
    <w:p w:rsidR="00057168" w:rsidRDefault="00057168" w:rsidP="009E2080">
      <w:pPr>
        <w:pStyle w:val="NoSpacing"/>
        <w:tabs>
          <w:tab w:val="left" w:pos="1985"/>
        </w:tabs>
      </w:pPr>
      <w:proofErr w:type="spellStart"/>
      <w:r>
        <w:t>Spinothalamic</w:t>
      </w:r>
      <w:proofErr w:type="spellEnd"/>
      <w:r>
        <w:t xml:space="preserve"> tracts: send pain from the peripheries to higher centers; there are several… two most important are:</w:t>
      </w:r>
    </w:p>
    <w:p w:rsidR="00057168" w:rsidRDefault="00057168" w:rsidP="00831500">
      <w:pPr>
        <w:pStyle w:val="NoSpacing"/>
        <w:numPr>
          <w:ilvl w:val="0"/>
          <w:numId w:val="49"/>
        </w:numPr>
        <w:tabs>
          <w:tab w:val="left" w:pos="1985"/>
        </w:tabs>
      </w:pPr>
      <w:r>
        <w:t>Neo-</w:t>
      </w:r>
      <w:proofErr w:type="spellStart"/>
      <w:r>
        <w:t>spinothalamic</w:t>
      </w:r>
      <w:proofErr w:type="spellEnd"/>
      <w:r>
        <w:t xml:space="preserve"> tract: “direct connection” with thalamic nuclei and sensory cortex of the brain… because of direct connection, this is where you acutely feel pain (first sensation you feel – reflex at beginning of trauma). Direct input goes up through A-delta fibers (myelin)</w:t>
      </w:r>
      <w:r w:rsidR="00AD022B">
        <w:t>.</w:t>
      </w:r>
    </w:p>
    <w:p w:rsidR="00AD022B" w:rsidRDefault="00AD022B" w:rsidP="00831500">
      <w:pPr>
        <w:pStyle w:val="NoSpacing"/>
        <w:numPr>
          <w:ilvl w:val="1"/>
          <w:numId w:val="49"/>
        </w:numPr>
        <w:tabs>
          <w:tab w:val="left" w:pos="1985"/>
        </w:tabs>
      </w:pPr>
      <w:proofErr w:type="spellStart"/>
      <w:r>
        <w:t>Epicritic</w:t>
      </w:r>
      <w:proofErr w:type="spellEnd"/>
      <w:r>
        <w:t xml:space="preserve"> phase: A-delta neurons synapse with motor neurons, making you reflexively move away from source of pain</w:t>
      </w:r>
    </w:p>
    <w:p w:rsidR="00AD022B" w:rsidRDefault="00AD022B" w:rsidP="00831500">
      <w:pPr>
        <w:pStyle w:val="NoSpacing"/>
        <w:numPr>
          <w:ilvl w:val="1"/>
          <w:numId w:val="49"/>
        </w:numPr>
        <w:tabs>
          <w:tab w:val="left" w:pos="1985"/>
        </w:tabs>
      </w:pPr>
      <w:proofErr w:type="spellStart"/>
      <w:r>
        <w:t>Protopathic</w:t>
      </w:r>
      <w:proofErr w:type="spellEnd"/>
      <w:r>
        <w:t xml:space="preserve"> phase: A-delta fibers down-regulate, allowing muscles to regain normal function and pain becomes less acute… C-fibers up-regulate to keep body away from injury. </w:t>
      </w:r>
    </w:p>
    <w:p w:rsidR="00057168" w:rsidRDefault="00057168" w:rsidP="00831500">
      <w:pPr>
        <w:pStyle w:val="NoSpacing"/>
        <w:numPr>
          <w:ilvl w:val="0"/>
          <w:numId w:val="49"/>
        </w:numPr>
        <w:tabs>
          <w:tab w:val="left" w:pos="1985"/>
        </w:tabs>
      </w:pPr>
      <w:proofErr w:type="spellStart"/>
      <w:r>
        <w:t>Paleo-spinothalamic</w:t>
      </w:r>
      <w:proofErr w:type="spellEnd"/>
      <w:r>
        <w:t xml:space="preserve"> tract: tracts give off “collaterals” to different parts of brain as they ascend spinal cord, so pain is slower and duller. Initial acute pain becomes more generalized after a few seconds – the brain is sending down signals to moderate pain. Signal goes through C fibers (not myelin); only about 10% of these reach the brain. </w:t>
      </w:r>
    </w:p>
    <w:p w:rsidR="00AD022B" w:rsidRDefault="00AD022B" w:rsidP="00AD022B">
      <w:pPr>
        <w:pStyle w:val="NoSpacing"/>
        <w:tabs>
          <w:tab w:val="left" w:pos="1985"/>
        </w:tabs>
      </w:pPr>
    </w:p>
    <w:p w:rsidR="00AD022B" w:rsidRDefault="00AD022B" w:rsidP="00AD022B">
      <w:pPr>
        <w:pStyle w:val="NoSpacing"/>
        <w:tabs>
          <w:tab w:val="left" w:pos="1985"/>
        </w:tabs>
      </w:pPr>
      <w:r>
        <w:t>Pain is modulated by descending tracts.</w:t>
      </w:r>
    </w:p>
    <w:p w:rsidR="00AD022B" w:rsidRDefault="00AD022B" w:rsidP="00AD022B">
      <w:pPr>
        <w:pStyle w:val="NoSpacing"/>
        <w:tabs>
          <w:tab w:val="left" w:pos="1985"/>
        </w:tabs>
      </w:pPr>
      <w:proofErr w:type="spellStart"/>
      <w:r>
        <w:t>Peri</w:t>
      </w:r>
      <w:proofErr w:type="spellEnd"/>
      <w:r>
        <w:t xml:space="preserve">-aqueduct grey (PAG) matter: activates 5-HT (rostral ventromedial medulla) and noradrenergic (locus </w:t>
      </w:r>
      <w:proofErr w:type="spellStart"/>
      <w:r>
        <w:t>coeruleus</w:t>
      </w:r>
      <w:proofErr w:type="spellEnd"/>
      <w:r>
        <w:t xml:space="preserve">) pathways to inhibit primary nociceptive- and inter-neurons. Most signals come from here. </w:t>
      </w:r>
      <w:proofErr w:type="gramStart"/>
      <w:r>
        <w:t>Balance between pain pathway and input pathway to see if you will perceive the pain or not.</w:t>
      </w:r>
      <w:proofErr w:type="gramEnd"/>
      <w:r>
        <w:t xml:space="preserve"> It takes a long time for the descending pathways to start working to block the ascending signals. </w:t>
      </w:r>
    </w:p>
    <w:p w:rsidR="00AD022B" w:rsidRDefault="00AD022B" w:rsidP="00AD022B">
      <w:pPr>
        <w:pStyle w:val="NoSpacing"/>
        <w:tabs>
          <w:tab w:val="left" w:pos="1985"/>
        </w:tabs>
      </w:pPr>
    </w:p>
    <w:p w:rsidR="00AD022B" w:rsidRDefault="00AD022B" w:rsidP="00AD022B">
      <w:pPr>
        <w:pStyle w:val="NoSpacing"/>
        <w:tabs>
          <w:tab w:val="left" w:pos="1985"/>
        </w:tabs>
      </w:pPr>
      <w:r>
        <w:lastRenderedPageBreak/>
        <w:t xml:space="preserve">Endogenous opioids modulate pain centrally </w:t>
      </w:r>
      <w:r w:rsidR="00AF1F5D">
        <w:t>–</w:t>
      </w:r>
      <w:r>
        <w:t xml:space="preserve"> </w:t>
      </w:r>
      <w:r w:rsidR="00AF1F5D">
        <w:t xml:space="preserve">released from the brain; stimulate periaqueductal gray neurons to </w:t>
      </w:r>
      <w:proofErr w:type="spellStart"/>
      <w:r w:rsidR="00AF1F5D">
        <w:t>upregulate</w:t>
      </w:r>
      <w:proofErr w:type="spellEnd"/>
      <w:r w:rsidR="00AF1F5D">
        <w:t xml:space="preserve"> downstream pathways. This limits the amount of neurotransmitter released in ascending pathways. </w:t>
      </w:r>
    </w:p>
    <w:p w:rsidR="00AF1F5D" w:rsidRDefault="00AF1F5D" w:rsidP="00AD022B">
      <w:pPr>
        <w:pStyle w:val="NoSpacing"/>
        <w:tabs>
          <w:tab w:val="left" w:pos="1985"/>
        </w:tabs>
      </w:pPr>
    </w:p>
    <w:p w:rsidR="00AF1F5D" w:rsidRDefault="00AF1F5D" w:rsidP="00AD022B">
      <w:pPr>
        <w:pStyle w:val="NoSpacing"/>
        <w:tabs>
          <w:tab w:val="left" w:pos="1985"/>
        </w:tabs>
      </w:pPr>
      <w:r>
        <w:t>Gate Theory: degree of pain is modified by periaqueductal grey before it reaches the thalamus (consciousness)… difference between input and perceive</w:t>
      </w:r>
      <w:r w:rsidR="0017025D">
        <w:t>d pain.</w:t>
      </w:r>
    </w:p>
    <w:p w:rsidR="00AF1F5D" w:rsidRDefault="00AF1F5D" w:rsidP="00AF1F5D">
      <w:pPr>
        <w:pStyle w:val="NoSpacing"/>
        <w:tabs>
          <w:tab w:val="left" w:pos="1985"/>
        </w:tabs>
      </w:pPr>
      <w:r>
        <w:t>Opioid receptors around the body can bind local endorphins… this can modify pain at the peripheral site by blocking the chain of neurons signalling the pain.</w:t>
      </w:r>
    </w:p>
    <w:p w:rsidR="00AF1F5D" w:rsidRDefault="00AF1F5D" w:rsidP="00AF1F5D">
      <w:pPr>
        <w:pStyle w:val="NoSpacing"/>
        <w:tabs>
          <w:tab w:val="left" w:pos="1985"/>
        </w:tabs>
      </w:pPr>
    </w:p>
    <w:p w:rsidR="00AD022B" w:rsidRDefault="00AF1F5D" w:rsidP="00AF1F5D">
      <w:pPr>
        <w:pStyle w:val="NoSpacing"/>
        <w:tabs>
          <w:tab w:val="left" w:pos="1985"/>
        </w:tabs>
      </w:pPr>
      <w:r>
        <w:t>Three families of opiate receptors:</w:t>
      </w:r>
    </w:p>
    <w:p w:rsidR="008658B6" w:rsidRDefault="00AF1F5D" w:rsidP="00831500">
      <w:pPr>
        <w:pStyle w:val="NoSpacing"/>
        <w:numPr>
          <w:ilvl w:val="0"/>
          <w:numId w:val="50"/>
        </w:numPr>
        <w:tabs>
          <w:tab w:val="left" w:pos="1985"/>
        </w:tabs>
      </w:pPr>
      <w:r>
        <w:t>Mu (</w:t>
      </w:r>
      <w:r>
        <w:rPr>
          <w:rFonts w:ascii="Times New Roman" w:hAnsi="Times New Roman" w:cs="Times New Roman"/>
        </w:rPr>
        <w:t>µ</w:t>
      </w:r>
      <w:r>
        <w:t>/MOR)</w:t>
      </w:r>
      <w:r w:rsidR="008658B6">
        <w:t>; multiple subsets exist as splice variants of two genes:</w:t>
      </w:r>
    </w:p>
    <w:p w:rsidR="008658B6" w:rsidRDefault="00AF1F5D" w:rsidP="00831500">
      <w:pPr>
        <w:pStyle w:val="NoSpacing"/>
        <w:numPr>
          <w:ilvl w:val="1"/>
          <w:numId w:val="50"/>
        </w:numPr>
        <w:tabs>
          <w:tab w:val="left" w:pos="1985"/>
        </w:tabs>
      </w:pPr>
      <w:r>
        <w:t>Mu1 has high affinity</w:t>
      </w:r>
      <w:r w:rsidR="008658B6">
        <w:t>; analgesic effect and euphoric response (</w:t>
      </w:r>
      <w:proofErr w:type="spellStart"/>
      <w:r w:rsidR="008658B6">
        <w:t>eg</w:t>
      </w:r>
      <w:proofErr w:type="spellEnd"/>
      <w:r w:rsidR="008658B6">
        <w:t xml:space="preserve"> heroin acts here)</w:t>
      </w:r>
    </w:p>
    <w:p w:rsidR="00AF1F5D" w:rsidRDefault="00AF1F5D" w:rsidP="00831500">
      <w:pPr>
        <w:pStyle w:val="NoSpacing"/>
        <w:numPr>
          <w:ilvl w:val="1"/>
          <w:numId w:val="50"/>
        </w:numPr>
        <w:tabs>
          <w:tab w:val="left" w:pos="1985"/>
        </w:tabs>
      </w:pPr>
      <w:r>
        <w:t>Mu2 has low affinity</w:t>
      </w:r>
      <w:r w:rsidR="008658B6">
        <w:t>; causes nausea, vomiting and respiratory depression</w:t>
      </w:r>
    </w:p>
    <w:p w:rsidR="008658B6" w:rsidRPr="008658B6" w:rsidRDefault="008658B6" w:rsidP="00831500">
      <w:pPr>
        <w:pStyle w:val="NoSpacing"/>
        <w:numPr>
          <w:ilvl w:val="0"/>
          <w:numId w:val="50"/>
        </w:numPr>
        <w:tabs>
          <w:tab w:val="left" w:pos="1985"/>
        </w:tabs>
      </w:pPr>
      <w:r w:rsidRPr="008658B6">
        <w:t>Delta (</w:t>
      </w:r>
      <w:r w:rsidRPr="008658B6">
        <w:rPr>
          <w:rFonts w:cs="Times New Roman"/>
        </w:rPr>
        <w:t>δ/DOR)</w:t>
      </w:r>
      <w:r>
        <w:rPr>
          <w:rFonts w:cs="Times New Roman"/>
        </w:rPr>
        <w:t>; creates analgesia (kills pain)</w:t>
      </w:r>
      <w:r w:rsidR="008E3F77">
        <w:rPr>
          <w:rFonts w:cs="Times New Roman"/>
        </w:rPr>
        <w:t xml:space="preserve"> – less intense than Mu response</w:t>
      </w:r>
    </w:p>
    <w:p w:rsidR="008658B6" w:rsidRPr="008658B6" w:rsidRDefault="008658B6" w:rsidP="00831500">
      <w:pPr>
        <w:pStyle w:val="NoSpacing"/>
        <w:numPr>
          <w:ilvl w:val="0"/>
          <w:numId w:val="50"/>
        </w:numPr>
        <w:tabs>
          <w:tab w:val="left" w:pos="1985"/>
        </w:tabs>
      </w:pPr>
      <w:r>
        <w:rPr>
          <w:rFonts w:cs="Times New Roman"/>
        </w:rPr>
        <w:t>Kappa (</w:t>
      </w:r>
      <w:r w:rsidRPr="008658B6">
        <w:rPr>
          <w:rFonts w:cs="Times New Roman"/>
        </w:rPr>
        <w:t>κ</w:t>
      </w:r>
      <w:r>
        <w:rPr>
          <w:rFonts w:cs="Times New Roman"/>
        </w:rPr>
        <w:t xml:space="preserve">/KOR); creates </w:t>
      </w:r>
      <w:proofErr w:type="spellStart"/>
      <w:r>
        <w:rPr>
          <w:rFonts w:cs="Times New Roman"/>
        </w:rPr>
        <w:t>dysphoria</w:t>
      </w:r>
      <w:proofErr w:type="spellEnd"/>
      <w:r>
        <w:rPr>
          <w:rFonts w:cs="Times New Roman"/>
        </w:rPr>
        <w:t xml:space="preserve"> (opposite of euphoria) – target this to modulate addiction and dependence (</w:t>
      </w:r>
      <w:proofErr w:type="spellStart"/>
      <w:r>
        <w:rPr>
          <w:rFonts w:cs="Times New Roman"/>
        </w:rPr>
        <w:t>eg</w:t>
      </w:r>
      <w:proofErr w:type="spellEnd"/>
      <w:r>
        <w:rPr>
          <w:rFonts w:cs="Times New Roman"/>
        </w:rPr>
        <w:t xml:space="preserve"> methadone)</w:t>
      </w:r>
    </w:p>
    <w:p w:rsidR="008658B6" w:rsidRDefault="008658B6" w:rsidP="008658B6">
      <w:pPr>
        <w:pStyle w:val="NoSpacing"/>
        <w:tabs>
          <w:tab w:val="left" w:pos="1985"/>
        </w:tabs>
        <w:rPr>
          <w:rFonts w:cs="Times New Roman"/>
        </w:rPr>
      </w:pPr>
    </w:p>
    <w:p w:rsidR="008658B6" w:rsidRDefault="008658B6" w:rsidP="008658B6">
      <w:pPr>
        <w:pStyle w:val="NoSpacing"/>
        <w:tabs>
          <w:tab w:val="left" w:pos="1985"/>
        </w:tabs>
        <w:rPr>
          <w:rFonts w:cs="Times New Roman"/>
        </w:rPr>
      </w:pPr>
      <w:r>
        <w:rPr>
          <w:rFonts w:cs="Times New Roman"/>
        </w:rPr>
        <w:t>No drugs are specific to one receptor… can be preferential (at low dose you only bind the high affinity receptor)</w:t>
      </w:r>
    </w:p>
    <w:p w:rsidR="008658B6" w:rsidRDefault="008658B6" w:rsidP="008658B6">
      <w:pPr>
        <w:pStyle w:val="NoSpacing"/>
        <w:tabs>
          <w:tab w:val="left" w:pos="1985"/>
        </w:tabs>
        <w:rPr>
          <w:rFonts w:cs="Times New Roman"/>
        </w:rPr>
      </w:pPr>
    </w:p>
    <w:p w:rsidR="008658B6" w:rsidRDefault="008658B6" w:rsidP="008658B6">
      <w:pPr>
        <w:pStyle w:val="NoSpacing"/>
        <w:tabs>
          <w:tab w:val="left" w:pos="1985"/>
        </w:tabs>
        <w:rPr>
          <w:rFonts w:cs="Times New Roman"/>
        </w:rPr>
      </w:pPr>
      <w:r>
        <w:rPr>
          <w:rFonts w:cs="Times New Roman"/>
        </w:rPr>
        <w:t>Spinal analgesia: blocks pain at level of spinal cord (Mu2 and Kappa)</w:t>
      </w:r>
    </w:p>
    <w:p w:rsidR="008658B6" w:rsidRDefault="008658B6" w:rsidP="008658B6">
      <w:pPr>
        <w:pStyle w:val="NoSpacing"/>
        <w:tabs>
          <w:tab w:val="left" w:pos="1985"/>
        </w:tabs>
        <w:rPr>
          <w:rFonts w:cs="Times New Roman"/>
        </w:rPr>
      </w:pPr>
      <w:proofErr w:type="spellStart"/>
      <w:r>
        <w:rPr>
          <w:rFonts w:cs="Times New Roman"/>
        </w:rPr>
        <w:t>Supraspinal</w:t>
      </w:r>
      <w:proofErr w:type="spellEnd"/>
      <w:r>
        <w:rPr>
          <w:rFonts w:cs="Times New Roman"/>
        </w:rPr>
        <w:t xml:space="preserve"> analgesia: blocks pain at level of higher brain (Mu1 and Kappa)</w:t>
      </w:r>
    </w:p>
    <w:p w:rsidR="008658B6" w:rsidRDefault="008658B6" w:rsidP="008658B6">
      <w:pPr>
        <w:pStyle w:val="NoSpacing"/>
        <w:tabs>
          <w:tab w:val="left" w:pos="1985"/>
        </w:tabs>
        <w:rPr>
          <w:rFonts w:cs="Times New Roman"/>
        </w:rPr>
      </w:pPr>
    </w:p>
    <w:p w:rsidR="008658B6" w:rsidRDefault="008658B6" w:rsidP="008658B6">
      <w:pPr>
        <w:pStyle w:val="NoSpacing"/>
        <w:tabs>
          <w:tab w:val="left" w:pos="1985"/>
        </w:tabs>
        <w:rPr>
          <w:rFonts w:cs="Times New Roman"/>
        </w:rPr>
      </w:pPr>
      <w:r>
        <w:rPr>
          <w:rFonts w:cs="Times New Roman"/>
        </w:rPr>
        <w:t>Narcotic: any drug that induces sedation</w:t>
      </w:r>
    </w:p>
    <w:p w:rsidR="008E3F77" w:rsidRDefault="008E3F77" w:rsidP="008658B6">
      <w:pPr>
        <w:pStyle w:val="NoSpacing"/>
        <w:tabs>
          <w:tab w:val="left" w:pos="1985"/>
        </w:tabs>
        <w:rPr>
          <w:rFonts w:cs="Times New Roman"/>
        </w:rPr>
      </w:pPr>
    </w:p>
    <w:p w:rsidR="008E3F77" w:rsidRDefault="008E3F77" w:rsidP="008658B6">
      <w:pPr>
        <w:pStyle w:val="NoSpacing"/>
        <w:tabs>
          <w:tab w:val="left" w:pos="1985"/>
        </w:tabs>
        <w:rPr>
          <w:rFonts w:cs="Times New Roman"/>
        </w:rPr>
      </w:pPr>
      <w:r>
        <w:rPr>
          <w:rFonts w:cs="Times New Roman"/>
        </w:rPr>
        <w:t xml:space="preserve">Direct effects of opiates on thalamic nerve causes pinpoint pupils – look for this during overdose. </w:t>
      </w:r>
    </w:p>
    <w:p w:rsidR="008E3F77" w:rsidRDefault="008E3F77" w:rsidP="008658B6">
      <w:pPr>
        <w:pStyle w:val="NoSpacing"/>
        <w:tabs>
          <w:tab w:val="left" w:pos="1985"/>
        </w:tabs>
        <w:rPr>
          <w:rFonts w:cs="Times New Roman"/>
        </w:rPr>
      </w:pPr>
    </w:p>
    <w:p w:rsidR="008E3F77" w:rsidRDefault="008E3F77" w:rsidP="008658B6">
      <w:pPr>
        <w:pStyle w:val="NoSpacing"/>
        <w:tabs>
          <w:tab w:val="left" w:pos="1985"/>
        </w:tabs>
        <w:rPr>
          <w:rFonts w:cs="Times New Roman"/>
        </w:rPr>
      </w:pPr>
      <w:r>
        <w:rPr>
          <w:rFonts w:cs="Times New Roman"/>
        </w:rPr>
        <w:t xml:space="preserve">Opiate receptor function: G-protein coupled receptor… intracellular calcium release from ER triggers neurotransmitter release. Opiates block the neurotransmitter release by hyperpolarizing the membrane (blocks calcium release) so the pathway is lost. </w:t>
      </w:r>
    </w:p>
    <w:p w:rsidR="008E3F77" w:rsidRDefault="008E3F77" w:rsidP="008658B6">
      <w:pPr>
        <w:pStyle w:val="NoSpacing"/>
        <w:tabs>
          <w:tab w:val="left" w:pos="1985"/>
        </w:tabs>
        <w:rPr>
          <w:rFonts w:cs="Times New Roman"/>
        </w:rPr>
      </w:pPr>
    </w:p>
    <w:p w:rsidR="008E3F77" w:rsidRDefault="008E3F77" w:rsidP="008658B6">
      <w:pPr>
        <w:pStyle w:val="NoSpacing"/>
        <w:tabs>
          <w:tab w:val="left" w:pos="1985"/>
        </w:tabs>
        <w:rPr>
          <w:rFonts w:cs="Times New Roman"/>
        </w:rPr>
      </w:pPr>
      <w:proofErr w:type="gramStart"/>
      <w:r>
        <w:rPr>
          <w:rFonts w:cs="Times New Roman"/>
        </w:rPr>
        <w:t>β-</w:t>
      </w:r>
      <w:proofErr w:type="spellStart"/>
      <w:r>
        <w:rPr>
          <w:rFonts w:cs="Times New Roman"/>
        </w:rPr>
        <w:t>endrophin</w:t>
      </w:r>
      <w:proofErr w:type="spellEnd"/>
      <w:proofErr w:type="gramEnd"/>
      <w:r>
        <w:rPr>
          <w:rFonts w:cs="Times New Roman"/>
        </w:rPr>
        <w:t>: released during exercise; acts on Mu and Delta so you feel happy.</w:t>
      </w:r>
    </w:p>
    <w:p w:rsidR="008E3F77" w:rsidRDefault="008E3F77" w:rsidP="008658B6">
      <w:pPr>
        <w:pStyle w:val="NoSpacing"/>
        <w:tabs>
          <w:tab w:val="left" w:pos="1985"/>
        </w:tabs>
        <w:rPr>
          <w:rFonts w:cs="Times New Roman"/>
        </w:rPr>
      </w:pPr>
    </w:p>
    <w:p w:rsidR="008E3F77" w:rsidRDefault="008E3F77" w:rsidP="008658B6">
      <w:pPr>
        <w:pStyle w:val="NoSpacing"/>
        <w:tabs>
          <w:tab w:val="left" w:pos="1985"/>
        </w:tabs>
        <w:rPr>
          <w:rFonts w:cs="Times New Roman"/>
        </w:rPr>
      </w:pPr>
      <w:r>
        <w:rPr>
          <w:rFonts w:cs="Times New Roman"/>
        </w:rPr>
        <w:t>Limitations of opioid analgesics:</w:t>
      </w:r>
    </w:p>
    <w:p w:rsidR="008E3F77" w:rsidRDefault="008E3F77" w:rsidP="00831500">
      <w:pPr>
        <w:pStyle w:val="NoSpacing"/>
        <w:numPr>
          <w:ilvl w:val="0"/>
          <w:numId w:val="51"/>
        </w:numPr>
        <w:tabs>
          <w:tab w:val="left" w:pos="1985"/>
        </w:tabs>
      </w:pPr>
      <w:r>
        <w:t xml:space="preserve">Addiction – ventral tegmental area of brain has opioid receptors (Mu); this part of brain is involved with addiction for a number of substances. Opioids stimulate reward center (nucleus </w:t>
      </w:r>
      <w:proofErr w:type="spellStart"/>
      <w:r>
        <w:t>accumbens</w:t>
      </w:r>
      <w:proofErr w:type="spellEnd"/>
      <w:r>
        <w:t>) by activation of dopamine release – block GABA’s inhibitory effects on dopamine.</w:t>
      </w:r>
      <w:r w:rsidR="0017025D">
        <w:t xml:space="preserve"> Many areas of brain involved in regulating mood/euphoria and reinforcement are regulated by Mu receptors. </w:t>
      </w:r>
      <w:r w:rsidR="00630671">
        <w:t>Permanent effects of pain sensitivity, hypertension, GI motility, etc. after abuse.</w:t>
      </w:r>
    </w:p>
    <w:p w:rsidR="008E3F77" w:rsidRDefault="008E3F77" w:rsidP="00831500">
      <w:pPr>
        <w:pStyle w:val="NoSpacing"/>
        <w:numPr>
          <w:ilvl w:val="0"/>
          <w:numId w:val="51"/>
        </w:numPr>
        <w:tabs>
          <w:tab w:val="left" w:pos="1985"/>
        </w:tabs>
      </w:pPr>
      <w:r>
        <w:t>Severe constipation (can be serious side effect)</w:t>
      </w:r>
      <w:r w:rsidR="0017025D">
        <w:t xml:space="preserve"> – Mu receptor in stomach prevents muscle movement… always feel full, food doesn’t move. Need opiate antagonists. </w:t>
      </w:r>
    </w:p>
    <w:p w:rsidR="008E3F77" w:rsidRDefault="008E3F77" w:rsidP="00831500">
      <w:pPr>
        <w:pStyle w:val="NoSpacing"/>
        <w:numPr>
          <w:ilvl w:val="0"/>
          <w:numId w:val="51"/>
        </w:numPr>
        <w:tabs>
          <w:tab w:val="left" w:pos="1985"/>
        </w:tabs>
      </w:pPr>
      <w:r>
        <w:t>Nausea</w:t>
      </w:r>
      <w:r w:rsidR="0017025D">
        <w:t xml:space="preserve"> – stimulation of chemoreceptor trigger zone sends messages to vomiting center</w:t>
      </w:r>
    </w:p>
    <w:p w:rsidR="0017025D" w:rsidRPr="008658B6" w:rsidRDefault="008E3F77" w:rsidP="00831500">
      <w:pPr>
        <w:pStyle w:val="NoSpacing"/>
        <w:numPr>
          <w:ilvl w:val="0"/>
          <w:numId w:val="51"/>
        </w:numPr>
        <w:tabs>
          <w:tab w:val="left" w:pos="1985"/>
        </w:tabs>
      </w:pPr>
      <w:r>
        <w:t>Respiratory depression (what kills people in opiate overdose)</w:t>
      </w:r>
      <w:r w:rsidR="0017025D">
        <w:t xml:space="preserve"> </w:t>
      </w:r>
      <w:proofErr w:type="gramStart"/>
      <w:r w:rsidR="0017025D">
        <w:t>–  Mu</w:t>
      </w:r>
      <w:proofErr w:type="gramEnd"/>
      <w:r w:rsidR="0017025D">
        <w:t xml:space="preserve"> receptor blocks response of chemoreceptors to elevated levels of CO</w:t>
      </w:r>
      <w:r w:rsidR="0017025D">
        <w:rPr>
          <w:vertAlign w:val="subscript"/>
        </w:rPr>
        <w:t>2</w:t>
      </w:r>
      <w:r w:rsidR="0017025D">
        <w:t xml:space="preserve"> in blood. </w:t>
      </w:r>
    </w:p>
    <w:sectPr w:rsidR="0017025D" w:rsidRPr="008658B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1A74" w:rsidRDefault="00251A74" w:rsidP="00744170">
      <w:pPr>
        <w:spacing w:after="0" w:line="240" w:lineRule="auto"/>
      </w:pPr>
      <w:r>
        <w:separator/>
      </w:r>
    </w:p>
  </w:endnote>
  <w:endnote w:type="continuationSeparator" w:id="0">
    <w:p w:rsidR="00251A74" w:rsidRDefault="00251A74" w:rsidP="007441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1A74" w:rsidRDefault="00251A74" w:rsidP="00744170">
      <w:pPr>
        <w:spacing w:after="0" w:line="240" w:lineRule="auto"/>
      </w:pPr>
      <w:r>
        <w:separator/>
      </w:r>
    </w:p>
  </w:footnote>
  <w:footnote w:type="continuationSeparator" w:id="0">
    <w:p w:rsidR="00251A74" w:rsidRDefault="00251A74" w:rsidP="0074417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D63D0"/>
    <w:multiLevelType w:val="hybridMultilevel"/>
    <w:tmpl w:val="CA14F7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6081FC8"/>
    <w:multiLevelType w:val="hybridMultilevel"/>
    <w:tmpl w:val="F28C77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A5F069E"/>
    <w:multiLevelType w:val="hybridMultilevel"/>
    <w:tmpl w:val="19DC6F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A615B15"/>
    <w:multiLevelType w:val="hybridMultilevel"/>
    <w:tmpl w:val="155259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BDD4B03"/>
    <w:multiLevelType w:val="hybridMultilevel"/>
    <w:tmpl w:val="DF344D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0566CBF"/>
    <w:multiLevelType w:val="hybridMultilevel"/>
    <w:tmpl w:val="59E883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19007C0"/>
    <w:multiLevelType w:val="hybridMultilevel"/>
    <w:tmpl w:val="ED4C25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2770352"/>
    <w:multiLevelType w:val="hybridMultilevel"/>
    <w:tmpl w:val="0E1E10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14FF2C59"/>
    <w:multiLevelType w:val="hybridMultilevel"/>
    <w:tmpl w:val="427C0C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173159CC"/>
    <w:multiLevelType w:val="hybridMultilevel"/>
    <w:tmpl w:val="55FC22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9866384"/>
    <w:multiLevelType w:val="hybridMultilevel"/>
    <w:tmpl w:val="23AAAC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B221597"/>
    <w:multiLevelType w:val="hybridMultilevel"/>
    <w:tmpl w:val="AE08D4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B7E74A1"/>
    <w:multiLevelType w:val="hybridMultilevel"/>
    <w:tmpl w:val="2166B7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CC56BA9"/>
    <w:multiLevelType w:val="hybridMultilevel"/>
    <w:tmpl w:val="1FBCD6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EAA07A9"/>
    <w:multiLevelType w:val="hybridMultilevel"/>
    <w:tmpl w:val="FE8CDC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11A08D9"/>
    <w:multiLevelType w:val="hybridMultilevel"/>
    <w:tmpl w:val="3EDAAF1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275F2C9C"/>
    <w:multiLevelType w:val="hybridMultilevel"/>
    <w:tmpl w:val="356837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B2603AA"/>
    <w:multiLevelType w:val="hybridMultilevel"/>
    <w:tmpl w:val="90709C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B800BA4"/>
    <w:multiLevelType w:val="hybridMultilevel"/>
    <w:tmpl w:val="639A6B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D526F35"/>
    <w:multiLevelType w:val="hybridMultilevel"/>
    <w:tmpl w:val="447A90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DD7598F"/>
    <w:multiLevelType w:val="hybridMultilevel"/>
    <w:tmpl w:val="061A62A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30113187"/>
    <w:multiLevelType w:val="hybridMultilevel"/>
    <w:tmpl w:val="A29496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33480F7F"/>
    <w:multiLevelType w:val="hybridMultilevel"/>
    <w:tmpl w:val="4120B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35BC3A4D"/>
    <w:multiLevelType w:val="hybridMultilevel"/>
    <w:tmpl w:val="AD66B1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3A977BDB"/>
    <w:multiLevelType w:val="hybridMultilevel"/>
    <w:tmpl w:val="C772F5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E741AE2"/>
    <w:multiLevelType w:val="hybridMultilevel"/>
    <w:tmpl w:val="3224E2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3F155992"/>
    <w:multiLevelType w:val="hybridMultilevel"/>
    <w:tmpl w:val="1590B3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410C3034"/>
    <w:multiLevelType w:val="hybridMultilevel"/>
    <w:tmpl w:val="13F2A52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460B4C13"/>
    <w:multiLevelType w:val="hybridMultilevel"/>
    <w:tmpl w:val="8F180D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47357ADA"/>
    <w:multiLevelType w:val="hybridMultilevel"/>
    <w:tmpl w:val="9A8A13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48825EA3"/>
    <w:multiLevelType w:val="hybridMultilevel"/>
    <w:tmpl w:val="BE0437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4A3806DD"/>
    <w:multiLevelType w:val="hybridMultilevel"/>
    <w:tmpl w:val="8C8660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4C104AAC"/>
    <w:multiLevelType w:val="hybridMultilevel"/>
    <w:tmpl w:val="CE6EC7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508C5A24"/>
    <w:multiLevelType w:val="hybridMultilevel"/>
    <w:tmpl w:val="9A96D1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58DE0559"/>
    <w:multiLevelType w:val="hybridMultilevel"/>
    <w:tmpl w:val="BD6A29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5A6C3C73"/>
    <w:multiLevelType w:val="hybridMultilevel"/>
    <w:tmpl w:val="A198D7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5DB1130A"/>
    <w:multiLevelType w:val="hybridMultilevel"/>
    <w:tmpl w:val="3A507C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5FF45DC4"/>
    <w:multiLevelType w:val="hybridMultilevel"/>
    <w:tmpl w:val="D44A95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64B95C27"/>
    <w:multiLevelType w:val="hybridMultilevel"/>
    <w:tmpl w:val="398036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655A6B4A"/>
    <w:multiLevelType w:val="hybridMultilevel"/>
    <w:tmpl w:val="8F1C98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66D95872"/>
    <w:multiLevelType w:val="hybridMultilevel"/>
    <w:tmpl w:val="D1565EE4"/>
    <w:lvl w:ilvl="0" w:tplc="10090001">
      <w:start w:val="1"/>
      <w:numFmt w:val="bullet"/>
      <w:lvlText w:val=""/>
      <w:lvlJc w:val="left"/>
      <w:pPr>
        <w:ind w:left="770" w:hanging="360"/>
      </w:pPr>
      <w:rPr>
        <w:rFonts w:ascii="Symbol" w:hAnsi="Symbol" w:hint="default"/>
      </w:rPr>
    </w:lvl>
    <w:lvl w:ilvl="1" w:tplc="10090003" w:tentative="1">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41">
    <w:nsid w:val="67975937"/>
    <w:multiLevelType w:val="hybridMultilevel"/>
    <w:tmpl w:val="BA528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69617E0A"/>
    <w:multiLevelType w:val="hybridMultilevel"/>
    <w:tmpl w:val="0DD864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6D900F23"/>
    <w:multiLevelType w:val="hybridMultilevel"/>
    <w:tmpl w:val="DDF6BB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71C977BF"/>
    <w:multiLevelType w:val="hybridMultilevel"/>
    <w:tmpl w:val="712E55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71F51596"/>
    <w:multiLevelType w:val="hybridMultilevel"/>
    <w:tmpl w:val="846EEE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75823C93"/>
    <w:multiLevelType w:val="hybridMultilevel"/>
    <w:tmpl w:val="33AA6F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75BA3C5A"/>
    <w:multiLevelType w:val="hybridMultilevel"/>
    <w:tmpl w:val="298A11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799942A2"/>
    <w:multiLevelType w:val="hybridMultilevel"/>
    <w:tmpl w:val="00120F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7B733D8A"/>
    <w:multiLevelType w:val="hybridMultilevel"/>
    <w:tmpl w:val="475C29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7C383D5A"/>
    <w:multiLevelType w:val="hybridMultilevel"/>
    <w:tmpl w:val="31F859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16"/>
  </w:num>
  <w:num w:numId="3">
    <w:abstractNumId w:val="11"/>
  </w:num>
  <w:num w:numId="4">
    <w:abstractNumId w:val="8"/>
  </w:num>
  <w:num w:numId="5">
    <w:abstractNumId w:val="13"/>
  </w:num>
  <w:num w:numId="6">
    <w:abstractNumId w:val="41"/>
  </w:num>
  <w:num w:numId="7">
    <w:abstractNumId w:val="34"/>
  </w:num>
  <w:num w:numId="8">
    <w:abstractNumId w:val="49"/>
  </w:num>
  <w:num w:numId="9">
    <w:abstractNumId w:val="29"/>
  </w:num>
  <w:num w:numId="10">
    <w:abstractNumId w:val="46"/>
  </w:num>
  <w:num w:numId="11">
    <w:abstractNumId w:val="28"/>
  </w:num>
  <w:num w:numId="12">
    <w:abstractNumId w:val="44"/>
  </w:num>
  <w:num w:numId="13">
    <w:abstractNumId w:val="21"/>
  </w:num>
  <w:num w:numId="14">
    <w:abstractNumId w:val="14"/>
  </w:num>
  <w:num w:numId="15">
    <w:abstractNumId w:val="33"/>
  </w:num>
  <w:num w:numId="16">
    <w:abstractNumId w:val="4"/>
  </w:num>
  <w:num w:numId="17">
    <w:abstractNumId w:val="48"/>
  </w:num>
  <w:num w:numId="18">
    <w:abstractNumId w:val="25"/>
  </w:num>
  <w:num w:numId="19">
    <w:abstractNumId w:val="35"/>
  </w:num>
  <w:num w:numId="20">
    <w:abstractNumId w:val="47"/>
  </w:num>
  <w:num w:numId="21">
    <w:abstractNumId w:val="23"/>
  </w:num>
  <w:num w:numId="22">
    <w:abstractNumId w:val="26"/>
  </w:num>
  <w:num w:numId="23">
    <w:abstractNumId w:val="24"/>
  </w:num>
  <w:num w:numId="24">
    <w:abstractNumId w:val="1"/>
  </w:num>
  <w:num w:numId="25">
    <w:abstractNumId w:val="31"/>
  </w:num>
  <w:num w:numId="26">
    <w:abstractNumId w:val="37"/>
  </w:num>
  <w:num w:numId="27">
    <w:abstractNumId w:val="20"/>
  </w:num>
  <w:num w:numId="28">
    <w:abstractNumId w:val="42"/>
  </w:num>
  <w:num w:numId="29">
    <w:abstractNumId w:val="6"/>
  </w:num>
  <w:num w:numId="30">
    <w:abstractNumId w:val="17"/>
  </w:num>
  <w:num w:numId="31">
    <w:abstractNumId w:val="12"/>
  </w:num>
  <w:num w:numId="32">
    <w:abstractNumId w:val="3"/>
  </w:num>
  <w:num w:numId="33">
    <w:abstractNumId w:val="9"/>
  </w:num>
  <w:num w:numId="34">
    <w:abstractNumId w:val="45"/>
  </w:num>
  <w:num w:numId="35">
    <w:abstractNumId w:val="32"/>
  </w:num>
  <w:num w:numId="36">
    <w:abstractNumId w:val="43"/>
  </w:num>
  <w:num w:numId="37">
    <w:abstractNumId w:val="18"/>
  </w:num>
  <w:num w:numId="38">
    <w:abstractNumId w:val="10"/>
  </w:num>
  <w:num w:numId="39">
    <w:abstractNumId w:val="50"/>
  </w:num>
  <w:num w:numId="40">
    <w:abstractNumId w:val="40"/>
  </w:num>
  <w:num w:numId="41">
    <w:abstractNumId w:val="15"/>
  </w:num>
  <w:num w:numId="42">
    <w:abstractNumId w:val="0"/>
  </w:num>
  <w:num w:numId="43">
    <w:abstractNumId w:val="38"/>
  </w:num>
  <w:num w:numId="44">
    <w:abstractNumId w:val="2"/>
  </w:num>
  <w:num w:numId="45">
    <w:abstractNumId w:val="27"/>
  </w:num>
  <w:num w:numId="46">
    <w:abstractNumId w:val="36"/>
  </w:num>
  <w:num w:numId="47">
    <w:abstractNumId w:val="22"/>
  </w:num>
  <w:num w:numId="48">
    <w:abstractNumId w:val="39"/>
  </w:num>
  <w:num w:numId="49">
    <w:abstractNumId w:val="30"/>
  </w:num>
  <w:num w:numId="50">
    <w:abstractNumId w:val="7"/>
  </w:num>
  <w:num w:numId="51">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03E3"/>
    <w:rsid w:val="00001DBA"/>
    <w:rsid w:val="00005323"/>
    <w:rsid w:val="00014F4B"/>
    <w:rsid w:val="00035BAF"/>
    <w:rsid w:val="00057168"/>
    <w:rsid w:val="00062778"/>
    <w:rsid w:val="0006479F"/>
    <w:rsid w:val="0008069E"/>
    <w:rsid w:val="00082FE5"/>
    <w:rsid w:val="0009449E"/>
    <w:rsid w:val="00095CB4"/>
    <w:rsid w:val="000A7CAC"/>
    <w:rsid w:val="000C7002"/>
    <w:rsid w:val="000E1B4D"/>
    <w:rsid w:val="000F10AA"/>
    <w:rsid w:val="00111C0C"/>
    <w:rsid w:val="001213B6"/>
    <w:rsid w:val="001233AF"/>
    <w:rsid w:val="00124A72"/>
    <w:rsid w:val="0012514E"/>
    <w:rsid w:val="00151AF4"/>
    <w:rsid w:val="0017025D"/>
    <w:rsid w:val="001A08AC"/>
    <w:rsid w:val="001E40EF"/>
    <w:rsid w:val="001E484A"/>
    <w:rsid w:val="00233042"/>
    <w:rsid w:val="00251A74"/>
    <w:rsid w:val="00252DD7"/>
    <w:rsid w:val="0025731B"/>
    <w:rsid w:val="002729D8"/>
    <w:rsid w:val="00282197"/>
    <w:rsid w:val="002A0C35"/>
    <w:rsid w:val="002A7B85"/>
    <w:rsid w:val="00314F1A"/>
    <w:rsid w:val="00315550"/>
    <w:rsid w:val="00316BDD"/>
    <w:rsid w:val="00321CCA"/>
    <w:rsid w:val="00333EFD"/>
    <w:rsid w:val="00341973"/>
    <w:rsid w:val="003578D8"/>
    <w:rsid w:val="00361935"/>
    <w:rsid w:val="0037562F"/>
    <w:rsid w:val="003A0B77"/>
    <w:rsid w:val="003A37C7"/>
    <w:rsid w:val="003B16FB"/>
    <w:rsid w:val="003B19EA"/>
    <w:rsid w:val="003B3E95"/>
    <w:rsid w:val="003B5CC4"/>
    <w:rsid w:val="003D23C5"/>
    <w:rsid w:val="003F25A3"/>
    <w:rsid w:val="003F2BDF"/>
    <w:rsid w:val="00433BAF"/>
    <w:rsid w:val="00445F90"/>
    <w:rsid w:val="00455B2A"/>
    <w:rsid w:val="00463E1C"/>
    <w:rsid w:val="004C1F00"/>
    <w:rsid w:val="00505C8A"/>
    <w:rsid w:val="005134FB"/>
    <w:rsid w:val="00517016"/>
    <w:rsid w:val="00523831"/>
    <w:rsid w:val="00555BBB"/>
    <w:rsid w:val="005A676F"/>
    <w:rsid w:val="005C39DD"/>
    <w:rsid w:val="005C5400"/>
    <w:rsid w:val="005C7927"/>
    <w:rsid w:val="0060198D"/>
    <w:rsid w:val="00630671"/>
    <w:rsid w:val="0065234F"/>
    <w:rsid w:val="00660610"/>
    <w:rsid w:val="00660888"/>
    <w:rsid w:val="00687C0E"/>
    <w:rsid w:val="006903EC"/>
    <w:rsid w:val="00691C82"/>
    <w:rsid w:val="006A3A15"/>
    <w:rsid w:val="006F1E71"/>
    <w:rsid w:val="00725357"/>
    <w:rsid w:val="00730379"/>
    <w:rsid w:val="00744170"/>
    <w:rsid w:val="007A1880"/>
    <w:rsid w:val="007C327A"/>
    <w:rsid w:val="00821F19"/>
    <w:rsid w:val="00831500"/>
    <w:rsid w:val="0084132F"/>
    <w:rsid w:val="00844A28"/>
    <w:rsid w:val="0085299B"/>
    <w:rsid w:val="00860B55"/>
    <w:rsid w:val="008658B6"/>
    <w:rsid w:val="00875F32"/>
    <w:rsid w:val="00886BD2"/>
    <w:rsid w:val="008B081A"/>
    <w:rsid w:val="008B58A7"/>
    <w:rsid w:val="008B6435"/>
    <w:rsid w:val="008B7164"/>
    <w:rsid w:val="008C398A"/>
    <w:rsid w:val="008E3F77"/>
    <w:rsid w:val="008F2DD1"/>
    <w:rsid w:val="008F44E1"/>
    <w:rsid w:val="008F6247"/>
    <w:rsid w:val="008F77CF"/>
    <w:rsid w:val="0091725D"/>
    <w:rsid w:val="00917BD6"/>
    <w:rsid w:val="0092521C"/>
    <w:rsid w:val="00934B58"/>
    <w:rsid w:val="00937903"/>
    <w:rsid w:val="00945089"/>
    <w:rsid w:val="0096209B"/>
    <w:rsid w:val="009700F7"/>
    <w:rsid w:val="009746C6"/>
    <w:rsid w:val="009E2080"/>
    <w:rsid w:val="009F129F"/>
    <w:rsid w:val="00A160D8"/>
    <w:rsid w:val="00A25D4B"/>
    <w:rsid w:val="00A33F5B"/>
    <w:rsid w:val="00A460C4"/>
    <w:rsid w:val="00A654D6"/>
    <w:rsid w:val="00AA0D55"/>
    <w:rsid w:val="00AB2810"/>
    <w:rsid w:val="00AD022B"/>
    <w:rsid w:val="00AF17AB"/>
    <w:rsid w:val="00AF1E47"/>
    <w:rsid w:val="00AF1F5D"/>
    <w:rsid w:val="00B15476"/>
    <w:rsid w:val="00B25468"/>
    <w:rsid w:val="00B41AB7"/>
    <w:rsid w:val="00B501F7"/>
    <w:rsid w:val="00B52507"/>
    <w:rsid w:val="00B871D8"/>
    <w:rsid w:val="00BB049D"/>
    <w:rsid w:val="00BD02E4"/>
    <w:rsid w:val="00BD108B"/>
    <w:rsid w:val="00BD5F56"/>
    <w:rsid w:val="00BD7388"/>
    <w:rsid w:val="00C11606"/>
    <w:rsid w:val="00C603E3"/>
    <w:rsid w:val="00C61F88"/>
    <w:rsid w:val="00C67428"/>
    <w:rsid w:val="00C678D1"/>
    <w:rsid w:val="00C75482"/>
    <w:rsid w:val="00C80E1F"/>
    <w:rsid w:val="00C910C3"/>
    <w:rsid w:val="00C97B4C"/>
    <w:rsid w:val="00CA34F6"/>
    <w:rsid w:val="00CA629E"/>
    <w:rsid w:val="00CE2B24"/>
    <w:rsid w:val="00CE56B5"/>
    <w:rsid w:val="00CF481C"/>
    <w:rsid w:val="00D0301E"/>
    <w:rsid w:val="00D06D9F"/>
    <w:rsid w:val="00D113C3"/>
    <w:rsid w:val="00D216A8"/>
    <w:rsid w:val="00D22F68"/>
    <w:rsid w:val="00D24BD7"/>
    <w:rsid w:val="00D628AD"/>
    <w:rsid w:val="00D87B34"/>
    <w:rsid w:val="00DA1816"/>
    <w:rsid w:val="00DB0CB7"/>
    <w:rsid w:val="00DC53F4"/>
    <w:rsid w:val="00DD166A"/>
    <w:rsid w:val="00E1102C"/>
    <w:rsid w:val="00E52D15"/>
    <w:rsid w:val="00E7534E"/>
    <w:rsid w:val="00E934B1"/>
    <w:rsid w:val="00ED66E8"/>
    <w:rsid w:val="00F1565A"/>
    <w:rsid w:val="00F16426"/>
    <w:rsid w:val="00F206B5"/>
    <w:rsid w:val="00F44B51"/>
    <w:rsid w:val="00F74DA4"/>
    <w:rsid w:val="00FB326A"/>
    <w:rsid w:val="00FC5DF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603E3"/>
    <w:pPr>
      <w:spacing w:after="0" w:line="240" w:lineRule="auto"/>
    </w:pPr>
  </w:style>
  <w:style w:type="paragraph" w:styleId="Header">
    <w:name w:val="header"/>
    <w:basedOn w:val="Normal"/>
    <w:link w:val="HeaderChar"/>
    <w:uiPriority w:val="99"/>
    <w:unhideWhenUsed/>
    <w:rsid w:val="007441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4170"/>
  </w:style>
  <w:style w:type="paragraph" w:styleId="Footer">
    <w:name w:val="footer"/>
    <w:basedOn w:val="Normal"/>
    <w:link w:val="FooterChar"/>
    <w:uiPriority w:val="99"/>
    <w:unhideWhenUsed/>
    <w:rsid w:val="007441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417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603E3"/>
    <w:pPr>
      <w:spacing w:after="0" w:line="240" w:lineRule="auto"/>
    </w:pPr>
  </w:style>
  <w:style w:type="paragraph" w:styleId="Header">
    <w:name w:val="header"/>
    <w:basedOn w:val="Normal"/>
    <w:link w:val="HeaderChar"/>
    <w:uiPriority w:val="99"/>
    <w:unhideWhenUsed/>
    <w:rsid w:val="0074417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4170"/>
  </w:style>
  <w:style w:type="paragraph" w:styleId="Footer">
    <w:name w:val="footer"/>
    <w:basedOn w:val="Normal"/>
    <w:link w:val="FooterChar"/>
    <w:uiPriority w:val="99"/>
    <w:unhideWhenUsed/>
    <w:rsid w:val="0074417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41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1615</TotalTime>
  <Pages>25</Pages>
  <Words>9278</Words>
  <Characters>52890</Characters>
  <Application>Microsoft Office Word</Application>
  <DocSecurity>0</DocSecurity>
  <Lines>440</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Volstad</dc:creator>
  <cp:lastModifiedBy>Amanda Volstad</cp:lastModifiedBy>
  <cp:revision>64</cp:revision>
  <dcterms:created xsi:type="dcterms:W3CDTF">2014-04-05T14:11:00Z</dcterms:created>
  <dcterms:modified xsi:type="dcterms:W3CDTF">2014-04-07T03:35:00Z</dcterms:modified>
</cp:coreProperties>
</file>