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FAE" w:rsidRDefault="00273FAE">
      <w:bookmarkStart w:id="0" w:name="_GoBack"/>
      <w:bookmarkEnd w:id="0"/>
    </w:p>
    <w:p w:rsidR="00273FAE" w:rsidRDefault="00273FAE"/>
    <w:p w:rsidR="00273FAE" w:rsidRDefault="00273FAE"/>
    <w:p w:rsidR="00273FAE" w:rsidRDefault="00273FAE"/>
    <w:p w:rsidR="00273FAE" w:rsidRDefault="00273FAE"/>
    <w:p w:rsidR="008E6BBE" w:rsidRDefault="008E6BBE">
      <w:pPr>
        <w:rPr>
          <w:rFonts w:ascii="Verdana" w:hAnsi="Verdana"/>
          <w:sz w:val="20"/>
          <w:szCs w:val="20"/>
          <w:u w:val="single"/>
          <w:lang w:val="en-CA"/>
        </w:rPr>
      </w:pPr>
      <w:r>
        <w:t xml:space="preserve">1.   </w:t>
      </w:r>
      <w:r>
        <w:rPr>
          <w:rFonts w:ascii="Verdana" w:hAnsi="Verdana"/>
          <w:sz w:val="20"/>
          <w:szCs w:val="20"/>
        </w:rPr>
        <w:t>Which of the following is present in members of the Prokaryotes?</w:t>
      </w:r>
    </w:p>
    <w:p w:rsidR="008E6BBE" w:rsidRDefault="008E6BBE">
      <w:pPr>
        <w:rPr>
          <w:rFonts w:ascii="Verdana" w:hAnsi="Verdana"/>
          <w:sz w:val="20"/>
          <w:szCs w:val="20"/>
        </w:rPr>
      </w:pPr>
    </w:p>
    <w:p w:rsidR="008E6BBE" w:rsidRDefault="008E6BBE">
      <w:pPr>
        <w:autoSpaceDE w:val="0"/>
        <w:autoSpaceDN w:val="0"/>
        <w:adjustRightInd w:val="0"/>
        <w:rPr>
          <w:rFonts w:ascii="Verdana" w:hAnsi="Verdana"/>
          <w:sz w:val="20"/>
          <w:szCs w:val="20"/>
        </w:rPr>
      </w:pPr>
    </w:p>
    <w:tbl>
      <w:tblPr>
        <w:tblW w:w="0" w:type="auto"/>
        <w:tblLook w:val="04A0" w:firstRow="1" w:lastRow="0" w:firstColumn="1" w:lastColumn="0" w:noHBand="0" w:noVBand="1"/>
      </w:tblPr>
      <w:tblGrid>
        <w:gridCol w:w="5040"/>
      </w:tblGrid>
      <w:tr w:rsidR="008E6BBE">
        <w:tc>
          <w:tcPr>
            <w:tcW w:w="8748" w:type="dxa"/>
            <w:hideMark/>
          </w:tcPr>
          <w:p w:rsidR="008E6BBE" w:rsidRDefault="008E6BBE">
            <w:pPr>
              <w:rPr>
                <w:rFonts w:ascii="Verdana" w:hAnsi="Verdana"/>
                <w:sz w:val="20"/>
                <w:szCs w:val="20"/>
              </w:rPr>
            </w:pPr>
            <w:r>
              <w:rPr>
                <w:rFonts w:ascii="Verdana" w:hAnsi="Verdana"/>
                <w:sz w:val="20"/>
                <w:szCs w:val="20"/>
              </w:rPr>
              <w:t xml:space="preserve"> A. Nuclear envelope</w:t>
            </w:r>
          </w:p>
        </w:tc>
      </w:tr>
      <w:tr w:rsidR="008E6BBE">
        <w:tc>
          <w:tcPr>
            <w:tcW w:w="8748" w:type="dxa"/>
            <w:hideMark/>
          </w:tcPr>
          <w:p w:rsidR="008E6BBE" w:rsidRDefault="008E6BBE">
            <w:pPr>
              <w:rPr>
                <w:rFonts w:ascii="Verdana" w:hAnsi="Verdana"/>
                <w:sz w:val="20"/>
                <w:szCs w:val="20"/>
              </w:rPr>
            </w:pPr>
            <w:r>
              <w:rPr>
                <w:rFonts w:ascii="Verdana" w:hAnsi="Verdana"/>
                <w:sz w:val="20"/>
                <w:szCs w:val="20"/>
              </w:rPr>
              <w:t xml:space="preserve"> B. Chloroplast</w:t>
            </w:r>
          </w:p>
        </w:tc>
      </w:tr>
      <w:tr w:rsidR="008E6BBE">
        <w:tc>
          <w:tcPr>
            <w:tcW w:w="8748" w:type="dxa"/>
            <w:hideMark/>
          </w:tcPr>
          <w:p w:rsidR="008E6BBE" w:rsidRDefault="008E6BBE">
            <w:pPr>
              <w:rPr>
                <w:rFonts w:ascii="Verdana" w:hAnsi="Verdana"/>
                <w:sz w:val="20"/>
                <w:szCs w:val="20"/>
              </w:rPr>
            </w:pPr>
            <w:r>
              <w:rPr>
                <w:rFonts w:ascii="Verdana" w:hAnsi="Verdana"/>
                <w:sz w:val="20"/>
                <w:szCs w:val="20"/>
              </w:rPr>
              <w:t xml:space="preserve"> C. Ribosomes</w:t>
            </w:r>
          </w:p>
        </w:tc>
      </w:tr>
      <w:tr w:rsidR="008E6BBE">
        <w:tc>
          <w:tcPr>
            <w:tcW w:w="8748" w:type="dxa"/>
            <w:hideMark/>
          </w:tcPr>
          <w:p w:rsidR="008E6BBE" w:rsidRDefault="008E6BBE">
            <w:pPr>
              <w:rPr>
                <w:rFonts w:ascii="Verdana" w:hAnsi="Verdana"/>
                <w:sz w:val="20"/>
                <w:szCs w:val="20"/>
              </w:rPr>
            </w:pPr>
            <w:r>
              <w:rPr>
                <w:rFonts w:ascii="Verdana" w:hAnsi="Verdana"/>
                <w:sz w:val="20"/>
                <w:szCs w:val="20"/>
              </w:rPr>
              <w:t xml:space="preserve"> D. </w:t>
            </w:r>
            <w:proofErr w:type="spellStart"/>
            <w:r>
              <w:rPr>
                <w:rFonts w:ascii="Verdana" w:hAnsi="Verdana"/>
                <w:sz w:val="20"/>
                <w:szCs w:val="20"/>
              </w:rPr>
              <w:t>Plasmodesmata</w:t>
            </w:r>
            <w:proofErr w:type="spellEnd"/>
          </w:p>
        </w:tc>
      </w:tr>
      <w:tr w:rsidR="008E6BBE">
        <w:tc>
          <w:tcPr>
            <w:tcW w:w="8748" w:type="dxa"/>
            <w:hideMark/>
          </w:tcPr>
          <w:p w:rsidR="008E6BBE" w:rsidRDefault="008E6BBE">
            <w:pPr>
              <w:rPr>
                <w:rFonts w:ascii="Verdana" w:hAnsi="Verdana"/>
                <w:sz w:val="20"/>
                <w:szCs w:val="20"/>
              </w:rPr>
            </w:pPr>
            <w:r>
              <w:rPr>
                <w:rFonts w:ascii="Verdana" w:hAnsi="Verdana"/>
                <w:sz w:val="20"/>
                <w:szCs w:val="20"/>
              </w:rPr>
              <w:t xml:space="preserve"> E. Cilia</w:t>
            </w:r>
          </w:p>
        </w:tc>
      </w:tr>
    </w:tbl>
    <w:p w:rsidR="008E6BBE" w:rsidRDefault="008E6BBE">
      <w:pPr>
        <w:tabs>
          <w:tab w:val="right" w:pos="5040"/>
        </w:tabs>
        <w:spacing w:after="120"/>
        <w:rPr>
          <w:lang w:val="en-CA"/>
        </w:rPr>
      </w:pPr>
      <w:r>
        <w:rPr>
          <w:rFonts w:ascii="Verdana" w:hAnsi="Verdana"/>
          <w:sz w:val="14"/>
          <w:szCs w:val="20"/>
          <w:u w:val="single"/>
          <w:lang w:val="en-CA"/>
        </w:rPr>
        <w:tab/>
      </w:r>
    </w:p>
    <w:p w:rsidR="008E6BBE" w:rsidRDefault="008E6BBE">
      <w:pPr>
        <w:divId w:val="1001469965"/>
        <w:rPr>
          <w:rFonts w:ascii="Verdana" w:hAnsi="Verdana"/>
          <w:sz w:val="20"/>
          <w:szCs w:val="20"/>
        </w:rPr>
      </w:pPr>
      <w:r>
        <w:t xml:space="preserve">2.   </w:t>
      </w:r>
      <w:r>
        <w:rPr>
          <w:rFonts w:ascii="Verdana" w:hAnsi="Verdana"/>
          <w:sz w:val="20"/>
          <w:szCs w:val="20"/>
        </w:rPr>
        <w:t>The most prominent organelle within most eukaryotic cells is the ______, and the largest structure within this organelle is the _____</w:t>
      </w:r>
      <w:proofErr w:type="gramStart"/>
      <w:r>
        <w:rPr>
          <w:rFonts w:ascii="Verdana" w:hAnsi="Verdana"/>
          <w:sz w:val="20"/>
          <w:szCs w:val="20"/>
        </w:rPr>
        <w:t>_ .</w:t>
      </w:r>
      <w:proofErr w:type="gramEnd"/>
    </w:p>
    <w:p w:rsidR="008E6BBE" w:rsidRDefault="008E6BBE">
      <w:pPr>
        <w:autoSpaceDE w:val="0"/>
        <w:autoSpaceDN w:val="0"/>
        <w:adjustRightInd w:val="0"/>
        <w:divId w:val="1001469965"/>
        <w:rPr>
          <w:rFonts w:ascii="Verdana" w:hAnsi="Verdana"/>
          <w:sz w:val="20"/>
          <w:szCs w:val="20"/>
        </w:rPr>
      </w:pPr>
    </w:p>
    <w:tbl>
      <w:tblPr>
        <w:tblW w:w="0" w:type="auto"/>
        <w:tblLook w:val="04A0" w:firstRow="1" w:lastRow="0" w:firstColumn="1" w:lastColumn="0" w:noHBand="0" w:noVBand="1"/>
      </w:tblPr>
      <w:tblGrid>
        <w:gridCol w:w="5040"/>
      </w:tblGrid>
      <w:tr w:rsidR="008E6BBE">
        <w:trPr>
          <w:divId w:val="1001469965"/>
        </w:trPr>
        <w:tc>
          <w:tcPr>
            <w:tcW w:w="8748" w:type="dxa"/>
            <w:hideMark/>
          </w:tcPr>
          <w:p w:rsidR="008E6BBE" w:rsidRDefault="008E6BBE">
            <w:pPr>
              <w:rPr>
                <w:rFonts w:ascii="Verdana" w:hAnsi="Verdana"/>
                <w:sz w:val="20"/>
                <w:szCs w:val="20"/>
              </w:rPr>
            </w:pPr>
            <w:r>
              <w:rPr>
                <w:rFonts w:ascii="Verdana" w:hAnsi="Verdana"/>
                <w:sz w:val="20"/>
                <w:szCs w:val="20"/>
              </w:rPr>
              <w:t xml:space="preserve"> A. cytosol ; ribosome</w:t>
            </w:r>
          </w:p>
        </w:tc>
      </w:tr>
      <w:tr w:rsidR="008E6BBE">
        <w:trPr>
          <w:divId w:val="1001469965"/>
        </w:trPr>
        <w:tc>
          <w:tcPr>
            <w:tcW w:w="8748" w:type="dxa"/>
            <w:hideMark/>
          </w:tcPr>
          <w:p w:rsidR="008E6BBE" w:rsidRDefault="008E6BBE">
            <w:pPr>
              <w:rPr>
                <w:rFonts w:ascii="Verdana" w:hAnsi="Verdana"/>
                <w:sz w:val="20"/>
                <w:szCs w:val="20"/>
              </w:rPr>
            </w:pPr>
            <w:r>
              <w:rPr>
                <w:rFonts w:ascii="Verdana" w:hAnsi="Verdana"/>
                <w:sz w:val="20"/>
                <w:szCs w:val="20"/>
              </w:rPr>
              <w:t xml:space="preserve"> B. chloroplast ; thylakoid membrane</w:t>
            </w:r>
          </w:p>
        </w:tc>
      </w:tr>
      <w:tr w:rsidR="008E6BBE">
        <w:trPr>
          <w:divId w:val="1001469965"/>
        </w:trPr>
        <w:tc>
          <w:tcPr>
            <w:tcW w:w="8748" w:type="dxa"/>
            <w:hideMark/>
          </w:tcPr>
          <w:p w:rsidR="008E6BBE" w:rsidRDefault="008E6BBE">
            <w:pPr>
              <w:rPr>
                <w:rFonts w:ascii="Verdana" w:hAnsi="Verdana"/>
                <w:sz w:val="20"/>
                <w:szCs w:val="20"/>
              </w:rPr>
            </w:pPr>
            <w:r>
              <w:rPr>
                <w:rFonts w:ascii="Verdana" w:hAnsi="Verdana"/>
                <w:sz w:val="20"/>
                <w:szCs w:val="20"/>
              </w:rPr>
              <w:t xml:space="preserve"> C. mitochondria ; cristae</w:t>
            </w:r>
          </w:p>
        </w:tc>
      </w:tr>
      <w:tr w:rsidR="008E6BBE">
        <w:trPr>
          <w:divId w:val="1001469965"/>
        </w:trPr>
        <w:tc>
          <w:tcPr>
            <w:tcW w:w="8748" w:type="dxa"/>
            <w:hideMark/>
          </w:tcPr>
          <w:p w:rsidR="008E6BBE" w:rsidRDefault="008E6BBE">
            <w:pPr>
              <w:rPr>
                <w:rFonts w:ascii="Verdana" w:hAnsi="Verdana"/>
                <w:sz w:val="20"/>
                <w:szCs w:val="20"/>
              </w:rPr>
            </w:pPr>
            <w:r>
              <w:rPr>
                <w:rFonts w:ascii="Verdana" w:hAnsi="Verdana"/>
                <w:sz w:val="20"/>
                <w:szCs w:val="20"/>
              </w:rPr>
              <w:t xml:space="preserve"> D. endoplasmic  reticulum ; vesicle</w:t>
            </w:r>
          </w:p>
        </w:tc>
      </w:tr>
      <w:tr w:rsidR="008E6BBE">
        <w:trPr>
          <w:divId w:val="1001469965"/>
        </w:trPr>
        <w:tc>
          <w:tcPr>
            <w:tcW w:w="8748" w:type="dxa"/>
            <w:hideMark/>
          </w:tcPr>
          <w:p w:rsidR="008E6BBE" w:rsidRDefault="008E6BBE">
            <w:pPr>
              <w:rPr>
                <w:rFonts w:ascii="Verdana" w:hAnsi="Verdana"/>
                <w:sz w:val="20"/>
                <w:szCs w:val="20"/>
              </w:rPr>
            </w:pPr>
            <w:r>
              <w:rPr>
                <w:rFonts w:ascii="Verdana" w:hAnsi="Verdana"/>
                <w:sz w:val="20"/>
                <w:szCs w:val="20"/>
              </w:rPr>
              <w:t xml:space="preserve"> E. nucleus ; nucleolus</w:t>
            </w:r>
          </w:p>
        </w:tc>
      </w:tr>
    </w:tbl>
    <w:p w:rsidR="008E6BBE" w:rsidRDefault="008E6BBE">
      <w:pPr>
        <w:tabs>
          <w:tab w:val="right" w:pos="5040"/>
        </w:tabs>
        <w:spacing w:after="120"/>
        <w:divId w:val="1001469965"/>
        <w:rPr>
          <w:lang w:val="en-CA"/>
        </w:rPr>
      </w:pPr>
      <w:r>
        <w:rPr>
          <w:rFonts w:ascii="Verdana" w:hAnsi="Verdana"/>
          <w:sz w:val="14"/>
          <w:szCs w:val="20"/>
          <w:u w:val="single"/>
          <w:lang w:val="en-CA"/>
        </w:rPr>
        <w:tab/>
      </w:r>
    </w:p>
    <w:p w:rsidR="008E6BBE" w:rsidRDefault="008E6BBE">
      <w:pPr>
        <w:divId w:val="1489900707"/>
        <w:rPr>
          <w:rFonts w:ascii="Verdana" w:hAnsi="Verdana"/>
          <w:sz w:val="20"/>
          <w:szCs w:val="20"/>
        </w:rPr>
      </w:pPr>
      <w:r>
        <w:t xml:space="preserve">3.   </w:t>
      </w:r>
      <w:r>
        <w:rPr>
          <w:rFonts w:ascii="Verdana" w:hAnsi="Verdana"/>
          <w:sz w:val="20"/>
          <w:szCs w:val="20"/>
        </w:rPr>
        <w:t xml:space="preserve">You isolate a membrane bound organelle containing hydrolytic enzymes.  It is </w:t>
      </w:r>
      <w:r>
        <w:rPr>
          <w:rFonts w:ascii="Verdana" w:hAnsi="Verdana"/>
          <w:b/>
          <w:sz w:val="20"/>
          <w:szCs w:val="20"/>
        </w:rPr>
        <w:t>most likely</w:t>
      </w:r>
      <w:r>
        <w:rPr>
          <w:rFonts w:ascii="Verdana" w:hAnsi="Verdana"/>
          <w:sz w:val="20"/>
          <w:szCs w:val="20"/>
        </w:rPr>
        <w:t xml:space="preserve"> a</w:t>
      </w:r>
    </w:p>
    <w:p w:rsidR="008E6BBE" w:rsidRDefault="008E6BBE">
      <w:pPr>
        <w:autoSpaceDE w:val="0"/>
        <w:autoSpaceDN w:val="0"/>
        <w:adjustRightInd w:val="0"/>
        <w:divId w:val="1489900707"/>
        <w:rPr>
          <w:rFonts w:ascii="Verdana" w:hAnsi="Verdana"/>
          <w:sz w:val="20"/>
          <w:szCs w:val="20"/>
        </w:rPr>
      </w:pPr>
    </w:p>
    <w:tbl>
      <w:tblPr>
        <w:tblW w:w="0" w:type="auto"/>
        <w:tblLook w:val="04A0" w:firstRow="1" w:lastRow="0" w:firstColumn="1" w:lastColumn="0" w:noHBand="0" w:noVBand="1"/>
      </w:tblPr>
      <w:tblGrid>
        <w:gridCol w:w="5040"/>
      </w:tblGrid>
      <w:tr w:rsidR="008E6BBE">
        <w:trPr>
          <w:divId w:val="1489900707"/>
        </w:trPr>
        <w:tc>
          <w:tcPr>
            <w:tcW w:w="8748" w:type="dxa"/>
            <w:hideMark/>
          </w:tcPr>
          <w:p w:rsidR="008E6BBE" w:rsidRDefault="008E6BBE">
            <w:pPr>
              <w:rPr>
                <w:rFonts w:ascii="Verdana" w:hAnsi="Verdana"/>
                <w:sz w:val="20"/>
                <w:szCs w:val="20"/>
              </w:rPr>
            </w:pPr>
            <w:r>
              <w:rPr>
                <w:rFonts w:ascii="Verdana" w:hAnsi="Verdana"/>
                <w:sz w:val="20"/>
                <w:szCs w:val="20"/>
              </w:rPr>
              <w:t xml:space="preserve"> A. chloroplast.</w:t>
            </w:r>
          </w:p>
        </w:tc>
      </w:tr>
      <w:tr w:rsidR="008E6BBE">
        <w:trPr>
          <w:divId w:val="1489900707"/>
        </w:trPr>
        <w:tc>
          <w:tcPr>
            <w:tcW w:w="8748" w:type="dxa"/>
            <w:hideMark/>
          </w:tcPr>
          <w:p w:rsidR="008E6BBE" w:rsidRDefault="008E6BBE">
            <w:pPr>
              <w:rPr>
                <w:rFonts w:ascii="Verdana" w:hAnsi="Verdana"/>
                <w:sz w:val="20"/>
                <w:szCs w:val="20"/>
              </w:rPr>
            </w:pPr>
            <w:r>
              <w:rPr>
                <w:rFonts w:ascii="Verdana" w:hAnsi="Verdana"/>
                <w:sz w:val="20"/>
                <w:szCs w:val="20"/>
              </w:rPr>
              <w:t xml:space="preserve"> B. vacuole.</w:t>
            </w:r>
          </w:p>
        </w:tc>
      </w:tr>
      <w:tr w:rsidR="008E6BBE">
        <w:trPr>
          <w:divId w:val="1489900707"/>
        </w:trPr>
        <w:tc>
          <w:tcPr>
            <w:tcW w:w="8748" w:type="dxa"/>
            <w:hideMark/>
          </w:tcPr>
          <w:p w:rsidR="008E6BBE" w:rsidRDefault="008E6BBE">
            <w:pPr>
              <w:rPr>
                <w:rFonts w:ascii="Verdana" w:hAnsi="Verdana"/>
                <w:sz w:val="20"/>
                <w:szCs w:val="20"/>
              </w:rPr>
            </w:pPr>
            <w:r>
              <w:rPr>
                <w:rFonts w:ascii="Verdana" w:hAnsi="Verdana"/>
                <w:sz w:val="20"/>
                <w:szCs w:val="20"/>
              </w:rPr>
              <w:t xml:space="preserve"> C. nucleolus.</w:t>
            </w:r>
          </w:p>
        </w:tc>
      </w:tr>
      <w:tr w:rsidR="008E6BBE">
        <w:trPr>
          <w:divId w:val="1489900707"/>
        </w:trPr>
        <w:tc>
          <w:tcPr>
            <w:tcW w:w="8748" w:type="dxa"/>
            <w:hideMark/>
          </w:tcPr>
          <w:p w:rsidR="008E6BBE" w:rsidRDefault="008E6BBE">
            <w:pPr>
              <w:rPr>
                <w:rFonts w:ascii="Verdana" w:hAnsi="Verdana"/>
                <w:sz w:val="20"/>
                <w:szCs w:val="20"/>
              </w:rPr>
            </w:pPr>
            <w:r>
              <w:rPr>
                <w:rFonts w:ascii="Verdana" w:hAnsi="Verdana"/>
                <w:sz w:val="20"/>
                <w:szCs w:val="20"/>
              </w:rPr>
              <w:t xml:space="preserve"> D. lysosome.</w:t>
            </w:r>
          </w:p>
        </w:tc>
      </w:tr>
      <w:tr w:rsidR="008E6BBE">
        <w:trPr>
          <w:divId w:val="1489900707"/>
        </w:trPr>
        <w:tc>
          <w:tcPr>
            <w:tcW w:w="8748" w:type="dxa"/>
            <w:hideMark/>
          </w:tcPr>
          <w:p w:rsidR="008E6BBE" w:rsidRDefault="008E6BBE">
            <w:pPr>
              <w:rPr>
                <w:rFonts w:ascii="Verdana" w:hAnsi="Verdana"/>
                <w:sz w:val="20"/>
                <w:szCs w:val="20"/>
              </w:rPr>
            </w:pPr>
            <w:r>
              <w:rPr>
                <w:rFonts w:ascii="Verdana" w:hAnsi="Verdana"/>
                <w:sz w:val="20"/>
                <w:szCs w:val="20"/>
              </w:rPr>
              <w:t xml:space="preserve"> E. ribosome.</w:t>
            </w:r>
          </w:p>
        </w:tc>
      </w:tr>
    </w:tbl>
    <w:p w:rsidR="008E6BBE" w:rsidRDefault="008E6BBE">
      <w:pPr>
        <w:tabs>
          <w:tab w:val="right" w:pos="5040"/>
        </w:tabs>
        <w:spacing w:after="120"/>
        <w:divId w:val="1489900707"/>
        <w:rPr>
          <w:lang w:val="en-CA"/>
        </w:rPr>
      </w:pPr>
      <w:r>
        <w:rPr>
          <w:rFonts w:ascii="Verdana" w:hAnsi="Verdana"/>
          <w:sz w:val="14"/>
          <w:szCs w:val="20"/>
          <w:u w:val="single"/>
          <w:lang w:val="en-CA"/>
        </w:rPr>
        <w:tab/>
      </w:r>
    </w:p>
    <w:p w:rsidR="008E6BBE" w:rsidRDefault="008E6BBE">
      <w:pPr>
        <w:divId w:val="1265918065"/>
        <w:rPr>
          <w:rFonts w:ascii="Verdana" w:hAnsi="Verdana"/>
          <w:sz w:val="20"/>
          <w:szCs w:val="20"/>
        </w:rPr>
      </w:pPr>
      <w:r>
        <w:t xml:space="preserve">4.   </w:t>
      </w:r>
      <w:r>
        <w:rPr>
          <w:rFonts w:ascii="Verdana" w:hAnsi="Verdana"/>
          <w:sz w:val="20"/>
          <w:szCs w:val="20"/>
        </w:rPr>
        <w:t xml:space="preserve">Thylakoid membranes and the </w:t>
      </w:r>
      <w:proofErr w:type="spellStart"/>
      <w:r>
        <w:rPr>
          <w:rFonts w:ascii="Verdana" w:hAnsi="Verdana"/>
          <w:sz w:val="20"/>
          <w:szCs w:val="20"/>
        </w:rPr>
        <w:t>stroma</w:t>
      </w:r>
      <w:proofErr w:type="spellEnd"/>
      <w:r>
        <w:rPr>
          <w:rFonts w:ascii="Verdana" w:hAnsi="Verdana"/>
          <w:sz w:val="20"/>
          <w:szCs w:val="20"/>
        </w:rPr>
        <w:t xml:space="preserve"> are all components found in</w:t>
      </w:r>
    </w:p>
    <w:p w:rsidR="008E6BBE" w:rsidRDefault="008E6BBE">
      <w:pPr>
        <w:autoSpaceDE w:val="0"/>
        <w:autoSpaceDN w:val="0"/>
        <w:adjustRightInd w:val="0"/>
        <w:divId w:val="1265918065"/>
        <w:rPr>
          <w:rFonts w:ascii="Verdana" w:hAnsi="Verdana"/>
          <w:sz w:val="20"/>
          <w:szCs w:val="20"/>
        </w:rPr>
      </w:pPr>
    </w:p>
    <w:tbl>
      <w:tblPr>
        <w:tblW w:w="0" w:type="auto"/>
        <w:tblLook w:val="04A0" w:firstRow="1" w:lastRow="0" w:firstColumn="1" w:lastColumn="0" w:noHBand="0" w:noVBand="1"/>
      </w:tblPr>
      <w:tblGrid>
        <w:gridCol w:w="5040"/>
      </w:tblGrid>
      <w:tr w:rsidR="008E6BBE">
        <w:trPr>
          <w:divId w:val="1265918065"/>
        </w:trPr>
        <w:tc>
          <w:tcPr>
            <w:tcW w:w="8748" w:type="dxa"/>
            <w:hideMark/>
          </w:tcPr>
          <w:p w:rsidR="008E6BBE" w:rsidRDefault="008E6BBE">
            <w:pPr>
              <w:rPr>
                <w:rFonts w:ascii="Verdana" w:hAnsi="Verdana"/>
                <w:sz w:val="20"/>
                <w:szCs w:val="20"/>
              </w:rPr>
            </w:pPr>
            <w:r>
              <w:rPr>
                <w:rFonts w:ascii="Verdana" w:hAnsi="Verdana"/>
                <w:sz w:val="20"/>
                <w:szCs w:val="20"/>
              </w:rPr>
              <w:t xml:space="preserve"> A. vacuoles.</w:t>
            </w:r>
          </w:p>
        </w:tc>
      </w:tr>
      <w:tr w:rsidR="008E6BBE">
        <w:trPr>
          <w:divId w:val="1265918065"/>
        </w:trPr>
        <w:tc>
          <w:tcPr>
            <w:tcW w:w="8748" w:type="dxa"/>
            <w:hideMark/>
          </w:tcPr>
          <w:p w:rsidR="008E6BBE" w:rsidRDefault="008E6BBE">
            <w:pPr>
              <w:rPr>
                <w:rFonts w:ascii="Verdana" w:hAnsi="Verdana"/>
                <w:sz w:val="20"/>
                <w:szCs w:val="20"/>
              </w:rPr>
            </w:pPr>
            <w:r>
              <w:rPr>
                <w:rFonts w:ascii="Verdana" w:hAnsi="Verdana"/>
                <w:sz w:val="20"/>
                <w:szCs w:val="20"/>
              </w:rPr>
              <w:t xml:space="preserve"> B. chloroplasts.</w:t>
            </w:r>
          </w:p>
        </w:tc>
      </w:tr>
      <w:tr w:rsidR="008E6BBE">
        <w:trPr>
          <w:divId w:val="1265918065"/>
        </w:trPr>
        <w:tc>
          <w:tcPr>
            <w:tcW w:w="8748" w:type="dxa"/>
            <w:hideMark/>
          </w:tcPr>
          <w:p w:rsidR="008E6BBE" w:rsidRDefault="008E6BBE">
            <w:pPr>
              <w:rPr>
                <w:rFonts w:ascii="Verdana" w:hAnsi="Verdana"/>
                <w:sz w:val="20"/>
                <w:szCs w:val="20"/>
              </w:rPr>
            </w:pPr>
            <w:r>
              <w:rPr>
                <w:rFonts w:ascii="Verdana" w:hAnsi="Verdana"/>
                <w:sz w:val="20"/>
                <w:szCs w:val="20"/>
              </w:rPr>
              <w:t xml:space="preserve"> C. mitochondria.</w:t>
            </w:r>
          </w:p>
        </w:tc>
      </w:tr>
      <w:tr w:rsidR="008E6BBE">
        <w:trPr>
          <w:divId w:val="1265918065"/>
        </w:trPr>
        <w:tc>
          <w:tcPr>
            <w:tcW w:w="8748" w:type="dxa"/>
            <w:hideMark/>
          </w:tcPr>
          <w:p w:rsidR="008E6BBE" w:rsidRDefault="008E6BBE">
            <w:pPr>
              <w:rPr>
                <w:rFonts w:ascii="Verdana" w:hAnsi="Verdana"/>
                <w:sz w:val="20"/>
                <w:szCs w:val="20"/>
              </w:rPr>
            </w:pPr>
            <w:r>
              <w:rPr>
                <w:rFonts w:ascii="Verdana" w:hAnsi="Verdana"/>
                <w:sz w:val="20"/>
                <w:szCs w:val="20"/>
              </w:rPr>
              <w:t xml:space="preserve"> D. lysosomes.</w:t>
            </w:r>
          </w:p>
        </w:tc>
      </w:tr>
      <w:tr w:rsidR="008E6BBE">
        <w:trPr>
          <w:divId w:val="1265918065"/>
        </w:trPr>
        <w:tc>
          <w:tcPr>
            <w:tcW w:w="8748" w:type="dxa"/>
            <w:hideMark/>
          </w:tcPr>
          <w:p w:rsidR="008E6BBE" w:rsidRDefault="008E6BBE">
            <w:pPr>
              <w:rPr>
                <w:rFonts w:ascii="Verdana" w:hAnsi="Verdana"/>
                <w:sz w:val="20"/>
                <w:szCs w:val="20"/>
              </w:rPr>
            </w:pPr>
            <w:r>
              <w:rPr>
                <w:rFonts w:ascii="Verdana" w:hAnsi="Verdana"/>
                <w:sz w:val="20"/>
                <w:szCs w:val="20"/>
              </w:rPr>
              <w:t xml:space="preserve"> E. nuclei.</w:t>
            </w:r>
          </w:p>
        </w:tc>
      </w:tr>
    </w:tbl>
    <w:p w:rsidR="008E6BBE" w:rsidRDefault="008E6BBE">
      <w:pPr>
        <w:tabs>
          <w:tab w:val="right" w:pos="5040"/>
        </w:tabs>
        <w:spacing w:after="120"/>
        <w:divId w:val="1265918065"/>
        <w:rPr>
          <w:lang w:val="en-CA"/>
        </w:rPr>
      </w:pPr>
      <w:r>
        <w:rPr>
          <w:rFonts w:ascii="Verdana" w:hAnsi="Verdana"/>
          <w:sz w:val="14"/>
          <w:szCs w:val="20"/>
          <w:u w:val="single"/>
          <w:lang w:val="en-CA"/>
        </w:rPr>
        <w:tab/>
      </w:r>
    </w:p>
    <w:p w:rsidR="008E6BBE" w:rsidRDefault="008E6BBE">
      <w:pPr>
        <w:divId w:val="2014257763"/>
        <w:rPr>
          <w:rFonts w:ascii="Verdana" w:hAnsi="Verdana"/>
          <w:sz w:val="20"/>
          <w:szCs w:val="20"/>
        </w:rPr>
      </w:pPr>
      <w:r>
        <w:t xml:space="preserve">5.   </w:t>
      </w:r>
      <w:r>
        <w:rPr>
          <w:rFonts w:ascii="Verdana" w:hAnsi="Verdana"/>
          <w:sz w:val="20"/>
          <w:szCs w:val="20"/>
        </w:rPr>
        <w:t xml:space="preserve">The membrane that surrounds the large central vacuole in some plant cells is termed the </w:t>
      </w:r>
    </w:p>
    <w:p w:rsidR="008E6BBE" w:rsidRDefault="008E6BBE">
      <w:pPr>
        <w:divId w:val="2014257763"/>
        <w:rPr>
          <w:rFonts w:ascii="Verdana" w:hAnsi="Verdana"/>
          <w:sz w:val="20"/>
          <w:szCs w:val="20"/>
        </w:rPr>
      </w:pPr>
    </w:p>
    <w:tbl>
      <w:tblPr>
        <w:tblW w:w="0" w:type="auto"/>
        <w:tblLook w:val="04A0" w:firstRow="1" w:lastRow="0" w:firstColumn="1" w:lastColumn="0" w:noHBand="0" w:noVBand="1"/>
      </w:tblPr>
      <w:tblGrid>
        <w:gridCol w:w="5040"/>
      </w:tblGrid>
      <w:tr w:rsidR="008E6BBE">
        <w:trPr>
          <w:divId w:val="2014257763"/>
        </w:trPr>
        <w:tc>
          <w:tcPr>
            <w:tcW w:w="8748" w:type="dxa"/>
            <w:hideMark/>
          </w:tcPr>
          <w:p w:rsidR="008E6BBE" w:rsidRDefault="008E6BBE">
            <w:pPr>
              <w:rPr>
                <w:rFonts w:ascii="Verdana" w:hAnsi="Verdana"/>
                <w:sz w:val="20"/>
                <w:szCs w:val="20"/>
              </w:rPr>
            </w:pPr>
            <w:r>
              <w:rPr>
                <w:rFonts w:ascii="Verdana" w:hAnsi="Verdana"/>
                <w:sz w:val="20"/>
                <w:szCs w:val="20"/>
              </w:rPr>
              <w:t xml:space="preserve"> A. </w:t>
            </w:r>
            <w:proofErr w:type="spellStart"/>
            <w:r>
              <w:rPr>
                <w:rFonts w:ascii="Verdana" w:hAnsi="Verdana"/>
                <w:sz w:val="20"/>
                <w:szCs w:val="20"/>
              </w:rPr>
              <w:t>tonoplast</w:t>
            </w:r>
            <w:proofErr w:type="spellEnd"/>
            <w:r>
              <w:rPr>
                <w:rFonts w:ascii="Verdana" w:hAnsi="Verdana"/>
                <w:sz w:val="20"/>
                <w:szCs w:val="20"/>
              </w:rPr>
              <w:t>.</w:t>
            </w:r>
          </w:p>
        </w:tc>
      </w:tr>
      <w:tr w:rsidR="008E6BBE">
        <w:trPr>
          <w:divId w:val="2014257763"/>
        </w:trPr>
        <w:tc>
          <w:tcPr>
            <w:tcW w:w="8748" w:type="dxa"/>
            <w:hideMark/>
          </w:tcPr>
          <w:p w:rsidR="008E6BBE" w:rsidRDefault="008E6BBE">
            <w:pPr>
              <w:rPr>
                <w:rFonts w:ascii="Verdana" w:hAnsi="Verdana"/>
                <w:sz w:val="20"/>
                <w:szCs w:val="20"/>
              </w:rPr>
            </w:pPr>
            <w:r>
              <w:rPr>
                <w:rFonts w:ascii="Verdana" w:hAnsi="Verdana"/>
                <w:sz w:val="20"/>
                <w:szCs w:val="20"/>
              </w:rPr>
              <w:t xml:space="preserve"> B. nucleoid.</w:t>
            </w:r>
          </w:p>
        </w:tc>
      </w:tr>
      <w:tr w:rsidR="008E6BBE">
        <w:trPr>
          <w:divId w:val="2014257763"/>
        </w:trPr>
        <w:tc>
          <w:tcPr>
            <w:tcW w:w="8748" w:type="dxa"/>
            <w:hideMark/>
          </w:tcPr>
          <w:p w:rsidR="008E6BBE" w:rsidRDefault="008E6BBE">
            <w:pPr>
              <w:rPr>
                <w:rFonts w:ascii="Verdana" w:hAnsi="Verdana"/>
                <w:sz w:val="20"/>
                <w:szCs w:val="20"/>
              </w:rPr>
            </w:pPr>
            <w:r>
              <w:rPr>
                <w:rFonts w:ascii="Verdana" w:hAnsi="Verdana"/>
                <w:sz w:val="20"/>
                <w:szCs w:val="20"/>
              </w:rPr>
              <w:t xml:space="preserve"> C. pilus.</w:t>
            </w:r>
          </w:p>
        </w:tc>
      </w:tr>
      <w:tr w:rsidR="008E6BBE">
        <w:trPr>
          <w:divId w:val="2014257763"/>
        </w:trPr>
        <w:tc>
          <w:tcPr>
            <w:tcW w:w="8748" w:type="dxa"/>
            <w:hideMark/>
          </w:tcPr>
          <w:p w:rsidR="008E6BBE" w:rsidRDefault="008E6BBE">
            <w:pPr>
              <w:rPr>
                <w:rFonts w:ascii="Verdana" w:hAnsi="Verdana"/>
                <w:sz w:val="20"/>
                <w:szCs w:val="20"/>
              </w:rPr>
            </w:pPr>
            <w:r>
              <w:rPr>
                <w:rFonts w:ascii="Verdana" w:hAnsi="Verdana"/>
                <w:sz w:val="20"/>
                <w:szCs w:val="20"/>
              </w:rPr>
              <w:t xml:space="preserve"> D. ER.</w:t>
            </w:r>
          </w:p>
        </w:tc>
      </w:tr>
      <w:tr w:rsidR="008E6BBE">
        <w:trPr>
          <w:divId w:val="2014257763"/>
        </w:trPr>
        <w:tc>
          <w:tcPr>
            <w:tcW w:w="8748" w:type="dxa"/>
            <w:hideMark/>
          </w:tcPr>
          <w:p w:rsidR="008E6BBE" w:rsidRDefault="008E6BBE">
            <w:pPr>
              <w:rPr>
                <w:rFonts w:ascii="Verdana" w:hAnsi="Verdana"/>
                <w:sz w:val="20"/>
                <w:szCs w:val="20"/>
              </w:rPr>
            </w:pPr>
            <w:r>
              <w:rPr>
                <w:rFonts w:ascii="Verdana" w:hAnsi="Verdana"/>
                <w:sz w:val="20"/>
                <w:szCs w:val="20"/>
              </w:rPr>
              <w:t xml:space="preserve"> E. </w:t>
            </w:r>
            <w:proofErr w:type="spellStart"/>
            <w:r>
              <w:rPr>
                <w:rFonts w:ascii="Verdana" w:hAnsi="Verdana"/>
                <w:sz w:val="20"/>
                <w:szCs w:val="20"/>
              </w:rPr>
              <w:t>planaria</w:t>
            </w:r>
            <w:proofErr w:type="spellEnd"/>
            <w:r>
              <w:rPr>
                <w:rFonts w:ascii="Verdana" w:hAnsi="Verdana"/>
                <w:sz w:val="20"/>
                <w:szCs w:val="20"/>
              </w:rPr>
              <w:t>.</w:t>
            </w:r>
          </w:p>
        </w:tc>
      </w:tr>
    </w:tbl>
    <w:p w:rsidR="008E6BBE" w:rsidRDefault="008E6BBE">
      <w:pPr>
        <w:tabs>
          <w:tab w:val="right" w:pos="5040"/>
        </w:tabs>
        <w:spacing w:after="120"/>
        <w:divId w:val="2014257763"/>
        <w:rPr>
          <w:lang w:val="en-CA"/>
        </w:rPr>
      </w:pPr>
      <w:r>
        <w:rPr>
          <w:rFonts w:ascii="Verdana" w:hAnsi="Verdana"/>
          <w:sz w:val="14"/>
          <w:szCs w:val="20"/>
          <w:u w:val="single"/>
          <w:lang w:val="en-CA"/>
        </w:rPr>
        <w:tab/>
      </w:r>
    </w:p>
    <w:p w:rsidR="00273FAE" w:rsidRDefault="00273FAE">
      <w:pPr>
        <w:divId w:val="1002507303"/>
      </w:pPr>
    </w:p>
    <w:p w:rsidR="00273FAE" w:rsidRDefault="00273FAE">
      <w:pPr>
        <w:divId w:val="1002507303"/>
      </w:pPr>
    </w:p>
    <w:p w:rsidR="00273FAE" w:rsidRDefault="00273FAE">
      <w:pPr>
        <w:divId w:val="1002507303"/>
      </w:pPr>
    </w:p>
    <w:p w:rsidR="00273FAE" w:rsidRDefault="00273FAE">
      <w:pPr>
        <w:divId w:val="1002507303"/>
      </w:pPr>
    </w:p>
    <w:p w:rsidR="00273FAE" w:rsidRDefault="00273FAE">
      <w:pPr>
        <w:divId w:val="1002507303"/>
      </w:pPr>
    </w:p>
    <w:p w:rsidR="00273FAE" w:rsidRDefault="00062465">
      <w:pPr>
        <w:divId w:val="1002507303"/>
      </w:pP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146685</wp:posOffset>
                </wp:positionV>
                <wp:extent cx="3362325" cy="2486025"/>
                <wp:effectExtent l="0" t="0" r="9525" b="9525"/>
                <wp:wrapNone/>
                <wp:docPr id="7" name="Rectangle 7"/>
                <wp:cNvGraphicFramePr/>
                <a:graphic xmlns:a="http://schemas.openxmlformats.org/drawingml/2006/main">
                  <a:graphicData uri="http://schemas.microsoft.com/office/word/2010/wordprocessingShape">
                    <wps:wsp>
                      <wps:cNvSpPr/>
                      <wps:spPr>
                        <a:xfrm>
                          <a:off x="0" y="0"/>
                          <a:ext cx="3362325" cy="2486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95B269" id="Rectangle 7" o:spid="_x0000_s1026" style="position:absolute;margin-left:-6pt;margin-top:11.55pt;width:264.75pt;height:19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" fillcolor="white [3212]" stroked="f" strokeweight="1pt"/>
            </w:pict>
          </mc:Fallback>
        </mc:AlternateContent>
      </w:r>
    </w:p>
    <w:p w:rsidR="008E6BBE" w:rsidRDefault="008E6BBE">
      <w:pPr>
        <w:divId w:val="1002507303"/>
        <w:rPr>
          <w:rFonts w:ascii="Verdana" w:hAnsi="Verdana"/>
          <w:sz w:val="20"/>
          <w:szCs w:val="20"/>
        </w:rPr>
      </w:pPr>
      <w:r>
        <w:t xml:space="preserve">6.   </w:t>
      </w:r>
      <w:r>
        <w:rPr>
          <w:rFonts w:ascii="Verdana" w:hAnsi="Verdana"/>
          <w:sz w:val="20"/>
          <w:szCs w:val="20"/>
        </w:rPr>
        <w:t>From the information below, determine the length of the specimen in mm.</w:t>
      </w:r>
    </w:p>
    <w:p w:rsidR="008E6BBE" w:rsidRDefault="008E6BBE">
      <w:pPr>
        <w:divId w:val="1002507303"/>
        <w:rPr>
          <w:rFonts w:ascii="Verdana" w:hAnsi="Verdana"/>
          <w:sz w:val="20"/>
          <w:szCs w:val="20"/>
          <w:u w:val="single"/>
          <w:lang w:val="en-CA"/>
        </w:rPr>
      </w:pP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Ocular lens = 10x</w:t>
      </w: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Objective lens = 10x</w:t>
      </w: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1 stage division = 10µm</w:t>
      </w: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Diameter of the field = 3.5mm</w:t>
      </w: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Length of the specimen = 25 ocular divisions</w:t>
      </w:r>
    </w:p>
    <w:p w:rsidR="008E6BBE" w:rsidRDefault="008E6BBE">
      <w:pPr>
        <w:autoSpaceDE w:val="0"/>
        <w:autoSpaceDN w:val="0"/>
        <w:adjustRightInd w:val="0"/>
        <w:divId w:val="1002507303"/>
        <w:rPr>
          <w:rFonts w:ascii="Verdana" w:hAnsi="Verdana" w:cs="Verdana"/>
          <w:sz w:val="20"/>
          <w:szCs w:val="20"/>
        </w:rPr>
      </w:pPr>
      <w:r>
        <w:rPr>
          <w:rFonts w:ascii="Verdana" w:hAnsi="Verdana" w:cs="Verdana"/>
          <w:sz w:val="20"/>
          <w:szCs w:val="20"/>
        </w:rPr>
        <w:t xml:space="preserve">    25 ocular division = 20 stage divisions</w:t>
      </w:r>
    </w:p>
    <w:p w:rsidR="008E6BBE" w:rsidRDefault="008E6BBE">
      <w:pPr>
        <w:divId w:val="1002507303"/>
        <w:rPr>
          <w:rFonts w:ascii="Verdana" w:hAnsi="Verdana"/>
          <w:sz w:val="20"/>
          <w:szCs w:val="20"/>
        </w:rPr>
      </w:pPr>
    </w:p>
    <w:p w:rsidR="008E6BBE" w:rsidRDefault="008E6BBE">
      <w:pPr>
        <w:autoSpaceDE w:val="0"/>
        <w:autoSpaceDN w:val="0"/>
        <w:adjustRightInd w:val="0"/>
        <w:divId w:val="1002507303"/>
        <w:rPr>
          <w:rFonts w:ascii="Verdana" w:hAnsi="Verdana"/>
          <w:sz w:val="20"/>
          <w:szCs w:val="20"/>
        </w:rPr>
      </w:pPr>
    </w:p>
    <w:tbl>
      <w:tblPr>
        <w:tblW w:w="0" w:type="auto"/>
        <w:tblLook w:val="04A0" w:firstRow="1" w:lastRow="0" w:firstColumn="1" w:lastColumn="0" w:noHBand="0" w:noVBand="1"/>
      </w:tblPr>
      <w:tblGrid>
        <w:gridCol w:w="5040"/>
      </w:tblGrid>
      <w:tr w:rsidR="008E6BBE">
        <w:trPr>
          <w:divId w:val="1002507303"/>
        </w:trPr>
        <w:tc>
          <w:tcPr>
            <w:tcW w:w="8748" w:type="dxa"/>
            <w:hideMark/>
          </w:tcPr>
          <w:p w:rsidR="008E6BBE" w:rsidRDefault="008E6BBE">
            <w:pPr>
              <w:rPr>
                <w:rFonts w:ascii="Verdana" w:hAnsi="Verdana"/>
                <w:sz w:val="20"/>
                <w:szCs w:val="20"/>
              </w:rPr>
            </w:pPr>
            <w:r>
              <w:rPr>
                <w:rFonts w:ascii="Verdana" w:hAnsi="Verdana"/>
                <w:sz w:val="20"/>
                <w:szCs w:val="20"/>
              </w:rPr>
              <w:t xml:space="preserve"> A. 1.6</w:t>
            </w:r>
          </w:p>
        </w:tc>
      </w:tr>
      <w:tr w:rsidR="008E6BBE">
        <w:trPr>
          <w:divId w:val="1002507303"/>
        </w:trPr>
        <w:tc>
          <w:tcPr>
            <w:tcW w:w="8748" w:type="dxa"/>
            <w:hideMark/>
          </w:tcPr>
          <w:p w:rsidR="008E6BBE" w:rsidRDefault="008E6BBE">
            <w:pPr>
              <w:rPr>
                <w:rFonts w:ascii="Verdana" w:hAnsi="Verdana"/>
                <w:sz w:val="20"/>
                <w:szCs w:val="20"/>
              </w:rPr>
            </w:pPr>
            <w:r>
              <w:rPr>
                <w:rFonts w:ascii="Verdana" w:hAnsi="Verdana"/>
                <w:sz w:val="20"/>
                <w:szCs w:val="20"/>
              </w:rPr>
              <w:t xml:space="preserve"> B. 2.0</w:t>
            </w:r>
          </w:p>
        </w:tc>
      </w:tr>
      <w:tr w:rsidR="008E6BBE">
        <w:trPr>
          <w:divId w:val="1002507303"/>
        </w:trPr>
        <w:tc>
          <w:tcPr>
            <w:tcW w:w="8748" w:type="dxa"/>
            <w:hideMark/>
          </w:tcPr>
          <w:p w:rsidR="008E6BBE" w:rsidRDefault="008E6BBE">
            <w:pPr>
              <w:rPr>
                <w:rFonts w:ascii="Verdana" w:hAnsi="Verdana"/>
                <w:sz w:val="20"/>
                <w:szCs w:val="20"/>
              </w:rPr>
            </w:pPr>
            <w:r>
              <w:rPr>
                <w:rFonts w:ascii="Verdana" w:hAnsi="Verdana"/>
                <w:sz w:val="20"/>
                <w:szCs w:val="20"/>
              </w:rPr>
              <w:t xml:space="preserve"> C. 3.5</w:t>
            </w:r>
          </w:p>
        </w:tc>
      </w:tr>
      <w:tr w:rsidR="008E6BBE">
        <w:trPr>
          <w:divId w:val="1002507303"/>
        </w:trPr>
        <w:tc>
          <w:tcPr>
            <w:tcW w:w="8748" w:type="dxa"/>
            <w:hideMark/>
          </w:tcPr>
          <w:p w:rsidR="008E6BBE" w:rsidRDefault="008E6BBE">
            <w:pPr>
              <w:rPr>
                <w:rFonts w:ascii="Verdana" w:hAnsi="Verdana"/>
                <w:sz w:val="20"/>
                <w:szCs w:val="20"/>
              </w:rPr>
            </w:pPr>
            <w:r>
              <w:rPr>
                <w:rFonts w:ascii="Verdana" w:hAnsi="Verdana"/>
                <w:sz w:val="20"/>
                <w:szCs w:val="20"/>
              </w:rPr>
              <w:t xml:space="preserve"> D. 0.16</w:t>
            </w:r>
          </w:p>
        </w:tc>
      </w:tr>
      <w:tr w:rsidR="008E6BBE">
        <w:trPr>
          <w:divId w:val="1002507303"/>
        </w:trPr>
        <w:tc>
          <w:tcPr>
            <w:tcW w:w="8748" w:type="dxa"/>
            <w:hideMark/>
          </w:tcPr>
          <w:p w:rsidR="008E6BBE" w:rsidRDefault="008E6BBE">
            <w:pPr>
              <w:rPr>
                <w:rFonts w:ascii="Verdana" w:hAnsi="Verdana"/>
                <w:sz w:val="20"/>
                <w:szCs w:val="20"/>
              </w:rPr>
            </w:pPr>
            <w:r>
              <w:rPr>
                <w:rFonts w:ascii="Verdana" w:hAnsi="Verdana"/>
                <w:sz w:val="20"/>
                <w:szCs w:val="20"/>
              </w:rPr>
              <w:t xml:space="preserve"> E. 0.20</w:t>
            </w:r>
          </w:p>
        </w:tc>
      </w:tr>
    </w:tbl>
    <w:p w:rsidR="008E6BBE" w:rsidRDefault="008E6BBE">
      <w:pPr>
        <w:tabs>
          <w:tab w:val="right" w:pos="5040"/>
        </w:tabs>
        <w:spacing w:after="120"/>
        <w:divId w:val="1002507303"/>
        <w:rPr>
          <w:lang w:val="en-CA"/>
        </w:rPr>
      </w:pPr>
      <w:r>
        <w:rPr>
          <w:rFonts w:ascii="Verdana" w:hAnsi="Verdana"/>
          <w:sz w:val="14"/>
          <w:szCs w:val="20"/>
          <w:u w:val="single"/>
          <w:lang w:val="en-CA"/>
        </w:rPr>
        <w:tab/>
      </w:r>
    </w:p>
    <w:p w:rsidR="008E6BBE" w:rsidRDefault="008E6BBE">
      <w:pPr>
        <w:divId w:val="1224364662"/>
        <w:rPr>
          <w:rFonts w:ascii="Verdana" w:hAnsi="Verdana"/>
          <w:sz w:val="20"/>
          <w:szCs w:val="20"/>
        </w:rPr>
      </w:pPr>
      <w:r>
        <w:t xml:space="preserve">7.   </w:t>
      </w:r>
      <w:r>
        <w:rPr>
          <w:rFonts w:ascii="Verdana" w:hAnsi="Verdana"/>
          <w:sz w:val="20"/>
          <w:szCs w:val="20"/>
        </w:rPr>
        <w:t xml:space="preserve">Which of the following is probably the most common route for membrane flow in the endomembrane system? </w:t>
      </w:r>
    </w:p>
    <w:p w:rsidR="008E6BBE" w:rsidRDefault="008E6BBE">
      <w:pPr>
        <w:divId w:val="1224364662"/>
        <w:rPr>
          <w:rFonts w:ascii="Verdana" w:hAnsi="Verdana"/>
          <w:sz w:val="20"/>
          <w:szCs w:val="20"/>
        </w:rPr>
      </w:pPr>
    </w:p>
    <w:tbl>
      <w:tblPr>
        <w:tblW w:w="0" w:type="auto"/>
        <w:tblLook w:val="04A0" w:firstRow="1" w:lastRow="0" w:firstColumn="1" w:lastColumn="0" w:noHBand="0" w:noVBand="1"/>
      </w:tblPr>
      <w:tblGrid>
        <w:gridCol w:w="5040"/>
      </w:tblGrid>
      <w:tr w:rsidR="008E6BBE">
        <w:trPr>
          <w:divId w:val="1224364662"/>
        </w:trPr>
        <w:tc>
          <w:tcPr>
            <w:tcW w:w="8748" w:type="dxa"/>
            <w:hideMark/>
          </w:tcPr>
          <w:p w:rsidR="008E6BBE" w:rsidRDefault="008E6BBE">
            <w:pPr>
              <w:rPr>
                <w:rFonts w:ascii="Verdana" w:hAnsi="Verdana"/>
                <w:sz w:val="20"/>
                <w:szCs w:val="20"/>
              </w:rPr>
            </w:pPr>
            <w:r>
              <w:rPr>
                <w:rFonts w:ascii="Verdana" w:hAnsi="Verdana"/>
                <w:sz w:val="20"/>
                <w:szCs w:val="20"/>
              </w:rPr>
              <w:t xml:space="preserve"> A. Golgi     lysosome     rough ER    plasma membrane</w:t>
            </w:r>
          </w:p>
        </w:tc>
      </w:tr>
      <w:tr w:rsidR="008E6BBE">
        <w:trPr>
          <w:divId w:val="1224364662"/>
        </w:trPr>
        <w:tc>
          <w:tcPr>
            <w:tcW w:w="8748" w:type="dxa"/>
            <w:hideMark/>
          </w:tcPr>
          <w:p w:rsidR="008E6BBE" w:rsidRDefault="008E6BBE">
            <w:pPr>
              <w:rPr>
                <w:rFonts w:ascii="Verdana" w:hAnsi="Verdana"/>
                <w:sz w:val="20"/>
                <w:szCs w:val="20"/>
              </w:rPr>
            </w:pPr>
            <w:r>
              <w:rPr>
                <w:rFonts w:ascii="Verdana" w:hAnsi="Verdana"/>
                <w:sz w:val="20"/>
                <w:szCs w:val="20"/>
              </w:rPr>
              <w:t xml:space="preserve"> B. </w:t>
            </w:r>
            <w:proofErr w:type="spellStart"/>
            <w:r>
              <w:rPr>
                <w:rFonts w:ascii="Verdana" w:hAnsi="Verdana"/>
                <w:sz w:val="20"/>
                <w:szCs w:val="20"/>
              </w:rPr>
              <w:t>tonoplast</w:t>
            </w:r>
            <w:proofErr w:type="spellEnd"/>
            <w:r>
              <w:rPr>
                <w:rFonts w:ascii="Verdana" w:hAnsi="Verdana"/>
                <w:sz w:val="20"/>
                <w:szCs w:val="20"/>
              </w:rPr>
              <w:t xml:space="preserve">     plasma membrane      nuclear membrane      smooth ER</w:t>
            </w:r>
          </w:p>
        </w:tc>
      </w:tr>
      <w:tr w:rsidR="008E6BBE">
        <w:trPr>
          <w:divId w:val="1224364662"/>
        </w:trPr>
        <w:tc>
          <w:tcPr>
            <w:tcW w:w="8748" w:type="dxa"/>
            <w:hideMark/>
          </w:tcPr>
          <w:p w:rsidR="008E6BBE" w:rsidRDefault="008E6BBE">
            <w:pPr>
              <w:rPr>
                <w:rFonts w:ascii="Verdana" w:hAnsi="Verdana"/>
                <w:sz w:val="20"/>
                <w:szCs w:val="20"/>
              </w:rPr>
            </w:pPr>
            <w:r>
              <w:rPr>
                <w:rFonts w:ascii="Verdana" w:hAnsi="Verdana"/>
                <w:sz w:val="20"/>
                <w:szCs w:val="20"/>
              </w:rPr>
              <w:t xml:space="preserve"> C. nuclear membrane      lysosome      Golgi apparatus      plasma membrane </w:t>
            </w:r>
          </w:p>
        </w:tc>
      </w:tr>
      <w:tr w:rsidR="008E6BBE">
        <w:trPr>
          <w:divId w:val="1224364662"/>
        </w:trPr>
        <w:tc>
          <w:tcPr>
            <w:tcW w:w="8748" w:type="dxa"/>
            <w:hideMark/>
          </w:tcPr>
          <w:p w:rsidR="008E6BBE" w:rsidRDefault="008E6BBE">
            <w:pPr>
              <w:rPr>
                <w:rFonts w:ascii="Verdana" w:hAnsi="Verdana"/>
                <w:sz w:val="20"/>
                <w:szCs w:val="20"/>
              </w:rPr>
            </w:pPr>
            <w:r>
              <w:rPr>
                <w:rFonts w:ascii="Verdana" w:hAnsi="Verdana"/>
                <w:sz w:val="20"/>
                <w:szCs w:val="20"/>
              </w:rPr>
              <w:t xml:space="preserve"> D. rough ER      vesicles      Golgi apparatus       plasma membrane  </w:t>
            </w:r>
          </w:p>
        </w:tc>
      </w:tr>
      <w:tr w:rsidR="008E6BBE">
        <w:trPr>
          <w:divId w:val="1224364662"/>
        </w:trPr>
        <w:tc>
          <w:tcPr>
            <w:tcW w:w="8748" w:type="dxa"/>
            <w:hideMark/>
          </w:tcPr>
          <w:p w:rsidR="008E6BBE" w:rsidRDefault="008E6BBE">
            <w:pPr>
              <w:rPr>
                <w:rFonts w:ascii="Verdana" w:hAnsi="Verdana"/>
                <w:sz w:val="20"/>
                <w:szCs w:val="20"/>
              </w:rPr>
            </w:pPr>
            <w:r>
              <w:rPr>
                <w:rFonts w:ascii="Verdana" w:hAnsi="Verdana"/>
                <w:sz w:val="20"/>
                <w:szCs w:val="20"/>
              </w:rPr>
              <w:t xml:space="preserve"> E. smooth ER     chloroplasts      mitochondrion      plasma membrane </w:t>
            </w:r>
          </w:p>
        </w:tc>
      </w:tr>
    </w:tbl>
    <w:p w:rsidR="008E6BBE" w:rsidRDefault="008E6BBE">
      <w:pPr>
        <w:tabs>
          <w:tab w:val="right" w:pos="5040"/>
        </w:tabs>
        <w:spacing w:after="120"/>
        <w:divId w:val="1224364662"/>
        <w:rPr>
          <w:lang w:val="en-CA"/>
        </w:rPr>
      </w:pPr>
      <w:r>
        <w:rPr>
          <w:rFonts w:ascii="Verdana" w:hAnsi="Verdana"/>
          <w:sz w:val="14"/>
          <w:szCs w:val="20"/>
          <w:u w:val="single"/>
          <w:lang w:val="en-CA"/>
        </w:rPr>
        <w:tab/>
      </w:r>
    </w:p>
    <w:p w:rsidR="008E6BBE" w:rsidRDefault="008E6BBE">
      <w:pPr>
        <w:divId w:val="428813102"/>
        <w:rPr>
          <w:rFonts w:ascii="Verdana" w:hAnsi="Verdana"/>
          <w:sz w:val="20"/>
          <w:szCs w:val="20"/>
        </w:rPr>
      </w:pPr>
      <w:r>
        <w:t xml:space="preserve">8.   </w:t>
      </w:r>
      <w:r>
        <w:rPr>
          <w:rFonts w:ascii="Verdana" w:hAnsi="Verdana"/>
          <w:sz w:val="20"/>
          <w:szCs w:val="20"/>
        </w:rPr>
        <w:t>Which of the following cell structures would most likely be visible with a light microscope that had been manufactured to the maximum resolving power possible?</w:t>
      </w:r>
    </w:p>
    <w:p w:rsidR="008E6BBE" w:rsidRDefault="008E6BBE">
      <w:pPr>
        <w:autoSpaceDE w:val="0"/>
        <w:autoSpaceDN w:val="0"/>
        <w:adjustRightInd w:val="0"/>
        <w:divId w:val="428813102"/>
        <w:rPr>
          <w:rFonts w:ascii="Verdana" w:hAnsi="Verdana"/>
          <w:sz w:val="20"/>
          <w:szCs w:val="20"/>
        </w:rPr>
      </w:pPr>
    </w:p>
    <w:tbl>
      <w:tblPr>
        <w:tblW w:w="0" w:type="auto"/>
        <w:tblLook w:val="04A0" w:firstRow="1" w:lastRow="0" w:firstColumn="1" w:lastColumn="0" w:noHBand="0" w:noVBand="1"/>
      </w:tblPr>
      <w:tblGrid>
        <w:gridCol w:w="5040"/>
      </w:tblGrid>
      <w:tr w:rsidR="008E6BBE">
        <w:trPr>
          <w:divId w:val="428813102"/>
        </w:trPr>
        <w:tc>
          <w:tcPr>
            <w:tcW w:w="8748" w:type="dxa"/>
            <w:hideMark/>
          </w:tcPr>
          <w:p w:rsidR="008E6BBE" w:rsidRDefault="008E6BBE">
            <w:pPr>
              <w:rPr>
                <w:rFonts w:ascii="Verdana" w:hAnsi="Verdana"/>
                <w:sz w:val="20"/>
                <w:szCs w:val="20"/>
              </w:rPr>
            </w:pPr>
            <w:r>
              <w:rPr>
                <w:rFonts w:ascii="Verdana" w:hAnsi="Verdana"/>
                <w:sz w:val="20"/>
                <w:szCs w:val="20"/>
              </w:rPr>
              <w:t xml:space="preserve"> A. chloroplast</w:t>
            </w:r>
          </w:p>
        </w:tc>
      </w:tr>
      <w:tr w:rsidR="008E6BBE">
        <w:trPr>
          <w:divId w:val="428813102"/>
        </w:trPr>
        <w:tc>
          <w:tcPr>
            <w:tcW w:w="8748" w:type="dxa"/>
            <w:hideMark/>
          </w:tcPr>
          <w:p w:rsidR="008E6BBE" w:rsidRDefault="008E6BBE">
            <w:pPr>
              <w:rPr>
                <w:rFonts w:ascii="Verdana" w:hAnsi="Verdana"/>
                <w:sz w:val="20"/>
                <w:szCs w:val="20"/>
              </w:rPr>
            </w:pPr>
            <w:r>
              <w:rPr>
                <w:rFonts w:ascii="Verdana" w:hAnsi="Verdana"/>
                <w:sz w:val="20"/>
                <w:szCs w:val="20"/>
              </w:rPr>
              <w:t xml:space="preserve"> B. microtubule</w:t>
            </w:r>
          </w:p>
        </w:tc>
      </w:tr>
      <w:tr w:rsidR="008E6BBE">
        <w:trPr>
          <w:divId w:val="428813102"/>
        </w:trPr>
        <w:tc>
          <w:tcPr>
            <w:tcW w:w="8748" w:type="dxa"/>
            <w:hideMark/>
          </w:tcPr>
          <w:p w:rsidR="008E6BBE" w:rsidRDefault="008E6BBE">
            <w:pPr>
              <w:rPr>
                <w:rFonts w:ascii="Verdana" w:hAnsi="Verdana"/>
                <w:sz w:val="20"/>
                <w:szCs w:val="20"/>
              </w:rPr>
            </w:pPr>
            <w:r>
              <w:rPr>
                <w:rFonts w:ascii="Verdana" w:hAnsi="Verdana"/>
                <w:sz w:val="20"/>
                <w:szCs w:val="20"/>
              </w:rPr>
              <w:t xml:space="preserve"> C. ribosome</w:t>
            </w:r>
          </w:p>
        </w:tc>
      </w:tr>
      <w:tr w:rsidR="008E6BBE">
        <w:trPr>
          <w:divId w:val="428813102"/>
        </w:trPr>
        <w:tc>
          <w:tcPr>
            <w:tcW w:w="8748" w:type="dxa"/>
            <w:hideMark/>
          </w:tcPr>
          <w:p w:rsidR="008E6BBE" w:rsidRDefault="008E6BBE">
            <w:pPr>
              <w:rPr>
                <w:rFonts w:ascii="Verdana" w:hAnsi="Verdana"/>
                <w:sz w:val="20"/>
                <w:szCs w:val="20"/>
              </w:rPr>
            </w:pPr>
            <w:r>
              <w:rPr>
                <w:rFonts w:ascii="Verdana" w:hAnsi="Verdana"/>
                <w:sz w:val="20"/>
                <w:szCs w:val="20"/>
              </w:rPr>
              <w:t xml:space="preserve"> D. pili</w:t>
            </w:r>
          </w:p>
        </w:tc>
      </w:tr>
      <w:tr w:rsidR="008E6BBE">
        <w:trPr>
          <w:divId w:val="428813102"/>
        </w:trPr>
        <w:tc>
          <w:tcPr>
            <w:tcW w:w="8748" w:type="dxa"/>
            <w:hideMark/>
          </w:tcPr>
          <w:p w:rsidR="008E6BBE" w:rsidRDefault="008E6BBE">
            <w:pPr>
              <w:rPr>
                <w:rFonts w:ascii="Verdana" w:hAnsi="Verdana"/>
                <w:sz w:val="20"/>
                <w:szCs w:val="20"/>
              </w:rPr>
            </w:pPr>
            <w:r>
              <w:rPr>
                <w:rFonts w:ascii="Verdana" w:hAnsi="Verdana"/>
                <w:sz w:val="20"/>
                <w:szCs w:val="20"/>
              </w:rPr>
              <w:t xml:space="preserve"> E. nuclear pore</w:t>
            </w:r>
          </w:p>
        </w:tc>
      </w:tr>
    </w:tbl>
    <w:p w:rsidR="008E6BBE" w:rsidRDefault="008E6BBE">
      <w:pPr>
        <w:tabs>
          <w:tab w:val="right" w:pos="5040"/>
        </w:tabs>
        <w:spacing w:after="120"/>
        <w:divId w:val="428813102"/>
        <w:rPr>
          <w:lang w:val="en-CA"/>
        </w:rPr>
      </w:pPr>
      <w:r>
        <w:rPr>
          <w:rFonts w:ascii="Verdana" w:hAnsi="Verdana"/>
          <w:sz w:val="14"/>
          <w:szCs w:val="20"/>
          <w:u w:val="single"/>
          <w:lang w:val="en-CA"/>
        </w:rPr>
        <w:tab/>
      </w:r>
    </w:p>
    <w:p w:rsidR="00273FAE" w:rsidRDefault="00273FAE">
      <w:pPr>
        <w:divId w:val="472723312"/>
      </w:pPr>
    </w:p>
    <w:p w:rsidR="00273FAE" w:rsidRDefault="00273FAE">
      <w:pPr>
        <w:divId w:val="472723312"/>
      </w:pPr>
    </w:p>
    <w:p w:rsidR="00273FAE" w:rsidRDefault="00273FAE">
      <w:pPr>
        <w:divId w:val="472723312"/>
      </w:pPr>
    </w:p>
    <w:p w:rsidR="00273FAE" w:rsidRDefault="00273FAE">
      <w:pPr>
        <w:divId w:val="472723312"/>
      </w:pPr>
    </w:p>
    <w:p w:rsidR="00273FAE" w:rsidRDefault="00273FAE">
      <w:pPr>
        <w:divId w:val="472723312"/>
      </w:pPr>
    </w:p>
    <w:p w:rsidR="00273FAE" w:rsidRDefault="00273FAE">
      <w:pPr>
        <w:divId w:val="472723312"/>
      </w:pPr>
    </w:p>
    <w:p w:rsidR="008E6BBE" w:rsidRDefault="008E6BBE">
      <w:pPr>
        <w:divId w:val="472723312"/>
        <w:rPr>
          <w:rFonts w:ascii="Verdana" w:hAnsi="Verdana"/>
          <w:sz w:val="20"/>
          <w:szCs w:val="20"/>
        </w:rPr>
      </w:pPr>
      <w:r>
        <w:lastRenderedPageBreak/>
        <w:t xml:space="preserve">9.   </w:t>
      </w:r>
      <w:r>
        <w:rPr>
          <w:rFonts w:ascii="Verdana" w:hAnsi="Verdana"/>
          <w:sz w:val="20"/>
          <w:szCs w:val="20"/>
        </w:rPr>
        <w:t>Which of the following contain the 9 + 2 arrangement of microtubules?</w:t>
      </w:r>
    </w:p>
    <w:p w:rsidR="008E6BBE" w:rsidRDefault="008E6BBE">
      <w:pPr>
        <w:autoSpaceDE w:val="0"/>
        <w:autoSpaceDN w:val="0"/>
        <w:adjustRightInd w:val="0"/>
        <w:divId w:val="472723312"/>
        <w:rPr>
          <w:rFonts w:ascii="Verdana" w:hAnsi="Verdana"/>
          <w:sz w:val="20"/>
          <w:szCs w:val="20"/>
        </w:rPr>
      </w:pPr>
    </w:p>
    <w:tbl>
      <w:tblPr>
        <w:tblW w:w="0" w:type="auto"/>
        <w:tblLook w:val="04A0" w:firstRow="1" w:lastRow="0" w:firstColumn="1" w:lastColumn="0" w:noHBand="0" w:noVBand="1"/>
      </w:tblPr>
      <w:tblGrid>
        <w:gridCol w:w="5040"/>
      </w:tblGrid>
      <w:tr w:rsidR="008E6BBE">
        <w:trPr>
          <w:divId w:val="472723312"/>
        </w:trPr>
        <w:tc>
          <w:tcPr>
            <w:tcW w:w="8748" w:type="dxa"/>
            <w:hideMark/>
          </w:tcPr>
          <w:p w:rsidR="008E6BBE" w:rsidRDefault="008E6BBE">
            <w:pPr>
              <w:rPr>
                <w:rFonts w:ascii="Verdana" w:hAnsi="Verdana"/>
                <w:sz w:val="20"/>
                <w:szCs w:val="20"/>
              </w:rPr>
            </w:pPr>
            <w:r>
              <w:rPr>
                <w:rFonts w:ascii="Verdana" w:hAnsi="Verdana"/>
                <w:sz w:val="20"/>
                <w:szCs w:val="20"/>
              </w:rPr>
              <w:t xml:space="preserve"> A. cilia</w:t>
            </w:r>
          </w:p>
        </w:tc>
      </w:tr>
      <w:tr w:rsidR="008E6BBE">
        <w:trPr>
          <w:divId w:val="472723312"/>
        </w:trPr>
        <w:tc>
          <w:tcPr>
            <w:tcW w:w="8748" w:type="dxa"/>
            <w:hideMark/>
          </w:tcPr>
          <w:p w:rsidR="008E6BBE" w:rsidRDefault="008E6BBE">
            <w:pPr>
              <w:rPr>
                <w:rFonts w:ascii="Verdana" w:hAnsi="Verdana"/>
                <w:sz w:val="20"/>
                <w:szCs w:val="20"/>
              </w:rPr>
            </w:pPr>
            <w:r>
              <w:rPr>
                <w:rFonts w:ascii="Verdana" w:hAnsi="Verdana"/>
                <w:sz w:val="20"/>
                <w:szCs w:val="20"/>
              </w:rPr>
              <w:t xml:space="preserve"> B. centrioles</w:t>
            </w:r>
          </w:p>
        </w:tc>
      </w:tr>
      <w:tr w:rsidR="008E6BBE">
        <w:trPr>
          <w:divId w:val="472723312"/>
        </w:trPr>
        <w:tc>
          <w:tcPr>
            <w:tcW w:w="8748" w:type="dxa"/>
            <w:hideMark/>
          </w:tcPr>
          <w:p w:rsidR="008E6BBE" w:rsidRDefault="008E6BBE">
            <w:pPr>
              <w:rPr>
                <w:rFonts w:ascii="Verdana" w:hAnsi="Verdana"/>
                <w:sz w:val="20"/>
                <w:szCs w:val="20"/>
              </w:rPr>
            </w:pPr>
            <w:r>
              <w:rPr>
                <w:rFonts w:ascii="Verdana" w:hAnsi="Verdana"/>
                <w:sz w:val="20"/>
                <w:szCs w:val="20"/>
              </w:rPr>
              <w:t xml:space="preserve"> C. pili</w:t>
            </w:r>
          </w:p>
        </w:tc>
      </w:tr>
      <w:tr w:rsidR="008E6BBE">
        <w:trPr>
          <w:divId w:val="472723312"/>
        </w:trPr>
        <w:tc>
          <w:tcPr>
            <w:tcW w:w="8748" w:type="dxa"/>
            <w:hideMark/>
          </w:tcPr>
          <w:p w:rsidR="008E6BBE" w:rsidRDefault="008E6BBE">
            <w:pPr>
              <w:rPr>
                <w:rFonts w:ascii="Verdana" w:hAnsi="Verdana"/>
                <w:sz w:val="20"/>
                <w:szCs w:val="20"/>
              </w:rPr>
            </w:pPr>
            <w:r>
              <w:rPr>
                <w:rFonts w:ascii="Verdana" w:hAnsi="Verdana"/>
                <w:sz w:val="20"/>
                <w:szCs w:val="20"/>
              </w:rPr>
              <w:t xml:space="preserve"> D. muscle </w:t>
            </w:r>
            <w:proofErr w:type="spellStart"/>
            <w:r>
              <w:rPr>
                <w:rFonts w:ascii="Verdana" w:hAnsi="Verdana"/>
                <w:sz w:val="20"/>
                <w:szCs w:val="20"/>
              </w:rPr>
              <w:t>fibres</w:t>
            </w:r>
            <w:proofErr w:type="spellEnd"/>
          </w:p>
        </w:tc>
      </w:tr>
      <w:tr w:rsidR="008E6BBE">
        <w:trPr>
          <w:divId w:val="472723312"/>
        </w:trPr>
        <w:tc>
          <w:tcPr>
            <w:tcW w:w="8748" w:type="dxa"/>
            <w:hideMark/>
          </w:tcPr>
          <w:p w:rsidR="008E6BBE" w:rsidRDefault="008E6BBE">
            <w:pPr>
              <w:rPr>
                <w:rFonts w:ascii="Verdana" w:hAnsi="Verdana"/>
                <w:sz w:val="20"/>
                <w:szCs w:val="20"/>
              </w:rPr>
            </w:pPr>
            <w:r>
              <w:rPr>
                <w:rFonts w:ascii="Verdana" w:hAnsi="Verdana"/>
                <w:sz w:val="20"/>
                <w:szCs w:val="20"/>
              </w:rPr>
              <w:t xml:space="preserve"> E. anchoring junctions</w:t>
            </w:r>
          </w:p>
        </w:tc>
      </w:tr>
    </w:tbl>
    <w:p w:rsidR="008E6BBE" w:rsidRDefault="008E6BBE">
      <w:pPr>
        <w:tabs>
          <w:tab w:val="right" w:pos="5040"/>
        </w:tabs>
        <w:spacing w:after="120"/>
        <w:divId w:val="472723312"/>
        <w:rPr>
          <w:lang w:val="en-CA"/>
        </w:rPr>
      </w:pPr>
      <w:r>
        <w:rPr>
          <w:rFonts w:ascii="Verdana" w:hAnsi="Verdana"/>
          <w:sz w:val="14"/>
          <w:szCs w:val="20"/>
          <w:u w:val="single"/>
          <w:lang w:val="en-CA"/>
        </w:rPr>
        <w:tab/>
      </w:r>
    </w:p>
    <w:p w:rsidR="008E6BBE" w:rsidRDefault="008E6BBE">
      <w:pPr>
        <w:divId w:val="57213341"/>
        <w:rPr>
          <w:rFonts w:ascii="Verdana" w:hAnsi="Verdana"/>
          <w:sz w:val="20"/>
          <w:szCs w:val="20"/>
        </w:rPr>
      </w:pPr>
      <w:r>
        <w:t xml:space="preserve">10.   </w:t>
      </w:r>
      <w:r>
        <w:rPr>
          <w:rFonts w:ascii="Verdana" w:hAnsi="Verdana"/>
          <w:sz w:val="20"/>
          <w:szCs w:val="20"/>
        </w:rPr>
        <w:t xml:space="preserve">The </w:t>
      </w:r>
      <w:r>
        <w:rPr>
          <w:rFonts w:ascii="Verdana" w:hAnsi="Verdana"/>
          <w:b/>
          <w:sz w:val="20"/>
          <w:szCs w:val="20"/>
        </w:rPr>
        <w:t>primary</w:t>
      </w:r>
      <w:r>
        <w:rPr>
          <w:rFonts w:ascii="Verdana" w:hAnsi="Verdana"/>
          <w:sz w:val="20"/>
          <w:szCs w:val="20"/>
        </w:rPr>
        <w:t xml:space="preserve"> objective of cell fractionation is </w:t>
      </w:r>
    </w:p>
    <w:p w:rsidR="008E6BBE" w:rsidRDefault="008E6BBE">
      <w:pPr>
        <w:divId w:val="57213341"/>
        <w:rPr>
          <w:rFonts w:ascii="Verdana" w:hAnsi="Verdana"/>
          <w:sz w:val="20"/>
          <w:szCs w:val="20"/>
        </w:rPr>
      </w:pPr>
    </w:p>
    <w:tbl>
      <w:tblPr>
        <w:tblW w:w="0" w:type="auto"/>
        <w:tblLook w:val="04A0" w:firstRow="1" w:lastRow="0" w:firstColumn="1" w:lastColumn="0" w:noHBand="0" w:noVBand="1"/>
      </w:tblPr>
      <w:tblGrid>
        <w:gridCol w:w="5040"/>
      </w:tblGrid>
      <w:tr w:rsidR="008E6BBE">
        <w:trPr>
          <w:divId w:val="57213341"/>
        </w:trPr>
        <w:tc>
          <w:tcPr>
            <w:tcW w:w="8748" w:type="dxa"/>
            <w:hideMark/>
          </w:tcPr>
          <w:p w:rsidR="008E6BBE" w:rsidRDefault="008E6BBE">
            <w:pPr>
              <w:rPr>
                <w:rFonts w:ascii="Verdana" w:hAnsi="Verdana"/>
                <w:sz w:val="20"/>
                <w:szCs w:val="20"/>
              </w:rPr>
            </w:pPr>
            <w:r>
              <w:rPr>
                <w:rFonts w:ascii="Verdana" w:hAnsi="Verdana"/>
                <w:sz w:val="20"/>
                <w:szCs w:val="20"/>
              </w:rPr>
              <w:t xml:space="preserve"> A. to view the structure of cell membranes.</w:t>
            </w:r>
          </w:p>
        </w:tc>
      </w:tr>
      <w:tr w:rsidR="008E6BBE">
        <w:trPr>
          <w:divId w:val="57213341"/>
        </w:trPr>
        <w:tc>
          <w:tcPr>
            <w:tcW w:w="8748" w:type="dxa"/>
            <w:hideMark/>
          </w:tcPr>
          <w:p w:rsidR="008E6BBE" w:rsidRDefault="008E6BBE">
            <w:pPr>
              <w:rPr>
                <w:rFonts w:ascii="Verdana" w:hAnsi="Verdana"/>
                <w:sz w:val="20"/>
                <w:szCs w:val="20"/>
              </w:rPr>
            </w:pPr>
            <w:r>
              <w:rPr>
                <w:rFonts w:ascii="Verdana" w:hAnsi="Verdana"/>
                <w:sz w:val="20"/>
                <w:szCs w:val="20"/>
              </w:rPr>
              <w:t xml:space="preserve"> B. to identify the enzymes outside the organelles.</w:t>
            </w:r>
          </w:p>
        </w:tc>
      </w:tr>
      <w:tr w:rsidR="008E6BBE">
        <w:trPr>
          <w:divId w:val="57213341"/>
        </w:trPr>
        <w:tc>
          <w:tcPr>
            <w:tcW w:w="8748" w:type="dxa"/>
            <w:hideMark/>
          </w:tcPr>
          <w:p w:rsidR="008E6BBE" w:rsidRDefault="008E6BBE">
            <w:pPr>
              <w:rPr>
                <w:rFonts w:ascii="Verdana" w:hAnsi="Verdana"/>
                <w:sz w:val="20"/>
                <w:szCs w:val="20"/>
              </w:rPr>
            </w:pPr>
            <w:r>
              <w:rPr>
                <w:rFonts w:ascii="Verdana" w:hAnsi="Verdana"/>
                <w:sz w:val="20"/>
                <w:szCs w:val="20"/>
              </w:rPr>
              <w:t xml:space="preserve"> C. to determine the size of various organelles.</w:t>
            </w:r>
          </w:p>
        </w:tc>
      </w:tr>
      <w:tr w:rsidR="008E6BBE">
        <w:trPr>
          <w:divId w:val="57213341"/>
        </w:trPr>
        <w:tc>
          <w:tcPr>
            <w:tcW w:w="8748" w:type="dxa"/>
            <w:hideMark/>
          </w:tcPr>
          <w:p w:rsidR="008E6BBE" w:rsidRDefault="008E6BBE">
            <w:pPr>
              <w:rPr>
                <w:rFonts w:ascii="Verdana" w:hAnsi="Verdana"/>
                <w:sz w:val="20"/>
                <w:szCs w:val="20"/>
              </w:rPr>
            </w:pPr>
            <w:r>
              <w:rPr>
                <w:rFonts w:ascii="Verdana" w:hAnsi="Verdana"/>
                <w:sz w:val="20"/>
                <w:szCs w:val="20"/>
              </w:rPr>
              <w:t xml:space="preserve"> D. to separate the major organelles so their particular functions can be determined.</w:t>
            </w:r>
          </w:p>
        </w:tc>
      </w:tr>
      <w:tr w:rsidR="008E6BBE">
        <w:trPr>
          <w:divId w:val="57213341"/>
        </w:trPr>
        <w:tc>
          <w:tcPr>
            <w:tcW w:w="8748" w:type="dxa"/>
            <w:hideMark/>
          </w:tcPr>
          <w:p w:rsidR="008E6BBE" w:rsidRDefault="008E6BBE">
            <w:pPr>
              <w:rPr>
                <w:rFonts w:ascii="Verdana" w:hAnsi="Verdana"/>
                <w:sz w:val="20"/>
                <w:szCs w:val="20"/>
              </w:rPr>
            </w:pPr>
            <w:r>
              <w:rPr>
                <w:rFonts w:ascii="Verdana" w:hAnsi="Verdana"/>
                <w:sz w:val="20"/>
                <w:szCs w:val="20"/>
              </w:rPr>
              <w:t xml:space="preserve"> E. to crack the cell wall so the cytoplasmic contents can be released.</w:t>
            </w:r>
          </w:p>
        </w:tc>
      </w:tr>
    </w:tbl>
    <w:p w:rsidR="008E6BBE" w:rsidRDefault="008E6BBE">
      <w:pPr>
        <w:tabs>
          <w:tab w:val="right" w:pos="5040"/>
        </w:tabs>
        <w:spacing w:after="120"/>
        <w:divId w:val="57213341"/>
        <w:rPr>
          <w:lang w:val="en-CA"/>
        </w:rPr>
      </w:pPr>
      <w:r>
        <w:rPr>
          <w:rFonts w:ascii="Verdana" w:hAnsi="Verdana"/>
          <w:sz w:val="14"/>
          <w:szCs w:val="20"/>
          <w:u w:val="single"/>
          <w:lang w:val="en-CA"/>
        </w:rPr>
        <w:tab/>
      </w:r>
    </w:p>
    <w:p w:rsidR="008E6BBE" w:rsidRDefault="008E6BBE">
      <w:pPr>
        <w:divId w:val="1720547101"/>
        <w:rPr>
          <w:rFonts w:ascii="Verdana" w:hAnsi="Verdana"/>
          <w:sz w:val="20"/>
          <w:szCs w:val="20"/>
        </w:rPr>
      </w:pPr>
      <w:r>
        <w:t xml:space="preserve">11.   </w:t>
      </w:r>
      <w:r>
        <w:rPr>
          <w:rFonts w:ascii="Verdana" w:hAnsi="Verdana"/>
          <w:sz w:val="20"/>
          <w:szCs w:val="20"/>
        </w:rPr>
        <w:t>Small molecules can travel directly from the cytoplasm of one animal cell to the cytoplasm of an adjacent cell through</w:t>
      </w:r>
    </w:p>
    <w:p w:rsidR="008E6BBE" w:rsidRDefault="008E6BBE">
      <w:pPr>
        <w:autoSpaceDE w:val="0"/>
        <w:autoSpaceDN w:val="0"/>
        <w:adjustRightInd w:val="0"/>
        <w:divId w:val="1720547101"/>
        <w:rPr>
          <w:rFonts w:ascii="Verdana" w:hAnsi="Verdana"/>
          <w:sz w:val="20"/>
          <w:szCs w:val="20"/>
        </w:rPr>
      </w:pPr>
    </w:p>
    <w:tbl>
      <w:tblPr>
        <w:tblW w:w="0" w:type="auto"/>
        <w:tblLook w:val="04A0" w:firstRow="1" w:lastRow="0" w:firstColumn="1" w:lastColumn="0" w:noHBand="0" w:noVBand="1"/>
      </w:tblPr>
      <w:tblGrid>
        <w:gridCol w:w="5040"/>
      </w:tblGrid>
      <w:tr w:rsidR="008E6BBE">
        <w:trPr>
          <w:divId w:val="1720547101"/>
        </w:trPr>
        <w:tc>
          <w:tcPr>
            <w:tcW w:w="8748" w:type="dxa"/>
            <w:hideMark/>
          </w:tcPr>
          <w:p w:rsidR="008E6BBE" w:rsidRDefault="008E6BBE">
            <w:pPr>
              <w:rPr>
                <w:rFonts w:ascii="Verdana" w:hAnsi="Verdana"/>
                <w:sz w:val="20"/>
                <w:szCs w:val="20"/>
              </w:rPr>
            </w:pPr>
            <w:r>
              <w:rPr>
                <w:rFonts w:ascii="Verdana" w:hAnsi="Verdana"/>
                <w:sz w:val="20"/>
                <w:szCs w:val="20"/>
              </w:rPr>
              <w:t xml:space="preserve"> A. </w:t>
            </w:r>
            <w:proofErr w:type="spellStart"/>
            <w:r>
              <w:rPr>
                <w:rFonts w:ascii="Verdana" w:hAnsi="Verdana"/>
                <w:sz w:val="20"/>
                <w:szCs w:val="20"/>
              </w:rPr>
              <w:t>plasmodesmata</w:t>
            </w:r>
            <w:proofErr w:type="spellEnd"/>
            <w:r>
              <w:rPr>
                <w:rFonts w:ascii="Verdana" w:hAnsi="Verdana"/>
                <w:sz w:val="20"/>
                <w:szCs w:val="20"/>
              </w:rPr>
              <w:t>.</w:t>
            </w:r>
          </w:p>
        </w:tc>
      </w:tr>
      <w:tr w:rsidR="008E6BBE">
        <w:trPr>
          <w:divId w:val="1720547101"/>
        </w:trPr>
        <w:tc>
          <w:tcPr>
            <w:tcW w:w="8748" w:type="dxa"/>
            <w:hideMark/>
          </w:tcPr>
          <w:p w:rsidR="008E6BBE" w:rsidRDefault="008E6BBE">
            <w:pPr>
              <w:rPr>
                <w:rFonts w:ascii="Verdana" w:hAnsi="Verdana"/>
                <w:sz w:val="20"/>
                <w:szCs w:val="20"/>
              </w:rPr>
            </w:pPr>
            <w:r>
              <w:rPr>
                <w:rFonts w:ascii="Verdana" w:hAnsi="Verdana"/>
                <w:sz w:val="20"/>
                <w:szCs w:val="20"/>
              </w:rPr>
              <w:t xml:space="preserve"> B. tight junctions.</w:t>
            </w:r>
          </w:p>
        </w:tc>
      </w:tr>
      <w:tr w:rsidR="008E6BBE">
        <w:trPr>
          <w:divId w:val="1720547101"/>
        </w:trPr>
        <w:tc>
          <w:tcPr>
            <w:tcW w:w="8748" w:type="dxa"/>
            <w:hideMark/>
          </w:tcPr>
          <w:p w:rsidR="008E6BBE" w:rsidRDefault="008E6BBE">
            <w:pPr>
              <w:rPr>
                <w:rFonts w:ascii="Verdana" w:hAnsi="Verdana"/>
                <w:sz w:val="20"/>
                <w:szCs w:val="20"/>
              </w:rPr>
            </w:pPr>
            <w:r>
              <w:rPr>
                <w:rFonts w:ascii="Verdana" w:hAnsi="Verdana"/>
                <w:sz w:val="20"/>
                <w:szCs w:val="20"/>
              </w:rPr>
              <w:t xml:space="preserve"> C. anchoring junctions.</w:t>
            </w:r>
          </w:p>
        </w:tc>
      </w:tr>
      <w:tr w:rsidR="008E6BBE">
        <w:trPr>
          <w:divId w:val="1720547101"/>
        </w:trPr>
        <w:tc>
          <w:tcPr>
            <w:tcW w:w="8748" w:type="dxa"/>
            <w:hideMark/>
          </w:tcPr>
          <w:p w:rsidR="008E6BBE" w:rsidRDefault="008E6BBE">
            <w:pPr>
              <w:rPr>
                <w:rFonts w:ascii="Verdana" w:hAnsi="Verdana"/>
                <w:sz w:val="20"/>
                <w:szCs w:val="20"/>
              </w:rPr>
            </w:pPr>
            <w:r>
              <w:rPr>
                <w:rFonts w:ascii="Verdana" w:hAnsi="Verdana"/>
                <w:sz w:val="20"/>
                <w:szCs w:val="20"/>
              </w:rPr>
              <w:t xml:space="preserve"> D. gap junctions.</w:t>
            </w:r>
          </w:p>
        </w:tc>
      </w:tr>
      <w:tr w:rsidR="008E6BBE">
        <w:trPr>
          <w:divId w:val="1720547101"/>
        </w:trPr>
        <w:tc>
          <w:tcPr>
            <w:tcW w:w="8748" w:type="dxa"/>
            <w:hideMark/>
          </w:tcPr>
          <w:p w:rsidR="008E6BBE" w:rsidRDefault="008E6BBE">
            <w:pPr>
              <w:rPr>
                <w:rFonts w:ascii="Verdana" w:hAnsi="Verdana"/>
                <w:sz w:val="20"/>
                <w:szCs w:val="20"/>
              </w:rPr>
            </w:pPr>
            <w:r>
              <w:rPr>
                <w:rFonts w:ascii="Verdana" w:hAnsi="Verdana"/>
                <w:sz w:val="20"/>
                <w:szCs w:val="20"/>
              </w:rPr>
              <w:t xml:space="preserve"> E. flagella.</w:t>
            </w:r>
          </w:p>
        </w:tc>
      </w:tr>
    </w:tbl>
    <w:p w:rsidR="008E6BBE" w:rsidRDefault="008E6BBE">
      <w:pPr>
        <w:tabs>
          <w:tab w:val="right" w:pos="5040"/>
        </w:tabs>
        <w:spacing w:after="120"/>
        <w:divId w:val="1720547101"/>
        <w:rPr>
          <w:lang w:val="en-CA"/>
        </w:rPr>
      </w:pPr>
      <w:r>
        <w:rPr>
          <w:rFonts w:ascii="Verdana" w:hAnsi="Verdana"/>
          <w:sz w:val="14"/>
          <w:szCs w:val="20"/>
          <w:u w:val="single"/>
          <w:lang w:val="en-CA"/>
        </w:rPr>
        <w:tab/>
      </w:r>
    </w:p>
    <w:p w:rsidR="008E6BBE" w:rsidRDefault="008E6BBE">
      <w:pPr>
        <w:divId w:val="827941667"/>
        <w:rPr>
          <w:rFonts w:ascii="Verdana" w:hAnsi="Verdana"/>
          <w:sz w:val="20"/>
          <w:szCs w:val="20"/>
        </w:rPr>
      </w:pPr>
      <w:r>
        <w:t xml:space="preserve">12.   </w:t>
      </w:r>
      <w:r>
        <w:rPr>
          <w:rFonts w:ascii="Verdana" w:hAnsi="Verdana"/>
          <w:sz w:val="20"/>
          <w:szCs w:val="20"/>
        </w:rPr>
        <w:t>Under which of the following conditions would you expect to find a cell with a predominance of free (non ER bound) ribosomes?</w:t>
      </w:r>
    </w:p>
    <w:p w:rsidR="008E6BBE" w:rsidRDefault="008E6BBE">
      <w:pPr>
        <w:autoSpaceDE w:val="0"/>
        <w:autoSpaceDN w:val="0"/>
        <w:adjustRightInd w:val="0"/>
        <w:divId w:val="827941667"/>
        <w:rPr>
          <w:rFonts w:ascii="Verdana" w:hAnsi="Verdana"/>
          <w:sz w:val="20"/>
          <w:szCs w:val="20"/>
        </w:rPr>
      </w:pPr>
    </w:p>
    <w:tbl>
      <w:tblPr>
        <w:tblW w:w="0" w:type="auto"/>
        <w:tblLook w:val="04A0" w:firstRow="1" w:lastRow="0" w:firstColumn="1" w:lastColumn="0" w:noHBand="0" w:noVBand="1"/>
      </w:tblPr>
      <w:tblGrid>
        <w:gridCol w:w="5040"/>
      </w:tblGrid>
      <w:tr w:rsidR="008E6BBE">
        <w:trPr>
          <w:divId w:val="827941667"/>
        </w:trPr>
        <w:tc>
          <w:tcPr>
            <w:tcW w:w="8748" w:type="dxa"/>
            <w:hideMark/>
          </w:tcPr>
          <w:p w:rsidR="008E6BBE" w:rsidRDefault="008E6BBE">
            <w:pPr>
              <w:rPr>
                <w:rFonts w:ascii="Verdana" w:hAnsi="Verdana"/>
                <w:sz w:val="20"/>
                <w:szCs w:val="20"/>
              </w:rPr>
            </w:pPr>
            <w:r>
              <w:rPr>
                <w:rFonts w:ascii="Verdana" w:hAnsi="Verdana"/>
                <w:sz w:val="20"/>
                <w:szCs w:val="20"/>
              </w:rPr>
              <w:t xml:space="preserve"> A. A cell that is secreting proteins.</w:t>
            </w:r>
          </w:p>
        </w:tc>
      </w:tr>
      <w:tr w:rsidR="008E6BBE">
        <w:trPr>
          <w:divId w:val="827941667"/>
        </w:trPr>
        <w:tc>
          <w:tcPr>
            <w:tcW w:w="8748" w:type="dxa"/>
            <w:hideMark/>
          </w:tcPr>
          <w:p w:rsidR="008E6BBE" w:rsidRDefault="008E6BBE">
            <w:pPr>
              <w:rPr>
                <w:rFonts w:ascii="Verdana" w:hAnsi="Verdana"/>
                <w:sz w:val="20"/>
                <w:szCs w:val="20"/>
              </w:rPr>
            </w:pPr>
            <w:r>
              <w:rPr>
                <w:rFonts w:ascii="Verdana" w:hAnsi="Verdana"/>
                <w:sz w:val="20"/>
                <w:szCs w:val="20"/>
              </w:rPr>
              <w:t xml:space="preserve"> B. A cell that is producing cytoplasmic enzymes.</w:t>
            </w:r>
          </w:p>
        </w:tc>
      </w:tr>
      <w:tr w:rsidR="008E6BBE">
        <w:trPr>
          <w:divId w:val="827941667"/>
        </w:trPr>
        <w:tc>
          <w:tcPr>
            <w:tcW w:w="8748" w:type="dxa"/>
            <w:hideMark/>
          </w:tcPr>
          <w:p w:rsidR="008E6BBE" w:rsidRDefault="008E6BBE">
            <w:pPr>
              <w:rPr>
                <w:rFonts w:ascii="Verdana" w:hAnsi="Verdana"/>
                <w:sz w:val="20"/>
                <w:szCs w:val="20"/>
              </w:rPr>
            </w:pPr>
            <w:r>
              <w:rPr>
                <w:rFonts w:ascii="Verdana" w:hAnsi="Verdana"/>
                <w:sz w:val="20"/>
                <w:szCs w:val="20"/>
              </w:rPr>
              <w:t xml:space="preserve"> C. A cell that is enlarging its plasma membrane. </w:t>
            </w:r>
          </w:p>
        </w:tc>
      </w:tr>
      <w:tr w:rsidR="008E6BBE">
        <w:trPr>
          <w:divId w:val="827941667"/>
        </w:trPr>
        <w:tc>
          <w:tcPr>
            <w:tcW w:w="8748" w:type="dxa"/>
            <w:hideMark/>
          </w:tcPr>
          <w:p w:rsidR="008E6BBE" w:rsidRDefault="008E6BBE">
            <w:pPr>
              <w:rPr>
                <w:rFonts w:ascii="Verdana" w:hAnsi="Verdana"/>
                <w:sz w:val="20"/>
                <w:szCs w:val="20"/>
              </w:rPr>
            </w:pPr>
            <w:r>
              <w:rPr>
                <w:rFonts w:ascii="Verdana" w:hAnsi="Verdana"/>
                <w:sz w:val="20"/>
                <w:szCs w:val="20"/>
              </w:rPr>
              <w:t xml:space="preserve"> D. A cell that is digesting food particles.</w:t>
            </w:r>
          </w:p>
        </w:tc>
      </w:tr>
      <w:tr w:rsidR="008E6BBE">
        <w:trPr>
          <w:divId w:val="827941667"/>
        </w:trPr>
        <w:tc>
          <w:tcPr>
            <w:tcW w:w="8748" w:type="dxa"/>
            <w:hideMark/>
          </w:tcPr>
          <w:p w:rsidR="008E6BBE" w:rsidRDefault="008E6BBE">
            <w:pPr>
              <w:rPr>
                <w:rFonts w:ascii="Verdana" w:hAnsi="Verdana"/>
                <w:sz w:val="20"/>
                <w:szCs w:val="20"/>
              </w:rPr>
            </w:pPr>
            <w:r>
              <w:rPr>
                <w:rFonts w:ascii="Verdana" w:hAnsi="Verdana"/>
                <w:sz w:val="20"/>
                <w:szCs w:val="20"/>
              </w:rPr>
              <w:t xml:space="preserve"> E. A cell that is enlarging its vacuole.</w:t>
            </w:r>
          </w:p>
        </w:tc>
      </w:tr>
    </w:tbl>
    <w:p w:rsidR="008E6BBE" w:rsidRDefault="008E6BBE">
      <w:pPr>
        <w:tabs>
          <w:tab w:val="right" w:pos="5040"/>
        </w:tabs>
        <w:spacing w:after="120"/>
        <w:divId w:val="827941667"/>
        <w:rPr>
          <w:lang w:val="en-CA"/>
        </w:rPr>
      </w:pPr>
      <w:r>
        <w:rPr>
          <w:rFonts w:ascii="Verdana" w:hAnsi="Verdana"/>
          <w:sz w:val="14"/>
          <w:szCs w:val="20"/>
          <w:u w:val="single"/>
          <w:lang w:val="en-CA"/>
        </w:rPr>
        <w:tab/>
      </w:r>
    </w:p>
    <w:p w:rsidR="008E6BBE" w:rsidRDefault="008E6BBE">
      <w:pPr>
        <w:divId w:val="1230266145"/>
        <w:rPr>
          <w:rFonts w:ascii="Verdana" w:hAnsi="Verdana"/>
          <w:sz w:val="20"/>
          <w:szCs w:val="20"/>
        </w:rPr>
      </w:pPr>
      <w:r>
        <w:t xml:space="preserve">13.   </w:t>
      </w:r>
      <w:r>
        <w:rPr>
          <w:rFonts w:ascii="Verdana" w:hAnsi="Verdana"/>
          <w:sz w:val="20"/>
          <w:szCs w:val="20"/>
        </w:rPr>
        <w:t xml:space="preserve">Which of the following statements about cell division is </w:t>
      </w:r>
      <w:r>
        <w:rPr>
          <w:rFonts w:ascii="Verdana" w:hAnsi="Verdana"/>
          <w:b/>
          <w:sz w:val="20"/>
          <w:szCs w:val="20"/>
        </w:rPr>
        <w:t>false</w:t>
      </w:r>
      <w:r>
        <w:rPr>
          <w:rFonts w:ascii="Verdana" w:hAnsi="Verdana"/>
          <w:sz w:val="20"/>
          <w:szCs w:val="20"/>
        </w:rPr>
        <w:t>?</w:t>
      </w:r>
    </w:p>
    <w:p w:rsidR="008E6BBE" w:rsidRDefault="008E6BBE">
      <w:pPr>
        <w:divId w:val="1230266145"/>
        <w:rPr>
          <w:rFonts w:ascii="Verdana" w:hAnsi="Verdana"/>
          <w:sz w:val="20"/>
          <w:szCs w:val="20"/>
        </w:rPr>
      </w:pPr>
    </w:p>
    <w:tbl>
      <w:tblPr>
        <w:tblW w:w="0" w:type="auto"/>
        <w:tblLook w:val="04A0" w:firstRow="1" w:lastRow="0" w:firstColumn="1" w:lastColumn="0" w:noHBand="0" w:noVBand="1"/>
      </w:tblPr>
      <w:tblGrid>
        <w:gridCol w:w="5040"/>
      </w:tblGrid>
      <w:tr w:rsidR="008E6BBE">
        <w:trPr>
          <w:divId w:val="1230266145"/>
        </w:trPr>
        <w:tc>
          <w:tcPr>
            <w:tcW w:w="8748" w:type="dxa"/>
            <w:hideMark/>
          </w:tcPr>
          <w:p w:rsidR="008E6BBE" w:rsidRDefault="008E6BBE">
            <w:pPr>
              <w:rPr>
                <w:rFonts w:ascii="Verdana" w:hAnsi="Verdana"/>
                <w:sz w:val="20"/>
                <w:szCs w:val="20"/>
              </w:rPr>
            </w:pPr>
            <w:r>
              <w:rPr>
                <w:rFonts w:ascii="Verdana" w:hAnsi="Verdana"/>
                <w:sz w:val="20"/>
                <w:szCs w:val="20"/>
              </w:rPr>
              <w:t xml:space="preserve"> A. Mitosis produces new nuclei with exactly the same chromosomal endowment as the parent nucleus.</w:t>
            </w:r>
          </w:p>
        </w:tc>
      </w:tr>
      <w:tr w:rsidR="008E6BBE">
        <w:trPr>
          <w:divId w:val="1230266145"/>
        </w:trPr>
        <w:tc>
          <w:tcPr>
            <w:tcW w:w="8748" w:type="dxa"/>
            <w:hideMark/>
          </w:tcPr>
          <w:p w:rsidR="008E6BBE" w:rsidRDefault="008E6BBE">
            <w:pPr>
              <w:rPr>
                <w:rFonts w:ascii="Verdana" w:hAnsi="Verdana"/>
                <w:sz w:val="20"/>
                <w:szCs w:val="20"/>
              </w:rPr>
            </w:pPr>
            <w:r>
              <w:rPr>
                <w:rFonts w:ascii="Verdana" w:hAnsi="Verdana"/>
                <w:sz w:val="20"/>
                <w:szCs w:val="20"/>
              </w:rPr>
              <w:t xml:space="preserve"> B. Mitosis may occur without cytokinesis.</w:t>
            </w:r>
          </w:p>
        </w:tc>
      </w:tr>
      <w:tr w:rsidR="008E6BBE">
        <w:trPr>
          <w:divId w:val="1230266145"/>
        </w:trPr>
        <w:tc>
          <w:tcPr>
            <w:tcW w:w="8748" w:type="dxa"/>
            <w:hideMark/>
          </w:tcPr>
          <w:p w:rsidR="008E6BBE" w:rsidRDefault="008E6BBE">
            <w:pPr>
              <w:rPr>
                <w:rFonts w:ascii="Verdana" w:hAnsi="Verdana"/>
                <w:sz w:val="20"/>
                <w:szCs w:val="20"/>
              </w:rPr>
            </w:pPr>
            <w:r>
              <w:rPr>
                <w:rFonts w:ascii="Verdana" w:hAnsi="Verdana"/>
                <w:sz w:val="20"/>
                <w:szCs w:val="20"/>
              </w:rPr>
              <w:t xml:space="preserve"> C. Mitosis is used by some organisms for asexual reproduction.</w:t>
            </w:r>
          </w:p>
        </w:tc>
      </w:tr>
      <w:tr w:rsidR="008E6BBE">
        <w:trPr>
          <w:divId w:val="1230266145"/>
        </w:trPr>
        <w:tc>
          <w:tcPr>
            <w:tcW w:w="8748" w:type="dxa"/>
            <w:hideMark/>
          </w:tcPr>
          <w:p w:rsidR="008E6BBE" w:rsidRDefault="008E6BBE">
            <w:pPr>
              <w:rPr>
                <w:rFonts w:ascii="Verdana" w:hAnsi="Verdana"/>
                <w:sz w:val="20"/>
                <w:szCs w:val="20"/>
              </w:rPr>
            </w:pPr>
            <w:r>
              <w:rPr>
                <w:rFonts w:ascii="Verdana" w:hAnsi="Verdana"/>
                <w:sz w:val="20"/>
                <w:szCs w:val="20"/>
              </w:rPr>
              <w:t xml:space="preserve"> D. All cells come from a preexisting cell.</w:t>
            </w:r>
          </w:p>
        </w:tc>
      </w:tr>
      <w:tr w:rsidR="008E6BBE">
        <w:trPr>
          <w:divId w:val="1230266145"/>
        </w:trPr>
        <w:tc>
          <w:tcPr>
            <w:tcW w:w="8748" w:type="dxa"/>
            <w:hideMark/>
          </w:tcPr>
          <w:p w:rsidR="008E6BBE" w:rsidRDefault="008E6BBE">
            <w:pPr>
              <w:rPr>
                <w:rFonts w:ascii="Verdana" w:hAnsi="Verdana"/>
                <w:sz w:val="20"/>
                <w:szCs w:val="20"/>
              </w:rPr>
            </w:pPr>
            <w:r>
              <w:rPr>
                <w:rFonts w:ascii="Verdana" w:hAnsi="Verdana"/>
                <w:sz w:val="20"/>
                <w:szCs w:val="20"/>
              </w:rPr>
              <w:t xml:space="preserve"> E. The mitotic spindles in prokaryotic cells are composed of microfilaments.</w:t>
            </w:r>
          </w:p>
        </w:tc>
      </w:tr>
    </w:tbl>
    <w:p w:rsidR="008E6BBE" w:rsidRDefault="008E6BBE">
      <w:pPr>
        <w:tabs>
          <w:tab w:val="right" w:pos="5040"/>
        </w:tabs>
        <w:spacing w:after="120"/>
        <w:divId w:val="1230266145"/>
        <w:rPr>
          <w:lang w:val="en-CA"/>
        </w:rPr>
      </w:pPr>
      <w:r>
        <w:rPr>
          <w:rFonts w:ascii="Verdana" w:hAnsi="Verdana"/>
          <w:sz w:val="14"/>
          <w:szCs w:val="20"/>
          <w:u w:val="single"/>
          <w:lang w:val="en-CA"/>
        </w:rPr>
        <w:tab/>
      </w:r>
    </w:p>
    <w:p w:rsidR="008E6BBE" w:rsidRDefault="008E6BBE">
      <w:pPr>
        <w:divId w:val="724715463"/>
        <w:rPr>
          <w:rFonts w:ascii="Verdana" w:hAnsi="Verdana"/>
          <w:sz w:val="20"/>
          <w:szCs w:val="20"/>
        </w:rPr>
      </w:pPr>
      <w:r>
        <w:lastRenderedPageBreak/>
        <w:t xml:space="preserve">14.   </w:t>
      </w:r>
      <w:r>
        <w:rPr>
          <w:rFonts w:ascii="Verdana" w:hAnsi="Verdana"/>
          <w:sz w:val="20"/>
          <w:szCs w:val="20"/>
        </w:rPr>
        <w:t>What is the name for the special region on a duplicated chromosome that holds the sister chromatids together?</w:t>
      </w:r>
    </w:p>
    <w:p w:rsidR="008E6BBE" w:rsidRDefault="008E6BBE">
      <w:pPr>
        <w:divId w:val="724715463"/>
        <w:rPr>
          <w:rFonts w:ascii="Verdana" w:hAnsi="Verdana"/>
          <w:sz w:val="20"/>
          <w:szCs w:val="20"/>
        </w:rPr>
      </w:pPr>
    </w:p>
    <w:tbl>
      <w:tblPr>
        <w:tblW w:w="0" w:type="auto"/>
        <w:tblLook w:val="04A0" w:firstRow="1" w:lastRow="0" w:firstColumn="1" w:lastColumn="0" w:noHBand="0" w:noVBand="1"/>
      </w:tblPr>
      <w:tblGrid>
        <w:gridCol w:w="5040"/>
      </w:tblGrid>
      <w:tr w:rsidR="008E6BBE">
        <w:trPr>
          <w:divId w:val="724715463"/>
        </w:trPr>
        <w:tc>
          <w:tcPr>
            <w:tcW w:w="8748" w:type="dxa"/>
            <w:hideMark/>
          </w:tcPr>
          <w:p w:rsidR="008E6BBE" w:rsidRDefault="008E6BBE">
            <w:pPr>
              <w:rPr>
                <w:rFonts w:ascii="Verdana" w:hAnsi="Verdana"/>
                <w:sz w:val="20"/>
                <w:szCs w:val="20"/>
              </w:rPr>
            </w:pPr>
            <w:r>
              <w:rPr>
                <w:rFonts w:ascii="Verdana" w:hAnsi="Verdana"/>
                <w:sz w:val="20"/>
                <w:szCs w:val="20"/>
              </w:rPr>
              <w:t xml:space="preserve"> A. centrosome</w:t>
            </w:r>
          </w:p>
        </w:tc>
      </w:tr>
      <w:tr w:rsidR="008E6BBE">
        <w:trPr>
          <w:divId w:val="724715463"/>
        </w:trPr>
        <w:tc>
          <w:tcPr>
            <w:tcW w:w="8748" w:type="dxa"/>
            <w:hideMark/>
          </w:tcPr>
          <w:p w:rsidR="008E6BBE" w:rsidRDefault="008E6BBE">
            <w:pPr>
              <w:rPr>
                <w:rFonts w:ascii="Verdana" w:hAnsi="Verdana"/>
                <w:sz w:val="20"/>
                <w:szCs w:val="20"/>
              </w:rPr>
            </w:pPr>
            <w:r>
              <w:rPr>
                <w:rFonts w:ascii="Verdana" w:hAnsi="Verdana"/>
                <w:sz w:val="20"/>
                <w:szCs w:val="20"/>
              </w:rPr>
              <w:t xml:space="preserve"> B. centromere</w:t>
            </w:r>
          </w:p>
        </w:tc>
      </w:tr>
      <w:tr w:rsidR="008E6BBE">
        <w:trPr>
          <w:divId w:val="724715463"/>
        </w:trPr>
        <w:tc>
          <w:tcPr>
            <w:tcW w:w="8748" w:type="dxa"/>
            <w:hideMark/>
          </w:tcPr>
          <w:p w:rsidR="008E6BBE" w:rsidRDefault="008E6BBE">
            <w:pPr>
              <w:rPr>
                <w:rFonts w:ascii="Verdana" w:hAnsi="Verdana"/>
                <w:sz w:val="20"/>
                <w:szCs w:val="20"/>
              </w:rPr>
            </w:pPr>
            <w:r>
              <w:rPr>
                <w:rFonts w:ascii="Verdana" w:hAnsi="Verdana"/>
                <w:sz w:val="20"/>
                <w:szCs w:val="20"/>
              </w:rPr>
              <w:t xml:space="preserve"> C. kinetochore</w:t>
            </w:r>
          </w:p>
        </w:tc>
      </w:tr>
      <w:tr w:rsidR="008E6BBE">
        <w:trPr>
          <w:divId w:val="724715463"/>
        </w:trPr>
        <w:tc>
          <w:tcPr>
            <w:tcW w:w="8748" w:type="dxa"/>
            <w:hideMark/>
          </w:tcPr>
          <w:p w:rsidR="008E6BBE" w:rsidRDefault="008E6BBE">
            <w:pPr>
              <w:rPr>
                <w:rFonts w:ascii="Verdana" w:hAnsi="Verdana"/>
                <w:sz w:val="20"/>
                <w:szCs w:val="20"/>
              </w:rPr>
            </w:pPr>
            <w:r>
              <w:rPr>
                <w:rFonts w:ascii="Verdana" w:hAnsi="Verdana"/>
                <w:sz w:val="20"/>
                <w:szCs w:val="20"/>
              </w:rPr>
              <w:t xml:space="preserve"> D. chromatin</w:t>
            </w:r>
          </w:p>
        </w:tc>
      </w:tr>
      <w:tr w:rsidR="008E6BBE">
        <w:trPr>
          <w:divId w:val="724715463"/>
        </w:trPr>
        <w:tc>
          <w:tcPr>
            <w:tcW w:w="8748" w:type="dxa"/>
            <w:hideMark/>
          </w:tcPr>
          <w:p w:rsidR="008E6BBE" w:rsidRDefault="008E6BBE">
            <w:pPr>
              <w:rPr>
                <w:rFonts w:ascii="Verdana" w:hAnsi="Verdana"/>
                <w:sz w:val="20"/>
                <w:szCs w:val="20"/>
              </w:rPr>
            </w:pPr>
            <w:r>
              <w:rPr>
                <w:rFonts w:ascii="Verdana" w:hAnsi="Verdana"/>
                <w:sz w:val="20"/>
                <w:szCs w:val="20"/>
              </w:rPr>
              <w:t xml:space="preserve"> E. desmosomes</w:t>
            </w:r>
          </w:p>
        </w:tc>
      </w:tr>
    </w:tbl>
    <w:p w:rsidR="008E6BBE" w:rsidRDefault="008E6BBE">
      <w:pPr>
        <w:tabs>
          <w:tab w:val="right" w:pos="5040"/>
        </w:tabs>
        <w:spacing w:after="120"/>
        <w:divId w:val="724715463"/>
        <w:rPr>
          <w:lang w:val="en-CA"/>
        </w:rPr>
      </w:pPr>
      <w:r>
        <w:rPr>
          <w:rFonts w:ascii="Verdana" w:hAnsi="Verdana"/>
          <w:sz w:val="14"/>
          <w:szCs w:val="20"/>
          <w:u w:val="single"/>
          <w:lang w:val="en-CA"/>
        </w:rPr>
        <w:tab/>
      </w:r>
    </w:p>
    <w:p w:rsidR="008E6BBE" w:rsidRDefault="008E6BBE">
      <w:pPr>
        <w:divId w:val="1053508787"/>
        <w:rPr>
          <w:rFonts w:ascii="Verdana" w:hAnsi="Verdana"/>
          <w:sz w:val="20"/>
          <w:szCs w:val="20"/>
        </w:rPr>
      </w:pPr>
      <w:r>
        <w:t xml:space="preserve">15.   </w:t>
      </w:r>
      <w:r>
        <w:rPr>
          <w:rFonts w:ascii="Verdana" w:hAnsi="Verdana"/>
          <w:sz w:val="20"/>
          <w:szCs w:val="20"/>
        </w:rPr>
        <w:t>During which phase(s) of mitosis do we find chromosomes composed of two chromatids?</w:t>
      </w:r>
    </w:p>
    <w:p w:rsidR="008E6BBE" w:rsidRDefault="008E6BBE">
      <w:pPr>
        <w:divId w:val="1053508787"/>
        <w:rPr>
          <w:rFonts w:ascii="Verdana" w:hAnsi="Verdana"/>
          <w:sz w:val="20"/>
          <w:szCs w:val="20"/>
        </w:rPr>
      </w:pPr>
    </w:p>
    <w:tbl>
      <w:tblPr>
        <w:tblW w:w="0" w:type="auto"/>
        <w:tblLook w:val="04A0" w:firstRow="1" w:lastRow="0" w:firstColumn="1" w:lastColumn="0" w:noHBand="0" w:noVBand="1"/>
      </w:tblPr>
      <w:tblGrid>
        <w:gridCol w:w="5040"/>
      </w:tblGrid>
      <w:tr w:rsidR="008E6BBE">
        <w:trPr>
          <w:divId w:val="1053508787"/>
        </w:trPr>
        <w:tc>
          <w:tcPr>
            <w:tcW w:w="8748" w:type="dxa"/>
            <w:hideMark/>
          </w:tcPr>
          <w:p w:rsidR="008E6BBE" w:rsidRDefault="008E6BBE">
            <w:pPr>
              <w:rPr>
                <w:rFonts w:ascii="Verdana" w:hAnsi="Verdana"/>
                <w:sz w:val="20"/>
                <w:szCs w:val="20"/>
              </w:rPr>
            </w:pPr>
            <w:r>
              <w:rPr>
                <w:rFonts w:ascii="Verdana" w:hAnsi="Verdana"/>
                <w:sz w:val="20"/>
                <w:szCs w:val="20"/>
              </w:rPr>
              <w:t xml:space="preserve"> A. from interphase through anaphase</w:t>
            </w:r>
          </w:p>
        </w:tc>
      </w:tr>
      <w:tr w:rsidR="008E6BBE">
        <w:trPr>
          <w:divId w:val="1053508787"/>
        </w:trPr>
        <w:tc>
          <w:tcPr>
            <w:tcW w:w="8748" w:type="dxa"/>
            <w:hideMark/>
          </w:tcPr>
          <w:p w:rsidR="008E6BBE" w:rsidRDefault="008E6BBE">
            <w:pPr>
              <w:rPr>
                <w:rFonts w:ascii="Verdana" w:hAnsi="Verdana"/>
                <w:sz w:val="20"/>
                <w:szCs w:val="20"/>
              </w:rPr>
            </w:pPr>
            <w:r>
              <w:rPr>
                <w:rFonts w:ascii="Verdana" w:hAnsi="Verdana"/>
                <w:sz w:val="20"/>
                <w:szCs w:val="20"/>
              </w:rPr>
              <w:t xml:space="preserve"> B. from G1 of interphase through metaphase</w:t>
            </w:r>
          </w:p>
        </w:tc>
      </w:tr>
      <w:tr w:rsidR="008E6BBE">
        <w:trPr>
          <w:divId w:val="1053508787"/>
        </w:trPr>
        <w:tc>
          <w:tcPr>
            <w:tcW w:w="8748" w:type="dxa"/>
            <w:hideMark/>
          </w:tcPr>
          <w:p w:rsidR="008E6BBE" w:rsidRDefault="008E6BBE">
            <w:pPr>
              <w:rPr>
                <w:rFonts w:ascii="Verdana" w:hAnsi="Verdana"/>
                <w:sz w:val="20"/>
                <w:szCs w:val="20"/>
              </w:rPr>
            </w:pPr>
            <w:r>
              <w:rPr>
                <w:rFonts w:ascii="Verdana" w:hAnsi="Verdana"/>
                <w:sz w:val="20"/>
                <w:szCs w:val="20"/>
              </w:rPr>
              <w:t xml:space="preserve"> C. from metaphase through telophase</w:t>
            </w:r>
          </w:p>
        </w:tc>
      </w:tr>
      <w:tr w:rsidR="008E6BBE">
        <w:trPr>
          <w:divId w:val="1053508787"/>
        </w:trPr>
        <w:tc>
          <w:tcPr>
            <w:tcW w:w="8748" w:type="dxa"/>
            <w:hideMark/>
          </w:tcPr>
          <w:p w:rsidR="008E6BBE" w:rsidRDefault="008E6BBE">
            <w:pPr>
              <w:rPr>
                <w:rFonts w:ascii="Verdana" w:hAnsi="Verdana"/>
                <w:sz w:val="20"/>
                <w:szCs w:val="20"/>
              </w:rPr>
            </w:pPr>
            <w:r>
              <w:rPr>
                <w:rFonts w:ascii="Verdana" w:hAnsi="Verdana"/>
                <w:sz w:val="20"/>
                <w:szCs w:val="20"/>
              </w:rPr>
              <w:t xml:space="preserve"> D. from anaphase through telophase</w:t>
            </w:r>
          </w:p>
        </w:tc>
      </w:tr>
      <w:tr w:rsidR="008E6BBE">
        <w:trPr>
          <w:divId w:val="1053508787"/>
        </w:trPr>
        <w:tc>
          <w:tcPr>
            <w:tcW w:w="8748" w:type="dxa"/>
            <w:hideMark/>
          </w:tcPr>
          <w:p w:rsidR="008E6BBE" w:rsidRDefault="008E6BBE">
            <w:pPr>
              <w:rPr>
                <w:rFonts w:ascii="Verdana" w:hAnsi="Verdana"/>
                <w:sz w:val="20"/>
                <w:szCs w:val="20"/>
              </w:rPr>
            </w:pPr>
            <w:r>
              <w:rPr>
                <w:rFonts w:ascii="Verdana" w:hAnsi="Verdana"/>
                <w:sz w:val="20"/>
                <w:szCs w:val="20"/>
              </w:rPr>
              <w:t xml:space="preserve"> E. from G2 of interphase through metaphase</w:t>
            </w:r>
          </w:p>
        </w:tc>
      </w:tr>
    </w:tbl>
    <w:p w:rsidR="008E6BBE" w:rsidRDefault="008E6BBE">
      <w:pPr>
        <w:tabs>
          <w:tab w:val="right" w:pos="5040"/>
        </w:tabs>
        <w:spacing w:after="120"/>
        <w:divId w:val="1053508787"/>
        <w:rPr>
          <w:lang w:val="en-CA"/>
        </w:rPr>
      </w:pPr>
      <w:r>
        <w:rPr>
          <w:rFonts w:ascii="Verdana" w:hAnsi="Verdana"/>
          <w:sz w:val="14"/>
          <w:szCs w:val="20"/>
          <w:u w:val="single"/>
          <w:lang w:val="en-CA"/>
        </w:rPr>
        <w:tab/>
      </w:r>
    </w:p>
    <w:p w:rsidR="008E6BBE" w:rsidRDefault="008E6BBE">
      <w:pPr>
        <w:divId w:val="317196553"/>
        <w:rPr>
          <w:rFonts w:ascii="Verdana" w:hAnsi="Verdana"/>
          <w:sz w:val="20"/>
          <w:szCs w:val="20"/>
        </w:rPr>
      </w:pPr>
      <w:r>
        <w:t xml:space="preserve">16.   </w:t>
      </w:r>
      <w:r>
        <w:rPr>
          <w:rFonts w:ascii="Verdana" w:hAnsi="Verdana"/>
          <w:sz w:val="20"/>
          <w:szCs w:val="20"/>
        </w:rPr>
        <w:t xml:space="preserve">The correct sequence of steps in the </w:t>
      </w:r>
      <w:r>
        <w:rPr>
          <w:rFonts w:ascii="Verdana" w:hAnsi="Verdana"/>
          <w:b/>
          <w:sz w:val="20"/>
          <w:szCs w:val="20"/>
        </w:rPr>
        <w:t>M</w:t>
      </w:r>
      <w:r>
        <w:rPr>
          <w:rFonts w:ascii="Verdana" w:hAnsi="Verdana"/>
          <w:sz w:val="20"/>
          <w:szCs w:val="20"/>
        </w:rPr>
        <w:t xml:space="preserve"> (Mitosis) phase of the cell cycle is</w:t>
      </w:r>
    </w:p>
    <w:p w:rsidR="008E6BBE" w:rsidRDefault="008E6BBE">
      <w:pPr>
        <w:divId w:val="317196553"/>
        <w:rPr>
          <w:rFonts w:ascii="Verdana" w:hAnsi="Verdana"/>
          <w:sz w:val="20"/>
          <w:szCs w:val="20"/>
        </w:rPr>
      </w:pPr>
    </w:p>
    <w:tbl>
      <w:tblPr>
        <w:tblW w:w="0" w:type="auto"/>
        <w:tblLook w:val="04A0" w:firstRow="1" w:lastRow="0" w:firstColumn="1" w:lastColumn="0" w:noHBand="0" w:noVBand="1"/>
      </w:tblPr>
      <w:tblGrid>
        <w:gridCol w:w="5040"/>
      </w:tblGrid>
      <w:tr w:rsidR="008E6BBE">
        <w:trPr>
          <w:divId w:val="317196553"/>
        </w:trPr>
        <w:tc>
          <w:tcPr>
            <w:tcW w:w="8748" w:type="dxa"/>
            <w:hideMark/>
          </w:tcPr>
          <w:p w:rsidR="008E6BBE" w:rsidRDefault="008E6BBE">
            <w:pPr>
              <w:rPr>
                <w:rFonts w:ascii="Verdana" w:hAnsi="Verdana"/>
                <w:sz w:val="20"/>
                <w:szCs w:val="20"/>
              </w:rPr>
            </w:pPr>
            <w:r>
              <w:rPr>
                <w:rFonts w:ascii="Verdana" w:hAnsi="Verdana"/>
                <w:sz w:val="20"/>
                <w:szCs w:val="20"/>
              </w:rPr>
              <w:t xml:space="preserve"> A. prophase, </w:t>
            </w:r>
            <w:proofErr w:type="spellStart"/>
            <w:r>
              <w:rPr>
                <w:rFonts w:ascii="Verdana" w:hAnsi="Verdana"/>
                <w:sz w:val="20"/>
                <w:szCs w:val="20"/>
              </w:rPr>
              <w:t>prometaphase</w:t>
            </w:r>
            <w:proofErr w:type="spellEnd"/>
            <w:r>
              <w:rPr>
                <w:rFonts w:ascii="Verdana" w:hAnsi="Verdana"/>
                <w:sz w:val="20"/>
                <w:szCs w:val="20"/>
              </w:rPr>
              <w:t>, metaphase, anaphase, telophase.</w:t>
            </w:r>
          </w:p>
        </w:tc>
      </w:tr>
      <w:tr w:rsidR="008E6BBE">
        <w:trPr>
          <w:divId w:val="317196553"/>
        </w:trPr>
        <w:tc>
          <w:tcPr>
            <w:tcW w:w="8748" w:type="dxa"/>
            <w:hideMark/>
          </w:tcPr>
          <w:p w:rsidR="008E6BBE" w:rsidRDefault="008E6BBE">
            <w:pPr>
              <w:rPr>
                <w:rFonts w:ascii="Verdana" w:hAnsi="Verdana"/>
                <w:sz w:val="20"/>
                <w:szCs w:val="20"/>
              </w:rPr>
            </w:pPr>
            <w:r>
              <w:rPr>
                <w:rFonts w:ascii="Verdana" w:hAnsi="Verdana"/>
                <w:sz w:val="20"/>
                <w:szCs w:val="20"/>
              </w:rPr>
              <w:t xml:space="preserve"> B. prophase, metaphase, </w:t>
            </w:r>
            <w:proofErr w:type="spellStart"/>
            <w:r>
              <w:rPr>
                <w:rFonts w:ascii="Verdana" w:hAnsi="Verdana"/>
                <w:sz w:val="20"/>
                <w:szCs w:val="20"/>
              </w:rPr>
              <w:t>prometaphase</w:t>
            </w:r>
            <w:proofErr w:type="spellEnd"/>
            <w:r>
              <w:rPr>
                <w:rFonts w:ascii="Verdana" w:hAnsi="Verdana"/>
                <w:sz w:val="20"/>
                <w:szCs w:val="20"/>
              </w:rPr>
              <w:t>, anaphase, telophase.</w:t>
            </w:r>
          </w:p>
        </w:tc>
      </w:tr>
      <w:tr w:rsidR="008E6BBE">
        <w:trPr>
          <w:divId w:val="317196553"/>
        </w:trPr>
        <w:tc>
          <w:tcPr>
            <w:tcW w:w="8748" w:type="dxa"/>
            <w:hideMark/>
          </w:tcPr>
          <w:p w:rsidR="008E6BBE" w:rsidRDefault="008E6BBE">
            <w:pPr>
              <w:rPr>
                <w:rFonts w:ascii="Verdana" w:hAnsi="Verdana"/>
                <w:sz w:val="20"/>
                <w:szCs w:val="20"/>
              </w:rPr>
            </w:pPr>
            <w:r>
              <w:rPr>
                <w:rFonts w:ascii="Verdana" w:hAnsi="Verdana"/>
                <w:sz w:val="20"/>
                <w:szCs w:val="20"/>
              </w:rPr>
              <w:t xml:space="preserve"> C. prophase, </w:t>
            </w:r>
            <w:proofErr w:type="spellStart"/>
            <w:r>
              <w:rPr>
                <w:rFonts w:ascii="Verdana" w:hAnsi="Verdana"/>
                <w:sz w:val="20"/>
                <w:szCs w:val="20"/>
              </w:rPr>
              <w:t>prometaphase</w:t>
            </w:r>
            <w:proofErr w:type="spellEnd"/>
            <w:r>
              <w:rPr>
                <w:rFonts w:ascii="Verdana" w:hAnsi="Verdana"/>
                <w:sz w:val="20"/>
                <w:szCs w:val="20"/>
              </w:rPr>
              <w:t>, anaphase, metaphase, telophase.</w:t>
            </w:r>
          </w:p>
        </w:tc>
      </w:tr>
      <w:tr w:rsidR="008E6BBE">
        <w:trPr>
          <w:divId w:val="317196553"/>
        </w:trPr>
        <w:tc>
          <w:tcPr>
            <w:tcW w:w="8748" w:type="dxa"/>
            <w:hideMark/>
          </w:tcPr>
          <w:p w:rsidR="008E6BBE" w:rsidRDefault="008E6BBE">
            <w:pPr>
              <w:rPr>
                <w:rFonts w:ascii="Verdana" w:hAnsi="Verdana"/>
                <w:sz w:val="20"/>
                <w:szCs w:val="20"/>
              </w:rPr>
            </w:pPr>
            <w:r>
              <w:rPr>
                <w:rFonts w:ascii="Verdana" w:hAnsi="Verdana"/>
                <w:sz w:val="20"/>
                <w:szCs w:val="20"/>
              </w:rPr>
              <w:t xml:space="preserve"> D. </w:t>
            </w:r>
            <w:proofErr w:type="spellStart"/>
            <w:r>
              <w:rPr>
                <w:rFonts w:ascii="Verdana" w:hAnsi="Verdana"/>
                <w:sz w:val="20"/>
                <w:szCs w:val="20"/>
              </w:rPr>
              <w:t>prometaphase</w:t>
            </w:r>
            <w:proofErr w:type="spellEnd"/>
            <w:r>
              <w:rPr>
                <w:rFonts w:ascii="Verdana" w:hAnsi="Verdana"/>
                <w:sz w:val="20"/>
                <w:szCs w:val="20"/>
              </w:rPr>
              <w:t>, prophase, anaphase, metaphase, telophase.</w:t>
            </w:r>
          </w:p>
        </w:tc>
      </w:tr>
      <w:tr w:rsidR="008E6BBE">
        <w:trPr>
          <w:divId w:val="317196553"/>
        </w:trPr>
        <w:tc>
          <w:tcPr>
            <w:tcW w:w="8748" w:type="dxa"/>
            <w:hideMark/>
          </w:tcPr>
          <w:p w:rsidR="008E6BBE" w:rsidRDefault="008E6BBE">
            <w:pPr>
              <w:rPr>
                <w:rFonts w:ascii="Verdana" w:hAnsi="Verdana"/>
                <w:sz w:val="20"/>
                <w:szCs w:val="20"/>
              </w:rPr>
            </w:pPr>
            <w:r>
              <w:rPr>
                <w:rFonts w:ascii="Verdana" w:hAnsi="Verdana"/>
                <w:sz w:val="20"/>
                <w:szCs w:val="20"/>
              </w:rPr>
              <w:t xml:space="preserve"> E. anaphase, telophase, metaphase, </w:t>
            </w:r>
            <w:proofErr w:type="spellStart"/>
            <w:r>
              <w:rPr>
                <w:rFonts w:ascii="Verdana" w:hAnsi="Verdana"/>
                <w:sz w:val="20"/>
                <w:szCs w:val="20"/>
              </w:rPr>
              <w:t>prometaphase</w:t>
            </w:r>
            <w:proofErr w:type="spellEnd"/>
            <w:r>
              <w:rPr>
                <w:rFonts w:ascii="Verdana" w:hAnsi="Verdana"/>
                <w:sz w:val="20"/>
                <w:szCs w:val="20"/>
              </w:rPr>
              <w:t>, prophase.</w:t>
            </w:r>
          </w:p>
        </w:tc>
      </w:tr>
    </w:tbl>
    <w:p w:rsidR="008E6BBE" w:rsidRDefault="008E6BBE">
      <w:pPr>
        <w:tabs>
          <w:tab w:val="right" w:pos="5040"/>
        </w:tabs>
        <w:spacing w:after="120"/>
        <w:divId w:val="317196553"/>
        <w:rPr>
          <w:lang w:val="en-CA"/>
        </w:rPr>
      </w:pPr>
      <w:r>
        <w:rPr>
          <w:rFonts w:ascii="Verdana" w:hAnsi="Verdana"/>
          <w:sz w:val="14"/>
          <w:szCs w:val="20"/>
          <w:u w:val="single"/>
          <w:lang w:val="en-CA"/>
        </w:rPr>
        <w:tab/>
      </w:r>
    </w:p>
    <w:p w:rsidR="008E6BBE" w:rsidRDefault="008E6BBE">
      <w:pPr>
        <w:divId w:val="850529749"/>
        <w:rPr>
          <w:rFonts w:ascii="Verdana" w:hAnsi="Verdana"/>
          <w:sz w:val="20"/>
          <w:szCs w:val="20"/>
        </w:rPr>
      </w:pPr>
      <w:r>
        <w:t xml:space="preserve">17.   </w:t>
      </w:r>
      <w:r>
        <w:rPr>
          <w:rFonts w:ascii="Verdana" w:hAnsi="Verdana"/>
          <w:sz w:val="20"/>
          <w:szCs w:val="20"/>
        </w:rPr>
        <w:t>A particular cell has half as much DNA (by weight in grams) as some of the other cells in a mitotically active tissue.  The cell in question is most likely in</w:t>
      </w:r>
    </w:p>
    <w:p w:rsidR="008E6BBE" w:rsidRDefault="008E6BBE">
      <w:pPr>
        <w:divId w:val="850529749"/>
        <w:rPr>
          <w:rFonts w:ascii="Verdana" w:hAnsi="Verdana"/>
          <w:sz w:val="20"/>
          <w:szCs w:val="20"/>
        </w:rPr>
      </w:pPr>
    </w:p>
    <w:tbl>
      <w:tblPr>
        <w:tblW w:w="0" w:type="auto"/>
        <w:tblLook w:val="04A0" w:firstRow="1" w:lastRow="0" w:firstColumn="1" w:lastColumn="0" w:noHBand="0" w:noVBand="1"/>
      </w:tblPr>
      <w:tblGrid>
        <w:gridCol w:w="5040"/>
      </w:tblGrid>
      <w:tr w:rsidR="008E6BBE">
        <w:trPr>
          <w:divId w:val="850529749"/>
        </w:trPr>
        <w:tc>
          <w:tcPr>
            <w:tcW w:w="8748" w:type="dxa"/>
            <w:hideMark/>
          </w:tcPr>
          <w:p w:rsidR="008E6BBE" w:rsidRDefault="008E6BBE">
            <w:pPr>
              <w:rPr>
                <w:rFonts w:ascii="Verdana" w:hAnsi="Verdana"/>
                <w:sz w:val="20"/>
                <w:szCs w:val="20"/>
              </w:rPr>
            </w:pPr>
            <w:r>
              <w:rPr>
                <w:rFonts w:ascii="Verdana" w:hAnsi="Verdana"/>
                <w:sz w:val="20"/>
                <w:szCs w:val="20"/>
              </w:rPr>
              <w:t xml:space="preserve"> A. G</w:t>
            </w:r>
            <w:r>
              <w:rPr>
                <w:rFonts w:ascii="Verdana" w:hAnsi="Verdana"/>
                <w:sz w:val="20"/>
                <w:szCs w:val="20"/>
                <w:vertAlign w:val="subscript"/>
              </w:rPr>
              <w:t>1</w:t>
            </w:r>
          </w:p>
        </w:tc>
      </w:tr>
      <w:tr w:rsidR="008E6BBE">
        <w:trPr>
          <w:divId w:val="850529749"/>
        </w:trPr>
        <w:tc>
          <w:tcPr>
            <w:tcW w:w="8748" w:type="dxa"/>
            <w:hideMark/>
          </w:tcPr>
          <w:p w:rsidR="008E6BBE" w:rsidRDefault="008E6BBE">
            <w:pPr>
              <w:rPr>
                <w:rFonts w:ascii="Verdana" w:hAnsi="Verdana"/>
                <w:sz w:val="20"/>
                <w:szCs w:val="20"/>
              </w:rPr>
            </w:pPr>
            <w:r>
              <w:rPr>
                <w:rFonts w:ascii="Verdana" w:hAnsi="Verdana"/>
                <w:sz w:val="20"/>
                <w:szCs w:val="20"/>
              </w:rPr>
              <w:t xml:space="preserve"> B. G</w:t>
            </w:r>
            <w:r>
              <w:rPr>
                <w:rFonts w:ascii="Verdana" w:hAnsi="Verdana"/>
                <w:sz w:val="20"/>
                <w:szCs w:val="20"/>
                <w:vertAlign w:val="subscript"/>
              </w:rPr>
              <w:t>2</w:t>
            </w:r>
          </w:p>
        </w:tc>
      </w:tr>
      <w:tr w:rsidR="008E6BBE">
        <w:trPr>
          <w:divId w:val="850529749"/>
        </w:trPr>
        <w:tc>
          <w:tcPr>
            <w:tcW w:w="8748" w:type="dxa"/>
            <w:hideMark/>
          </w:tcPr>
          <w:p w:rsidR="008E6BBE" w:rsidRDefault="008E6BBE">
            <w:pPr>
              <w:rPr>
                <w:rFonts w:ascii="Verdana" w:hAnsi="Verdana"/>
                <w:sz w:val="20"/>
                <w:szCs w:val="20"/>
              </w:rPr>
            </w:pPr>
            <w:r>
              <w:rPr>
                <w:rFonts w:ascii="Verdana" w:hAnsi="Verdana"/>
                <w:sz w:val="20"/>
                <w:szCs w:val="20"/>
              </w:rPr>
              <w:t xml:space="preserve"> C. prophase</w:t>
            </w:r>
          </w:p>
        </w:tc>
      </w:tr>
      <w:tr w:rsidR="008E6BBE">
        <w:trPr>
          <w:divId w:val="850529749"/>
        </w:trPr>
        <w:tc>
          <w:tcPr>
            <w:tcW w:w="8748" w:type="dxa"/>
            <w:hideMark/>
          </w:tcPr>
          <w:p w:rsidR="008E6BBE" w:rsidRDefault="008E6BBE">
            <w:pPr>
              <w:rPr>
                <w:rFonts w:ascii="Verdana" w:hAnsi="Verdana"/>
                <w:sz w:val="20"/>
                <w:szCs w:val="20"/>
              </w:rPr>
            </w:pPr>
            <w:r>
              <w:rPr>
                <w:rFonts w:ascii="Verdana" w:hAnsi="Verdana"/>
                <w:sz w:val="20"/>
                <w:szCs w:val="20"/>
              </w:rPr>
              <w:t xml:space="preserve"> D. metaphase</w:t>
            </w:r>
          </w:p>
        </w:tc>
      </w:tr>
      <w:tr w:rsidR="008E6BBE">
        <w:trPr>
          <w:divId w:val="850529749"/>
        </w:trPr>
        <w:tc>
          <w:tcPr>
            <w:tcW w:w="8748" w:type="dxa"/>
            <w:hideMark/>
          </w:tcPr>
          <w:p w:rsidR="008E6BBE" w:rsidRDefault="008E6BBE">
            <w:pPr>
              <w:rPr>
                <w:rFonts w:ascii="Verdana" w:hAnsi="Verdana"/>
                <w:sz w:val="20"/>
                <w:szCs w:val="20"/>
              </w:rPr>
            </w:pPr>
            <w:r>
              <w:rPr>
                <w:rFonts w:ascii="Verdana" w:hAnsi="Verdana"/>
                <w:sz w:val="20"/>
                <w:szCs w:val="20"/>
              </w:rPr>
              <w:t xml:space="preserve"> E. S</w:t>
            </w:r>
          </w:p>
        </w:tc>
      </w:tr>
    </w:tbl>
    <w:p w:rsidR="008E6BBE" w:rsidRDefault="008E6BBE">
      <w:pPr>
        <w:tabs>
          <w:tab w:val="right" w:pos="5040"/>
        </w:tabs>
        <w:spacing w:after="120"/>
        <w:divId w:val="850529749"/>
        <w:rPr>
          <w:lang w:val="en-CA"/>
        </w:rPr>
      </w:pPr>
      <w:r>
        <w:rPr>
          <w:rFonts w:ascii="Verdana" w:hAnsi="Verdana"/>
          <w:sz w:val="14"/>
          <w:szCs w:val="20"/>
          <w:u w:val="single"/>
          <w:lang w:val="en-CA"/>
        </w:rPr>
        <w:tab/>
      </w: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273FAE" w:rsidRDefault="00273FAE">
      <w:pPr>
        <w:divId w:val="588543171"/>
      </w:pPr>
    </w:p>
    <w:p w:rsidR="008E6BBE" w:rsidRDefault="008E6BBE">
      <w:pPr>
        <w:divId w:val="588543171"/>
        <w:rPr>
          <w:rFonts w:ascii="Verdana" w:hAnsi="Verdana"/>
          <w:sz w:val="20"/>
          <w:szCs w:val="20"/>
        </w:rPr>
      </w:pPr>
      <w:r>
        <w:lastRenderedPageBreak/>
        <w:t xml:space="preserve">18.   </w:t>
      </w:r>
      <w:r>
        <w:rPr>
          <w:rFonts w:ascii="Verdana" w:hAnsi="Verdana"/>
          <w:sz w:val="20"/>
          <w:szCs w:val="20"/>
        </w:rPr>
        <w:t xml:space="preserve">Cells (such as nerve cells for example) that are in a </w:t>
      </w:r>
      <w:proofErr w:type="spellStart"/>
      <w:r>
        <w:rPr>
          <w:rFonts w:ascii="Verdana" w:hAnsi="Verdana"/>
          <w:b/>
          <w:sz w:val="20"/>
          <w:szCs w:val="20"/>
        </w:rPr>
        <w:t>nondividing</w:t>
      </w:r>
      <w:proofErr w:type="spellEnd"/>
      <w:r>
        <w:rPr>
          <w:rFonts w:ascii="Verdana" w:hAnsi="Verdana"/>
          <w:sz w:val="20"/>
          <w:szCs w:val="20"/>
        </w:rPr>
        <w:t xml:space="preserve"> stage are in which phase?</w:t>
      </w:r>
    </w:p>
    <w:p w:rsidR="008E6BBE" w:rsidRDefault="008E6BBE">
      <w:pPr>
        <w:divId w:val="588543171"/>
        <w:rPr>
          <w:rFonts w:ascii="Verdana" w:hAnsi="Verdana"/>
          <w:sz w:val="20"/>
          <w:szCs w:val="20"/>
        </w:rPr>
      </w:pPr>
    </w:p>
    <w:tbl>
      <w:tblPr>
        <w:tblW w:w="0" w:type="auto"/>
        <w:tblLook w:val="04A0" w:firstRow="1" w:lastRow="0" w:firstColumn="1" w:lastColumn="0" w:noHBand="0" w:noVBand="1"/>
      </w:tblPr>
      <w:tblGrid>
        <w:gridCol w:w="5040"/>
      </w:tblGrid>
      <w:tr w:rsidR="008E6BBE">
        <w:trPr>
          <w:divId w:val="588543171"/>
        </w:trPr>
        <w:tc>
          <w:tcPr>
            <w:tcW w:w="8748" w:type="dxa"/>
            <w:hideMark/>
          </w:tcPr>
          <w:p w:rsidR="008E6BBE" w:rsidRDefault="008E6BBE">
            <w:pPr>
              <w:rPr>
                <w:rFonts w:ascii="Verdana" w:hAnsi="Verdana"/>
                <w:sz w:val="20"/>
                <w:szCs w:val="20"/>
              </w:rPr>
            </w:pPr>
            <w:r>
              <w:rPr>
                <w:rFonts w:ascii="Verdana" w:hAnsi="Verdana"/>
                <w:sz w:val="20"/>
                <w:szCs w:val="20"/>
              </w:rPr>
              <w:t xml:space="preserve"> A. G</w:t>
            </w:r>
            <w:r>
              <w:rPr>
                <w:rFonts w:ascii="Verdana" w:hAnsi="Verdana"/>
                <w:sz w:val="20"/>
                <w:szCs w:val="20"/>
                <w:vertAlign w:val="subscript"/>
              </w:rPr>
              <w:t>0</w:t>
            </w:r>
          </w:p>
        </w:tc>
      </w:tr>
      <w:tr w:rsidR="008E6BBE">
        <w:trPr>
          <w:divId w:val="588543171"/>
        </w:trPr>
        <w:tc>
          <w:tcPr>
            <w:tcW w:w="8748" w:type="dxa"/>
            <w:hideMark/>
          </w:tcPr>
          <w:p w:rsidR="008E6BBE" w:rsidRDefault="008E6BBE">
            <w:pPr>
              <w:rPr>
                <w:rFonts w:ascii="Verdana" w:hAnsi="Verdana"/>
                <w:sz w:val="20"/>
                <w:szCs w:val="20"/>
              </w:rPr>
            </w:pPr>
            <w:r>
              <w:rPr>
                <w:rFonts w:ascii="Verdana" w:hAnsi="Verdana"/>
                <w:sz w:val="20"/>
                <w:szCs w:val="20"/>
              </w:rPr>
              <w:t xml:space="preserve"> B. G</w:t>
            </w:r>
            <w:r>
              <w:rPr>
                <w:rFonts w:ascii="Verdana" w:hAnsi="Verdana"/>
                <w:sz w:val="20"/>
                <w:szCs w:val="20"/>
                <w:vertAlign w:val="subscript"/>
              </w:rPr>
              <w:t>2</w:t>
            </w:r>
          </w:p>
        </w:tc>
      </w:tr>
      <w:tr w:rsidR="008E6BBE">
        <w:trPr>
          <w:divId w:val="588543171"/>
        </w:trPr>
        <w:tc>
          <w:tcPr>
            <w:tcW w:w="8748" w:type="dxa"/>
            <w:hideMark/>
          </w:tcPr>
          <w:p w:rsidR="008E6BBE" w:rsidRDefault="008E6BBE">
            <w:pPr>
              <w:rPr>
                <w:rFonts w:ascii="Verdana" w:hAnsi="Verdana"/>
                <w:sz w:val="20"/>
                <w:szCs w:val="20"/>
              </w:rPr>
            </w:pPr>
            <w:r>
              <w:rPr>
                <w:rFonts w:ascii="Verdana" w:hAnsi="Verdana"/>
                <w:sz w:val="20"/>
                <w:szCs w:val="20"/>
              </w:rPr>
              <w:t xml:space="preserve"> C. G</w:t>
            </w:r>
            <w:r>
              <w:rPr>
                <w:rFonts w:ascii="Verdana" w:hAnsi="Verdana"/>
                <w:sz w:val="20"/>
                <w:szCs w:val="20"/>
                <w:vertAlign w:val="subscript"/>
              </w:rPr>
              <w:t>1</w:t>
            </w:r>
          </w:p>
        </w:tc>
      </w:tr>
      <w:tr w:rsidR="008E6BBE">
        <w:trPr>
          <w:divId w:val="588543171"/>
        </w:trPr>
        <w:tc>
          <w:tcPr>
            <w:tcW w:w="8748" w:type="dxa"/>
            <w:hideMark/>
          </w:tcPr>
          <w:p w:rsidR="008E6BBE" w:rsidRDefault="008E6BBE">
            <w:pPr>
              <w:rPr>
                <w:rFonts w:ascii="Verdana" w:hAnsi="Verdana"/>
                <w:sz w:val="20"/>
                <w:szCs w:val="20"/>
              </w:rPr>
            </w:pPr>
            <w:r>
              <w:rPr>
                <w:rFonts w:ascii="Verdana" w:hAnsi="Verdana"/>
                <w:sz w:val="20"/>
                <w:szCs w:val="20"/>
              </w:rPr>
              <w:t xml:space="preserve"> D. S</w:t>
            </w:r>
          </w:p>
        </w:tc>
      </w:tr>
      <w:tr w:rsidR="008E6BBE">
        <w:trPr>
          <w:divId w:val="588543171"/>
        </w:trPr>
        <w:tc>
          <w:tcPr>
            <w:tcW w:w="8748" w:type="dxa"/>
            <w:hideMark/>
          </w:tcPr>
          <w:p w:rsidR="008E6BBE" w:rsidRDefault="008E6BBE">
            <w:pPr>
              <w:rPr>
                <w:rFonts w:ascii="Verdana" w:hAnsi="Verdana"/>
                <w:sz w:val="20"/>
                <w:szCs w:val="20"/>
              </w:rPr>
            </w:pPr>
            <w:r>
              <w:rPr>
                <w:rFonts w:ascii="Verdana" w:hAnsi="Verdana"/>
                <w:sz w:val="20"/>
                <w:szCs w:val="20"/>
              </w:rPr>
              <w:t xml:space="preserve"> E. M</w:t>
            </w:r>
          </w:p>
        </w:tc>
      </w:tr>
    </w:tbl>
    <w:p w:rsidR="008E6BBE" w:rsidRDefault="008E6BBE">
      <w:pPr>
        <w:tabs>
          <w:tab w:val="right" w:pos="5040"/>
        </w:tabs>
        <w:spacing w:after="120"/>
        <w:divId w:val="588543171"/>
        <w:rPr>
          <w:lang w:val="en-CA"/>
        </w:rPr>
      </w:pPr>
      <w:r>
        <w:rPr>
          <w:rFonts w:ascii="Verdana" w:hAnsi="Verdana"/>
          <w:sz w:val="14"/>
          <w:szCs w:val="20"/>
          <w:u w:val="single"/>
          <w:lang w:val="en-CA"/>
        </w:rPr>
        <w:tab/>
      </w:r>
    </w:p>
    <w:p w:rsidR="00273FAE" w:rsidRDefault="00273FAE" w:rsidP="00273FAE">
      <w:pPr>
        <w:divId w:val="293290362"/>
      </w:pPr>
      <w:r>
        <w:t xml:space="preserve">Use the following diagram of the cell cycle to answer </w:t>
      </w:r>
      <w:r w:rsidRPr="00BA1007">
        <w:rPr>
          <w:b/>
        </w:rPr>
        <w:t>Questions</w:t>
      </w:r>
      <w:r>
        <w:t xml:space="preserve"> </w:t>
      </w:r>
      <w:r>
        <w:rPr>
          <w:b/>
        </w:rPr>
        <w:t>19</w:t>
      </w:r>
      <w:r>
        <w:t xml:space="preserve">, </w:t>
      </w:r>
      <w:r>
        <w:rPr>
          <w:b/>
        </w:rPr>
        <w:t>20</w:t>
      </w:r>
      <w:r>
        <w:t xml:space="preserve"> and </w:t>
      </w:r>
      <w:r>
        <w:rPr>
          <w:b/>
        </w:rPr>
        <w:t>21</w:t>
      </w:r>
      <w:r>
        <w:t>.</w:t>
      </w:r>
    </w:p>
    <w:p w:rsidR="00273FAE" w:rsidRDefault="00187A63" w:rsidP="00273FAE">
      <w:pPr>
        <w:divId w:val="293290362"/>
      </w:pPr>
      <w:r w:rsidRPr="00662CF0">
        <w:rPr>
          <w:noProof/>
          <w:lang w:val="en-CA" w:eastAsia="en-CA"/>
        </w:rPr>
        <w:drawing>
          <wp:inline distT="0" distB="0" distL="0" distR="0">
            <wp:extent cx="3162300" cy="2047875"/>
            <wp:effectExtent l="0" t="0" r="0" b="9525"/>
            <wp:docPr id="1" name="Picture 6" descr="Cell Cycle D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ell Cycle DN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62300" cy="2047875"/>
                    </a:xfrm>
                    <a:prstGeom prst="rect">
                      <a:avLst/>
                    </a:prstGeom>
                    <a:noFill/>
                    <a:ln>
                      <a:noFill/>
                    </a:ln>
                  </pic:spPr>
                </pic:pic>
              </a:graphicData>
            </a:graphic>
          </wp:inline>
        </w:drawing>
      </w:r>
    </w:p>
    <w:p w:rsidR="00273FAE" w:rsidRDefault="00273FAE">
      <w:pPr>
        <w:divId w:val="293290362"/>
      </w:pPr>
    </w:p>
    <w:p w:rsidR="00273FAE" w:rsidRDefault="00273FAE">
      <w:pPr>
        <w:divId w:val="293290362"/>
      </w:pPr>
    </w:p>
    <w:p w:rsidR="00273FAE" w:rsidRDefault="00273FAE">
      <w:pPr>
        <w:divId w:val="293290362"/>
      </w:pPr>
    </w:p>
    <w:p w:rsidR="008E6BBE" w:rsidRDefault="008E6BBE">
      <w:pPr>
        <w:divId w:val="293290362"/>
        <w:rPr>
          <w:rFonts w:ascii="Verdana" w:hAnsi="Verdana"/>
          <w:sz w:val="20"/>
          <w:szCs w:val="20"/>
        </w:rPr>
      </w:pPr>
      <w:r>
        <w:t xml:space="preserve">19.   </w:t>
      </w:r>
      <w:r>
        <w:rPr>
          <w:rFonts w:ascii="Verdana" w:hAnsi="Verdana"/>
          <w:sz w:val="20"/>
          <w:szCs w:val="20"/>
        </w:rPr>
        <w:t>In the figure, mitosis is represented by which Roman numeral?</w:t>
      </w:r>
    </w:p>
    <w:p w:rsidR="008E6BBE" w:rsidRDefault="008E6BBE">
      <w:pPr>
        <w:divId w:val="293290362"/>
        <w:rPr>
          <w:rFonts w:ascii="Verdana" w:hAnsi="Verdana"/>
          <w:sz w:val="20"/>
          <w:szCs w:val="20"/>
        </w:rPr>
      </w:pPr>
    </w:p>
    <w:tbl>
      <w:tblPr>
        <w:tblW w:w="0" w:type="auto"/>
        <w:tblLook w:val="04A0" w:firstRow="1" w:lastRow="0" w:firstColumn="1" w:lastColumn="0" w:noHBand="0" w:noVBand="1"/>
      </w:tblPr>
      <w:tblGrid>
        <w:gridCol w:w="5040"/>
      </w:tblGrid>
      <w:tr w:rsidR="008E6BBE">
        <w:trPr>
          <w:divId w:val="293290362"/>
        </w:trPr>
        <w:tc>
          <w:tcPr>
            <w:tcW w:w="8748" w:type="dxa"/>
            <w:hideMark/>
          </w:tcPr>
          <w:p w:rsidR="008E6BBE" w:rsidRDefault="008E6BBE">
            <w:pPr>
              <w:rPr>
                <w:rFonts w:ascii="Verdana" w:hAnsi="Verdana"/>
                <w:sz w:val="20"/>
                <w:szCs w:val="20"/>
              </w:rPr>
            </w:pPr>
            <w:r>
              <w:rPr>
                <w:rFonts w:ascii="Verdana" w:hAnsi="Verdana"/>
                <w:sz w:val="20"/>
                <w:szCs w:val="20"/>
              </w:rPr>
              <w:t xml:space="preserve"> A. I</w:t>
            </w:r>
          </w:p>
        </w:tc>
      </w:tr>
      <w:tr w:rsidR="008E6BBE">
        <w:trPr>
          <w:divId w:val="293290362"/>
        </w:trPr>
        <w:tc>
          <w:tcPr>
            <w:tcW w:w="8748" w:type="dxa"/>
            <w:hideMark/>
          </w:tcPr>
          <w:p w:rsidR="008E6BBE" w:rsidRDefault="008E6BBE">
            <w:pPr>
              <w:rPr>
                <w:rFonts w:ascii="Verdana" w:hAnsi="Verdana"/>
                <w:sz w:val="20"/>
                <w:szCs w:val="20"/>
              </w:rPr>
            </w:pPr>
            <w:r>
              <w:rPr>
                <w:rFonts w:ascii="Verdana" w:hAnsi="Verdana"/>
                <w:sz w:val="20"/>
                <w:szCs w:val="20"/>
              </w:rPr>
              <w:t xml:space="preserve"> B. II</w:t>
            </w:r>
          </w:p>
        </w:tc>
      </w:tr>
      <w:tr w:rsidR="008E6BBE">
        <w:trPr>
          <w:divId w:val="293290362"/>
        </w:trPr>
        <w:tc>
          <w:tcPr>
            <w:tcW w:w="8748" w:type="dxa"/>
            <w:hideMark/>
          </w:tcPr>
          <w:p w:rsidR="008E6BBE" w:rsidRDefault="008E6BBE">
            <w:pPr>
              <w:rPr>
                <w:rFonts w:ascii="Verdana" w:hAnsi="Verdana"/>
                <w:sz w:val="20"/>
                <w:szCs w:val="20"/>
              </w:rPr>
            </w:pPr>
            <w:r>
              <w:rPr>
                <w:rFonts w:ascii="Verdana" w:hAnsi="Verdana"/>
                <w:sz w:val="20"/>
                <w:szCs w:val="20"/>
              </w:rPr>
              <w:t xml:space="preserve"> C. III</w:t>
            </w:r>
          </w:p>
        </w:tc>
      </w:tr>
      <w:tr w:rsidR="008E6BBE">
        <w:trPr>
          <w:divId w:val="293290362"/>
        </w:trPr>
        <w:tc>
          <w:tcPr>
            <w:tcW w:w="8748" w:type="dxa"/>
            <w:hideMark/>
          </w:tcPr>
          <w:p w:rsidR="008E6BBE" w:rsidRDefault="008E6BBE">
            <w:pPr>
              <w:rPr>
                <w:rFonts w:ascii="Verdana" w:hAnsi="Verdana"/>
                <w:sz w:val="20"/>
                <w:szCs w:val="20"/>
              </w:rPr>
            </w:pPr>
            <w:r>
              <w:rPr>
                <w:rFonts w:ascii="Verdana" w:hAnsi="Verdana"/>
                <w:sz w:val="20"/>
                <w:szCs w:val="20"/>
              </w:rPr>
              <w:t xml:space="preserve"> D. IV</w:t>
            </w:r>
          </w:p>
        </w:tc>
      </w:tr>
      <w:tr w:rsidR="008E6BBE">
        <w:trPr>
          <w:divId w:val="293290362"/>
        </w:trPr>
        <w:tc>
          <w:tcPr>
            <w:tcW w:w="8748" w:type="dxa"/>
            <w:hideMark/>
          </w:tcPr>
          <w:p w:rsidR="008E6BBE" w:rsidRDefault="008E6BBE">
            <w:pPr>
              <w:rPr>
                <w:rFonts w:ascii="Verdana" w:hAnsi="Verdana"/>
                <w:sz w:val="20"/>
                <w:szCs w:val="20"/>
              </w:rPr>
            </w:pPr>
            <w:r>
              <w:rPr>
                <w:rFonts w:ascii="Verdana" w:hAnsi="Verdana"/>
                <w:sz w:val="20"/>
                <w:szCs w:val="20"/>
              </w:rPr>
              <w:t xml:space="preserve"> E. V</w:t>
            </w:r>
          </w:p>
        </w:tc>
      </w:tr>
    </w:tbl>
    <w:p w:rsidR="008E6BBE" w:rsidRDefault="008E6BBE">
      <w:pPr>
        <w:tabs>
          <w:tab w:val="right" w:pos="5040"/>
        </w:tabs>
        <w:spacing w:after="120"/>
        <w:divId w:val="293290362"/>
        <w:rPr>
          <w:lang w:val="en-CA"/>
        </w:rPr>
      </w:pPr>
      <w:r>
        <w:rPr>
          <w:rFonts w:ascii="Verdana" w:hAnsi="Verdana"/>
          <w:sz w:val="14"/>
          <w:szCs w:val="20"/>
          <w:u w:val="single"/>
          <w:lang w:val="en-CA"/>
        </w:rPr>
        <w:tab/>
      </w:r>
    </w:p>
    <w:p w:rsidR="008E6BBE" w:rsidRDefault="008E6BBE">
      <w:pPr>
        <w:divId w:val="173423175"/>
        <w:rPr>
          <w:rFonts w:ascii="Verdana" w:hAnsi="Verdana"/>
          <w:sz w:val="20"/>
          <w:szCs w:val="20"/>
        </w:rPr>
      </w:pPr>
      <w:r>
        <w:t xml:space="preserve">20.   </w:t>
      </w:r>
      <w:r>
        <w:rPr>
          <w:rFonts w:ascii="Verdana" w:hAnsi="Verdana"/>
          <w:sz w:val="20"/>
          <w:szCs w:val="20"/>
        </w:rPr>
        <w:t xml:space="preserve">Which Roman numeral represents </w:t>
      </w:r>
      <w:r>
        <w:rPr>
          <w:rFonts w:ascii="Verdana" w:hAnsi="Verdana"/>
          <w:b/>
          <w:sz w:val="20"/>
          <w:szCs w:val="20"/>
        </w:rPr>
        <w:t>G</w:t>
      </w:r>
      <w:r>
        <w:rPr>
          <w:rFonts w:ascii="Verdana" w:hAnsi="Verdana"/>
          <w:b/>
          <w:sz w:val="20"/>
          <w:szCs w:val="20"/>
          <w:vertAlign w:val="subscript"/>
        </w:rPr>
        <w:t>1</w:t>
      </w:r>
      <w:r>
        <w:rPr>
          <w:rFonts w:ascii="Verdana" w:hAnsi="Verdana"/>
          <w:sz w:val="20"/>
          <w:szCs w:val="20"/>
        </w:rPr>
        <w:t>?</w:t>
      </w:r>
    </w:p>
    <w:p w:rsidR="008E6BBE" w:rsidRDefault="008E6BBE">
      <w:pPr>
        <w:divId w:val="173423175"/>
        <w:rPr>
          <w:rFonts w:ascii="Verdana" w:hAnsi="Verdana"/>
          <w:sz w:val="20"/>
          <w:szCs w:val="20"/>
        </w:rPr>
      </w:pPr>
    </w:p>
    <w:tbl>
      <w:tblPr>
        <w:tblW w:w="0" w:type="auto"/>
        <w:tblLook w:val="04A0" w:firstRow="1" w:lastRow="0" w:firstColumn="1" w:lastColumn="0" w:noHBand="0" w:noVBand="1"/>
      </w:tblPr>
      <w:tblGrid>
        <w:gridCol w:w="5040"/>
      </w:tblGrid>
      <w:tr w:rsidR="008E6BBE">
        <w:trPr>
          <w:divId w:val="173423175"/>
        </w:trPr>
        <w:tc>
          <w:tcPr>
            <w:tcW w:w="8748" w:type="dxa"/>
            <w:hideMark/>
          </w:tcPr>
          <w:p w:rsidR="008E6BBE" w:rsidRDefault="008E6BBE">
            <w:pPr>
              <w:rPr>
                <w:rFonts w:ascii="Verdana" w:hAnsi="Verdana"/>
                <w:sz w:val="20"/>
                <w:szCs w:val="20"/>
              </w:rPr>
            </w:pPr>
            <w:r>
              <w:rPr>
                <w:rFonts w:ascii="Verdana" w:hAnsi="Verdana"/>
                <w:sz w:val="20"/>
                <w:szCs w:val="20"/>
              </w:rPr>
              <w:t xml:space="preserve"> A. I and V</w:t>
            </w:r>
          </w:p>
        </w:tc>
      </w:tr>
      <w:tr w:rsidR="008E6BBE">
        <w:trPr>
          <w:divId w:val="173423175"/>
        </w:trPr>
        <w:tc>
          <w:tcPr>
            <w:tcW w:w="8748" w:type="dxa"/>
            <w:hideMark/>
          </w:tcPr>
          <w:p w:rsidR="008E6BBE" w:rsidRDefault="008E6BBE">
            <w:pPr>
              <w:rPr>
                <w:rFonts w:ascii="Verdana" w:hAnsi="Verdana"/>
                <w:sz w:val="20"/>
                <w:szCs w:val="20"/>
              </w:rPr>
            </w:pPr>
            <w:r>
              <w:rPr>
                <w:rFonts w:ascii="Verdana" w:hAnsi="Verdana"/>
                <w:sz w:val="20"/>
                <w:szCs w:val="20"/>
              </w:rPr>
              <w:t xml:space="preserve"> B. II and IV</w:t>
            </w:r>
          </w:p>
        </w:tc>
      </w:tr>
      <w:tr w:rsidR="008E6BBE">
        <w:trPr>
          <w:divId w:val="173423175"/>
        </w:trPr>
        <w:tc>
          <w:tcPr>
            <w:tcW w:w="8748" w:type="dxa"/>
            <w:hideMark/>
          </w:tcPr>
          <w:p w:rsidR="008E6BBE" w:rsidRDefault="008E6BBE">
            <w:pPr>
              <w:rPr>
                <w:rFonts w:ascii="Verdana" w:hAnsi="Verdana"/>
                <w:sz w:val="20"/>
                <w:szCs w:val="20"/>
              </w:rPr>
            </w:pPr>
            <w:r>
              <w:rPr>
                <w:rFonts w:ascii="Verdana" w:hAnsi="Verdana"/>
                <w:sz w:val="20"/>
                <w:szCs w:val="20"/>
              </w:rPr>
              <w:t xml:space="preserve"> C. III</w:t>
            </w:r>
          </w:p>
        </w:tc>
      </w:tr>
      <w:tr w:rsidR="008E6BBE">
        <w:trPr>
          <w:divId w:val="173423175"/>
        </w:trPr>
        <w:tc>
          <w:tcPr>
            <w:tcW w:w="8748" w:type="dxa"/>
            <w:hideMark/>
          </w:tcPr>
          <w:p w:rsidR="008E6BBE" w:rsidRDefault="008E6BBE">
            <w:pPr>
              <w:rPr>
                <w:rFonts w:ascii="Verdana" w:hAnsi="Verdana"/>
                <w:sz w:val="20"/>
                <w:szCs w:val="20"/>
              </w:rPr>
            </w:pPr>
            <w:r>
              <w:rPr>
                <w:rFonts w:ascii="Verdana" w:hAnsi="Verdana"/>
                <w:sz w:val="20"/>
                <w:szCs w:val="20"/>
              </w:rPr>
              <w:t xml:space="preserve"> D. IV</w:t>
            </w:r>
          </w:p>
        </w:tc>
      </w:tr>
      <w:tr w:rsidR="008E6BBE">
        <w:trPr>
          <w:divId w:val="173423175"/>
        </w:trPr>
        <w:tc>
          <w:tcPr>
            <w:tcW w:w="8748" w:type="dxa"/>
            <w:hideMark/>
          </w:tcPr>
          <w:p w:rsidR="008E6BBE" w:rsidRDefault="008E6BBE">
            <w:pPr>
              <w:rPr>
                <w:rFonts w:ascii="Verdana" w:hAnsi="Verdana"/>
                <w:sz w:val="20"/>
                <w:szCs w:val="20"/>
              </w:rPr>
            </w:pPr>
            <w:r>
              <w:rPr>
                <w:rFonts w:ascii="Verdana" w:hAnsi="Verdana"/>
                <w:sz w:val="20"/>
                <w:szCs w:val="20"/>
              </w:rPr>
              <w:t xml:space="preserve"> E. V</w:t>
            </w:r>
          </w:p>
        </w:tc>
      </w:tr>
    </w:tbl>
    <w:p w:rsidR="008E6BBE" w:rsidRDefault="008E6BBE">
      <w:pPr>
        <w:tabs>
          <w:tab w:val="right" w:pos="5040"/>
        </w:tabs>
        <w:spacing w:after="120"/>
        <w:divId w:val="173423175"/>
        <w:rPr>
          <w:lang w:val="en-CA"/>
        </w:rPr>
      </w:pPr>
      <w:r>
        <w:rPr>
          <w:rFonts w:ascii="Verdana" w:hAnsi="Verdana"/>
          <w:sz w:val="14"/>
          <w:szCs w:val="20"/>
          <w:u w:val="single"/>
          <w:lang w:val="en-CA"/>
        </w:rPr>
        <w:tab/>
      </w:r>
    </w:p>
    <w:p w:rsidR="008E6BBE" w:rsidRDefault="008E6BBE">
      <w:pPr>
        <w:divId w:val="1391535860"/>
        <w:rPr>
          <w:rFonts w:ascii="Verdana" w:hAnsi="Verdana"/>
          <w:sz w:val="20"/>
          <w:szCs w:val="20"/>
        </w:rPr>
      </w:pPr>
      <w:r>
        <w:t xml:space="preserve">21.   </w:t>
      </w:r>
      <w:r>
        <w:rPr>
          <w:rFonts w:ascii="Verdana" w:hAnsi="Verdana"/>
          <w:sz w:val="20"/>
          <w:szCs w:val="20"/>
        </w:rPr>
        <w:t>Which Roman numeral represents DNA synthesis?</w:t>
      </w:r>
    </w:p>
    <w:p w:rsidR="008E6BBE" w:rsidRDefault="008E6BBE">
      <w:pPr>
        <w:divId w:val="1391535860"/>
        <w:rPr>
          <w:rFonts w:ascii="Verdana" w:hAnsi="Verdana"/>
          <w:sz w:val="20"/>
          <w:szCs w:val="20"/>
        </w:rPr>
      </w:pPr>
    </w:p>
    <w:tbl>
      <w:tblPr>
        <w:tblW w:w="0" w:type="auto"/>
        <w:tblLook w:val="04A0" w:firstRow="1" w:lastRow="0" w:firstColumn="1" w:lastColumn="0" w:noHBand="0" w:noVBand="1"/>
      </w:tblPr>
      <w:tblGrid>
        <w:gridCol w:w="5040"/>
      </w:tblGrid>
      <w:tr w:rsidR="008E6BBE">
        <w:trPr>
          <w:divId w:val="1391535860"/>
        </w:trPr>
        <w:tc>
          <w:tcPr>
            <w:tcW w:w="8748" w:type="dxa"/>
            <w:hideMark/>
          </w:tcPr>
          <w:p w:rsidR="008E6BBE" w:rsidRDefault="008E6BBE">
            <w:pPr>
              <w:rPr>
                <w:rFonts w:ascii="Verdana" w:hAnsi="Verdana"/>
                <w:sz w:val="20"/>
                <w:szCs w:val="20"/>
              </w:rPr>
            </w:pPr>
            <w:r>
              <w:rPr>
                <w:rFonts w:ascii="Verdana" w:hAnsi="Verdana"/>
                <w:sz w:val="20"/>
                <w:szCs w:val="20"/>
              </w:rPr>
              <w:t xml:space="preserve"> A. I </w:t>
            </w:r>
          </w:p>
        </w:tc>
      </w:tr>
      <w:tr w:rsidR="008E6BBE">
        <w:trPr>
          <w:divId w:val="1391535860"/>
        </w:trPr>
        <w:tc>
          <w:tcPr>
            <w:tcW w:w="8748" w:type="dxa"/>
            <w:hideMark/>
          </w:tcPr>
          <w:p w:rsidR="008E6BBE" w:rsidRDefault="008E6BBE">
            <w:pPr>
              <w:rPr>
                <w:rFonts w:ascii="Verdana" w:hAnsi="Verdana"/>
                <w:sz w:val="20"/>
                <w:szCs w:val="20"/>
              </w:rPr>
            </w:pPr>
            <w:r>
              <w:rPr>
                <w:rFonts w:ascii="Verdana" w:hAnsi="Verdana"/>
                <w:sz w:val="20"/>
                <w:szCs w:val="20"/>
              </w:rPr>
              <w:t xml:space="preserve"> B. II </w:t>
            </w:r>
          </w:p>
        </w:tc>
      </w:tr>
      <w:tr w:rsidR="008E6BBE">
        <w:trPr>
          <w:divId w:val="1391535860"/>
        </w:trPr>
        <w:tc>
          <w:tcPr>
            <w:tcW w:w="8748" w:type="dxa"/>
            <w:hideMark/>
          </w:tcPr>
          <w:p w:rsidR="008E6BBE" w:rsidRDefault="008E6BBE">
            <w:pPr>
              <w:rPr>
                <w:rFonts w:ascii="Verdana" w:hAnsi="Verdana"/>
                <w:sz w:val="20"/>
                <w:szCs w:val="20"/>
              </w:rPr>
            </w:pPr>
            <w:r>
              <w:rPr>
                <w:rFonts w:ascii="Verdana" w:hAnsi="Verdana"/>
                <w:sz w:val="20"/>
                <w:szCs w:val="20"/>
              </w:rPr>
              <w:t xml:space="preserve"> C. III</w:t>
            </w:r>
          </w:p>
        </w:tc>
      </w:tr>
      <w:tr w:rsidR="008E6BBE">
        <w:trPr>
          <w:divId w:val="1391535860"/>
        </w:trPr>
        <w:tc>
          <w:tcPr>
            <w:tcW w:w="8748" w:type="dxa"/>
            <w:hideMark/>
          </w:tcPr>
          <w:p w:rsidR="008E6BBE" w:rsidRDefault="008E6BBE">
            <w:pPr>
              <w:rPr>
                <w:rFonts w:ascii="Verdana" w:hAnsi="Verdana"/>
                <w:sz w:val="20"/>
                <w:szCs w:val="20"/>
              </w:rPr>
            </w:pPr>
            <w:r>
              <w:rPr>
                <w:rFonts w:ascii="Verdana" w:hAnsi="Verdana"/>
                <w:sz w:val="20"/>
                <w:szCs w:val="20"/>
              </w:rPr>
              <w:t xml:space="preserve"> D. IV</w:t>
            </w:r>
          </w:p>
        </w:tc>
      </w:tr>
      <w:tr w:rsidR="008E6BBE">
        <w:trPr>
          <w:divId w:val="1391535860"/>
        </w:trPr>
        <w:tc>
          <w:tcPr>
            <w:tcW w:w="8748" w:type="dxa"/>
            <w:hideMark/>
          </w:tcPr>
          <w:p w:rsidR="008E6BBE" w:rsidRDefault="008E6BBE">
            <w:pPr>
              <w:rPr>
                <w:rFonts w:ascii="Verdana" w:hAnsi="Verdana"/>
                <w:sz w:val="20"/>
                <w:szCs w:val="20"/>
              </w:rPr>
            </w:pPr>
            <w:r>
              <w:rPr>
                <w:rFonts w:ascii="Verdana" w:hAnsi="Verdana"/>
                <w:sz w:val="20"/>
                <w:szCs w:val="20"/>
              </w:rPr>
              <w:t xml:space="preserve"> E. V</w:t>
            </w:r>
          </w:p>
        </w:tc>
      </w:tr>
    </w:tbl>
    <w:p w:rsidR="008E6BBE" w:rsidRDefault="008E6BBE">
      <w:pPr>
        <w:tabs>
          <w:tab w:val="right" w:pos="5040"/>
        </w:tabs>
        <w:spacing w:after="120"/>
        <w:divId w:val="1391535860"/>
        <w:rPr>
          <w:lang w:val="en-CA"/>
        </w:rPr>
      </w:pPr>
      <w:r>
        <w:rPr>
          <w:rFonts w:ascii="Verdana" w:hAnsi="Verdana"/>
          <w:sz w:val="14"/>
          <w:szCs w:val="20"/>
          <w:u w:val="single"/>
          <w:lang w:val="en-CA"/>
        </w:rPr>
        <w:tab/>
      </w:r>
    </w:p>
    <w:p w:rsidR="008E6BBE" w:rsidRDefault="008E6BBE">
      <w:pPr>
        <w:divId w:val="1715302092"/>
        <w:rPr>
          <w:rFonts w:ascii="Verdana" w:hAnsi="Verdana"/>
          <w:sz w:val="20"/>
          <w:szCs w:val="20"/>
        </w:rPr>
      </w:pPr>
      <w:r>
        <w:lastRenderedPageBreak/>
        <w:t xml:space="preserve">22.   </w:t>
      </w:r>
      <w:r>
        <w:rPr>
          <w:rFonts w:ascii="Verdana" w:hAnsi="Verdana"/>
          <w:sz w:val="20"/>
          <w:szCs w:val="20"/>
        </w:rPr>
        <w:t xml:space="preserve">If both parents are carriers of a lethal autosomal recessive gene, the probability that their child will inherit and express the disorder is </w:t>
      </w:r>
    </w:p>
    <w:p w:rsidR="008E6BBE" w:rsidRDefault="008E6BBE">
      <w:pPr>
        <w:divId w:val="1715302092"/>
        <w:rPr>
          <w:rFonts w:ascii="Verdana" w:hAnsi="Verdana"/>
          <w:sz w:val="20"/>
          <w:szCs w:val="20"/>
        </w:rPr>
      </w:pPr>
    </w:p>
    <w:tbl>
      <w:tblPr>
        <w:tblW w:w="0" w:type="auto"/>
        <w:tblLook w:val="04A0" w:firstRow="1" w:lastRow="0" w:firstColumn="1" w:lastColumn="0" w:noHBand="0" w:noVBand="1"/>
      </w:tblPr>
      <w:tblGrid>
        <w:gridCol w:w="5040"/>
      </w:tblGrid>
      <w:tr w:rsidR="008E6BBE">
        <w:trPr>
          <w:divId w:val="1715302092"/>
        </w:trPr>
        <w:tc>
          <w:tcPr>
            <w:tcW w:w="8748" w:type="dxa"/>
            <w:hideMark/>
          </w:tcPr>
          <w:p w:rsidR="008E6BBE" w:rsidRDefault="008E6BBE">
            <w:pPr>
              <w:rPr>
                <w:rFonts w:ascii="Verdana" w:hAnsi="Verdana"/>
                <w:sz w:val="20"/>
                <w:szCs w:val="20"/>
              </w:rPr>
            </w:pPr>
            <w:r>
              <w:rPr>
                <w:rFonts w:ascii="Verdana" w:hAnsi="Verdana"/>
                <w:sz w:val="20"/>
                <w:szCs w:val="20"/>
              </w:rPr>
              <w:t xml:space="preserve"> A. 1/8</w:t>
            </w:r>
          </w:p>
        </w:tc>
      </w:tr>
      <w:tr w:rsidR="008E6BBE">
        <w:trPr>
          <w:divId w:val="1715302092"/>
        </w:trPr>
        <w:tc>
          <w:tcPr>
            <w:tcW w:w="8748" w:type="dxa"/>
            <w:hideMark/>
          </w:tcPr>
          <w:p w:rsidR="008E6BBE" w:rsidRDefault="008E6BBE">
            <w:pPr>
              <w:rPr>
                <w:rFonts w:ascii="Verdana" w:hAnsi="Verdana"/>
                <w:sz w:val="20"/>
                <w:szCs w:val="20"/>
              </w:rPr>
            </w:pPr>
            <w:r>
              <w:rPr>
                <w:rFonts w:ascii="Verdana" w:hAnsi="Verdana"/>
                <w:sz w:val="20"/>
                <w:szCs w:val="20"/>
              </w:rPr>
              <w:t xml:space="preserve"> B. 1/4</w:t>
            </w:r>
          </w:p>
        </w:tc>
      </w:tr>
      <w:tr w:rsidR="008E6BBE">
        <w:trPr>
          <w:divId w:val="1715302092"/>
        </w:trPr>
        <w:tc>
          <w:tcPr>
            <w:tcW w:w="8748" w:type="dxa"/>
            <w:hideMark/>
          </w:tcPr>
          <w:p w:rsidR="008E6BBE" w:rsidRDefault="008E6BBE">
            <w:pPr>
              <w:rPr>
                <w:rFonts w:ascii="Verdana" w:hAnsi="Verdana"/>
                <w:sz w:val="20"/>
                <w:szCs w:val="20"/>
              </w:rPr>
            </w:pPr>
            <w:r>
              <w:rPr>
                <w:rFonts w:ascii="Verdana" w:hAnsi="Verdana"/>
                <w:sz w:val="20"/>
                <w:szCs w:val="20"/>
              </w:rPr>
              <w:t xml:space="preserve"> C. 1/2</w:t>
            </w:r>
          </w:p>
        </w:tc>
      </w:tr>
      <w:tr w:rsidR="008E6BBE">
        <w:trPr>
          <w:divId w:val="1715302092"/>
        </w:trPr>
        <w:tc>
          <w:tcPr>
            <w:tcW w:w="8748" w:type="dxa"/>
            <w:hideMark/>
          </w:tcPr>
          <w:p w:rsidR="008E6BBE" w:rsidRDefault="008E6BBE">
            <w:pPr>
              <w:rPr>
                <w:rFonts w:ascii="Verdana" w:hAnsi="Verdana"/>
                <w:sz w:val="20"/>
                <w:szCs w:val="20"/>
              </w:rPr>
            </w:pPr>
            <w:r>
              <w:rPr>
                <w:rFonts w:ascii="Verdana" w:hAnsi="Verdana"/>
                <w:sz w:val="20"/>
                <w:szCs w:val="20"/>
              </w:rPr>
              <w:t xml:space="preserve"> D. 1/2  x  1/2  x 1/4 = 1/16</w:t>
            </w:r>
          </w:p>
        </w:tc>
      </w:tr>
      <w:tr w:rsidR="008E6BBE">
        <w:trPr>
          <w:divId w:val="1715302092"/>
        </w:trPr>
        <w:tc>
          <w:tcPr>
            <w:tcW w:w="8748" w:type="dxa"/>
            <w:hideMark/>
          </w:tcPr>
          <w:p w:rsidR="008E6BBE" w:rsidRDefault="008E6BBE">
            <w:pPr>
              <w:rPr>
                <w:rFonts w:ascii="Verdana" w:hAnsi="Verdana"/>
                <w:sz w:val="20"/>
                <w:szCs w:val="20"/>
              </w:rPr>
            </w:pPr>
            <w:r>
              <w:rPr>
                <w:rFonts w:ascii="Verdana" w:hAnsi="Verdana"/>
                <w:sz w:val="20"/>
                <w:szCs w:val="20"/>
              </w:rPr>
              <w:t xml:space="preserve"> E. 2/3 x 2/3 x 1/4 = 1/9</w:t>
            </w:r>
          </w:p>
        </w:tc>
      </w:tr>
    </w:tbl>
    <w:p w:rsidR="008E6BBE" w:rsidRDefault="008E6BBE">
      <w:pPr>
        <w:tabs>
          <w:tab w:val="right" w:pos="5040"/>
        </w:tabs>
        <w:spacing w:after="120"/>
        <w:divId w:val="1715302092"/>
        <w:rPr>
          <w:lang w:val="en-CA"/>
        </w:rPr>
      </w:pPr>
      <w:r>
        <w:rPr>
          <w:rFonts w:ascii="Verdana" w:hAnsi="Verdana"/>
          <w:sz w:val="14"/>
          <w:szCs w:val="20"/>
          <w:u w:val="single"/>
          <w:lang w:val="en-CA"/>
        </w:rPr>
        <w:tab/>
      </w:r>
    </w:p>
    <w:p w:rsidR="008E6BBE" w:rsidRDefault="008E6BBE">
      <w:pPr>
        <w:divId w:val="1029717250"/>
        <w:rPr>
          <w:rFonts w:ascii="Verdana" w:hAnsi="Verdana"/>
          <w:sz w:val="20"/>
          <w:szCs w:val="20"/>
        </w:rPr>
      </w:pPr>
      <w:r>
        <w:t xml:space="preserve">23.   </w:t>
      </w:r>
      <w:r>
        <w:rPr>
          <w:rFonts w:ascii="Verdana" w:hAnsi="Verdana"/>
          <w:sz w:val="20"/>
          <w:szCs w:val="20"/>
        </w:rPr>
        <w:t>Eukaryotic sexual life cycles show tremendous variation.  Which of the following elements do all sexual life cycles have in common?</w:t>
      </w:r>
    </w:p>
    <w:p w:rsidR="008E6BBE" w:rsidRDefault="008E6BBE">
      <w:pPr>
        <w:divId w:val="1029717250"/>
        <w:rPr>
          <w:rFonts w:ascii="Verdana" w:hAnsi="Verdana"/>
          <w:sz w:val="20"/>
          <w:szCs w:val="20"/>
        </w:rPr>
      </w:pPr>
    </w:p>
    <w:p w:rsidR="008E6BBE" w:rsidRDefault="008E6BBE">
      <w:pPr>
        <w:divId w:val="1029717250"/>
        <w:rPr>
          <w:rFonts w:ascii="Verdana" w:hAnsi="Verdana"/>
          <w:sz w:val="20"/>
          <w:szCs w:val="20"/>
        </w:rPr>
      </w:pPr>
      <w:r>
        <w:rPr>
          <w:rFonts w:ascii="Verdana" w:hAnsi="Verdana"/>
          <w:sz w:val="20"/>
          <w:szCs w:val="20"/>
        </w:rPr>
        <w:t xml:space="preserve">   I    alternation of generations</w:t>
      </w:r>
    </w:p>
    <w:p w:rsidR="008E6BBE" w:rsidRDefault="008E6BBE">
      <w:pPr>
        <w:divId w:val="1029717250"/>
        <w:rPr>
          <w:rFonts w:ascii="Verdana" w:hAnsi="Verdana"/>
          <w:sz w:val="20"/>
          <w:szCs w:val="20"/>
        </w:rPr>
      </w:pPr>
      <w:r>
        <w:rPr>
          <w:rFonts w:ascii="Verdana" w:hAnsi="Verdana"/>
          <w:sz w:val="20"/>
          <w:szCs w:val="20"/>
        </w:rPr>
        <w:t xml:space="preserve">   II   meiosis</w:t>
      </w:r>
    </w:p>
    <w:p w:rsidR="008E6BBE" w:rsidRDefault="008E6BBE">
      <w:pPr>
        <w:divId w:val="1029717250"/>
        <w:rPr>
          <w:rFonts w:ascii="Verdana" w:hAnsi="Verdana"/>
          <w:sz w:val="20"/>
          <w:szCs w:val="20"/>
        </w:rPr>
      </w:pPr>
      <w:r>
        <w:rPr>
          <w:rFonts w:ascii="Verdana" w:hAnsi="Verdana"/>
          <w:sz w:val="20"/>
          <w:szCs w:val="20"/>
        </w:rPr>
        <w:t xml:space="preserve">   </w:t>
      </w:r>
      <w:proofErr w:type="gramStart"/>
      <w:r>
        <w:rPr>
          <w:rFonts w:ascii="Verdana" w:hAnsi="Verdana"/>
          <w:sz w:val="20"/>
          <w:szCs w:val="20"/>
        </w:rPr>
        <w:t>III  fertilization</w:t>
      </w:r>
      <w:proofErr w:type="gramEnd"/>
    </w:p>
    <w:p w:rsidR="008E6BBE" w:rsidRDefault="008E6BBE">
      <w:pPr>
        <w:divId w:val="1029717250"/>
        <w:rPr>
          <w:rFonts w:ascii="Verdana" w:hAnsi="Verdana"/>
          <w:sz w:val="20"/>
          <w:szCs w:val="20"/>
        </w:rPr>
      </w:pPr>
      <w:r>
        <w:rPr>
          <w:rFonts w:ascii="Verdana" w:hAnsi="Verdana"/>
          <w:sz w:val="20"/>
          <w:szCs w:val="20"/>
        </w:rPr>
        <w:t xml:space="preserve">   </w:t>
      </w:r>
      <w:proofErr w:type="gramStart"/>
      <w:r>
        <w:rPr>
          <w:rFonts w:ascii="Verdana" w:hAnsi="Verdana"/>
          <w:sz w:val="20"/>
          <w:szCs w:val="20"/>
        </w:rPr>
        <w:t>IV  gametes</w:t>
      </w:r>
      <w:proofErr w:type="gramEnd"/>
    </w:p>
    <w:p w:rsidR="008E6BBE" w:rsidRDefault="008E6BBE">
      <w:pPr>
        <w:divId w:val="1029717250"/>
        <w:rPr>
          <w:rFonts w:ascii="Verdana" w:hAnsi="Verdana"/>
          <w:sz w:val="20"/>
          <w:szCs w:val="20"/>
        </w:rPr>
      </w:pPr>
      <w:r>
        <w:rPr>
          <w:rFonts w:ascii="Verdana" w:hAnsi="Verdana"/>
          <w:sz w:val="20"/>
          <w:szCs w:val="20"/>
        </w:rPr>
        <w:t xml:space="preserve">   V   spores</w:t>
      </w:r>
    </w:p>
    <w:p w:rsidR="008E6BBE" w:rsidRDefault="008E6BBE">
      <w:pPr>
        <w:divId w:val="1029717250"/>
        <w:rPr>
          <w:rFonts w:ascii="Verdana" w:hAnsi="Verdana"/>
          <w:sz w:val="20"/>
          <w:szCs w:val="20"/>
        </w:rPr>
      </w:pPr>
    </w:p>
    <w:tbl>
      <w:tblPr>
        <w:tblW w:w="0" w:type="auto"/>
        <w:tblLook w:val="04A0" w:firstRow="1" w:lastRow="0" w:firstColumn="1" w:lastColumn="0" w:noHBand="0" w:noVBand="1"/>
      </w:tblPr>
      <w:tblGrid>
        <w:gridCol w:w="5040"/>
      </w:tblGrid>
      <w:tr w:rsidR="008E6BBE">
        <w:trPr>
          <w:divId w:val="1029717250"/>
        </w:trPr>
        <w:tc>
          <w:tcPr>
            <w:tcW w:w="8748" w:type="dxa"/>
            <w:hideMark/>
          </w:tcPr>
          <w:p w:rsidR="008E6BBE" w:rsidRDefault="008E6BBE">
            <w:pPr>
              <w:rPr>
                <w:rFonts w:ascii="Verdana" w:hAnsi="Verdana"/>
                <w:sz w:val="20"/>
                <w:szCs w:val="20"/>
              </w:rPr>
            </w:pPr>
            <w:r>
              <w:rPr>
                <w:rFonts w:ascii="Verdana" w:hAnsi="Verdana"/>
                <w:sz w:val="20"/>
                <w:szCs w:val="20"/>
              </w:rPr>
              <w:t xml:space="preserve"> A. I, IV and V</w:t>
            </w:r>
          </w:p>
        </w:tc>
      </w:tr>
      <w:tr w:rsidR="008E6BBE">
        <w:trPr>
          <w:divId w:val="1029717250"/>
        </w:trPr>
        <w:tc>
          <w:tcPr>
            <w:tcW w:w="8748" w:type="dxa"/>
            <w:hideMark/>
          </w:tcPr>
          <w:p w:rsidR="008E6BBE" w:rsidRDefault="008E6BBE">
            <w:pPr>
              <w:rPr>
                <w:rFonts w:ascii="Verdana" w:hAnsi="Verdana"/>
                <w:sz w:val="20"/>
                <w:szCs w:val="20"/>
              </w:rPr>
            </w:pPr>
            <w:r>
              <w:rPr>
                <w:rFonts w:ascii="Verdana" w:hAnsi="Verdana"/>
                <w:sz w:val="20"/>
                <w:szCs w:val="20"/>
              </w:rPr>
              <w:t xml:space="preserve"> B. I, II and IV</w:t>
            </w:r>
          </w:p>
        </w:tc>
      </w:tr>
      <w:tr w:rsidR="008E6BBE">
        <w:trPr>
          <w:divId w:val="1029717250"/>
        </w:trPr>
        <w:tc>
          <w:tcPr>
            <w:tcW w:w="8748" w:type="dxa"/>
            <w:hideMark/>
          </w:tcPr>
          <w:p w:rsidR="008E6BBE" w:rsidRDefault="008E6BBE">
            <w:pPr>
              <w:rPr>
                <w:rFonts w:ascii="Verdana" w:hAnsi="Verdana"/>
                <w:sz w:val="20"/>
                <w:szCs w:val="20"/>
              </w:rPr>
            </w:pPr>
            <w:r>
              <w:rPr>
                <w:rFonts w:ascii="Verdana" w:hAnsi="Verdana"/>
                <w:sz w:val="20"/>
                <w:szCs w:val="20"/>
              </w:rPr>
              <w:t xml:space="preserve"> C. II, III, and IV</w:t>
            </w:r>
          </w:p>
        </w:tc>
      </w:tr>
      <w:tr w:rsidR="008E6BBE">
        <w:trPr>
          <w:divId w:val="1029717250"/>
        </w:trPr>
        <w:tc>
          <w:tcPr>
            <w:tcW w:w="8748" w:type="dxa"/>
            <w:hideMark/>
          </w:tcPr>
          <w:p w:rsidR="008E6BBE" w:rsidRDefault="008E6BBE">
            <w:pPr>
              <w:rPr>
                <w:rFonts w:ascii="Verdana" w:hAnsi="Verdana"/>
                <w:sz w:val="20"/>
                <w:szCs w:val="20"/>
              </w:rPr>
            </w:pPr>
            <w:r>
              <w:rPr>
                <w:rFonts w:ascii="Verdana" w:hAnsi="Verdana"/>
                <w:sz w:val="20"/>
                <w:szCs w:val="20"/>
              </w:rPr>
              <w:t xml:space="preserve"> D. II, IV and V</w:t>
            </w:r>
          </w:p>
        </w:tc>
      </w:tr>
      <w:tr w:rsidR="008E6BBE">
        <w:trPr>
          <w:divId w:val="1029717250"/>
        </w:trPr>
        <w:tc>
          <w:tcPr>
            <w:tcW w:w="8748" w:type="dxa"/>
            <w:hideMark/>
          </w:tcPr>
          <w:p w:rsidR="008E6BBE" w:rsidRDefault="008E6BBE">
            <w:pPr>
              <w:rPr>
                <w:rFonts w:ascii="Verdana" w:hAnsi="Verdana"/>
                <w:sz w:val="20"/>
                <w:szCs w:val="20"/>
              </w:rPr>
            </w:pPr>
            <w:r>
              <w:rPr>
                <w:rFonts w:ascii="Verdana" w:hAnsi="Verdana"/>
                <w:sz w:val="20"/>
                <w:szCs w:val="20"/>
              </w:rPr>
              <w:t xml:space="preserve"> E. All of the above.</w:t>
            </w:r>
          </w:p>
        </w:tc>
      </w:tr>
    </w:tbl>
    <w:p w:rsidR="008E6BBE" w:rsidRDefault="008E6BBE">
      <w:pPr>
        <w:tabs>
          <w:tab w:val="right" w:pos="5040"/>
        </w:tabs>
        <w:spacing w:after="120"/>
        <w:divId w:val="1029717250"/>
        <w:rPr>
          <w:lang w:val="en-CA"/>
        </w:rPr>
      </w:pPr>
      <w:r>
        <w:rPr>
          <w:rFonts w:ascii="Verdana" w:hAnsi="Verdana"/>
          <w:sz w:val="14"/>
          <w:szCs w:val="20"/>
          <w:u w:val="single"/>
          <w:lang w:val="en-CA"/>
        </w:rPr>
        <w:tab/>
      </w:r>
    </w:p>
    <w:p w:rsidR="00273FAE" w:rsidRPr="00BA1007" w:rsidRDefault="00273FAE" w:rsidP="00273FAE">
      <w:pPr>
        <w:divId w:val="500125351"/>
      </w:pPr>
      <w:r>
        <w:t xml:space="preserve">For </w:t>
      </w:r>
      <w:r w:rsidRPr="00BA1007">
        <w:rPr>
          <w:b/>
        </w:rPr>
        <w:t>Questions</w:t>
      </w:r>
      <w:r>
        <w:t xml:space="preserve"> </w:t>
      </w:r>
      <w:r w:rsidRPr="00BA1007">
        <w:rPr>
          <w:b/>
        </w:rPr>
        <w:t>24</w:t>
      </w:r>
      <w:r>
        <w:t xml:space="preserve"> and </w:t>
      </w:r>
      <w:r w:rsidRPr="00BA1007">
        <w:rPr>
          <w:b/>
        </w:rPr>
        <w:t>25</w:t>
      </w:r>
      <w:r>
        <w:rPr>
          <w:b/>
        </w:rPr>
        <w:t xml:space="preserve">, </w:t>
      </w:r>
      <w:r w:rsidRPr="00BA1007">
        <w:t>match the key event of meiosis with the stages listed below.</w:t>
      </w:r>
    </w:p>
    <w:p w:rsidR="00273FAE" w:rsidRDefault="00273FAE" w:rsidP="00273FAE">
      <w:pPr>
        <w:divId w:val="500125351"/>
      </w:pPr>
    </w:p>
    <w:p w:rsidR="00273FAE" w:rsidRDefault="00273FAE" w:rsidP="00273FAE">
      <w:pPr>
        <w:divId w:val="500125351"/>
      </w:pPr>
      <w:r>
        <w:t xml:space="preserve">1.   </w:t>
      </w:r>
      <w:proofErr w:type="gramStart"/>
      <w:r>
        <w:t>prophase  I</w:t>
      </w:r>
      <w:proofErr w:type="gramEnd"/>
      <w:r>
        <w:t xml:space="preserve">        5. </w:t>
      </w:r>
      <w:proofErr w:type="gramStart"/>
      <w:r>
        <w:t>prophase</w:t>
      </w:r>
      <w:proofErr w:type="gramEnd"/>
      <w:r>
        <w:t xml:space="preserve"> II</w:t>
      </w:r>
    </w:p>
    <w:p w:rsidR="00273FAE" w:rsidRDefault="00273FAE" w:rsidP="00273FAE">
      <w:pPr>
        <w:divId w:val="500125351"/>
      </w:pPr>
      <w:r>
        <w:t xml:space="preserve">2.   </w:t>
      </w:r>
      <w:proofErr w:type="gramStart"/>
      <w:r>
        <w:t>metaphase</w:t>
      </w:r>
      <w:proofErr w:type="gramEnd"/>
      <w:r>
        <w:t xml:space="preserve"> I      6. </w:t>
      </w:r>
      <w:proofErr w:type="gramStart"/>
      <w:r>
        <w:t>metaphase</w:t>
      </w:r>
      <w:proofErr w:type="gramEnd"/>
      <w:r>
        <w:t xml:space="preserve"> II</w:t>
      </w:r>
    </w:p>
    <w:p w:rsidR="00273FAE" w:rsidRDefault="00273FAE" w:rsidP="00273FAE">
      <w:pPr>
        <w:divId w:val="500125351"/>
      </w:pPr>
      <w:r>
        <w:t xml:space="preserve">3.   </w:t>
      </w:r>
      <w:proofErr w:type="gramStart"/>
      <w:r>
        <w:t>anaphase</w:t>
      </w:r>
      <w:proofErr w:type="gramEnd"/>
      <w:r>
        <w:t xml:space="preserve"> I        7. </w:t>
      </w:r>
      <w:proofErr w:type="gramStart"/>
      <w:r>
        <w:t>anaphase</w:t>
      </w:r>
      <w:proofErr w:type="gramEnd"/>
      <w:r>
        <w:t xml:space="preserve"> II</w:t>
      </w:r>
    </w:p>
    <w:p w:rsidR="00273FAE" w:rsidRDefault="00273FAE" w:rsidP="00273FAE">
      <w:pPr>
        <w:divId w:val="500125351"/>
      </w:pPr>
      <w:r>
        <w:t xml:space="preserve">4.   </w:t>
      </w:r>
      <w:proofErr w:type="spellStart"/>
      <w:proofErr w:type="gramStart"/>
      <w:r>
        <w:t>telophaseI</w:t>
      </w:r>
      <w:proofErr w:type="spellEnd"/>
      <w:proofErr w:type="gramEnd"/>
      <w:r>
        <w:t xml:space="preserve">         8. </w:t>
      </w:r>
      <w:proofErr w:type="gramStart"/>
      <w:r>
        <w:t>telophase</w:t>
      </w:r>
      <w:proofErr w:type="gramEnd"/>
      <w:r>
        <w:t xml:space="preserve"> II</w:t>
      </w:r>
    </w:p>
    <w:p w:rsidR="00273FAE" w:rsidRDefault="00273FAE" w:rsidP="00273FAE">
      <w:pPr>
        <w:divId w:val="500125351"/>
      </w:pPr>
    </w:p>
    <w:p w:rsidR="00273FAE" w:rsidRDefault="00273FAE">
      <w:pPr>
        <w:divId w:val="500125351"/>
      </w:pPr>
    </w:p>
    <w:p w:rsidR="00273FAE" w:rsidRDefault="00273FAE">
      <w:pPr>
        <w:divId w:val="500125351"/>
      </w:pPr>
    </w:p>
    <w:p w:rsidR="008E6BBE" w:rsidRDefault="008E6BBE">
      <w:pPr>
        <w:divId w:val="500125351"/>
        <w:rPr>
          <w:rFonts w:ascii="Verdana" w:hAnsi="Verdana"/>
          <w:sz w:val="20"/>
          <w:szCs w:val="20"/>
        </w:rPr>
      </w:pPr>
      <w:r>
        <w:t xml:space="preserve">24.   </w:t>
      </w:r>
      <w:r>
        <w:rPr>
          <w:rFonts w:ascii="Verdana" w:hAnsi="Verdana"/>
          <w:sz w:val="20"/>
          <w:szCs w:val="20"/>
        </w:rPr>
        <w:t xml:space="preserve">Tetrads of chromosomes are aligned at the </w:t>
      </w:r>
      <w:proofErr w:type="spellStart"/>
      <w:r>
        <w:rPr>
          <w:rFonts w:ascii="Verdana" w:hAnsi="Verdana"/>
          <w:sz w:val="20"/>
          <w:szCs w:val="20"/>
        </w:rPr>
        <w:t>centre</w:t>
      </w:r>
      <w:proofErr w:type="spellEnd"/>
      <w:r>
        <w:rPr>
          <w:rFonts w:ascii="Verdana" w:hAnsi="Verdana"/>
          <w:sz w:val="20"/>
          <w:szCs w:val="20"/>
        </w:rPr>
        <w:t xml:space="preserve"> of the cell; independent assortment soon follows.</w:t>
      </w:r>
    </w:p>
    <w:p w:rsidR="008E6BBE" w:rsidRDefault="008E6BBE">
      <w:pPr>
        <w:divId w:val="500125351"/>
        <w:rPr>
          <w:rFonts w:ascii="Verdana" w:hAnsi="Verdana"/>
          <w:sz w:val="20"/>
          <w:szCs w:val="20"/>
        </w:rPr>
      </w:pPr>
    </w:p>
    <w:tbl>
      <w:tblPr>
        <w:tblW w:w="0" w:type="auto"/>
        <w:tblLook w:val="04A0" w:firstRow="1" w:lastRow="0" w:firstColumn="1" w:lastColumn="0" w:noHBand="0" w:noVBand="1"/>
      </w:tblPr>
      <w:tblGrid>
        <w:gridCol w:w="5040"/>
      </w:tblGrid>
      <w:tr w:rsidR="008E6BBE">
        <w:trPr>
          <w:divId w:val="500125351"/>
        </w:trPr>
        <w:tc>
          <w:tcPr>
            <w:tcW w:w="8748" w:type="dxa"/>
            <w:hideMark/>
          </w:tcPr>
          <w:p w:rsidR="008E6BBE" w:rsidRDefault="008E6BBE">
            <w:pPr>
              <w:rPr>
                <w:rFonts w:ascii="Verdana" w:hAnsi="Verdana"/>
                <w:sz w:val="20"/>
                <w:szCs w:val="20"/>
              </w:rPr>
            </w:pPr>
            <w:r>
              <w:rPr>
                <w:rFonts w:ascii="Verdana" w:hAnsi="Verdana"/>
                <w:sz w:val="20"/>
                <w:szCs w:val="20"/>
              </w:rPr>
              <w:t xml:space="preserve"> A. 1</w:t>
            </w:r>
          </w:p>
        </w:tc>
      </w:tr>
      <w:tr w:rsidR="008E6BBE">
        <w:trPr>
          <w:divId w:val="500125351"/>
        </w:trPr>
        <w:tc>
          <w:tcPr>
            <w:tcW w:w="8748" w:type="dxa"/>
            <w:hideMark/>
          </w:tcPr>
          <w:p w:rsidR="008E6BBE" w:rsidRDefault="008E6BBE">
            <w:pPr>
              <w:rPr>
                <w:rFonts w:ascii="Verdana" w:hAnsi="Verdana"/>
                <w:sz w:val="20"/>
                <w:szCs w:val="20"/>
              </w:rPr>
            </w:pPr>
            <w:r>
              <w:rPr>
                <w:rFonts w:ascii="Verdana" w:hAnsi="Verdana"/>
                <w:sz w:val="20"/>
                <w:szCs w:val="20"/>
              </w:rPr>
              <w:t xml:space="preserve"> B. 2</w:t>
            </w:r>
          </w:p>
        </w:tc>
      </w:tr>
      <w:tr w:rsidR="008E6BBE">
        <w:trPr>
          <w:divId w:val="500125351"/>
        </w:trPr>
        <w:tc>
          <w:tcPr>
            <w:tcW w:w="8748" w:type="dxa"/>
            <w:hideMark/>
          </w:tcPr>
          <w:p w:rsidR="008E6BBE" w:rsidRDefault="008E6BBE">
            <w:pPr>
              <w:rPr>
                <w:rFonts w:ascii="Verdana" w:hAnsi="Verdana"/>
                <w:sz w:val="20"/>
                <w:szCs w:val="20"/>
              </w:rPr>
            </w:pPr>
            <w:r>
              <w:rPr>
                <w:rFonts w:ascii="Verdana" w:hAnsi="Verdana"/>
                <w:sz w:val="20"/>
                <w:szCs w:val="20"/>
              </w:rPr>
              <w:t xml:space="preserve"> C. 3</w:t>
            </w:r>
          </w:p>
        </w:tc>
      </w:tr>
      <w:tr w:rsidR="008E6BBE">
        <w:trPr>
          <w:divId w:val="500125351"/>
        </w:trPr>
        <w:tc>
          <w:tcPr>
            <w:tcW w:w="8748" w:type="dxa"/>
            <w:hideMark/>
          </w:tcPr>
          <w:p w:rsidR="008E6BBE" w:rsidRDefault="008E6BBE">
            <w:pPr>
              <w:rPr>
                <w:rFonts w:ascii="Verdana" w:hAnsi="Verdana"/>
                <w:sz w:val="20"/>
                <w:szCs w:val="20"/>
              </w:rPr>
            </w:pPr>
            <w:r>
              <w:rPr>
                <w:rFonts w:ascii="Verdana" w:hAnsi="Verdana"/>
                <w:sz w:val="20"/>
                <w:szCs w:val="20"/>
              </w:rPr>
              <w:t xml:space="preserve"> D. 4</w:t>
            </w:r>
          </w:p>
        </w:tc>
      </w:tr>
      <w:tr w:rsidR="008E6BBE">
        <w:trPr>
          <w:divId w:val="500125351"/>
        </w:trPr>
        <w:tc>
          <w:tcPr>
            <w:tcW w:w="8748" w:type="dxa"/>
            <w:hideMark/>
          </w:tcPr>
          <w:p w:rsidR="008E6BBE" w:rsidRDefault="008E6BBE">
            <w:pPr>
              <w:rPr>
                <w:rFonts w:ascii="Verdana" w:hAnsi="Verdana"/>
                <w:sz w:val="20"/>
                <w:szCs w:val="20"/>
              </w:rPr>
            </w:pPr>
            <w:r>
              <w:rPr>
                <w:rFonts w:ascii="Verdana" w:hAnsi="Verdana"/>
                <w:sz w:val="20"/>
                <w:szCs w:val="20"/>
              </w:rPr>
              <w:t xml:space="preserve"> E. 5</w:t>
            </w:r>
          </w:p>
        </w:tc>
      </w:tr>
    </w:tbl>
    <w:p w:rsidR="008E6BBE" w:rsidRDefault="008E6BBE">
      <w:pPr>
        <w:tabs>
          <w:tab w:val="right" w:pos="5040"/>
        </w:tabs>
        <w:spacing w:after="120"/>
        <w:divId w:val="500125351"/>
        <w:rPr>
          <w:lang w:val="en-CA"/>
        </w:rPr>
      </w:pPr>
      <w:r>
        <w:rPr>
          <w:rFonts w:ascii="Verdana" w:hAnsi="Verdana"/>
          <w:sz w:val="14"/>
          <w:szCs w:val="20"/>
          <w:u w:val="single"/>
          <w:lang w:val="en-CA"/>
        </w:rPr>
        <w:tab/>
      </w:r>
    </w:p>
    <w:p w:rsidR="00273FAE" w:rsidRDefault="00273FAE">
      <w:pPr>
        <w:divId w:val="1773434461"/>
      </w:pPr>
    </w:p>
    <w:p w:rsidR="00273FAE" w:rsidRDefault="00273FAE">
      <w:pPr>
        <w:divId w:val="1773434461"/>
      </w:pPr>
    </w:p>
    <w:p w:rsidR="00273FAE" w:rsidRDefault="00273FAE">
      <w:pPr>
        <w:divId w:val="1773434461"/>
      </w:pPr>
    </w:p>
    <w:p w:rsidR="00273FAE" w:rsidRDefault="00273FAE">
      <w:pPr>
        <w:divId w:val="1773434461"/>
      </w:pPr>
    </w:p>
    <w:p w:rsidR="00273FAE" w:rsidRDefault="00273FAE">
      <w:pPr>
        <w:divId w:val="1773434461"/>
      </w:pPr>
    </w:p>
    <w:p w:rsidR="00273FAE" w:rsidRDefault="00273FAE">
      <w:pPr>
        <w:divId w:val="1773434461"/>
      </w:pPr>
    </w:p>
    <w:p w:rsidR="00273FAE" w:rsidRDefault="00273FAE">
      <w:pPr>
        <w:divId w:val="1773434461"/>
      </w:pPr>
    </w:p>
    <w:p w:rsidR="008E6BBE" w:rsidRDefault="008E6BBE">
      <w:pPr>
        <w:divId w:val="1773434461"/>
        <w:rPr>
          <w:rFonts w:ascii="Verdana" w:hAnsi="Verdana"/>
          <w:sz w:val="20"/>
          <w:szCs w:val="20"/>
        </w:rPr>
      </w:pPr>
      <w:r>
        <w:lastRenderedPageBreak/>
        <w:t xml:space="preserve">25.   </w:t>
      </w:r>
      <w:r>
        <w:rPr>
          <w:rFonts w:ascii="Verdana" w:hAnsi="Verdana"/>
          <w:sz w:val="20"/>
          <w:szCs w:val="20"/>
        </w:rPr>
        <w:t>Synapsis of homologous pairs occurs; crossing over may occur.</w:t>
      </w:r>
    </w:p>
    <w:p w:rsidR="008E6BBE" w:rsidRDefault="008E6BBE">
      <w:pPr>
        <w:divId w:val="1773434461"/>
        <w:rPr>
          <w:rFonts w:ascii="Verdana" w:hAnsi="Verdana"/>
          <w:sz w:val="20"/>
          <w:szCs w:val="20"/>
        </w:rPr>
      </w:pPr>
    </w:p>
    <w:tbl>
      <w:tblPr>
        <w:tblW w:w="0" w:type="auto"/>
        <w:tblLook w:val="04A0" w:firstRow="1" w:lastRow="0" w:firstColumn="1" w:lastColumn="0" w:noHBand="0" w:noVBand="1"/>
      </w:tblPr>
      <w:tblGrid>
        <w:gridCol w:w="5040"/>
      </w:tblGrid>
      <w:tr w:rsidR="008E6BBE">
        <w:trPr>
          <w:divId w:val="1773434461"/>
        </w:trPr>
        <w:tc>
          <w:tcPr>
            <w:tcW w:w="8748" w:type="dxa"/>
            <w:hideMark/>
          </w:tcPr>
          <w:p w:rsidR="008E6BBE" w:rsidRDefault="008E6BBE">
            <w:pPr>
              <w:rPr>
                <w:rFonts w:ascii="Verdana" w:hAnsi="Verdana"/>
                <w:sz w:val="20"/>
                <w:szCs w:val="20"/>
              </w:rPr>
            </w:pPr>
            <w:r>
              <w:rPr>
                <w:rFonts w:ascii="Verdana" w:hAnsi="Verdana"/>
                <w:sz w:val="20"/>
                <w:szCs w:val="20"/>
              </w:rPr>
              <w:t xml:space="preserve"> A. 1</w:t>
            </w:r>
          </w:p>
        </w:tc>
      </w:tr>
      <w:tr w:rsidR="008E6BBE">
        <w:trPr>
          <w:divId w:val="1773434461"/>
        </w:trPr>
        <w:tc>
          <w:tcPr>
            <w:tcW w:w="8748" w:type="dxa"/>
            <w:hideMark/>
          </w:tcPr>
          <w:p w:rsidR="008E6BBE" w:rsidRDefault="008E6BBE">
            <w:pPr>
              <w:rPr>
                <w:rFonts w:ascii="Verdana" w:hAnsi="Verdana"/>
                <w:sz w:val="20"/>
                <w:szCs w:val="20"/>
              </w:rPr>
            </w:pPr>
            <w:r>
              <w:rPr>
                <w:rFonts w:ascii="Verdana" w:hAnsi="Verdana"/>
                <w:sz w:val="20"/>
                <w:szCs w:val="20"/>
              </w:rPr>
              <w:t xml:space="preserve"> B. 2</w:t>
            </w:r>
          </w:p>
        </w:tc>
      </w:tr>
      <w:tr w:rsidR="008E6BBE">
        <w:trPr>
          <w:divId w:val="1773434461"/>
        </w:trPr>
        <w:tc>
          <w:tcPr>
            <w:tcW w:w="8748" w:type="dxa"/>
            <w:hideMark/>
          </w:tcPr>
          <w:p w:rsidR="008E6BBE" w:rsidRDefault="008E6BBE">
            <w:pPr>
              <w:rPr>
                <w:rFonts w:ascii="Verdana" w:hAnsi="Verdana"/>
                <w:sz w:val="20"/>
                <w:szCs w:val="20"/>
              </w:rPr>
            </w:pPr>
            <w:r>
              <w:rPr>
                <w:rFonts w:ascii="Verdana" w:hAnsi="Verdana"/>
                <w:sz w:val="20"/>
                <w:szCs w:val="20"/>
              </w:rPr>
              <w:t xml:space="preserve"> C. 4</w:t>
            </w:r>
          </w:p>
        </w:tc>
      </w:tr>
      <w:tr w:rsidR="008E6BBE">
        <w:trPr>
          <w:divId w:val="1773434461"/>
        </w:trPr>
        <w:tc>
          <w:tcPr>
            <w:tcW w:w="8748" w:type="dxa"/>
            <w:hideMark/>
          </w:tcPr>
          <w:p w:rsidR="008E6BBE" w:rsidRDefault="008E6BBE">
            <w:pPr>
              <w:rPr>
                <w:rFonts w:ascii="Verdana" w:hAnsi="Verdana"/>
                <w:sz w:val="20"/>
                <w:szCs w:val="20"/>
              </w:rPr>
            </w:pPr>
            <w:r>
              <w:rPr>
                <w:rFonts w:ascii="Verdana" w:hAnsi="Verdana"/>
                <w:sz w:val="20"/>
                <w:szCs w:val="20"/>
              </w:rPr>
              <w:t xml:space="preserve"> D. 6</w:t>
            </w:r>
          </w:p>
        </w:tc>
      </w:tr>
      <w:tr w:rsidR="008E6BBE">
        <w:trPr>
          <w:divId w:val="1773434461"/>
        </w:trPr>
        <w:tc>
          <w:tcPr>
            <w:tcW w:w="8748" w:type="dxa"/>
            <w:hideMark/>
          </w:tcPr>
          <w:p w:rsidR="008E6BBE" w:rsidRDefault="008E6BBE">
            <w:pPr>
              <w:rPr>
                <w:rFonts w:ascii="Verdana" w:hAnsi="Verdana"/>
                <w:sz w:val="20"/>
                <w:szCs w:val="20"/>
              </w:rPr>
            </w:pPr>
            <w:r>
              <w:rPr>
                <w:rFonts w:ascii="Verdana" w:hAnsi="Verdana"/>
                <w:sz w:val="20"/>
                <w:szCs w:val="20"/>
              </w:rPr>
              <w:t xml:space="preserve"> E. 7</w:t>
            </w:r>
          </w:p>
        </w:tc>
      </w:tr>
    </w:tbl>
    <w:p w:rsidR="008E6BBE" w:rsidRDefault="008E6BBE">
      <w:pPr>
        <w:tabs>
          <w:tab w:val="right" w:pos="5040"/>
        </w:tabs>
        <w:spacing w:after="120"/>
        <w:divId w:val="1773434461"/>
        <w:rPr>
          <w:lang w:val="en-CA"/>
        </w:rPr>
      </w:pPr>
      <w:r>
        <w:rPr>
          <w:rFonts w:ascii="Verdana" w:hAnsi="Verdana"/>
          <w:sz w:val="14"/>
          <w:szCs w:val="20"/>
          <w:u w:val="single"/>
          <w:lang w:val="en-CA"/>
        </w:rPr>
        <w:tab/>
      </w:r>
    </w:p>
    <w:p w:rsidR="008E6BBE" w:rsidRDefault="008E6BBE">
      <w:pPr>
        <w:divId w:val="1834833196"/>
        <w:rPr>
          <w:rFonts w:ascii="Verdana" w:hAnsi="Verdana"/>
          <w:sz w:val="20"/>
          <w:szCs w:val="20"/>
        </w:rPr>
      </w:pPr>
      <w:r>
        <w:t>26.</w:t>
      </w:r>
      <w:r>
        <w:tab/>
      </w:r>
      <w:r>
        <w:rPr>
          <w:rFonts w:ascii="Verdana" w:hAnsi="Verdana"/>
          <w:sz w:val="20"/>
          <w:szCs w:val="20"/>
        </w:rPr>
        <w:t>The number of human chromosomes in a cell in prophase I of meiosis is ___ and in telophase II is __</w:t>
      </w:r>
      <w:proofErr w:type="gramStart"/>
      <w:r>
        <w:rPr>
          <w:rFonts w:ascii="Verdana" w:hAnsi="Verdana"/>
          <w:sz w:val="20"/>
          <w:szCs w:val="20"/>
        </w:rPr>
        <w:t>_ .</w:t>
      </w:r>
      <w:proofErr w:type="gramEnd"/>
    </w:p>
    <w:p w:rsidR="008E6BBE" w:rsidRDefault="008E6BBE">
      <w:pPr>
        <w:divId w:val="1834833196"/>
        <w:rPr>
          <w:rFonts w:ascii="Verdana" w:hAnsi="Verdana"/>
          <w:sz w:val="20"/>
          <w:szCs w:val="20"/>
        </w:rPr>
      </w:pPr>
    </w:p>
    <w:tbl>
      <w:tblPr>
        <w:tblW w:w="0" w:type="auto"/>
        <w:tblLook w:val="04A0" w:firstRow="1" w:lastRow="0" w:firstColumn="1" w:lastColumn="0" w:noHBand="0" w:noVBand="1"/>
      </w:tblPr>
      <w:tblGrid>
        <w:gridCol w:w="5040"/>
      </w:tblGrid>
      <w:tr w:rsidR="008E6BBE">
        <w:trPr>
          <w:divId w:val="1834833196"/>
        </w:trPr>
        <w:tc>
          <w:tcPr>
            <w:tcW w:w="8748" w:type="dxa"/>
            <w:hideMark/>
          </w:tcPr>
          <w:p w:rsidR="008E6BBE" w:rsidRDefault="008E6BBE">
            <w:pPr>
              <w:rPr>
                <w:rFonts w:ascii="Verdana" w:hAnsi="Verdana"/>
                <w:sz w:val="20"/>
                <w:szCs w:val="20"/>
              </w:rPr>
            </w:pPr>
            <w:r>
              <w:rPr>
                <w:rFonts w:ascii="Verdana" w:hAnsi="Verdana"/>
                <w:sz w:val="20"/>
                <w:szCs w:val="20"/>
              </w:rPr>
              <w:t xml:space="preserve"> A. 92 : 46</w:t>
            </w:r>
          </w:p>
        </w:tc>
      </w:tr>
      <w:tr w:rsidR="008E6BBE">
        <w:trPr>
          <w:divId w:val="1834833196"/>
        </w:trPr>
        <w:tc>
          <w:tcPr>
            <w:tcW w:w="8748" w:type="dxa"/>
            <w:hideMark/>
          </w:tcPr>
          <w:p w:rsidR="008E6BBE" w:rsidRDefault="008E6BBE">
            <w:pPr>
              <w:rPr>
                <w:rFonts w:ascii="Verdana" w:hAnsi="Verdana"/>
                <w:sz w:val="20"/>
                <w:szCs w:val="20"/>
              </w:rPr>
            </w:pPr>
            <w:r>
              <w:rPr>
                <w:rFonts w:ascii="Verdana" w:hAnsi="Verdana"/>
                <w:sz w:val="20"/>
                <w:szCs w:val="20"/>
              </w:rPr>
              <w:t xml:space="preserve"> B. 46 : 23 </w:t>
            </w:r>
          </w:p>
        </w:tc>
      </w:tr>
      <w:tr w:rsidR="008E6BBE">
        <w:trPr>
          <w:divId w:val="1834833196"/>
        </w:trPr>
        <w:tc>
          <w:tcPr>
            <w:tcW w:w="8748" w:type="dxa"/>
            <w:hideMark/>
          </w:tcPr>
          <w:p w:rsidR="008E6BBE" w:rsidRDefault="008E6BBE">
            <w:pPr>
              <w:rPr>
                <w:rFonts w:ascii="Verdana" w:hAnsi="Verdana"/>
                <w:sz w:val="20"/>
                <w:szCs w:val="20"/>
              </w:rPr>
            </w:pPr>
            <w:r>
              <w:rPr>
                <w:rFonts w:ascii="Verdana" w:hAnsi="Verdana"/>
                <w:sz w:val="20"/>
                <w:szCs w:val="20"/>
              </w:rPr>
              <w:t xml:space="preserve"> C. 23 : 23</w:t>
            </w:r>
          </w:p>
        </w:tc>
      </w:tr>
      <w:tr w:rsidR="008E6BBE">
        <w:trPr>
          <w:divId w:val="1834833196"/>
        </w:trPr>
        <w:tc>
          <w:tcPr>
            <w:tcW w:w="8748" w:type="dxa"/>
            <w:hideMark/>
          </w:tcPr>
          <w:p w:rsidR="008E6BBE" w:rsidRDefault="008E6BBE">
            <w:pPr>
              <w:rPr>
                <w:rFonts w:ascii="Verdana" w:hAnsi="Verdana"/>
                <w:sz w:val="20"/>
                <w:szCs w:val="20"/>
              </w:rPr>
            </w:pPr>
            <w:r>
              <w:rPr>
                <w:rFonts w:ascii="Verdana" w:hAnsi="Verdana"/>
                <w:sz w:val="20"/>
                <w:szCs w:val="20"/>
              </w:rPr>
              <w:t xml:space="preserve"> D. 23 : 16</w:t>
            </w:r>
          </w:p>
        </w:tc>
      </w:tr>
      <w:tr w:rsidR="008E6BBE">
        <w:trPr>
          <w:divId w:val="1834833196"/>
        </w:trPr>
        <w:tc>
          <w:tcPr>
            <w:tcW w:w="8748" w:type="dxa"/>
            <w:hideMark/>
          </w:tcPr>
          <w:p w:rsidR="008E6BBE" w:rsidRDefault="008E6BBE">
            <w:pPr>
              <w:rPr>
                <w:rFonts w:ascii="Verdana" w:hAnsi="Verdana"/>
                <w:sz w:val="20"/>
                <w:szCs w:val="20"/>
              </w:rPr>
            </w:pPr>
            <w:r>
              <w:rPr>
                <w:rFonts w:ascii="Verdana" w:hAnsi="Verdana"/>
                <w:sz w:val="20"/>
                <w:szCs w:val="20"/>
              </w:rPr>
              <w:t xml:space="preserve"> E. 46 : 46</w:t>
            </w:r>
          </w:p>
        </w:tc>
      </w:tr>
    </w:tbl>
    <w:p w:rsidR="008E6BBE" w:rsidRDefault="008E6BBE">
      <w:pPr>
        <w:tabs>
          <w:tab w:val="right" w:pos="5040"/>
        </w:tabs>
        <w:spacing w:after="120"/>
        <w:divId w:val="1834833196"/>
        <w:rPr>
          <w:lang w:val="en-CA"/>
        </w:rPr>
      </w:pPr>
      <w:r>
        <w:rPr>
          <w:rFonts w:ascii="Verdana" w:hAnsi="Verdana"/>
          <w:sz w:val="14"/>
          <w:szCs w:val="20"/>
          <w:u w:val="single"/>
          <w:lang w:val="en-CA"/>
        </w:rPr>
        <w:tab/>
      </w:r>
    </w:p>
    <w:p w:rsidR="008E6BBE" w:rsidRDefault="008E6BBE">
      <w:pPr>
        <w:divId w:val="394134382"/>
        <w:rPr>
          <w:rFonts w:ascii="Verdana" w:hAnsi="Verdana"/>
          <w:sz w:val="20"/>
          <w:szCs w:val="20"/>
        </w:rPr>
      </w:pPr>
      <w:r>
        <w:t xml:space="preserve">27.   </w:t>
      </w:r>
      <w:r>
        <w:rPr>
          <w:rFonts w:ascii="Verdana" w:hAnsi="Verdana"/>
          <w:sz w:val="20"/>
          <w:szCs w:val="20"/>
        </w:rPr>
        <w:t xml:space="preserve">A </w:t>
      </w:r>
      <w:proofErr w:type="gramStart"/>
      <w:r>
        <w:rPr>
          <w:rFonts w:ascii="Verdana" w:hAnsi="Verdana"/>
          <w:b/>
          <w:sz w:val="20"/>
          <w:szCs w:val="20"/>
        </w:rPr>
        <w:t>1 :</w:t>
      </w:r>
      <w:proofErr w:type="gramEnd"/>
      <w:r>
        <w:rPr>
          <w:rFonts w:ascii="Verdana" w:hAnsi="Verdana"/>
          <w:b/>
          <w:sz w:val="20"/>
          <w:szCs w:val="20"/>
        </w:rPr>
        <w:t xml:space="preserve"> 1</w:t>
      </w:r>
      <w:r>
        <w:rPr>
          <w:rFonts w:ascii="Verdana" w:hAnsi="Verdana"/>
          <w:sz w:val="20"/>
          <w:szCs w:val="20"/>
        </w:rPr>
        <w:t xml:space="preserve"> phenotypic ratio in a testcross indicates that </w:t>
      </w:r>
    </w:p>
    <w:p w:rsidR="008E6BBE" w:rsidRDefault="008E6BBE">
      <w:pPr>
        <w:divId w:val="394134382"/>
        <w:rPr>
          <w:rFonts w:ascii="Verdana" w:hAnsi="Verdana"/>
          <w:sz w:val="20"/>
          <w:szCs w:val="20"/>
        </w:rPr>
      </w:pPr>
    </w:p>
    <w:tbl>
      <w:tblPr>
        <w:tblW w:w="0" w:type="auto"/>
        <w:tblLook w:val="04A0" w:firstRow="1" w:lastRow="0" w:firstColumn="1" w:lastColumn="0" w:noHBand="0" w:noVBand="1"/>
      </w:tblPr>
      <w:tblGrid>
        <w:gridCol w:w="5040"/>
      </w:tblGrid>
      <w:tr w:rsidR="008E6BBE">
        <w:trPr>
          <w:divId w:val="394134382"/>
        </w:trPr>
        <w:tc>
          <w:tcPr>
            <w:tcW w:w="8748" w:type="dxa"/>
            <w:hideMark/>
          </w:tcPr>
          <w:p w:rsidR="008E6BBE" w:rsidRDefault="008E6BBE">
            <w:pPr>
              <w:rPr>
                <w:rFonts w:ascii="Verdana" w:hAnsi="Verdana"/>
                <w:sz w:val="20"/>
                <w:szCs w:val="20"/>
              </w:rPr>
            </w:pPr>
            <w:r>
              <w:rPr>
                <w:rFonts w:ascii="Verdana" w:hAnsi="Verdana"/>
                <w:sz w:val="20"/>
                <w:szCs w:val="20"/>
              </w:rPr>
              <w:t xml:space="preserve"> A. the alleles are dominant.</w:t>
            </w:r>
          </w:p>
        </w:tc>
      </w:tr>
      <w:tr w:rsidR="008E6BBE">
        <w:trPr>
          <w:divId w:val="394134382"/>
        </w:trPr>
        <w:tc>
          <w:tcPr>
            <w:tcW w:w="8748" w:type="dxa"/>
            <w:hideMark/>
          </w:tcPr>
          <w:p w:rsidR="008E6BBE" w:rsidRDefault="008E6BBE">
            <w:pPr>
              <w:rPr>
                <w:rFonts w:ascii="Verdana" w:hAnsi="Verdana"/>
                <w:sz w:val="20"/>
                <w:szCs w:val="20"/>
              </w:rPr>
            </w:pPr>
            <w:r>
              <w:rPr>
                <w:rFonts w:ascii="Verdana" w:hAnsi="Verdana"/>
                <w:sz w:val="20"/>
                <w:szCs w:val="20"/>
              </w:rPr>
              <w:t xml:space="preserve"> B. </w:t>
            </w:r>
            <w:proofErr w:type="gramStart"/>
            <w:r>
              <w:rPr>
                <w:rFonts w:ascii="Verdana" w:hAnsi="Verdana"/>
                <w:sz w:val="20"/>
                <w:szCs w:val="20"/>
              </w:rPr>
              <w:t>one</w:t>
            </w:r>
            <w:proofErr w:type="gramEnd"/>
            <w:r>
              <w:rPr>
                <w:rFonts w:ascii="Verdana" w:hAnsi="Verdana"/>
                <w:sz w:val="20"/>
                <w:szCs w:val="20"/>
              </w:rPr>
              <w:t xml:space="preserve"> parent must have been homozygous dominant.</w:t>
            </w:r>
          </w:p>
        </w:tc>
      </w:tr>
      <w:tr w:rsidR="008E6BBE">
        <w:trPr>
          <w:divId w:val="394134382"/>
        </w:trPr>
        <w:tc>
          <w:tcPr>
            <w:tcW w:w="8748" w:type="dxa"/>
            <w:hideMark/>
          </w:tcPr>
          <w:p w:rsidR="008E6BBE" w:rsidRDefault="008E6BBE">
            <w:pPr>
              <w:rPr>
                <w:rFonts w:ascii="Verdana" w:hAnsi="Verdana"/>
                <w:sz w:val="20"/>
                <w:szCs w:val="20"/>
              </w:rPr>
            </w:pPr>
            <w:r>
              <w:rPr>
                <w:rFonts w:ascii="Verdana" w:hAnsi="Verdana"/>
                <w:sz w:val="20"/>
                <w:szCs w:val="20"/>
              </w:rPr>
              <w:t xml:space="preserve"> C. the dominant phenotype parent was a heterozygote.</w:t>
            </w:r>
          </w:p>
        </w:tc>
      </w:tr>
      <w:tr w:rsidR="008E6BBE">
        <w:trPr>
          <w:divId w:val="394134382"/>
        </w:trPr>
        <w:tc>
          <w:tcPr>
            <w:tcW w:w="8748" w:type="dxa"/>
            <w:hideMark/>
          </w:tcPr>
          <w:p w:rsidR="008E6BBE" w:rsidRDefault="008E6BBE">
            <w:pPr>
              <w:rPr>
                <w:rFonts w:ascii="Verdana" w:hAnsi="Verdana"/>
                <w:sz w:val="20"/>
                <w:szCs w:val="20"/>
              </w:rPr>
            </w:pPr>
            <w:r>
              <w:rPr>
                <w:rFonts w:ascii="Verdana" w:hAnsi="Verdana"/>
                <w:sz w:val="20"/>
                <w:szCs w:val="20"/>
              </w:rPr>
              <w:t xml:space="preserve"> D. the alleles show incomplete dominance.</w:t>
            </w:r>
          </w:p>
        </w:tc>
      </w:tr>
      <w:tr w:rsidR="008E6BBE">
        <w:trPr>
          <w:divId w:val="394134382"/>
        </w:trPr>
        <w:tc>
          <w:tcPr>
            <w:tcW w:w="8748" w:type="dxa"/>
            <w:hideMark/>
          </w:tcPr>
          <w:p w:rsidR="008E6BBE" w:rsidRDefault="008E6BBE">
            <w:pPr>
              <w:rPr>
                <w:rFonts w:ascii="Verdana" w:hAnsi="Verdana"/>
                <w:sz w:val="20"/>
                <w:szCs w:val="20"/>
              </w:rPr>
            </w:pPr>
            <w:r>
              <w:rPr>
                <w:rFonts w:ascii="Verdana" w:hAnsi="Verdana"/>
                <w:sz w:val="20"/>
                <w:szCs w:val="20"/>
              </w:rPr>
              <w:t xml:space="preserve"> E. the alleles are </w:t>
            </w:r>
            <w:proofErr w:type="spellStart"/>
            <w:r>
              <w:rPr>
                <w:rFonts w:ascii="Verdana" w:hAnsi="Verdana"/>
                <w:sz w:val="20"/>
                <w:szCs w:val="20"/>
              </w:rPr>
              <w:t>codominant</w:t>
            </w:r>
            <w:proofErr w:type="spellEnd"/>
            <w:r>
              <w:rPr>
                <w:rFonts w:ascii="Verdana" w:hAnsi="Verdana"/>
                <w:sz w:val="20"/>
                <w:szCs w:val="20"/>
              </w:rPr>
              <w:t>.</w:t>
            </w:r>
          </w:p>
        </w:tc>
      </w:tr>
    </w:tbl>
    <w:p w:rsidR="008E6BBE" w:rsidRDefault="008E6BBE">
      <w:pPr>
        <w:tabs>
          <w:tab w:val="right" w:pos="5040"/>
        </w:tabs>
        <w:spacing w:after="120"/>
        <w:divId w:val="394134382"/>
        <w:rPr>
          <w:lang w:val="en-CA"/>
        </w:rPr>
      </w:pPr>
      <w:r>
        <w:rPr>
          <w:rFonts w:ascii="Verdana" w:hAnsi="Verdana"/>
          <w:sz w:val="14"/>
          <w:szCs w:val="20"/>
          <w:u w:val="single"/>
          <w:lang w:val="en-CA"/>
        </w:rPr>
        <w:tab/>
      </w:r>
    </w:p>
    <w:p w:rsidR="008E6BBE" w:rsidRDefault="008E6BBE">
      <w:pPr>
        <w:divId w:val="959261257"/>
        <w:rPr>
          <w:rFonts w:ascii="Verdana" w:hAnsi="Verdana"/>
          <w:sz w:val="20"/>
          <w:szCs w:val="20"/>
        </w:rPr>
      </w:pPr>
      <w:r>
        <w:t xml:space="preserve">28.   </w:t>
      </w:r>
      <w:r>
        <w:rPr>
          <w:rFonts w:ascii="Verdana" w:hAnsi="Verdana"/>
          <w:sz w:val="20"/>
          <w:szCs w:val="20"/>
        </w:rPr>
        <w:t xml:space="preserve">Meiosis of a cell containing the chromosomes illustrated below (at the end of metaphase) would </w:t>
      </w:r>
      <w:r>
        <w:rPr>
          <w:rFonts w:ascii="Verdana" w:hAnsi="Verdana"/>
          <w:b/>
          <w:sz w:val="20"/>
          <w:szCs w:val="20"/>
        </w:rPr>
        <w:t>most likely</w:t>
      </w:r>
      <w:r>
        <w:rPr>
          <w:rFonts w:ascii="Verdana" w:hAnsi="Verdana"/>
          <w:sz w:val="20"/>
          <w:szCs w:val="20"/>
        </w:rPr>
        <w:t xml:space="preserve"> produce a sperm cell with the genetic combination</w:t>
      </w:r>
    </w:p>
    <w:p w:rsidR="008E6BBE" w:rsidRDefault="008E6BBE">
      <w:pPr>
        <w:divId w:val="959261257"/>
        <w:rPr>
          <w:rFonts w:ascii="Verdana" w:hAnsi="Verdana"/>
          <w:sz w:val="20"/>
          <w:szCs w:val="20"/>
        </w:rPr>
      </w:pPr>
    </w:p>
    <w:p w:rsidR="008E6BBE" w:rsidRDefault="00187A63">
      <w:pPr>
        <w:divId w:val="959261257"/>
        <w:rPr>
          <w:rFonts w:ascii="Verdana" w:hAnsi="Verdana"/>
          <w:sz w:val="20"/>
          <w:szCs w:val="20"/>
        </w:rPr>
      </w:pPr>
      <w:r w:rsidRPr="00273FAE">
        <w:rPr>
          <w:rFonts w:ascii="Verdana" w:hAnsi="Verdana"/>
          <w:noProof/>
          <w:sz w:val="20"/>
          <w:szCs w:val="20"/>
          <w:lang w:val="en-CA" w:eastAsia="en-CA"/>
        </w:rPr>
        <w:drawing>
          <wp:inline distT="0" distB="0" distL="0" distR="0">
            <wp:extent cx="1562100" cy="1238250"/>
            <wp:effectExtent l="0" t="0" r="0" b="0"/>
            <wp:docPr id="2" name="Picture 0" descr="Image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mage5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2100" cy="1238250"/>
                    </a:xfrm>
                    <a:prstGeom prst="rect">
                      <a:avLst/>
                    </a:prstGeom>
                    <a:noFill/>
                    <a:ln>
                      <a:noFill/>
                    </a:ln>
                  </pic:spPr>
                </pic:pic>
              </a:graphicData>
            </a:graphic>
          </wp:inline>
        </w:drawing>
      </w:r>
    </w:p>
    <w:p w:rsidR="008E6BBE" w:rsidRDefault="008E6BBE">
      <w:pPr>
        <w:divId w:val="959261257"/>
        <w:rPr>
          <w:rFonts w:ascii="Verdana" w:hAnsi="Verdana"/>
          <w:sz w:val="20"/>
          <w:szCs w:val="20"/>
        </w:rPr>
      </w:pPr>
    </w:p>
    <w:tbl>
      <w:tblPr>
        <w:tblW w:w="0" w:type="auto"/>
        <w:tblLook w:val="04A0" w:firstRow="1" w:lastRow="0" w:firstColumn="1" w:lastColumn="0" w:noHBand="0" w:noVBand="1"/>
      </w:tblPr>
      <w:tblGrid>
        <w:gridCol w:w="5040"/>
      </w:tblGrid>
      <w:tr w:rsidR="008E6BBE">
        <w:trPr>
          <w:divId w:val="959261257"/>
        </w:trPr>
        <w:tc>
          <w:tcPr>
            <w:tcW w:w="8748" w:type="dxa"/>
            <w:hideMark/>
          </w:tcPr>
          <w:p w:rsidR="008E6BBE" w:rsidRDefault="008E6BBE">
            <w:pPr>
              <w:rPr>
                <w:rFonts w:ascii="Verdana" w:hAnsi="Verdana"/>
                <w:sz w:val="20"/>
                <w:szCs w:val="20"/>
              </w:rPr>
            </w:pPr>
            <w:r>
              <w:rPr>
                <w:rFonts w:ascii="Verdana" w:hAnsi="Verdana"/>
                <w:sz w:val="20"/>
                <w:szCs w:val="20"/>
              </w:rPr>
              <w:t xml:space="preserve"> A. </w:t>
            </w:r>
            <w:proofErr w:type="spellStart"/>
            <w:r>
              <w:rPr>
                <w:rFonts w:ascii="Verdana" w:hAnsi="Verdana"/>
                <w:sz w:val="20"/>
                <w:szCs w:val="20"/>
              </w:rPr>
              <w:t>AaGgBb</w:t>
            </w:r>
            <w:proofErr w:type="spellEnd"/>
            <w:r>
              <w:rPr>
                <w:rFonts w:ascii="Verdana" w:hAnsi="Verdana"/>
                <w:sz w:val="20"/>
                <w:szCs w:val="20"/>
              </w:rPr>
              <w:t xml:space="preserve"> </w:t>
            </w:r>
          </w:p>
        </w:tc>
      </w:tr>
      <w:tr w:rsidR="008E6BBE">
        <w:trPr>
          <w:divId w:val="959261257"/>
        </w:trPr>
        <w:tc>
          <w:tcPr>
            <w:tcW w:w="8748" w:type="dxa"/>
            <w:hideMark/>
          </w:tcPr>
          <w:p w:rsidR="008E6BBE" w:rsidRDefault="008E6BBE">
            <w:pPr>
              <w:rPr>
                <w:rFonts w:ascii="Verdana" w:hAnsi="Verdana"/>
                <w:sz w:val="20"/>
                <w:szCs w:val="20"/>
              </w:rPr>
            </w:pPr>
            <w:r>
              <w:rPr>
                <w:rFonts w:ascii="Verdana" w:hAnsi="Verdana"/>
                <w:sz w:val="20"/>
                <w:szCs w:val="20"/>
              </w:rPr>
              <w:t xml:space="preserve"> B. </w:t>
            </w:r>
            <w:proofErr w:type="spellStart"/>
            <w:r>
              <w:rPr>
                <w:rFonts w:ascii="Verdana" w:hAnsi="Verdana"/>
                <w:sz w:val="20"/>
                <w:szCs w:val="20"/>
              </w:rPr>
              <w:t>AgB</w:t>
            </w:r>
            <w:proofErr w:type="spellEnd"/>
            <w:r>
              <w:rPr>
                <w:rFonts w:ascii="Verdana" w:hAnsi="Verdana"/>
                <w:sz w:val="20"/>
                <w:szCs w:val="20"/>
              </w:rPr>
              <w:t xml:space="preserve"> </w:t>
            </w:r>
          </w:p>
        </w:tc>
      </w:tr>
      <w:tr w:rsidR="008E6BBE">
        <w:trPr>
          <w:divId w:val="959261257"/>
        </w:trPr>
        <w:tc>
          <w:tcPr>
            <w:tcW w:w="8748" w:type="dxa"/>
            <w:hideMark/>
          </w:tcPr>
          <w:p w:rsidR="008E6BBE" w:rsidRDefault="008E6BBE">
            <w:pPr>
              <w:rPr>
                <w:rFonts w:ascii="Verdana" w:hAnsi="Verdana"/>
                <w:sz w:val="20"/>
                <w:szCs w:val="20"/>
              </w:rPr>
            </w:pPr>
            <w:r>
              <w:rPr>
                <w:rFonts w:ascii="Verdana" w:hAnsi="Verdana"/>
                <w:sz w:val="20"/>
                <w:szCs w:val="20"/>
              </w:rPr>
              <w:t xml:space="preserve"> C. </w:t>
            </w:r>
            <w:proofErr w:type="spellStart"/>
            <w:r>
              <w:rPr>
                <w:rFonts w:ascii="Verdana" w:hAnsi="Verdana"/>
                <w:sz w:val="20"/>
                <w:szCs w:val="20"/>
              </w:rPr>
              <w:t>AGBb</w:t>
            </w:r>
            <w:proofErr w:type="spellEnd"/>
          </w:p>
        </w:tc>
      </w:tr>
      <w:tr w:rsidR="008E6BBE">
        <w:trPr>
          <w:divId w:val="959261257"/>
        </w:trPr>
        <w:tc>
          <w:tcPr>
            <w:tcW w:w="8748" w:type="dxa"/>
            <w:hideMark/>
          </w:tcPr>
          <w:p w:rsidR="008E6BBE" w:rsidRDefault="008E6BBE">
            <w:pPr>
              <w:rPr>
                <w:rFonts w:ascii="Verdana" w:hAnsi="Verdana"/>
                <w:sz w:val="20"/>
                <w:szCs w:val="20"/>
              </w:rPr>
            </w:pPr>
            <w:r>
              <w:rPr>
                <w:rFonts w:ascii="Verdana" w:hAnsi="Verdana"/>
                <w:sz w:val="20"/>
                <w:szCs w:val="20"/>
              </w:rPr>
              <w:t xml:space="preserve"> D. </w:t>
            </w:r>
            <w:proofErr w:type="spellStart"/>
            <w:r>
              <w:rPr>
                <w:rFonts w:ascii="Verdana" w:hAnsi="Verdana"/>
                <w:sz w:val="20"/>
                <w:szCs w:val="20"/>
              </w:rPr>
              <w:t>AGb</w:t>
            </w:r>
            <w:proofErr w:type="spellEnd"/>
          </w:p>
        </w:tc>
      </w:tr>
      <w:tr w:rsidR="008E6BBE">
        <w:trPr>
          <w:divId w:val="959261257"/>
        </w:trPr>
        <w:tc>
          <w:tcPr>
            <w:tcW w:w="8748" w:type="dxa"/>
            <w:hideMark/>
          </w:tcPr>
          <w:p w:rsidR="008E6BBE" w:rsidRDefault="008E6BBE">
            <w:pPr>
              <w:rPr>
                <w:rFonts w:ascii="Verdana" w:hAnsi="Verdana"/>
                <w:sz w:val="20"/>
                <w:szCs w:val="20"/>
              </w:rPr>
            </w:pPr>
            <w:r>
              <w:rPr>
                <w:rFonts w:ascii="Verdana" w:hAnsi="Verdana"/>
                <w:sz w:val="20"/>
                <w:szCs w:val="20"/>
              </w:rPr>
              <w:t xml:space="preserve"> E. AG</w:t>
            </w:r>
          </w:p>
        </w:tc>
      </w:tr>
    </w:tbl>
    <w:p w:rsidR="008E6BBE" w:rsidRDefault="008E6BBE">
      <w:pPr>
        <w:tabs>
          <w:tab w:val="right" w:pos="5040"/>
        </w:tabs>
        <w:spacing w:after="120"/>
        <w:divId w:val="959261257"/>
        <w:rPr>
          <w:lang w:val="en-CA"/>
        </w:rPr>
      </w:pPr>
      <w:r>
        <w:rPr>
          <w:rFonts w:ascii="Verdana" w:hAnsi="Verdana"/>
          <w:sz w:val="14"/>
          <w:szCs w:val="20"/>
          <w:u w:val="single"/>
          <w:lang w:val="en-CA"/>
        </w:rPr>
        <w:tab/>
      </w:r>
    </w:p>
    <w:p w:rsidR="00273FAE" w:rsidRDefault="00273FAE">
      <w:pPr>
        <w:divId w:val="1441487124"/>
      </w:pPr>
    </w:p>
    <w:p w:rsidR="00273FAE" w:rsidRDefault="00273FAE">
      <w:pPr>
        <w:divId w:val="1441487124"/>
      </w:pPr>
    </w:p>
    <w:p w:rsidR="00273FAE" w:rsidRDefault="00273FAE">
      <w:pPr>
        <w:divId w:val="1441487124"/>
      </w:pPr>
    </w:p>
    <w:p w:rsidR="00273FAE" w:rsidRDefault="00273FAE">
      <w:pPr>
        <w:divId w:val="1441487124"/>
      </w:pPr>
    </w:p>
    <w:p w:rsidR="00273FAE" w:rsidRDefault="008E6BBE" w:rsidP="00273FAE">
      <w:pPr>
        <w:ind w:left="360" w:hanging="360"/>
        <w:divId w:val="1441487124"/>
        <w:rPr>
          <w:rFonts w:ascii="Verdana" w:hAnsi="Verdana"/>
          <w:sz w:val="20"/>
          <w:szCs w:val="20"/>
        </w:rPr>
      </w:pPr>
      <w:r>
        <w:lastRenderedPageBreak/>
        <w:t>29.</w:t>
      </w:r>
      <w:r>
        <w:rPr>
          <w:rFonts w:ascii="Verdana" w:hAnsi="Verdana"/>
          <w:sz w:val="20"/>
          <w:szCs w:val="20"/>
        </w:rPr>
        <w:t xml:space="preserve">   </w:t>
      </w:r>
      <w:r w:rsidR="00273FAE">
        <w:rPr>
          <w:rFonts w:ascii="Verdana" w:hAnsi="Verdana"/>
          <w:sz w:val="20"/>
          <w:szCs w:val="20"/>
        </w:rPr>
        <w:t xml:space="preserve">In the diagram above in </w:t>
      </w:r>
      <w:r w:rsidR="00273FAE" w:rsidRPr="005D0801">
        <w:rPr>
          <w:rFonts w:ascii="Verdana" w:hAnsi="Verdana"/>
          <w:b/>
          <w:sz w:val="20"/>
          <w:szCs w:val="20"/>
        </w:rPr>
        <w:t>Question 28</w:t>
      </w:r>
      <w:r w:rsidR="00273FAE">
        <w:rPr>
          <w:rFonts w:ascii="Verdana" w:hAnsi="Verdana"/>
          <w:sz w:val="20"/>
          <w:szCs w:val="20"/>
        </w:rPr>
        <w:t xml:space="preserve"> how many loci are indicated?</w:t>
      </w:r>
    </w:p>
    <w:p w:rsidR="008E6BBE" w:rsidRDefault="008E6BBE">
      <w:pPr>
        <w:divId w:val="1441487124"/>
        <w:rPr>
          <w:rFonts w:ascii="Verdana" w:hAnsi="Verdana"/>
          <w:sz w:val="20"/>
          <w:szCs w:val="20"/>
        </w:rPr>
      </w:pPr>
    </w:p>
    <w:p w:rsidR="008E6BBE" w:rsidRDefault="008E6BBE">
      <w:pPr>
        <w:divId w:val="1441487124"/>
        <w:rPr>
          <w:rFonts w:ascii="Verdana" w:hAnsi="Verdana"/>
          <w:sz w:val="20"/>
          <w:szCs w:val="20"/>
        </w:rPr>
      </w:pPr>
    </w:p>
    <w:p w:rsidR="008E6BBE" w:rsidRDefault="008E6BBE">
      <w:pPr>
        <w:divId w:val="1441487124"/>
        <w:rPr>
          <w:rFonts w:ascii="Verdana" w:hAnsi="Verdana"/>
          <w:sz w:val="20"/>
          <w:szCs w:val="20"/>
        </w:rPr>
      </w:pPr>
    </w:p>
    <w:tbl>
      <w:tblPr>
        <w:tblW w:w="0" w:type="auto"/>
        <w:tblLook w:val="04A0" w:firstRow="1" w:lastRow="0" w:firstColumn="1" w:lastColumn="0" w:noHBand="0" w:noVBand="1"/>
      </w:tblPr>
      <w:tblGrid>
        <w:gridCol w:w="5040"/>
      </w:tblGrid>
      <w:tr w:rsidR="008E6BBE" w:rsidTr="00273FAE">
        <w:trPr>
          <w:divId w:val="1441487124"/>
        </w:trPr>
        <w:tc>
          <w:tcPr>
            <w:tcW w:w="5256" w:type="dxa"/>
            <w:hideMark/>
          </w:tcPr>
          <w:p w:rsidR="008E6BBE" w:rsidRDefault="00273FAE">
            <w:pPr>
              <w:rPr>
                <w:rFonts w:ascii="Verdana" w:hAnsi="Verdana"/>
                <w:sz w:val="20"/>
                <w:szCs w:val="20"/>
              </w:rPr>
            </w:pPr>
            <w:r>
              <w:rPr>
                <w:rFonts w:ascii="Verdana" w:hAnsi="Verdana"/>
                <w:sz w:val="20"/>
                <w:szCs w:val="20"/>
              </w:rPr>
              <w:t xml:space="preserve"> </w:t>
            </w:r>
            <w:r w:rsidR="008E6BBE">
              <w:rPr>
                <w:rFonts w:ascii="Verdana" w:hAnsi="Verdana"/>
                <w:sz w:val="20"/>
                <w:szCs w:val="20"/>
              </w:rPr>
              <w:t>A. 2</w:t>
            </w:r>
          </w:p>
        </w:tc>
      </w:tr>
      <w:tr w:rsidR="008E6BBE" w:rsidTr="00273FAE">
        <w:trPr>
          <w:divId w:val="1441487124"/>
        </w:trPr>
        <w:tc>
          <w:tcPr>
            <w:tcW w:w="5256" w:type="dxa"/>
            <w:hideMark/>
          </w:tcPr>
          <w:p w:rsidR="008E6BBE" w:rsidRDefault="008E6BBE">
            <w:pPr>
              <w:rPr>
                <w:rFonts w:ascii="Verdana" w:hAnsi="Verdana"/>
                <w:sz w:val="20"/>
                <w:szCs w:val="20"/>
              </w:rPr>
            </w:pPr>
            <w:r>
              <w:rPr>
                <w:rFonts w:ascii="Verdana" w:hAnsi="Verdana"/>
                <w:sz w:val="20"/>
                <w:szCs w:val="20"/>
              </w:rPr>
              <w:t xml:space="preserve"> B. 3</w:t>
            </w:r>
          </w:p>
        </w:tc>
      </w:tr>
      <w:tr w:rsidR="008E6BBE" w:rsidTr="00273FAE">
        <w:trPr>
          <w:divId w:val="1441487124"/>
        </w:trPr>
        <w:tc>
          <w:tcPr>
            <w:tcW w:w="5256" w:type="dxa"/>
            <w:hideMark/>
          </w:tcPr>
          <w:p w:rsidR="008E6BBE" w:rsidRDefault="008E6BBE">
            <w:pPr>
              <w:rPr>
                <w:rFonts w:ascii="Verdana" w:hAnsi="Verdana"/>
                <w:sz w:val="20"/>
                <w:szCs w:val="20"/>
              </w:rPr>
            </w:pPr>
            <w:r>
              <w:rPr>
                <w:rFonts w:ascii="Verdana" w:hAnsi="Verdana"/>
                <w:sz w:val="20"/>
                <w:szCs w:val="20"/>
              </w:rPr>
              <w:t xml:space="preserve"> C. 4</w:t>
            </w:r>
          </w:p>
        </w:tc>
      </w:tr>
      <w:tr w:rsidR="008E6BBE" w:rsidTr="00273FAE">
        <w:trPr>
          <w:divId w:val="1441487124"/>
        </w:trPr>
        <w:tc>
          <w:tcPr>
            <w:tcW w:w="5256" w:type="dxa"/>
            <w:hideMark/>
          </w:tcPr>
          <w:p w:rsidR="008E6BBE" w:rsidRDefault="008E6BBE">
            <w:pPr>
              <w:rPr>
                <w:rFonts w:ascii="Verdana" w:hAnsi="Verdana"/>
                <w:sz w:val="20"/>
                <w:szCs w:val="20"/>
              </w:rPr>
            </w:pPr>
            <w:r>
              <w:rPr>
                <w:rFonts w:ascii="Verdana" w:hAnsi="Verdana"/>
                <w:sz w:val="20"/>
                <w:szCs w:val="20"/>
              </w:rPr>
              <w:t xml:space="preserve"> D. 6</w:t>
            </w:r>
          </w:p>
        </w:tc>
      </w:tr>
      <w:tr w:rsidR="008E6BBE" w:rsidTr="00273FAE">
        <w:trPr>
          <w:divId w:val="1441487124"/>
        </w:trPr>
        <w:tc>
          <w:tcPr>
            <w:tcW w:w="5256" w:type="dxa"/>
            <w:hideMark/>
          </w:tcPr>
          <w:p w:rsidR="008E6BBE" w:rsidRDefault="008E6BBE">
            <w:pPr>
              <w:rPr>
                <w:rFonts w:ascii="Verdana" w:hAnsi="Verdana"/>
                <w:sz w:val="20"/>
                <w:szCs w:val="20"/>
              </w:rPr>
            </w:pPr>
            <w:r>
              <w:rPr>
                <w:rFonts w:ascii="Verdana" w:hAnsi="Verdana"/>
                <w:sz w:val="20"/>
                <w:szCs w:val="20"/>
              </w:rPr>
              <w:t xml:space="preserve"> E. 8</w:t>
            </w:r>
          </w:p>
        </w:tc>
      </w:tr>
    </w:tbl>
    <w:p w:rsidR="008E6BBE" w:rsidRDefault="008E6BBE">
      <w:pPr>
        <w:tabs>
          <w:tab w:val="right" w:pos="5040"/>
        </w:tabs>
        <w:spacing w:after="120"/>
        <w:divId w:val="1441487124"/>
        <w:rPr>
          <w:lang w:val="en-CA"/>
        </w:rPr>
      </w:pPr>
      <w:r>
        <w:rPr>
          <w:rFonts w:ascii="Verdana" w:hAnsi="Verdana"/>
          <w:sz w:val="14"/>
          <w:szCs w:val="20"/>
          <w:u w:val="single"/>
          <w:lang w:val="en-CA"/>
        </w:rPr>
        <w:tab/>
      </w:r>
    </w:p>
    <w:p w:rsidR="008E6BBE" w:rsidRDefault="008E6BBE">
      <w:pPr>
        <w:divId w:val="2007004997"/>
        <w:rPr>
          <w:rFonts w:ascii="Verdana" w:hAnsi="Verdana"/>
          <w:sz w:val="20"/>
          <w:szCs w:val="20"/>
        </w:rPr>
      </w:pPr>
      <w:r>
        <w:t xml:space="preserve">30.   </w:t>
      </w:r>
      <w:r>
        <w:rPr>
          <w:rFonts w:ascii="Verdana" w:hAnsi="Verdana"/>
          <w:sz w:val="20"/>
          <w:szCs w:val="20"/>
        </w:rPr>
        <w:t xml:space="preserve">Two planarians are crossed, resulting in offspring with a </w:t>
      </w:r>
      <w:r>
        <w:rPr>
          <w:rFonts w:ascii="Verdana" w:hAnsi="Verdana"/>
          <w:b/>
          <w:sz w:val="20"/>
          <w:szCs w:val="20"/>
        </w:rPr>
        <w:t>3:1</w:t>
      </w:r>
      <w:r>
        <w:rPr>
          <w:rFonts w:ascii="Verdana" w:hAnsi="Verdana"/>
          <w:sz w:val="20"/>
          <w:szCs w:val="20"/>
        </w:rPr>
        <w:t xml:space="preserve"> ratio for a particular trait.  This indicates</w:t>
      </w:r>
    </w:p>
    <w:p w:rsidR="008E6BBE" w:rsidRDefault="008E6BBE">
      <w:pPr>
        <w:divId w:val="2007004997"/>
        <w:rPr>
          <w:rFonts w:ascii="Verdana" w:hAnsi="Verdana"/>
          <w:sz w:val="20"/>
          <w:szCs w:val="20"/>
        </w:rPr>
      </w:pPr>
    </w:p>
    <w:tbl>
      <w:tblPr>
        <w:tblW w:w="0" w:type="auto"/>
        <w:tblLook w:val="04A0" w:firstRow="1" w:lastRow="0" w:firstColumn="1" w:lastColumn="0" w:noHBand="0" w:noVBand="1"/>
      </w:tblPr>
      <w:tblGrid>
        <w:gridCol w:w="5040"/>
      </w:tblGrid>
      <w:tr w:rsidR="008E6BBE">
        <w:trPr>
          <w:divId w:val="2007004997"/>
        </w:trPr>
        <w:tc>
          <w:tcPr>
            <w:tcW w:w="8748" w:type="dxa"/>
            <w:hideMark/>
          </w:tcPr>
          <w:p w:rsidR="008E6BBE" w:rsidRDefault="008E6BBE">
            <w:pPr>
              <w:rPr>
                <w:rFonts w:ascii="Verdana" w:hAnsi="Verdana"/>
                <w:sz w:val="20"/>
                <w:szCs w:val="20"/>
              </w:rPr>
            </w:pPr>
            <w:r>
              <w:rPr>
                <w:rFonts w:ascii="Verdana" w:hAnsi="Verdana"/>
                <w:sz w:val="20"/>
                <w:szCs w:val="20"/>
              </w:rPr>
              <w:t xml:space="preserve"> A. that multiple alleles are involved.</w:t>
            </w:r>
          </w:p>
        </w:tc>
      </w:tr>
      <w:tr w:rsidR="008E6BBE">
        <w:trPr>
          <w:divId w:val="2007004997"/>
        </w:trPr>
        <w:tc>
          <w:tcPr>
            <w:tcW w:w="8748" w:type="dxa"/>
            <w:hideMark/>
          </w:tcPr>
          <w:p w:rsidR="008E6BBE" w:rsidRDefault="008E6BBE">
            <w:pPr>
              <w:rPr>
                <w:rFonts w:ascii="Verdana" w:hAnsi="Verdana"/>
                <w:sz w:val="20"/>
                <w:szCs w:val="20"/>
              </w:rPr>
            </w:pPr>
            <w:r>
              <w:rPr>
                <w:rFonts w:ascii="Verdana" w:hAnsi="Verdana"/>
                <w:sz w:val="20"/>
                <w:szCs w:val="20"/>
              </w:rPr>
              <w:t xml:space="preserve"> B. incomplete dominance.</w:t>
            </w:r>
          </w:p>
        </w:tc>
      </w:tr>
      <w:tr w:rsidR="008E6BBE">
        <w:trPr>
          <w:divId w:val="2007004997"/>
        </w:trPr>
        <w:tc>
          <w:tcPr>
            <w:tcW w:w="8748" w:type="dxa"/>
            <w:hideMark/>
          </w:tcPr>
          <w:p w:rsidR="008E6BBE" w:rsidRDefault="008E6BBE">
            <w:pPr>
              <w:rPr>
                <w:rFonts w:ascii="Verdana" w:hAnsi="Verdana"/>
                <w:sz w:val="20"/>
                <w:szCs w:val="20"/>
              </w:rPr>
            </w:pPr>
            <w:r>
              <w:rPr>
                <w:rFonts w:ascii="Verdana" w:hAnsi="Verdana"/>
                <w:sz w:val="20"/>
                <w:szCs w:val="20"/>
              </w:rPr>
              <w:t xml:space="preserve"> C. that a blending of traits has occurred.</w:t>
            </w:r>
          </w:p>
        </w:tc>
      </w:tr>
      <w:tr w:rsidR="008E6BBE">
        <w:trPr>
          <w:divId w:val="2007004997"/>
        </w:trPr>
        <w:tc>
          <w:tcPr>
            <w:tcW w:w="8748" w:type="dxa"/>
            <w:hideMark/>
          </w:tcPr>
          <w:p w:rsidR="008E6BBE" w:rsidRDefault="008E6BBE">
            <w:pPr>
              <w:rPr>
                <w:rFonts w:ascii="Verdana" w:hAnsi="Verdana"/>
                <w:sz w:val="20"/>
                <w:szCs w:val="20"/>
              </w:rPr>
            </w:pPr>
            <w:r>
              <w:rPr>
                <w:rFonts w:ascii="Verdana" w:hAnsi="Verdana"/>
                <w:sz w:val="20"/>
                <w:szCs w:val="20"/>
              </w:rPr>
              <w:t xml:space="preserve"> D. that the parents were both heterozygous.</w:t>
            </w:r>
          </w:p>
        </w:tc>
      </w:tr>
      <w:tr w:rsidR="008E6BBE">
        <w:trPr>
          <w:divId w:val="2007004997"/>
        </w:trPr>
        <w:tc>
          <w:tcPr>
            <w:tcW w:w="8748" w:type="dxa"/>
            <w:hideMark/>
          </w:tcPr>
          <w:p w:rsidR="008E6BBE" w:rsidRDefault="008E6BBE">
            <w:pPr>
              <w:rPr>
                <w:rFonts w:ascii="Verdana" w:hAnsi="Verdana"/>
                <w:sz w:val="20"/>
                <w:szCs w:val="20"/>
              </w:rPr>
            </w:pPr>
            <w:r>
              <w:rPr>
                <w:rFonts w:ascii="Verdana" w:hAnsi="Verdana"/>
                <w:sz w:val="20"/>
                <w:szCs w:val="20"/>
              </w:rPr>
              <w:t xml:space="preserve"> E. that each offspring has the exact same alleles.</w:t>
            </w:r>
          </w:p>
        </w:tc>
      </w:tr>
    </w:tbl>
    <w:p w:rsidR="008E6BBE" w:rsidRDefault="008E6BBE">
      <w:pPr>
        <w:tabs>
          <w:tab w:val="right" w:pos="5040"/>
        </w:tabs>
        <w:spacing w:after="120"/>
        <w:divId w:val="2007004997"/>
        <w:rPr>
          <w:lang w:val="en-CA"/>
        </w:rPr>
      </w:pPr>
      <w:r>
        <w:rPr>
          <w:rFonts w:ascii="Verdana" w:hAnsi="Verdana"/>
          <w:sz w:val="14"/>
          <w:szCs w:val="20"/>
          <w:u w:val="single"/>
          <w:lang w:val="en-CA"/>
        </w:rPr>
        <w:tab/>
      </w:r>
    </w:p>
    <w:p w:rsidR="008E6BBE" w:rsidRDefault="008E6BBE">
      <w:pPr>
        <w:divId w:val="861164374"/>
        <w:rPr>
          <w:rFonts w:ascii="Verdana" w:hAnsi="Verdana"/>
          <w:sz w:val="20"/>
          <w:szCs w:val="20"/>
        </w:rPr>
      </w:pPr>
      <w:r>
        <w:t xml:space="preserve">31.   </w:t>
      </w:r>
      <w:r>
        <w:rPr>
          <w:rFonts w:ascii="Verdana" w:hAnsi="Verdana"/>
          <w:sz w:val="20"/>
          <w:szCs w:val="20"/>
        </w:rPr>
        <w:t xml:space="preserve">How many unique gametes could be produced through independent assortment by an individual with genotype </w:t>
      </w:r>
      <w:r>
        <w:rPr>
          <w:rFonts w:ascii="Verdana" w:hAnsi="Verdana"/>
          <w:b/>
          <w:sz w:val="20"/>
          <w:szCs w:val="20"/>
        </w:rPr>
        <w:t xml:space="preserve">Aa Bb CC </w:t>
      </w:r>
      <w:proofErr w:type="spellStart"/>
      <w:r>
        <w:rPr>
          <w:rFonts w:ascii="Verdana" w:hAnsi="Verdana"/>
          <w:b/>
          <w:sz w:val="20"/>
          <w:szCs w:val="20"/>
        </w:rPr>
        <w:t>Dd</w:t>
      </w:r>
      <w:proofErr w:type="spellEnd"/>
      <w:r>
        <w:rPr>
          <w:rFonts w:ascii="Verdana" w:hAnsi="Verdana"/>
          <w:b/>
          <w:sz w:val="20"/>
          <w:szCs w:val="20"/>
        </w:rPr>
        <w:t xml:space="preserve"> </w:t>
      </w:r>
      <w:proofErr w:type="gramStart"/>
      <w:r>
        <w:rPr>
          <w:rFonts w:ascii="Verdana" w:hAnsi="Verdana"/>
          <w:b/>
          <w:sz w:val="20"/>
          <w:szCs w:val="20"/>
        </w:rPr>
        <w:t>EE</w:t>
      </w:r>
      <w:r>
        <w:rPr>
          <w:rFonts w:ascii="Verdana" w:hAnsi="Verdana"/>
          <w:sz w:val="20"/>
          <w:szCs w:val="20"/>
        </w:rPr>
        <w:t xml:space="preserve"> ?</w:t>
      </w:r>
      <w:proofErr w:type="gramEnd"/>
    </w:p>
    <w:p w:rsidR="008E6BBE" w:rsidRDefault="008E6BBE">
      <w:pPr>
        <w:divId w:val="861164374"/>
        <w:rPr>
          <w:rFonts w:ascii="Verdana" w:hAnsi="Verdana"/>
          <w:sz w:val="20"/>
          <w:szCs w:val="20"/>
        </w:rPr>
      </w:pPr>
    </w:p>
    <w:tbl>
      <w:tblPr>
        <w:tblW w:w="0" w:type="auto"/>
        <w:tblLook w:val="04A0" w:firstRow="1" w:lastRow="0" w:firstColumn="1" w:lastColumn="0" w:noHBand="0" w:noVBand="1"/>
      </w:tblPr>
      <w:tblGrid>
        <w:gridCol w:w="5040"/>
      </w:tblGrid>
      <w:tr w:rsidR="008E6BBE">
        <w:trPr>
          <w:divId w:val="861164374"/>
        </w:trPr>
        <w:tc>
          <w:tcPr>
            <w:tcW w:w="8748" w:type="dxa"/>
            <w:hideMark/>
          </w:tcPr>
          <w:p w:rsidR="008E6BBE" w:rsidRDefault="008E6BBE">
            <w:pPr>
              <w:rPr>
                <w:rFonts w:ascii="Verdana" w:hAnsi="Verdana"/>
                <w:sz w:val="20"/>
                <w:szCs w:val="20"/>
              </w:rPr>
            </w:pPr>
            <w:r>
              <w:rPr>
                <w:rFonts w:ascii="Verdana" w:hAnsi="Verdana"/>
                <w:sz w:val="20"/>
                <w:szCs w:val="20"/>
              </w:rPr>
              <w:t xml:space="preserve"> A. 1</w:t>
            </w:r>
          </w:p>
        </w:tc>
      </w:tr>
      <w:tr w:rsidR="008E6BBE">
        <w:trPr>
          <w:divId w:val="861164374"/>
        </w:trPr>
        <w:tc>
          <w:tcPr>
            <w:tcW w:w="8748" w:type="dxa"/>
            <w:hideMark/>
          </w:tcPr>
          <w:p w:rsidR="008E6BBE" w:rsidRDefault="008E6BBE">
            <w:pPr>
              <w:rPr>
                <w:rFonts w:ascii="Verdana" w:hAnsi="Verdana"/>
                <w:sz w:val="20"/>
                <w:szCs w:val="20"/>
              </w:rPr>
            </w:pPr>
            <w:r>
              <w:rPr>
                <w:rFonts w:ascii="Verdana" w:hAnsi="Verdana"/>
                <w:sz w:val="20"/>
                <w:szCs w:val="20"/>
              </w:rPr>
              <w:t xml:space="preserve"> B. 4</w:t>
            </w:r>
          </w:p>
        </w:tc>
      </w:tr>
      <w:tr w:rsidR="008E6BBE">
        <w:trPr>
          <w:divId w:val="861164374"/>
        </w:trPr>
        <w:tc>
          <w:tcPr>
            <w:tcW w:w="8748" w:type="dxa"/>
            <w:hideMark/>
          </w:tcPr>
          <w:p w:rsidR="008E6BBE" w:rsidRDefault="008E6BBE">
            <w:pPr>
              <w:rPr>
                <w:rFonts w:ascii="Verdana" w:hAnsi="Verdana"/>
                <w:sz w:val="20"/>
                <w:szCs w:val="20"/>
              </w:rPr>
            </w:pPr>
            <w:r>
              <w:rPr>
                <w:rFonts w:ascii="Verdana" w:hAnsi="Verdana"/>
                <w:sz w:val="20"/>
                <w:szCs w:val="20"/>
              </w:rPr>
              <w:t xml:space="preserve"> C. 8</w:t>
            </w:r>
          </w:p>
        </w:tc>
      </w:tr>
      <w:tr w:rsidR="008E6BBE">
        <w:trPr>
          <w:divId w:val="861164374"/>
        </w:trPr>
        <w:tc>
          <w:tcPr>
            <w:tcW w:w="8748" w:type="dxa"/>
            <w:hideMark/>
          </w:tcPr>
          <w:p w:rsidR="008E6BBE" w:rsidRDefault="008E6BBE">
            <w:pPr>
              <w:rPr>
                <w:rFonts w:ascii="Verdana" w:hAnsi="Verdana"/>
                <w:sz w:val="20"/>
                <w:szCs w:val="20"/>
              </w:rPr>
            </w:pPr>
            <w:r>
              <w:rPr>
                <w:rFonts w:ascii="Verdana" w:hAnsi="Verdana"/>
                <w:sz w:val="20"/>
                <w:szCs w:val="20"/>
              </w:rPr>
              <w:t xml:space="preserve"> D. 16</w:t>
            </w:r>
          </w:p>
        </w:tc>
      </w:tr>
      <w:tr w:rsidR="008E6BBE">
        <w:trPr>
          <w:divId w:val="861164374"/>
        </w:trPr>
        <w:tc>
          <w:tcPr>
            <w:tcW w:w="8748" w:type="dxa"/>
            <w:hideMark/>
          </w:tcPr>
          <w:p w:rsidR="008E6BBE" w:rsidRDefault="008E6BBE">
            <w:pPr>
              <w:rPr>
                <w:rFonts w:ascii="Verdana" w:hAnsi="Verdana"/>
                <w:sz w:val="20"/>
                <w:szCs w:val="20"/>
              </w:rPr>
            </w:pPr>
            <w:r>
              <w:rPr>
                <w:rFonts w:ascii="Verdana" w:hAnsi="Verdana"/>
                <w:sz w:val="20"/>
                <w:szCs w:val="20"/>
              </w:rPr>
              <w:t xml:space="preserve"> E. 32</w:t>
            </w:r>
          </w:p>
        </w:tc>
      </w:tr>
    </w:tbl>
    <w:p w:rsidR="008E6BBE" w:rsidRDefault="008E6BBE">
      <w:pPr>
        <w:tabs>
          <w:tab w:val="right" w:pos="5040"/>
        </w:tabs>
        <w:spacing w:after="120"/>
        <w:divId w:val="861164374"/>
        <w:rPr>
          <w:lang w:val="en-CA"/>
        </w:rPr>
      </w:pPr>
      <w:r>
        <w:rPr>
          <w:rFonts w:ascii="Verdana" w:hAnsi="Verdana"/>
          <w:sz w:val="14"/>
          <w:szCs w:val="20"/>
          <w:u w:val="single"/>
          <w:lang w:val="en-CA"/>
        </w:rPr>
        <w:tab/>
      </w:r>
    </w:p>
    <w:p w:rsidR="008E6BBE" w:rsidRDefault="008E6BBE">
      <w:pPr>
        <w:divId w:val="674725182"/>
        <w:rPr>
          <w:rFonts w:ascii="Verdana" w:hAnsi="Verdana"/>
          <w:sz w:val="20"/>
          <w:szCs w:val="20"/>
        </w:rPr>
      </w:pPr>
      <w:r>
        <w:t xml:space="preserve">32.   </w:t>
      </w:r>
      <w:r>
        <w:rPr>
          <w:rFonts w:ascii="Verdana" w:hAnsi="Verdana"/>
          <w:sz w:val="20"/>
          <w:szCs w:val="20"/>
        </w:rPr>
        <w:t xml:space="preserve">In the cross                                                                                                                               </w:t>
      </w:r>
      <w:r>
        <w:rPr>
          <w:rFonts w:ascii="Verdana" w:hAnsi="Verdana"/>
          <w:b/>
          <w:sz w:val="20"/>
          <w:szCs w:val="20"/>
        </w:rPr>
        <w:t>Aa Bb Cc DD EE</w:t>
      </w:r>
      <w:r>
        <w:rPr>
          <w:rFonts w:ascii="Verdana" w:hAnsi="Verdana"/>
          <w:sz w:val="20"/>
          <w:szCs w:val="20"/>
        </w:rPr>
        <w:t xml:space="preserve"> x </w:t>
      </w:r>
      <w:r>
        <w:rPr>
          <w:rFonts w:ascii="Verdana" w:hAnsi="Verdana"/>
          <w:b/>
          <w:sz w:val="20"/>
          <w:szCs w:val="20"/>
        </w:rPr>
        <w:t>Aa Bb Cc DD EE</w:t>
      </w:r>
      <w:r>
        <w:rPr>
          <w:rFonts w:ascii="Verdana" w:hAnsi="Verdana"/>
          <w:sz w:val="20"/>
          <w:szCs w:val="20"/>
        </w:rPr>
        <w:t xml:space="preserve">, what is the probability                                                                   of producing genotype </w:t>
      </w:r>
      <w:r>
        <w:rPr>
          <w:rFonts w:ascii="Verdana" w:hAnsi="Verdana"/>
          <w:b/>
          <w:sz w:val="20"/>
          <w:szCs w:val="20"/>
        </w:rPr>
        <w:t>AA BB CC</w:t>
      </w:r>
      <w:r>
        <w:rPr>
          <w:rFonts w:ascii="Verdana" w:hAnsi="Verdana"/>
          <w:sz w:val="20"/>
          <w:szCs w:val="20"/>
        </w:rPr>
        <w:t xml:space="preserve"> </w:t>
      </w:r>
      <w:r>
        <w:rPr>
          <w:rFonts w:ascii="Verdana" w:hAnsi="Verdana"/>
          <w:b/>
          <w:sz w:val="20"/>
          <w:szCs w:val="20"/>
        </w:rPr>
        <w:t>DD EE</w:t>
      </w:r>
      <w:r>
        <w:rPr>
          <w:rFonts w:ascii="Verdana" w:hAnsi="Verdana"/>
          <w:sz w:val="20"/>
          <w:szCs w:val="20"/>
        </w:rPr>
        <w:t xml:space="preserve"> ?</w:t>
      </w:r>
    </w:p>
    <w:p w:rsidR="008E6BBE" w:rsidRDefault="008E6BBE">
      <w:pPr>
        <w:divId w:val="674725182"/>
        <w:rPr>
          <w:rFonts w:ascii="Verdana" w:hAnsi="Verdana"/>
          <w:sz w:val="20"/>
          <w:szCs w:val="20"/>
        </w:rPr>
      </w:pPr>
    </w:p>
    <w:tbl>
      <w:tblPr>
        <w:tblW w:w="0" w:type="auto"/>
        <w:tblLook w:val="04A0" w:firstRow="1" w:lastRow="0" w:firstColumn="1" w:lastColumn="0" w:noHBand="0" w:noVBand="1"/>
      </w:tblPr>
      <w:tblGrid>
        <w:gridCol w:w="5040"/>
      </w:tblGrid>
      <w:tr w:rsidR="008E6BBE">
        <w:trPr>
          <w:divId w:val="674725182"/>
        </w:trPr>
        <w:tc>
          <w:tcPr>
            <w:tcW w:w="8748" w:type="dxa"/>
            <w:hideMark/>
          </w:tcPr>
          <w:p w:rsidR="008E6BBE" w:rsidRDefault="008E6BBE">
            <w:pPr>
              <w:rPr>
                <w:rFonts w:ascii="Verdana" w:hAnsi="Verdana"/>
                <w:sz w:val="20"/>
                <w:szCs w:val="20"/>
              </w:rPr>
            </w:pPr>
            <w:r>
              <w:rPr>
                <w:rFonts w:ascii="Verdana" w:hAnsi="Verdana"/>
                <w:sz w:val="20"/>
                <w:szCs w:val="20"/>
              </w:rPr>
              <w:t xml:space="preserve"> A. 1/8</w:t>
            </w:r>
          </w:p>
        </w:tc>
      </w:tr>
      <w:tr w:rsidR="008E6BBE">
        <w:trPr>
          <w:divId w:val="674725182"/>
        </w:trPr>
        <w:tc>
          <w:tcPr>
            <w:tcW w:w="8748" w:type="dxa"/>
            <w:hideMark/>
          </w:tcPr>
          <w:p w:rsidR="008E6BBE" w:rsidRDefault="008E6BBE">
            <w:pPr>
              <w:rPr>
                <w:rFonts w:ascii="Verdana" w:hAnsi="Verdana"/>
                <w:sz w:val="20"/>
                <w:szCs w:val="20"/>
              </w:rPr>
            </w:pPr>
            <w:r>
              <w:rPr>
                <w:rFonts w:ascii="Verdana" w:hAnsi="Verdana"/>
                <w:sz w:val="20"/>
                <w:szCs w:val="20"/>
              </w:rPr>
              <w:t xml:space="preserve"> B. 1/16</w:t>
            </w:r>
          </w:p>
        </w:tc>
      </w:tr>
      <w:tr w:rsidR="008E6BBE">
        <w:trPr>
          <w:divId w:val="674725182"/>
        </w:trPr>
        <w:tc>
          <w:tcPr>
            <w:tcW w:w="8748" w:type="dxa"/>
            <w:hideMark/>
          </w:tcPr>
          <w:p w:rsidR="008E6BBE" w:rsidRDefault="008E6BBE">
            <w:pPr>
              <w:rPr>
                <w:rFonts w:ascii="Verdana" w:hAnsi="Verdana"/>
                <w:sz w:val="20"/>
                <w:szCs w:val="20"/>
              </w:rPr>
            </w:pPr>
            <w:r>
              <w:rPr>
                <w:rFonts w:ascii="Verdana" w:hAnsi="Verdana"/>
                <w:sz w:val="20"/>
                <w:szCs w:val="20"/>
              </w:rPr>
              <w:t xml:space="preserve"> C. 1/32</w:t>
            </w:r>
          </w:p>
        </w:tc>
      </w:tr>
      <w:tr w:rsidR="008E6BBE">
        <w:trPr>
          <w:divId w:val="674725182"/>
        </w:trPr>
        <w:tc>
          <w:tcPr>
            <w:tcW w:w="8748" w:type="dxa"/>
            <w:hideMark/>
          </w:tcPr>
          <w:p w:rsidR="008E6BBE" w:rsidRDefault="008E6BBE">
            <w:pPr>
              <w:rPr>
                <w:rFonts w:ascii="Verdana" w:hAnsi="Verdana"/>
                <w:sz w:val="20"/>
                <w:szCs w:val="20"/>
              </w:rPr>
            </w:pPr>
            <w:r>
              <w:rPr>
                <w:rFonts w:ascii="Verdana" w:hAnsi="Verdana"/>
                <w:sz w:val="20"/>
                <w:szCs w:val="20"/>
              </w:rPr>
              <w:t xml:space="preserve"> D. 1/64</w:t>
            </w:r>
          </w:p>
        </w:tc>
      </w:tr>
      <w:tr w:rsidR="008E6BBE">
        <w:trPr>
          <w:divId w:val="674725182"/>
        </w:trPr>
        <w:tc>
          <w:tcPr>
            <w:tcW w:w="8748" w:type="dxa"/>
            <w:hideMark/>
          </w:tcPr>
          <w:p w:rsidR="008E6BBE" w:rsidRDefault="008E6BBE">
            <w:pPr>
              <w:rPr>
                <w:rFonts w:ascii="Verdana" w:hAnsi="Verdana"/>
                <w:sz w:val="20"/>
                <w:szCs w:val="20"/>
              </w:rPr>
            </w:pPr>
            <w:r>
              <w:rPr>
                <w:rFonts w:ascii="Verdana" w:hAnsi="Verdana"/>
                <w:sz w:val="20"/>
                <w:szCs w:val="20"/>
              </w:rPr>
              <w:t xml:space="preserve"> E. 1/128</w:t>
            </w:r>
          </w:p>
        </w:tc>
      </w:tr>
    </w:tbl>
    <w:p w:rsidR="008E6BBE" w:rsidRDefault="008E6BBE">
      <w:pPr>
        <w:tabs>
          <w:tab w:val="right" w:pos="5040"/>
        </w:tabs>
        <w:spacing w:after="120"/>
        <w:divId w:val="674725182"/>
        <w:rPr>
          <w:lang w:val="en-CA"/>
        </w:rPr>
      </w:pPr>
      <w:r>
        <w:rPr>
          <w:rFonts w:ascii="Verdana" w:hAnsi="Verdana"/>
          <w:sz w:val="14"/>
          <w:szCs w:val="20"/>
          <w:u w:val="single"/>
          <w:lang w:val="en-CA"/>
        </w:rPr>
        <w:tab/>
      </w: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273FAE" w:rsidRDefault="00273FAE">
      <w:pPr>
        <w:divId w:val="1591156542"/>
      </w:pPr>
    </w:p>
    <w:p w:rsidR="008E6BBE" w:rsidRDefault="008E6BBE">
      <w:pPr>
        <w:divId w:val="1591156542"/>
        <w:rPr>
          <w:rFonts w:ascii="Verdana" w:hAnsi="Verdana"/>
          <w:sz w:val="20"/>
          <w:szCs w:val="20"/>
        </w:rPr>
      </w:pPr>
      <w:r>
        <w:lastRenderedPageBreak/>
        <w:t xml:space="preserve">33.   </w:t>
      </w:r>
      <w:r>
        <w:rPr>
          <w:rFonts w:ascii="Verdana" w:hAnsi="Verdana"/>
          <w:sz w:val="20"/>
          <w:szCs w:val="20"/>
        </w:rPr>
        <w:t>In snapdragons, heterozygotes have pink flowers, whereas homozygotes have red or white flowers.  When plants with red flowers are crossed with plants with white flowers, what proportion of the offspring will have pink flowers?</w:t>
      </w:r>
    </w:p>
    <w:p w:rsidR="008E6BBE" w:rsidRDefault="008E6BBE">
      <w:pPr>
        <w:divId w:val="1591156542"/>
        <w:rPr>
          <w:rFonts w:ascii="Verdana" w:hAnsi="Verdana"/>
          <w:sz w:val="20"/>
          <w:szCs w:val="20"/>
        </w:rPr>
      </w:pPr>
    </w:p>
    <w:tbl>
      <w:tblPr>
        <w:tblW w:w="0" w:type="auto"/>
        <w:tblLook w:val="04A0" w:firstRow="1" w:lastRow="0" w:firstColumn="1" w:lastColumn="0" w:noHBand="0" w:noVBand="1"/>
      </w:tblPr>
      <w:tblGrid>
        <w:gridCol w:w="5040"/>
      </w:tblGrid>
      <w:tr w:rsidR="008E6BBE">
        <w:trPr>
          <w:divId w:val="1591156542"/>
        </w:trPr>
        <w:tc>
          <w:tcPr>
            <w:tcW w:w="8748" w:type="dxa"/>
            <w:hideMark/>
          </w:tcPr>
          <w:p w:rsidR="008E6BBE" w:rsidRDefault="008E6BBE">
            <w:pPr>
              <w:rPr>
                <w:rFonts w:ascii="Verdana" w:hAnsi="Verdana"/>
                <w:sz w:val="20"/>
                <w:szCs w:val="20"/>
              </w:rPr>
            </w:pPr>
            <w:r>
              <w:rPr>
                <w:rFonts w:ascii="Verdana" w:hAnsi="Verdana"/>
                <w:sz w:val="20"/>
                <w:szCs w:val="20"/>
              </w:rPr>
              <w:t xml:space="preserve"> A. 0 %</w:t>
            </w:r>
          </w:p>
        </w:tc>
      </w:tr>
      <w:tr w:rsidR="008E6BBE">
        <w:trPr>
          <w:divId w:val="1591156542"/>
        </w:trPr>
        <w:tc>
          <w:tcPr>
            <w:tcW w:w="8748" w:type="dxa"/>
            <w:hideMark/>
          </w:tcPr>
          <w:p w:rsidR="008E6BBE" w:rsidRDefault="008E6BBE">
            <w:pPr>
              <w:rPr>
                <w:rFonts w:ascii="Verdana" w:hAnsi="Verdana"/>
                <w:sz w:val="20"/>
                <w:szCs w:val="20"/>
              </w:rPr>
            </w:pPr>
            <w:r>
              <w:rPr>
                <w:rFonts w:ascii="Verdana" w:hAnsi="Verdana"/>
                <w:sz w:val="20"/>
                <w:szCs w:val="20"/>
              </w:rPr>
              <w:t xml:space="preserve"> B. 25 %</w:t>
            </w:r>
          </w:p>
        </w:tc>
      </w:tr>
      <w:tr w:rsidR="008E6BBE">
        <w:trPr>
          <w:divId w:val="1591156542"/>
        </w:trPr>
        <w:tc>
          <w:tcPr>
            <w:tcW w:w="8748" w:type="dxa"/>
            <w:hideMark/>
          </w:tcPr>
          <w:p w:rsidR="008E6BBE" w:rsidRDefault="008E6BBE">
            <w:pPr>
              <w:rPr>
                <w:rFonts w:ascii="Verdana" w:hAnsi="Verdana"/>
                <w:sz w:val="20"/>
                <w:szCs w:val="20"/>
              </w:rPr>
            </w:pPr>
            <w:r>
              <w:rPr>
                <w:rFonts w:ascii="Verdana" w:hAnsi="Verdana"/>
                <w:sz w:val="20"/>
                <w:szCs w:val="20"/>
              </w:rPr>
              <w:t xml:space="preserve"> C. 50 %</w:t>
            </w:r>
          </w:p>
        </w:tc>
      </w:tr>
      <w:tr w:rsidR="008E6BBE">
        <w:trPr>
          <w:divId w:val="1591156542"/>
        </w:trPr>
        <w:tc>
          <w:tcPr>
            <w:tcW w:w="8748" w:type="dxa"/>
            <w:hideMark/>
          </w:tcPr>
          <w:p w:rsidR="008E6BBE" w:rsidRDefault="008E6BBE">
            <w:pPr>
              <w:rPr>
                <w:rFonts w:ascii="Verdana" w:hAnsi="Verdana"/>
                <w:sz w:val="20"/>
                <w:szCs w:val="20"/>
              </w:rPr>
            </w:pPr>
            <w:r>
              <w:rPr>
                <w:rFonts w:ascii="Verdana" w:hAnsi="Verdana"/>
                <w:sz w:val="20"/>
                <w:szCs w:val="20"/>
              </w:rPr>
              <w:t xml:space="preserve"> D. 75 %</w:t>
            </w:r>
          </w:p>
        </w:tc>
      </w:tr>
      <w:tr w:rsidR="008E6BBE">
        <w:trPr>
          <w:divId w:val="1591156542"/>
        </w:trPr>
        <w:tc>
          <w:tcPr>
            <w:tcW w:w="8748" w:type="dxa"/>
            <w:hideMark/>
          </w:tcPr>
          <w:p w:rsidR="008E6BBE" w:rsidRDefault="008E6BBE">
            <w:pPr>
              <w:rPr>
                <w:rFonts w:ascii="Verdana" w:hAnsi="Verdana"/>
                <w:sz w:val="20"/>
                <w:szCs w:val="20"/>
              </w:rPr>
            </w:pPr>
            <w:r>
              <w:rPr>
                <w:rFonts w:ascii="Verdana" w:hAnsi="Verdana"/>
                <w:sz w:val="20"/>
                <w:szCs w:val="20"/>
              </w:rPr>
              <w:t xml:space="preserve"> E. 100 %</w:t>
            </w:r>
          </w:p>
        </w:tc>
      </w:tr>
    </w:tbl>
    <w:p w:rsidR="008E6BBE" w:rsidRDefault="008E6BBE">
      <w:pPr>
        <w:tabs>
          <w:tab w:val="right" w:pos="5040"/>
        </w:tabs>
        <w:spacing w:after="120"/>
        <w:divId w:val="1591156542"/>
        <w:rPr>
          <w:lang w:val="en-CA"/>
        </w:rPr>
      </w:pPr>
      <w:r>
        <w:rPr>
          <w:rFonts w:ascii="Verdana" w:hAnsi="Verdana"/>
          <w:sz w:val="14"/>
          <w:szCs w:val="20"/>
          <w:u w:val="single"/>
          <w:lang w:val="en-CA"/>
        </w:rPr>
        <w:tab/>
      </w:r>
    </w:p>
    <w:p w:rsidR="008E6BBE" w:rsidRDefault="008E6BBE">
      <w:pPr>
        <w:divId w:val="506867874"/>
        <w:rPr>
          <w:rFonts w:ascii="Verdana" w:hAnsi="Verdana"/>
          <w:sz w:val="20"/>
          <w:szCs w:val="20"/>
        </w:rPr>
      </w:pPr>
      <w:r>
        <w:t xml:space="preserve">34.   </w:t>
      </w:r>
      <w:r>
        <w:rPr>
          <w:rFonts w:ascii="Verdana" w:hAnsi="Verdana"/>
          <w:sz w:val="20"/>
          <w:szCs w:val="20"/>
        </w:rPr>
        <w:t>A woman who has blood type A, has a daughter who is type O and a son who is type B.  Which of the following is a possible genotype for the mother?</w:t>
      </w:r>
    </w:p>
    <w:p w:rsidR="008E6BBE" w:rsidRDefault="008E6BBE">
      <w:pPr>
        <w:divId w:val="506867874"/>
        <w:rPr>
          <w:rFonts w:ascii="Verdana" w:hAnsi="Verdana"/>
          <w:sz w:val="20"/>
          <w:szCs w:val="20"/>
        </w:rPr>
      </w:pPr>
    </w:p>
    <w:tbl>
      <w:tblPr>
        <w:tblW w:w="0" w:type="auto"/>
        <w:tblLook w:val="04A0" w:firstRow="1" w:lastRow="0" w:firstColumn="1" w:lastColumn="0" w:noHBand="0" w:noVBand="1"/>
      </w:tblPr>
      <w:tblGrid>
        <w:gridCol w:w="5040"/>
      </w:tblGrid>
      <w:tr w:rsidR="008E6BBE">
        <w:trPr>
          <w:divId w:val="506867874"/>
        </w:trPr>
        <w:tc>
          <w:tcPr>
            <w:tcW w:w="8748" w:type="dxa"/>
            <w:hideMark/>
          </w:tcPr>
          <w:p w:rsidR="008E6BBE" w:rsidRDefault="008E6BBE">
            <w:pPr>
              <w:rPr>
                <w:rFonts w:ascii="Verdana" w:hAnsi="Verdana"/>
                <w:sz w:val="20"/>
                <w:szCs w:val="20"/>
              </w:rPr>
            </w:pPr>
            <w:r>
              <w:rPr>
                <w:rFonts w:ascii="Verdana" w:hAnsi="Verdana"/>
                <w:sz w:val="20"/>
                <w:szCs w:val="20"/>
              </w:rPr>
              <w:t xml:space="preserve"> A. I</w:t>
            </w:r>
            <w:r>
              <w:rPr>
                <w:rFonts w:ascii="Verdana" w:hAnsi="Verdana"/>
                <w:sz w:val="20"/>
                <w:szCs w:val="20"/>
                <w:vertAlign w:val="superscript"/>
              </w:rPr>
              <w:t>A</w:t>
            </w:r>
            <w:r>
              <w:rPr>
                <w:rFonts w:ascii="Verdana" w:hAnsi="Verdana"/>
                <w:sz w:val="20"/>
                <w:szCs w:val="20"/>
              </w:rPr>
              <w:t>I</w:t>
            </w:r>
            <w:r>
              <w:rPr>
                <w:rFonts w:ascii="Verdana" w:hAnsi="Verdana"/>
                <w:sz w:val="20"/>
                <w:szCs w:val="20"/>
                <w:vertAlign w:val="superscript"/>
              </w:rPr>
              <w:t>A</w:t>
            </w:r>
          </w:p>
        </w:tc>
      </w:tr>
      <w:tr w:rsidR="008E6BBE">
        <w:trPr>
          <w:divId w:val="506867874"/>
        </w:trPr>
        <w:tc>
          <w:tcPr>
            <w:tcW w:w="8748" w:type="dxa"/>
            <w:hideMark/>
          </w:tcPr>
          <w:p w:rsidR="008E6BBE" w:rsidRDefault="008E6BBE">
            <w:pPr>
              <w:rPr>
                <w:rFonts w:ascii="Verdana" w:hAnsi="Verdana"/>
                <w:sz w:val="20"/>
                <w:szCs w:val="20"/>
              </w:rPr>
            </w:pPr>
            <w:r>
              <w:rPr>
                <w:rFonts w:ascii="Verdana" w:hAnsi="Verdana"/>
                <w:sz w:val="20"/>
                <w:szCs w:val="20"/>
              </w:rPr>
              <w:t xml:space="preserve"> B. I</w:t>
            </w:r>
            <w:r>
              <w:rPr>
                <w:rFonts w:ascii="Verdana" w:hAnsi="Verdana"/>
                <w:sz w:val="20"/>
                <w:szCs w:val="20"/>
                <w:vertAlign w:val="superscript"/>
              </w:rPr>
              <w:t>B</w:t>
            </w:r>
            <w:r>
              <w:rPr>
                <w:rFonts w:ascii="Verdana" w:hAnsi="Verdana"/>
                <w:sz w:val="20"/>
                <w:szCs w:val="20"/>
              </w:rPr>
              <w:t>I</w:t>
            </w:r>
            <w:r>
              <w:rPr>
                <w:rFonts w:ascii="Verdana" w:hAnsi="Verdana"/>
                <w:sz w:val="20"/>
                <w:szCs w:val="20"/>
                <w:vertAlign w:val="superscript"/>
              </w:rPr>
              <w:t>B</w:t>
            </w:r>
          </w:p>
        </w:tc>
      </w:tr>
      <w:tr w:rsidR="008E6BBE">
        <w:trPr>
          <w:divId w:val="506867874"/>
        </w:trPr>
        <w:tc>
          <w:tcPr>
            <w:tcW w:w="8748" w:type="dxa"/>
            <w:hideMark/>
          </w:tcPr>
          <w:p w:rsidR="008E6BBE" w:rsidRDefault="008E6BBE">
            <w:pPr>
              <w:rPr>
                <w:rFonts w:ascii="Verdana" w:hAnsi="Verdana"/>
                <w:sz w:val="20"/>
                <w:szCs w:val="20"/>
              </w:rPr>
            </w:pPr>
            <w:r>
              <w:rPr>
                <w:rFonts w:ascii="Verdana" w:hAnsi="Verdana"/>
                <w:sz w:val="20"/>
                <w:szCs w:val="20"/>
              </w:rPr>
              <w:t xml:space="preserve"> C. </w:t>
            </w:r>
            <w:r>
              <w:rPr>
                <w:rFonts w:ascii="Verdana" w:hAnsi="Verdana"/>
                <w:i/>
                <w:sz w:val="20"/>
                <w:szCs w:val="20"/>
              </w:rPr>
              <w:t>ii</w:t>
            </w:r>
          </w:p>
        </w:tc>
      </w:tr>
      <w:tr w:rsidR="008E6BBE">
        <w:trPr>
          <w:divId w:val="506867874"/>
        </w:trPr>
        <w:tc>
          <w:tcPr>
            <w:tcW w:w="8748" w:type="dxa"/>
            <w:hideMark/>
          </w:tcPr>
          <w:p w:rsidR="008E6BBE" w:rsidRDefault="008E6BBE">
            <w:pPr>
              <w:rPr>
                <w:rFonts w:ascii="Verdana" w:hAnsi="Verdana"/>
                <w:sz w:val="20"/>
                <w:szCs w:val="20"/>
              </w:rPr>
            </w:pPr>
            <w:r>
              <w:rPr>
                <w:rFonts w:ascii="Verdana" w:hAnsi="Verdana"/>
                <w:sz w:val="20"/>
                <w:szCs w:val="20"/>
              </w:rPr>
              <w:t xml:space="preserve"> D. </w:t>
            </w:r>
            <w:proofErr w:type="spellStart"/>
            <w:r>
              <w:rPr>
                <w:rFonts w:ascii="Verdana" w:hAnsi="Verdana"/>
                <w:sz w:val="20"/>
                <w:szCs w:val="20"/>
              </w:rPr>
              <w:t>I</w:t>
            </w:r>
            <w:r>
              <w:rPr>
                <w:rFonts w:ascii="Verdana" w:hAnsi="Verdana"/>
                <w:sz w:val="20"/>
                <w:szCs w:val="20"/>
                <w:vertAlign w:val="superscript"/>
              </w:rPr>
              <w:t>A</w:t>
            </w:r>
            <w:r>
              <w:rPr>
                <w:rFonts w:ascii="Verdana" w:hAnsi="Verdana"/>
                <w:i/>
                <w:sz w:val="20"/>
                <w:szCs w:val="20"/>
              </w:rPr>
              <w:t>i</w:t>
            </w:r>
            <w:proofErr w:type="spellEnd"/>
          </w:p>
        </w:tc>
      </w:tr>
      <w:tr w:rsidR="008E6BBE">
        <w:trPr>
          <w:divId w:val="506867874"/>
        </w:trPr>
        <w:tc>
          <w:tcPr>
            <w:tcW w:w="8748" w:type="dxa"/>
            <w:hideMark/>
          </w:tcPr>
          <w:p w:rsidR="008E6BBE" w:rsidRDefault="008E6BBE">
            <w:pPr>
              <w:rPr>
                <w:rFonts w:ascii="Verdana" w:hAnsi="Verdana"/>
                <w:sz w:val="20"/>
                <w:szCs w:val="20"/>
              </w:rPr>
            </w:pPr>
            <w:r>
              <w:rPr>
                <w:rFonts w:ascii="Verdana" w:hAnsi="Verdana"/>
                <w:sz w:val="20"/>
                <w:szCs w:val="20"/>
              </w:rPr>
              <w:t xml:space="preserve"> E. I</w:t>
            </w:r>
            <w:r>
              <w:rPr>
                <w:rFonts w:ascii="Verdana" w:hAnsi="Verdana"/>
                <w:sz w:val="20"/>
                <w:szCs w:val="20"/>
                <w:vertAlign w:val="superscript"/>
              </w:rPr>
              <w:t>A</w:t>
            </w:r>
            <w:r>
              <w:rPr>
                <w:rFonts w:ascii="Verdana" w:hAnsi="Verdana"/>
                <w:sz w:val="20"/>
                <w:szCs w:val="20"/>
              </w:rPr>
              <w:t>I</w:t>
            </w:r>
            <w:r>
              <w:rPr>
                <w:rFonts w:ascii="Verdana" w:hAnsi="Verdana"/>
                <w:sz w:val="20"/>
                <w:szCs w:val="20"/>
                <w:vertAlign w:val="superscript"/>
              </w:rPr>
              <w:t>B</w:t>
            </w:r>
          </w:p>
        </w:tc>
      </w:tr>
    </w:tbl>
    <w:p w:rsidR="008E6BBE" w:rsidRDefault="008E6BBE">
      <w:pPr>
        <w:tabs>
          <w:tab w:val="right" w:pos="5040"/>
        </w:tabs>
        <w:spacing w:after="120"/>
        <w:divId w:val="506867874"/>
        <w:rPr>
          <w:lang w:val="en-CA"/>
        </w:rPr>
      </w:pPr>
      <w:r>
        <w:rPr>
          <w:rFonts w:ascii="Verdana" w:hAnsi="Verdana"/>
          <w:sz w:val="14"/>
          <w:szCs w:val="20"/>
          <w:u w:val="single"/>
          <w:lang w:val="en-CA"/>
        </w:rPr>
        <w:tab/>
      </w:r>
    </w:p>
    <w:p w:rsidR="008E6BBE" w:rsidRDefault="008E6BBE">
      <w:pPr>
        <w:divId w:val="1519001926"/>
        <w:rPr>
          <w:rFonts w:ascii="Verdana" w:hAnsi="Verdana"/>
          <w:sz w:val="20"/>
          <w:szCs w:val="20"/>
        </w:rPr>
      </w:pPr>
      <w:r>
        <w:t xml:space="preserve">35.   </w:t>
      </w:r>
      <w:r>
        <w:rPr>
          <w:rFonts w:ascii="Verdana" w:hAnsi="Verdana"/>
          <w:sz w:val="20"/>
          <w:szCs w:val="20"/>
        </w:rPr>
        <w:t xml:space="preserve">In the cross in Question </w:t>
      </w:r>
      <w:proofErr w:type="gramStart"/>
      <w:r>
        <w:rPr>
          <w:rFonts w:ascii="Verdana" w:hAnsi="Verdana"/>
          <w:sz w:val="20"/>
          <w:szCs w:val="20"/>
        </w:rPr>
        <w:t>34  which</w:t>
      </w:r>
      <w:proofErr w:type="gramEnd"/>
      <w:r>
        <w:rPr>
          <w:rFonts w:ascii="Verdana" w:hAnsi="Verdana"/>
          <w:sz w:val="20"/>
          <w:szCs w:val="20"/>
        </w:rPr>
        <w:t xml:space="preserve"> of the following is a possible phenotype for the father?</w:t>
      </w:r>
    </w:p>
    <w:p w:rsidR="008E6BBE" w:rsidRDefault="008E6BBE">
      <w:pPr>
        <w:divId w:val="1519001926"/>
        <w:rPr>
          <w:rFonts w:ascii="Verdana" w:hAnsi="Verdana"/>
          <w:sz w:val="20"/>
          <w:szCs w:val="20"/>
        </w:rPr>
      </w:pPr>
    </w:p>
    <w:tbl>
      <w:tblPr>
        <w:tblW w:w="0" w:type="auto"/>
        <w:tblLook w:val="04A0" w:firstRow="1" w:lastRow="0" w:firstColumn="1" w:lastColumn="0" w:noHBand="0" w:noVBand="1"/>
      </w:tblPr>
      <w:tblGrid>
        <w:gridCol w:w="5040"/>
      </w:tblGrid>
      <w:tr w:rsidR="008E6BBE">
        <w:trPr>
          <w:divId w:val="1519001926"/>
        </w:trPr>
        <w:tc>
          <w:tcPr>
            <w:tcW w:w="8748" w:type="dxa"/>
            <w:hideMark/>
          </w:tcPr>
          <w:p w:rsidR="008E6BBE" w:rsidRDefault="008E6BBE">
            <w:pPr>
              <w:rPr>
                <w:rFonts w:ascii="Verdana" w:hAnsi="Verdana"/>
                <w:sz w:val="20"/>
                <w:szCs w:val="20"/>
              </w:rPr>
            </w:pPr>
            <w:r>
              <w:rPr>
                <w:rFonts w:ascii="Verdana" w:hAnsi="Verdana"/>
                <w:sz w:val="20"/>
                <w:szCs w:val="20"/>
              </w:rPr>
              <w:t xml:space="preserve"> A. A</w:t>
            </w:r>
          </w:p>
        </w:tc>
      </w:tr>
      <w:tr w:rsidR="008E6BBE">
        <w:trPr>
          <w:divId w:val="1519001926"/>
        </w:trPr>
        <w:tc>
          <w:tcPr>
            <w:tcW w:w="8748" w:type="dxa"/>
            <w:hideMark/>
          </w:tcPr>
          <w:p w:rsidR="008E6BBE" w:rsidRDefault="008E6BBE">
            <w:pPr>
              <w:rPr>
                <w:rFonts w:ascii="Verdana" w:hAnsi="Verdana"/>
                <w:sz w:val="20"/>
                <w:szCs w:val="20"/>
              </w:rPr>
            </w:pPr>
            <w:r>
              <w:rPr>
                <w:rFonts w:ascii="Verdana" w:hAnsi="Verdana"/>
                <w:sz w:val="20"/>
                <w:szCs w:val="20"/>
              </w:rPr>
              <w:t xml:space="preserve"> B. O</w:t>
            </w:r>
          </w:p>
        </w:tc>
      </w:tr>
      <w:tr w:rsidR="008E6BBE">
        <w:trPr>
          <w:divId w:val="1519001926"/>
        </w:trPr>
        <w:tc>
          <w:tcPr>
            <w:tcW w:w="8748" w:type="dxa"/>
            <w:hideMark/>
          </w:tcPr>
          <w:p w:rsidR="008E6BBE" w:rsidRDefault="008E6BBE">
            <w:pPr>
              <w:rPr>
                <w:rFonts w:ascii="Verdana" w:hAnsi="Verdana"/>
                <w:sz w:val="20"/>
                <w:szCs w:val="20"/>
              </w:rPr>
            </w:pPr>
            <w:r>
              <w:rPr>
                <w:rFonts w:ascii="Verdana" w:hAnsi="Verdana"/>
                <w:sz w:val="20"/>
                <w:szCs w:val="20"/>
              </w:rPr>
              <w:t xml:space="preserve"> C. B</w:t>
            </w:r>
          </w:p>
        </w:tc>
      </w:tr>
      <w:tr w:rsidR="008E6BBE">
        <w:trPr>
          <w:divId w:val="1519001926"/>
        </w:trPr>
        <w:tc>
          <w:tcPr>
            <w:tcW w:w="8748" w:type="dxa"/>
            <w:hideMark/>
          </w:tcPr>
          <w:p w:rsidR="008E6BBE" w:rsidRDefault="008E6BBE">
            <w:pPr>
              <w:rPr>
                <w:rFonts w:ascii="Verdana" w:hAnsi="Verdana"/>
                <w:sz w:val="20"/>
                <w:szCs w:val="20"/>
              </w:rPr>
            </w:pPr>
            <w:r>
              <w:rPr>
                <w:rFonts w:ascii="Verdana" w:hAnsi="Verdana"/>
                <w:sz w:val="20"/>
                <w:szCs w:val="20"/>
              </w:rPr>
              <w:t xml:space="preserve"> D. AB</w:t>
            </w:r>
          </w:p>
        </w:tc>
      </w:tr>
      <w:tr w:rsidR="008E6BBE">
        <w:trPr>
          <w:divId w:val="1519001926"/>
        </w:trPr>
        <w:tc>
          <w:tcPr>
            <w:tcW w:w="8748" w:type="dxa"/>
            <w:hideMark/>
          </w:tcPr>
          <w:p w:rsidR="008E6BBE" w:rsidRDefault="008E6BBE">
            <w:pPr>
              <w:rPr>
                <w:rFonts w:ascii="Verdana" w:hAnsi="Verdana"/>
                <w:sz w:val="20"/>
                <w:szCs w:val="20"/>
              </w:rPr>
            </w:pPr>
            <w:r>
              <w:rPr>
                <w:rFonts w:ascii="Verdana" w:hAnsi="Verdana"/>
                <w:sz w:val="20"/>
                <w:szCs w:val="20"/>
              </w:rPr>
              <w:t xml:space="preserve"> E. Impossible to determine</w:t>
            </w:r>
          </w:p>
        </w:tc>
      </w:tr>
    </w:tbl>
    <w:p w:rsidR="008E6BBE" w:rsidRDefault="008E6BBE">
      <w:pPr>
        <w:tabs>
          <w:tab w:val="right" w:pos="5040"/>
        </w:tabs>
        <w:spacing w:after="120"/>
        <w:divId w:val="1519001926"/>
        <w:rPr>
          <w:lang w:val="en-CA"/>
        </w:rPr>
      </w:pPr>
      <w:r>
        <w:rPr>
          <w:rFonts w:ascii="Verdana" w:hAnsi="Verdana"/>
          <w:sz w:val="14"/>
          <w:szCs w:val="20"/>
          <w:u w:val="single"/>
          <w:lang w:val="en-CA"/>
        </w:rPr>
        <w:tab/>
      </w:r>
    </w:p>
    <w:p w:rsidR="008E6BBE" w:rsidRDefault="008E6BBE">
      <w:pPr>
        <w:divId w:val="423768391"/>
        <w:rPr>
          <w:rFonts w:ascii="Verdana" w:hAnsi="Verdana"/>
          <w:sz w:val="20"/>
          <w:szCs w:val="20"/>
        </w:rPr>
      </w:pPr>
      <w:r>
        <w:t>36.</w:t>
      </w:r>
      <w:r>
        <w:rPr>
          <w:rFonts w:ascii="Verdana" w:hAnsi="Verdana"/>
          <w:sz w:val="20"/>
          <w:szCs w:val="20"/>
        </w:rPr>
        <w:t xml:space="preserve">   Gene </w:t>
      </w:r>
      <w:r>
        <w:rPr>
          <w:rFonts w:ascii="Verdana" w:hAnsi="Verdana"/>
          <w:b/>
          <w:sz w:val="20"/>
          <w:szCs w:val="20"/>
        </w:rPr>
        <w:t>S</w:t>
      </w:r>
      <w:r>
        <w:rPr>
          <w:rFonts w:ascii="Verdana" w:hAnsi="Verdana"/>
          <w:sz w:val="20"/>
          <w:szCs w:val="20"/>
        </w:rPr>
        <w:t xml:space="preserve"> controls the sharpness of spines in a type of cactus.  Cactuses with the dominant allele, </w:t>
      </w:r>
      <w:r>
        <w:rPr>
          <w:rFonts w:ascii="Verdana" w:hAnsi="Verdana"/>
          <w:b/>
          <w:sz w:val="20"/>
          <w:szCs w:val="20"/>
        </w:rPr>
        <w:t>S</w:t>
      </w:r>
      <w:r>
        <w:rPr>
          <w:rFonts w:ascii="Verdana" w:hAnsi="Verdana"/>
          <w:sz w:val="20"/>
          <w:szCs w:val="20"/>
        </w:rPr>
        <w:t xml:space="preserve">, have sharp spines, whereas homozygous recessive </w:t>
      </w:r>
      <w:proofErr w:type="spellStart"/>
      <w:r>
        <w:rPr>
          <w:rFonts w:ascii="Verdana" w:hAnsi="Verdana"/>
          <w:b/>
          <w:sz w:val="20"/>
          <w:szCs w:val="20"/>
        </w:rPr>
        <w:t>ss</w:t>
      </w:r>
      <w:proofErr w:type="spellEnd"/>
      <w:r>
        <w:rPr>
          <w:rFonts w:ascii="Verdana" w:hAnsi="Verdana"/>
          <w:sz w:val="20"/>
          <w:szCs w:val="20"/>
        </w:rPr>
        <w:t xml:space="preserve"> cactuses have dull spines.  At the same time, a second gene, </w:t>
      </w:r>
      <w:r>
        <w:rPr>
          <w:rFonts w:ascii="Verdana" w:hAnsi="Verdana"/>
          <w:b/>
          <w:sz w:val="20"/>
          <w:szCs w:val="20"/>
        </w:rPr>
        <w:t>N</w:t>
      </w:r>
      <w:r>
        <w:rPr>
          <w:rFonts w:ascii="Verdana" w:hAnsi="Verdana"/>
          <w:sz w:val="20"/>
          <w:szCs w:val="20"/>
        </w:rPr>
        <w:t xml:space="preserve">, determines whether cactuses have spines.  Homozygous recessive </w:t>
      </w:r>
      <w:proofErr w:type="spellStart"/>
      <w:r>
        <w:rPr>
          <w:rFonts w:ascii="Verdana" w:hAnsi="Verdana"/>
          <w:b/>
          <w:sz w:val="20"/>
          <w:szCs w:val="20"/>
        </w:rPr>
        <w:t>nn</w:t>
      </w:r>
      <w:proofErr w:type="spellEnd"/>
      <w:r>
        <w:rPr>
          <w:rFonts w:ascii="Verdana" w:hAnsi="Verdana"/>
          <w:sz w:val="20"/>
          <w:szCs w:val="20"/>
        </w:rPr>
        <w:t xml:space="preserve"> cactuses have no spines at all.  The relationship between </w:t>
      </w:r>
      <w:r>
        <w:rPr>
          <w:rFonts w:ascii="Verdana" w:hAnsi="Verdana"/>
          <w:b/>
          <w:sz w:val="20"/>
          <w:szCs w:val="20"/>
        </w:rPr>
        <w:t>S</w:t>
      </w:r>
      <w:r>
        <w:rPr>
          <w:rFonts w:ascii="Verdana" w:hAnsi="Verdana"/>
          <w:sz w:val="20"/>
          <w:szCs w:val="20"/>
        </w:rPr>
        <w:t xml:space="preserve"> and </w:t>
      </w:r>
      <w:r>
        <w:rPr>
          <w:rFonts w:ascii="Verdana" w:hAnsi="Verdana"/>
          <w:b/>
          <w:sz w:val="20"/>
          <w:szCs w:val="20"/>
        </w:rPr>
        <w:t>N</w:t>
      </w:r>
      <w:r>
        <w:rPr>
          <w:rFonts w:ascii="Verdana" w:hAnsi="Verdana"/>
          <w:sz w:val="20"/>
          <w:szCs w:val="20"/>
        </w:rPr>
        <w:t xml:space="preserve"> is an example of</w:t>
      </w:r>
    </w:p>
    <w:p w:rsidR="008E6BBE" w:rsidRDefault="008E6BBE">
      <w:pPr>
        <w:divId w:val="423768391"/>
        <w:rPr>
          <w:rFonts w:ascii="Verdana" w:hAnsi="Verdana"/>
          <w:sz w:val="20"/>
          <w:szCs w:val="20"/>
        </w:rPr>
      </w:pPr>
    </w:p>
    <w:tbl>
      <w:tblPr>
        <w:tblW w:w="0" w:type="auto"/>
        <w:tblLook w:val="04A0" w:firstRow="1" w:lastRow="0" w:firstColumn="1" w:lastColumn="0" w:noHBand="0" w:noVBand="1"/>
      </w:tblPr>
      <w:tblGrid>
        <w:gridCol w:w="5040"/>
      </w:tblGrid>
      <w:tr w:rsidR="008E6BBE">
        <w:trPr>
          <w:divId w:val="423768391"/>
        </w:trPr>
        <w:tc>
          <w:tcPr>
            <w:tcW w:w="8748" w:type="dxa"/>
            <w:hideMark/>
          </w:tcPr>
          <w:p w:rsidR="008E6BBE" w:rsidRDefault="008E6BBE">
            <w:pPr>
              <w:rPr>
                <w:rFonts w:ascii="Verdana" w:hAnsi="Verdana"/>
                <w:sz w:val="20"/>
                <w:szCs w:val="20"/>
              </w:rPr>
            </w:pPr>
            <w:r>
              <w:rPr>
                <w:rFonts w:ascii="Verdana" w:hAnsi="Verdana"/>
                <w:sz w:val="20"/>
                <w:szCs w:val="20"/>
              </w:rPr>
              <w:t xml:space="preserve"> A. incomplete dominance.</w:t>
            </w:r>
          </w:p>
        </w:tc>
      </w:tr>
      <w:tr w:rsidR="008E6BBE">
        <w:trPr>
          <w:divId w:val="423768391"/>
        </w:trPr>
        <w:tc>
          <w:tcPr>
            <w:tcW w:w="8748" w:type="dxa"/>
            <w:hideMark/>
          </w:tcPr>
          <w:p w:rsidR="008E6BBE" w:rsidRDefault="008E6BBE">
            <w:pPr>
              <w:rPr>
                <w:rFonts w:ascii="Verdana" w:hAnsi="Verdana"/>
                <w:sz w:val="20"/>
                <w:szCs w:val="20"/>
              </w:rPr>
            </w:pPr>
            <w:r>
              <w:rPr>
                <w:rFonts w:ascii="Verdana" w:hAnsi="Verdana"/>
                <w:sz w:val="20"/>
                <w:szCs w:val="20"/>
              </w:rPr>
              <w:t xml:space="preserve"> B. epistasis.</w:t>
            </w:r>
          </w:p>
        </w:tc>
      </w:tr>
      <w:tr w:rsidR="008E6BBE">
        <w:trPr>
          <w:divId w:val="423768391"/>
        </w:trPr>
        <w:tc>
          <w:tcPr>
            <w:tcW w:w="8748" w:type="dxa"/>
            <w:hideMark/>
          </w:tcPr>
          <w:p w:rsidR="008E6BBE" w:rsidRDefault="008E6BBE">
            <w:pPr>
              <w:rPr>
                <w:rFonts w:ascii="Verdana" w:hAnsi="Verdana"/>
                <w:sz w:val="20"/>
                <w:szCs w:val="20"/>
              </w:rPr>
            </w:pPr>
            <w:r>
              <w:rPr>
                <w:rFonts w:ascii="Verdana" w:hAnsi="Verdana"/>
                <w:sz w:val="20"/>
                <w:szCs w:val="20"/>
              </w:rPr>
              <w:t xml:space="preserve"> C. complete dominance.</w:t>
            </w:r>
          </w:p>
        </w:tc>
      </w:tr>
      <w:tr w:rsidR="008E6BBE">
        <w:trPr>
          <w:divId w:val="423768391"/>
        </w:trPr>
        <w:tc>
          <w:tcPr>
            <w:tcW w:w="8748" w:type="dxa"/>
            <w:hideMark/>
          </w:tcPr>
          <w:p w:rsidR="008E6BBE" w:rsidRDefault="008E6BBE">
            <w:pPr>
              <w:rPr>
                <w:rFonts w:ascii="Verdana" w:hAnsi="Verdana"/>
                <w:sz w:val="20"/>
                <w:szCs w:val="20"/>
              </w:rPr>
            </w:pPr>
            <w:r>
              <w:rPr>
                <w:rFonts w:ascii="Verdana" w:hAnsi="Verdana"/>
                <w:sz w:val="20"/>
                <w:szCs w:val="20"/>
              </w:rPr>
              <w:t xml:space="preserve"> D. </w:t>
            </w:r>
            <w:proofErr w:type="spellStart"/>
            <w:r>
              <w:rPr>
                <w:rFonts w:ascii="Verdana" w:hAnsi="Verdana"/>
                <w:sz w:val="20"/>
                <w:szCs w:val="20"/>
              </w:rPr>
              <w:t>pleiotropy</w:t>
            </w:r>
            <w:proofErr w:type="spellEnd"/>
            <w:r>
              <w:rPr>
                <w:rFonts w:ascii="Verdana" w:hAnsi="Verdana"/>
                <w:sz w:val="20"/>
                <w:szCs w:val="20"/>
              </w:rPr>
              <w:t>.</w:t>
            </w:r>
          </w:p>
        </w:tc>
      </w:tr>
      <w:tr w:rsidR="008E6BBE">
        <w:trPr>
          <w:divId w:val="423768391"/>
        </w:trPr>
        <w:tc>
          <w:tcPr>
            <w:tcW w:w="8748" w:type="dxa"/>
            <w:hideMark/>
          </w:tcPr>
          <w:p w:rsidR="008E6BBE" w:rsidRDefault="008E6BBE">
            <w:pPr>
              <w:rPr>
                <w:rFonts w:ascii="Verdana" w:hAnsi="Verdana"/>
                <w:sz w:val="20"/>
                <w:szCs w:val="20"/>
              </w:rPr>
            </w:pPr>
            <w:r>
              <w:rPr>
                <w:rFonts w:ascii="Verdana" w:hAnsi="Verdana"/>
                <w:sz w:val="20"/>
                <w:szCs w:val="20"/>
              </w:rPr>
              <w:t xml:space="preserve"> E. codominance.</w:t>
            </w:r>
          </w:p>
        </w:tc>
      </w:tr>
    </w:tbl>
    <w:p w:rsidR="008E6BBE" w:rsidRDefault="008E6BBE">
      <w:pPr>
        <w:tabs>
          <w:tab w:val="right" w:pos="5040"/>
        </w:tabs>
        <w:spacing w:after="120"/>
        <w:divId w:val="423768391"/>
        <w:rPr>
          <w:lang w:val="en-CA"/>
        </w:rPr>
      </w:pPr>
      <w:r>
        <w:rPr>
          <w:rFonts w:ascii="Verdana" w:hAnsi="Verdana"/>
          <w:sz w:val="14"/>
          <w:szCs w:val="20"/>
          <w:u w:val="single"/>
          <w:lang w:val="en-CA"/>
        </w:rPr>
        <w:tab/>
      </w:r>
    </w:p>
    <w:p w:rsidR="00273FAE" w:rsidRDefault="00273FAE">
      <w:pPr>
        <w:divId w:val="446049243"/>
      </w:pPr>
    </w:p>
    <w:p w:rsidR="00273FAE" w:rsidRDefault="00273FAE">
      <w:pPr>
        <w:divId w:val="446049243"/>
      </w:pPr>
    </w:p>
    <w:p w:rsidR="00273FAE" w:rsidRDefault="00273FAE">
      <w:pPr>
        <w:divId w:val="446049243"/>
      </w:pPr>
    </w:p>
    <w:p w:rsidR="00273FAE" w:rsidRDefault="00273FAE">
      <w:pPr>
        <w:divId w:val="446049243"/>
      </w:pPr>
    </w:p>
    <w:p w:rsidR="00273FAE" w:rsidRDefault="00273FAE">
      <w:pPr>
        <w:divId w:val="446049243"/>
      </w:pPr>
    </w:p>
    <w:p w:rsidR="00273FAE" w:rsidRDefault="00273FAE">
      <w:pPr>
        <w:divId w:val="446049243"/>
      </w:pPr>
    </w:p>
    <w:p w:rsidR="00273FAE" w:rsidRDefault="00273FAE">
      <w:pPr>
        <w:divId w:val="446049243"/>
      </w:pPr>
    </w:p>
    <w:p w:rsidR="008E6BBE" w:rsidRDefault="008E6BBE">
      <w:pPr>
        <w:divId w:val="446049243"/>
        <w:rPr>
          <w:rFonts w:ascii="Verdana" w:hAnsi="Verdana"/>
          <w:sz w:val="20"/>
          <w:szCs w:val="20"/>
        </w:rPr>
      </w:pPr>
      <w:r>
        <w:lastRenderedPageBreak/>
        <w:t xml:space="preserve">37.  </w:t>
      </w:r>
      <w:r>
        <w:rPr>
          <w:rFonts w:ascii="Verdana" w:hAnsi="Verdana"/>
          <w:sz w:val="20"/>
          <w:szCs w:val="20"/>
        </w:rPr>
        <w:t>Which principle states that alleles separate during gamete formation?</w:t>
      </w:r>
    </w:p>
    <w:p w:rsidR="008E6BBE" w:rsidRDefault="008E6BBE">
      <w:pPr>
        <w:divId w:val="446049243"/>
        <w:rPr>
          <w:rFonts w:ascii="Verdana" w:hAnsi="Verdana"/>
          <w:sz w:val="20"/>
          <w:szCs w:val="20"/>
        </w:rPr>
      </w:pPr>
    </w:p>
    <w:tbl>
      <w:tblPr>
        <w:tblW w:w="0" w:type="auto"/>
        <w:tblLook w:val="04A0" w:firstRow="1" w:lastRow="0" w:firstColumn="1" w:lastColumn="0" w:noHBand="0" w:noVBand="1"/>
      </w:tblPr>
      <w:tblGrid>
        <w:gridCol w:w="5040"/>
      </w:tblGrid>
      <w:tr w:rsidR="008E6BBE">
        <w:trPr>
          <w:divId w:val="446049243"/>
        </w:trPr>
        <w:tc>
          <w:tcPr>
            <w:tcW w:w="8748" w:type="dxa"/>
            <w:hideMark/>
          </w:tcPr>
          <w:p w:rsidR="008E6BBE" w:rsidRDefault="008E6BBE">
            <w:pPr>
              <w:rPr>
                <w:rFonts w:ascii="Verdana" w:hAnsi="Verdana"/>
                <w:sz w:val="20"/>
                <w:szCs w:val="20"/>
              </w:rPr>
            </w:pPr>
            <w:r>
              <w:rPr>
                <w:rFonts w:ascii="Verdana" w:hAnsi="Verdana"/>
                <w:sz w:val="20"/>
                <w:szCs w:val="20"/>
              </w:rPr>
              <w:t xml:space="preserve"> A. principle of multiple alleles</w:t>
            </w:r>
          </w:p>
        </w:tc>
      </w:tr>
      <w:tr w:rsidR="008E6BBE">
        <w:trPr>
          <w:divId w:val="446049243"/>
        </w:trPr>
        <w:tc>
          <w:tcPr>
            <w:tcW w:w="8748" w:type="dxa"/>
            <w:hideMark/>
          </w:tcPr>
          <w:p w:rsidR="008E6BBE" w:rsidRDefault="008E6BBE">
            <w:pPr>
              <w:rPr>
                <w:rFonts w:ascii="Verdana" w:hAnsi="Verdana"/>
                <w:sz w:val="20"/>
                <w:szCs w:val="20"/>
              </w:rPr>
            </w:pPr>
            <w:r>
              <w:rPr>
                <w:rFonts w:ascii="Verdana" w:hAnsi="Verdana"/>
                <w:sz w:val="20"/>
                <w:szCs w:val="20"/>
              </w:rPr>
              <w:t xml:space="preserve"> B. principle of dominance and </w:t>
            </w:r>
            <w:proofErr w:type="spellStart"/>
            <w:r>
              <w:rPr>
                <w:rFonts w:ascii="Verdana" w:hAnsi="Verdana"/>
                <w:sz w:val="20"/>
                <w:szCs w:val="20"/>
              </w:rPr>
              <w:t>recessiveness</w:t>
            </w:r>
            <w:proofErr w:type="spellEnd"/>
          </w:p>
        </w:tc>
      </w:tr>
      <w:tr w:rsidR="008E6BBE">
        <w:trPr>
          <w:divId w:val="446049243"/>
        </w:trPr>
        <w:tc>
          <w:tcPr>
            <w:tcW w:w="8748" w:type="dxa"/>
            <w:hideMark/>
          </w:tcPr>
          <w:p w:rsidR="008E6BBE" w:rsidRDefault="008E6BBE">
            <w:pPr>
              <w:rPr>
                <w:rFonts w:ascii="Verdana" w:hAnsi="Verdana"/>
                <w:sz w:val="20"/>
                <w:szCs w:val="20"/>
              </w:rPr>
            </w:pPr>
            <w:r>
              <w:rPr>
                <w:rFonts w:ascii="Verdana" w:hAnsi="Verdana"/>
                <w:sz w:val="20"/>
                <w:szCs w:val="20"/>
              </w:rPr>
              <w:t xml:space="preserve"> C. principle of independent assortment</w:t>
            </w:r>
          </w:p>
        </w:tc>
      </w:tr>
      <w:tr w:rsidR="008E6BBE">
        <w:trPr>
          <w:divId w:val="446049243"/>
        </w:trPr>
        <w:tc>
          <w:tcPr>
            <w:tcW w:w="8748" w:type="dxa"/>
            <w:hideMark/>
          </w:tcPr>
          <w:p w:rsidR="008E6BBE" w:rsidRDefault="008E6BBE">
            <w:pPr>
              <w:rPr>
                <w:rFonts w:ascii="Verdana" w:hAnsi="Verdana"/>
                <w:sz w:val="20"/>
                <w:szCs w:val="20"/>
              </w:rPr>
            </w:pPr>
            <w:r>
              <w:rPr>
                <w:rFonts w:ascii="Verdana" w:hAnsi="Verdana"/>
                <w:sz w:val="20"/>
                <w:szCs w:val="20"/>
              </w:rPr>
              <w:t xml:space="preserve"> D. principle of segregation</w:t>
            </w:r>
          </w:p>
        </w:tc>
      </w:tr>
      <w:tr w:rsidR="008E6BBE">
        <w:trPr>
          <w:divId w:val="446049243"/>
        </w:trPr>
        <w:tc>
          <w:tcPr>
            <w:tcW w:w="8748" w:type="dxa"/>
            <w:hideMark/>
          </w:tcPr>
          <w:p w:rsidR="008E6BBE" w:rsidRDefault="008E6BBE">
            <w:pPr>
              <w:rPr>
                <w:rFonts w:ascii="Verdana" w:hAnsi="Verdana"/>
                <w:sz w:val="20"/>
                <w:szCs w:val="20"/>
              </w:rPr>
            </w:pPr>
            <w:r>
              <w:rPr>
                <w:rFonts w:ascii="Verdana" w:hAnsi="Verdana"/>
                <w:sz w:val="20"/>
                <w:szCs w:val="20"/>
              </w:rPr>
              <w:t xml:space="preserve"> E. principle of polygenic inheritance</w:t>
            </w:r>
          </w:p>
        </w:tc>
      </w:tr>
    </w:tbl>
    <w:p w:rsidR="008E6BBE" w:rsidRDefault="008E6BBE">
      <w:pPr>
        <w:tabs>
          <w:tab w:val="right" w:pos="5040"/>
        </w:tabs>
        <w:spacing w:after="120"/>
        <w:divId w:val="446049243"/>
        <w:rPr>
          <w:lang w:val="en-CA"/>
        </w:rPr>
      </w:pPr>
      <w:r>
        <w:rPr>
          <w:rFonts w:ascii="Verdana" w:hAnsi="Verdana"/>
          <w:sz w:val="14"/>
          <w:szCs w:val="20"/>
          <w:u w:val="single"/>
          <w:lang w:val="en-CA"/>
        </w:rPr>
        <w:tab/>
      </w:r>
    </w:p>
    <w:p w:rsidR="008E6BBE" w:rsidRDefault="008E6BBE">
      <w:pPr>
        <w:divId w:val="161168124"/>
        <w:rPr>
          <w:rFonts w:ascii="Verdana" w:hAnsi="Verdana"/>
          <w:sz w:val="20"/>
          <w:szCs w:val="20"/>
        </w:rPr>
      </w:pPr>
      <w:r>
        <w:t>38.</w:t>
      </w:r>
      <w:r>
        <w:rPr>
          <w:rFonts w:ascii="Verdana" w:hAnsi="Verdana"/>
          <w:sz w:val="20"/>
          <w:szCs w:val="20"/>
        </w:rPr>
        <w:t xml:space="preserve">   A recessive allele is one that</w:t>
      </w:r>
    </w:p>
    <w:p w:rsidR="008E6BBE" w:rsidRDefault="008E6BBE">
      <w:pPr>
        <w:divId w:val="161168124"/>
        <w:rPr>
          <w:rFonts w:ascii="Verdana" w:hAnsi="Verdana"/>
          <w:sz w:val="20"/>
          <w:szCs w:val="20"/>
        </w:rPr>
      </w:pPr>
    </w:p>
    <w:tbl>
      <w:tblPr>
        <w:tblW w:w="0" w:type="auto"/>
        <w:tblLook w:val="04A0" w:firstRow="1" w:lastRow="0" w:firstColumn="1" w:lastColumn="0" w:noHBand="0" w:noVBand="1"/>
      </w:tblPr>
      <w:tblGrid>
        <w:gridCol w:w="5040"/>
      </w:tblGrid>
      <w:tr w:rsidR="008E6BBE">
        <w:trPr>
          <w:divId w:val="161168124"/>
        </w:trPr>
        <w:tc>
          <w:tcPr>
            <w:tcW w:w="8748" w:type="dxa"/>
            <w:hideMark/>
          </w:tcPr>
          <w:p w:rsidR="008E6BBE" w:rsidRDefault="008E6BBE">
            <w:pPr>
              <w:rPr>
                <w:rFonts w:ascii="Verdana" w:hAnsi="Verdana"/>
                <w:sz w:val="20"/>
                <w:szCs w:val="20"/>
              </w:rPr>
            </w:pPr>
            <w:r>
              <w:rPr>
                <w:rFonts w:ascii="Verdana" w:hAnsi="Verdana"/>
                <w:sz w:val="20"/>
                <w:szCs w:val="20"/>
              </w:rPr>
              <w:t xml:space="preserve"> A. is not present as often as a dominant allele.</w:t>
            </w:r>
          </w:p>
        </w:tc>
      </w:tr>
      <w:tr w:rsidR="008E6BBE">
        <w:trPr>
          <w:divId w:val="161168124"/>
        </w:trPr>
        <w:tc>
          <w:tcPr>
            <w:tcW w:w="8748" w:type="dxa"/>
            <w:hideMark/>
          </w:tcPr>
          <w:p w:rsidR="008E6BBE" w:rsidRDefault="008E6BBE">
            <w:pPr>
              <w:rPr>
                <w:rFonts w:ascii="Verdana" w:hAnsi="Verdana"/>
                <w:sz w:val="20"/>
                <w:szCs w:val="20"/>
              </w:rPr>
            </w:pPr>
            <w:r>
              <w:rPr>
                <w:rFonts w:ascii="Verdana" w:hAnsi="Verdana"/>
                <w:sz w:val="20"/>
                <w:szCs w:val="20"/>
              </w:rPr>
              <w:t xml:space="preserve"> B. is expressed only in a homozygote.</w:t>
            </w:r>
          </w:p>
        </w:tc>
      </w:tr>
      <w:tr w:rsidR="008E6BBE">
        <w:trPr>
          <w:divId w:val="161168124"/>
        </w:trPr>
        <w:tc>
          <w:tcPr>
            <w:tcW w:w="8748" w:type="dxa"/>
            <w:hideMark/>
          </w:tcPr>
          <w:p w:rsidR="008E6BBE" w:rsidRDefault="008E6BBE">
            <w:pPr>
              <w:rPr>
                <w:rFonts w:ascii="Verdana" w:hAnsi="Verdana"/>
                <w:sz w:val="20"/>
                <w:szCs w:val="20"/>
              </w:rPr>
            </w:pPr>
            <w:r>
              <w:rPr>
                <w:rFonts w:ascii="Verdana" w:hAnsi="Verdana"/>
                <w:sz w:val="20"/>
                <w:szCs w:val="20"/>
              </w:rPr>
              <w:t xml:space="preserve"> C. cannot be inherited from a heterozygote.</w:t>
            </w:r>
          </w:p>
        </w:tc>
      </w:tr>
      <w:tr w:rsidR="008E6BBE">
        <w:trPr>
          <w:divId w:val="161168124"/>
        </w:trPr>
        <w:tc>
          <w:tcPr>
            <w:tcW w:w="8748" w:type="dxa"/>
            <w:hideMark/>
          </w:tcPr>
          <w:p w:rsidR="008E6BBE" w:rsidRDefault="008E6BBE">
            <w:pPr>
              <w:rPr>
                <w:rFonts w:ascii="Verdana" w:hAnsi="Verdana"/>
                <w:sz w:val="20"/>
                <w:szCs w:val="20"/>
              </w:rPr>
            </w:pPr>
            <w:r>
              <w:rPr>
                <w:rFonts w:ascii="Verdana" w:hAnsi="Verdana"/>
                <w:sz w:val="20"/>
                <w:szCs w:val="20"/>
              </w:rPr>
              <w:t xml:space="preserve"> D. may be co-dominant with another allele.</w:t>
            </w:r>
          </w:p>
        </w:tc>
      </w:tr>
      <w:tr w:rsidR="008E6BBE">
        <w:trPr>
          <w:divId w:val="161168124"/>
        </w:trPr>
        <w:tc>
          <w:tcPr>
            <w:tcW w:w="8748" w:type="dxa"/>
            <w:hideMark/>
          </w:tcPr>
          <w:p w:rsidR="008E6BBE" w:rsidRDefault="008E6BBE">
            <w:pPr>
              <w:rPr>
                <w:rFonts w:ascii="Verdana" w:hAnsi="Verdana"/>
                <w:sz w:val="20"/>
                <w:szCs w:val="20"/>
              </w:rPr>
            </w:pPr>
            <w:r>
              <w:rPr>
                <w:rFonts w:ascii="Verdana" w:hAnsi="Verdana"/>
                <w:sz w:val="20"/>
                <w:szCs w:val="20"/>
              </w:rPr>
              <w:t xml:space="preserve"> E. can only be inherited from a homozygous parent.</w:t>
            </w:r>
          </w:p>
        </w:tc>
      </w:tr>
    </w:tbl>
    <w:p w:rsidR="008E6BBE" w:rsidRDefault="008E6BBE">
      <w:pPr>
        <w:tabs>
          <w:tab w:val="right" w:pos="5040"/>
        </w:tabs>
        <w:spacing w:after="120"/>
        <w:divId w:val="161168124"/>
        <w:rPr>
          <w:lang w:val="en-CA"/>
        </w:rPr>
      </w:pPr>
      <w:r>
        <w:rPr>
          <w:rFonts w:ascii="Verdana" w:hAnsi="Verdana"/>
          <w:sz w:val="14"/>
          <w:szCs w:val="20"/>
          <w:u w:val="single"/>
          <w:lang w:val="en-CA"/>
        </w:rPr>
        <w:tab/>
      </w:r>
    </w:p>
    <w:p w:rsidR="008E6BBE" w:rsidRDefault="008E6BBE">
      <w:pPr>
        <w:divId w:val="2021350167"/>
        <w:rPr>
          <w:rFonts w:ascii="Verdana" w:hAnsi="Verdana"/>
          <w:sz w:val="20"/>
          <w:szCs w:val="20"/>
        </w:rPr>
      </w:pPr>
      <w:r>
        <w:t xml:space="preserve">39.  </w:t>
      </w:r>
      <w:r>
        <w:rPr>
          <w:rFonts w:ascii="Verdana" w:hAnsi="Verdana"/>
          <w:sz w:val="20"/>
          <w:szCs w:val="20"/>
        </w:rPr>
        <w:t>There is good evidence for linkage when</w:t>
      </w:r>
    </w:p>
    <w:p w:rsidR="008E6BBE" w:rsidRDefault="008E6BBE">
      <w:pPr>
        <w:divId w:val="2021350167"/>
        <w:rPr>
          <w:rFonts w:ascii="Verdana" w:hAnsi="Verdana"/>
          <w:sz w:val="20"/>
          <w:szCs w:val="20"/>
        </w:rPr>
      </w:pPr>
    </w:p>
    <w:tbl>
      <w:tblPr>
        <w:tblW w:w="0" w:type="auto"/>
        <w:tblLook w:val="04A0" w:firstRow="1" w:lastRow="0" w:firstColumn="1" w:lastColumn="0" w:noHBand="0" w:noVBand="1"/>
      </w:tblPr>
      <w:tblGrid>
        <w:gridCol w:w="5040"/>
      </w:tblGrid>
      <w:tr w:rsidR="008E6BBE">
        <w:trPr>
          <w:divId w:val="2021350167"/>
        </w:trPr>
        <w:tc>
          <w:tcPr>
            <w:tcW w:w="8748" w:type="dxa"/>
            <w:hideMark/>
          </w:tcPr>
          <w:p w:rsidR="008E6BBE" w:rsidRDefault="008E6BBE">
            <w:pPr>
              <w:rPr>
                <w:rFonts w:ascii="Verdana" w:hAnsi="Verdana"/>
                <w:sz w:val="20"/>
                <w:szCs w:val="20"/>
              </w:rPr>
            </w:pPr>
            <w:r>
              <w:rPr>
                <w:rFonts w:ascii="Verdana" w:hAnsi="Verdana"/>
                <w:sz w:val="20"/>
                <w:szCs w:val="20"/>
              </w:rPr>
              <w:t xml:space="preserve"> A. </w:t>
            </w:r>
            <w:proofErr w:type="gramStart"/>
            <w:r>
              <w:rPr>
                <w:rFonts w:ascii="Verdana" w:hAnsi="Verdana"/>
                <w:sz w:val="20"/>
                <w:szCs w:val="20"/>
              </w:rPr>
              <w:t>two</w:t>
            </w:r>
            <w:proofErr w:type="gramEnd"/>
            <w:r>
              <w:rPr>
                <w:rFonts w:ascii="Verdana" w:hAnsi="Verdana"/>
                <w:sz w:val="20"/>
                <w:szCs w:val="20"/>
              </w:rPr>
              <w:t xml:space="preserve"> genes occur together in the same gamete.</w:t>
            </w:r>
          </w:p>
        </w:tc>
      </w:tr>
      <w:tr w:rsidR="008E6BBE">
        <w:trPr>
          <w:divId w:val="2021350167"/>
        </w:trPr>
        <w:tc>
          <w:tcPr>
            <w:tcW w:w="8748" w:type="dxa"/>
            <w:hideMark/>
          </w:tcPr>
          <w:p w:rsidR="008E6BBE" w:rsidRDefault="008E6BBE">
            <w:pPr>
              <w:rPr>
                <w:rFonts w:ascii="Verdana" w:hAnsi="Verdana"/>
                <w:sz w:val="20"/>
                <w:szCs w:val="20"/>
              </w:rPr>
            </w:pPr>
            <w:r>
              <w:rPr>
                <w:rFonts w:ascii="Verdana" w:hAnsi="Verdana"/>
                <w:sz w:val="20"/>
                <w:szCs w:val="20"/>
              </w:rPr>
              <w:t xml:space="preserve"> B. a gene is associated with a specific phenotype.</w:t>
            </w:r>
          </w:p>
        </w:tc>
      </w:tr>
      <w:tr w:rsidR="008E6BBE">
        <w:trPr>
          <w:divId w:val="2021350167"/>
        </w:trPr>
        <w:tc>
          <w:tcPr>
            <w:tcW w:w="8748" w:type="dxa"/>
            <w:hideMark/>
          </w:tcPr>
          <w:p w:rsidR="008E6BBE" w:rsidRDefault="008E6BBE">
            <w:pPr>
              <w:rPr>
                <w:rFonts w:ascii="Verdana" w:hAnsi="Verdana"/>
                <w:sz w:val="20"/>
                <w:szCs w:val="20"/>
              </w:rPr>
            </w:pPr>
            <w:r>
              <w:rPr>
                <w:rFonts w:ascii="Verdana" w:hAnsi="Verdana"/>
                <w:sz w:val="20"/>
                <w:szCs w:val="20"/>
              </w:rPr>
              <w:t xml:space="preserve"> C. </w:t>
            </w:r>
            <w:proofErr w:type="gramStart"/>
            <w:r>
              <w:rPr>
                <w:rFonts w:ascii="Verdana" w:hAnsi="Verdana"/>
                <w:sz w:val="20"/>
                <w:szCs w:val="20"/>
              </w:rPr>
              <w:t>two</w:t>
            </w:r>
            <w:proofErr w:type="gramEnd"/>
            <w:r>
              <w:rPr>
                <w:rFonts w:ascii="Verdana" w:hAnsi="Verdana"/>
                <w:sz w:val="20"/>
                <w:szCs w:val="20"/>
              </w:rPr>
              <w:t xml:space="preserve"> genes work together to control a specific characteristic.</w:t>
            </w:r>
          </w:p>
        </w:tc>
      </w:tr>
      <w:tr w:rsidR="008E6BBE">
        <w:trPr>
          <w:divId w:val="2021350167"/>
        </w:trPr>
        <w:tc>
          <w:tcPr>
            <w:tcW w:w="8748" w:type="dxa"/>
            <w:hideMark/>
          </w:tcPr>
          <w:p w:rsidR="008E6BBE" w:rsidRDefault="008E6BBE">
            <w:pPr>
              <w:rPr>
                <w:rFonts w:ascii="Verdana" w:hAnsi="Verdana"/>
                <w:sz w:val="20"/>
                <w:szCs w:val="20"/>
              </w:rPr>
            </w:pPr>
            <w:r>
              <w:rPr>
                <w:rFonts w:ascii="Verdana" w:hAnsi="Verdana"/>
                <w:sz w:val="20"/>
                <w:szCs w:val="20"/>
              </w:rPr>
              <w:t xml:space="preserve"> D. genes do not segregate independently during meiosis.</w:t>
            </w:r>
          </w:p>
        </w:tc>
      </w:tr>
      <w:tr w:rsidR="008E6BBE">
        <w:trPr>
          <w:divId w:val="2021350167"/>
        </w:trPr>
        <w:tc>
          <w:tcPr>
            <w:tcW w:w="8748" w:type="dxa"/>
            <w:hideMark/>
          </w:tcPr>
          <w:p w:rsidR="008E6BBE" w:rsidRDefault="008E6BBE">
            <w:pPr>
              <w:rPr>
                <w:rFonts w:ascii="Verdana" w:hAnsi="Verdana"/>
                <w:sz w:val="20"/>
                <w:szCs w:val="20"/>
              </w:rPr>
            </w:pPr>
            <w:r>
              <w:rPr>
                <w:rFonts w:ascii="Verdana" w:hAnsi="Verdana"/>
                <w:sz w:val="20"/>
                <w:szCs w:val="20"/>
              </w:rPr>
              <w:t xml:space="preserve"> E. </w:t>
            </w:r>
            <w:proofErr w:type="gramStart"/>
            <w:r>
              <w:rPr>
                <w:rFonts w:ascii="Verdana" w:hAnsi="Verdana"/>
                <w:sz w:val="20"/>
                <w:szCs w:val="20"/>
              </w:rPr>
              <w:t>two</w:t>
            </w:r>
            <w:proofErr w:type="gramEnd"/>
            <w:r>
              <w:rPr>
                <w:rFonts w:ascii="Verdana" w:hAnsi="Verdana"/>
                <w:sz w:val="20"/>
                <w:szCs w:val="20"/>
              </w:rPr>
              <w:t xml:space="preserve"> characteristics are caused by a single gene.</w:t>
            </w:r>
          </w:p>
        </w:tc>
      </w:tr>
    </w:tbl>
    <w:p w:rsidR="008E6BBE" w:rsidRDefault="008E6BBE">
      <w:pPr>
        <w:tabs>
          <w:tab w:val="right" w:pos="5040"/>
        </w:tabs>
        <w:spacing w:after="120"/>
        <w:divId w:val="2021350167"/>
        <w:rPr>
          <w:lang w:val="en-CA"/>
        </w:rPr>
      </w:pPr>
      <w:r>
        <w:rPr>
          <w:rFonts w:ascii="Verdana" w:hAnsi="Verdana"/>
          <w:sz w:val="14"/>
          <w:szCs w:val="20"/>
          <w:u w:val="single"/>
          <w:lang w:val="en-CA"/>
        </w:rPr>
        <w:tab/>
      </w: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273FAE" w:rsidRDefault="00273FAE">
      <w:pPr>
        <w:divId w:val="701053636"/>
      </w:pPr>
    </w:p>
    <w:p w:rsidR="008E6BBE" w:rsidRDefault="008E6BBE">
      <w:pPr>
        <w:divId w:val="701053636"/>
        <w:rPr>
          <w:rFonts w:ascii="Verdana" w:hAnsi="Verdana"/>
          <w:sz w:val="20"/>
          <w:szCs w:val="20"/>
        </w:rPr>
      </w:pPr>
      <w:r>
        <w:lastRenderedPageBreak/>
        <w:t xml:space="preserve">40.   </w:t>
      </w:r>
      <w:r>
        <w:rPr>
          <w:rFonts w:ascii="Verdana" w:hAnsi="Verdana"/>
          <w:sz w:val="20"/>
          <w:szCs w:val="20"/>
        </w:rPr>
        <w:t xml:space="preserve">The following sex linked pedigree shows the pattern of inheritance of red-green </w:t>
      </w:r>
      <w:proofErr w:type="spellStart"/>
      <w:r>
        <w:rPr>
          <w:rFonts w:ascii="Verdana" w:hAnsi="Verdana"/>
          <w:sz w:val="20"/>
          <w:szCs w:val="20"/>
        </w:rPr>
        <w:t>colour</w:t>
      </w:r>
      <w:proofErr w:type="spellEnd"/>
      <w:r>
        <w:rPr>
          <w:rFonts w:ascii="Verdana" w:hAnsi="Verdana"/>
          <w:sz w:val="20"/>
          <w:szCs w:val="20"/>
        </w:rPr>
        <w:t xml:space="preserve">-blindness in a family.  Females are shown as circles and males as squares; the squares or circles of individuals affected by the trait are filled in black.  What is the chance that a son of the third-generation female indicated by the arrow will be </w:t>
      </w:r>
      <w:proofErr w:type="spellStart"/>
      <w:r>
        <w:rPr>
          <w:rFonts w:ascii="Verdana" w:hAnsi="Verdana"/>
          <w:sz w:val="20"/>
          <w:szCs w:val="20"/>
        </w:rPr>
        <w:t>colour</w:t>
      </w:r>
      <w:proofErr w:type="spellEnd"/>
      <w:r>
        <w:rPr>
          <w:rFonts w:ascii="Verdana" w:hAnsi="Verdana"/>
          <w:sz w:val="20"/>
          <w:szCs w:val="20"/>
        </w:rPr>
        <w:t xml:space="preserve">-blind if the father has normal vision?  </w:t>
      </w:r>
    </w:p>
    <w:p w:rsidR="008E6BBE" w:rsidRDefault="008E6BBE">
      <w:pPr>
        <w:divId w:val="701053636"/>
        <w:rPr>
          <w:rFonts w:ascii="Verdana" w:hAnsi="Verdana"/>
          <w:sz w:val="20"/>
          <w:szCs w:val="20"/>
        </w:rPr>
      </w:pPr>
    </w:p>
    <w:p w:rsidR="008E6BBE" w:rsidRDefault="00187A63">
      <w:pPr>
        <w:divId w:val="701053636"/>
        <w:rPr>
          <w:rFonts w:ascii="Verdana" w:hAnsi="Verdana"/>
          <w:sz w:val="20"/>
          <w:szCs w:val="20"/>
        </w:rPr>
      </w:pPr>
      <w:r w:rsidRPr="00273FAE">
        <w:rPr>
          <w:rFonts w:ascii="Verdana" w:hAnsi="Verdana"/>
          <w:noProof/>
          <w:sz w:val="20"/>
          <w:szCs w:val="20"/>
          <w:lang w:val="en-CA" w:eastAsia="en-CA"/>
        </w:rPr>
        <w:drawing>
          <wp:inline distT="0" distB="0" distL="0" distR="0">
            <wp:extent cx="2409825" cy="1123950"/>
            <wp:effectExtent l="0" t="0" r="9525" b="0"/>
            <wp:docPr id="3" name="Picture 0" descr="Pedigre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edigree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9825" cy="1123950"/>
                    </a:xfrm>
                    <a:prstGeom prst="rect">
                      <a:avLst/>
                    </a:prstGeom>
                    <a:noFill/>
                    <a:ln>
                      <a:noFill/>
                    </a:ln>
                  </pic:spPr>
                </pic:pic>
              </a:graphicData>
            </a:graphic>
          </wp:inline>
        </w:drawing>
      </w:r>
    </w:p>
    <w:p w:rsidR="008E6BBE" w:rsidRDefault="008E6BBE">
      <w:pPr>
        <w:divId w:val="701053636"/>
        <w:rPr>
          <w:rFonts w:ascii="Verdana" w:hAnsi="Verdana"/>
          <w:sz w:val="20"/>
          <w:szCs w:val="20"/>
        </w:rPr>
      </w:pPr>
    </w:p>
    <w:tbl>
      <w:tblPr>
        <w:tblW w:w="0" w:type="auto"/>
        <w:tblLook w:val="04A0" w:firstRow="1" w:lastRow="0" w:firstColumn="1" w:lastColumn="0" w:noHBand="0" w:noVBand="1"/>
      </w:tblPr>
      <w:tblGrid>
        <w:gridCol w:w="5040"/>
      </w:tblGrid>
      <w:tr w:rsidR="008E6BBE">
        <w:trPr>
          <w:divId w:val="701053636"/>
        </w:trPr>
        <w:tc>
          <w:tcPr>
            <w:tcW w:w="8748" w:type="dxa"/>
            <w:hideMark/>
          </w:tcPr>
          <w:p w:rsidR="008E6BBE" w:rsidRDefault="008E6BBE">
            <w:pPr>
              <w:rPr>
                <w:rFonts w:ascii="Verdana" w:hAnsi="Verdana"/>
                <w:sz w:val="20"/>
                <w:szCs w:val="20"/>
              </w:rPr>
            </w:pPr>
            <w:r>
              <w:rPr>
                <w:rFonts w:ascii="Verdana" w:hAnsi="Verdana"/>
                <w:sz w:val="20"/>
                <w:szCs w:val="20"/>
              </w:rPr>
              <w:t xml:space="preserve"> A. 0</w:t>
            </w:r>
          </w:p>
        </w:tc>
      </w:tr>
      <w:tr w:rsidR="008E6BBE">
        <w:trPr>
          <w:divId w:val="701053636"/>
        </w:trPr>
        <w:tc>
          <w:tcPr>
            <w:tcW w:w="8748" w:type="dxa"/>
            <w:hideMark/>
          </w:tcPr>
          <w:p w:rsidR="008E6BBE" w:rsidRDefault="008E6BBE">
            <w:pPr>
              <w:rPr>
                <w:rFonts w:ascii="Verdana" w:hAnsi="Verdana"/>
                <w:sz w:val="20"/>
                <w:szCs w:val="20"/>
              </w:rPr>
            </w:pPr>
            <w:r>
              <w:rPr>
                <w:rFonts w:ascii="Verdana" w:hAnsi="Verdana"/>
                <w:sz w:val="20"/>
                <w:szCs w:val="20"/>
              </w:rPr>
              <w:t xml:space="preserve"> B. 1/3 </w:t>
            </w:r>
          </w:p>
        </w:tc>
      </w:tr>
      <w:tr w:rsidR="008E6BBE">
        <w:trPr>
          <w:divId w:val="701053636"/>
        </w:trPr>
        <w:tc>
          <w:tcPr>
            <w:tcW w:w="8748" w:type="dxa"/>
            <w:hideMark/>
          </w:tcPr>
          <w:p w:rsidR="008E6BBE" w:rsidRDefault="008E6BBE">
            <w:pPr>
              <w:rPr>
                <w:rFonts w:ascii="Verdana" w:hAnsi="Verdana"/>
                <w:sz w:val="20"/>
                <w:szCs w:val="20"/>
              </w:rPr>
            </w:pPr>
            <w:r>
              <w:rPr>
                <w:rFonts w:ascii="Verdana" w:hAnsi="Verdana"/>
                <w:sz w:val="20"/>
                <w:szCs w:val="20"/>
              </w:rPr>
              <w:t xml:space="preserve"> C. 1/2</w:t>
            </w:r>
          </w:p>
        </w:tc>
      </w:tr>
      <w:tr w:rsidR="008E6BBE">
        <w:trPr>
          <w:divId w:val="701053636"/>
        </w:trPr>
        <w:tc>
          <w:tcPr>
            <w:tcW w:w="8748" w:type="dxa"/>
            <w:hideMark/>
          </w:tcPr>
          <w:p w:rsidR="008E6BBE" w:rsidRDefault="008E6BBE">
            <w:pPr>
              <w:rPr>
                <w:rFonts w:ascii="Verdana" w:hAnsi="Verdana"/>
                <w:sz w:val="20"/>
                <w:szCs w:val="20"/>
              </w:rPr>
            </w:pPr>
            <w:r>
              <w:rPr>
                <w:rFonts w:ascii="Verdana" w:hAnsi="Verdana"/>
                <w:sz w:val="20"/>
                <w:szCs w:val="20"/>
              </w:rPr>
              <w:t xml:space="preserve"> D. 1/4</w:t>
            </w:r>
          </w:p>
        </w:tc>
      </w:tr>
      <w:tr w:rsidR="008E6BBE">
        <w:trPr>
          <w:divId w:val="701053636"/>
        </w:trPr>
        <w:tc>
          <w:tcPr>
            <w:tcW w:w="8748" w:type="dxa"/>
            <w:hideMark/>
          </w:tcPr>
          <w:p w:rsidR="008E6BBE" w:rsidRDefault="008E6BBE">
            <w:pPr>
              <w:rPr>
                <w:rFonts w:ascii="Verdana" w:hAnsi="Verdana"/>
                <w:sz w:val="20"/>
                <w:szCs w:val="20"/>
              </w:rPr>
            </w:pPr>
            <w:r>
              <w:rPr>
                <w:rFonts w:ascii="Verdana" w:hAnsi="Verdana"/>
                <w:sz w:val="20"/>
                <w:szCs w:val="20"/>
              </w:rPr>
              <w:t xml:space="preserve"> E. 1</w:t>
            </w:r>
          </w:p>
        </w:tc>
      </w:tr>
    </w:tbl>
    <w:p w:rsidR="008E6BBE" w:rsidRDefault="008E6BBE">
      <w:pPr>
        <w:tabs>
          <w:tab w:val="right" w:pos="5040"/>
        </w:tabs>
        <w:spacing w:after="120"/>
        <w:divId w:val="701053636"/>
        <w:rPr>
          <w:lang w:val="en-CA"/>
        </w:rPr>
      </w:pPr>
      <w:r>
        <w:rPr>
          <w:rFonts w:ascii="Verdana" w:hAnsi="Verdana"/>
          <w:sz w:val="14"/>
          <w:szCs w:val="20"/>
          <w:u w:val="single"/>
          <w:lang w:val="en-CA"/>
        </w:rPr>
        <w:tab/>
      </w:r>
    </w:p>
    <w:p w:rsidR="008E6BBE" w:rsidRDefault="008E6BBE">
      <w:pPr>
        <w:divId w:val="98063088"/>
        <w:rPr>
          <w:rFonts w:ascii="Verdana" w:hAnsi="Verdana"/>
          <w:sz w:val="20"/>
          <w:szCs w:val="20"/>
        </w:rPr>
      </w:pPr>
      <w:r>
        <w:t xml:space="preserve">41.   </w:t>
      </w:r>
      <w:r>
        <w:rPr>
          <w:rFonts w:ascii="Verdana" w:hAnsi="Verdana"/>
          <w:sz w:val="20"/>
          <w:szCs w:val="20"/>
        </w:rPr>
        <w:t xml:space="preserve">A number of genes carried on the same chromosome are tested </w:t>
      </w:r>
      <w:proofErr w:type="gramStart"/>
      <w:r>
        <w:rPr>
          <w:rFonts w:ascii="Verdana" w:hAnsi="Verdana"/>
          <w:sz w:val="20"/>
          <w:szCs w:val="20"/>
        </w:rPr>
        <w:t>and  show</w:t>
      </w:r>
      <w:proofErr w:type="gramEnd"/>
      <w:r>
        <w:rPr>
          <w:rFonts w:ascii="Verdana" w:hAnsi="Verdana"/>
          <w:sz w:val="20"/>
          <w:szCs w:val="20"/>
        </w:rPr>
        <w:t xml:space="preserve"> the following crossover frequencies.  What is their sequence in the map of the chromosome?</w:t>
      </w:r>
    </w:p>
    <w:p w:rsidR="008E6BBE" w:rsidRDefault="008E6BBE">
      <w:pPr>
        <w:divId w:val="98063088"/>
        <w:rPr>
          <w:rFonts w:ascii="Verdana" w:hAnsi="Verdana"/>
          <w:sz w:val="20"/>
          <w:szCs w:val="20"/>
        </w:rPr>
      </w:pPr>
    </w:p>
    <w:p w:rsidR="008E6BBE" w:rsidRDefault="008E6BBE">
      <w:pPr>
        <w:divId w:val="98063088"/>
        <w:rPr>
          <w:rFonts w:ascii="Verdana" w:hAnsi="Verdana"/>
          <w:b/>
          <w:sz w:val="20"/>
          <w:szCs w:val="20"/>
        </w:rPr>
      </w:pPr>
      <w:r>
        <w:rPr>
          <w:rFonts w:ascii="Verdana" w:hAnsi="Verdana"/>
          <w:sz w:val="20"/>
          <w:szCs w:val="20"/>
        </w:rPr>
        <w:tab/>
      </w:r>
      <w:r>
        <w:rPr>
          <w:rFonts w:ascii="Verdana" w:hAnsi="Verdana"/>
          <w:b/>
          <w:sz w:val="20"/>
          <w:szCs w:val="20"/>
        </w:rPr>
        <w:t>Genes</w:t>
      </w:r>
      <w:r>
        <w:rPr>
          <w:rFonts w:ascii="Verdana" w:hAnsi="Verdana"/>
          <w:b/>
          <w:sz w:val="20"/>
          <w:szCs w:val="20"/>
        </w:rPr>
        <w:tab/>
      </w:r>
      <w:r>
        <w:rPr>
          <w:rFonts w:ascii="Verdana" w:hAnsi="Verdana"/>
          <w:b/>
          <w:sz w:val="20"/>
          <w:szCs w:val="20"/>
        </w:rPr>
        <w:tab/>
      </w:r>
      <w:r>
        <w:rPr>
          <w:rFonts w:ascii="Verdana" w:hAnsi="Verdana"/>
          <w:b/>
          <w:sz w:val="20"/>
          <w:szCs w:val="20"/>
        </w:rPr>
        <w:tab/>
        <w:t xml:space="preserve">Crossover </w:t>
      </w:r>
    </w:p>
    <w:p w:rsidR="008E6BBE" w:rsidRDefault="008E6BBE">
      <w:pPr>
        <w:divId w:val="98063088"/>
        <w:rPr>
          <w:rFonts w:ascii="Verdana" w:hAnsi="Verdana"/>
          <w:b/>
          <w:sz w:val="20"/>
          <w:szCs w:val="20"/>
        </w:rPr>
      </w:pPr>
      <w:r>
        <w:rPr>
          <w:rFonts w:ascii="Verdana" w:hAnsi="Verdana"/>
          <w:b/>
          <w:sz w:val="20"/>
          <w:szCs w:val="20"/>
        </w:rPr>
        <w:t xml:space="preserve">                                          Frequency </w:t>
      </w:r>
    </w:p>
    <w:p w:rsidR="008E6BBE" w:rsidRDefault="008E6BBE">
      <w:pPr>
        <w:divId w:val="98063088"/>
        <w:rPr>
          <w:rFonts w:ascii="Verdana" w:hAnsi="Verdana"/>
          <w:sz w:val="20"/>
          <w:szCs w:val="20"/>
        </w:rPr>
      </w:pPr>
    </w:p>
    <w:p w:rsidR="008E6BBE" w:rsidRDefault="008E6BBE">
      <w:pPr>
        <w:divId w:val="98063088"/>
        <w:rPr>
          <w:rFonts w:ascii="Verdana" w:hAnsi="Verdana"/>
          <w:sz w:val="20"/>
          <w:szCs w:val="20"/>
        </w:rPr>
      </w:pPr>
      <w:r>
        <w:rPr>
          <w:rFonts w:ascii="Verdana" w:hAnsi="Verdana"/>
          <w:sz w:val="20"/>
          <w:szCs w:val="20"/>
        </w:rPr>
        <w:tab/>
        <w:t>C and A</w:t>
      </w:r>
      <w:r>
        <w:rPr>
          <w:rFonts w:ascii="Verdana" w:hAnsi="Verdana"/>
          <w:sz w:val="20"/>
          <w:szCs w:val="20"/>
        </w:rPr>
        <w:tab/>
      </w:r>
      <w:r>
        <w:rPr>
          <w:rFonts w:ascii="Verdana" w:hAnsi="Verdana"/>
          <w:sz w:val="20"/>
          <w:szCs w:val="20"/>
        </w:rPr>
        <w:tab/>
        <w:t xml:space="preserve">    7%</w:t>
      </w:r>
    </w:p>
    <w:p w:rsidR="008E6BBE" w:rsidRDefault="008E6BBE">
      <w:pPr>
        <w:divId w:val="98063088"/>
        <w:rPr>
          <w:rFonts w:ascii="Verdana" w:hAnsi="Verdana"/>
          <w:sz w:val="20"/>
          <w:szCs w:val="20"/>
        </w:rPr>
      </w:pPr>
      <w:r>
        <w:rPr>
          <w:rFonts w:ascii="Verdana" w:hAnsi="Verdana"/>
          <w:sz w:val="20"/>
          <w:szCs w:val="20"/>
        </w:rPr>
        <w:tab/>
        <w:t>B and D</w:t>
      </w:r>
      <w:r>
        <w:rPr>
          <w:rFonts w:ascii="Verdana" w:hAnsi="Verdana"/>
          <w:sz w:val="20"/>
          <w:szCs w:val="20"/>
        </w:rPr>
        <w:tab/>
      </w:r>
      <w:r>
        <w:rPr>
          <w:rFonts w:ascii="Verdana" w:hAnsi="Verdana"/>
          <w:sz w:val="20"/>
          <w:szCs w:val="20"/>
        </w:rPr>
        <w:tab/>
        <w:t xml:space="preserve">    3%</w:t>
      </w:r>
    </w:p>
    <w:p w:rsidR="008E6BBE" w:rsidRDefault="008E6BBE">
      <w:pPr>
        <w:divId w:val="98063088"/>
        <w:rPr>
          <w:rFonts w:ascii="Verdana" w:hAnsi="Verdana"/>
          <w:sz w:val="20"/>
          <w:szCs w:val="20"/>
        </w:rPr>
      </w:pPr>
      <w:r>
        <w:rPr>
          <w:rFonts w:ascii="Verdana" w:hAnsi="Verdana"/>
          <w:sz w:val="20"/>
          <w:szCs w:val="20"/>
        </w:rPr>
        <w:tab/>
        <w:t>B and A</w:t>
      </w:r>
      <w:r>
        <w:rPr>
          <w:rFonts w:ascii="Verdana" w:hAnsi="Verdana"/>
          <w:sz w:val="20"/>
          <w:szCs w:val="20"/>
        </w:rPr>
        <w:tab/>
      </w:r>
      <w:r>
        <w:rPr>
          <w:rFonts w:ascii="Verdana" w:hAnsi="Verdana"/>
          <w:sz w:val="20"/>
          <w:szCs w:val="20"/>
        </w:rPr>
        <w:tab/>
        <w:t xml:space="preserve">    4%</w:t>
      </w:r>
    </w:p>
    <w:p w:rsidR="008E6BBE" w:rsidRDefault="008E6BBE">
      <w:pPr>
        <w:divId w:val="98063088"/>
        <w:rPr>
          <w:rFonts w:ascii="Verdana" w:hAnsi="Verdana"/>
          <w:sz w:val="20"/>
          <w:szCs w:val="20"/>
        </w:rPr>
      </w:pPr>
      <w:r>
        <w:rPr>
          <w:rFonts w:ascii="Verdana" w:hAnsi="Verdana"/>
          <w:sz w:val="20"/>
          <w:szCs w:val="20"/>
        </w:rPr>
        <w:tab/>
        <w:t>C and D</w:t>
      </w:r>
      <w:r>
        <w:rPr>
          <w:rFonts w:ascii="Verdana" w:hAnsi="Verdana"/>
          <w:sz w:val="20"/>
          <w:szCs w:val="20"/>
        </w:rPr>
        <w:tab/>
      </w:r>
      <w:r>
        <w:rPr>
          <w:rFonts w:ascii="Verdana" w:hAnsi="Verdana"/>
          <w:sz w:val="20"/>
          <w:szCs w:val="20"/>
        </w:rPr>
        <w:tab/>
        <w:t xml:space="preserve">    6%</w:t>
      </w:r>
    </w:p>
    <w:p w:rsidR="008E6BBE" w:rsidRDefault="008E6BBE">
      <w:pPr>
        <w:divId w:val="98063088"/>
        <w:rPr>
          <w:rFonts w:ascii="Verdana" w:hAnsi="Verdana"/>
          <w:sz w:val="20"/>
          <w:szCs w:val="20"/>
        </w:rPr>
      </w:pPr>
      <w:r>
        <w:rPr>
          <w:rFonts w:ascii="Verdana" w:hAnsi="Verdana"/>
          <w:sz w:val="20"/>
          <w:szCs w:val="20"/>
        </w:rPr>
        <w:tab/>
        <w:t>C and B</w:t>
      </w:r>
      <w:r>
        <w:rPr>
          <w:rFonts w:ascii="Verdana" w:hAnsi="Verdana"/>
          <w:sz w:val="20"/>
          <w:szCs w:val="20"/>
        </w:rPr>
        <w:tab/>
      </w:r>
      <w:r>
        <w:rPr>
          <w:rFonts w:ascii="Verdana" w:hAnsi="Verdana"/>
          <w:sz w:val="20"/>
          <w:szCs w:val="20"/>
        </w:rPr>
        <w:tab/>
        <w:t xml:space="preserve">    3%</w:t>
      </w:r>
    </w:p>
    <w:p w:rsidR="008E6BBE" w:rsidRDefault="008E6BBE">
      <w:pPr>
        <w:divId w:val="98063088"/>
        <w:rPr>
          <w:rFonts w:ascii="Verdana" w:hAnsi="Verdana"/>
          <w:sz w:val="20"/>
          <w:szCs w:val="20"/>
        </w:rPr>
      </w:pPr>
    </w:p>
    <w:tbl>
      <w:tblPr>
        <w:tblW w:w="0" w:type="auto"/>
        <w:tblLook w:val="04A0" w:firstRow="1" w:lastRow="0" w:firstColumn="1" w:lastColumn="0" w:noHBand="0" w:noVBand="1"/>
      </w:tblPr>
      <w:tblGrid>
        <w:gridCol w:w="5040"/>
      </w:tblGrid>
      <w:tr w:rsidR="008E6BBE">
        <w:trPr>
          <w:divId w:val="98063088"/>
        </w:trPr>
        <w:tc>
          <w:tcPr>
            <w:tcW w:w="8748" w:type="dxa"/>
            <w:hideMark/>
          </w:tcPr>
          <w:p w:rsidR="008E6BBE" w:rsidRDefault="008E6BBE">
            <w:pPr>
              <w:rPr>
                <w:rFonts w:ascii="Verdana" w:hAnsi="Verdana"/>
                <w:sz w:val="20"/>
                <w:szCs w:val="20"/>
              </w:rPr>
            </w:pPr>
            <w:r>
              <w:rPr>
                <w:rFonts w:ascii="Verdana" w:hAnsi="Verdana"/>
                <w:sz w:val="20"/>
                <w:szCs w:val="20"/>
              </w:rPr>
              <w:t xml:space="preserve"> A. A-D-B-C</w:t>
            </w:r>
          </w:p>
        </w:tc>
      </w:tr>
      <w:tr w:rsidR="008E6BBE">
        <w:trPr>
          <w:divId w:val="98063088"/>
        </w:trPr>
        <w:tc>
          <w:tcPr>
            <w:tcW w:w="8748" w:type="dxa"/>
            <w:hideMark/>
          </w:tcPr>
          <w:p w:rsidR="008E6BBE" w:rsidRDefault="008E6BBE">
            <w:pPr>
              <w:rPr>
                <w:rFonts w:ascii="Verdana" w:hAnsi="Verdana"/>
                <w:sz w:val="20"/>
                <w:szCs w:val="20"/>
              </w:rPr>
            </w:pPr>
            <w:r>
              <w:rPr>
                <w:rFonts w:ascii="Verdana" w:hAnsi="Verdana"/>
                <w:sz w:val="20"/>
                <w:szCs w:val="20"/>
              </w:rPr>
              <w:t xml:space="preserve"> B. D-C-B-A </w:t>
            </w:r>
          </w:p>
        </w:tc>
      </w:tr>
      <w:tr w:rsidR="008E6BBE">
        <w:trPr>
          <w:divId w:val="98063088"/>
        </w:trPr>
        <w:tc>
          <w:tcPr>
            <w:tcW w:w="8748" w:type="dxa"/>
            <w:hideMark/>
          </w:tcPr>
          <w:p w:rsidR="008E6BBE" w:rsidRDefault="008E6BBE">
            <w:pPr>
              <w:rPr>
                <w:rFonts w:ascii="Verdana" w:hAnsi="Verdana"/>
                <w:sz w:val="20"/>
                <w:szCs w:val="20"/>
              </w:rPr>
            </w:pPr>
            <w:r>
              <w:rPr>
                <w:rFonts w:ascii="Verdana" w:hAnsi="Verdana"/>
                <w:sz w:val="20"/>
                <w:szCs w:val="20"/>
              </w:rPr>
              <w:t xml:space="preserve"> C. A-B-C-D</w:t>
            </w:r>
          </w:p>
        </w:tc>
      </w:tr>
      <w:tr w:rsidR="008E6BBE">
        <w:trPr>
          <w:divId w:val="98063088"/>
        </w:trPr>
        <w:tc>
          <w:tcPr>
            <w:tcW w:w="8748" w:type="dxa"/>
            <w:hideMark/>
          </w:tcPr>
          <w:p w:rsidR="008E6BBE" w:rsidRDefault="008E6BBE">
            <w:pPr>
              <w:rPr>
                <w:rFonts w:ascii="Verdana" w:hAnsi="Verdana"/>
                <w:sz w:val="20"/>
                <w:szCs w:val="20"/>
              </w:rPr>
            </w:pPr>
            <w:r>
              <w:rPr>
                <w:rFonts w:ascii="Verdana" w:hAnsi="Verdana"/>
                <w:sz w:val="20"/>
                <w:szCs w:val="20"/>
              </w:rPr>
              <w:t xml:space="preserve"> D. B-C-D-A</w:t>
            </w:r>
          </w:p>
        </w:tc>
      </w:tr>
      <w:tr w:rsidR="008E6BBE">
        <w:trPr>
          <w:divId w:val="98063088"/>
        </w:trPr>
        <w:tc>
          <w:tcPr>
            <w:tcW w:w="8748" w:type="dxa"/>
            <w:hideMark/>
          </w:tcPr>
          <w:p w:rsidR="008E6BBE" w:rsidRDefault="008E6BBE">
            <w:pPr>
              <w:rPr>
                <w:rFonts w:ascii="Verdana" w:hAnsi="Verdana"/>
                <w:sz w:val="20"/>
                <w:szCs w:val="20"/>
              </w:rPr>
            </w:pPr>
            <w:r>
              <w:rPr>
                <w:rFonts w:ascii="Verdana" w:hAnsi="Verdana"/>
                <w:sz w:val="20"/>
                <w:szCs w:val="20"/>
              </w:rPr>
              <w:t xml:space="preserve"> E. C-A-D-B</w:t>
            </w:r>
          </w:p>
        </w:tc>
      </w:tr>
    </w:tbl>
    <w:p w:rsidR="008E6BBE" w:rsidRDefault="008E6BBE">
      <w:pPr>
        <w:tabs>
          <w:tab w:val="right" w:pos="5040"/>
        </w:tabs>
        <w:spacing w:after="120"/>
        <w:divId w:val="98063088"/>
        <w:rPr>
          <w:lang w:val="en-CA"/>
        </w:rPr>
      </w:pPr>
      <w:r>
        <w:rPr>
          <w:rFonts w:ascii="Verdana" w:hAnsi="Verdana"/>
          <w:sz w:val="14"/>
          <w:szCs w:val="20"/>
          <w:u w:val="single"/>
          <w:lang w:val="en-CA"/>
        </w:rPr>
        <w:tab/>
      </w: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273FAE" w:rsidRDefault="00273FAE">
      <w:pPr>
        <w:divId w:val="1767841333"/>
      </w:pPr>
    </w:p>
    <w:p w:rsidR="008E6BBE" w:rsidRDefault="008E6BBE">
      <w:pPr>
        <w:divId w:val="1767841333"/>
        <w:rPr>
          <w:rFonts w:ascii="Verdana" w:hAnsi="Verdana"/>
          <w:sz w:val="20"/>
          <w:szCs w:val="20"/>
        </w:rPr>
      </w:pPr>
      <w:r>
        <w:t xml:space="preserve">42.  </w:t>
      </w:r>
      <w:r>
        <w:rPr>
          <w:rFonts w:ascii="Verdana" w:hAnsi="Verdana"/>
          <w:sz w:val="20"/>
          <w:szCs w:val="20"/>
        </w:rPr>
        <w:t>New combinations of linked genes are due to</w:t>
      </w:r>
    </w:p>
    <w:p w:rsidR="008E6BBE" w:rsidRDefault="008E6BBE">
      <w:pPr>
        <w:divId w:val="1767841333"/>
        <w:rPr>
          <w:rFonts w:ascii="Verdana" w:hAnsi="Verdana"/>
          <w:sz w:val="20"/>
          <w:szCs w:val="20"/>
        </w:rPr>
      </w:pPr>
    </w:p>
    <w:tbl>
      <w:tblPr>
        <w:tblW w:w="0" w:type="auto"/>
        <w:tblLook w:val="04A0" w:firstRow="1" w:lastRow="0" w:firstColumn="1" w:lastColumn="0" w:noHBand="0" w:noVBand="1"/>
      </w:tblPr>
      <w:tblGrid>
        <w:gridCol w:w="5040"/>
      </w:tblGrid>
      <w:tr w:rsidR="008E6BBE">
        <w:trPr>
          <w:divId w:val="1767841333"/>
        </w:trPr>
        <w:tc>
          <w:tcPr>
            <w:tcW w:w="8748" w:type="dxa"/>
            <w:hideMark/>
          </w:tcPr>
          <w:p w:rsidR="008E6BBE" w:rsidRDefault="008E6BBE">
            <w:pPr>
              <w:rPr>
                <w:rFonts w:ascii="Verdana" w:hAnsi="Verdana"/>
                <w:sz w:val="20"/>
                <w:szCs w:val="20"/>
              </w:rPr>
            </w:pPr>
            <w:r>
              <w:rPr>
                <w:rFonts w:ascii="Verdana" w:hAnsi="Verdana"/>
                <w:sz w:val="20"/>
                <w:szCs w:val="20"/>
              </w:rPr>
              <w:t xml:space="preserve"> A. </w:t>
            </w:r>
            <w:proofErr w:type="spellStart"/>
            <w:r>
              <w:rPr>
                <w:rFonts w:ascii="Verdana" w:hAnsi="Verdana"/>
                <w:sz w:val="20"/>
                <w:szCs w:val="20"/>
              </w:rPr>
              <w:t>nondisjuction</w:t>
            </w:r>
            <w:proofErr w:type="spellEnd"/>
            <w:r>
              <w:rPr>
                <w:rFonts w:ascii="Verdana" w:hAnsi="Verdana"/>
                <w:sz w:val="20"/>
                <w:szCs w:val="20"/>
              </w:rPr>
              <w:t>.</w:t>
            </w:r>
          </w:p>
        </w:tc>
      </w:tr>
      <w:tr w:rsidR="008E6BBE">
        <w:trPr>
          <w:divId w:val="1767841333"/>
        </w:trPr>
        <w:tc>
          <w:tcPr>
            <w:tcW w:w="8748" w:type="dxa"/>
            <w:hideMark/>
          </w:tcPr>
          <w:p w:rsidR="008E6BBE" w:rsidRDefault="008E6BBE">
            <w:pPr>
              <w:rPr>
                <w:rFonts w:ascii="Verdana" w:hAnsi="Verdana"/>
                <w:sz w:val="20"/>
                <w:szCs w:val="20"/>
              </w:rPr>
            </w:pPr>
            <w:r>
              <w:rPr>
                <w:rFonts w:ascii="Verdana" w:hAnsi="Verdana"/>
                <w:sz w:val="20"/>
                <w:szCs w:val="20"/>
              </w:rPr>
              <w:t xml:space="preserve"> B. crossing-over.</w:t>
            </w:r>
          </w:p>
        </w:tc>
      </w:tr>
      <w:tr w:rsidR="008E6BBE">
        <w:trPr>
          <w:divId w:val="1767841333"/>
        </w:trPr>
        <w:tc>
          <w:tcPr>
            <w:tcW w:w="8748" w:type="dxa"/>
            <w:hideMark/>
          </w:tcPr>
          <w:p w:rsidR="008E6BBE" w:rsidRDefault="008E6BBE">
            <w:pPr>
              <w:rPr>
                <w:rFonts w:ascii="Verdana" w:hAnsi="Verdana"/>
                <w:sz w:val="20"/>
                <w:szCs w:val="20"/>
              </w:rPr>
            </w:pPr>
            <w:r>
              <w:rPr>
                <w:rFonts w:ascii="Verdana" w:hAnsi="Verdana"/>
                <w:sz w:val="20"/>
                <w:szCs w:val="20"/>
              </w:rPr>
              <w:t xml:space="preserve"> C. independent assortment.</w:t>
            </w:r>
          </w:p>
        </w:tc>
      </w:tr>
      <w:tr w:rsidR="008E6BBE">
        <w:trPr>
          <w:divId w:val="1767841333"/>
        </w:trPr>
        <w:tc>
          <w:tcPr>
            <w:tcW w:w="8748" w:type="dxa"/>
            <w:hideMark/>
          </w:tcPr>
          <w:p w:rsidR="008E6BBE" w:rsidRDefault="008E6BBE">
            <w:pPr>
              <w:rPr>
                <w:rFonts w:ascii="Verdana" w:hAnsi="Verdana"/>
                <w:sz w:val="20"/>
                <w:szCs w:val="20"/>
              </w:rPr>
            </w:pPr>
            <w:r>
              <w:rPr>
                <w:rFonts w:ascii="Verdana" w:hAnsi="Verdana"/>
                <w:sz w:val="20"/>
                <w:szCs w:val="20"/>
              </w:rPr>
              <w:t xml:space="preserve"> D. mixing of sperm and egg.</w:t>
            </w:r>
          </w:p>
        </w:tc>
      </w:tr>
      <w:tr w:rsidR="008E6BBE">
        <w:trPr>
          <w:divId w:val="1767841333"/>
        </w:trPr>
        <w:tc>
          <w:tcPr>
            <w:tcW w:w="8748" w:type="dxa"/>
            <w:hideMark/>
          </w:tcPr>
          <w:p w:rsidR="008E6BBE" w:rsidRDefault="008E6BBE">
            <w:pPr>
              <w:rPr>
                <w:rFonts w:ascii="Verdana" w:hAnsi="Verdana"/>
                <w:sz w:val="20"/>
                <w:szCs w:val="20"/>
              </w:rPr>
            </w:pPr>
            <w:r>
              <w:rPr>
                <w:rFonts w:ascii="Verdana" w:hAnsi="Verdana"/>
                <w:sz w:val="20"/>
                <w:szCs w:val="20"/>
              </w:rPr>
              <w:t xml:space="preserve"> E. environmental changes such as temperature extremes.</w:t>
            </w:r>
          </w:p>
        </w:tc>
      </w:tr>
    </w:tbl>
    <w:p w:rsidR="008E6BBE" w:rsidRDefault="008E6BBE">
      <w:pPr>
        <w:tabs>
          <w:tab w:val="right" w:pos="5040"/>
        </w:tabs>
        <w:spacing w:after="120"/>
        <w:divId w:val="1767841333"/>
        <w:rPr>
          <w:lang w:val="en-CA"/>
        </w:rPr>
      </w:pPr>
      <w:r>
        <w:rPr>
          <w:rFonts w:ascii="Verdana" w:hAnsi="Verdana"/>
          <w:sz w:val="14"/>
          <w:szCs w:val="20"/>
          <w:u w:val="single"/>
          <w:lang w:val="en-CA"/>
        </w:rPr>
        <w:tab/>
      </w:r>
    </w:p>
    <w:p w:rsidR="008E6BBE" w:rsidRDefault="008E6BBE">
      <w:pPr>
        <w:divId w:val="1790852997"/>
        <w:rPr>
          <w:rFonts w:ascii="Verdana" w:hAnsi="Verdana"/>
          <w:sz w:val="20"/>
          <w:szCs w:val="20"/>
        </w:rPr>
      </w:pPr>
      <w:r>
        <w:t xml:space="preserve">43.  </w:t>
      </w:r>
      <w:r>
        <w:rPr>
          <w:rFonts w:ascii="Verdana" w:hAnsi="Verdana"/>
          <w:sz w:val="20"/>
          <w:szCs w:val="20"/>
        </w:rPr>
        <w:t>If a pair of homologous chromosomes fails to separate during anaphase of meiosis I, what will be the chromosome number of the four resulting gametes with respect to the normal haploid number (n)? (Assume MII proceeds normally.)</w:t>
      </w:r>
    </w:p>
    <w:p w:rsidR="008E6BBE" w:rsidRDefault="008E6BBE">
      <w:pPr>
        <w:divId w:val="1790852997"/>
        <w:rPr>
          <w:rFonts w:ascii="Verdana" w:hAnsi="Verdana"/>
          <w:sz w:val="20"/>
          <w:szCs w:val="20"/>
        </w:rPr>
      </w:pPr>
    </w:p>
    <w:tbl>
      <w:tblPr>
        <w:tblW w:w="0" w:type="auto"/>
        <w:tblLook w:val="04A0" w:firstRow="1" w:lastRow="0" w:firstColumn="1" w:lastColumn="0" w:noHBand="0" w:noVBand="1"/>
      </w:tblPr>
      <w:tblGrid>
        <w:gridCol w:w="5040"/>
      </w:tblGrid>
      <w:tr w:rsidR="008E6BBE">
        <w:trPr>
          <w:divId w:val="1790852997"/>
        </w:trPr>
        <w:tc>
          <w:tcPr>
            <w:tcW w:w="8748" w:type="dxa"/>
            <w:hideMark/>
          </w:tcPr>
          <w:p w:rsidR="008E6BBE" w:rsidRDefault="008E6BBE">
            <w:pPr>
              <w:rPr>
                <w:rFonts w:ascii="Verdana" w:hAnsi="Verdana"/>
                <w:sz w:val="20"/>
                <w:szCs w:val="20"/>
              </w:rPr>
            </w:pPr>
            <w:r>
              <w:rPr>
                <w:rFonts w:ascii="Verdana" w:hAnsi="Verdana"/>
                <w:sz w:val="20"/>
                <w:szCs w:val="20"/>
              </w:rPr>
              <w:t xml:space="preserve"> A. n + 1; n + 1; n – 1; n - 1</w:t>
            </w:r>
          </w:p>
        </w:tc>
      </w:tr>
      <w:tr w:rsidR="008E6BBE">
        <w:trPr>
          <w:divId w:val="1790852997"/>
        </w:trPr>
        <w:tc>
          <w:tcPr>
            <w:tcW w:w="8748" w:type="dxa"/>
            <w:hideMark/>
          </w:tcPr>
          <w:p w:rsidR="008E6BBE" w:rsidRDefault="008E6BBE">
            <w:pPr>
              <w:rPr>
                <w:rFonts w:ascii="Verdana" w:hAnsi="Verdana"/>
                <w:sz w:val="20"/>
                <w:szCs w:val="20"/>
              </w:rPr>
            </w:pPr>
            <w:r>
              <w:rPr>
                <w:rFonts w:ascii="Verdana" w:hAnsi="Verdana"/>
                <w:sz w:val="20"/>
                <w:szCs w:val="20"/>
              </w:rPr>
              <w:t xml:space="preserve"> B. n + 1; n – 1; n ; n</w:t>
            </w:r>
          </w:p>
        </w:tc>
      </w:tr>
      <w:tr w:rsidR="008E6BBE">
        <w:trPr>
          <w:divId w:val="1790852997"/>
        </w:trPr>
        <w:tc>
          <w:tcPr>
            <w:tcW w:w="8748" w:type="dxa"/>
            <w:hideMark/>
          </w:tcPr>
          <w:p w:rsidR="008E6BBE" w:rsidRDefault="008E6BBE">
            <w:pPr>
              <w:rPr>
                <w:rFonts w:ascii="Verdana" w:hAnsi="Verdana"/>
                <w:sz w:val="20"/>
                <w:szCs w:val="20"/>
              </w:rPr>
            </w:pPr>
            <w:r>
              <w:rPr>
                <w:rFonts w:ascii="Verdana" w:hAnsi="Verdana"/>
                <w:sz w:val="20"/>
                <w:szCs w:val="20"/>
              </w:rPr>
              <w:t xml:space="preserve"> C. n + 1; n – 1; n – 1; n - 1</w:t>
            </w:r>
          </w:p>
        </w:tc>
      </w:tr>
      <w:tr w:rsidR="008E6BBE">
        <w:trPr>
          <w:divId w:val="1790852997"/>
        </w:trPr>
        <w:tc>
          <w:tcPr>
            <w:tcW w:w="8748" w:type="dxa"/>
            <w:hideMark/>
          </w:tcPr>
          <w:p w:rsidR="008E6BBE" w:rsidRDefault="008E6BBE">
            <w:pPr>
              <w:rPr>
                <w:rFonts w:ascii="Verdana" w:hAnsi="Verdana"/>
                <w:sz w:val="20"/>
                <w:szCs w:val="20"/>
              </w:rPr>
            </w:pPr>
            <w:r>
              <w:rPr>
                <w:rFonts w:ascii="Verdana" w:hAnsi="Verdana"/>
                <w:sz w:val="20"/>
                <w:szCs w:val="20"/>
              </w:rPr>
              <w:t xml:space="preserve"> D. n + 1; n + 1; n; n</w:t>
            </w:r>
          </w:p>
        </w:tc>
      </w:tr>
      <w:tr w:rsidR="008E6BBE">
        <w:trPr>
          <w:divId w:val="1790852997"/>
        </w:trPr>
        <w:tc>
          <w:tcPr>
            <w:tcW w:w="8748" w:type="dxa"/>
            <w:hideMark/>
          </w:tcPr>
          <w:p w:rsidR="008E6BBE" w:rsidRDefault="008E6BBE">
            <w:pPr>
              <w:rPr>
                <w:rFonts w:ascii="Verdana" w:hAnsi="Verdana"/>
                <w:sz w:val="20"/>
                <w:szCs w:val="20"/>
              </w:rPr>
            </w:pPr>
            <w:r>
              <w:rPr>
                <w:rFonts w:ascii="Verdana" w:hAnsi="Verdana"/>
                <w:sz w:val="20"/>
                <w:szCs w:val="20"/>
              </w:rPr>
              <w:t xml:space="preserve"> E. n – 1; n – 1; n ; n</w:t>
            </w:r>
          </w:p>
        </w:tc>
      </w:tr>
    </w:tbl>
    <w:p w:rsidR="008E6BBE" w:rsidRDefault="008E6BBE">
      <w:pPr>
        <w:tabs>
          <w:tab w:val="right" w:pos="5040"/>
        </w:tabs>
        <w:spacing w:after="120"/>
        <w:divId w:val="1790852997"/>
        <w:rPr>
          <w:lang w:val="en-CA"/>
        </w:rPr>
      </w:pPr>
      <w:r>
        <w:rPr>
          <w:rFonts w:ascii="Verdana" w:hAnsi="Verdana"/>
          <w:sz w:val="14"/>
          <w:szCs w:val="20"/>
          <w:u w:val="single"/>
          <w:lang w:val="en-CA"/>
        </w:rPr>
        <w:tab/>
      </w:r>
    </w:p>
    <w:p w:rsidR="008E6BBE" w:rsidRDefault="008E6BBE">
      <w:pPr>
        <w:divId w:val="1512454217"/>
        <w:rPr>
          <w:rFonts w:ascii="Verdana" w:hAnsi="Verdana"/>
          <w:sz w:val="20"/>
          <w:szCs w:val="20"/>
        </w:rPr>
      </w:pPr>
      <w:r>
        <w:t xml:space="preserve">44.  </w:t>
      </w:r>
      <w:r>
        <w:rPr>
          <w:rFonts w:ascii="Verdana" w:hAnsi="Verdana"/>
          <w:sz w:val="20"/>
          <w:szCs w:val="20"/>
        </w:rPr>
        <w:t xml:space="preserve">A man who </w:t>
      </w:r>
      <w:proofErr w:type="gramStart"/>
      <w:r>
        <w:rPr>
          <w:rFonts w:ascii="Verdana" w:hAnsi="Verdana"/>
          <w:sz w:val="20"/>
          <w:szCs w:val="20"/>
        </w:rPr>
        <w:t>carries  an</w:t>
      </w:r>
      <w:proofErr w:type="gramEnd"/>
      <w:r>
        <w:rPr>
          <w:rFonts w:ascii="Verdana" w:hAnsi="Verdana"/>
          <w:sz w:val="20"/>
          <w:szCs w:val="20"/>
        </w:rPr>
        <w:t xml:space="preserve"> X-linked allele will pass it on to</w:t>
      </w:r>
    </w:p>
    <w:p w:rsidR="008E6BBE" w:rsidRDefault="008E6BBE">
      <w:pPr>
        <w:divId w:val="1512454217"/>
        <w:rPr>
          <w:rFonts w:ascii="Verdana" w:hAnsi="Verdana"/>
          <w:sz w:val="20"/>
          <w:szCs w:val="20"/>
        </w:rPr>
      </w:pPr>
    </w:p>
    <w:tbl>
      <w:tblPr>
        <w:tblW w:w="0" w:type="auto"/>
        <w:tblLook w:val="04A0" w:firstRow="1" w:lastRow="0" w:firstColumn="1" w:lastColumn="0" w:noHBand="0" w:noVBand="1"/>
      </w:tblPr>
      <w:tblGrid>
        <w:gridCol w:w="5040"/>
      </w:tblGrid>
      <w:tr w:rsidR="008E6BBE">
        <w:trPr>
          <w:divId w:val="1512454217"/>
        </w:trPr>
        <w:tc>
          <w:tcPr>
            <w:tcW w:w="8748" w:type="dxa"/>
            <w:hideMark/>
          </w:tcPr>
          <w:p w:rsidR="008E6BBE" w:rsidRDefault="008E6BBE">
            <w:pPr>
              <w:rPr>
                <w:rFonts w:ascii="Verdana" w:hAnsi="Verdana"/>
                <w:sz w:val="20"/>
                <w:szCs w:val="20"/>
              </w:rPr>
            </w:pPr>
            <w:r>
              <w:rPr>
                <w:rFonts w:ascii="Verdana" w:hAnsi="Verdana"/>
                <w:sz w:val="20"/>
                <w:szCs w:val="20"/>
              </w:rPr>
              <w:t xml:space="preserve"> A. all his daughters.</w:t>
            </w:r>
          </w:p>
        </w:tc>
      </w:tr>
      <w:tr w:rsidR="008E6BBE">
        <w:trPr>
          <w:divId w:val="1512454217"/>
        </w:trPr>
        <w:tc>
          <w:tcPr>
            <w:tcW w:w="8748" w:type="dxa"/>
            <w:hideMark/>
          </w:tcPr>
          <w:p w:rsidR="008E6BBE" w:rsidRDefault="008E6BBE">
            <w:pPr>
              <w:rPr>
                <w:rFonts w:ascii="Verdana" w:hAnsi="Verdana"/>
                <w:sz w:val="20"/>
                <w:szCs w:val="20"/>
              </w:rPr>
            </w:pPr>
            <w:r>
              <w:rPr>
                <w:rFonts w:ascii="Verdana" w:hAnsi="Verdana"/>
                <w:sz w:val="20"/>
                <w:szCs w:val="20"/>
              </w:rPr>
              <w:t xml:space="preserve"> B. half of his daughters.</w:t>
            </w:r>
          </w:p>
        </w:tc>
      </w:tr>
      <w:tr w:rsidR="008E6BBE">
        <w:trPr>
          <w:divId w:val="1512454217"/>
        </w:trPr>
        <w:tc>
          <w:tcPr>
            <w:tcW w:w="8748" w:type="dxa"/>
            <w:hideMark/>
          </w:tcPr>
          <w:p w:rsidR="008E6BBE" w:rsidRDefault="008E6BBE">
            <w:pPr>
              <w:rPr>
                <w:rFonts w:ascii="Verdana" w:hAnsi="Verdana"/>
                <w:sz w:val="20"/>
                <w:szCs w:val="20"/>
              </w:rPr>
            </w:pPr>
            <w:r>
              <w:rPr>
                <w:rFonts w:ascii="Verdana" w:hAnsi="Verdana"/>
                <w:sz w:val="20"/>
                <w:szCs w:val="20"/>
              </w:rPr>
              <w:t xml:space="preserve"> C. all of his sons.</w:t>
            </w:r>
          </w:p>
        </w:tc>
      </w:tr>
      <w:tr w:rsidR="008E6BBE">
        <w:trPr>
          <w:divId w:val="1512454217"/>
        </w:trPr>
        <w:tc>
          <w:tcPr>
            <w:tcW w:w="8748" w:type="dxa"/>
            <w:hideMark/>
          </w:tcPr>
          <w:p w:rsidR="008E6BBE" w:rsidRDefault="008E6BBE">
            <w:pPr>
              <w:rPr>
                <w:rFonts w:ascii="Verdana" w:hAnsi="Verdana"/>
                <w:sz w:val="20"/>
                <w:szCs w:val="20"/>
              </w:rPr>
            </w:pPr>
            <w:r>
              <w:rPr>
                <w:rFonts w:ascii="Verdana" w:hAnsi="Verdana"/>
                <w:sz w:val="20"/>
                <w:szCs w:val="20"/>
              </w:rPr>
              <w:t xml:space="preserve"> D. half of his sons.</w:t>
            </w:r>
          </w:p>
        </w:tc>
      </w:tr>
      <w:tr w:rsidR="008E6BBE">
        <w:trPr>
          <w:divId w:val="1512454217"/>
        </w:trPr>
        <w:tc>
          <w:tcPr>
            <w:tcW w:w="8748" w:type="dxa"/>
            <w:hideMark/>
          </w:tcPr>
          <w:p w:rsidR="008E6BBE" w:rsidRDefault="008E6BBE">
            <w:pPr>
              <w:rPr>
                <w:rFonts w:ascii="Verdana" w:hAnsi="Verdana"/>
                <w:sz w:val="20"/>
                <w:szCs w:val="20"/>
              </w:rPr>
            </w:pPr>
            <w:r>
              <w:rPr>
                <w:rFonts w:ascii="Verdana" w:hAnsi="Verdana"/>
                <w:sz w:val="20"/>
                <w:szCs w:val="20"/>
              </w:rPr>
              <w:t xml:space="preserve"> E. all of his children.</w:t>
            </w:r>
          </w:p>
        </w:tc>
      </w:tr>
    </w:tbl>
    <w:p w:rsidR="008E6BBE" w:rsidRDefault="008E6BBE">
      <w:pPr>
        <w:tabs>
          <w:tab w:val="right" w:pos="5040"/>
        </w:tabs>
        <w:spacing w:after="120"/>
        <w:divId w:val="1512454217"/>
        <w:rPr>
          <w:lang w:val="en-CA"/>
        </w:rPr>
      </w:pPr>
      <w:r>
        <w:rPr>
          <w:rFonts w:ascii="Verdana" w:hAnsi="Verdana"/>
          <w:sz w:val="14"/>
          <w:szCs w:val="20"/>
          <w:u w:val="single"/>
          <w:lang w:val="en-CA"/>
        </w:rPr>
        <w:tab/>
      </w:r>
    </w:p>
    <w:p w:rsidR="008E6BBE" w:rsidRDefault="008E6BBE">
      <w:pPr>
        <w:divId w:val="1716275053"/>
        <w:rPr>
          <w:rFonts w:ascii="Verdana" w:hAnsi="Verdana"/>
          <w:sz w:val="20"/>
          <w:szCs w:val="20"/>
        </w:rPr>
      </w:pPr>
      <w:r>
        <w:t xml:space="preserve">45.  </w:t>
      </w:r>
      <w:r>
        <w:rPr>
          <w:rFonts w:ascii="Verdana" w:hAnsi="Verdana"/>
          <w:sz w:val="20"/>
          <w:szCs w:val="20"/>
        </w:rPr>
        <w:t xml:space="preserve">A Barr body is </w:t>
      </w:r>
      <w:r>
        <w:rPr>
          <w:rFonts w:ascii="Verdana" w:hAnsi="Verdana"/>
          <w:b/>
          <w:sz w:val="20"/>
          <w:szCs w:val="20"/>
        </w:rPr>
        <w:t>normally</w:t>
      </w:r>
      <w:r>
        <w:rPr>
          <w:rFonts w:ascii="Verdana" w:hAnsi="Verdana"/>
          <w:sz w:val="20"/>
          <w:szCs w:val="20"/>
        </w:rPr>
        <w:t xml:space="preserve"> found in the nucleus of which kind of human cell?</w:t>
      </w:r>
    </w:p>
    <w:p w:rsidR="008E6BBE" w:rsidRDefault="008E6BBE">
      <w:pPr>
        <w:divId w:val="1716275053"/>
        <w:rPr>
          <w:rFonts w:ascii="Verdana" w:hAnsi="Verdana"/>
          <w:sz w:val="20"/>
          <w:szCs w:val="20"/>
        </w:rPr>
      </w:pPr>
    </w:p>
    <w:tbl>
      <w:tblPr>
        <w:tblW w:w="0" w:type="auto"/>
        <w:tblLook w:val="04A0" w:firstRow="1" w:lastRow="0" w:firstColumn="1" w:lastColumn="0" w:noHBand="0" w:noVBand="1"/>
      </w:tblPr>
      <w:tblGrid>
        <w:gridCol w:w="5040"/>
      </w:tblGrid>
      <w:tr w:rsidR="008E6BBE">
        <w:trPr>
          <w:divId w:val="1716275053"/>
        </w:trPr>
        <w:tc>
          <w:tcPr>
            <w:tcW w:w="8748" w:type="dxa"/>
            <w:hideMark/>
          </w:tcPr>
          <w:p w:rsidR="008E6BBE" w:rsidRDefault="008E6BBE">
            <w:pPr>
              <w:rPr>
                <w:rFonts w:ascii="Verdana" w:hAnsi="Verdana"/>
                <w:sz w:val="20"/>
                <w:szCs w:val="20"/>
              </w:rPr>
            </w:pPr>
            <w:r>
              <w:rPr>
                <w:rFonts w:ascii="Verdana" w:hAnsi="Verdana"/>
                <w:sz w:val="20"/>
                <w:szCs w:val="20"/>
              </w:rPr>
              <w:t xml:space="preserve"> A. unfertilized egg cells only</w:t>
            </w:r>
          </w:p>
        </w:tc>
      </w:tr>
      <w:tr w:rsidR="008E6BBE">
        <w:trPr>
          <w:divId w:val="1716275053"/>
        </w:trPr>
        <w:tc>
          <w:tcPr>
            <w:tcW w:w="8748" w:type="dxa"/>
            <w:hideMark/>
          </w:tcPr>
          <w:p w:rsidR="008E6BBE" w:rsidRDefault="008E6BBE">
            <w:pPr>
              <w:rPr>
                <w:rFonts w:ascii="Verdana" w:hAnsi="Verdana"/>
                <w:sz w:val="20"/>
                <w:szCs w:val="20"/>
              </w:rPr>
            </w:pPr>
            <w:r>
              <w:rPr>
                <w:rFonts w:ascii="Verdana" w:hAnsi="Verdana"/>
                <w:sz w:val="20"/>
                <w:szCs w:val="20"/>
              </w:rPr>
              <w:t xml:space="preserve"> B. sperm cells only</w:t>
            </w:r>
          </w:p>
        </w:tc>
      </w:tr>
      <w:tr w:rsidR="008E6BBE">
        <w:trPr>
          <w:divId w:val="1716275053"/>
        </w:trPr>
        <w:tc>
          <w:tcPr>
            <w:tcW w:w="8748" w:type="dxa"/>
            <w:hideMark/>
          </w:tcPr>
          <w:p w:rsidR="008E6BBE" w:rsidRDefault="008E6BBE">
            <w:pPr>
              <w:rPr>
                <w:rFonts w:ascii="Verdana" w:hAnsi="Verdana"/>
                <w:sz w:val="20"/>
                <w:szCs w:val="20"/>
              </w:rPr>
            </w:pPr>
            <w:r>
              <w:rPr>
                <w:rFonts w:ascii="Verdana" w:hAnsi="Verdana"/>
                <w:sz w:val="20"/>
                <w:szCs w:val="20"/>
              </w:rPr>
              <w:t xml:space="preserve"> C. somatic cells of a female only</w:t>
            </w:r>
          </w:p>
        </w:tc>
      </w:tr>
      <w:tr w:rsidR="008E6BBE">
        <w:trPr>
          <w:divId w:val="1716275053"/>
        </w:trPr>
        <w:tc>
          <w:tcPr>
            <w:tcW w:w="8748" w:type="dxa"/>
            <w:hideMark/>
          </w:tcPr>
          <w:p w:rsidR="008E6BBE" w:rsidRDefault="008E6BBE">
            <w:pPr>
              <w:rPr>
                <w:rFonts w:ascii="Verdana" w:hAnsi="Verdana"/>
                <w:sz w:val="20"/>
                <w:szCs w:val="20"/>
              </w:rPr>
            </w:pPr>
            <w:r>
              <w:rPr>
                <w:rFonts w:ascii="Verdana" w:hAnsi="Verdana"/>
                <w:sz w:val="20"/>
                <w:szCs w:val="20"/>
              </w:rPr>
              <w:t xml:space="preserve"> D. somatic cells of a male only</w:t>
            </w:r>
          </w:p>
        </w:tc>
      </w:tr>
      <w:tr w:rsidR="008E6BBE">
        <w:trPr>
          <w:divId w:val="1716275053"/>
        </w:trPr>
        <w:tc>
          <w:tcPr>
            <w:tcW w:w="8748" w:type="dxa"/>
            <w:hideMark/>
          </w:tcPr>
          <w:p w:rsidR="008E6BBE" w:rsidRDefault="008E6BBE">
            <w:pPr>
              <w:rPr>
                <w:rFonts w:ascii="Verdana" w:hAnsi="Verdana"/>
                <w:sz w:val="20"/>
                <w:szCs w:val="20"/>
              </w:rPr>
            </w:pPr>
            <w:r>
              <w:rPr>
                <w:rFonts w:ascii="Verdana" w:hAnsi="Verdana"/>
                <w:sz w:val="20"/>
                <w:szCs w:val="20"/>
              </w:rPr>
              <w:t xml:space="preserve"> E. both male and female somatic cells</w:t>
            </w:r>
          </w:p>
        </w:tc>
      </w:tr>
    </w:tbl>
    <w:p w:rsidR="008E6BBE" w:rsidRDefault="008E6BBE">
      <w:pPr>
        <w:tabs>
          <w:tab w:val="right" w:pos="5040"/>
        </w:tabs>
        <w:spacing w:after="120"/>
        <w:divId w:val="1716275053"/>
        <w:rPr>
          <w:lang w:val="en-CA"/>
        </w:rPr>
      </w:pPr>
      <w:r>
        <w:rPr>
          <w:rFonts w:ascii="Verdana" w:hAnsi="Verdana"/>
          <w:sz w:val="14"/>
          <w:szCs w:val="20"/>
          <w:u w:val="single"/>
          <w:lang w:val="en-CA"/>
        </w:rPr>
        <w:tab/>
      </w: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273FAE" w:rsidRDefault="00273FAE">
      <w:pPr>
        <w:divId w:val="984090250"/>
      </w:pPr>
    </w:p>
    <w:p w:rsidR="008E6BBE" w:rsidRDefault="008E6BBE">
      <w:pPr>
        <w:divId w:val="984090250"/>
        <w:rPr>
          <w:rFonts w:ascii="Verdana" w:hAnsi="Verdana"/>
          <w:sz w:val="20"/>
          <w:szCs w:val="20"/>
        </w:rPr>
      </w:pPr>
      <w:r>
        <w:lastRenderedPageBreak/>
        <w:t xml:space="preserve">46.  </w:t>
      </w:r>
      <w:r>
        <w:rPr>
          <w:rFonts w:ascii="Verdana" w:hAnsi="Verdana"/>
          <w:sz w:val="20"/>
          <w:szCs w:val="20"/>
        </w:rPr>
        <w:t>The frequency of crossing over between any two linked genes is</w:t>
      </w:r>
    </w:p>
    <w:p w:rsidR="008E6BBE" w:rsidRDefault="008E6BBE">
      <w:pPr>
        <w:divId w:val="984090250"/>
        <w:rPr>
          <w:rFonts w:ascii="Verdana" w:hAnsi="Verdana"/>
          <w:sz w:val="20"/>
          <w:szCs w:val="20"/>
        </w:rPr>
      </w:pPr>
    </w:p>
    <w:tbl>
      <w:tblPr>
        <w:tblW w:w="0" w:type="auto"/>
        <w:tblLook w:val="04A0" w:firstRow="1" w:lastRow="0" w:firstColumn="1" w:lastColumn="0" w:noHBand="0" w:noVBand="1"/>
      </w:tblPr>
      <w:tblGrid>
        <w:gridCol w:w="5040"/>
      </w:tblGrid>
      <w:tr w:rsidR="008E6BBE">
        <w:trPr>
          <w:divId w:val="984090250"/>
        </w:trPr>
        <w:tc>
          <w:tcPr>
            <w:tcW w:w="8748" w:type="dxa"/>
            <w:hideMark/>
          </w:tcPr>
          <w:p w:rsidR="008E6BBE" w:rsidRDefault="008E6BBE">
            <w:pPr>
              <w:rPr>
                <w:rFonts w:ascii="Verdana" w:hAnsi="Verdana"/>
                <w:sz w:val="20"/>
                <w:szCs w:val="20"/>
              </w:rPr>
            </w:pPr>
            <w:r>
              <w:rPr>
                <w:rFonts w:ascii="Verdana" w:hAnsi="Verdana"/>
                <w:sz w:val="20"/>
                <w:szCs w:val="20"/>
              </w:rPr>
              <w:t xml:space="preserve"> A. higher if they are recessive.</w:t>
            </w:r>
          </w:p>
        </w:tc>
      </w:tr>
      <w:tr w:rsidR="008E6BBE">
        <w:trPr>
          <w:divId w:val="984090250"/>
        </w:trPr>
        <w:tc>
          <w:tcPr>
            <w:tcW w:w="8748" w:type="dxa"/>
            <w:hideMark/>
          </w:tcPr>
          <w:p w:rsidR="008E6BBE" w:rsidRDefault="008E6BBE">
            <w:pPr>
              <w:rPr>
                <w:rFonts w:ascii="Verdana" w:hAnsi="Verdana"/>
                <w:sz w:val="20"/>
                <w:szCs w:val="20"/>
              </w:rPr>
            </w:pPr>
            <w:r>
              <w:rPr>
                <w:rFonts w:ascii="Verdana" w:hAnsi="Verdana"/>
                <w:sz w:val="20"/>
                <w:szCs w:val="20"/>
              </w:rPr>
              <w:t xml:space="preserve"> B. different between males and females.</w:t>
            </w:r>
          </w:p>
        </w:tc>
      </w:tr>
      <w:tr w:rsidR="008E6BBE">
        <w:trPr>
          <w:divId w:val="984090250"/>
        </w:trPr>
        <w:tc>
          <w:tcPr>
            <w:tcW w:w="8748" w:type="dxa"/>
            <w:hideMark/>
          </w:tcPr>
          <w:p w:rsidR="008E6BBE" w:rsidRDefault="008E6BBE">
            <w:pPr>
              <w:rPr>
                <w:rFonts w:ascii="Verdana" w:hAnsi="Verdana"/>
                <w:sz w:val="20"/>
                <w:szCs w:val="20"/>
              </w:rPr>
            </w:pPr>
            <w:r>
              <w:rPr>
                <w:rFonts w:ascii="Verdana" w:hAnsi="Verdana"/>
                <w:sz w:val="20"/>
                <w:szCs w:val="20"/>
              </w:rPr>
              <w:t xml:space="preserve"> C. determined by their relative dominance.</w:t>
            </w:r>
          </w:p>
        </w:tc>
      </w:tr>
      <w:tr w:rsidR="008E6BBE">
        <w:trPr>
          <w:divId w:val="984090250"/>
        </w:trPr>
        <w:tc>
          <w:tcPr>
            <w:tcW w:w="8748" w:type="dxa"/>
            <w:hideMark/>
          </w:tcPr>
          <w:p w:rsidR="008E6BBE" w:rsidRDefault="008E6BBE">
            <w:pPr>
              <w:rPr>
                <w:rFonts w:ascii="Verdana" w:hAnsi="Verdana"/>
                <w:sz w:val="20"/>
                <w:szCs w:val="20"/>
              </w:rPr>
            </w:pPr>
            <w:r>
              <w:rPr>
                <w:rFonts w:ascii="Verdana" w:hAnsi="Verdana"/>
                <w:sz w:val="20"/>
                <w:szCs w:val="20"/>
              </w:rPr>
              <w:t xml:space="preserve"> D. the same as if they were not linked.</w:t>
            </w:r>
          </w:p>
        </w:tc>
      </w:tr>
      <w:tr w:rsidR="008E6BBE">
        <w:trPr>
          <w:divId w:val="984090250"/>
        </w:trPr>
        <w:tc>
          <w:tcPr>
            <w:tcW w:w="8748" w:type="dxa"/>
            <w:hideMark/>
          </w:tcPr>
          <w:p w:rsidR="008E6BBE" w:rsidRDefault="008E6BBE">
            <w:pPr>
              <w:rPr>
                <w:rFonts w:ascii="Verdana" w:hAnsi="Verdana"/>
                <w:sz w:val="20"/>
                <w:szCs w:val="20"/>
              </w:rPr>
            </w:pPr>
            <w:r>
              <w:rPr>
                <w:rFonts w:ascii="Verdana" w:hAnsi="Verdana"/>
                <w:sz w:val="20"/>
                <w:szCs w:val="20"/>
              </w:rPr>
              <w:t xml:space="preserve"> E. proportional to the distance between them.</w:t>
            </w:r>
          </w:p>
        </w:tc>
      </w:tr>
    </w:tbl>
    <w:p w:rsidR="008E6BBE" w:rsidRDefault="008E6BBE">
      <w:pPr>
        <w:tabs>
          <w:tab w:val="right" w:pos="5040"/>
        </w:tabs>
        <w:spacing w:after="120"/>
        <w:divId w:val="984090250"/>
        <w:rPr>
          <w:lang w:val="en-CA"/>
        </w:rPr>
      </w:pPr>
      <w:r>
        <w:rPr>
          <w:rFonts w:ascii="Verdana" w:hAnsi="Verdana"/>
          <w:sz w:val="14"/>
          <w:szCs w:val="20"/>
          <w:u w:val="single"/>
          <w:lang w:val="en-CA"/>
        </w:rPr>
        <w:tab/>
      </w:r>
    </w:p>
    <w:p w:rsidR="008E6BBE" w:rsidRDefault="008E6BBE">
      <w:pPr>
        <w:divId w:val="1687749584"/>
        <w:rPr>
          <w:rFonts w:ascii="Verdana" w:hAnsi="Verdana"/>
          <w:sz w:val="20"/>
          <w:szCs w:val="20"/>
        </w:rPr>
      </w:pPr>
      <w:r>
        <w:t xml:space="preserve">47.   </w:t>
      </w:r>
      <w:r>
        <w:rPr>
          <w:rFonts w:ascii="Verdana" w:hAnsi="Verdana"/>
          <w:sz w:val="20"/>
          <w:szCs w:val="20"/>
        </w:rPr>
        <w:t>The picture below depicts which of the following changes in chromosome structure</w:t>
      </w:r>
    </w:p>
    <w:p w:rsidR="008E6BBE" w:rsidRDefault="008E6BBE">
      <w:pPr>
        <w:autoSpaceDE w:val="0"/>
        <w:autoSpaceDN w:val="0"/>
        <w:adjustRightInd w:val="0"/>
        <w:divId w:val="1687749584"/>
        <w:rPr>
          <w:rFonts w:ascii="Verdana" w:hAnsi="Verdana"/>
          <w:sz w:val="20"/>
          <w:szCs w:val="20"/>
        </w:rPr>
      </w:pPr>
    </w:p>
    <w:p w:rsidR="008E6BBE" w:rsidRDefault="00187A63">
      <w:pPr>
        <w:autoSpaceDE w:val="0"/>
        <w:autoSpaceDN w:val="0"/>
        <w:adjustRightInd w:val="0"/>
        <w:divId w:val="1687749584"/>
        <w:rPr>
          <w:rFonts w:ascii="Verdana" w:hAnsi="Verdana"/>
          <w:sz w:val="20"/>
          <w:szCs w:val="20"/>
        </w:rPr>
      </w:pPr>
      <w:r w:rsidRPr="00273FAE">
        <w:rPr>
          <w:rFonts w:ascii="Verdana" w:hAnsi="Verdana"/>
          <w:noProof/>
          <w:sz w:val="20"/>
          <w:szCs w:val="20"/>
          <w:lang w:val="en-CA" w:eastAsia="en-CA"/>
        </w:rPr>
        <w:drawing>
          <wp:inline distT="0" distB="0" distL="0" distR="0">
            <wp:extent cx="2228850" cy="28384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contrast="40000"/>
                      <a:grayscl/>
                      <a:extLst>
                        <a:ext uri="{28A0092B-C50C-407E-A947-70E740481C1C}">
                          <a14:useLocalDpi xmlns:a14="http://schemas.microsoft.com/office/drawing/2010/main" val="0"/>
                        </a:ext>
                      </a:extLst>
                    </a:blip>
                    <a:srcRect/>
                    <a:stretch>
                      <a:fillRect/>
                    </a:stretch>
                  </pic:blipFill>
                  <pic:spPr bwMode="auto">
                    <a:xfrm>
                      <a:off x="0" y="0"/>
                      <a:ext cx="2228850" cy="2838450"/>
                    </a:xfrm>
                    <a:prstGeom prst="rect">
                      <a:avLst/>
                    </a:prstGeom>
                    <a:noFill/>
                    <a:ln>
                      <a:noFill/>
                    </a:ln>
                  </pic:spPr>
                </pic:pic>
              </a:graphicData>
            </a:graphic>
          </wp:inline>
        </w:drawing>
      </w:r>
    </w:p>
    <w:p w:rsidR="008E6BBE" w:rsidRDefault="008E6BBE">
      <w:pPr>
        <w:autoSpaceDE w:val="0"/>
        <w:autoSpaceDN w:val="0"/>
        <w:adjustRightInd w:val="0"/>
        <w:divId w:val="1687749584"/>
        <w:rPr>
          <w:rFonts w:ascii="Verdana" w:hAnsi="Verdana"/>
          <w:sz w:val="20"/>
          <w:szCs w:val="20"/>
        </w:rPr>
      </w:pPr>
    </w:p>
    <w:tbl>
      <w:tblPr>
        <w:tblW w:w="0" w:type="auto"/>
        <w:tblLook w:val="04A0" w:firstRow="1" w:lastRow="0" w:firstColumn="1" w:lastColumn="0" w:noHBand="0" w:noVBand="1"/>
      </w:tblPr>
      <w:tblGrid>
        <w:gridCol w:w="5040"/>
      </w:tblGrid>
      <w:tr w:rsidR="008E6BBE">
        <w:trPr>
          <w:divId w:val="1687749584"/>
        </w:trPr>
        <w:tc>
          <w:tcPr>
            <w:tcW w:w="8748" w:type="dxa"/>
            <w:hideMark/>
          </w:tcPr>
          <w:p w:rsidR="008E6BBE" w:rsidRDefault="008E6BBE">
            <w:pPr>
              <w:rPr>
                <w:rFonts w:ascii="Verdana" w:hAnsi="Verdana"/>
                <w:sz w:val="20"/>
                <w:szCs w:val="20"/>
              </w:rPr>
            </w:pPr>
            <w:r>
              <w:rPr>
                <w:rFonts w:ascii="Verdana" w:hAnsi="Verdana"/>
                <w:sz w:val="20"/>
                <w:szCs w:val="20"/>
              </w:rPr>
              <w:t xml:space="preserve"> A. deletion</w:t>
            </w:r>
          </w:p>
        </w:tc>
      </w:tr>
      <w:tr w:rsidR="008E6BBE">
        <w:trPr>
          <w:divId w:val="1687749584"/>
        </w:trPr>
        <w:tc>
          <w:tcPr>
            <w:tcW w:w="8748" w:type="dxa"/>
            <w:hideMark/>
          </w:tcPr>
          <w:p w:rsidR="008E6BBE" w:rsidRDefault="008E6BBE">
            <w:pPr>
              <w:rPr>
                <w:rFonts w:ascii="Verdana" w:hAnsi="Verdana"/>
                <w:sz w:val="20"/>
                <w:szCs w:val="20"/>
              </w:rPr>
            </w:pPr>
            <w:r>
              <w:rPr>
                <w:rFonts w:ascii="Verdana" w:hAnsi="Verdana"/>
                <w:sz w:val="20"/>
                <w:szCs w:val="20"/>
              </w:rPr>
              <w:t xml:space="preserve"> B. duplication</w:t>
            </w:r>
          </w:p>
        </w:tc>
      </w:tr>
      <w:tr w:rsidR="008E6BBE">
        <w:trPr>
          <w:divId w:val="1687749584"/>
        </w:trPr>
        <w:tc>
          <w:tcPr>
            <w:tcW w:w="8748" w:type="dxa"/>
            <w:hideMark/>
          </w:tcPr>
          <w:p w:rsidR="008E6BBE" w:rsidRDefault="008E6BBE">
            <w:pPr>
              <w:rPr>
                <w:rFonts w:ascii="Verdana" w:hAnsi="Verdana"/>
                <w:sz w:val="20"/>
                <w:szCs w:val="20"/>
              </w:rPr>
            </w:pPr>
            <w:r>
              <w:rPr>
                <w:rFonts w:ascii="Verdana" w:hAnsi="Verdana"/>
                <w:sz w:val="20"/>
                <w:szCs w:val="20"/>
              </w:rPr>
              <w:t xml:space="preserve"> C. translocation</w:t>
            </w:r>
          </w:p>
        </w:tc>
      </w:tr>
      <w:tr w:rsidR="008E6BBE">
        <w:trPr>
          <w:divId w:val="1687749584"/>
        </w:trPr>
        <w:tc>
          <w:tcPr>
            <w:tcW w:w="8748" w:type="dxa"/>
            <w:hideMark/>
          </w:tcPr>
          <w:p w:rsidR="008E6BBE" w:rsidRDefault="008E6BBE">
            <w:pPr>
              <w:rPr>
                <w:rFonts w:ascii="Verdana" w:hAnsi="Verdana"/>
                <w:sz w:val="20"/>
                <w:szCs w:val="20"/>
              </w:rPr>
            </w:pPr>
            <w:r>
              <w:rPr>
                <w:rFonts w:ascii="Verdana" w:hAnsi="Verdana"/>
                <w:sz w:val="20"/>
                <w:szCs w:val="20"/>
              </w:rPr>
              <w:t xml:space="preserve"> D. aneuploidy</w:t>
            </w:r>
          </w:p>
        </w:tc>
      </w:tr>
      <w:tr w:rsidR="008E6BBE">
        <w:trPr>
          <w:divId w:val="1687749584"/>
        </w:trPr>
        <w:tc>
          <w:tcPr>
            <w:tcW w:w="8748" w:type="dxa"/>
            <w:hideMark/>
          </w:tcPr>
          <w:p w:rsidR="008E6BBE" w:rsidRDefault="008E6BBE">
            <w:pPr>
              <w:rPr>
                <w:rFonts w:ascii="Verdana" w:hAnsi="Verdana"/>
                <w:sz w:val="20"/>
                <w:szCs w:val="20"/>
              </w:rPr>
            </w:pPr>
            <w:r>
              <w:rPr>
                <w:rFonts w:ascii="Verdana" w:hAnsi="Verdana"/>
                <w:sz w:val="20"/>
                <w:szCs w:val="20"/>
              </w:rPr>
              <w:t xml:space="preserve"> E. polyploidy</w:t>
            </w:r>
          </w:p>
        </w:tc>
      </w:tr>
    </w:tbl>
    <w:p w:rsidR="008E6BBE" w:rsidRDefault="008E6BBE">
      <w:pPr>
        <w:tabs>
          <w:tab w:val="right" w:pos="5040"/>
        </w:tabs>
        <w:spacing w:after="120"/>
        <w:divId w:val="1687749584"/>
        <w:rPr>
          <w:lang w:val="en-CA"/>
        </w:rPr>
      </w:pPr>
      <w:r>
        <w:rPr>
          <w:rFonts w:ascii="Verdana" w:hAnsi="Verdana"/>
          <w:sz w:val="14"/>
          <w:szCs w:val="20"/>
          <w:u w:val="single"/>
          <w:lang w:val="en-CA"/>
        </w:rPr>
        <w:tab/>
      </w:r>
    </w:p>
    <w:p w:rsidR="008E6BBE" w:rsidRDefault="008E6BBE">
      <w:pPr>
        <w:divId w:val="1175339364"/>
        <w:rPr>
          <w:rFonts w:ascii="Verdana" w:hAnsi="Verdana"/>
          <w:sz w:val="20"/>
          <w:szCs w:val="20"/>
        </w:rPr>
      </w:pPr>
      <w:r>
        <w:t xml:space="preserve">48.   </w:t>
      </w:r>
      <w:r>
        <w:rPr>
          <w:rFonts w:ascii="Verdana" w:hAnsi="Verdana"/>
          <w:sz w:val="20"/>
          <w:szCs w:val="20"/>
        </w:rPr>
        <w:t>A man with hemophilia (a recessive, sex-linked condition) has a daughter of normal phenotype.  She marries a man who is normal for the trait.  What is the probability that a daughter of this mating will be a hemophiliac?</w:t>
      </w:r>
    </w:p>
    <w:p w:rsidR="008E6BBE" w:rsidRDefault="008E6BBE">
      <w:pPr>
        <w:autoSpaceDE w:val="0"/>
        <w:autoSpaceDN w:val="0"/>
        <w:adjustRightInd w:val="0"/>
        <w:divId w:val="1175339364"/>
        <w:rPr>
          <w:rFonts w:ascii="Verdana" w:hAnsi="Verdana"/>
          <w:sz w:val="20"/>
          <w:szCs w:val="20"/>
        </w:rPr>
      </w:pPr>
    </w:p>
    <w:tbl>
      <w:tblPr>
        <w:tblW w:w="0" w:type="auto"/>
        <w:tblLook w:val="04A0" w:firstRow="1" w:lastRow="0" w:firstColumn="1" w:lastColumn="0" w:noHBand="0" w:noVBand="1"/>
      </w:tblPr>
      <w:tblGrid>
        <w:gridCol w:w="5040"/>
      </w:tblGrid>
      <w:tr w:rsidR="008E6BBE">
        <w:trPr>
          <w:divId w:val="1175339364"/>
        </w:trPr>
        <w:tc>
          <w:tcPr>
            <w:tcW w:w="8748" w:type="dxa"/>
            <w:hideMark/>
          </w:tcPr>
          <w:p w:rsidR="008E6BBE" w:rsidRDefault="008E6BBE">
            <w:pPr>
              <w:rPr>
                <w:rFonts w:ascii="Verdana" w:hAnsi="Verdana"/>
                <w:sz w:val="20"/>
                <w:szCs w:val="20"/>
              </w:rPr>
            </w:pPr>
            <w:r>
              <w:rPr>
                <w:rFonts w:ascii="Verdana" w:hAnsi="Verdana"/>
                <w:sz w:val="20"/>
                <w:szCs w:val="20"/>
              </w:rPr>
              <w:t xml:space="preserve"> A.    0 %</w:t>
            </w:r>
          </w:p>
        </w:tc>
      </w:tr>
      <w:tr w:rsidR="008E6BBE">
        <w:trPr>
          <w:divId w:val="1175339364"/>
        </w:trPr>
        <w:tc>
          <w:tcPr>
            <w:tcW w:w="8748" w:type="dxa"/>
            <w:hideMark/>
          </w:tcPr>
          <w:p w:rsidR="008E6BBE" w:rsidRDefault="008E6BBE">
            <w:pPr>
              <w:rPr>
                <w:rFonts w:ascii="Verdana" w:hAnsi="Verdana"/>
                <w:sz w:val="20"/>
                <w:szCs w:val="20"/>
              </w:rPr>
            </w:pPr>
            <w:r>
              <w:rPr>
                <w:rFonts w:ascii="Verdana" w:hAnsi="Verdana"/>
                <w:sz w:val="20"/>
                <w:szCs w:val="20"/>
              </w:rPr>
              <w:t xml:space="preserve"> B.  25 %</w:t>
            </w:r>
          </w:p>
        </w:tc>
      </w:tr>
      <w:tr w:rsidR="008E6BBE">
        <w:trPr>
          <w:divId w:val="1175339364"/>
        </w:trPr>
        <w:tc>
          <w:tcPr>
            <w:tcW w:w="8748" w:type="dxa"/>
            <w:hideMark/>
          </w:tcPr>
          <w:p w:rsidR="008E6BBE" w:rsidRDefault="008E6BBE">
            <w:pPr>
              <w:rPr>
                <w:rFonts w:ascii="Verdana" w:hAnsi="Verdana"/>
                <w:sz w:val="20"/>
                <w:szCs w:val="20"/>
              </w:rPr>
            </w:pPr>
            <w:r>
              <w:rPr>
                <w:rFonts w:ascii="Verdana" w:hAnsi="Verdana"/>
                <w:sz w:val="20"/>
                <w:szCs w:val="20"/>
              </w:rPr>
              <w:t xml:space="preserve"> C.  50 %</w:t>
            </w:r>
          </w:p>
        </w:tc>
      </w:tr>
      <w:tr w:rsidR="008E6BBE">
        <w:trPr>
          <w:divId w:val="1175339364"/>
        </w:trPr>
        <w:tc>
          <w:tcPr>
            <w:tcW w:w="8748" w:type="dxa"/>
            <w:hideMark/>
          </w:tcPr>
          <w:p w:rsidR="008E6BBE" w:rsidRDefault="008E6BBE">
            <w:pPr>
              <w:rPr>
                <w:rFonts w:ascii="Verdana" w:hAnsi="Verdana"/>
                <w:sz w:val="20"/>
                <w:szCs w:val="20"/>
              </w:rPr>
            </w:pPr>
            <w:r>
              <w:rPr>
                <w:rFonts w:ascii="Verdana" w:hAnsi="Verdana"/>
                <w:sz w:val="20"/>
                <w:szCs w:val="20"/>
              </w:rPr>
              <w:t xml:space="preserve"> D.  75 %</w:t>
            </w:r>
          </w:p>
        </w:tc>
      </w:tr>
      <w:tr w:rsidR="008E6BBE">
        <w:trPr>
          <w:divId w:val="1175339364"/>
        </w:trPr>
        <w:tc>
          <w:tcPr>
            <w:tcW w:w="8748" w:type="dxa"/>
            <w:hideMark/>
          </w:tcPr>
          <w:p w:rsidR="008E6BBE" w:rsidRDefault="008E6BBE">
            <w:pPr>
              <w:rPr>
                <w:rFonts w:ascii="Verdana" w:hAnsi="Verdana"/>
                <w:sz w:val="20"/>
                <w:szCs w:val="20"/>
              </w:rPr>
            </w:pPr>
            <w:r>
              <w:rPr>
                <w:rFonts w:ascii="Verdana" w:hAnsi="Verdana"/>
                <w:sz w:val="20"/>
                <w:szCs w:val="20"/>
              </w:rPr>
              <w:t xml:space="preserve"> E. 100 %</w:t>
            </w:r>
          </w:p>
        </w:tc>
      </w:tr>
    </w:tbl>
    <w:p w:rsidR="008E6BBE" w:rsidRDefault="008E6BBE">
      <w:pPr>
        <w:tabs>
          <w:tab w:val="right" w:pos="5040"/>
        </w:tabs>
        <w:spacing w:after="120"/>
        <w:divId w:val="1175339364"/>
        <w:rPr>
          <w:lang w:val="en-CA"/>
        </w:rPr>
      </w:pPr>
      <w:r>
        <w:rPr>
          <w:rFonts w:ascii="Verdana" w:hAnsi="Verdana"/>
          <w:sz w:val="14"/>
          <w:szCs w:val="20"/>
          <w:u w:val="single"/>
          <w:lang w:val="en-CA"/>
        </w:rPr>
        <w:tab/>
      </w:r>
    </w:p>
    <w:p w:rsidR="00273FAE" w:rsidRDefault="00273FAE">
      <w:pPr>
        <w:autoSpaceDE w:val="0"/>
        <w:autoSpaceDN w:val="0"/>
        <w:adjustRightInd w:val="0"/>
        <w:divId w:val="675695217"/>
      </w:pPr>
    </w:p>
    <w:p w:rsidR="00273FAE" w:rsidRDefault="00273FAE">
      <w:pPr>
        <w:autoSpaceDE w:val="0"/>
        <w:autoSpaceDN w:val="0"/>
        <w:adjustRightInd w:val="0"/>
        <w:divId w:val="675695217"/>
      </w:pPr>
    </w:p>
    <w:p w:rsidR="00273FAE" w:rsidRDefault="00273FAE">
      <w:pPr>
        <w:autoSpaceDE w:val="0"/>
        <w:autoSpaceDN w:val="0"/>
        <w:adjustRightInd w:val="0"/>
        <w:divId w:val="675695217"/>
      </w:pPr>
    </w:p>
    <w:p w:rsidR="00273FAE" w:rsidRDefault="00273FAE">
      <w:pPr>
        <w:autoSpaceDE w:val="0"/>
        <w:autoSpaceDN w:val="0"/>
        <w:adjustRightInd w:val="0"/>
        <w:divId w:val="675695217"/>
      </w:pPr>
    </w:p>
    <w:p w:rsidR="00273FAE" w:rsidRDefault="00273FAE">
      <w:pPr>
        <w:autoSpaceDE w:val="0"/>
        <w:autoSpaceDN w:val="0"/>
        <w:adjustRightInd w:val="0"/>
        <w:divId w:val="675695217"/>
      </w:pPr>
    </w:p>
    <w:p w:rsidR="00273FAE" w:rsidRDefault="00273FAE">
      <w:pPr>
        <w:autoSpaceDE w:val="0"/>
        <w:autoSpaceDN w:val="0"/>
        <w:adjustRightInd w:val="0"/>
        <w:divId w:val="675695217"/>
      </w:pPr>
    </w:p>
    <w:p w:rsidR="00273FAE" w:rsidRDefault="00062465">
      <w:pPr>
        <w:autoSpaceDE w:val="0"/>
        <w:autoSpaceDN w:val="0"/>
        <w:adjustRightInd w:val="0"/>
        <w:divId w:val="675695217"/>
      </w:pPr>
      <w:r>
        <w:rPr>
          <w:noProof/>
          <w:lang w:val="en-CA" w:eastAsia="en-CA"/>
        </w:rPr>
        <w:lastRenderedPageBreak/>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133350</wp:posOffset>
                </wp:positionV>
                <wp:extent cx="3381375" cy="3752850"/>
                <wp:effectExtent l="0" t="0" r="9525" b="0"/>
                <wp:wrapNone/>
                <wp:docPr id="8" name="Rectangle 8"/>
                <wp:cNvGraphicFramePr/>
                <a:graphic xmlns:a="http://schemas.openxmlformats.org/drawingml/2006/main">
                  <a:graphicData uri="http://schemas.microsoft.com/office/word/2010/wordprocessingShape">
                    <wps:wsp>
                      <wps:cNvSpPr/>
                      <wps:spPr>
                        <a:xfrm>
                          <a:off x="0" y="0"/>
                          <a:ext cx="3381375" cy="3752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AACDBB" id="Rectangle 8" o:spid="_x0000_s1026" style="position:absolute;margin-left:-5.25pt;margin-top:10.5pt;width:266.25pt;height:29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" fillcolor="white [3212]" stroked="f" strokeweight="1pt"/>
            </w:pict>
          </mc:Fallback>
        </mc:AlternateContent>
      </w:r>
    </w:p>
    <w:p w:rsidR="008E6BBE" w:rsidRDefault="008E6BBE">
      <w:pPr>
        <w:autoSpaceDE w:val="0"/>
        <w:autoSpaceDN w:val="0"/>
        <w:adjustRightInd w:val="0"/>
        <w:divId w:val="675695217"/>
        <w:rPr>
          <w:rFonts w:ascii="Verdana" w:hAnsi="Verdana" w:cs="Verdana"/>
          <w:sz w:val="20"/>
          <w:szCs w:val="20"/>
        </w:rPr>
      </w:pPr>
      <w:r>
        <w:t xml:space="preserve">49.   </w:t>
      </w:r>
      <w:r>
        <w:rPr>
          <w:rFonts w:ascii="Verdana" w:hAnsi="Verdana" w:cs="Verdana"/>
          <w:sz w:val="20"/>
          <w:szCs w:val="20"/>
        </w:rPr>
        <w:t>Linda samples 2 different populations of a single fish species and wants to use the</w:t>
      </w:r>
    </w:p>
    <w:p w:rsidR="008E6BBE" w:rsidRDefault="008E6BBE">
      <w:pPr>
        <w:autoSpaceDE w:val="0"/>
        <w:autoSpaceDN w:val="0"/>
        <w:adjustRightInd w:val="0"/>
        <w:divId w:val="675695217"/>
        <w:rPr>
          <w:rFonts w:ascii="Verdana" w:hAnsi="Verdana" w:cs="Verdana"/>
          <w:sz w:val="20"/>
          <w:szCs w:val="20"/>
        </w:rPr>
      </w:pPr>
      <w:proofErr w:type="gramStart"/>
      <w:r>
        <w:rPr>
          <w:rFonts w:ascii="Verdana" w:hAnsi="Verdana" w:cs="Verdana"/>
          <w:sz w:val="20"/>
          <w:szCs w:val="20"/>
        </w:rPr>
        <w:t>chi-square</w:t>
      </w:r>
      <w:proofErr w:type="gramEnd"/>
      <w:r>
        <w:rPr>
          <w:rFonts w:ascii="Verdana" w:hAnsi="Verdana" w:cs="Verdana"/>
          <w:sz w:val="20"/>
          <w:szCs w:val="20"/>
        </w:rPr>
        <w:t xml:space="preserve"> test to determine if there is a difference in schooling </w:t>
      </w:r>
      <w:proofErr w:type="spellStart"/>
      <w:r>
        <w:rPr>
          <w:rFonts w:ascii="Verdana" w:hAnsi="Verdana" w:cs="Verdana"/>
          <w:sz w:val="20"/>
          <w:szCs w:val="20"/>
        </w:rPr>
        <w:t>behaviour</w:t>
      </w:r>
      <w:proofErr w:type="spellEnd"/>
      <w:r>
        <w:rPr>
          <w:rFonts w:ascii="Verdana" w:hAnsi="Verdana" w:cs="Verdana"/>
          <w:sz w:val="20"/>
          <w:szCs w:val="20"/>
        </w:rPr>
        <w:t xml:space="preserve"> between the</w:t>
      </w:r>
    </w:p>
    <w:p w:rsidR="008E6BBE" w:rsidRDefault="008E6BBE">
      <w:pPr>
        <w:autoSpaceDE w:val="0"/>
        <w:autoSpaceDN w:val="0"/>
        <w:adjustRightInd w:val="0"/>
        <w:divId w:val="675695217"/>
        <w:rPr>
          <w:rFonts w:ascii="Verdana" w:hAnsi="Verdana" w:cs="Verdana"/>
          <w:sz w:val="20"/>
          <w:szCs w:val="20"/>
        </w:rPr>
      </w:pPr>
      <w:proofErr w:type="gramStart"/>
      <w:r>
        <w:rPr>
          <w:rFonts w:ascii="Verdana" w:hAnsi="Verdana" w:cs="Verdana"/>
          <w:sz w:val="20"/>
          <w:szCs w:val="20"/>
        </w:rPr>
        <w:t>two</w:t>
      </w:r>
      <w:proofErr w:type="gramEnd"/>
      <w:r>
        <w:rPr>
          <w:rFonts w:ascii="Verdana" w:hAnsi="Verdana" w:cs="Verdana"/>
          <w:sz w:val="20"/>
          <w:szCs w:val="20"/>
        </w:rPr>
        <w:t xml:space="preserve"> populations.</w:t>
      </w:r>
    </w:p>
    <w:p w:rsidR="008E6BBE" w:rsidRDefault="008E6BBE">
      <w:pPr>
        <w:autoSpaceDE w:val="0"/>
        <w:autoSpaceDN w:val="0"/>
        <w:adjustRightInd w:val="0"/>
        <w:divId w:val="675695217"/>
        <w:rPr>
          <w:rFonts w:ascii="Verdana" w:hAnsi="Verdana" w:cs="Verdana"/>
          <w:sz w:val="20"/>
          <w:szCs w:val="20"/>
        </w:rPr>
      </w:pPr>
    </w:p>
    <w:p w:rsidR="008E6BBE" w:rsidRDefault="008E6BBE">
      <w:pPr>
        <w:autoSpaceDE w:val="0"/>
        <w:autoSpaceDN w:val="0"/>
        <w:adjustRightInd w:val="0"/>
        <w:divId w:val="675695217"/>
        <w:rPr>
          <w:rFonts w:ascii="Verdana" w:hAnsi="Verdana" w:cs="Verdana"/>
          <w:sz w:val="20"/>
          <w:szCs w:val="20"/>
        </w:rPr>
      </w:pPr>
      <w:r>
        <w:rPr>
          <w:rFonts w:ascii="Verdana" w:hAnsi="Verdana" w:cs="Verdana"/>
          <w:sz w:val="20"/>
          <w:szCs w:val="20"/>
        </w:rPr>
        <w:t>Using a 5% rejection level, which critical chi-square value should she use from this table?</w:t>
      </w:r>
    </w:p>
    <w:p w:rsidR="008E6BBE" w:rsidRDefault="008E6BBE">
      <w:pPr>
        <w:divId w:val="675695217"/>
        <w:rPr>
          <w:rFonts w:ascii="Verdana" w:hAnsi="Verdana"/>
          <w:sz w:val="20"/>
          <w:szCs w:val="20"/>
        </w:rPr>
      </w:pPr>
    </w:p>
    <w:p w:rsidR="008E6BBE" w:rsidRDefault="00187A63">
      <w:pPr>
        <w:divId w:val="675695217"/>
        <w:rPr>
          <w:rFonts w:ascii="Verdana" w:hAnsi="Verdana"/>
          <w:sz w:val="20"/>
          <w:szCs w:val="20"/>
        </w:rPr>
      </w:pPr>
      <w:r w:rsidRPr="00273FAE">
        <w:rPr>
          <w:rFonts w:ascii="Verdana" w:hAnsi="Verdana"/>
          <w:noProof/>
          <w:sz w:val="20"/>
          <w:szCs w:val="20"/>
          <w:lang w:val="en-CA" w:eastAsia="en-CA"/>
        </w:rPr>
        <w:drawing>
          <wp:inline distT="0" distB="0" distL="0" distR="0">
            <wp:extent cx="2238375" cy="1152525"/>
            <wp:effectExtent l="0" t="0" r="9525" b="9525"/>
            <wp:docPr id="5" name="Picture 0" descr="Win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in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8375" cy="1152525"/>
                    </a:xfrm>
                    <a:prstGeom prst="rect">
                      <a:avLst/>
                    </a:prstGeom>
                    <a:noFill/>
                    <a:ln>
                      <a:noFill/>
                    </a:ln>
                  </pic:spPr>
                </pic:pic>
              </a:graphicData>
            </a:graphic>
          </wp:inline>
        </w:drawing>
      </w:r>
    </w:p>
    <w:p w:rsidR="008E6BBE" w:rsidRDefault="008E6BBE">
      <w:pPr>
        <w:autoSpaceDE w:val="0"/>
        <w:autoSpaceDN w:val="0"/>
        <w:adjustRightInd w:val="0"/>
        <w:divId w:val="675695217"/>
        <w:rPr>
          <w:rFonts w:ascii="Verdana" w:hAnsi="Verdana"/>
          <w:sz w:val="20"/>
          <w:szCs w:val="20"/>
        </w:rPr>
      </w:pPr>
    </w:p>
    <w:tbl>
      <w:tblPr>
        <w:tblW w:w="0" w:type="auto"/>
        <w:tblLook w:val="04A0" w:firstRow="1" w:lastRow="0" w:firstColumn="1" w:lastColumn="0" w:noHBand="0" w:noVBand="1"/>
      </w:tblPr>
      <w:tblGrid>
        <w:gridCol w:w="5040"/>
      </w:tblGrid>
      <w:tr w:rsidR="008E6BBE">
        <w:trPr>
          <w:divId w:val="675695217"/>
        </w:trPr>
        <w:tc>
          <w:tcPr>
            <w:tcW w:w="8748" w:type="dxa"/>
            <w:hideMark/>
          </w:tcPr>
          <w:p w:rsidR="008E6BBE" w:rsidRDefault="008E6BBE">
            <w:pPr>
              <w:rPr>
                <w:rFonts w:ascii="Verdana" w:hAnsi="Verdana"/>
                <w:sz w:val="20"/>
                <w:szCs w:val="20"/>
              </w:rPr>
            </w:pPr>
            <w:r>
              <w:rPr>
                <w:rFonts w:ascii="Verdana" w:hAnsi="Verdana"/>
                <w:sz w:val="20"/>
                <w:szCs w:val="20"/>
              </w:rPr>
              <w:t xml:space="preserve"> A. 3.84</w:t>
            </w:r>
          </w:p>
        </w:tc>
      </w:tr>
      <w:tr w:rsidR="008E6BBE">
        <w:trPr>
          <w:divId w:val="675695217"/>
        </w:trPr>
        <w:tc>
          <w:tcPr>
            <w:tcW w:w="8748" w:type="dxa"/>
            <w:hideMark/>
          </w:tcPr>
          <w:p w:rsidR="008E6BBE" w:rsidRDefault="008E6BBE">
            <w:pPr>
              <w:rPr>
                <w:rFonts w:ascii="Verdana" w:hAnsi="Verdana"/>
                <w:sz w:val="20"/>
                <w:szCs w:val="20"/>
              </w:rPr>
            </w:pPr>
            <w:r>
              <w:rPr>
                <w:rFonts w:ascii="Verdana" w:hAnsi="Verdana"/>
                <w:sz w:val="20"/>
                <w:szCs w:val="20"/>
              </w:rPr>
              <w:t xml:space="preserve"> B. 5.99</w:t>
            </w:r>
          </w:p>
        </w:tc>
      </w:tr>
      <w:tr w:rsidR="008E6BBE">
        <w:trPr>
          <w:divId w:val="675695217"/>
        </w:trPr>
        <w:tc>
          <w:tcPr>
            <w:tcW w:w="8748" w:type="dxa"/>
            <w:hideMark/>
          </w:tcPr>
          <w:p w:rsidR="008E6BBE" w:rsidRDefault="008E6BBE">
            <w:pPr>
              <w:rPr>
                <w:rFonts w:ascii="Verdana" w:hAnsi="Verdana"/>
                <w:sz w:val="20"/>
                <w:szCs w:val="20"/>
              </w:rPr>
            </w:pPr>
            <w:r>
              <w:rPr>
                <w:rFonts w:ascii="Verdana" w:hAnsi="Verdana"/>
                <w:sz w:val="20"/>
                <w:szCs w:val="20"/>
              </w:rPr>
              <w:t xml:space="preserve"> C. 0.46</w:t>
            </w:r>
          </w:p>
        </w:tc>
      </w:tr>
      <w:tr w:rsidR="008E6BBE">
        <w:trPr>
          <w:divId w:val="675695217"/>
        </w:trPr>
        <w:tc>
          <w:tcPr>
            <w:tcW w:w="8748" w:type="dxa"/>
            <w:hideMark/>
          </w:tcPr>
          <w:p w:rsidR="008E6BBE" w:rsidRDefault="008E6BBE">
            <w:pPr>
              <w:rPr>
                <w:rFonts w:ascii="Verdana" w:hAnsi="Verdana"/>
                <w:sz w:val="20"/>
                <w:szCs w:val="20"/>
              </w:rPr>
            </w:pPr>
            <w:r>
              <w:rPr>
                <w:rFonts w:ascii="Verdana" w:hAnsi="Verdana"/>
                <w:sz w:val="20"/>
                <w:szCs w:val="20"/>
              </w:rPr>
              <w:t xml:space="preserve"> D. 9.49</w:t>
            </w:r>
          </w:p>
        </w:tc>
      </w:tr>
      <w:tr w:rsidR="008E6BBE">
        <w:trPr>
          <w:divId w:val="675695217"/>
        </w:trPr>
        <w:tc>
          <w:tcPr>
            <w:tcW w:w="8748" w:type="dxa"/>
            <w:hideMark/>
          </w:tcPr>
          <w:p w:rsidR="008E6BBE" w:rsidRDefault="008E6BBE">
            <w:pPr>
              <w:rPr>
                <w:rFonts w:ascii="Verdana" w:hAnsi="Verdana"/>
                <w:sz w:val="20"/>
                <w:szCs w:val="20"/>
              </w:rPr>
            </w:pPr>
            <w:r>
              <w:rPr>
                <w:rFonts w:ascii="Verdana" w:hAnsi="Verdana"/>
                <w:sz w:val="20"/>
                <w:szCs w:val="20"/>
              </w:rPr>
              <w:t xml:space="preserve"> E. None of these values is appropriate in this situation.</w:t>
            </w:r>
          </w:p>
        </w:tc>
      </w:tr>
    </w:tbl>
    <w:p w:rsidR="008E6BBE" w:rsidRDefault="008E6BBE">
      <w:pPr>
        <w:tabs>
          <w:tab w:val="right" w:pos="5040"/>
        </w:tabs>
        <w:spacing w:after="120"/>
        <w:divId w:val="675695217"/>
        <w:rPr>
          <w:lang w:val="en-CA"/>
        </w:rPr>
      </w:pPr>
      <w:r>
        <w:rPr>
          <w:rFonts w:ascii="Verdana" w:hAnsi="Verdana"/>
          <w:sz w:val="14"/>
          <w:szCs w:val="20"/>
          <w:u w:val="single"/>
          <w:lang w:val="en-CA"/>
        </w:rPr>
        <w:tab/>
      </w:r>
    </w:p>
    <w:p w:rsidR="008E6BBE" w:rsidRDefault="008E6BBE">
      <w:pPr>
        <w:autoSpaceDE w:val="0"/>
        <w:autoSpaceDN w:val="0"/>
        <w:adjustRightInd w:val="0"/>
        <w:divId w:val="2028829442"/>
        <w:rPr>
          <w:rFonts w:ascii="Verdana" w:hAnsi="Verdana" w:cs="Verdana"/>
          <w:sz w:val="20"/>
          <w:szCs w:val="20"/>
        </w:rPr>
      </w:pPr>
      <w:r>
        <w:t xml:space="preserve">50.   </w:t>
      </w:r>
      <w:r>
        <w:rPr>
          <w:rFonts w:ascii="Verdana" w:hAnsi="Verdana" w:cs="Verdana"/>
          <w:sz w:val="20"/>
          <w:szCs w:val="20"/>
        </w:rPr>
        <w:t xml:space="preserve">A wild-type fruit fly (heterozygous for gray body </w:t>
      </w:r>
      <w:proofErr w:type="spellStart"/>
      <w:r>
        <w:rPr>
          <w:rFonts w:ascii="Verdana" w:hAnsi="Verdana" w:cs="Verdana"/>
          <w:sz w:val="20"/>
          <w:szCs w:val="20"/>
        </w:rPr>
        <w:t>colour</w:t>
      </w:r>
      <w:proofErr w:type="spellEnd"/>
      <w:r>
        <w:rPr>
          <w:rFonts w:ascii="Verdana" w:hAnsi="Verdana" w:cs="Verdana"/>
          <w:sz w:val="20"/>
          <w:szCs w:val="20"/>
        </w:rPr>
        <w:t xml:space="preserve"> and normal wings) was mated with a black fly with vestigial wings.  The offspring had the following phenotypic distribution: </w:t>
      </w:r>
    </w:p>
    <w:p w:rsidR="008E6BBE" w:rsidRDefault="008E6BBE">
      <w:pPr>
        <w:autoSpaceDE w:val="0"/>
        <w:autoSpaceDN w:val="0"/>
        <w:adjustRightInd w:val="0"/>
        <w:divId w:val="2028829442"/>
        <w:rPr>
          <w:rFonts w:ascii="Verdana" w:hAnsi="Verdana" w:cs="Verdana"/>
          <w:sz w:val="20"/>
          <w:szCs w:val="20"/>
        </w:rPr>
      </w:pPr>
    </w:p>
    <w:p w:rsidR="008E6BBE" w:rsidRDefault="008E6BBE">
      <w:pPr>
        <w:autoSpaceDE w:val="0"/>
        <w:autoSpaceDN w:val="0"/>
        <w:adjustRightInd w:val="0"/>
        <w:divId w:val="2028829442"/>
        <w:rPr>
          <w:rFonts w:ascii="Verdana" w:hAnsi="Verdana" w:cs="Verdana"/>
          <w:sz w:val="20"/>
          <w:szCs w:val="20"/>
        </w:rPr>
      </w:pPr>
      <w:r>
        <w:rPr>
          <w:rFonts w:ascii="Verdana" w:hAnsi="Verdana" w:cs="Verdana"/>
          <w:sz w:val="20"/>
          <w:szCs w:val="20"/>
        </w:rPr>
        <w:t xml:space="preserve">        Wild type            778</w:t>
      </w:r>
    </w:p>
    <w:p w:rsidR="008E6BBE" w:rsidRDefault="008E6BBE">
      <w:pPr>
        <w:autoSpaceDE w:val="0"/>
        <w:autoSpaceDN w:val="0"/>
        <w:adjustRightInd w:val="0"/>
        <w:divId w:val="2028829442"/>
        <w:rPr>
          <w:rFonts w:ascii="Verdana" w:hAnsi="Verdana" w:cs="Verdana"/>
          <w:sz w:val="20"/>
          <w:szCs w:val="20"/>
        </w:rPr>
      </w:pPr>
      <w:r>
        <w:rPr>
          <w:rFonts w:ascii="Verdana" w:hAnsi="Verdana" w:cs="Verdana"/>
          <w:sz w:val="20"/>
          <w:szCs w:val="20"/>
        </w:rPr>
        <w:t xml:space="preserve">        Gray-vestigial     162</w:t>
      </w:r>
    </w:p>
    <w:p w:rsidR="008E6BBE" w:rsidRDefault="008E6BBE">
      <w:pPr>
        <w:autoSpaceDE w:val="0"/>
        <w:autoSpaceDN w:val="0"/>
        <w:adjustRightInd w:val="0"/>
        <w:divId w:val="2028829442"/>
        <w:rPr>
          <w:rFonts w:ascii="Verdana" w:hAnsi="Verdana" w:cs="Verdana"/>
          <w:sz w:val="20"/>
          <w:szCs w:val="20"/>
        </w:rPr>
      </w:pPr>
      <w:r>
        <w:rPr>
          <w:rFonts w:ascii="Verdana" w:hAnsi="Verdana" w:cs="Verdana"/>
          <w:sz w:val="20"/>
          <w:szCs w:val="20"/>
        </w:rPr>
        <w:t xml:space="preserve">        Black-vestigial    785</w:t>
      </w:r>
    </w:p>
    <w:p w:rsidR="008E6BBE" w:rsidRDefault="008E6BBE">
      <w:pPr>
        <w:autoSpaceDE w:val="0"/>
        <w:autoSpaceDN w:val="0"/>
        <w:adjustRightInd w:val="0"/>
        <w:divId w:val="2028829442"/>
        <w:rPr>
          <w:rFonts w:ascii="Verdana" w:hAnsi="Verdana" w:cs="Verdana"/>
          <w:sz w:val="20"/>
          <w:szCs w:val="20"/>
        </w:rPr>
      </w:pPr>
      <w:r>
        <w:rPr>
          <w:rFonts w:ascii="Verdana" w:hAnsi="Verdana" w:cs="Verdana"/>
          <w:sz w:val="20"/>
          <w:szCs w:val="20"/>
        </w:rPr>
        <w:t xml:space="preserve">        Black normal      158</w:t>
      </w:r>
    </w:p>
    <w:p w:rsidR="008E6BBE" w:rsidRDefault="008E6BBE">
      <w:pPr>
        <w:divId w:val="2028829442"/>
        <w:rPr>
          <w:rFonts w:ascii="Verdana" w:hAnsi="Verdana"/>
          <w:sz w:val="20"/>
          <w:szCs w:val="20"/>
        </w:rPr>
      </w:pPr>
    </w:p>
    <w:p w:rsidR="008E6BBE" w:rsidRDefault="008E6BBE">
      <w:pPr>
        <w:divId w:val="2028829442"/>
        <w:rPr>
          <w:rFonts w:ascii="Verdana" w:hAnsi="Verdana"/>
          <w:sz w:val="20"/>
          <w:szCs w:val="20"/>
        </w:rPr>
      </w:pPr>
      <w:r>
        <w:rPr>
          <w:rFonts w:ascii="Verdana" w:hAnsi="Verdana"/>
          <w:noProof/>
          <w:sz w:val="20"/>
          <w:szCs w:val="20"/>
        </w:rPr>
        <w:t>What is the recombination frequency between these genes for body colour and wing type?</w:t>
      </w:r>
    </w:p>
    <w:p w:rsidR="008E6BBE" w:rsidRDefault="008E6BBE">
      <w:pPr>
        <w:autoSpaceDE w:val="0"/>
        <w:autoSpaceDN w:val="0"/>
        <w:adjustRightInd w:val="0"/>
        <w:divId w:val="2028829442"/>
        <w:rPr>
          <w:rFonts w:ascii="Verdana" w:hAnsi="Verdana"/>
          <w:sz w:val="20"/>
          <w:szCs w:val="20"/>
        </w:rPr>
      </w:pPr>
    </w:p>
    <w:tbl>
      <w:tblPr>
        <w:tblW w:w="0" w:type="auto"/>
        <w:tblLook w:val="04A0" w:firstRow="1" w:lastRow="0" w:firstColumn="1" w:lastColumn="0" w:noHBand="0" w:noVBand="1"/>
      </w:tblPr>
      <w:tblGrid>
        <w:gridCol w:w="5040"/>
      </w:tblGrid>
      <w:tr w:rsidR="008E6BBE">
        <w:trPr>
          <w:divId w:val="2028829442"/>
        </w:trPr>
        <w:tc>
          <w:tcPr>
            <w:tcW w:w="8748" w:type="dxa"/>
            <w:hideMark/>
          </w:tcPr>
          <w:p w:rsidR="008E6BBE" w:rsidRDefault="008E6BBE">
            <w:pPr>
              <w:rPr>
                <w:rFonts w:ascii="Verdana" w:hAnsi="Verdana"/>
                <w:sz w:val="20"/>
                <w:szCs w:val="20"/>
              </w:rPr>
            </w:pPr>
            <w:r>
              <w:rPr>
                <w:rFonts w:ascii="Verdana" w:hAnsi="Verdana"/>
                <w:sz w:val="20"/>
                <w:szCs w:val="20"/>
              </w:rPr>
              <w:t xml:space="preserve"> A. 17 %</w:t>
            </w:r>
          </w:p>
        </w:tc>
      </w:tr>
      <w:tr w:rsidR="008E6BBE">
        <w:trPr>
          <w:divId w:val="2028829442"/>
        </w:trPr>
        <w:tc>
          <w:tcPr>
            <w:tcW w:w="8748" w:type="dxa"/>
            <w:hideMark/>
          </w:tcPr>
          <w:p w:rsidR="008E6BBE" w:rsidRDefault="008E6BBE">
            <w:pPr>
              <w:rPr>
                <w:rFonts w:ascii="Verdana" w:hAnsi="Verdana"/>
                <w:sz w:val="20"/>
                <w:szCs w:val="20"/>
              </w:rPr>
            </w:pPr>
            <w:r>
              <w:rPr>
                <w:rFonts w:ascii="Verdana" w:hAnsi="Verdana"/>
                <w:sz w:val="20"/>
                <w:szCs w:val="20"/>
              </w:rPr>
              <w:t xml:space="preserve"> B. 50 %</w:t>
            </w:r>
          </w:p>
        </w:tc>
      </w:tr>
      <w:tr w:rsidR="008E6BBE">
        <w:trPr>
          <w:divId w:val="2028829442"/>
        </w:trPr>
        <w:tc>
          <w:tcPr>
            <w:tcW w:w="8748" w:type="dxa"/>
            <w:hideMark/>
          </w:tcPr>
          <w:p w:rsidR="008E6BBE" w:rsidRDefault="008E6BBE">
            <w:pPr>
              <w:rPr>
                <w:rFonts w:ascii="Verdana" w:hAnsi="Verdana"/>
                <w:sz w:val="20"/>
                <w:szCs w:val="20"/>
              </w:rPr>
            </w:pPr>
            <w:r>
              <w:rPr>
                <w:rFonts w:ascii="Verdana" w:hAnsi="Verdana"/>
                <w:sz w:val="20"/>
                <w:szCs w:val="20"/>
              </w:rPr>
              <w:t xml:space="preserve"> C.  9 %</w:t>
            </w:r>
          </w:p>
        </w:tc>
      </w:tr>
      <w:tr w:rsidR="008E6BBE">
        <w:trPr>
          <w:divId w:val="2028829442"/>
        </w:trPr>
        <w:tc>
          <w:tcPr>
            <w:tcW w:w="8748" w:type="dxa"/>
            <w:hideMark/>
          </w:tcPr>
          <w:p w:rsidR="008E6BBE" w:rsidRDefault="008E6BBE">
            <w:pPr>
              <w:rPr>
                <w:rFonts w:ascii="Verdana" w:hAnsi="Verdana"/>
                <w:sz w:val="20"/>
                <w:szCs w:val="20"/>
              </w:rPr>
            </w:pPr>
            <w:r>
              <w:rPr>
                <w:rFonts w:ascii="Verdana" w:hAnsi="Verdana"/>
                <w:sz w:val="20"/>
                <w:szCs w:val="20"/>
              </w:rPr>
              <w:t xml:space="preserve"> D.  8 %</w:t>
            </w:r>
          </w:p>
        </w:tc>
      </w:tr>
      <w:tr w:rsidR="008E6BBE">
        <w:trPr>
          <w:divId w:val="2028829442"/>
        </w:trPr>
        <w:tc>
          <w:tcPr>
            <w:tcW w:w="8748" w:type="dxa"/>
            <w:hideMark/>
          </w:tcPr>
          <w:p w:rsidR="008E6BBE" w:rsidRDefault="008E6BBE">
            <w:pPr>
              <w:rPr>
                <w:rFonts w:ascii="Verdana" w:hAnsi="Verdana"/>
                <w:sz w:val="20"/>
                <w:szCs w:val="20"/>
              </w:rPr>
            </w:pPr>
            <w:r>
              <w:rPr>
                <w:rFonts w:ascii="Verdana" w:hAnsi="Verdana"/>
                <w:sz w:val="20"/>
                <w:szCs w:val="20"/>
              </w:rPr>
              <w:t xml:space="preserve"> E. 25 %</w:t>
            </w:r>
          </w:p>
        </w:tc>
      </w:tr>
    </w:tbl>
    <w:p w:rsidR="008E6BBE" w:rsidRDefault="008E6BBE">
      <w:pPr>
        <w:tabs>
          <w:tab w:val="right" w:pos="5040"/>
        </w:tabs>
        <w:spacing w:after="120"/>
        <w:divId w:val="2028829442"/>
        <w:rPr>
          <w:lang w:val="en-CA"/>
        </w:rPr>
      </w:pPr>
      <w:r>
        <w:rPr>
          <w:rFonts w:ascii="Verdana" w:hAnsi="Verdana"/>
          <w:sz w:val="14"/>
          <w:szCs w:val="20"/>
          <w:u w:val="single"/>
          <w:lang w:val="en-CA"/>
        </w:rPr>
        <w:tab/>
      </w: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Default="00273FAE">
      <w:pPr>
        <w:divId w:val="779298565"/>
      </w:pPr>
    </w:p>
    <w:p w:rsidR="00273FAE" w:rsidRPr="00273FAE" w:rsidRDefault="00273FAE">
      <w:pPr>
        <w:divId w:val="779298565"/>
        <w:rPr>
          <w:b/>
        </w:rPr>
      </w:pPr>
    </w:p>
    <w:sectPr w:rsidR="00273FAE" w:rsidRPr="00273FAE" w:rsidSect="00273FAE">
      <w:pgSz w:w="12240" w:h="15840"/>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A63"/>
    <w:rsid w:val="00062465"/>
    <w:rsid w:val="00187A63"/>
    <w:rsid w:val="00273FAE"/>
    <w:rsid w:val="008E6BBE"/>
    <w:rsid w:val="009F6A9C"/>
    <w:rsid w:val="00B31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C4B094-B18C-4068-B0B9-FF7B993C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Indent">
    <w:name w:val="Body Text Indent"/>
    <w:basedOn w:val="Normal"/>
    <w:link w:val="BodyTextIndentChar"/>
    <w:pPr>
      <w:ind w:left="540" w:hanging="540"/>
    </w:pPr>
  </w:style>
  <w:style w:type="character" w:customStyle="1" w:styleId="BodyTextIndentChar">
    <w:name w:val="Body Text Indent Char"/>
    <w:basedOn w:val="DefaultParagraphFont"/>
    <w:link w:val="BodyTextIndent"/>
    <w:locked/>
    <w:rPr>
      <w:sz w:val="24"/>
      <w:szCs w:val="24"/>
    </w:rPr>
  </w:style>
  <w:style w:type="paragraph" w:styleId="BodyTextIndent2">
    <w:name w:val="Body Text Indent 2"/>
    <w:basedOn w:val="Normal"/>
    <w:link w:val="BodyTextIndent2Char"/>
    <w:pPr>
      <w:tabs>
        <w:tab w:val="left" w:pos="540"/>
      </w:tabs>
      <w:ind w:left="540" w:hanging="540"/>
    </w:pPr>
    <w:rPr>
      <w:rFonts w:ascii="Verdana" w:hAnsi="Verdana"/>
      <w:sz w:val="20"/>
    </w:rPr>
  </w:style>
  <w:style w:type="character" w:customStyle="1" w:styleId="BodyTextIndent2Char">
    <w:name w:val="Body Text Indent 2 Char"/>
    <w:basedOn w:val="DefaultParagraphFont"/>
    <w:link w:val="BodyTextIndent2"/>
    <w:locked/>
    <w:rPr>
      <w:sz w:val="24"/>
      <w:szCs w:val="24"/>
    </w:rPr>
  </w:style>
  <w:style w:type="paragraph" w:styleId="PlainText">
    <w:name w:val="Plain Text"/>
    <w:basedOn w:val="Normal"/>
    <w:link w:val="PlainTextChar"/>
    <w:rPr>
      <w:rFonts w:ascii="Courier New" w:hAnsi="Courier New" w:cs="Courier New"/>
      <w:sz w:val="20"/>
      <w:szCs w:val="20"/>
    </w:rPr>
  </w:style>
  <w:style w:type="character" w:customStyle="1" w:styleId="PlainTextChar">
    <w:name w:val="Plain Text Char"/>
    <w:basedOn w:val="DefaultParagraphFont"/>
    <w:link w:val="PlainText"/>
    <w:locked/>
    <w:rPr>
      <w:rFonts w:ascii="Consolas" w:hAnsi="Consolas" w:hint="default"/>
      <w:sz w:val="21"/>
      <w:szCs w:val="21"/>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locked/>
    <w:rPr>
      <w:rFonts w:ascii="Tahoma" w:hAnsi="Tahoma" w:cs="Tahoma" w:hint="default"/>
      <w:sz w:val="16"/>
      <w:szCs w:val="16"/>
    </w:rPr>
  </w:style>
  <w:style w:type="character" w:customStyle="1" w:styleId="AAAChar">
    <w:name w:val="AAA Char"/>
    <w:basedOn w:val="DefaultParagraphFont"/>
    <w:link w:val="AAA"/>
    <w:locked/>
    <w:rPr>
      <w:rFonts w:ascii="Verdana" w:hAnsi="Verdana" w:hint="default"/>
      <w:lang w:val="en-US" w:eastAsia="en-US" w:bidi="ar-SA"/>
    </w:rPr>
  </w:style>
  <w:style w:type="paragraph" w:customStyle="1" w:styleId="AAA">
    <w:name w:val="AAA"/>
    <w:basedOn w:val="Normal"/>
    <w:link w:val="AAAChar"/>
    <w:pPr>
      <w:spacing w:after="120"/>
      <w:ind w:left="540" w:hanging="540"/>
    </w:pPr>
    <w:rPr>
      <w:rFonts w:ascii="Verdana" w:hAnsi="Verdana"/>
      <w:sz w:val="20"/>
      <w:szCs w:val="20"/>
    </w:rPr>
  </w:style>
  <w:style w:type="paragraph" w:customStyle="1" w:styleId="Multiple-ChoiceQuestion">
    <w:name w:val="Multiple-Choice Question"/>
    <w:basedOn w:val="Normal"/>
    <w:next w:val="Normal"/>
    <w:pPr>
      <w:widowControl w:val="0"/>
      <w:tabs>
        <w:tab w:val="left" w:pos="450"/>
      </w:tabs>
      <w:spacing w:before="120" w:after="80" w:line="220" w:lineRule="exact"/>
    </w:pPr>
    <w:rPr>
      <w:sz w:val="20"/>
      <w:szCs w:val="20"/>
    </w:rPr>
  </w:style>
  <w:style w:type="character" w:customStyle="1" w:styleId="Multiple-ChoiceAnswerChoiceChar">
    <w:name w:val="Multiple-Choice Answer Choice Char"/>
    <w:basedOn w:val="DefaultParagraphFont"/>
    <w:link w:val="Multiple-ChoiceAnswerChoice"/>
    <w:locked/>
    <w:rPr>
      <w:lang w:val="en-US" w:eastAsia="en-US" w:bidi="ar-SA"/>
    </w:rPr>
  </w:style>
  <w:style w:type="paragraph" w:customStyle="1" w:styleId="Multiple-ChoiceAnswerChoice">
    <w:name w:val="Multiple-Choice Answer Choice"/>
    <w:basedOn w:val="Normal"/>
    <w:link w:val="Multiple-ChoiceAnswerChoiceChar"/>
    <w:pPr>
      <w:widowControl w:val="0"/>
      <w:tabs>
        <w:tab w:val="left" w:pos="450"/>
        <w:tab w:val="left" w:pos="720"/>
      </w:tabs>
      <w:spacing w:line="220" w:lineRule="exact"/>
      <w:ind w:left="450" w:hanging="450"/>
    </w:pPr>
    <w:rPr>
      <w:sz w:val="20"/>
      <w:szCs w:val="20"/>
    </w:rPr>
  </w:style>
  <w:style w:type="paragraph" w:customStyle="1" w:styleId="ClassificationQuestion">
    <w:name w:val="Classification Question"/>
    <w:basedOn w:val="Multiple-ChoiceQuestion"/>
    <w:pPr>
      <w:ind w:left="450" w:hanging="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13341">
      <w:bodyDiv w:val="1"/>
      <w:marLeft w:val="0"/>
      <w:marRight w:val="0"/>
      <w:marTop w:val="0"/>
      <w:marBottom w:val="0"/>
      <w:divBdr>
        <w:top w:val="none" w:sz="0" w:space="0" w:color="auto"/>
        <w:left w:val="none" w:sz="0" w:space="0" w:color="auto"/>
        <w:bottom w:val="none" w:sz="0" w:space="0" w:color="auto"/>
        <w:right w:val="none" w:sz="0" w:space="0" w:color="auto"/>
      </w:divBdr>
    </w:div>
    <w:div w:id="98063088">
      <w:bodyDiv w:val="1"/>
      <w:marLeft w:val="0"/>
      <w:marRight w:val="0"/>
      <w:marTop w:val="0"/>
      <w:marBottom w:val="0"/>
      <w:divBdr>
        <w:top w:val="none" w:sz="0" w:space="0" w:color="auto"/>
        <w:left w:val="none" w:sz="0" w:space="0" w:color="auto"/>
        <w:bottom w:val="none" w:sz="0" w:space="0" w:color="auto"/>
        <w:right w:val="none" w:sz="0" w:space="0" w:color="auto"/>
      </w:divBdr>
    </w:div>
    <w:div w:id="161168124">
      <w:bodyDiv w:val="1"/>
      <w:marLeft w:val="0"/>
      <w:marRight w:val="0"/>
      <w:marTop w:val="0"/>
      <w:marBottom w:val="0"/>
      <w:divBdr>
        <w:top w:val="none" w:sz="0" w:space="0" w:color="auto"/>
        <w:left w:val="none" w:sz="0" w:space="0" w:color="auto"/>
        <w:bottom w:val="none" w:sz="0" w:space="0" w:color="auto"/>
        <w:right w:val="none" w:sz="0" w:space="0" w:color="auto"/>
      </w:divBdr>
    </w:div>
    <w:div w:id="173423175">
      <w:bodyDiv w:val="1"/>
      <w:marLeft w:val="0"/>
      <w:marRight w:val="0"/>
      <w:marTop w:val="0"/>
      <w:marBottom w:val="0"/>
      <w:divBdr>
        <w:top w:val="none" w:sz="0" w:space="0" w:color="auto"/>
        <w:left w:val="none" w:sz="0" w:space="0" w:color="auto"/>
        <w:bottom w:val="none" w:sz="0" w:space="0" w:color="auto"/>
        <w:right w:val="none" w:sz="0" w:space="0" w:color="auto"/>
      </w:divBdr>
    </w:div>
    <w:div w:id="293290362">
      <w:bodyDiv w:val="1"/>
      <w:marLeft w:val="0"/>
      <w:marRight w:val="0"/>
      <w:marTop w:val="0"/>
      <w:marBottom w:val="0"/>
      <w:divBdr>
        <w:top w:val="none" w:sz="0" w:space="0" w:color="auto"/>
        <w:left w:val="none" w:sz="0" w:space="0" w:color="auto"/>
        <w:bottom w:val="none" w:sz="0" w:space="0" w:color="auto"/>
        <w:right w:val="none" w:sz="0" w:space="0" w:color="auto"/>
      </w:divBdr>
    </w:div>
    <w:div w:id="317196553">
      <w:bodyDiv w:val="1"/>
      <w:marLeft w:val="0"/>
      <w:marRight w:val="0"/>
      <w:marTop w:val="0"/>
      <w:marBottom w:val="0"/>
      <w:divBdr>
        <w:top w:val="none" w:sz="0" w:space="0" w:color="auto"/>
        <w:left w:val="none" w:sz="0" w:space="0" w:color="auto"/>
        <w:bottom w:val="none" w:sz="0" w:space="0" w:color="auto"/>
        <w:right w:val="none" w:sz="0" w:space="0" w:color="auto"/>
      </w:divBdr>
    </w:div>
    <w:div w:id="394134382">
      <w:bodyDiv w:val="1"/>
      <w:marLeft w:val="0"/>
      <w:marRight w:val="0"/>
      <w:marTop w:val="0"/>
      <w:marBottom w:val="0"/>
      <w:divBdr>
        <w:top w:val="none" w:sz="0" w:space="0" w:color="auto"/>
        <w:left w:val="none" w:sz="0" w:space="0" w:color="auto"/>
        <w:bottom w:val="none" w:sz="0" w:space="0" w:color="auto"/>
        <w:right w:val="none" w:sz="0" w:space="0" w:color="auto"/>
      </w:divBdr>
    </w:div>
    <w:div w:id="423768391">
      <w:bodyDiv w:val="1"/>
      <w:marLeft w:val="0"/>
      <w:marRight w:val="0"/>
      <w:marTop w:val="0"/>
      <w:marBottom w:val="0"/>
      <w:divBdr>
        <w:top w:val="none" w:sz="0" w:space="0" w:color="auto"/>
        <w:left w:val="none" w:sz="0" w:space="0" w:color="auto"/>
        <w:bottom w:val="none" w:sz="0" w:space="0" w:color="auto"/>
        <w:right w:val="none" w:sz="0" w:space="0" w:color="auto"/>
      </w:divBdr>
    </w:div>
    <w:div w:id="428813102">
      <w:bodyDiv w:val="1"/>
      <w:marLeft w:val="0"/>
      <w:marRight w:val="0"/>
      <w:marTop w:val="0"/>
      <w:marBottom w:val="0"/>
      <w:divBdr>
        <w:top w:val="none" w:sz="0" w:space="0" w:color="auto"/>
        <w:left w:val="none" w:sz="0" w:space="0" w:color="auto"/>
        <w:bottom w:val="none" w:sz="0" w:space="0" w:color="auto"/>
        <w:right w:val="none" w:sz="0" w:space="0" w:color="auto"/>
      </w:divBdr>
    </w:div>
    <w:div w:id="446049243">
      <w:bodyDiv w:val="1"/>
      <w:marLeft w:val="0"/>
      <w:marRight w:val="0"/>
      <w:marTop w:val="0"/>
      <w:marBottom w:val="0"/>
      <w:divBdr>
        <w:top w:val="none" w:sz="0" w:space="0" w:color="auto"/>
        <w:left w:val="none" w:sz="0" w:space="0" w:color="auto"/>
        <w:bottom w:val="none" w:sz="0" w:space="0" w:color="auto"/>
        <w:right w:val="none" w:sz="0" w:space="0" w:color="auto"/>
      </w:divBdr>
    </w:div>
    <w:div w:id="472723312">
      <w:bodyDiv w:val="1"/>
      <w:marLeft w:val="0"/>
      <w:marRight w:val="0"/>
      <w:marTop w:val="0"/>
      <w:marBottom w:val="0"/>
      <w:divBdr>
        <w:top w:val="none" w:sz="0" w:space="0" w:color="auto"/>
        <w:left w:val="none" w:sz="0" w:space="0" w:color="auto"/>
        <w:bottom w:val="none" w:sz="0" w:space="0" w:color="auto"/>
        <w:right w:val="none" w:sz="0" w:space="0" w:color="auto"/>
      </w:divBdr>
    </w:div>
    <w:div w:id="500125351">
      <w:bodyDiv w:val="1"/>
      <w:marLeft w:val="0"/>
      <w:marRight w:val="0"/>
      <w:marTop w:val="0"/>
      <w:marBottom w:val="0"/>
      <w:divBdr>
        <w:top w:val="none" w:sz="0" w:space="0" w:color="auto"/>
        <w:left w:val="none" w:sz="0" w:space="0" w:color="auto"/>
        <w:bottom w:val="none" w:sz="0" w:space="0" w:color="auto"/>
        <w:right w:val="none" w:sz="0" w:space="0" w:color="auto"/>
      </w:divBdr>
    </w:div>
    <w:div w:id="506867874">
      <w:bodyDiv w:val="1"/>
      <w:marLeft w:val="0"/>
      <w:marRight w:val="0"/>
      <w:marTop w:val="0"/>
      <w:marBottom w:val="0"/>
      <w:divBdr>
        <w:top w:val="none" w:sz="0" w:space="0" w:color="auto"/>
        <w:left w:val="none" w:sz="0" w:space="0" w:color="auto"/>
        <w:bottom w:val="none" w:sz="0" w:space="0" w:color="auto"/>
        <w:right w:val="none" w:sz="0" w:space="0" w:color="auto"/>
      </w:divBdr>
    </w:div>
    <w:div w:id="588543171">
      <w:bodyDiv w:val="1"/>
      <w:marLeft w:val="0"/>
      <w:marRight w:val="0"/>
      <w:marTop w:val="0"/>
      <w:marBottom w:val="0"/>
      <w:divBdr>
        <w:top w:val="none" w:sz="0" w:space="0" w:color="auto"/>
        <w:left w:val="none" w:sz="0" w:space="0" w:color="auto"/>
        <w:bottom w:val="none" w:sz="0" w:space="0" w:color="auto"/>
        <w:right w:val="none" w:sz="0" w:space="0" w:color="auto"/>
      </w:divBdr>
    </w:div>
    <w:div w:id="674725182">
      <w:bodyDiv w:val="1"/>
      <w:marLeft w:val="0"/>
      <w:marRight w:val="0"/>
      <w:marTop w:val="0"/>
      <w:marBottom w:val="0"/>
      <w:divBdr>
        <w:top w:val="none" w:sz="0" w:space="0" w:color="auto"/>
        <w:left w:val="none" w:sz="0" w:space="0" w:color="auto"/>
        <w:bottom w:val="none" w:sz="0" w:space="0" w:color="auto"/>
        <w:right w:val="none" w:sz="0" w:space="0" w:color="auto"/>
      </w:divBdr>
    </w:div>
    <w:div w:id="675695217">
      <w:bodyDiv w:val="1"/>
      <w:marLeft w:val="0"/>
      <w:marRight w:val="0"/>
      <w:marTop w:val="0"/>
      <w:marBottom w:val="0"/>
      <w:divBdr>
        <w:top w:val="none" w:sz="0" w:space="0" w:color="auto"/>
        <w:left w:val="none" w:sz="0" w:space="0" w:color="auto"/>
        <w:bottom w:val="none" w:sz="0" w:space="0" w:color="auto"/>
        <w:right w:val="none" w:sz="0" w:space="0" w:color="auto"/>
      </w:divBdr>
    </w:div>
    <w:div w:id="701053636">
      <w:bodyDiv w:val="1"/>
      <w:marLeft w:val="0"/>
      <w:marRight w:val="0"/>
      <w:marTop w:val="0"/>
      <w:marBottom w:val="0"/>
      <w:divBdr>
        <w:top w:val="none" w:sz="0" w:space="0" w:color="auto"/>
        <w:left w:val="none" w:sz="0" w:space="0" w:color="auto"/>
        <w:bottom w:val="none" w:sz="0" w:space="0" w:color="auto"/>
        <w:right w:val="none" w:sz="0" w:space="0" w:color="auto"/>
      </w:divBdr>
    </w:div>
    <w:div w:id="724715463">
      <w:bodyDiv w:val="1"/>
      <w:marLeft w:val="0"/>
      <w:marRight w:val="0"/>
      <w:marTop w:val="0"/>
      <w:marBottom w:val="0"/>
      <w:divBdr>
        <w:top w:val="none" w:sz="0" w:space="0" w:color="auto"/>
        <w:left w:val="none" w:sz="0" w:space="0" w:color="auto"/>
        <w:bottom w:val="none" w:sz="0" w:space="0" w:color="auto"/>
        <w:right w:val="none" w:sz="0" w:space="0" w:color="auto"/>
      </w:divBdr>
    </w:div>
    <w:div w:id="779298565">
      <w:bodyDiv w:val="1"/>
      <w:marLeft w:val="0"/>
      <w:marRight w:val="0"/>
      <w:marTop w:val="0"/>
      <w:marBottom w:val="0"/>
      <w:divBdr>
        <w:top w:val="none" w:sz="0" w:space="0" w:color="auto"/>
        <w:left w:val="none" w:sz="0" w:space="0" w:color="auto"/>
        <w:bottom w:val="none" w:sz="0" w:space="0" w:color="auto"/>
        <w:right w:val="none" w:sz="0" w:space="0" w:color="auto"/>
      </w:divBdr>
    </w:div>
    <w:div w:id="827941667">
      <w:bodyDiv w:val="1"/>
      <w:marLeft w:val="0"/>
      <w:marRight w:val="0"/>
      <w:marTop w:val="0"/>
      <w:marBottom w:val="0"/>
      <w:divBdr>
        <w:top w:val="none" w:sz="0" w:space="0" w:color="auto"/>
        <w:left w:val="none" w:sz="0" w:space="0" w:color="auto"/>
        <w:bottom w:val="none" w:sz="0" w:space="0" w:color="auto"/>
        <w:right w:val="none" w:sz="0" w:space="0" w:color="auto"/>
      </w:divBdr>
    </w:div>
    <w:div w:id="850529749">
      <w:bodyDiv w:val="1"/>
      <w:marLeft w:val="0"/>
      <w:marRight w:val="0"/>
      <w:marTop w:val="0"/>
      <w:marBottom w:val="0"/>
      <w:divBdr>
        <w:top w:val="none" w:sz="0" w:space="0" w:color="auto"/>
        <w:left w:val="none" w:sz="0" w:space="0" w:color="auto"/>
        <w:bottom w:val="none" w:sz="0" w:space="0" w:color="auto"/>
        <w:right w:val="none" w:sz="0" w:space="0" w:color="auto"/>
      </w:divBdr>
    </w:div>
    <w:div w:id="861164374">
      <w:bodyDiv w:val="1"/>
      <w:marLeft w:val="0"/>
      <w:marRight w:val="0"/>
      <w:marTop w:val="0"/>
      <w:marBottom w:val="0"/>
      <w:divBdr>
        <w:top w:val="none" w:sz="0" w:space="0" w:color="auto"/>
        <w:left w:val="none" w:sz="0" w:space="0" w:color="auto"/>
        <w:bottom w:val="none" w:sz="0" w:space="0" w:color="auto"/>
        <w:right w:val="none" w:sz="0" w:space="0" w:color="auto"/>
      </w:divBdr>
    </w:div>
    <w:div w:id="959261257">
      <w:bodyDiv w:val="1"/>
      <w:marLeft w:val="0"/>
      <w:marRight w:val="0"/>
      <w:marTop w:val="0"/>
      <w:marBottom w:val="0"/>
      <w:divBdr>
        <w:top w:val="none" w:sz="0" w:space="0" w:color="auto"/>
        <w:left w:val="none" w:sz="0" w:space="0" w:color="auto"/>
        <w:bottom w:val="none" w:sz="0" w:space="0" w:color="auto"/>
        <w:right w:val="none" w:sz="0" w:space="0" w:color="auto"/>
      </w:divBdr>
    </w:div>
    <w:div w:id="984090250">
      <w:bodyDiv w:val="1"/>
      <w:marLeft w:val="0"/>
      <w:marRight w:val="0"/>
      <w:marTop w:val="0"/>
      <w:marBottom w:val="0"/>
      <w:divBdr>
        <w:top w:val="none" w:sz="0" w:space="0" w:color="auto"/>
        <w:left w:val="none" w:sz="0" w:space="0" w:color="auto"/>
        <w:bottom w:val="none" w:sz="0" w:space="0" w:color="auto"/>
        <w:right w:val="none" w:sz="0" w:space="0" w:color="auto"/>
      </w:divBdr>
    </w:div>
    <w:div w:id="1001469965">
      <w:bodyDiv w:val="1"/>
      <w:marLeft w:val="0"/>
      <w:marRight w:val="0"/>
      <w:marTop w:val="0"/>
      <w:marBottom w:val="0"/>
      <w:divBdr>
        <w:top w:val="none" w:sz="0" w:space="0" w:color="auto"/>
        <w:left w:val="none" w:sz="0" w:space="0" w:color="auto"/>
        <w:bottom w:val="none" w:sz="0" w:space="0" w:color="auto"/>
        <w:right w:val="none" w:sz="0" w:space="0" w:color="auto"/>
      </w:divBdr>
    </w:div>
    <w:div w:id="1002507303">
      <w:bodyDiv w:val="1"/>
      <w:marLeft w:val="0"/>
      <w:marRight w:val="0"/>
      <w:marTop w:val="0"/>
      <w:marBottom w:val="0"/>
      <w:divBdr>
        <w:top w:val="none" w:sz="0" w:space="0" w:color="auto"/>
        <w:left w:val="none" w:sz="0" w:space="0" w:color="auto"/>
        <w:bottom w:val="none" w:sz="0" w:space="0" w:color="auto"/>
        <w:right w:val="none" w:sz="0" w:space="0" w:color="auto"/>
      </w:divBdr>
    </w:div>
    <w:div w:id="1029717250">
      <w:bodyDiv w:val="1"/>
      <w:marLeft w:val="0"/>
      <w:marRight w:val="0"/>
      <w:marTop w:val="0"/>
      <w:marBottom w:val="0"/>
      <w:divBdr>
        <w:top w:val="none" w:sz="0" w:space="0" w:color="auto"/>
        <w:left w:val="none" w:sz="0" w:space="0" w:color="auto"/>
        <w:bottom w:val="none" w:sz="0" w:space="0" w:color="auto"/>
        <w:right w:val="none" w:sz="0" w:space="0" w:color="auto"/>
      </w:divBdr>
    </w:div>
    <w:div w:id="1053508787">
      <w:bodyDiv w:val="1"/>
      <w:marLeft w:val="0"/>
      <w:marRight w:val="0"/>
      <w:marTop w:val="0"/>
      <w:marBottom w:val="0"/>
      <w:divBdr>
        <w:top w:val="none" w:sz="0" w:space="0" w:color="auto"/>
        <w:left w:val="none" w:sz="0" w:space="0" w:color="auto"/>
        <w:bottom w:val="none" w:sz="0" w:space="0" w:color="auto"/>
        <w:right w:val="none" w:sz="0" w:space="0" w:color="auto"/>
      </w:divBdr>
    </w:div>
    <w:div w:id="1175339364">
      <w:bodyDiv w:val="1"/>
      <w:marLeft w:val="0"/>
      <w:marRight w:val="0"/>
      <w:marTop w:val="0"/>
      <w:marBottom w:val="0"/>
      <w:divBdr>
        <w:top w:val="none" w:sz="0" w:space="0" w:color="auto"/>
        <w:left w:val="none" w:sz="0" w:space="0" w:color="auto"/>
        <w:bottom w:val="none" w:sz="0" w:space="0" w:color="auto"/>
        <w:right w:val="none" w:sz="0" w:space="0" w:color="auto"/>
      </w:divBdr>
    </w:div>
    <w:div w:id="1224364662">
      <w:bodyDiv w:val="1"/>
      <w:marLeft w:val="0"/>
      <w:marRight w:val="0"/>
      <w:marTop w:val="0"/>
      <w:marBottom w:val="0"/>
      <w:divBdr>
        <w:top w:val="none" w:sz="0" w:space="0" w:color="auto"/>
        <w:left w:val="none" w:sz="0" w:space="0" w:color="auto"/>
        <w:bottom w:val="none" w:sz="0" w:space="0" w:color="auto"/>
        <w:right w:val="none" w:sz="0" w:space="0" w:color="auto"/>
      </w:divBdr>
    </w:div>
    <w:div w:id="1230266145">
      <w:bodyDiv w:val="1"/>
      <w:marLeft w:val="0"/>
      <w:marRight w:val="0"/>
      <w:marTop w:val="0"/>
      <w:marBottom w:val="0"/>
      <w:divBdr>
        <w:top w:val="none" w:sz="0" w:space="0" w:color="auto"/>
        <w:left w:val="none" w:sz="0" w:space="0" w:color="auto"/>
        <w:bottom w:val="none" w:sz="0" w:space="0" w:color="auto"/>
        <w:right w:val="none" w:sz="0" w:space="0" w:color="auto"/>
      </w:divBdr>
    </w:div>
    <w:div w:id="1265918065">
      <w:bodyDiv w:val="1"/>
      <w:marLeft w:val="0"/>
      <w:marRight w:val="0"/>
      <w:marTop w:val="0"/>
      <w:marBottom w:val="0"/>
      <w:divBdr>
        <w:top w:val="none" w:sz="0" w:space="0" w:color="auto"/>
        <w:left w:val="none" w:sz="0" w:space="0" w:color="auto"/>
        <w:bottom w:val="none" w:sz="0" w:space="0" w:color="auto"/>
        <w:right w:val="none" w:sz="0" w:space="0" w:color="auto"/>
      </w:divBdr>
    </w:div>
    <w:div w:id="1391535860">
      <w:bodyDiv w:val="1"/>
      <w:marLeft w:val="0"/>
      <w:marRight w:val="0"/>
      <w:marTop w:val="0"/>
      <w:marBottom w:val="0"/>
      <w:divBdr>
        <w:top w:val="none" w:sz="0" w:space="0" w:color="auto"/>
        <w:left w:val="none" w:sz="0" w:space="0" w:color="auto"/>
        <w:bottom w:val="none" w:sz="0" w:space="0" w:color="auto"/>
        <w:right w:val="none" w:sz="0" w:space="0" w:color="auto"/>
      </w:divBdr>
    </w:div>
    <w:div w:id="1441487124">
      <w:bodyDiv w:val="1"/>
      <w:marLeft w:val="0"/>
      <w:marRight w:val="0"/>
      <w:marTop w:val="0"/>
      <w:marBottom w:val="0"/>
      <w:divBdr>
        <w:top w:val="none" w:sz="0" w:space="0" w:color="auto"/>
        <w:left w:val="none" w:sz="0" w:space="0" w:color="auto"/>
        <w:bottom w:val="none" w:sz="0" w:space="0" w:color="auto"/>
        <w:right w:val="none" w:sz="0" w:space="0" w:color="auto"/>
      </w:divBdr>
    </w:div>
    <w:div w:id="1489900707">
      <w:bodyDiv w:val="1"/>
      <w:marLeft w:val="0"/>
      <w:marRight w:val="0"/>
      <w:marTop w:val="0"/>
      <w:marBottom w:val="0"/>
      <w:divBdr>
        <w:top w:val="none" w:sz="0" w:space="0" w:color="auto"/>
        <w:left w:val="none" w:sz="0" w:space="0" w:color="auto"/>
        <w:bottom w:val="none" w:sz="0" w:space="0" w:color="auto"/>
        <w:right w:val="none" w:sz="0" w:space="0" w:color="auto"/>
      </w:divBdr>
    </w:div>
    <w:div w:id="1512454217">
      <w:bodyDiv w:val="1"/>
      <w:marLeft w:val="0"/>
      <w:marRight w:val="0"/>
      <w:marTop w:val="0"/>
      <w:marBottom w:val="0"/>
      <w:divBdr>
        <w:top w:val="none" w:sz="0" w:space="0" w:color="auto"/>
        <w:left w:val="none" w:sz="0" w:space="0" w:color="auto"/>
        <w:bottom w:val="none" w:sz="0" w:space="0" w:color="auto"/>
        <w:right w:val="none" w:sz="0" w:space="0" w:color="auto"/>
      </w:divBdr>
    </w:div>
    <w:div w:id="1519001926">
      <w:bodyDiv w:val="1"/>
      <w:marLeft w:val="0"/>
      <w:marRight w:val="0"/>
      <w:marTop w:val="0"/>
      <w:marBottom w:val="0"/>
      <w:divBdr>
        <w:top w:val="none" w:sz="0" w:space="0" w:color="auto"/>
        <w:left w:val="none" w:sz="0" w:space="0" w:color="auto"/>
        <w:bottom w:val="none" w:sz="0" w:space="0" w:color="auto"/>
        <w:right w:val="none" w:sz="0" w:space="0" w:color="auto"/>
      </w:divBdr>
    </w:div>
    <w:div w:id="1591156542">
      <w:bodyDiv w:val="1"/>
      <w:marLeft w:val="0"/>
      <w:marRight w:val="0"/>
      <w:marTop w:val="0"/>
      <w:marBottom w:val="0"/>
      <w:divBdr>
        <w:top w:val="none" w:sz="0" w:space="0" w:color="auto"/>
        <w:left w:val="none" w:sz="0" w:space="0" w:color="auto"/>
        <w:bottom w:val="none" w:sz="0" w:space="0" w:color="auto"/>
        <w:right w:val="none" w:sz="0" w:space="0" w:color="auto"/>
      </w:divBdr>
    </w:div>
    <w:div w:id="1687749584">
      <w:bodyDiv w:val="1"/>
      <w:marLeft w:val="0"/>
      <w:marRight w:val="0"/>
      <w:marTop w:val="0"/>
      <w:marBottom w:val="0"/>
      <w:divBdr>
        <w:top w:val="none" w:sz="0" w:space="0" w:color="auto"/>
        <w:left w:val="none" w:sz="0" w:space="0" w:color="auto"/>
        <w:bottom w:val="none" w:sz="0" w:space="0" w:color="auto"/>
        <w:right w:val="none" w:sz="0" w:space="0" w:color="auto"/>
      </w:divBdr>
    </w:div>
    <w:div w:id="1715302092">
      <w:bodyDiv w:val="1"/>
      <w:marLeft w:val="0"/>
      <w:marRight w:val="0"/>
      <w:marTop w:val="0"/>
      <w:marBottom w:val="0"/>
      <w:divBdr>
        <w:top w:val="none" w:sz="0" w:space="0" w:color="auto"/>
        <w:left w:val="none" w:sz="0" w:space="0" w:color="auto"/>
        <w:bottom w:val="none" w:sz="0" w:space="0" w:color="auto"/>
        <w:right w:val="none" w:sz="0" w:space="0" w:color="auto"/>
      </w:divBdr>
    </w:div>
    <w:div w:id="1716275053">
      <w:bodyDiv w:val="1"/>
      <w:marLeft w:val="0"/>
      <w:marRight w:val="0"/>
      <w:marTop w:val="0"/>
      <w:marBottom w:val="0"/>
      <w:divBdr>
        <w:top w:val="none" w:sz="0" w:space="0" w:color="auto"/>
        <w:left w:val="none" w:sz="0" w:space="0" w:color="auto"/>
        <w:bottom w:val="none" w:sz="0" w:space="0" w:color="auto"/>
        <w:right w:val="none" w:sz="0" w:space="0" w:color="auto"/>
      </w:divBdr>
    </w:div>
    <w:div w:id="1720547101">
      <w:bodyDiv w:val="1"/>
      <w:marLeft w:val="0"/>
      <w:marRight w:val="0"/>
      <w:marTop w:val="0"/>
      <w:marBottom w:val="0"/>
      <w:divBdr>
        <w:top w:val="none" w:sz="0" w:space="0" w:color="auto"/>
        <w:left w:val="none" w:sz="0" w:space="0" w:color="auto"/>
        <w:bottom w:val="none" w:sz="0" w:space="0" w:color="auto"/>
        <w:right w:val="none" w:sz="0" w:space="0" w:color="auto"/>
      </w:divBdr>
    </w:div>
    <w:div w:id="1767841333">
      <w:bodyDiv w:val="1"/>
      <w:marLeft w:val="0"/>
      <w:marRight w:val="0"/>
      <w:marTop w:val="0"/>
      <w:marBottom w:val="0"/>
      <w:divBdr>
        <w:top w:val="none" w:sz="0" w:space="0" w:color="auto"/>
        <w:left w:val="none" w:sz="0" w:space="0" w:color="auto"/>
        <w:bottom w:val="none" w:sz="0" w:space="0" w:color="auto"/>
        <w:right w:val="none" w:sz="0" w:space="0" w:color="auto"/>
      </w:divBdr>
    </w:div>
    <w:div w:id="1773434461">
      <w:bodyDiv w:val="1"/>
      <w:marLeft w:val="0"/>
      <w:marRight w:val="0"/>
      <w:marTop w:val="0"/>
      <w:marBottom w:val="0"/>
      <w:divBdr>
        <w:top w:val="none" w:sz="0" w:space="0" w:color="auto"/>
        <w:left w:val="none" w:sz="0" w:space="0" w:color="auto"/>
        <w:bottom w:val="none" w:sz="0" w:space="0" w:color="auto"/>
        <w:right w:val="none" w:sz="0" w:space="0" w:color="auto"/>
      </w:divBdr>
    </w:div>
    <w:div w:id="1790852997">
      <w:bodyDiv w:val="1"/>
      <w:marLeft w:val="0"/>
      <w:marRight w:val="0"/>
      <w:marTop w:val="0"/>
      <w:marBottom w:val="0"/>
      <w:divBdr>
        <w:top w:val="none" w:sz="0" w:space="0" w:color="auto"/>
        <w:left w:val="none" w:sz="0" w:space="0" w:color="auto"/>
        <w:bottom w:val="none" w:sz="0" w:space="0" w:color="auto"/>
        <w:right w:val="none" w:sz="0" w:space="0" w:color="auto"/>
      </w:divBdr>
    </w:div>
    <w:div w:id="1834833196">
      <w:bodyDiv w:val="1"/>
      <w:marLeft w:val="0"/>
      <w:marRight w:val="0"/>
      <w:marTop w:val="0"/>
      <w:marBottom w:val="0"/>
      <w:divBdr>
        <w:top w:val="none" w:sz="0" w:space="0" w:color="auto"/>
        <w:left w:val="none" w:sz="0" w:space="0" w:color="auto"/>
        <w:bottom w:val="none" w:sz="0" w:space="0" w:color="auto"/>
        <w:right w:val="none" w:sz="0" w:space="0" w:color="auto"/>
      </w:divBdr>
    </w:div>
    <w:div w:id="2007004997">
      <w:bodyDiv w:val="1"/>
      <w:marLeft w:val="0"/>
      <w:marRight w:val="0"/>
      <w:marTop w:val="0"/>
      <w:marBottom w:val="0"/>
      <w:divBdr>
        <w:top w:val="none" w:sz="0" w:space="0" w:color="auto"/>
        <w:left w:val="none" w:sz="0" w:space="0" w:color="auto"/>
        <w:bottom w:val="none" w:sz="0" w:space="0" w:color="auto"/>
        <w:right w:val="none" w:sz="0" w:space="0" w:color="auto"/>
      </w:divBdr>
    </w:div>
    <w:div w:id="2014257763">
      <w:bodyDiv w:val="1"/>
      <w:marLeft w:val="0"/>
      <w:marRight w:val="0"/>
      <w:marTop w:val="0"/>
      <w:marBottom w:val="0"/>
      <w:divBdr>
        <w:top w:val="none" w:sz="0" w:space="0" w:color="auto"/>
        <w:left w:val="none" w:sz="0" w:space="0" w:color="auto"/>
        <w:bottom w:val="none" w:sz="0" w:space="0" w:color="auto"/>
        <w:right w:val="none" w:sz="0" w:space="0" w:color="auto"/>
      </w:divBdr>
    </w:div>
    <w:div w:id="2021350167">
      <w:bodyDiv w:val="1"/>
      <w:marLeft w:val="0"/>
      <w:marRight w:val="0"/>
      <w:marTop w:val="0"/>
      <w:marBottom w:val="0"/>
      <w:divBdr>
        <w:top w:val="none" w:sz="0" w:space="0" w:color="auto"/>
        <w:left w:val="none" w:sz="0" w:space="0" w:color="auto"/>
        <w:bottom w:val="none" w:sz="0" w:space="0" w:color="auto"/>
        <w:right w:val="none" w:sz="0" w:space="0" w:color="auto"/>
      </w:divBdr>
    </w:div>
    <w:div w:id="202882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gardine\Documents\Recovered%20Old%20Drive\Biology%201201A%202012\Mid%20Term%20One\Code%200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Code 000</Template>
  <TotalTime>0</TotalTime>
  <Pages>7</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XX</vt:lpstr>
    </vt:vector>
  </TitlesOfParts>
  <Company/>
  <LinksUpToDate>false</LinksUpToDate>
  <CharactersWithSpaces>13403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dc:title>
  <dc:subject/>
  <dc:creator>Richard Gardiner</dc:creator>
  <cp:keywords/>
  <dc:description/>
  <cp:lastModifiedBy>rabia nazari</cp:lastModifiedBy>
  <cp:revision>2</cp:revision>
  <dcterms:created xsi:type="dcterms:W3CDTF">2014-10-21T22:45:00Z</dcterms:created>
  <dcterms:modified xsi:type="dcterms:W3CDTF">2014-10-21T22:45:00Z</dcterms:modified>
</cp:coreProperties>
</file>