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ABE" w:rsidRDefault="00B43ABE" w:rsidP="00B43ABE">
      <w:pPr>
        <w:jc w:val="center"/>
        <w:rPr>
          <w:sz w:val="28"/>
          <w:szCs w:val="28"/>
        </w:rPr>
      </w:pPr>
      <w:r>
        <w:rPr>
          <w:sz w:val="28"/>
          <w:szCs w:val="28"/>
        </w:rPr>
        <w:t>Laboratory 4: Motor Learning</w:t>
      </w: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rPr>
          <w:sz w:val="28"/>
          <w:szCs w:val="28"/>
        </w:rPr>
      </w:pPr>
    </w:p>
    <w:p w:rsidR="00B43ABE" w:rsidRDefault="00B43ABE" w:rsidP="00B43ABE">
      <w:pPr>
        <w:jc w:val="center"/>
        <w:rPr>
          <w:sz w:val="28"/>
          <w:szCs w:val="28"/>
        </w:rPr>
      </w:pPr>
      <w:r>
        <w:rPr>
          <w:sz w:val="28"/>
          <w:szCs w:val="28"/>
        </w:rPr>
        <w:t>By Amanda M. Vo</w:t>
      </w:r>
    </w:p>
    <w:p w:rsidR="00B43ABE" w:rsidRDefault="00B43ABE" w:rsidP="00B43ABE">
      <w:pPr>
        <w:jc w:val="center"/>
        <w:rPr>
          <w:sz w:val="28"/>
          <w:szCs w:val="28"/>
        </w:rPr>
      </w:pPr>
      <w:r>
        <w:rPr>
          <w:sz w:val="28"/>
          <w:szCs w:val="28"/>
        </w:rPr>
        <w:t>5620072</w:t>
      </w: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Pr="004413BF" w:rsidRDefault="00B43ABE" w:rsidP="00B43ABE">
      <w:pPr>
        <w:jc w:val="center"/>
        <w:rPr>
          <w:b/>
          <w:sz w:val="40"/>
          <w:szCs w:val="40"/>
        </w:rPr>
      </w:pPr>
      <w:r>
        <w:rPr>
          <w:b/>
          <w:sz w:val="40"/>
          <w:szCs w:val="40"/>
        </w:rPr>
        <w:t>APA1161 Section A3</w:t>
      </w: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r>
        <w:rPr>
          <w:sz w:val="28"/>
          <w:szCs w:val="28"/>
        </w:rPr>
        <w:t>Demonstrator(s):</w:t>
      </w:r>
    </w:p>
    <w:p w:rsidR="00B43ABE" w:rsidRDefault="00B8793B" w:rsidP="00B43ABE">
      <w:pPr>
        <w:jc w:val="center"/>
        <w:rPr>
          <w:sz w:val="28"/>
          <w:szCs w:val="28"/>
        </w:rPr>
      </w:pPr>
      <w:r>
        <w:rPr>
          <w:sz w:val="28"/>
          <w:szCs w:val="28"/>
        </w:rPr>
        <w:t>Stephanie N</w:t>
      </w:r>
      <w:r w:rsidR="00B43ABE">
        <w:rPr>
          <w:sz w:val="28"/>
          <w:szCs w:val="28"/>
        </w:rPr>
        <w:t>owak</w:t>
      </w: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r>
        <w:rPr>
          <w:sz w:val="28"/>
          <w:szCs w:val="28"/>
        </w:rPr>
        <w:t>March</w:t>
      </w:r>
      <w:r w:rsidR="002E7F9B">
        <w:rPr>
          <w:sz w:val="28"/>
          <w:szCs w:val="28"/>
        </w:rPr>
        <w:t xml:space="preserve"> 9</w:t>
      </w:r>
      <w:r w:rsidR="002E7F9B" w:rsidRPr="002E7F9B">
        <w:rPr>
          <w:sz w:val="28"/>
          <w:szCs w:val="28"/>
          <w:vertAlign w:val="superscript"/>
        </w:rPr>
        <w:t>th</w:t>
      </w:r>
      <w:r>
        <w:rPr>
          <w:sz w:val="28"/>
          <w:szCs w:val="28"/>
        </w:rPr>
        <w:t xml:space="preserve"> 2010</w:t>
      </w:r>
    </w:p>
    <w:p w:rsidR="00B43ABE" w:rsidRDefault="00B43ABE" w:rsidP="00B43ABE">
      <w:pPr>
        <w:tabs>
          <w:tab w:val="left" w:pos="6900"/>
        </w:tabs>
        <w:rPr>
          <w:sz w:val="28"/>
          <w:szCs w:val="28"/>
        </w:rPr>
      </w:pPr>
      <w:r>
        <w:rPr>
          <w:sz w:val="28"/>
          <w:szCs w:val="28"/>
        </w:rPr>
        <w:tab/>
      </w: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r>
        <w:rPr>
          <w:sz w:val="28"/>
          <w:szCs w:val="28"/>
        </w:rPr>
        <w:t>Faculthy of Health Science</w:t>
      </w: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sz w:val="28"/>
          <w:szCs w:val="28"/>
        </w:rPr>
      </w:pPr>
    </w:p>
    <w:p w:rsidR="00B43ABE" w:rsidRDefault="00B43ABE" w:rsidP="00B43ABE">
      <w:pPr>
        <w:jc w:val="center"/>
        <w:rPr>
          <w:b/>
          <w:sz w:val="36"/>
          <w:szCs w:val="36"/>
        </w:rPr>
      </w:pPr>
      <w:r>
        <w:rPr>
          <w:b/>
          <w:sz w:val="36"/>
          <w:szCs w:val="36"/>
        </w:rPr>
        <w:t>University of Ottawa</w:t>
      </w:r>
    </w:p>
    <w:p w:rsidR="0005738B" w:rsidRDefault="007706CE" w:rsidP="007706CE">
      <w:pPr>
        <w:pStyle w:val="Heading2"/>
      </w:pPr>
      <w:r>
        <w:lastRenderedPageBreak/>
        <w:t>Introduction</w:t>
      </w:r>
    </w:p>
    <w:p w:rsidR="007706CE" w:rsidRDefault="007706CE" w:rsidP="007706CE">
      <w:pPr>
        <w:rPr>
          <w:lang w:bidi="en-US"/>
        </w:rPr>
      </w:pPr>
    </w:p>
    <w:p w:rsidR="00E35E89" w:rsidRDefault="00910D85" w:rsidP="007706CE">
      <w:pPr>
        <w:rPr>
          <w:lang w:bidi="en-US"/>
        </w:rPr>
      </w:pPr>
      <w:r>
        <w:rPr>
          <w:lang w:bidi="en-US"/>
        </w:rPr>
        <w:tab/>
        <w:t>There are simple reflex movements such as the knee-jerk that occurs without the involvement of the cerebral cortex. The knee-jerk is a monosynaptic reflex and is controlled by the neurons at the level of the spinal cord.</w:t>
      </w:r>
      <w:r w:rsidR="00022435">
        <w:rPr>
          <w:lang w:bidi="en-US"/>
        </w:rPr>
        <w:t xml:space="preserve"> </w:t>
      </w:r>
      <w:r w:rsidR="004461F7">
        <w:rPr>
          <w:lang w:bidi="en-US"/>
        </w:rPr>
        <w:t>Essentially, the information about muscle stretches travels through the spinal cord and is then synapse with an alpha motor neur</w:t>
      </w:r>
      <w:r w:rsidR="00C06900">
        <w:rPr>
          <w:lang w:bidi="en-US"/>
        </w:rPr>
        <w:t>on. Once this happens, a command to c</w:t>
      </w:r>
      <w:r w:rsidR="00E35E89">
        <w:rPr>
          <w:lang w:bidi="en-US"/>
        </w:rPr>
        <w:t>ontract the muscle is generated. Because of the distance from the stretch receptor to the motor neuron and back to the muscle is relatively short, the reflex reactions are fairly quick and short therefore, no decision-making is necessary.</w:t>
      </w:r>
    </w:p>
    <w:p w:rsidR="00E35E89" w:rsidRDefault="00E35E89" w:rsidP="007706CE">
      <w:pPr>
        <w:rPr>
          <w:lang w:bidi="en-US"/>
        </w:rPr>
      </w:pPr>
    </w:p>
    <w:p w:rsidR="00A57BFD" w:rsidRDefault="00BD3101" w:rsidP="00A57BFD">
      <w:pPr>
        <w:rPr>
          <w:lang w:bidi="en-US"/>
        </w:rPr>
      </w:pPr>
      <w:r>
        <w:rPr>
          <w:lang w:bidi="en-US"/>
        </w:rPr>
        <w:tab/>
        <w:t>Since voluntary motor commands are very complex, it uses the input from many cortical and sub-cortical structures.  These structures include the pre-motor areas, M1, the cerebellum and the basal ganglia. When voluntary movement is caused from the reaction to the surroundings, decision making is required and this additional information usually comes from</w:t>
      </w:r>
      <w:r w:rsidR="005741E3">
        <w:rPr>
          <w:lang w:bidi="en-US"/>
        </w:rPr>
        <w:t xml:space="preserve"> the frontal and parietal lobes.</w:t>
      </w:r>
      <w:r w:rsidR="00F62AF1">
        <w:rPr>
          <w:lang w:bidi="en-US"/>
        </w:rPr>
        <w:t xml:space="preserve"> Basically, more complex actions (ones that require decisions) </w:t>
      </w:r>
      <w:r w:rsidR="00DE3BF9">
        <w:rPr>
          <w:lang w:bidi="en-US"/>
        </w:rPr>
        <w:t>are the ones that take longer to start.</w:t>
      </w:r>
      <w:r w:rsidR="00A57BFD">
        <w:rPr>
          <w:lang w:bidi="en-US"/>
        </w:rPr>
        <w:t xml:space="preserve"> </w:t>
      </w:r>
      <w:r w:rsidR="00A57BFD">
        <w:t>The purpose of this lab is to compare the reaction time between simple reflex and voluntary movements under three different tests.</w:t>
      </w:r>
    </w:p>
    <w:p w:rsidR="00DE3BF9" w:rsidRDefault="00DE3BF9" w:rsidP="007706CE">
      <w:pPr>
        <w:rPr>
          <w:lang w:bidi="en-US"/>
        </w:rPr>
      </w:pPr>
    </w:p>
    <w:p w:rsidR="00391E87" w:rsidRDefault="00391E87" w:rsidP="00391E87">
      <w:pPr>
        <w:pStyle w:val="Heading2"/>
      </w:pPr>
      <w:r>
        <w:t>Background</w:t>
      </w:r>
    </w:p>
    <w:p w:rsidR="00391E87" w:rsidRPr="00DF3488" w:rsidRDefault="00391E87" w:rsidP="00391E87">
      <w:pPr>
        <w:rPr>
          <w:lang w:bidi="en-US"/>
        </w:rPr>
      </w:pPr>
    </w:p>
    <w:p w:rsidR="00AB5832" w:rsidRPr="00DF3488" w:rsidRDefault="00A57BFD" w:rsidP="00A57BFD">
      <w:pPr>
        <w:rPr>
          <w:rFonts w:cs="Times New Roman"/>
        </w:rPr>
      </w:pPr>
      <w:r w:rsidRPr="00DF3488">
        <w:rPr>
          <w:rFonts w:cs="Times New Roman"/>
        </w:rPr>
        <w:tab/>
      </w:r>
      <w:r w:rsidR="00AB5832" w:rsidRPr="00DF3488">
        <w:rPr>
          <w:rFonts w:cs="Times New Roman"/>
        </w:rPr>
        <w:t>In order</w:t>
      </w:r>
      <w:r w:rsidRPr="00DF3488">
        <w:rPr>
          <w:rFonts w:cs="Times New Roman"/>
        </w:rPr>
        <w:t xml:space="preserve"> display a reflex movement</w:t>
      </w:r>
      <w:r w:rsidR="00AB5832" w:rsidRPr="00DF3488">
        <w:rPr>
          <w:rFonts w:cs="Times New Roman"/>
        </w:rPr>
        <w:t>, an arc reflex is used</w:t>
      </w:r>
      <w:r w:rsidRPr="00DF3488">
        <w:rPr>
          <w:rFonts w:cs="Times New Roman"/>
        </w:rPr>
        <w:t xml:space="preserve">. </w:t>
      </w:r>
      <w:r w:rsidR="00AB5832" w:rsidRPr="00DF3488">
        <w:rPr>
          <w:rFonts w:cs="Times New Roman"/>
        </w:rPr>
        <w:t>This reflex includes</w:t>
      </w:r>
      <w:r w:rsidRPr="00DF3488">
        <w:rPr>
          <w:rFonts w:cs="Times New Roman"/>
        </w:rPr>
        <w:t xml:space="preserve"> a receptor (one which receives the stimulus), a conductor (one that moves the information) and an effector (muscle that does the movement) (Heiden, 2010).</w:t>
      </w:r>
    </w:p>
    <w:p w:rsidR="00DF3488" w:rsidRPr="00DF3488" w:rsidRDefault="00DF3488" w:rsidP="00A57BFD">
      <w:pPr>
        <w:rPr>
          <w:rFonts w:cs="Times New Roman"/>
        </w:rPr>
      </w:pPr>
    </w:p>
    <w:p w:rsidR="00A57BFD" w:rsidRPr="00DF3488" w:rsidRDefault="00AB5832" w:rsidP="00A57BFD">
      <w:pPr>
        <w:rPr>
          <w:rFonts w:cs="Times New Roman"/>
        </w:rPr>
      </w:pPr>
      <w:r w:rsidRPr="00DF3488">
        <w:rPr>
          <w:rFonts w:cs="Times New Roman"/>
        </w:rPr>
        <w:tab/>
      </w:r>
      <w:r w:rsidR="00A57BFD" w:rsidRPr="00DF3488">
        <w:rPr>
          <w:rFonts w:cs="Times New Roman"/>
        </w:rPr>
        <w:t xml:space="preserve"> </w:t>
      </w:r>
      <w:r w:rsidRPr="00DF3488">
        <w:rPr>
          <w:rFonts w:cs="Times New Roman"/>
        </w:rPr>
        <w:t>When conducting the</w:t>
      </w:r>
      <w:r w:rsidR="00A57BFD" w:rsidRPr="00DF3488">
        <w:rPr>
          <w:rFonts w:cs="Times New Roman"/>
        </w:rPr>
        <w:t xml:space="preserve"> knee-jerk reflex, the hammer stretches the quadriceps, the muscle spindle (stretch receptor) of the quadriceps femoris muscle sends information by the sensory neuron into the dorsal root of the spinal cord, synapses with an alpha motor neuron (ventral root), and a command is generated to contract the quadriceps femoris muscle (Heiden, 2010).</w:t>
      </w:r>
    </w:p>
    <w:p w:rsidR="00DF3488" w:rsidRPr="00DF3488" w:rsidRDefault="00DF3488" w:rsidP="00A57BFD">
      <w:pPr>
        <w:rPr>
          <w:rFonts w:cs="Times New Roman"/>
        </w:rPr>
      </w:pPr>
    </w:p>
    <w:p w:rsidR="00A57BFD" w:rsidRDefault="00197F2E" w:rsidP="00A57BFD">
      <w:pPr>
        <w:rPr>
          <w:rFonts w:cs="Times New Roman"/>
        </w:rPr>
      </w:pPr>
      <w:r w:rsidRPr="00DF3488">
        <w:rPr>
          <w:rFonts w:cs="Times New Roman"/>
        </w:rPr>
        <w:tab/>
      </w:r>
      <w:r w:rsidR="00A57BFD" w:rsidRPr="00DF3488">
        <w:rPr>
          <w:rFonts w:cs="Times New Roman"/>
        </w:rPr>
        <w:t xml:space="preserve">A voluntary motor command is relatively complex because it utilizes input from many cortical and sub-cortical structures (Laboratory 5, 2010). These include the pre-motor areas, M1, the cerebellum and the basal ganglia (Laboratory 5, 2010). </w:t>
      </w:r>
    </w:p>
    <w:p w:rsidR="001C7983" w:rsidRDefault="001C7983" w:rsidP="00A57BFD">
      <w:pPr>
        <w:rPr>
          <w:rFonts w:cs="Times New Roman"/>
        </w:rPr>
      </w:pPr>
    </w:p>
    <w:p w:rsidR="001C7983" w:rsidRPr="00DF3488" w:rsidRDefault="001C7983" w:rsidP="001C7983">
      <w:pPr>
        <w:pStyle w:val="Heading2"/>
      </w:pPr>
      <w:r>
        <w:t>Rationale</w:t>
      </w:r>
    </w:p>
    <w:p w:rsidR="001C7983" w:rsidRDefault="001C7983" w:rsidP="001C7983">
      <w:pPr>
        <w:rPr>
          <w:rFonts w:cs="Times New Roman"/>
        </w:rPr>
      </w:pPr>
    </w:p>
    <w:p w:rsidR="001C7983" w:rsidRDefault="001C7983" w:rsidP="001C7983">
      <w:pPr>
        <w:rPr>
          <w:rFonts w:cs="Times New Roman"/>
        </w:rPr>
      </w:pPr>
      <w:r>
        <w:rPr>
          <w:rFonts w:cs="Times New Roman"/>
        </w:rPr>
        <w:tab/>
        <w:t>Different experiments were conducted t</w:t>
      </w:r>
      <w:r w:rsidRPr="001C7983">
        <w:rPr>
          <w:rFonts w:cs="Times New Roman"/>
        </w:rPr>
        <w:t xml:space="preserve">o show the difference in the speed between reflex movements and voluntary movements. The experiments that were performed would show the difference in speed between reaction times for the simple task and the choice task, the differences in speed between the reflex knee extension and the voluntary knee extension and the differences in speed between the voluntary knee extension and voluntary elbow flexion. </w:t>
      </w:r>
    </w:p>
    <w:p w:rsidR="003B0757" w:rsidRPr="001C7983" w:rsidRDefault="003B0757" w:rsidP="001C7983">
      <w:pPr>
        <w:rPr>
          <w:rFonts w:cs="Times New Roman"/>
        </w:rPr>
      </w:pPr>
    </w:p>
    <w:p w:rsidR="001C7983" w:rsidRDefault="001C7983" w:rsidP="001C7983">
      <w:pPr>
        <w:rPr>
          <w:rFonts w:cs="Times New Roman"/>
        </w:rPr>
      </w:pPr>
      <w:r w:rsidRPr="001C7983">
        <w:rPr>
          <w:rFonts w:cs="Times New Roman"/>
        </w:rPr>
        <w:t>These experiments are based on the hypothesis that reflex movements are faster than voluntary movements because the cerebral cortex is not involved in reflex movements.</w:t>
      </w:r>
    </w:p>
    <w:p w:rsidR="00AB7F0B" w:rsidRPr="001C7983" w:rsidRDefault="00AB7F0B" w:rsidP="001C7983">
      <w:pPr>
        <w:rPr>
          <w:rFonts w:cs="Times New Roman"/>
        </w:rPr>
      </w:pPr>
    </w:p>
    <w:p w:rsidR="001C7983" w:rsidRDefault="00AB7F0B" w:rsidP="001C7983">
      <w:pPr>
        <w:rPr>
          <w:rFonts w:cs="Times New Roman"/>
        </w:rPr>
      </w:pPr>
      <w:r>
        <w:rPr>
          <w:rFonts w:cs="Times New Roman"/>
        </w:rPr>
        <w:lastRenderedPageBreak/>
        <w:tab/>
        <w:t>Hence,</w:t>
      </w:r>
      <w:r w:rsidR="001C7983" w:rsidRPr="001C7983">
        <w:rPr>
          <w:rFonts w:cs="Times New Roman"/>
        </w:rPr>
        <w:t xml:space="preserve"> I </w:t>
      </w:r>
      <w:r w:rsidR="00FC0805">
        <w:rPr>
          <w:rFonts w:cs="Times New Roman"/>
        </w:rPr>
        <w:t xml:space="preserve">first </w:t>
      </w:r>
      <w:r w:rsidR="001C7983" w:rsidRPr="001C7983">
        <w:rPr>
          <w:rFonts w:cs="Times New Roman"/>
        </w:rPr>
        <w:t>hypothesize that the reflex knee extension would have a faster time than the voluntary knee extension, voluntary elbow flexion, simp</w:t>
      </w:r>
      <w:r>
        <w:rPr>
          <w:rFonts w:cs="Times New Roman"/>
        </w:rPr>
        <w:t>le task and choice task. The reason is</w:t>
      </w:r>
      <w:r w:rsidR="001C7983" w:rsidRPr="001C7983">
        <w:rPr>
          <w:rFonts w:cs="Times New Roman"/>
        </w:rPr>
        <w:t xml:space="preserve"> because the reflex knee is a reflex movement, unlike the voluntary movements that need </w:t>
      </w:r>
      <w:r>
        <w:rPr>
          <w:rFonts w:cs="Times New Roman"/>
        </w:rPr>
        <w:t>requires decision making which occurs with the cerebral cortex.</w:t>
      </w:r>
    </w:p>
    <w:p w:rsidR="00E76568" w:rsidRPr="001C7983" w:rsidRDefault="00E76568" w:rsidP="001C7983">
      <w:pPr>
        <w:rPr>
          <w:rFonts w:cs="Times New Roman"/>
        </w:rPr>
      </w:pPr>
    </w:p>
    <w:p w:rsidR="001C7983" w:rsidRDefault="00E76568" w:rsidP="001C7983">
      <w:pPr>
        <w:rPr>
          <w:rFonts w:cs="Times New Roman"/>
        </w:rPr>
      </w:pPr>
      <w:r>
        <w:rPr>
          <w:rFonts w:cs="Times New Roman"/>
        </w:rPr>
        <w:tab/>
        <w:t xml:space="preserve">Secondly, I </w:t>
      </w:r>
      <w:r w:rsidR="001C7983" w:rsidRPr="001C7983">
        <w:rPr>
          <w:rFonts w:cs="Times New Roman"/>
        </w:rPr>
        <w:t xml:space="preserve">hypothesize that simple task time would be faster than choice task time. </w:t>
      </w:r>
      <w:r>
        <w:rPr>
          <w:rFonts w:cs="Times New Roman"/>
        </w:rPr>
        <w:t xml:space="preserve">Reason is </w:t>
      </w:r>
      <w:r w:rsidR="001C7983" w:rsidRPr="001C7983">
        <w:rPr>
          <w:rFonts w:cs="Times New Roman"/>
        </w:rPr>
        <w:t xml:space="preserve">because </w:t>
      </w:r>
      <w:r>
        <w:rPr>
          <w:rFonts w:cs="Times New Roman"/>
        </w:rPr>
        <w:t>through a</w:t>
      </w:r>
      <w:r w:rsidR="001C7983" w:rsidRPr="001C7983">
        <w:rPr>
          <w:rFonts w:cs="Times New Roman"/>
        </w:rPr>
        <w:t xml:space="preserve"> simple task,</w:t>
      </w:r>
      <w:r>
        <w:rPr>
          <w:rFonts w:cs="Times New Roman"/>
        </w:rPr>
        <w:t xml:space="preserve"> there is less decision making compared to </w:t>
      </w:r>
      <w:r w:rsidR="001C7983" w:rsidRPr="001C7983">
        <w:rPr>
          <w:rFonts w:cs="Times New Roman"/>
        </w:rPr>
        <w:t>the choice task.</w:t>
      </w:r>
    </w:p>
    <w:p w:rsidR="00E76568" w:rsidRPr="001C7983" w:rsidRDefault="00E76568" w:rsidP="001C7983">
      <w:pPr>
        <w:rPr>
          <w:rFonts w:cs="Times New Roman"/>
        </w:rPr>
      </w:pPr>
    </w:p>
    <w:p w:rsidR="001C7983" w:rsidRPr="001C7983" w:rsidRDefault="00E76568" w:rsidP="001C7983">
      <w:pPr>
        <w:rPr>
          <w:rFonts w:cs="Times New Roman"/>
        </w:rPr>
      </w:pPr>
      <w:r>
        <w:rPr>
          <w:rFonts w:cs="Times New Roman"/>
        </w:rPr>
        <w:tab/>
        <w:t>Thirdly, I</w:t>
      </w:r>
      <w:r w:rsidR="001C7983" w:rsidRPr="001C7983">
        <w:rPr>
          <w:rFonts w:cs="Times New Roman"/>
        </w:rPr>
        <w:t xml:space="preserve"> hypothesize that the voluntary elbow flexion would be faster th</w:t>
      </w:r>
      <w:r>
        <w:rPr>
          <w:rFonts w:cs="Times New Roman"/>
        </w:rPr>
        <w:t xml:space="preserve">an the voluntary knee extension </w:t>
      </w:r>
      <w:r w:rsidR="001C7983" w:rsidRPr="001C7983">
        <w:rPr>
          <w:rFonts w:cs="Times New Roman"/>
        </w:rPr>
        <w:t>because the distance is shorter between the elbow and the brain than the knee to the brain.</w:t>
      </w:r>
    </w:p>
    <w:p w:rsidR="001C7983" w:rsidRPr="00391E87" w:rsidRDefault="001C7983" w:rsidP="00391E87">
      <w:pPr>
        <w:rPr>
          <w:lang w:bidi="en-US"/>
        </w:rPr>
      </w:pPr>
    </w:p>
    <w:p w:rsidR="007706CE" w:rsidRDefault="005F586C" w:rsidP="007706CE">
      <w:pPr>
        <w:pStyle w:val="Heading2"/>
      </w:pPr>
      <w:r>
        <w:t>Methodology</w:t>
      </w:r>
    </w:p>
    <w:p w:rsidR="00391E87" w:rsidRDefault="00391E87" w:rsidP="00391E87">
      <w:pPr>
        <w:pStyle w:val="ListParagraph"/>
        <w:spacing w:before="0"/>
        <w:rPr>
          <w:rFonts w:ascii="Times New Roman" w:hAnsi="Times New Roman" w:cs="Times New Roman"/>
          <w:sz w:val="24"/>
          <w:szCs w:val="24"/>
        </w:rPr>
      </w:pPr>
    </w:p>
    <w:p w:rsidR="00391E87" w:rsidRPr="00391E87" w:rsidRDefault="00391E87" w:rsidP="00391E87">
      <w:pPr>
        <w:pStyle w:val="ListParagraph"/>
        <w:spacing w:before="0"/>
        <w:ind w:left="0"/>
        <w:rPr>
          <w:rFonts w:cs="Times New Roman"/>
          <w:b/>
          <w:sz w:val="22"/>
          <w:szCs w:val="22"/>
        </w:rPr>
      </w:pPr>
      <w:r w:rsidRPr="00391E87">
        <w:rPr>
          <w:rFonts w:cs="Times New Roman"/>
          <w:b/>
          <w:sz w:val="22"/>
          <w:szCs w:val="22"/>
        </w:rPr>
        <w:t>Equipments:</w:t>
      </w:r>
    </w:p>
    <w:p w:rsidR="00391E87" w:rsidRPr="00391E87" w:rsidRDefault="00391E87" w:rsidP="00391E87">
      <w:pPr>
        <w:pStyle w:val="ListParagraph"/>
        <w:numPr>
          <w:ilvl w:val="0"/>
          <w:numId w:val="2"/>
        </w:numPr>
        <w:rPr>
          <w:rFonts w:cs="Times New Roman"/>
          <w:sz w:val="22"/>
          <w:szCs w:val="22"/>
        </w:rPr>
      </w:pPr>
      <w:r w:rsidRPr="00391E87">
        <w:rPr>
          <w:rFonts w:cs="Times New Roman"/>
          <w:sz w:val="22"/>
          <w:szCs w:val="22"/>
        </w:rPr>
        <w:t>Instrumented Hammer, Pressure Switch, Timer</w:t>
      </w:r>
    </w:p>
    <w:p w:rsidR="00391E87" w:rsidRPr="00391E87" w:rsidRDefault="00391E87" w:rsidP="00391E87">
      <w:pPr>
        <w:pStyle w:val="ListParagraph"/>
        <w:numPr>
          <w:ilvl w:val="0"/>
          <w:numId w:val="2"/>
        </w:numPr>
        <w:rPr>
          <w:rFonts w:cs="Times New Roman"/>
          <w:sz w:val="22"/>
          <w:szCs w:val="22"/>
        </w:rPr>
      </w:pPr>
      <w:r w:rsidRPr="00391E87">
        <w:rPr>
          <w:rFonts w:cs="Times New Roman"/>
          <w:sz w:val="22"/>
          <w:szCs w:val="22"/>
        </w:rPr>
        <w:t>Reaction time Board</w:t>
      </w:r>
    </w:p>
    <w:p w:rsidR="00391E87" w:rsidRPr="00391E87" w:rsidRDefault="00391E87" w:rsidP="00391E87">
      <w:pPr>
        <w:pStyle w:val="ListParagraph"/>
        <w:numPr>
          <w:ilvl w:val="0"/>
          <w:numId w:val="2"/>
        </w:numPr>
        <w:rPr>
          <w:rFonts w:cs="Times New Roman"/>
          <w:sz w:val="22"/>
          <w:szCs w:val="22"/>
        </w:rPr>
      </w:pPr>
      <w:r w:rsidRPr="00391E87">
        <w:rPr>
          <w:rFonts w:cs="Times New Roman"/>
          <w:sz w:val="22"/>
          <w:szCs w:val="22"/>
        </w:rPr>
        <w:t>30 cm ruler</w:t>
      </w:r>
    </w:p>
    <w:p w:rsidR="00391E87" w:rsidRPr="00391E87" w:rsidRDefault="00391E87" w:rsidP="00391E87">
      <w:pPr>
        <w:rPr>
          <w:rFonts w:cs="Times New Roman"/>
        </w:rPr>
      </w:pPr>
      <w:r w:rsidRPr="00391E87">
        <w:rPr>
          <w:rFonts w:cs="Times New Roman"/>
          <w:b/>
        </w:rPr>
        <w:t>Procedure</w:t>
      </w:r>
      <w:r w:rsidRPr="00391E87">
        <w:rPr>
          <w:rFonts w:cs="Times New Roman"/>
        </w:rPr>
        <w:t>:</w:t>
      </w:r>
    </w:p>
    <w:p w:rsidR="004E6E08" w:rsidRDefault="00391E87" w:rsidP="007706CE">
      <w:pPr>
        <w:rPr>
          <w:rFonts w:cs="Times New Roman"/>
        </w:rPr>
      </w:pPr>
      <w:r>
        <w:rPr>
          <w:rFonts w:cs="Times New Roman"/>
        </w:rPr>
        <w:tab/>
      </w:r>
      <w:r w:rsidRPr="00391E87">
        <w:rPr>
          <w:rFonts w:cs="Times New Roman"/>
        </w:rPr>
        <w:t>This experiment took place in the Mont</w:t>
      </w:r>
      <w:r>
        <w:rPr>
          <w:rFonts w:cs="Times New Roman"/>
        </w:rPr>
        <w:t xml:space="preserve"> P</w:t>
      </w:r>
      <w:r w:rsidRPr="00391E87">
        <w:rPr>
          <w:rFonts w:cs="Times New Roman"/>
        </w:rPr>
        <w:t>etit gymnasium.</w:t>
      </w:r>
      <w:r>
        <w:rPr>
          <w:rFonts w:cs="Times New Roman"/>
        </w:rPr>
        <w:t xml:space="preserve"> The divisions of groups of 3 were made amongst a </w:t>
      </w:r>
      <w:r w:rsidRPr="00391E87">
        <w:rPr>
          <w:rFonts w:cs="Times New Roman"/>
        </w:rPr>
        <w:t>class of 1</w:t>
      </w:r>
      <w:r w:rsidRPr="00391E87">
        <w:rPr>
          <w:rFonts w:cs="Times New Roman"/>
          <w:vertAlign w:val="superscript"/>
        </w:rPr>
        <w:t>st</w:t>
      </w:r>
      <w:r w:rsidRPr="00391E87">
        <w:rPr>
          <w:rFonts w:cs="Times New Roman"/>
        </w:rPr>
        <w:t xml:space="preserve"> year students. </w:t>
      </w:r>
      <w:r w:rsidR="00624BFE">
        <w:rPr>
          <w:rFonts w:cs="Times New Roman"/>
        </w:rPr>
        <w:t>There were s</w:t>
      </w:r>
      <w:r w:rsidRPr="00391E87">
        <w:rPr>
          <w:rFonts w:cs="Times New Roman"/>
        </w:rPr>
        <w:t xml:space="preserve">ix procedures </w:t>
      </w:r>
      <w:r w:rsidR="00624BFE">
        <w:rPr>
          <w:rFonts w:cs="Times New Roman"/>
        </w:rPr>
        <w:t xml:space="preserve">that were carried out. </w:t>
      </w:r>
      <w:r w:rsidRPr="00391E87">
        <w:rPr>
          <w:rFonts w:cs="Times New Roman"/>
        </w:rPr>
        <w:t xml:space="preserve">For procedures </w:t>
      </w:r>
      <w:r w:rsidRPr="00391E87">
        <w:rPr>
          <w:rFonts w:cs="Times New Roman"/>
          <w:b/>
        </w:rPr>
        <w:t xml:space="preserve">1.1 </w:t>
      </w:r>
      <w:r w:rsidRPr="00391E87">
        <w:rPr>
          <w:rFonts w:cs="Times New Roman"/>
        </w:rPr>
        <w:t xml:space="preserve">and </w:t>
      </w:r>
      <w:r w:rsidRPr="00391E87">
        <w:rPr>
          <w:rFonts w:cs="Times New Roman"/>
          <w:b/>
        </w:rPr>
        <w:t>1.2</w:t>
      </w:r>
      <w:r w:rsidRPr="00391E87">
        <w:rPr>
          <w:rFonts w:cs="Times New Roman"/>
        </w:rPr>
        <w:t xml:space="preserve">, one person from the group was chosen to be the subject. For procedures </w:t>
      </w:r>
      <w:r w:rsidRPr="00391E87">
        <w:rPr>
          <w:rFonts w:cs="Times New Roman"/>
          <w:b/>
        </w:rPr>
        <w:t xml:space="preserve">2.1, 2.2 </w:t>
      </w:r>
      <w:r w:rsidRPr="00391E87">
        <w:rPr>
          <w:rFonts w:cs="Times New Roman"/>
        </w:rPr>
        <w:t xml:space="preserve">and </w:t>
      </w:r>
      <w:r w:rsidRPr="00391E87">
        <w:rPr>
          <w:rFonts w:cs="Times New Roman"/>
          <w:b/>
        </w:rPr>
        <w:t>2.3</w:t>
      </w:r>
      <w:r w:rsidRPr="00391E87">
        <w:rPr>
          <w:rFonts w:cs="Times New Roman"/>
        </w:rPr>
        <w:t xml:space="preserve">, a different person from the group was chosen to be the subject. For procedure </w:t>
      </w:r>
      <w:r w:rsidRPr="00391E87">
        <w:rPr>
          <w:rFonts w:cs="Times New Roman"/>
          <w:b/>
        </w:rPr>
        <w:t>3</w:t>
      </w:r>
      <w:r w:rsidRPr="00391E87">
        <w:rPr>
          <w:rFonts w:cs="Times New Roman"/>
        </w:rPr>
        <w:t>, each member of the group was tested.</w:t>
      </w:r>
    </w:p>
    <w:p w:rsidR="006D488C" w:rsidRDefault="006D488C" w:rsidP="007706CE">
      <w:pPr>
        <w:rPr>
          <w:rFonts w:cs="Times New Roman"/>
        </w:rPr>
      </w:pPr>
    </w:p>
    <w:p w:rsidR="006D488C" w:rsidRPr="006D488C" w:rsidRDefault="006D488C" w:rsidP="006D488C">
      <w:pPr>
        <w:rPr>
          <w:rFonts w:cs="Times New Roman"/>
          <w:b/>
        </w:rPr>
      </w:pPr>
      <w:r w:rsidRPr="006D488C">
        <w:rPr>
          <w:rFonts w:cs="Times New Roman"/>
          <w:b/>
        </w:rPr>
        <w:t>Procedure 1.1: Simple Reaction Time Procedure</w:t>
      </w:r>
    </w:p>
    <w:p w:rsidR="006D488C" w:rsidRDefault="006D488C" w:rsidP="006D488C">
      <w:pPr>
        <w:rPr>
          <w:rFonts w:cs="Times New Roman"/>
        </w:rPr>
      </w:pPr>
      <w:r>
        <w:rPr>
          <w:rFonts w:cs="Times New Roman"/>
        </w:rPr>
        <w:tab/>
        <w:t>T</w:t>
      </w:r>
      <w:r w:rsidRPr="006D488C">
        <w:rPr>
          <w:rFonts w:cs="Times New Roman"/>
        </w:rPr>
        <w:t>he subject’s right index finger was positioned above the button C0. The subject was then told to focus their attention on the cue light above C1 (once the trial began, the cue light would turn on). The subject was instructed to shift their attention to the stimulus light above C1 as soon as the cue light was turned off. After the cue light turned off, the stimulus light above C1 would turn on. The subject was then instructed to press the button C1 as quickly as possible when the stimulus light appeared. The reaction time was recorded and this was repeated for a total of 20 trials.</w:t>
      </w:r>
    </w:p>
    <w:p w:rsidR="00FF376B" w:rsidRPr="006D488C" w:rsidRDefault="00FF376B" w:rsidP="006D488C">
      <w:pPr>
        <w:rPr>
          <w:rFonts w:cs="Times New Roman"/>
        </w:rPr>
      </w:pPr>
    </w:p>
    <w:p w:rsidR="006D488C" w:rsidRPr="006D488C" w:rsidRDefault="006D488C" w:rsidP="006D488C">
      <w:pPr>
        <w:rPr>
          <w:rFonts w:cs="Times New Roman"/>
          <w:b/>
        </w:rPr>
      </w:pPr>
      <w:r w:rsidRPr="006D488C">
        <w:rPr>
          <w:rFonts w:cs="Times New Roman"/>
          <w:b/>
        </w:rPr>
        <w:t>Procedure 1.2: Choice Reaction Time Procedure</w:t>
      </w:r>
    </w:p>
    <w:p w:rsidR="006D488C" w:rsidRDefault="006D488C" w:rsidP="006D488C">
      <w:pPr>
        <w:rPr>
          <w:rFonts w:cs="Times New Roman"/>
        </w:rPr>
      </w:pPr>
      <w:r>
        <w:rPr>
          <w:rFonts w:cs="Times New Roman"/>
        </w:rPr>
        <w:tab/>
        <w:t>T</w:t>
      </w:r>
      <w:r w:rsidRPr="006D488C">
        <w:rPr>
          <w:rFonts w:cs="Times New Roman"/>
        </w:rPr>
        <w:t>he subject’s right index finger was positioned between the buttons R1 and R2. The subject was then instructed to focus their attention on the cue light above C1 (once the trial began, the cue light would turn on). The subject was then instructed to shift their attention to the stimulus lights above R1 and R2 as soon as the cue light was turned off. When the cue light was turned off, one of the stimulus lights would be turned on. The subject was then instructed to press the button (R1 or R2) corresponding to the stimulus light as quickly as possible. The reaction time was recorded and a total of 20 trials were performed.</w:t>
      </w:r>
    </w:p>
    <w:p w:rsidR="00FF376B" w:rsidRPr="006D488C" w:rsidRDefault="00FF376B" w:rsidP="006D488C">
      <w:pPr>
        <w:rPr>
          <w:rFonts w:cs="Times New Roman"/>
        </w:rPr>
      </w:pPr>
    </w:p>
    <w:p w:rsidR="006D488C" w:rsidRPr="006D488C" w:rsidRDefault="006D488C" w:rsidP="006D488C">
      <w:pPr>
        <w:rPr>
          <w:rFonts w:cs="Times New Roman"/>
          <w:b/>
        </w:rPr>
      </w:pPr>
      <w:r w:rsidRPr="006D488C">
        <w:rPr>
          <w:rFonts w:cs="Times New Roman"/>
          <w:b/>
        </w:rPr>
        <w:t>Procedure 2.1: Reflex Movement – Knee Extension</w:t>
      </w:r>
    </w:p>
    <w:p w:rsidR="006D488C" w:rsidRDefault="006D488C" w:rsidP="006D488C">
      <w:pPr>
        <w:rPr>
          <w:rFonts w:cs="Times New Roman"/>
        </w:rPr>
      </w:pPr>
      <w:r>
        <w:rPr>
          <w:rFonts w:cs="Times New Roman"/>
        </w:rPr>
        <w:tab/>
        <w:t>T</w:t>
      </w:r>
      <w:r w:rsidRPr="006D488C">
        <w:rPr>
          <w:rFonts w:cs="Times New Roman"/>
        </w:rPr>
        <w:t xml:space="preserve">he subject was positioned by sitting with their right knee at the edge of the therapy table. The electronic switch was attached to the table leg and the subject’s heel was positioned to close the switch. The subject was then instructed to close their eyes and completely relax their right leg. The </w:t>
      </w:r>
      <w:r w:rsidRPr="006D488C">
        <w:rPr>
          <w:rFonts w:cs="Times New Roman"/>
        </w:rPr>
        <w:lastRenderedPageBreak/>
        <w:t>instrumented hammer was then used to tap the subject’s patellar tendon. The timer would start when force the force was applied to the hammer and the timer would stop when the subject’s knee extended and the heel moved away from the switch. The movement time from the display was recorded and the test was repeated for a total of 20 movement times.</w:t>
      </w:r>
    </w:p>
    <w:p w:rsidR="00FF376B" w:rsidRPr="006D488C" w:rsidRDefault="00FF376B" w:rsidP="006D488C">
      <w:pPr>
        <w:rPr>
          <w:rFonts w:cs="Times New Roman"/>
        </w:rPr>
      </w:pPr>
    </w:p>
    <w:p w:rsidR="006D488C" w:rsidRPr="006D488C" w:rsidRDefault="006D488C" w:rsidP="006D488C">
      <w:pPr>
        <w:rPr>
          <w:rFonts w:cs="Times New Roman"/>
          <w:b/>
        </w:rPr>
      </w:pPr>
      <w:r w:rsidRPr="006D488C">
        <w:rPr>
          <w:rFonts w:cs="Times New Roman"/>
          <w:b/>
        </w:rPr>
        <w:t>Procedure 2.2: Voluntary Movement – Knee Extension</w:t>
      </w:r>
    </w:p>
    <w:p w:rsidR="006D488C" w:rsidRPr="006D488C" w:rsidRDefault="00FF376B" w:rsidP="006D488C">
      <w:pPr>
        <w:rPr>
          <w:rFonts w:cs="Times New Roman"/>
        </w:rPr>
      </w:pPr>
      <w:r>
        <w:rPr>
          <w:rFonts w:cs="Times New Roman"/>
        </w:rPr>
        <w:tab/>
        <w:t>The</w:t>
      </w:r>
      <w:r w:rsidR="006D488C" w:rsidRPr="006D488C">
        <w:rPr>
          <w:rFonts w:cs="Times New Roman"/>
        </w:rPr>
        <w:t xml:space="preserve"> subject was positioned in sitting with their right knee at the edge of the therapy table. The electronic switch was attached to the table leg and the subject’s heel was positioned to close the switch. The subject was instructed to close their eyes and extend their right leg as quickly as possible when they felt the hammer tap on their right knee. The instrumented hammer was used to tap the subject’s patella. The timer would start when force is applied to the hammer and the timer would stop when the subject’s knee extended and the heel moved away from the switch. The movement time from the display was recorded and a total of 20 movement times were recorded.</w:t>
      </w:r>
    </w:p>
    <w:p w:rsidR="00FF376B" w:rsidRDefault="00FF376B" w:rsidP="006D488C">
      <w:pPr>
        <w:rPr>
          <w:rFonts w:cs="Times New Roman"/>
          <w:b/>
        </w:rPr>
      </w:pPr>
    </w:p>
    <w:p w:rsidR="006D488C" w:rsidRPr="006D488C" w:rsidRDefault="006D488C" w:rsidP="006D488C">
      <w:pPr>
        <w:rPr>
          <w:rFonts w:cs="Times New Roman"/>
          <w:b/>
        </w:rPr>
      </w:pPr>
      <w:r w:rsidRPr="006D488C">
        <w:rPr>
          <w:rFonts w:cs="Times New Roman"/>
          <w:b/>
        </w:rPr>
        <w:t>Procedure 2.3: Voluntary movement – Elbow Flexion</w:t>
      </w:r>
    </w:p>
    <w:p w:rsidR="006D488C" w:rsidRPr="006D488C" w:rsidRDefault="00FF376B" w:rsidP="006D488C">
      <w:pPr>
        <w:rPr>
          <w:rFonts w:cs="Times New Roman"/>
        </w:rPr>
      </w:pPr>
      <w:r>
        <w:rPr>
          <w:rFonts w:cs="Times New Roman"/>
        </w:rPr>
        <w:tab/>
        <w:t>T</w:t>
      </w:r>
      <w:r w:rsidR="006D488C" w:rsidRPr="006D488C">
        <w:rPr>
          <w:rFonts w:cs="Times New Roman"/>
        </w:rPr>
        <w:t>he subject was positioned in sitting at the edge of the therapy table. The electronic switch on the table was positioned at the subject’s right side and the subject’s right hand was placed on top of the switch. The subject was instructed to close their eyes and flex their right arm as quickly as possible when they felt the hammer tap on their right elbow. The timer would start when the force is applied to the hammer and the timer would stop when the subject’s hand moved away from the switch. The movement time from the display was recorded and a total of 20 movement times were recorded.</w:t>
      </w:r>
    </w:p>
    <w:p w:rsidR="00FF376B" w:rsidRDefault="00FF376B" w:rsidP="006D488C">
      <w:pPr>
        <w:rPr>
          <w:rFonts w:cs="Times New Roman"/>
          <w:b/>
        </w:rPr>
      </w:pPr>
    </w:p>
    <w:p w:rsidR="006D488C" w:rsidRPr="006D488C" w:rsidRDefault="006D488C" w:rsidP="006D488C">
      <w:pPr>
        <w:rPr>
          <w:rFonts w:cs="Times New Roman"/>
          <w:b/>
        </w:rPr>
      </w:pPr>
      <w:r w:rsidRPr="006D488C">
        <w:rPr>
          <w:rFonts w:cs="Times New Roman"/>
          <w:b/>
        </w:rPr>
        <w:t>Procedure 3: Ruler Drop Test</w:t>
      </w:r>
    </w:p>
    <w:p w:rsidR="006D488C" w:rsidRPr="006D488C" w:rsidRDefault="00FF376B" w:rsidP="006D488C">
      <w:pPr>
        <w:rPr>
          <w:rFonts w:cs="Times New Roman"/>
        </w:rPr>
      </w:pPr>
      <w:r>
        <w:rPr>
          <w:rFonts w:cs="Times New Roman"/>
        </w:rPr>
        <w:tab/>
        <w:t>T</w:t>
      </w:r>
      <w:r w:rsidR="006D488C" w:rsidRPr="006D488C">
        <w:rPr>
          <w:rFonts w:cs="Times New Roman"/>
        </w:rPr>
        <w:t>he subject was positioned in standing with the preferred hand in a pinch grip position with the elbow at 90 degrees. The ruler was held above the subject’s hand with the “0” mark level with the subject’s thumb. The subject was then instructed to catch the ruler as quickly as possible after it was released. The ruler was then released and the distance between the “0” marker and the top of the subject’s thumb after the ruler had been caught was recorded. A total of 10 catches was performed.</w:t>
      </w:r>
    </w:p>
    <w:p w:rsidR="006D488C" w:rsidRPr="0025719C" w:rsidRDefault="006D488C" w:rsidP="007706CE">
      <w:pPr>
        <w:rPr>
          <w:rFonts w:cs="Times New Roman"/>
        </w:rPr>
      </w:pPr>
    </w:p>
    <w:p w:rsidR="005F586C" w:rsidRDefault="005F586C" w:rsidP="005F586C">
      <w:pPr>
        <w:pStyle w:val="Heading2"/>
      </w:pPr>
      <w:r>
        <w:t>RESULTS</w:t>
      </w:r>
    </w:p>
    <w:p w:rsidR="005F586C" w:rsidRDefault="005F586C" w:rsidP="005F586C">
      <w:pPr>
        <w:rPr>
          <w:lang w:bidi="en-US"/>
        </w:rPr>
      </w:pPr>
    </w:p>
    <w:p w:rsidR="005F586C" w:rsidRPr="00596A7C" w:rsidRDefault="004E6E08" w:rsidP="005F586C">
      <w:pPr>
        <w:rPr>
          <w:rFonts w:cs="Times New Roman"/>
          <w:sz w:val="24"/>
          <w:szCs w:val="24"/>
        </w:rPr>
      </w:pPr>
      <w:r w:rsidRPr="00596A7C">
        <w:rPr>
          <w:rFonts w:cs="Times New Roman"/>
          <w:sz w:val="24"/>
          <w:szCs w:val="24"/>
        </w:rPr>
        <w:tab/>
      </w:r>
      <w:r w:rsidR="005F586C" w:rsidRPr="00596A7C">
        <w:rPr>
          <w:rFonts w:cs="Times New Roman"/>
          <w:sz w:val="24"/>
          <w:szCs w:val="24"/>
        </w:rPr>
        <w:t>The reflex knee extension time appeared to be shorter than the voluntary knee extension time. The voluntary elbow flexion time a</w:t>
      </w:r>
      <w:r w:rsidRPr="00596A7C">
        <w:rPr>
          <w:rFonts w:cs="Times New Roman"/>
          <w:sz w:val="24"/>
          <w:szCs w:val="24"/>
        </w:rPr>
        <w:t xml:space="preserve">ppeared to have taken </w:t>
      </w:r>
      <w:r w:rsidR="005F586C" w:rsidRPr="00596A7C">
        <w:rPr>
          <w:rFonts w:cs="Times New Roman"/>
          <w:sz w:val="24"/>
          <w:szCs w:val="24"/>
        </w:rPr>
        <w:t>longer than the voluntary knee extension time.</w:t>
      </w:r>
    </w:p>
    <w:p w:rsidR="005F586C" w:rsidRPr="00596A7C" w:rsidRDefault="005F586C" w:rsidP="005F586C">
      <w:pPr>
        <w:rPr>
          <w:rFonts w:cs="Times New Roman"/>
          <w:sz w:val="24"/>
          <w:szCs w:val="24"/>
        </w:rPr>
      </w:pPr>
    </w:p>
    <w:p w:rsidR="005F586C" w:rsidRPr="00596A7C" w:rsidRDefault="004E6E08" w:rsidP="005F586C">
      <w:pPr>
        <w:rPr>
          <w:rFonts w:cs="Times New Roman"/>
          <w:sz w:val="24"/>
          <w:szCs w:val="24"/>
        </w:rPr>
      </w:pPr>
      <w:r w:rsidRPr="00DC366C">
        <w:rPr>
          <w:rFonts w:cs="Times New Roman"/>
          <w:b/>
          <w:sz w:val="24"/>
          <w:szCs w:val="24"/>
        </w:rPr>
        <w:t>Table #1:</w:t>
      </w:r>
      <w:r w:rsidRPr="00596A7C">
        <w:rPr>
          <w:rFonts w:cs="Times New Roman"/>
          <w:sz w:val="24"/>
          <w:szCs w:val="24"/>
        </w:rPr>
        <w:t xml:space="preserve"> </w:t>
      </w:r>
      <w:r w:rsidR="005F586C" w:rsidRPr="00596A7C">
        <w:rPr>
          <w:rFonts w:cs="Times New Roman"/>
          <w:sz w:val="24"/>
          <w:szCs w:val="24"/>
        </w:rPr>
        <w:t xml:space="preserve">Reaction times </w:t>
      </w:r>
      <w:r w:rsidRPr="00596A7C">
        <w:rPr>
          <w:rFonts w:cs="Times New Roman"/>
          <w:sz w:val="24"/>
          <w:szCs w:val="24"/>
        </w:rPr>
        <w:t xml:space="preserve">recorded </w:t>
      </w:r>
      <w:r w:rsidR="005F586C" w:rsidRPr="00596A7C">
        <w:rPr>
          <w:rFonts w:cs="Times New Roman"/>
          <w:sz w:val="24"/>
          <w:szCs w:val="24"/>
        </w:rPr>
        <w:t xml:space="preserve">for simple task, choice task, reflex knee extension, voluntary knee extension and voluntary elbow extension.   </w:t>
      </w:r>
    </w:p>
    <w:p w:rsidR="004E6E08" w:rsidRPr="00596A7C" w:rsidRDefault="004E6E08" w:rsidP="005F586C">
      <w:pPr>
        <w:rPr>
          <w:rFonts w:cs="Times New Roman"/>
          <w:sz w:val="24"/>
          <w:szCs w:val="24"/>
        </w:rPr>
      </w:pPr>
    </w:p>
    <w:tbl>
      <w:tblPr>
        <w:tblStyle w:val="TableGrid"/>
        <w:tblW w:w="9893" w:type="dxa"/>
        <w:tblLook w:val="04A0"/>
      </w:tblPr>
      <w:tblGrid>
        <w:gridCol w:w="1649"/>
        <w:gridCol w:w="1538"/>
        <w:gridCol w:w="1759"/>
        <w:gridCol w:w="1649"/>
        <w:gridCol w:w="1649"/>
        <w:gridCol w:w="1649"/>
      </w:tblGrid>
      <w:tr w:rsidR="005F586C" w:rsidRPr="00596A7C" w:rsidTr="00B15A11">
        <w:trPr>
          <w:trHeight w:val="601"/>
        </w:trPr>
        <w:tc>
          <w:tcPr>
            <w:tcW w:w="1649" w:type="dxa"/>
          </w:tcPr>
          <w:p w:rsidR="005F586C" w:rsidRPr="00596A7C" w:rsidRDefault="005F586C" w:rsidP="00AD2748">
            <w:pPr>
              <w:rPr>
                <w:rFonts w:cs="Times New Roman"/>
                <w:b/>
                <w:sz w:val="28"/>
                <w:szCs w:val="28"/>
              </w:rPr>
            </w:pPr>
          </w:p>
        </w:tc>
        <w:tc>
          <w:tcPr>
            <w:tcW w:w="1538" w:type="dxa"/>
          </w:tcPr>
          <w:p w:rsidR="005F586C" w:rsidRPr="00596A7C" w:rsidRDefault="00CB42F2" w:rsidP="00AD2748">
            <w:pPr>
              <w:rPr>
                <w:rFonts w:cs="Times New Roman"/>
                <w:b/>
                <w:sz w:val="24"/>
                <w:szCs w:val="24"/>
              </w:rPr>
            </w:pPr>
            <w:r>
              <w:rPr>
                <w:rFonts w:cs="Times New Roman"/>
                <w:sz w:val="24"/>
                <w:szCs w:val="24"/>
              </w:rPr>
              <w:t xml:space="preserve">    </w:t>
            </w:r>
            <w:r w:rsidR="005F586C" w:rsidRPr="00596A7C">
              <w:rPr>
                <w:rFonts w:cs="Times New Roman"/>
                <w:sz w:val="24"/>
                <w:szCs w:val="24"/>
              </w:rPr>
              <w:t>Simple rt</w:t>
            </w:r>
          </w:p>
        </w:tc>
        <w:tc>
          <w:tcPr>
            <w:tcW w:w="1759" w:type="dxa"/>
          </w:tcPr>
          <w:p w:rsidR="005F586C" w:rsidRPr="00596A7C" w:rsidRDefault="00CB42F2" w:rsidP="00AD2748">
            <w:pPr>
              <w:rPr>
                <w:rFonts w:cs="Times New Roman"/>
                <w:b/>
                <w:sz w:val="24"/>
                <w:szCs w:val="24"/>
              </w:rPr>
            </w:pPr>
            <w:r>
              <w:rPr>
                <w:rFonts w:cs="Times New Roman"/>
                <w:sz w:val="24"/>
                <w:szCs w:val="24"/>
              </w:rPr>
              <w:t xml:space="preserve">    </w:t>
            </w:r>
            <w:r w:rsidR="005F586C" w:rsidRPr="00596A7C">
              <w:rPr>
                <w:rFonts w:cs="Times New Roman"/>
                <w:sz w:val="24"/>
                <w:szCs w:val="24"/>
              </w:rPr>
              <w:t>Choice rt</w:t>
            </w:r>
          </w:p>
        </w:tc>
        <w:tc>
          <w:tcPr>
            <w:tcW w:w="1649" w:type="dxa"/>
          </w:tcPr>
          <w:p w:rsidR="005F586C" w:rsidRPr="00596A7C" w:rsidRDefault="005F586C" w:rsidP="00AD2748">
            <w:pPr>
              <w:rPr>
                <w:rFonts w:cs="Times New Roman"/>
                <w:b/>
                <w:sz w:val="24"/>
                <w:szCs w:val="24"/>
              </w:rPr>
            </w:pPr>
            <w:r w:rsidRPr="00596A7C">
              <w:rPr>
                <w:rFonts w:cs="Times New Roman"/>
                <w:sz w:val="24"/>
                <w:szCs w:val="24"/>
              </w:rPr>
              <w:t>Reflex Knee</w:t>
            </w:r>
          </w:p>
        </w:tc>
        <w:tc>
          <w:tcPr>
            <w:tcW w:w="1649" w:type="dxa"/>
          </w:tcPr>
          <w:p w:rsidR="005F586C" w:rsidRPr="00596A7C" w:rsidRDefault="005F586C" w:rsidP="00AD2748">
            <w:pPr>
              <w:rPr>
                <w:rFonts w:cs="Times New Roman"/>
                <w:b/>
                <w:sz w:val="24"/>
                <w:szCs w:val="24"/>
              </w:rPr>
            </w:pPr>
            <w:r w:rsidRPr="00596A7C">
              <w:rPr>
                <w:rFonts w:cs="Times New Roman"/>
                <w:sz w:val="24"/>
                <w:szCs w:val="24"/>
              </w:rPr>
              <w:t>Voluntary Knee</w:t>
            </w:r>
          </w:p>
        </w:tc>
        <w:tc>
          <w:tcPr>
            <w:tcW w:w="1649" w:type="dxa"/>
          </w:tcPr>
          <w:p w:rsidR="005F586C" w:rsidRPr="00596A7C" w:rsidRDefault="005F586C" w:rsidP="00AD2748">
            <w:pPr>
              <w:rPr>
                <w:rFonts w:cs="Times New Roman"/>
                <w:b/>
                <w:sz w:val="24"/>
                <w:szCs w:val="24"/>
              </w:rPr>
            </w:pPr>
            <w:r w:rsidRPr="00596A7C">
              <w:rPr>
                <w:rFonts w:cs="Times New Roman"/>
                <w:sz w:val="24"/>
                <w:szCs w:val="24"/>
              </w:rPr>
              <w:t>Voluntary Elbow</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w:t>
            </w:r>
          </w:p>
        </w:tc>
        <w:tc>
          <w:tcPr>
            <w:tcW w:w="1538" w:type="dxa"/>
          </w:tcPr>
          <w:p w:rsidR="00CB42F2" w:rsidRPr="00CB42F2" w:rsidRDefault="00CB42F2" w:rsidP="00AD2748">
            <w:pPr>
              <w:jc w:val="center"/>
              <w:rPr>
                <w:sz w:val="24"/>
                <w:szCs w:val="24"/>
              </w:rPr>
            </w:pPr>
            <w:r w:rsidRPr="00CB42F2">
              <w:rPr>
                <w:sz w:val="24"/>
                <w:szCs w:val="24"/>
              </w:rPr>
              <w:t>0.178</w:t>
            </w:r>
          </w:p>
        </w:tc>
        <w:tc>
          <w:tcPr>
            <w:tcW w:w="1759" w:type="dxa"/>
          </w:tcPr>
          <w:p w:rsidR="00CB42F2" w:rsidRPr="00CB42F2" w:rsidRDefault="00CB42F2" w:rsidP="00AD2748">
            <w:pPr>
              <w:jc w:val="center"/>
              <w:rPr>
                <w:sz w:val="24"/>
                <w:szCs w:val="24"/>
              </w:rPr>
            </w:pPr>
            <w:r w:rsidRPr="00CB42F2">
              <w:rPr>
                <w:sz w:val="24"/>
                <w:szCs w:val="24"/>
              </w:rPr>
              <w:t>0.250</w:t>
            </w:r>
          </w:p>
        </w:tc>
        <w:tc>
          <w:tcPr>
            <w:tcW w:w="1649" w:type="dxa"/>
          </w:tcPr>
          <w:p w:rsidR="00CB42F2" w:rsidRPr="00596A7C" w:rsidRDefault="00CB42F2" w:rsidP="00AD2748">
            <w:pPr>
              <w:rPr>
                <w:rFonts w:cs="Times New Roman"/>
                <w:sz w:val="24"/>
                <w:szCs w:val="24"/>
              </w:rPr>
            </w:pPr>
            <w:r w:rsidRPr="00596A7C">
              <w:rPr>
                <w:rFonts w:cs="Times New Roman"/>
                <w:sz w:val="24"/>
                <w:szCs w:val="24"/>
              </w:rPr>
              <w:t>0.096</w:t>
            </w:r>
          </w:p>
        </w:tc>
        <w:tc>
          <w:tcPr>
            <w:tcW w:w="1649" w:type="dxa"/>
          </w:tcPr>
          <w:p w:rsidR="00CB42F2" w:rsidRPr="00596A7C" w:rsidRDefault="00CB42F2" w:rsidP="00AD2748">
            <w:pPr>
              <w:rPr>
                <w:rFonts w:cs="Times New Roman"/>
                <w:sz w:val="24"/>
                <w:szCs w:val="24"/>
              </w:rPr>
            </w:pPr>
            <w:r w:rsidRPr="00596A7C">
              <w:rPr>
                <w:rFonts w:cs="Times New Roman"/>
                <w:sz w:val="24"/>
                <w:szCs w:val="24"/>
              </w:rPr>
              <w:t>0.176</w:t>
            </w:r>
          </w:p>
        </w:tc>
        <w:tc>
          <w:tcPr>
            <w:tcW w:w="1649" w:type="dxa"/>
          </w:tcPr>
          <w:p w:rsidR="00CB42F2" w:rsidRPr="00596A7C" w:rsidRDefault="00CB42F2" w:rsidP="00AD2748">
            <w:pPr>
              <w:rPr>
                <w:rFonts w:cs="Times New Roman"/>
                <w:sz w:val="24"/>
                <w:szCs w:val="24"/>
              </w:rPr>
            </w:pPr>
            <w:r w:rsidRPr="00596A7C">
              <w:rPr>
                <w:rFonts w:cs="Times New Roman"/>
                <w:sz w:val="24"/>
                <w:szCs w:val="24"/>
              </w:rPr>
              <w:t>0.158</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2</w:t>
            </w:r>
          </w:p>
        </w:tc>
        <w:tc>
          <w:tcPr>
            <w:tcW w:w="1538" w:type="dxa"/>
          </w:tcPr>
          <w:p w:rsidR="00CB42F2" w:rsidRPr="00CB42F2" w:rsidRDefault="00CB42F2" w:rsidP="00AD2748">
            <w:pPr>
              <w:jc w:val="center"/>
              <w:rPr>
                <w:sz w:val="24"/>
                <w:szCs w:val="24"/>
              </w:rPr>
            </w:pPr>
            <w:r w:rsidRPr="00CB42F2">
              <w:rPr>
                <w:sz w:val="24"/>
                <w:szCs w:val="24"/>
              </w:rPr>
              <w:t>0.170</w:t>
            </w:r>
          </w:p>
        </w:tc>
        <w:tc>
          <w:tcPr>
            <w:tcW w:w="1759" w:type="dxa"/>
          </w:tcPr>
          <w:p w:rsidR="00CB42F2" w:rsidRPr="00CB42F2" w:rsidRDefault="00CB42F2" w:rsidP="00AD2748">
            <w:pPr>
              <w:jc w:val="center"/>
              <w:rPr>
                <w:sz w:val="24"/>
                <w:szCs w:val="24"/>
              </w:rPr>
            </w:pPr>
            <w:r w:rsidRPr="00CB42F2">
              <w:rPr>
                <w:sz w:val="24"/>
                <w:szCs w:val="24"/>
              </w:rPr>
              <w:t>0.199</w:t>
            </w:r>
          </w:p>
        </w:tc>
        <w:tc>
          <w:tcPr>
            <w:tcW w:w="1649" w:type="dxa"/>
          </w:tcPr>
          <w:p w:rsidR="00CB42F2" w:rsidRPr="00596A7C" w:rsidRDefault="00CB42F2" w:rsidP="00AD2748">
            <w:pPr>
              <w:rPr>
                <w:rFonts w:cs="Times New Roman"/>
                <w:sz w:val="24"/>
                <w:szCs w:val="24"/>
              </w:rPr>
            </w:pPr>
            <w:r w:rsidRPr="00596A7C">
              <w:rPr>
                <w:rFonts w:cs="Times New Roman"/>
                <w:sz w:val="24"/>
                <w:szCs w:val="24"/>
              </w:rPr>
              <w:t>0.159</w:t>
            </w:r>
          </w:p>
        </w:tc>
        <w:tc>
          <w:tcPr>
            <w:tcW w:w="1649" w:type="dxa"/>
          </w:tcPr>
          <w:p w:rsidR="00CB42F2" w:rsidRPr="00596A7C" w:rsidRDefault="00CB42F2" w:rsidP="00AD2748">
            <w:pPr>
              <w:rPr>
                <w:rFonts w:cs="Times New Roman"/>
                <w:sz w:val="24"/>
                <w:szCs w:val="24"/>
              </w:rPr>
            </w:pPr>
            <w:r w:rsidRPr="00596A7C">
              <w:rPr>
                <w:rFonts w:cs="Times New Roman"/>
                <w:sz w:val="24"/>
                <w:szCs w:val="24"/>
              </w:rPr>
              <w:t>0.284</w:t>
            </w:r>
          </w:p>
        </w:tc>
        <w:tc>
          <w:tcPr>
            <w:tcW w:w="1649" w:type="dxa"/>
          </w:tcPr>
          <w:p w:rsidR="00CB42F2" w:rsidRPr="00596A7C" w:rsidRDefault="00CB42F2" w:rsidP="00AD2748">
            <w:pPr>
              <w:rPr>
                <w:rFonts w:cs="Times New Roman"/>
                <w:sz w:val="24"/>
                <w:szCs w:val="24"/>
              </w:rPr>
            </w:pPr>
            <w:r w:rsidRPr="00596A7C">
              <w:rPr>
                <w:rFonts w:cs="Times New Roman"/>
                <w:sz w:val="24"/>
                <w:szCs w:val="24"/>
              </w:rPr>
              <w:t>0.206</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3</w:t>
            </w:r>
          </w:p>
        </w:tc>
        <w:tc>
          <w:tcPr>
            <w:tcW w:w="1538" w:type="dxa"/>
          </w:tcPr>
          <w:p w:rsidR="00CB42F2" w:rsidRPr="00CB42F2" w:rsidRDefault="00CB42F2" w:rsidP="00AD2748">
            <w:pPr>
              <w:jc w:val="center"/>
              <w:rPr>
                <w:sz w:val="24"/>
                <w:szCs w:val="24"/>
              </w:rPr>
            </w:pPr>
            <w:r w:rsidRPr="00CB42F2">
              <w:rPr>
                <w:sz w:val="24"/>
                <w:szCs w:val="24"/>
              </w:rPr>
              <w:t>0.192</w:t>
            </w:r>
          </w:p>
        </w:tc>
        <w:tc>
          <w:tcPr>
            <w:tcW w:w="1759" w:type="dxa"/>
          </w:tcPr>
          <w:p w:rsidR="00CB42F2" w:rsidRPr="00CB42F2" w:rsidRDefault="00CB42F2" w:rsidP="00AD2748">
            <w:pPr>
              <w:jc w:val="center"/>
              <w:rPr>
                <w:sz w:val="24"/>
                <w:szCs w:val="24"/>
              </w:rPr>
            </w:pPr>
            <w:r w:rsidRPr="00CB42F2">
              <w:rPr>
                <w:sz w:val="24"/>
                <w:szCs w:val="24"/>
              </w:rPr>
              <w:t>0.258</w:t>
            </w:r>
          </w:p>
        </w:tc>
        <w:tc>
          <w:tcPr>
            <w:tcW w:w="1649" w:type="dxa"/>
          </w:tcPr>
          <w:p w:rsidR="00CB42F2" w:rsidRPr="00596A7C" w:rsidRDefault="00CB42F2" w:rsidP="00AD2748">
            <w:pPr>
              <w:rPr>
                <w:rFonts w:cs="Times New Roman"/>
                <w:sz w:val="24"/>
                <w:szCs w:val="24"/>
              </w:rPr>
            </w:pPr>
            <w:r w:rsidRPr="00596A7C">
              <w:rPr>
                <w:rFonts w:cs="Times New Roman"/>
                <w:sz w:val="24"/>
                <w:szCs w:val="24"/>
              </w:rPr>
              <w:t>0.240</w:t>
            </w:r>
          </w:p>
        </w:tc>
        <w:tc>
          <w:tcPr>
            <w:tcW w:w="1649" w:type="dxa"/>
          </w:tcPr>
          <w:p w:rsidR="00CB42F2" w:rsidRPr="00596A7C" w:rsidRDefault="00CB42F2" w:rsidP="00AD2748">
            <w:pPr>
              <w:rPr>
                <w:rFonts w:cs="Times New Roman"/>
                <w:sz w:val="24"/>
                <w:szCs w:val="24"/>
              </w:rPr>
            </w:pPr>
            <w:r w:rsidRPr="00596A7C">
              <w:rPr>
                <w:rFonts w:cs="Times New Roman"/>
                <w:sz w:val="24"/>
                <w:szCs w:val="24"/>
              </w:rPr>
              <w:t>0.248</w:t>
            </w:r>
          </w:p>
        </w:tc>
        <w:tc>
          <w:tcPr>
            <w:tcW w:w="1649" w:type="dxa"/>
          </w:tcPr>
          <w:p w:rsidR="00CB42F2" w:rsidRPr="00596A7C" w:rsidRDefault="00CB42F2" w:rsidP="00AD2748">
            <w:pPr>
              <w:rPr>
                <w:rFonts w:cs="Times New Roman"/>
                <w:sz w:val="24"/>
                <w:szCs w:val="24"/>
              </w:rPr>
            </w:pPr>
            <w:r w:rsidRPr="00596A7C">
              <w:rPr>
                <w:rFonts w:cs="Times New Roman"/>
                <w:sz w:val="24"/>
                <w:szCs w:val="24"/>
              </w:rPr>
              <w:t>0.181</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4</w:t>
            </w:r>
          </w:p>
        </w:tc>
        <w:tc>
          <w:tcPr>
            <w:tcW w:w="1538" w:type="dxa"/>
          </w:tcPr>
          <w:p w:rsidR="00CB42F2" w:rsidRPr="00CB42F2" w:rsidRDefault="00CB42F2" w:rsidP="00AD2748">
            <w:pPr>
              <w:jc w:val="center"/>
              <w:rPr>
                <w:sz w:val="24"/>
                <w:szCs w:val="24"/>
              </w:rPr>
            </w:pPr>
            <w:r w:rsidRPr="00CB42F2">
              <w:rPr>
                <w:sz w:val="24"/>
                <w:szCs w:val="24"/>
              </w:rPr>
              <w:t>0.172</w:t>
            </w:r>
          </w:p>
        </w:tc>
        <w:tc>
          <w:tcPr>
            <w:tcW w:w="1759" w:type="dxa"/>
          </w:tcPr>
          <w:p w:rsidR="00CB42F2" w:rsidRPr="00CB42F2" w:rsidRDefault="00CB42F2" w:rsidP="00AD2748">
            <w:pPr>
              <w:jc w:val="center"/>
              <w:rPr>
                <w:sz w:val="24"/>
                <w:szCs w:val="24"/>
              </w:rPr>
            </w:pPr>
            <w:r w:rsidRPr="00CB42F2">
              <w:rPr>
                <w:sz w:val="24"/>
                <w:szCs w:val="24"/>
              </w:rPr>
              <w:t>0.234</w:t>
            </w:r>
          </w:p>
        </w:tc>
        <w:tc>
          <w:tcPr>
            <w:tcW w:w="1649" w:type="dxa"/>
          </w:tcPr>
          <w:p w:rsidR="00CB42F2" w:rsidRPr="00596A7C" w:rsidRDefault="00CB42F2" w:rsidP="00AD2748">
            <w:pPr>
              <w:rPr>
                <w:rFonts w:cs="Times New Roman"/>
                <w:sz w:val="24"/>
                <w:szCs w:val="24"/>
              </w:rPr>
            </w:pPr>
            <w:r w:rsidRPr="00596A7C">
              <w:rPr>
                <w:rFonts w:cs="Times New Roman"/>
                <w:sz w:val="24"/>
                <w:szCs w:val="24"/>
              </w:rPr>
              <w:t>0.154</w:t>
            </w:r>
          </w:p>
        </w:tc>
        <w:tc>
          <w:tcPr>
            <w:tcW w:w="1649" w:type="dxa"/>
          </w:tcPr>
          <w:p w:rsidR="00CB42F2" w:rsidRPr="00596A7C" w:rsidRDefault="00CB42F2" w:rsidP="00AD2748">
            <w:pPr>
              <w:rPr>
                <w:rFonts w:cs="Times New Roman"/>
                <w:sz w:val="24"/>
                <w:szCs w:val="24"/>
              </w:rPr>
            </w:pPr>
            <w:r w:rsidRPr="00596A7C">
              <w:rPr>
                <w:rFonts w:cs="Times New Roman"/>
                <w:sz w:val="24"/>
                <w:szCs w:val="24"/>
              </w:rPr>
              <w:t>0.176</w:t>
            </w:r>
          </w:p>
        </w:tc>
        <w:tc>
          <w:tcPr>
            <w:tcW w:w="1649" w:type="dxa"/>
          </w:tcPr>
          <w:p w:rsidR="00CB42F2" w:rsidRPr="00596A7C" w:rsidRDefault="00CB42F2" w:rsidP="00AD2748">
            <w:pPr>
              <w:rPr>
                <w:rFonts w:cs="Times New Roman"/>
                <w:sz w:val="24"/>
                <w:szCs w:val="24"/>
              </w:rPr>
            </w:pPr>
            <w:r w:rsidRPr="00596A7C">
              <w:rPr>
                <w:rFonts w:cs="Times New Roman"/>
                <w:sz w:val="24"/>
                <w:szCs w:val="24"/>
              </w:rPr>
              <w:t>0.176</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5</w:t>
            </w:r>
          </w:p>
        </w:tc>
        <w:tc>
          <w:tcPr>
            <w:tcW w:w="1538" w:type="dxa"/>
          </w:tcPr>
          <w:p w:rsidR="00CB42F2" w:rsidRPr="00CB42F2" w:rsidRDefault="00CB42F2" w:rsidP="00AD2748">
            <w:pPr>
              <w:jc w:val="center"/>
              <w:rPr>
                <w:sz w:val="24"/>
                <w:szCs w:val="24"/>
              </w:rPr>
            </w:pPr>
            <w:r w:rsidRPr="00CB42F2">
              <w:rPr>
                <w:sz w:val="24"/>
                <w:szCs w:val="24"/>
              </w:rPr>
              <w:t>0.143</w:t>
            </w:r>
          </w:p>
        </w:tc>
        <w:tc>
          <w:tcPr>
            <w:tcW w:w="1759" w:type="dxa"/>
          </w:tcPr>
          <w:p w:rsidR="00CB42F2" w:rsidRPr="00CB42F2" w:rsidRDefault="00CB42F2" w:rsidP="00AD2748">
            <w:pPr>
              <w:jc w:val="center"/>
              <w:rPr>
                <w:sz w:val="24"/>
                <w:szCs w:val="24"/>
              </w:rPr>
            </w:pPr>
            <w:r w:rsidRPr="00CB42F2">
              <w:rPr>
                <w:sz w:val="24"/>
                <w:szCs w:val="24"/>
              </w:rPr>
              <w:t>0.235</w:t>
            </w:r>
          </w:p>
        </w:tc>
        <w:tc>
          <w:tcPr>
            <w:tcW w:w="1649" w:type="dxa"/>
          </w:tcPr>
          <w:p w:rsidR="00CB42F2" w:rsidRPr="00596A7C" w:rsidRDefault="00CB42F2" w:rsidP="00AD2748">
            <w:pPr>
              <w:rPr>
                <w:rFonts w:cs="Times New Roman"/>
                <w:sz w:val="24"/>
                <w:szCs w:val="24"/>
              </w:rPr>
            </w:pPr>
            <w:r w:rsidRPr="00596A7C">
              <w:rPr>
                <w:rFonts w:cs="Times New Roman"/>
                <w:sz w:val="24"/>
                <w:szCs w:val="24"/>
              </w:rPr>
              <w:t>0.102</w:t>
            </w:r>
          </w:p>
        </w:tc>
        <w:tc>
          <w:tcPr>
            <w:tcW w:w="1649" w:type="dxa"/>
          </w:tcPr>
          <w:p w:rsidR="00CB42F2" w:rsidRPr="00596A7C" w:rsidRDefault="00CB42F2" w:rsidP="00AD2748">
            <w:pPr>
              <w:rPr>
                <w:rFonts w:cs="Times New Roman"/>
                <w:sz w:val="24"/>
                <w:szCs w:val="24"/>
              </w:rPr>
            </w:pPr>
            <w:r w:rsidRPr="00596A7C">
              <w:rPr>
                <w:rFonts w:cs="Times New Roman"/>
                <w:sz w:val="24"/>
                <w:szCs w:val="24"/>
              </w:rPr>
              <w:t>0.179</w:t>
            </w:r>
          </w:p>
        </w:tc>
        <w:tc>
          <w:tcPr>
            <w:tcW w:w="1649" w:type="dxa"/>
          </w:tcPr>
          <w:p w:rsidR="00CB42F2" w:rsidRPr="00596A7C" w:rsidRDefault="00CB42F2" w:rsidP="00AD2748">
            <w:pPr>
              <w:rPr>
                <w:rFonts w:cs="Times New Roman"/>
                <w:sz w:val="24"/>
                <w:szCs w:val="24"/>
              </w:rPr>
            </w:pPr>
            <w:r w:rsidRPr="00596A7C">
              <w:rPr>
                <w:rFonts w:cs="Times New Roman"/>
                <w:sz w:val="24"/>
                <w:szCs w:val="24"/>
              </w:rPr>
              <w:t>0.228</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lastRenderedPageBreak/>
              <w:t>Trial 6</w:t>
            </w:r>
          </w:p>
        </w:tc>
        <w:tc>
          <w:tcPr>
            <w:tcW w:w="1538" w:type="dxa"/>
          </w:tcPr>
          <w:p w:rsidR="00CB42F2" w:rsidRPr="00CB42F2" w:rsidRDefault="00CB42F2" w:rsidP="00AD2748">
            <w:pPr>
              <w:jc w:val="center"/>
              <w:rPr>
                <w:sz w:val="24"/>
                <w:szCs w:val="24"/>
              </w:rPr>
            </w:pPr>
            <w:r w:rsidRPr="00CB42F2">
              <w:rPr>
                <w:sz w:val="24"/>
                <w:szCs w:val="24"/>
              </w:rPr>
              <w:t>0.213</w:t>
            </w:r>
          </w:p>
        </w:tc>
        <w:tc>
          <w:tcPr>
            <w:tcW w:w="1759" w:type="dxa"/>
          </w:tcPr>
          <w:p w:rsidR="00CB42F2" w:rsidRPr="00CB42F2" w:rsidRDefault="00CB42F2" w:rsidP="00AD2748">
            <w:pPr>
              <w:jc w:val="center"/>
              <w:rPr>
                <w:sz w:val="24"/>
                <w:szCs w:val="24"/>
              </w:rPr>
            </w:pPr>
            <w:r w:rsidRPr="00CB42F2">
              <w:rPr>
                <w:sz w:val="24"/>
                <w:szCs w:val="24"/>
              </w:rPr>
              <w:t>0.252</w:t>
            </w:r>
          </w:p>
        </w:tc>
        <w:tc>
          <w:tcPr>
            <w:tcW w:w="1649" w:type="dxa"/>
          </w:tcPr>
          <w:p w:rsidR="00CB42F2" w:rsidRPr="00596A7C" w:rsidRDefault="00CB42F2" w:rsidP="00AD2748">
            <w:pPr>
              <w:rPr>
                <w:rFonts w:cs="Times New Roman"/>
                <w:sz w:val="24"/>
                <w:szCs w:val="24"/>
              </w:rPr>
            </w:pPr>
            <w:r w:rsidRPr="00596A7C">
              <w:rPr>
                <w:rFonts w:cs="Times New Roman"/>
                <w:sz w:val="24"/>
                <w:szCs w:val="24"/>
              </w:rPr>
              <w:t>0.295</w:t>
            </w:r>
          </w:p>
        </w:tc>
        <w:tc>
          <w:tcPr>
            <w:tcW w:w="1649" w:type="dxa"/>
          </w:tcPr>
          <w:p w:rsidR="00CB42F2" w:rsidRPr="00596A7C" w:rsidRDefault="00CB42F2" w:rsidP="00AD2748">
            <w:pPr>
              <w:rPr>
                <w:rFonts w:cs="Times New Roman"/>
                <w:sz w:val="24"/>
                <w:szCs w:val="24"/>
              </w:rPr>
            </w:pPr>
            <w:r w:rsidRPr="00596A7C">
              <w:rPr>
                <w:rFonts w:cs="Times New Roman"/>
                <w:sz w:val="24"/>
                <w:szCs w:val="24"/>
              </w:rPr>
              <w:t>0.188</w:t>
            </w:r>
          </w:p>
        </w:tc>
        <w:tc>
          <w:tcPr>
            <w:tcW w:w="1649" w:type="dxa"/>
          </w:tcPr>
          <w:p w:rsidR="00CB42F2" w:rsidRPr="00596A7C" w:rsidRDefault="00CB42F2" w:rsidP="00AD2748">
            <w:pPr>
              <w:rPr>
                <w:rFonts w:cs="Times New Roman"/>
                <w:sz w:val="24"/>
                <w:szCs w:val="24"/>
              </w:rPr>
            </w:pPr>
            <w:r w:rsidRPr="00596A7C">
              <w:rPr>
                <w:rFonts w:cs="Times New Roman"/>
                <w:sz w:val="24"/>
                <w:szCs w:val="24"/>
              </w:rPr>
              <w:t>0.186</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7</w:t>
            </w:r>
          </w:p>
        </w:tc>
        <w:tc>
          <w:tcPr>
            <w:tcW w:w="1538" w:type="dxa"/>
          </w:tcPr>
          <w:p w:rsidR="00CB42F2" w:rsidRPr="00CB42F2" w:rsidRDefault="00CB42F2" w:rsidP="00AD2748">
            <w:pPr>
              <w:jc w:val="center"/>
              <w:rPr>
                <w:sz w:val="24"/>
                <w:szCs w:val="24"/>
              </w:rPr>
            </w:pPr>
            <w:r w:rsidRPr="00CB42F2">
              <w:rPr>
                <w:sz w:val="24"/>
                <w:szCs w:val="24"/>
              </w:rPr>
              <w:t>0.162</w:t>
            </w:r>
          </w:p>
        </w:tc>
        <w:tc>
          <w:tcPr>
            <w:tcW w:w="1759" w:type="dxa"/>
          </w:tcPr>
          <w:p w:rsidR="00CB42F2" w:rsidRPr="00CB42F2" w:rsidRDefault="00CB42F2" w:rsidP="00AD2748">
            <w:pPr>
              <w:jc w:val="center"/>
              <w:rPr>
                <w:sz w:val="24"/>
                <w:szCs w:val="24"/>
              </w:rPr>
            </w:pPr>
            <w:r w:rsidRPr="00CB42F2">
              <w:rPr>
                <w:sz w:val="24"/>
                <w:szCs w:val="24"/>
              </w:rPr>
              <w:t>0.268</w:t>
            </w:r>
          </w:p>
        </w:tc>
        <w:tc>
          <w:tcPr>
            <w:tcW w:w="1649" w:type="dxa"/>
          </w:tcPr>
          <w:p w:rsidR="00CB42F2" w:rsidRPr="00596A7C" w:rsidRDefault="00CB42F2" w:rsidP="00AD2748">
            <w:pPr>
              <w:rPr>
                <w:rFonts w:cs="Times New Roman"/>
                <w:sz w:val="24"/>
                <w:szCs w:val="24"/>
              </w:rPr>
            </w:pPr>
            <w:r w:rsidRPr="00596A7C">
              <w:rPr>
                <w:rFonts w:cs="Times New Roman"/>
                <w:sz w:val="24"/>
                <w:szCs w:val="24"/>
              </w:rPr>
              <w:t>0.458</w:t>
            </w:r>
          </w:p>
        </w:tc>
        <w:tc>
          <w:tcPr>
            <w:tcW w:w="1649" w:type="dxa"/>
          </w:tcPr>
          <w:p w:rsidR="00CB42F2" w:rsidRPr="00596A7C" w:rsidRDefault="00CB42F2" w:rsidP="00AD2748">
            <w:pPr>
              <w:rPr>
                <w:rFonts w:cs="Times New Roman"/>
                <w:sz w:val="24"/>
                <w:szCs w:val="24"/>
              </w:rPr>
            </w:pPr>
            <w:r w:rsidRPr="00596A7C">
              <w:rPr>
                <w:rFonts w:cs="Times New Roman"/>
                <w:sz w:val="24"/>
                <w:szCs w:val="24"/>
              </w:rPr>
              <w:t>0.184</w:t>
            </w:r>
          </w:p>
        </w:tc>
        <w:tc>
          <w:tcPr>
            <w:tcW w:w="1649" w:type="dxa"/>
          </w:tcPr>
          <w:p w:rsidR="00CB42F2" w:rsidRPr="00596A7C" w:rsidRDefault="00CB42F2" w:rsidP="00AD2748">
            <w:pPr>
              <w:rPr>
                <w:rFonts w:cs="Times New Roman"/>
                <w:sz w:val="24"/>
                <w:szCs w:val="24"/>
              </w:rPr>
            </w:pPr>
            <w:r w:rsidRPr="00596A7C">
              <w:rPr>
                <w:rFonts w:cs="Times New Roman"/>
                <w:sz w:val="24"/>
                <w:szCs w:val="24"/>
              </w:rPr>
              <w:t>0.175</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8</w:t>
            </w:r>
          </w:p>
        </w:tc>
        <w:tc>
          <w:tcPr>
            <w:tcW w:w="1538" w:type="dxa"/>
          </w:tcPr>
          <w:p w:rsidR="00CB42F2" w:rsidRPr="00CB42F2" w:rsidRDefault="00CB42F2" w:rsidP="00AD2748">
            <w:pPr>
              <w:jc w:val="center"/>
              <w:rPr>
                <w:sz w:val="24"/>
                <w:szCs w:val="24"/>
              </w:rPr>
            </w:pPr>
            <w:r w:rsidRPr="00CB42F2">
              <w:rPr>
                <w:sz w:val="24"/>
                <w:szCs w:val="24"/>
              </w:rPr>
              <w:t>0.181</w:t>
            </w:r>
          </w:p>
        </w:tc>
        <w:tc>
          <w:tcPr>
            <w:tcW w:w="1759" w:type="dxa"/>
          </w:tcPr>
          <w:p w:rsidR="00CB42F2" w:rsidRPr="00CB42F2" w:rsidRDefault="00CB42F2" w:rsidP="00AD2748">
            <w:pPr>
              <w:jc w:val="center"/>
              <w:rPr>
                <w:sz w:val="24"/>
                <w:szCs w:val="24"/>
              </w:rPr>
            </w:pPr>
            <w:r w:rsidRPr="00CB42F2">
              <w:rPr>
                <w:sz w:val="24"/>
                <w:szCs w:val="24"/>
              </w:rPr>
              <w:t>0.244</w:t>
            </w:r>
          </w:p>
        </w:tc>
        <w:tc>
          <w:tcPr>
            <w:tcW w:w="1649" w:type="dxa"/>
          </w:tcPr>
          <w:p w:rsidR="00CB42F2" w:rsidRPr="00596A7C" w:rsidRDefault="00CB42F2" w:rsidP="00AD2748">
            <w:pPr>
              <w:rPr>
                <w:rFonts w:cs="Times New Roman"/>
                <w:sz w:val="24"/>
                <w:szCs w:val="24"/>
              </w:rPr>
            </w:pPr>
            <w:r w:rsidRPr="00596A7C">
              <w:rPr>
                <w:rFonts w:cs="Times New Roman"/>
                <w:sz w:val="24"/>
                <w:szCs w:val="24"/>
              </w:rPr>
              <w:t>0.137</w:t>
            </w:r>
          </w:p>
        </w:tc>
        <w:tc>
          <w:tcPr>
            <w:tcW w:w="1649" w:type="dxa"/>
          </w:tcPr>
          <w:p w:rsidR="00CB42F2" w:rsidRPr="00596A7C" w:rsidRDefault="00CB42F2" w:rsidP="00AD2748">
            <w:pPr>
              <w:rPr>
                <w:rFonts w:cs="Times New Roman"/>
                <w:sz w:val="24"/>
                <w:szCs w:val="24"/>
              </w:rPr>
            </w:pPr>
            <w:r w:rsidRPr="00596A7C">
              <w:rPr>
                <w:rFonts w:cs="Times New Roman"/>
                <w:sz w:val="24"/>
                <w:szCs w:val="24"/>
              </w:rPr>
              <w:t>0.266</w:t>
            </w:r>
          </w:p>
        </w:tc>
        <w:tc>
          <w:tcPr>
            <w:tcW w:w="1649" w:type="dxa"/>
          </w:tcPr>
          <w:p w:rsidR="00CB42F2" w:rsidRPr="00596A7C" w:rsidRDefault="00CB42F2" w:rsidP="00AD2748">
            <w:pPr>
              <w:rPr>
                <w:rFonts w:cs="Times New Roman"/>
                <w:sz w:val="24"/>
                <w:szCs w:val="24"/>
              </w:rPr>
            </w:pPr>
            <w:r w:rsidRPr="00596A7C">
              <w:rPr>
                <w:rFonts w:cs="Times New Roman"/>
                <w:sz w:val="24"/>
                <w:szCs w:val="24"/>
              </w:rPr>
              <w:t>0.188</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9</w:t>
            </w:r>
          </w:p>
        </w:tc>
        <w:tc>
          <w:tcPr>
            <w:tcW w:w="1538" w:type="dxa"/>
          </w:tcPr>
          <w:p w:rsidR="00CB42F2" w:rsidRPr="00CB42F2" w:rsidRDefault="00CB42F2" w:rsidP="00AD2748">
            <w:pPr>
              <w:jc w:val="center"/>
              <w:rPr>
                <w:sz w:val="24"/>
                <w:szCs w:val="24"/>
              </w:rPr>
            </w:pPr>
            <w:r w:rsidRPr="00CB42F2">
              <w:rPr>
                <w:sz w:val="24"/>
                <w:szCs w:val="24"/>
              </w:rPr>
              <w:t>0.182</w:t>
            </w:r>
          </w:p>
        </w:tc>
        <w:tc>
          <w:tcPr>
            <w:tcW w:w="1759" w:type="dxa"/>
          </w:tcPr>
          <w:p w:rsidR="00CB42F2" w:rsidRPr="00CB42F2" w:rsidRDefault="00CB42F2" w:rsidP="00AD2748">
            <w:pPr>
              <w:jc w:val="center"/>
              <w:rPr>
                <w:sz w:val="24"/>
                <w:szCs w:val="24"/>
              </w:rPr>
            </w:pPr>
            <w:r w:rsidRPr="00CB42F2">
              <w:rPr>
                <w:sz w:val="24"/>
                <w:szCs w:val="24"/>
              </w:rPr>
              <w:t>0.239</w:t>
            </w:r>
          </w:p>
        </w:tc>
        <w:tc>
          <w:tcPr>
            <w:tcW w:w="1649" w:type="dxa"/>
          </w:tcPr>
          <w:p w:rsidR="00CB42F2" w:rsidRPr="00596A7C" w:rsidRDefault="00CB42F2" w:rsidP="00AD2748">
            <w:pPr>
              <w:rPr>
                <w:rFonts w:cs="Times New Roman"/>
                <w:sz w:val="24"/>
                <w:szCs w:val="24"/>
              </w:rPr>
            </w:pPr>
            <w:r w:rsidRPr="00596A7C">
              <w:rPr>
                <w:rFonts w:cs="Times New Roman"/>
                <w:sz w:val="24"/>
                <w:szCs w:val="24"/>
              </w:rPr>
              <w:t>0.155</w:t>
            </w:r>
          </w:p>
        </w:tc>
        <w:tc>
          <w:tcPr>
            <w:tcW w:w="1649" w:type="dxa"/>
          </w:tcPr>
          <w:p w:rsidR="00CB42F2" w:rsidRPr="00596A7C" w:rsidRDefault="00CB42F2" w:rsidP="00AD2748">
            <w:pPr>
              <w:rPr>
                <w:rFonts w:cs="Times New Roman"/>
                <w:sz w:val="24"/>
                <w:szCs w:val="24"/>
              </w:rPr>
            </w:pPr>
            <w:r w:rsidRPr="00596A7C">
              <w:rPr>
                <w:rFonts w:cs="Times New Roman"/>
                <w:sz w:val="24"/>
                <w:szCs w:val="24"/>
              </w:rPr>
              <w:t>0.326</w:t>
            </w:r>
          </w:p>
        </w:tc>
        <w:tc>
          <w:tcPr>
            <w:tcW w:w="1649" w:type="dxa"/>
          </w:tcPr>
          <w:p w:rsidR="00CB42F2" w:rsidRPr="00596A7C" w:rsidRDefault="00CB42F2" w:rsidP="00AD2748">
            <w:pPr>
              <w:rPr>
                <w:rFonts w:cs="Times New Roman"/>
                <w:sz w:val="24"/>
                <w:szCs w:val="24"/>
              </w:rPr>
            </w:pPr>
            <w:r w:rsidRPr="00596A7C">
              <w:rPr>
                <w:rFonts w:cs="Times New Roman"/>
                <w:sz w:val="24"/>
                <w:szCs w:val="24"/>
              </w:rPr>
              <w:t>0.316</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10</w:t>
            </w:r>
          </w:p>
        </w:tc>
        <w:tc>
          <w:tcPr>
            <w:tcW w:w="1538" w:type="dxa"/>
          </w:tcPr>
          <w:p w:rsidR="00CB42F2" w:rsidRPr="00CB42F2" w:rsidRDefault="00CB42F2" w:rsidP="00AD2748">
            <w:pPr>
              <w:jc w:val="center"/>
              <w:rPr>
                <w:sz w:val="24"/>
                <w:szCs w:val="24"/>
              </w:rPr>
            </w:pPr>
            <w:r w:rsidRPr="00CB42F2">
              <w:rPr>
                <w:sz w:val="24"/>
                <w:szCs w:val="24"/>
              </w:rPr>
              <w:t>0.198</w:t>
            </w:r>
          </w:p>
        </w:tc>
        <w:tc>
          <w:tcPr>
            <w:tcW w:w="1759" w:type="dxa"/>
          </w:tcPr>
          <w:p w:rsidR="00CB42F2" w:rsidRPr="00CB42F2" w:rsidRDefault="00CB42F2" w:rsidP="00AD2748">
            <w:pPr>
              <w:jc w:val="center"/>
              <w:rPr>
                <w:sz w:val="24"/>
                <w:szCs w:val="24"/>
              </w:rPr>
            </w:pPr>
            <w:r w:rsidRPr="00CB42F2">
              <w:rPr>
                <w:sz w:val="24"/>
                <w:szCs w:val="24"/>
              </w:rPr>
              <w:t>0.322</w:t>
            </w:r>
          </w:p>
        </w:tc>
        <w:tc>
          <w:tcPr>
            <w:tcW w:w="1649" w:type="dxa"/>
          </w:tcPr>
          <w:p w:rsidR="00CB42F2" w:rsidRPr="00596A7C" w:rsidRDefault="00CB42F2" w:rsidP="00AD2748">
            <w:pPr>
              <w:rPr>
                <w:rFonts w:cs="Times New Roman"/>
                <w:sz w:val="24"/>
                <w:szCs w:val="24"/>
              </w:rPr>
            </w:pPr>
            <w:r w:rsidRPr="00596A7C">
              <w:rPr>
                <w:rFonts w:cs="Times New Roman"/>
                <w:sz w:val="24"/>
                <w:szCs w:val="24"/>
              </w:rPr>
              <w:t>0.306</w:t>
            </w:r>
          </w:p>
        </w:tc>
        <w:tc>
          <w:tcPr>
            <w:tcW w:w="1649" w:type="dxa"/>
          </w:tcPr>
          <w:p w:rsidR="00CB42F2" w:rsidRPr="00596A7C" w:rsidRDefault="00CB42F2" w:rsidP="00AD2748">
            <w:pPr>
              <w:rPr>
                <w:rFonts w:cs="Times New Roman"/>
                <w:sz w:val="24"/>
                <w:szCs w:val="24"/>
              </w:rPr>
            </w:pPr>
            <w:r w:rsidRPr="00596A7C">
              <w:rPr>
                <w:rFonts w:cs="Times New Roman"/>
                <w:sz w:val="24"/>
                <w:szCs w:val="24"/>
              </w:rPr>
              <w:t>0.223</w:t>
            </w:r>
          </w:p>
        </w:tc>
        <w:tc>
          <w:tcPr>
            <w:tcW w:w="1649" w:type="dxa"/>
          </w:tcPr>
          <w:p w:rsidR="00CB42F2" w:rsidRPr="00596A7C" w:rsidRDefault="00CB42F2" w:rsidP="00AD2748">
            <w:pPr>
              <w:rPr>
                <w:rFonts w:cs="Times New Roman"/>
                <w:sz w:val="24"/>
                <w:szCs w:val="24"/>
              </w:rPr>
            </w:pPr>
            <w:r w:rsidRPr="00596A7C">
              <w:rPr>
                <w:rFonts w:cs="Times New Roman"/>
                <w:sz w:val="24"/>
                <w:szCs w:val="24"/>
              </w:rPr>
              <w:t>0.191</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11</w:t>
            </w:r>
          </w:p>
        </w:tc>
        <w:tc>
          <w:tcPr>
            <w:tcW w:w="1538" w:type="dxa"/>
          </w:tcPr>
          <w:p w:rsidR="00CB42F2" w:rsidRPr="00CB42F2" w:rsidRDefault="00CB42F2" w:rsidP="00AD2748">
            <w:pPr>
              <w:jc w:val="center"/>
              <w:rPr>
                <w:sz w:val="24"/>
                <w:szCs w:val="24"/>
              </w:rPr>
            </w:pPr>
            <w:r w:rsidRPr="00CB42F2">
              <w:rPr>
                <w:sz w:val="24"/>
                <w:szCs w:val="24"/>
              </w:rPr>
              <w:t>0.124</w:t>
            </w:r>
          </w:p>
        </w:tc>
        <w:tc>
          <w:tcPr>
            <w:tcW w:w="1759" w:type="dxa"/>
          </w:tcPr>
          <w:p w:rsidR="00CB42F2" w:rsidRPr="00CB42F2" w:rsidRDefault="00CB42F2" w:rsidP="00AD2748">
            <w:pPr>
              <w:jc w:val="center"/>
              <w:rPr>
                <w:sz w:val="24"/>
                <w:szCs w:val="24"/>
              </w:rPr>
            </w:pPr>
            <w:r w:rsidRPr="00CB42F2">
              <w:rPr>
                <w:sz w:val="24"/>
                <w:szCs w:val="24"/>
              </w:rPr>
              <w:t>0.291</w:t>
            </w:r>
          </w:p>
        </w:tc>
        <w:tc>
          <w:tcPr>
            <w:tcW w:w="1649" w:type="dxa"/>
          </w:tcPr>
          <w:p w:rsidR="00CB42F2" w:rsidRPr="00596A7C" w:rsidRDefault="00CB42F2" w:rsidP="00AD2748">
            <w:pPr>
              <w:rPr>
                <w:rFonts w:cs="Times New Roman"/>
                <w:sz w:val="24"/>
                <w:szCs w:val="24"/>
              </w:rPr>
            </w:pPr>
            <w:r w:rsidRPr="00596A7C">
              <w:rPr>
                <w:rFonts w:cs="Times New Roman"/>
                <w:sz w:val="24"/>
                <w:szCs w:val="24"/>
              </w:rPr>
              <w:t>0.134</w:t>
            </w:r>
          </w:p>
        </w:tc>
        <w:tc>
          <w:tcPr>
            <w:tcW w:w="1649" w:type="dxa"/>
          </w:tcPr>
          <w:p w:rsidR="00CB42F2" w:rsidRPr="00596A7C" w:rsidRDefault="00CB42F2" w:rsidP="00AD2748">
            <w:pPr>
              <w:rPr>
                <w:rFonts w:cs="Times New Roman"/>
                <w:sz w:val="24"/>
                <w:szCs w:val="24"/>
              </w:rPr>
            </w:pPr>
            <w:r w:rsidRPr="00596A7C">
              <w:rPr>
                <w:rFonts w:cs="Times New Roman"/>
                <w:sz w:val="24"/>
                <w:szCs w:val="24"/>
              </w:rPr>
              <w:t>0.192</w:t>
            </w:r>
          </w:p>
        </w:tc>
        <w:tc>
          <w:tcPr>
            <w:tcW w:w="1649" w:type="dxa"/>
          </w:tcPr>
          <w:p w:rsidR="00CB42F2" w:rsidRPr="00596A7C" w:rsidRDefault="00CB42F2" w:rsidP="00AD2748">
            <w:pPr>
              <w:rPr>
                <w:rFonts w:cs="Times New Roman"/>
                <w:sz w:val="24"/>
                <w:szCs w:val="24"/>
              </w:rPr>
            </w:pPr>
            <w:r w:rsidRPr="00596A7C">
              <w:rPr>
                <w:rFonts w:cs="Times New Roman"/>
                <w:sz w:val="24"/>
                <w:szCs w:val="24"/>
              </w:rPr>
              <w:t>0.184</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12</w:t>
            </w:r>
          </w:p>
        </w:tc>
        <w:tc>
          <w:tcPr>
            <w:tcW w:w="1538" w:type="dxa"/>
          </w:tcPr>
          <w:p w:rsidR="00CB42F2" w:rsidRPr="00CB42F2" w:rsidRDefault="00CB42F2" w:rsidP="00AD2748">
            <w:pPr>
              <w:jc w:val="center"/>
              <w:rPr>
                <w:sz w:val="24"/>
                <w:szCs w:val="24"/>
              </w:rPr>
            </w:pPr>
            <w:r w:rsidRPr="00CB42F2">
              <w:rPr>
                <w:sz w:val="24"/>
                <w:szCs w:val="24"/>
              </w:rPr>
              <w:t>0.166</w:t>
            </w:r>
          </w:p>
        </w:tc>
        <w:tc>
          <w:tcPr>
            <w:tcW w:w="1759" w:type="dxa"/>
          </w:tcPr>
          <w:p w:rsidR="00CB42F2" w:rsidRPr="00CB42F2" w:rsidRDefault="00CB42F2" w:rsidP="00AD2748">
            <w:pPr>
              <w:jc w:val="center"/>
              <w:rPr>
                <w:sz w:val="24"/>
                <w:szCs w:val="24"/>
              </w:rPr>
            </w:pPr>
            <w:r w:rsidRPr="00CB42F2">
              <w:rPr>
                <w:sz w:val="24"/>
                <w:szCs w:val="24"/>
              </w:rPr>
              <w:t>0.291</w:t>
            </w:r>
          </w:p>
        </w:tc>
        <w:tc>
          <w:tcPr>
            <w:tcW w:w="1649" w:type="dxa"/>
          </w:tcPr>
          <w:p w:rsidR="00CB42F2" w:rsidRPr="00596A7C" w:rsidRDefault="00CB42F2" w:rsidP="00AD2748">
            <w:pPr>
              <w:rPr>
                <w:rFonts w:cs="Times New Roman"/>
                <w:sz w:val="24"/>
                <w:szCs w:val="24"/>
              </w:rPr>
            </w:pPr>
            <w:r w:rsidRPr="00596A7C">
              <w:rPr>
                <w:rFonts w:cs="Times New Roman"/>
                <w:sz w:val="24"/>
                <w:szCs w:val="24"/>
              </w:rPr>
              <w:t>0.168</w:t>
            </w:r>
          </w:p>
        </w:tc>
        <w:tc>
          <w:tcPr>
            <w:tcW w:w="1649" w:type="dxa"/>
          </w:tcPr>
          <w:p w:rsidR="00CB42F2" w:rsidRPr="00596A7C" w:rsidRDefault="00CB42F2" w:rsidP="00AD2748">
            <w:pPr>
              <w:rPr>
                <w:rFonts w:cs="Times New Roman"/>
                <w:sz w:val="24"/>
                <w:szCs w:val="24"/>
              </w:rPr>
            </w:pPr>
            <w:r w:rsidRPr="00596A7C">
              <w:rPr>
                <w:rFonts w:cs="Times New Roman"/>
                <w:sz w:val="24"/>
                <w:szCs w:val="24"/>
              </w:rPr>
              <w:t>0.182</w:t>
            </w:r>
          </w:p>
        </w:tc>
        <w:tc>
          <w:tcPr>
            <w:tcW w:w="1649" w:type="dxa"/>
          </w:tcPr>
          <w:p w:rsidR="00CB42F2" w:rsidRPr="00596A7C" w:rsidRDefault="00CB42F2" w:rsidP="00AD2748">
            <w:pPr>
              <w:rPr>
                <w:rFonts w:cs="Times New Roman"/>
                <w:sz w:val="24"/>
                <w:szCs w:val="24"/>
              </w:rPr>
            </w:pPr>
            <w:r w:rsidRPr="00596A7C">
              <w:rPr>
                <w:rFonts w:cs="Times New Roman"/>
                <w:sz w:val="24"/>
                <w:szCs w:val="24"/>
              </w:rPr>
              <w:t>0.174</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13</w:t>
            </w:r>
          </w:p>
        </w:tc>
        <w:tc>
          <w:tcPr>
            <w:tcW w:w="1538" w:type="dxa"/>
          </w:tcPr>
          <w:p w:rsidR="00CB42F2" w:rsidRPr="00CB42F2" w:rsidRDefault="00CB42F2" w:rsidP="00AD2748">
            <w:pPr>
              <w:jc w:val="center"/>
              <w:rPr>
                <w:sz w:val="24"/>
                <w:szCs w:val="24"/>
              </w:rPr>
            </w:pPr>
            <w:r w:rsidRPr="00CB42F2">
              <w:rPr>
                <w:sz w:val="24"/>
                <w:szCs w:val="24"/>
              </w:rPr>
              <w:t>0.204</w:t>
            </w:r>
          </w:p>
        </w:tc>
        <w:tc>
          <w:tcPr>
            <w:tcW w:w="1759" w:type="dxa"/>
          </w:tcPr>
          <w:p w:rsidR="00CB42F2" w:rsidRPr="00CB42F2" w:rsidRDefault="00CB42F2" w:rsidP="00AD2748">
            <w:pPr>
              <w:jc w:val="center"/>
              <w:rPr>
                <w:sz w:val="24"/>
                <w:szCs w:val="24"/>
              </w:rPr>
            </w:pPr>
            <w:r w:rsidRPr="00CB42F2">
              <w:rPr>
                <w:sz w:val="24"/>
                <w:szCs w:val="24"/>
              </w:rPr>
              <w:t>0.225</w:t>
            </w:r>
          </w:p>
        </w:tc>
        <w:tc>
          <w:tcPr>
            <w:tcW w:w="1649" w:type="dxa"/>
          </w:tcPr>
          <w:p w:rsidR="00CB42F2" w:rsidRPr="00596A7C" w:rsidRDefault="00CB42F2" w:rsidP="00AD2748">
            <w:pPr>
              <w:rPr>
                <w:rFonts w:cs="Times New Roman"/>
                <w:sz w:val="24"/>
                <w:szCs w:val="24"/>
              </w:rPr>
            </w:pPr>
            <w:r w:rsidRPr="00596A7C">
              <w:rPr>
                <w:rFonts w:cs="Times New Roman"/>
                <w:sz w:val="24"/>
                <w:szCs w:val="24"/>
              </w:rPr>
              <w:t>0.169</w:t>
            </w:r>
          </w:p>
        </w:tc>
        <w:tc>
          <w:tcPr>
            <w:tcW w:w="1649" w:type="dxa"/>
          </w:tcPr>
          <w:p w:rsidR="00CB42F2" w:rsidRPr="00596A7C" w:rsidRDefault="00CB42F2" w:rsidP="00AD2748">
            <w:pPr>
              <w:rPr>
                <w:rFonts w:cs="Times New Roman"/>
                <w:sz w:val="24"/>
                <w:szCs w:val="24"/>
              </w:rPr>
            </w:pPr>
            <w:r w:rsidRPr="00596A7C">
              <w:rPr>
                <w:rFonts w:cs="Times New Roman"/>
                <w:sz w:val="24"/>
                <w:szCs w:val="24"/>
              </w:rPr>
              <w:t>0.196</w:t>
            </w:r>
          </w:p>
        </w:tc>
        <w:tc>
          <w:tcPr>
            <w:tcW w:w="1649" w:type="dxa"/>
          </w:tcPr>
          <w:p w:rsidR="00CB42F2" w:rsidRPr="00596A7C" w:rsidRDefault="00CB42F2" w:rsidP="00AD2748">
            <w:pPr>
              <w:rPr>
                <w:rFonts w:cs="Times New Roman"/>
                <w:sz w:val="24"/>
                <w:szCs w:val="24"/>
              </w:rPr>
            </w:pPr>
            <w:r w:rsidRPr="00596A7C">
              <w:rPr>
                <w:rFonts w:cs="Times New Roman"/>
                <w:sz w:val="24"/>
                <w:szCs w:val="24"/>
              </w:rPr>
              <w:t>0.164</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14</w:t>
            </w:r>
          </w:p>
        </w:tc>
        <w:tc>
          <w:tcPr>
            <w:tcW w:w="1538" w:type="dxa"/>
          </w:tcPr>
          <w:p w:rsidR="00CB42F2" w:rsidRPr="00CB42F2" w:rsidRDefault="00CB42F2" w:rsidP="00AD2748">
            <w:pPr>
              <w:jc w:val="center"/>
              <w:rPr>
                <w:sz w:val="24"/>
                <w:szCs w:val="24"/>
              </w:rPr>
            </w:pPr>
            <w:r w:rsidRPr="00CB42F2">
              <w:rPr>
                <w:sz w:val="24"/>
                <w:szCs w:val="24"/>
              </w:rPr>
              <w:t>0.176</w:t>
            </w:r>
          </w:p>
        </w:tc>
        <w:tc>
          <w:tcPr>
            <w:tcW w:w="1759" w:type="dxa"/>
          </w:tcPr>
          <w:p w:rsidR="00CB42F2" w:rsidRPr="00CB42F2" w:rsidRDefault="00CB42F2" w:rsidP="00AD2748">
            <w:pPr>
              <w:jc w:val="center"/>
              <w:rPr>
                <w:sz w:val="24"/>
                <w:szCs w:val="24"/>
              </w:rPr>
            </w:pPr>
            <w:r w:rsidRPr="00CB42F2">
              <w:rPr>
                <w:sz w:val="24"/>
                <w:szCs w:val="24"/>
              </w:rPr>
              <w:t>0.263</w:t>
            </w:r>
          </w:p>
        </w:tc>
        <w:tc>
          <w:tcPr>
            <w:tcW w:w="1649" w:type="dxa"/>
          </w:tcPr>
          <w:p w:rsidR="00CB42F2" w:rsidRPr="00596A7C" w:rsidRDefault="00CB42F2" w:rsidP="00AD2748">
            <w:pPr>
              <w:rPr>
                <w:rFonts w:cs="Times New Roman"/>
                <w:sz w:val="24"/>
                <w:szCs w:val="24"/>
              </w:rPr>
            </w:pPr>
            <w:r w:rsidRPr="00596A7C">
              <w:rPr>
                <w:rFonts w:cs="Times New Roman"/>
                <w:sz w:val="24"/>
                <w:szCs w:val="24"/>
              </w:rPr>
              <w:t>0.126</w:t>
            </w:r>
          </w:p>
        </w:tc>
        <w:tc>
          <w:tcPr>
            <w:tcW w:w="1649" w:type="dxa"/>
          </w:tcPr>
          <w:p w:rsidR="00CB42F2" w:rsidRPr="00596A7C" w:rsidRDefault="00CB42F2" w:rsidP="00AD2748">
            <w:pPr>
              <w:rPr>
                <w:rFonts w:cs="Times New Roman"/>
                <w:sz w:val="24"/>
                <w:szCs w:val="24"/>
              </w:rPr>
            </w:pPr>
            <w:r w:rsidRPr="00596A7C">
              <w:rPr>
                <w:rFonts w:cs="Times New Roman"/>
                <w:sz w:val="24"/>
                <w:szCs w:val="24"/>
              </w:rPr>
              <w:t>0.211</w:t>
            </w:r>
          </w:p>
        </w:tc>
        <w:tc>
          <w:tcPr>
            <w:tcW w:w="1649" w:type="dxa"/>
          </w:tcPr>
          <w:p w:rsidR="00CB42F2" w:rsidRPr="00596A7C" w:rsidRDefault="00CB42F2" w:rsidP="00AD2748">
            <w:pPr>
              <w:rPr>
                <w:rFonts w:cs="Times New Roman"/>
                <w:sz w:val="24"/>
                <w:szCs w:val="24"/>
              </w:rPr>
            </w:pPr>
            <w:r w:rsidRPr="00596A7C">
              <w:rPr>
                <w:rFonts w:cs="Times New Roman"/>
                <w:sz w:val="24"/>
                <w:szCs w:val="24"/>
              </w:rPr>
              <w:t>0.182</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15</w:t>
            </w:r>
          </w:p>
        </w:tc>
        <w:tc>
          <w:tcPr>
            <w:tcW w:w="1538" w:type="dxa"/>
          </w:tcPr>
          <w:p w:rsidR="00CB42F2" w:rsidRPr="00CB42F2" w:rsidRDefault="00CB42F2" w:rsidP="00AD2748">
            <w:pPr>
              <w:jc w:val="center"/>
              <w:rPr>
                <w:sz w:val="24"/>
                <w:szCs w:val="24"/>
              </w:rPr>
            </w:pPr>
            <w:r w:rsidRPr="00CB42F2">
              <w:rPr>
                <w:sz w:val="24"/>
                <w:szCs w:val="24"/>
              </w:rPr>
              <w:t>0.107</w:t>
            </w:r>
          </w:p>
        </w:tc>
        <w:tc>
          <w:tcPr>
            <w:tcW w:w="1759" w:type="dxa"/>
          </w:tcPr>
          <w:p w:rsidR="00CB42F2" w:rsidRPr="00CB42F2" w:rsidRDefault="00CB42F2" w:rsidP="00AD2748">
            <w:pPr>
              <w:jc w:val="center"/>
              <w:rPr>
                <w:sz w:val="24"/>
                <w:szCs w:val="24"/>
              </w:rPr>
            </w:pPr>
            <w:r w:rsidRPr="00CB42F2">
              <w:rPr>
                <w:sz w:val="24"/>
                <w:szCs w:val="24"/>
              </w:rPr>
              <w:t>0.268</w:t>
            </w:r>
          </w:p>
        </w:tc>
        <w:tc>
          <w:tcPr>
            <w:tcW w:w="1649" w:type="dxa"/>
          </w:tcPr>
          <w:p w:rsidR="00CB42F2" w:rsidRPr="00596A7C" w:rsidRDefault="00CB42F2" w:rsidP="00AD2748">
            <w:pPr>
              <w:rPr>
                <w:rFonts w:cs="Times New Roman"/>
                <w:sz w:val="24"/>
                <w:szCs w:val="24"/>
              </w:rPr>
            </w:pPr>
            <w:r w:rsidRPr="00596A7C">
              <w:rPr>
                <w:rFonts w:cs="Times New Roman"/>
                <w:sz w:val="24"/>
                <w:szCs w:val="24"/>
              </w:rPr>
              <w:t>0.121</w:t>
            </w:r>
          </w:p>
        </w:tc>
        <w:tc>
          <w:tcPr>
            <w:tcW w:w="1649" w:type="dxa"/>
          </w:tcPr>
          <w:p w:rsidR="00CB42F2" w:rsidRPr="00596A7C" w:rsidRDefault="00CB42F2" w:rsidP="00AD2748">
            <w:pPr>
              <w:rPr>
                <w:rFonts w:cs="Times New Roman"/>
                <w:sz w:val="24"/>
                <w:szCs w:val="24"/>
              </w:rPr>
            </w:pPr>
            <w:r w:rsidRPr="00596A7C">
              <w:rPr>
                <w:rFonts w:cs="Times New Roman"/>
                <w:sz w:val="24"/>
                <w:szCs w:val="24"/>
              </w:rPr>
              <w:t>0.163</w:t>
            </w:r>
          </w:p>
        </w:tc>
        <w:tc>
          <w:tcPr>
            <w:tcW w:w="1649" w:type="dxa"/>
          </w:tcPr>
          <w:p w:rsidR="00CB42F2" w:rsidRPr="00596A7C" w:rsidRDefault="00CB42F2" w:rsidP="00AD2748">
            <w:pPr>
              <w:rPr>
                <w:rFonts w:cs="Times New Roman"/>
                <w:sz w:val="24"/>
                <w:szCs w:val="24"/>
              </w:rPr>
            </w:pPr>
            <w:r w:rsidRPr="00596A7C">
              <w:rPr>
                <w:rFonts w:cs="Times New Roman"/>
                <w:sz w:val="24"/>
                <w:szCs w:val="24"/>
              </w:rPr>
              <w:t>0.257</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16</w:t>
            </w:r>
          </w:p>
        </w:tc>
        <w:tc>
          <w:tcPr>
            <w:tcW w:w="1538" w:type="dxa"/>
          </w:tcPr>
          <w:p w:rsidR="00CB42F2" w:rsidRPr="00CB42F2" w:rsidRDefault="00CB42F2" w:rsidP="00AD2748">
            <w:pPr>
              <w:jc w:val="center"/>
              <w:rPr>
                <w:sz w:val="24"/>
                <w:szCs w:val="24"/>
              </w:rPr>
            </w:pPr>
            <w:r w:rsidRPr="00CB42F2">
              <w:rPr>
                <w:sz w:val="24"/>
                <w:szCs w:val="24"/>
              </w:rPr>
              <w:t>0.168</w:t>
            </w:r>
          </w:p>
        </w:tc>
        <w:tc>
          <w:tcPr>
            <w:tcW w:w="1759" w:type="dxa"/>
          </w:tcPr>
          <w:p w:rsidR="00CB42F2" w:rsidRPr="00CB42F2" w:rsidRDefault="00CB42F2" w:rsidP="00AD2748">
            <w:pPr>
              <w:jc w:val="center"/>
              <w:rPr>
                <w:sz w:val="24"/>
                <w:szCs w:val="24"/>
              </w:rPr>
            </w:pPr>
            <w:r w:rsidRPr="00CB42F2">
              <w:rPr>
                <w:sz w:val="24"/>
                <w:szCs w:val="24"/>
              </w:rPr>
              <w:t>0.240</w:t>
            </w:r>
          </w:p>
        </w:tc>
        <w:tc>
          <w:tcPr>
            <w:tcW w:w="1649" w:type="dxa"/>
          </w:tcPr>
          <w:p w:rsidR="00CB42F2" w:rsidRPr="00596A7C" w:rsidRDefault="00CB42F2" w:rsidP="00AD2748">
            <w:pPr>
              <w:rPr>
                <w:rFonts w:cs="Times New Roman"/>
                <w:sz w:val="24"/>
                <w:szCs w:val="24"/>
              </w:rPr>
            </w:pPr>
            <w:r w:rsidRPr="00596A7C">
              <w:rPr>
                <w:rFonts w:cs="Times New Roman"/>
                <w:sz w:val="24"/>
                <w:szCs w:val="24"/>
              </w:rPr>
              <w:t>0.202</w:t>
            </w:r>
          </w:p>
        </w:tc>
        <w:tc>
          <w:tcPr>
            <w:tcW w:w="1649" w:type="dxa"/>
          </w:tcPr>
          <w:p w:rsidR="00CB42F2" w:rsidRPr="00596A7C" w:rsidRDefault="00CB42F2" w:rsidP="00AD2748">
            <w:pPr>
              <w:rPr>
                <w:rFonts w:cs="Times New Roman"/>
                <w:sz w:val="24"/>
                <w:szCs w:val="24"/>
              </w:rPr>
            </w:pPr>
            <w:r w:rsidRPr="00596A7C">
              <w:rPr>
                <w:rFonts w:cs="Times New Roman"/>
                <w:sz w:val="24"/>
                <w:szCs w:val="24"/>
              </w:rPr>
              <w:t>0.181</w:t>
            </w:r>
          </w:p>
        </w:tc>
        <w:tc>
          <w:tcPr>
            <w:tcW w:w="1649" w:type="dxa"/>
          </w:tcPr>
          <w:p w:rsidR="00CB42F2" w:rsidRPr="00596A7C" w:rsidRDefault="00CB42F2" w:rsidP="00AD2748">
            <w:pPr>
              <w:rPr>
                <w:rFonts w:cs="Times New Roman"/>
                <w:sz w:val="24"/>
                <w:szCs w:val="24"/>
              </w:rPr>
            </w:pPr>
            <w:r w:rsidRPr="00596A7C">
              <w:rPr>
                <w:rFonts w:cs="Times New Roman"/>
                <w:sz w:val="24"/>
                <w:szCs w:val="24"/>
              </w:rPr>
              <w:t>0.202</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17</w:t>
            </w:r>
          </w:p>
        </w:tc>
        <w:tc>
          <w:tcPr>
            <w:tcW w:w="1538" w:type="dxa"/>
          </w:tcPr>
          <w:p w:rsidR="00CB42F2" w:rsidRPr="00CB42F2" w:rsidRDefault="00CB42F2" w:rsidP="00AD2748">
            <w:pPr>
              <w:jc w:val="center"/>
              <w:rPr>
                <w:sz w:val="24"/>
                <w:szCs w:val="24"/>
              </w:rPr>
            </w:pPr>
            <w:r w:rsidRPr="00CB42F2">
              <w:rPr>
                <w:sz w:val="24"/>
                <w:szCs w:val="24"/>
              </w:rPr>
              <w:t>0.177</w:t>
            </w:r>
          </w:p>
        </w:tc>
        <w:tc>
          <w:tcPr>
            <w:tcW w:w="1759" w:type="dxa"/>
          </w:tcPr>
          <w:p w:rsidR="00CB42F2" w:rsidRPr="00CB42F2" w:rsidRDefault="00CB42F2" w:rsidP="00AD2748">
            <w:pPr>
              <w:jc w:val="center"/>
              <w:rPr>
                <w:sz w:val="24"/>
                <w:szCs w:val="24"/>
              </w:rPr>
            </w:pPr>
            <w:r w:rsidRPr="00CB42F2">
              <w:rPr>
                <w:sz w:val="24"/>
                <w:szCs w:val="24"/>
              </w:rPr>
              <w:t>0.307</w:t>
            </w:r>
          </w:p>
        </w:tc>
        <w:tc>
          <w:tcPr>
            <w:tcW w:w="1649" w:type="dxa"/>
          </w:tcPr>
          <w:p w:rsidR="00CB42F2" w:rsidRPr="00596A7C" w:rsidRDefault="00CB42F2" w:rsidP="00AD2748">
            <w:pPr>
              <w:rPr>
                <w:rFonts w:cs="Times New Roman"/>
                <w:sz w:val="24"/>
                <w:szCs w:val="24"/>
              </w:rPr>
            </w:pPr>
            <w:r w:rsidRPr="00596A7C">
              <w:rPr>
                <w:rFonts w:cs="Times New Roman"/>
                <w:sz w:val="24"/>
                <w:szCs w:val="24"/>
              </w:rPr>
              <w:t>0.168</w:t>
            </w:r>
          </w:p>
        </w:tc>
        <w:tc>
          <w:tcPr>
            <w:tcW w:w="1649" w:type="dxa"/>
          </w:tcPr>
          <w:p w:rsidR="00CB42F2" w:rsidRPr="00596A7C" w:rsidRDefault="00CB42F2" w:rsidP="00AD2748">
            <w:pPr>
              <w:rPr>
                <w:rFonts w:cs="Times New Roman"/>
                <w:sz w:val="24"/>
                <w:szCs w:val="24"/>
              </w:rPr>
            </w:pPr>
            <w:r w:rsidRPr="00596A7C">
              <w:rPr>
                <w:rFonts w:cs="Times New Roman"/>
                <w:sz w:val="24"/>
                <w:szCs w:val="24"/>
              </w:rPr>
              <w:t>0.180</w:t>
            </w:r>
          </w:p>
        </w:tc>
        <w:tc>
          <w:tcPr>
            <w:tcW w:w="1649" w:type="dxa"/>
          </w:tcPr>
          <w:p w:rsidR="00CB42F2" w:rsidRPr="00596A7C" w:rsidRDefault="00CB42F2" w:rsidP="00AD2748">
            <w:pPr>
              <w:rPr>
                <w:rFonts w:cs="Times New Roman"/>
                <w:sz w:val="24"/>
                <w:szCs w:val="24"/>
              </w:rPr>
            </w:pPr>
            <w:r w:rsidRPr="00596A7C">
              <w:rPr>
                <w:rFonts w:cs="Times New Roman"/>
                <w:sz w:val="24"/>
                <w:szCs w:val="24"/>
              </w:rPr>
              <w:t>0.260</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18</w:t>
            </w:r>
          </w:p>
        </w:tc>
        <w:tc>
          <w:tcPr>
            <w:tcW w:w="1538" w:type="dxa"/>
          </w:tcPr>
          <w:p w:rsidR="00CB42F2" w:rsidRPr="00CB42F2" w:rsidRDefault="00CB42F2" w:rsidP="00AD2748">
            <w:pPr>
              <w:jc w:val="center"/>
              <w:rPr>
                <w:sz w:val="24"/>
                <w:szCs w:val="24"/>
              </w:rPr>
            </w:pPr>
            <w:r w:rsidRPr="00CB42F2">
              <w:rPr>
                <w:sz w:val="24"/>
                <w:szCs w:val="24"/>
              </w:rPr>
              <w:t>0.193</w:t>
            </w:r>
          </w:p>
        </w:tc>
        <w:tc>
          <w:tcPr>
            <w:tcW w:w="1759" w:type="dxa"/>
          </w:tcPr>
          <w:p w:rsidR="00CB42F2" w:rsidRPr="00CB42F2" w:rsidRDefault="00CB42F2" w:rsidP="00AD2748">
            <w:pPr>
              <w:jc w:val="center"/>
              <w:rPr>
                <w:sz w:val="24"/>
                <w:szCs w:val="24"/>
              </w:rPr>
            </w:pPr>
            <w:r w:rsidRPr="00CB42F2">
              <w:rPr>
                <w:sz w:val="24"/>
                <w:szCs w:val="24"/>
              </w:rPr>
              <w:t>0.245</w:t>
            </w:r>
          </w:p>
        </w:tc>
        <w:tc>
          <w:tcPr>
            <w:tcW w:w="1649" w:type="dxa"/>
          </w:tcPr>
          <w:p w:rsidR="00CB42F2" w:rsidRPr="00596A7C" w:rsidRDefault="00CB42F2" w:rsidP="00AD2748">
            <w:pPr>
              <w:rPr>
                <w:rFonts w:cs="Times New Roman"/>
                <w:sz w:val="24"/>
                <w:szCs w:val="24"/>
              </w:rPr>
            </w:pPr>
            <w:r w:rsidRPr="00596A7C">
              <w:rPr>
                <w:rFonts w:cs="Times New Roman"/>
                <w:sz w:val="24"/>
                <w:szCs w:val="24"/>
              </w:rPr>
              <w:t>0.188</w:t>
            </w:r>
          </w:p>
        </w:tc>
        <w:tc>
          <w:tcPr>
            <w:tcW w:w="1649" w:type="dxa"/>
          </w:tcPr>
          <w:p w:rsidR="00CB42F2" w:rsidRPr="00596A7C" w:rsidRDefault="00CB42F2" w:rsidP="00AD2748">
            <w:pPr>
              <w:rPr>
                <w:rFonts w:cs="Times New Roman"/>
                <w:sz w:val="24"/>
                <w:szCs w:val="24"/>
              </w:rPr>
            </w:pPr>
            <w:r w:rsidRPr="00596A7C">
              <w:rPr>
                <w:rFonts w:cs="Times New Roman"/>
                <w:sz w:val="24"/>
                <w:szCs w:val="24"/>
              </w:rPr>
              <w:t>0.157</w:t>
            </w:r>
          </w:p>
        </w:tc>
        <w:tc>
          <w:tcPr>
            <w:tcW w:w="1649" w:type="dxa"/>
          </w:tcPr>
          <w:p w:rsidR="00CB42F2" w:rsidRPr="00596A7C" w:rsidRDefault="00CB42F2" w:rsidP="00AD2748">
            <w:pPr>
              <w:rPr>
                <w:rFonts w:cs="Times New Roman"/>
                <w:sz w:val="24"/>
                <w:szCs w:val="24"/>
              </w:rPr>
            </w:pPr>
            <w:r w:rsidRPr="00596A7C">
              <w:rPr>
                <w:rFonts w:cs="Times New Roman"/>
                <w:sz w:val="24"/>
                <w:szCs w:val="24"/>
              </w:rPr>
              <w:t>0.304</w:t>
            </w:r>
          </w:p>
        </w:tc>
      </w:tr>
      <w:tr w:rsidR="00CB42F2" w:rsidRPr="00596A7C" w:rsidTr="00B15A11">
        <w:trPr>
          <w:trHeight w:val="301"/>
        </w:trPr>
        <w:tc>
          <w:tcPr>
            <w:tcW w:w="1649" w:type="dxa"/>
          </w:tcPr>
          <w:p w:rsidR="00CB42F2" w:rsidRPr="00596A7C" w:rsidRDefault="00CB42F2" w:rsidP="00AD2748">
            <w:pPr>
              <w:rPr>
                <w:rFonts w:cs="Times New Roman"/>
                <w:b/>
                <w:sz w:val="24"/>
                <w:szCs w:val="24"/>
              </w:rPr>
            </w:pPr>
            <w:r w:rsidRPr="00596A7C">
              <w:rPr>
                <w:rFonts w:cs="Times New Roman"/>
                <w:sz w:val="24"/>
                <w:szCs w:val="24"/>
              </w:rPr>
              <w:t>Trial 19</w:t>
            </w:r>
          </w:p>
        </w:tc>
        <w:tc>
          <w:tcPr>
            <w:tcW w:w="1538" w:type="dxa"/>
          </w:tcPr>
          <w:p w:rsidR="00CB42F2" w:rsidRPr="00CB42F2" w:rsidRDefault="00CB42F2" w:rsidP="00AD2748">
            <w:pPr>
              <w:jc w:val="center"/>
              <w:rPr>
                <w:sz w:val="24"/>
                <w:szCs w:val="24"/>
              </w:rPr>
            </w:pPr>
            <w:r w:rsidRPr="00CB42F2">
              <w:rPr>
                <w:sz w:val="24"/>
                <w:szCs w:val="24"/>
              </w:rPr>
              <w:t>0.200</w:t>
            </w:r>
          </w:p>
        </w:tc>
        <w:tc>
          <w:tcPr>
            <w:tcW w:w="1759" w:type="dxa"/>
          </w:tcPr>
          <w:p w:rsidR="00CB42F2" w:rsidRPr="00CB42F2" w:rsidRDefault="00CB42F2" w:rsidP="00AD2748">
            <w:pPr>
              <w:jc w:val="center"/>
              <w:rPr>
                <w:sz w:val="24"/>
                <w:szCs w:val="24"/>
              </w:rPr>
            </w:pPr>
            <w:r w:rsidRPr="00CB42F2">
              <w:rPr>
                <w:sz w:val="24"/>
                <w:szCs w:val="24"/>
              </w:rPr>
              <w:t>0.241</w:t>
            </w:r>
          </w:p>
        </w:tc>
        <w:tc>
          <w:tcPr>
            <w:tcW w:w="1649" w:type="dxa"/>
          </w:tcPr>
          <w:p w:rsidR="00CB42F2" w:rsidRPr="00596A7C" w:rsidRDefault="00CB42F2" w:rsidP="00AD2748">
            <w:pPr>
              <w:rPr>
                <w:rFonts w:cs="Times New Roman"/>
                <w:sz w:val="24"/>
                <w:szCs w:val="24"/>
              </w:rPr>
            </w:pPr>
            <w:r w:rsidRPr="00596A7C">
              <w:rPr>
                <w:rFonts w:cs="Times New Roman"/>
                <w:sz w:val="24"/>
                <w:szCs w:val="24"/>
              </w:rPr>
              <w:t>0.208</w:t>
            </w:r>
          </w:p>
        </w:tc>
        <w:tc>
          <w:tcPr>
            <w:tcW w:w="1649" w:type="dxa"/>
          </w:tcPr>
          <w:p w:rsidR="00CB42F2" w:rsidRPr="00596A7C" w:rsidRDefault="00CB42F2" w:rsidP="00AD2748">
            <w:pPr>
              <w:rPr>
                <w:rFonts w:cs="Times New Roman"/>
                <w:sz w:val="24"/>
                <w:szCs w:val="24"/>
              </w:rPr>
            </w:pPr>
            <w:r w:rsidRPr="00596A7C">
              <w:rPr>
                <w:rFonts w:cs="Times New Roman"/>
                <w:sz w:val="24"/>
                <w:szCs w:val="24"/>
              </w:rPr>
              <w:t>0.222</w:t>
            </w:r>
          </w:p>
        </w:tc>
        <w:tc>
          <w:tcPr>
            <w:tcW w:w="1649" w:type="dxa"/>
          </w:tcPr>
          <w:p w:rsidR="00CB42F2" w:rsidRPr="00596A7C" w:rsidRDefault="00CB42F2" w:rsidP="00AD2748">
            <w:pPr>
              <w:rPr>
                <w:rFonts w:cs="Times New Roman"/>
                <w:sz w:val="24"/>
                <w:szCs w:val="24"/>
              </w:rPr>
            </w:pPr>
            <w:r w:rsidRPr="00596A7C">
              <w:rPr>
                <w:rFonts w:cs="Times New Roman"/>
                <w:sz w:val="24"/>
                <w:szCs w:val="24"/>
              </w:rPr>
              <w:t>0.170</w:t>
            </w:r>
          </w:p>
        </w:tc>
      </w:tr>
      <w:tr w:rsidR="00CB42F2" w:rsidRPr="00596A7C" w:rsidTr="00B15A11">
        <w:trPr>
          <w:trHeight w:val="316"/>
        </w:trPr>
        <w:tc>
          <w:tcPr>
            <w:tcW w:w="1649" w:type="dxa"/>
          </w:tcPr>
          <w:p w:rsidR="00CB42F2" w:rsidRPr="00596A7C" w:rsidRDefault="00CB42F2" w:rsidP="00AD2748">
            <w:pPr>
              <w:rPr>
                <w:rFonts w:cs="Times New Roman"/>
                <w:b/>
                <w:sz w:val="24"/>
                <w:szCs w:val="24"/>
              </w:rPr>
            </w:pPr>
            <w:r w:rsidRPr="00596A7C">
              <w:rPr>
                <w:rFonts w:cs="Times New Roman"/>
                <w:sz w:val="24"/>
                <w:szCs w:val="24"/>
              </w:rPr>
              <w:t>Trial 20</w:t>
            </w:r>
          </w:p>
        </w:tc>
        <w:tc>
          <w:tcPr>
            <w:tcW w:w="1538" w:type="dxa"/>
          </w:tcPr>
          <w:p w:rsidR="00CB42F2" w:rsidRPr="00CB42F2" w:rsidRDefault="00CB42F2" w:rsidP="00AD2748">
            <w:pPr>
              <w:jc w:val="center"/>
              <w:rPr>
                <w:sz w:val="24"/>
                <w:szCs w:val="24"/>
              </w:rPr>
            </w:pPr>
            <w:r w:rsidRPr="00CB42F2">
              <w:rPr>
                <w:sz w:val="24"/>
                <w:szCs w:val="24"/>
              </w:rPr>
              <w:t>0.187</w:t>
            </w:r>
          </w:p>
        </w:tc>
        <w:tc>
          <w:tcPr>
            <w:tcW w:w="1759" w:type="dxa"/>
          </w:tcPr>
          <w:p w:rsidR="00CB42F2" w:rsidRPr="00CB42F2" w:rsidRDefault="00CB42F2" w:rsidP="00AD2748">
            <w:pPr>
              <w:jc w:val="center"/>
              <w:rPr>
                <w:sz w:val="24"/>
                <w:szCs w:val="24"/>
              </w:rPr>
            </w:pPr>
            <w:r w:rsidRPr="00CB42F2">
              <w:rPr>
                <w:sz w:val="24"/>
                <w:szCs w:val="24"/>
              </w:rPr>
              <w:t>0.223</w:t>
            </w:r>
          </w:p>
        </w:tc>
        <w:tc>
          <w:tcPr>
            <w:tcW w:w="1649" w:type="dxa"/>
          </w:tcPr>
          <w:p w:rsidR="00CB42F2" w:rsidRPr="00596A7C" w:rsidRDefault="00CB42F2" w:rsidP="00AD2748">
            <w:pPr>
              <w:rPr>
                <w:rFonts w:cs="Times New Roman"/>
                <w:sz w:val="24"/>
                <w:szCs w:val="24"/>
              </w:rPr>
            </w:pPr>
            <w:r w:rsidRPr="00596A7C">
              <w:rPr>
                <w:rFonts w:cs="Times New Roman"/>
                <w:sz w:val="24"/>
                <w:szCs w:val="24"/>
              </w:rPr>
              <w:t>0.163</w:t>
            </w:r>
          </w:p>
        </w:tc>
        <w:tc>
          <w:tcPr>
            <w:tcW w:w="1649" w:type="dxa"/>
          </w:tcPr>
          <w:p w:rsidR="00CB42F2" w:rsidRPr="00596A7C" w:rsidRDefault="00CB42F2" w:rsidP="00AD2748">
            <w:pPr>
              <w:rPr>
                <w:rFonts w:cs="Times New Roman"/>
                <w:sz w:val="24"/>
                <w:szCs w:val="24"/>
              </w:rPr>
            </w:pPr>
            <w:r w:rsidRPr="00596A7C">
              <w:rPr>
                <w:rFonts w:cs="Times New Roman"/>
                <w:sz w:val="24"/>
                <w:szCs w:val="24"/>
              </w:rPr>
              <w:t>0.191</w:t>
            </w:r>
          </w:p>
        </w:tc>
        <w:tc>
          <w:tcPr>
            <w:tcW w:w="1649" w:type="dxa"/>
          </w:tcPr>
          <w:p w:rsidR="00CB42F2" w:rsidRPr="00596A7C" w:rsidRDefault="00CB42F2" w:rsidP="00AD2748">
            <w:pPr>
              <w:rPr>
                <w:rFonts w:cs="Times New Roman"/>
                <w:sz w:val="24"/>
                <w:szCs w:val="24"/>
              </w:rPr>
            </w:pPr>
            <w:r w:rsidRPr="00596A7C">
              <w:rPr>
                <w:rFonts w:cs="Times New Roman"/>
                <w:sz w:val="24"/>
                <w:szCs w:val="24"/>
              </w:rPr>
              <w:t>0.168</w:t>
            </w:r>
          </w:p>
        </w:tc>
      </w:tr>
    </w:tbl>
    <w:p w:rsidR="005F586C" w:rsidRPr="00DC366C" w:rsidRDefault="005F586C" w:rsidP="005F586C">
      <w:pPr>
        <w:rPr>
          <w:rFonts w:cs="Times New Roman"/>
        </w:rPr>
      </w:pPr>
    </w:p>
    <w:p w:rsidR="005F586C" w:rsidRPr="00DC366C" w:rsidRDefault="005F586C" w:rsidP="005F586C">
      <w:pPr>
        <w:rPr>
          <w:rFonts w:cs="Times New Roman"/>
        </w:rPr>
      </w:pPr>
      <w:r w:rsidRPr="00DC366C">
        <w:rPr>
          <w:rFonts w:cs="Times New Roman"/>
          <w:b/>
        </w:rPr>
        <w:t xml:space="preserve">Table </w:t>
      </w:r>
      <w:r w:rsidR="00596A7C" w:rsidRPr="00DC366C">
        <w:rPr>
          <w:rFonts w:cs="Times New Roman"/>
          <w:b/>
        </w:rPr>
        <w:t>#</w:t>
      </w:r>
      <w:r w:rsidRPr="00DC366C">
        <w:rPr>
          <w:rFonts w:cs="Times New Roman"/>
          <w:b/>
        </w:rPr>
        <w:t>1</w:t>
      </w:r>
      <w:r w:rsidR="00596A7C" w:rsidRPr="00DC366C">
        <w:rPr>
          <w:rFonts w:cs="Times New Roman"/>
          <w:b/>
        </w:rPr>
        <w:t>:</w:t>
      </w:r>
      <w:r w:rsidR="00596A7C" w:rsidRPr="00DC366C">
        <w:rPr>
          <w:rFonts w:cs="Times New Roman"/>
        </w:rPr>
        <w:t xml:space="preserve"> T</w:t>
      </w:r>
      <w:r w:rsidRPr="00DC366C">
        <w:rPr>
          <w:rFonts w:cs="Times New Roman"/>
        </w:rPr>
        <w:t>he differences in reaction times for simple task, choice task, reflex knee extension, voluntary knee extension and voluntary elbow flexion</w:t>
      </w:r>
      <w:r w:rsidR="00596A7C" w:rsidRPr="00DC366C">
        <w:rPr>
          <w:rFonts w:cs="Times New Roman"/>
        </w:rPr>
        <w:t xml:space="preserve">. This table shows that </w:t>
      </w:r>
      <w:r w:rsidRPr="00DC366C">
        <w:rPr>
          <w:rFonts w:cs="Times New Roman"/>
        </w:rPr>
        <w:t>simple reaction times are faster</w:t>
      </w:r>
      <w:r w:rsidR="00596A7C" w:rsidRPr="00DC366C">
        <w:rPr>
          <w:rFonts w:cs="Times New Roman"/>
        </w:rPr>
        <w:t xml:space="preserve"> than choice reaction times. R</w:t>
      </w:r>
      <w:r w:rsidRPr="00DC366C">
        <w:rPr>
          <w:rFonts w:cs="Times New Roman"/>
        </w:rPr>
        <w:t>eflex knee extension tim</w:t>
      </w:r>
      <w:r w:rsidR="00596A7C" w:rsidRPr="00DC366C">
        <w:rPr>
          <w:rFonts w:cs="Times New Roman"/>
        </w:rPr>
        <w:t>es are faster than all the rest as shown in this table.</w:t>
      </w:r>
    </w:p>
    <w:p w:rsidR="00DC366C" w:rsidRDefault="00DC366C" w:rsidP="005F586C">
      <w:pPr>
        <w:rPr>
          <w:rFonts w:ascii="Times New Roman" w:hAnsi="Times New Roman" w:cs="Times New Roman"/>
          <w:sz w:val="24"/>
          <w:szCs w:val="24"/>
        </w:rPr>
      </w:pPr>
    </w:p>
    <w:p w:rsidR="00DC366C" w:rsidRDefault="00DC366C" w:rsidP="005F586C">
      <w:pPr>
        <w:rPr>
          <w:rFonts w:ascii="Times New Roman" w:hAnsi="Times New Roman" w:cs="Times New Roman"/>
          <w:sz w:val="24"/>
          <w:szCs w:val="24"/>
        </w:rPr>
      </w:pPr>
    </w:p>
    <w:p w:rsidR="00DC366C" w:rsidRDefault="00DC366C" w:rsidP="005F586C">
      <w:pPr>
        <w:rPr>
          <w:rFonts w:ascii="Times New Roman" w:hAnsi="Times New Roman" w:cs="Times New Roman"/>
          <w:sz w:val="24"/>
          <w:szCs w:val="24"/>
        </w:rPr>
      </w:pPr>
    </w:p>
    <w:p w:rsidR="00DC366C" w:rsidRDefault="00DC366C" w:rsidP="005F586C">
      <w:pPr>
        <w:rPr>
          <w:rFonts w:ascii="Times New Roman" w:hAnsi="Times New Roman" w:cs="Times New Roman"/>
          <w:sz w:val="24"/>
          <w:szCs w:val="24"/>
        </w:rPr>
      </w:pPr>
    </w:p>
    <w:p w:rsidR="00DC366C" w:rsidRDefault="00DC366C" w:rsidP="005F586C">
      <w:pPr>
        <w:rPr>
          <w:rFonts w:ascii="Times New Roman" w:hAnsi="Times New Roman" w:cs="Times New Roman"/>
          <w:sz w:val="24"/>
          <w:szCs w:val="24"/>
        </w:rPr>
      </w:pPr>
    </w:p>
    <w:p w:rsidR="00DC366C" w:rsidRDefault="00DC366C" w:rsidP="005F586C">
      <w:pPr>
        <w:rPr>
          <w:rFonts w:ascii="Times New Roman" w:hAnsi="Times New Roman" w:cs="Times New Roman"/>
          <w:sz w:val="24"/>
          <w:szCs w:val="24"/>
        </w:rPr>
      </w:pPr>
    </w:p>
    <w:p w:rsidR="00DC366C" w:rsidRDefault="00DC366C" w:rsidP="005F586C">
      <w:pPr>
        <w:rPr>
          <w:rFonts w:ascii="Times New Roman" w:hAnsi="Times New Roman" w:cs="Times New Roman"/>
          <w:sz w:val="24"/>
          <w:szCs w:val="24"/>
        </w:rPr>
      </w:pPr>
    </w:p>
    <w:p w:rsidR="00DC366C" w:rsidRPr="00DC366C" w:rsidRDefault="00DC366C" w:rsidP="005F586C">
      <w:pPr>
        <w:rPr>
          <w:rFonts w:cs="Times New Roman"/>
          <w:b/>
        </w:rPr>
      </w:pPr>
      <w:r w:rsidRPr="00DC366C">
        <w:rPr>
          <w:rFonts w:cs="Arial"/>
          <w:b/>
        </w:rPr>
        <w:t>Table #2: t-Test: Average Reaction Times for The Simple Task vs. The choice Task</w:t>
      </w:r>
    </w:p>
    <w:p w:rsidR="005F586C" w:rsidRDefault="005F586C" w:rsidP="005F586C">
      <w:pPr>
        <w:rPr>
          <w:rFonts w:ascii="Times New Roman" w:hAnsi="Times New Roman" w:cs="Times New Roman"/>
          <w:sz w:val="24"/>
          <w:szCs w:val="24"/>
        </w:rPr>
      </w:pPr>
    </w:p>
    <w:tbl>
      <w:tblPr>
        <w:tblStyle w:val="LightShading"/>
        <w:tblW w:w="8058" w:type="dxa"/>
        <w:tblLook w:val="06A0"/>
      </w:tblPr>
      <w:tblGrid>
        <w:gridCol w:w="2425"/>
        <w:gridCol w:w="289"/>
        <w:gridCol w:w="289"/>
        <w:gridCol w:w="2372"/>
        <w:gridCol w:w="289"/>
        <w:gridCol w:w="2394"/>
      </w:tblGrid>
      <w:tr w:rsidR="009D0918" w:rsidRPr="00877D4C" w:rsidTr="00B15A11">
        <w:trPr>
          <w:cnfStyle w:val="100000000000"/>
          <w:trHeight w:val="316"/>
        </w:trPr>
        <w:tc>
          <w:tcPr>
            <w:cnfStyle w:val="001000000000"/>
            <w:tcW w:w="8058" w:type="dxa"/>
            <w:gridSpan w:val="6"/>
            <w:noWrap/>
          </w:tcPr>
          <w:p w:rsidR="009D0918" w:rsidRPr="00DC366C" w:rsidRDefault="009D0918" w:rsidP="00AD2748">
            <w:pPr>
              <w:rPr>
                <w:rFonts w:cs="Arial"/>
              </w:rPr>
            </w:pPr>
          </w:p>
        </w:tc>
      </w:tr>
      <w:tr w:rsidR="009D0918" w:rsidRPr="00877D4C" w:rsidTr="00B15A11">
        <w:trPr>
          <w:trHeight w:val="316"/>
        </w:trPr>
        <w:tc>
          <w:tcPr>
            <w:cnfStyle w:val="001000000000"/>
            <w:tcW w:w="2425" w:type="dxa"/>
            <w:noWrap/>
          </w:tcPr>
          <w:p w:rsidR="009D0918" w:rsidRPr="00DC366C" w:rsidRDefault="009D0918" w:rsidP="00AD2748">
            <w:pPr>
              <w:jc w:val="center"/>
              <w:rPr>
                <w:rFonts w:cs="Arial"/>
                <w:i/>
                <w:iCs/>
                <w:sz w:val="24"/>
                <w:szCs w:val="24"/>
              </w:rPr>
            </w:pPr>
            <w:r w:rsidRPr="00DC366C">
              <w:rPr>
                <w:rFonts w:cs="Arial"/>
                <w:i/>
                <w:iCs/>
                <w:sz w:val="24"/>
                <w:szCs w:val="24"/>
              </w:rPr>
              <w:t> </w:t>
            </w:r>
          </w:p>
        </w:tc>
        <w:tc>
          <w:tcPr>
            <w:tcW w:w="289" w:type="dxa"/>
            <w:noWrap/>
          </w:tcPr>
          <w:p w:rsidR="009D0918" w:rsidRPr="00DC366C" w:rsidRDefault="009D0918" w:rsidP="00AD2748">
            <w:pPr>
              <w:jc w:val="center"/>
              <w:cnfStyle w:val="000000000000"/>
              <w:rPr>
                <w:rFonts w:cs="Arial"/>
                <w:i/>
                <w:iCs/>
                <w:sz w:val="24"/>
                <w:szCs w:val="24"/>
              </w:rPr>
            </w:pPr>
            <w:r w:rsidRPr="00DC366C">
              <w:rPr>
                <w:rFonts w:cs="Arial"/>
                <w:i/>
                <w:iCs/>
                <w:sz w:val="24"/>
                <w:szCs w:val="24"/>
              </w:rPr>
              <w:t> </w:t>
            </w:r>
          </w:p>
        </w:tc>
        <w:tc>
          <w:tcPr>
            <w:tcW w:w="289" w:type="dxa"/>
            <w:noWrap/>
          </w:tcPr>
          <w:p w:rsidR="009D0918" w:rsidRPr="00DC366C" w:rsidRDefault="009D0918" w:rsidP="00AD2748">
            <w:pPr>
              <w:jc w:val="center"/>
              <w:cnfStyle w:val="000000000000"/>
              <w:rPr>
                <w:rFonts w:cs="Arial"/>
                <w:i/>
                <w:iCs/>
                <w:sz w:val="24"/>
                <w:szCs w:val="24"/>
              </w:rPr>
            </w:pPr>
            <w:r w:rsidRPr="00DC366C">
              <w:rPr>
                <w:rFonts w:cs="Arial"/>
                <w:i/>
                <w:iCs/>
                <w:sz w:val="24"/>
                <w:szCs w:val="24"/>
              </w:rPr>
              <w:t> </w:t>
            </w:r>
          </w:p>
        </w:tc>
        <w:tc>
          <w:tcPr>
            <w:tcW w:w="2372" w:type="dxa"/>
            <w:noWrap/>
          </w:tcPr>
          <w:p w:rsidR="009D0918" w:rsidRPr="00DC366C" w:rsidRDefault="009D0918" w:rsidP="00AD2748">
            <w:pPr>
              <w:jc w:val="center"/>
              <w:cnfStyle w:val="000000000000"/>
              <w:rPr>
                <w:rFonts w:cs="Arial"/>
                <w:i/>
                <w:iCs/>
                <w:sz w:val="24"/>
                <w:szCs w:val="24"/>
              </w:rPr>
            </w:pPr>
            <w:r w:rsidRPr="00DC366C">
              <w:rPr>
                <w:rFonts w:cs="Arial"/>
                <w:i/>
                <w:iCs/>
                <w:sz w:val="24"/>
                <w:szCs w:val="24"/>
              </w:rPr>
              <w:t>Simple Task</w:t>
            </w:r>
          </w:p>
        </w:tc>
        <w:tc>
          <w:tcPr>
            <w:tcW w:w="289" w:type="dxa"/>
            <w:noWrap/>
          </w:tcPr>
          <w:p w:rsidR="009D0918" w:rsidRPr="00DC366C" w:rsidRDefault="009D0918" w:rsidP="00AD2748">
            <w:pPr>
              <w:jc w:val="center"/>
              <w:cnfStyle w:val="000000000000"/>
              <w:rPr>
                <w:rFonts w:cs="Arial"/>
                <w:i/>
                <w:iCs/>
                <w:sz w:val="24"/>
                <w:szCs w:val="24"/>
              </w:rPr>
            </w:pPr>
            <w:r w:rsidRPr="00DC366C">
              <w:rPr>
                <w:rFonts w:cs="Arial"/>
                <w:i/>
                <w:iCs/>
                <w:sz w:val="24"/>
                <w:szCs w:val="24"/>
              </w:rPr>
              <w:t> </w:t>
            </w:r>
          </w:p>
        </w:tc>
        <w:tc>
          <w:tcPr>
            <w:tcW w:w="2394" w:type="dxa"/>
            <w:noWrap/>
          </w:tcPr>
          <w:p w:rsidR="009D0918" w:rsidRPr="00DC366C" w:rsidRDefault="009D0918" w:rsidP="00AD2748">
            <w:pPr>
              <w:jc w:val="center"/>
              <w:cnfStyle w:val="000000000000"/>
              <w:rPr>
                <w:rFonts w:cs="Arial"/>
                <w:i/>
                <w:iCs/>
                <w:sz w:val="24"/>
                <w:szCs w:val="24"/>
              </w:rPr>
            </w:pPr>
            <w:r w:rsidRPr="00DC366C">
              <w:rPr>
                <w:rFonts w:cs="Arial"/>
                <w:i/>
                <w:iCs/>
                <w:sz w:val="24"/>
                <w:szCs w:val="24"/>
              </w:rPr>
              <w:t>Choice Task</w:t>
            </w:r>
          </w:p>
        </w:tc>
      </w:tr>
      <w:tr w:rsidR="009D0918" w:rsidRPr="00877D4C" w:rsidTr="00B15A11">
        <w:trPr>
          <w:trHeight w:val="316"/>
        </w:trPr>
        <w:tc>
          <w:tcPr>
            <w:cnfStyle w:val="001000000000"/>
            <w:tcW w:w="2425" w:type="dxa"/>
            <w:noWrap/>
          </w:tcPr>
          <w:p w:rsidR="009D0918" w:rsidRPr="00DC366C" w:rsidRDefault="009D0918" w:rsidP="00AD2748">
            <w:pPr>
              <w:rPr>
                <w:rFonts w:cs="Arial"/>
                <w:sz w:val="24"/>
                <w:szCs w:val="24"/>
              </w:rPr>
            </w:pPr>
            <w:r w:rsidRPr="00DC366C">
              <w:rPr>
                <w:rFonts w:cs="Arial"/>
                <w:sz w:val="24"/>
                <w:szCs w:val="24"/>
              </w:rPr>
              <w:t>Mean</w:t>
            </w:r>
          </w:p>
        </w:tc>
        <w:tc>
          <w:tcPr>
            <w:tcW w:w="289" w:type="dxa"/>
            <w:noWrap/>
          </w:tcPr>
          <w:p w:rsidR="009D0918" w:rsidRPr="00DC366C" w:rsidRDefault="009D0918" w:rsidP="00AD2748">
            <w:pPr>
              <w:cnfStyle w:val="000000000000"/>
              <w:rPr>
                <w:rFonts w:cs="Arial"/>
                <w:sz w:val="24"/>
                <w:szCs w:val="24"/>
              </w:rPr>
            </w:pPr>
          </w:p>
        </w:tc>
        <w:tc>
          <w:tcPr>
            <w:tcW w:w="289" w:type="dxa"/>
            <w:noWrap/>
          </w:tcPr>
          <w:p w:rsidR="009D0918" w:rsidRPr="00DC366C" w:rsidRDefault="009D0918" w:rsidP="00AD2748">
            <w:pPr>
              <w:cnfStyle w:val="000000000000"/>
              <w:rPr>
                <w:rFonts w:cs="Arial"/>
                <w:sz w:val="24"/>
                <w:szCs w:val="24"/>
              </w:rPr>
            </w:pPr>
          </w:p>
        </w:tc>
        <w:tc>
          <w:tcPr>
            <w:tcW w:w="2372" w:type="dxa"/>
            <w:noWrap/>
          </w:tcPr>
          <w:p w:rsidR="009D0918" w:rsidRPr="00DC366C" w:rsidRDefault="009D0918" w:rsidP="00AD2748">
            <w:pPr>
              <w:jc w:val="right"/>
              <w:cnfStyle w:val="000000000000"/>
              <w:rPr>
                <w:rFonts w:cs="Arial"/>
                <w:sz w:val="24"/>
                <w:szCs w:val="24"/>
              </w:rPr>
            </w:pPr>
            <w:r w:rsidRPr="00DC366C">
              <w:rPr>
                <w:rFonts w:cs="Arial"/>
                <w:sz w:val="24"/>
                <w:szCs w:val="24"/>
              </w:rPr>
              <w:t>0.17465</w:t>
            </w:r>
          </w:p>
        </w:tc>
        <w:tc>
          <w:tcPr>
            <w:tcW w:w="289" w:type="dxa"/>
            <w:noWrap/>
          </w:tcPr>
          <w:p w:rsidR="009D0918" w:rsidRPr="00DC366C" w:rsidRDefault="009D0918" w:rsidP="00AD2748">
            <w:pPr>
              <w:cnfStyle w:val="000000000000"/>
              <w:rPr>
                <w:rFonts w:cs="Arial"/>
                <w:sz w:val="24"/>
                <w:szCs w:val="24"/>
              </w:rPr>
            </w:pPr>
          </w:p>
        </w:tc>
        <w:tc>
          <w:tcPr>
            <w:tcW w:w="2394" w:type="dxa"/>
            <w:noWrap/>
          </w:tcPr>
          <w:p w:rsidR="009D0918" w:rsidRPr="00DC366C" w:rsidRDefault="009D0918" w:rsidP="00AD2748">
            <w:pPr>
              <w:jc w:val="right"/>
              <w:cnfStyle w:val="000000000000"/>
              <w:rPr>
                <w:rFonts w:cs="Arial"/>
                <w:sz w:val="24"/>
                <w:szCs w:val="24"/>
              </w:rPr>
            </w:pPr>
            <w:r w:rsidRPr="00DC366C">
              <w:rPr>
                <w:rFonts w:cs="Arial"/>
                <w:sz w:val="24"/>
                <w:szCs w:val="24"/>
              </w:rPr>
              <w:t>0.25475</w:t>
            </w:r>
          </w:p>
        </w:tc>
      </w:tr>
      <w:tr w:rsidR="009D0918" w:rsidRPr="00877D4C" w:rsidTr="00B15A11">
        <w:trPr>
          <w:trHeight w:val="316"/>
        </w:trPr>
        <w:tc>
          <w:tcPr>
            <w:cnfStyle w:val="001000000000"/>
            <w:tcW w:w="2425" w:type="dxa"/>
            <w:noWrap/>
          </w:tcPr>
          <w:p w:rsidR="009D0918" w:rsidRPr="00DC366C" w:rsidRDefault="009D0918" w:rsidP="00AD2748">
            <w:pPr>
              <w:rPr>
                <w:rFonts w:cs="Arial"/>
                <w:sz w:val="24"/>
                <w:szCs w:val="24"/>
              </w:rPr>
            </w:pPr>
            <w:r w:rsidRPr="00DC366C">
              <w:rPr>
                <w:rFonts w:cs="Arial"/>
                <w:sz w:val="24"/>
                <w:szCs w:val="24"/>
              </w:rPr>
              <w:t>Variance</w:t>
            </w:r>
          </w:p>
        </w:tc>
        <w:tc>
          <w:tcPr>
            <w:tcW w:w="289" w:type="dxa"/>
            <w:noWrap/>
          </w:tcPr>
          <w:p w:rsidR="009D0918" w:rsidRPr="00DC366C" w:rsidRDefault="009D0918" w:rsidP="00AD2748">
            <w:pPr>
              <w:cnfStyle w:val="000000000000"/>
              <w:rPr>
                <w:rFonts w:cs="Arial"/>
                <w:sz w:val="24"/>
                <w:szCs w:val="24"/>
              </w:rPr>
            </w:pPr>
          </w:p>
        </w:tc>
        <w:tc>
          <w:tcPr>
            <w:tcW w:w="289" w:type="dxa"/>
            <w:noWrap/>
          </w:tcPr>
          <w:p w:rsidR="009D0918" w:rsidRPr="00DC366C" w:rsidRDefault="009D0918" w:rsidP="00AD2748">
            <w:pPr>
              <w:cnfStyle w:val="000000000000"/>
              <w:rPr>
                <w:rFonts w:cs="Arial"/>
                <w:sz w:val="24"/>
                <w:szCs w:val="24"/>
              </w:rPr>
            </w:pPr>
          </w:p>
        </w:tc>
        <w:tc>
          <w:tcPr>
            <w:tcW w:w="2372" w:type="dxa"/>
            <w:noWrap/>
          </w:tcPr>
          <w:p w:rsidR="009D0918" w:rsidRPr="00DC366C" w:rsidRDefault="009D0918" w:rsidP="00AD2748">
            <w:pPr>
              <w:jc w:val="right"/>
              <w:cnfStyle w:val="000000000000"/>
              <w:rPr>
                <w:rFonts w:cs="Arial"/>
                <w:sz w:val="24"/>
                <w:szCs w:val="24"/>
              </w:rPr>
            </w:pPr>
            <w:r w:rsidRPr="00DC366C">
              <w:rPr>
                <w:rFonts w:cs="Arial"/>
                <w:sz w:val="24"/>
                <w:szCs w:val="24"/>
              </w:rPr>
              <w:t>0.000678</w:t>
            </w:r>
          </w:p>
        </w:tc>
        <w:tc>
          <w:tcPr>
            <w:tcW w:w="289" w:type="dxa"/>
            <w:noWrap/>
          </w:tcPr>
          <w:p w:rsidR="009D0918" w:rsidRPr="00DC366C" w:rsidRDefault="009D0918" w:rsidP="00AD2748">
            <w:pPr>
              <w:cnfStyle w:val="000000000000"/>
              <w:rPr>
                <w:rFonts w:cs="Arial"/>
                <w:sz w:val="24"/>
                <w:szCs w:val="24"/>
              </w:rPr>
            </w:pPr>
          </w:p>
        </w:tc>
        <w:tc>
          <w:tcPr>
            <w:tcW w:w="2394" w:type="dxa"/>
            <w:noWrap/>
          </w:tcPr>
          <w:p w:rsidR="009D0918" w:rsidRPr="00DC366C" w:rsidRDefault="009D0918" w:rsidP="00AD2748">
            <w:pPr>
              <w:jc w:val="right"/>
              <w:cnfStyle w:val="000000000000"/>
              <w:rPr>
                <w:rFonts w:cs="Arial"/>
                <w:sz w:val="24"/>
                <w:szCs w:val="24"/>
              </w:rPr>
            </w:pPr>
            <w:r w:rsidRPr="00DC366C">
              <w:rPr>
                <w:rFonts w:cs="Arial"/>
                <w:sz w:val="24"/>
                <w:szCs w:val="24"/>
              </w:rPr>
              <w:t>0.000896</w:t>
            </w:r>
          </w:p>
        </w:tc>
      </w:tr>
      <w:tr w:rsidR="009D0918" w:rsidRPr="00877D4C" w:rsidTr="00B15A11">
        <w:trPr>
          <w:trHeight w:val="316"/>
        </w:trPr>
        <w:tc>
          <w:tcPr>
            <w:cnfStyle w:val="001000000000"/>
            <w:tcW w:w="2714" w:type="dxa"/>
            <w:gridSpan w:val="2"/>
            <w:noWrap/>
          </w:tcPr>
          <w:p w:rsidR="009D0918" w:rsidRPr="00DC366C" w:rsidRDefault="009D0918" w:rsidP="00AD2748">
            <w:pPr>
              <w:rPr>
                <w:rFonts w:cs="Arial"/>
                <w:sz w:val="24"/>
                <w:szCs w:val="24"/>
              </w:rPr>
            </w:pPr>
            <w:r w:rsidRPr="00DC366C">
              <w:rPr>
                <w:rFonts w:cs="Arial"/>
                <w:sz w:val="24"/>
                <w:szCs w:val="24"/>
              </w:rPr>
              <w:t>Observations</w:t>
            </w:r>
          </w:p>
        </w:tc>
        <w:tc>
          <w:tcPr>
            <w:tcW w:w="289" w:type="dxa"/>
            <w:noWrap/>
          </w:tcPr>
          <w:p w:rsidR="009D0918" w:rsidRPr="00DC366C" w:rsidRDefault="009D0918" w:rsidP="00AD2748">
            <w:pPr>
              <w:cnfStyle w:val="000000000000"/>
              <w:rPr>
                <w:rFonts w:cs="Arial"/>
                <w:sz w:val="24"/>
                <w:szCs w:val="24"/>
              </w:rPr>
            </w:pPr>
          </w:p>
        </w:tc>
        <w:tc>
          <w:tcPr>
            <w:tcW w:w="2372" w:type="dxa"/>
            <w:noWrap/>
          </w:tcPr>
          <w:p w:rsidR="009D0918" w:rsidRPr="00DC366C" w:rsidRDefault="009D0918" w:rsidP="00AD2748">
            <w:pPr>
              <w:jc w:val="right"/>
              <w:cnfStyle w:val="000000000000"/>
              <w:rPr>
                <w:rFonts w:cs="Arial"/>
                <w:sz w:val="24"/>
                <w:szCs w:val="24"/>
              </w:rPr>
            </w:pPr>
            <w:r w:rsidRPr="00DC366C">
              <w:rPr>
                <w:rFonts w:cs="Arial"/>
                <w:sz w:val="24"/>
                <w:szCs w:val="24"/>
              </w:rPr>
              <w:t>20</w:t>
            </w:r>
          </w:p>
        </w:tc>
        <w:tc>
          <w:tcPr>
            <w:tcW w:w="289" w:type="dxa"/>
            <w:noWrap/>
          </w:tcPr>
          <w:p w:rsidR="009D0918" w:rsidRPr="00DC366C" w:rsidRDefault="009D0918" w:rsidP="00AD2748">
            <w:pPr>
              <w:cnfStyle w:val="000000000000"/>
              <w:rPr>
                <w:rFonts w:cs="Arial"/>
                <w:sz w:val="24"/>
                <w:szCs w:val="24"/>
              </w:rPr>
            </w:pPr>
          </w:p>
        </w:tc>
        <w:tc>
          <w:tcPr>
            <w:tcW w:w="2394" w:type="dxa"/>
            <w:noWrap/>
          </w:tcPr>
          <w:p w:rsidR="009D0918" w:rsidRPr="00DC366C" w:rsidRDefault="009D0918" w:rsidP="00AD2748">
            <w:pPr>
              <w:jc w:val="right"/>
              <w:cnfStyle w:val="000000000000"/>
              <w:rPr>
                <w:rFonts w:cs="Arial"/>
                <w:sz w:val="24"/>
                <w:szCs w:val="24"/>
              </w:rPr>
            </w:pPr>
            <w:r w:rsidRPr="00DC366C">
              <w:rPr>
                <w:rFonts w:cs="Arial"/>
                <w:sz w:val="24"/>
                <w:szCs w:val="24"/>
              </w:rPr>
              <w:t>20</w:t>
            </w:r>
          </w:p>
        </w:tc>
      </w:tr>
      <w:tr w:rsidR="009D0918" w:rsidRPr="00877D4C" w:rsidTr="00B15A11">
        <w:trPr>
          <w:trHeight w:val="316"/>
        </w:trPr>
        <w:tc>
          <w:tcPr>
            <w:cnfStyle w:val="001000000000"/>
            <w:tcW w:w="3003" w:type="dxa"/>
            <w:gridSpan w:val="3"/>
            <w:noWrap/>
          </w:tcPr>
          <w:p w:rsidR="009D0918" w:rsidRPr="00DC366C" w:rsidRDefault="009D0918" w:rsidP="00AD2748">
            <w:pPr>
              <w:rPr>
                <w:rFonts w:cs="Arial"/>
                <w:sz w:val="24"/>
                <w:szCs w:val="24"/>
              </w:rPr>
            </w:pPr>
            <w:r w:rsidRPr="00DC366C">
              <w:rPr>
                <w:rFonts w:cs="Arial"/>
                <w:sz w:val="24"/>
                <w:szCs w:val="24"/>
              </w:rPr>
              <w:t>Hypothesized Mean Difference</w:t>
            </w:r>
          </w:p>
        </w:tc>
        <w:tc>
          <w:tcPr>
            <w:tcW w:w="2372" w:type="dxa"/>
            <w:noWrap/>
          </w:tcPr>
          <w:p w:rsidR="009D0918" w:rsidRPr="00DC366C" w:rsidRDefault="009D0918" w:rsidP="00AD2748">
            <w:pPr>
              <w:jc w:val="right"/>
              <w:cnfStyle w:val="000000000000"/>
              <w:rPr>
                <w:rFonts w:cs="Arial"/>
                <w:sz w:val="24"/>
                <w:szCs w:val="24"/>
              </w:rPr>
            </w:pPr>
            <w:r w:rsidRPr="00DC366C">
              <w:rPr>
                <w:rFonts w:cs="Arial"/>
                <w:sz w:val="24"/>
                <w:szCs w:val="24"/>
              </w:rPr>
              <w:t>0</w:t>
            </w:r>
          </w:p>
        </w:tc>
        <w:tc>
          <w:tcPr>
            <w:tcW w:w="289" w:type="dxa"/>
            <w:noWrap/>
          </w:tcPr>
          <w:p w:rsidR="009D0918" w:rsidRPr="00DC366C" w:rsidRDefault="009D0918" w:rsidP="00AD2748">
            <w:pPr>
              <w:cnfStyle w:val="000000000000"/>
              <w:rPr>
                <w:rFonts w:cs="Arial"/>
                <w:sz w:val="24"/>
                <w:szCs w:val="24"/>
              </w:rPr>
            </w:pPr>
          </w:p>
        </w:tc>
        <w:tc>
          <w:tcPr>
            <w:tcW w:w="2394" w:type="dxa"/>
            <w:noWrap/>
          </w:tcPr>
          <w:p w:rsidR="009D0918" w:rsidRPr="00DC366C" w:rsidRDefault="009D0918" w:rsidP="00AD2748">
            <w:pPr>
              <w:cnfStyle w:val="000000000000"/>
              <w:rPr>
                <w:rFonts w:cs="Arial"/>
                <w:sz w:val="24"/>
                <w:szCs w:val="24"/>
              </w:rPr>
            </w:pPr>
          </w:p>
        </w:tc>
      </w:tr>
      <w:tr w:rsidR="009D0918" w:rsidRPr="00877D4C" w:rsidTr="00B15A11">
        <w:trPr>
          <w:trHeight w:val="316"/>
        </w:trPr>
        <w:tc>
          <w:tcPr>
            <w:cnfStyle w:val="001000000000"/>
            <w:tcW w:w="2425" w:type="dxa"/>
            <w:noWrap/>
          </w:tcPr>
          <w:p w:rsidR="009D0918" w:rsidRPr="00DC366C" w:rsidRDefault="00DC366C" w:rsidP="00AD2748">
            <w:pPr>
              <w:rPr>
                <w:rFonts w:cs="Arial"/>
                <w:sz w:val="24"/>
                <w:szCs w:val="24"/>
              </w:rPr>
            </w:pPr>
            <w:r w:rsidRPr="00DC366C">
              <w:rPr>
                <w:rFonts w:cs="Arial"/>
                <w:sz w:val="24"/>
                <w:szCs w:val="24"/>
              </w:rPr>
              <w:t>D</w:t>
            </w:r>
            <w:r w:rsidR="009D0918" w:rsidRPr="00DC366C">
              <w:rPr>
                <w:rFonts w:cs="Arial"/>
                <w:sz w:val="24"/>
                <w:szCs w:val="24"/>
              </w:rPr>
              <w:t>f</w:t>
            </w:r>
          </w:p>
        </w:tc>
        <w:tc>
          <w:tcPr>
            <w:tcW w:w="289" w:type="dxa"/>
            <w:noWrap/>
          </w:tcPr>
          <w:p w:rsidR="009D0918" w:rsidRPr="00DC366C" w:rsidRDefault="009D0918" w:rsidP="00AD2748">
            <w:pPr>
              <w:cnfStyle w:val="000000000000"/>
              <w:rPr>
                <w:rFonts w:cs="Arial"/>
                <w:sz w:val="24"/>
                <w:szCs w:val="24"/>
              </w:rPr>
            </w:pPr>
          </w:p>
        </w:tc>
        <w:tc>
          <w:tcPr>
            <w:tcW w:w="289" w:type="dxa"/>
            <w:noWrap/>
          </w:tcPr>
          <w:p w:rsidR="009D0918" w:rsidRPr="00DC366C" w:rsidRDefault="009D0918" w:rsidP="00AD2748">
            <w:pPr>
              <w:cnfStyle w:val="000000000000"/>
              <w:rPr>
                <w:rFonts w:cs="Arial"/>
                <w:sz w:val="24"/>
                <w:szCs w:val="24"/>
              </w:rPr>
            </w:pPr>
          </w:p>
        </w:tc>
        <w:tc>
          <w:tcPr>
            <w:tcW w:w="2372" w:type="dxa"/>
            <w:noWrap/>
          </w:tcPr>
          <w:p w:rsidR="009D0918" w:rsidRPr="00DC366C" w:rsidRDefault="009D0918" w:rsidP="00AD2748">
            <w:pPr>
              <w:jc w:val="right"/>
              <w:cnfStyle w:val="000000000000"/>
              <w:rPr>
                <w:rFonts w:cs="Arial"/>
                <w:sz w:val="24"/>
                <w:szCs w:val="24"/>
              </w:rPr>
            </w:pPr>
            <w:r w:rsidRPr="00DC366C">
              <w:rPr>
                <w:rFonts w:cs="Arial"/>
                <w:sz w:val="24"/>
                <w:szCs w:val="24"/>
              </w:rPr>
              <w:t>37</w:t>
            </w:r>
          </w:p>
        </w:tc>
        <w:tc>
          <w:tcPr>
            <w:tcW w:w="289" w:type="dxa"/>
            <w:noWrap/>
          </w:tcPr>
          <w:p w:rsidR="009D0918" w:rsidRPr="00DC366C" w:rsidRDefault="009D0918" w:rsidP="00AD2748">
            <w:pPr>
              <w:cnfStyle w:val="000000000000"/>
              <w:rPr>
                <w:rFonts w:cs="Arial"/>
                <w:sz w:val="24"/>
                <w:szCs w:val="24"/>
              </w:rPr>
            </w:pPr>
          </w:p>
        </w:tc>
        <w:tc>
          <w:tcPr>
            <w:tcW w:w="2394" w:type="dxa"/>
            <w:noWrap/>
          </w:tcPr>
          <w:p w:rsidR="009D0918" w:rsidRPr="00DC366C" w:rsidRDefault="009D0918" w:rsidP="00AD2748">
            <w:pPr>
              <w:cnfStyle w:val="000000000000"/>
              <w:rPr>
                <w:rFonts w:cs="Arial"/>
                <w:sz w:val="24"/>
                <w:szCs w:val="24"/>
              </w:rPr>
            </w:pPr>
          </w:p>
        </w:tc>
      </w:tr>
      <w:tr w:rsidR="009D0918" w:rsidRPr="00877D4C" w:rsidTr="00B15A11">
        <w:trPr>
          <w:trHeight w:val="316"/>
        </w:trPr>
        <w:tc>
          <w:tcPr>
            <w:cnfStyle w:val="001000000000"/>
            <w:tcW w:w="2425" w:type="dxa"/>
            <w:noWrap/>
          </w:tcPr>
          <w:p w:rsidR="009D0918" w:rsidRPr="00DC366C" w:rsidRDefault="009D0918" w:rsidP="00AD2748">
            <w:pPr>
              <w:rPr>
                <w:rFonts w:cs="Arial"/>
                <w:sz w:val="24"/>
                <w:szCs w:val="24"/>
              </w:rPr>
            </w:pPr>
            <w:r w:rsidRPr="00DC366C">
              <w:rPr>
                <w:rFonts w:cs="Arial"/>
                <w:sz w:val="24"/>
                <w:szCs w:val="24"/>
              </w:rPr>
              <w:t>t Stat</w:t>
            </w:r>
          </w:p>
        </w:tc>
        <w:tc>
          <w:tcPr>
            <w:tcW w:w="289" w:type="dxa"/>
            <w:noWrap/>
          </w:tcPr>
          <w:p w:rsidR="009D0918" w:rsidRPr="00DC366C" w:rsidRDefault="009D0918" w:rsidP="00AD2748">
            <w:pPr>
              <w:cnfStyle w:val="000000000000"/>
              <w:rPr>
                <w:rFonts w:cs="Arial"/>
                <w:sz w:val="24"/>
                <w:szCs w:val="24"/>
              </w:rPr>
            </w:pPr>
          </w:p>
        </w:tc>
        <w:tc>
          <w:tcPr>
            <w:tcW w:w="289" w:type="dxa"/>
            <w:noWrap/>
          </w:tcPr>
          <w:p w:rsidR="009D0918" w:rsidRPr="00DC366C" w:rsidRDefault="009D0918" w:rsidP="00AD2748">
            <w:pPr>
              <w:cnfStyle w:val="000000000000"/>
              <w:rPr>
                <w:rFonts w:cs="Arial"/>
                <w:sz w:val="24"/>
                <w:szCs w:val="24"/>
              </w:rPr>
            </w:pPr>
          </w:p>
        </w:tc>
        <w:tc>
          <w:tcPr>
            <w:tcW w:w="2372" w:type="dxa"/>
            <w:noWrap/>
          </w:tcPr>
          <w:p w:rsidR="009D0918" w:rsidRPr="00DC366C" w:rsidRDefault="009D0918" w:rsidP="00AD2748">
            <w:pPr>
              <w:jc w:val="right"/>
              <w:cnfStyle w:val="000000000000"/>
              <w:rPr>
                <w:rFonts w:cs="Arial"/>
                <w:sz w:val="24"/>
                <w:szCs w:val="24"/>
              </w:rPr>
            </w:pPr>
            <w:r w:rsidRPr="00DC366C">
              <w:rPr>
                <w:rFonts w:cs="Arial"/>
                <w:sz w:val="24"/>
                <w:szCs w:val="24"/>
              </w:rPr>
              <w:t>9.02967</w:t>
            </w:r>
          </w:p>
        </w:tc>
        <w:tc>
          <w:tcPr>
            <w:tcW w:w="289" w:type="dxa"/>
            <w:noWrap/>
          </w:tcPr>
          <w:p w:rsidR="009D0918" w:rsidRPr="00DC366C" w:rsidRDefault="009D0918" w:rsidP="00AD2748">
            <w:pPr>
              <w:cnfStyle w:val="000000000000"/>
              <w:rPr>
                <w:rFonts w:cs="Arial"/>
                <w:sz w:val="24"/>
                <w:szCs w:val="24"/>
              </w:rPr>
            </w:pPr>
          </w:p>
        </w:tc>
        <w:tc>
          <w:tcPr>
            <w:tcW w:w="2394" w:type="dxa"/>
            <w:noWrap/>
          </w:tcPr>
          <w:p w:rsidR="009D0918" w:rsidRPr="00DC366C" w:rsidRDefault="009D0918" w:rsidP="00AD2748">
            <w:pPr>
              <w:cnfStyle w:val="000000000000"/>
              <w:rPr>
                <w:rFonts w:cs="Arial"/>
                <w:sz w:val="24"/>
                <w:szCs w:val="24"/>
              </w:rPr>
            </w:pPr>
          </w:p>
        </w:tc>
      </w:tr>
      <w:tr w:rsidR="009D0918" w:rsidRPr="00877D4C" w:rsidTr="00B15A11">
        <w:trPr>
          <w:trHeight w:val="316"/>
        </w:trPr>
        <w:tc>
          <w:tcPr>
            <w:cnfStyle w:val="001000000000"/>
            <w:tcW w:w="2714" w:type="dxa"/>
            <w:gridSpan w:val="2"/>
            <w:noWrap/>
          </w:tcPr>
          <w:p w:rsidR="009D0918" w:rsidRPr="00DC366C" w:rsidRDefault="009D0918" w:rsidP="00AD2748">
            <w:pPr>
              <w:rPr>
                <w:rFonts w:cs="Arial"/>
                <w:sz w:val="24"/>
                <w:szCs w:val="24"/>
                <w:lang w:val="fr-CA"/>
              </w:rPr>
            </w:pPr>
            <w:r w:rsidRPr="00DC366C">
              <w:rPr>
                <w:rFonts w:cs="Arial"/>
                <w:sz w:val="24"/>
                <w:szCs w:val="24"/>
                <w:lang w:val="fr-CA"/>
              </w:rPr>
              <w:t>P(T&lt;=t) one-tail</w:t>
            </w:r>
          </w:p>
        </w:tc>
        <w:tc>
          <w:tcPr>
            <w:tcW w:w="289" w:type="dxa"/>
            <w:noWrap/>
          </w:tcPr>
          <w:p w:rsidR="009D0918" w:rsidRPr="00DC366C" w:rsidRDefault="009D0918" w:rsidP="00AD2748">
            <w:pPr>
              <w:cnfStyle w:val="000000000000"/>
              <w:rPr>
                <w:rFonts w:cs="Arial"/>
                <w:sz w:val="24"/>
                <w:szCs w:val="24"/>
                <w:lang w:val="fr-CA"/>
              </w:rPr>
            </w:pPr>
          </w:p>
        </w:tc>
        <w:tc>
          <w:tcPr>
            <w:tcW w:w="2372" w:type="dxa"/>
            <w:noWrap/>
          </w:tcPr>
          <w:p w:rsidR="009D0918" w:rsidRPr="00DC366C" w:rsidRDefault="009D0918" w:rsidP="00AD2748">
            <w:pPr>
              <w:jc w:val="right"/>
              <w:cnfStyle w:val="000000000000"/>
              <w:rPr>
                <w:rFonts w:cs="Arial"/>
                <w:sz w:val="24"/>
                <w:szCs w:val="24"/>
              </w:rPr>
            </w:pPr>
            <w:r w:rsidRPr="00DC366C">
              <w:rPr>
                <w:rFonts w:cs="Arial"/>
                <w:sz w:val="24"/>
                <w:szCs w:val="24"/>
              </w:rPr>
              <w:t>3.43E-11</w:t>
            </w:r>
          </w:p>
        </w:tc>
        <w:tc>
          <w:tcPr>
            <w:tcW w:w="289" w:type="dxa"/>
            <w:noWrap/>
          </w:tcPr>
          <w:p w:rsidR="009D0918" w:rsidRPr="00DC366C" w:rsidRDefault="009D0918" w:rsidP="00AD2748">
            <w:pPr>
              <w:cnfStyle w:val="000000000000"/>
              <w:rPr>
                <w:rFonts w:cs="Arial"/>
                <w:sz w:val="24"/>
                <w:szCs w:val="24"/>
              </w:rPr>
            </w:pPr>
          </w:p>
        </w:tc>
        <w:tc>
          <w:tcPr>
            <w:tcW w:w="2394" w:type="dxa"/>
            <w:noWrap/>
          </w:tcPr>
          <w:p w:rsidR="009D0918" w:rsidRPr="00DC366C" w:rsidRDefault="009D0918" w:rsidP="00AD2748">
            <w:pPr>
              <w:cnfStyle w:val="000000000000"/>
              <w:rPr>
                <w:rFonts w:cs="Arial"/>
                <w:sz w:val="24"/>
                <w:szCs w:val="24"/>
              </w:rPr>
            </w:pPr>
          </w:p>
        </w:tc>
      </w:tr>
      <w:tr w:rsidR="009D0918" w:rsidRPr="00877D4C" w:rsidTr="00B15A11">
        <w:trPr>
          <w:trHeight w:val="316"/>
        </w:trPr>
        <w:tc>
          <w:tcPr>
            <w:cnfStyle w:val="001000000000"/>
            <w:tcW w:w="2714" w:type="dxa"/>
            <w:gridSpan w:val="2"/>
            <w:noWrap/>
          </w:tcPr>
          <w:p w:rsidR="009D0918" w:rsidRPr="00DC366C" w:rsidRDefault="009D0918" w:rsidP="00AD2748">
            <w:pPr>
              <w:rPr>
                <w:rFonts w:cs="Arial"/>
                <w:sz w:val="24"/>
                <w:szCs w:val="24"/>
              </w:rPr>
            </w:pPr>
            <w:r w:rsidRPr="00DC366C">
              <w:rPr>
                <w:rFonts w:cs="Arial"/>
                <w:sz w:val="24"/>
                <w:szCs w:val="24"/>
              </w:rPr>
              <w:t>t Critical one-tail</w:t>
            </w:r>
          </w:p>
        </w:tc>
        <w:tc>
          <w:tcPr>
            <w:tcW w:w="289" w:type="dxa"/>
            <w:noWrap/>
          </w:tcPr>
          <w:p w:rsidR="009D0918" w:rsidRPr="00DC366C" w:rsidRDefault="009D0918" w:rsidP="00AD2748">
            <w:pPr>
              <w:cnfStyle w:val="000000000000"/>
              <w:rPr>
                <w:rFonts w:cs="Arial"/>
                <w:sz w:val="24"/>
                <w:szCs w:val="24"/>
              </w:rPr>
            </w:pPr>
          </w:p>
        </w:tc>
        <w:tc>
          <w:tcPr>
            <w:tcW w:w="2372" w:type="dxa"/>
            <w:noWrap/>
          </w:tcPr>
          <w:p w:rsidR="009D0918" w:rsidRPr="00DC366C" w:rsidRDefault="009D0918" w:rsidP="00AD2748">
            <w:pPr>
              <w:jc w:val="right"/>
              <w:cnfStyle w:val="000000000000"/>
              <w:rPr>
                <w:rFonts w:cs="Arial"/>
                <w:sz w:val="24"/>
                <w:szCs w:val="24"/>
              </w:rPr>
            </w:pPr>
            <w:r w:rsidRPr="00DC366C">
              <w:rPr>
                <w:rFonts w:cs="Arial"/>
                <w:sz w:val="24"/>
                <w:szCs w:val="24"/>
              </w:rPr>
              <w:t>1.687094</w:t>
            </w:r>
          </w:p>
        </w:tc>
        <w:tc>
          <w:tcPr>
            <w:tcW w:w="289" w:type="dxa"/>
            <w:noWrap/>
          </w:tcPr>
          <w:p w:rsidR="009D0918" w:rsidRPr="00DC366C" w:rsidRDefault="009D0918" w:rsidP="00AD2748">
            <w:pPr>
              <w:cnfStyle w:val="000000000000"/>
              <w:rPr>
                <w:rFonts w:cs="Arial"/>
                <w:sz w:val="24"/>
                <w:szCs w:val="24"/>
              </w:rPr>
            </w:pPr>
          </w:p>
        </w:tc>
        <w:tc>
          <w:tcPr>
            <w:tcW w:w="2394" w:type="dxa"/>
            <w:noWrap/>
          </w:tcPr>
          <w:p w:rsidR="009D0918" w:rsidRPr="00DC366C" w:rsidRDefault="009D0918" w:rsidP="00AD2748">
            <w:pPr>
              <w:cnfStyle w:val="000000000000"/>
              <w:rPr>
                <w:rFonts w:cs="Arial"/>
                <w:sz w:val="24"/>
                <w:szCs w:val="24"/>
              </w:rPr>
            </w:pPr>
          </w:p>
        </w:tc>
      </w:tr>
      <w:tr w:rsidR="009D0918" w:rsidRPr="00877D4C" w:rsidTr="00B15A11">
        <w:trPr>
          <w:trHeight w:val="316"/>
        </w:trPr>
        <w:tc>
          <w:tcPr>
            <w:cnfStyle w:val="001000000000"/>
            <w:tcW w:w="2714" w:type="dxa"/>
            <w:gridSpan w:val="2"/>
            <w:noWrap/>
          </w:tcPr>
          <w:p w:rsidR="009D0918" w:rsidRPr="00DC366C" w:rsidRDefault="009D0918" w:rsidP="00AD2748">
            <w:pPr>
              <w:rPr>
                <w:rFonts w:cs="Arial"/>
                <w:sz w:val="24"/>
                <w:szCs w:val="24"/>
              </w:rPr>
            </w:pPr>
            <w:r w:rsidRPr="00DC366C">
              <w:rPr>
                <w:rFonts w:cs="Arial"/>
                <w:sz w:val="24"/>
                <w:szCs w:val="24"/>
              </w:rPr>
              <w:t>P(T&lt;=t) two-tail</w:t>
            </w:r>
          </w:p>
        </w:tc>
        <w:tc>
          <w:tcPr>
            <w:tcW w:w="289" w:type="dxa"/>
            <w:noWrap/>
          </w:tcPr>
          <w:p w:rsidR="009D0918" w:rsidRPr="00DC366C" w:rsidRDefault="009D0918" w:rsidP="00AD2748">
            <w:pPr>
              <w:cnfStyle w:val="000000000000"/>
              <w:rPr>
                <w:rFonts w:cs="Arial"/>
                <w:sz w:val="24"/>
                <w:szCs w:val="24"/>
              </w:rPr>
            </w:pPr>
          </w:p>
        </w:tc>
        <w:tc>
          <w:tcPr>
            <w:tcW w:w="2372" w:type="dxa"/>
            <w:noWrap/>
          </w:tcPr>
          <w:p w:rsidR="009D0918" w:rsidRPr="00DC366C" w:rsidRDefault="009D0918" w:rsidP="00AD2748">
            <w:pPr>
              <w:jc w:val="right"/>
              <w:cnfStyle w:val="000000000000"/>
              <w:rPr>
                <w:rFonts w:cs="Arial"/>
                <w:sz w:val="24"/>
                <w:szCs w:val="24"/>
              </w:rPr>
            </w:pPr>
            <w:r w:rsidRPr="00DC366C">
              <w:rPr>
                <w:rFonts w:cs="Arial"/>
                <w:sz w:val="24"/>
                <w:szCs w:val="24"/>
              </w:rPr>
              <w:t>6.87E-11</w:t>
            </w:r>
          </w:p>
        </w:tc>
        <w:tc>
          <w:tcPr>
            <w:tcW w:w="289" w:type="dxa"/>
            <w:noWrap/>
          </w:tcPr>
          <w:p w:rsidR="009D0918" w:rsidRPr="00DC366C" w:rsidRDefault="009D0918" w:rsidP="00AD2748">
            <w:pPr>
              <w:cnfStyle w:val="000000000000"/>
              <w:rPr>
                <w:rFonts w:cs="Arial"/>
                <w:sz w:val="24"/>
                <w:szCs w:val="24"/>
              </w:rPr>
            </w:pPr>
          </w:p>
        </w:tc>
        <w:tc>
          <w:tcPr>
            <w:tcW w:w="2394" w:type="dxa"/>
            <w:noWrap/>
          </w:tcPr>
          <w:p w:rsidR="009D0918" w:rsidRPr="00DC366C" w:rsidRDefault="009D0918" w:rsidP="00AD2748">
            <w:pPr>
              <w:cnfStyle w:val="000000000000"/>
              <w:rPr>
                <w:rFonts w:cs="Arial"/>
                <w:sz w:val="24"/>
                <w:szCs w:val="24"/>
              </w:rPr>
            </w:pPr>
          </w:p>
        </w:tc>
      </w:tr>
      <w:tr w:rsidR="009D0918" w:rsidRPr="00877D4C" w:rsidTr="00B15A11">
        <w:trPr>
          <w:trHeight w:val="331"/>
        </w:trPr>
        <w:tc>
          <w:tcPr>
            <w:cnfStyle w:val="001000000000"/>
            <w:tcW w:w="2714" w:type="dxa"/>
            <w:gridSpan w:val="2"/>
            <w:noWrap/>
          </w:tcPr>
          <w:p w:rsidR="009D0918" w:rsidRPr="00DC366C" w:rsidRDefault="009D0918" w:rsidP="00AD2748">
            <w:pPr>
              <w:rPr>
                <w:rFonts w:cs="Arial"/>
                <w:sz w:val="24"/>
                <w:szCs w:val="24"/>
              </w:rPr>
            </w:pPr>
            <w:r w:rsidRPr="00DC366C">
              <w:rPr>
                <w:rFonts w:cs="Arial"/>
                <w:sz w:val="24"/>
                <w:szCs w:val="24"/>
              </w:rPr>
              <w:t>t Critical two-tail</w:t>
            </w:r>
          </w:p>
        </w:tc>
        <w:tc>
          <w:tcPr>
            <w:tcW w:w="289" w:type="dxa"/>
            <w:noWrap/>
          </w:tcPr>
          <w:p w:rsidR="009D0918" w:rsidRPr="00DC366C" w:rsidRDefault="009D0918" w:rsidP="00AD2748">
            <w:pPr>
              <w:cnfStyle w:val="000000000000"/>
              <w:rPr>
                <w:rFonts w:cs="Arial"/>
                <w:sz w:val="24"/>
                <w:szCs w:val="24"/>
              </w:rPr>
            </w:pPr>
            <w:r w:rsidRPr="00DC366C">
              <w:rPr>
                <w:rFonts w:cs="Arial"/>
                <w:sz w:val="24"/>
                <w:szCs w:val="24"/>
              </w:rPr>
              <w:t> </w:t>
            </w:r>
          </w:p>
        </w:tc>
        <w:tc>
          <w:tcPr>
            <w:tcW w:w="2372" w:type="dxa"/>
            <w:noWrap/>
          </w:tcPr>
          <w:p w:rsidR="009D0918" w:rsidRPr="00DC366C" w:rsidRDefault="009D0918" w:rsidP="00AD2748">
            <w:pPr>
              <w:jc w:val="right"/>
              <w:cnfStyle w:val="000000000000"/>
              <w:rPr>
                <w:rFonts w:cs="Arial"/>
                <w:sz w:val="24"/>
                <w:szCs w:val="24"/>
              </w:rPr>
            </w:pPr>
            <w:r w:rsidRPr="00DC366C">
              <w:rPr>
                <w:rFonts w:cs="Arial"/>
                <w:sz w:val="24"/>
                <w:szCs w:val="24"/>
              </w:rPr>
              <w:t>2.026192</w:t>
            </w:r>
          </w:p>
        </w:tc>
        <w:tc>
          <w:tcPr>
            <w:tcW w:w="289" w:type="dxa"/>
            <w:noWrap/>
          </w:tcPr>
          <w:p w:rsidR="009D0918" w:rsidRPr="00DC366C" w:rsidRDefault="009D0918" w:rsidP="00AD2748">
            <w:pPr>
              <w:cnfStyle w:val="000000000000"/>
              <w:rPr>
                <w:rFonts w:cs="Arial"/>
                <w:sz w:val="24"/>
                <w:szCs w:val="24"/>
              </w:rPr>
            </w:pPr>
            <w:r w:rsidRPr="00DC366C">
              <w:rPr>
                <w:rFonts w:cs="Arial"/>
                <w:sz w:val="24"/>
                <w:szCs w:val="24"/>
              </w:rPr>
              <w:t> </w:t>
            </w:r>
          </w:p>
        </w:tc>
        <w:tc>
          <w:tcPr>
            <w:tcW w:w="2394" w:type="dxa"/>
            <w:noWrap/>
          </w:tcPr>
          <w:p w:rsidR="009D0918" w:rsidRPr="00DC366C" w:rsidRDefault="009D0918" w:rsidP="00AD2748">
            <w:pPr>
              <w:cnfStyle w:val="000000000000"/>
              <w:rPr>
                <w:rFonts w:cs="Arial"/>
                <w:sz w:val="24"/>
                <w:szCs w:val="24"/>
              </w:rPr>
            </w:pPr>
            <w:r w:rsidRPr="00DC366C">
              <w:rPr>
                <w:rFonts w:cs="Arial"/>
                <w:sz w:val="24"/>
                <w:szCs w:val="24"/>
              </w:rPr>
              <w:t> </w:t>
            </w:r>
          </w:p>
        </w:tc>
      </w:tr>
      <w:tr w:rsidR="009D0918" w:rsidRPr="00877D4C" w:rsidTr="00B15A11">
        <w:trPr>
          <w:trHeight w:val="331"/>
        </w:trPr>
        <w:tc>
          <w:tcPr>
            <w:cnfStyle w:val="001000000000"/>
            <w:tcW w:w="2714" w:type="dxa"/>
            <w:gridSpan w:val="2"/>
            <w:noWrap/>
          </w:tcPr>
          <w:p w:rsidR="009D0918" w:rsidRPr="00DC366C" w:rsidRDefault="009D0918" w:rsidP="00AD2748">
            <w:pPr>
              <w:rPr>
                <w:rFonts w:cs="Arial"/>
                <w:sz w:val="24"/>
                <w:szCs w:val="24"/>
              </w:rPr>
            </w:pPr>
          </w:p>
        </w:tc>
        <w:tc>
          <w:tcPr>
            <w:tcW w:w="289" w:type="dxa"/>
            <w:noWrap/>
          </w:tcPr>
          <w:p w:rsidR="009D0918" w:rsidRPr="00DC366C" w:rsidRDefault="009D0918" w:rsidP="00AD2748">
            <w:pPr>
              <w:cnfStyle w:val="000000000000"/>
              <w:rPr>
                <w:rFonts w:cs="Arial"/>
                <w:sz w:val="24"/>
                <w:szCs w:val="24"/>
              </w:rPr>
            </w:pPr>
          </w:p>
        </w:tc>
        <w:tc>
          <w:tcPr>
            <w:tcW w:w="2372" w:type="dxa"/>
            <w:noWrap/>
          </w:tcPr>
          <w:p w:rsidR="009D0918" w:rsidRPr="00DC366C" w:rsidRDefault="009D0918" w:rsidP="00AD2748">
            <w:pPr>
              <w:jc w:val="right"/>
              <w:cnfStyle w:val="000000000000"/>
              <w:rPr>
                <w:rFonts w:cs="Arial"/>
                <w:sz w:val="24"/>
                <w:szCs w:val="24"/>
              </w:rPr>
            </w:pPr>
          </w:p>
        </w:tc>
        <w:tc>
          <w:tcPr>
            <w:tcW w:w="289" w:type="dxa"/>
            <w:noWrap/>
          </w:tcPr>
          <w:p w:rsidR="009D0918" w:rsidRPr="00DC366C" w:rsidRDefault="009D0918" w:rsidP="00AD2748">
            <w:pPr>
              <w:cnfStyle w:val="000000000000"/>
              <w:rPr>
                <w:rFonts w:cs="Arial"/>
                <w:sz w:val="24"/>
                <w:szCs w:val="24"/>
              </w:rPr>
            </w:pPr>
          </w:p>
        </w:tc>
        <w:tc>
          <w:tcPr>
            <w:tcW w:w="2394" w:type="dxa"/>
            <w:noWrap/>
          </w:tcPr>
          <w:p w:rsidR="009D0918" w:rsidRPr="00DC366C" w:rsidRDefault="009D0918" w:rsidP="00AD2748">
            <w:pPr>
              <w:cnfStyle w:val="000000000000"/>
              <w:rPr>
                <w:rFonts w:cs="Arial"/>
                <w:sz w:val="24"/>
                <w:szCs w:val="24"/>
              </w:rPr>
            </w:pPr>
          </w:p>
        </w:tc>
      </w:tr>
    </w:tbl>
    <w:p w:rsidR="009D0918" w:rsidRDefault="00F33D68" w:rsidP="009D0918">
      <w:r>
        <w:lastRenderedPageBreak/>
        <w:t xml:space="preserve"> </w:t>
      </w:r>
      <w:r w:rsidR="009D0918">
        <w:tab/>
      </w:r>
    </w:p>
    <w:p w:rsidR="009D0918" w:rsidRDefault="0070528A" w:rsidP="009D0918">
      <w:r>
        <w:t>*S</w:t>
      </w:r>
      <w:r w:rsidR="009D0918" w:rsidRPr="009918AB">
        <w:t>ignificant difference in average score between Simple Task and Choice Task, t(37) = 9.02967, p &lt; 0.05.</w:t>
      </w:r>
    </w:p>
    <w:p w:rsidR="009D0918" w:rsidRDefault="009D0918" w:rsidP="009D0918"/>
    <w:p w:rsidR="009D0918" w:rsidRDefault="009D0918" w:rsidP="009D0918">
      <w:pPr>
        <w:rPr>
          <w:rFonts w:ascii="Arial" w:hAnsi="Arial" w:cs="Arial"/>
          <w:b/>
          <w:sz w:val="20"/>
          <w:szCs w:val="20"/>
        </w:rPr>
      </w:pPr>
      <w:r w:rsidRPr="009D0918">
        <w:rPr>
          <w:rFonts w:ascii="Arial" w:hAnsi="Arial" w:cs="Arial"/>
          <w:b/>
          <w:sz w:val="20"/>
          <w:szCs w:val="20"/>
        </w:rPr>
        <w:t>Table #3: t-Test 1: Average Latency Times for The Reflex Knee Extension vs. The Voluntary Knee Extension</w:t>
      </w:r>
    </w:p>
    <w:p w:rsidR="009D0918" w:rsidRDefault="009D0918" w:rsidP="009D0918"/>
    <w:tbl>
      <w:tblPr>
        <w:tblStyle w:val="LightShading"/>
        <w:tblW w:w="8100" w:type="dxa"/>
        <w:tblLook w:val="0620"/>
      </w:tblPr>
      <w:tblGrid>
        <w:gridCol w:w="2392"/>
        <w:gridCol w:w="67"/>
        <w:gridCol w:w="204"/>
        <w:gridCol w:w="231"/>
        <w:gridCol w:w="41"/>
        <w:gridCol w:w="2268"/>
        <w:gridCol w:w="271"/>
        <w:gridCol w:w="2626"/>
      </w:tblGrid>
      <w:tr w:rsidR="009D0918" w:rsidTr="00B15A11">
        <w:trPr>
          <w:cnfStyle w:val="100000000000"/>
          <w:trHeight w:val="313"/>
        </w:trPr>
        <w:tc>
          <w:tcPr>
            <w:tcW w:w="8100" w:type="dxa"/>
            <w:gridSpan w:val="8"/>
            <w:noWrap/>
          </w:tcPr>
          <w:p w:rsidR="009D0918" w:rsidRPr="009D0918" w:rsidRDefault="009D0918" w:rsidP="00AD2748">
            <w:pPr>
              <w:rPr>
                <w:rFonts w:ascii="Arial" w:hAnsi="Arial" w:cs="Arial"/>
                <w:b w:val="0"/>
                <w:sz w:val="20"/>
                <w:szCs w:val="20"/>
              </w:rPr>
            </w:pPr>
          </w:p>
        </w:tc>
      </w:tr>
      <w:tr w:rsidR="00B15A11" w:rsidTr="00B15A11">
        <w:trPr>
          <w:trHeight w:val="313"/>
        </w:trPr>
        <w:tc>
          <w:tcPr>
            <w:tcW w:w="2392" w:type="dxa"/>
            <w:noWrap/>
          </w:tcPr>
          <w:p w:rsidR="009D0918" w:rsidRDefault="009D0918" w:rsidP="00AD2748">
            <w:pPr>
              <w:rPr>
                <w:rFonts w:ascii="Arial" w:hAnsi="Arial" w:cs="Arial"/>
                <w:sz w:val="20"/>
                <w:szCs w:val="20"/>
              </w:rPr>
            </w:pPr>
          </w:p>
        </w:tc>
        <w:tc>
          <w:tcPr>
            <w:tcW w:w="271" w:type="dxa"/>
            <w:gridSpan w:val="2"/>
            <w:noWrap/>
          </w:tcPr>
          <w:p w:rsidR="009D0918" w:rsidRDefault="009D0918" w:rsidP="00AD2748">
            <w:pPr>
              <w:rPr>
                <w:rFonts w:ascii="Arial" w:hAnsi="Arial" w:cs="Arial"/>
                <w:sz w:val="20"/>
                <w:szCs w:val="20"/>
              </w:rPr>
            </w:pPr>
          </w:p>
        </w:tc>
        <w:tc>
          <w:tcPr>
            <w:tcW w:w="271" w:type="dxa"/>
            <w:gridSpan w:val="2"/>
            <w:noWrap/>
          </w:tcPr>
          <w:p w:rsidR="009D0918" w:rsidRDefault="009D0918" w:rsidP="00AD2748">
            <w:pPr>
              <w:rPr>
                <w:rFonts w:ascii="Arial" w:hAnsi="Arial" w:cs="Arial"/>
                <w:sz w:val="20"/>
                <w:szCs w:val="20"/>
              </w:rPr>
            </w:pPr>
          </w:p>
        </w:tc>
        <w:tc>
          <w:tcPr>
            <w:tcW w:w="2268" w:type="dxa"/>
            <w:noWrap/>
          </w:tcPr>
          <w:p w:rsidR="009D0918" w:rsidRDefault="009D0918" w:rsidP="00AD2748">
            <w:pPr>
              <w:rPr>
                <w:rFonts w:ascii="Arial" w:hAnsi="Arial" w:cs="Arial"/>
                <w:sz w:val="20"/>
                <w:szCs w:val="20"/>
              </w:rPr>
            </w:pPr>
          </w:p>
        </w:tc>
        <w:tc>
          <w:tcPr>
            <w:tcW w:w="271" w:type="dxa"/>
            <w:noWrap/>
          </w:tcPr>
          <w:p w:rsidR="009D0918" w:rsidRDefault="009D0918" w:rsidP="00AD2748">
            <w:pPr>
              <w:rPr>
                <w:rFonts w:ascii="Arial" w:hAnsi="Arial" w:cs="Arial"/>
                <w:sz w:val="20"/>
                <w:szCs w:val="20"/>
              </w:rPr>
            </w:pPr>
          </w:p>
        </w:tc>
        <w:tc>
          <w:tcPr>
            <w:tcW w:w="2626" w:type="dxa"/>
            <w:noWrap/>
          </w:tcPr>
          <w:p w:rsidR="009D0918" w:rsidRDefault="009D0918" w:rsidP="00AD2748">
            <w:pPr>
              <w:rPr>
                <w:rFonts w:ascii="Arial" w:hAnsi="Arial" w:cs="Arial"/>
                <w:sz w:val="20"/>
                <w:szCs w:val="20"/>
              </w:rPr>
            </w:pPr>
          </w:p>
        </w:tc>
      </w:tr>
      <w:tr w:rsidR="009D0918" w:rsidTr="00B15A11">
        <w:trPr>
          <w:trHeight w:val="313"/>
        </w:trPr>
        <w:tc>
          <w:tcPr>
            <w:tcW w:w="2392" w:type="dxa"/>
            <w:noWrap/>
          </w:tcPr>
          <w:p w:rsidR="009D0918" w:rsidRPr="009D0918" w:rsidRDefault="009D0918" w:rsidP="00AD2748">
            <w:pPr>
              <w:jc w:val="center"/>
              <w:rPr>
                <w:rFonts w:cs="Arial"/>
                <w:i/>
                <w:iCs/>
                <w:sz w:val="24"/>
                <w:szCs w:val="24"/>
              </w:rPr>
            </w:pPr>
            <w:r w:rsidRPr="009D0918">
              <w:rPr>
                <w:rFonts w:cs="Arial"/>
                <w:i/>
                <w:iCs/>
                <w:sz w:val="24"/>
                <w:szCs w:val="24"/>
              </w:rPr>
              <w:t> </w:t>
            </w:r>
          </w:p>
        </w:tc>
        <w:tc>
          <w:tcPr>
            <w:tcW w:w="271" w:type="dxa"/>
            <w:gridSpan w:val="2"/>
            <w:noWrap/>
          </w:tcPr>
          <w:p w:rsidR="009D0918" w:rsidRPr="009D0918" w:rsidRDefault="009D0918" w:rsidP="00AD2748">
            <w:pPr>
              <w:jc w:val="center"/>
              <w:rPr>
                <w:rFonts w:cs="Arial"/>
                <w:i/>
                <w:iCs/>
                <w:sz w:val="24"/>
                <w:szCs w:val="24"/>
              </w:rPr>
            </w:pPr>
            <w:r w:rsidRPr="009D0918">
              <w:rPr>
                <w:rFonts w:cs="Arial"/>
                <w:i/>
                <w:iCs/>
                <w:sz w:val="24"/>
                <w:szCs w:val="24"/>
              </w:rPr>
              <w:t> </w:t>
            </w:r>
          </w:p>
        </w:tc>
        <w:tc>
          <w:tcPr>
            <w:tcW w:w="271" w:type="dxa"/>
            <w:gridSpan w:val="2"/>
            <w:noWrap/>
          </w:tcPr>
          <w:p w:rsidR="009D0918" w:rsidRPr="009D0918" w:rsidRDefault="009D0918" w:rsidP="00AD2748">
            <w:pPr>
              <w:jc w:val="center"/>
              <w:rPr>
                <w:rFonts w:cs="Arial"/>
                <w:i/>
                <w:iCs/>
                <w:sz w:val="24"/>
                <w:szCs w:val="24"/>
              </w:rPr>
            </w:pPr>
            <w:r w:rsidRPr="009D0918">
              <w:rPr>
                <w:rFonts w:cs="Arial"/>
                <w:i/>
                <w:iCs/>
                <w:sz w:val="24"/>
                <w:szCs w:val="24"/>
              </w:rPr>
              <w:t> </w:t>
            </w:r>
          </w:p>
        </w:tc>
        <w:tc>
          <w:tcPr>
            <w:tcW w:w="2268" w:type="dxa"/>
            <w:noWrap/>
          </w:tcPr>
          <w:p w:rsidR="009D0918" w:rsidRPr="009D0918" w:rsidRDefault="009D0918" w:rsidP="00AD2748">
            <w:pPr>
              <w:jc w:val="center"/>
              <w:rPr>
                <w:rFonts w:cs="Arial"/>
                <w:b/>
                <w:i/>
                <w:iCs/>
                <w:sz w:val="24"/>
                <w:szCs w:val="24"/>
              </w:rPr>
            </w:pPr>
            <w:r w:rsidRPr="009D0918">
              <w:rPr>
                <w:rFonts w:cs="Arial"/>
                <w:b/>
                <w:i/>
                <w:iCs/>
                <w:sz w:val="24"/>
                <w:szCs w:val="24"/>
              </w:rPr>
              <w:t>Reflex Knee</w:t>
            </w:r>
          </w:p>
        </w:tc>
        <w:tc>
          <w:tcPr>
            <w:tcW w:w="271" w:type="dxa"/>
            <w:noWrap/>
          </w:tcPr>
          <w:p w:rsidR="009D0918" w:rsidRPr="009D0918" w:rsidRDefault="009D0918" w:rsidP="00AD2748">
            <w:pPr>
              <w:jc w:val="center"/>
              <w:rPr>
                <w:rFonts w:cs="Arial"/>
                <w:b/>
                <w:i/>
                <w:iCs/>
                <w:sz w:val="24"/>
                <w:szCs w:val="24"/>
              </w:rPr>
            </w:pPr>
            <w:r w:rsidRPr="009D0918">
              <w:rPr>
                <w:rFonts w:cs="Arial"/>
                <w:b/>
                <w:i/>
                <w:iCs/>
                <w:sz w:val="24"/>
                <w:szCs w:val="24"/>
              </w:rPr>
              <w:t> </w:t>
            </w:r>
          </w:p>
        </w:tc>
        <w:tc>
          <w:tcPr>
            <w:tcW w:w="2626" w:type="dxa"/>
            <w:noWrap/>
          </w:tcPr>
          <w:p w:rsidR="009D0918" w:rsidRPr="009D0918" w:rsidRDefault="009D0918" w:rsidP="00AD2748">
            <w:pPr>
              <w:jc w:val="center"/>
              <w:rPr>
                <w:rFonts w:cs="Arial"/>
                <w:b/>
                <w:i/>
                <w:iCs/>
                <w:sz w:val="24"/>
                <w:szCs w:val="24"/>
              </w:rPr>
            </w:pPr>
            <w:r w:rsidRPr="009D0918">
              <w:rPr>
                <w:rFonts w:cs="Arial"/>
                <w:b/>
                <w:i/>
                <w:iCs/>
                <w:sz w:val="24"/>
                <w:szCs w:val="24"/>
              </w:rPr>
              <w:t>Voluntary knee</w:t>
            </w:r>
          </w:p>
        </w:tc>
      </w:tr>
      <w:tr w:rsidR="00B15A11" w:rsidTr="00B15A11">
        <w:trPr>
          <w:trHeight w:val="313"/>
        </w:trPr>
        <w:tc>
          <w:tcPr>
            <w:tcW w:w="2392" w:type="dxa"/>
            <w:noWrap/>
          </w:tcPr>
          <w:p w:rsidR="009D0918" w:rsidRPr="009D0918" w:rsidRDefault="009D0918" w:rsidP="00AD2748">
            <w:pPr>
              <w:rPr>
                <w:rFonts w:cs="Arial"/>
                <w:sz w:val="24"/>
                <w:szCs w:val="24"/>
              </w:rPr>
            </w:pPr>
            <w:r w:rsidRPr="009D0918">
              <w:rPr>
                <w:rFonts w:cs="Arial"/>
                <w:sz w:val="24"/>
                <w:szCs w:val="24"/>
              </w:rPr>
              <w:t>Mean</w:t>
            </w:r>
          </w:p>
        </w:tc>
        <w:tc>
          <w:tcPr>
            <w:tcW w:w="271" w:type="dxa"/>
            <w:gridSpan w:val="2"/>
            <w:noWrap/>
          </w:tcPr>
          <w:p w:rsidR="009D0918" w:rsidRPr="009D0918" w:rsidRDefault="009D0918" w:rsidP="00AD2748">
            <w:pPr>
              <w:rPr>
                <w:rFonts w:cs="Arial"/>
                <w:sz w:val="24"/>
                <w:szCs w:val="24"/>
              </w:rPr>
            </w:pPr>
          </w:p>
        </w:tc>
        <w:tc>
          <w:tcPr>
            <w:tcW w:w="271" w:type="dxa"/>
            <w:gridSpan w:val="2"/>
            <w:noWrap/>
          </w:tcPr>
          <w:p w:rsidR="009D0918" w:rsidRPr="009D0918" w:rsidRDefault="009D0918" w:rsidP="00AD2748">
            <w:pPr>
              <w:rPr>
                <w:rFonts w:cs="Arial"/>
                <w:sz w:val="24"/>
                <w:szCs w:val="24"/>
              </w:rPr>
            </w:pPr>
          </w:p>
        </w:tc>
        <w:tc>
          <w:tcPr>
            <w:tcW w:w="2268" w:type="dxa"/>
            <w:noWrap/>
          </w:tcPr>
          <w:p w:rsidR="009D0918" w:rsidRPr="009D0918" w:rsidRDefault="009D0918" w:rsidP="00AD2748">
            <w:pPr>
              <w:jc w:val="right"/>
              <w:rPr>
                <w:rFonts w:cs="Arial"/>
                <w:sz w:val="24"/>
                <w:szCs w:val="24"/>
              </w:rPr>
            </w:pPr>
            <w:r w:rsidRPr="009D0918">
              <w:rPr>
                <w:rFonts w:cs="Arial"/>
                <w:sz w:val="24"/>
                <w:szCs w:val="24"/>
              </w:rPr>
              <w:t>0.19545</w:t>
            </w:r>
          </w:p>
        </w:tc>
        <w:tc>
          <w:tcPr>
            <w:tcW w:w="271" w:type="dxa"/>
            <w:noWrap/>
          </w:tcPr>
          <w:p w:rsidR="009D0918" w:rsidRPr="009D0918" w:rsidRDefault="009D0918" w:rsidP="00AD2748">
            <w:pPr>
              <w:rPr>
                <w:rFonts w:cs="Arial"/>
                <w:sz w:val="24"/>
                <w:szCs w:val="24"/>
              </w:rPr>
            </w:pPr>
          </w:p>
        </w:tc>
        <w:tc>
          <w:tcPr>
            <w:tcW w:w="2626" w:type="dxa"/>
            <w:noWrap/>
          </w:tcPr>
          <w:p w:rsidR="009D0918" w:rsidRPr="009D0918" w:rsidRDefault="009D0918" w:rsidP="00AD2748">
            <w:pPr>
              <w:jc w:val="right"/>
              <w:rPr>
                <w:rFonts w:cs="Arial"/>
                <w:sz w:val="24"/>
                <w:szCs w:val="24"/>
              </w:rPr>
            </w:pPr>
            <w:r w:rsidRPr="009D0918">
              <w:rPr>
                <w:rFonts w:cs="Arial"/>
                <w:sz w:val="24"/>
                <w:szCs w:val="24"/>
              </w:rPr>
              <w:t>0.20595</w:t>
            </w:r>
          </w:p>
        </w:tc>
      </w:tr>
      <w:tr w:rsidR="009D0918" w:rsidTr="00B15A11">
        <w:trPr>
          <w:trHeight w:val="313"/>
        </w:trPr>
        <w:tc>
          <w:tcPr>
            <w:tcW w:w="2392" w:type="dxa"/>
            <w:noWrap/>
          </w:tcPr>
          <w:p w:rsidR="009D0918" w:rsidRPr="009D0918" w:rsidRDefault="009D0918" w:rsidP="00AD2748">
            <w:pPr>
              <w:rPr>
                <w:rFonts w:cs="Arial"/>
                <w:sz w:val="24"/>
                <w:szCs w:val="24"/>
              </w:rPr>
            </w:pPr>
            <w:r w:rsidRPr="009D0918">
              <w:rPr>
                <w:rFonts w:cs="Arial"/>
                <w:sz w:val="24"/>
                <w:szCs w:val="24"/>
              </w:rPr>
              <w:t>Variance</w:t>
            </w:r>
          </w:p>
        </w:tc>
        <w:tc>
          <w:tcPr>
            <w:tcW w:w="271" w:type="dxa"/>
            <w:gridSpan w:val="2"/>
            <w:noWrap/>
          </w:tcPr>
          <w:p w:rsidR="009D0918" w:rsidRPr="009D0918" w:rsidRDefault="009D0918" w:rsidP="00AD2748">
            <w:pPr>
              <w:rPr>
                <w:rFonts w:cs="Arial"/>
                <w:sz w:val="24"/>
                <w:szCs w:val="24"/>
              </w:rPr>
            </w:pPr>
          </w:p>
        </w:tc>
        <w:tc>
          <w:tcPr>
            <w:tcW w:w="271" w:type="dxa"/>
            <w:gridSpan w:val="2"/>
            <w:noWrap/>
          </w:tcPr>
          <w:p w:rsidR="009D0918" w:rsidRPr="009D0918" w:rsidRDefault="009D0918" w:rsidP="00AD2748">
            <w:pPr>
              <w:rPr>
                <w:rFonts w:cs="Arial"/>
                <w:sz w:val="24"/>
                <w:szCs w:val="24"/>
              </w:rPr>
            </w:pPr>
          </w:p>
        </w:tc>
        <w:tc>
          <w:tcPr>
            <w:tcW w:w="2268" w:type="dxa"/>
            <w:noWrap/>
          </w:tcPr>
          <w:p w:rsidR="009D0918" w:rsidRPr="009D0918" w:rsidRDefault="009D0918" w:rsidP="00AD2748">
            <w:pPr>
              <w:jc w:val="right"/>
              <w:rPr>
                <w:rFonts w:cs="Arial"/>
                <w:sz w:val="24"/>
                <w:szCs w:val="24"/>
              </w:rPr>
            </w:pPr>
            <w:r w:rsidRPr="009D0918">
              <w:rPr>
                <w:rFonts w:cs="Arial"/>
                <w:sz w:val="24"/>
                <w:szCs w:val="24"/>
              </w:rPr>
              <w:t>0.006981</w:t>
            </w:r>
          </w:p>
        </w:tc>
        <w:tc>
          <w:tcPr>
            <w:tcW w:w="271" w:type="dxa"/>
            <w:noWrap/>
          </w:tcPr>
          <w:p w:rsidR="009D0918" w:rsidRPr="009D0918" w:rsidRDefault="009D0918" w:rsidP="00AD2748">
            <w:pPr>
              <w:rPr>
                <w:rFonts w:cs="Arial"/>
                <w:sz w:val="24"/>
                <w:szCs w:val="24"/>
              </w:rPr>
            </w:pPr>
          </w:p>
        </w:tc>
        <w:tc>
          <w:tcPr>
            <w:tcW w:w="2626" w:type="dxa"/>
            <w:noWrap/>
          </w:tcPr>
          <w:p w:rsidR="009D0918" w:rsidRPr="009D0918" w:rsidRDefault="009D0918" w:rsidP="00AD2748">
            <w:pPr>
              <w:jc w:val="right"/>
              <w:rPr>
                <w:rFonts w:cs="Arial"/>
                <w:sz w:val="24"/>
                <w:szCs w:val="24"/>
              </w:rPr>
            </w:pPr>
            <w:r w:rsidRPr="009D0918">
              <w:rPr>
                <w:rFonts w:cs="Arial"/>
                <w:sz w:val="24"/>
                <w:szCs w:val="24"/>
              </w:rPr>
              <w:t>0.001937</w:t>
            </w:r>
          </w:p>
        </w:tc>
      </w:tr>
      <w:tr w:rsidR="009D0918" w:rsidTr="00B15A11">
        <w:trPr>
          <w:trHeight w:val="313"/>
        </w:trPr>
        <w:tc>
          <w:tcPr>
            <w:tcW w:w="2663" w:type="dxa"/>
            <w:gridSpan w:val="3"/>
            <w:noWrap/>
          </w:tcPr>
          <w:p w:rsidR="009D0918" w:rsidRPr="009D0918" w:rsidRDefault="009D0918" w:rsidP="00AD2748">
            <w:pPr>
              <w:rPr>
                <w:rFonts w:cs="Arial"/>
                <w:sz w:val="24"/>
                <w:szCs w:val="24"/>
              </w:rPr>
            </w:pPr>
            <w:r w:rsidRPr="009D0918">
              <w:rPr>
                <w:rFonts w:cs="Arial"/>
                <w:sz w:val="24"/>
                <w:szCs w:val="24"/>
              </w:rPr>
              <w:t>Observations</w:t>
            </w:r>
          </w:p>
        </w:tc>
        <w:tc>
          <w:tcPr>
            <w:tcW w:w="271" w:type="dxa"/>
            <w:gridSpan w:val="2"/>
            <w:noWrap/>
          </w:tcPr>
          <w:p w:rsidR="009D0918" w:rsidRPr="009D0918" w:rsidRDefault="009D0918" w:rsidP="00AD2748">
            <w:pPr>
              <w:rPr>
                <w:rFonts w:cs="Arial"/>
                <w:sz w:val="24"/>
                <w:szCs w:val="24"/>
              </w:rPr>
            </w:pPr>
          </w:p>
        </w:tc>
        <w:tc>
          <w:tcPr>
            <w:tcW w:w="2268" w:type="dxa"/>
            <w:noWrap/>
          </w:tcPr>
          <w:p w:rsidR="009D0918" w:rsidRPr="009D0918" w:rsidRDefault="009D0918" w:rsidP="00AD2748">
            <w:pPr>
              <w:jc w:val="right"/>
              <w:rPr>
                <w:rFonts w:cs="Arial"/>
                <w:sz w:val="24"/>
                <w:szCs w:val="24"/>
              </w:rPr>
            </w:pPr>
            <w:r w:rsidRPr="009D0918">
              <w:rPr>
                <w:rFonts w:cs="Arial"/>
                <w:sz w:val="24"/>
                <w:szCs w:val="24"/>
              </w:rPr>
              <w:t>20</w:t>
            </w:r>
          </w:p>
        </w:tc>
        <w:tc>
          <w:tcPr>
            <w:tcW w:w="271" w:type="dxa"/>
            <w:noWrap/>
          </w:tcPr>
          <w:p w:rsidR="009D0918" w:rsidRPr="009D0918" w:rsidRDefault="009D0918" w:rsidP="00AD2748">
            <w:pPr>
              <w:rPr>
                <w:rFonts w:cs="Arial"/>
                <w:sz w:val="24"/>
                <w:szCs w:val="24"/>
              </w:rPr>
            </w:pPr>
          </w:p>
        </w:tc>
        <w:tc>
          <w:tcPr>
            <w:tcW w:w="2626" w:type="dxa"/>
            <w:noWrap/>
          </w:tcPr>
          <w:p w:rsidR="009D0918" w:rsidRPr="009D0918" w:rsidRDefault="009D0918" w:rsidP="00AD2748">
            <w:pPr>
              <w:jc w:val="right"/>
              <w:rPr>
                <w:rFonts w:cs="Arial"/>
                <w:sz w:val="24"/>
                <w:szCs w:val="24"/>
              </w:rPr>
            </w:pPr>
            <w:r w:rsidRPr="009D0918">
              <w:rPr>
                <w:rFonts w:cs="Arial"/>
                <w:sz w:val="24"/>
                <w:szCs w:val="24"/>
              </w:rPr>
              <w:t>20</w:t>
            </w:r>
          </w:p>
        </w:tc>
      </w:tr>
      <w:tr w:rsidR="009D0918" w:rsidTr="00B15A11">
        <w:trPr>
          <w:trHeight w:val="313"/>
        </w:trPr>
        <w:tc>
          <w:tcPr>
            <w:tcW w:w="2935" w:type="dxa"/>
            <w:gridSpan w:val="5"/>
            <w:noWrap/>
          </w:tcPr>
          <w:p w:rsidR="009D0918" w:rsidRPr="009D0918" w:rsidRDefault="009D0918" w:rsidP="00AD2748">
            <w:pPr>
              <w:rPr>
                <w:rFonts w:cs="Arial"/>
                <w:sz w:val="24"/>
                <w:szCs w:val="24"/>
              </w:rPr>
            </w:pPr>
            <w:r w:rsidRPr="009D0918">
              <w:rPr>
                <w:rFonts w:cs="Arial"/>
                <w:sz w:val="24"/>
                <w:szCs w:val="24"/>
              </w:rPr>
              <w:t>Hypothesized Mean Difference</w:t>
            </w:r>
          </w:p>
        </w:tc>
        <w:tc>
          <w:tcPr>
            <w:tcW w:w="2268" w:type="dxa"/>
            <w:noWrap/>
          </w:tcPr>
          <w:p w:rsidR="009D0918" w:rsidRPr="009D0918" w:rsidRDefault="009D0918" w:rsidP="00AD2748">
            <w:pPr>
              <w:jc w:val="right"/>
              <w:rPr>
                <w:rFonts w:cs="Arial"/>
                <w:sz w:val="24"/>
                <w:szCs w:val="24"/>
              </w:rPr>
            </w:pPr>
            <w:r w:rsidRPr="009D0918">
              <w:rPr>
                <w:rFonts w:cs="Arial"/>
                <w:sz w:val="24"/>
                <w:szCs w:val="24"/>
              </w:rPr>
              <w:t>0</w:t>
            </w:r>
          </w:p>
        </w:tc>
        <w:tc>
          <w:tcPr>
            <w:tcW w:w="271" w:type="dxa"/>
            <w:noWrap/>
          </w:tcPr>
          <w:p w:rsidR="009D0918" w:rsidRPr="009D0918" w:rsidRDefault="009D0918" w:rsidP="00AD2748">
            <w:pPr>
              <w:rPr>
                <w:rFonts w:cs="Arial"/>
                <w:sz w:val="24"/>
                <w:szCs w:val="24"/>
              </w:rPr>
            </w:pPr>
          </w:p>
        </w:tc>
        <w:tc>
          <w:tcPr>
            <w:tcW w:w="2626" w:type="dxa"/>
            <w:noWrap/>
          </w:tcPr>
          <w:p w:rsidR="009D0918" w:rsidRPr="009D0918" w:rsidRDefault="009D0918" w:rsidP="00AD2748">
            <w:pPr>
              <w:rPr>
                <w:rFonts w:cs="Arial"/>
                <w:sz w:val="24"/>
                <w:szCs w:val="24"/>
              </w:rPr>
            </w:pPr>
          </w:p>
        </w:tc>
      </w:tr>
      <w:tr w:rsidR="00B15A11" w:rsidTr="00B15A11">
        <w:trPr>
          <w:trHeight w:val="313"/>
        </w:trPr>
        <w:tc>
          <w:tcPr>
            <w:tcW w:w="2392" w:type="dxa"/>
            <w:noWrap/>
          </w:tcPr>
          <w:p w:rsidR="009D0918" w:rsidRPr="009D0918" w:rsidRDefault="009D0918" w:rsidP="00AD2748">
            <w:pPr>
              <w:rPr>
                <w:rFonts w:cs="Arial"/>
                <w:sz w:val="24"/>
                <w:szCs w:val="24"/>
              </w:rPr>
            </w:pPr>
            <w:r w:rsidRPr="009D0918">
              <w:rPr>
                <w:rFonts w:cs="Arial"/>
                <w:sz w:val="24"/>
                <w:szCs w:val="24"/>
              </w:rPr>
              <w:t>df</w:t>
            </w:r>
          </w:p>
        </w:tc>
        <w:tc>
          <w:tcPr>
            <w:tcW w:w="271" w:type="dxa"/>
            <w:gridSpan w:val="2"/>
            <w:noWrap/>
          </w:tcPr>
          <w:p w:rsidR="009D0918" w:rsidRPr="009D0918" w:rsidRDefault="009D0918" w:rsidP="00AD2748">
            <w:pPr>
              <w:rPr>
                <w:rFonts w:cs="Arial"/>
                <w:sz w:val="24"/>
                <w:szCs w:val="24"/>
              </w:rPr>
            </w:pPr>
          </w:p>
        </w:tc>
        <w:tc>
          <w:tcPr>
            <w:tcW w:w="271" w:type="dxa"/>
            <w:gridSpan w:val="2"/>
            <w:noWrap/>
          </w:tcPr>
          <w:p w:rsidR="009D0918" w:rsidRPr="009D0918" w:rsidRDefault="009D0918" w:rsidP="00AD2748">
            <w:pPr>
              <w:rPr>
                <w:rFonts w:cs="Arial"/>
                <w:sz w:val="24"/>
                <w:szCs w:val="24"/>
              </w:rPr>
            </w:pPr>
          </w:p>
        </w:tc>
        <w:tc>
          <w:tcPr>
            <w:tcW w:w="2268" w:type="dxa"/>
            <w:noWrap/>
          </w:tcPr>
          <w:p w:rsidR="009D0918" w:rsidRPr="009D0918" w:rsidRDefault="009D0918" w:rsidP="00AD2748">
            <w:pPr>
              <w:jc w:val="right"/>
              <w:rPr>
                <w:rFonts w:cs="Arial"/>
                <w:sz w:val="24"/>
                <w:szCs w:val="24"/>
              </w:rPr>
            </w:pPr>
            <w:r w:rsidRPr="009D0918">
              <w:rPr>
                <w:rFonts w:cs="Arial"/>
                <w:sz w:val="24"/>
                <w:szCs w:val="24"/>
              </w:rPr>
              <w:t>29</w:t>
            </w:r>
          </w:p>
        </w:tc>
        <w:tc>
          <w:tcPr>
            <w:tcW w:w="271" w:type="dxa"/>
            <w:noWrap/>
          </w:tcPr>
          <w:p w:rsidR="009D0918" w:rsidRPr="009D0918" w:rsidRDefault="009D0918" w:rsidP="00AD2748">
            <w:pPr>
              <w:rPr>
                <w:rFonts w:cs="Arial"/>
                <w:sz w:val="24"/>
                <w:szCs w:val="24"/>
              </w:rPr>
            </w:pPr>
          </w:p>
        </w:tc>
        <w:tc>
          <w:tcPr>
            <w:tcW w:w="2626" w:type="dxa"/>
            <w:noWrap/>
          </w:tcPr>
          <w:p w:rsidR="009D0918" w:rsidRPr="009D0918" w:rsidRDefault="009D0918" w:rsidP="00AD2748">
            <w:pPr>
              <w:rPr>
                <w:rFonts w:cs="Arial"/>
                <w:sz w:val="24"/>
                <w:szCs w:val="24"/>
              </w:rPr>
            </w:pPr>
          </w:p>
        </w:tc>
      </w:tr>
      <w:tr w:rsidR="009D0918" w:rsidTr="00B15A11">
        <w:trPr>
          <w:trHeight w:val="313"/>
        </w:trPr>
        <w:tc>
          <w:tcPr>
            <w:tcW w:w="2392" w:type="dxa"/>
            <w:noWrap/>
          </w:tcPr>
          <w:p w:rsidR="009D0918" w:rsidRPr="009D0918" w:rsidRDefault="009D0918" w:rsidP="00AD2748">
            <w:pPr>
              <w:rPr>
                <w:rFonts w:cs="Arial"/>
                <w:sz w:val="24"/>
                <w:szCs w:val="24"/>
              </w:rPr>
            </w:pPr>
            <w:r w:rsidRPr="009D0918">
              <w:rPr>
                <w:rFonts w:cs="Arial"/>
                <w:sz w:val="24"/>
                <w:szCs w:val="24"/>
              </w:rPr>
              <w:t>t Stat</w:t>
            </w:r>
          </w:p>
        </w:tc>
        <w:tc>
          <w:tcPr>
            <w:tcW w:w="271" w:type="dxa"/>
            <w:gridSpan w:val="2"/>
            <w:noWrap/>
          </w:tcPr>
          <w:p w:rsidR="009D0918" w:rsidRPr="009D0918" w:rsidRDefault="009D0918" w:rsidP="00AD2748">
            <w:pPr>
              <w:rPr>
                <w:rFonts w:cs="Arial"/>
                <w:sz w:val="24"/>
                <w:szCs w:val="24"/>
              </w:rPr>
            </w:pPr>
          </w:p>
        </w:tc>
        <w:tc>
          <w:tcPr>
            <w:tcW w:w="271" w:type="dxa"/>
            <w:gridSpan w:val="2"/>
            <w:noWrap/>
          </w:tcPr>
          <w:p w:rsidR="009D0918" w:rsidRPr="009D0918" w:rsidRDefault="009D0918" w:rsidP="00AD2748">
            <w:pPr>
              <w:rPr>
                <w:rFonts w:cs="Arial"/>
                <w:sz w:val="24"/>
                <w:szCs w:val="24"/>
              </w:rPr>
            </w:pPr>
          </w:p>
        </w:tc>
        <w:tc>
          <w:tcPr>
            <w:tcW w:w="2268" w:type="dxa"/>
            <w:noWrap/>
          </w:tcPr>
          <w:p w:rsidR="009D0918" w:rsidRPr="009D0918" w:rsidRDefault="009D0918" w:rsidP="00AD2748">
            <w:pPr>
              <w:jc w:val="right"/>
              <w:rPr>
                <w:rFonts w:cs="Arial"/>
                <w:sz w:val="24"/>
                <w:szCs w:val="24"/>
              </w:rPr>
            </w:pPr>
            <w:r w:rsidRPr="009D0918">
              <w:rPr>
                <w:rFonts w:cs="Arial"/>
                <w:sz w:val="24"/>
                <w:szCs w:val="24"/>
              </w:rPr>
              <w:t>0.49724</w:t>
            </w:r>
          </w:p>
        </w:tc>
        <w:tc>
          <w:tcPr>
            <w:tcW w:w="271" w:type="dxa"/>
            <w:noWrap/>
          </w:tcPr>
          <w:p w:rsidR="009D0918" w:rsidRPr="009D0918" w:rsidRDefault="009D0918" w:rsidP="00AD2748">
            <w:pPr>
              <w:rPr>
                <w:rFonts w:cs="Arial"/>
                <w:sz w:val="24"/>
                <w:szCs w:val="24"/>
              </w:rPr>
            </w:pPr>
          </w:p>
        </w:tc>
        <w:tc>
          <w:tcPr>
            <w:tcW w:w="2626" w:type="dxa"/>
            <w:noWrap/>
          </w:tcPr>
          <w:p w:rsidR="009D0918" w:rsidRPr="009D0918" w:rsidRDefault="009D0918" w:rsidP="00AD2748">
            <w:pPr>
              <w:rPr>
                <w:rFonts w:cs="Arial"/>
                <w:sz w:val="24"/>
                <w:szCs w:val="24"/>
              </w:rPr>
            </w:pPr>
          </w:p>
        </w:tc>
      </w:tr>
      <w:tr w:rsidR="009D0918" w:rsidTr="00B15A11">
        <w:trPr>
          <w:trHeight w:val="313"/>
        </w:trPr>
        <w:tc>
          <w:tcPr>
            <w:tcW w:w="2663" w:type="dxa"/>
            <w:gridSpan w:val="3"/>
            <w:noWrap/>
          </w:tcPr>
          <w:p w:rsidR="009D0918" w:rsidRPr="009D0918" w:rsidRDefault="009D0918" w:rsidP="00AD2748">
            <w:pPr>
              <w:rPr>
                <w:rFonts w:cs="Arial"/>
                <w:sz w:val="24"/>
                <w:szCs w:val="24"/>
                <w:lang w:val="fr-CA"/>
              </w:rPr>
            </w:pPr>
            <w:r w:rsidRPr="009D0918">
              <w:rPr>
                <w:rFonts w:cs="Arial"/>
                <w:sz w:val="24"/>
                <w:szCs w:val="24"/>
                <w:lang w:val="fr-CA"/>
              </w:rPr>
              <w:t>P(T&lt;=t) one-tail</w:t>
            </w:r>
          </w:p>
        </w:tc>
        <w:tc>
          <w:tcPr>
            <w:tcW w:w="271" w:type="dxa"/>
            <w:gridSpan w:val="2"/>
            <w:noWrap/>
          </w:tcPr>
          <w:p w:rsidR="009D0918" w:rsidRPr="009D0918" w:rsidRDefault="009D0918" w:rsidP="00AD2748">
            <w:pPr>
              <w:rPr>
                <w:rFonts w:cs="Arial"/>
                <w:sz w:val="24"/>
                <w:szCs w:val="24"/>
                <w:lang w:val="fr-CA"/>
              </w:rPr>
            </w:pPr>
          </w:p>
        </w:tc>
        <w:tc>
          <w:tcPr>
            <w:tcW w:w="2268" w:type="dxa"/>
            <w:noWrap/>
          </w:tcPr>
          <w:p w:rsidR="009D0918" w:rsidRPr="009D0918" w:rsidRDefault="009D0918" w:rsidP="00AD2748">
            <w:pPr>
              <w:jc w:val="right"/>
              <w:rPr>
                <w:rFonts w:cs="Arial"/>
                <w:sz w:val="24"/>
                <w:szCs w:val="24"/>
              </w:rPr>
            </w:pPr>
            <w:r w:rsidRPr="009D0918">
              <w:rPr>
                <w:rFonts w:cs="Arial"/>
                <w:sz w:val="24"/>
                <w:szCs w:val="24"/>
              </w:rPr>
              <w:t>0.311384</w:t>
            </w:r>
          </w:p>
        </w:tc>
        <w:tc>
          <w:tcPr>
            <w:tcW w:w="271" w:type="dxa"/>
            <w:noWrap/>
          </w:tcPr>
          <w:p w:rsidR="009D0918" w:rsidRPr="009D0918" w:rsidRDefault="009D0918" w:rsidP="00AD2748">
            <w:pPr>
              <w:rPr>
                <w:rFonts w:cs="Arial"/>
                <w:sz w:val="24"/>
                <w:szCs w:val="24"/>
              </w:rPr>
            </w:pPr>
          </w:p>
        </w:tc>
        <w:tc>
          <w:tcPr>
            <w:tcW w:w="2626" w:type="dxa"/>
            <w:noWrap/>
          </w:tcPr>
          <w:p w:rsidR="009D0918" w:rsidRPr="009D0918" w:rsidRDefault="009D0918" w:rsidP="00AD2748">
            <w:pPr>
              <w:rPr>
                <w:rFonts w:cs="Arial"/>
                <w:sz w:val="24"/>
                <w:szCs w:val="24"/>
              </w:rPr>
            </w:pPr>
          </w:p>
        </w:tc>
      </w:tr>
      <w:tr w:rsidR="009D0918" w:rsidTr="00B15A11">
        <w:trPr>
          <w:trHeight w:val="313"/>
        </w:trPr>
        <w:tc>
          <w:tcPr>
            <w:tcW w:w="2663" w:type="dxa"/>
            <w:gridSpan w:val="3"/>
            <w:noWrap/>
          </w:tcPr>
          <w:p w:rsidR="009D0918" w:rsidRPr="009D0918" w:rsidRDefault="009D0918" w:rsidP="00AD2748">
            <w:pPr>
              <w:rPr>
                <w:rFonts w:cs="Arial"/>
                <w:sz w:val="24"/>
                <w:szCs w:val="24"/>
              </w:rPr>
            </w:pPr>
            <w:r w:rsidRPr="009D0918">
              <w:rPr>
                <w:rFonts w:cs="Arial"/>
                <w:sz w:val="24"/>
                <w:szCs w:val="24"/>
              </w:rPr>
              <w:t>t Critical one-tail</w:t>
            </w:r>
          </w:p>
        </w:tc>
        <w:tc>
          <w:tcPr>
            <w:tcW w:w="271" w:type="dxa"/>
            <w:gridSpan w:val="2"/>
            <w:noWrap/>
          </w:tcPr>
          <w:p w:rsidR="009D0918" w:rsidRPr="009D0918" w:rsidRDefault="009D0918" w:rsidP="00AD2748">
            <w:pPr>
              <w:rPr>
                <w:rFonts w:cs="Arial"/>
                <w:sz w:val="24"/>
                <w:szCs w:val="24"/>
              </w:rPr>
            </w:pPr>
          </w:p>
        </w:tc>
        <w:tc>
          <w:tcPr>
            <w:tcW w:w="2268" w:type="dxa"/>
            <w:noWrap/>
          </w:tcPr>
          <w:p w:rsidR="009D0918" w:rsidRPr="009D0918" w:rsidRDefault="009D0918" w:rsidP="00AD2748">
            <w:pPr>
              <w:jc w:val="right"/>
              <w:rPr>
                <w:rFonts w:cs="Arial"/>
                <w:sz w:val="24"/>
                <w:szCs w:val="24"/>
              </w:rPr>
            </w:pPr>
            <w:r w:rsidRPr="009D0918">
              <w:rPr>
                <w:rFonts w:cs="Arial"/>
                <w:sz w:val="24"/>
                <w:szCs w:val="24"/>
              </w:rPr>
              <w:t>1.699127</w:t>
            </w:r>
          </w:p>
        </w:tc>
        <w:tc>
          <w:tcPr>
            <w:tcW w:w="271" w:type="dxa"/>
            <w:noWrap/>
          </w:tcPr>
          <w:p w:rsidR="009D0918" w:rsidRPr="009D0918" w:rsidRDefault="009D0918" w:rsidP="00AD2748">
            <w:pPr>
              <w:rPr>
                <w:rFonts w:cs="Arial"/>
                <w:sz w:val="24"/>
                <w:szCs w:val="24"/>
              </w:rPr>
            </w:pPr>
          </w:p>
        </w:tc>
        <w:tc>
          <w:tcPr>
            <w:tcW w:w="2626" w:type="dxa"/>
            <w:noWrap/>
          </w:tcPr>
          <w:p w:rsidR="009D0918" w:rsidRPr="009D0918" w:rsidRDefault="009D0918" w:rsidP="00AD2748">
            <w:pPr>
              <w:rPr>
                <w:rFonts w:cs="Arial"/>
                <w:sz w:val="24"/>
                <w:szCs w:val="24"/>
              </w:rPr>
            </w:pPr>
          </w:p>
        </w:tc>
      </w:tr>
      <w:tr w:rsidR="009D0918" w:rsidTr="00B15A11">
        <w:trPr>
          <w:trHeight w:val="313"/>
        </w:trPr>
        <w:tc>
          <w:tcPr>
            <w:tcW w:w="2663" w:type="dxa"/>
            <w:gridSpan w:val="3"/>
            <w:noWrap/>
          </w:tcPr>
          <w:p w:rsidR="009D0918" w:rsidRPr="009D0918" w:rsidRDefault="009D0918" w:rsidP="00AD2748">
            <w:pPr>
              <w:rPr>
                <w:rFonts w:cs="Arial"/>
                <w:sz w:val="24"/>
                <w:szCs w:val="24"/>
              </w:rPr>
            </w:pPr>
            <w:r w:rsidRPr="009D0918">
              <w:rPr>
                <w:rFonts w:cs="Arial"/>
                <w:sz w:val="24"/>
                <w:szCs w:val="24"/>
              </w:rPr>
              <w:t>P(T&lt;=t) two-tail</w:t>
            </w:r>
          </w:p>
        </w:tc>
        <w:tc>
          <w:tcPr>
            <w:tcW w:w="271" w:type="dxa"/>
            <w:gridSpan w:val="2"/>
            <w:noWrap/>
          </w:tcPr>
          <w:p w:rsidR="009D0918" w:rsidRPr="009D0918" w:rsidRDefault="009D0918" w:rsidP="00AD2748">
            <w:pPr>
              <w:rPr>
                <w:rFonts w:cs="Arial"/>
                <w:sz w:val="24"/>
                <w:szCs w:val="24"/>
              </w:rPr>
            </w:pPr>
          </w:p>
        </w:tc>
        <w:tc>
          <w:tcPr>
            <w:tcW w:w="2268" w:type="dxa"/>
            <w:noWrap/>
          </w:tcPr>
          <w:p w:rsidR="009D0918" w:rsidRPr="009D0918" w:rsidRDefault="009D0918" w:rsidP="00AD2748">
            <w:pPr>
              <w:jc w:val="right"/>
              <w:rPr>
                <w:rFonts w:cs="Arial"/>
                <w:sz w:val="24"/>
                <w:szCs w:val="24"/>
              </w:rPr>
            </w:pPr>
            <w:r w:rsidRPr="009D0918">
              <w:rPr>
                <w:rFonts w:cs="Arial"/>
                <w:sz w:val="24"/>
                <w:szCs w:val="24"/>
              </w:rPr>
              <w:t>0.622767</w:t>
            </w:r>
          </w:p>
        </w:tc>
        <w:tc>
          <w:tcPr>
            <w:tcW w:w="271" w:type="dxa"/>
            <w:noWrap/>
          </w:tcPr>
          <w:p w:rsidR="009D0918" w:rsidRPr="009D0918" w:rsidRDefault="009D0918" w:rsidP="00AD2748">
            <w:pPr>
              <w:rPr>
                <w:rFonts w:cs="Arial"/>
                <w:sz w:val="24"/>
                <w:szCs w:val="24"/>
              </w:rPr>
            </w:pPr>
          </w:p>
        </w:tc>
        <w:tc>
          <w:tcPr>
            <w:tcW w:w="2626" w:type="dxa"/>
            <w:noWrap/>
          </w:tcPr>
          <w:p w:rsidR="009D0918" w:rsidRPr="009D0918" w:rsidRDefault="009D0918" w:rsidP="00AD2748">
            <w:pPr>
              <w:rPr>
                <w:rFonts w:cs="Arial"/>
                <w:sz w:val="24"/>
                <w:szCs w:val="24"/>
              </w:rPr>
            </w:pPr>
          </w:p>
        </w:tc>
      </w:tr>
      <w:tr w:rsidR="009D0918" w:rsidTr="00B15A11">
        <w:trPr>
          <w:trHeight w:val="257"/>
        </w:trPr>
        <w:tc>
          <w:tcPr>
            <w:tcW w:w="2663" w:type="dxa"/>
            <w:gridSpan w:val="3"/>
            <w:noWrap/>
          </w:tcPr>
          <w:p w:rsidR="009D0918" w:rsidRPr="009D0918" w:rsidRDefault="009D0918" w:rsidP="00AD2748">
            <w:pPr>
              <w:rPr>
                <w:rFonts w:cs="Arial"/>
                <w:sz w:val="24"/>
                <w:szCs w:val="24"/>
              </w:rPr>
            </w:pPr>
            <w:r w:rsidRPr="009D0918">
              <w:rPr>
                <w:rFonts w:cs="Arial"/>
                <w:sz w:val="24"/>
                <w:szCs w:val="24"/>
              </w:rPr>
              <w:t>t Critical two-tail</w:t>
            </w:r>
          </w:p>
        </w:tc>
        <w:tc>
          <w:tcPr>
            <w:tcW w:w="271" w:type="dxa"/>
            <w:gridSpan w:val="2"/>
            <w:noWrap/>
          </w:tcPr>
          <w:p w:rsidR="009D0918" w:rsidRPr="009D0918" w:rsidRDefault="009D0918" w:rsidP="00AD2748">
            <w:pPr>
              <w:rPr>
                <w:rFonts w:cs="Arial"/>
                <w:sz w:val="24"/>
                <w:szCs w:val="24"/>
              </w:rPr>
            </w:pPr>
            <w:r w:rsidRPr="009D0918">
              <w:rPr>
                <w:rFonts w:cs="Arial"/>
                <w:sz w:val="24"/>
                <w:szCs w:val="24"/>
              </w:rPr>
              <w:t> </w:t>
            </w:r>
          </w:p>
        </w:tc>
        <w:tc>
          <w:tcPr>
            <w:tcW w:w="2268" w:type="dxa"/>
            <w:noWrap/>
          </w:tcPr>
          <w:p w:rsidR="009D0918" w:rsidRPr="009D0918" w:rsidRDefault="009D0918" w:rsidP="00AD2748">
            <w:pPr>
              <w:jc w:val="right"/>
              <w:rPr>
                <w:rFonts w:cs="Arial"/>
                <w:sz w:val="24"/>
                <w:szCs w:val="24"/>
              </w:rPr>
            </w:pPr>
            <w:r w:rsidRPr="009D0918">
              <w:rPr>
                <w:rFonts w:cs="Arial"/>
                <w:sz w:val="24"/>
                <w:szCs w:val="24"/>
              </w:rPr>
              <w:t>2.04523</w:t>
            </w:r>
          </w:p>
        </w:tc>
        <w:tc>
          <w:tcPr>
            <w:tcW w:w="271" w:type="dxa"/>
            <w:noWrap/>
          </w:tcPr>
          <w:p w:rsidR="009D0918" w:rsidRPr="009D0918" w:rsidRDefault="009D0918" w:rsidP="00AD2748">
            <w:pPr>
              <w:rPr>
                <w:rFonts w:cs="Arial"/>
                <w:sz w:val="24"/>
                <w:szCs w:val="24"/>
              </w:rPr>
            </w:pPr>
            <w:r w:rsidRPr="009D0918">
              <w:rPr>
                <w:rFonts w:cs="Arial"/>
                <w:sz w:val="24"/>
                <w:szCs w:val="24"/>
              </w:rPr>
              <w:t> </w:t>
            </w:r>
          </w:p>
        </w:tc>
        <w:tc>
          <w:tcPr>
            <w:tcW w:w="2626" w:type="dxa"/>
            <w:noWrap/>
          </w:tcPr>
          <w:p w:rsidR="009D0918" w:rsidRPr="009D0918" w:rsidRDefault="009D0918" w:rsidP="00AD2748">
            <w:pPr>
              <w:rPr>
                <w:rFonts w:cs="Arial"/>
                <w:sz w:val="24"/>
                <w:szCs w:val="24"/>
              </w:rPr>
            </w:pPr>
            <w:r w:rsidRPr="009D0918">
              <w:rPr>
                <w:rFonts w:cs="Arial"/>
                <w:sz w:val="24"/>
                <w:szCs w:val="24"/>
              </w:rPr>
              <w:t> </w:t>
            </w:r>
          </w:p>
        </w:tc>
      </w:tr>
      <w:tr w:rsidR="009D0918" w:rsidRPr="00E474C8" w:rsidTr="00B15A11">
        <w:trPr>
          <w:trHeight w:val="313"/>
        </w:trPr>
        <w:tc>
          <w:tcPr>
            <w:tcW w:w="2459" w:type="dxa"/>
            <w:gridSpan w:val="2"/>
            <w:noWrap/>
          </w:tcPr>
          <w:p w:rsidR="009D0918" w:rsidRPr="009D0918" w:rsidRDefault="009D0918" w:rsidP="00AD2748">
            <w:pPr>
              <w:rPr>
                <w:rFonts w:cs="Arial"/>
                <w:sz w:val="24"/>
                <w:szCs w:val="24"/>
              </w:rPr>
            </w:pPr>
            <w:r w:rsidRPr="009D0918">
              <w:rPr>
                <w:rFonts w:cs="Arial"/>
                <w:sz w:val="24"/>
                <w:szCs w:val="24"/>
              </w:rPr>
              <w:t>t Critical two-tail</w:t>
            </w:r>
          </w:p>
        </w:tc>
        <w:tc>
          <w:tcPr>
            <w:tcW w:w="435" w:type="dxa"/>
            <w:gridSpan w:val="2"/>
            <w:noWrap/>
          </w:tcPr>
          <w:p w:rsidR="009D0918" w:rsidRPr="009D0918" w:rsidRDefault="009D0918" w:rsidP="00AD2748">
            <w:pPr>
              <w:rPr>
                <w:rFonts w:cs="Arial"/>
                <w:sz w:val="24"/>
                <w:szCs w:val="24"/>
              </w:rPr>
            </w:pPr>
            <w:r w:rsidRPr="009D0918">
              <w:rPr>
                <w:rFonts w:cs="Arial"/>
                <w:sz w:val="24"/>
                <w:szCs w:val="24"/>
              </w:rPr>
              <w:t> </w:t>
            </w:r>
          </w:p>
        </w:tc>
        <w:tc>
          <w:tcPr>
            <w:tcW w:w="2308" w:type="dxa"/>
            <w:gridSpan w:val="2"/>
            <w:noWrap/>
          </w:tcPr>
          <w:p w:rsidR="009D0918" w:rsidRPr="009D0918" w:rsidRDefault="009D0918" w:rsidP="00AD2748">
            <w:pPr>
              <w:jc w:val="right"/>
              <w:rPr>
                <w:rFonts w:cs="Arial"/>
                <w:sz w:val="24"/>
                <w:szCs w:val="24"/>
              </w:rPr>
            </w:pPr>
            <w:r w:rsidRPr="009D0918">
              <w:rPr>
                <w:rFonts w:cs="Arial"/>
                <w:sz w:val="24"/>
                <w:szCs w:val="24"/>
              </w:rPr>
              <w:t>2.093024</w:t>
            </w:r>
          </w:p>
        </w:tc>
        <w:tc>
          <w:tcPr>
            <w:tcW w:w="271" w:type="dxa"/>
            <w:noWrap/>
          </w:tcPr>
          <w:p w:rsidR="009D0918" w:rsidRPr="009D0918" w:rsidRDefault="009D0918" w:rsidP="00AD2748">
            <w:pPr>
              <w:rPr>
                <w:rFonts w:cs="Arial"/>
                <w:sz w:val="24"/>
                <w:szCs w:val="24"/>
              </w:rPr>
            </w:pPr>
            <w:r w:rsidRPr="009D0918">
              <w:rPr>
                <w:rFonts w:cs="Arial"/>
                <w:sz w:val="24"/>
                <w:szCs w:val="24"/>
              </w:rPr>
              <w:t> </w:t>
            </w:r>
          </w:p>
        </w:tc>
        <w:tc>
          <w:tcPr>
            <w:tcW w:w="2626" w:type="dxa"/>
            <w:noWrap/>
          </w:tcPr>
          <w:p w:rsidR="009D0918" w:rsidRPr="009D0918" w:rsidRDefault="009D0918" w:rsidP="00AD2748">
            <w:pPr>
              <w:rPr>
                <w:rFonts w:cs="Arial"/>
                <w:sz w:val="24"/>
                <w:szCs w:val="24"/>
              </w:rPr>
            </w:pPr>
            <w:r w:rsidRPr="009D0918">
              <w:rPr>
                <w:rFonts w:cs="Arial"/>
                <w:sz w:val="24"/>
                <w:szCs w:val="24"/>
              </w:rPr>
              <w:t> </w:t>
            </w:r>
          </w:p>
        </w:tc>
      </w:tr>
    </w:tbl>
    <w:p w:rsidR="0070528A" w:rsidRDefault="0070528A" w:rsidP="009D0918"/>
    <w:p w:rsidR="009D0918" w:rsidRDefault="0070528A" w:rsidP="009D0918">
      <w:r>
        <w:t>*S</w:t>
      </w:r>
      <w:r w:rsidR="009D0918" w:rsidRPr="00076392">
        <w:t>ignificant difference in average score between Reflex Knee Extension and Voluntary Knee Extension, t(29) = 0.49724, p &lt; 0.05.</w:t>
      </w:r>
    </w:p>
    <w:p w:rsidR="009D0918" w:rsidRDefault="009D0918" w:rsidP="009D0918"/>
    <w:p w:rsidR="009D0918" w:rsidRPr="009D0918" w:rsidRDefault="009D0918" w:rsidP="009D0918">
      <w:pPr>
        <w:rPr>
          <w:rFonts w:ascii="Arial" w:hAnsi="Arial" w:cs="Arial"/>
          <w:b/>
          <w:sz w:val="20"/>
          <w:szCs w:val="20"/>
        </w:rPr>
      </w:pPr>
      <w:r w:rsidRPr="009D0918">
        <w:rPr>
          <w:rFonts w:ascii="Arial" w:hAnsi="Arial" w:cs="Arial"/>
          <w:b/>
          <w:sz w:val="20"/>
          <w:szCs w:val="20"/>
        </w:rPr>
        <w:t>Table #4: t-Test 2: Average Latency Times for The Voluntary Knee Extension vs. The Voluntary Elbow Flexion</w:t>
      </w:r>
    </w:p>
    <w:p w:rsidR="009D0918" w:rsidRPr="00076392" w:rsidRDefault="009D0918" w:rsidP="009D0918"/>
    <w:p w:rsidR="009D0918" w:rsidRDefault="009D0918" w:rsidP="009D0918">
      <w:pPr>
        <w:jc w:val="center"/>
      </w:pPr>
    </w:p>
    <w:tbl>
      <w:tblPr>
        <w:tblStyle w:val="LightShading"/>
        <w:tblW w:w="8067" w:type="dxa"/>
        <w:tblLook w:val="0620"/>
      </w:tblPr>
      <w:tblGrid>
        <w:gridCol w:w="2105"/>
        <w:gridCol w:w="271"/>
        <w:gridCol w:w="272"/>
        <w:gridCol w:w="2509"/>
        <w:gridCol w:w="272"/>
        <w:gridCol w:w="2648"/>
      </w:tblGrid>
      <w:tr w:rsidR="009D0918" w:rsidRPr="00E474C8" w:rsidTr="00B15A11">
        <w:trPr>
          <w:cnfStyle w:val="100000000000"/>
          <w:trHeight w:val="255"/>
        </w:trPr>
        <w:tc>
          <w:tcPr>
            <w:tcW w:w="8067" w:type="dxa"/>
            <w:gridSpan w:val="6"/>
            <w:noWrap/>
          </w:tcPr>
          <w:p w:rsidR="009D0918" w:rsidRPr="009D0918" w:rsidRDefault="009D0918" w:rsidP="009D0918">
            <w:pPr>
              <w:rPr>
                <w:rFonts w:cs="Arial"/>
                <w:sz w:val="24"/>
                <w:szCs w:val="24"/>
              </w:rPr>
            </w:pPr>
          </w:p>
        </w:tc>
      </w:tr>
      <w:tr w:rsidR="009D0918" w:rsidRPr="00E474C8" w:rsidTr="00B15A11">
        <w:trPr>
          <w:trHeight w:val="255"/>
        </w:trPr>
        <w:tc>
          <w:tcPr>
            <w:tcW w:w="2105" w:type="dxa"/>
            <w:noWrap/>
          </w:tcPr>
          <w:p w:rsidR="009D0918" w:rsidRPr="009D0918" w:rsidRDefault="009D0918" w:rsidP="00AD2748">
            <w:pPr>
              <w:jc w:val="center"/>
              <w:rPr>
                <w:rFonts w:cs="Arial"/>
                <w:i/>
                <w:iCs/>
                <w:sz w:val="24"/>
                <w:szCs w:val="24"/>
              </w:rPr>
            </w:pPr>
            <w:r w:rsidRPr="009D0918">
              <w:rPr>
                <w:rFonts w:cs="Arial"/>
                <w:i/>
                <w:iCs/>
                <w:sz w:val="24"/>
                <w:szCs w:val="24"/>
              </w:rPr>
              <w:t> </w:t>
            </w:r>
          </w:p>
        </w:tc>
        <w:tc>
          <w:tcPr>
            <w:tcW w:w="261" w:type="dxa"/>
            <w:noWrap/>
          </w:tcPr>
          <w:p w:rsidR="009D0918" w:rsidRPr="009D0918" w:rsidRDefault="009D0918" w:rsidP="00AD2748">
            <w:pPr>
              <w:jc w:val="center"/>
              <w:rPr>
                <w:rFonts w:cs="Arial"/>
                <w:i/>
                <w:iCs/>
                <w:sz w:val="24"/>
                <w:szCs w:val="24"/>
              </w:rPr>
            </w:pPr>
            <w:r w:rsidRPr="009D0918">
              <w:rPr>
                <w:rFonts w:cs="Arial"/>
                <w:i/>
                <w:iCs/>
                <w:sz w:val="24"/>
                <w:szCs w:val="24"/>
              </w:rPr>
              <w:t> </w:t>
            </w:r>
          </w:p>
        </w:tc>
        <w:tc>
          <w:tcPr>
            <w:tcW w:w="272" w:type="dxa"/>
            <w:noWrap/>
          </w:tcPr>
          <w:p w:rsidR="009D0918" w:rsidRPr="009D0918" w:rsidRDefault="009D0918" w:rsidP="00AD2748">
            <w:pPr>
              <w:jc w:val="center"/>
              <w:rPr>
                <w:rFonts w:cs="Arial"/>
                <w:i/>
                <w:iCs/>
                <w:sz w:val="24"/>
                <w:szCs w:val="24"/>
              </w:rPr>
            </w:pPr>
            <w:r w:rsidRPr="009D0918">
              <w:rPr>
                <w:rFonts w:cs="Arial"/>
                <w:i/>
                <w:iCs/>
                <w:sz w:val="24"/>
                <w:szCs w:val="24"/>
              </w:rPr>
              <w:t> </w:t>
            </w:r>
          </w:p>
        </w:tc>
        <w:tc>
          <w:tcPr>
            <w:tcW w:w="2509" w:type="dxa"/>
            <w:noWrap/>
          </w:tcPr>
          <w:p w:rsidR="009D0918" w:rsidRPr="009D0918" w:rsidRDefault="009D0918" w:rsidP="00AD2748">
            <w:pPr>
              <w:jc w:val="center"/>
              <w:rPr>
                <w:rFonts w:cs="Arial"/>
                <w:b/>
                <w:i/>
                <w:iCs/>
                <w:sz w:val="24"/>
                <w:szCs w:val="24"/>
              </w:rPr>
            </w:pPr>
            <w:r w:rsidRPr="009D0918">
              <w:rPr>
                <w:rFonts w:cs="Arial"/>
                <w:b/>
                <w:i/>
                <w:iCs/>
                <w:sz w:val="24"/>
                <w:szCs w:val="24"/>
              </w:rPr>
              <w:t>Voluntary Knee</w:t>
            </w:r>
          </w:p>
        </w:tc>
        <w:tc>
          <w:tcPr>
            <w:tcW w:w="272" w:type="dxa"/>
            <w:noWrap/>
          </w:tcPr>
          <w:p w:rsidR="009D0918" w:rsidRPr="009D0918" w:rsidRDefault="009D0918" w:rsidP="00AD2748">
            <w:pPr>
              <w:jc w:val="center"/>
              <w:rPr>
                <w:rFonts w:cs="Arial"/>
                <w:b/>
                <w:i/>
                <w:iCs/>
                <w:sz w:val="24"/>
                <w:szCs w:val="24"/>
              </w:rPr>
            </w:pPr>
            <w:r w:rsidRPr="009D0918">
              <w:rPr>
                <w:rFonts w:cs="Arial"/>
                <w:b/>
                <w:i/>
                <w:iCs/>
                <w:sz w:val="24"/>
                <w:szCs w:val="24"/>
              </w:rPr>
              <w:t> </w:t>
            </w:r>
          </w:p>
        </w:tc>
        <w:tc>
          <w:tcPr>
            <w:tcW w:w="2648" w:type="dxa"/>
            <w:noWrap/>
          </w:tcPr>
          <w:p w:rsidR="009D0918" w:rsidRPr="009D0918" w:rsidRDefault="009D0918" w:rsidP="00AD2748">
            <w:pPr>
              <w:jc w:val="center"/>
              <w:rPr>
                <w:rFonts w:cs="Arial"/>
                <w:b/>
                <w:i/>
                <w:iCs/>
                <w:sz w:val="24"/>
                <w:szCs w:val="24"/>
              </w:rPr>
            </w:pPr>
            <w:r w:rsidRPr="009D0918">
              <w:rPr>
                <w:rFonts w:cs="Arial"/>
                <w:b/>
                <w:i/>
                <w:iCs/>
                <w:sz w:val="24"/>
                <w:szCs w:val="24"/>
              </w:rPr>
              <w:t>Voluntary Elbow</w:t>
            </w:r>
          </w:p>
        </w:tc>
      </w:tr>
      <w:tr w:rsidR="009D0918" w:rsidRPr="00E474C8" w:rsidTr="00B15A11">
        <w:trPr>
          <w:trHeight w:val="255"/>
        </w:trPr>
        <w:tc>
          <w:tcPr>
            <w:tcW w:w="2105" w:type="dxa"/>
            <w:noWrap/>
          </w:tcPr>
          <w:p w:rsidR="009D0918" w:rsidRPr="009D0918" w:rsidRDefault="009D0918" w:rsidP="00AD2748">
            <w:pPr>
              <w:rPr>
                <w:rFonts w:cs="Arial"/>
                <w:sz w:val="24"/>
                <w:szCs w:val="24"/>
              </w:rPr>
            </w:pPr>
            <w:r w:rsidRPr="009D0918">
              <w:rPr>
                <w:rFonts w:cs="Arial"/>
                <w:sz w:val="24"/>
                <w:szCs w:val="24"/>
              </w:rPr>
              <w:t>Mean</w:t>
            </w:r>
          </w:p>
        </w:tc>
        <w:tc>
          <w:tcPr>
            <w:tcW w:w="261" w:type="dxa"/>
            <w:noWrap/>
          </w:tcPr>
          <w:p w:rsidR="009D0918" w:rsidRPr="009D0918" w:rsidRDefault="009D0918" w:rsidP="00AD2748">
            <w:pPr>
              <w:rPr>
                <w:rFonts w:cs="Arial"/>
                <w:sz w:val="24"/>
                <w:szCs w:val="24"/>
              </w:rPr>
            </w:pPr>
          </w:p>
        </w:tc>
        <w:tc>
          <w:tcPr>
            <w:tcW w:w="272" w:type="dxa"/>
            <w:noWrap/>
          </w:tcPr>
          <w:p w:rsidR="009D0918" w:rsidRPr="009D0918" w:rsidRDefault="009D0918" w:rsidP="00AD2748">
            <w:pPr>
              <w:rPr>
                <w:rFonts w:cs="Arial"/>
                <w:sz w:val="24"/>
                <w:szCs w:val="24"/>
              </w:rPr>
            </w:pPr>
          </w:p>
        </w:tc>
        <w:tc>
          <w:tcPr>
            <w:tcW w:w="2509" w:type="dxa"/>
            <w:noWrap/>
          </w:tcPr>
          <w:p w:rsidR="009D0918" w:rsidRPr="009D0918" w:rsidRDefault="009D0918" w:rsidP="00AD2748">
            <w:pPr>
              <w:jc w:val="right"/>
              <w:rPr>
                <w:rFonts w:cs="Arial"/>
                <w:sz w:val="24"/>
                <w:szCs w:val="24"/>
              </w:rPr>
            </w:pPr>
            <w:r w:rsidRPr="009D0918">
              <w:rPr>
                <w:rFonts w:cs="Arial"/>
                <w:sz w:val="24"/>
                <w:szCs w:val="24"/>
              </w:rPr>
              <w:t>0.20595</w:t>
            </w:r>
          </w:p>
        </w:tc>
        <w:tc>
          <w:tcPr>
            <w:tcW w:w="272" w:type="dxa"/>
            <w:noWrap/>
          </w:tcPr>
          <w:p w:rsidR="009D0918" w:rsidRPr="009D0918" w:rsidRDefault="009D0918" w:rsidP="00AD2748">
            <w:pPr>
              <w:rPr>
                <w:rFonts w:cs="Arial"/>
                <w:sz w:val="24"/>
                <w:szCs w:val="24"/>
              </w:rPr>
            </w:pPr>
          </w:p>
        </w:tc>
        <w:tc>
          <w:tcPr>
            <w:tcW w:w="2648" w:type="dxa"/>
            <w:noWrap/>
          </w:tcPr>
          <w:p w:rsidR="009D0918" w:rsidRPr="009D0918" w:rsidRDefault="009D0918" w:rsidP="00AD2748">
            <w:pPr>
              <w:jc w:val="right"/>
              <w:rPr>
                <w:rFonts w:cs="Arial"/>
                <w:sz w:val="24"/>
                <w:szCs w:val="24"/>
              </w:rPr>
            </w:pPr>
            <w:r w:rsidRPr="009D0918">
              <w:rPr>
                <w:rFonts w:cs="Arial"/>
                <w:sz w:val="24"/>
                <w:szCs w:val="24"/>
              </w:rPr>
              <w:t>0.2033</w:t>
            </w:r>
          </w:p>
        </w:tc>
      </w:tr>
      <w:tr w:rsidR="009D0918" w:rsidRPr="00E474C8" w:rsidTr="00B15A11">
        <w:trPr>
          <w:trHeight w:val="255"/>
        </w:trPr>
        <w:tc>
          <w:tcPr>
            <w:tcW w:w="2105" w:type="dxa"/>
            <w:noWrap/>
          </w:tcPr>
          <w:p w:rsidR="009D0918" w:rsidRPr="009D0918" w:rsidRDefault="009D0918" w:rsidP="00AD2748">
            <w:pPr>
              <w:rPr>
                <w:rFonts w:cs="Arial"/>
                <w:sz w:val="24"/>
                <w:szCs w:val="24"/>
              </w:rPr>
            </w:pPr>
            <w:r w:rsidRPr="009D0918">
              <w:rPr>
                <w:rFonts w:cs="Arial"/>
                <w:sz w:val="24"/>
                <w:szCs w:val="24"/>
              </w:rPr>
              <w:t>Variance</w:t>
            </w:r>
          </w:p>
        </w:tc>
        <w:tc>
          <w:tcPr>
            <w:tcW w:w="261" w:type="dxa"/>
            <w:noWrap/>
          </w:tcPr>
          <w:p w:rsidR="009D0918" w:rsidRPr="009D0918" w:rsidRDefault="009D0918" w:rsidP="00AD2748">
            <w:pPr>
              <w:rPr>
                <w:rFonts w:cs="Arial"/>
                <w:sz w:val="24"/>
                <w:szCs w:val="24"/>
              </w:rPr>
            </w:pPr>
          </w:p>
        </w:tc>
        <w:tc>
          <w:tcPr>
            <w:tcW w:w="272" w:type="dxa"/>
            <w:noWrap/>
          </w:tcPr>
          <w:p w:rsidR="009D0918" w:rsidRPr="009D0918" w:rsidRDefault="009D0918" w:rsidP="00AD2748">
            <w:pPr>
              <w:rPr>
                <w:rFonts w:cs="Arial"/>
                <w:sz w:val="24"/>
                <w:szCs w:val="24"/>
              </w:rPr>
            </w:pPr>
          </w:p>
        </w:tc>
        <w:tc>
          <w:tcPr>
            <w:tcW w:w="2509" w:type="dxa"/>
            <w:noWrap/>
          </w:tcPr>
          <w:p w:rsidR="009D0918" w:rsidRPr="009D0918" w:rsidRDefault="009D0918" w:rsidP="00AD2748">
            <w:pPr>
              <w:jc w:val="right"/>
              <w:rPr>
                <w:rFonts w:cs="Arial"/>
                <w:sz w:val="24"/>
                <w:szCs w:val="24"/>
              </w:rPr>
            </w:pPr>
            <w:r w:rsidRPr="009D0918">
              <w:rPr>
                <w:rFonts w:cs="Arial"/>
                <w:sz w:val="24"/>
                <w:szCs w:val="24"/>
              </w:rPr>
              <w:t>0.001937</w:t>
            </w:r>
          </w:p>
        </w:tc>
        <w:tc>
          <w:tcPr>
            <w:tcW w:w="272" w:type="dxa"/>
            <w:noWrap/>
          </w:tcPr>
          <w:p w:rsidR="009D0918" w:rsidRPr="009D0918" w:rsidRDefault="009D0918" w:rsidP="00AD2748">
            <w:pPr>
              <w:rPr>
                <w:rFonts w:cs="Arial"/>
                <w:sz w:val="24"/>
                <w:szCs w:val="24"/>
              </w:rPr>
            </w:pPr>
          </w:p>
        </w:tc>
        <w:tc>
          <w:tcPr>
            <w:tcW w:w="2648" w:type="dxa"/>
            <w:noWrap/>
          </w:tcPr>
          <w:p w:rsidR="009D0918" w:rsidRPr="009D0918" w:rsidRDefault="009D0918" w:rsidP="00AD2748">
            <w:pPr>
              <w:jc w:val="right"/>
              <w:rPr>
                <w:rFonts w:cs="Arial"/>
                <w:sz w:val="24"/>
                <w:szCs w:val="24"/>
              </w:rPr>
            </w:pPr>
            <w:r w:rsidRPr="009D0918">
              <w:rPr>
                <w:rFonts w:cs="Arial"/>
                <w:sz w:val="24"/>
                <w:szCs w:val="24"/>
              </w:rPr>
              <w:t>0.002114</w:t>
            </w:r>
          </w:p>
        </w:tc>
      </w:tr>
      <w:tr w:rsidR="009D0918" w:rsidRPr="00E474C8" w:rsidTr="00B15A11">
        <w:trPr>
          <w:trHeight w:val="255"/>
        </w:trPr>
        <w:tc>
          <w:tcPr>
            <w:tcW w:w="2366" w:type="dxa"/>
            <w:gridSpan w:val="2"/>
            <w:noWrap/>
          </w:tcPr>
          <w:p w:rsidR="009D0918" w:rsidRPr="009D0918" w:rsidRDefault="009D0918" w:rsidP="00AD2748">
            <w:pPr>
              <w:rPr>
                <w:rFonts w:cs="Arial"/>
                <w:sz w:val="24"/>
                <w:szCs w:val="24"/>
              </w:rPr>
            </w:pPr>
            <w:r w:rsidRPr="009D0918">
              <w:rPr>
                <w:rFonts w:cs="Arial"/>
                <w:sz w:val="24"/>
                <w:szCs w:val="24"/>
              </w:rPr>
              <w:t>Observations</w:t>
            </w:r>
          </w:p>
        </w:tc>
        <w:tc>
          <w:tcPr>
            <w:tcW w:w="272" w:type="dxa"/>
            <w:noWrap/>
          </w:tcPr>
          <w:p w:rsidR="009D0918" w:rsidRPr="009D0918" w:rsidRDefault="009D0918" w:rsidP="00AD2748">
            <w:pPr>
              <w:rPr>
                <w:rFonts w:cs="Arial"/>
                <w:sz w:val="24"/>
                <w:szCs w:val="24"/>
              </w:rPr>
            </w:pPr>
          </w:p>
        </w:tc>
        <w:tc>
          <w:tcPr>
            <w:tcW w:w="2509" w:type="dxa"/>
            <w:noWrap/>
          </w:tcPr>
          <w:p w:rsidR="009D0918" w:rsidRPr="009D0918" w:rsidRDefault="009D0918" w:rsidP="00AD2748">
            <w:pPr>
              <w:jc w:val="right"/>
              <w:rPr>
                <w:rFonts w:cs="Arial"/>
                <w:sz w:val="24"/>
                <w:szCs w:val="24"/>
              </w:rPr>
            </w:pPr>
            <w:r w:rsidRPr="009D0918">
              <w:rPr>
                <w:rFonts w:cs="Arial"/>
                <w:sz w:val="24"/>
                <w:szCs w:val="24"/>
              </w:rPr>
              <w:t>20</w:t>
            </w:r>
          </w:p>
        </w:tc>
        <w:tc>
          <w:tcPr>
            <w:tcW w:w="272" w:type="dxa"/>
            <w:noWrap/>
          </w:tcPr>
          <w:p w:rsidR="009D0918" w:rsidRPr="009D0918" w:rsidRDefault="009D0918" w:rsidP="00AD2748">
            <w:pPr>
              <w:rPr>
                <w:rFonts w:cs="Arial"/>
                <w:sz w:val="24"/>
                <w:szCs w:val="24"/>
              </w:rPr>
            </w:pPr>
          </w:p>
        </w:tc>
        <w:tc>
          <w:tcPr>
            <w:tcW w:w="2648" w:type="dxa"/>
            <w:noWrap/>
          </w:tcPr>
          <w:p w:rsidR="009D0918" w:rsidRPr="009D0918" w:rsidRDefault="009D0918" w:rsidP="00AD2748">
            <w:pPr>
              <w:jc w:val="right"/>
              <w:rPr>
                <w:rFonts w:cs="Arial"/>
                <w:sz w:val="24"/>
                <w:szCs w:val="24"/>
              </w:rPr>
            </w:pPr>
            <w:r w:rsidRPr="009D0918">
              <w:rPr>
                <w:rFonts w:cs="Arial"/>
                <w:sz w:val="24"/>
                <w:szCs w:val="24"/>
              </w:rPr>
              <w:t>20</w:t>
            </w:r>
          </w:p>
        </w:tc>
      </w:tr>
      <w:tr w:rsidR="009D0918" w:rsidRPr="00E474C8" w:rsidTr="00B15A11">
        <w:trPr>
          <w:trHeight w:val="255"/>
        </w:trPr>
        <w:tc>
          <w:tcPr>
            <w:tcW w:w="2638" w:type="dxa"/>
            <w:gridSpan w:val="3"/>
            <w:noWrap/>
          </w:tcPr>
          <w:p w:rsidR="009D0918" w:rsidRPr="009D0918" w:rsidRDefault="009D0918" w:rsidP="00AD2748">
            <w:pPr>
              <w:rPr>
                <w:rFonts w:cs="Arial"/>
                <w:sz w:val="24"/>
                <w:szCs w:val="24"/>
              </w:rPr>
            </w:pPr>
            <w:r w:rsidRPr="009D0918">
              <w:rPr>
                <w:rFonts w:cs="Arial"/>
                <w:sz w:val="24"/>
                <w:szCs w:val="24"/>
              </w:rPr>
              <w:t>Hypothesized Mean Difference</w:t>
            </w:r>
          </w:p>
        </w:tc>
        <w:tc>
          <w:tcPr>
            <w:tcW w:w="2509" w:type="dxa"/>
            <w:noWrap/>
          </w:tcPr>
          <w:p w:rsidR="009D0918" w:rsidRPr="009D0918" w:rsidRDefault="009D0918" w:rsidP="00AD2748">
            <w:pPr>
              <w:jc w:val="right"/>
              <w:rPr>
                <w:rFonts w:cs="Arial"/>
                <w:sz w:val="24"/>
                <w:szCs w:val="24"/>
              </w:rPr>
            </w:pPr>
            <w:r w:rsidRPr="009D0918">
              <w:rPr>
                <w:rFonts w:cs="Arial"/>
                <w:sz w:val="24"/>
                <w:szCs w:val="24"/>
              </w:rPr>
              <w:t>0</w:t>
            </w:r>
          </w:p>
        </w:tc>
        <w:tc>
          <w:tcPr>
            <w:tcW w:w="272" w:type="dxa"/>
            <w:noWrap/>
          </w:tcPr>
          <w:p w:rsidR="009D0918" w:rsidRPr="009D0918" w:rsidRDefault="009D0918" w:rsidP="00AD2748">
            <w:pPr>
              <w:rPr>
                <w:rFonts w:cs="Arial"/>
                <w:sz w:val="24"/>
                <w:szCs w:val="24"/>
              </w:rPr>
            </w:pPr>
          </w:p>
        </w:tc>
        <w:tc>
          <w:tcPr>
            <w:tcW w:w="2648" w:type="dxa"/>
            <w:noWrap/>
          </w:tcPr>
          <w:p w:rsidR="009D0918" w:rsidRPr="009D0918" w:rsidRDefault="009D0918" w:rsidP="00AD2748">
            <w:pPr>
              <w:rPr>
                <w:rFonts w:cs="Arial"/>
                <w:sz w:val="24"/>
                <w:szCs w:val="24"/>
              </w:rPr>
            </w:pPr>
          </w:p>
        </w:tc>
      </w:tr>
      <w:tr w:rsidR="009D0918" w:rsidRPr="00E474C8" w:rsidTr="00B15A11">
        <w:trPr>
          <w:trHeight w:val="255"/>
        </w:trPr>
        <w:tc>
          <w:tcPr>
            <w:tcW w:w="2105" w:type="dxa"/>
            <w:noWrap/>
          </w:tcPr>
          <w:p w:rsidR="009D0918" w:rsidRPr="009D0918" w:rsidRDefault="009D0918" w:rsidP="00AD2748">
            <w:pPr>
              <w:rPr>
                <w:rFonts w:cs="Arial"/>
                <w:sz w:val="24"/>
                <w:szCs w:val="24"/>
              </w:rPr>
            </w:pPr>
            <w:r w:rsidRPr="009D0918">
              <w:rPr>
                <w:rFonts w:cs="Arial"/>
                <w:sz w:val="24"/>
                <w:szCs w:val="24"/>
              </w:rPr>
              <w:t>df</w:t>
            </w:r>
          </w:p>
        </w:tc>
        <w:tc>
          <w:tcPr>
            <w:tcW w:w="261" w:type="dxa"/>
            <w:noWrap/>
          </w:tcPr>
          <w:p w:rsidR="009D0918" w:rsidRPr="009D0918" w:rsidRDefault="009D0918" w:rsidP="00AD2748">
            <w:pPr>
              <w:rPr>
                <w:rFonts w:cs="Arial"/>
                <w:sz w:val="24"/>
                <w:szCs w:val="24"/>
              </w:rPr>
            </w:pPr>
          </w:p>
        </w:tc>
        <w:tc>
          <w:tcPr>
            <w:tcW w:w="272" w:type="dxa"/>
            <w:noWrap/>
          </w:tcPr>
          <w:p w:rsidR="009D0918" w:rsidRPr="009D0918" w:rsidRDefault="009D0918" w:rsidP="00AD2748">
            <w:pPr>
              <w:rPr>
                <w:rFonts w:cs="Arial"/>
                <w:sz w:val="24"/>
                <w:szCs w:val="24"/>
              </w:rPr>
            </w:pPr>
          </w:p>
        </w:tc>
        <w:tc>
          <w:tcPr>
            <w:tcW w:w="2509" w:type="dxa"/>
            <w:noWrap/>
          </w:tcPr>
          <w:p w:rsidR="009D0918" w:rsidRPr="009D0918" w:rsidRDefault="009D0918" w:rsidP="00AD2748">
            <w:pPr>
              <w:jc w:val="right"/>
              <w:rPr>
                <w:rFonts w:cs="Arial"/>
                <w:sz w:val="24"/>
                <w:szCs w:val="24"/>
              </w:rPr>
            </w:pPr>
            <w:r w:rsidRPr="009D0918">
              <w:rPr>
                <w:rFonts w:cs="Arial"/>
                <w:sz w:val="24"/>
                <w:szCs w:val="24"/>
              </w:rPr>
              <w:t>38</w:t>
            </w:r>
          </w:p>
        </w:tc>
        <w:tc>
          <w:tcPr>
            <w:tcW w:w="272" w:type="dxa"/>
            <w:noWrap/>
          </w:tcPr>
          <w:p w:rsidR="009D0918" w:rsidRPr="009D0918" w:rsidRDefault="009D0918" w:rsidP="00AD2748">
            <w:pPr>
              <w:rPr>
                <w:rFonts w:cs="Arial"/>
                <w:sz w:val="24"/>
                <w:szCs w:val="24"/>
              </w:rPr>
            </w:pPr>
          </w:p>
        </w:tc>
        <w:tc>
          <w:tcPr>
            <w:tcW w:w="2648" w:type="dxa"/>
            <w:noWrap/>
          </w:tcPr>
          <w:p w:rsidR="009D0918" w:rsidRPr="009D0918" w:rsidRDefault="009D0918" w:rsidP="00AD2748">
            <w:pPr>
              <w:rPr>
                <w:rFonts w:cs="Arial"/>
                <w:sz w:val="24"/>
                <w:szCs w:val="24"/>
              </w:rPr>
            </w:pPr>
          </w:p>
        </w:tc>
      </w:tr>
      <w:tr w:rsidR="009D0918" w:rsidRPr="00E474C8" w:rsidTr="00B15A11">
        <w:trPr>
          <w:trHeight w:val="255"/>
        </w:trPr>
        <w:tc>
          <w:tcPr>
            <w:tcW w:w="2105" w:type="dxa"/>
            <w:noWrap/>
          </w:tcPr>
          <w:p w:rsidR="009D0918" w:rsidRPr="009D0918" w:rsidRDefault="009D0918" w:rsidP="00AD2748">
            <w:pPr>
              <w:rPr>
                <w:rFonts w:cs="Arial"/>
                <w:sz w:val="24"/>
                <w:szCs w:val="24"/>
              </w:rPr>
            </w:pPr>
            <w:r w:rsidRPr="009D0918">
              <w:rPr>
                <w:rFonts w:cs="Arial"/>
                <w:sz w:val="24"/>
                <w:szCs w:val="24"/>
              </w:rPr>
              <w:t>t Stat</w:t>
            </w:r>
          </w:p>
        </w:tc>
        <w:tc>
          <w:tcPr>
            <w:tcW w:w="261" w:type="dxa"/>
            <w:noWrap/>
          </w:tcPr>
          <w:p w:rsidR="009D0918" w:rsidRPr="009D0918" w:rsidRDefault="009D0918" w:rsidP="00AD2748">
            <w:pPr>
              <w:rPr>
                <w:rFonts w:cs="Arial"/>
                <w:sz w:val="24"/>
                <w:szCs w:val="24"/>
              </w:rPr>
            </w:pPr>
          </w:p>
        </w:tc>
        <w:tc>
          <w:tcPr>
            <w:tcW w:w="272" w:type="dxa"/>
            <w:noWrap/>
          </w:tcPr>
          <w:p w:rsidR="009D0918" w:rsidRPr="009D0918" w:rsidRDefault="009D0918" w:rsidP="00AD2748">
            <w:pPr>
              <w:rPr>
                <w:rFonts w:cs="Arial"/>
                <w:sz w:val="24"/>
                <w:szCs w:val="24"/>
              </w:rPr>
            </w:pPr>
          </w:p>
        </w:tc>
        <w:tc>
          <w:tcPr>
            <w:tcW w:w="2509" w:type="dxa"/>
            <w:noWrap/>
          </w:tcPr>
          <w:p w:rsidR="009D0918" w:rsidRPr="009D0918" w:rsidRDefault="009D0918" w:rsidP="00AD2748">
            <w:pPr>
              <w:jc w:val="right"/>
              <w:rPr>
                <w:rFonts w:cs="Arial"/>
                <w:sz w:val="24"/>
                <w:szCs w:val="24"/>
              </w:rPr>
            </w:pPr>
            <w:r w:rsidRPr="009D0918">
              <w:rPr>
                <w:rFonts w:cs="Arial"/>
                <w:sz w:val="24"/>
                <w:szCs w:val="24"/>
              </w:rPr>
              <w:t>0.186195</w:t>
            </w:r>
          </w:p>
        </w:tc>
        <w:tc>
          <w:tcPr>
            <w:tcW w:w="272" w:type="dxa"/>
            <w:noWrap/>
          </w:tcPr>
          <w:p w:rsidR="009D0918" w:rsidRPr="009D0918" w:rsidRDefault="009D0918" w:rsidP="00AD2748">
            <w:pPr>
              <w:rPr>
                <w:rFonts w:cs="Arial"/>
                <w:sz w:val="24"/>
                <w:szCs w:val="24"/>
              </w:rPr>
            </w:pPr>
          </w:p>
        </w:tc>
        <w:tc>
          <w:tcPr>
            <w:tcW w:w="2648" w:type="dxa"/>
            <w:noWrap/>
          </w:tcPr>
          <w:p w:rsidR="009D0918" w:rsidRPr="009D0918" w:rsidRDefault="009D0918" w:rsidP="00AD2748">
            <w:pPr>
              <w:rPr>
                <w:rFonts w:cs="Arial"/>
                <w:sz w:val="24"/>
                <w:szCs w:val="24"/>
              </w:rPr>
            </w:pPr>
          </w:p>
        </w:tc>
      </w:tr>
      <w:tr w:rsidR="009D0918" w:rsidRPr="00E474C8" w:rsidTr="00B15A11">
        <w:trPr>
          <w:trHeight w:val="255"/>
        </w:trPr>
        <w:tc>
          <w:tcPr>
            <w:tcW w:w="2366" w:type="dxa"/>
            <w:gridSpan w:val="2"/>
            <w:noWrap/>
          </w:tcPr>
          <w:p w:rsidR="009D0918" w:rsidRPr="009D0918" w:rsidRDefault="009D0918" w:rsidP="00AD2748">
            <w:pPr>
              <w:rPr>
                <w:rFonts w:cs="Arial"/>
                <w:sz w:val="24"/>
                <w:szCs w:val="24"/>
                <w:lang w:val="fr-CA"/>
              </w:rPr>
            </w:pPr>
            <w:r w:rsidRPr="009D0918">
              <w:rPr>
                <w:rFonts w:cs="Arial"/>
                <w:sz w:val="24"/>
                <w:szCs w:val="24"/>
                <w:lang w:val="fr-CA"/>
              </w:rPr>
              <w:t>P(T&lt;=t) one-tail</w:t>
            </w:r>
          </w:p>
        </w:tc>
        <w:tc>
          <w:tcPr>
            <w:tcW w:w="272" w:type="dxa"/>
            <w:noWrap/>
          </w:tcPr>
          <w:p w:rsidR="009D0918" w:rsidRPr="009D0918" w:rsidRDefault="009D0918" w:rsidP="00AD2748">
            <w:pPr>
              <w:rPr>
                <w:rFonts w:cs="Arial"/>
                <w:sz w:val="24"/>
                <w:szCs w:val="24"/>
                <w:lang w:val="fr-CA"/>
              </w:rPr>
            </w:pPr>
          </w:p>
        </w:tc>
        <w:tc>
          <w:tcPr>
            <w:tcW w:w="2509" w:type="dxa"/>
            <w:noWrap/>
          </w:tcPr>
          <w:p w:rsidR="009D0918" w:rsidRPr="009D0918" w:rsidRDefault="009D0918" w:rsidP="00AD2748">
            <w:pPr>
              <w:jc w:val="right"/>
              <w:rPr>
                <w:rFonts w:cs="Arial"/>
                <w:sz w:val="24"/>
                <w:szCs w:val="24"/>
              </w:rPr>
            </w:pPr>
            <w:r w:rsidRPr="009D0918">
              <w:rPr>
                <w:rFonts w:cs="Arial"/>
                <w:sz w:val="24"/>
                <w:szCs w:val="24"/>
              </w:rPr>
              <w:t>0.426641</w:t>
            </w:r>
          </w:p>
        </w:tc>
        <w:tc>
          <w:tcPr>
            <w:tcW w:w="272" w:type="dxa"/>
            <w:noWrap/>
          </w:tcPr>
          <w:p w:rsidR="009D0918" w:rsidRPr="009D0918" w:rsidRDefault="009D0918" w:rsidP="00AD2748">
            <w:pPr>
              <w:rPr>
                <w:rFonts w:cs="Arial"/>
                <w:sz w:val="24"/>
                <w:szCs w:val="24"/>
              </w:rPr>
            </w:pPr>
          </w:p>
        </w:tc>
        <w:tc>
          <w:tcPr>
            <w:tcW w:w="2648" w:type="dxa"/>
            <w:noWrap/>
          </w:tcPr>
          <w:p w:rsidR="009D0918" w:rsidRPr="009D0918" w:rsidRDefault="009D0918" w:rsidP="00AD2748">
            <w:pPr>
              <w:rPr>
                <w:rFonts w:cs="Arial"/>
                <w:sz w:val="24"/>
                <w:szCs w:val="24"/>
              </w:rPr>
            </w:pPr>
          </w:p>
        </w:tc>
      </w:tr>
      <w:tr w:rsidR="009D0918" w:rsidRPr="00E474C8" w:rsidTr="00B15A11">
        <w:trPr>
          <w:trHeight w:val="255"/>
        </w:trPr>
        <w:tc>
          <w:tcPr>
            <w:tcW w:w="2366" w:type="dxa"/>
            <w:gridSpan w:val="2"/>
            <w:noWrap/>
          </w:tcPr>
          <w:p w:rsidR="009D0918" w:rsidRPr="009D0918" w:rsidRDefault="009D0918" w:rsidP="00AD2748">
            <w:pPr>
              <w:rPr>
                <w:rFonts w:cs="Arial"/>
                <w:sz w:val="24"/>
                <w:szCs w:val="24"/>
              </w:rPr>
            </w:pPr>
            <w:r w:rsidRPr="009D0918">
              <w:rPr>
                <w:rFonts w:cs="Arial"/>
                <w:sz w:val="24"/>
                <w:szCs w:val="24"/>
              </w:rPr>
              <w:t>t Critical one-tail</w:t>
            </w:r>
          </w:p>
        </w:tc>
        <w:tc>
          <w:tcPr>
            <w:tcW w:w="272" w:type="dxa"/>
            <w:noWrap/>
          </w:tcPr>
          <w:p w:rsidR="009D0918" w:rsidRPr="009D0918" w:rsidRDefault="009D0918" w:rsidP="00AD2748">
            <w:pPr>
              <w:rPr>
                <w:rFonts w:cs="Arial"/>
                <w:sz w:val="24"/>
                <w:szCs w:val="24"/>
              </w:rPr>
            </w:pPr>
          </w:p>
        </w:tc>
        <w:tc>
          <w:tcPr>
            <w:tcW w:w="2509" w:type="dxa"/>
            <w:noWrap/>
          </w:tcPr>
          <w:p w:rsidR="009D0918" w:rsidRPr="009D0918" w:rsidRDefault="009D0918" w:rsidP="00AD2748">
            <w:pPr>
              <w:jc w:val="right"/>
              <w:rPr>
                <w:rFonts w:cs="Arial"/>
                <w:sz w:val="24"/>
                <w:szCs w:val="24"/>
              </w:rPr>
            </w:pPr>
            <w:r w:rsidRPr="009D0918">
              <w:rPr>
                <w:rFonts w:cs="Arial"/>
                <w:sz w:val="24"/>
                <w:szCs w:val="24"/>
              </w:rPr>
              <w:t>1.685954</w:t>
            </w:r>
          </w:p>
        </w:tc>
        <w:tc>
          <w:tcPr>
            <w:tcW w:w="272" w:type="dxa"/>
            <w:noWrap/>
          </w:tcPr>
          <w:p w:rsidR="009D0918" w:rsidRPr="009D0918" w:rsidRDefault="009D0918" w:rsidP="00AD2748">
            <w:pPr>
              <w:rPr>
                <w:rFonts w:cs="Arial"/>
                <w:sz w:val="24"/>
                <w:szCs w:val="24"/>
              </w:rPr>
            </w:pPr>
          </w:p>
        </w:tc>
        <w:tc>
          <w:tcPr>
            <w:tcW w:w="2648" w:type="dxa"/>
            <w:noWrap/>
          </w:tcPr>
          <w:p w:rsidR="009D0918" w:rsidRPr="009D0918" w:rsidRDefault="009D0918" w:rsidP="00AD2748">
            <w:pPr>
              <w:rPr>
                <w:rFonts w:cs="Arial"/>
                <w:sz w:val="24"/>
                <w:szCs w:val="24"/>
              </w:rPr>
            </w:pPr>
          </w:p>
        </w:tc>
      </w:tr>
      <w:tr w:rsidR="009D0918" w:rsidRPr="00E474C8" w:rsidTr="00B15A11">
        <w:trPr>
          <w:trHeight w:val="255"/>
        </w:trPr>
        <w:tc>
          <w:tcPr>
            <w:tcW w:w="2366" w:type="dxa"/>
            <w:gridSpan w:val="2"/>
            <w:noWrap/>
          </w:tcPr>
          <w:p w:rsidR="009D0918" w:rsidRPr="009D0918" w:rsidRDefault="009D0918" w:rsidP="00AD2748">
            <w:pPr>
              <w:rPr>
                <w:rFonts w:cs="Arial"/>
                <w:sz w:val="24"/>
                <w:szCs w:val="24"/>
              </w:rPr>
            </w:pPr>
            <w:r w:rsidRPr="009D0918">
              <w:rPr>
                <w:rFonts w:cs="Arial"/>
                <w:sz w:val="24"/>
                <w:szCs w:val="24"/>
              </w:rPr>
              <w:t>P(T&lt;=t) two-tail</w:t>
            </w:r>
          </w:p>
        </w:tc>
        <w:tc>
          <w:tcPr>
            <w:tcW w:w="272" w:type="dxa"/>
            <w:noWrap/>
          </w:tcPr>
          <w:p w:rsidR="009D0918" w:rsidRPr="009D0918" w:rsidRDefault="009D0918" w:rsidP="00AD2748">
            <w:pPr>
              <w:rPr>
                <w:rFonts w:cs="Arial"/>
                <w:sz w:val="24"/>
                <w:szCs w:val="24"/>
              </w:rPr>
            </w:pPr>
          </w:p>
        </w:tc>
        <w:tc>
          <w:tcPr>
            <w:tcW w:w="2509" w:type="dxa"/>
            <w:noWrap/>
          </w:tcPr>
          <w:p w:rsidR="009D0918" w:rsidRPr="009D0918" w:rsidRDefault="009D0918" w:rsidP="00AD2748">
            <w:pPr>
              <w:jc w:val="right"/>
              <w:rPr>
                <w:rFonts w:cs="Arial"/>
                <w:sz w:val="24"/>
                <w:szCs w:val="24"/>
              </w:rPr>
            </w:pPr>
            <w:r w:rsidRPr="009D0918">
              <w:rPr>
                <w:rFonts w:cs="Arial"/>
                <w:sz w:val="24"/>
                <w:szCs w:val="24"/>
              </w:rPr>
              <w:t>0.853282</w:t>
            </w:r>
          </w:p>
        </w:tc>
        <w:tc>
          <w:tcPr>
            <w:tcW w:w="272" w:type="dxa"/>
            <w:noWrap/>
          </w:tcPr>
          <w:p w:rsidR="009D0918" w:rsidRPr="009D0918" w:rsidRDefault="009D0918" w:rsidP="00AD2748">
            <w:pPr>
              <w:rPr>
                <w:rFonts w:cs="Arial"/>
                <w:sz w:val="24"/>
                <w:szCs w:val="24"/>
              </w:rPr>
            </w:pPr>
          </w:p>
        </w:tc>
        <w:tc>
          <w:tcPr>
            <w:tcW w:w="2648" w:type="dxa"/>
            <w:noWrap/>
          </w:tcPr>
          <w:p w:rsidR="009D0918" w:rsidRPr="009D0918" w:rsidRDefault="009D0918" w:rsidP="00AD2748">
            <w:pPr>
              <w:rPr>
                <w:rFonts w:cs="Arial"/>
                <w:sz w:val="24"/>
                <w:szCs w:val="24"/>
              </w:rPr>
            </w:pPr>
          </w:p>
        </w:tc>
      </w:tr>
      <w:tr w:rsidR="009D0918" w:rsidRPr="00E474C8" w:rsidTr="00B15A11">
        <w:trPr>
          <w:trHeight w:val="270"/>
        </w:trPr>
        <w:tc>
          <w:tcPr>
            <w:tcW w:w="2366" w:type="dxa"/>
            <w:gridSpan w:val="2"/>
            <w:noWrap/>
          </w:tcPr>
          <w:p w:rsidR="009D0918" w:rsidRPr="009D0918" w:rsidRDefault="009D0918" w:rsidP="00AD2748">
            <w:pPr>
              <w:rPr>
                <w:rFonts w:cs="Arial"/>
                <w:sz w:val="24"/>
                <w:szCs w:val="24"/>
              </w:rPr>
            </w:pPr>
            <w:r w:rsidRPr="009D0918">
              <w:rPr>
                <w:rFonts w:cs="Arial"/>
                <w:sz w:val="24"/>
                <w:szCs w:val="24"/>
              </w:rPr>
              <w:t>t Critical two-tail</w:t>
            </w:r>
          </w:p>
        </w:tc>
        <w:tc>
          <w:tcPr>
            <w:tcW w:w="272" w:type="dxa"/>
            <w:noWrap/>
          </w:tcPr>
          <w:p w:rsidR="009D0918" w:rsidRPr="009D0918" w:rsidRDefault="009D0918" w:rsidP="00AD2748">
            <w:pPr>
              <w:rPr>
                <w:rFonts w:cs="Arial"/>
                <w:sz w:val="24"/>
                <w:szCs w:val="24"/>
              </w:rPr>
            </w:pPr>
            <w:r w:rsidRPr="009D0918">
              <w:rPr>
                <w:rFonts w:cs="Arial"/>
                <w:sz w:val="24"/>
                <w:szCs w:val="24"/>
              </w:rPr>
              <w:t> </w:t>
            </w:r>
          </w:p>
        </w:tc>
        <w:tc>
          <w:tcPr>
            <w:tcW w:w="2509" w:type="dxa"/>
            <w:noWrap/>
          </w:tcPr>
          <w:p w:rsidR="009D0918" w:rsidRPr="009D0918" w:rsidRDefault="009D0918" w:rsidP="00AD2748">
            <w:pPr>
              <w:jc w:val="right"/>
              <w:rPr>
                <w:rFonts w:cs="Arial"/>
                <w:sz w:val="24"/>
                <w:szCs w:val="24"/>
              </w:rPr>
            </w:pPr>
            <w:r w:rsidRPr="009D0918">
              <w:rPr>
                <w:rFonts w:cs="Arial"/>
                <w:sz w:val="24"/>
                <w:szCs w:val="24"/>
              </w:rPr>
              <w:t>2.024394</w:t>
            </w:r>
          </w:p>
        </w:tc>
        <w:tc>
          <w:tcPr>
            <w:tcW w:w="272" w:type="dxa"/>
            <w:noWrap/>
          </w:tcPr>
          <w:p w:rsidR="009D0918" w:rsidRPr="009D0918" w:rsidRDefault="009D0918" w:rsidP="00AD2748">
            <w:pPr>
              <w:rPr>
                <w:rFonts w:cs="Arial"/>
                <w:sz w:val="24"/>
                <w:szCs w:val="24"/>
              </w:rPr>
            </w:pPr>
            <w:r w:rsidRPr="009D0918">
              <w:rPr>
                <w:rFonts w:cs="Arial"/>
                <w:sz w:val="24"/>
                <w:szCs w:val="24"/>
              </w:rPr>
              <w:t> </w:t>
            </w:r>
          </w:p>
        </w:tc>
        <w:tc>
          <w:tcPr>
            <w:tcW w:w="2648" w:type="dxa"/>
            <w:noWrap/>
          </w:tcPr>
          <w:p w:rsidR="009D0918" w:rsidRPr="009D0918" w:rsidRDefault="009D0918" w:rsidP="00AD2748">
            <w:pPr>
              <w:rPr>
                <w:rFonts w:cs="Arial"/>
                <w:sz w:val="24"/>
                <w:szCs w:val="24"/>
              </w:rPr>
            </w:pPr>
            <w:r w:rsidRPr="009D0918">
              <w:rPr>
                <w:rFonts w:cs="Arial"/>
                <w:sz w:val="24"/>
                <w:szCs w:val="24"/>
              </w:rPr>
              <w:t> </w:t>
            </w:r>
          </w:p>
        </w:tc>
      </w:tr>
    </w:tbl>
    <w:p w:rsidR="009D0918" w:rsidRPr="00AC3707" w:rsidRDefault="009D0918" w:rsidP="005F586C">
      <w:pPr>
        <w:rPr>
          <w:rFonts w:ascii="Times New Roman" w:hAnsi="Times New Roman" w:cs="Times New Roman"/>
          <w:sz w:val="24"/>
          <w:szCs w:val="24"/>
        </w:rPr>
      </w:pPr>
    </w:p>
    <w:p w:rsidR="005F586C" w:rsidRDefault="00BD3627" w:rsidP="005F586C">
      <w:r>
        <w:lastRenderedPageBreak/>
        <w:t>No</w:t>
      </w:r>
      <w:r w:rsidRPr="002D0FBC">
        <w:t xml:space="preserve"> significant difference in average score between Voluntary Knee Extension and Voluntary Elbow Flexion, t(38) = 0.186195, p &gt; 0.05.</w:t>
      </w:r>
    </w:p>
    <w:p w:rsidR="00F37FA4" w:rsidRDefault="00F37FA4" w:rsidP="005F586C"/>
    <w:p w:rsidR="00F37FA4" w:rsidRDefault="00F37FA4" w:rsidP="005F586C">
      <w:pPr>
        <w:rPr>
          <w:lang w:bidi="en-US"/>
        </w:rPr>
      </w:pPr>
      <w:r>
        <w:rPr>
          <w:noProof/>
        </w:rPr>
        <w:drawing>
          <wp:inline distT="0" distB="0" distL="0" distR="0">
            <wp:extent cx="6029325" cy="30355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lum contrast="60000"/>
                    </a:blip>
                    <a:srcRect/>
                    <a:stretch>
                      <a:fillRect/>
                    </a:stretch>
                  </pic:blipFill>
                  <pic:spPr bwMode="auto">
                    <a:xfrm>
                      <a:off x="0" y="0"/>
                      <a:ext cx="6029325" cy="3035598"/>
                    </a:xfrm>
                    <a:prstGeom prst="rect">
                      <a:avLst/>
                    </a:prstGeom>
                    <a:noFill/>
                    <a:ln w="9525">
                      <a:noFill/>
                      <a:miter lim="800000"/>
                      <a:headEnd/>
                      <a:tailEnd/>
                    </a:ln>
                  </pic:spPr>
                </pic:pic>
              </a:graphicData>
            </a:graphic>
          </wp:inline>
        </w:drawing>
      </w:r>
    </w:p>
    <w:p w:rsidR="00F37FA4" w:rsidRDefault="00F37FA4" w:rsidP="005F586C">
      <w:pPr>
        <w:rPr>
          <w:lang w:bidi="en-US"/>
        </w:rPr>
      </w:pPr>
    </w:p>
    <w:p w:rsidR="00F37FA4" w:rsidRPr="00AC3707" w:rsidRDefault="00F37FA4" w:rsidP="00F37FA4">
      <w:r w:rsidRPr="00F37FA4">
        <w:rPr>
          <w:b/>
        </w:rPr>
        <w:t>Figure 1</w:t>
      </w:r>
      <w:r w:rsidR="00EA6612">
        <w:rPr>
          <w:b/>
        </w:rPr>
        <w:t>.</w:t>
      </w:r>
      <w:r w:rsidRPr="00AC3707">
        <w:t xml:space="preserve"> Average reaction times</w:t>
      </w:r>
      <w:r>
        <w:t xml:space="preserve"> for ruler drop test</w:t>
      </w:r>
      <w:r w:rsidRPr="00AC3707">
        <w:t xml:space="preserve"> </w:t>
      </w:r>
      <w:r>
        <w:t>for 3 subjects each completing 10 trials. Subject 1 was a male and had the slowest average reaction time.  Subject 2 and 3 were females with subject 2 with the faster average reaction time. As observed, females have faster reaction time than males.</w:t>
      </w:r>
    </w:p>
    <w:p w:rsidR="00F37FA4" w:rsidRPr="005F586C" w:rsidRDefault="00F37FA4" w:rsidP="005F586C">
      <w:pPr>
        <w:rPr>
          <w:lang w:bidi="en-US"/>
        </w:rPr>
      </w:pPr>
    </w:p>
    <w:p w:rsidR="007706CE" w:rsidRDefault="007706CE" w:rsidP="007706CE">
      <w:pPr>
        <w:pStyle w:val="Heading2"/>
      </w:pPr>
      <w:r>
        <w:t>Discussion</w:t>
      </w:r>
    </w:p>
    <w:p w:rsidR="007706CE" w:rsidRDefault="007706CE" w:rsidP="007706CE">
      <w:pPr>
        <w:rPr>
          <w:lang w:bidi="en-US"/>
        </w:rPr>
      </w:pPr>
    </w:p>
    <w:p w:rsidR="00096D79" w:rsidRPr="00D80B32" w:rsidRDefault="00096D79" w:rsidP="00096D79">
      <w:pPr>
        <w:rPr>
          <w:rFonts w:cs="Times New Roman"/>
        </w:rPr>
      </w:pPr>
      <w:r>
        <w:rPr>
          <w:rFonts w:ascii="Times New Roman" w:hAnsi="Times New Roman" w:cs="Times New Roman"/>
          <w:sz w:val="24"/>
          <w:szCs w:val="24"/>
        </w:rPr>
        <w:tab/>
      </w:r>
      <w:r w:rsidRPr="00D80B32">
        <w:rPr>
          <w:rFonts w:cs="Times New Roman"/>
        </w:rPr>
        <w:t xml:space="preserve">Comparing the reflex reactions to the voluntary movements, I hypothesize that reflex reactions occur more quick. The recorded </w:t>
      </w:r>
      <w:r w:rsidR="00AF0B67" w:rsidRPr="00D80B32">
        <w:rPr>
          <w:rFonts w:cs="Times New Roman"/>
        </w:rPr>
        <w:t>results fully demonstrate and prove</w:t>
      </w:r>
      <w:r w:rsidRPr="00D80B32">
        <w:rPr>
          <w:rFonts w:cs="Times New Roman"/>
        </w:rPr>
        <w:t xml:space="preserve"> this hypothesis.</w:t>
      </w:r>
    </w:p>
    <w:p w:rsidR="00AF0B67" w:rsidRPr="00D80B32" w:rsidRDefault="00735A6A" w:rsidP="00096D79">
      <w:pPr>
        <w:rPr>
          <w:rFonts w:cs="Times New Roman"/>
        </w:rPr>
      </w:pPr>
      <w:r w:rsidRPr="00D80B32">
        <w:rPr>
          <w:rFonts w:cs="Times New Roman"/>
        </w:rPr>
        <w:t>This hypothesis i</w:t>
      </w:r>
      <w:r w:rsidR="00D80B32" w:rsidRPr="00D80B32">
        <w:rPr>
          <w:rFonts w:cs="Times New Roman"/>
        </w:rPr>
        <w:t xml:space="preserve">s proven in the observations </w:t>
      </w:r>
      <w:r w:rsidR="009E1A93">
        <w:rPr>
          <w:rFonts w:cs="Times New Roman"/>
        </w:rPr>
        <w:t>in table 3 where t</w:t>
      </w:r>
      <w:r w:rsidR="00D80B32" w:rsidRPr="00D80B32">
        <w:rPr>
          <w:rFonts w:cs="Times New Roman"/>
        </w:rPr>
        <w:t xml:space="preserve">he mean reaction time for the </w:t>
      </w:r>
      <w:r w:rsidR="00D80B32">
        <w:rPr>
          <w:rFonts w:cs="Times New Roman"/>
        </w:rPr>
        <w:t>voluntary knee ext</w:t>
      </w:r>
      <w:r w:rsidR="00D80B32" w:rsidRPr="00D80B32">
        <w:rPr>
          <w:rFonts w:cs="Times New Roman"/>
        </w:rPr>
        <w:t>ension is</w:t>
      </w:r>
      <w:r w:rsidR="00621E53">
        <w:rPr>
          <w:rFonts w:cs="Times New Roman"/>
        </w:rPr>
        <w:t xml:space="preserve"> higher</w:t>
      </w:r>
      <w:r w:rsidR="00D80B32">
        <w:rPr>
          <w:rFonts w:cs="Times New Roman"/>
        </w:rPr>
        <w:t xml:space="preserve"> (</w:t>
      </w:r>
      <w:r w:rsidR="00D87C70" w:rsidRPr="00EC232C">
        <w:t>0.20595</w:t>
      </w:r>
      <w:r w:rsidR="00D80B32">
        <w:rPr>
          <w:rFonts w:cs="Times New Roman"/>
        </w:rPr>
        <w:t>) the reaction time of the reflex knee extension (</w:t>
      </w:r>
      <w:r w:rsidR="00642CF3" w:rsidRPr="00642CF3">
        <w:rPr>
          <w:rFonts w:cs="Arial"/>
        </w:rPr>
        <w:t>0.19545</w:t>
      </w:r>
      <w:r w:rsidR="00D80B32">
        <w:rPr>
          <w:rFonts w:cs="Times New Roman"/>
        </w:rPr>
        <w:t>)</w:t>
      </w:r>
      <w:r w:rsidR="009E1A93">
        <w:rPr>
          <w:rFonts w:cs="Times New Roman"/>
        </w:rPr>
        <w:t>.</w:t>
      </w:r>
      <w:r w:rsidR="00642CF3">
        <w:rPr>
          <w:rFonts w:cs="Times New Roman"/>
        </w:rPr>
        <w:t xml:space="preserve"> </w:t>
      </w:r>
    </w:p>
    <w:p w:rsidR="00D80B32" w:rsidRDefault="00D80B32" w:rsidP="00096D79">
      <w:pPr>
        <w:rPr>
          <w:rFonts w:cs="Times New Roman"/>
        </w:rPr>
      </w:pPr>
    </w:p>
    <w:p w:rsidR="00D83639" w:rsidRPr="00D87C70" w:rsidRDefault="009E1A93" w:rsidP="00096D79">
      <w:r>
        <w:rPr>
          <w:rFonts w:cs="Times New Roman"/>
        </w:rPr>
        <w:tab/>
        <w:t xml:space="preserve">The average score between voluntary knee extension and reflex knee extension yielded a significant difference, </w:t>
      </w:r>
      <w:r w:rsidR="00D87C70" w:rsidRPr="00076392">
        <w:t>(29) = 0.49724, p &lt; 0.05</w:t>
      </w:r>
      <w:r w:rsidR="00D87C70">
        <w:t xml:space="preserve">. </w:t>
      </w:r>
      <w:r w:rsidR="009E4FBC">
        <w:rPr>
          <w:rFonts w:cs="Times New Roman"/>
        </w:rPr>
        <w:t>Again, according to table 1, this shows that reflex knee extension was the quickest reaction time out of the others.</w:t>
      </w:r>
      <w:r w:rsidR="00D83639">
        <w:rPr>
          <w:rFonts w:cs="Times New Roman"/>
        </w:rPr>
        <w:t xml:space="preserve"> Essentially, this again proves that reflex time is quicker than voluntary.</w:t>
      </w:r>
    </w:p>
    <w:p w:rsidR="00870003" w:rsidRDefault="00870003" w:rsidP="00BF60CD">
      <w:pPr>
        <w:rPr>
          <w:rFonts w:eastAsia="Times New Roman" w:cs="Times New Roman"/>
          <w:color w:val="000000"/>
          <w:lang w:eastAsia="en-CA"/>
        </w:rPr>
      </w:pPr>
    </w:p>
    <w:p w:rsidR="00BF60CD" w:rsidRPr="00D80B32" w:rsidRDefault="00870003" w:rsidP="00BF60CD">
      <w:pPr>
        <w:rPr>
          <w:rFonts w:eastAsia="Times New Roman" w:cs="Times New Roman"/>
          <w:color w:val="000000"/>
          <w:lang w:eastAsia="en-CA"/>
        </w:rPr>
      </w:pPr>
      <w:r>
        <w:rPr>
          <w:rFonts w:eastAsia="Times New Roman" w:cs="Times New Roman"/>
          <w:color w:val="000000"/>
          <w:lang w:eastAsia="en-CA"/>
        </w:rPr>
        <w:tab/>
      </w:r>
      <w:r w:rsidR="00BF60CD">
        <w:rPr>
          <w:rFonts w:eastAsia="Times New Roman" w:cs="Times New Roman"/>
          <w:color w:val="000000"/>
          <w:lang w:eastAsia="en-CA"/>
        </w:rPr>
        <w:t xml:space="preserve">The </w:t>
      </w:r>
      <w:r w:rsidR="00BF60CD" w:rsidRPr="00D80B32">
        <w:rPr>
          <w:rFonts w:eastAsia="Times New Roman" w:cs="Times New Roman"/>
          <w:color w:val="000000"/>
          <w:lang w:eastAsia="en-CA"/>
        </w:rPr>
        <w:t xml:space="preserve">anatomical/physiological </w:t>
      </w:r>
      <w:r w:rsidR="003E7858">
        <w:rPr>
          <w:rFonts w:eastAsia="Times New Roman" w:cs="Times New Roman"/>
          <w:color w:val="000000"/>
          <w:lang w:eastAsia="en-CA"/>
        </w:rPr>
        <w:t xml:space="preserve">approaches to the reason behind this is that </w:t>
      </w:r>
      <w:r w:rsidR="00BF60CD" w:rsidRPr="00D80B32">
        <w:rPr>
          <w:rFonts w:eastAsia="Times New Roman" w:cs="Times New Roman"/>
          <w:color w:val="000000"/>
          <w:lang w:eastAsia="en-CA"/>
        </w:rPr>
        <w:t xml:space="preserve">the distance travelled from the stretch receptor to the motor neuron and back to </w:t>
      </w:r>
      <w:r w:rsidR="003E7858">
        <w:rPr>
          <w:rFonts w:eastAsia="Times New Roman" w:cs="Times New Roman"/>
          <w:color w:val="000000"/>
          <w:lang w:eastAsia="en-CA"/>
        </w:rPr>
        <w:t xml:space="preserve">the muscle is relatively short </w:t>
      </w:r>
      <w:r w:rsidR="00BF60CD" w:rsidRPr="00D80B32">
        <w:rPr>
          <w:rFonts w:eastAsia="Times New Roman" w:cs="Times New Roman"/>
          <w:color w:val="000000"/>
          <w:lang w:eastAsia="en-CA"/>
        </w:rPr>
        <w:t>and no complex decision-making is required for the reflex movement.</w:t>
      </w:r>
      <w:r>
        <w:rPr>
          <w:rFonts w:eastAsia="Times New Roman" w:cs="Times New Roman"/>
          <w:color w:val="000000"/>
          <w:lang w:eastAsia="en-CA"/>
        </w:rPr>
        <w:t xml:space="preserve"> </w:t>
      </w:r>
      <w:r w:rsidR="003E7858">
        <w:rPr>
          <w:rFonts w:eastAsia="Times New Roman" w:cs="Times New Roman"/>
          <w:color w:val="000000"/>
          <w:lang w:eastAsia="en-CA"/>
        </w:rPr>
        <w:t>The reflex movement does not require the</w:t>
      </w:r>
      <w:r w:rsidR="00BF60CD" w:rsidRPr="00D80B32">
        <w:rPr>
          <w:rFonts w:eastAsia="Times New Roman" w:cs="Times New Roman"/>
          <w:color w:val="000000"/>
          <w:lang w:eastAsia="en-CA"/>
        </w:rPr>
        <w:t xml:space="preserve"> involvement of the cerebral cortex. </w:t>
      </w:r>
      <w:r>
        <w:rPr>
          <w:rFonts w:eastAsia="Times New Roman" w:cs="Times New Roman"/>
          <w:color w:val="000000"/>
          <w:lang w:eastAsia="en-CA"/>
        </w:rPr>
        <w:t>Whereas</w:t>
      </w:r>
      <w:r w:rsidR="00BF60CD" w:rsidRPr="00D80B32">
        <w:rPr>
          <w:rFonts w:eastAsia="Times New Roman" w:cs="Times New Roman"/>
          <w:color w:val="000000"/>
          <w:lang w:eastAsia="en-CA"/>
        </w:rPr>
        <w:t xml:space="preserve"> the voluntary movement, the c</w:t>
      </w:r>
      <w:r>
        <w:rPr>
          <w:rFonts w:eastAsia="Times New Roman" w:cs="Times New Roman"/>
          <w:color w:val="000000"/>
          <w:lang w:eastAsia="en-CA"/>
        </w:rPr>
        <w:t>erebral cortex is involved, hence, the distance from the stretch receptor to the motor neuron and back to the muscle is longer.</w:t>
      </w:r>
      <w:r w:rsidR="00BF60CD" w:rsidRPr="00D80B32">
        <w:rPr>
          <w:rFonts w:eastAsia="Times New Roman" w:cs="Times New Roman"/>
          <w:color w:val="000000"/>
          <w:lang w:eastAsia="en-CA"/>
        </w:rPr>
        <w:t xml:space="preserve"> Also, it may require additional information from the frontal and parietal loves for decision making. </w:t>
      </w:r>
    </w:p>
    <w:p w:rsidR="00BF60CD" w:rsidRDefault="00BF60CD" w:rsidP="00096D79">
      <w:pPr>
        <w:rPr>
          <w:rFonts w:cs="Times New Roman"/>
        </w:rPr>
      </w:pPr>
    </w:p>
    <w:p w:rsidR="00D83639" w:rsidRDefault="00D83639" w:rsidP="00096D79">
      <w:pPr>
        <w:rPr>
          <w:rFonts w:cs="Times New Roman"/>
        </w:rPr>
      </w:pPr>
    </w:p>
    <w:p w:rsidR="009E54EA" w:rsidRDefault="00A828D6" w:rsidP="00096D79">
      <w:pPr>
        <w:rPr>
          <w:rFonts w:cs="Times New Roman"/>
        </w:rPr>
      </w:pPr>
      <w:r>
        <w:rPr>
          <w:rFonts w:cs="Times New Roman"/>
        </w:rPr>
        <w:lastRenderedPageBreak/>
        <w:tab/>
      </w:r>
      <w:r w:rsidR="009E54EA">
        <w:rPr>
          <w:rFonts w:cs="Times New Roman"/>
        </w:rPr>
        <w:t xml:space="preserve"> Comparing the </w:t>
      </w:r>
      <w:r w:rsidR="00096D79" w:rsidRPr="00D80B32">
        <w:rPr>
          <w:rFonts w:cs="Times New Roman"/>
        </w:rPr>
        <w:t xml:space="preserve">average score between Simple Task and Choice Task, </w:t>
      </w:r>
      <w:r w:rsidR="00621E53" w:rsidRPr="009918AB">
        <w:t>t(37) = 9.02967, p &lt; 0.05.</w:t>
      </w:r>
      <w:r w:rsidR="00621E53">
        <w:t xml:space="preserve"> </w:t>
      </w:r>
      <w:r w:rsidR="009E54EA">
        <w:rPr>
          <w:rFonts w:eastAsia="Times New Roman" w:cs="Times New Roman"/>
          <w:color w:val="000000"/>
          <w:lang w:eastAsia="en-CA"/>
        </w:rPr>
        <w:t>there appears to be a noticeable difference in which the</w:t>
      </w:r>
      <w:r w:rsidR="009E54EA" w:rsidRPr="00D80B32">
        <w:rPr>
          <w:rFonts w:cs="Times New Roman"/>
        </w:rPr>
        <w:t xml:space="preserve"> data in Table 2 suggests that simple reaction times are faster than choice reaction times. </w:t>
      </w:r>
      <w:r>
        <w:rPr>
          <w:rFonts w:cs="Times New Roman"/>
        </w:rPr>
        <w:t xml:space="preserve">Simple reaction time is portrayed as a </w:t>
      </w:r>
      <w:r w:rsidR="00BF60CD">
        <w:rPr>
          <w:rFonts w:cs="Times New Roman"/>
        </w:rPr>
        <w:t>quicker</w:t>
      </w:r>
      <w:r>
        <w:rPr>
          <w:rFonts w:cs="Times New Roman"/>
        </w:rPr>
        <w:t xml:space="preserve"> reaction time due to the fact that there is only 1 blinking light, hence, less involvement in the brain to make decisions.</w:t>
      </w:r>
      <w:r w:rsidR="00BF60CD">
        <w:rPr>
          <w:rFonts w:cs="Times New Roman"/>
        </w:rPr>
        <w:t xml:space="preserve"> When there were</w:t>
      </w:r>
      <w:r w:rsidR="00510DC9">
        <w:rPr>
          <w:rFonts w:cs="Times New Roman"/>
        </w:rPr>
        <w:t xml:space="preserve"> 2 possible areas of where the light would have blinked, there was a delay in reaction because there would have been more thinking to do.</w:t>
      </w:r>
    </w:p>
    <w:p w:rsidR="00BF60CD" w:rsidRDefault="00BF60CD" w:rsidP="00096D79">
      <w:pPr>
        <w:rPr>
          <w:rFonts w:eastAsia="Times New Roman" w:cs="Times New Roman"/>
          <w:color w:val="000000"/>
          <w:lang w:eastAsia="en-CA"/>
        </w:rPr>
      </w:pPr>
    </w:p>
    <w:p w:rsidR="00621E53" w:rsidRDefault="00416CEB" w:rsidP="00621E53">
      <w:r>
        <w:tab/>
      </w:r>
      <w:r w:rsidR="00621E53">
        <w:t xml:space="preserve">When comparing the results yielded from Table 4, it is observed that the voluntary </w:t>
      </w:r>
      <w:r w:rsidR="00E91506">
        <w:t>movement performed</w:t>
      </w:r>
      <w:r w:rsidR="00621E53">
        <w:t xml:space="preserve"> with upper extremities occur</w:t>
      </w:r>
      <w:r>
        <w:t>s</w:t>
      </w:r>
      <w:r w:rsidR="00621E53">
        <w:t xml:space="preserve"> </w:t>
      </w:r>
      <w:r>
        <w:t>faster</w:t>
      </w:r>
      <w:r w:rsidR="00621E53">
        <w:t xml:space="preserve"> than</w:t>
      </w:r>
      <w:r w:rsidR="00807555">
        <w:t xml:space="preserve"> that of</w:t>
      </w:r>
      <w:r w:rsidR="00621E53">
        <w:t xml:space="preserve"> the lower extremities.</w:t>
      </w:r>
      <w:r>
        <w:t xml:space="preserve"> Even though</w:t>
      </w:r>
      <w:r w:rsidR="00621E53">
        <w:t xml:space="preserve"> </w:t>
      </w:r>
      <w:r>
        <w:t xml:space="preserve">the </w:t>
      </w:r>
      <w:r w:rsidR="00621E53">
        <w:t>volunta</w:t>
      </w:r>
      <w:r>
        <w:t xml:space="preserve">ry elbow flexion recorded as slightly faster, the average reaction time was still relatively similar. </w:t>
      </w:r>
      <w:r w:rsidR="00D011D3">
        <w:tab/>
        <w:t>No significant difference</w:t>
      </w:r>
      <w:r w:rsidR="00621E53" w:rsidRPr="002D0FBC">
        <w:t xml:space="preserve"> in average score between Voluntary Knee Extension and Voluntary Elbow Flexion, t(38) = 0.186</w:t>
      </w:r>
      <w:r w:rsidR="00D011D3">
        <w:t xml:space="preserve">195, p &gt; 0.05 was observed and some anatomical and </w:t>
      </w:r>
      <w:r w:rsidR="00621E53">
        <w:t xml:space="preserve">physiological reason for the </w:t>
      </w:r>
      <w:r w:rsidR="00D011D3">
        <w:t>following results includes</w:t>
      </w:r>
      <w:r w:rsidR="00621E53">
        <w:t xml:space="preserve"> the distance from the receptor to the cerebral cortex</w:t>
      </w:r>
      <w:r w:rsidR="00D011D3">
        <w:t>. The distance</w:t>
      </w:r>
      <w:r w:rsidR="00621E53">
        <w:t xml:space="preserve"> is longer from the lower extremities comparison to upper extremities.</w:t>
      </w:r>
      <w:r w:rsidR="00D011D3">
        <w:t xml:space="preserve"> Hence, in the lower extremities, the decision</w:t>
      </w:r>
      <w:r w:rsidR="00621E53">
        <w:t xml:space="preserve"> the decision making and movement reaction time will take longer in lower extremities than upper.</w:t>
      </w:r>
    </w:p>
    <w:p w:rsidR="00D011D3" w:rsidRPr="00AC3707" w:rsidRDefault="00D011D3" w:rsidP="00621E53">
      <w:pPr>
        <w:rPr>
          <w:color w:val="000000"/>
          <w:lang w:eastAsia="en-CA"/>
        </w:rPr>
      </w:pPr>
    </w:p>
    <w:p w:rsidR="00621E53" w:rsidRDefault="00621E53" w:rsidP="00621E53">
      <w:pPr>
        <w:rPr>
          <w:color w:val="000000"/>
          <w:lang w:eastAsia="en-CA"/>
        </w:rPr>
      </w:pPr>
      <w:r>
        <w:rPr>
          <w:color w:val="000000"/>
          <w:lang w:eastAsia="en-CA"/>
        </w:rPr>
        <w:tab/>
      </w:r>
      <w:r w:rsidRPr="00AC3707">
        <w:rPr>
          <w:color w:val="000000"/>
          <w:lang w:eastAsia="en-CA"/>
        </w:rPr>
        <w:t xml:space="preserve">In Figure 1, it </w:t>
      </w:r>
      <w:r>
        <w:rPr>
          <w:color w:val="000000"/>
          <w:lang w:eastAsia="en-CA"/>
        </w:rPr>
        <w:t xml:space="preserve">shows </w:t>
      </w:r>
      <w:r w:rsidRPr="00AC3707">
        <w:rPr>
          <w:color w:val="000000"/>
          <w:lang w:eastAsia="en-CA"/>
        </w:rPr>
        <w:t>that reaction time for the ruler drop</w:t>
      </w:r>
      <w:r w:rsidR="000D253E">
        <w:rPr>
          <w:color w:val="000000"/>
          <w:lang w:eastAsia="en-CA"/>
        </w:rPr>
        <w:t xml:space="preserve"> test varied across individuals</w:t>
      </w:r>
      <w:r>
        <w:rPr>
          <w:color w:val="000000"/>
          <w:lang w:eastAsia="en-CA"/>
        </w:rPr>
        <w:t>. Subject 1</w:t>
      </w:r>
      <w:r w:rsidR="000D253E">
        <w:rPr>
          <w:color w:val="000000"/>
          <w:lang w:eastAsia="en-CA"/>
        </w:rPr>
        <w:t>(male)</w:t>
      </w:r>
      <w:r>
        <w:rPr>
          <w:color w:val="000000"/>
          <w:lang w:eastAsia="en-CA"/>
        </w:rPr>
        <w:t xml:space="preserve"> had a slowest</w:t>
      </w:r>
      <w:r w:rsidRPr="00AC3707">
        <w:rPr>
          <w:color w:val="000000"/>
          <w:lang w:eastAsia="en-CA"/>
        </w:rPr>
        <w:t xml:space="preserve"> reaction time than Subject 2 and Subject 3</w:t>
      </w:r>
      <w:r w:rsidR="000D253E">
        <w:rPr>
          <w:color w:val="000000"/>
          <w:lang w:eastAsia="en-CA"/>
        </w:rPr>
        <w:t>(females)</w:t>
      </w:r>
      <w:r w:rsidRPr="00AC3707">
        <w:rPr>
          <w:color w:val="000000"/>
          <w:lang w:eastAsia="en-CA"/>
        </w:rPr>
        <w:t xml:space="preserve">. </w:t>
      </w:r>
      <w:r w:rsidR="00EA6612">
        <w:rPr>
          <w:color w:val="000000"/>
          <w:lang w:eastAsia="en-CA"/>
        </w:rPr>
        <w:t>Therefore, as observed,</w:t>
      </w:r>
      <w:r>
        <w:rPr>
          <w:color w:val="000000"/>
          <w:lang w:eastAsia="en-CA"/>
        </w:rPr>
        <w:t xml:space="preserve"> females have a faster reaction time.</w:t>
      </w:r>
    </w:p>
    <w:p w:rsidR="0036558C" w:rsidRDefault="0036558C" w:rsidP="00621E53">
      <w:pPr>
        <w:rPr>
          <w:color w:val="000000"/>
          <w:lang w:eastAsia="en-CA"/>
        </w:rPr>
      </w:pPr>
    </w:p>
    <w:p w:rsidR="00096D79" w:rsidRPr="00621E53" w:rsidRDefault="00621E53" w:rsidP="00096D79">
      <w:pPr>
        <w:rPr>
          <w:color w:val="000000"/>
          <w:lang w:eastAsia="en-CA"/>
        </w:rPr>
      </w:pPr>
      <w:r>
        <w:rPr>
          <w:color w:val="000000"/>
          <w:lang w:eastAsia="en-CA"/>
        </w:rPr>
        <w:tab/>
        <w:t xml:space="preserve">Some sources of errors </w:t>
      </w:r>
      <w:r w:rsidR="0036558C">
        <w:rPr>
          <w:color w:val="000000"/>
          <w:lang w:eastAsia="en-CA"/>
        </w:rPr>
        <w:t>that occurred during the lab that alters the reaction times include the prediction of the experiment</w:t>
      </w:r>
      <w:r>
        <w:rPr>
          <w:color w:val="000000"/>
          <w:lang w:eastAsia="en-CA"/>
        </w:rPr>
        <w:t xml:space="preserve">. The subject could have reacted before the </w:t>
      </w:r>
      <w:r w:rsidR="008F53AA">
        <w:rPr>
          <w:color w:val="000000"/>
          <w:lang w:eastAsia="en-CA"/>
        </w:rPr>
        <w:t>light was</w:t>
      </w:r>
      <w:r>
        <w:rPr>
          <w:color w:val="000000"/>
          <w:lang w:eastAsia="en-CA"/>
        </w:rPr>
        <w:t xml:space="preserve"> to turn on or </w:t>
      </w:r>
      <w:r w:rsidR="0036558C">
        <w:rPr>
          <w:color w:val="000000"/>
          <w:lang w:eastAsia="en-CA"/>
        </w:rPr>
        <w:t xml:space="preserve">in the case of the knee and elbow </w:t>
      </w:r>
      <w:r w:rsidR="008F53AA">
        <w:rPr>
          <w:color w:val="000000"/>
          <w:lang w:eastAsia="en-CA"/>
        </w:rPr>
        <w:t>reflexes;</w:t>
      </w:r>
      <w:r w:rsidR="0036558C">
        <w:rPr>
          <w:color w:val="000000"/>
          <w:lang w:eastAsia="en-CA"/>
        </w:rPr>
        <w:t xml:space="preserve"> they </w:t>
      </w:r>
      <w:r>
        <w:rPr>
          <w:color w:val="000000"/>
          <w:lang w:eastAsia="en-CA"/>
        </w:rPr>
        <w:t xml:space="preserve">knew </w:t>
      </w:r>
      <w:r w:rsidR="0036558C">
        <w:rPr>
          <w:color w:val="000000"/>
          <w:lang w:eastAsia="en-CA"/>
        </w:rPr>
        <w:t>that they would have to react.</w:t>
      </w:r>
      <w:r>
        <w:rPr>
          <w:color w:val="000000"/>
          <w:lang w:eastAsia="en-CA"/>
        </w:rPr>
        <w:t xml:space="preserve"> </w:t>
      </w:r>
      <w:r w:rsidR="008F53AA">
        <w:rPr>
          <w:color w:val="000000"/>
          <w:lang w:eastAsia="en-CA"/>
        </w:rPr>
        <w:t xml:space="preserve">Also, if </w:t>
      </w:r>
      <w:r>
        <w:rPr>
          <w:color w:val="000000"/>
          <w:lang w:eastAsia="en-CA"/>
        </w:rPr>
        <w:t>the subject sat close to the edge of the therapy table or sat far away from the edge</w:t>
      </w:r>
      <w:r w:rsidR="008F53AA">
        <w:rPr>
          <w:color w:val="000000"/>
          <w:lang w:eastAsia="en-CA"/>
        </w:rPr>
        <w:t>, this positioning may have altered the reaction time.</w:t>
      </w:r>
    </w:p>
    <w:p w:rsidR="001C7983" w:rsidRPr="007706CE" w:rsidRDefault="001C7983" w:rsidP="007706CE">
      <w:pPr>
        <w:rPr>
          <w:lang w:bidi="en-US"/>
        </w:rPr>
      </w:pPr>
    </w:p>
    <w:p w:rsidR="007706CE" w:rsidRDefault="007706CE" w:rsidP="007706CE">
      <w:pPr>
        <w:pStyle w:val="Heading2"/>
      </w:pPr>
      <w:r>
        <w:t>Conclusion</w:t>
      </w:r>
    </w:p>
    <w:p w:rsidR="007706CE" w:rsidRDefault="007706CE"/>
    <w:p w:rsidR="00DE3BF9" w:rsidRPr="00505A62" w:rsidRDefault="00505A62" w:rsidP="00DE3BF9">
      <w:pPr>
        <w:rPr>
          <w:rFonts w:cs="Times New Roman"/>
        </w:rPr>
      </w:pPr>
      <w:r>
        <w:rPr>
          <w:rFonts w:ascii="Times New Roman" w:hAnsi="Times New Roman" w:cs="Times New Roman"/>
          <w:sz w:val="24"/>
          <w:szCs w:val="24"/>
        </w:rPr>
        <w:tab/>
      </w:r>
      <w:r w:rsidR="00DE3BF9" w:rsidRPr="00505A62">
        <w:rPr>
          <w:rFonts w:cs="Times New Roman"/>
        </w:rPr>
        <w:t xml:space="preserve">Since reflex movements occur without the involvement of the cerebral cortex, it is concluded that it moves faster than voluntary movements. Also, if there is a task that has little decision making, this task will initiate a faster reaction time compared to choice task which involves more thought. </w:t>
      </w:r>
      <w:r>
        <w:rPr>
          <w:rFonts w:cs="Times New Roman"/>
        </w:rPr>
        <w:t>Voluntary movements are dependent on the</w:t>
      </w:r>
      <w:r w:rsidR="00DE3BF9" w:rsidRPr="00505A62">
        <w:rPr>
          <w:rFonts w:cs="Times New Roman"/>
        </w:rPr>
        <w:t xml:space="preserve"> </w:t>
      </w:r>
      <w:r>
        <w:rPr>
          <w:rFonts w:cs="Times New Roman"/>
        </w:rPr>
        <w:t xml:space="preserve">extremities. The </w:t>
      </w:r>
      <w:r w:rsidR="00DE3BF9" w:rsidRPr="00505A62">
        <w:rPr>
          <w:rFonts w:cs="Times New Roman"/>
        </w:rPr>
        <w:t>upper extremities occur faster than movements with the</w:t>
      </w:r>
      <w:r>
        <w:rPr>
          <w:rFonts w:cs="Times New Roman"/>
        </w:rPr>
        <w:t xml:space="preserve"> lower extremities because the</w:t>
      </w:r>
      <w:r w:rsidR="00DE3BF9" w:rsidRPr="00505A62">
        <w:rPr>
          <w:rFonts w:cs="Times New Roman"/>
        </w:rPr>
        <w:t xml:space="preserve"> closer</w:t>
      </w:r>
      <w:r>
        <w:rPr>
          <w:rFonts w:cs="Times New Roman"/>
        </w:rPr>
        <w:t xml:space="preserve"> distance</w:t>
      </w:r>
      <w:r w:rsidR="00DE3BF9" w:rsidRPr="00505A62">
        <w:rPr>
          <w:rFonts w:cs="Times New Roman"/>
        </w:rPr>
        <w:t xml:space="preserve"> to the cerebral cortex.</w:t>
      </w:r>
      <w:r w:rsidR="001F4163">
        <w:rPr>
          <w:rFonts w:cs="Times New Roman"/>
        </w:rPr>
        <w:t xml:space="preserve"> Last</w:t>
      </w:r>
      <w:r w:rsidR="00DE3BF9" w:rsidRPr="00505A62">
        <w:rPr>
          <w:rFonts w:cs="Times New Roman"/>
        </w:rPr>
        <w:t>ly, gender</w:t>
      </w:r>
      <w:r w:rsidR="001F4163">
        <w:rPr>
          <w:rFonts w:cs="Times New Roman"/>
        </w:rPr>
        <w:t xml:space="preserve"> plays</w:t>
      </w:r>
      <w:r w:rsidR="00DE3BF9" w:rsidRPr="00505A62">
        <w:rPr>
          <w:rFonts w:cs="Times New Roman"/>
        </w:rPr>
        <w:t xml:space="preserve"> </w:t>
      </w:r>
      <w:r w:rsidR="001F4163">
        <w:rPr>
          <w:rFonts w:cs="Times New Roman"/>
        </w:rPr>
        <w:t>a factor in the</w:t>
      </w:r>
      <w:r w:rsidR="00DE3BF9" w:rsidRPr="00505A62">
        <w:rPr>
          <w:rFonts w:cs="Times New Roman"/>
        </w:rPr>
        <w:t xml:space="preserve"> reaction times.</w:t>
      </w:r>
    </w:p>
    <w:p w:rsidR="00DE3BF9" w:rsidRDefault="00DE3BF9"/>
    <w:p w:rsidR="007706CE" w:rsidRDefault="002E7F9B" w:rsidP="002E7F9B">
      <w:pPr>
        <w:pStyle w:val="Heading2"/>
      </w:pPr>
      <w:r>
        <w:t>Appendix</w:t>
      </w:r>
    </w:p>
    <w:p w:rsidR="007706CE" w:rsidRPr="002E7F9B" w:rsidRDefault="007706CE"/>
    <w:p w:rsidR="002E7F9B" w:rsidRPr="002E7F9B" w:rsidRDefault="002E7F9B" w:rsidP="002E7F9B">
      <w:pPr>
        <w:rPr>
          <w:rFonts w:cs="Times New Roman"/>
          <w:b/>
          <w:sz w:val="24"/>
          <w:szCs w:val="24"/>
        </w:rPr>
      </w:pPr>
      <w:r w:rsidRPr="002E7F9B">
        <w:rPr>
          <w:rFonts w:cs="Times New Roman"/>
          <w:b/>
          <w:sz w:val="24"/>
          <w:szCs w:val="24"/>
        </w:rPr>
        <w:t>Calculations</w:t>
      </w:r>
    </w:p>
    <w:p w:rsidR="002E7F9B" w:rsidRDefault="002E7F9B" w:rsidP="002E7F9B">
      <w:pPr>
        <w:rPr>
          <w:rFonts w:cs="Times New Roman"/>
          <w:sz w:val="24"/>
          <w:szCs w:val="24"/>
        </w:rPr>
      </w:pPr>
    </w:p>
    <w:p w:rsidR="002E7F9B" w:rsidRPr="002E7F9B" w:rsidRDefault="002E7F9B" w:rsidP="002E7F9B">
      <w:pPr>
        <w:rPr>
          <w:rFonts w:cs="Times New Roman"/>
          <w:sz w:val="24"/>
          <w:szCs w:val="24"/>
        </w:rPr>
      </w:pPr>
      <w:r w:rsidRPr="002E7F9B">
        <w:rPr>
          <w:rFonts w:cs="Times New Roman"/>
          <w:sz w:val="24"/>
          <w:szCs w:val="24"/>
        </w:rPr>
        <w:t>Formula for the reaction time for the ruler catch trial:</w:t>
      </w:r>
    </w:p>
    <w:p w:rsidR="002E7F9B" w:rsidRPr="002E7F9B" w:rsidRDefault="002E7F9B" w:rsidP="002E7F9B">
      <w:pPr>
        <w:rPr>
          <w:rFonts w:cs="Times New Roman"/>
          <w:sz w:val="24"/>
          <w:szCs w:val="24"/>
        </w:rPr>
      </w:pPr>
    </w:p>
    <w:p w:rsidR="002E7F9B" w:rsidRPr="002E7F9B" w:rsidRDefault="002E7F9B" w:rsidP="002E7F9B">
      <w:pPr>
        <w:jc w:val="center"/>
        <w:rPr>
          <w:rFonts w:cs="Times New Roman"/>
          <w:b/>
          <w:sz w:val="24"/>
          <w:szCs w:val="24"/>
        </w:rPr>
      </w:pPr>
      <w:r w:rsidRPr="002E7F9B">
        <w:rPr>
          <w:rFonts w:cs="Times New Roman"/>
          <w:b/>
          <w:sz w:val="24"/>
          <w:szCs w:val="24"/>
        </w:rPr>
        <w:t>rt =   2d/a</w:t>
      </w:r>
    </w:p>
    <w:p w:rsidR="002E7F9B" w:rsidRDefault="002E7F9B" w:rsidP="002E7F9B">
      <w:pPr>
        <w:rPr>
          <w:rFonts w:cs="Times New Roman"/>
          <w:sz w:val="24"/>
          <w:szCs w:val="24"/>
        </w:rPr>
      </w:pPr>
    </w:p>
    <w:p w:rsidR="002E7F9B" w:rsidRPr="002E7F9B" w:rsidRDefault="002E7F9B" w:rsidP="002E7F9B">
      <w:pPr>
        <w:rPr>
          <w:rFonts w:cs="Times New Roman"/>
          <w:sz w:val="24"/>
          <w:szCs w:val="24"/>
        </w:rPr>
      </w:pPr>
      <w:r w:rsidRPr="002E7F9B">
        <w:rPr>
          <w:rFonts w:cs="Times New Roman"/>
          <w:sz w:val="24"/>
          <w:szCs w:val="24"/>
        </w:rPr>
        <w:lastRenderedPageBreak/>
        <w:t>Where: rt = reaction time in seconds</w:t>
      </w:r>
    </w:p>
    <w:p w:rsidR="002E7F9B" w:rsidRPr="002E7F9B" w:rsidRDefault="002E7F9B" w:rsidP="002E7F9B">
      <w:pPr>
        <w:rPr>
          <w:rFonts w:cs="Times New Roman"/>
          <w:sz w:val="24"/>
          <w:szCs w:val="24"/>
        </w:rPr>
      </w:pPr>
      <w:r>
        <w:rPr>
          <w:rFonts w:cs="Times New Roman"/>
          <w:sz w:val="24"/>
          <w:szCs w:val="24"/>
        </w:rPr>
        <w:tab/>
        <w:t xml:space="preserve"> </w:t>
      </w:r>
      <w:r w:rsidRPr="002E7F9B">
        <w:rPr>
          <w:rFonts w:cs="Times New Roman"/>
          <w:sz w:val="24"/>
          <w:szCs w:val="24"/>
        </w:rPr>
        <w:t xml:space="preserve"> d = distance in meters</w:t>
      </w:r>
    </w:p>
    <w:p w:rsidR="002E7F9B" w:rsidRDefault="002E7F9B" w:rsidP="002E7F9B">
      <w:pPr>
        <w:rPr>
          <w:rFonts w:cs="Times New Roman"/>
          <w:sz w:val="24"/>
          <w:szCs w:val="24"/>
        </w:rPr>
      </w:pPr>
      <w:r>
        <w:rPr>
          <w:rFonts w:cs="Times New Roman"/>
          <w:sz w:val="24"/>
          <w:szCs w:val="24"/>
        </w:rPr>
        <w:tab/>
        <w:t xml:space="preserve"> </w:t>
      </w:r>
      <w:r w:rsidRPr="002E7F9B">
        <w:rPr>
          <w:rFonts w:cs="Times New Roman"/>
          <w:sz w:val="24"/>
          <w:szCs w:val="24"/>
        </w:rPr>
        <w:t xml:space="preserve"> a = 9.81m/s</w:t>
      </w:r>
    </w:p>
    <w:p w:rsidR="002E7F9B" w:rsidRDefault="002E7F9B" w:rsidP="002E7F9B">
      <w:pPr>
        <w:rPr>
          <w:rFonts w:cs="Times New Roman"/>
          <w:sz w:val="24"/>
          <w:szCs w:val="24"/>
        </w:rPr>
      </w:pPr>
    </w:p>
    <w:p w:rsidR="002E7F9B" w:rsidRPr="002E7F9B" w:rsidRDefault="002E7F9B" w:rsidP="002E7F9B">
      <w:pPr>
        <w:rPr>
          <w:rFonts w:cs="Times New Roman"/>
          <w:sz w:val="24"/>
          <w:szCs w:val="24"/>
        </w:rPr>
      </w:pPr>
      <w:r>
        <w:rPr>
          <w:rFonts w:cs="Times New Roman"/>
          <w:sz w:val="24"/>
          <w:szCs w:val="24"/>
        </w:rPr>
        <w:t>Therefore:</w:t>
      </w:r>
    </w:p>
    <w:p w:rsidR="002E7F9B" w:rsidRPr="002E7F9B" w:rsidRDefault="002E7F9B" w:rsidP="002E7F9B">
      <w:pPr>
        <w:rPr>
          <w:rFonts w:cs="Times New Roman"/>
          <w:sz w:val="24"/>
          <w:szCs w:val="24"/>
        </w:rPr>
      </w:pPr>
      <w:r>
        <w:rPr>
          <w:rFonts w:cs="Times New Roman"/>
          <w:sz w:val="24"/>
          <w:szCs w:val="24"/>
        </w:rPr>
        <w:tab/>
      </w:r>
      <w:r w:rsidRPr="002E7F9B">
        <w:rPr>
          <w:rFonts w:cs="Times New Roman"/>
          <w:sz w:val="24"/>
          <w:szCs w:val="24"/>
        </w:rPr>
        <w:t>rt = 2(0.16)/9.81</w:t>
      </w:r>
    </w:p>
    <w:p w:rsidR="002E7F9B" w:rsidRPr="002E7F9B" w:rsidRDefault="002E7F9B" w:rsidP="002E7F9B">
      <w:pPr>
        <w:rPr>
          <w:rFonts w:cs="Times New Roman"/>
          <w:sz w:val="24"/>
          <w:szCs w:val="24"/>
        </w:rPr>
      </w:pPr>
      <w:r w:rsidRPr="002E7F9B">
        <w:rPr>
          <w:rFonts w:cs="Times New Roman"/>
          <w:sz w:val="24"/>
          <w:szCs w:val="24"/>
        </w:rPr>
        <w:t xml:space="preserve">   </w:t>
      </w:r>
      <w:r>
        <w:rPr>
          <w:rFonts w:cs="Times New Roman"/>
          <w:sz w:val="24"/>
          <w:szCs w:val="24"/>
        </w:rPr>
        <w:tab/>
        <w:t xml:space="preserve">    </w:t>
      </w:r>
      <w:r w:rsidRPr="002E7F9B">
        <w:rPr>
          <w:rFonts w:cs="Times New Roman"/>
          <w:sz w:val="24"/>
          <w:szCs w:val="24"/>
        </w:rPr>
        <w:t xml:space="preserve">= 0.18 </w:t>
      </w:r>
    </w:p>
    <w:p w:rsidR="007706CE" w:rsidRDefault="007706CE"/>
    <w:p w:rsidR="007706CE" w:rsidRDefault="007706CE"/>
    <w:sectPr w:rsidR="007706CE" w:rsidSect="000573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EC50FF"/>
    <w:multiLevelType w:val="hybridMultilevel"/>
    <w:tmpl w:val="3E0E0D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D064C8D"/>
    <w:multiLevelType w:val="hybridMultilevel"/>
    <w:tmpl w:val="A6047FA0"/>
    <w:lvl w:ilvl="0" w:tplc="85DCD05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43ABE"/>
    <w:rsid w:val="00022435"/>
    <w:rsid w:val="00054FC4"/>
    <w:rsid w:val="0005738B"/>
    <w:rsid w:val="00096D79"/>
    <w:rsid w:val="000D253E"/>
    <w:rsid w:val="000F7816"/>
    <w:rsid w:val="001036CA"/>
    <w:rsid w:val="00110FF4"/>
    <w:rsid w:val="00197F2E"/>
    <w:rsid w:val="001C7983"/>
    <w:rsid w:val="001F4163"/>
    <w:rsid w:val="00253C6E"/>
    <w:rsid w:val="0025719C"/>
    <w:rsid w:val="002E7F9B"/>
    <w:rsid w:val="0036558C"/>
    <w:rsid w:val="00391E87"/>
    <w:rsid w:val="003B0757"/>
    <w:rsid w:val="003E7858"/>
    <w:rsid w:val="00406E71"/>
    <w:rsid w:val="00416CEB"/>
    <w:rsid w:val="004461F7"/>
    <w:rsid w:val="00465806"/>
    <w:rsid w:val="004E6E08"/>
    <w:rsid w:val="00505A62"/>
    <w:rsid w:val="00510DC9"/>
    <w:rsid w:val="005741E3"/>
    <w:rsid w:val="00596A7C"/>
    <w:rsid w:val="005F586C"/>
    <w:rsid w:val="0060532C"/>
    <w:rsid w:val="00621E53"/>
    <w:rsid w:val="00624BFE"/>
    <w:rsid w:val="00642CF3"/>
    <w:rsid w:val="00660A42"/>
    <w:rsid w:val="006D488C"/>
    <w:rsid w:val="006E01E4"/>
    <w:rsid w:val="0070528A"/>
    <w:rsid w:val="00720E7A"/>
    <w:rsid w:val="0072677E"/>
    <w:rsid w:val="00735A6A"/>
    <w:rsid w:val="007706CE"/>
    <w:rsid w:val="00807555"/>
    <w:rsid w:val="00870003"/>
    <w:rsid w:val="0087270E"/>
    <w:rsid w:val="008F53AA"/>
    <w:rsid w:val="00910D85"/>
    <w:rsid w:val="0094151E"/>
    <w:rsid w:val="009B39B9"/>
    <w:rsid w:val="009D0918"/>
    <w:rsid w:val="009D7F99"/>
    <w:rsid w:val="009E1A93"/>
    <w:rsid w:val="009E4FBC"/>
    <w:rsid w:val="009E54EA"/>
    <w:rsid w:val="00A57BFD"/>
    <w:rsid w:val="00A828D6"/>
    <w:rsid w:val="00AB5832"/>
    <w:rsid w:val="00AB7F0B"/>
    <w:rsid w:val="00AC405F"/>
    <w:rsid w:val="00AF0B67"/>
    <w:rsid w:val="00B00D46"/>
    <w:rsid w:val="00B15A11"/>
    <w:rsid w:val="00B43ABE"/>
    <w:rsid w:val="00B8793B"/>
    <w:rsid w:val="00BD3101"/>
    <w:rsid w:val="00BD3627"/>
    <w:rsid w:val="00BF60CD"/>
    <w:rsid w:val="00C06900"/>
    <w:rsid w:val="00C30E78"/>
    <w:rsid w:val="00CB42F2"/>
    <w:rsid w:val="00D011D3"/>
    <w:rsid w:val="00D80B32"/>
    <w:rsid w:val="00D83639"/>
    <w:rsid w:val="00D87C70"/>
    <w:rsid w:val="00DC366C"/>
    <w:rsid w:val="00DD73F5"/>
    <w:rsid w:val="00DE3BF9"/>
    <w:rsid w:val="00DF3488"/>
    <w:rsid w:val="00DF4A43"/>
    <w:rsid w:val="00E35E89"/>
    <w:rsid w:val="00E36B7E"/>
    <w:rsid w:val="00E43ABB"/>
    <w:rsid w:val="00E76568"/>
    <w:rsid w:val="00E91506"/>
    <w:rsid w:val="00EA6612"/>
    <w:rsid w:val="00F33D68"/>
    <w:rsid w:val="00F37FA4"/>
    <w:rsid w:val="00F62AF1"/>
    <w:rsid w:val="00F63B2A"/>
    <w:rsid w:val="00F66B76"/>
    <w:rsid w:val="00FC0805"/>
    <w:rsid w:val="00FF37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ABE"/>
    <w:pPr>
      <w:spacing w:before="0" w:after="0" w:line="240" w:lineRule="auto"/>
    </w:pPr>
    <w:rPr>
      <w:lang w:bidi="ar-SA"/>
    </w:rPr>
  </w:style>
  <w:style w:type="paragraph" w:styleId="Heading1">
    <w:name w:val="heading 1"/>
    <w:basedOn w:val="Normal"/>
    <w:next w:val="Normal"/>
    <w:link w:val="Heading1Char"/>
    <w:uiPriority w:val="9"/>
    <w:qFormat/>
    <w:rsid w:val="00DF4A43"/>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line="276" w:lineRule="auto"/>
      <w:outlineLvl w:val="0"/>
    </w:pPr>
    <w:rPr>
      <w:b/>
      <w:bCs/>
      <w:caps/>
      <w:color w:val="FFFFFF" w:themeColor="background1"/>
      <w:spacing w:val="15"/>
      <w:lang w:bidi="en-US"/>
    </w:rPr>
  </w:style>
  <w:style w:type="paragraph" w:styleId="Heading2">
    <w:name w:val="heading 2"/>
    <w:basedOn w:val="Normal"/>
    <w:next w:val="Normal"/>
    <w:link w:val="Heading2Char"/>
    <w:uiPriority w:val="9"/>
    <w:unhideWhenUsed/>
    <w:qFormat/>
    <w:rsid w:val="00DF4A43"/>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200" w:line="276" w:lineRule="auto"/>
      <w:outlineLvl w:val="1"/>
    </w:pPr>
    <w:rPr>
      <w:caps/>
      <w:spacing w:val="15"/>
      <w:lang w:bidi="en-US"/>
    </w:rPr>
  </w:style>
  <w:style w:type="paragraph" w:styleId="Heading3">
    <w:name w:val="heading 3"/>
    <w:basedOn w:val="Normal"/>
    <w:next w:val="Normal"/>
    <w:link w:val="Heading3Char"/>
    <w:uiPriority w:val="9"/>
    <w:unhideWhenUsed/>
    <w:qFormat/>
    <w:rsid w:val="00DF4A43"/>
    <w:pPr>
      <w:pBdr>
        <w:top w:val="single" w:sz="6" w:space="2" w:color="4F81BD" w:themeColor="accent1"/>
        <w:left w:val="single" w:sz="6" w:space="2" w:color="4F81BD" w:themeColor="accent1"/>
      </w:pBdr>
      <w:spacing w:before="300" w:line="276" w:lineRule="auto"/>
      <w:outlineLvl w:val="2"/>
    </w:pPr>
    <w:rPr>
      <w:caps/>
      <w:color w:val="243F60" w:themeColor="accent1" w:themeShade="7F"/>
      <w:spacing w:val="15"/>
      <w:lang w:bidi="en-US"/>
    </w:rPr>
  </w:style>
  <w:style w:type="paragraph" w:styleId="Heading4">
    <w:name w:val="heading 4"/>
    <w:basedOn w:val="Normal"/>
    <w:next w:val="Normal"/>
    <w:link w:val="Heading4Char"/>
    <w:uiPriority w:val="9"/>
    <w:semiHidden/>
    <w:unhideWhenUsed/>
    <w:qFormat/>
    <w:rsid w:val="00DF4A43"/>
    <w:pPr>
      <w:pBdr>
        <w:top w:val="dotted" w:sz="6" w:space="2" w:color="4F81BD" w:themeColor="accent1"/>
        <w:left w:val="dotted" w:sz="6" w:space="2" w:color="4F81BD" w:themeColor="accent1"/>
      </w:pBdr>
      <w:spacing w:before="300" w:line="276" w:lineRule="auto"/>
      <w:outlineLvl w:val="3"/>
    </w:pPr>
    <w:rPr>
      <w:caps/>
      <w:color w:val="365F91" w:themeColor="accent1" w:themeShade="BF"/>
      <w:spacing w:val="10"/>
      <w:lang w:bidi="en-US"/>
    </w:rPr>
  </w:style>
  <w:style w:type="paragraph" w:styleId="Heading5">
    <w:name w:val="heading 5"/>
    <w:basedOn w:val="Normal"/>
    <w:next w:val="Normal"/>
    <w:link w:val="Heading5Char"/>
    <w:uiPriority w:val="9"/>
    <w:semiHidden/>
    <w:unhideWhenUsed/>
    <w:qFormat/>
    <w:rsid w:val="00DF4A43"/>
    <w:pPr>
      <w:pBdr>
        <w:bottom w:val="single" w:sz="6" w:space="1" w:color="4F81BD" w:themeColor="accent1"/>
      </w:pBdr>
      <w:spacing w:before="300" w:line="276" w:lineRule="auto"/>
      <w:outlineLvl w:val="4"/>
    </w:pPr>
    <w:rPr>
      <w:caps/>
      <w:color w:val="365F91" w:themeColor="accent1" w:themeShade="BF"/>
      <w:spacing w:val="10"/>
      <w:lang w:bidi="en-US"/>
    </w:rPr>
  </w:style>
  <w:style w:type="paragraph" w:styleId="Heading6">
    <w:name w:val="heading 6"/>
    <w:basedOn w:val="Normal"/>
    <w:next w:val="Normal"/>
    <w:link w:val="Heading6Char"/>
    <w:uiPriority w:val="9"/>
    <w:semiHidden/>
    <w:unhideWhenUsed/>
    <w:qFormat/>
    <w:rsid w:val="00DF4A43"/>
    <w:pPr>
      <w:pBdr>
        <w:bottom w:val="dotted" w:sz="6" w:space="1" w:color="4F81BD" w:themeColor="accent1"/>
      </w:pBdr>
      <w:spacing w:before="300" w:line="276" w:lineRule="auto"/>
      <w:outlineLvl w:val="5"/>
    </w:pPr>
    <w:rPr>
      <w:caps/>
      <w:color w:val="365F91" w:themeColor="accent1" w:themeShade="BF"/>
      <w:spacing w:val="10"/>
      <w:lang w:bidi="en-US"/>
    </w:rPr>
  </w:style>
  <w:style w:type="paragraph" w:styleId="Heading7">
    <w:name w:val="heading 7"/>
    <w:basedOn w:val="Normal"/>
    <w:next w:val="Normal"/>
    <w:link w:val="Heading7Char"/>
    <w:uiPriority w:val="9"/>
    <w:semiHidden/>
    <w:unhideWhenUsed/>
    <w:qFormat/>
    <w:rsid w:val="00DF4A43"/>
    <w:pPr>
      <w:spacing w:before="300" w:line="276" w:lineRule="auto"/>
      <w:outlineLvl w:val="6"/>
    </w:pPr>
    <w:rPr>
      <w:caps/>
      <w:color w:val="365F91" w:themeColor="accent1" w:themeShade="BF"/>
      <w:spacing w:val="10"/>
      <w:lang w:bidi="en-US"/>
    </w:rPr>
  </w:style>
  <w:style w:type="paragraph" w:styleId="Heading8">
    <w:name w:val="heading 8"/>
    <w:basedOn w:val="Normal"/>
    <w:next w:val="Normal"/>
    <w:link w:val="Heading8Char"/>
    <w:uiPriority w:val="9"/>
    <w:semiHidden/>
    <w:unhideWhenUsed/>
    <w:qFormat/>
    <w:rsid w:val="00DF4A43"/>
    <w:pPr>
      <w:spacing w:before="300" w:line="276" w:lineRule="auto"/>
      <w:outlineLvl w:val="7"/>
    </w:pPr>
    <w:rPr>
      <w:caps/>
      <w:spacing w:val="10"/>
      <w:sz w:val="18"/>
      <w:szCs w:val="18"/>
      <w:lang w:bidi="en-US"/>
    </w:rPr>
  </w:style>
  <w:style w:type="paragraph" w:styleId="Heading9">
    <w:name w:val="heading 9"/>
    <w:basedOn w:val="Normal"/>
    <w:next w:val="Normal"/>
    <w:link w:val="Heading9Char"/>
    <w:uiPriority w:val="9"/>
    <w:semiHidden/>
    <w:unhideWhenUsed/>
    <w:qFormat/>
    <w:rsid w:val="00DF4A43"/>
    <w:pPr>
      <w:spacing w:before="300" w:line="276" w:lineRule="auto"/>
      <w:outlineLvl w:val="8"/>
    </w:pPr>
    <w:rPr>
      <w:i/>
      <w:caps/>
      <w:spacing w:val="1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F4A43"/>
    <w:rPr>
      <w:caps/>
      <w:color w:val="243F60" w:themeColor="accent1" w:themeShade="7F"/>
      <w:spacing w:val="15"/>
    </w:rPr>
  </w:style>
  <w:style w:type="character" w:customStyle="1" w:styleId="Heading1Char">
    <w:name w:val="Heading 1 Char"/>
    <w:basedOn w:val="DefaultParagraphFont"/>
    <w:link w:val="Heading1"/>
    <w:uiPriority w:val="9"/>
    <w:rsid w:val="00DF4A43"/>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DF4A43"/>
    <w:rPr>
      <w:caps/>
      <w:spacing w:val="15"/>
      <w:shd w:val="clear" w:color="auto" w:fill="DBE5F1" w:themeFill="accent1" w:themeFillTint="33"/>
    </w:rPr>
  </w:style>
  <w:style w:type="character" w:customStyle="1" w:styleId="Heading4Char">
    <w:name w:val="Heading 4 Char"/>
    <w:basedOn w:val="DefaultParagraphFont"/>
    <w:link w:val="Heading4"/>
    <w:uiPriority w:val="9"/>
    <w:semiHidden/>
    <w:rsid w:val="00DF4A43"/>
    <w:rPr>
      <w:caps/>
      <w:color w:val="365F91" w:themeColor="accent1" w:themeShade="BF"/>
      <w:spacing w:val="10"/>
    </w:rPr>
  </w:style>
  <w:style w:type="character" w:customStyle="1" w:styleId="Heading5Char">
    <w:name w:val="Heading 5 Char"/>
    <w:basedOn w:val="DefaultParagraphFont"/>
    <w:link w:val="Heading5"/>
    <w:uiPriority w:val="9"/>
    <w:semiHidden/>
    <w:rsid w:val="00DF4A43"/>
    <w:rPr>
      <w:caps/>
      <w:color w:val="365F91" w:themeColor="accent1" w:themeShade="BF"/>
      <w:spacing w:val="10"/>
    </w:rPr>
  </w:style>
  <w:style w:type="character" w:customStyle="1" w:styleId="Heading6Char">
    <w:name w:val="Heading 6 Char"/>
    <w:basedOn w:val="DefaultParagraphFont"/>
    <w:link w:val="Heading6"/>
    <w:uiPriority w:val="9"/>
    <w:semiHidden/>
    <w:rsid w:val="00DF4A43"/>
    <w:rPr>
      <w:caps/>
      <w:color w:val="365F91" w:themeColor="accent1" w:themeShade="BF"/>
      <w:spacing w:val="10"/>
    </w:rPr>
  </w:style>
  <w:style w:type="character" w:customStyle="1" w:styleId="Heading7Char">
    <w:name w:val="Heading 7 Char"/>
    <w:basedOn w:val="DefaultParagraphFont"/>
    <w:link w:val="Heading7"/>
    <w:uiPriority w:val="9"/>
    <w:semiHidden/>
    <w:rsid w:val="00DF4A43"/>
    <w:rPr>
      <w:caps/>
      <w:color w:val="365F91" w:themeColor="accent1" w:themeShade="BF"/>
      <w:spacing w:val="10"/>
    </w:rPr>
  </w:style>
  <w:style w:type="character" w:customStyle="1" w:styleId="Heading8Char">
    <w:name w:val="Heading 8 Char"/>
    <w:basedOn w:val="DefaultParagraphFont"/>
    <w:link w:val="Heading8"/>
    <w:uiPriority w:val="9"/>
    <w:semiHidden/>
    <w:rsid w:val="00DF4A43"/>
    <w:rPr>
      <w:caps/>
      <w:spacing w:val="10"/>
      <w:sz w:val="18"/>
      <w:szCs w:val="18"/>
    </w:rPr>
  </w:style>
  <w:style w:type="character" w:customStyle="1" w:styleId="Heading9Char">
    <w:name w:val="Heading 9 Char"/>
    <w:basedOn w:val="DefaultParagraphFont"/>
    <w:link w:val="Heading9"/>
    <w:uiPriority w:val="9"/>
    <w:semiHidden/>
    <w:rsid w:val="00DF4A43"/>
    <w:rPr>
      <w:i/>
      <w:caps/>
      <w:spacing w:val="10"/>
      <w:sz w:val="18"/>
      <w:szCs w:val="18"/>
    </w:rPr>
  </w:style>
  <w:style w:type="paragraph" w:styleId="Caption">
    <w:name w:val="caption"/>
    <w:basedOn w:val="Normal"/>
    <w:next w:val="Normal"/>
    <w:uiPriority w:val="35"/>
    <w:semiHidden/>
    <w:unhideWhenUsed/>
    <w:qFormat/>
    <w:rsid w:val="00DF4A43"/>
    <w:pPr>
      <w:spacing w:before="200" w:after="200" w:line="276" w:lineRule="auto"/>
    </w:pPr>
    <w:rPr>
      <w:b/>
      <w:bCs/>
      <w:color w:val="365F91" w:themeColor="accent1" w:themeShade="BF"/>
      <w:sz w:val="16"/>
      <w:szCs w:val="16"/>
      <w:lang w:bidi="en-US"/>
    </w:rPr>
  </w:style>
  <w:style w:type="paragraph" w:styleId="Title">
    <w:name w:val="Title"/>
    <w:basedOn w:val="Normal"/>
    <w:next w:val="Normal"/>
    <w:link w:val="TitleChar"/>
    <w:uiPriority w:val="10"/>
    <w:qFormat/>
    <w:rsid w:val="00DF4A43"/>
    <w:pPr>
      <w:spacing w:before="720" w:after="200" w:line="276" w:lineRule="auto"/>
    </w:pPr>
    <w:rPr>
      <w:caps/>
      <w:color w:val="4F81BD" w:themeColor="accent1"/>
      <w:spacing w:val="10"/>
      <w:kern w:val="28"/>
      <w:sz w:val="52"/>
      <w:szCs w:val="52"/>
      <w:lang w:bidi="en-US"/>
    </w:rPr>
  </w:style>
  <w:style w:type="character" w:customStyle="1" w:styleId="TitleChar">
    <w:name w:val="Title Char"/>
    <w:basedOn w:val="DefaultParagraphFont"/>
    <w:link w:val="Title"/>
    <w:uiPriority w:val="10"/>
    <w:rsid w:val="00DF4A43"/>
    <w:rPr>
      <w:caps/>
      <w:color w:val="4F81BD" w:themeColor="accent1"/>
      <w:spacing w:val="10"/>
      <w:kern w:val="28"/>
      <w:sz w:val="52"/>
      <w:szCs w:val="52"/>
    </w:rPr>
  </w:style>
  <w:style w:type="paragraph" w:styleId="Subtitle">
    <w:name w:val="Subtitle"/>
    <w:basedOn w:val="Normal"/>
    <w:next w:val="Normal"/>
    <w:link w:val="SubtitleChar"/>
    <w:uiPriority w:val="11"/>
    <w:qFormat/>
    <w:rsid w:val="00DF4A43"/>
    <w:pPr>
      <w:spacing w:before="200" w:after="1000"/>
    </w:pPr>
    <w:rPr>
      <w:caps/>
      <w:color w:val="595959" w:themeColor="text1" w:themeTint="A6"/>
      <w:spacing w:val="10"/>
      <w:sz w:val="24"/>
      <w:szCs w:val="24"/>
      <w:lang w:bidi="en-US"/>
    </w:rPr>
  </w:style>
  <w:style w:type="character" w:customStyle="1" w:styleId="SubtitleChar">
    <w:name w:val="Subtitle Char"/>
    <w:basedOn w:val="DefaultParagraphFont"/>
    <w:link w:val="Subtitle"/>
    <w:uiPriority w:val="11"/>
    <w:rsid w:val="00DF4A43"/>
    <w:rPr>
      <w:caps/>
      <w:color w:val="595959" w:themeColor="text1" w:themeTint="A6"/>
      <w:spacing w:val="10"/>
      <w:sz w:val="24"/>
      <w:szCs w:val="24"/>
    </w:rPr>
  </w:style>
  <w:style w:type="character" w:styleId="Strong">
    <w:name w:val="Strong"/>
    <w:uiPriority w:val="22"/>
    <w:qFormat/>
    <w:rsid w:val="00DF4A43"/>
    <w:rPr>
      <w:b/>
      <w:bCs/>
    </w:rPr>
  </w:style>
  <w:style w:type="character" w:styleId="Emphasis">
    <w:name w:val="Emphasis"/>
    <w:uiPriority w:val="20"/>
    <w:qFormat/>
    <w:rsid w:val="00DF4A43"/>
    <w:rPr>
      <w:caps/>
      <w:color w:val="243F60" w:themeColor="accent1" w:themeShade="7F"/>
      <w:spacing w:val="5"/>
    </w:rPr>
  </w:style>
  <w:style w:type="paragraph" w:styleId="NoSpacing">
    <w:name w:val="No Spacing"/>
    <w:basedOn w:val="Normal"/>
    <w:link w:val="NoSpacingChar"/>
    <w:uiPriority w:val="1"/>
    <w:qFormat/>
    <w:rsid w:val="00DF4A43"/>
    <w:rPr>
      <w:sz w:val="20"/>
      <w:szCs w:val="20"/>
      <w:lang w:bidi="en-US"/>
    </w:rPr>
  </w:style>
  <w:style w:type="character" w:customStyle="1" w:styleId="NoSpacingChar">
    <w:name w:val="No Spacing Char"/>
    <w:basedOn w:val="DefaultParagraphFont"/>
    <w:link w:val="NoSpacing"/>
    <w:uiPriority w:val="1"/>
    <w:rsid w:val="00DF4A43"/>
    <w:rPr>
      <w:sz w:val="20"/>
      <w:szCs w:val="20"/>
    </w:rPr>
  </w:style>
  <w:style w:type="paragraph" w:styleId="ListParagraph">
    <w:name w:val="List Paragraph"/>
    <w:basedOn w:val="Normal"/>
    <w:uiPriority w:val="34"/>
    <w:qFormat/>
    <w:rsid w:val="00DF4A43"/>
    <w:pPr>
      <w:spacing w:before="200" w:after="200" w:line="276" w:lineRule="auto"/>
      <w:ind w:left="720"/>
      <w:contextualSpacing/>
    </w:pPr>
    <w:rPr>
      <w:sz w:val="20"/>
      <w:szCs w:val="20"/>
      <w:lang w:bidi="en-US"/>
    </w:rPr>
  </w:style>
  <w:style w:type="paragraph" w:styleId="Quote">
    <w:name w:val="Quote"/>
    <w:basedOn w:val="Normal"/>
    <w:next w:val="Normal"/>
    <w:link w:val="QuoteChar"/>
    <w:uiPriority w:val="29"/>
    <w:qFormat/>
    <w:rsid w:val="00DF4A43"/>
    <w:pPr>
      <w:spacing w:before="200" w:after="200" w:line="276" w:lineRule="auto"/>
    </w:pPr>
    <w:rPr>
      <w:i/>
      <w:iCs/>
      <w:sz w:val="20"/>
      <w:szCs w:val="20"/>
      <w:lang w:bidi="en-US"/>
    </w:rPr>
  </w:style>
  <w:style w:type="character" w:customStyle="1" w:styleId="QuoteChar">
    <w:name w:val="Quote Char"/>
    <w:basedOn w:val="DefaultParagraphFont"/>
    <w:link w:val="Quote"/>
    <w:uiPriority w:val="29"/>
    <w:rsid w:val="00DF4A43"/>
    <w:rPr>
      <w:i/>
      <w:iCs/>
      <w:sz w:val="20"/>
      <w:szCs w:val="20"/>
    </w:rPr>
  </w:style>
  <w:style w:type="paragraph" w:styleId="IntenseQuote">
    <w:name w:val="Intense Quote"/>
    <w:basedOn w:val="Normal"/>
    <w:next w:val="Normal"/>
    <w:link w:val="IntenseQuoteChar"/>
    <w:uiPriority w:val="30"/>
    <w:qFormat/>
    <w:rsid w:val="00DF4A43"/>
    <w:pPr>
      <w:pBdr>
        <w:top w:val="single" w:sz="4" w:space="10" w:color="4F81BD" w:themeColor="accent1"/>
        <w:left w:val="single" w:sz="4" w:space="10" w:color="4F81BD" w:themeColor="accent1"/>
      </w:pBdr>
      <w:spacing w:before="200" w:line="276" w:lineRule="auto"/>
      <w:ind w:left="1296" w:right="1152"/>
      <w:jc w:val="both"/>
    </w:pPr>
    <w:rPr>
      <w:i/>
      <w:iCs/>
      <w:color w:val="4F81BD" w:themeColor="accent1"/>
      <w:sz w:val="20"/>
      <w:szCs w:val="20"/>
      <w:lang w:bidi="en-US"/>
    </w:rPr>
  </w:style>
  <w:style w:type="character" w:customStyle="1" w:styleId="IntenseQuoteChar">
    <w:name w:val="Intense Quote Char"/>
    <w:basedOn w:val="DefaultParagraphFont"/>
    <w:link w:val="IntenseQuote"/>
    <w:uiPriority w:val="30"/>
    <w:rsid w:val="00DF4A43"/>
    <w:rPr>
      <w:i/>
      <w:iCs/>
      <w:color w:val="4F81BD" w:themeColor="accent1"/>
      <w:sz w:val="20"/>
      <w:szCs w:val="20"/>
    </w:rPr>
  </w:style>
  <w:style w:type="character" w:styleId="SubtleEmphasis">
    <w:name w:val="Subtle Emphasis"/>
    <w:uiPriority w:val="19"/>
    <w:qFormat/>
    <w:rsid w:val="00DF4A43"/>
    <w:rPr>
      <w:i/>
      <w:iCs/>
      <w:color w:val="243F60" w:themeColor="accent1" w:themeShade="7F"/>
    </w:rPr>
  </w:style>
  <w:style w:type="character" w:styleId="IntenseEmphasis">
    <w:name w:val="Intense Emphasis"/>
    <w:uiPriority w:val="21"/>
    <w:qFormat/>
    <w:rsid w:val="00DF4A43"/>
    <w:rPr>
      <w:b/>
      <w:bCs/>
      <w:caps/>
      <w:color w:val="243F60" w:themeColor="accent1" w:themeShade="7F"/>
      <w:spacing w:val="10"/>
    </w:rPr>
  </w:style>
  <w:style w:type="character" w:styleId="SubtleReference">
    <w:name w:val="Subtle Reference"/>
    <w:uiPriority w:val="31"/>
    <w:qFormat/>
    <w:rsid w:val="00DF4A43"/>
    <w:rPr>
      <w:b/>
      <w:bCs/>
      <w:color w:val="4F81BD" w:themeColor="accent1"/>
    </w:rPr>
  </w:style>
  <w:style w:type="character" w:styleId="IntenseReference">
    <w:name w:val="Intense Reference"/>
    <w:uiPriority w:val="32"/>
    <w:qFormat/>
    <w:rsid w:val="00DF4A43"/>
    <w:rPr>
      <w:b/>
      <w:bCs/>
      <w:i/>
      <w:iCs/>
      <w:caps/>
      <w:color w:val="4F81BD" w:themeColor="accent1"/>
    </w:rPr>
  </w:style>
  <w:style w:type="character" w:styleId="BookTitle">
    <w:name w:val="Book Title"/>
    <w:uiPriority w:val="33"/>
    <w:qFormat/>
    <w:rsid w:val="00DF4A43"/>
    <w:rPr>
      <w:b/>
      <w:bCs/>
      <w:i/>
      <w:iCs/>
      <w:spacing w:val="9"/>
    </w:rPr>
  </w:style>
  <w:style w:type="paragraph" w:styleId="TOCHeading">
    <w:name w:val="TOC Heading"/>
    <w:basedOn w:val="Heading1"/>
    <w:next w:val="Normal"/>
    <w:uiPriority w:val="39"/>
    <w:semiHidden/>
    <w:unhideWhenUsed/>
    <w:qFormat/>
    <w:rsid w:val="00DF4A43"/>
    <w:pPr>
      <w:outlineLvl w:val="9"/>
    </w:pPr>
  </w:style>
  <w:style w:type="table" w:styleId="TableGrid">
    <w:name w:val="Table Grid"/>
    <w:basedOn w:val="TableNormal"/>
    <w:uiPriority w:val="59"/>
    <w:rsid w:val="005F586C"/>
    <w:pPr>
      <w:spacing w:before="0" w:after="0" w:line="240" w:lineRule="auto"/>
    </w:pPr>
    <w:rPr>
      <w:lang w:val="en-CA"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Shading1-Accent3">
    <w:name w:val="Medium Shading 1 Accent 3"/>
    <w:basedOn w:val="TableNormal"/>
    <w:uiPriority w:val="63"/>
    <w:rsid w:val="004E6E08"/>
    <w:pPr>
      <w:spacing w:before="0"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ghtShading">
    <w:name w:val="Light Shading"/>
    <w:basedOn w:val="TableNormal"/>
    <w:uiPriority w:val="60"/>
    <w:rsid w:val="009D0918"/>
    <w:pPr>
      <w:spacing w:before="0"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3">
    <w:name w:val="Light Shading Accent 3"/>
    <w:basedOn w:val="TableNormal"/>
    <w:uiPriority w:val="60"/>
    <w:rsid w:val="009D0918"/>
    <w:pPr>
      <w:spacing w:before="0"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3">
    <w:name w:val="Light List Accent 3"/>
    <w:basedOn w:val="TableNormal"/>
    <w:uiPriority w:val="61"/>
    <w:rsid w:val="009D0918"/>
    <w:pPr>
      <w:spacing w:before="0"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alloonText">
    <w:name w:val="Balloon Text"/>
    <w:basedOn w:val="Normal"/>
    <w:link w:val="BalloonTextChar"/>
    <w:uiPriority w:val="99"/>
    <w:semiHidden/>
    <w:unhideWhenUsed/>
    <w:rsid w:val="00F37FA4"/>
    <w:rPr>
      <w:rFonts w:ascii="Tahoma" w:hAnsi="Tahoma" w:cs="Tahoma"/>
      <w:sz w:val="16"/>
      <w:szCs w:val="16"/>
    </w:rPr>
  </w:style>
  <w:style w:type="character" w:customStyle="1" w:styleId="BalloonTextChar">
    <w:name w:val="Balloon Text Char"/>
    <w:basedOn w:val="DefaultParagraphFont"/>
    <w:link w:val="BalloonText"/>
    <w:uiPriority w:val="99"/>
    <w:semiHidden/>
    <w:rsid w:val="00F37FA4"/>
    <w:rPr>
      <w:rFonts w:ascii="Tahoma" w:hAnsi="Tahoma" w:cs="Tahoma"/>
      <w:sz w:val="16"/>
      <w:szCs w:val="16"/>
      <w:lang w:bidi="ar-SA"/>
    </w:rPr>
  </w:style>
  <w:style w:type="table" w:styleId="LightShading-Accent2">
    <w:name w:val="Light Shading Accent 2"/>
    <w:basedOn w:val="TableNormal"/>
    <w:uiPriority w:val="60"/>
    <w:rsid w:val="00B15A11"/>
    <w:pPr>
      <w:spacing w:before="0"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9</Pages>
  <Words>2349</Words>
  <Characters>13393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Amanda</cp:lastModifiedBy>
  <cp:revision>53</cp:revision>
  <dcterms:created xsi:type="dcterms:W3CDTF">2010-03-07T05:14:00Z</dcterms:created>
  <dcterms:modified xsi:type="dcterms:W3CDTF">2010-03-10T03:40:00Z</dcterms:modified>
</cp:coreProperties>
</file>