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4E5B" w:rsidRDefault="00B04E5B">
      <w:pPr>
        <w:rPr>
          <w:sz w:val="28"/>
        </w:rPr>
      </w:pPr>
      <w:r>
        <w:rPr>
          <w:sz w:val="28"/>
        </w:rPr>
        <w:t>Psychology 1000 Chapter Notes</w:t>
      </w:r>
    </w:p>
    <w:p w:rsidR="00B04E5B" w:rsidRDefault="00B04E5B">
      <w:pPr>
        <w:rPr>
          <w:sz w:val="28"/>
        </w:rPr>
      </w:pPr>
    </w:p>
    <w:p w:rsidR="00B04E5B" w:rsidRPr="0088297B" w:rsidRDefault="00B04E5B">
      <w:pPr>
        <w:rPr>
          <w:sz w:val="28"/>
          <w:u w:val="single"/>
        </w:rPr>
      </w:pPr>
      <w:r w:rsidRPr="0088297B">
        <w:rPr>
          <w:b/>
          <w:sz w:val="28"/>
          <w:u w:val="single"/>
        </w:rPr>
        <w:t>Chapter 1</w:t>
      </w:r>
      <w:r w:rsidR="00636666" w:rsidRPr="0088297B">
        <w:rPr>
          <w:b/>
          <w:sz w:val="28"/>
          <w:u w:val="single"/>
        </w:rPr>
        <w:t xml:space="preserve">: Psychology – The Science of Behaviour </w:t>
      </w:r>
    </w:p>
    <w:p w:rsidR="00B04E5B" w:rsidRDefault="00B04E5B">
      <w:pPr>
        <w:rPr>
          <w:sz w:val="28"/>
        </w:rPr>
      </w:pPr>
    </w:p>
    <w:p w:rsidR="00B04E5B" w:rsidRDefault="00B04E5B">
      <w:pPr>
        <w:rPr>
          <w:sz w:val="28"/>
        </w:rPr>
      </w:pPr>
      <w:r>
        <w:rPr>
          <w:b/>
          <w:sz w:val="28"/>
        </w:rPr>
        <w:t>Psychology</w:t>
      </w:r>
      <w:r>
        <w:rPr>
          <w:sz w:val="28"/>
        </w:rPr>
        <w:t xml:space="preserve">: the scientific study of behaviour/mind and its causes </w:t>
      </w:r>
    </w:p>
    <w:p w:rsidR="00B04E5B" w:rsidRPr="00B04E5B" w:rsidRDefault="00B04E5B" w:rsidP="00B04E5B">
      <w:pPr>
        <w:pStyle w:val="ListParagraph"/>
        <w:numPr>
          <w:ilvl w:val="0"/>
          <w:numId w:val="1"/>
        </w:numPr>
        <w:rPr>
          <w:sz w:val="28"/>
        </w:rPr>
      </w:pPr>
      <w:r w:rsidRPr="00B04E5B">
        <w:rPr>
          <w:i/>
          <w:sz w:val="28"/>
        </w:rPr>
        <w:t>Behaviour:</w:t>
      </w:r>
      <w:r>
        <w:rPr>
          <w:sz w:val="28"/>
        </w:rPr>
        <w:t xml:space="preserve"> refers to a</w:t>
      </w:r>
      <w:r w:rsidRPr="00B04E5B">
        <w:rPr>
          <w:sz w:val="28"/>
        </w:rPr>
        <w:t>ctions and responses that we directly observe</w:t>
      </w:r>
    </w:p>
    <w:p w:rsidR="00B04E5B" w:rsidRDefault="00B04E5B" w:rsidP="00B04E5B">
      <w:pPr>
        <w:pStyle w:val="ListParagraph"/>
        <w:numPr>
          <w:ilvl w:val="0"/>
          <w:numId w:val="1"/>
        </w:numPr>
        <w:rPr>
          <w:sz w:val="28"/>
        </w:rPr>
      </w:pPr>
      <w:r>
        <w:rPr>
          <w:i/>
          <w:sz w:val="28"/>
        </w:rPr>
        <w:t>Mind:</w:t>
      </w:r>
      <w:r>
        <w:rPr>
          <w:b/>
          <w:sz w:val="28"/>
        </w:rPr>
        <w:t xml:space="preserve"> </w:t>
      </w:r>
      <w:r>
        <w:rPr>
          <w:sz w:val="28"/>
        </w:rPr>
        <w:t xml:space="preserve">internal states &amp; processes, such as thoughts and feelings that cannot be seen directly which must be inferred. Ex. We cannot see someone’s love for another </w:t>
      </w:r>
    </w:p>
    <w:p w:rsidR="00B04E5B" w:rsidRDefault="00B04E5B" w:rsidP="00B04E5B">
      <w:pPr>
        <w:rPr>
          <w:sz w:val="28"/>
        </w:rPr>
      </w:pPr>
    </w:p>
    <w:p w:rsidR="00B04E5B" w:rsidRDefault="00B04E5B" w:rsidP="00B04E5B">
      <w:pPr>
        <w:rPr>
          <w:sz w:val="28"/>
        </w:rPr>
      </w:pPr>
      <w:r>
        <w:rPr>
          <w:b/>
          <w:sz w:val="28"/>
        </w:rPr>
        <w:t>Clinical Psychology</w:t>
      </w:r>
      <w:r>
        <w:rPr>
          <w:sz w:val="28"/>
        </w:rPr>
        <w:t xml:space="preserve">: the study and treatment of mental disorders. </w:t>
      </w:r>
    </w:p>
    <w:p w:rsidR="00B04E5B" w:rsidRPr="00B04E5B" w:rsidRDefault="00B04E5B" w:rsidP="00B04E5B">
      <w:pPr>
        <w:pStyle w:val="ListParagraph"/>
        <w:numPr>
          <w:ilvl w:val="0"/>
          <w:numId w:val="1"/>
        </w:numPr>
        <w:rPr>
          <w:sz w:val="28"/>
        </w:rPr>
      </w:pPr>
      <w:r w:rsidRPr="00B04E5B">
        <w:rPr>
          <w:sz w:val="28"/>
        </w:rPr>
        <w:t xml:space="preserve">Clinical psychologists diagnose and treat people with psychological problems </w:t>
      </w:r>
    </w:p>
    <w:p w:rsidR="00B04E5B" w:rsidRDefault="00B04E5B" w:rsidP="00B04E5B">
      <w:pPr>
        <w:rPr>
          <w:sz w:val="28"/>
        </w:rPr>
      </w:pPr>
    </w:p>
    <w:p w:rsidR="00B04E5B" w:rsidRDefault="00B04E5B" w:rsidP="00B04E5B">
      <w:pPr>
        <w:rPr>
          <w:sz w:val="28"/>
        </w:rPr>
      </w:pPr>
      <w:r>
        <w:rPr>
          <w:b/>
          <w:sz w:val="28"/>
        </w:rPr>
        <w:t>Cognitive Psychology</w:t>
      </w:r>
      <w:r>
        <w:rPr>
          <w:sz w:val="28"/>
        </w:rPr>
        <w:t>: specializes in the study of mental processes</w:t>
      </w:r>
    </w:p>
    <w:p w:rsidR="00B04E5B" w:rsidRPr="00B04E5B" w:rsidRDefault="00B04E5B" w:rsidP="00B04E5B">
      <w:pPr>
        <w:pStyle w:val="ListParagraph"/>
        <w:numPr>
          <w:ilvl w:val="0"/>
          <w:numId w:val="1"/>
        </w:numPr>
        <w:rPr>
          <w:sz w:val="28"/>
        </w:rPr>
      </w:pPr>
      <w:r>
        <w:rPr>
          <w:sz w:val="28"/>
        </w:rPr>
        <w:t>E</w:t>
      </w:r>
      <w:r w:rsidRPr="00B04E5B">
        <w:rPr>
          <w:sz w:val="28"/>
        </w:rPr>
        <w:t xml:space="preserve">xamine such topics as consciousness, attention, memory, decision making and problem solving </w:t>
      </w:r>
    </w:p>
    <w:p w:rsidR="00B04E5B" w:rsidRDefault="00B04E5B" w:rsidP="00B04E5B">
      <w:pPr>
        <w:rPr>
          <w:sz w:val="28"/>
        </w:rPr>
      </w:pPr>
    </w:p>
    <w:p w:rsidR="00B04E5B" w:rsidRDefault="00B04E5B" w:rsidP="00B04E5B">
      <w:pPr>
        <w:rPr>
          <w:sz w:val="28"/>
        </w:rPr>
      </w:pPr>
      <w:r>
        <w:rPr>
          <w:b/>
          <w:sz w:val="28"/>
          <w:u w:val="single"/>
        </w:rPr>
        <w:t>Subfields of Psychology</w:t>
      </w:r>
      <w:r>
        <w:rPr>
          <w:sz w:val="28"/>
        </w:rPr>
        <w:t xml:space="preserve"> </w:t>
      </w:r>
    </w:p>
    <w:p w:rsidR="00B04E5B" w:rsidRDefault="00B04E5B" w:rsidP="00B04E5B">
      <w:pPr>
        <w:rPr>
          <w:sz w:val="28"/>
        </w:rPr>
      </w:pPr>
    </w:p>
    <w:p w:rsidR="00B04E5B" w:rsidRDefault="00B04E5B" w:rsidP="00B04E5B">
      <w:pPr>
        <w:rPr>
          <w:sz w:val="28"/>
        </w:rPr>
      </w:pPr>
      <w:r>
        <w:rPr>
          <w:b/>
          <w:sz w:val="28"/>
        </w:rPr>
        <w:t>Biopsychology/neuroscience:</w:t>
      </w:r>
      <w:r>
        <w:rPr>
          <w:sz w:val="28"/>
        </w:rPr>
        <w:t xml:space="preserve"> focuses on the biological underpinnings of behaviour </w:t>
      </w:r>
    </w:p>
    <w:p w:rsidR="00464336" w:rsidRPr="00464336" w:rsidRDefault="00B04E5B" w:rsidP="00464336">
      <w:pPr>
        <w:pStyle w:val="ListParagraph"/>
        <w:numPr>
          <w:ilvl w:val="0"/>
          <w:numId w:val="1"/>
        </w:numPr>
        <w:rPr>
          <w:sz w:val="28"/>
        </w:rPr>
      </w:pPr>
      <w:r w:rsidRPr="00464336">
        <w:rPr>
          <w:sz w:val="28"/>
        </w:rPr>
        <w:t>Examine how brain processes, genes and hormones</w:t>
      </w:r>
      <w:r w:rsidR="00464336" w:rsidRPr="00464336">
        <w:rPr>
          <w:sz w:val="28"/>
        </w:rPr>
        <w:t xml:space="preserve"> influence our actions, thoughts &amp; feelings </w:t>
      </w:r>
    </w:p>
    <w:p w:rsidR="00464336" w:rsidRDefault="00464336" w:rsidP="00464336">
      <w:pPr>
        <w:pStyle w:val="ListParagraph"/>
        <w:numPr>
          <w:ilvl w:val="0"/>
          <w:numId w:val="1"/>
        </w:numPr>
        <w:rPr>
          <w:sz w:val="28"/>
        </w:rPr>
      </w:pPr>
      <w:r>
        <w:rPr>
          <w:sz w:val="28"/>
        </w:rPr>
        <w:t xml:space="preserve">Some seek to explain how evolution shaped our psychological capabilities &amp; behavioural tendencies </w:t>
      </w:r>
    </w:p>
    <w:p w:rsidR="00464336" w:rsidRDefault="00464336" w:rsidP="00464336">
      <w:pPr>
        <w:rPr>
          <w:sz w:val="28"/>
        </w:rPr>
      </w:pPr>
    </w:p>
    <w:p w:rsidR="00464336" w:rsidRDefault="00464336" w:rsidP="00464336">
      <w:pPr>
        <w:rPr>
          <w:sz w:val="28"/>
        </w:rPr>
      </w:pPr>
      <w:r>
        <w:rPr>
          <w:b/>
          <w:sz w:val="28"/>
        </w:rPr>
        <w:t>Developmental psychology</w:t>
      </w:r>
      <w:r>
        <w:rPr>
          <w:sz w:val="28"/>
        </w:rPr>
        <w:t xml:space="preserve">: examines human physical, psychological, and social development across the lifespan. </w:t>
      </w:r>
    </w:p>
    <w:p w:rsidR="00464336" w:rsidRDefault="00464336" w:rsidP="00464336">
      <w:pPr>
        <w:rPr>
          <w:sz w:val="28"/>
        </w:rPr>
      </w:pPr>
    </w:p>
    <w:p w:rsidR="00464336" w:rsidRDefault="00464336" w:rsidP="00464336">
      <w:pPr>
        <w:rPr>
          <w:sz w:val="28"/>
        </w:rPr>
      </w:pPr>
      <w:r>
        <w:rPr>
          <w:b/>
          <w:sz w:val="28"/>
        </w:rPr>
        <w:t>Experimental psychology:</w:t>
      </w:r>
      <w:r>
        <w:rPr>
          <w:sz w:val="28"/>
        </w:rPr>
        <w:t xml:space="preserve"> focuses on such basic processes as learning, sensory systems, (ex. Vision, hearing), perception and motivational states (ex. Sexual motivation, hunger, thirst)</w:t>
      </w:r>
    </w:p>
    <w:p w:rsidR="00464336" w:rsidRDefault="00464336" w:rsidP="00464336">
      <w:pPr>
        <w:rPr>
          <w:sz w:val="28"/>
        </w:rPr>
      </w:pPr>
    </w:p>
    <w:p w:rsidR="00464336" w:rsidRDefault="00464336" w:rsidP="00464336">
      <w:pPr>
        <w:rPr>
          <w:sz w:val="28"/>
        </w:rPr>
      </w:pPr>
      <w:r>
        <w:rPr>
          <w:b/>
          <w:sz w:val="28"/>
        </w:rPr>
        <w:t xml:space="preserve">Industrial-organizational (I/O) psychology: </w:t>
      </w:r>
      <w:r>
        <w:rPr>
          <w:sz w:val="28"/>
        </w:rPr>
        <w:t xml:space="preserve">examines people’s behaviour in the workplace. </w:t>
      </w:r>
    </w:p>
    <w:p w:rsidR="00464336" w:rsidRPr="00464336" w:rsidRDefault="00D26378" w:rsidP="00464336">
      <w:pPr>
        <w:pStyle w:val="ListParagraph"/>
        <w:numPr>
          <w:ilvl w:val="0"/>
          <w:numId w:val="1"/>
        </w:numPr>
        <w:rPr>
          <w:sz w:val="28"/>
        </w:rPr>
      </w:pPr>
      <w:r>
        <w:rPr>
          <w:sz w:val="28"/>
        </w:rPr>
        <w:t>S</w:t>
      </w:r>
      <w:r w:rsidR="00464336" w:rsidRPr="00464336">
        <w:rPr>
          <w:sz w:val="28"/>
        </w:rPr>
        <w:t xml:space="preserve">tudies leadership, teamwork, and factors that influence employee’s job satisfaction, work motivation, and performance. </w:t>
      </w:r>
    </w:p>
    <w:p w:rsidR="00464336" w:rsidRDefault="00464336" w:rsidP="00464336">
      <w:pPr>
        <w:rPr>
          <w:sz w:val="28"/>
        </w:rPr>
      </w:pPr>
      <w:r>
        <w:rPr>
          <w:b/>
          <w:sz w:val="28"/>
        </w:rPr>
        <w:t>Personality psychology:</w:t>
      </w:r>
      <w:r>
        <w:rPr>
          <w:sz w:val="28"/>
        </w:rPr>
        <w:t xml:space="preserve"> focuses on the study of human personality. </w:t>
      </w:r>
    </w:p>
    <w:p w:rsidR="00464336" w:rsidRPr="00464336" w:rsidRDefault="00D26378" w:rsidP="00464336">
      <w:pPr>
        <w:rPr>
          <w:sz w:val="28"/>
        </w:rPr>
      </w:pPr>
      <w:r>
        <w:rPr>
          <w:sz w:val="28"/>
        </w:rPr>
        <w:t>- S</w:t>
      </w:r>
      <w:r w:rsidR="00464336">
        <w:rPr>
          <w:sz w:val="28"/>
        </w:rPr>
        <w:t xml:space="preserve">eek to identify core personality traits and how different traits relate to one another </w:t>
      </w:r>
    </w:p>
    <w:p w:rsidR="00A901D6" w:rsidRDefault="00A901D6" w:rsidP="00464336">
      <w:pPr>
        <w:rPr>
          <w:sz w:val="28"/>
        </w:rPr>
      </w:pPr>
    </w:p>
    <w:p w:rsidR="00A901D6" w:rsidRDefault="00A901D6" w:rsidP="00464336">
      <w:pPr>
        <w:rPr>
          <w:sz w:val="28"/>
        </w:rPr>
      </w:pPr>
      <w:r>
        <w:rPr>
          <w:b/>
          <w:sz w:val="28"/>
        </w:rPr>
        <w:t>Social psychology:</w:t>
      </w:r>
      <w:r>
        <w:rPr>
          <w:sz w:val="28"/>
        </w:rPr>
        <w:t xml:space="preserve"> examines people’s thoughts, feelings, and behaviour pertaining to the social world: the world other people </w:t>
      </w:r>
    </w:p>
    <w:p w:rsidR="00066439" w:rsidRPr="00066439" w:rsidRDefault="001221C4" w:rsidP="00066439">
      <w:pPr>
        <w:pStyle w:val="ListParagraph"/>
        <w:numPr>
          <w:ilvl w:val="0"/>
          <w:numId w:val="1"/>
        </w:numPr>
        <w:rPr>
          <w:sz w:val="28"/>
        </w:rPr>
      </w:pPr>
      <w:r w:rsidRPr="00066439">
        <w:rPr>
          <w:sz w:val="28"/>
        </w:rPr>
        <w:t>S</w:t>
      </w:r>
      <w:r w:rsidR="00A901D6" w:rsidRPr="00066439">
        <w:rPr>
          <w:sz w:val="28"/>
        </w:rPr>
        <w:t xml:space="preserve">tudy how people influence one </w:t>
      </w:r>
      <w:r w:rsidR="00EB25A2" w:rsidRPr="00066439">
        <w:rPr>
          <w:sz w:val="28"/>
        </w:rPr>
        <w:t>another;</w:t>
      </w:r>
      <w:r w:rsidR="00A901D6" w:rsidRPr="00066439">
        <w:rPr>
          <w:sz w:val="28"/>
        </w:rPr>
        <w:t xml:space="preserve"> behave in groups, and form impressions and attitudes </w:t>
      </w:r>
    </w:p>
    <w:p w:rsidR="00066439" w:rsidRDefault="00066439" w:rsidP="00066439">
      <w:pPr>
        <w:rPr>
          <w:sz w:val="28"/>
        </w:rPr>
      </w:pPr>
    </w:p>
    <w:p w:rsidR="00672E09" w:rsidRDefault="00066439" w:rsidP="00066439">
      <w:pPr>
        <w:rPr>
          <w:sz w:val="28"/>
        </w:rPr>
      </w:pPr>
      <w:r>
        <w:rPr>
          <w:sz w:val="28"/>
        </w:rPr>
        <w:t xml:space="preserve">*Topics studied in different subfields often overlap </w:t>
      </w:r>
    </w:p>
    <w:p w:rsidR="00672E09" w:rsidRDefault="00672E09" w:rsidP="00066439">
      <w:pPr>
        <w:rPr>
          <w:sz w:val="28"/>
        </w:rPr>
      </w:pPr>
    </w:p>
    <w:p w:rsidR="00672E09" w:rsidRDefault="00672E09" w:rsidP="00066439">
      <w:pPr>
        <w:rPr>
          <w:sz w:val="28"/>
        </w:rPr>
      </w:pPr>
      <w:r>
        <w:rPr>
          <w:sz w:val="28"/>
        </w:rPr>
        <w:t xml:space="preserve">Psychology overlaps with many sciences: </w:t>
      </w:r>
    </w:p>
    <w:p w:rsidR="00DA6AEC" w:rsidRPr="00DA6AEC" w:rsidRDefault="00CE2185" w:rsidP="00DA6AEC">
      <w:pPr>
        <w:pStyle w:val="ListParagraph"/>
        <w:numPr>
          <w:ilvl w:val="0"/>
          <w:numId w:val="1"/>
        </w:numPr>
        <w:rPr>
          <w:sz w:val="28"/>
        </w:rPr>
      </w:pPr>
      <w:r w:rsidRPr="00DA6AEC">
        <w:rPr>
          <w:sz w:val="28"/>
        </w:rPr>
        <w:t>S</w:t>
      </w:r>
      <w:r w:rsidR="00672E09" w:rsidRPr="00DA6AEC">
        <w:rPr>
          <w:sz w:val="28"/>
        </w:rPr>
        <w:t xml:space="preserve">ociology, economics, anthropology, biology, medicine, computer science, engineering </w:t>
      </w:r>
    </w:p>
    <w:p w:rsidR="00DA6AEC" w:rsidRDefault="00DA6AEC" w:rsidP="00DA6AEC">
      <w:pPr>
        <w:rPr>
          <w:sz w:val="28"/>
        </w:rPr>
      </w:pPr>
    </w:p>
    <w:p w:rsidR="00DA6AEC" w:rsidRDefault="00DA6AEC" w:rsidP="00DA6AEC">
      <w:pPr>
        <w:rPr>
          <w:sz w:val="28"/>
        </w:rPr>
      </w:pPr>
      <w:r>
        <w:rPr>
          <w:sz w:val="28"/>
          <w:u w:val="single"/>
        </w:rPr>
        <w:t>Psychology’s Scientific Approach:</w:t>
      </w:r>
      <w:r>
        <w:rPr>
          <w:sz w:val="28"/>
        </w:rPr>
        <w:t xml:space="preserve"> </w:t>
      </w:r>
    </w:p>
    <w:p w:rsidR="00DA6AEC" w:rsidRPr="00DA6AEC" w:rsidRDefault="00DA6AEC" w:rsidP="00DA6AEC">
      <w:pPr>
        <w:pStyle w:val="ListParagraph"/>
        <w:numPr>
          <w:ilvl w:val="0"/>
          <w:numId w:val="1"/>
        </w:numPr>
        <w:rPr>
          <w:sz w:val="28"/>
        </w:rPr>
      </w:pPr>
      <w:r>
        <w:rPr>
          <w:sz w:val="28"/>
        </w:rPr>
        <w:t>S</w:t>
      </w:r>
      <w:r w:rsidRPr="00DA6AEC">
        <w:rPr>
          <w:sz w:val="28"/>
        </w:rPr>
        <w:t xml:space="preserve">hare the same scientific approach with other researchers </w:t>
      </w:r>
    </w:p>
    <w:p w:rsidR="001C4861" w:rsidRDefault="00DA6AEC" w:rsidP="001C4861">
      <w:pPr>
        <w:pStyle w:val="ListParagraph"/>
        <w:numPr>
          <w:ilvl w:val="0"/>
          <w:numId w:val="1"/>
        </w:numPr>
        <w:rPr>
          <w:sz w:val="28"/>
        </w:rPr>
      </w:pPr>
      <w:r w:rsidRPr="001709FC">
        <w:rPr>
          <w:i/>
          <w:sz w:val="28"/>
        </w:rPr>
        <w:t>Science</w:t>
      </w:r>
      <w:r>
        <w:rPr>
          <w:sz w:val="28"/>
        </w:rPr>
        <w:t xml:space="preserve"> is the process that involved systemically gathering and evaluating empirical evidence to answer questions and test beliefs about the natural world</w:t>
      </w:r>
    </w:p>
    <w:p w:rsidR="00BA5E3C" w:rsidRDefault="001C4861" w:rsidP="001C4861">
      <w:pPr>
        <w:pStyle w:val="ListParagraph"/>
        <w:numPr>
          <w:ilvl w:val="0"/>
          <w:numId w:val="1"/>
        </w:numPr>
        <w:rPr>
          <w:sz w:val="28"/>
        </w:rPr>
      </w:pPr>
      <w:r>
        <w:rPr>
          <w:i/>
          <w:sz w:val="28"/>
        </w:rPr>
        <w:t>Empirical evidence</w:t>
      </w:r>
      <w:r>
        <w:rPr>
          <w:sz w:val="28"/>
        </w:rPr>
        <w:t xml:space="preserve"> is evidence gained through experience and observation  </w:t>
      </w:r>
    </w:p>
    <w:p w:rsidR="00BA5E3C" w:rsidRDefault="00BA5E3C" w:rsidP="00BA5E3C">
      <w:pPr>
        <w:rPr>
          <w:sz w:val="28"/>
        </w:rPr>
      </w:pPr>
    </w:p>
    <w:p w:rsidR="00187CC6" w:rsidRDefault="00BA5E3C" w:rsidP="00BA5E3C">
      <w:pPr>
        <w:rPr>
          <w:sz w:val="28"/>
        </w:rPr>
      </w:pPr>
      <w:r>
        <w:rPr>
          <w:i/>
          <w:sz w:val="28"/>
        </w:rPr>
        <w:t>Critical thinking:</w:t>
      </w:r>
      <w:r>
        <w:rPr>
          <w:sz w:val="28"/>
        </w:rPr>
        <w:t xml:space="preserve"> involves taking an active role in understanding the world around you rather than merely receiving information. </w:t>
      </w:r>
    </w:p>
    <w:p w:rsidR="008C230E" w:rsidRDefault="001446A8" w:rsidP="006A64C0">
      <w:pPr>
        <w:pStyle w:val="ListParagraph"/>
        <w:numPr>
          <w:ilvl w:val="0"/>
          <w:numId w:val="1"/>
        </w:numPr>
        <w:rPr>
          <w:sz w:val="28"/>
        </w:rPr>
      </w:pPr>
      <w:r>
        <w:rPr>
          <w:sz w:val="28"/>
        </w:rPr>
        <w:t>E</w:t>
      </w:r>
      <w:r w:rsidR="00187CC6" w:rsidRPr="00187CC6">
        <w:rPr>
          <w:sz w:val="28"/>
        </w:rPr>
        <w:t xml:space="preserve">valuating the validity of something presented to you as a fact </w:t>
      </w:r>
    </w:p>
    <w:p w:rsidR="00AE2284" w:rsidRDefault="008C230E" w:rsidP="006A64C0">
      <w:pPr>
        <w:pStyle w:val="ListParagraph"/>
        <w:numPr>
          <w:ilvl w:val="0"/>
          <w:numId w:val="1"/>
        </w:numPr>
        <w:rPr>
          <w:sz w:val="28"/>
        </w:rPr>
      </w:pPr>
      <w:r>
        <w:rPr>
          <w:sz w:val="28"/>
        </w:rPr>
        <w:t xml:space="preserve">People uncritically accept many misconceptions that do have concrete harmful consequences (ex. </w:t>
      </w:r>
      <w:r w:rsidR="0070142F">
        <w:rPr>
          <w:sz w:val="28"/>
        </w:rPr>
        <w:t>Believing psychics)</w:t>
      </w:r>
    </w:p>
    <w:p w:rsidR="00AE2284" w:rsidRDefault="00AE2284" w:rsidP="00AE2284">
      <w:pPr>
        <w:rPr>
          <w:sz w:val="28"/>
        </w:rPr>
      </w:pPr>
    </w:p>
    <w:p w:rsidR="003F1482" w:rsidRDefault="00AE2284" w:rsidP="00AE2284">
      <w:pPr>
        <w:rPr>
          <w:sz w:val="28"/>
        </w:rPr>
      </w:pPr>
      <w:r>
        <w:rPr>
          <w:i/>
          <w:sz w:val="28"/>
        </w:rPr>
        <w:t>Pseudoscience –</w:t>
      </w:r>
      <w:r>
        <w:rPr>
          <w:sz w:val="28"/>
        </w:rPr>
        <w:t xml:space="preserve"> a field that incorporates astrology, graphology, rumpology and so on, is dress up to look like science and it attracts many believers, despite its lack of credible scientific evidence </w:t>
      </w:r>
    </w:p>
    <w:p w:rsidR="003F1482" w:rsidRDefault="003F1482" w:rsidP="00AE2284">
      <w:pPr>
        <w:rPr>
          <w:sz w:val="28"/>
        </w:rPr>
      </w:pPr>
    </w:p>
    <w:p w:rsidR="00D56F19" w:rsidRDefault="00D56F19" w:rsidP="00AE2284">
      <w:pPr>
        <w:rPr>
          <w:sz w:val="28"/>
        </w:rPr>
      </w:pPr>
      <w:r>
        <w:rPr>
          <w:b/>
          <w:sz w:val="28"/>
        </w:rPr>
        <w:t>Psychology’s Goals</w:t>
      </w:r>
      <w:r>
        <w:rPr>
          <w:sz w:val="28"/>
        </w:rPr>
        <w:t xml:space="preserve"> </w:t>
      </w:r>
    </w:p>
    <w:p w:rsidR="00D56F19" w:rsidRDefault="00D56F19" w:rsidP="00AE2284">
      <w:pPr>
        <w:rPr>
          <w:sz w:val="28"/>
        </w:rPr>
      </w:pPr>
      <w:r>
        <w:rPr>
          <w:sz w:val="28"/>
        </w:rPr>
        <w:t xml:space="preserve">Four central goals: </w:t>
      </w:r>
    </w:p>
    <w:p w:rsidR="00D56F19" w:rsidRPr="00D56F19" w:rsidRDefault="00D56F19" w:rsidP="00D56F19">
      <w:pPr>
        <w:pStyle w:val="ListParagraph"/>
        <w:numPr>
          <w:ilvl w:val="0"/>
          <w:numId w:val="2"/>
        </w:numPr>
        <w:rPr>
          <w:sz w:val="28"/>
        </w:rPr>
      </w:pPr>
      <w:r w:rsidRPr="00D56F19">
        <w:rPr>
          <w:sz w:val="28"/>
        </w:rPr>
        <w:t xml:space="preserve">To describe how people and other animals behave </w:t>
      </w:r>
    </w:p>
    <w:p w:rsidR="00D56F19" w:rsidRPr="00D56F19" w:rsidRDefault="00D56F19" w:rsidP="00D56F19">
      <w:pPr>
        <w:pStyle w:val="ListParagraph"/>
        <w:numPr>
          <w:ilvl w:val="0"/>
          <w:numId w:val="2"/>
        </w:numPr>
        <w:rPr>
          <w:sz w:val="28"/>
          <w:u w:val="single"/>
        </w:rPr>
      </w:pPr>
      <w:r>
        <w:rPr>
          <w:sz w:val="28"/>
        </w:rPr>
        <w:t xml:space="preserve">To explain and understand the causes of these behaviours </w:t>
      </w:r>
    </w:p>
    <w:p w:rsidR="00D56F19" w:rsidRPr="00D56F19" w:rsidRDefault="00D56F19" w:rsidP="00D56F19">
      <w:pPr>
        <w:pStyle w:val="ListParagraph"/>
        <w:numPr>
          <w:ilvl w:val="0"/>
          <w:numId w:val="2"/>
        </w:numPr>
        <w:rPr>
          <w:sz w:val="28"/>
          <w:u w:val="single"/>
        </w:rPr>
      </w:pPr>
      <w:r>
        <w:rPr>
          <w:sz w:val="28"/>
        </w:rPr>
        <w:t xml:space="preserve">To predict how people and animals will behave under certain conditions </w:t>
      </w:r>
    </w:p>
    <w:p w:rsidR="005A42EB" w:rsidRPr="005A42EB" w:rsidRDefault="00D56F19" w:rsidP="00D56F19">
      <w:pPr>
        <w:pStyle w:val="ListParagraph"/>
        <w:numPr>
          <w:ilvl w:val="0"/>
          <w:numId w:val="2"/>
        </w:numPr>
        <w:rPr>
          <w:sz w:val="28"/>
          <w:u w:val="single"/>
        </w:rPr>
      </w:pPr>
      <w:r>
        <w:rPr>
          <w:sz w:val="28"/>
        </w:rPr>
        <w:t xml:space="preserve">To influence or control behaviour through knowledge and control of its causes to enhance human welfare </w:t>
      </w:r>
    </w:p>
    <w:p w:rsidR="005A42EB" w:rsidRDefault="005A42EB" w:rsidP="005A42EB">
      <w:pPr>
        <w:rPr>
          <w:sz w:val="28"/>
          <w:u w:val="single"/>
        </w:rPr>
      </w:pPr>
    </w:p>
    <w:p w:rsidR="00C06A30" w:rsidRDefault="00D24CA0" w:rsidP="005A42EB">
      <w:pPr>
        <w:rPr>
          <w:sz w:val="28"/>
        </w:rPr>
      </w:pPr>
      <w:r>
        <w:rPr>
          <w:b/>
          <w:sz w:val="28"/>
        </w:rPr>
        <w:t xml:space="preserve">Basic research, </w:t>
      </w:r>
      <w:r>
        <w:rPr>
          <w:sz w:val="28"/>
        </w:rPr>
        <w:t xml:space="preserve">the quest for knowledge purely for its own sake, and </w:t>
      </w:r>
      <w:r>
        <w:rPr>
          <w:b/>
          <w:sz w:val="28"/>
        </w:rPr>
        <w:t>applied research</w:t>
      </w:r>
      <w:r w:rsidR="00C06A30">
        <w:rPr>
          <w:sz w:val="28"/>
        </w:rPr>
        <w:t xml:space="preserve">, </w:t>
      </w:r>
      <w:r>
        <w:rPr>
          <w:sz w:val="28"/>
        </w:rPr>
        <w:t xml:space="preserve">which is designed to solve specific practical problems. </w:t>
      </w:r>
    </w:p>
    <w:p w:rsidR="00C06A30" w:rsidRDefault="00C06A30" w:rsidP="005A42EB">
      <w:pPr>
        <w:rPr>
          <w:sz w:val="28"/>
        </w:rPr>
      </w:pPr>
    </w:p>
    <w:p w:rsidR="00C06A30" w:rsidRDefault="00C06A30" w:rsidP="005A42EB">
      <w:pPr>
        <w:rPr>
          <w:sz w:val="28"/>
        </w:rPr>
      </w:pPr>
      <w:r w:rsidRPr="00C06A30">
        <w:rPr>
          <w:sz w:val="28"/>
          <w:u w:val="single"/>
        </w:rPr>
        <w:t>Goals of basic research</w:t>
      </w:r>
      <w:r>
        <w:rPr>
          <w:sz w:val="28"/>
        </w:rPr>
        <w:t xml:space="preserve">: to describe how people behave and to identify the factors that influence or cause a particular type of behaviour </w:t>
      </w:r>
    </w:p>
    <w:p w:rsidR="00C06A30" w:rsidRDefault="00C06A30" w:rsidP="005A42EB">
      <w:pPr>
        <w:rPr>
          <w:sz w:val="28"/>
        </w:rPr>
      </w:pPr>
    </w:p>
    <w:p w:rsidR="00C06A30" w:rsidRDefault="00C06A30" w:rsidP="005A42EB">
      <w:pPr>
        <w:rPr>
          <w:sz w:val="28"/>
        </w:rPr>
      </w:pPr>
      <w:r>
        <w:rPr>
          <w:sz w:val="28"/>
          <w:u w:val="single"/>
        </w:rPr>
        <w:t>Goal of applied research:</w:t>
      </w:r>
      <w:r>
        <w:rPr>
          <w:sz w:val="28"/>
        </w:rPr>
        <w:t xml:space="preserve"> often uses principles discovered through basic research to solve practical problems. </w:t>
      </w:r>
    </w:p>
    <w:p w:rsidR="00C06A30" w:rsidRDefault="00C06A30" w:rsidP="005A42EB">
      <w:pPr>
        <w:rPr>
          <w:sz w:val="28"/>
        </w:rPr>
      </w:pPr>
    </w:p>
    <w:p w:rsidR="00CB3C24" w:rsidRDefault="00CB3C24" w:rsidP="005A42EB">
      <w:pPr>
        <w:rPr>
          <w:sz w:val="28"/>
        </w:rPr>
      </w:pPr>
      <w:r>
        <w:rPr>
          <w:b/>
          <w:sz w:val="28"/>
        </w:rPr>
        <w:t>Mind-body interactions</w:t>
      </w:r>
      <w:r>
        <w:rPr>
          <w:sz w:val="28"/>
        </w:rPr>
        <w:t xml:space="preserve">: the relations between mental process in the brain and the functioning of the other bodily systems </w:t>
      </w:r>
    </w:p>
    <w:p w:rsidR="005D2A7D" w:rsidRPr="005D2A7D" w:rsidRDefault="005D2A7D" w:rsidP="005D2A7D">
      <w:pPr>
        <w:pStyle w:val="ListParagraph"/>
        <w:numPr>
          <w:ilvl w:val="0"/>
          <w:numId w:val="1"/>
        </w:numPr>
        <w:rPr>
          <w:sz w:val="28"/>
        </w:rPr>
      </w:pPr>
      <w:r>
        <w:rPr>
          <w:sz w:val="28"/>
        </w:rPr>
        <w:t>F</w:t>
      </w:r>
      <w:r w:rsidR="00CB3C24" w:rsidRPr="005D2A7D">
        <w:rPr>
          <w:sz w:val="28"/>
        </w:rPr>
        <w:t xml:space="preserve">ocus our attention on the fascinating interplay between the psychology and biological levels of analysis </w:t>
      </w:r>
    </w:p>
    <w:p w:rsidR="00CD6244" w:rsidRDefault="005D2A7D" w:rsidP="005D2A7D">
      <w:pPr>
        <w:pStyle w:val="ListParagraph"/>
        <w:numPr>
          <w:ilvl w:val="0"/>
          <w:numId w:val="1"/>
        </w:numPr>
        <w:rPr>
          <w:sz w:val="28"/>
        </w:rPr>
      </w:pPr>
      <w:r>
        <w:rPr>
          <w:sz w:val="28"/>
        </w:rPr>
        <w:t xml:space="preserve">Example: thinking of favourite food and getting a hungry feeling </w:t>
      </w:r>
    </w:p>
    <w:p w:rsidR="00CD6244" w:rsidRDefault="00CD6244" w:rsidP="00CD6244">
      <w:pPr>
        <w:rPr>
          <w:sz w:val="28"/>
        </w:rPr>
      </w:pPr>
    </w:p>
    <w:p w:rsidR="00CD6244" w:rsidRDefault="00CD6244" w:rsidP="00CD6244">
      <w:pPr>
        <w:rPr>
          <w:sz w:val="28"/>
        </w:rPr>
      </w:pPr>
      <w:r>
        <w:rPr>
          <w:b/>
          <w:sz w:val="28"/>
        </w:rPr>
        <w:t>Perspectives on Behaviour</w:t>
      </w:r>
      <w:r>
        <w:rPr>
          <w:sz w:val="28"/>
        </w:rPr>
        <w:t xml:space="preserve"> </w:t>
      </w:r>
    </w:p>
    <w:p w:rsidR="00D07554" w:rsidRDefault="00677D5D" w:rsidP="00CD6244">
      <w:pPr>
        <w:rPr>
          <w:sz w:val="28"/>
        </w:rPr>
      </w:pPr>
      <w:r>
        <w:rPr>
          <w:i/>
          <w:sz w:val="28"/>
        </w:rPr>
        <w:t xml:space="preserve">Perspectives: </w:t>
      </w:r>
      <w:r>
        <w:rPr>
          <w:sz w:val="28"/>
        </w:rPr>
        <w:t xml:space="preserve">a theoretical vantage point from which to analyze behaviour and its causes </w:t>
      </w:r>
    </w:p>
    <w:p w:rsidR="00527E68" w:rsidRDefault="00527E68" w:rsidP="00CD6244">
      <w:pPr>
        <w:rPr>
          <w:sz w:val="28"/>
        </w:rPr>
      </w:pPr>
    </w:p>
    <w:p w:rsidR="00527E68" w:rsidRDefault="00527E68" w:rsidP="00CD6244">
      <w:pPr>
        <w:rPr>
          <w:sz w:val="28"/>
        </w:rPr>
      </w:pPr>
      <w:r>
        <w:rPr>
          <w:sz w:val="28"/>
          <w:u w:val="single"/>
        </w:rPr>
        <w:t>Psychology’s Intellectual Roots</w:t>
      </w:r>
      <w:r>
        <w:rPr>
          <w:sz w:val="28"/>
        </w:rPr>
        <w:t xml:space="preserve">: </w:t>
      </w:r>
    </w:p>
    <w:p w:rsidR="00D07554" w:rsidRPr="00527E68" w:rsidRDefault="00D07554" w:rsidP="00CD6244">
      <w:pPr>
        <w:rPr>
          <w:sz w:val="28"/>
        </w:rPr>
      </w:pPr>
    </w:p>
    <w:p w:rsidR="00F31D58" w:rsidRDefault="00021462" w:rsidP="00CD6244">
      <w:pPr>
        <w:rPr>
          <w:sz w:val="28"/>
        </w:rPr>
      </w:pPr>
      <w:r w:rsidRPr="00021462">
        <w:rPr>
          <w:i/>
          <w:sz w:val="28"/>
        </w:rPr>
        <w:t>Mind-body dualism:</w:t>
      </w:r>
      <w:r>
        <w:rPr>
          <w:b/>
          <w:i/>
          <w:sz w:val="28"/>
        </w:rPr>
        <w:t xml:space="preserve"> </w:t>
      </w:r>
      <w:r>
        <w:rPr>
          <w:sz w:val="28"/>
        </w:rPr>
        <w:t xml:space="preserve">the belief that the mind is a spiritual entity not subject to physical laws that govern the body. </w:t>
      </w:r>
    </w:p>
    <w:p w:rsidR="00F31D58" w:rsidRDefault="00F31D58" w:rsidP="00CD6244">
      <w:pPr>
        <w:rPr>
          <w:sz w:val="28"/>
        </w:rPr>
      </w:pPr>
    </w:p>
    <w:p w:rsidR="00144687" w:rsidRDefault="00F31D58" w:rsidP="00CD6244">
      <w:pPr>
        <w:rPr>
          <w:sz w:val="28"/>
        </w:rPr>
      </w:pPr>
      <w:r>
        <w:rPr>
          <w:i/>
          <w:sz w:val="28"/>
        </w:rPr>
        <w:t>Monism:</w:t>
      </w:r>
      <w:r>
        <w:rPr>
          <w:sz w:val="28"/>
        </w:rPr>
        <w:t xml:space="preserve"> holds that mind and body are one and that the mind is not a separate spiritual entity. </w:t>
      </w:r>
    </w:p>
    <w:p w:rsidR="00144687" w:rsidRDefault="00144687" w:rsidP="00CD6244">
      <w:pPr>
        <w:rPr>
          <w:sz w:val="28"/>
        </w:rPr>
      </w:pPr>
    </w:p>
    <w:p w:rsidR="00E03610" w:rsidRDefault="00144687" w:rsidP="00CD6244">
      <w:pPr>
        <w:rPr>
          <w:b/>
          <w:sz w:val="28"/>
        </w:rPr>
      </w:pPr>
      <w:r w:rsidRPr="00144687">
        <w:rPr>
          <w:i/>
          <w:sz w:val="28"/>
        </w:rPr>
        <w:t>Psychophysics</w:t>
      </w:r>
      <w:r>
        <w:rPr>
          <w:b/>
          <w:i/>
          <w:sz w:val="28"/>
        </w:rPr>
        <w:t>:</w:t>
      </w:r>
      <w:r>
        <w:rPr>
          <w:b/>
          <w:sz w:val="28"/>
        </w:rPr>
        <w:t xml:space="preserve"> </w:t>
      </w:r>
      <w:r w:rsidRPr="00144687">
        <w:rPr>
          <w:sz w:val="28"/>
        </w:rPr>
        <w:t>the study of how psychologically experienced sensations depend on the characteristics of physical stimuli</w:t>
      </w:r>
      <w:r>
        <w:rPr>
          <w:b/>
          <w:sz w:val="28"/>
        </w:rPr>
        <w:t xml:space="preserve"> </w:t>
      </w:r>
    </w:p>
    <w:p w:rsidR="00E03610" w:rsidRDefault="00E03610" w:rsidP="00CD6244">
      <w:pPr>
        <w:rPr>
          <w:b/>
          <w:sz w:val="28"/>
        </w:rPr>
      </w:pPr>
    </w:p>
    <w:p w:rsidR="006E6E68" w:rsidRDefault="006E6E68" w:rsidP="00CD6244">
      <w:pPr>
        <w:rPr>
          <w:b/>
          <w:sz w:val="28"/>
        </w:rPr>
      </w:pPr>
    </w:p>
    <w:p w:rsidR="006E6E68" w:rsidRDefault="006E6E68" w:rsidP="00CD6244">
      <w:pPr>
        <w:rPr>
          <w:b/>
          <w:sz w:val="28"/>
        </w:rPr>
      </w:pPr>
    </w:p>
    <w:p w:rsidR="006E6E68" w:rsidRDefault="006E6E68" w:rsidP="00CD6244">
      <w:pPr>
        <w:rPr>
          <w:b/>
          <w:sz w:val="28"/>
        </w:rPr>
      </w:pPr>
    </w:p>
    <w:p w:rsidR="006E6E68" w:rsidRDefault="006E6E68" w:rsidP="00CD6244">
      <w:pPr>
        <w:rPr>
          <w:b/>
          <w:sz w:val="28"/>
        </w:rPr>
      </w:pPr>
    </w:p>
    <w:p w:rsidR="006E6E68" w:rsidRDefault="006E6E68" w:rsidP="00CD6244">
      <w:pPr>
        <w:rPr>
          <w:b/>
          <w:sz w:val="28"/>
        </w:rPr>
      </w:pPr>
    </w:p>
    <w:p w:rsidR="00E03610" w:rsidRDefault="00E03610" w:rsidP="00CD6244">
      <w:pPr>
        <w:rPr>
          <w:sz w:val="28"/>
        </w:rPr>
      </w:pPr>
      <w:r>
        <w:rPr>
          <w:b/>
          <w:sz w:val="28"/>
        </w:rPr>
        <w:t>Structuralism &amp; Functionalism</w:t>
      </w:r>
    </w:p>
    <w:p w:rsidR="00E03610" w:rsidRDefault="00E03610" w:rsidP="00CD6244">
      <w:pPr>
        <w:rPr>
          <w:sz w:val="28"/>
        </w:rPr>
      </w:pPr>
    </w:p>
    <w:p w:rsidR="00E03610" w:rsidRDefault="00E03610" w:rsidP="00CD6244">
      <w:pPr>
        <w:rPr>
          <w:sz w:val="28"/>
        </w:rPr>
      </w:pPr>
      <w:r>
        <w:rPr>
          <w:i/>
          <w:sz w:val="28"/>
        </w:rPr>
        <w:t>Structuralism:</w:t>
      </w:r>
      <w:r>
        <w:rPr>
          <w:sz w:val="28"/>
        </w:rPr>
        <w:t xml:space="preserve"> the analysis of the mind in terms of basic elements </w:t>
      </w:r>
    </w:p>
    <w:p w:rsidR="00E03610" w:rsidRPr="00E03610" w:rsidRDefault="00E03610" w:rsidP="00E03610">
      <w:pPr>
        <w:pStyle w:val="ListParagraph"/>
        <w:numPr>
          <w:ilvl w:val="0"/>
          <w:numId w:val="1"/>
        </w:numPr>
        <w:rPr>
          <w:sz w:val="28"/>
        </w:rPr>
      </w:pPr>
      <w:r w:rsidRPr="00E03610">
        <w:rPr>
          <w:sz w:val="28"/>
        </w:rPr>
        <w:t xml:space="preserve">Structuralists used </w:t>
      </w:r>
      <w:r w:rsidRPr="00E03610">
        <w:rPr>
          <w:i/>
          <w:sz w:val="28"/>
        </w:rPr>
        <w:t xml:space="preserve">introspection (looking within) </w:t>
      </w:r>
      <w:r w:rsidRPr="00E03610">
        <w:rPr>
          <w:sz w:val="28"/>
        </w:rPr>
        <w:t xml:space="preserve">to study sensations which they considered the basic elements of consciousness </w:t>
      </w:r>
    </w:p>
    <w:p w:rsidR="00E03610" w:rsidRDefault="00E03610" w:rsidP="00E03610">
      <w:pPr>
        <w:pStyle w:val="ListParagraph"/>
        <w:numPr>
          <w:ilvl w:val="0"/>
          <w:numId w:val="1"/>
        </w:numPr>
        <w:rPr>
          <w:sz w:val="28"/>
        </w:rPr>
      </w:pPr>
      <w:r>
        <w:rPr>
          <w:sz w:val="28"/>
        </w:rPr>
        <w:t xml:space="preserve">Exposed participants to sensory stimuli: lights, sounds, tastes </w:t>
      </w:r>
    </w:p>
    <w:p w:rsidR="00E03610" w:rsidRDefault="00E03610" w:rsidP="00E03610">
      <w:pPr>
        <w:pStyle w:val="ListParagraph"/>
        <w:numPr>
          <w:ilvl w:val="0"/>
          <w:numId w:val="1"/>
        </w:numPr>
        <w:rPr>
          <w:sz w:val="28"/>
        </w:rPr>
      </w:pPr>
      <w:r>
        <w:rPr>
          <w:sz w:val="28"/>
        </w:rPr>
        <w:t xml:space="preserve">Study died out after a few decades </w:t>
      </w:r>
    </w:p>
    <w:p w:rsidR="00E03610" w:rsidRDefault="00E03610" w:rsidP="00E03610">
      <w:pPr>
        <w:rPr>
          <w:sz w:val="28"/>
        </w:rPr>
      </w:pPr>
    </w:p>
    <w:p w:rsidR="00E03610" w:rsidRDefault="00E03610" w:rsidP="00E03610">
      <w:pPr>
        <w:rPr>
          <w:sz w:val="28"/>
        </w:rPr>
      </w:pPr>
      <w:r>
        <w:rPr>
          <w:sz w:val="28"/>
        </w:rPr>
        <w:t xml:space="preserve">*Structuralism gave way to functionalism </w:t>
      </w:r>
    </w:p>
    <w:p w:rsidR="00E03610" w:rsidRDefault="00E03610" w:rsidP="00E03610">
      <w:pPr>
        <w:rPr>
          <w:b/>
          <w:sz w:val="28"/>
        </w:rPr>
      </w:pPr>
    </w:p>
    <w:p w:rsidR="00796E9E" w:rsidRDefault="00E03610" w:rsidP="00E03610">
      <w:pPr>
        <w:rPr>
          <w:sz w:val="28"/>
        </w:rPr>
      </w:pPr>
      <w:r>
        <w:rPr>
          <w:i/>
          <w:sz w:val="28"/>
        </w:rPr>
        <w:t>Functionalism:</w:t>
      </w:r>
      <w:r>
        <w:rPr>
          <w:b/>
          <w:i/>
          <w:sz w:val="28"/>
        </w:rPr>
        <w:t xml:space="preserve"> </w:t>
      </w:r>
      <w:r>
        <w:rPr>
          <w:sz w:val="28"/>
        </w:rPr>
        <w:t xml:space="preserve">psychology should study the functions of consciousness rather than its structure </w:t>
      </w:r>
    </w:p>
    <w:p w:rsidR="00796E9E" w:rsidRDefault="00796E9E" w:rsidP="00E03610">
      <w:pPr>
        <w:rPr>
          <w:sz w:val="28"/>
        </w:rPr>
      </w:pPr>
    </w:p>
    <w:p w:rsidR="00796E9E" w:rsidRPr="00604263" w:rsidRDefault="00796E9E" w:rsidP="00E03610">
      <w:pPr>
        <w:rPr>
          <w:sz w:val="28"/>
          <w:u w:val="single"/>
        </w:rPr>
      </w:pPr>
      <w:r w:rsidRPr="00604263">
        <w:rPr>
          <w:sz w:val="28"/>
          <w:u w:val="single"/>
        </w:rPr>
        <w:t xml:space="preserve">Example: Hands </w:t>
      </w:r>
    </w:p>
    <w:p w:rsidR="00796E9E" w:rsidRDefault="00796E9E" w:rsidP="00E03610">
      <w:pPr>
        <w:rPr>
          <w:sz w:val="28"/>
        </w:rPr>
      </w:pPr>
      <w:r>
        <w:rPr>
          <w:sz w:val="28"/>
        </w:rPr>
        <w:t xml:space="preserve">A structuralist would try to explain their movement by studying how muscles, tendons and bones operate. </w:t>
      </w:r>
    </w:p>
    <w:p w:rsidR="003D6BBD" w:rsidRDefault="00796E9E" w:rsidP="00E03610">
      <w:pPr>
        <w:rPr>
          <w:sz w:val="28"/>
        </w:rPr>
      </w:pPr>
      <w:r>
        <w:rPr>
          <w:sz w:val="28"/>
        </w:rPr>
        <w:t xml:space="preserve">A functionalist would ask, “Why do we have hands?” They asked similar questions about mental processes and behaviour </w:t>
      </w:r>
    </w:p>
    <w:p w:rsidR="003D6BBD" w:rsidRDefault="003D6BBD" w:rsidP="00E03610">
      <w:pPr>
        <w:rPr>
          <w:sz w:val="28"/>
        </w:rPr>
      </w:pPr>
    </w:p>
    <w:p w:rsidR="00D32E21" w:rsidRDefault="00D32E21" w:rsidP="00E03610">
      <w:pPr>
        <w:rPr>
          <w:sz w:val="28"/>
        </w:rPr>
      </w:pPr>
      <w:r>
        <w:rPr>
          <w:sz w:val="28"/>
        </w:rPr>
        <w:t xml:space="preserve">William James (1842-1910), a leader in the functionalist movement, taught courses in physiology, </w:t>
      </w:r>
    </w:p>
    <w:p w:rsidR="00362DD2" w:rsidRPr="00362DD2" w:rsidRDefault="00362DD2" w:rsidP="00362DD2">
      <w:pPr>
        <w:pStyle w:val="ListParagraph"/>
        <w:numPr>
          <w:ilvl w:val="0"/>
          <w:numId w:val="1"/>
        </w:numPr>
        <w:rPr>
          <w:sz w:val="28"/>
        </w:rPr>
      </w:pPr>
      <w:r>
        <w:rPr>
          <w:sz w:val="28"/>
        </w:rPr>
        <w:t>H</w:t>
      </w:r>
      <w:r w:rsidR="00D32E21" w:rsidRPr="00362DD2">
        <w:rPr>
          <w:sz w:val="28"/>
        </w:rPr>
        <w:t xml:space="preserve">elped widen the scope of psychology to include the study of various biological and mental processes, and overt behaviour </w:t>
      </w:r>
    </w:p>
    <w:p w:rsidR="001D11DF" w:rsidRDefault="001D11DF" w:rsidP="001D11DF">
      <w:pPr>
        <w:rPr>
          <w:sz w:val="28"/>
        </w:rPr>
      </w:pPr>
    </w:p>
    <w:p w:rsidR="001D11DF" w:rsidRDefault="001D11DF" w:rsidP="001D11DF">
      <w:pPr>
        <w:rPr>
          <w:i/>
          <w:sz w:val="28"/>
        </w:rPr>
      </w:pPr>
      <w:r>
        <w:rPr>
          <w:sz w:val="28"/>
        </w:rPr>
        <w:t xml:space="preserve">Functionalism no longer exists, however its tradition endures in two modern-day fields: </w:t>
      </w:r>
      <w:r>
        <w:rPr>
          <w:i/>
          <w:sz w:val="28"/>
        </w:rPr>
        <w:t xml:space="preserve">cognitive psychology – studies mental processes </w:t>
      </w:r>
      <w:r>
        <w:rPr>
          <w:sz w:val="28"/>
        </w:rPr>
        <w:t xml:space="preserve">and </w:t>
      </w:r>
      <w:r>
        <w:rPr>
          <w:i/>
          <w:sz w:val="28"/>
        </w:rPr>
        <w:t>evolutionary psychology – emphasizes the adaptiveness of behaviour</w:t>
      </w:r>
    </w:p>
    <w:p w:rsidR="001D11DF" w:rsidRDefault="001D11DF" w:rsidP="001D11DF">
      <w:pPr>
        <w:rPr>
          <w:sz w:val="28"/>
        </w:rPr>
      </w:pPr>
    </w:p>
    <w:p w:rsidR="001D11DF" w:rsidRPr="00604263" w:rsidRDefault="001D11DF" w:rsidP="001D11DF">
      <w:pPr>
        <w:rPr>
          <w:b/>
          <w:sz w:val="28"/>
          <w:u w:val="single"/>
        </w:rPr>
      </w:pPr>
      <w:r w:rsidRPr="00604263">
        <w:rPr>
          <w:b/>
          <w:sz w:val="28"/>
          <w:u w:val="single"/>
        </w:rPr>
        <w:t xml:space="preserve">Psychodynamic Perspective </w:t>
      </w:r>
    </w:p>
    <w:p w:rsidR="00990F2D" w:rsidRPr="00990F2D" w:rsidRDefault="00990F2D" w:rsidP="00990F2D">
      <w:pPr>
        <w:pStyle w:val="ListParagraph"/>
        <w:numPr>
          <w:ilvl w:val="0"/>
          <w:numId w:val="1"/>
        </w:numPr>
        <w:rPr>
          <w:sz w:val="28"/>
        </w:rPr>
      </w:pPr>
      <w:r>
        <w:rPr>
          <w:sz w:val="28"/>
        </w:rPr>
        <w:t>S</w:t>
      </w:r>
      <w:r w:rsidRPr="00990F2D">
        <w:rPr>
          <w:sz w:val="28"/>
        </w:rPr>
        <w:t xml:space="preserve">earches for the causes of behaviour within the inner workings of our personality (our unique pattern of traits, emotions and motives), emphasizing the role of unconscious processes </w:t>
      </w:r>
    </w:p>
    <w:p w:rsidR="00990F2D" w:rsidRDefault="00990F2D" w:rsidP="00990F2D">
      <w:pPr>
        <w:rPr>
          <w:sz w:val="28"/>
        </w:rPr>
      </w:pPr>
    </w:p>
    <w:p w:rsidR="00990F2D" w:rsidRDefault="00990F2D" w:rsidP="00990F2D">
      <w:pPr>
        <w:rPr>
          <w:sz w:val="28"/>
        </w:rPr>
      </w:pPr>
      <w:r>
        <w:rPr>
          <w:sz w:val="28"/>
          <w:u w:val="single"/>
        </w:rPr>
        <w:t>Sigmund Freud</w:t>
      </w:r>
      <w:r>
        <w:rPr>
          <w:b/>
          <w:sz w:val="28"/>
          <w:u w:val="single"/>
        </w:rPr>
        <w:t xml:space="preserve"> </w:t>
      </w:r>
      <w:r>
        <w:rPr>
          <w:sz w:val="28"/>
          <w:u w:val="single"/>
        </w:rPr>
        <w:t xml:space="preserve">(1865-1939) </w:t>
      </w:r>
    </w:p>
    <w:p w:rsidR="00717CC0" w:rsidRDefault="00706DB5" w:rsidP="00717CC0">
      <w:pPr>
        <w:pStyle w:val="ListParagraph"/>
        <w:numPr>
          <w:ilvl w:val="0"/>
          <w:numId w:val="1"/>
        </w:numPr>
        <w:rPr>
          <w:sz w:val="28"/>
        </w:rPr>
      </w:pPr>
      <w:r w:rsidRPr="00706DB5">
        <w:rPr>
          <w:sz w:val="28"/>
        </w:rPr>
        <w:t>De</w:t>
      </w:r>
      <w:r w:rsidR="00990F2D" w:rsidRPr="00706DB5">
        <w:rPr>
          <w:sz w:val="28"/>
        </w:rPr>
        <w:t>veloped the first and most influential psychodynamic theory</w:t>
      </w:r>
      <w:r w:rsidRPr="00706DB5">
        <w:rPr>
          <w:sz w:val="28"/>
        </w:rPr>
        <w:t xml:space="preserve"> </w:t>
      </w:r>
    </w:p>
    <w:p w:rsidR="00065D37" w:rsidRDefault="00C2185B" w:rsidP="00717CC0">
      <w:pPr>
        <w:pStyle w:val="ListParagraph"/>
        <w:numPr>
          <w:ilvl w:val="0"/>
          <w:numId w:val="1"/>
        </w:numPr>
        <w:rPr>
          <w:sz w:val="28"/>
        </w:rPr>
      </w:pPr>
      <w:r>
        <w:rPr>
          <w:sz w:val="28"/>
        </w:rPr>
        <w:t xml:space="preserve">Found </w:t>
      </w:r>
      <w:r w:rsidRPr="00C2185B">
        <w:rPr>
          <w:i/>
          <w:sz w:val="28"/>
        </w:rPr>
        <w:t>psychoanalysis</w:t>
      </w:r>
      <w:r>
        <w:rPr>
          <w:sz w:val="28"/>
        </w:rPr>
        <w:t xml:space="preserve">: the analysis of internal and primarily unconscious psychological forces </w:t>
      </w:r>
    </w:p>
    <w:p w:rsidR="002D648F" w:rsidRDefault="00065D37" w:rsidP="00717CC0">
      <w:pPr>
        <w:pStyle w:val="ListParagraph"/>
        <w:numPr>
          <w:ilvl w:val="0"/>
          <w:numId w:val="1"/>
        </w:numPr>
        <w:rPr>
          <w:sz w:val="28"/>
        </w:rPr>
      </w:pPr>
      <w:r>
        <w:rPr>
          <w:sz w:val="28"/>
        </w:rPr>
        <w:t xml:space="preserve">Proposed humans had powerful inborn sexual and aggressive drives and that because these desires are punished in childhood, we learn to fear them and become anxious </w:t>
      </w:r>
      <w:r w:rsidR="000E1992">
        <w:rPr>
          <w:sz w:val="28"/>
        </w:rPr>
        <w:t>when we are aware of their pres</w:t>
      </w:r>
      <w:r>
        <w:rPr>
          <w:sz w:val="28"/>
        </w:rPr>
        <w:t xml:space="preserve">ence </w:t>
      </w:r>
    </w:p>
    <w:p w:rsidR="002D648F" w:rsidRPr="00604263" w:rsidRDefault="002D648F" w:rsidP="002D648F">
      <w:pPr>
        <w:rPr>
          <w:sz w:val="28"/>
          <w:u w:val="single"/>
        </w:rPr>
      </w:pPr>
      <w:r w:rsidRPr="00604263">
        <w:rPr>
          <w:sz w:val="28"/>
          <w:u w:val="single"/>
        </w:rPr>
        <w:t>Modern Psychodynamic Theory</w:t>
      </w:r>
    </w:p>
    <w:p w:rsidR="002D648F" w:rsidRPr="002D648F" w:rsidRDefault="002D648F" w:rsidP="002D648F">
      <w:pPr>
        <w:pStyle w:val="ListParagraph"/>
        <w:numPr>
          <w:ilvl w:val="0"/>
          <w:numId w:val="1"/>
        </w:numPr>
        <w:rPr>
          <w:sz w:val="28"/>
        </w:rPr>
      </w:pPr>
      <w:r w:rsidRPr="002D648F">
        <w:rPr>
          <w:sz w:val="28"/>
        </w:rPr>
        <w:t xml:space="preserve">Continues to explore how unconscious and conscious aspects of personality influence behaviour </w:t>
      </w:r>
    </w:p>
    <w:p w:rsidR="00604263" w:rsidRDefault="002D648F" w:rsidP="002D648F">
      <w:pPr>
        <w:pStyle w:val="ListParagraph"/>
        <w:numPr>
          <w:ilvl w:val="0"/>
          <w:numId w:val="1"/>
        </w:numPr>
        <w:rPr>
          <w:sz w:val="28"/>
        </w:rPr>
      </w:pPr>
      <w:r>
        <w:rPr>
          <w:sz w:val="28"/>
        </w:rPr>
        <w:t xml:space="preserve">Downplay the role of hidden sexual and aggressive motives, focusing more on how early relationships with family members and other caregivers shape the views that people form of themselves and others </w:t>
      </w:r>
      <w:r w:rsidR="00604263">
        <w:rPr>
          <w:sz w:val="28"/>
        </w:rPr>
        <w:t xml:space="preserve"> </w:t>
      </w:r>
    </w:p>
    <w:p w:rsidR="00604263" w:rsidRDefault="00604263" w:rsidP="00604263">
      <w:pPr>
        <w:rPr>
          <w:sz w:val="28"/>
        </w:rPr>
      </w:pPr>
    </w:p>
    <w:p w:rsidR="003675AB" w:rsidRPr="003675AB" w:rsidRDefault="00604263" w:rsidP="00604263">
      <w:pPr>
        <w:rPr>
          <w:b/>
          <w:sz w:val="28"/>
          <w:u w:val="single"/>
        </w:rPr>
      </w:pPr>
      <w:r w:rsidRPr="003675AB">
        <w:rPr>
          <w:b/>
          <w:sz w:val="28"/>
          <w:u w:val="single"/>
        </w:rPr>
        <w:t>The Behavioural Perspective:</w:t>
      </w:r>
    </w:p>
    <w:p w:rsidR="003675AB" w:rsidRPr="003675AB" w:rsidRDefault="003675AB" w:rsidP="003675AB">
      <w:pPr>
        <w:pStyle w:val="ListParagraph"/>
        <w:numPr>
          <w:ilvl w:val="0"/>
          <w:numId w:val="1"/>
        </w:numPr>
        <w:rPr>
          <w:sz w:val="28"/>
        </w:rPr>
      </w:pPr>
      <w:r w:rsidRPr="003675AB">
        <w:rPr>
          <w:sz w:val="28"/>
        </w:rPr>
        <w:t>F</w:t>
      </w:r>
      <w:r w:rsidR="00604263" w:rsidRPr="003675AB">
        <w:rPr>
          <w:sz w:val="28"/>
        </w:rPr>
        <w:t xml:space="preserve">ocuses on the role of the external environment in governing our actions </w:t>
      </w:r>
    </w:p>
    <w:p w:rsidR="004C4BB1" w:rsidRPr="003675AB" w:rsidRDefault="004C4BB1" w:rsidP="003675AB">
      <w:pPr>
        <w:pStyle w:val="ListParagraph"/>
        <w:numPr>
          <w:ilvl w:val="0"/>
          <w:numId w:val="1"/>
        </w:numPr>
        <w:rPr>
          <w:sz w:val="28"/>
        </w:rPr>
      </w:pPr>
      <w:r w:rsidRPr="003675AB">
        <w:rPr>
          <w:sz w:val="28"/>
        </w:rPr>
        <w:t>O</w:t>
      </w:r>
      <w:r w:rsidR="00604263" w:rsidRPr="003675AB">
        <w:rPr>
          <w:sz w:val="28"/>
        </w:rPr>
        <w:t xml:space="preserve">ur behaviour is jointly determined by habits learned from previous life experience and by stimuli in our immediate environment </w:t>
      </w:r>
    </w:p>
    <w:p w:rsidR="003675AB" w:rsidRDefault="003675AB" w:rsidP="003675AB">
      <w:pPr>
        <w:rPr>
          <w:sz w:val="28"/>
        </w:rPr>
      </w:pPr>
    </w:p>
    <w:p w:rsidR="003675AB" w:rsidRDefault="003675AB" w:rsidP="003675AB">
      <w:pPr>
        <w:rPr>
          <w:sz w:val="28"/>
          <w:u w:val="single"/>
        </w:rPr>
      </w:pPr>
      <w:r>
        <w:rPr>
          <w:sz w:val="28"/>
          <w:u w:val="single"/>
        </w:rPr>
        <w:t>Origins of Behavioural Perspective</w:t>
      </w:r>
    </w:p>
    <w:p w:rsidR="003675AB" w:rsidRPr="003675AB" w:rsidRDefault="003675AB" w:rsidP="003675AB">
      <w:pPr>
        <w:pStyle w:val="ListParagraph"/>
        <w:numPr>
          <w:ilvl w:val="0"/>
          <w:numId w:val="1"/>
        </w:numPr>
        <w:rPr>
          <w:sz w:val="28"/>
        </w:rPr>
      </w:pPr>
      <w:r w:rsidRPr="003675AB">
        <w:rPr>
          <w:sz w:val="28"/>
        </w:rPr>
        <w:t xml:space="preserve">John Locke: birth of human mind – a “blank slate” (tabula rasa) – upon which experiences are written </w:t>
      </w:r>
    </w:p>
    <w:p w:rsidR="00BC1806" w:rsidRPr="00BC1806" w:rsidRDefault="003675AB" w:rsidP="003675AB">
      <w:pPr>
        <w:pStyle w:val="ListParagraph"/>
        <w:numPr>
          <w:ilvl w:val="0"/>
          <w:numId w:val="1"/>
        </w:numPr>
        <w:rPr>
          <w:b/>
          <w:sz w:val="28"/>
        </w:rPr>
      </w:pPr>
      <w:r>
        <w:rPr>
          <w:sz w:val="28"/>
        </w:rPr>
        <w:t xml:space="preserve">Human nature is shaped purely by the environment </w:t>
      </w:r>
    </w:p>
    <w:p w:rsidR="002F6197" w:rsidRPr="002F6197" w:rsidRDefault="00BC1806" w:rsidP="00BC1806">
      <w:pPr>
        <w:pStyle w:val="ListParagraph"/>
        <w:numPr>
          <w:ilvl w:val="0"/>
          <w:numId w:val="1"/>
        </w:numPr>
        <w:rPr>
          <w:b/>
          <w:sz w:val="28"/>
        </w:rPr>
      </w:pPr>
      <w:r>
        <w:rPr>
          <w:sz w:val="28"/>
        </w:rPr>
        <w:t xml:space="preserve">Ivan Pavlov (1849-1936) </w:t>
      </w:r>
      <w:r w:rsidR="005B340A">
        <w:rPr>
          <w:sz w:val="28"/>
        </w:rPr>
        <w:t xml:space="preserve">– revealed how learning occurs </w:t>
      </w:r>
      <w:r w:rsidR="00310B8B">
        <w:rPr>
          <w:sz w:val="28"/>
        </w:rPr>
        <w:t xml:space="preserve">when events are associated with each other </w:t>
      </w:r>
    </w:p>
    <w:p w:rsidR="002439BC" w:rsidRPr="002439BC" w:rsidRDefault="002F6197" w:rsidP="002F6197">
      <w:pPr>
        <w:pStyle w:val="ListParagraph"/>
        <w:numPr>
          <w:ilvl w:val="1"/>
          <w:numId w:val="1"/>
        </w:numPr>
        <w:rPr>
          <w:b/>
          <w:sz w:val="28"/>
        </w:rPr>
      </w:pPr>
      <w:r>
        <w:rPr>
          <w:sz w:val="28"/>
        </w:rPr>
        <w:t xml:space="preserve">Found dogs automatically salivate to the sound of a new stimulus, such as a tone, if that stimulus was repeatedly paired with food </w:t>
      </w:r>
    </w:p>
    <w:p w:rsidR="00C36FCE" w:rsidRPr="00C36FCE" w:rsidRDefault="002439BC" w:rsidP="002439BC">
      <w:pPr>
        <w:pStyle w:val="ListParagraph"/>
        <w:numPr>
          <w:ilvl w:val="0"/>
          <w:numId w:val="1"/>
        </w:numPr>
        <w:rPr>
          <w:b/>
          <w:sz w:val="28"/>
        </w:rPr>
      </w:pPr>
      <w:r>
        <w:rPr>
          <w:sz w:val="28"/>
        </w:rPr>
        <w:t>Edward Thorndike (1874-1949)</w:t>
      </w:r>
      <w:r w:rsidR="00CA7B85">
        <w:rPr>
          <w:sz w:val="28"/>
        </w:rPr>
        <w:t xml:space="preserve"> – examined how organisms learn through the consequences of their actions </w:t>
      </w:r>
    </w:p>
    <w:p w:rsidR="00C36FCE" w:rsidRPr="00C36FCE" w:rsidRDefault="00C36FCE" w:rsidP="00C36FCE">
      <w:pPr>
        <w:pStyle w:val="ListParagraph"/>
        <w:numPr>
          <w:ilvl w:val="1"/>
          <w:numId w:val="1"/>
        </w:numPr>
        <w:rPr>
          <w:b/>
          <w:sz w:val="28"/>
        </w:rPr>
      </w:pPr>
      <w:r>
        <w:rPr>
          <w:sz w:val="28"/>
        </w:rPr>
        <w:t>“</w:t>
      </w:r>
      <w:r w:rsidR="00196E5D">
        <w:rPr>
          <w:i/>
          <w:sz w:val="28"/>
        </w:rPr>
        <w:t>Law</w:t>
      </w:r>
      <w:r>
        <w:rPr>
          <w:i/>
          <w:sz w:val="28"/>
        </w:rPr>
        <w:t xml:space="preserve"> of effect</w:t>
      </w:r>
      <w:r>
        <w:rPr>
          <w:sz w:val="28"/>
        </w:rPr>
        <w:t xml:space="preserve">”, responses followed by satisfying consequences become more likely to recur, and those followed by unsatisfying consequences become less likely to recur. </w:t>
      </w:r>
    </w:p>
    <w:p w:rsidR="00C36FCE" w:rsidRDefault="00C36FCE" w:rsidP="00C36FCE">
      <w:pPr>
        <w:rPr>
          <w:b/>
          <w:sz w:val="28"/>
        </w:rPr>
      </w:pPr>
    </w:p>
    <w:p w:rsidR="00C36FCE" w:rsidRDefault="00C36FCE" w:rsidP="00C36FCE">
      <w:pPr>
        <w:rPr>
          <w:b/>
          <w:sz w:val="28"/>
          <w:u w:val="single"/>
        </w:rPr>
      </w:pPr>
      <w:r>
        <w:rPr>
          <w:sz w:val="28"/>
          <w:u w:val="single"/>
        </w:rPr>
        <w:t>Behaviorism:</w:t>
      </w:r>
      <w:r>
        <w:rPr>
          <w:b/>
          <w:sz w:val="28"/>
          <w:u w:val="single"/>
        </w:rPr>
        <w:t xml:space="preserve"> </w:t>
      </w:r>
    </w:p>
    <w:p w:rsidR="00254EFE" w:rsidRDefault="008F5164" w:rsidP="008F5164">
      <w:pPr>
        <w:pStyle w:val="ListParagraph"/>
        <w:numPr>
          <w:ilvl w:val="0"/>
          <w:numId w:val="1"/>
        </w:numPr>
        <w:rPr>
          <w:sz w:val="28"/>
        </w:rPr>
      </w:pPr>
      <w:r>
        <w:rPr>
          <w:sz w:val="28"/>
        </w:rPr>
        <w:t>A</w:t>
      </w:r>
      <w:r w:rsidR="00A53FE8" w:rsidRPr="008F5164">
        <w:rPr>
          <w:sz w:val="28"/>
        </w:rPr>
        <w:t xml:space="preserve"> school of thought that emphasizes env</w:t>
      </w:r>
      <w:r w:rsidR="00614EC9">
        <w:rPr>
          <w:sz w:val="28"/>
        </w:rPr>
        <w:t xml:space="preserve">ironmental control of behaviour, began in 1913 </w:t>
      </w:r>
    </w:p>
    <w:p w:rsidR="00671CB0" w:rsidRDefault="00254EFE" w:rsidP="008F5164">
      <w:pPr>
        <w:pStyle w:val="ListParagraph"/>
        <w:numPr>
          <w:ilvl w:val="0"/>
          <w:numId w:val="1"/>
        </w:numPr>
        <w:rPr>
          <w:sz w:val="28"/>
        </w:rPr>
      </w:pPr>
      <w:r>
        <w:rPr>
          <w:sz w:val="28"/>
        </w:rPr>
        <w:t xml:space="preserve">John B. Watson (1878-1958) opposed the “mentalism” of the structuralists, functionalists, and psychoanalysts </w:t>
      </w:r>
    </w:p>
    <w:p w:rsidR="004A6285" w:rsidRDefault="00671CB0" w:rsidP="00671CB0">
      <w:pPr>
        <w:pStyle w:val="ListParagraph"/>
        <w:numPr>
          <w:ilvl w:val="1"/>
          <w:numId w:val="1"/>
        </w:numPr>
        <w:rPr>
          <w:sz w:val="28"/>
        </w:rPr>
      </w:pPr>
      <w:r>
        <w:rPr>
          <w:sz w:val="28"/>
        </w:rPr>
        <w:t xml:space="preserve">Sought to discover laws that govern learning, and they believed that the same basic principles of learning applied to all organisms. </w:t>
      </w:r>
    </w:p>
    <w:p w:rsidR="00EA6D7D" w:rsidRDefault="004A6285" w:rsidP="00EA6D7D">
      <w:pPr>
        <w:pStyle w:val="ListParagraph"/>
        <w:numPr>
          <w:ilvl w:val="0"/>
          <w:numId w:val="1"/>
        </w:numPr>
        <w:rPr>
          <w:sz w:val="28"/>
        </w:rPr>
      </w:pPr>
      <w:r>
        <w:rPr>
          <w:sz w:val="28"/>
        </w:rPr>
        <w:t>B.F. Skinner (1904-1990): leading 20</w:t>
      </w:r>
      <w:r w:rsidRPr="004A6285">
        <w:rPr>
          <w:sz w:val="28"/>
          <w:vertAlign w:val="superscript"/>
        </w:rPr>
        <w:t>th</w:t>
      </w:r>
      <w:r>
        <w:rPr>
          <w:sz w:val="28"/>
        </w:rPr>
        <w:t xml:space="preserve"> </w:t>
      </w:r>
      <w:r w:rsidR="0041757E">
        <w:rPr>
          <w:sz w:val="28"/>
        </w:rPr>
        <w:t xml:space="preserve">century behaviourist </w:t>
      </w:r>
    </w:p>
    <w:p w:rsidR="00EA6D7D" w:rsidRDefault="00EA6D7D" w:rsidP="00EA6D7D">
      <w:pPr>
        <w:pStyle w:val="ListParagraph"/>
        <w:numPr>
          <w:ilvl w:val="1"/>
          <w:numId w:val="1"/>
        </w:numPr>
        <w:rPr>
          <w:sz w:val="28"/>
        </w:rPr>
      </w:pPr>
      <w:r>
        <w:rPr>
          <w:sz w:val="28"/>
        </w:rPr>
        <w:t>Argued that mentalistic concepts were not necessary to explain behaviour and the learning principles could be used to enhance human welfare</w:t>
      </w:r>
    </w:p>
    <w:p w:rsidR="001F6C9B" w:rsidRDefault="00EA6D7D" w:rsidP="00EA6D7D">
      <w:pPr>
        <w:pStyle w:val="ListParagraph"/>
        <w:numPr>
          <w:ilvl w:val="1"/>
          <w:numId w:val="1"/>
        </w:numPr>
        <w:rPr>
          <w:sz w:val="28"/>
        </w:rPr>
      </w:pPr>
      <w:r>
        <w:rPr>
          <w:sz w:val="28"/>
        </w:rPr>
        <w:t xml:space="preserve">Examined how behaviour is influenced by the rewarding and punishing consequences procedure </w:t>
      </w:r>
    </w:p>
    <w:p w:rsidR="001F6C9B" w:rsidRDefault="001F6C9B" w:rsidP="00EA6D7D">
      <w:pPr>
        <w:pStyle w:val="ListParagraph"/>
        <w:numPr>
          <w:ilvl w:val="1"/>
          <w:numId w:val="1"/>
        </w:numPr>
        <w:rPr>
          <w:sz w:val="28"/>
        </w:rPr>
      </w:pPr>
      <w:r>
        <w:rPr>
          <w:i/>
          <w:sz w:val="28"/>
        </w:rPr>
        <w:t>Radical behaviourism</w:t>
      </w:r>
      <w:r>
        <w:rPr>
          <w:sz w:val="28"/>
        </w:rPr>
        <w:t xml:space="preserve">: how environmental forces could be used to enhance human welfare </w:t>
      </w:r>
    </w:p>
    <w:p w:rsidR="001F6C9B" w:rsidRDefault="001F6C9B" w:rsidP="001F6C9B">
      <w:pPr>
        <w:rPr>
          <w:sz w:val="28"/>
        </w:rPr>
      </w:pPr>
    </w:p>
    <w:p w:rsidR="003032AB" w:rsidRDefault="001F6C9B" w:rsidP="001F6C9B">
      <w:pPr>
        <w:rPr>
          <w:sz w:val="28"/>
        </w:rPr>
      </w:pPr>
      <w:r>
        <w:rPr>
          <w:b/>
          <w:sz w:val="28"/>
        </w:rPr>
        <w:t xml:space="preserve">Behaviour Modification: </w:t>
      </w:r>
      <w:r>
        <w:rPr>
          <w:sz w:val="28"/>
        </w:rPr>
        <w:t xml:space="preserve">aimed at decreasing problem behaviours by manipulating environmental factors </w:t>
      </w:r>
    </w:p>
    <w:p w:rsidR="003032AB" w:rsidRDefault="003032AB" w:rsidP="001F6C9B">
      <w:pPr>
        <w:rPr>
          <w:sz w:val="28"/>
        </w:rPr>
      </w:pPr>
    </w:p>
    <w:p w:rsidR="003032AB" w:rsidRDefault="003032AB" w:rsidP="001F6C9B">
      <w:pPr>
        <w:rPr>
          <w:sz w:val="28"/>
        </w:rPr>
      </w:pPr>
      <w:r>
        <w:rPr>
          <w:sz w:val="28"/>
          <w:u w:val="single"/>
        </w:rPr>
        <w:t xml:space="preserve">Cognitive Behaviourism: </w:t>
      </w:r>
    </w:p>
    <w:p w:rsidR="003032AB" w:rsidRPr="003032AB" w:rsidRDefault="003032AB" w:rsidP="003032AB">
      <w:pPr>
        <w:pStyle w:val="ListParagraph"/>
        <w:numPr>
          <w:ilvl w:val="0"/>
          <w:numId w:val="1"/>
        </w:numPr>
        <w:rPr>
          <w:sz w:val="28"/>
        </w:rPr>
      </w:pPr>
      <w:r w:rsidRPr="003032AB">
        <w:rPr>
          <w:sz w:val="28"/>
        </w:rPr>
        <w:t xml:space="preserve">Albert Bandura: promotes the view that environment exerts its effects on behaviour not by automatically “stamping in” or “stamping out” behaviours, as Watson or Skinner maintained, but rather affecting our thoughts </w:t>
      </w:r>
    </w:p>
    <w:p w:rsidR="00D6407F" w:rsidRDefault="003032AB" w:rsidP="003032AB">
      <w:pPr>
        <w:pStyle w:val="ListParagraph"/>
        <w:numPr>
          <w:ilvl w:val="0"/>
          <w:numId w:val="1"/>
        </w:numPr>
        <w:rPr>
          <w:sz w:val="28"/>
        </w:rPr>
      </w:pPr>
      <w:r>
        <w:rPr>
          <w:sz w:val="28"/>
        </w:rPr>
        <w:t>Learning experiences and the environment affect out behaviour by giving us information we need to behave effectively</w:t>
      </w:r>
    </w:p>
    <w:p w:rsidR="00D6407F" w:rsidRDefault="00D6407F" w:rsidP="00D6407F">
      <w:pPr>
        <w:rPr>
          <w:sz w:val="28"/>
        </w:rPr>
      </w:pPr>
    </w:p>
    <w:p w:rsidR="00D6407F" w:rsidRDefault="00D6407F" w:rsidP="00D6407F">
      <w:pPr>
        <w:rPr>
          <w:sz w:val="28"/>
        </w:rPr>
      </w:pPr>
      <w:r>
        <w:rPr>
          <w:sz w:val="28"/>
          <w:u w:val="single"/>
        </w:rPr>
        <w:t>Humanistic Perspective:</w:t>
      </w:r>
      <w:r>
        <w:rPr>
          <w:sz w:val="28"/>
        </w:rPr>
        <w:t xml:space="preserve"> </w:t>
      </w:r>
    </w:p>
    <w:p w:rsidR="00D6407F" w:rsidRPr="00D6407F" w:rsidRDefault="00D6407F" w:rsidP="00D6407F">
      <w:pPr>
        <w:pStyle w:val="ListParagraph"/>
        <w:numPr>
          <w:ilvl w:val="0"/>
          <w:numId w:val="1"/>
        </w:numPr>
        <w:rPr>
          <w:sz w:val="28"/>
        </w:rPr>
      </w:pPr>
      <w:r>
        <w:rPr>
          <w:sz w:val="28"/>
        </w:rPr>
        <w:t>E</w:t>
      </w:r>
      <w:r w:rsidRPr="00D6407F">
        <w:rPr>
          <w:sz w:val="28"/>
        </w:rPr>
        <w:t xml:space="preserve">mphasized free will, personal growth, and the attempt to find meaning in one’s existence </w:t>
      </w:r>
    </w:p>
    <w:p w:rsidR="00226A58" w:rsidRDefault="00D6407F" w:rsidP="00D6407F">
      <w:pPr>
        <w:pStyle w:val="ListParagraph"/>
        <w:numPr>
          <w:ilvl w:val="0"/>
          <w:numId w:val="1"/>
        </w:numPr>
        <w:rPr>
          <w:sz w:val="28"/>
        </w:rPr>
      </w:pPr>
      <w:r>
        <w:rPr>
          <w:sz w:val="28"/>
        </w:rPr>
        <w:t xml:space="preserve">Humanists rejected psychodynamic concepts (humans being controlled by unconscious forces) </w:t>
      </w:r>
      <w:r w:rsidR="00226A58">
        <w:rPr>
          <w:sz w:val="28"/>
        </w:rPr>
        <w:t xml:space="preserve">&amp; rejected behaviourism’s view, </w:t>
      </w:r>
    </w:p>
    <w:p w:rsidR="00226A58" w:rsidRDefault="00226A58" w:rsidP="00D6407F">
      <w:pPr>
        <w:pStyle w:val="ListParagraph"/>
        <w:numPr>
          <w:ilvl w:val="0"/>
          <w:numId w:val="1"/>
        </w:numPr>
        <w:rPr>
          <w:sz w:val="28"/>
        </w:rPr>
      </w:pPr>
      <w:r>
        <w:rPr>
          <w:sz w:val="28"/>
        </w:rPr>
        <w:t xml:space="preserve">Abraham Maslow (1908-1970): proposed that each of us has an inborn force toward </w:t>
      </w:r>
      <w:r>
        <w:rPr>
          <w:b/>
          <w:sz w:val="28"/>
        </w:rPr>
        <w:t>self-actualization</w:t>
      </w:r>
      <w:r>
        <w:rPr>
          <w:sz w:val="28"/>
        </w:rPr>
        <w:t xml:space="preserve">: the reaching of one’s individual potential </w:t>
      </w:r>
    </w:p>
    <w:p w:rsidR="00226A58" w:rsidRDefault="00226A58" w:rsidP="00226A58">
      <w:pPr>
        <w:pStyle w:val="ListParagraph"/>
        <w:numPr>
          <w:ilvl w:val="1"/>
          <w:numId w:val="1"/>
        </w:numPr>
        <w:rPr>
          <w:sz w:val="28"/>
        </w:rPr>
      </w:pPr>
      <w:r>
        <w:rPr>
          <w:sz w:val="28"/>
        </w:rPr>
        <w:t xml:space="preserve">Supportive environment = positive inner nature of a person </w:t>
      </w:r>
    </w:p>
    <w:p w:rsidR="006448E3" w:rsidRDefault="00226A58" w:rsidP="00226A58">
      <w:pPr>
        <w:pStyle w:val="ListParagraph"/>
        <w:numPr>
          <w:ilvl w:val="0"/>
          <w:numId w:val="1"/>
        </w:numPr>
        <w:rPr>
          <w:sz w:val="28"/>
        </w:rPr>
      </w:pPr>
      <w:r>
        <w:rPr>
          <w:sz w:val="28"/>
        </w:rPr>
        <w:t xml:space="preserve">Humanists believe that the meaning of our existence resides squarely in our own hands </w:t>
      </w:r>
    </w:p>
    <w:p w:rsidR="007D5107" w:rsidRDefault="006448E3" w:rsidP="00226A58">
      <w:pPr>
        <w:pStyle w:val="ListParagraph"/>
        <w:numPr>
          <w:ilvl w:val="0"/>
          <w:numId w:val="1"/>
        </w:numPr>
        <w:rPr>
          <w:sz w:val="28"/>
        </w:rPr>
      </w:pPr>
      <w:r>
        <w:rPr>
          <w:i/>
          <w:sz w:val="28"/>
        </w:rPr>
        <w:t>Belongingness</w:t>
      </w:r>
      <w:r>
        <w:rPr>
          <w:sz w:val="28"/>
        </w:rPr>
        <w:t xml:space="preserve">: our basic human need for social acceptance and </w:t>
      </w:r>
      <w:r w:rsidR="00461F9A">
        <w:rPr>
          <w:sz w:val="28"/>
        </w:rPr>
        <w:t>companionship</w:t>
      </w:r>
      <w:r>
        <w:rPr>
          <w:sz w:val="28"/>
        </w:rPr>
        <w:t xml:space="preserve"> </w:t>
      </w:r>
    </w:p>
    <w:p w:rsidR="007D5107" w:rsidRDefault="007D5107" w:rsidP="00226A58">
      <w:pPr>
        <w:pStyle w:val="ListParagraph"/>
        <w:numPr>
          <w:ilvl w:val="0"/>
          <w:numId w:val="1"/>
        </w:numPr>
        <w:rPr>
          <w:sz w:val="28"/>
        </w:rPr>
      </w:pPr>
      <w:r>
        <w:rPr>
          <w:sz w:val="28"/>
        </w:rPr>
        <w:t>Carl Rogers (1902-1987): identified key a</w:t>
      </w:r>
      <w:r w:rsidR="00CF3E9F">
        <w:rPr>
          <w:sz w:val="28"/>
        </w:rPr>
        <w:t>spects of psychotherapy that led</w:t>
      </w:r>
      <w:r>
        <w:rPr>
          <w:sz w:val="28"/>
        </w:rPr>
        <w:t xml:space="preserve"> to constructive changes in clients </w:t>
      </w:r>
    </w:p>
    <w:p w:rsidR="007D5107" w:rsidRDefault="007D5107" w:rsidP="00226A58">
      <w:pPr>
        <w:pStyle w:val="ListParagraph"/>
        <w:numPr>
          <w:ilvl w:val="0"/>
          <w:numId w:val="1"/>
        </w:numPr>
        <w:rPr>
          <w:sz w:val="28"/>
        </w:rPr>
      </w:pPr>
      <w:r>
        <w:rPr>
          <w:b/>
          <w:sz w:val="28"/>
        </w:rPr>
        <w:t>Positive psychology movement:</w:t>
      </w:r>
      <w:r>
        <w:rPr>
          <w:sz w:val="28"/>
        </w:rPr>
        <w:t xml:space="preserve"> emphasizes the study of human strengths, fulfillment, and optimal living, rather than “what’s wrong with our world” (ex. Mental disorders, conflict, prejudice), positive psychology examines how we can nurture what is best within ourselves and society to create a happy fulfilling life </w:t>
      </w:r>
    </w:p>
    <w:p w:rsidR="007D5107" w:rsidRDefault="007D5107" w:rsidP="007D5107">
      <w:pPr>
        <w:rPr>
          <w:sz w:val="28"/>
        </w:rPr>
      </w:pPr>
    </w:p>
    <w:p w:rsidR="007D5107" w:rsidRDefault="007D5107" w:rsidP="007D5107">
      <w:pPr>
        <w:rPr>
          <w:sz w:val="28"/>
        </w:rPr>
      </w:pPr>
      <w:r>
        <w:rPr>
          <w:sz w:val="28"/>
          <w:u w:val="single"/>
        </w:rPr>
        <w:t>Cognitive Perspective</w:t>
      </w:r>
    </w:p>
    <w:p w:rsidR="00B54458" w:rsidRPr="00B54458" w:rsidRDefault="00B54458" w:rsidP="00B54458">
      <w:pPr>
        <w:pStyle w:val="ListParagraph"/>
        <w:numPr>
          <w:ilvl w:val="0"/>
          <w:numId w:val="1"/>
        </w:numPr>
        <w:rPr>
          <w:sz w:val="28"/>
        </w:rPr>
      </w:pPr>
      <w:r>
        <w:rPr>
          <w:sz w:val="28"/>
        </w:rPr>
        <w:t>E</w:t>
      </w:r>
      <w:r w:rsidR="007D5107" w:rsidRPr="00B54458">
        <w:rPr>
          <w:sz w:val="28"/>
        </w:rPr>
        <w:t>xamines the nature of the</w:t>
      </w:r>
      <w:r>
        <w:rPr>
          <w:sz w:val="28"/>
        </w:rPr>
        <w:t xml:space="preserve"> mind and how mental processes i</w:t>
      </w:r>
      <w:r w:rsidR="007D5107" w:rsidRPr="00B54458">
        <w:rPr>
          <w:sz w:val="28"/>
        </w:rPr>
        <w:t xml:space="preserve">nfluence behaviour, humans are information processors whose actions are governed by thought </w:t>
      </w:r>
    </w:p>
    <w:p w:rsidR="00B54458" w:rsidRDefault="00B54458" w:rsidP="00B54458">
      <w:pPr>
        <w:pStyle w:val="ListParagraph"/>
        <w:numPr>
          <w:ilvl w:val="0"/>
          <w:numId w:val="1"/>
        </w:numPr>
        <w:rPr>
          <w:sz w:val="28"/>
        </w:rPr>
      </w:pPr>
      <w:r>
        <w:rPr>
          <w:b/>
          <w:sz w:val="28"/>
        </w:rPr>
        <w:t xml:space="preserve">Gestalt psychology (1920s): </w:t>
      </w:r>
      <w:r>
        <w:rPr>
          <w:sz w:val="28"/>
        </w:rPr>
        <w:t xml:space="preserve">examined how the mind organizes elements of experience into unified or “whole” perception. (“Gestalt” roughly translates as “whole” or “organization”) </w:t>
      </w:r>
    </w:p>
    <w:p w:rsidR="00B54458" w:rsidRDefault="00B54458" w:rsidP="00B54458">
      <w:pPr>
        <w:ind w:left="360"/>
        <w:rPr>
          <w:sz w:val="28"/>
        </w:rPr>
      </w:pPr>
    </w:p>
    <w:p w:rsidR="0097439B" w:rsidRDefault="0097439B" w:rsidP="0097439B">
      <w:pPr>
        <w:rPr>
          <w:sz w:val="28"/>
          <w:u w:val="single"/>
        </w:rPr>
      </w:pPr>
      <w:r>
        <w:rPr>
          <w:sz w:val="28"/>
          <w:u w:val="single"/>
        </w:rPr>
        <w:t>Jean Piaget</w:t>
      </w:r>
    </w:p>
    <w:p w:rsidR="0097439B" w:rsidRPr="0097439B" w:rsidRDefault="0097439B" w:rsidP="0097439B">
      <w:pPr>
        <w:pStyle w:val="ListParagraph"/>
        <w:numPr>
          <w:ilvl w:val="0"/>
          <w:numId w:val="1"/>
        </w:numPr>
        <w:rPr>
          <w:sz w:val="28"/>
        </w:rPr>
      </w:pPr>
      <w:r w:rsidRPr="0097439B">
        <w:rPr>
          <w:sz w:val="28"/>
        </w:rPr>
        <w:t>Explained how children’s thinking becomes more sophisticated with age</w:t>
      </w:r>
    </w:p>
    <w:p w:rsidR="0097439B" w:rsidRPr="0097439B" w:rsidRDefault="0097439B" w:rsidP="0097439B">
      <w:pPr>
        <w:pStyle w:val="ListParagraph"/>
        <w:numPr>
          <w:ilvl w:val="0"/>
          <w:numId w:val="1"/>
        </w:numPr>
        <w:rPr>
          <w:sz w:val="28"/>
        </w:rPr>
      </w:pPr>
      <w:r>
        <w:rPr>
          <w:sz w:val="28"/>
        </w:rPr>
        <w:t xml:space="preserve">Psychologists’ interest in mental processes swelled by the 1960s and 1970s: a period sometime referred to as </w:t>
      </w:r>
      <w:r>
        <w:rPr>
          <w:i/>
          <w:sz w:val="28"/>
        </w:rPr>
        <w:t>cognitive revolution</w:t>
      </w:r>
      <w:r>
        <w:rPr>
          <w:i/>
          <w:sz w:val="28"/>
          <w:u w:val="single"/>
        </w:rPr>
        <w:t xml:space="preserve"> </w:t>
      </w:r>
    </w:p>
    <w:p w:rsidR="0097439B" w:rsidRDefault="0097439B" w:rsidP="0097439B">
      <w:pPr>
        <w:rPr>
          <w:sz w:val="28"/>
        </w:rPr>
      </w:pPr>
    </w:p>
    <w:p w:rsidR="00472FFF" w:rsidRDefault="0097439B" w:rsidP="0097439B">
      <w:pPr>
        <w:rPr>
          <w:sz w:val="28"/>
        </w:rPr>
      </w:pPr>
      <w:r>
        <w:rPr>
          <w:b/>
          <w:sz w:val="28"/>
        </w:rPr>
        <w:t>Cognitive psychology</w:t>
      </w:r>
      <w:r>
        <w:rPr>
          <w:sz w:val="28"/>
        </w:rPr>
        <w:t xml:space="preserve">: </w:t>
      </w:r>
    </w:p>
    <w:p w:rsidR="00472FFF" w:rsidRPr="00472FFF" w:rsidRDefault="00472FFF" w:rsidP="00472FFF">
      <w:pPr>
        <w:pStyle w:val="ListParagraph"/>
        <w:numPr>
          <w:ilvl w:val="0"/>
          <w:numId w:val="1"/>
        </w:numPr>
        <w:rPr>
          <w:sz w:val="28"/>
        </w:rPr>
      </w:pPr>
      <w:r w:rsidRPr="00472FFF">
        <w:rPr>
          <w:sz w:val="28"/>
        </w:rPr>
        <w:t>F</w:t>
      </w:r>
      <w:r w:rsidR="0097439B" w:rsidRPr="00472FFF">
        <w:rPr>
          <w:sz w:val="28"/>
        </w:rPr>
        <w:t xml:space="preserve">ocuses on the study of mental processes, embodies the cognitive perspective. </w:t>
      </w:r>
    </w:p>
    <w:p w:rsidR="00112610" w:rsidRDefault="00472FFF" w:rsidP="00472FFF">
      <w:pPr>
        <w:pStyle w:val="ListParagraph"/>
        <w:numPr>
          <w:ilvl w:val="1"/>
          <w:numId w:val="1"/>
        </w:numPr>
        <w:rPr>
          <w:sz w:val="28"/>
        </w:rPr>
      </w:pPr>
      <w:r>
        <w:rPr>
          <w:sz w:val="28"/>
        </w:rPr>
        <w:t xml:space="preserve">Studies the processes by which people reason, make decisions, solve problems, form perceptions, and produce and understand language </w:t>
      </w:r>
    </w:p>
    <w:p w:rsidR="006B7D03" w:rsidRDefault="00112610" w:rsidP="006B7D03">
      <w:pPr>
        <w:pStyle w:val="ListParagraph"/>
        <w:numPr>
          <w:ilvl w:val="1"/>
          <w:numId w:val="1"/>
        </w:numPr>
        <w:rPr>
          <w:sz w:val="28"/>
        </w:rPr>
      </w:pPr>
      <w:r>
        <w:rPr>
          <w:sz w:val="28"/>
        </w:rPr>
        <w:t xml:space="preserve">Elizabeth Loftus: studied memory and factors that distort it </w:t>
      </w:r>
    </w:p>
    <w:p w:rsidR="00CA2606" w:rsidRDefault="006B7D03" w:rsidP="006B7D03">
      <w:pPr>
        <w:pStyle w:val="ListParagraph"/>
        <w:numPr>
          <w:ilvl w:val="0"/>
          <w:numId w:val="1"/>
        </w:numPr>
        <w:rPr>
          <w:sz w:val="28"/>
        </w:rPr>
      </w:pPr>
      <w:r>
        <w:rPr>
          <w:sz w:val="28"/>
        </w:rPr>
        <w:t xml:space="preserve">Explores the nature of attention and consciousness and have increasingly studied how unconscious processes influence behaviour </w:t>
      </w:r>
    </w:p>
    <w:p w:rsidR="00622A29" w:rsidRDefault="00CA2606" w:rsidP="00B7305D">
      <w:pPr>
        <w:pStyle w:val="ListParagraph"/>
        <w:numPr>
          <w:ilvl w:val="0"/>
          <w:numId w:val="1"/>
        </w:numPr>
        <w:rPr>
          <w:sz w:val="28"/>
        </w:rPr>
      </w:pPr>
      <w:r>
        <w:rPr>
          <w:sz w:val="28"/>
          <w:u w:val="single"/>
        </w:rPr>
        <w:t>Cognitive neuroscience:</w:t>
      </w:r>
      <w:r>
        <w:rPr>
          <w:sz w:val="28"/>
        </w:rPr>
        <w:t xml:space="preserve"> uses sophisticated electrical recording and brain-imaging techniques to examine brain-activity while people engage in cognitive tasks, is a rapidly growing area that represents the intersection of cognitive psychology and the biological perspective within psychology </w:t>
      </w:r>
    </w:p>
    <w:p w:rsidR="00622A29" w:rsidRDefault="00622A29" w:rsidP="00622A29">
      <w:pPr>
        <w:pStyle w:val="ListParagraph"/>
        <w:numPr>
          <w:ilvl w:val="1"/>
          <w:numId w:val="1"/>
        </w:numPr>
        <w:rPr>
          <w:sz w:val="28"/>
        </w:rPr>
      </w:pPr>
      <w:r w:rsidRPr="00622A29">
        <w:rPr>
          <w:sz w:val="28"/>
        </w:rPr>
        <w:t>Seek to dete</w:t>
      </w:r>
      <w:r>
        <w:rPr>
          <w:sz w:val="28"/>
        </w:rPr>
        <w:t>r</w:t>
      </w:r>
      <w:r w:rsidRPr="00622A29">
        <w:rPr>
          <w:sz w:val="28"/>
        </w:rPr>
        <w:t xml:space="preserve">mine how the brain goes </w:t>
      </w:r>
      <w:r w:rsidR="00CF3E9F">
        <w:rPr>
          <w:sz w:val="28"/>
        </w:rPr>
        <w:t>a</w:t>
      </w:r>
      <w:r w:rsidRPr="00622A29">
        <w:rPr>
          <w:sz w:val="28"/>
        </w:rPr>
        <w:t xml:space="preserve">bout its business of learning language, acquiring knowledge, forming memories and performing other cognitive activity </w:t>
      </w:r>
    </w:p>
    <w:p w:rsidR="00622A29" w:rsidRDefault="00622A29" w:rsidP="00622A29">
      <w:pPr>
        <w:rPr>
          <w:sz w:val="28"/>
        </w:rPr>
      </w:pPr>
    </w:p>
    <w:p w:rsidR="00622A29" w:rsidRDefault="00622A29" w:rsidP="00622A29">
      <w:pPr>
        <w:rPr>
          <w:sz w:val="28"/>
        </w:rPr>
      </w:pPr>
      <w:r>
        <w:rPr>
          <w:b/>
          <w:sz w:val="28"/>
        </w:rPr>
        <w:t>The Socio-cultural Perspective: The Embedded Human</w:t>
      </w:r>
      <w:r>
        <w:rPr>
          <w:sz w:val="28"/>
        </w:rPr>
        <w:t xml:space="preserve"> </w:t>
      </w:r>
    </w:p>
    <w:p w:rsidR="00622A29" w:rsidRDefault="00622A29" w:rsidP="00622A29">
      <w:pPr>
        <w:rPr>
          <w:sz w:val="28"/>
        </w:rPr>
      </w:pPr>
      <w:r>
        <w:rPr>
          <w:i/>
          <w:sz w:val="28"/>
        </w:rPr>
        <w:t>Socio-cultural perspective:</w:t>
      </w:r>
      <w:r>
        <w:rPr>
          <w:sz w:val="28"/>
        </w:rPr>
        <w:t xml:space="preserve"> examines how the social environment and cultural learning influence our behaviour, thoughts and feelings </w:t>
      </w:r>
    </w:p>
    <w:p w:rsidR="00622A29" w:rsidRPr="00622A29" w:rsidRDefault="00622A29" w:rsidP="00622A29">
      <w:pPr>
        <w:pStyle w:val="ListParagraph"/>
        <w:numPr>
          <w:ilvl w:val="0"/>
          <w:numId w:val="1"/>
        </w:numPr>
        <w:rPr>
          <w:sz w:val="28"/>
        </w:rPr>
      </w:pPr>
      <w:r w:rsidRPr="00622A29">
        <w:rPr>
          <w:sz w:val="28"/>
        </w:rPr>
        <w:t>Social psychologists have studied how the presence of other people influences our behaviour, thoughts and feelings (</w:t>
      </w:r>
      <w:r w:rsidRPr="00622A29">
        <w:rPr>
          <w:i/>
          <w:sz w:val="28"/>
        </w:rPr>
        <w:t xml:space="preserve">presence includes physical presence – </w:t>
      </w:r>
      <w:r w:rsidRPr="00622A29">
        <w:rPr>
          <w:sz w:val="28"/>
        </w:rPr>
        <w:t xml:space="preserve">you’re in a group – </w:t>
      </w:r>
      <w:r w:rsidRPr="00622A29">
        <w:rPr>
          <w:i/>
          <w:sz w:val="28"/>
        </w:rPr>
        <w:t xml:space="preserve">implied presence – </w:t>
      </w:r>
      <w:r w:rsidRPr="00622A29">
        <w:rPr>
          <w:sz w:val="28"/>
        </w:rPr>
        <w:t xml:space="preserve">you’re dressing for a party, aware that at the party people will evaluate how you look &amp; </w:t>
      </w:r>
      <w:r w:rsidRPr="00622A29">
        <w:rPr>
          <w:i/>
          <w:sz w:val="28"/>
        </w:rPr>
        <w:t xml:space="preserve">imagined presence – </w:t>
      </w:r>
      <w:r w:rsidRPr="00622A29">
        <w:rPr>
          <w:sz w:val="28"/>
        </w:rPr>
        <w:t>driving a car, you slow do</w:t>
      </w:r>
      <w:r w:rsidR="00CF3E9F">
        <w:rPr>
          <w:sz w:val="28"/>
        </w:rPr>
        <w:t>wn because you incorrectly think</w:t>
      </w:r>
      <w:r w:rsidRPr="00622A29">
        <w:rPr>
          <w:sz w:val="28"/>
        </w:rPr>
        <w:t xml:space="preserve"> the car behind you is an unmarked police car) </w:t>
      </w:r>
    </w:p>
    <w:p w:rsidR="00622A29" w:rsidRDefault="00622A29" w:rsidP="00622A29">
      <w:pPr>
        <w:pStyle w:val="ListParagraph"/>
        <w:numPr>
          <w:ilvl w:val="0"/>
          <w:numId w:val="1"/>
        </w:numPr>
        <w:rPr>
          <w:sz w:val="28"/>
        </w:rPr>
      </w:pPr>
      <w:r>
        <w:rPr>
          <w:sz w:val="28"/>
        </w:rPr>
        <w:t xml:space="preserve">Consistent with a cognitive perspective, social psychological research examines social cognition: how people form impressions of one another, how attitudes form and can be changed, how our expectations affect of behaviour and so forth </w:t>
      </w:r>
    </w:p>
    <w:p w:rsidR="00622A29" w:rsidRDefault="00622A29" w:rsidP="00622A29">
      <w:pPr>
        <w:rPr>
          <w:sz w:val="28"/>
        </w:rPr>
      </w:pPr>
    </w:p>
    <w:p w:rsidR="00622A29" w:rsidRDefault="00622A29" w:rsidP="00622A29">
      <w:pPr>
        <w:rPr>
          <w:sz w:val="28"/>
        </w:rPr>
      </w:pPr>
      <w:r>
        <w:rPr>
          <w:sz w:val="28"/>
          <w:u w:val="single"/>
        </w:rPr>
        <w:t>Culture:</w:t>
      </w:r>
      <w:r>
        <w:rPr>
          <w:sz w:val="28"/>
        </w:rPr>
        <w:t xml:space="preserve"> refers to the enduring values, beliefs, behaviours and traditions that are shared by a large group of people and passed from one generation to the next </w:t>
      </w:r>
    </w:p>
    <w:p w:rsidR="00AB1737" w:rsidRPr="00AB1737" w:rsidRDefault="00622A29" w:rsidP="00AB1737">
      <w:pPr>
        <w:pStyle w:val="ListParagraph"/>
        <w:numPr>
          <w:ilvl w:val="0"/>
          <w:numId w:val="1"/>
        </w:numPr>
        <w:rPr>
          <w:sz w:val="28"/>
        </w:rPr>
      </w:pPr>
      <w:r w:rsidRPr="00AB1737">
        <w:rPr>
          <w:sz w:val="28"/>
        </w:rPr>
        <w:t xml:space="preserve">All cultural groups develop their own social norms (often unwritten rules) </w:t>
      </w:r>
      <w:r w:rsidR="00AB1737" w:rsidRPr="00AB1737">
        <w:rPr>
          <w:sz w:val="28"/>
        </w:rPr>
        <w:t xml:space="preserve">that specify what behaviour is acceptable and expected for members of the group </w:t>
      </w:r>
    </w:p>
    <w:p w:rsidR="00B42992" w:rsidRDefault="00AB1737" w:rsidP="00AB1737">
      <w:pPr>
        <w:pStyle w:val="ListParagraph"/>
        <w:numPr>
          <w:ilvl w:val="0"/>
          <w:numId w:val="1"/>
        </w:numPr>
        <w:rPr>
          <w:sz w:val="28"/>
        </w:rPr>
      </w:pPr>
      <w:r>
        <w:rPr>
          <w:i/>
          <w:sz w:val="28"/>
        </w:rPr>
        <w:t>Socialization</w:t>
      </w:r>
      <w:r>
        <w:rPr>
          <w:sz w:val="28"/>
        </w:rPr>
        <w:t xml:space="preserve">: the process by which culture is transmitted to new members and internalized by them </w:t>
      </w:r>
    </w:p>
    <w:p w:rsidR="00B42992" w:rsidRDefault="00B42992" w:rsidP="00AB1737">
      <w:pPr>
        <w:pStyle w:val="ListParagraph"/>
        <w:numPr>
          <w:ilvl w:val="0"/>
          <w:numId w:val="1"/>
        </w:numPr>
        <w:rPr>
          <w:sz w:val="28"/>
        </w:rPr>
      </w:pPr>
      <w:r>
        <w:rPr>
          <w:i/>
          <w:sz w:val="28"/>
        </w:rPr>
        <w:t>Cultural psychology</w:t>
      </w:r>
      <w:r>
        <w:rPr>
          <w:sz w:val="28"/>
        </w:rPr>
        <w:t xml:space="preserve">: explores how culture is transmitted to its members and examines psychological similarities and differences among people from diverse cultures </w:t>
      </w:r>
    </w:p>
    <w:p w:rsidR="00B42992" w:rsidRDefault="00B42992" w:rsidP="00AB1737">
      <w:pPr>
        <w:pStyle w:val="ListParagraph"/>
        <w:numPr>
          <w:ilvl w:val="0"/>
          <w:numId w:val="1"/>
        </w:numPr>
        <w:rPr>
          <w:sz w:val="28"/>
        </w:rPr>
      </w:pPr>
      <w:r>
        <w:rPr>
          <w:sz w:val="28"/>
        </w:rPr>
        <w:t xml:space="preserve">Most industrialized countries (northern Europe, &amp; North America) promote </w:t>
      </w:r>
      <w:r>
        <w:rPr>
          <w:sz w:val="28"/>
          <w:u w:val="single"/>
        </w:rPr>
        <w:t>individualism</w:t>
      </w:r>
      <w:r>
        <w:rPr>
          <w:sz w:val="28"/>
        </w:rPr>
        <w:t xml:space="preserve">, an emphasis on personal goals and self-identity based primarily on one’s own attributes and achievements </w:t>
      </w:r>
    </w:p>
    <w:p w:rsidR="00165B2E" w:rsidRDefault="00B42992" w:rsidP="00AB1737">
      <w:pPr>
        <w:pStyle w:val="ListParagraph"/>
        <w:numPr>
          <w:ilvl w:val="0"/>
          <w:numId w:val="1"/>
        </w:numPr>
        <w:rPr>
          <w:sz w:val="28"/>
        </w:rPr>
      </w:pPr>
      <w:r>
        <w:rPr>
          <w:sz w:val="28"/>
        </w:rPr>
        <w:t xml:space="preserve">Many Asian, African and South American cultures nurture </w:t>
      </w:r>
      <w:r>
        <w:rPr>
          <w:sz w:val="28"/>
          <w:u w:val="single"/>
        </w:rPr>
        <w:t>collectivism</w:t>
      </w:r>
      <w:r>
        <w:rPr>
          <w:sz w:val="28"/>
        </w:rPr>
        <w:t xml:space="preserve"> in which individual goals are subordinated to those of the group and personal identity is defined largely by the ties that bind one to the extended family and other social groups </w:t>
      </w:r>
    </w:p>
    <w:p w:rsidR="00165B2E" w:rsidRDefault="00165B2E" w:rsidP="00165B2E">
      <w:pPr>
        <w:rPr>
          <w:b/>
          <w:sz w:val="28"/>
        </w:rPr>
      </w:pPr>
    </w:p>
    <w:p w:rsidR="00165B2E" w:rsidRDefault="00165B2E" w:rsidP="00165B2E">
      <w:pPr>
        <w:rPr>
          <w:sz w:val="28"/>
        </w:rPr>
      </w:pPr>
      <w:r>
        <w:rPr>
          <w:b/>
          <w:sz w:val="28"/>
        </w:rPr>
        <w:t>The Biological Perspective: The Brain, Genes &amp; Evolution</w:t>
      </w:r>
    </w:p>
    <w:p w:rsidR="00165B2E" w:rsidRDefault="00165B2E" w:rsidP="00165B2E">
      <w:pPr>
        <w:rPr>
          <w:sz w:val="28"/>
        </w:rPr>
      </w:pPr>
      <w:r>
        <w:rPr>
          <w:i/>
          <w:sz w:val="28"/>
        </w:rPr>
        <w:t>Biological perspective:</w:t>
      </w:r>
      <w:r>
        <w:rPr>
          <w:sz w:val="28"/>
        </w:rPr>
        <w:t xml:space="preserve"> examines how brain processes and other bodily functions regulate behaviour </w:t>
      </w:r>
    </w:p>
    <w:p w:rsidR="00B21154" w:rsidRDefault="00165B2E" w:rsidP="00165B2E">
      <w:pPr>
        <w:rPr>
          <w:sz w:val="28"/>
        </w:rPr>
      </w:pPr>
      <w:r>
        <w:rPr>
          <w:i/>
          <w:sz w:val="28"/>
        </w:rPr>
        <w:t>Behavioural neuroscience:</w:t>
      </w:r>
      <w:r>
        <w:rPr>
          <w:sz w:val="28"/>
        </w:rPr>
        <w:t xml:space="preserve"> examines brain processes and other physiological functions that underlie our behaviour, sensory experiences, emotions, and thoughts</w:t>
      </w:r>
    </w:p>
    <w:p w:rsidR="00B21154" w:rsidRPr="00B21154" w:rsidRDefault="00B21154" w:rsidP="00B21154">
      <w:pPr>
        <w:pStyle w:val="ListParagraph"/>
        <w:numPr>
          <w:ilvl w:val="0"/>
          <w:numId w:val="1"/>
        </w:numPr>
        <w:rPr>
          <w:sz w:val="28"/>
        </w:rPr>
      </w:pPr>
      <w:r w:rsidRPr="00B21154">
        <w:rPr>
          <w:sz w:val="28"/>
        </w:rPr>
        <w:t xml:space="preserve">Early pioneer of biological psychology: American Karl Lashley (1890-1958), trained rats to run mazes and then measured how surgically produced damage to various brains areas affected the rat’s learning and memory </w:t>
      </w:r>
    </w:p>
    <w:p w:rsidR="007B0827" w:rsidRDefault="007B0827" w:rsidP="00B21154">
      <w:pPr>
        <w:pStyle w:val="ListParagraph"/>
        <w:numPr>
          <w:ilvl w:val="0"/>
          <w:numId w:val="1"/>
        </w:numPr>
        <w:rPr>
          <w:sz w:val="28"/>
        </w:rPr>
      </w:pPr>
      <w:r>
        <w:rPr>
          <w:sz w:val="28"/>
        </w:rPr>
        <w:t>Canadian Donald O. Hebb (1904-1985</w:t>
      </w:r>
      <w:proofErr w:type="gramStart"/>
      <w:r>
        <w:rPr>
          <w:sz w:val="28"/>
        </w:rPr>
        <w:t>),</w:t>
      </w:r>
      <w:proofErr w:type="gramEnd"/>
      <w:r>
        <w:rPr>
          <w:sz w:val="28"/>
        </w:rPr>
        <w:t xml:space="preserve"> proposed that changes in the connections between nerve cells in the brain provide biological basis for learning, memory and perception. </w:t>
      </w:r>
    </w:p>
    <w:p w:rsidR="00AB5897" w:rsidRDefault="007B0827" w:rsidP="007B0827">
      <w:pPr>
        <w:pStyle w:val="ListParagraph"/>
        <w:numPr>
          <w:ilvl w:val="1"/>
          <w:numId w:val="1"/>
        </w:numPr>
        <w:rPr>
          <w:sz w:val="28"/>
        </w:rPr>
      </w:pPr>
      <w:r>
        <w:rPr>
          <w:sz w:val="28"/>
        </w:rPr>
        <w:t xml:space="preserve">Influential theory led to the discovery of </w:t>
      </w:r>
      <w:r>
        <w:rPr>
          <w:sz w:val="28"/>
          <w:u w:val="single"/>
        </w:rPr>
        <w:t>neurotransmitters</w:t>
      </w:r>
      <w:r>
        <w:rPr>
          <w:sz w:val="28"/>
        </w:rPr>
        <w:t xml:space="preserve"> – chemicals released by nerve cells that allow them to communicate with one another </w:t>
      </w:r>
    </w:p>
    <w:p w:rsidR="00AB5897" w:rsidRPr="00AB5897" w:rsidRDefault="00AB5897" w:rsidP="00AB5897">
      <w:pPr>
        <w:rPr>
          <w:sz w:val="28"/>
        </w:rPr>
      </w:pPr>
    </w:p>
    <w:p w:rsidR="004A1B9B" w:rsidRPr="004A1B9B" w:rsidRDefault="00AB5897" w:rsidP="004A1B9B">
      <w:pPr>
        <w:rPr>
          <w:sz w:val="28"/>
          <w:u w:val="single"/>
        </w:rPr>
      </w:pPr>
      <w:r>
        <w:rPr>
          <w:sz w:val="28"/>
          <w:u w:val="single"/>
        </w:rPr>
        <w:t>Behaviour Genetics:</w:t>
      </w:r>
      <w:r w:rsidR="004A1B9B">
        <w:rPr>
          <w:sz w:val="28"/>
        </w:rPr>
        <w:t xml:space="preserve"> t</w:t>
      </w:r>
      <w:r w:rsidRPr="004A1B9B">
        <w:rPr>
          <w:sz w:val="28"/>
        </w:rPr>
        <w:t>he study of how behavioural tendencies are influenced by genetic factors</w:t>
      </w:r>
    </w:p>
    <w:p w:rsidR="004A1B9B" w:rsidRDefault="004A1B9B" w:rsidP="004A1B9B">
      <w:pPr>
        <w:rPr>
          <w:sz w:val="28"/>
        </w:rPr>
      </w:pPr>
    </w:p>
    <w:p w:rsidR="004A1B9B" w:rsidRDefault="004A1B9B" w:rsidP="004A1B9B">
      <w:pPr>
        <w:rPr>
          <w:sz w:val="28"/>
        </w:rPr>
      </w:pPr>
      <w:r>
        <w:rPr>
          <w:sz w:val="28"/>
          <w:u w:val="single"/>
        </w:rPr>
        <w:t>Evolutionary Psychology:</w:t>
      </w:r>
      <w:r>
        <w:rPr>
          <w:sz w:val="28"/>
        </w:rPr>
        <w:t xml:space="preserve"> </w:t>
      </w:r>
    </w:p>
    <w:p w:rsidR="004A1B9B" w:rsidRPr="004A1B9B" w:rsidRDefault="004A1B9B" w:rsidP="004A1B9B">
      <w:pPr>
        <w:pStyle w:val="ListParagraph"/>
        <w:numPr>
          <w:ilvl w:val="0"/>
          <w:numId w:val="1"/>
        </w:numPr>
        <w:rPr>
          <w:sz w:val="28"/>
        </w:rPr>
      </w:pPr>
      <w:r w:rsidRPr="004A1B9B">
        <w:rPr>
          <w:sz w:val="28"/>
        </w:rPr>
        <w:t xml:space="preserve">Darwin (1859) noted that within a species some members possess specific traits to a greater extent than do other members </w:t>
      </w:r>
    </w:p>
    <w:p w:rsidR="0074241C" w:rsidRDefault="004A1B9B" w:rsidP="0074241C">
      <w:pPr>
        <w:pStyle w:val="ListParagraph"/>
        <w:numPr>
          <w:ilvl w:val="0"/>
          <w:numId w:val="1"/>
        </w:numPr>
        <w:rPr>
          <w:sz w:val="28"/>
        </w:rPr>
      </w:pPr>
      <w:r>
        <w:rPr>
          <w:i/>
          <w:sz w:val="28"/>
        </w:rPr>
        <w:t>Natural selection</w:t>
      </w:r>
      <w:r>
        <w:rPr>
          <w:sz w:val="28"/>
        </w:rPr>
        <w:t xml:space="preserve">: if an inherited trait gives certain members an advantage over others (such as increasing their ability to attract mates or escape from danger) these members will be more likely </w:t>
      </w:r>
      <w:r w:rsidR="00C77109">
        <w:rPr>
          <w:sz w:val="28"/>
        </w:rPr>
        <w:t>t</w:t>
      </w:r>
      <w:r>
        <w:rPr>
          <w:sz w:val="28"/>
        </w:rPr>
        <w:t xml:space="preserve">o survive and pass on these characteristics to their offspring </w:t>
      </w:r>
    </w:p>
    <w:p w:rsidR="00680374" w:rsidRDefault="0074241C" w:rsidP="00680374">
      <w:pPr>
        <w:pStyle w:val="ListParagraph"/>
        <w:numPr>
          <w:ilvl w:val="0"/>
          <w:numId w:val="1"/>
        </w:numPr>
        <w:rPr>
          <w:sz w:val="28"/>
        </w:rPr>
      </w:pPr>
      <w:r>
        <w:rPr>
          <w:i/>
          <w:sz w:val="28"/>
        </w:rPr>
        <w:t xml:space="preserve">Evolutionary psychology: </w:t>
      </w:r>
      <w:r>
        <w:rPr>
          <w:sz w:val="28"/>
        </w:rPr>
        <w:t xml:space="preserve">seeks to explain how evolution shaped modern human behaviour </w:t>
      </w:r>
    </w:p>
    <w:p w:rsidR="00680374" w:rsidRDefault="00680374" w:rsidP="00680374">
      <w:pPr>
        <w:pStyle w:val="ListParagraph"/>
        <w:numPr>
          <w:ilvl w:val="0"/>
          <w:numId w:val="1"/>
        </w:numPr>
        <w:rPr>
          <w:sz w:val="28"/>
        </w:rPr>
      </w:pPr>
      <w:r>
        <w:rPr>
          <w:sz w:val="28"/>
        </w:rPr>
        <w:t xml:space="preserve">Evolutionary psychologists stress that human mental abilities and behavioural tendencies evolved along with a changing body. </w:t>
      </w:r>
    </w:p>
    <w:p w:rsidR="001D4FBE" w:rsidRDefault="00680374" w:rsidP="00680374">
      <w:pPr>
        <w:pStyle w:val="ListParagraph"/>
        <w:numPr>
          <w:ilvl w:val="0"/>
          <w:numId w:val="1"/>
        </w:numPr>
        <w:rPr>
          <w:sz w:val="28"/>
        </w:rPr>
      </w:pPr>
      <w:r>
        <w:rPr>
          <w:sz w:val="28"/>
        </w:rPr>
        <w:t xml:space="preserve">Through natural selection, adaptations to new environmental demands contributed to the development of the brain, just as brain growth contributed to the further development of human behaviour </w:t>
      </w:r>
    </w:p>
    <w:p w:rsidR="001D4FBE" w:rsidRDefault="001D4FBE" w:rsidP="00680374">
      <w:pPr>
        <w:pStyle w:val="ListParagraph"/>
        <w:numPr>
          <w:ilvl w:val="0"/>
          <w:numId w:val="1"/>
        </w:numPr>
        <w:rPr>
          <w:sz w:val="28"/>
        </w:rPr>
      </w:pPr>
      <w:r>
        <w:rPr>
          <w:sz w:val="28"/>
        </w:rPr>
        <w:t xml:space="preserve">Also attempt to explain human social behaviour </w:t>
      </w:r>
    </w:p>
    <w:p w:rsidR="007B6F9F" w:rsidRDefault="001D4FBE" w:rsidP="00680374">
      <w:pPr>
        <w:pStyle w:val="ListParagraph"/>
        <w:numPr>
          <w:ilvl w:val="0"/>
          <w:numId w:val="1"/>
        </w:numPr>
        <w:rPr>
          <w:sz w:val="28"/>
        </w:rPr>
      </w:pPr>
      <w:r>
        <w:rPr>
          <w:i/>
          <w:sz w:val="28"/>
        </w:rPr>
        <w:t>Sociobiology</w:t>
      </w:r>
      <w:r>
        <w:rPr>
          <w:sz w:val="28"/>
        </w:rPr>
        <w:t xml:space="preserve">: holds that complex social behaviours are also built into the human species as products of evolution </w:t>
      </w:r>
    </w:p>
    <w:p w:rsidR="007B6F9F" w:rsidRDefault="007B6F9F" w:rsidP="007B6F9F">
      <w:pPr>
        <w:rPr>
          <w:sz w:val="28"/>
        </w:rPr>
      </w:pPr>
    </w:p>
    <w:tbl>
      <w:tblPr>
        <w:tblStyle w:val="TableGrid"/>
        <w:tblW w:w="0" w:type="auto"/>
        <w:tblLook w:val="00BF"/>
      </w:tblPr>
      <w:tblGrid>
        <w:gridCol w:w="1212"/>
        <w:gridCol w:w="1432"/>
        <w:gridCol w:w="1335"/>
        <w:gridCol w:w="1274"/>
        <w:gridCol w:w="1199"/>
        <w:gridCol w:w="1209"/>
        <w:gridCol w:w="1195"/>
      </w:tblGrid>
      <w:tr w:rsidR="007B6F9F" w:rsidRPr="007B6F9F">
        <w:tc>
          <w:tcPr>
            <w:tcW w:w="1212" w:type="dxa"/>
          </w:tcPr>
          <w:p w:rsidR="007B6F9F" w:rsidRPr="007B6F9F" w:rsidRDefault="007B6F9F" w:rsidP="007B6F9F">
            <w:pPr>
              <w:rPr>
                <w:rFonts w:ascii="Apple Symbols" w:hAnsi="Apple Symbols"/>
              </w:rPr>
            </w:pPr>
          </w:p>
        </w:tc>
        <w:tc>
          <w:tcPr>
            <w:tcW w:w="1432" w:type="dxa"/>
          </w:tcPr>
          <w:p w:rsidR="007B6F9F" w:rsidRPr="007B6F9F" w:rsidRDefault="007B6F9F" w:rsidP="007B6F9F">
            <w:pPr>
              <w:rPr>
                <w:rFonts w:ascii="Apple Symbols" w:hAnsi="Apple Symbols"/>
              </w:rPr>
            </w:pPr>
            <w:r w:rsidRPr="007B6F9F">
              <w:rPr>
                <w:rFonts w:ascii="Apple Symbols" w:hAnsi="Apple Symbols"/>
              </w:rPr>
              <w:t>Psychodynamic</w:t>
            </w:r>
          </w:p>
        </w:tc>
        <w:tc>
          <w:tcPr>
            <w:tcW w:w="1335" w:type="dxa"/>
          </w:tcPr>
          <w:p w:rsidR="007B6F9F" w:rsidRPr="007B6F9F" w:rsidRDefault="007B6F9F" w:rsidP="007B6F9F">
            <w:pPr>
              <w:rPr>
                <w:rFonts w:ascii="Apple Symbols" w:hAnsi="Apple Symbols"/>
              </w:rPr>
            </w:pPr>
            <w:r w:rsidRPr="007B6F9F">
              <w:rPr>
                <w:rFonts w:ascii="Apple Symbols" w:hAnsi="Apple Symbols"/>
              </w:rPr>
              <w:t>Behavioural</w:t>
            </w:r>
          </w:p>
        </w:tc>
        <w:tc>
          <w:tcPr>
            <w:tcW w:w="1274" w:type="dxa"/>
          </w:tcPr>
          <w:p w:rsidR="007B6F9F" w:rsidRPr="007B6F9F" w:rsidRDefault="007B6F9F" w:rsidP="007B6F9F">
            <w:pPr>
              <w:rPr>
                <w:rFonts w:ascii="Apple Symbols" w:hAnsi="Apple Symbols"/>
              </w:rPr>
            </w:pPr>
            <w:r w:rsidRPr="007B6F9F">
              <w:rPr>
                <w:rFonts w:ascii="Apple Symbols" w:hAnsi="Apple Symbols"/>
              </w:rPr>
              <w:t>Humanistic</w:t>
            </w:r>
          </w:p>
        </w:tc>
        <w:tc>
          <w:tcPr>
            <w:tcW w:w="1199" w:type="dxa"/>
          </w:tcPr>
          <w:p w:rsidR="007B6F9F" w:rsidRPr="007B6F9F" w:rsidRDefault="007B6F9F" w:rsidP="007B6F9F">
            <w:pPr>
              <w:rPr>
                <w:rFonts w:ascii="Apple Symbols" w:hAnsi="Apple Symbols"/>
              </w:rPr>
            </w:pPr>
            <w:r w:rsidRPr="007B6F9F">
              <w:rPr>
                <w:rFonts w:ascii="Apple Symbols" w:hAnsi="Apple Symbols"/>
              </w:rPr>
              <w:t>Cognitive</w:t>
            </w:r>
          </w:p>
        </w:tc>
        <w:tc>
          <w:tcPr>
            <w:tcW w:w="1209" w:type="dxa"/>
          </w:tcPr>
          <w:p w:rsidR="007B6F9F" w:rsidRPr="007B6F9F" w:rsidRDefault="007B6F9F" w:rsidP="007B6F9F">
            <w:pPr>
              <w:rPr>
                <w:rFonts w:ascii="Apple Symbols" w:hAnsi="Apple Symbols"/>
              </w:rPr>
            </w:pPr>
            <w:r w:rsidRPr="007B6F9F">
              <w:rPr>
                <w:rFonts w:ascii="Apple Symbols" w:hAnsi="Apple Symbols"/>
              </w:rPr>
              <w:t>Socio-cultural</w:t>
            </w:r>
          </w:p>
        </w:tc>
        <w:tc>
          <w:tcPr>
            <w:tcW w:w="1195" w:type="dxa"/>
          </w:tcPr>
          <w:p w:rsidR="007B6F9F" w:rsidRPr="007B6F9F" w:rsidRDefault="007B6F9F" w:rsidP="007B6F9F">
            <w:pPr>
              <w:rPr>
                <w:rFonts w:ascii="Apple Symbols" w:hAnsi="Apple Symbols"/>
              </w:rPr>
            </w:pPr>
            <w:r w:rsidRPr="007B6F9F">
              <w:rPr>
                <w:rFonts w:ascii="Apple Symbols" w:hAnsi="Apple Symbols"/>
              </w:rPr>
              <w:t>Biological</w:t>
            </w:r>
          </w:p>
        </w:tc>
      </w:tr>
      <w:tr w:rsidR="007B6F9F" w:rsidRPr="007B6F9F">
        <w:tc>
          <w:tcPr>
            <w:tcW w:w="1212" w:type="dxa"/>
          </w:tcPr>
          <w:p w:rsidR="007B6F9F" w:rsidRPr="007B6F9F" w:rsidRDefault="007B6F9F" w:rsidP="007B6F9F">
            <w:pPr>
              <w:rPr>
                <w:rFonts w:ascii="Apple Symbols" w:hAnsi="Apple Symbols"/>
              </w:rPr>
            </w:pPr>
            <w:r w:rsidRPr="007B6F9F">
              <w:rPr>
                <w:rFonts w:ascii="Apple Symbols" w:hAnsi="Apple Symbols"/>
              </w:rPr>
              <w:t>Conception of human nature</w:t>
            </w:r>
          </w:p>
        </w:tc>
        <w:tc>
          <w:tcPr>
            <w:tcW w:w="1432" w:type="dxa"/>
          </w:tcPr>
          <w:p w:rsidR="007B6F9F" w:rsidRPr="007B6F9F" w:rsidRDefault="007B6F9F" w:rsidP="007B6F9F">
            <w:pPr>
              <w:rPr>
                <w:rFonts w:ascii="Apple Symbols" w:hAnsi="Apple Symbols"/>
              </w:rPr>
            </w:pPr>
            <w:r w:rsidRPr="007B6F9F">
              <w:rPr>
                <w:rFonts w:ascii="Apple Symbols" w:hAnsi="Apple Symbols"/>
              </w:rPr>
              <w:t xml:space="preserve">The human as controlled by inner forces and conflicts </w:t>
            </w:r>
          </w:p>
        </w:tc>
        <w:tc>
          <w:tcPr>
            <w:tcW w:w="1335" w:type="dxa"/>
          </w:tcPr>
          <w:p w:rsidR="007B6F9F" w:rsidRPr="007B6F9F" w:rsidRDefault="007B6F9F" w:rsidP="007B6F9F">
            <w:pPr>
              <w:rPr>
                <w:rFonts w:ascii="Apple Symbols" w:hAnsi="Apple Symbols"/>
              </w:rPr>
            </w:pPr>
            <w:r w:rsidRPr="007B6F9F">
              <w:rPr>
                <w:rFonts w:ascii="Apple Symbols" w:hAnsi="Apple Symbols"/>
              </w:rPr>
              <w:t>The human as reactor to the environment</w:t>
            </w:r>
          </w:p>
        </w:tc>
        <w:tc>
          <w:tcPr>
            <w:tcW w:w="1274" w:type="dxa"/>
          </w:tcPr>
          <w:p w:rsidR="007B6F9F" w:rsidRPr="007B6F9F" w:rsidRDefault="007B6F9F" w:rsidP="007B6F9F">
            <w:pPr>
              <w:rPr>
                <w:rFonts w:ascii="Apple Symbols" w:hAnsi="Apple Symbols"/>
              </w:rPr>
            </w:pPr>
            <w:r w:rsidRPr="007B6F9F">
              <w:rPr>
                <w:rFonts w:ascii="Apple Symbols" w:hAnsi="Apple Symbols"/>
              </w:rPr>
              <w:t>The human as free-agent, seeking self-actualization</w:t>
            </w:r>
          </w:p>
        </w:tc>
        <w:tc>
          <w:tcPr>
            <w:tcW w:w="1199" w:type="dxa"/>
          </w:tcPr>
          <w:p w:rsidR="007B6F9F" w:rsidRPr="007B6F9F" w:rsidRDefault="007B6F9F" w:rsidP="007B6F9F">
            <w:pPr>
              <w:rPr>
                <w:rFonts w:ascii="Apple Symbols" w:hAnsi="Apple Symbols"/>
              </w:rPr>
            </w:pPr>
            <w:r w:rsidRPr="007B6F9F">
              <w:rPr>
                <w:rFonts w:ascii="Apple Symbols" w:hAnsi="Apple Symbols"/>
              </w:rPr>
              <w:t xml:space="preserve">The human as thinker </w:t>
            </w:r>
          </w:p>
        </w:tc>
        <w:tc>
          <w:tcPr>
            <w:tcW w:w="1209" w:type="dxa"/>
          </w:tcPr>
          <w:p w:rsidR="007B6F9F" w:rsidRPr="007B6F9F" w:rsidRDefault="007B6F9F" w:rsidP="007B6F9F">
            <w:pPr>
              <w:rPr>
                <w:rFonts w:ascii="Apple Symbols" w:hAnsi="Apple Symbols"/>
              </w:rPr>
            </w:pPr>
            <w:r w:rsidRPr="007B6F9F">
              <w:rPr>
                <w:rFonts w:ascii="Apple Symbols" w:hAnsi="Apple Symbols"/>
              </w:rPr>
              <w:t>The human as social being embedded in a culture</w:t>
            </w:r>
          </w:p>
        </w:tc>
        <w:tc>
          <w:tcPr>
            <w:tcW w:w="1195" w:type="dxa"/>
          </w:tcPr>
          <w:p w:rsidR="007B6F9F" w:rsidRPr="007B6F9F" w:rsidRDefault="007B6F9F" w:rsidP="007B6F9F">
            <w:pPr>
              <w:rPr>
                <w:rFonts w:ascii="Apple Symbols" w:hAnsi="Apple Symbols"/>
              </w:rPr>
            </w:pPr>
            <w:r w:rsidRPr="007B6F9F">
              <w:rPr>
                <w:rFonts w:ascii="Apple Symbols" w:hAnsi="Apple Symbols"/>
              </w:rPr>
              <w:t>The human as animal</w:t>
            </w:r>
          </w:p>
        </w:tc>
      </w:tr>
      <w:tr w:rsidR="007B6F9F" w:rsidRPr="007B6F9F">
        <w:tc>
          <w:tcPr>
            <w:tcW w:w="1212" w:type="dxa"/>
          </w:tcPr>
          <w:p w:rsidR="007B6F9F" w:rsidRPr="007B6F9F" w:rsidRDefault="007B6F9F" w:rsidP="007B6F9F">
            <w:pPr>
              <w:rPr>
                <w:rFonts w:ascii="Apple Symbols" w:hAnsi="Apple Symbols"/>
              </w:rPr>
            </w:pPr>
            <w:r w:rsidRPr="007B6F9F">
              <w:rPr>
                <w:rFonts w:ascii="Apple Symbols" w:hAnsi="Apple Symbols"/>
              </w:rPr>
              <w:t>Major Casual factors in behaviour</w:t>
            </w:r>
          </w:p>
        </w:tc>
        <w:tc>
          <w:tcPr>
            <w:tcW w:w="1432" w:type="dxa"/>
          </w:tcPr>
          <w:p w:rsidR="007B6F9F" w:rsidRPr="007B6F9F" w:rsidRDefault="007B6F9F" w:rsidP="007B6F9F">
            <w:pPr>
              <w:rPr>
                <w:rFonts w:ascii="Apple Symbols" w:hAnsi="Apple Symbols"/>
              </w:rPr>
            </w:pPr>
            <w:r w:rsidRPr="007B6F9F">
              <w:rPr>
                <w:rFonts w:ascii="Apple Symbols" w:hAnsi="Apple Symbols"/>
              </w:rPr>
              <w:t xml:space="preserve">Unconscious motives, conflicts and defenses; early childhood experiences and unresolved conflicts </w:t>
            </w:r>
          </w:p>
        </w:tc>
        <w:tc>
          <w:tcPr>
            <w:tcW w:w="1335" w:type="dxa"/>
          </w:tcPr>
          <w:p w:rsidR="007B6F9F" w:rsidRPr="007B6F9F" w:rsidRDefault="007B6F9F" w:rsidP="007B6F9F">
            <w:pPr>
              <w:rPr>
                <w:rFonts w:ascii="Apple Symbols" w:hAnsi="Apple Symbols"/>
              </w:rPr>
            </w:pPr>
            <w:r w:rsidRPr="007B6F9F">
              <w:rPr>
                <w:rFonts w:ascii="Apple Symbols" w:hAnsi="Apple Symbols"/>
              </w:rPr>
              <w:t>Past learning experience and the stimuli and behavioural consequences that exist in the current environment</w:t>
            </w:r>
          </w:p>
        </w:tc>
        <w:tc>
          <w:tcPr>
            <w:tcW w:w="1274" w:type="dxa"/>
          </w:tcPr>
          <w:p w:rsidR="007B6F9F" w:rsidRPr="007B6F9F" w:rsidRDefault="007B6F9F" w:rsidP="007B6F9F">
            <w:pPr>
              <w:rPr>
                <w:rFonts w:ascii="Apple Symbols" w:hAnsi="Apple Symbols"/>
              </w:rPr>
            </w:pPr>
            <w:r w:rsidRPr="007B6F9F">
              <w:rPr>
                <w:rFonts w:ascii="Apple Symbols" w:hAnsi="Apple Symbols"/>
              </w:rPr>
              <w:t>Free will, choice, and innate drive toward self-actualization; search for personal meaning of existence</w:t>
            </w:r>
          </w:p>
        </w:tc>
        <w:tc>
          <w:tcPr>
            <w:tcW w:w="1199" w:type="dxa"/>
          </w:tcPr>
          <w:p w:rsidR="007B6F9F" w:rsidRPr="007B6F9F" w:rsidRDefault="007B6F9F" w:rsidP="007B6F9F">
            <w:pPr>
              <w:rPr>
                <w:rFonts w:ascii="Apple Symbols" w:hAnsi="Apple Symbols"/>
              </w:rPr>
            </w:pPr>
            <w:r w:rsidRPr="007B6F9F">
              <w:rPr>
                <w:rFonts w:ascii="Apple Symbols" w:hAnsi="Apple Symbols"/>
              </w:rPr>
              <w:t>Thoughts, anticipation, planning, perceptions, attention and memory processes</w:t>
            </w:r>
          </w:p>
        </w:tc>
        <w:tc>
          <w:tcPr>
            <w:tcW w:w="1209" w:type="dxa"/>
          </w:tcPr>
          <w:p w:rsidR="007B6F9F" w:rsidRPr="007B6F9F" w:rsidRDefault="007B6F9F" w:rsidP="007B6F9F">
            <w:pPr>
              <w:rPr>
                <w:rFonts w:ascii="Apple Symbols" w:hAnsi="Apple Symbols"/>
              </w:rPr>
            </w:pPr>
            <w:r w:rsidRPr="007B6F9F">
              <w:rPr>
                <w:rFonts w:ascii="Apple Symbols" w:hAnsi="Apple Symbols"/>
              </w:rPr>
              <w:t>Social forces, including norms, social interactions, and group processes in one’s culture and social environment</w:t>
            </w:r>
          </w:p>
        </w:tc>
        <w:tc>
          <w:tcPr>
            <w:tcW w:w="1195" w:type="dxa"/>
          </w:tcPr>
          <w:p w:rsidR="007B6F9F" w:rsidRPr="007B6F9F" w:rsidRDefault="007B6F9F" w:rsidP="007B6F9F">
            <w:pPr>
              <w:rPr>
                <w:rFonts w:ascii="Apple Symbols" w:hAnsi="Apple Symbols"/>
              </w:rPr>
            </w:pPr>
            <w:r w:rsidRPr="007B6F9F">
              <w:rPr>
                <w:rFonts w:ascii="Apple Symbols" w:hAnsi="Apple Symbols"/>
              </w:rPr>
              <w:t>Genetic and evolutionary factors; brain and biochemical processes</w:t>
            </w:r>
          </w:p>
        </w:tc>
      </w:tr>
      <w:tr w:rsidR="007B6F9F" w:rsidRPr="007B6F9F">
        <w:tc>
          <w:tcPr>
            <w:tcW w:w="1212" w:type="dxa"/>
          </w:tcPr>
          <w:p w:rsidR="007B6F9F" w:rsidRPr="007B6F9F" w:rsidRDefault="007B6F9F" w:rsidP="007B6F9F">
            <w:pPr>
              <w:rPr>
                <w:rFonts w:ascii="Apple Symbols" w:hAnsi="Apple Symbols"/>
              </w:rPr>
            </w:pPr>
            <w:r w:rsidRPr="007B6F9F">
              <w:rPr>
                <w:rFonts w:ascii="Apple Symbols" w:hAnsi="Apple Symbols"/>
              </w:rPr>
              <w:t>Predominant focus and methods of discovery</w:t>
            </w:r>
          </w:p>
        </w:tc>
        <w:tc>
          <w:tcPr>
            <w:tcW w:w="1432" w:type="dxa"/>
          </w:tcPr>
          <w:p w:rsidR="007B6F9F" w:rsidRPr="007B6F9F" w:rsidRDefault="007B6F9F" w:rsidP="007B6F9F">
            <w:pPr>
              <w:rPr>
                <w:rFonts w:ascii="Apple Symbols" w:hAnsi="Apple Symbols"/>
              </w:rPr>
            </w:pPr>
            <w:r w:rsidRPr="007B6F9F">
              <w:rPr>
                <w:rFonts w:ascii="Apple Symbols" w:hAnsi="Apple Symbols"/>
              </w:rPr>
              <w:t>Intensive observations of personality processes in clinical settings; some laboratory research</w:t>
            </w:r>
          </w:p>
        </w:tc>
        <w:tc>
          <w:tcPr>
            <w:tcW w:w="1335" w:type="dxa"/>
          </w:tcPr>
          <w:p w:rsidR="007B6F9F" w:rsidRPr="007B6F9F" w:rsidRDefault="007B6F9F" w:rsidP="007B6F9F">
            <w:pPr>
              <w:rPr>
                <w:rFonts w:ascii="Apple Symbols" w:hAnsi="Apple Symbols"/>
              </w:rPr>
            </w:pPr>
            <w:r w:rsidRPr="007B6F9F">
              <w:rPr>
                <w:rFonts w:ascii="Apple Symbols" w:hAnsi="Apple Symbols"/>
              </w:rPr>
              <w:t>Study of learning processes in laboratory and real-world settings, with an emphasis on precise observation of stimuli and responses</w:t>
            </w:r>
          </w:p>
        </w:tc>
        <w:tc>
          <w:tcPr>
            <w:tcW w:w="1274" w:type="dxa"/>
          </w:tcPr>
          <w:p w:rsidR="007B6F9F" w:rsidRPr="007B6F9F" w:rsidRDefault="007B6F9F" w:rsidP="007B6F9F">
            <w:pPr>
              <w:rPr>
                <w:rFonts w:ascii="Apple Symbols" w:hAnsi="Apple Symbols"/>
              </w:rPr>
            </w:pPr>
            <w:r w:rsidRPr="007B6F9F">
              <w:rPr>
                <w:rFonts w:ascii="Apple Symbols" w:hAnsi="Apple Symbols"/>
              </w:rPr>
              <w:t>Study of meaning, values, and purpose in life; study of self-concept and its role in thought, emotion, and behaviour</w:t>
            </w:r>
          </w:p>
        </w:tc>
        <w:tc>
          <w:tcPr>
            <w:tcW w:w="1199" w:type="dxa"/>
          </w:tcPr>
          <w:p w:rsidR="007B6F9F" w:rsidRPr="007B6F9F" w:rsidRDefault="007B6F9F" w:rsidP="007B6F9F">
            <w:pPr>
              <w:rPr>
                <w:rFonts w:ascii="Apple Symbols" w:hAnsi="Apple Symbols"/>
              </w:rPr>
            </w:pPr>
            <w:r w:rsidRPr="007B6F9F">
              <w:rPr>
                <w:rFonts w:ascii="Apple Symbols" w:hAnsi="Apple Symbols"/>
              </w:rPr>
              <w:t>Study of cognitive processes, usually under highly controlled laboratory conditions</w:t>
            </w:r>
          </w:p>
        </w:tc>
        <w:tc>
          <w:tcPr>
            <w:tcW w:w="1209" w:type="dxa"/>
          </w:tcPr>
          <w:p w:rsidR="007B6F9F" w:rsidRPr="007B6F9F" w:rsidRDefault="007B6F9F" w:rsidP="007B6F9F">
            <w:pPr>
              <w:rPr>
                <w:rFonts w:ascii="Apple Symbols" w:hAnsi="Apple Symbols"/>
              </w:rPr>
            </w:pPr>
            <w:r w:rsidRPr="007B6F9F">
              <w:rPr>
                <w:rFonts w:ascii="Apple Symbols" w:hAnsi="Apple Symbols"/>
              </w:rPr>
              <w:t>Study of behaviour and mental processes of people in different cultures; experiments examining people’s responses to social stimuli</w:t>
            </w:r>
          </w:p>
        </w:tc>
        <w:tc>
          <w:tcPr>
            <w:tcW w:w="1195" w:type="dxa"/>
          </w:tcPr>
          <w:p w:rsidR="007B6F9F" w:rsidRPr="007B6F9F" w:rsidRDefault="007B6F9F" w:rsidP="007B6F9F">
            <w:pPr>
              <w:rPr>
                <w:rFonts w:ascii="Apple Symbols" w:hAnsi="Apple Symbols"/>
              </w:rPr>
            </w:pPr>
            <w:r w:rsidRPr="007B6F9F">
              <w:rPr>
                <w:rFonts w:ascii="Apple Symbols" w:hAnsi="Apple Symbols"/>
              </w:rPr>
              <w:t xml:space="preserve">Study of brain-behaviour relations; role of hormones and biochemical factors in behaviour; behavioural genetics research </w:t>
            </w:r>
          </w:p>
        </w:tc>
      </w:tr>
    </w:tbl>
    <w:p w:rsidR="007B6F9F" w:rsidRDefault="007B6F9F" w:rsidP="007B6F9F">
      <w:pPr>
        <w:rPr>
          <w:rFonts w:asciiTheme="majorHAnsi" w:hAnsiTheme="majorHAnsi"/>
        </w:rPr>
      </w:pPr>
    </w:p>
    <w:p w:rsidR="009A3708" w:rsidRDefault="009A3708" w:rsidP="007B6F9F">
      <w:pPr>
        <w:rPr>
          <w:sz w:val="28"/>
        </w:rPr>
      </w:pPr>
      <w:r>
        <w:rPr>
          <w:b/>
          <w:sz w:val="28"/>
          <w:u w:val="single"/>
        </w:rPr>
        <w:t xml:space="preserve">Summary of Major Themes: </w:t>
      </w:r>
    </w:p>
    <w:p w:rsidR="009A3708" w:rsidRPr="009A3708" w:rsidRDefault="009A3708" w:rsidP="009A3708">
      <w:pPr>
        <w:pStyle w:val="ListParagraph"/>
        <w:numPr>
          <w:ilvl w:val="0"/>
          <w:numId w:val="1"/>
        </w:numPr>
        <w:rPr>
          <w:sz w:val="28"/>
        </w:rPr>
      </w:pPr>
      <w:r w:rsidRPr="009A3708">
        <w:rPr>
          <w:sz w:val="28"/>
        </w:rPr>
        <w:t xml:space="preserve">As a science, </w:t>
      </w:r>
      <w:r w:rsidRPr="009A3708">
        <w:rPr>
          <w:i/>
          <w:sz w:val="28"/>
        </w:rPr>
        <w:t>psychology is empirical</w:t>
      </w:r>
      <w:r w:rsidRPr="009A3708">
        <w:rPr>
          <w:sz w:val="28"/>
        </w:rPr>
        <w:t xml:space="preserve">, meaning that it favours direct observation over pure institution or reasoning as a means of attaining knowledge about behaviour </w:t>
      </w:r>
    </w:p>
    <w:p w:rsidR="009A3708" w:rsidRDefault="009A3708" w:rsidP="009A3708">
      <w:pPr>
        <w:pStyle w:val="ListParagraph"/>
        <w:numPr>
          <w:ilvl w:val="0"/>
          <w:numId w:val="1"/>
        </w:numPr>
        <w:rPr>
          <w:sz w:val="28"/>
        </w:rPr>
      </w:pPr>
      <w:r>
        <w:rPr>
          <w:sz w:val="28"/>
        </w:rPr>
        <w:t xml:space="preserve">Though committed to an objective study of behaviour, psychologists recognize that </w:t>
      </w:r>
      <w:r>
        <w:rPr>
          <w:i/>
          <w:sz w:val="28"/>
        </w:rPr>
        <w:t>our experience of the world is subjective</w:t>
      </w:r>
      <w:r>
        <w:rPr>
          <w:sz w:val="28"/>
        </w:rPr>
        <w:t xml:space="preserve"> and that we respond to psychological reality created by our own thought processes, motives and expectations. Many of these influences operate beyond our conscious awareness</w:t>
      </w:r>
    </w:p>
    <w:p w:rsidR="009A3708" w:rsidRDefault="009A3708" w:rsidP="009A3708">
      <w:pPr>
        <w:pStyle w:val="ListParagraph"/>
        <w:numPr>
          <w:ilvl w:val="0"/>
          <w:numId w:val="1"/>
        </w:numPr>
        <w:rPr>
          <w:sz w:val="28"/>
        </w:rPr>
      </w:pPr>
      <w:r>
        <w:rPr>
          <w:sz w:val="28"/>
        </w:rPr>
        <w:t xml:space="preserve">As our levels-of-analysis theme shows us, </w:t>
      </w:r>
      <w:r>
        <w:rPr>
          <w:i/>
          <w:sz w:val="28"/>
        </w:rPr>
        <w:t xml:space="preserve">behaviour is determined by multiple causal factors </w:t>
      </w:r>
      <w:r>
        <w:rPr>
          <w:sz w:val="28"/>
        </w:rPr>
        <w:t xml:space="preserve">that can interact with one another in complex ways. This interaction increases the challenge of understanding behaviour. </w:t>
      </w:r>
    </w:p>
    <w:p w:rsidR="002C0D49" w:rsidRDefault="002C0D49" w:rsidP="009A3708">
      <w:pPr>
        <w:pStyle w:val="ListParagraph"/>
        <w:numPr>
          <w:ilvl w:val="0"/>
          <w:numId w:val="1"/>
        </w:numPr>
        <w:rPr>
          <w:sz w:val="28"/>
        </w:rPr>
      </w:pPr>
      <w:r>
        <w:rPr>
          <w:i/>
          <w:sz w:val="28"/>
        </w:rPr>
        <w:t>Nature and nurture</w:t>
      </w:r>
      <w:r>
        <w:rPr>
          <w:sz w:val="28"/>
        </w:rPr>
        <w:t xml:space="preserve"> not only combine to shape our behaviour, but also influence each other. Our biological endowment helps to determine the kinds of experiences we can have, and biological processes are, in turn, influenced by our experiences </w:t>
      </w:r>
    </w:p>
    <w:p w:rsidR="002C0D49" w:rsidRDefault="002C0D49" w:rsidP="009A3708">
      <w:pPr>
        <w:pStyle w:val="ListParagraph"/>
        <w:numPr>
          <w:ilvl w:val="0"/>
          <w:numId w:val="1"/>
        </w:numPr>
        <w:rPr>
          <w:sz w:val="28"/>
        </w:rPr>
      </w:pPr>
      <w:r>
        <w:rPr>
          <w:sz w:val="28"/>
        </w:rPr>
        <w:t xml:space="preserve">Behaviour is a means of adapting to environmental demands, and </w:t>
      </w:r>
      <w:r>
        <w:rPr>
          <w:i/>
          <w:sz w:val="28"/>
        </w:rPr>
        <w:t xml:space="preserve">psychological capacities have evolved </w:t>
      </w:r>
      <w:r>
        <w:rPr>
          <w:sz w:val="28"/>
        </w:rPr>
        <w:t>during each species’ history because they facilitated adaptation and survival.</w:t>
      </w:r>
    </w:p>
    <w:p w:rsidR="00636666" w:rsidRDefault="002C0D49" w:rsidP="009A3708">
      <w:pPr>
        <w:pStyle w:val="ListParagraph"/>
        <w:numPr>
          <w:ilvl w:val="0"/>
          <w:numId w:val="1"/>
        </w:numPr>
        <w:rPr>
          <w:sz w:val="28"/>
        </w:rPr>
      </w:pPr>
      <w:r>
        <w:rPr>
          <w:sz w:val="28"/>
        </w:rPr>
        <w:t xml:space="preserve">Behaviour and mental processes are strongly affected by the </w:t>
      </w:r>
      <w:r>
        <w:rPr>
          <w:i/>
          <w:sz w:val="28"/>
        </w:rPr>
        <w:t>cultural environment</w:t>
      </w:r>
      <w:r>
        <w:rPr>
          <w:sz w:val="28"/>
        </w:rPr>
        <w:t xml:space="preserve"> in which they develop. In an increasingly multicultural world, there is growing need to understand and appreciate the role of cultural factors in behaviour. </w:t>
      </w:r>
    </w:p>
    <w:p w:rsidR="00636666" w:rsidRDefault="00636666" w:rsidP="00636666">
      <w:pPr>
        <w:rPr>
          <w:sz w:val="28"/>
        </w:rPr>
      </w:pPr>
    </w:p>
    <w:p w:rsidR="00206949" w:rsidRPr="0088297B" w:rsidRDefault="00636666" w:rsidP="00636666">
      <w:pPr>
        <w:rPr>
          <w:b/>
          <w:sz w:val="28"/>
          <w:u w:val="single"/>
        </w:rPr>
      </w:pPr>
      <w:r w:rsidRPr="0088297B">
        <w:rPr>
          <w:b/>
          <w:sz w:val="28"/>
          <w:u w:val="single"/>
        </w:rPr>
        <w:t xml:space="preserve">Chapter 2: </w:t>
      </w:r>
      <w:r w:rsidR="004B553D" w:rsidRPr="0088297B">
        <w:rPr>
          <w:b/>
          <w:sz w:val="28"/>
          <w:u w:val="single"/>
        </w:rPr>
        <w:t xml:space="preserve">Studying Behaviour Scientifically </w:t>
      </w:r>
    </w:p>
    <w:p w:rsidR="0088297B" w:rsidRDefault="0088297B" w:rsidP="00636666">
      <w:pPr>
        <w:rPr>
          <w:b/>
          <w:sz w:val="28"/>
        </w:rPr>
      </w:pPr>
    </w:p>
    <w:p w:rsidR="0088297B" w:rsidRDefault="0088297B" w:rsidP="00636666">
      <w:pPr>
        <w:rPr>
          <w:sz w:val="28"/>
        </w:rPr>
      </w:pPr>
      <w:r>
        <w:rPr>
          <w:b/>
          <w:sz w:val="28"/>
        </w:rPr>
        <w:t xml:space="preserve">Scientific Principles in Psychology </w:t>
      </w:r>
    </w:p>
    <w:p w:rsidR="0088297B" w:rsidRPr="0088297B" w:rsidRDefault="0088297B" w:rsidP="0088297B">
      <w:pPr>
        <w:pStyle w:val="ListParagraph"/>
        <w:numPr>
          <w:ilvl w:val="0"/>
          <w:numId w:val="1"/>
        </w:numPr>
        <w:rPr>
          <w:sz w:val="28"/>
        </w:rPr>
      </w:pPr>
      <w:r>
        <w:rPr>
          <w:sz w:val="28"/>
        </w:rPr>
        <w:t>Sc</w:t>
      </w:r>
      <w:r w:rsidRPr="0088297B">
        <w:rPr>
          <w:sz w:val="28"/>
        </w:rPr>
        <w:t xml:space="preserve">ience is an approach to asking and answering question about the universe around us </w:t>
      </w:r>
    </w:p>
    <w:p w:rsidR="00206949" w:rsidRPr="0088297B" w:rsidRDefault="0088297B" w:rsidP="0088297B">
      <w:pPr>
        <w:pStyle w:val="ListParagraph"/>
        <w:numPr>
          <w:ilvl w:val="0"/>
          <w:numId w:val="1"/>
        </w:numPr>
        <w:rPr>
          <w:sz w:val="28"/>
        </w:rPr>
      </w:pPr>
      <w:r>
        <w:rPr>
          <w:sz w:val="28"/>
        </w:rPr>
        <w:t>There are other ways we learn about the world and ourselves – through reason, intuition, and common sense; religion and spirituality; the arts; and the teachings of family, friends and others.</w:t>
      </w:r>
    </w:p>
    <w:p w:rsidR="0088297B" w:rsidRDefault="0088297B" w:rsidP="00636666">
      <w:pPr>
        <w:rPr>
          <w:sz w:val="28"/>
        </w:rPr>
      </w:pPr>
      <w:r>
        <w:rPr>
          <w:sz w:val="28"/>
          <w:u w:val="single"/>
        </w:rPr>
        <w:t>Scientific Attitudes:</w:t>
      </w:r>
      <w:r>
        <w:rPr>
          <w:sz w:val="28"/>
        </w:rPr>
        <w:t xml:space="preserve"> </w:t>
      </w:r>
    </w:p>
    <w:p w:rsidR="0088297B" w:rsidRPr="0088297B" w:rsidRDefault="0088297B" w:rsidP="0088297B">
      <w:pPr>
        <w:pStyle w:val="ListParagraph"/>
        <w:numPr>
          <w:ilvl w:val="0"/>
          <w:numId w:val="1"/>
        </w:numPr>
        <w:rPr>
          <w:sz w:val="28"/>
        </w:rPr>
      </w:pPr>
      <w:r>
        <w:rPr>
          <w:sz w:val="28"/>
        </w:rPr>
        <w:t>C</w:t>
      </w:r>
      <w:r w:rsidRPr="0088297B">
        <w:rPr>
          <w:sz w:val="28"/>
        </w:rPr>
        <w:t xml:space="preserve">uriosity, skepticism, and open-mindedness are driving forces behind scientific inquiry </w:t>
      </w:r>
    </w:p>
    <w:p w:rsidR="0088297B" w:rsidRDefault="0088297B" w:rsidP="0088297B">
      <w:pPr>
        <w:pStyle w:val="ListParagraph"/>
        <w:numPr>
          <w:ilvl w:val="0"/>
          <w:numId w:val="1"/>
        </w:numPr>
        <w:rPr>
          <w:sz w:val="28"/>
        </w:rPr>
      </w:pPr>
      <w:r>
        <w:rPr>
          <w:sz w:val="28"/>
        </w:rPr>
        <w:t>Kitty Genovese murder:</w:t>
      </w:r>
    </w:p>
    <w:p w:rsidR="0088297B" w:rsidRDefault="0088297B" w:rsidP="0088297B">
      <w:pPr>
        <w:pStyle w:val="ListParagraph"/>
        <w:numPr>
          <w:ilvl w:val="1"/>
          <w:numId w:val="1"/>
        </w:numPr>
        <w:rPr>
          <w:sz w:val="28"/>
        </w:rPr>
      </w:pPr>
      <w:r>
        <w:rPr>
          <w:sz w:val="28"/>
        </w:rPr>
        <w:t xml:space="preserve">Two psychology professors in NYC, John Darley &amp; Bibb Latané were curious about how 38 people could witness such a violent crime and not even call the police </w:t>
      </w:r>
    </w:p>
    <w:p w:rsidR="00D50542" w:rsidRDefault="0088297B" w:rsidP="0088297B">
      <w:pPr>
        <w:pStyle w:val="ListParagraph"/>
        <w:numPr>
          <w:ilvl w:val="1"/>
          <w:numId w:val="1"/>
        </w:numPr>
        <w:rPr>
          <w:sz w:val="28"/>
        </w:rPr>
      </w:pPr>
      <w:r>
        <w:rPr>
          <w:sz w:val="28"/>
        </w:rPr>
        <w:t xml:space="preserve">Concluded that each bystander might have been concerned but assumed that someone else surely would help or call the police – multiple bystanders produced a </w:t>
      </w:r>
      <w:r>
        <w:rPr>
          <w:i/>
          <w:sz w:val="28"/>
        </w:rPr>
        <w:t>diffusion of responsibility</w:t>
      </w:r>
      <w:r>
        <w:rPr>
          <w:sz w:val="28"/>
        </w:rPr>
        <w:t xml:space="preserve">: a psychological state in which each person feels decreased personal responsibility for intervening </w:t>
      </w:r>
    </w:p>
    <w:p w:rsidR="00D50542" w:rsidRDefault="00D50542" w:rsidP="00D50542">
      <w:pPr>
        <w:rPr>
          <w:sz w:val="28"/>
        </w:rPr>
      </w:pPr>
    </w:p>
    <w:p w:rsidR="00D50542" w:rsidRDefault="00D50542" w:rsidP="00D50542">
      <w:pPr>
        <w:rPr>
          <w:sz w:val="28"/>
          <w:u w:val="single"/>
        </w:rPr>
      </w:pPr>
    </w:p>
    <w:p w:rsidR="00D50542" w:rsidRDefault="00D50542" w:rsidP="00D50542">
      <w:pPr>
        <w:rPr>
          <w:sz w:val="28"/>
          <w:u w:val="single"/>
        </w:rPr>
      </w:pPr>
    </w:p>
    <w:p w:rsidR="00D50542" w:rsidRDefault="00D50542" w:rsidP="00D50542">
      <w:pPr>
        <w:rPr>
          <w:sz w:val="28"/>
          <w:u w:val="single"/>
        </w:rPr>
      </w:pPr>
    </w:p>
    <w:p w:rsidR="00D50542" w:rsidRDefault="00D50542" w:rsidP="00D50542">
      <w:pPr>
        <w:rPr>
          <w:sz w:val="28"/>
          <w:u w:val="single"/>
        </w:rPr>
      </w:pPr>
    </w:p>
    <w:p w:rsidR="00D50542" w:rsidRDefault="00D50542" w:rsidP="00D50542">
      <w:pPr>
        <w:rPr>
          <w:sz w:val="28"/>
          <w:u w:val="single"/>
        </w:rPr>
      </w:pPr>
    </w:p>
    <w:p w:rsidR="00D50542" w:rsidRDefault="00D50542" w:rsidP="00D50542">
      <w:pPr>
        <w:rPr>
          <w:sz w:val="28"/>
          <w:u w:val="single"/>
        </w:rPr>
      </w:pPr>
      <w:r>
        <w:rPr>
          <w:sz w:val="28"/>
          <w:u w:val="single"/>
        </w:rPr>
        <w:t xml:space="preserve">Steps in the Scientific Method: </w:t>
      </w:r>
    </w:p>
    <w:p w:rsidR="00D50542" w:rsidRDefault="00D50542" w:rsidP="00D50542">
      <w:pPr>
        <w:rPr>
          <w:sz w:val="28"/>
        </w:rPr>
      </w:pPr>
      <w:r>
        <w:rPr>
          <w:sz w:val="28"/>
        </w:rPr>
        <w:t>Step 1: Identify a Question of Interest</w:t>
      </w:r>
    </w:p>
    <w:p w:rsidR="00D50542" w:rsidRDefault="00D50542" w:rsidP="00D50542">
      <w:pPr>
        <w:rPr>
          <w:sz w:val="28"/>
        </w:rPr>
      </w:pPr>
      <w:r>
        <w:rPr>
          <w:sz w:val="28"/>
        </w:rPr>
        <w:t xml:space="preserve">Step 2: Gather information and Form Hypothesis </w:t>
      </w:r>
    </w:p>
    <w:p w:rsidR="00D50542" w:rsidRDefault="00D50542" w:rsidP="00D50542">
      <w:pPr>
        <w:rPr>
          <w:sz w:val="28"/>
        </w:rPr>
      </w:pPr>
      <w:r>
        <w:rPr>
          <w:sz w:val="28"/>
        </w:rPr>
        <w:t xml:space="preserve">Step 3: Test Hypothesis by Conducting Research </w:t>
      </w:r>
    </w:p>
    <w:p w:rsidR="00D50542" w:rsidRDefault="00D50542" w:rsidP="00D50542">
      <w:pPr>
        <w:rPr>
          <w:sz w:val="28"/>
        </w:rPr>
      </w:pPr>
      <w:r>
        <w:rPr>
          <w:sz w:val="28"/>
        </w:rPr>
        <w:t>Step 4: Analyze Data, Draw Tentative Conclusions and Report Findings</w:t>
      </w:r>
    </w:p>
    <w:p w:rsidR="00D50542" w:rsidRDefault="00D50542" w:rsidP="00D50542">
      <w:pPr>
        <w:rPr>
          <w:sz w:val="28"/>
        </w:rPr>
      </w:pPr>
      <w:r>
        <w:rPr>
          <w:sz w:val="28"/>
        </w:rPr>
        <w:t xml:space="preserve">Step 5: Build a Body of Knowledge </w:t>
      </w:r>
    </w:p>
    <w:p w:rsidR="00A95628" w:rsidRDefault="00A95628" w:rsidP="00D50542">
      <w:pPr>
        <w:rPr>
          <w:sz w:val="28"/>
        </w:rPr>
      </w:pPr>
    </w:p>
    <w:p w:rsidR="00721E4C" w:rsidRDefault="00721E4C" w:rsidP="00D50542">
      <w:pPr>
        <w:rPr>
          <w:sz w:val="28"/>
        </w:rPr>
      </w:pPr>
      <w:r>
        <w:rPr>
          <w:i/>
          <w:sz w:val="28"/>
        </w:rPr>
        <w:t xml:space="preserve">Hypothesis: </w:t>
      </w:r>
      <w:r>
        <w:rPr>
          <w:sz w:val="28"/>
        </w:rPr>
        <w:t xml:space="preserve">a specific prediction about some phenomenon that often takes the form of an “If-then” statement” </w:t>
      </w:r>
    </w:p>
    <w:p w:rsidR="00F45A31" w:rsidRDefault="00721E4C" w:rsidP="00D50542">
      <w:pPr>
        <w:rPr>
          <w:sz w:val="28"/>
        </w:rPr>
      </w:pPr>
      <w:r>
        <w:rPr>
          <w:sz w:val="28"/>
        </w:rPr>
        <w:t>Ex. “In an emergency, IF multiple bystanders are present, THEN the likelihood that any one bystander will intervene is reduced</w:t>
      </w:r>
    </w:p>
    <w:p w:rsidR="00F45A31" w:rsidRDefault="00F45A31" w:rsidP="00D50542">
      <w:pPr>
        <w:rPr>
          <w:sz w:val="28"/>
        </w:rPr>
      </w:pPr>
      <w:r>
        <w:rPr>
          <w:i/>
          <w:sz w:val="28"/>
        </w:rPr>
        <w:t>Theory:</w:t>
      </w:r>
      <w:r>
        <w:rPr>
          <w:sz w:val="28"/>
        </w:rPr>
        <w:t xml:space="preserve"> a set of forma</w:t>
      </w:r>
      <w:r w:rsidR="005B2651">
        <w:rPr>
          <w:sz w:val="28"/>
        </w:rPr>
        <w:t>l</w:t>
      </w:r>
      <w:r>
        <w:rPr>
          <w:sz w:val="28"/>
        </w:rPr>
        <w:t xml:space="preserve"> statements that explains how and why certain events are related to one another </w:t>
      </w:r>
    </w:p>
    <w:p w:rsidR="005B2651" w:rsidRPr="005B2651" w:rsidRDefault="00F45A31" w:rsidP="005B2651">
      <w:pPr>
        <w:pStyle w:val="ListParagraph"/>
        <w:numPr>
          <w:ilvl w:val="0"/>
          <w:numId w:val="1"/>
        </w:numPr>
        <w:rPr>
          <w:sz w:val="28"/>
        </w:rPr>
      </w:pPr>
      <w:r w:rsidRPr="005B2651">
        <w:rPr>
          <w:sz w:val="28"/>
        </w:rPr>
        <w:t xml:space="preserve">Theories are broader than hypotheses, and in psychology theories typically specify lawful relations between certain </w:t>
      </w:r>
      <w:r w:rsidR="00614206" w:rsidRPr="005B2651">
        <w:rPr>
          <w:sz w:val="28"/>
        </w:rPr>
        <w:t>behaviours</w:t>
      </w:r>
      <w:r w:rsidRPr="005B2651">
        <w:rPr>
          <w:sz w:val="28"/>
        </w:rPr>
        <w:t xml:space="preserve"> and their causes </w:t>
      </w:r>
    </w:p>
    <w:p w:rsidR="00CA114F" w:rsidRDefault="00CA114F" w:rsidP="005B2651">
      <w:pPr>
        <w:rPr>
          <w:sz w:val="28"/>
        </w:rPr>
      </w:pPr>
    </w:p>
    <w:p w:rsidR="00CA114F" w:rsidRDefault="00CA114F" w:rsidP="005B2651">
      <w:pPr>
        <w:rPr>
          <w:sz w:val="28"/>
          <w:u w:val="single"/>
        </w:rPr>
      </w:pPr>
      <w:r>
        <w:rPr>
          <w:sz w:val="28"/>
          <w:u w:val="single"/>
        </w:rPr>
        <w:t>Hindsight (After-the-Fact Understanding)</w:t>
      </w:r>
    </w:p>
    <w:p w:rsidR="00455C47" w:rsidRPr="00455C47" w:rsidRDefault="00CA114F" w:rsidP="005941F2">
      <w:pPr>
        <w:pStyle w:val="ListParagraph"/>
        <w:numPr>
          <w:ilvl w:val="0"/>
          <w:numId w:val="1"/>
        </w:numPr>
        <w:rPr>
          <w:sz w:val="28"/>
        </w:rPr>
      </w:pPr>
      <w:r>
        <w:rPr>
          <w:sz w:val="28"/>
        </w:rPr>
        <w:t>M</w:t>
      </w:r>
      <w:r w:rsidRPr="00CA114F">
        <w:rPr>
          <w:sz w:val="28"/>
        </w:rPr>
        <w:t xml:space="preserve">ost common method to try and understand is </w:t>
      </w:r>
      <w:r w:rsidRPr="00CA114F">
        <w:rPr>
          <w:i/>
          <w:sz w:val="28"/>
        </w:rPr>
        <w:t>hindsight reasonin</w:t>
      </w:r>
      <w:r w:rsidR="00455C47">
        <w:rPr>
          <w:i/>
          <w:sz w:val="28"/>
        </w:rPr>
        <w:t xml:space="preserve">g </w:t>
      </w:r>
    </w:p>
    <w:p w:rsidR="000D56B7" w:rsidRDefault="00455C47" w:rsidP="005941F2">
      <w:pPr>
        <w:pStyle w:val="ListParagraph"/>
        <w:numPr>
          <w:ilvl w:val="0"/>
          <w:numId w:val="1"/>
        </w:numPr>
        <w:rPr>
          <w:sz w:val="28"/>
        </w:rPr>
      </w:pPr>
      <w:r>
        <w:rPr>
          <w:sz w:val="28"/>
        </w:rPr>
        <w:t xml:space="preserve">There is a problem with using hindsight explanations based on common sense and folk knowledge </w:t>
      </w:r>
    </w:p>
    <w:p w:rsidR="00C36475" w:rsidRDefault="000D56B7" w:rsidP="005941F2">
      <w:pPr>
        <w:pStyle w:val="ListParagraph"/>
        <w:numPr>
          <w:ilvl w:val="0"/>
          <w:numId w:val="1"/>
        </w:numPr>
        <w:rPr>
          <w:sz w:val="28"/>
        </w:rPr>
      </w:pPr>
      <w:r>
        <w:rPr>
          <w:sz w:val="28"/>
        </w:rPr>
        <w:t>Despite the proble</w:t>
      </w:r>
      <w:r w:rsidR="006D33A5">
        <w:rPr>
          <w:sz w:val="28"/>
        </w:rPr>
        <w:t>m</w:t>
      </w:r>
      <w:r>
        <w:rPr>
          <w:sz w:val="28"/>
        </w:rPr>
        <w:t>, hindsight reasoning can provide valuable insights and is often the foundation on which further scientific inquiry is built</w:t>
      </w:r>
    </w:p>
    <w:p w:rsidR="00C36475" w:rsidRDefault="00C36475" w:rsidP="00C36475">
      <w:pPr>
        <w:rPr>
          <w:sz w:val="28"/>
        </w:rPr>
      </w:pPr>
    </w:p>
    <w:p w:rsidR="00C36475" w:rsidRDefault="00C36475" w:rsidP="00C36475">
      <w:pPr>
        <w:rPr>
          <w:sz w:val="28"/>
        </w:rPr>
      </w:pPr>
      <w:r>
        <w:rPr>
          <w:sz w:val="28"/>
          <w:u w:val="single"/>
        </w:rPr>
        <w:t>Understanding through Prediction, Control &amp; Theory Building</w:t>
      </w:r>
    </w:p>
    <w:p w:rsidR="00C36475" w:rsidRPr="00C36475" w:rsidRDefault="00C36475" w:rsidP="00C36475">
      <w:pPr>
        <w:pStyle w:val="ListParagraph"/>
        <w:numPr>
          <w:ilvl w:val="0"/>
          <w:numId w:val="1"/>
        </w:numPr>
        <w:rPr>
          <w:sz w:val="28"/>
        </w:rPr>
      </w:pPr>
      <w:r w:rsidRPr="00C36475">
        <w:rPr>
          <w:sz w:val="28"/>
        </w:rPr>
        <w:t xml:space="preserve">Scientists prefer to test their understanding of “What causes what” more directly </w:t>
      </w:r>
    </w:p>
    <w:p w:rsidR="007671AD" w:rsidRDefault="00C36475" w:rsidP="00C36475">
      <w:pPr>
        <w:pStyle w:val="ListParagraph"/>
        <w:numPr>
          <w:ilvl w:val="0"/>
          <w:numId w:val="1"/>
        </w:numPr>
        <w:rPr>
          <w:sz w:val="28"/>
        </w:rPr>
      </w:pPr>
      <w:r>
        <w:rPr>
          <w:sz w:val="28"/>
        </w:rPr>
        <w:t xml:space="preserve">If we understand the causes of a given behaviour, then we should be able to predict the conditions under which the behaviour will occur in the future </w:t>
      </w:r>
    </w:p>
    <w:p w:rsidR="008E21C8" w:rsidRDefault="007671AD" w:rsidP="008E21C8">
      <w:pPr>
        <w:pStyle w:val="ListParagraph"/>
        <w:numPr>
          <w:ilvl w:val="1"/>
          <w:numId w:val="1"/>
        </w:numPr>
        <w:rPr>
          <w:sz w:val="28"/>
        </w:rPr>
      </w:pPr>
      <w:r>
        <w:rPr>
          <w:sz w:val="28"/>
        </w:rPr>
        <w:t xml:space="preserve">If we can control those conditions (ex. In the laboratory), then we should be able to produce that behaviour </w:t>
      </w:r>
    </w:p>
    <w:p w:rsidR="008E21C8" w:rsidRDefault="008E21C8" w:rsidP="008E21C8">
      <w:pPr>
        <w:pStyle w:val="ListParagraph"/>
        <w:numPr>
          <w:ilvl w:val="0"/>
          <w:numId w:val="1"/>
        </w:numPr>
        <w:rPr>
          <w:sz w:val="28"/>
        </w:rPr>
      </w:pPr>
      <w:r>
        <w:rPr>
          <w:sz w:val="28"/>
        </w:rPr>
        <w:t xml:space="preserve">Theory development is the strongest test of scientific understanding </w:t>
      </w:r>
    </w:p>
    <w:p w:rsidR="008E21C8" w:rsidRDefault="008E21C8" w:rsidP="008E21C8">
      <w:pPr>
        <w:rPr>
          <w:sz w:val="28"/>
        </w:rPr>
      </w:pPr>
    </w:p>
    <w:p w:rsidR="008E21C8" w:rsidRDefault="008E21C8" w:rsidP="008E21C8">
      <w:pPr>
        <w:rPr>
          <w:sz w:val="28"/>
        </w:rPr>
      </w:pPr>
    </w:p>
    <w:p w:rsidR="008E21C8" w:rsidRDefault="008E21C8" w:rsidP="008E21C8">
      <w:pPr>
        <w:rPr>
          <w:sz w:val="28"/>
        </w:rPr>
      </w:pPr>
    </w:p>
    <w:p w:rsidR="008E21C8" w:rsidRDefault="008E21C8" w:rsidP="008E21C8">
      <w:pPr>
        <w:rPr>
          <w:sz w:val="28"/>
        </w:rPr>
      </w:pPr>
      <w:r>
        <w:rPr>
          <w:sz w:val="28"/>
        </w:rPr>
        <w:t xml:space="preserve">A good theory has several important characteristics: </w:t>
      </w:r>
    </w:p>
    <w:p w:rsidR="008E21C8" w:rsidRPr="008E21C8" w:rsidRDefault="008E21C8" w:rsidP="008E21C8">
      <w:pPr>
        <w:pStyle w:val="ListParagraph"/>
        <w:numPr>
          <w:ilvl w:val="0"/>
          <w:numId w:val="1"/>
        </w:numPr>
        <w:rPr>
          <w:sz w:val="28"/>
        </w:rPr>
      </w:pPr>
      <w:r w:rsidRPr="008E21C8">
        <w:rPr>
          <w:sz w:val="28"/>
        </w:rPr>
        <w:t>It incorporates existing facts and observations within a single broad framework. In other words, it organizes information in a meaningful way.</w:t>
      </w:r>
    </w:p>
    <w:p w:rsidR="008E21C8" w:rsidRDefault="008E21C8" w:rsidP="008E21C8">
      <w:pPr>
        <w:pStyle w:val="ListParagraph"/>
        <w:numPr>
          <w:ilvl w:val="0"/>
          <w:numId w:val="1"/>
        </w:numPr>
        <w:rPr>
          <w:sz w:val="28"/>
        </w:rPr>
      </w:pPr>
      <w:r>
        <w:rPr>
          <w:sz w:val="28"/>
        </w:rPr>
        <w:t>It is testable. It generates new hypotheses and predictions whose accuracy can be evaluated by gathering new evidence.</w:t>
      </w:r>
    </w:p>
    <w:p w:rsidR="008E21C8" w:rsidRDefault="008E21C8" w:rsidP="008E21C8">
      <w:pPr>
        <w:pStyle w:val="ListParagraph"/>
        <w:numPr>
          <w:ilvl w:val="0"/>
          <w:numId w:val="1"/>
        </w:numPr>
        <w:rPr>
          <w:sz w:val="28"/>
        </w:rPr>
      </w:pPr>
      <w:r>
        <w:rPr>
          <w:sz w:val="28"/>
        </w:rPr>
        <w:t xml:space="preserve">The predictions made by the theory are supported by the findings of new research. </w:t>
      </w:r>
    </w:p>
    <w:p w:rsidR="006D1B00" w:rsidRDefault="008E21C8" w:rsidP="008E21C8">
      <w:pPr>
        <w:pStyle w:val="ListParagraph"/>
        <w:numPr>
          <w:ilvl w:val="0"/>
          <w:numId w:val="1"/>
        </w:numPr>
        <w:rPr>
          <w:sz w:val="28"/>
        </w:rPr>
      </w:pPr>
      <w:r>
        <w:rPr>
          <w:sz w:val="28"/>
        </w:rPr>
        <w:t xml:space="preserve">It conforms to the </w:t>
      </w:r>
      <w:r>
        <w:rPr>
          <w:i/>
          <w:sz w:val="28"/>
        </w:rPr>
        <w:t>law of parsimony:</w:t>
      </w:r>
      <w:r>
        <w:rPr>
          <w:sz w:val="28"/>
        </w:rPr>
        <w:t xml:space="preserve"> if two theories can explain and predict the same phenomena equally well, the simpler theory is the preferred one. </w:t>
      </w:r>
    </w:p>
    <w:p w:rsidR="009B0022" w:rsidRDefault="006D1B00" w:rsidP="006D1B00">
      <w:pPr>
        <w:rPr>
          <w:sz w:val="28"/>
        </w:rPr>
      </w:pPr>
      <w:r>
        <w:rPr>
          <w:sz w:val="28"/>
        </w:rPr>
        <w:t xml:space="preserve">Even when many successful predictions support a theory, it is never regarded as an absolute truth. </w:t>
      </w:r>
    </w:p>
    <w:p w:rsidR="009B0022" w:rsidRDefault="009B0022" w:rsidP="006D1B00">
      <w:pPr>
        <w:rPr>
          <w:sz w:val="28"/>
        </w:rPr>
      </w:pPr>
    </w:p>
    <w:p w:rsidR="009B0022" w:rsidRDefault="009B0022" w:rsidP="006D1B00">
      <w:pPr>
        <w:rPr>
          <w:sz w:val="28"/>
        </w:rPr>
      </w:pPr>
      <w:r>
        <w:rPr>
          <w:sz w:val="28"/>
        </w:rPr>
        <w:t xml:space="preserve">An </w:t>
      </w:r>
      <w:r>
        <w:rPr>
          <w:sz w:val="28"/>
          <w:u w:val="single"/>
        </w:rPr>
        <w:t>operational definition</w:t>
      </w:r>
      <w:r>
        <w:rPr>
          <w:sz w:val="28"/>
        </w:rPr>
        <w:t xml:space="preserve"> defines a variable in terms of the specific procedures used to produce or measure it. </w:t>
      </w:r>
    </w:p>
    <w:p w:rsidR="009B0022" w:rsidRDefault="009B0022" w:rsidP="006D1B00">
      <w:pPr>
        <w:rPr>
          <w:sz w:val="28"/>
        </w:rPr>
      </w:pPr>
    </w:p>
    <w:p w:rsidR="009B0022" w:rsidRDefault="009B0022" w:rsidP="006D1B00">
      <w:pPr>
        <w:rPr>
          <w:sz w:val="28"/>
          <w:u w:val="single"/>
        </w:rPr>
      </w:pPr>
      <w:r>
        <w:rPr>
          <w:sz w:val="28"/>
          <w:u w:val="single"/>
        </w:rPr>
        <w:t>Self-Reports &amp; Reports by Others</w:t>
      </w:r>
    </w:p>
    <w:p w:rsidR="009B0022" w:rsidRPr="009B0022" w:rsidRDefault="009B0022" w:rsidP="009B0022">
      <w:pPr>
        <w:pStyle w:val="ListParagraph"/>
        <w:numPr>
          <w:ilvl w:val="0"/>
          <w:numId w:val="1"/>
        </w:numPr>
        <w:rPr>
          <w:sz w:val="28"/>
        </w:rPr>
      </w:pPr>
      <w:r w:rsidRPr="009B0022">
        <w:rPr>
          <w:i/>
          <w:sz w:val="28"/>
        </w:rPr>
        <w:t>Self-report measures</w:t>
      </w:r>
      <w:r w:rsidRPr="009B0022">
        <w:rPr>
          <w:sz w:val="28"/>
        </w:rPr>
        <w:t xml:space="preserve"> ask people to report on their own knowledge, beliefs, feelings, experiences, or behaviour.</w:t>
      </w:r>
    </w:p>
    <w:p w:rsidR="009B0022" w:rsidRDefault="009B0022" w:rsidP="009B0022">
      <w:pPr>
        <w:pStyle w:val="ListParagraph"/>
        <w:numPr>
          <w:ilvl w:val="1"/>
          <w:numId w:val="1"/>
        </w:numPr>
        <w:rPr>
          <w:sz w:val="28"/>
        </w:rPr>
      </w:pPr>
      <w:r>
        <w:rPr>
          <w:sz w:val="28"/>
        </w:rPr>
        <w:t xml:space="preserve">This information is often gathered through interviews or questionnaires. </w:t>
      </w:r>
    </w:p>
    <w:p w:rsidR="007B00F3" w:rsidRDefault="009B0022" w:rsidP="009B0022">
      <w:pPr>
        <w:pStyle w:val="ListParagraph"/>
        <w:numPr>
          <w:ilvl w:val="1"/>
          <w:numId w:val="1"/>
        </w:numPr>
        <w:rPr>
          <w:sz w:val="28"/>
        </w:rPr>
      </w:pPr>
      <w:r>
        <w:rPr>
          <w:sz w:val="28"/>
        </w:rPr>
        <w:t xml:space="preserve">The accuracy of self-report measures hinges on people’ ability and willingness to respond honestly, especially when research questions focus on sensitive topics, such as sexual habits and drug use. </w:t>
      </w:r>
    </w:p>
    <w:p w:rsidR="007B00F3" w:rsidRDefault="007B00F3" w:rsidP="007B00F3">
      <w:pPr>
        <w:pStyle w:val="ListParagraph"/>
        <w:numPr>
          <w:ilvl w:val="0"/>
          <w:numId w:val="1"/>
        </w:numPr>
        <w:rPr>
          <w:sz w:val="28"/>
        </w:rPr>
      </w:pPr>
      <w:r>
        <w:rPr>
          <w:sz w:val="28"/>
        </w:rPr>
        <w:t xml:space="preserve">Participants’ self-reports may be distorted by a </w:t>
      </w:r>
      <w:r>
        <w:rPr>
          <w:sz w:val="28"/>
          <w:u w:val="single"/>
        </w:rPr>
        <w:t>social desirability trait</w:t>
      </w:r>
      <w:r>
        <w:rPr>
          <w:sz w:val="28"/>
        </w:rPr>
        <w:t>; the tendency to respond in a socially acceptable manner rather than according to how one truly feels or behaves.</w:t>
      </w:r>
    </w:p>
    <w:p w:rsidR="007B00F3" w:rsidRDefault="007B00F3" w:rsidP="007B00F3">
      <w:pPr>
        <w:rPr>
          <w:sz w:val="28"/>
        </w:rPr>
      </w:pPr>
    </w:p>
    <w:p w:rsidR="007B00F3" w:rsidRDefault="007B00F3" w:rsidP="007B00F3">
      <w:pPr>
        <w:rPr>
          <w:sz w:val="28"/>
        </w:rPr>
      </w:pPr>
      <w:r>
        <w:rPr>
          <w:sz w:val="28"/>
          <w:u w:val="single"/>
        </w:rPr>
        <w:t>Measures of Overt Behaviour</w:t>
      </w:r>
    </w:p>
    <w:p w:rsidR="007B00F3" w:rsidRPr="007B00F3" w:rsidRDefault="00374DE5" w:rsidP="007B00F3">
      <w:pPr>
        <w:pStyle w:val="ListParagraph"/>
        <w:numPr>
          <w:ilvl w:val="0"/>
          <w:numId w:val="1"/>
        </w:numPr>
        <w:rPr>
          <w:sz w:val="28"/>
        </w:rPr>
      </w:pPr>
      <w:r>
        <w:rPr>
          <w:sz w:val="28"/>
        </w:rPr>
        <w:t>D</w:t>
      </w:r>
      <w:r w:rsidR="007B00F3" w:rsidRPr="007B00F3">
        <w:rPr>
          <w:sz w:val="28"/>
        </w:rPr>
        <w:t xml:space="preserve">irectly observable behaviour </w:t>
      </w:r>
    </w:p>
    <w:p w:rsidR="004433AC" w:rsidRDefault="004433AC" w:rsidP="007B00F3">
      <w:pPr>
        <w:pStyle w:val="ListParagraph"/>
        <w:numPr>
          <w:ilvl w:val="0"/>
          <w:numId w:val="1"/>
        </w:numPr>
        <w:rPr>
          <w:sz w:val="28"/>
        </w:rPr>
      </w:pPr>
      <w:r>
        <w:rPr>
          <w:sz w:val="28"/>
        </w:rPr>
        <w:t>In an experiment, it might be recorded how many errors a person makes while performing a task</w:t>
      </w:r>
    </w:p>
    <w:p w:rsidR="00CC131A" w:rsidRDefault="004433AC" w:rsidP="007B00F3">
      <w:pPr>
        <w:pStyle w:val="ListParagraph"/>
        <w:numPr>
          <w:ilvl w:val="0"/>
          <w:numId w:val="1"/>
        </w:numPr>
        <w:rPr>
          <w:sz w:val="28"/>
        </w:rPr>
      </w:pPr>
      <w:r>
        <w:rPr>
          <w:sz w:val="28"/>
        </w:rPr>
        <w:t xml:space="preserve">In an experiment on drug effects, we might measure people’s </w:t>
      </w:r>
      <w:r>
        <w:rPr>
          <w:sz w:val="28"/>
          <w:u w:val="single"/>
        </w:rPr>
        <w:t>reaction time</w:t>
      </w:r>
      <w:r>
        <w:rPr>
          <w:sz w:val="28"/>
        </w:rPr>
        <w:t xml:space="preserve"> – how rapidly they respond to a stimulus – after ingesting various amounts of alcohol </w:t>
      </w:r>
    </w:p>
    <w:p w:rsidR="004433AC" w:rsidRPr="00CC131A" w:rsidRDefault="004433AC" w:rsidP="00CC131A">
      <w:pPr>
        <w:rPr>
          <w:sz w:val="28"/>
        </w:rPr>
      </w:pPr>
    </w:p>
    <w:p w:rsidR="004433AC" w:rsidRDefault="004433AC" w:rsidP="004433AC">
      <w:pPr>
        <w:pStyle w:val="ListParagraph"/>
        <w:numPr>
          <w:ilvl w:val="0"/>
          <w:numId w:val="1"/>
        </w:numPr>
        <w:rPr>
          <w:sz w:val="28"/>
        </w:rPr>
      </w:pPr>
      <w:r>
        <w:rPr>
          <w:sz w:val="28"/>
        </w:rPr>
        <w:t xml:space="preserve">Humans and other animals may behave differently when they know they are being observed </w:t>
      </w:r>
    </w:p>
    <w:p w:rsidR="00A821DC" w:rsidRDefault="004433AC" w:rsidP="004433AC">
      <w:pPr>
        <w:pStyle w:val="ListParagraph"/>
        <w:numPr>
          <w:ilvl w:val="1"/>
          <w:numId w:val="1"/>
        </w:numPr>
        <w:rPr>
          <w:sz w:val="28"/>
        </w:rPr>
      </w:pPr>
      <w:r>
        <w:rPr>
          <w:sz w:val="28"/>
        </w:rPr>
        <w:t xml:space="preserve">To counter this problem, researchers may disguise their presence or use </w:t>
      </w:r>
      <w:r>
        <w:rPr>
          <w:sz w:val="28"/>
          <w:u w:val="single"/>
        </w:rPr>
        <w:t>unobtrusive measures</w:t>
      </w:r>
      <w:r>
        <w:rPr>
          <w:sz w:val="28"/>
        </w:rPr>
        <w:t xml:space="preserve">, which record behaviour in a way that keeps participants unaware that certain responses are being measured. </w:t>
      </w:r>
    </w:p>
    <w:p w:rsidR="00A821DC" w:rsidRDefault="00A821DC" w:rsidP="00A821DC">
      <w:pPr>
        <w:pStyle w:val="ListParagraph"/>
        <w:numPr>
          <w:ilvl w:val="0"/>
          <w:numId w:val="1"/>
        </w:numPr>
        <w:rPr>
          <w:sz w:val="28"/>
        </w:rPr>
      </w:pPr>
      <w:r>
        <w:rPr>
          <w:sz w:val="28"/>
          <w:u w:val="single"/>
        </w:rPr>
        <w:t>Archival measures</w:t>
      </w:r>
      <w:r>
        <w:rPr>
          <w:sz w:val="28"/>
        </w:rPr>
        <w:t xml:space="preserve">: records or documents that already exist </w:t>
      </w:r>
    </w:p>
    <w:p w:rsidR="00A821DC" w:rsidRDefault="00A821DC" w:rsidP="00A821DC">
      <w:pPr>
        <w:rPr>
          <w:sz w:val="28"/>
        </w:rPr>
      </w:pPr>
    </w:p>
    <w:p w:rsidR="00A821DC" w:rsidRDefault="00A821DC" w:rsidP="00A821DC">
      <w:pPr>
        <w:rPr>
          <w:sz w:val="28"/>
        </w:rPr>
      </w:pPr>
      <w:r>
        <w:rPr>
          <w:sz w:val="28"/>
        </w:rPr>
        <w:t xml:space="preserve">Psychological Tests: </w:t>
      </w:r>
    </w:p>
    <w:p w:rsidR="00A821DC" w:rsidRDefault="00A821DC" w:rsidP="00A821DC">
      <w:pPr>
        <w:pStyle w:val="ListParagraph"/>
        <w:numPr>
          <w:ilvl w:val="0"/>
          <w:numId w:val="1"/>
        </w:numPr>
        <w:rPr>
          <w:sz w:val="28"/>
        </w:rPr>
      </w:pPr>
      <w:r>
        <w:rPr>
          <w:sz w:val="28"/>
        </w:rPr>
        <w:t>P</w:t>
      </w:r>
      <w:r w:rsidRPr="00A821DC">
        <w:rPr>
          <w:sz w:val="28"/>
        </w:rPr>
        <w:t>sychologists develop and use specialized tests to measure many types of variables</w:t>
      </w:r>
    </w:p>
    <w:p w:rsidR="00A821DC" w:rsidRDefault="00A821DC" w:rsidP="00A821DC">
      <w:pPr>
        <w:pStyle w:val="ListParagraph"/>
        <w:numPr>
          <w:ilvl w:val="1"/>
          <w:numId w:val="1"/>
        </w:numPr>
        <w:rPr>
          <w:sz w:val="28"/>
        </w:rPr>
      </w:pPr>
      <w:r>
        <w:rPr>
          <w:i/>
          <w:sz w:val="28"/>
        </w:rPr>
        <w:t>Personality Tests:</w:t>
      </w:r>
      <w:r>
        <w:rPr>
          <w:sz w:val="28"/>
        </w:rPr>
        <w:t xml:space="preserve"> assess personality traits, often contain questions that ask how a person typically feels or behaves </w:t>
      </w:r>
    </w:p>
    <w:p w:rsidR="00A821DC" w:rsidRDefault="00A821DC" w:rsidP="00A821DC">
      <w:pPr>
        <w:pStyle w:val="ListParagraph"/>
        <w:numPr>
          <w:ilvl w:val="1"/>
          <w:numId w:val="1"/>
        </w:numPr>
        <w:rPr>
          <w:sz w:val="28"/>
        </w:rPr>
      </w:pPr>
      <w:r>
        <w:rPr>
          <w:i/>
          <w:sz w:val="28"/>
        </w:rPr>
        <w:t xml:space="preserve">Intelligence Tests: </w:t>
      </w:r>
      <w:r>
        <w:rPr>
          <w:sz w:val="28"/>
        </w:rPr>
        <w:t xml:space="preserve">may ask people to assemble objects or solve arithmetic problems </w:t>
      </w:r>
    </w:p>
    <w:p w:rsidR="00200004" w:rsidRDefault="00A821DC" w:rsidP="00A821DC">
      <w:pPr>
        <w:pStyle w:val="ListParagraph"/>
        <w:numPr>
          <w:ilvl w:val="1"/>
          <w:numId w:val="1"/>
        </w:numPr>
        <w:rPr>
          <w:sz w:val="28"/>
        </w:rPr>
      </w:pPr>
      <w:r>
        <w:rPr>
          <w:i/>
          <w:sz w:val="28"/>
        </w:rPr>
        <w:t>Neuro</w:t>
      </w:r>
      <w:r>
        <w:rPr>
          <w:sz w:val="28"/>
        </w:rPr>
        <w:t xml:space="preserve">psychological tests: help to diagnose normal and abnormal brain functioning by measuring how well people perform mental and physical tasks, such as recalling lists of words or manipulating objects </w:t>
      </w:r>
    </w:p>
    <w:p w:rsidR="00200004" w:rsidRDefault="00200004" w:rsidP="00200004">
      <w:pPr>
        <w:rPr>
          <w:sz w:val="28"/>
        </w:rPr>
      </w:pPr>
    </w:p>
    <w:p w:rsidR="00200004" w:rsidRDefault="00200004" w:rsidP="00200004">
      <w:pPr>
        <w:rPr>
          <w:sz w:val="28"/>
        </w:rPr>
      </w:pPr>
      <w:r>
        <w:rPr>
          <w:sz w:val="28"/>
        </w:rPr>
        <w:t xml:space="preserve">Physiological Measures: </w:t>
      </w:r>
    </w:p>
    <w:p w:rsidR="00200004" w:rsidRPr="00200004" w:rsidRDefault="00200004" w:rsidP="00200004">
      <w:pPr>
        <w:pStyle w:val="ListParagraph"/>
        <w:numPr>
          <w:ilvl w:val="0"/>
          <w:numId w:val="1"/>
        </w:numPr>
        <w:rPr>
          <w:sz w:val="28"/>
        </w:rPr>
      </w:pPr>
      <w:r w:rsidRPr="00200004">
        <w:rPr>
          <w:sz w:val="28"/>
        </w:rPr>
        <w:t xml:space="preserve">Psychologists also record physiological responses to assess what people are experiencing </w:t>
      </w:r>
    </w:p>
    <w:p w:rsidR="00FB308A" w:rsidRDefault="00200004" w:rsidP="00200004">
      <w:pPr>
        <w:pStyle w:val="ListParagraph"/>
        <w:numPr>
          <w:ilvl w:val="1"/>
          <w:numId w:val="1"/>
        </w:numPr>
        <w:rPr>
          <w:sz w:val="28"/>
        </w:rPr>
      </w:pPr>
      <w:r>
        <w:rPr>
          <w:sz w:val="28"/>
        </w:rPr>
        <w:t xml:space="preserve">Measures of heart rate, blood pressure, respiration rate, hormonal secretions and brain functioning </w:t>
      </w:r>
    </w:p>
    <w:p w:rsidR="00FB308A" w:rsidRDefault="00FB308A" w:rsidP="00FB308A">
      <w:pPr>
        <w:pStyle w:val="ListParagraph"/>
        <w:numPr>
          <w:ilvl w:val="0"/>
          <w:numId w:val="1"/>
        </w:numPr>
        <w:rPr>
          <w:sz w:val="28"/>
        </w:rPr>
      </w:pPr>
      <w:r>
        <w:rPr>
          <w:sz w:val="28"/>
        </w:rPr>
        <w:t xml:space="preserve">Physiological responses can have their own interpretative problems, the main one being that we don’t always understand what they mean </w:t>
      </w:r>
    </w:p>
    <w:p w:rsidR="0010052E" w:rsidRDefault="00FB308A" w:rsidP="00FB308A">
      <w:pPr>
        <w:pStyle w:val="ListParagraph"/>
        <w:numPr>
          <w:ilvl w:val="1"/>
          <w:numId w:val="1"/>
        </w:numPr>
        <w:rPr>
          <w:sz w:val="28"/>
        </w:rPr>
      </w:pPr>
      <w:r>
        <w:rPr>
          <w:sz w:val="28"/>
        </w:rPr>
        <w:t>For example, if a person shows increased heart rate and brain activity in a particular situation, what emotion or thought is being expressed?</w:t>
      </w:r>
    </w:p>
    <w:p w:rsidR="0010052E" w:rsidRDefault="0010052E" w:rsidP="0010052E">
      <w:pPr>
        <w:rPr>
          <w:sz w:val="28"/>
        </w:rPr>
      </w:pPr>
    </w:p>
    <w:p w:rsidR="0010052E" w:rsidRDefault="0010052E" w:rsidP="0010052E">
      <w:pPr>
        <w:rPr>
          <w:sz w:val="28"/>
        </w:rPr>
      </w:pPr>
      <w:r>
        <w:rPr>
          <w:sz w:val="28"/>
          <w:u w:val="single"/>
        </w:rPr>
        <w:t>Methods of Research</w:t>
      </w:r>
    </w:p>
    <w:p w:rsidR="0010052E" w:rsidRDefault="0010052E" w:rsidP="0010052E">
      <w:pPr>
        <w:rPr>
          <w:sz w:val="28"/>
        </w:rPr>
      </w:pPr>
      <w:r>
        <w:rPr>
          <w:i/>
          <w:sz w:val="28"/>
        </w:rPr>
        <w:t>Descriptive research:</w:t>
      </w:r>
      <w:r>
        <w:rPr>
          <w:sz w:val="28"/>
        </w:rPr>
        <w:t xml:space="preserve"> seeks to identify how humans and other animals behave, particularly in natural settings</w:t>
      </w:r>
    </w:p>
    <w:p w:rsidR="0010052E" w:rsidRPr="0010052E" w:rsidRDefault="0010052E" w:rsidP="0010052E">
      <w:pPr>
        <w:pStyle w:val="ListParagraph"/>
        <w:numPr>
          <w:ilvl w:val="0"/>
          <w:numId w:val="1"/>
        </w:numPr>
        <w:rPr>
          <w:sz w:val="28"/>
        </w:rPr>
      </w:pPr>
      <w:r w:rsidRPr="0010052E">
        <w:rPr>
          <w:sz w:val="28"/>
        </w:rPr>
        <w:t xml:space="preserve">It provides information about the diversity of behaviour and may yield clues about potential cause-effect relations that are later tested experimentally </w:t>
      </w:r>
    </w:p>
    <w:p w:rsidR="0010052E" w:rsidRDefault="0010052E" w:rsidP="0010052E">
      <w:pPr>
        <w:rPr>
          <w:i/>
          <w:sz w:val="28"/>
        </w:rPr>
      </w:pPr>
    </w:p>
    <w:p w:rsidR="0010052E" w:rsidRDefault="0010052E" w:rsidP="0010052E">
      <w:pPr>
        <w:rPr>
          <w:sz w:val="28"/>
        </w:rPr>
      </w:pPr>
      <w:r>
        <w:rPr>
          <w:i/>
          <w:sz w:val="28"/>
        </w:rPr>
        <w:t>Case Study:</w:t>
      </w:r>
      <w:r>
        <w:rPr>
          <w:sz w:val="28"/>
        </w:rPr>
        <w:t xml:space="preserve"> an in-depth analysis of an individual, a group, or an event </w:t>
      </w:r>
    </w:p>
    <w:p w:rsidR="0010052E" w:rsidRPr="0010052E" w:rsidRDefault="0010052E" w:rsidP="0010052E">
      <w:pPr>
        <w:pStyle w:val="ListParagraph"/>
        <w:numPr>
          <w:ilvl w:val="0"/>
          <w:numId w:val="1"/>
        </w:numPr>
        <w:rPr>
          <w:sz w:val="28"/>
        </w:rPr>
      </w:pPr>
      <w:r w:rsidRPr="0010052E">
        <w:rPr>
          <w:sz w:val="28"/>
        </w:rPr>
        <w:t>Case studies have several advantages:</w:t>
      </w:r>
    </w:p>
    <w:p w:rsidR="0010052E" w:rsidRDefault="0010052E" w:rsidP="0010052E">
      <w:pPr>
        <w:pStyle w:val="ListParagraph"/>
        <w:numPr>
          <w:ilvl w:val="1"/>
          <w:numId w:val="1"/>
        </w:numPr>
        <w:rPr>
          <w:sz w:val="28"/>
        </w:rPr>
      </w:pPr>
      <w:r>
        <w:rPr>
          <w:sz w:val="28"/>
        </w:rPr>
        <w:t>When a rare phenomenon occurs, this method enables scientists to study it closely</w:t>
      </w:r>
    </w:p>
    <w:p w:rsidR="0010052E" w:rsidRDefault="0010052E" w:rsidP="0010052E">
      <w:pPr>
        <w:pStyle w:val="ListParagraph"/>
        <w:numPr>
          <w:ilvl w:val="1"/>
          <w:numId w:val="1"/>
        </w:numPr>
        <w:rPr>
          <w:sz w:val="28"/>
        </w:rPr>
      </w:pPr>
      <w:r>
        <w:rPr>
          <w:sz w:val="28"/>
        </w:rPr>
        <w:t>A case study may challenge the validity of a theory or widely help scientific belief</w:t>
      </w:r>
    </w:p>
    <w:p w:rsidR="0010052E" w:rsidRDefault="0010052E" w:rsidP="0010052E">
      <w:pPr>
        <w:pStyle w:val="ListParagraph"/>
        <w:numPr>
          <w:ilvl w:val="1"/>
          <w:numId w:val="1"/>
        </w:numPr>
        <w:rPr>
          <w:sz w:val="28"/>
        </w:rPr>
      </w:pPr>
      <w:r>
        <w:rPr>
          <w:sz w:val="28"/>
        </w:rPr>
        <w:t xml:space="preserve">A case study can be a vibrant source of new ideas and hypotheses that subsequently may be examined by using more controlled research methods </w:t>
      </w:r>
    </w:p>
    <w:p w:rsidR="0010052E" w:rsidRDefault="0010052E" w:rsidP="0010052E">
      <w:pPr>
        <w:pStyle w:val="ListParagraph"/>
        <w:numPr>
          <w:ilvl w:val="1"/>
          <w:numId w:val="1"/>
        </w:numPr>
        <w:rPr>
          <w:sz w:val="28"/>
        </w:rPr>
      </w:pPr>
      <w:r>
        <w:rPr>
          <w:sz w:val="28"/>
        </w:rPr>
        <w:t xml:space="preserve">Case studies have provided important insight into such diverse topics as brain functioning, child development, mental disorders and cultural influences. </w:t>
      </w:r>
    </w:p>
    <w:p w:rsidR="0010052E" w:rsidRDefault="0010052E" w:rsidP="0010052E">
      <w:pPr>
        <w:pStyle w:val="ListParagraph"/>
        <w:numPr>
          <w:ilvl w:val="0"/>
          <w:numId w:val="1"/>
        </w:numPr>
        <w:rPr>
          <w:sz w:val="28"/>
        </w:rPr>
      </w:pPr>
      <w:r>
        <w:rPr>
          <w:sz w:val="28"/>
        </w:rPr>
        <w:t>Case studies have several limitations:</w:t>
      </w:r>
    </w:p>
    <w:p w:rsidR="0010052E" w:rsidRDefault="0010052E" w:rsidP="0010052E">
      <w:pPr>
        <w:pStyle w:val="ListParagraph"/>
        <w:numPr>
          <w:ilvl w:val="1"/>
          <w:numId w:val="1"/>
        </w:numPr>
        <w:rPr>
          <w:sz w:val="28"/>
        </w:rPr>
      </w:pPr>
      <w:r>
        <w:rPr>
          <w:sz w:val="28"/>
        </w:rPr>
        <w:t xml:space="preserve">They are a poor method for determining cause-effect relations </w:t>
      </w:r>
    </w:p>
    <w:p w:rsidR="0010052E" w:rsidRDefault="0010052E" w:rsidP="0010052E">
      <w:pPr>
        <w:pStyle w:val="ListParagraph"/>
        <w:numPr>
          <w:ilvl w:val="1"/>
          <w:numId w:val="1"/>
        </w:numPr>
        <w:rPr>
          <w:sz w:val="28"/>
        </w:rPr>
      </w:pPr>
      <w:r>
        <w:rPr>
          <w:sz w:val="28"/>
        </w:rPr>
        <w:t>Case findings may not generalize to other people or situations</w:t>
      </w:r>
    </w:p>
    <w:p w:rsidR="0010052E" w:rsidRDefault="0010052E" w:rsidP="0010052E">
      <w:pPr>
        <w:pStyle w:val="ListParagraph"/>
        <w:numPr>
          <w:ilvl w:val="1"/>
          <w:numId w:val="1"/>
        </w:numPr>
        <w:rPr>
          <w:sz w:val="28"/>
        </w:rPr>
      </w:pPr>
      <w:r>
        <w:rPr>
          <w:sz w:val="28"/>
        </w:rPr>
        <w:t xml:space="preserve">Observers may not be objective in gathering and interpreting the data </w:t>
      </w:r>
    </w:p>
    <w:p w:rsidR="0010052E" w:rsidRDefault="0010052E" w:rsidP="0010052E">
      <w:pPr>
        <w:pStyle w:val="ListParagraph"/>
        <w:numPr>
          <w:ilvl w:val="1"/>
          <w:numId w:val="1"/>
        </w:numPr>
        <w:rPr>
          <w:sz w:val="28"/>
        </w:rPr>
      </w:pPr>
      <w:r>
        <w:rPr>
          <w:sz w:val="28"/>
        </w:rPr>
        <w:t xml:space="preserve">Case studies are particularly worrisome because often they are based on an observer’s subjective impressions. </w:t>
      </w:r>
    </w:p>
    <w:p w:rsidR="0010052E" w:rsidRDefault="0010052E" w:rsidP="0010052E">
      <w:pPr>
        <w:rPr>
          <w:sz w:val="28"/>
        </w:rPr>
      </w:pPr>
    </w:p>
    <w:p w:rsidR="00BE0EC6" w:rsidRDefault="0010052E" w:rsidP="0010052E">
      <w:pPr>
        <w:rPr>
          <w:sz w:val="28"/>
        </w:rPr>
      </w:pPr>
      <w:r>
        <w:rPr>
          <w:sz w:val="28"/>
          <w:u w:val="single"/>
        </w:rPr>
        <w:t>Naturalistic Observation:</w:t>
      </w:r>
      <w:r>
        <w:rPr>
          <w:sz w:val="28"/>
        </w:rPr>
        <w:t xml:space="preserve"> </w:t>
      </w:r>
    </w:p>
    <w:p w:rsidR="00BE0EC6" w:rsidRPr="00BE0EC6" w:rsidRDefault="00BE0EC6" w:rsidP="00BE0EC6">
      <w:pPr>
        <w:pStyle w:val="ListParagraph"/>
        <w:numPr>
          <w:ilvl w:val="0"/>
          <w:numId w:val="1"/>
        </w:numPr>
        <w:rPr>
          <w:sz w:val="28"/>
        </w:rPr>
      </w:pPr>
      <w:r w:rsidRPr="00BE0EC6">
        <w:rPr>
          <w:sz w:val="28"/>
        </w:rPr>
        <w:t xml:space="preserve">The researched observes behaviour as it occurs in a natural setting, and attempts to avoid influencing that behaviour </w:t>
      </w:r>
    </w:p>
    <w:p w:rsidR="00BE0EC6" w:rsidRDefault="00BE0EC6" w:rsidP="00BE0EC6">
      <w:pPr>
        <w:pStyle w:val="ListParagraph"/>
        <w:numPr>
          <w:ilvl w:val="0"/>
          <w:numId w:val="1"/>
        </w:numPr>
        <w:rPr>
          <w:sz w:val="28"/>
        </w:rPr>
      </w:pPr>
      <w:r>
        <w:rPr>
          <w:sz w:val="28"/>
        </w:rPr>
        <w:t xml:space="preserve">Used to study animals and human behaviour </w:t>
      </w:r>
    </w:p>
    <w:p w:rsidR="00BE0EC6" w:rsidRDefault="00BE0EC6" w:rsidP="00BE0EC6">
      <w:pPr>
        <w:pStyle w:val="ListParagraph"/>
        <w:numPr>
          <w:ilvl w:val="0"/>
          <w:numId w:val="1"/>
        </w:numPr>
        <w:rPr>
          <w:sz w:val="28"/>
        </w:rPr>
      </w:pPr>
      <w:r>
        <w:rPr>
          <w:sz w:val="28"/>
        </w:rPr>
        <w:t xml:space="preserve">Ex. Intervention strategies for children’s behaviour </w:t>
      </w:r>
    </w:p>
    <w:p w:rsidR="00BE0EC6" w:rsidRDefault="00BE0EC6" w:rsidP="00BE0EC6">
      <w:pPr>
        <w:pStyle w:val="ListParagraph"/>
        <w:numPr>
          <w:ilvl w:val="1"/>
          <w:numId w:val="1"/>
        </w:numPr>
        <w:rPr>
          <w:sz w:val="28"/>
        </w:rPr>
      </w:pPr>
      <w:r>
        <w:rPr>
          <w:sz w:val="28"/>
        </w:rPr>
        <w:t xml:space="preserve">Verbal Assertion: Verbally requesting that the bulling stop </w:t>
      </w:r>
    </w:p>
    <w:p w:rsidR="00BE0EC6" w:rsidRDefault="00BE0EC6" w:rsidP="00BE0EC6">
      <w:pPr>
        <w:pStyle w:val="ListParagraph"/>
        <w:numPr>
          <w:ilvl w:val="1"/>
          <w:numId w:val="1"/>
        </w:numPr>
        <w:rPr>
          <w:sz w:val="28"/>
        </w:rPr>
      </w:pPr>
      <w:r>
        <w:rPr>
          <w:sz w:val="28"/>
        </w:rPr>
        <w:t xml:space="preserve">Physical Assertion: </w:t>
      </w:r>
      <w:r w:rsidRPr="00BE0EC6">
        <w:rPr>
          <w:sz w:val="28"/>
        </w:rPr>
        <w:t xml:space="preserve">Physically separating the bully </w:t>
      </w:r>
      <w:r>
        <w:rPr>
          <w:sz w:val="28"/>
        </w:rPr>
        <w:t>and victim, but not physically attacking either one</w:t>
      </w:r>
    </w:p>
    <w:p w:rsidR="00BE0EC6" w:rsidRDefault="00BE0EC6" w:rsidP="00BE0EC6">
      <w:pPr>
        <w:pStyle w:val="ListParagraph"/>
        <w:numPr>
          <w:ilvl w:val="1"/>
          <w:numId w:val="1"/>
        </w:numPr>
        <w:rPr>
          <w:sz w:val="28"/>
        </w:rPr>
      </w:pPr>
      <w:r>
        <w:rPr>
          <w:sz w:val="28"/>
        </w:rPr>
        <w:t xml:space="preserve">Physical Aggression: Hitting, pushing, shoving, or otherwise physically engaging the bully or victim. </w:t>
      </w:r>
    </w:p>
    <w:p w:rsidR="00545A4A" w:rsidRDefault="00F94251" w:rsidP="00BE0EC6">
      <w:pPr>
        <w:pStyle w:val="ListParagraph"/>
        <w:numPr>
          <w:ilvl w:val="0"/>
          <w:numId w:val="1"/>
        </w:numPr>
        <w:rPr>
          <w:sz w:val="28"/>
        </w:rPr>
      </w:pPr>
      <w:r>
        <w:rPr>
          <w:sz w:val="28"/>
        </w:rPr>
        <w:t xml:space="preserve">Like case studies, naturalistic observation does not permit clear casual conclusions </w:t>
      </w:r>
    </w:p>
    <w:p w:rsidR="00545A4A" w:rsidRDefault="00545A4A" w:rsidP="00BE0EC6">
      <w:pPr>
        <w:pStyle w:val="ListParagraph"/>
        <w:numPr>
          <w:ilvl w:val="0"/>
          <w:numId w:val="1"/>
        </w:numPr>
        <w:rPr>
          <w:sz w:val="28"/>
        </w:rPr>
      </w:pPr>
      <w:r>
        <w:rPr>
          <w:sz w:val="28"/>
        </w:rPr>
        <w:t xml:space="preserve">In the real world, many variables simultaneously influence behaviour, and they cannot be disentangled with this research technique. </w:t>
      </w:r>
    </w:p>
    <w:p w:rsidR="00A445D7" w:rsidRDefault="00545A4A" w:rsidP="00BE0EC6">
      <w:pPr>
        <w:pStyle w:val="ListParagraph"/>
        <w:numPr>
          <w:ilvl w:val="0"/>
          <w:numId w:val="1"/>
        </w:numPr>
        <w:rPr>
          <w:sz w:val="28"/>
        </w:rPr>
      </w:pPr>
      <w:r>
        <w:rPr>
          <w:sz w:val="28"/>
        </w:rPr>
        <w:t xml:space="preserve">Researchers may delay their data collection until participants have habituated to the observers’ presence </w:t>
      </w:r>
    </w:p>
    <w:p w:rsidR="00A445D7" w:rsidRDefault="00A445D7" w:rsidP="00A445D7">
      <w:pPr>
        <w:rPr>
          <w:sz w:val="28"/>
          <w:u w:val="single"/>
        </w:rPr>
      </w:pPr>
      <w:r>
        <w:rPr>
          <w:sz w:val="28"/>
          <w:u w:val="single"/>
        </w:rPr>
        <w:t>Survey Research</w:t>
      </w:r>
    </w:p>
    <w:p w:rsidR="00E60CC1" w:rsidRPr="00E60CC1" w:rsidRDefault="00A445D7" w:rsidP="00E60CC1">
      <w:pPr>
        <w:pStyle w:val="ListParagraph"/>
        <w:numPr>
          <w:ilvl w:val="0"/>
          <w:numId w:val="1"/>
        </w:numPr>
        <w:rPr>
          <w:sz w:val="28"/>
        </w:rPr>
      </w:pPr>
      <w:r w:rsidRPr="00E60CC1">
        <w:rPr>
          <w:sz w:val="28"/>
        </w:rPr>
        <w:t xml:space="preserve">Information about a topic is obtained by administering questionnaires or interviews to many people </w:t>
      </w:r>
    </w:p>
    <w:p w:rsidR="00E60CC1" w:rsidRDefault="00E60CC1" w:rsidP="00E60CC1">
      <w:pPr>
        <w:pStyle w:val="ListParagraph"/>
        <w:numPr>
          <w:ilvl w:val="0"/>
          <w:numId w:val="1"/>
        </w:numPr>
        <w:rPr>
          <w:sz w:val="28"/>
        </w:rPr>
      </w:pPr>
      <w:r>
        <w:rPr>
          <w:sz w:val="28"/>
        </w:rPr>
        <w:t xml:space="preserve">A </w:t>
      </w:r>
      <w:r>
        <w:rPr>
          <w:sz w:val="28"/>
          <w:u w:val="single"/>
        </w:rPr>
        <w:t>population</w:t>
      </w:r>
      <w:r>
        <w:rPr>
          <w:sz w:val="28"/>
        </w:rPr>
        <w:t xml:space="preserve"> consists of all the individuals about whom we are interested in drawing a conclusion. </w:t>
      </w:r>
    </w:p>
    <w:p w:rsidR="00E60CC1" w:rsidRDefault="00E60CC1" w:rsidP="00E60CC1">
      <w:pPr>
        <w:pStyle w:val="ListParagraph"/>
        <w:numPr>
          <w:ilvl w:val="0"/>
          <w:numId w:val="1"/>
        </w:numPr>
        <w:rPr>
          <w:sz w:val="28"/>
        </w:rPr>
      </w:pPr>
      <w:r>
        <w:rPr>
          <w:sz w:val="28"/>
        </w:rPr>
        <w:t xml:space="preserve">A </w:t>
      </w:r>
      <w:r>
        <w:rPr>
          <w:sz w:val="28"/>
          <w:u w:val="single"/>
        </w:rPr>
        <w:t>sample</w:t>
      </w:r>
      <w:r>
        <w:rPr>
          <w:sz w:val="28"/>
        </w:rPr>
        <w:t xml:space="preserve"> is a subset of individuals drawn from a larger population of interest </w:t>
      </w:r>
    </w:p>
    <w:p w:rsidR="00E60CC1" w:rsidRDefault="00E60CC1" w:rsidP="00E60CC1">
      <w:pPr>
        <w:pStyle w:val="ListParagraph"/>
        <w:numPr>
          <w:ilvl w:val="0"/>
          <w:numId w:val="1"/>
        </w:numPr>
        <w:rPr>
          <w:sz w:val="28"/>
        </w:rPr>
      </w:pPr>
      <w:r>
        <w:rPr>
          <w:sz w:val="28"/>
        </w:rPr>
        <w:t xml:space="preserve">A </w:t>
      </w:r>
      <w:r>
        <w:rPr>
          <w:sz w:val="28"/>
          <w:u w:val="single"/>
        </w:rPr>
        <w:t>representative sample</w:t>
      </w:r>
      <w:r>
        <w:rPr>
          <w:sz w:val="28"/>
        </w:rPr>
        <w:t xml:space="preserve"> is only that reflects the important characteristics of the population </w:t>
      </w:r>
    </w:p>
    <w:p w:rsidR="00E60CC1" w:rsidRDefault="00E60CC1" w:rsidP="00E60CC1">
      <w:pPr>
        <w:pStyle w:val="ListParagraph"/>
        <w:numPr>
          <w:ilvl w:val="0"/>
          <w:numId w:val="1"/>
        </w:numPr>
        <w:rPr>
          <w:sz w:val="28"/>
        </w:rPr>
      </w:pPr>
      <w:r>
        <w:rPr>
          <w:sz w:val="28"/>
        </w:rPr>
        <w:t xml:space="preserve">To obtain a representative sample, researchers typically use a procedure called </w:t>
      </w:r>
      <w:r>
        <w:rPr>
          <w:sz w:val="28"/>
          <w:u w:val="single"/>
        </w:rPr>
        <w:t>random sampling,</w:t>
      </w:r>
      <w:r>
        <w:rPr>
          <w:sz w:val="28"/>
        </w:rPr>
        <w:t xml:space="preserve"> in which every member of the population has an equal probability of being chosen to participate in the survey</w:t>
      </w:r>
    </w:p>
    <w:p w:rsidR="00E60CC1" w:rsidRDefault="00E60CC1" w:rsidP="0010052E">
      <w:pPr>
        <w:pStyle w:val="ListParagraph"/>
        <w:numPr>
          <w:ilvl w:val="0"/>
          <w:numId w:val="1"/>
        </w:numPr>
        <w:rPr>
          <w:sz w:val="28"/>
        </w:rPr>
      </w:pPr>
      <w:r>
        <w:rPr>
          <w:sz w:val="28"/>
        </w:rPr>
        <w:t xml:space="preserve">A common variation of the above procedure is called “stratified random sampling.” Dividing the population into subgroups based on such characteristics as gender or ethnic identity. </w:t>
      </w:r>
    </w:p>
    <w:p w:rsidR="00766309" w:rsidRDefault="00E60CC1" w:rsidP="0010052E">
      <w:pPr>
        <w:pStyle w:val="ListParagraph"/>
        <w:numPr>
          <w:ilvl w:val="0"/>
          <w:numId w:val="1"/>
        </w:numPr>
        <w:rPr>
          <w:sz w:val="28"/>
        </w:rPr>
      </w:pPr>
      <w:r>
        <w:rPr>
          <w:sz w:val="28"/>
        </w:rPr>
        <w:t xml:space="preserve">In scientific research, surveys are an efficient method for collecting a large amount of information about people’s opinions, experiences, and lifestyles, and they can reveal changes in people’s beliefs and habits over many years. </w:t>
      </w:r>
    </w:p>
    <w:p w:rsidR="00766309" w:rsidRPr="00766309" w:rsidRDefault="00766309" w:rsidP="00766309">
      <w:pPr>
        <w:rPr>
          <w:sz w:val="28"/>
        </w:rPr>
      </w:pPr>
      <w:r w:rsidRPr="00766309">
        <w:rPr>
          <w:sz w:val="28"/>
        </w:rPr>
        <w:t>There are also several drawbacks to surveys:</w:t>
      </w:r>
    </w:p>
    <w:p w:rsidR="00766309" w:rsidRDefault="00766309" w:rsidP="00766309">
      <w:pPr>
        <w:rPr>
          <w:sz w:val="28"/>
        </w:rPr>
      </w:pPr>
      <w:r>
        <w:rPr>
          <w:sz w:val="28"/>
        </w:rPr>
        <w:tab/>
        <w:t xml:space="preserve">- Survey data cannot be used to draw conclusions about cause and </w:t>
      </w:r>
      <w:r>
        <w:rPr>
          <w:sz w:val="28"/>
        </w:rPr>
        <w:tab/>
        <w:t>effect</w:t>
      </w:r>
    </w:p>
    <w:p w:rsidR="0090337A" w:rsidRDefault="00766309" w:rsidP="00766309">
      <w:pPr>
        <w:ind w:left="720"/>
        <w:rPr>
          <w:sz w:val="28"/>
        </w:rPr>
      </w:pPr>
      <w:r>
        <w:rPr>
          <w:sz w:val="28"/>
        </w:rPr>
        <w:t xml:space="preserve">- Surveys rely on participants’ self-reports, which can be distorted by social desirability bias, interviewer bias, and peoples’ inaccurate perceptions of their own behaviour and misinterpretation of survey questions </w:t>
      </w:r>
    </w:p>
    <w:p w:rsidR="0090337A" w:rsidRDefault="0090337A" w:rsidP="0090337A">
      <w:pPr>
        <w:ind w:left="720"/>
        <w:rPr>
          <w:sz w:val="28"/>
        </w:rPr>
      </w:pPr>
      <w:r>
        <w:rPr>
          <w:sz w:val="28"/>
        </w:rPr>
        <w:t>- Unrepresentative samples can lead to faulty generalizations about how an entire population would respond even when surveys use proper random sampling procedures, once in a while, a sample that is randomly chosen will turn on not to be representative of the larger population</w:t>
      </w:r>
    </w:p>
    <w:p w:rsidR="006A6AD5" w:rsidRDefault="006A6AD5" w:rsidP="006A6AD5">
      <w:pPr>
        <w:rPr>
          <w:sz w:val="28"/>
        </w:rPr>
      </w:pPr>
    </w:p>
    <w:p w:rsidR="006429FD" w:rsidRDefault="006429FD" w:rsidP="006A6AD5">
      <w:pPr>
        <w:rPr>
          <w:b/>
          <w:sz w:val="28"/>
        </w:rPr>
      </w:pPr>
    </w:p>
    <w:p w:rsidR="006429FD" w:rsidRDefault="006429FD" w:rsidP="006A6AD5">
      <w:pPr>
        <w:rPr>
          <w:b/>
          <w:sz w:val="28"/>
        </w:rPr>
      </w:pPr>
    </w:p>
    <w:p w:rsidR="006429FD" w:rsidRDefault="006429FD" w:rsidP="006A6AD5">
      <w:pPr>
        <w:rPr>
          <w:b/>
          <w:sz w:val="28"/>
        </w:rPr>
      </w:pPr>
    </w:p>
    <w:p w:rsidR="006429FD" w:rsidRDefault="006429FD" w:rsidP="006A6AD5">
      <w:pPr>
        <w:rPr>
          <w:b/>
          <w:sz w:val="28"/>
        </w:rPr>
      </w:pPr>
    </w:p>
    <w:p w:rsidR="006429FD" w:rsidRDefault="006429FD" w:rsidP="006A6AD5">
      <w:pPr>
        <w:rPr>
          <w:b/>
          <w:sz w:val="28"/>
        </w:rPr>
      </w:pPr>
    </w:p>
    <w:p w:rsidR="006429FD" w:rsidRDefault="006429FD" w:rsidP="006A6AD5">
      <w:pPr>
        <w:rPr>
          <w:b/>
          <w:sz w:val="28"/>
        </w:rPr>
      </w:pPr>
    </w:p>
    <w:p w:rsidR="006A6AD5" w:rsidRDefault="006A6AD5" w:rsidP="006A6AD5">
      <w:pPr>
        <w:rPr>
          <w:b/>
          <w:sz w:val="28"/>
        </w:rPr>
      </w:pPr>
      <w:r>
        <w:rPr>
          <w:b/>
          <w:sz w:val="28"/>
        </w:rPr>
        <w:t>Correlational Research</w:t>
      </w:r>
    </w:p>
    <w:p w:rsidR="006429FD" w:rsidRDefault="006429FD" w:rsidP="006A6AD5">
      <w:pPr>
        <w:rPr>
          <w:sz w:val="28"/>
        </w:rPr>
      </w:pPr>
      <w:r>
        <w:rPr>
          <w:sz w:val="28"/>
        </w:rPr>
        <w:t xml:space="preserve">To examine relationships, scientists typically conduct </w:t>
      </w:r>
      <w:proofErr w:type="spellStart"/>
      <w:r>
        <w:rPr>
          <w:sz w:val="28"/>
          <w:u w:val="single"/>
        </w:rPr>
        <w:t>correlational</w:t>
      </w:r>
      <w:proofErr w:type="spellEnd"/>
      <w:r>
        <w:rPr>
          <w:sz w:val="28"/>
          <w:u w:val="single"/>
        </w:rPr>
        <w:t xml:space="preserve"> research</w:t>
      </w:r>
      <w:r>
        <w:rPr>
          <w:sz w:val="28"/>
        </w:rPr>
        <w:t>, which in its simplest form has 3 components:</w:t>
      </w:r>
    </w:p>
    <w:p w:rsidR="006429FD" w:rsidRPr="006429FD" w:rsidRDefault="006429FD" w:rsidP="006429FD">
      <w:pPr>
        <w:pStyle w:val="ListParagraph"/>
        <w:numPr>
          <w:ilvl w:val="0"/>
          <w:numId w:val="3"/>
        </w:numPr>
        <w:rPr>
          <w:sz w:val="28"/>
        </w:rPr>
      </w:pPr>
      <w:r w:rsidRPr="006429FD">
        <w:rPr>
          <w:sz w:val="28"/>
        </w:rPr>
        <w:t xml:space="preserve">The researcher </w:t>
      </w:r>
      <w:r w:rsidRPr="006429FD">
        <w:rPr>
          <w:i/>
          <w:sz w:val="28"/>
        </w:rPr>
        <w:t xml:space="preserve">measures one variable (X), </w:t>
      </w:r>
      <w:r w:rsidRPr="006429FD">
        <w:rPr>
          <w:sz w:val="28"/>
        </w:rPr>
        <w:t>such as people’s birth order</w:t>
      </w:r>
    </w:p>
    <w:p w:rsidR="006429FD" w:rsidRDefault="006429FD" w:rsidP="006A6AD5">
      <w:pPr>
        <w:pStyle w:val="ListParagraph"/>
        <w:numPr>
          <w:ilvl w:val="0"/>
          <w:numId w:val="3"/>
        </w:numPr>
        <w:rPr>
          <w:sz w:val="28"/>
        </w:rPr>
      </w:pPr>
      <w:r>
        <w:rPr>
          <w:sz w:val="28"/>
        </w:rPr>
        <w:t xml:space="preserve">The researcher </w:t>
      </w:r>
      <w:r>
        <w:rPr>
          <w:i/>
          <w:sz w:val="28"/>
        </w:rPr>
        <w:t>measures a second variable (Y)</w:t>
      </w:r>
      <w:r>
        <w:rPr>
          <w:sz w:val="28"/>
        </w:rPr>
        <w:t>, such as a personality trait</w:t>
      </w:r>
    </w:p>
    <w:p w:rsidR="006429FD" w:rsidRDefault="006429FD" w:rsidP="006A6AD5">
      <w:pPr>
        <w:pStyle w:val="ListParagraph"/>
        <w:numPr>
          <w:ilvl w:val="0"/>
          <w:numId w:val="3"/>
        </w:numPr>
        <w:rPr>
          <w:sz w:val="28"/>
        </w:rPr>
      </w:pPr>
      <w:r>
        <w:rPr>
          <w:sz w:val="28"/>
        </w:rPr>
        <w:t xml:space="preserve">The researcher statistically determines whether X and Y are related </w:t>
      </w:r>
    </w:p>
    <w:p w:rsidR="006429FD" w:rsidRDefault="006429FD" w:rsidP="006429FD">
      <w:pPr>
        <w:rPr>
          <w:sz w:val="28"/>
        </w:rPr>
      </w:pPr>
    </w:p>
    <w:p w:rsidR="006429FD" w:rsidRDefault="006429FD" w:rsidP="006429FD">
      <w:pPr>
        <w:rPr>
          <w:sz w:val="28"/>
        </w:rPr>
      </w:pPr>
      <w:r>
        <w:rPr>
          <w:sz w:val="28"/>
          <w:u w:val="single"/>
        </w:rPr>
        <w:t xml:space="preserve">The Correlation Coefficient </w:t>
      </w:r>
    </w:p>
    <w:p w:rsidR="006429FD" w:rsidRPr="006429FD" w:rsidRDefault="006429FD" w:rsidP="006429FD">
      <w:pPr>
        <w:pStyle w:val="ListParagraph"/>
        <w:numPr>
          <w:ilvl w:val="0"/>
          <w:numId w:val="1"/>
        </w:numPr>
        <w:rPr>
          <w:sz w:val="28"/>
        </w:rPr>
      </w:pPr>
      <w:r w:rsidRPr="006429FD">
        <w:rPr>
          <w:sz w:val="28"/>
        </w:rPr>
        <w:t xml:space="preserve">A statistic that indicates the direction and strength of the relation between two variables. </w:t>
      </w:r>
    </w:p>
    <w:p w:rsidR="006429FD" w:rsidRDefault="006429FD" w:rsidP="006429FD">
      <w:pPr>
        <w:pStyle w:val="ListParagraph"/>
        <w:numPr>
          <w:ilvl w:val="1"/>
          <w:numId w:val="1"/>
        </w:numPr>
        <w:rPr>
          <w:sz w:val="28"/>
        </w:rPr>
      </w:pPr>
      <w:r>
        <w:rPr>
          <w:sz w:val="28"/>
        </w:rPr>
        <w:t xml:space="preserve">Variables can be correlated either positively or negatively </w:t>
      </w:r>
    </w:p>
    <w:p w:rsidR="006429FD" w:rsidRDefault="006429FD" w:rsidP="006429FD">
      <w:pPr>
        <w:pStyle w:val="ListParagraph"/>
        <w:numPr>
          <w:ilvl w:val="0"/>
          <w:numId w:val="1"/>
        </w:numPr>
        <w:rPr>
          <w:sz w:val="28"/>
        </w:rPr>
      </w:pPr>
      <w:r>
        <w:rPr>
          <w:sz w:val="28"/>
        </w:rPr>
        <w:t xml:space="preserve">A </w:t>
      </w:r>
      <w:r>
        <w:rPr>
          <w:sz w:val="28"/>
          <w:u w:val="single"/>
        </w:rPr>
        <w:t>positive correlation</w:t>
      </w:r>
      <w:r>
        <w:rPr>
          <w:sz w:val="28"/>
        </w:rPr>
        <w:t xml:space="preserve"> means that higher scores on one variable are associated with higher scores on a second variable </w:t>
      </w:r>
    </w:p>
    <w:p w:rsidR="006429FD" w:rsidRDefault="006429FD" w:rsidP="006429FD">
      <w:pPr>
        <w:pStyle w:val="ListParagraph"/>
        <w:numPr>
          <w:ilvl w:val="1"/>
          <w:numId w:val="1"/>
        </w:numPr>
        <w:rPr>
          <w:sz w:val="28"/>
        </w:rPr>
      </w:pPr>
      <w:r>
        <w:rPr>
          <w:sz w:val="28"/>
        </w:rPr>
        <w:t>Ex. People’s height &amp; weight are positively correlated (taller people tend to weigh more)</w:t>
      </w:r>
    </w:p>
    <w:p w:rsidR="006429FD" w:rsidRDefault="006429FD" w:rsidP="006429FD">
      <w:pPr>
        <w:pStyle w:val="ListParagraph"/>
        <w:numPr>
          <w:ilvl w:val="0"/>
          <w:numId w:val="1"/>
        </w:numPr>
        <w:rPr>
          <w:sz w:val="28"/>
        </w:rPr>
      </w:pPr>
      <w:r>
        <w:rPr>
          <w:sz w:val="28"/>
        </w:rPr>
        <w:t xml:space="preserve">A </w:t>
      </w:r>
      <w:r>
        <w:rPr>
          <w:sz w:val="28"/>
          <w:u w:val="single"/>
        </w:rPr>
        <w:t>negative correlation</w:t>
      </w:r>
      <w:r>
        <w:rPr>
          <w:sz w:val="28"/>
        </w:rPr>
        <w:t xml:space="preserve"> occurs when higher scores on one variable are associated with lower scores on a second variable. </w:t>
      </w:r>
    </w:p>
    <w:p w:rsidR="006429FD" w:rsidRDefault="006429FD" w:rsidP="006429FD">
      <w:pPr>
        <w:pStyle w:val="ListParagraph"/>
        <w:numPr>
          <w:ilvl w:val="1"/>
          <w:numId w:val="1"/>
        </w:numPr>
        <w:rPr>
          <w:sz w:val="28"/>
        </w:rPr>
      </w:pPr>
      <w:r>
        <w:rPr>
          <w:sz w:val="28"/>
        </w:rPr>
        <w:t xml:space="preserve">Ex. Students with higher levels of test anxiety tend to perform more poorly on exams </w:t>
      </w:r>
    </w:p>
    <w:p w:rsidR="006429FD" w:rsidRDefault="006429FD" w:rsidP="006429FD">
      <w:pPr>
        <w:pStyle w:val="ListParagraph"/>
        <w:numPr>
          <w:ilvl w:val="0"/>
          <w:numId w:val="1"/>
        </w:numPr>
        <w:rPr>
          <w:sz w:val="28"/>
        </w:rPr>
      </w:pPr>
      <w:r>
        <w:rPr>
          <w:sz w:val="28"/>
        </w:rPr>
        <w:t xml:space="preserve">Correlation coefficients range from values of +1.00 to -1.00 </w:t>
      </w:r>
    </w:p>
    <w:p w:rsidR="006429FD" w:rsidRDefault="006429FD" w:rsidP="006429FD">
      <w:pPr>
        <w:pStyle w:val="ListParagraph"/>
        <w:numPr>
          <w:ilvl w:val="1"/>
          <w:numId w:val="1"/>
        </w:numPr>
        <w:rPr>
          <w:sz w:val="28"/>
        </w:rPr>
      </w:pPr>
      <w:r>
        <w:rPr>
          <w:sz w:val="28"/>
        </w:rPr>
        <w:t xml:space="preserve">The closer the correlation to +1.00 or -1.00, the more strongly the two variables are related. </w:t>
      </w:r>
    </w:p>
    <w:p w:rsidR="00263165" w:rsidRDefault="006429FD" w:rsidP="006429FD">
      <w:pPr>
        <w:pStyle w:val="ListParagraph"/>
        <w:numPr>
          <w:ilvl w:val="1"/>
          <w:numId w:val="1"/>
        </w:numPr>
        <w:rPr>
          <w:sz w:val="28"/>
        </w:rPr>
      </w:pPr>
      <w:r>
        <w:rPr>
          <w:sz w:val="28"/>
        </w:rPr>
        <w:t xml:space="preserve">A zero correlation means that they are not related statistically </w:t>
      </w:r>
    </w:p>
    <w:p w:rsidR="00B0513B" w:rsidRDefault="00263165" w:rsidP="00263165">
      <w:pPr>
        <w:pStyle w:val="ListParagraph"/>
        <w:numPr>
          <w:ilvl w:val="0"/>
          <w:numId w:val="1"/>
        </w:numPr>
        <w:rPr>
          <w:sz w:val="28"/>
        </w:rPr>
      </w:pPr>
      <w:r>
        <w:rPr>
          <w:sz w:val="28"/>
          <w:u w:val="single"/>
        </w:rPr>
        <w:t>Scatter plots</w:t>
      </w:r>
      <w:r>
        <w:rPr>
          <w:sz w:val="28"/>
        </w:rPr>
        <w:t xml:space="preserve">: graphs that show the correlation between two variables </w:t>
      </w:r>
    </w:p>
    <w:p w:rsidR="00B0513B" w:rsidRDefault="00B0513B" w:rsidP="00B0513B">
      <w:pPr>
        <w:rPr>
          <w:sz w:val="28"/>
        </w:rPr>
      </w:pPr>
    </w:p>
    <w:p w:rsidR="00B0513B" w:rsidRDefault="00B0513B" w:rsidP="00B0513B">
      <w:pPr>
        <w:rPr>
          <w:sz w:val="28"/>
          <w:u w:val="single"/>
        </w:rPr>
      </w:pPr>
      <w:r>
        <w:rPr>
          <w:sz w:val="28"/>
          <w:u w:val="single"/>
        </w:rPr>
        <w:t>Correlation as a Basis for Prediction</w:t>
      </w:r>
    </w:p>
    <w:p w:rsidR="00B0513B" w:rsidRPr="00B0513B" w:rsidRDefault="00B0513B" w:rsidP="00B0513B">
      <w:pPr>
        <w:pStyle w:val="ListParagraph"/>
        <w:numPr>
          <w:ilvl w:val="0"/>
          <w:numId w:val="1"/>
        </w:numPr>
        <w:rPr>
          <w:sz w:val="28"/>
        </w:rPr>
      </w:pPr>
      <w:r w:rsidRPr="00B0513B">
        <w:rPr>
          <w:sz w:val="28"/>
        </w:rPr>
        <w:t xml:space="preserve">One benefit is that </w:t>
      </w:r>
      <w:proofErr w:type="spellStart"/>
      <w:r w:rsidRPr="00B0513B">
        <w:rPr>
          <w:sz w:val="28"/>
        </w:rPr>
        <w:t>correlational</w:t>
      </w:r>
      <w:proofErr w:type="spellEnd"/>
      <w:r w:rsidRPr="00B0513B">
        <w:rPr>
          <w:sz w:val="28"/>
        </w:rPr>
        <w:t xml:space="preserve"> research can help to establish whether relations found in the laboratory generalize to the outside world </w:t>
      </w:r>
    </w:p>
    <w:p w:rsidR="00B0513B" w:rsidRDefault="00B0513B" w:rsidP="00B0513B">
      <w:pPr>
        <w:pStyle w:val="ListParagraph"/>
        <w:numPr>
          <w:ilvl w:val="0"/>
          <w:numId w:val="1"/>
        </w:numPr>
        <w:rPr>
          <w:sz w:val="28"/>
        </w:rPr>
      </w:pPr>
      <w:r>
        <w:rPr>
          <w:sz w:val="28"/>
        </w:rPr>
        <w:t xml:space="preserve">While not demonstrating a cause-effect relationship, can at least establish whether there is a real-world association </w:t>
      </w:r>
    </w:p>
    <w:p w:rsidR="00B0513B" w:rsidRDefault="00B0513B" w:rsidP="00B0513B">
      <w:pPr>
        <w:pStyle w:val="ListParagraph"/>
        <w:numPr>
          <w:ilvl w:val="0"/>
          <w:numId w:val="1"/>
        </w:numPr>
        <w:rPr>
          <w:sz w:val="28"/>
        </w:rPr>
      </w:pPr>
      <w:r>
        <w:rPr>
          <w:sz w:val="28"/>
        </w:rPr>
        <w:t xml:space="preserve">Correlational research can discover associations that are subsequently studied under controlled laboratory conditions </w:t>
      </w:r>
    </w:p>
    <w:p w:rsidR="005923DF" w:rsidRDefault="00B0513B" w:rsidP="00B0513B">
      <w:pPr>
        <w:pStyle w:val="ListParagraph"/>
        <w:numPr>
          <w:ilvl w:val="0"/>
          <w:numId w:val="1"/>
        </w:numPr>
        <w:rPr>
          <w:sz w:val="28"/>
        </w:rPr>
      </w:pPr>
      <w:r>
        <w:rPr>
          <w:sz w:val="28"/>
        </w:rPr>
        <w:t xml:space="preserve">For practical and ethical reasons, some questions cannot be studied with experiments but can be examined with </w:t>
      </w:r>
      <w:proofErr w:type="spellStart"/>
      <w:r>
        <w:rPr>
          <w:sz w:val="28"/>
        </w:rPr>
        <w:t>correlational</w:t>
      </w:r>
      <w:proofErr w:type="spellEnd"/>
      <w:r>
        <w:rPr>
          <w:sz w:val="28"/>
        </w:rPr>
        <w:t xml:space="preserve"> methods </w:t>
      </w:r>
    </w:p>
    <w:p w:rsidR="005923DF" w:rsidRDefault="005923DF" w:rsidP="005923DF">
      <w:pPr>
        <w:rPr>
          <w:sz w:val="28"/>
        </w:rPr>
      </w:pPr>
    </w:p>
    <w:p w:rsidR="007F258A" w:rsidRDefault="007F258A" w:rsidP="005923DF">
      <w:pPr>
        <w:rPr>
          <w:sz w:val="28"/>
        </w:rPr>
      </w:pPr>
      <w:r>
        <w:rPr>
          <w:sz w:val="28"/>
          <w:u w:val="single"/>
        </w:rPr>
        <w:t>Experiments</w:t>
      </w:r>
    </w:p>
    <w:p w:rsidR="007F258A" w:rsidRDefault="007F258A" w:rsidP="005923DF">
      <w:pPr>
        <w:rPr>
          <w:sz w:val="28"/>
        </w:rPr>
      </w:pPr>
      <w:r>
        <w:rPr>
          <w:sz w:val="28"/>
        </w:rPr>
        <w:t xml:space="preserve">An </w:t>
      </w:r>
      <w:r>
        <w:rPr>
          <w:i/>
          <w:sz w:val="28"/>
        </w:rPr>
        <w:t>experiment</w:t>
      </w:r>
      <w:r>
        <w:rPr>
          <w:sz w:val="28"/>
        </w:rPr>
        <w:t xml:space="preserve"> has three essential characteristics:</w:t>
      </w:r>
    </w:p>
    <w:p w:rsidR="007F258A" w:rsidRPr="007F258A" w:rsidRDefault="007F258A" w:rsidP="007F258A">
      <w:pPr>
        <w:pStyle w:val="ListParagraph"/>
        <w:numPr>
          <w:ilvl w:val="0"/>
          <w:numId w:val="4"/>
        </w:numPr>
        <w:rPr>
          <w:sz w:val="28"/>
        </w:rPr>
      </w:pPr>
      <w:r w:rsidRPr="007F258A">
        <w:rPr>
          <w:sz w:val="28"/>
        </w:rPr>
        <w:t>The researcher manipulates (ex. Controls) one or more variables. In the simplest possible experiment, the researcher manipulates one variable by creating two different conditions to which participants are exposed</w:t>
      </w:r>
    </w:p>
    <w:p w:rsidR="007F258A" w:rsidRDefault="007F258A" w:rsidP="007F258A">
      <w:pPr>
        <w:pStyle w:val="ListParagraph"/>
        <w:numPr>
          <w:ilvl w:val="0"/>
          <w:numId w:val="4"/>
        </w:numPr>
        <w:rPr>
          <w:sz w:val="28"/>
        </w:rPr>
      </w:pPr>
      <w:r>
        <w:rPr>
          <w:sz w:val="28"/>
        </w:rPr>
        <w:t>The researcher measures whether this manipulation influences other variables (ex. Variables that represent the participants’ responses)</w:t>
      </w:r>
    </w:p>
    <w:p w:rsidR="007F258A" w:rsidRDefault="007F258A" w:rsidP="007F258A">
      <w:pPr>
        <w:pStyle w:val="ListParagraph"/>
        <w:numPr>
          <w:ilvl w:val="0"/>
          <w:numId w:val="4"/>
        </w:numPr>
        <w:rPr>
          <w:sz w:val="28"/>
        </w:rPr>
      </w:pPr>
      <w:r>
        <w:rPr>
          <w:sz w:val="28"/>
        </w:rPr>
        <w:t xml:space="preserve">The researcher attempts to control extraneous factors that might influence the outcome of the experiment </w:t>
      </w:r>
    </w:p>
    <w:p w:rsidR="00A553D6" w:rsidRDefault="00A553D6" w:rsidP="00A553D6">
      <w:pPr>
        <w:rPr>
          <w:sz w:val="28"/>
        </w:rPr>
      </w:pPr>
      <w:r>
        <w:rPr>
          <w:sz w:val="28"/>
        </w:rPr>
        <w:t>The logic behind this approach is straightforward:</w:t>
      </w:r>
    </w:p>
    <w:p w:rsidR="00A553D6" w:rsidRPr="00A553D6" w:rsidRDefault="00A553D6" w:rsidP="00A553D6">
      <w:pPr>
        <w:pStyle w:val="ListParagraph"/>
        <w:numPr>
          <w:ilvl w:val="0"/>
          <w:numId w:val="1"/>
        </w:numPr>
        <w:rPr>
          <w:sz w:val="28"/>
        </w:rPr>
      </w:pPr>
      <w:r w:rsidRPr="00A553D6">
        <w:rPr>
          <w:sz w:val="28"/>
        </w:rPr>
        <w:t xml:space="preserve">Start out with equivalent groups of participants </w:t>
      </w:r>
    </w:p>
    <w:p w:rsidR="00A553D6" w:rsidRDefault="00A553D6" w:rsidP="00A553D6">
      <w:pPr>
        <w:pStyle w:val="ListParagraph"/>
        <w:numPr>
          <w:ilvl w:val="0"/>
          <w:numId w:val="1"/>
        </w:numPr>
        <w:rPr>
          <w:sz w:val="28"/>
        </w:rPr>
      </w:pPr>
      <w:r>
        <w:rPr>
          <w:sz w:val="28"/>
        </w:rPr>
        <w:t xml:space="preserve">Treat them equally in all respects except for the variable that is of particular interest </w:t>
      </w:r>
    </w:p>
    <w:p w:rsidR="00A553D6" w:rsidRDefault="00A553D6" w:rsidP="00A553D6">
      <w:pPr>
        <w:pStyle w:val="ListParagraph"/>
        <w:numPr>
          <w:ilvl w:val="0"/>
          <w:numId w:val="1"/>
        </w:numPr>
        <w:rPr>
          <w:sz w:val="28"/>
        </w:rPr>
      </w:pPr>
      <w:r>
        <w:rPr>
          <w:sz w:val="28"/>
        </w:rPr>
        <w:t>Isolate this variable  &amp; manipulate it</w:t>
      </w:r>
    </w:p>
    <w:p w:rsidR="008A5F1E" w:rsidRDefault="00A553D6" w:rsidP="00A553D6">
      <w:pPr>
        <w:pStyle w:val="ListParagraph"/>
        <w:numPr>
          <w:ilvl w:val="0"/>
          <w:numId w:val="1"/>
        </w:numPr>
        <w:rPr>
          <w:sz w:val="28"/>
        </w:rPr>
      </w:pPr>
      <w:r>
        <w:rPr>
          <w:sz w:val="28"/>
        </w:rPr>
        <w:t xml:space="preserve">Measure how the groups respond </w:t>
      </w:r>
    </w:p>
    <w:p w:rsidR="008A5F1E" w:rsidRDefault="008A5F1E" w:rsidP="008A5F1E">
      <w:pPr>
        <w:rPr>
          <w:sz w:val="28"/>
          <w:u w:val="single"/>
        </w:rPr>
      </w:pPr>
    </w:p>
    <w:p w:rsidR="008A5F1E" w:rsidRDefault="008A5F1E" w:rsidP="008A5F1E">
      <w:pPr>
        <w:rPr>
          <w:sz w:val="28"/>
          <w:u w:val="single"/>
        </w:rPr>
      </w:pPr>
      <w:r>
        <w:rPr>
          <w:sz w:val="28"/>
          <w:u w:val="single"/>
        </w:rPr>
        <w:t xml:space="preserve">Independent and Dependent Variables </w:t>
      </w:r>
    </w:p>
    <w:p w:rsidR="008A5F1E" w:rsidRDefault="008A5F1E" w:rsidP="008A5F1E">
      <w:pPr>
        <w:rPr>
          <w:sz w:val="28"/>
          <w:u w:val="single"/>
        </w:rPr>
      </w:pPr>
    </w:p>
    <w:p w:rsidR="008A5F1E" w:rsidRDefault="008A5F1E" w:rsidP="008A5F1E">
      <w:pPr>
        <w:rPr>
          <w:sz w:val="28"/>
        </w:rPr>
      </w:pPr>
      <w:r>
        <w:rPr>
          <w:i/>
          <w:sz w:val="28"/>
        </w:rPr>
        <w:t xml:space="preserve">Independent variable </w:t>
      </w:r>
      <w:r>
        <w:rPr>
          <w:sz w:val="28"/>
        </w:rPr>
        <w:t>refers to the factor that is manipulated or controlled by the experimenter</w:t>
      </w:r>
    </w:p>
    <w:p w:rsidR="008A5F1E" w:rsidRDefault="008A5F1E" w:rsidP="008A5F1E">
      <w:pPr>
        <w:rPr>
          <w:sz w:val="28"/>
        </w:rPr>
      </w:pPr>
    </w:p>
    <w:p w:rsidR="008A5F1E" w:rsidRDefault="008A5F1E" w:rsidP="008A5F1E">
      <w:pPr>
        <w:rPr>
          <w:sz w:val="28"/>
        </w:rPr>
      </w:pPr>
      <w:r>
        <w:rPr>
          <w:i/>
          <w:sz w:val="28"/>
        </w:rPr>
        <w:t>Dependent variable</w:t>
      </w:r>
      <w:r>
        <w:rPr>
          <w:sz w:val="28"/>
        </w:rPr>
        <w:t xml:space="preserve"> is the factor that is measured by the experimenter and that may be influenced by the independent variable. </w:t>
      </w:r>
    </w:p>
    <w:p w:rsidR="008A5F1E" w:rsidRDefault="008A5F1E" w:rsidP="008A5F1E">
      <w:pPr>
        <w:rPr>
          <w:sz w:val="28"/>
        </w:rPr>
      </w:pPr>
    </w:p>
    <w:p w:rsidR="008A5F1E" w:rsidRDefault="008A5F1E" w:rsidP="008A5F1E">
      <w:pPr>
        <w:rPr>
          <w:sz w:val="28"/>
          <w:u w:val="single"/>
        </w:rPr>
      </w:pPr>
      <w:r>
        <w:rPr>
          <w:sz w:val="28"/>
          <w:u w:val="single"/>
        </w:rPr>
        <w:t>Experimental &amp; Control Groups</w:t>
      </w:r>
    </w:p>
    <w:p w:rsidR="008A5F1E" w:rsidRDefault="008A5F1E" w:rsidP="008A5F1E">
      <w:pPr>
        <w:rPr>
          <w:sz w:val="28"/>
        </w:rPr>
      </w:pPr>
      <w:r>
        <w:rPr>
          <w:i/>
          <w:sz w:val="28"/>
        </w:rPr>
        <w:t xml:space="preserve">Experimental group </w:t>
      </w:r>
      <w:r>
        <w:rPr>
          <w:sz w:val="28"/>
        </w:rPr>
        <w:t xml:space="preserve">is the group that receives a treatment or an active level of the independent variable </w:t>
      </w:r>
    </w:p>
    <w:p w:rsidR="004C5B0C" w:rsidRDefault="008A5F1E" w:rsidP="008A5F1E">
      <w:pPr>
        <w:rPr>
          <w:sz w:val="28"/>
        </w:rPr>
      </w:pPr>
      <w:r>
        <w:rPr>
          <w:i/>
          <w:sz w:val="28"/>
        </w:rPr>
        <w:t>Control group</w:t>
      </w:r>
      <w:r>
        <w:rPr>
          <w:sz w:val="28"/>
        </w:rPr>
        <w:t xml:space="preserve"> is not exposed to the treatment or receives a zero-level of the independent variable </w:t>
      </w:r>
    </w:p>
    <w:p w:rsidR="00A044F1" w:rsidRPr="00A044F1" w:rsidRDefault="004C5B0C" w:rsidP="00A044F1">
      <w:pPr>
        <w:pStyle w:val="ListParagraph"/>
        <w:numPr>
          <w:ilvl w:val="0"/>
          <w:numId w:val="1"/>
        </w:numPr>
        <w:rPr>
          <w:sz w:val="28"/>
        </w:rPr>
      </w:pPr>
      <w:r w:rsidRPr="00A044F1">
        <w:rPr>
          <w:sz w:val="28"/>
        </w:rPr>
        <w:t>The purpose of the control group is to provide</w:t>
      </w:r>
      <w:r w:rsidR="00316DFB" w:rsidRPr="00A044F1">
        <w:rPr>
          <w:sz w:val="28"/>
        </w:rPr>
        <w:t xml:space="preserve"> a standard of behaviour to which the experimental group can be compared </w:t>
      </w:r>
    </w:p>
    <w:p w:rsidR="00D9252D" w:rsidRPr="00D9252D" w:rsidRDefault="00D9252D" w:rsidP="00D9252D">
      <w:pPr>
        <w:pStyle w:val="ListParagraph"/>
        <w:numPr>
          <w:ilvl w:val="0"/>
          <w:numId w:val="1"/>
        </w:numPr>
        <w:rPr>
          <w:sz w:val="28"/>
        </w:rPr>
      </w:pPr>
      <w:r>
        <w:rPr>
          <w:sz w:val="28"/>
        </w:rPr>
        <w:t xml:space="preserve">In an experiment, the </w:t>
      </w:r>
      <w:r>
        <w:rPr>
          <w:i/>
          <w:sz w:val="28"/>
        </w:rPr>
        <w:t>independent variable</w:t>
      </w:r>
      <w:r>
        <w:rPr>
          <w:i/>
          <w:sz w:val="28"/>
          <w:u w:val="single"/>
        </w:rPr>
        <w:t xml:space="preserve"> must have</w:t>
      </w:r>
      <w:r>
        <w:rPr>
          <w:i/>
          <w:sz w:val="28"/>
        </w:rPr>
        <w:t xml:space="preserve"> at least two </w:t>
      </w:r>
      <w:proofErr w:type="gramStart"/>
      <w:r>
        <w:rPr>
          <w:i/>
          <w:sz w:val="28"/>
        </w:rPr>
        <w:t>level</w:t>
      </w:r>
      <w:proofErr w:type="gramEnd"/>
      <w:r>
        <w:rPr>
          <w:i/>
          <w:sz w:val="28"/>
        </w:rPr>
        <w:t xml:space="preserve">. </w:t>
      </w:r>
    </w:p>
    <w:p w:rsidR="00D9252D" w:rsidRDefault="00D9252D" w:rsidP="00D9252D">
      <w:pPr>
        <w:rPr>
          <w:sz w:val="28"/>
          <w:u w:val="single"/>
        </w:rPr>
      </w:pPr>
      <w:r>
        <w:rPr>
          <w:sz w:val="28"/>
          <w:u w:val="single"/>
        </w:rPr>
        <w:t xml:space="preserve">Two Basic Ways to Design an Experiment </w:t>
      </w:r>
    </w:p>
    <w:p w:rsidR="00D9252D" w:rsidRPr="00D9252D" w:rsidRDefault="00D9252D" w:rsidP="00D9252D">
      <w:pPr>
        <w:pStyle w:val="ListParagraph"/>
        <w:numPr>
          <w:ilvl w:val="0"/>
          <w:numId w:val="5"/>
        </w:numPr>
        <w:rPr>
          <w:sz w:val="28"/>
        </w:rPr>
      </w:pPr>
      <w:r w:rsidRPr="00D9252D">
        <w:rPr>
          <w:b/>
          <w:sz w:val="28"/>
        </w:rPr>
        <w:t xml:space="preserve">Between groups design </w:t>
      </w:r>
      <w:r w:rsidRPr="00D9252D">
        <w:rPr>
          <w:sz w:val="28"/>
        </w:rPr>
        <w:t xml:space="preserve">because each group in the experiment is composed of a different set of participants. To draw meaningful conclusions, the various groups of participants must be equivalent at the start of the study. </w:t>
      </w:r>
    </w:p>
    <w:p w:rsidR="00915595" w:rsidRDefault="00D9252D" w:rsidP="00D9252D">
      <w:pPr>
        <w:pStyle w:val="ListParagraph"/>
        <w:numPr>
          <w:ilvl w:val="1"/>
          <w:numId w:val="5"/>
        </w:numPr>
        <w:rPr>
          <w:sz w:val="28"/>
        </w:rPr>
      </w:pPr>
      <w:r>
        <w:rPr>
          <w:sz w:val="28"/>
        </w:rPr>
        <w:t xml:space="preserve">Researchers typically use </w:t>
      </w:r>
      <w:r>
        <w:rPr>
          <w:sz w:val="28"/>
          <w:u w:val="single"/>
        </w:rPr>
        <w:t>random assignment</w:t>
      </w:r>
      <w:r>
        <w:rPr>
          <w:sz w:val="28"/>
        </w:rPr>
        <w:t>, a procedure in which each participant has an equal likelihood of being assigned to any one group within an experiment.</w:t>
      </w:r>
      <w:r w:rsidR="00915595">
        <w:rPr>
          <w:sz w:val="28"/>
        </w:rPr>
        <w:t xml:space="preserve"> It is used to balance the differences (see Drive + Cell-phone example) </w:t>
      </w:r>
    </w:p>
    <w:p w:rsidR="00915595" w:rsidRDefault="00915595" w:rsidP="00915595">
      <w:pPr>
        <w:pStyle w:val="ListParagraph"/>
        <w:numPr>
          <w:ilvl w:val="0"/>
          <w:numId w:val="5"/>
        </w:numPr>
        <w:rPr>
          <w:sz w:val="28"/>
        </w:rPr>
      </w:pPr>
      <w:r>
        <w:rPr>
          <w:b/>
          <w:sz w:val="28"/>
        </w:rPr>
        <w:t xml:space="preserve">Repeated measures design: </w:t>
      </w:r>
      <w:r>
        <w:rPr>
          <w:sz w:val="28"/>
        </w:rPr>
        <w:t xml:space="preserve">in this design, each participant is exposed to all the condition of an independent variable. </w:t>
      </w:r>
    </w:p>
    <w:p w:rsidR="00915595" w:rsidRDefault="00915595" w:rsidP="00915595">
      <w:pPr>
        <w:pStyle w:val="ListParagraph"/>
        <w:numPr>
          <w:ilvl w:val="1"/>
          <w:numId w:val="5"/>
        </w:numPr>
        <w:rPr>
          <w:sz w:val="28"/>
        </w:rPr>
      </w:pPr>
      <w:r>
        <w:rPr>
          <w:sz w:val="28"/>
        </w:rPr>
        <w:t xml:space="preserve">Researchers use </w:t>
      </w:r>
      <w:r>
        <w:rPr>
          <w:sz w:val="28"/>
          <w:u w:val="single"/>
        </w:rPr>
        <w:t>counterbalancing</w:t>
      </w:r>
      <w:r>
        <w:rPr>
          <w:sz w:val="28"/>
        </w:rPr>
        <w:t xml:space="preserve">, a procedure in which the order of conditions is varied so that no condition has an overall advantage relative to the others. </w:t>
      </w:r>
    </w:p>
    <w:p w:rsidR="00915595" w:rsidRDefault="00915595" w:rsidP="00915595">
      <w:pPr>
        <w:rPr>
          <w:sz w:val="28"/>
        </w:rPr>
      </w:pPr>
    </w:p>
    <w:p w:rsidR="00F37F3A" w:rsidRDefault="00915595" w:rsidP="00915595">
      <w:pPr>
        <w:rPr>
          <w:sz w:val="28"/>
        </w:rPr>
      </w:pPr>
      <w:r>
        <w:rPr>
          <w:b/>
          <w:sz w:val="28"/>
        </w:rPr>
        <w:t>Interaction:</w:t>
      </w:r>
      <w:r>
        <w:rPr>
          <w:sz w:val="28"/>
        </w:rPr>
        <w:t xml:space="preserve"> the way in which on independent variable influences the dependent variable differs depending on the various conditions of another independent variable. </w:t>
      </w:r>
      <w:r w:rsidR="00F37F3A">
        <w:rPr>
          <w:sz w:val="28"/>
        </w:rPr>
        <w:t xml:space="preserve"> </w:t>
      </w:r>
    </w:p>
    <w:p w:rsidR="00F37F3A" w:rsidRDefault="00F37F3A" w:rsidP="00915595">
      <w:pPr>
        <w:rPr>
          <w:sz w:val="28"/>
        </w:rPr>
      </w:pPr>
    </w:p>
    <w:p w:rsidR="00F37F3A" w:rsidRDefault="00F37F3A" w:rsidP="00915595">
      <w:pPr>
        <w:rPr>
          <w:sz w:val="28"/>
        </w:rPr>
      </w:pPr>
      <w:r>
        <w:rPr>
          <w:sz w:val="28"/>
          <w:u w:val="single"/>
        </w:rPr>
        <w:t>Threats to Validity of Research</w:t>
      </w:r>
    </w:p>
    <w:p w:rsidR="00F37F3A" w:rsidRDefault="00F37F3A" w:rsidP="00915595">
      <w:pPr>
        <w:rPr>
          <w:sz w:val="28"/>
        </w:rPr>
      </w:pPr>
      <w:r>
        <w:rPr>
          <w:b/>
          <w:sz w:val="28"/>
        </w:rPr>
        <w:t xml:space="preserve">Validity </w:t>
      </w:r>
      <w:r>
        <w:rPr>
          <w:sz w:val="28"/>
        </w:rPr>
        <w:t xml:space="preserve">refers to how well an experimental procedure actually tests what it is designed to test. </w:t>
      </w:r>
    </w:p>
    <w:p w:rsidR="00F37F3A" w:rsidRDefault="00F37F3A" w:rsidP="00915595">
      <w:pPr>
        <w:rPr>
          <w:sz w:val="28"/>
        </w:rPr>
      </w:pPr>
      <w:r>
        <w:rPr>
          <w:b/>
          <w:sz w:val="28"/>
        </w:rPr>
        <w:t xml:space="preserve">Internal Validity </w:t>
      </w:r>
      <w:r>
        <w:rPr>
          <w:sz w:val="28"/>
        </w:rPr>
        <w:t xml:space="preserve">represents the degree to which an experiment supports clear casual conclusions. </w:t>
      </w:r>
    </w:p>
    <w:p w:rsidR="00F37F3A" w:rsidRPr="00F37F3A" w:rsidRDefault="00F37F3A" w:rsidP="00F37F3A">
      <w:pPr>
        <w:pStyle w:val="ListParagraph"/>
        <w:numPr>
          <w:ilvl w:val="0"/>
          <w:numId w:val="1"/>
        </w:numPr>
        <w:rPr>
          <w:sz w:val="28"/>
        </w:rPr>
      </w:pPr>
      <w:r w:rsidRPr="00F37F3A">
        <w:rPr>
          <w:sz w:val="28"/>
        </w:rPr>
        <w:t>If an experiment is well designed and properly conducted, we can be confident that the independent variable really was the cause of differences in the dependent variable. (</w:t>
      </w:r>
      <w:r>
        <w:rPr>
          <w:i/>
          <w:sz w:val="28"/>
        </w:rPr>
        <w:t>H</w:t>
      </w:r>
      <w:r w:rsidRPr="00F37F3A">
        <w:rPr>
          <w:i/>
          <w:sz w:val="28"/>
        </w:rPr>
        <w:t>igh internal validity)</w:t>
      </w:r>
    </w:p>
    <w:p w:rsidR="00F37F3A" w:rsidRDefault="00F37F3A" w:rsidP="00F37F3A">
      <w:pPr>
        <w:rPr>
          <w:sz w:val="28"/>
        </w:rPr>
      </w:pPr>
    </w:p>
    <w:p w:rsidR="00FF1788" w:rsidRDefault="00F37F3A" w:rsidP="00F37F3A">
      <w:pPr>
        <w:rPr>
          <w:sz w:val="28"/>
        </w:rPr>
      </w:pPr>
      <w:r>
        <w:rPr>
          <w:sz w:val="28"/>
          <w:u w:val="single"/>
        </w:rPr>
        <w:t>Cofounding of Variables</w:t>
      </w:r>
    </w:p>
    <w:p w:rsidR="00207649" w:rsidRDefault="00FF1788" w:rsidP="00F37F3A">
      <w:pPr>
        <w:rPr>
          <w:sz w:val="28"/>
        </w:rPr>
      </w:pPr>
      <w:r>
        <w:rPr>
          <w:b/>
          <w:sz w:val="28"/>
        </w:rPr>
        <w:t>Cofounding of variables</w:t>
      </w:r>
      <w:r>
        <w:rPr>
          <w:sz w:val="28"/>
        </w:rPr>
        <w:t xml:space="preserve"> means that two variables are intertwined in such a way that we cannot determine which one has infl</w:t>
      </w:r>
      <w:r w:rsidR="00207649">
        <w:rPr>
          <w:sz w:val="28"/>
        </w:rPr>
        <w:t xml:space="preserve">uenced a dependent variable. (Prevents one from drawing clear causal conclusions, therefore it ruins the internal validity of the experiment. </w:t>
      </w:r>
    </w:p>
    <w:p w:rsidR="00207649" w:rsidRDefault="00207649" w:rsidP="00F37F3A">
      <w:pPr>
        <w:rPr>
          <w:sz w:val="28"/>
        </w:rPr>
      </w:pPr>
    </w:p>
    <w:p w:rsidR="00A93DA3" w:rsidRDefault="00A93DA3" w:rsidP="00F37F3A">
      <w:pPr>
        <w:rPr>
          <w:sz w:val="28"/>
        </w:rPr>
      </w:pPr>
    </w:p>
    <w:p w:rsidR="00A93DA3" w:rsidRDefault="00A93DA3" w:rsidP="00F37F3A">
      <w:pPr>
        <w:rPr>
          <w:sz w:val="28"/>
        </w:rPr>
      </w:pPr>
    </w:p>
    <w:p w:rsidR="00A93DA3" w:rsidRDefault="00A93DA3" w:rsidP="00F37F3A">
      <w:pPr>
        <w:rPr>
          <w:sz w:val="28"/>
        </w:rPr>
      </w:pPr>
    </w:p>
    <w:p w:rsidR="00A93DA3" w:rsidRDefault="00A93DA3" w:rsidP="00F37F3A">
      <w:pPr>
        <w:rPr>
          <w:sz w:val="28"/>
        </w:rPr>
      </w:pPr>
    </w:p>
    <w:p w:rsidR="00A93DA3" w:rsidRDefault="00A93DA3" w:rsidP="00F37F3A">
      <w:pPr>
        <w:rPr>
          <w:sz w:val="28"/>
        </w:rPr>
      </w:pPr>
    </w:p>
    <w:p w:rsidR="00A93DA3" w:rsidRDefault="00207649" w:rsidP="00F37F3A">
      <w:pPr>
        <w:rPr>
          <w:sz w:val="28"/>
        </w:rPr>
      </w:pPr>
      <w:r>
        <w:rPr>
          <w:sz w:val="28"/>
        </w:rPr>
        <w:t xml:space="preserve">REVIEW OF RESEARCH METHODS </w:t>
      </w:r>
    </w:p>
    <w:p w:rsidR="00A93DA3" w:rsidRDefault="00A93DA3" w:rsidP="00F37F3A">
      <w:pPr>
        <w:rPr>
          <w:sz w:val="28"/>
        </w:rPr>
      </w:pPr>
    </w:p>
    <w:tbl>
      <w:tblPr>
        <w:tblStyle w:val="TableGrid"/>
        <w:tblW w:w="0" w:type="auto"/>
        <w:tblLook w:val="00BF"/>
      </w:tblPr>
      <w:tblGrid>
        <w:gridCol w:w="2214"/>
        <w:gridCol w:w="2214"/>
        <w:gridCol w:w="2214"/>
        <w:gridCol w:w="2214"/>
      </w:tblGrid>
      <w:tr w:rsidR="00A93DA3" w:rsidRPr="00A93DA3">
        <w:tc>
          <w:tcPr>
            <w:tcW w:w="2214" w:type="dxa"/>
          </w:tcPr>
          <w:p w:rsidR="00A93DA3" w:rsidRPr="00A93DA3" w:rsidRDefault="00A93DA3" w:rsidP="00F37F3A">
            <w:pPr>
              <w:rPr>
                <w:sz w:val="22"/>
              </w:rPr>
            </w:pPr>
          </w:p>
        </w:tc>
        <w:tc>
          <w:tcPr>
            <w:tcW w:w="2214" w:type="dxa"/>
          </w:tcPr>
          <w:p w:rsidR="00A93DA3" w:rsidRPr="00A93DA3" w:rsidRDefault="00A93DA3" w:rsidP="00F37F3A">
            <w:pPr>
              <w:rPr>
                <w:sz w:val="22"/>
              </w:rPr>
            </w:pPr>
            <w:r w:rsidRPr="00A93DA3">
              <w:rPr>
                <w:sz w:val="22"/>
              </w:rPr>
              <w:t>Primary Feature</w:t>
            </w:r>
          </w:p>
        </w:tc>
        <w:tc>
          <w:tcPr>
            <w:tcW w:w="2214" w:type="dxa"/>
          </w:tcPr>
          <w:p w:rsidR="00A93DA3" w:rsidRPr="00A93DA3" w:rsidRDefault="00A93DA3" w:rsidP="00F37F3A">
            <w:pPr>
              <w:rPr>
                <w:sz w:val="22"/>
              </w:rPr>
            </w:pPr>
            <w:r w:rsidRPr="00A93DA3">
              <w:rPr>
                <w:sz w:val="22"/>
              </w:rPr>
              <w:t>Main Advantages</w:t>
            </w:r>
          </w:p>
        </w:tc>
        <w:tc>
          <w:tcPr>
            <w:tcW w:w="2214" w:type="dxa"/>
          </w:tcPr>
          <w:p w:rsidR="00A93DA3" w:rsidRPr="00A93DA3" w:rsidRDefault="00A93DA3" w:rsidP="00F37F3A">
            <w:pPr>
              <w:rPr>
                <w:sz w:val="22"/>
              </w:rPr>
            </w:pPr>
            <w:r w:rsidRPr="00A93DA3">
              <w:rPr>
                <w:sz w:val="22"/>
              </w:rPr>
              <w:t>Main Disadvantages</w:t>
            </w:r>
          </w:p>
        </w:tc>
      </w:tr>
      <w:tr w:rsidR="00A93DA3" w:rsidRPr="00A93DA3">
        <w:tc>
          <w:tcPr>
            <w:tcW w:w="2214" w:type="dxa"/>
          </w:tcPr>
          <w:p w:rsidR="00A93DA3" w:rsidRPr="00A93DA3" w:rsidRDefault="00A93DA3" w:rsidP="00F37F3A">
            <w:pPr>
              <w:rPr>
                <w:sz w:val="22"/>
              </w:rPr>
            </w:pPr>
            <w:r w:rsidRPr="00A93DA3">
              <w:rPr>
                <w:sz w:val="22"/>
              </w:rPr>
              <w:t>Case Studies</w:t>
            </w:r>
          </w:p>
        </w:tc>
        <w:tc>
          <w:tcPr>
            <w:tcW w:w="2214" w:type="dxa"/>
          </w:tcPr>
          <w:p w:rsidR="00A93DA3" w:rsidRPr="00A93DA3" w:rsidRDefault="00A93DA3" w:rsidP="00F37F3A">
            <w:pPr>
              <w:rPr>
                <w:sz w:val="22"/>
              </w:rPr>
            </w:pPr>
            <w:r w:rsidRPr="00A93DA3">
              <w:rPr>
                <w:sz w:val="22"/>
              </w:rPr>
              <w:t>An individual, group, or event is examined in detail, often by using several techniques (observations, interviews, psychological tests)</w:t>
            </w:r>
          </w:p>
        </w:tc>
        <w:tc>
          <w:tcPr>
            <w:tcW w:w="2214" w:type="dxa"/>
          </w:tcPr>
          <w:p w:rsidR="00A93DA3" w:rsidRPr="00A93DA3" w:rsidRDefault="00A93DA3" w:rsidP="00F37F3A">
            <w:pPr>
              <w:rPr>
                <w:sz w:val="22"/>
              </w:rPr>
            </w:pPr>
            <w:r>
              <w:rPr>
                <w:sz w:val="22"/>
              </w:rPr>
              <w:t>Provides rich descriptive information, often suggesting hypotheses for further study. Can study rare phenomena in-depth</w:t>
            </w:r>
          </w:p>
        </w:tc>
        <w:tc>
          <w:tcPr>
            <w:tcW w:w="2214" w:type="dxa"/>
          </w:tcPr>
          <w:p w:rsidR="00A93DA3" w:rsidRPr="00A93DA3" w:rsidRDefault="00A93DA3" w:rsidP="00F37F3A">
            <w:pPr>
              <w:rPr>
                <w:sz w:val="22"/>
              </w:rPr>
            </w:pPr>
            <w:r>
              <w:rPr>
                <w:sz w:val="22"/>
              </w:rPr>
              <w:t>Poor method for establishing cause-effect relations. The person or event may not be representative. Often relies heavily on the researcher’s subjective interpretations</w:t>
            </w:r>
          </w:p>
        </w:tc>
      </w:tr>
      <w:tr w:rsidR="00A93DA3" w:rsidRPr="00A93DA3">
        <w:tc>
          <w:tcPr>
            <w:tcW w:w="2214" w:type="dxa"/>
          </w:tcPr>
          <w:p w:rsidR="00A93DA3" w:rsidRPr="00A93DA3" w:rsidRDefault="00A93DA3" w:rsidP="00F37F3A">
            <w:pPr>
              <w:rPr>
                <w:sz w:val="22"/>
              </w:rPr>
            </w:pPr>
            <w:r w:rsidRPr="00A93DA3">
              <w:rPr>
                <w:sz w:val="22"/>
              </w:rPr>
              <w:t>Naturalistic Observation</w:t>
            </w:r>
          </w:p>
        </w:tc>
        <w:tc>
          <w:tcPr>
            <w:tcW w:w="2214" w:type="dxa"/>
          </w:tcPr>
          <w:p w:rsidR="00A93DA3" w:rsidRPr="00A93DA3" w:rsidRDefault="00A93DA3" w:rsidP="00F37F3A">
            <w:pPr>
              <w:rPr>
                <w:sz w:val="22"/>
              </w:rPr>
            </w:pPr>
            <w:r>
              <w:rPr>
                <w:sz w:val="22"/>
              </w:rPr>
              <w:t>Behaviour is observed in the setting in which it naturally occurs</w:t>
            </w:r>
          </w:p>
        </w:tc>
        <w:tc>
          <w:tcPr>
            <w:tcW w:w="2214" w:type="dxa"/>
          </w:tcPr>
          <w:p w:rsidR="00A93DA3" w:rsidRPr="00A93DA3" w:rsidRDefault="00A93DA3" w:rsidP="00F37F3A">
            <w:pPr>
              <w:rPr>
                <w:sz w:val="22"/>
              </w:rPr>
            </w:pPr>
            <w:r>
              <w:rPr>
                <w:sz w:val="22"/>
              </w:rPr>
              <w:t>Can provide detailed information about the nature, frequency, and context of naturally occurring behaviour</w:t>
            </w:r>
          </w:p>
        </w:tc>
        <w:tc>
          <w:tcPr>
            <w:tcW w:w="2214" w:type="dxa"/>
          </w:tcPr>
          <w:p w:rsidR="00A93DA3" w:rsidRPr="00A93DA3" w:rsidRDefault="00A93DA3" w:rsidP="00F37F3A">
            <w:pPr>
              <w:rPr>
                <w:sz w:val="22"/>
              </w:rPr>
            </w:pPr>
            <w:r>
              <w:rPr>
                <w:sz w:val="22"/>
              </w:rPr>
              <w:t>Poor method for establishing cause-effect relations. Observer’s presence, if known, may influence participants’ behaviour</w:t>
            </w:r>
          </w:p>
        </w:tc>
      </w:tr>
      <w:tr w:rsidR="00A93DA3" w:rsidRPr="00A93DA3">
        <w:tc>
          <w:tcPr>
            <w:tcW w:w="2214" w:type="dxa"/>
          </w:tcPr>
          <w:p w:rsidR="00A93DA3" w:rsidRPr="00A93DA3" w:rsidRDefault="00A93DA3" w:rsidP="00F37F3A">
            <w:pPr>
              <w:rPr>
                <w:sz w:val="22"/>
              </w:rPr>
            </w:pPr>
            <w:r w:rsidRPr="00A93DA3">
              <w:rPr>
                <w:sz w:val="22"/>
              </w:rPr>
              <w:t>Surveys</w:t>
            </w:r>
          </w:p>
        </w:tc>
        <w:tc>
          <w:tcPr>
            <w:tcW w:w="2214" w:type="dxa"/>
          </w:tcPr>
          <w:p w:rsidR="00A93DA3" w:rsidRPr="00A93DA3" w:rsidRDefault="00A93DA3" w:rsidP="00F37F3A">
            <w:pPr>
              <w:rPr>
                <w:sz w:val="22"/>
              </w:rPr>
            </w:pPr>
            <w:r>
              <w:rPr>
                <w:sz w:val="22"/>
              </w:rPr>
              <w:t>Questions or tests are administered to a sample drawn from a larger population</w:t>
            </w:r>
          </w:p>
        </w:tc>
        <w:tc>
          <w:tcPr>
            <w:tcW w:w="2214" w:type="dxa"/>
          </w:tcPr>
          <w:p w:rsidR="00A93DA3" w:rsidRPr="00A93DA3" w:rsidRDefault="00A93DA3" w:rsidP="00F37F3A">
            <w:pPr>
              <w:rPr>
                <w:sz w:val="22"/>
              </w:rPr>
            </w:pPr>
            <w:r>
              <w:rPr>
                <w:sz w:val="22"/>
              </w:rPr>
              <w:t>A properly selected, representative sample typically yields accurate information about the broader population</w:t>
            </w:r>
          </w:p>
        </w:tc>
        <w:tc>
          <w:tcPr>
            <w:tcW w:w="2214" w:type="dxa"/>
          </w:tcPr>
          <w:p w:rsidR="00A93DA3" w:rsidRPr="00A93DA3" w:rsidRDefault="00A93DA3" w:rsidP="00F37F3A">
            <w:pPr>
              <w:rPr>
                <w:sz w:val="22"/>
              </w:rPr>
            </w:pPr>
            <w:r>
              <w:rPr>
                <w:sz w:val="22"/>
              </w:rPr>
              <w:t>Unrepresentative samples may yield misleading results. Interviewer bias and social desirability bias can distort findings</w:t>
            </w:r>
          </w:p>
        </w:tc>
      </w:tr>
      <w:tr w:rsidR="00A93DA3" w:rsidRPr="00A93DA3">
        <w:tc>
          <w:tcPr>
            <w:tcW w:w="2214" w:type="dxa"/>
          </w:tcPr>
          <w:p w:rsidR="00A93DA3" w:rsidRPr="00A93DA3" w:rsidRDefault="00A93DA3" w:rsidP="00F37F3A">
            <w:pPr>
              <w:rPr>
                <w:sz w:val="22"/>
              </w:rPr>
            </w:pPr>
            <w:r w:rsidRPr="00A93DA3">
              <w:rPr>
                <w:sz w:val="22"/>
              </w:rPr>
              <w:t>Correlational Studies</w:t>
            </w:r>
          </w:p>
        </w:tc>
        <w:tc>
          <w:tcPr>
            <w:tcW w:w="2214" w:type="dxa"/>
          </w:tcPr>
          <w:p w:rsidR="00A93DA3" w:rsidRPr="00A93DA3" w:rsidRDefault="00A93DA3" w:rsidP="00F37F3A">
            <w:pPr>
              <w:rPr>
                <w:sz w:val="22"/>
              </w:rPr>
            </w:pPr>
            <w:r>
              <w:rPr>
                <w:sz w:val="22"/>
              </w:rPr>
              <w:t>Variables are measured and the strength of the association is determined. Naturalistic observation and surveys are also often used to examine associations between variables.</w:t>
            </w:r>
          </w:p>
        </w:tc>
        <w:tc>
          <w:tcPr>
            <w:tcW w:w="2214" w:type="dxa"/>
          </w:tcPr>
          <w:p w:rsidR="00A93DA3" w:rsidRPr="00A93DA3" w:rsidRDefault="00A93DA3" w:rsidP="00F37F3A">
            <w:pPr>
              <w:rPr>
                <w:sz w:val="22"/>
              </w:rPr>
            </w:pPr>
            <w:r>
              <w:rPr>
                <w:sz w:val="22"/>
              </w:rPr>
              <w:t xml:space="preserve">Correlation allows prediction. May help establish how well findings from experiments generalize to more natural setting. Can examine issues that cannot be studied ethically or practically in experiments </w:t>
            </w:r>
          </w:p>
        </w:tc>
        <w:tc>
          <w:tcPr>
            <w:tcW w:w="2214" w:type="dxa"/>
          </w:tcPr>
          <w:p w:rsidR="00A93DA3" w:rsidRPr="00A93DA3" w:rsidRDefault="00A93DA3" w:rsidP="00F37F3A">
            <w:pPr>
              <w:rPr>
                <w:sz w:val="22"/>
              </w:rPr>
            </w:pPr>
            <w:r>
              <w:rPr>
                <w:sz w:val="22"/>
              </w:rPr>
              <w:t xml:space="preserve">Correlation does not imply causation because of the bidirectionality problem and the third-variable problem, which can create a cofounding of variables </w:t>
            </w:r>
          </w:p>
        </w:tc>
      </w:tr>
      <w:tr w:rsidR="00A93DA3" w:rsidRPr="00A93DA3">
        <w:tc>
          <w:tcPr>
            <w:tcW w:w="2214" w:type="dxa"/>
          </w:tcPr>
          <w:p w:rsidR="00A93DA3" w:rsidRPr="00A93DA3" w:rsidRDefault="00A93DA3" w:rsidP="00F37F3A">
            <w:pPr>
              <w:rPr>
                <w:sz w:val="22"/>
              </w:rPr>
            </w:pPr>
            <w:r w:rsidRPr="00A93DA3">
              <w:rPr>
                <w:sz w:val="22"/>
              </w:rPr>
              <w:t xml:space="preserve">Experiments </w:t>
            </w:r>
          </w:p>
        </w:tc>
        <w:tc>
          <w:tcPr>
            <w:tcW w:w="2214" w:type="dxa"/>
          </w:tcPr>
          <w:p w:rsidR="00A93DA3" w:rsidRPr="00A93DA3" w:rsidRDefault="00A93DA3" w:rsidP="00F37F3A">
            <w:pPr>
              <w:rPr>
                <w:sz w:val="22"/>
              </w:rPr>
            </w:pPr>
            <w:r>
              <w:rPr>
                <w:sz w:val="22"/>
              </w:rPr>
              <w:t xml:space="preserve">Independent variables are </w:t>
            </w:r>
            <w:r w:rsidR="00890046">
              <w:rPr>
                <w:sz w:val="22"/>
              </w:rPr>
              <w:t xml:space="preserve">manipulated and their effects on dependent variables are measured </w:t>
            </w:r>
          </w:p>
        </w:tc>
        <w:tc>
          <w:tcPr>
            <w:tcW w:w="2214" w:type="dxa"/>
          </w:tcPr>
          <w:p w:rsidR="00A93DA3" w:rsidRPr="00A93DA3" w:rsidRDefault="00890046" w:rsidP="00F37F3A">
            <w:pPr>
              <w:rPr>
                <w:sz w:val="22"/>
              </w:rPr>
            </w:pPr>
            <w:r>
              <w:rPr>
                <w:sz w:val="22"/>
              </w:rPr>
              <w:t>Optimal method for examining cause-effect relations. Ability to control extraneous factors helps rule out alternative explanations.</w:t>
            </w:r>
          </w:p>
        </w:tc>
        <w:tc>
          <w:tcPr>
            <w:tcW w:w="2214" w:type="dxa"/>
          </w:tcPr>
          <w:p w:rsidR="00A93DA3" w:rsidRPr="00A93DA3" w:rsidRDefault="00890046" w:rsidP="00F37F3A">
            <w:pPr>
              <w:rPr>
                <w:sz w:val="22"/>
              </w:rPr>
            </w:pPr>
            <w:r>
              <w:rPr>
                <w:sz w:val="22"/>
              </w:rPr>
              <w:t>Cofounding of variables, placebo effects, and experimenter expectancies can threaten the validity of causal conclusions</w:t>
            </w:r>
          </w:p>
        </w:tc>
      </w:tr>
    </w:tbl>
    <w:p w:rsidR="00A43867" w:rsidRDefault="00A43867" w:rsidP="00F37F3A">
      <w:pPr>
        <w:rPr>
          <w:sz w:val="22"/>
        </w:rPr>
      </w:pPr>
    </w:p>
    <w:p w:rsidR="00D636F5" w:rsidRDefault="00D636F5" w:rsidP="00F37F3A">
      <w:pPr>
        <w:rPr>
          <w:sz w:val="28"/>
          <w:u w:val="single"/>
        </w:rPr>
      </w:pPr>
    </w:p>
    <w:p w:rsidR="00D636F5" w:rsidRDefault="00D636F5" w:rsidP="00F37F3A">
      <w:pPr>
        <w:rPr>
          <w:sz w:val="28"/>
        </w:rPr>
      </w:pPr>
      <w:r>
        <w:rPr>
          <w:sz w:val="28"/>
          <w:u w:val="single"/>
        </w:rPr>
        <w:t xml:space="preserve">Placebo effects </w:t>
      </w:r>
    </w:p>
    <w:p w:rsidR="003523F6" w:rsidRPr="003523F6" w:rsidRDefault="003523F6" w:rsidP="003523F6">
      <w:pPr>
        <w:pStyle w:val="ListParagraph"/>
        <w:numPr>
          <w:ilvl w:val="0"/>
          <w:numId w:val="1"/>
        </w:numPr>
        <w:rPr>
          <w:sz w:val="28"/>
        </w:rPr>
      </w:pPr>
      <w:r>
        <w:rPr>
          <w:sz w:val="28"/>
        </w:rPr>
        <w:t>P</w:t>
      </w:r>
      <w:r w:rsidR="00317513" w:rsidRPr="003523F6">
        <w:rPr>
          <w:sz w:val="28"/>
        </w:rPr>
        <w:t>eople receiving a treatment show a change in behaviour because of their expectations, not because the treatment itself had any specific benefit</w:t>
      </w:r>
    </w:p>
    <w:p w:rsidR="003523F6" w:rsidRDefault="003523F6" w:rsidP="003523F6">
      <w:pPr>
        <w:pStyle w:val="ListParagraph"/>
        <w:numPr>
          <w:ilvl w:val="0"/>
          <w:numId w:val="1"/>
        </w:numPr>
        <w:rPr>
          <w:sz w:val="28"/>
        </w:rPr>
      </w:pPr>
      <w:r>
        <w:rPr>
          <w:sz w:val="28"/>
        </w:rPr>
        <w:t xml:space="preserve">Placebo effects decrease internal validity by providing an alternative explanation for why responses change after exposure to treatment </w:t>
      </w:r>
    </w:p>
    <w:p w:rsidR="003523F6" w:rsidRDefault="003523F6" w:rsidP="003523F6">
      <w:pPr>
        <w:rPr>
          <w:sz w:val="28"/>
        </w:rPr>
      </w:pPr>
    </w:p>
    <w:p w:rsidR="003523F6" w:rsidRDefault="003523F6" w:rsidP="003523F6">
      <w:pPr>
        <w:rPr>
          <w:sz w:val="28"/>
          <w:u w:val="single"/>
        </w:rPr>
      </w:pPr>
      <w:r>
        <w:rPr>
          <w:sz w:val="28"/>
          <w:u w:val="single"/>
        </w:rPr>
        <w:t xml:space="preserve">Experimenter Expectancy Effects </w:t>
      </w:r>
    </w:p>
    <w:p w:rsidR="003523F6" w:rsidRDefault="003523F6" w:rsidP="003523F6">
      <w:pPr>
        <w:rPr>
          <w:sz w:val="28"/>
        </w:rPr>
      </w:pPr>
      <w:r>
        <w:rPr>
          <w:b/>
          <w:sz w:val="28"/>
        </w:rPr>
        <w:t xml:space="preserve">Experimenter expectancy </w:t>
      </w:r>
      <w:proofErr w:type="gramStart"/>
      <w:r>
        <w:rPr>
          <w:b/>
          <w:sz w:val="28"/>
        </w:rPr>
        <w:t xml:space="preserve">effects </w:t>
      </w:r>
      <w:r>
        <w:rPr>
          <w:sz w:val="28"/>
        </w:rPr>
        <w:t>refers</w:t>
      </w:r>
      <w:proofErr w:type="gramEnd"/>
      <w:r>
        <w:rPr>
          <w:sz w:val="28"/>
        </w:rPr>
        <w:t xml:space="preserve"> to the subtle and unintentional ways researchers influence their participants to respond in a manner that is consistent with the researcher’s hypothesis. </w:t>
      </w:r>
    </w:p>
    <w:p w:rsidR="003523F6" w:rsidRDefault="003523F6" w:rsidP="003523F6">
      <w:pPr>
        <w:rPr>
          <w:sz w:val="28"/>
        </w:rPr>
      </w:pPr>
    </w:p>
    <w:p w:rsidR="00B2580B" w:rsidRDefault="003523F6" w:rsidP="003523F6">
      <w:pPr>
        <w:rPr>
          <w:sz w:val="28"/>
        </w:rPr>
      </w:pPr>
      <w:r>
        <w:rPr>
          <w:b/>
          <w:sz w:val="28"/>
        </w:rPr>
        <w:t>Double-blind procedure</w:t>
      </w:r>
      <w:r>
        <w:rPr>
          <w:sz w:val="28"/>
        </w:rPr>
        <w:t>, in which both the participant and the experimenter are kept blind as to which experimental condition the participant is in, simultaneously minimizes participant placebo effects and experimenter expectancy effects.</w:t>
      </w:r>
    </w:p>
    <w:p w:rsidR="00B2580B" w:rsidRDefault="00B2580B" w:rsidP="003523F6">
      <w:pPr>
        <w:rPr>
          <w:sz w:val="28"/>
        </w:rPr>
      </w:pPr>
    </w:p>
    <w:p w:rsidR="00B2580B" w:rsidRDefault="00B2580B" w:rsidP="003523F6">
      <w:pPr>
        <w:rPr>
          <w:sz w:val="28"/>
        </w:rPr>
      </w:pPr>
      <w:r>
        <w:rPr>
          <w:sz w:val="28"/>
          <w:u w:val="single"/>
        </w:rPr>
        <w:t xml:space="preserve">Replicating and Generalizing the Findings </w:t>
      </w:r>
    </w:p>
    <w:p w:rsidR="00B2580B" w:rsidRDefault="00B2580B" w:rsidP="003523F6">
      <w:pPr>
        <w:rPr>
          <w:sz w:val="28"/>
        </w:rPr>
      </w:pPr>
      <w:r>
        <w:rPr>
          <w:b/>
          <w:sz w:val="28"/>
        </w:rPr>
        <w:t>External Validity</w:t>
      </w:r>
      <w:r>
        <w:rPr>
          <w:sz w:val="28"/>
        </w:rPr>
        <w:t xml:space="preserve">, the degree to which the results of a study can be generalized to other populations, settings, and conditions. </w:t>
      </w:r>
    </w:p>
    <w:p w:rsidR="00B2580B" w:rsidRPr="00B2580B" w:rsidRDefault="00B2580B" w:rsidP="00B2580B">
      <w:pPr>
        <w:pStyle w:val="ListParagraph"/>
        <w:numPr>
          <w:ilvl w:val="0"/>
          <w:numId w:val="1"/>
        </w:numPr>
        <w:rPr>
          <w:sz w:val="28"/>
        </w:rPr>
      </w:pPr>
      <w:r w:rsidRPr="00B2580B">
        <w:rPr>
          <w:sz w:val="28"/>
        </w:rPr>
        <w:t xml:space="preserve">Typically, judgments about external validity concern the </w:t>
      </w:r>
      <w:r w:rsidRPr="00B2580B">
        <w:rPr>
          <w:i/>
          <w:sz w:val="28"/>
        </w:rPr>
        <w:t>generalizability of underlying principles.</w:t>
      </w:r>
      <w:r w:rsidRPr="00B2580B">
        <w:rPr>
          <w:sz w:val="28"/>
        </w:rPr>
        <w:t xml:space="preserve"> </w:t>
      </w:r>
    </w:p>
    <w:p w:rsidR="001D5C28" w:rsidRDefault="00B2580B" w:rsidP="00B2580B">
      <w:pPr>
        <w:pStyle w:val="ListParagraph"/>
        <w:numPr>
          <w:ilvl w:val="0"/>
          <w:numId w:val="1"/>
        </w:numPr>
        <w:rPr>
          <w:sz w:val="28"/>
        </w:rPr>
      </w:pPr>
      <w:r>
        <w:rPr>
          <w:sz w:val="28"/>
        </w:rPr>
        <w:t xml:space="preserve">To determine external validity, either we or other scientists need to replicate our experiment. </w:t>
      </w:r>
      <w:r>
        <w:rPr>
          <w:b/>
          <w:sz w:val="28"/>
        </w:rPr>
        <w:t>Replication</w:t>
      </w:r>
      <w:r>
        <w:rPr>
          <w:sz w:val="28"/>
        </w:rPr>
        <w:t xml:space="preserve"> </w:t>
      </w:r>
      <w:r w:rsidR="001D5C28">
        <w:rPr>
          <w:sz w:val="28"/>
        </w:rPr>
        <w:t xml:space="preserve">is the process of repeating a study to determine whether the original findings can be duplicated. </w:t>
      </w:r>
    </w:p>
    <w:p w:rsidR="00A3685C" w:rsidRDefault="001D5C28" w:rsidP="00B2580B">
      <w:pPr>
        <w:pStyle w:val="ListParagraph"/>
        <w:numPr>
          <w:ilvl w:val="0"/>
          <w:numId w:val="1"/>
        </w:numPr>
        <w:rPr>
          <w:sz w:val="28"/>
        </w:rPr>
      </w:pPr>
      <w:r>
        <w:rPr>
          <w:b/>
          <w:sz w:val="28"/>
        </w:rPr>
        <w:t>Meta-analysis</w:t>
      </w:r>
      <w:r>
        <w:rPr>
          <w:sz w:val="28"/>
        </w:rPr>
        <w:t xml:space="preserve"> – a statistical procedure for combining the results of different studies that examine the same topic to test the overall significance of the findings. </w:t>
      </w:r>
    </w:p>
    <w:p w:rsidR="00A3685C" w:rsidRDefault="00A3685C" w:rsidP="00A3685C">
      <w:pPr>
        <w:pStyle w:val="ListParagraph"/>
        <w:numPr>
          <w:ilvl w:val="1"/>
          <w:numId w:val="1"/>
        </w:numPr>
        <w:rPr>
          <w:sz w:val="28"/>
        </w:rPr>
      </w:pPr>
      <w:r>
        <w:rPr>
          <w:sz w:val="28"/>
        </w:rPr>
        <w:t xml:space="preserve">Inform researchers about the direction and statistical strength of the relationships between two variables </w:t>
      </w:r>
    </w:p>
    <w:p w:rsidR="00A3685C" w:rsidRDefault="00A3685C" w:rsidP="00A3685C">
      <w:pPr>
        <w:pStyle w:val="ListParagraph"/>
        <w:numPr>
          <w:ilvl w:val="0"/>
          <w:numId w:val="1"/>
        </w:numPr>
        <w:rPr>
          <w:sz w:val="28"/>
        </w:rPr>
      </w:pPr>
      <w:r>
        <w:rPr>
          <w:b/>
          <w:sz w:val="28"/>
        </w:rPr>
        <w:t>Cross-cultural replication:</w:t>
      </w:r>
      <w:r>
        <w:rPr>
          <w:sz w:val="28"/>
        </w:rPr>
        <w:t xml:space="preserve"> examining whether findings generalize across different cultures. </w:t>
      </w:r>
    </w:p>
    <w:p w:rsidR="0094546D" w:rsidRDefault="00A3685C" w:rsidP="00A3685C">
      <w:pPr>
        <w:pStyle w:val="ListParagraph"/>
        <w:numPr>
          <w:ilvl w:val="0"/>
          <w:numId w:val="1"/>
        </w:numPr>
        <w:rPr>
          <w:sz w:val="28"/>
        </w:rPr>
      </w:pPr>
      <w:r>
        <w:rPr>
          <w:sz w:val="28"/>
        </w:rPr>
        <w:t>Research findings that fail to replicate may lead to better research and new discoveries as scientists search for clues to explain why results were different from one study to another.</w:t>
      </w:r>
    </w:p>
    <w:p w:rsidR="0094546D" w:rsidRDefault="0094546D" w:rsidP="0094546D">
      <w:pPr>
        <w:rPr>
          <w:sz w:val="28"/>
        </w:rPr>
      </w:pPr>
    </w:p>
    <w:p w:rsidR="0094546D" w:rsidRDefault="0094546D" w:rsidP="0094546D">
      <w:pPr>
        <w:rPr>
          <w:b/>
          <w:sz w:val="28"/>
        </w:rPr>
      </w:pPr>
      <w:r>
        <w:rPr>
          <w:b/>
          <w:sz w:val="28"/>
        </w:rPr>
        <w:t xml:space="preserve">Ethical Principles in Human and Animal Research </w:t>
      </w:r>
    </w:p>
    <w:p w:rsidR="00CC2A56" w:rsidRPr="00CC2A56" w:rsidRDefault="0094546D" w:rsidP="00CC2A56">
      <w:pPr>
        <w:pStyle w:val="ListParagraph"/>
        <w:numPr>
          <w:ilvl w:val="0"/>
          <w:numId w:val="1"/>
        </w:numPr>
        <w:rPr>
          <w:sz w:val="28"/>
        </w:rPr>
      </w:pPr>
      <w:r w:rsidRPr="00CC2A56">
        <w:rPr>
          <w:sz w:val="28"/>
        </w:rPr>
        <w:t xml:space="preserve">Investigators are obliged to adhere to a set of ethical standards based on both government regulations and guidelines developed by national psychological organizations. </w:t>
      </w:r>
    </w:p>
    <w:p w:rsidR="000629C0" w:rsidRDefault="000629C0" w:rsidP="000629C0">
      <w:pPr>
        <w:rPr>
          <w:sz w:val="28"/>
        </w:rPr>
      </w:pPr>
    </w:p>
    <w:p w:rsidR="000629C0" w:rsidRDefault="000629C0" w:rsidP="000629C0">
      <w:pPr>
        <w:rPr>
          <w:sz w:val="28"/>
        </w:rPr>
      </w:pPr>
      <w:r>
        <w:rPr>
          <w:sz w:val="28"/>
        </w:rPr>
        <w:t>Psychologists must do the following:</w:t>
      </w:r>
    </w:p>
    <w:p w:rsidR="000629C0" w:rsidRDefault="000629C0" w:rsidP="000629C0">
      <w:pPr>
        <w:pStyle w:val="ListParagraph"/>
        <w:numPr>
          <w:ilvl w:val="0"/>
          <w:numId w:val="1"/>
        </w:numPr>
        <w:rPr>
          <w:sz w:val="28"/>
        </w:rPr>
      </w:pPr>
      <w:r>
        <w:rPr>
          <w:sz w:val="28"/>
        </w:rPr>
        <w:t>P</w:t>
      </w:r>
      <w:r w:rsidRPr="000629C0">
        <w:rPr>
          <w:sz w:val="28"/>
        </w:rPr>
        <w:t xml:space="preserve">rotect and promote welfare of participants </w:t>
      </w:r>
    </w:p>
    <w:p w:rsidR="000629C0" w:rsidRDefault="000629C0" w:rsidP="000629C0">
      <w:pPr>
        <w:pStyle w:val="ListParagraph"/>
        <w:numPr>
          <w:ilvl w:val="0"/>
          <w:numId w:val="1"/>
        </w:numPr>
        <w:rPr>
          <w:sz w:val="28"/>
        </w:rPr>
      </w:pPr>
      <w:r>
        <w:rPr>
          <w:sz w:val="28"/>
        </w:rPr>
        <w:t xml:space="preserve">Avoid doing harm to participants </w:t>
      </w:r>
    </w:p>
    <w:p w:rsidR="000629C0" w:rsidRDefault="000629C0" w:rsidP="000629C0">
      <w:pPr>
        <w:pStyle w:val="ListParagraph"/>
        <w:numPr>
          <w:ilvl w:val="0"/>
          <w:numId w:val="1"/>
        </w:numPr>
        <w:rPr>
          <w:sz w:val="28"/>
        </w:rPr>
      </w:pPr>
      <w:r>
        <w:rPr>
          <w:sz w:val="28"/>
        </w:rPr>
        <w:t>Not carry out any studies unless the probably benefit is proportionately greater than the risk</w:t>
      </w:r>
    </w:p>
    <w:p w:rsidR="000629C0" w:rsidRDefault="000629C0" w:rsidP="000629C0">
      <w:pPr>
        <w:pStyle w:val="ListParagraph"/>
        <w:numPr>
          <w:ilvl w:val="0"/>
          <w:numId w:val="1"/>
        </w:numPr>
        <w:rPr>
          <w:sz w:val="28"/>
        </w:rPr>
      </w:pPr>
      <w:r>
        <w:rPr>
          <w:sz w:val="28"/>
        </w:rPr>
        <w:t xml:space="preserve">Provide </w:t>
      </w:r>
      <w:r>
        <w:rPr>
          <w:b/>
          <w:sz w:val="28"/>
        </w:rPr>
        <w:t>informed consent</w:t>
      </w:r>
      <w:r>
        <w:rPr>
          <w:sz w:val="28"/>
        </w:rPr>
        <w:t xml:space="preserve"> – that is, explain all aspects of the procedure and ensure that the procedure is understood. Oral or written consent is usually required, and assurance is given that one can withdraw from the study without penalty. </w:t>
      </w:r>
    </w:p>
    <w:p w:rsidR="000629C0" w:rsidRPr="000629C0" w:rsidRDefault="000629C0" w:rsidP="000629C0">
      <w:pPr>
        <w:pStyle w:val="ListParagraph"/>
        <w:numPr>
          <w:ilvl w:val="0"/>
          <w:numId w:val="1"/>
        </w:numPr>
        <w:rPr>
          <w:sz w:val="28"/>
        </w:rPr>
      </w:pPr>
      <w:r>
        <w:rPr>
          <w:sz w:val="28"/>
        </w:rPr>
        <w:t>Take all reasonable steps to ensure that consent is not given under coercion</w:t>
      </w:r>
    </w:p>
    <w:p w:rsidR="007339E5" w:rsidRDefault="000629C0" w:rsidP="000629C0">
      <w:pPr>
        <w:pStyle w:val="ListParagraph"/>
        <w:numPr>
          <w:ilvl w:val="0"/>
          <w:numId w:val="1"/>
        </w:numPr>
        <w:rPr>
          <w:sz w:val="28"/>
        </w:rPr>
      </w:pPr>
      <w:r>
        <w:rPr>
          <w:sz w:val="28"/>
        </w:rPr>
        <w:t>Ensu</w:t>
      </w:r>
      <w:r w:rsidR="004B1D9D">
        <w:rPr>
          <w:sz w:val="28"/>
        </w:rPr>
        <w:t>re privacy and confidentiality</w:t>
      </w:r>
    </w:p>
    <w:p w:rsidR="007339E5" w:rsidRDefault="007339E5" w:rsidP="007339E5">
      <w:pPr>
        <w:rPr>
          <w:sz w:val="28"/>
        </w:rPr>
      </w:pPr>
    </w:p>
    <w:p w:rsidR="000F0100" w:rsidRDefault="007339E5" w:rsidP="007339E5">
      <w:pPr>
        <w:rPr>
          <w:sz w:val="28"/>
        </w:rPr>
      </w:pPr>
      <w:r>
        <w:rPr>
          <w:sz w:val="28"/>
        </w:rPr>
        <w:t xml:space="preserve">The use of </w:t>
      </w:r>
      <w:r>
        <w:rPr>
          <w:sz w:val="28"/>
          <w:u w:val="single"/>
        </w:rPr>
        <w:t>incomplete disclosure, or deception</w:t>
      </w:r>
      <w:r>
        <w:rPr>
          <w:sz w:val="28"/>
        </w:rPr>
        <w:t xml:space="preserve">, that occurs when participants are misled about the nature of a study, is highly controversial. </w:t>
      </w:r>
    </w:p>
    <w:p w:rsidR="000F0100" w:rsidRPr="000F0100" w:rsidRDefault="000F0100" w:rsidP="000F0100">
      <w:pPr>
        <w:pStyle w:val="ListParagraph"/>
        <w:numPr>
          <w:ilvl w:val="0"/>
          <w:numId w:val="1"/>
        </w:numPr>
        <w:rPr>
          <w:sz w:val="28"/>
        </w:rPr>
      </w:pPr>
      <w:r w:rsidRPr="000F0100">
        <w:rPr>
          <w:sz w:val="28"/>
        </w:rPr>
        <w:t xml:space="preserve">If incomplete disclosure, and deception research is used, participants must be </w:t>
      </w:r>
      <w:r w:rsidRPr="000F0100">
        <w:rPr>
          <w:sz w:val="28"/>
          <w:u w:val="single"/>
        </w:rPr>
        <w:t>debriefed</w:t>
      </w:r>
      <w:r w:rsidRPr="000F0100">
        <w:rPr>
          <w:sz w:val="28"/>
        </w:rPr>
        <w:t xml:space="preserve"> – told the true purpose of the study at the end of the experiment </w:t>
      </w:r>
    </w:p>
    <w:p w:rsidR="00244FAC" w:rsidRDefault="00244FAC" w:rsidP="00244FAC">
      <w:pPr>
        <w:rPr>
          <w:sz w:val="28"/>
        </w:rPr>
      </w:pPr>
    </w:p>
    <w:p w:rsidR="00244FAC" w:rsidRDefault="00244FAC" w:rsidP="00244FAC">
      <w:pPr>
        <w:rPr>
          <w:sz w:val="28"/>
        </w:rPr>
      </w:pPr>
      <w:r>
        <w:rPr>
          <w:sz w:val="28"/>
        </w:rPr>
        <w:t xml:space="preserve">Critical thinking is an important life skill. However, we should also be open-minded to ideas that are supported by solid evidence, even when they conflict with our preconceptions </w:t>
      </w:r>
    </w:p>
    <w:p w:rsidR="00244FAC" w:rsidRDefault="00244FAC" w:rsidP="00244FAC">
      <w:pPr>
        <w:rPr>
          <w:sz w:val="28"/>
        </w:rPr>
      </w:pPr>
    </w:p>
    <w:p w:rsidR="00244FAC" w:rsidRDefault="00244FAC" w:rsidP="00244FAC">
      <w:pPr>
        <w:rPr>
          <w:sz w:val="28"/>
        </w:rPr>
      </w:pPr>
      <w:r>
        <w:rPr>
          <w:sz w:val="28"/>
        </w:rPr>
        <w:t xml:space="preserve">There is no generally accepted, replicable scientific evidence to support the existence of paranormal phenomena. </w:t>
      </w:r>
    </w:p>
    <w:p w:rsidR="00244FAC" w:rsidRDefault="00244FAC" w:rsidP="00244FAC">
      <w:pPr>
        <w:rPr>
          <w:sz w:val="28"/>
        </w:rPr>
      </w:pPr>
    </w:p>
    <w:p w:rsidR="001A781A" w:rsidRDefault="00244FAC" w:rsidP="00244FAC">
      <w:pPr>
        <w:rPr>
          <w:sz w:val="28"/>
        </w:rPr>
      </w:pPr>
      <w:r>
        <w:rPr>
          <w:sz w:val="28"/>
        </w:rPr>
        <w:t xml:space="preserve">In science and everyday life, critical thinking can prevent us from developing false impressions about how the world operates and from being duped in everyday life by unsubstantiated claims. </w:t>
      </w:r>
    </w:p>
    <w:p w:rsidR="001A781A" w:rsidRDefault="001A781A" w:rsidP="00244FAC">
      <w:pPr>
        <w:rPr>
          <w:sz w:val="28"/>
        </w:rPr>
      </w:pPr>
    </w:p>
    <w:p w:rsidR="001A781A" w:rsidRDefault="001A781A" w:rsidP="00244FAC">
      <w:pPr>
        <w:rPr>
          <w:sz w:val="28"/>
        </w:rPr>
      </w:pPr>
    </w:p>
    <w:p w:rsidR="001A781A" w:rsidRDefault="001A781A" w:rsidP="00244FAC">
      <w:pPr>
        <w:rPr>
          <w:sz w:val="28"/>
        </w:rPr>
      </w:pPr>
    </w:p>
    <w:p w:rsidR="001A781A" w:rsidRDefault="001A781A" w:rsidP="00244FAC">
      <w:pPr>
        <w:rPr>
          <w:sz w:val="28"/>
        </w:rPr>
      </w:pPr>
    </w:p>
    <w:p w:rsidR="001D11DF" w:rsidRPr="00CC5501" w:rsidRDefault="001D7394" w:rsidP="00CC5501">
      <w:pPr>
        <w:rPr>
          <w:sz w:val="28"/>
        </w:rPr>
      </w:pPr>
      <w:r>
        <w:rPr>
          <w:sz w:val="28"/>
        </w:rPr>
        <w:t xml:space="preserve"> </w:t>
      </w:r>
    </w:p>
    <w:sectPr w:rsidR="001D11DF" w:rsidRPr="00CC5501" w:rsidSect="001D11DF">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pple Symbols">
    <w:panose1 w:val="020000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E5EDF"/>
    <w:multiLevelType w:val="hybridMultilevel"/>
    <w:tmpl w:val="02F6ECC0"/>
    <w:lvl w:ilvl="0" w:tplc="EC227500">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B46E18"/>
    <w:multiLevelType w:val="hybridMultilevel"/>
    <w:tmpl w:val="A7A290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9990B40"/>
    <w:multiLevelType w:val="hybridMultilevel"/>
    <w:tmpl w:val="6C462F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4EF7E65"/>
    <w:multiLevelType w:val="hybridMultilevel"/>
    <w:tmpl w:val="1ACEABC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83213B8"/>
    <w:multiLevelType w:val="hybridMultilevel"/>
    <w:tmpl w:val="850EC9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5DF4174"/>
    <w:multiLevelType w:val="hybridMultilevel"/>
    <w:tmpl w:val="8214A3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4"/>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B04E5B"/>
    <w:rsid w:val="00021462"/>
    <w:rsid w:val="0002176C"/>
    <w:rsid w:val="00033885"/>
    <w:rsid w:val="000629C0"/>
    <w:rsid w:val="00065D37"/>
    <w:rsid w:val="00066439"/>
    <w:rsid w:val="000D56B7"/>
    <w:rsid w:val="000E1992"/>
    <w:rsid w:val="000F0100"/>
    <w:rsid w:val="0010052E"/>
    <w:rsid w:val="00112610"/>
    <w:rsid w:val="001221C4"/>
    <w:rsid w:val="00144687"/>
    <w:rsid w:val="001446A8"/>
    <w:rsid w:val="00165B2E"/>
    <w:rsid w:val="001709FC"/>
    <w:rsid w:val="00187CC6"/>
    <w:rsid w:val="00196E5D"/>
    <w:rsid w:val="001A781A"/>
    <w:rsid w:val="001B57EC"/>
    <w:rsid w:val="001C4861"/>
    <w:rsid w:val="001D11DF"/>
    <w:rsid w:val="001D4FBE"/>
    <w:rsid w:val="001D5C28"/>
    <w:rsid w:val="001D7394"/>
    <w:rsid w:val="001F6C9B"/>
    <w:rsid w:val="00200004"/>
    <w:rsid w:val="00206949"/>
    <w:rsid w:val="00207649"/>
    <w:rsid w:val="00226A58"/>
    <w:rsid w:val="00235048"/>
    <w:rsid w:val="002439BC"/>
    <w:rsid w:val="00244FAC"/>
    <w:rsid w:val="00254EFE"/>
    <w:rsid w:val="00263165"/>
    <w:rsid w:val="00277DDF"/>
    <w:rsid w:val="002C0D49"/>
    <w:rsid w:val="002D6027"/>
    <w:rsid w:val="002D648F"/>
    <w:rsid w:val="002F6197"/>
    <w:rsid w:val="003032AB"/>
    <w:rsid w:val="00310B8B"/>
    <w:rsid w:val="00316DFB"/>
    <w:rsid w:val="00317513"/>
    <w:rsid w:val="00317879"/>
    <w:rsid w:val="003523F6"/>
    <w:rsid w:val="00362DD2"/>
    <w:rsid w:val="003675AB"/>
    <w:rsid w:val="00374DE5"/>
    <w:rsid w:val="00393031"/>
    <w:rsid w:val="003C3921"/>
    <w:rsid w:val="003D6BBD"/>
    <w:rsid w:val="003F1482"/>
    <w:rsid w:val="0041757E"/>
    <w:rsid w:val="004433AC"/>
    <w:rsid w:val="00455C47"/>
    <w:rsid w:val="00461F9A"/>
    <w:rsid w:val="00464336"/>
    <w:rsid w:val="0047072B"/>
    <w:rsid w:val="00472FFF"/>
    <w:rsid w:val="00473D73"/>
    <w:rsid w:val="00486F9F"/>
    <w:rsid w:val="004A1B9B"/>
    <w:rsid w:val="004A6285"/>
    <w:rsid w:val="004B1D9D"/>
    <w:rsid w:val="004B4A04"/>
    <w:rsid w:val="004B553D"/>
    <w:rsid w:val="004C4BB1"/>
    <w:rsid w:val="004C5B0C"/>
    <w:rsid w:val="004F4740"/>
    <w:rsid w:val="00503253"/>
    <w:rsid w:val="00527E68"/>
    <w:rsid w:val="00545A4A"/>
    <w:rsid w:val="00553163"/>
    <w:rsid w:val="005923DF"/>
    <w:rsid w:val="005941F2"/>
    <w:rsid w:val="005A42EB"/>
    <w:rsid w:val="005B2651"/>
    <w:rsid w:val="005B340A"/>
    <w:rsid w:val="005D2A7D"/>
    <w:rsid w:val="005D61F7"/>
    <w:rsid w:val="005E1E3F"/>
    <w:rsid w:val="00604263"/>
    <w:rsid w:val="00614206"/>
    <w:rsid w:val="00614EC9"/>
    <w:rsid w:val="00622A29"/>
    <w:rsid w:val="00636666"/>
    <w:rsid w:val="006429FD"/>
    <w:rsid w:val="006448E3"/>
    <w:rsid w:val="006679A6"/>
    <w:rsid w:val="00671CB0"/>
    <w:rsid w:val="00672E09"/>
    <w:rsid w:val="00677D5D"/>
    <w:rsid w:val="00680374"/>
    <w:rsid w:val="0069186F"/>
    <w:rsid w:val="00696915"/>
    <w:rsid w:val="006A64C0"/>
    <w:rsid w:val="006A6AD5"/>
    <w:rsid w:val="006B7D03"/>
    <w:rsid w:val="006D1B00"/>
    <w:rsid w:val="006D33A5"/>
    <w:rsid w:val="006D563A"/>
    <w:rsid w:val="006E6E68"/>
    <w:rsid w:val="0070142F"/>
    <w:rsid w:val="00706DB5"/>
    <w:rsid w:val="00717CC0"/>
    <w:rsid w:val="00721E4C"/>
    <w:rsid w:val="007339E5"/>
    <w:rsid w:val="0074241C"/>
    <w:rsid w:val="00766309"/>
    <w:rsid w:val="007671AD"/>
    <w:rsid w:val="00796B87"/>
    <w:rsid w:val="00796E9E"/>
    <w:rsid w:val="007B00F3"/>
    <w:rsid w:val="007B0827"/>
    <w:rsid w:val="007B6F9F"/>
    <w:rsid w:val="007D5107"/>
    <w:rsid w:val="007F258A"/>
    <w:rsid w:val="00820BDA"/>
    <w:rsid w:val="0082734C"/>
    <w:rsid w:val="008753FE"/>
    <w:rsid w:val="0088297B"/>
    <w:rsid w:val="00890046"/>
    <w:rsid w:val="008A5F1E"/>
    <w:rsid w:val="008C0438"/>
    <w:rsid w:val="008C230E"/>
    <w:rsid w:val="008E21C8"/>
    <w:rsid w:val="008F5164"/>
    <w:rsid w:val="0090337A"/>
    <w:rsid w:val="0091164F"/>
    <w:rsid w:val="00915595"/>
    <w:rsid w:val="009271F2"/>
    <w:rsid w:val="0094546D"/>
    <w:rsid w:val="0097439B"/>
    <w:rsid w:val="00990F2D"/>
    <w:rsid w:val="009A3708"/>
    <w:rsid w:val="009A7BF1"/>
    <w:rsid w:val="009B0022"/>
    <w:rsid w:val="00A005E7"/>
    <w:rsid w:val="00A044F1"/>
    <w:rsid w:val="00A3685C"/>
    <w:rsid w:val="00A43867"/>
    <w:rsid w:val="00A445D7"/>
    <w:rsid w:val="00A53FE8"/>
    <w:rsid w:val="00A553D6"/>
    <w:rsid w:val="00A821DC"/>
    <w:rsid w:val="00A901D6"/>
    <w:rsid w:val="00A93DA3"/>
    <w:rsid w:val="00A95628"/>
    <w:rsid w:val="00AB1737"/>
    <w:rsid w:val="00AB5897"/>
    <w:rsid w:val="00AD6683"/>
    <w:rsid w:val="00AE2284"/>
    <w:rsid w:val="00B04E5B"/>
    <w:rsid w:val="00B0513B"/>
    <w:rsid w:val="00B21154"/>
    <w:rsid w:val="00B2580B"/>
    <w:rsid w:val="00B42992"/>
    <w:rsid w:val="00B54458"/>
    <w:rsid w:val="00B7305D"/>
    <w:rsid w:val="00B83E6A"/>
    <w:rsid w:val="00BA5E3C"/>
    <w:rsid w:val="00BC1806"/>
    <w:rsid w:val="00BE0EC6"/>
    <w:rsid w:val="00C06A30"/>
    <w:rsid w:val="00C2185B"/>
    <w:rsid w:val="00C36475"/>
    <w:rsid w:val="00C36FCE"/>
    <w:rsid w:val="00C40062"/>
    <w:rsid w:val="00C64FD2"/>
    <w:rsid w:val="00C77109"/>
    <w:rsid w:val="00C84615"/>
    <w:rsid w:val="00CA114F"/>
    <w:rsid w:val="00CA2606"/>
    <w:rsid w:val="00CA7B85"/>
    <w:rsid w:val="00CB3C24"/>
    <w:rsid w:val="00CC131A"/>
    <w:rsid w:val="00CC2A56"/>
    <w:rsid w:val="00CC5501"/>
    <w:rsid w:val="00CD6244"/>
    <w:rsid w:val="00CE2185"/>
    <w:rsid w:val="00CE3AFA"/>
    <w:rsid w:val="00CF3E9F"/>
    <w:rsid w:val="00D07554"/>
    <w:rsid w:val="00D24CA0"/>
    <w:rsid w:val="00D26378"/>
    <w:rsid w:val="00D32E21"/>
    <w:rsid w:val="00D43B03"/>
    <w:rsid w:val="00D50542"/>
    <w:rsid w:val="00D56F19"/>
    <w:rsid w:val="00D636F5"/>
    <w:rsid w:val="00D6407F"/>
    <w:rsid w:val="00D77D0B"/>
    <w:rsid w:val="00D9252D"/>
    <w:rsid w:val="00D95CF4"/>
    <w:rsid w:val="00DA6AEC"/>
    <w:rsid w:val="00DF3521"/>
    <w:rsid w:val="00E03610"/>
    <w:rsid w:val="00E26AE2"/>
    <w:rsid w:val="00E60CC1"/>
    <w:rsid w:val="00EA6D7D"/>
    <w:rsid w:val="00EB25A2"/>
    <w:rsid w:val="00ED7EC1"/>
    <w:rsid w:val="00F0519D"/>
    <w:rsid w:val="00F310C8"/>
    <w:rsid w:val="00F3137D"/>
    <w:rsid w:val="00F31D58"/>
    <w:rsid w:val="00F37F3A"/>
    <w:rsid w:val="00F45A31"/>
    <w:rsid w:val="00F668D3"/>
    <w:rsid w:val="00F91B1E"/>
    <w:rsid w:val="00F94251"/>
    <w:rsid w:val="00FB308A"/>
    <w:rsid w:val="00FD0C32"/>
    <w:rsid w:val="00FD1C83"/>
    <w:rsid w:val="00FD76E9"/>
    <w:rsid w:val="00FD7EDC"/>
    <w:rsid w:val="00FE53AE"/>
    <w:rsid w:val="00FF1788"/>
  </w:rsids>
  <m:mathPr>
    <m:mathFont m:val="@ヒラギノ角ゴ Pro W3"/>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03F7"/>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B04E5B"/>
    <w:pPr>
      <w:ind w:left="720"/>
      <w:contextualSpacing/>
    </w:pPr>
  </w:style>
  <w:style w:type="table" w:styleId="TableGrid">
    <w:name w:val="Table Grid"/>
    <w:basedOn w:val="TableNormal"/>
    <w:uiPriority w:val="59"/>
    <w:rsid w:val="00C06A3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5433</Words>
  <Characters>30973</Characters>
  <Application>Microsoft Macintosh Word</Application>
  <DocSecurity>0</DocSecurity>
  <Lines>258</Lines>
  <Paragraphs>61</Paragraphs>
  <ScaleCrop>false</ScaleCrop>
  <LinksUpToDate>false</LinksUpToDate>
  <CharactersWithSpaces>38037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RL</dc:creator>
  <cp:keywords/>
  <cp:lastModifiedBy>RL</cp:lastModifiedBy>
  <cp:revision>2</cp:revision>
  <dcterms:created xsi:type="dcterms:W3CDTF">2014-10-18T22:09:00Z</dcterms:created>
  <dcterms:modified xsi:type="dcterms:W3CDTF">2014-10-18T22:09:00Z</dcterms:modified>
</cp:coreProperties>
</file>