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3FAE4FC" w14:textId="77777777" w:rsidR="00814402" w:rsidRDefault="0019388C">
      <w:pPr>
        <w:pStyle w:val="NoteLevel1"/>
      </w:pPr>
      <w:r>
        <w:t>Measures national well-being:</w:t>
      </w:r>
    </w:p>
    <w:p w14:paraId="3B2F5F1B" w14:textId="77777777" w:rsidR="0019388C" w:rsidRDefault="0019388C" w:rsidP="0019388C">
      <w:pPr>
        <w:pStyle w:val="NoteLevel2"/>
      </w:pPr>
      <w:r>
        <w:t>Economists associate consumption with well-being U=U(X.Y.Z)</w:t>
      </w:r>
    </w:p>
    <w:p w14:paraId="23605432" w14:textId="77777777" w:rsidR="0019388C" w:rsidRDefault="0019388C" w:rsidP="0019388C">
      <w:pPr>
        <w:pStyle w:val="NoteLevel1"/>
      </w:pPr>
    </w:p>
    <w:p w14:paraId="418ABD48" w14:textId="77777777" w:rsidR="0019388C" w:rsidRDefault="0019388C" w:rsidP="0019388C">
      <w:pPr>
        <w:pStyle w:val="NoteLevel1"/>
      </w:pPr>
      <w:r>
        <w:t>Revealed preference</w:t>
      </w:r>
    </w:p>
    <w:p w14:paraId="028C5910" w14:textId="77777777" w:rsidR="0019388C" w:rsidRDefault="0019388C" w:rsidP="00751FF6">
      <w:pPr>
        <w:pStyle w:val="NoteLevel1"/>
      </w:pPr>
    </w:p>
    <w:p w14:paraId="676E2AD4" w14:textId="086DE8F3" w:rsidR="00751FF6" w:rsidRDefault="00751FF6" w:rsidP="00751FF6">
      <w:pPr>
        <w:pStyle w:val="NoteLevel1"/>
      </w:pPr>
      <w:r>
        <w:rPr>
          <w:b/>
        </w:rPr>
        <w:t>Shoguns</w:t>
      </w:r>
    </w:p>
    <w:p w14:paraId="7B8E7543" w14:textId="54B08DDA" w:rsidR="00751FF6" w:rsidRDefault="00751FF6" w:rsidP="00751FF6">
      <w:pPr>
        <w:pStyle w:val="NoteLevel2"/>
      </w:pPr>
      <w:r>
        <w:t>From 1185 to Meijji Restoration in 186 temporal powers were exercised by the military generals (Shoguns)</w:t>
      </w:r>
    </w:p>
    <w:p w14:paraId="23357404" w14:textId="641CB657" w:rsidR="00751FF6" w:rsidRDefault="00751FF6" w:rsidP="00751FF6">
      <w:pPr>
        <w:pStyle w:val="NoteLevel2"/>
      </w:pPr>
      <w:r>
        <w:t>The local lords (Daimyos) in practice exercised</w:t>
      </w:r>
      <w:r w:rsidR="001E4DA8">
        <w:t xml:space="preserve"> </w:t>
      </w:r>
      <w:r>
        <w:t>much of the power. The real control exercised by the shoguns therefore varied from time to time</w:t>
      </w:r>
    </w:p>
    <w:p w14:paraId="67771865" w14:textId="1F556EE8" w:rsidR="00751FF6" w:rsidRDefault="00751FF6" w:rsidP="00751FF6">
      <w:pPr>
        <w:pStyle w:val="NoteLevel2"/>
      </w:pPr>
      <w:r>
        <w:t>During 1185 to 1333 (Kamakura Period) and 1336 to 1573 (Ashikaga Period) were</w:t>
      </w:r>
    </w:p>
    <w:p w14:paraId="31518483" w14:textId="48525B02" w:rsidR="00751FF6" w:rsidRDefault="00751FF6" w:rsidP="00751FF6">
      <w:pPr>
        <w:pStyle w:val="NoteLevel1"/>
      </w:pPr>
      <w:r>
        <w:t>Immediate predecessors of the Tokugawas</w:t>
      </w:r>
    </w:p>
    <w:p w14:paraId="2B8C818A" w14:textId="5B43A5EB" w:rsidR="00751FF6" w:rsidRDefault="00751FF6" w:rsidP="00751FF6">
      <w:pPr>
        <w:pStyle w:val="NoteLevel2"/>
      </w:pPr>
      <w:r>
        <w:t>ODA Nobunaga more or less united the country in 1568</w:t>
      </w:r>
    </w:p>
    <w:p w14:paraId="1A7A2755" w14:textId="14367610" w:rsidR="00751FF6" w:rsidRDefault="00751FF6" w:rsidP="00751FF6">
      <w:pPr>
        <w:pStyle w:val="NoteLevel2"/>
      </w:pPr>
      <w:r>
        <w:t>Also destroyed the temporal power of Buddhist temples, encouraged Christianity to do so, but also because the latter brought muskets</w:t>
      </w:r>
    </w:p>
    <w:p w14:paraId="00959925" w14:textId="77777777" w:rsidR="00751FF6" w:rsidRDefault="00751FF6" w:rsidP="00751FF6">
      <w:pPr>
        <w:pStyle w:val="NoteLevel2"/>
      </w:pPr>
      <w:r>
        <w:t xml:space="preserve">Destroyed monopolistic guilds </w:t>
      </w:r>
    </w:p>
    <w:p w14:paraId="1D7E6006" w14:textId="1697D725" w:rsidR="00751FF6" w:rsidRDefault="00751FF6" w:rsidP="00751FF6">
      <w:pPr>
        <w:pStyle w:val="NoteLevel2"/>
      </w:pPr>
      <w:r>
        <w:t>Abolished checkpoints that hindered free flow of goods</w:t>
      </w:r>
    </w:p>
    <w:p w14:paraId="5171D226" w14:textId="6861623C" w:rsidR="00751FF6" w:rsidRDefault="00751FF6" w:rsidP="00751FF6">
      <w:pPr>
        <w:pStyle w:val="NoteLevel1"/>
        <w:numPr>
          <w:ilvl w:val="0"/>
          <w:numId w:val="0"/>
        </w:numPr>
      </w:pPr>
      <w:r>
        <w:t>ODA continued</w:t>
      </w:r>
    </w:p>
    <w:p w14:paraId="5A256A07" w14:textId="1A528B4C" w:rsidR="00751FF6" w:rsidRDefault="00751FF6" w:rsidP="00751FF6">
      <w:pPr>
        <w:pStyle w:val="NoteLevel2"/>
      </w:pPr>
      <w:r>
        <w:t>Established standard grain measure that put the nation under a uniform set of measures</w:t>
      </w:r>
    </w:p>
    <w:p w14:paraId="5697D851" w14:textId="120E9D92" w:rsidR="00751FF6" w:rsidRDefault="00751FF6" w:rsidP="00751FF6">
      <w:pPr>
        <w:pStyle w:val="NoteLevel2"/>
      </w:pPr>
      <w:r>
        <w:t>Known as KoKudaka system, rice measure din units KOKU, amount of rice necessary to sustain an adult male for one year</w:t>
      </w:r>
    </w:p>
    <w:p w14:paraId="358536BF" w14:textId="486F8ACE" w:rsidR="00BF369C" w:rsidRDefault="00BF369C" w:rsidP="00751FF6">
      <w:pPr>
        <w:pStyle w:val="NoteLevel2"/>
      </w:pPr>
      <w:r>
        <w:t>Daimyos strength began to be expressed in KOKUs</w:t>
      </w:r>
    </w:p>
    <w:p w14:paraId="52920FA8" w14:textId="24DF5B41" w:rsidR="00BF369C" w:rsidRDefault="00BF369C" w:rsidP="00751FF6">
      <w:pPr>
        <w:pStyle w:val="NoteLevel2"/>
      </w:pPr>
      <w:r>
        <w:t>A daimyo is a 100,000 KOKU lord if his domain produced 100,000 koku of rice</w:t>
      </w:r>
    </w:p>
    <w:p w14:paraId="7A2CD474" w14:textId="02341223" w:rsidR="00BF369C" w:rsidRDefault="00BF369C" w:rsidP="00751FF6">
      <w:pPr>
        <w:pStyle w:val="NoteLevel2"/>
      </w:pPr>
      <w:r>
        <w:t>Killed by vassal Mitsuhide in 1582</w:t>
      </w:r>
    </w:p>
    <w:p w14:paraId="22A87DB1" w14:textId="2ADD992A" w:rsidR="00BF369C" w:rsidRDefault="00BF369C" w:rsidP="00BF369C">
      <w:pPr>
        <w:pStyle w:val="NoteLevel1"/>
      </w:pPr>
      <w:r>
        <w:t>TOYOTOMI HIDEYOSHI</w:t>
      </w:r>
    </w:p>
    <w:p w14:paraId="34EAB2E4" w14:textId="51713B2A" w:rsidR="00BF369C" w:rsidRDefault="00BF369C" w:rsidP="00BF369C">
      <w:pPr>
        <w:pStyle w:val="NoteLevel2"/>
      </w:pPr>
      <w:r>
        <w:t>Hideyoshi defeated Akechi and remained in power until his death in 1598</w:t>
      </w:r>
    </w:p>
    <w:p w14:paraId="15254268" w14:textId="4C99E11A" w:rsidR="00BF369C" w:rsidRDefault="00BF369C" w:rsidP="00BF369C">
      <w:pPr>
        <w:pStyle w:val="NoteLevel2"/>
      </w:pPr>
      <w:r>
        <w:t>Born a commoner (not a samurai) he has cult hero position in some school books</w:t>
      </w:r>
    </w:p>
    <w:p w14:paraId="1D43C99A" w14:textId="3437EF3D" w:rsidR="00BF369C" w:rsidRDefault="00BF369C" w:rsidP="00BF369C">
      <w:pPr>
        <w:pStyle w:val="NoteLevel2"/>
      </w:pPr>
      <w:r>
        <w:lastRenderedPageBreak/>
        <w:t xml:space="preserve">Continued work of national consolidation --? Extended open market </w:t>
      </w:r>
      <w:r w:rsidR="001E4DA8">
        <w:t>arrangements</w:t>
      </w:r>
      <w:r>
        <w:t xml:space="preserve">, nationwide cadastral surveys that facilitated the </w:t>
      </w:r>
      <w:r w:rsidR="001E4DA8">
        <w:t>separation</w:t>
      </w:r>
      <w:r>
        <w:t xml:space="preserve"> of military and peasant classes</w:t>
      </w:r>
    </w:p>
    <w:p w14:paraId="0789B50C" w14:textId="101D4678" w:rsidR="00BF369C" w:rsidRDefault="00BF369C" w:rsidP="00BF369C">
      <w:pPr>
        <w:pStyle w:val="NoteLevel2"/>
      </w:pPr>
      <w:r>
        <w:t>Systematized trade through lecnsiving vessels</w:t>
      </w:r>
    </w:p>
    <w:p w14:paraId="64B85EE4" w14:textId="01DBC193" w:rsidR="00BF369C" w:rsidRDefault="00BF369C" w:rsidP="00BF369C">
      <w:pPr>
        <w:pStyle w:val="NoteLevel1"/>
      </w:pPr>
      <w:r>
        <w:t>TOKUGAWA IEYASU</w:t>
      </w:r>
    </w:p>
    <w:p w14:paraId="4E2523D0" w14:textId="5CB13579" w:rsidR="00BF369C" w:rsidRDefault="00BF369C" w:rsidP="00BF369C">
      <w:pPr>
        <w:pStyle w:val="NoteLevel2"/>
      </w:pPr>
      <w:r>
        <w:t>Former ally of ODA Nobunaga had submitted to Hideyoshi’s authority aftera  couple of battles</w:t>
      </w:r>
    </w:p>
    <w:p w14:paraId="30B64CE8" w14:textId="5066D254" w:rsidR="00BF369C" w:rsidRDefault="00BF369C" w:rsidP="00BF369C">
      <w:pPr>
        <w:pStyle w:val="NoteLevel2"/>
      </w:pPr>
      <w:r>
        <w:t xml:space="preserve">Succeeded Hideyoshi and defeated his rival ISHIDA MITSUNARI in the battle of Sligahara in 1600 and designated Shogun by the imperial court in 1603. Established his </w:t>
      </w:r>
      <w:r w:rsidR="001E4DA8">
        <w:t>headquarters in</w:t>
      </w:r>
      <w:r>
        <w:t xml:space="preserve"> EDO (today’s Tokyo)</w:t>
      </w:r>
    </w:p>
    <w:p w14:paraId="630BA263" w14:textId="3555A18C" w:rsidR="00BF369C" w:rsidRDefault="00BF369C" w:rsidP="00BF369C">
      <w:pPr>
        <w:pStyle w:val="NoteLevel2"/>
      </w:pPr>
      <w:r>
        <w:t>Failed to integrate TOYOTOMI HIDEYORI in the system and defeated him in 1615 and became the unchallenged power in all of Japan</w:t>
      </w:r>
    </w:p>
    <w:p w14:paraId="6258C9EE" w14:textId="77777777" w:rsidR="00223121" w:rsidRDefault="00223121" w:rsidP="001E4DA8">
      <w:pPr>
        <w:pStyle w:val="NoteLevel1"/>
        <w:numPr>
          <w:ilvl w:val="0"/>
          <w:numId w:val="0"/>
        </w:numPr>
      </w:pPr>
    </w:p>
    <w:p w14:paraId="6C090E05" w14:textId="6B3B464E" w:rsidR="00223121" w:rsidRDefault="00223121" w:rsidP="00223121">
      <w:pPr>
        <w:pStyle w:val="NoteLevel1"/>
      </w:pPr>
      <w:r>
        <w:t>Tokugawa policies for power consolidation</w:t>
      </w:r>
    </w:p>
    <w:p w14:paraId="326BC397" w14:textId="139FC67F" w:rsidR="00223121" w:rsidRDefault="00223121" w:rsidP="00223121">
      <w:pPr>
        <w:pStyle w:val="NoteLevel2"/>
      </w:pPr>
      <w:r>
        <w:t>Laid down “laws pertaining to imperial court and court nobles” role fo</w:t>
      </w:r>
      <w:r w:rsidR="001E4DA8">
        <w:t>r</w:t>
      </w:r>
      <w:r>
        <w:t xml:space="preserve"> the emperor was to be a scholar!</w:t>
      </w:r>
    </w:p>
    <w:p w14:paraId="18D6F86A" w14:textId="400F1167" w:rsidR="00223121" w:rsidRDefault="00223121" w:rsidP="00223121">
      <w:pPr>
        <w:pStyle w:val="NoteLevel2"/>
      </w:pPr>
      <w:r>
        <w:t>Visiting Kyoto, the location of the court 3 times: in 1623, 1626 and in 1634, each time with large armies</w:t>
      </w:r>
    </w:p>
    <w:p w14:paraId="0FFB8AF8" w14:textId="41AE727C" w:rsidR="00223121" w:rsidRDefault="00223121" w:rsidP="00223121">
      <w:pPr>
        <w:pStyle w:val="NoteLevel1"/>
      </w:pPr>
      <w:r>
        <w:t>Control of Daimyos: Transfers</w:t>
      </w:r>
    </w:p>
    <w:p w14:paraId="1D1B76EF" w14:textId="0A2EECB8" w:rsidR="00223121" w:rsidRDefault="00223121" w:rsidP="00223121">
      <w:pPr>
        <w:pStyle w:val="NoteLevel2"/>
      </w:pPr>
      <w:r>
        <w:t xml:space="preserve">Ieyasu abolished military houses that supported Ishida Mitsunari and confiscated all their land (4.2 million KOKU). </w:t>
      </w:r>
    </w:p>
    <w:p w14:paraId="5C6AD9B5" w14:textId="5E4DE81C" w:rsidR="00223121" w:rsidRDefault="00223121" w:rsidP="00223121">
      <w:pPr>
        <w:pStyle w:val="NoteLevel2"/>
      </w:pPr>
      <w:r>
        <w:t>Relatives of the shogun (SHINPAN) were placed in territories near EDO</w:t>
      </w:r>
    </w:p>
    <w:p w14:paraId="0D3C5322" w14:textId="355EE76E" w:rsidR="00223121" w:rsidRDefault="00223121" w:rsidP="00223121">
      <w:pPr>
        <w:pStyle w:val="NoteLevel2"/>
      </w:pPr>
      <w:r>
        <w:t>Old allies who supported Tokugawas in the battles of Sekigahara were given strategically important areas to further out</w:t>
      </w:r>
    </w:p>
    <w:p w14:paraId="6B584BC0" w14:textId="428322AE" w:rsidR="00223121" w:rsidRDefault="00223121" w:rsidP="00223121">
      <w:pPr>
        <w:pStyle w:val="NoteLevel2"/>
      </w:pPr>
      <w:r>
        <w:t>New “allies” were given frontier territories</w:t>
      </w:r>
    </w:p>
    <w:p w14:paraId="6CC451CD" w14:textId="23B32EF4" w:rsidR="00223121" w:rsidRDefault="00223121" w:rsidP="00223121">
      <w:pPr>
        <w:pStyle w:val="NoteLevel1"/>
      </w:pPr>
      <w:r>
        <w:t>Alternate Attendance</w:t>
      </w:r>
    </w:p>
    <w:p w14:paraId="3BD634C5" w14:textId="6FD95560" w:rsidR="00223121" w:rsidRDefault="00223121" w:rsidP="00223121">
      <w:pPr>
        <w:pStyle w:val="NoteLevel2"/>
      </w:pPr>
      <w:r>
        <w:t>Sakin-Kotai system</w:t>
      </w:r>
    </w:p>
    <w:p w14:paraId="2C1D01C3" w14:textId="7FAD4546" w:rsidR="00223121" w:rsidRDefault="00223121" w:rsidP="00223121">
      <w:pPr>
        <w:pStyle w:val="NoteLevel2"/>
      </w:pPr>
      <w:r>
        <w:t>Wives and children of Daimyos must live in Edo</w:t>
      </w:r>
    </w:p>
    <w:p w14:paraId="61497CFF" w14:textId="38AC0199" w:rsidR="00471377" w:rsidRDefault="00471377" w:rsidP="00471377">
      <w:pPr>
        <w:pStyle w:val="NoteLevel1"/>
      </w:pPr>
      <w:r>
        <w:t>Isolation from Foreign Countries: SAKOKU</w:t>
      </w:r>
    </w:p>
    <w:p w14:paraId="5B4D1F06" w14:textId="7D9EC0E0" w:rsidR="00471377" w:rsidRDefault="00471377" w:rsidP="00471377">
      <w:pPr>
        <w:pStyle w:val="NoteLevel2"/>
      </w:pPr>
      <w:r>
        <w:t>Shimabara rebellion of 1639 resulted in Sakoku from then till 1854. Christians were involved and suppressed</w:t>
      </w:r>
    </w:p>
    <w:p w14:paraId="39C60AF2" w14:textId="7729CCD7" w:rsidR="00471377" w:rsidRDefault="00471377" w:rsidP="00471377">
      <w:pPr>
        <w:pStyle w:val="NoteLevel2"/>
      </w:pPr>
      <w:r>
        <w:t>All foreign trade was confined to Dejima</w:t>
      </w:r>
    </w:p>
    <w:p w14:paraId="4E5A3ED8" w14:textId="1CF3DBFE" w:rsidR="00471377" w:rsidRDefault="00471377" w:rsidP="00471377">
      <w:pPr>
        <w:pStyle w:val="NoteLevel2"/>
      </w:pPr>
      <w:r>
        <w:lastRenderedPageBreak/>
        <w:t>Such trade was under monopolistic control of Shogun and not other daimyos</w:t>
      </w:r>
    </w:p>
    <w:p w14:paraId="143DABC8" w14:textId="1C6139A4" w:rsidR="00471377" w:rsidRDefault="001E4DA8" w:rsidP="00471377">
      <w:pPr>
        <w:pStyle w:val="NoteLevel2"/>
      </w:pPr>
      <w:r>
        <w:t>Only Dutch and C</w:t>
      </w:r>
      <w:r w:rsidR="00471377">
        <w:t>hinese allowed to trade. Dutch made annual reports</w:t>
      </w:r>
    </w:p>
    <w:p w14:paraId="716650E4" w14:textId="58D8CF17" w:rsidR="00471377" w:rsidRDefault="00471377" w:rsidP="00471377">
      <w:pPr>
        <w:pStyle w:val="NoteLevel2"/>
      </w:pPr>
      <w:r>
        <w:t xml:space="preserve">Any citizen who went outside and came back was put to death </w:t>
      </w:r>
      <w:r>
        <w:sym w:font="Wingdings" w:char="F0E0"/>
      </w:r>
      <w:r>
        <w:t xml:space="preserve"> all this to prevent challengers getting foreign contract</w:t>
      </w:r>
    </w:p>
    <w:p w14:paraId="55B34131" w14:textId="1990D41A" w:rsidR="00471377" w:rsidRDefault="001E4DA8" w:rsidP="00471377">
      <w:pPr>
        <w:pStyle w:val="NoteLevel3"/>
      </w:pPr>
      <w:r>
        <w:t>Isolation due to technology in retardation</w:t>
      </w:r>
    </w:p>
    <w:p w14:paraId="1FB14446" w14:textId="63DBCA65" w:rsidR="00471377" w:rsidRDefault="00471377" w:rsidP="00471377">
      <w:pPr>
        <w:pStyle w:val="NoteLevel1"/>
      </w:pPr>
      <w:r>
        <w:t>Some econ consequences</w:t>
      </w:r>
    </w:p>
    <w:p w14:paraId="6E94F72F" w14:textId="1F5D019F" w:rsidR="00471377" w:rsidRDefault="00471377" w:rsidP="00471377">
      <w:pPr>
        <w:pStyle w:val="NoteLevel2"/>
      </w:pPr>
      <w:r>
        <w:t>The Bakufu had only revenues from its own fiefdoms to run the country</w:t>
      </w:r>
    </w:p>
    <w:p w14:paraId="1B0EBC5D" w14:textId="6DD136B0" w:rsidR="00471377" w:rsidRDefault="00471377" w:rsidP="00471377">
      <w:pPr>
        <w:pStyle w:val="NoteLevel2"/>
      </w:pPr>
      <w:r>
        <w:t>Daimyos were broke maintaining three residences (one in Kyoto) and meeting ostentation requirements imposed by Bakufu, high cost of travel etc</w:t>
      </w:r>
    </w:p>
    <w:p w14:paraId="4E13EF54" w14:textId="6425A490" w:rsidR="00471377" w:rsidRDefault="00471377" w:rsidP="00471377">
      <w:pPr>
        <w:pStyle w:val="NoteLevel2"/>
      </w:pPr>
      <w:r>
        <w:t>Edo grew to large si</w:t>
      </w:r>
      <w:r w:rsidR="001E4DA8">
        <w:t>n</w:t>
      </w:r>
      <w:r>
        <w:t>ce (by 1700 about a million people)</w:t>
      </w:r>
    </w:p>
    <w:p w14:paraId="0E2C0197" w14:textId="5868F0C3" w:rsidR="00471377" w:rsidRDefault="00471377" w:rsidP="00471377">
      <w:pPr>
        <w:pStyle w:val="NoteLevel2"/>
      </w:pPr>
      <w:r>
        <w:t>Detailed codes of behaviour for all – but order was maintained not by rule of law, or the police, but by the caste system</w:t>
      </w:r>
    </w:p>
    <w:p w14:paraId="4CE94FCA" w14:textId="2DA6E841" w:rsidR="00471377" w:rsidRDefault="00471377" w:rsidP="00471377">
      <w:pPr>
        <w:pStyle w:val="NoteLevel3"/>
      </w:pPr>
      <w:r>
        <w:t>Edo reached 1 million people (most populated city at the time)</w:t>
      </w:r>
    </w:p>
    <w:p w14:paraId="494AFA67" w14:textId="24F07DB8" w:rsidR="00277167" w:rsidRDefault="00277167" w:rsidP="00471377">
      <w:pPr>
        <w:pStyle w:val="NoteLevel3"/>
      </w:pPr>
    </w:p>
    <w:p w14:paraId="3913CA98" w14:textId="63054E75" w:rsidR="00277167" w:rsidRDefault="00277167" w:rsidP="00277167">
      <w:pPr>
        <w:pStyle w:val="NoteLevel1"/>
        <w:rPr>
          <w:b/>
        </w:rPr>
      </w:pPr>
      <w:r w:rsidRPr="002D6F40">
        <w:rPr>
          <w:b/>
        </w:rPr>
        <w:t>The Caste System</w:t>
      </w:r>
    </w:p>
    <w:p w14:paraId="5AB808A3" w14:textId="45AF5708" w:rsidR="002D6F40" w:rsidRPr="002D6F40" w:rsidRDefault="002D6F40" w:rsidP="00277167">
      <w:pPr>
        <w:pStyle w:val="NoteLevel1"/>
        <w:rPr>
          <w:b/>
        </w:rPr>
      </w:pPr>
      <w:r>
        <w:sym w:font="Wingdings" w:char="F0E0"/>
      </w:r>
      <w:r>
        <w:t xml:space="preserve"> meaning that whatever you are, your children will be too. (Ex: if you are a peasant, your children will be peasants)</w:t>
      </w:r>
    </w:p>
    <w:p w14:paraId="474FFF63" w14:textId="20F1BD25" w:rsidR="00277167" w:rsidRDefault="00277167" w:rsidP="00277167">
      <w:pPr>
        <w:pStyle w:val="NoteLevel2"/>
      </w:pPr>
      <w:r>
        <w:t>Citizens divided into</w:t>
      </w:r>
    </w:p>
    <w:p w14:paraId="2C4CFF7A" w14:textId="18757F6F" w:rsidR="00277167" w:rsidRDefault="00277167" w:rsidP="00277167">
      <w:pPr>
        <w:pStyle w:val="NoteLevel3"/>
      </w:pPr>
      <w:r>
        <w:t>Samurai</w:t>
      </w:r>
    </w:p>
    <w:p w14:paraId="17AB38B1" w14:textId="4833F17F" w:rsidR="00277167" w:rsidRDefault="00277167" w:rsidP="00277167">
      <w:pPr>
        <w:pStyle w:val="NoteLevel4"/>
      </w:pPr>
      <w:r>
        <w:t>Literate, educated and poor</w:t>
      </w:r>
    </w:p>
    <w:p w14:paraId="08C3522B" w14:textId="38D4E416" w:rsidR="00277167" w:rsidRDefault="00277167" w:rsidP="00277167">
      <w:pPr>
        <w:pStyle w:val="NoteLevel4"/>
      </w:pPr>
      <w:r>
        <w:t>No material wealth – emphasized loyalty, and propriety</w:t>
      </w:r>
    </w:p>
    <w:p w14:paraId="71613255" w14:textId="7015B28E" w:rsidR="00277167" w:rsidRDefault="00277167" w:rsidP="00277167">
      <w:pPr>
        <w:pStyle w:val="NoteLevel4"/>
      </w:pPr>
      <w:r>
        <w:t>Lived in urban areas, separated from the peasantry</w:t>
      </w:r>
    </w:p>
    <w:p w14:paraId="0E69134A" w14:textId="5ED85882" w:rsidR="00277167" w:rsidRDefault="00277167" w:rsidP="00277167">
      <w:pPr>
        <w:pStyle w:val="NoteLevel4"/>
      </w:pPr>
      <w:r>
        <w:t>Dependent on stipends from Daimyos</w:t>
      </w:r>
    </w:p>
    <w:p w14:paraId="0B6FE607" w14:textId="693A7288" w:rsidR="00277167" w:rsidRDefault="00277167" w:rsidP="00277167">
      <w:pPr>
        <w:pStyle w:val="NoteLevel4"/>
      </w:pPr>
      <w:r>
        <w:t>Status forbade them from other means of livelihood, this observed esp during early Tokugawa</w:t>
      </w:r>
      <w:r w:rsidR="00800535">
        <w:t xml:space="preserve"> period</w:t>
      </w:r>
    </w:p>
    <w:p w14:paraId="527A6F3A" w14:textId="0E010D45" w:rsidR="002D6F40" w:rsidRDefault="002D6F40" w:rsidP="00277167">
      <w:pPr>
        <w:pStyle w:val="NoteLevel4"/>
      </w:pPr>
      <w:r>
        <w:t>Aware that they weren’t treated as well as others</w:t>
      </w:r>
    </w:p>
    <w:p w14:paraId="74F1F567" w14:textId="014AA38E" w:rsidR="00277167" w:rsidRDefault="00277167" w:rsidP="00277167">
      <w:pPr>
        <w:pStyle w:val="NoteLevel3"/>
      </w:pPr>
      <w:r>
        <w:t>Peasants</w:t>
      </w:r>
    </w:p>
    <w:p w14:paraId="6EA68037" w14:textId="532A41A4" w:rsidR="00277167" w:rsidRDefault="00277167" w:rsidP="00277167">
      <w:pPr>
        <w:pStyle w:val="NoteLevel3"/>
      </w:pPr>
      <w:r>
        <w:t>Artisans and tradesman</w:t>
      </w:r>
    </w:p>
    <w:p w14:paraId="598EB7B3" w14:textId="049D0A92" w:rsidR="00277167" w:rsidRDefault="00277167" w:rsidP="00277167">
      <w:pPr>
        <w:pStyle w:val="NoteLevel3"/>
      </w:pPr>
      <w:r>
        <w:t>Burakumin</w:t>
      </w:r>
    </w:p>
    <w:p w14:paraId="172514D6" w14:textId="77777777" w:rsidR="00277167" w:rsidRDefault="00277167" w:rsidP="00277167">
      <w:pPr>
        <w:pStyle w:val="NoteLevel1"/>
      </w:pPr>
    </w:p>
    <w:p w14:paraId="5D416F7C" w14:textId="77777777" w:rsidR="00814402" w:rsidRDefault="00814402">
      <w:pPr>
        <w:pStyle w:val="NoteLevel1"/>
        <w:sectPr w:rsidR="00814402" w:rsidSect="00814402">
          <w:headerReference w:type="first" r:id="rId8"/>
          <w:pgSz w:w="12240" w:h="15840"/>
          <w:pgMar w:top="1440" w:right="1440" w:bottom="1440" w:left="1440" w:header="708" w:footer="708" w:gutter="0"/>
          <w:cols w:space="708"/>
          <w:titlePg/>
          <w:docGrid w:type="lines" w:linePitch="360"/>
        </w:sectPr>
      </w:pPr>
    </w:p>
    <w:p w14:paraId="325EDC7D" w14:textId="1548DAB6" w:rsidR="00814402" w:rsidRPr="002D6F40" w:rsidRDefault="002D6F40">
      <w:pPr>
        <w:pStyle w:val="NoteLevel1"/>
      </w:pPr>
      <w:r>
        <w:rPr>
          <w:b/>
        </w:rPr>
        <w:t>Peasants:</w:t>
      </w:r>
    </w:p>
    <w:p w14:paraId="72AA95FC" w14:textId="756E8CCF" w:rsidR="002D6F40" w:rsidRDefault="002D6F40" w:rsidP="002D6F40">
      <w:pPr>
        <w:pStyle w:val="NoteLevel2"/>
      </w:pPr>
      <w:r>
        <w:t>Status distinctions = Honbyakusho and the landlass Miunomi</w:t>
      </w:r>
    </w:p>
    <w:p w14:paraId="57FBE434" w14:textId="59C25AEC" w:rsidR="002D6F40" w:rsidRDefault="002D6F40" w:rsidP="002D6F40">
      <w:pPr>
        <w:pStyle w:val="NoteLevel2"/>
      </w:pPr>
      <w:r>
        <w:t>Taxes were on the village in most cases and not on the individual/plots of land (or groups of villages)</w:t>
      </w:r>
    </w:p>
    <w:p w14:paraId="3BE6670A" w14:textId="5C592F04" w:rsidR="002D6F40" w:rsidRDefault="002D6F40" w:rsidP="002D6F40">
      <w:pPr>
        <w:pStyle w:val="NoteLevel3"/>
      </w:pPr>
      <w:r>
        <w:t xml:space="preserve">Villages were administered by headman NANUSHI and </w:t>
      </w:r>
      <w:r w:rsidR="001E4DA8">
        <w:t>village council positions limit</w:t>
      </w:r>
      <w:r>
        <w:t>ed to heads of IE’s w/KABU’s</w:t>
      </w:r>
    </w:p>
    <w:p w14:paraId="30EA3FF8" w14:textId="0B570F60" w:rsidR="002D6F40" w:rsidRDefault="002D6F40" w:rsidP="002D6F40">
      <w:pPr>
        <w:pStyle w:val="NoteLevel2"/>
      </w:pPr>
      <w:r>
        <w:t>Kabu’s represented real power – newcomers and offshoot houses could not get a role unless they could buy KABU’s</w:t>
      </w:r>
    </w:p>
    <w:p w14:paraId="25F59784" w14:textId="5842D354" w:rsidR="002D6F40" w:rsidRDefault="002D6F40" w:rsidP="002D6F40">
      <w:pPr>
        <w:pStyle w:val="NoteLevel2"/>
      </w:pPr>
      <w:r>
        <w:t>Significant tech progress!</w:t>
      </w:r>
    </w:p>
    <w:p w14:paraId="5966CFE8" w14:textId="646DA0E4" w:rsidR="002D6F40" w:rsidRDefault="002D6F40" w:rsidP="002D6F40">
      <w:pPr>
        <w:pStyle w:val="NoteLevel3"/>
      </w:pPr>
      <w:r>
        <w:t>Growth of Edo (Tokyo) and Osaka where tax rice was processed, large urban markets there developed for cotton, si</w:t>
      </w:r>
      <w:r w:rsidR="001E4DA8">
        <w:t>l</w:t>
      </w:r>
      <w:r>
        <w:t>k, etc</w:t>
      </w:r>
    </w:p>
    <w:p w14:paraId="31937B7F" w14:textId="18EFE8E3" w:rsidR="002D6F40" w:rsidRDefault="002D6F40" w:rsidP="002D6F40">
      <w:pPr>
        <w:pStyle w:val="NoteLevel2"/>
      </w:pPr>
      <w:r>
        <w:t xml:space="preserve">Tax burdens in many HANs were awesome – Haranuka said taxation could be pushed until “peasants could not live, but would not die” because “with peasants and sesame seeds, the more you squeezed them, the more you get from them”. </w:t>
      </w:r>
    </w:p>
    <w:p w14:paraId="17F479C3" w14:textId="2AD4E149" w:rsidR="002D6F40" w:rsidRDefault="00C535BB" w:rsidP="002D6F40">
      <w:pPr>
        <w:pStyle w:val="NoteLevel2"/>
      </w:pPr>
      <w:r>
        <w:t>Villages were self administered</w:t>
      </w:r>
    </w:p>
    <w:p w14:paraId="2C96A8C2" w14:textId="32853DD5" w:rsidR="00C535BB" w:rsidRDefault="00C535BB" w:rsidP="002D6F40">
      <w:pPr>
        <w:pStyle w:val="NoteLevel2"/>
      </w:pPr>
      <w:r>
        <w:t>Education widespread/homogeneity was enforced</w:t>
      </w:r>
    </w:p>
    <w:p w14:paraId="7D86AC19" w14:textId="73112DC6" w:rsidR="00C535BB" w:rsidRDefault="00C535BB" w:rsidP="00C535BB">
      <w:pPr>
        <w:pStyle w:val="NoteLevel3"/>
      </w:pPr>
      <w:r>
        <w:t>Peasants could not sell land, bear arms , travel on horses, have family names, and subject to arbitrary inspections on check points</w:t>
      </w:r>
    </w:p>
    <w:p w14:paraId="443CFF0B" w14:textId="3E4CC4BC" w:rsidR="00C535BB" w:rsidRDefault="00C535BB" w:rsidP="00C535BB">
      <w:pPr>
        <w:pStyle w:val="NoteLevel4"/>
      </w:pPr>
      <w:r>
        <w:t>Could travel w/i domain and move out too</w:t>
      </w:r>
    </w:p>
    <w:p w14:paraId="163EAA01" w14:textId="7D0CA128" w:rsidR="00C535BB" w:rsidRDefault="00C535BB" w:rsidP="00C535BB">
      <w:pPr>
        <w:pStyle w:val="NoteLevel1"/>
      </w:pPr>
      <w:r>
        <w:rPr>
          <w:b/>
        </w:rPr>
        <w:t>Tradesmen and Merchants</w:t>
      </w:r>
    </w:p>
    <w:p w14:paraId="688F6F98" w14:textId="14C21294" w:rsidR="00C535BB" w:rsidRDefault="00C535BB" w:rsidP="00C535BB">
      <w:pPr>
        <w:pStyle w:val="NoteLevel2"/>
      </w:pPr>
      <w:r>
        <w:t>Tradesmen had lower status than peasants and merchants in effect had the same status as them (though they were not classified in the system)</w:t>
      </w:r>
    </w:p>
    <w:p w14:paraId="7F44FD9B" w14:textId="2FF9CCA7" w:rsidR="00C535BB" w:rsidRDefault="00C535BB" w:rsidP="00C535BB">
      <w:pPr>
        <w:pStyle w:val="NoteLevel3"/>
      </w:pPr>
      <w:r>
        <w:t xml:space="preserve">Not subject to tax </w:t>
      </w:r>
      <w:r>
        <w:sym w:font="Wingdings" w:char="F0E0"/>
      </w:r>
      <w:r>
        <w:t xml:space="preserve"> increased wealth</w:t>
      </w:r>
    </w:p>
    <w:p w14:paraId="149B96ED" w14:textId="209233F3" w:rsidR="00C535BB" w:rsidRDefault="00C535BB" w:rsidP="00C535BB">
      <w:pPr>
        <w:pStyle w:val="NoteLevel2"/>
      </w:pPr>
      <w:r>
        <w:t xml:space="preserve">Their IE (japanese household system) were units of </w:t>
      </w:r>
      <w:r w:rsidR="001E4DA8">
        <w:t>economic activity and not alway</w:t>
      </w:r>
      <w:r>
        <w:t>s (though mostly) passed on to eldest son</w:t>
      </w:r>
    </w:p>
    <w:p w14:paraId="00A2CE5D" w14:textId="56B1C6EC" w:rsidR="00C535BB" w:rsidRDefault="00C535BB" w:rsidP="00C535BB">
      <w:pPr>
        <w:pStyle w:val="NoteLevel2"/>
      </w:pPr>
      <w:r>
        <w:t xml:space="preserve">Wealthy merchants loaned </w:t>
      </w:r>
      <w:r w:rsidR="001E4DA8">
        <w:t>large</w:t>
      </w:r>
      <w:r>
        <w:t xml:space="preserve"> amounts to Daimyos and Samurai – voluntary or not, they were often commuted by the Bakufu</w:t>
      </w:r>
    </w:p>
    <w:p w14:paraId="73FBB8D0" w14:textId="77D3EB71" w:rsidR="00C535BB" w:rsidRDefault="00ED3427" w:rsidP="00C535BB">
      <w:pPr>
        <w:pStyle w:val="NoteLevel2"/>
      </w:pPr>
      <w:r>
        <w:t>Major trading houses: yodoyas, konoikes, mitsui and sumitomo</w:t>
      </w:r>
    </w:p>
    <w:p w14:paraId="00C099AB" w14:textId="2C1DA533" w:rsidR="00ED3427" w:rsidRDefault="00ED3427" w:rsidP="00C535BB">
      <w:pPr>
        <w:pStyle w:val="NoteLevel2"/>
      </w:pPr>
      <w:r>
        <w:t xml:space="preserve">Trade centred in Osaka and Education in Kyoto. Tax rice processed in Osaka in the market built by the Yodoyas at an island in mouth of the yodo river </w:t>
      </w:r>
      <w:r>
        <w:sym w:font="Wingdings" w:char="F0E0"/>
      </w:r>
      <w:r>
        <w:t xml:space="preserve"> many daimyos maintained warehouses</w:t>
      </w:r>
    </w:p>
    <w:p w14:paraId="0857663B" w14:textId="1BF98A9A" w:rsidR="00ED3427" w:rsidRDefault="00ED3427" w:rsidP="00ED3427">
      <w:pPr>
        <w:pStyle w:val="NoteLevel1"/>
      </w:pPr>
      <w:r>
        <w:rPr>
          <w:b/>
        </w:rPr>
        <w:t>Untouchables</w:t>
      </w:r>
    </w:p>
    <w:p w14:paraId="4F46ED04" w14:textId="5F9E696C" w:rsidR="00ED3427" w:rsidRPr="00ED3427" w:rsidRDefault="00ED3427" w:rsidP="00ED3427">
      <w:pPr>
        <w:pStyle w:val="NoteLevel1"/>
      </w:pPr>
      <w:r>
        <w:rPr>
          <w:b/>
        </w:rPr>
        <w:t>Effects of the system</w:t>
      </w:r>
    </w:p>
    <w:p w14:paraId="6EFF9FB2" w14:textId="0F61533F" w:rsidR="00ED3427" w:rsidRDefault="00ED3427" w:rsidP="00ED3427">
      <w:pPr>
        <w:pStyle w:val="NoteLevel2"/>
      </w:pPr>
      <w:r>
        <w:t>Household as unit of production – not the family in traders</w:t>
      </w:r>
    </w:p>
    <w:p w14:paraId="57486541" w14:textId="29182FED" w:rsidR="00ED3427" w:rsidRDefault="00ED3427" w:rsidP="00ED3427">
      <w:pPr>
        <w:pStyle w:val="NoteLevel2"/>
      </w:pPr>
      <w:r>
        <w:t>Arbitrary rules and rule of men rather than the rule of law resulted in the communication in vague language (what is stated Tatamae and what is meant HONNE are often different) , lack of challenge of authority</w:t>
      </w:r>
    </w:p>
    <w:p w14:paraId="1FF35823" w14:textId="558903AA" w:rsidR="00ED3427" w:rsidRDefault="00ED3427" w:rsidP="00ED3427">
      <w:pPr>
        <w:pStyle w:val="NoteLevel1"/>
      </w:pPr>
      <w:r>
        <w:rPr>
          <w:b/>
        </w:rPr>
        <w:t>Decline and Fall of the Tokugawas</w:t>
      </w:r>
    </w:p>
    <w:p w14:paraId="045E7F81" w14:textId="74299880" w:rsidR="00ED3427" w:rsidRDefault="00ED3427" w:rsidP="00ED3427">
      <w:pPr>
        <w:pStyle w:val="NoteLevel2"/>
      </w:pPr>
      <w:r>
        <w:t>Over time effective power went to advisors and counselors</w:t>
      </w:r>
    </w:p>
    <w:p w14:paraId="5F379C8E" w14:textId="24A33FBC" w:rsidR="00ED3427" w:rsidRDefault="00ED3427" w:rsidP="00ED3427">
      <w:pPr>
        <w:pStyle w:val="NoteLevel2"/>
      </w:pPr>
      <w:r>
        <w:t>Wasteful ostentation became widespread</w:t>
      </w:r>
    </w:p>
    <w:p w14:paraId="62CB19A2" w14:textId="08290986" w:rsidR="00ED3427" w:rsidRDefault="00ED3427" w:rsidP="00ED3427">
      <w:pPr>
        <w:pStyle w:val="NoteLevel2"/>
      </w:pPr>
      <w:r>
        <w:t>Isolation from West and developing technology was most destabilizing factor</w:t>
      </w:r>
    </w:p>
    <w:p w14:paraId="3499B7B2" w14:textId="17437480" w:rsidR="00ED3427" w:rsidRDefault="00ED3427" w:rsidP="00ED3427">
      <w:pPr>
        <w:pStyle w:val="NoteLevel2"/>
      </w:pPr>
      <w:r>
        <w:t>Several countries asked for opening up of ports including Russians, Americans, English and Dutch</w:t>
      </w:r>
    </w:p>
    <w:p w14:paraId="11D90C6C" w14:textId="4EBE4E5F" w:rsidR="00ED3427" w:rsidRDefault="00ED3427" w:rsidP="00ED3427">
      <w:pPr>
        <w:pStyle w:val="NoteLevel2"/>
      </w:pPr>
      <w:r>
        <w:t>USA as pacific power</w:t>
      </w:r>
    </w:p>
    <w:p w14:paraId="75D162C2" w14:textId="21C9051F" w:rsidR="00ED3427" w:rsidRDefault="00ED3427" w:rsidP="00ED3427">
      <w:pPr>
        <w:pStyle w:val="NoteLevel3"/>
      </w:pPr>
      <w:r>
        <w:t>1853 – Matthew Calbraith arrived at EDO w/2 Black Ships</w:t>
      </w:r>
      <w:r w:rsidR="00B75E3E">
        <w:t xml:space="preserve">, demanded meeting with Shogun </w:t>
      </w:r>
      <w:r w:rsidR="00B75E3E">
        <w:sym w:font="Wingdings" w:char="F0E0"/>
      </w:r>
      <w:r w:rsidR="00B75E3E">
        <w:t xml:space="preserve"> gave Japanese 3 days to meet his demands</w:t>
      </w:r>
    </w:p>
    <w:p w14:paraId="096FD19C" w14:textId="306D6DEB" w:rsidR="00B75E3E" w:rsidRDefault="00B75E3E" w:rsidP="00ED3427">
      <w:pPr>
        <w:pStyle w:val="NoteLevel3"/>
      </w:pPr>
      <w:r>
        <w:t>Shogun met with him and given a request</w:t>
      </w:r>
    </w:p>
    <w:p w14:paraId="37D639A0" w14:textId="5A06CC72" w:rsidR="00B75E3E" w:rsidRDefault="00B75E3E" w:rsidP="00B75E3E">
      <w:pPr>
        <w:pStyle w:val="NoteLevel2"/>
      </w:pPr>
      <w:r>
        <w:t>Followed by similar treates with English, Dutch etc</w:t>
      </w:r>
    </w:p>
    <w:p w14:paraId="256CCD25" w14:textId="7D87C29A" w:rsidR="00B75E3E" w:rsidRDefault="00B75E3E" w:rsidP="00B75E3E">
      <w:pPr>
        <w:pStyle w:val="NoteLevel2"/>
      </w:pPr>
      <w:r>
        <w:t>Shogunate decided that by itself could not meet the foreign challenge – decided to consult emperor and Tozama daimyos</w:t>
      </w:r>
    </w:p>
    <w:p w14:paraId="0622BBB5" w14:textId="3313B85D" w:rsidR="00B75E3E" w:rsidRDefault="00B75E3E" w:rsidP="00B75E3E">
      <w:pPr>
        <w:pStyle w:val="NoteLevel3"/>
      </w:pPr>
      <w:r>
        <w:t>This treaty</w:t>
      </w:r>
    </w:p>
    <w:p w14:paraId="379A3C9A" w14:textId="131598DE" w:rsidR="00B75E3E" w:rsidRDefault="00B75E3E" w:rsidP="00B75E3E">
      <w:pPr>
        <w:pStyle w:val="NoteLevel2"/>
      </w:pPr>
      <w:r>
        <w:t>Tozama daimyos to weaken Bakufu &amp; emperor bc of ignorance and poor advice</w:t>
      </w:r>
    </w:p>
    <w:p w14:paraId="3ADEDEC9" w14:textId="3F2236CA" w:rsidR="00B75E3E" w:rsidRDefault="00B75E3E" w:rsidP="00B75E3E">
      <w:pPr>
        <w:pStyle w:val="NoteLevel3"/>
      </w:pPr>
      <w:r>
        <w:t>National consternation on Bakufu yielding to foreigners also resulted in a movement of revere to emperor</w:t>
      </w:r>
    </w:p>
    <w:p w14:paraId="1E9CAE2A" w14:textId="15C3A011" w:rsidR="00B75E3E" w:rsidRDefault="00D14BD5" w:rsidP="00B75E3E">
      <w:pPr>
        <w:pStyle w:val="NoteLevel2"/>
      </w:pPr>
      <w:r>
        <w:t>British ships attacked Kagashima in SATSUMA</w:t>
      </w:r>
    </w:p>
    <w:p w14:paraId="6E217CF4" w14:textId="0CE076BC" w:rsidR="00D14BD5" w:rsidRDefault="00D14BD5" w:rsidP="00D14BD5">
      <w:pPr>
        <w:pStyle w:val="NoteLevel3"/>
      </w:pPr>
      <w:r>
        <w:t>Satsuma second largest HAN with 1/3 population samurai compared to one in seventeen national average</w:t>
      </w:r>
    </w:p>
    <w:p w14:paraId="03BF1051" w14:textId="14DDA5CC" w:rsidR="003765ED" w:rsidRPr="003765ED" w:rsidRDefault="003765ED" w:rsidP="003765ED">
      <w:pPr>
        <w:pStyle w:val="NoteLevel1"/>
      </w:pPr>
      <w:r>
        <w:rPr>
          <w:b/>
        </w:rPr>
        <w:t>Nature of Restoration:</w:t>
      </w:r>
    </w:p>
    <w:p w14:paraId="53E1B4B0" w14:textId="75652139" w:rsidR="003765ED" w:rsidRDefault="003765ED" w:rsidP="003765ED">
      <w:pPr>
        <w:pStyle w:val="NoteLevel2"/>
      </w:pPr>
      <w:r>
        <w:t>Not the result of struggle or emergence of new classes</w:t>
      </w:r>
    </w:p>
    <w:p w14:paraId="5D5733A5" w14:textId="6B55B30F" w:rsidR="003765ED" w:rsidRDefault="003765ED" w:rsidP="003765ED">
      <w:pPr>
        <w:pStyle w:val="NoteLevel2"/>
      </w:pPr>
      <w:r>
        <w:t>Not due agrarian revolts to due to excessive burdens</w:t>
      </w:r>
    </w:p>
    <w:p w14:paraId="19EB1A1E" w14:textId="2E7F7BF3" w:rsidR="003765ED" w:rsidRDefault="003765ED" w:rsidP="003765ED">
      <w:pPr>
        <w:pStyle w:val="NoteLevel2"/>
      </w:pPr>
      <w:r>
        <w:t>Not due to economic crisis of the Bakufu</w:t>
      </w:r>
    </w:p>
    <w:p w14:paraId="6213D92D" w14:textId="77619ACA" w:rsidR="003765ED" w:rsidRDefault="003765ED" w:rsidP="003765ED">
      <w:pPr>
        <w:pStyle w:val="NoteLevel2"/>
      </w:pPr>
      <w:r>
        <w:t>Due in part to poor leadership of bakufu compared to the opposition</w:t>
      </w:r>
    </w:p>
    <w:p w14:paraId="33163E52" w14:textId="521BD1B0" w:rsidR="003765ED" w:rsidRDefault="003765ED" w:rsidP="003765ED">
      <w:pPr>
        <w:pStyle w:val="NoteLevel2"/>
      </w:pPr>
      <w:r>
        <w:t>Samurai led revolt, became a restoration rather than a new shogunate by machinations of the circumstances, coalition building and personalities</w:t>
      </w:r>
    </w:p>
    <w:p w14:paraId="5A4CDF35" w14:textId="0BEFECBC" w:rsidR="003765ED" w:rsidRDefault="003765ED" w:rsidP="003765ED">
      <w:pPr>
        <w:pStyle w:val="NoteLevel2"/>
      </w:pPr>
      <w:r>
        <w:t>The emperor did not receive any real power</w:t>
      </w:r>
    </w:p>
    <w:p w14:paraId="261B9A01" w14:textId="2E5F8C67" w:rsidR="003765ED" w:rsidRDefault="003765ED" w:rsidP="003765ED">
      <w:pPr>
        <w:pStyle w:val="NoteLevel3"/>
      </w:pPr>
      <w:r>
        <w:t>Power devolved mostly to counsel</w:t>
      </w:r>
      <w:r w:rsidR="001E4DA8">
        <w:t xml:space="preserve">ors from the main opposition </w:t>
      </w:r>
    </w:p>
    <w:p w14:paraId="767C30C3" w14:textId="27CA97C8" w:rsidR="003765ED" w:rsidRDefault="00E363A7" w:rsidP="00E363A7">
      <w:pPr>
        <w:pStyle w:val="NoteLevel1"/>
      </w:pPr>
      <w:r>
        <w:t xml:space="preserve"> </w:t>
      </w:r>
      <w:r>
        <w:rPr>
          <w:b/>
        </w:rPr>
        <w:t>Restoration and fall of the samurai</w:t>
      </w:r>
    </w:p>
    <w:p w14:paraId="407706C2" w14:textId="4C829D06" w:rsidR="00E363A7" w:rsidRDefault="00E363A7" w:rsidP="00E363A7">
      <w:pPr>
        <w:pStyle w:val="NoteLevel2"/>
      </w:pPr>
      <w:r>
        <w:t>army organized with men provided by Satsuma, Choshu and Tosa. Many were not samurai though the leadership was</w:t>
      </w:r>
    </w:p>
    <w:p w14:paraId="60D231F8" w14:textId="1599D0C0" w:rsidR="00E363A7" w:rsidRPr="00E363A7" w:rsidRDefault="00E363A7" w:rsidP="00E363A7">
      <w:pPr>
        <w:pStyle w:val="NoteLevel2"/>
      </w:pPr>
      <w:r>
        <w:t>Daimyos pensioned off at 10% of the prior hans’ incomes with Tokyo taking over their debts and obligations</w:t>
      </w:r>
    </w:p>
    <w:p w14:paraId="48EA2313" w14:textId="7F9051B0" w:rsidR="00E363A7" w:rsidRPr="00E363A7" w:rsidRDefault="00E363A7" w:rsidP="00E363A7">
      <w:pPr>
        <w:pStyle w:val="NoteLevel1"/>
      </w:pPr>
      <w:r>
        <w:rPr>
          <w:b/>
        </w:rPr>
        <w:t>Fall of the Samurai</w:t>
      </w:r>
    </w:p>
    <w:p w14:paraId="59507B20" w14:textId="20682FD7" w:rsidR="00E363A7" w:rsidRDefault="00E363A7" w:rsidP="00E363A7">
      <w:pPr>
        <w:pStyle w:val="NoteLevel2"/>
      </w:pPr>
      <w:r>
        <w:t>One third of the tax revenue used to pension off samurai, 476 kazoku got a third of that money, 320,000 shizoku got almost all the rest</w:t>
      </w:r>
    </w:p>
    <w:p w14:paraId="428C6E17" w14:textId="549BED37" w:rsidR="00E363A7" w:rsidRDefault="00E363A7" w:rsidP="00E363A7">
      <w:pPr>
        <w:pStyle w:val="NoteLevel2"/>
      </w:pPr>
      <w:r>
        <w:t>Incomes dropped on average 55% for kazoku, 65% for shizoku and 90% for sotsu</w:t>
      </w:r>
    </w:p>
    <w:p w14:paraId="3F665A1D" w14:textId="1411029B" w:rsidR="00E363A7" w:rsidRDefault="00E363A7" w:rsidP="00E363A7">
      <w:pPr>
        <w:pStyle w:val="NoteLevel2"/>
      </w:pPr>
      <w:r>
        <w:t>Only 10% of samurai got gov jobs</w:t>
      </w:r>
    </w:p>
    <w:p w14:paraId="36A28690" w14:textId="0343C8CE" w:rsidR="00E363A7" w:rsidRDefault="00E363A7" w:rsidP="00E363A7">
      <w:pPr>
        <w:pStyle w:val="NoteLevel2"/>
      </w:pPr>
      <w:r>
        <w:t>1876 all samurai stipends converted to bonds. The kazokus got higher interest rates – shizoku got lower ones – sotsu got he lower rates</w:t>
      </w:r>
    </w:p>
    <w:p w14:paraId="36234CBD" w14:textId="7E4C54F8" w:rsidR="00E363A7" w:rsidRDefault="00E363A7" w:rsidP="00E363A7">
      <w:pPr>
        <w:pStyle w:val="NoteLevel2"/>
      </w:pPr>
      <w:r>
        <w:t>many samurai rebellions – more on one of it later</w:t>
      </w:r>
    </w:p>
    <w:p w14:paraId="7C3D7C3A" w14:textId="77777777" w:rsidR="00814402" w:rsidRDefault="00814402">
      <w:pPr>
        <w:pStyle w:val="NoteLevel1"/>
        <w:sectPr w:rsidR="00814402" w:rsidSect="00814402">
          <w:headerReference w:type="first" r:id="rId9"/>
          <w:pgSz w:w="12240" w:h="15840"/>
          <w:pgMar w:top="1440" w:right="1440" w:bottom="1440" w:left="1440" w:header="708" w:footer="708" w:gutter="0"/>
          <w:cols w:space="708"/>
          <w:titlePg/>
          <w:docGrid w:type="lines" w:linePitch="360"/>
        </w:sectPr>
      </w:pPr>
    </w:p>
    <w:p w14:paraId="5DD3AE96" w14:textId="2D714E3A" w:rsidR="00E20753" w:rsidRDefault="005B2AEB">
      <w:pPr>
        <w:pStyle w:val="NoteLevel1"/>
      </w:pPr>
      <w:r>
        <w:rPr>
          <w:b/>
        </w:rPr>
        <w:t>Agricultural Changes</w:t>
      </w:r>
    </w:p>
    <w:p w14:paraId="6ED2E148" w14:textId="65954F4D" w:rsidR="005B2AEB" w:rsidRDefault="005B2AEB" w:rsidP="005B2AEB">
      <w:pPr>
        <w:pStyle w:val="NoteLevel2"/>
      </w:pPr>
      <w:r>
        <w:t xml:space="preserve">Farms were settled on farmers creating ability of farmers to sell/lease land and hypothecate it </w:t>
      </w:r>
      <w:r>
        <w:sym w:font="Wingdings" w:char="F0E0"/>
      </w:r>
      <w:r>
        <w:t xml:space="preserve"> crop restrictions eliminated</w:t>
      </w:r>
    </w:p>
    <w:p w14:paraId="38BE29BF" w14:textId="1CB03AD0" w:rsidR="005B2AEB" w:rsidRDefault="005B2AEB" w:rsidP="005B2AEB">
      <w:pPr>
        <w:pStyle w:val="NoteLevel3"/>
      </w:pPr>
      <w:r>
        <w:t>Taxes on farmers had to be paid in rice</w:t>
      </w:r>
    </w:p>
    <w:p w14:paraId="2C102B0B" w14:textId="29AEDC9B" w:rsidR="005B2AEB" w:rsidRDefault="005B2AEB" w:rsidP="005B2AEB">
      <w:pPr>
        <w:pStyle w:val="NoteLevel2"/>
      </w:pPr>
      <w:r>
        <w:t>Way tax was set up</w:t>
      </w:r>
    </w:p>
    <w:p w14:paraId="5247DB24" w14:textId="69FECCF8" w:rsidR="005B2AEB" w:rsidRDefault="005B2AEB" w:rsidP="005B2AEB">
      <w:pPr>
        <w:pStyle w:val="NoteLevel3"/>
      </w:pPr>
      <w:r>
        <w:t>Tax was not based on income, but was based on 3% of the assessed value of land.</w:t>
      </w:r>
    </w:p>
    <w:p w14:paraId="4AE8DCE0" w14:textId="40311257" w:rsidR="005B2AEB" w:rsidRDefault="005B2AEB" w:rsidP="005B2AEB">
      <w:pPr>
        <w:pStyle w:val="NoteLevel3"/>
      </w:pPr>
      <w:r>
        <w:t>Collective responsibility went to the individual farmer</w:t>
      </w:r>
    </w:p>
    <w:p w14:paraId="6F0A3955" w14:textId="764659A7" w:rsidR="005B2AEB" w:rsidRDefault="005B2AEB" w:rsidP="005B2AEB">
      <w:pPr>
        <w:pStyle w:val="NoteLevel1"/>
      </w:pPr>
      <w:r>
        <w:rPr>
          <w:b/>
        </w:rPr>
        <w:t>Modernization</w:t>
      </w:r>
    </w:p>
    <w:p w14:paraId="03EA4B8A" w14:textId="08EB8418" w:rsidR="005B2AEB" w:rsidRDefault="005B2AEB" w:rsidP="005B2AEB">
      <w:pPr>
        <w:pStyle w:val="NoteLevel2"/>
      </w:pPr>
      <w:r>
        <w:t>Compulsory primary education</w:t>
      </w:r>
    </w:p>
    <w:p w14:paraId="4F54F298" w14:textId="16F965AA" w:rsidR="005B2AEB" w:rsidRDefault="005B2AEB" w:rsidP="005B2AEB">
      <w:pPr>
        <w:pStyle w:val="NoteLevel2"/>
      </w:pPr>
      <w:r>
        <w:t>Railroads, telegraph, postal system established under gov leadership in industry</w:t>
      </w:r>
    </w:p>
    <w:p w14:paraId="6EFA64C9" w14:textId="3411CD28" w:rsidR="005B2AEB" w:rsidRDefault="005B2AEB" w:rsidP="005B2AEB">
      <w:pPr>
        <w:pStyle w:val="NoteLevel2"/>
      </w:pPr>
      <w:r>
        <w:t>Failure o</w:t>
      </w:r>
      <w:r w:rsidR="00B64A05">
        <w:t>f Japan to defend itself was due to its economic backwardness</w:t>
      </w:r>
    </w:p>
    <w:p w14:paraId="632C42F6" w14:textId="29F83FB0" w:rsidR="00B64A05" w:rsidRDefault="00B64A05" w:rsidP="00B64A05">
      <w:pPr>
        <w:pStyle w:val="NoteLevel1"/>
        <w:numPr>
          <w:ilvl w:val="0"/>
          <w:numId w:val="0"/>
        </w:numPr>
      </w:pPr>
      <w:r>
        <w:rPr>
          <w:b/>
        </w:rPr>
        <w:t>Saigo and the final fall of samurai</w:t>
      </w:r>
    </w:p>
    <w:p w14:paraId="33B019B5" w14:textId="0A6A0639" w:rsidR="00B64A05" w:rsidRDefault="00B64A05" w:rsidP="00B64A05">
      <w:pPr>
        <w:pStyle w:val="NoteLevel2"/>
      </w:pPr>
      <w:r>
        <w:t>Tokyo leadership under Saigo plan Korean invasion</w:t>
      </w:r>
    </w:p>
    <w:p w14:paraId="434D6009" w14:textId="5BEB4204" w:rsidR="00B64A05" w:rsidRDefault="00B64A05" w:rsidP="00B64A05">
      <w:pPr>
        <w:pStyle w:val="NoteLevel2"/>
      </w:pPr>
      <w:r>
        <w:t>Iwakura mission returns and cancels the plans</w:t>
      </w:r>
    </w:p>
    <w:p w14:paraId="6C0D7916" w14:textId="0C06F3AC" w:rsidR="00B64A05" w:rsidRDefault="00B64A05" w:rsidP="00B64A05">
      <w:pPr>
        <w:pStyle w:val="NoteLevel3"/>
      </w:pPr>
      <w:r>
        <w:t>Saigo resigns</w:t>
      </w:r>
    </w:p>
    <w:p w14:paraId="6B508B90" w14:textId="52A18A7D" w:rsidR="00B64A05" w:rsidRDefault="00B64A05" w:rsidP="00B64A05">
      <w:pPr>
        <w:pStyle w:val="NoteLevel2"/>
      </w:pPr>
      <w:r>
        <w:t>Saigo defeated by “dirt farmers” and commits hara-kiri</w:t>
      </w:r>
    </w:p>
    <w:p w14:paraId="39321D79" w14:textId="076D92C2" w:rsidR="00B64A05" w:rsidRDefault="00B64A05" w:rsidP="00B64A05">
      <w:pPr>
        <w:pStyle w:val="NoteLevel3"/>
      </w:pPr>
      <w:r>
        <w:t>Ends the last hope of Shizoku</w:t>
      </w:r>
    </w:p>
    <w:p w14:paraId="29DFBD4A" w14:textId="012C0EBD" w:rsidR="00B64A05" w:rsidRDefault="00B64A05" w:rsidP="00B64A05">
      <w:pPr>
        <w:pStyle w:val="NoteLevel2"/>
      </w:pPr>
      <w:r>
        <w:t>Okubo assassinated next year and power devolves to Ito &amp; Okumo</w:t>
      </w:r>
    </w:p>
    <w:p w14:paraId="123E0E94" w14:textId="38B2A8A6" w:rsidR="00B64A05" w:rsidRDefault="00B64A05" w:rsidP="00B64A05">
      <w:pPr>
        <w:pStyle w:val="NoteLevel1"/>
        <w:numPr>
          <w:ilvl w:val="0"/>
          <w:numId w:val="0"/>
        </w:numPr>
        <w:rPr>
          <w:b/>
        </w:rPr>
      </w:pPr>
      <w:r>
        <w:rPr>
          <w:b/>
        </w:rPr>
        <w:t>Political system</w:t>
      </w:r>
    </w:p>
    <w:p w14:paraId="71C1F3CB" w14:textId="36F0D77E" w:rsidR="00B64A05" w:rsidRDefault="00B64A05" w:rsidP="00B64A05">
      <w:pPr>
        <w:pStyle w:val="NoteLevel2"/>
      </w:pPr>
      <w:r>
        <w:t>Constitution adopted in 1889</w:t>
      </w:r>
    </w:p>
    <w:p w14:paraId="0B78DE32" w14:textId="3D5B9906" w:rsidR="00B64A05" w:rsidRDefault="00B64A05" w:rsidP="00B64A05">
      <w:pPr>
        <w:pStyle w:val="NoteLevel2"/>
      </w:pPr>
      <w:r>
        <w:t>Decision making by appointed counselors and prime minister</w:t>
      </w:r>
    </w:p>
    <w:p w14:paraId="7AF5A8D9" w14:textId="2EE87E64" w:rsidR="00B64A05" w:rsidRDefault="00B64A05" w:rsidP="00B64A05">
      <w:pPr>
        <w:pStyle w:val="NoteLevel2"/>
      </w:pPr>
      <w:r>
        <w:t>Each answerable only to the emperor (hence to nobody)</w:t>
      </w:r>
    </w:p>
    <w:p w14:paraId="3349BD1B" w14:textId="2845840B" w:rsidR="00B64A05" w:rsidRDefault="00B64A05" w:rsidP="00B64A05">
      <w:pPr>
        <w:pStyle w:val="NoteLevel2"/>
      </w:pPr>
      <w:r>
        <w:t>System lacked internal logic and checks/balances and most decisions making was by consensus</w:t>
      </w:r>
    </w:p>
    <w:p w14:paraId="16FEFF27" w14:textId="4F8F3623" w:rsidR="00E77F4A" w:rsidRDefault="00E77F4A" w:rsidP="00E77F4A">
      <w:pPr>
        <w:pStyle w:val="NoteLevel1"/>
      </w:pPr>
      <w:r>
        <w:rPr>
          <w:b/>
        </w:rPr>
        <w:t>Transition to Meiji period</w:t>
      </w:r>
    </w:p>
    <w:p w14:paraId="441CB4AE" w14:textId="3838611A" w:rsidR="00E77F4A" w:rsidRDefault="00E77F4A" w:rsidP="00E77F4A">
      <w:pPr>
        <w:pStyle w:val="NoteLevel2"/>
      </w:pPr>
      <w:r>
        <w:t>(no statistics, no information)</w:t>
      </w:r>
    </w:p>
    <w:p w14:paraId="1C4C5A7E" w14:textId="0C437268" w:rsidR="00E77F4A" w:rsidRDefault="00E77F4A" w:rsidP="00E77F4A">
      <w:pPr>
        <w:pStyle w:val="NoteLevel2"/>
      </w:pPr>
      <w:r>
        <w:t>Diffucult transition from tokugawa to Meiji</w:t>
      </w:r>
    </w:p>
    <w:p w14:paraId="65F1E74D" w14:textId="466CF2C9" w:rsidR="00E77F4A" w:rsidRDefault="00E77F4A" w:rsidP="00E77F4A">
      <w:pPr>
        <w:pStyle w:val="NoteLevel2"/>
      </w:pPr>
      <w:r>
        <w:t>1868-1872 (restoration) gov revenue was 50.4 million yen and gov expenditure was 140.3 million yen</w:t>
      </w:r>
    </w:p>
    <w:p w14:paraId="7D1915F9" w14:textId="200503AB" w:rsidR="00E77F4A" w:rsidRDefault="00E77F4A" w:rsidP="00E77F4A">
      <w:pPr>
        <w:pStyle w:val="NoteLevel2"/>
      </w:pPr>
      <w:r>
        <w:t>Seinan War was also financed through inflatory means</w:t>
      </w:r>
    </w:p>
    <w:p w14:paraId="5CAAD046" w14:textId="0107C96E" w:rsidR="00E77F4A" w:rsidRDefault="00E77F4A" w:rsidP="00E77F4A">
      <w:pPr>
        <w:pStyle w:val="NoteLevel3"/>
      </w:pPr>
      <w:r>
        <w:t>Price of a Koku of rice increased from 5.01 yen to 10.49  in 1880</w:t>
      </w:r>
    </w:p>
    <w:p w14:paraId="10A0B9E2" w14:textId="22C72886" w:rsidR="00E77F4A" w:rsidRPr="00E77F4A" w:rsidRDefault="00E77F4A" w:rsidP="00E77F4A">
      <w:pPr>
        <w:pStyle w:val="NoteLevel1"/>
      </w:pPr>
      <w:r>
        <w:rPr>
          <w:b/>
        </w:rPr>
        <w:t>Meiji Period policies</w:t>
      </w:r>
    </w:p>
    <w:p w14:paraId="46AE2B22" w14:textId="31DC2656" w:rsidR="00E77F4A" w:rsidRDefault="00E77F4A" w:rsidP="00E77F4A">
      <w:pPr>
        <w:pStyle w:val="NoteLevel1"/>
      </w:pPr>
      <w:r>
        <w:t xml:space="preserve">Very rapid modernization </w:t>
      </w:r>
      <w:r>
        <w:sym w:font="Wingdings" w:char="F0E0"/>
      </w:r>
      <w:r>
        <w:t xml:space="preserve"> the start of Japanese economic growth. </w:t>
      </w:r>
    </w:p>
    <w:p w14:paraId="4D6A72EC" w14:textId="74193E26" w:rsidR="00E77F4A" w:rsidRDefault="00E77F4A" w:rsidP="00E77F4A">
      <w:pPr>
        <w:pStyle w:val="NoteLevel2"/>
      </w:pPr>
      <w:r w:rsidRPr="00E77F4A">
        <w:rPr>
          <w:i/>
        </w:rPr>
        <w:t>Strong central government</w:t>
      </w:r>
      <w:r>
        <w:t xml:space="preserve"> with heavy involvement in the economy</w:t>
      </w:r>
    </w:p>
    <w:p w14:paraId="7A0514BF" w14:textId="7B9B664C" w:rsidR="00E77F4A" w:rsidRDefault="00E77F4A" w:rsidP="00E77F4A">
      <w:pPr>
        <w:pStyle w:val="NoteLevel2"/>
      </w:pPr>
      <w:r>
        <w:t>Mobility of labour encouraged</w:t>
      </w:r>
    </w:p>
    <w:p w14:paraId="5773C73E" w14:textId="7B033FA9" w:rsidR="00E77F4A" w:rsidRDefault="00E77F4A" w:rsidP="00E77F4A">
      <w:pPr>
        <w:pStyle w:val="NoteLevel2"/>
      </w:pPr>
      <w:r>
        <w:t>Emphasis on education and training</w:t>
      </w:r>
    </w:p>
    <w:p w14:paraId="4AB07536" w14:textId="3F90B246" w:rsidR="00E77F4A" w:rsidRDefault="00E77F4A" w:rsidP="00E77F4A">
      <w:pPr>
        <w:pStyle w:val="NoteLevel2"/>
      </w:pPr>
      <w:r>
        <w:t>Fiscal reforms</w:t>
      </w:r>
    </w:p>
    <w:p w14:paraId="183B8CAE" w14:textId="04722E7C" w:rsidR="00E77F4A" w:rsidRDefault="00E77F4A" w:rsidP="00E77F4A">
      <w:pPr>
        <w:pStyle w:val="NoteLevel2"/>
      </w:pPr>
      <w:r>
        <w:t>Infrastructure building and modernization</w:t>
      </w:r>
    </w:p>
    <w:p w14:paraId="478CED23" w14:textId="37BE55DA" w:rsidR="00E77F4A" w:rsidRDefault="00E77F4A" w:rsidP="00E77F4A">
      <w:pPr>
        <w:pStyle w:val="NoteLevel2"/>
      </w:pPr>
      <w:r>
        <w:t>Technology diffusion, industrial policy</w:t>
      </w:r>
    </w:p>
    <w:p w14:paraId="2B6E0B90" w14:textId="1BF04B10" w:rsidR="00E77F4A" w:rsidRDefault="00E77F4A" w:rsidP="00E77F4A">
      <w:pPr>
        <w:pStyle w:val="NoteLevel2"/>
      </w:pPr>
      <w:r>
        <w:t>Establishment of a central bank and inflation control</w:t>
      </w:r>
    </w:p>
    <w:p w14:paraId="07723AC8" w14:textId="4445D19D" w:rsidR="00E77F4A" w:rsidRDefault="00E77F4A" w:rsidP="00E77F4A">
      <w:pPr>
        <w:pStyle w:val="NoteLevel1"/>
      </w:pPr>
      <w:r>
        <w:rPr>
          <w:b/>
        </w:rPr>
        <w:t>Overview of Meiji period</w:t>
      </w:r>
    </w:p>
    <w:p w14:paraId="45874E66" w14:textId="61DB61B9" w:rsidR="00E77F4A" w:rsidRDefault="00E77F4A" w:rsidP="00E77F4A">
      <w:pPr>
        <w:pStyle w:val="NoteLevel2"/>
      </w:pPr>
      <w:r>
        <w:t>Rapid economic growth by contemporary standards</w:t>
      </w:r>
    </w:p>
    <w:p w14:paraId="2E85E628" w14:textId="6872BB94" w:rsidR="00E77F4A" w:rsidRDefault="00E77F4A" w:rsidP="00E77F4A">
      <w:pPr>
        <w:pStyle w:val="NoteLevel2"/>
      </w:pPr>
      <w:r>
        <w:t xml:space="preserve">Flourishing trading in spite of unequal treaties and oligopolies of merchants and brokers </w:t>
      </w:r>
      <w:r>
        <w:sym w:font="Wingdings" w:char="F0E0"/>
      </w:r>
      <w:r>
        <w:t xml:space="preserve"> subsidies and government contract preferences used extensively</w:t>
      </w:r>
    </w:p>
    <w:p w14:paraId="132ABD42" w14:textId="229A2243" w:rsidR="009267F3" w:rsidRDefault="009267F3" w:rsidP="00E77F4A">
      <w:pPr>
        <w:pStyle w:val="NoteLevel2"/>
      </w:pPr>
      <w:r>
        <w:t>Government accounted for 50% of nonagricultural investmenet from 1885-1889, projects built by government funds</w:t>
      </w:r>
    </w:p>
    <w:p w14:paraId="69AB4924" w14:textId="4B6E58FE" w:rsidR="009267F3" w:rsidRDefault="009267F3" w:rsidP="00E77F4A">
      <w:pPr>
        <w:pStyle w:val="NoteLevel2"/>
      </w:pPr>
      <w:r>
        <w:t xml:space="preserve">Privatization </w:t>
      </w:r>
      <w:r>
        <w:sym w:font="Wingdings" w:char="F0E0"/>
      </w:r>
      <w:r>
        <w:t xml:space="preserve"> sold government properties and business</w:t>
      </w:r>
    </w:p>
    <w:p w14:paraId="0B2FFFA0" w14:textId="4E704BC0" w:rsidR="009267F3" w:rsidRDefault="009267F3" w:rsidP="00E77F4A">
      <w:pPr>
        <w:pStyle w:val="NoteLevel2"/>
      </w:pPr>
      <w:r>
        <w:t>Discouraged foreign direct investment, but actively encouraged employment of foreign technicians for training work force</w:t>
      </w:r>
    </w:p>
    <w:p w14:paraId="378273F7" w14:textId="7FEACC17" w:rsidR="00E767BB" w:rsidRDefault="00E767BB" w:rsidP="00E767BB">
      <w:pPr>
        <w:pStyle w:val="NoteLevel3"/>
      </w:pPr>
      <w:r>
        <w:t>Characteristic of many Asian countries</w:t>
      </w:r>
    </w:p>
    <w:p w14:paraId="4516F119" w14:textId="5A5CE174" w:rsidR="009267F3" w:rsidRDefault="009267F3" w:rsidP="009267F3">
      <w:pPr>
        <w:pStyle w:val="NoteLevel1"/>
      </w:pPr>
      <w:r>
        <w:t>1950’s/60’s, economic growth was associated with industrialization</w:t>
      </w:r>
    </w:p>
    <w:p w14:paraId="7A20E0CC" w14:textId="351BE9DB" w:rsidR="009267F3" w:rsidRDefault="009267F3" w:rsidP="009267F3">
      <w:pPr>
        <w:pStyle w:val="NoteLevel2"/>
      </w:pPr>
      <w:r>
        <w:t>however, Japan’s was associated with this</w:t>
      </w:r>
    </w:p>
    <w:p w14:paraId="70EFA864" w14:textId="5A0CB794" w:rsidR="009267F3" w:rsidRPr="00E767BB" w:rsidRDefault="00E767BB" w:rsidP="009267F3">
      <w:pPr>
        <w:pStyle w:val="NoteLevel1"/>
      </w:pPr>
      <w:r>
        <w:rPr>
          <w:b/>
        </w:rPr>
        <w:t>Overview #2</w:t>
      </w:r>
    </w:p>
    <w:p w14:paraId="6DA47AED" w14:textId="4BCFF107" w:rsidR="00E767BB" w:rsidRDefault="00E767BB" w:rsidP="00E767BB">
      <w:pPr>
        <w:pStyle w:val="NoteLevel2"/>
      </w:pPr>
      <w:r>
        <w:t>Kazoku used as permitted samurai bonds as capital to establish banks</w:t>
      </w:r>
    </w:p>
    <w:p w14:paraId="34EB8EBE" w14:textId="72995267" w:rsidR="00E767BB" w:rsidRDefault="00E767BB" w:rsidP="00E767BB">
      <w:pPr>
        <w:pStyle w:val="NoteLevel2"/>
      </w:pPr>
      <w:r>
        <w:t>Cartelized banks – Large ones: zaibatsu mitsui, sumitomo. Smaller ones: Okuro, Asana</w:t>
      </w:r>
    </w:p>
    <w:p w14:paraId="405E0958" w14:textId="04071B4F" w:rsidR="00E767BB" w:rsidRDefault="00E767BB" w:rsidP="00E767BB">
      <w:pPr>
        <w:pStyle w:val="NoteLevel2"/>
      </w:pPr>
      <w:r>
        <w:t>Low wage policies</w:t>
      </w:r>
    </w:p>
    <w:p w14:paraId="7EFB26A9" w14:textId="48B34EE0" w:rsidR="00E767BB" w:rsidRDefault="00E767BB" w:rsidP="00E767BB">
      <w:pPr>
        <w:pStyle w:val="NoteLevel2"/>
      </w:pPr>
      <w:r>
        <w:t>Regressive tax system</w:t>
      </w:r>
    </w:p>
    <w:p w14:paraId="76D0F0D0" w14:textId="09570872" w:rsidR="00E767BB" w:rsidRDefault="00E767BB" w:rsidP="00E767BB">
      <w:pPr>
        <w:pStyle w:val="NoteLevel2"/>
      </w:pPr>
      <w:r>
        <w:t>Agriculture as a source od development finance</w:t>
      </w:r>
    </w:p>
    <w:p w14:paraId="21E5D632" w14:textId="6E69B272" w:rsidR="00E767BB" w:rsidRDefault="00E767BB" w:rsidP="00E767BB">
      <w:pPr>
        <w:pStyle w:val="NoteLevel2"/>
      </w:pPr>
      <w:r>
        <w:t>High savings rates compared to other countries</w:t>
      </w:r>
    </w:p>
    <w:p w14:paraId="6AEBAD71" w14:textId="67EFBCEB" w:rsidR="00E767BB" w:rsidRDefault="00E767BB" w:rsidP="00E767BB">
      <w:pPr>
        <w:pStyle w:val="NoteLevel2"/>
      </w:pPr>
      <w:r>
        <w:t>Modest population growth</w:t>
      </w:r>
    </w:p>
    <w:p w14:paraId="7A548C6C" w14:textId="189C176E" w:rsidR="002E7C86" w:rsidRDefault="002E7C86" w:rsidP="002E7C86">
      <w:pPr>
        <w:pStyle w:val="NoteLevel1"/>
        <w:numPr>
          <w:ilvl w:val="0"/>
          <w:numId w:val="0"/>
        </w:numPr>
        <w:rPr>
          <w:b/>
        </w:rPr>
      </w:pPr>
      <w:r>
        <w:rPr>
          <w:b/>
        </w:rPr>
        <w:t>Post war economic</w:t>
      </w:r>
    </w:p>
    <w:p w14:paraId="373B84BE" w14:textId="65717F1E" w:rsidR="002E7C86" w:rsidRDefault="002E7C86" w:rsidP="002E7C86">
      <w:pPr>
        <w:pStyle w:val="NoteLevel1"/>
        <w:numPr>
          <w:ilvl w:val="0"/>
          <w:numId w:val="0"/>
        </w:numPr>
        <w:rPr>
          <w:b/>
        </w:rPr>
      </w:pPr>
      <w:r>
        <w:rPr>
          <w:b/>
        </w:rPr>
        <w:t>Meiji period 3</w:t>
      </w:r>
    </w:p>
    <w:p w14:paraId="01604631" w14:textId="197FB177" w:rsidR="002E7C86" w:rsidRDefault="002E7C86" w:rsidP="002E7C86">
      <w:pPr>
        <w:pStyle w:val="NoteLevel2"/>
      </w:pPr>
      <w:r>
        <w:t>Development of local markets and towns</w:t>
      </w:r>
    </w:p>
    <w:p w14:paraId="7B3ACAB6" w14:textId="793FBADF" w:rsidR="002E7C86" w:rsidRDefault="002E7C86" w:rsidP="002E7C86">
      <w:pPr>
        <w:pStyle w:val="NoteLevel2"/>
      </w:pPr>
      <w:r>
        <w:t>Taxes go up in some regions and go down in others</w:t>
      </w:r>
    </w:p>
    <w:p w14:paraId="5D78AADD" w14:textId="5FC961B1" w:rsidR="002E7C86" w:rsidRDefault="002E7C86" w:rsidP="002E7C86">
      <w:pPr>
        <w:pStyle w:val="NoteLevel2"/>
      </w:pPr>
      <w:r>
        <w:t>Rapid growth of diversified production</w:t>
      </w:r>
    </w:p>
    <w:p w14:paraId="57868C83" w14:textId="56B5330E" w:rsidR="002E7C86" w:rsidRDefault="002E7C86" w:rsidP="002E7C86">
      <w:pPr>
        <w:pStyle w:val="NoteLevel2"/>
      </w:pPr>
      <w:r>
        <w:t>Rapid urbanization</w:t>
      </w:r>
    </w:p>
    <w:p w14:paraId="57D2D5E5" w14:textId="77777777" w:rsidR="00740FC6" w:rsidRDefault="00740FC6" w:rsidP="00740FC6">
      <w:pPr>
        <w:pStyle w:val="NoteLevel1"/>
        <w:numPr>
          <w:ilvl w:val="0"/>
          <w:numId w:val="0"/>
        </w:numPr>
      </w:pPr>
    </w:p>
    <w:p w14:paraId="04C5F083" w14:textId="38A88F7B" w:rsidR="00B727EC" w:rsidRDefault="00740FC6" w:rsidP="00740FC6">
      <w:pPr>
        <w:pStyle w:val="NoteLevel1"/>
        <w:sectPr w:rsidR="00B727EC" w:rsidSect="00814402">
          <w:headerReference w:type="first" r:id="rId10"/>
          <w:pgSz w:w="12240" w:h="15840"/>
          <w:pgMar w:top="1440" w:right="1440" w:bottom="1440" w:left="1440" w:header="708" w:footer="708" w:gutter="0"/>
          <w:cols w:space="708"/>
          <w:titlePg/>
          <w:docGrid w:type="lines" w:linePitch="360"/>
        </w:sectPr>
      </w:pPr>
      <w:r>
        <w:t>On the final, no history questions</w:t>
      </w:r>
      <w:r w:rsidR="00B727EC">
        <w:cr/>
      </w:r>
    </w:p>
    <w:p w14:paraId="03EAFEA2" w14:textId="020A55AB" w:rsidR="00740FC6" w:rsidRDefault="00B727EC" w:rsidP="00B727EC">
      <w:pPr>
        <w:pStyle w:val="NoteLevel1"/>
        <w:numPr>
          <w:ilvl w:val="0"/>
          <w:numId w:val="0"/>
        </w:numPr>
      </w:pPr>
      <w:r>
        <w:rPr>
          <w:b/>
        </w:rPr>
        <w:t>Post War Economic Situation</w:t>
      </w:r>
    </w:p>
    <w:p w14:paraId="618528E8" w14:textId="677F6B7E" w:rsidR="00B727EC" w:rsidRDefault="00B727EC" w:rsidP="00B727EC">
      <w:pPr>
        <w:pStyle w:val="NoteLevel2"/>
      </w:pPr>
      <w:r>
        <w:t>Large part of capital destroyed by Allied bombing</w:t>
      </w:r>
    </w:p>
    <w:p w14:paraId="424B8D7A" w14:textId="3B286F91" w:rsidR="00B727EC" w:rsidRDefault="00B727EC" w:rsidP="00B727EC">
      <w:pPr>
        <w:pStyle w:val="NoteLevel2"/>
      </w:pPr>
      <w:r>
        <w:t>All aspects of the economy subject to tight economic controls</w:t>
      </w:r>
    </w:p>
    <w:p w14:paraId="5392A09C" w14:textId="047964FF" w:rsidR="00B727EC" w:rsidRDefault="00B727EC" w:rsidP="00B727EC">
      <w:pPr>
        <w:pStyle w:val="NoteLevel2"/>
      </w:pPr>
      <w:r>
        <w:t>Productive capacity distorted tow ar time production</w:t>
      </w:r>
    </w:p>
    <w:p w14:paraId="491D4F56" w14:textId="583F764B" w:rsidR="00B727EC" w:rsidRDefault="00B727EC" w:rsidP="00B727EC">
      <w:pPr>
        <w:pStyle w:val="NoteLevel2"/>
      </w:pPr>
      <w:r>
        <w:t>Consumer good production capacity was limited</w:t>
      </w:r>
    </w:p>
    <w:p w14:paraId="53B4C03B" w14:textId="5D9EBD8A" w:rsidR="00B727EC" w:rsidRDefault="00B727EC" w:rsidP="00B727EC">
      <w:pPr>
        <w:pStyle w:val="NoteLevel2"/>
      </w:pPr>
      <w:r>
        <w:t>Loss of colonies</w:t>
      </w:r>
    </w:p>
    <w:p w14:paraId="4A8B5092" w14:textId="552E7DF5" w:rsidR="00B727EC" w:rsidRDefault="00B727EC" w:rsidP="00B727EC">
      <w:pPr>
        <w:pStyle w:val="NoteLevel2"/>
      </w:pPr>
      <w:r>
        <w:t>Agriculture dominated by tenancy and absentee landlords</w:t>
      </w:r>
    </w:p>
    <w:p w14:paraId="3B62B7B5" w14:textId="64C904CF" w:rsidR="00B727EC" w:rsidRDefault="00B727EC" w:rsidP="00B727EC">
      <w:pPr>
        <w:pStyle w:val="NoteLevel2"/>
      </w:pPr>
      <w:r>
        <w:t>Zaibatsu domination of non agricultural activities</w:t>
      </w:r>
    </w:p>
    <w:p w14:paraId="37B98FA9" w14:textId="01CF34CC" w:rsidR="00B727EC" w:rsidRDefault="00B727EC" w:rsidP="00B727EC">
      <w:pPr>
        <w:pStyle w:val="NoteLevel2"/>
      </w:pPr>
      <w:r>
        <w:t>Labor tightly controlled</w:t>
      </w:r>
    </w:p>
    <w:p w14:paraId="200BDAA2" w14:textId="50F8C3D5" w:rsidR="00B727EC" w:rsidRDefault="002918F8" w:rsidP="002918F8">
      <w:pPr>
        <w:pStyle w:val="NoteLevel1"/>
        <w:numPr>
          <w:ilvl w:val="0"/>
          <w:numId w:val="0"/>
        </w:numPr>
        <w:rPr>
          <w:b/>
        </w:rPr>
      </w:pPr>
      <w:r>
        <w:rPr>
          <w:b/>
        </w:rPr>
        <w:t>SCAP imposed changes (“Democratization”) Land Reforms:</w:t>
      </w:r>
    </w:p>
    <w:p w14:paraId="79B9337A" w14:textId="640B61CE" w:rsidR="002918F8" w:rsidRDefault="002918F8" w:rsidP="002918F8">
      <w:pPr>
        <w:pStyle w:val="NoteLevel2"/>
      </w:pPr>
      <w:r>
        <w:t>Land reform in two ways first under Japanese initiative (1942) and the second imposed by SCAP (1946)</w:t>
      </w:r>
    </w:p>
    <w:p w14:paraId="1403777B" w14:textId="7ACA1D96" w:rsidR="002918F8" w:rsidRDefault="002918F8" w:rsidP="002918F8">
      <w:pPr>
        <w:pStyle w:val="NoteLevel2"/>
      </w:pPr>
      <w:r>
        <w:t>Land rents were paid based on ctrolled retail prices that were about a 6</w:t>
      </w:r>
      <w:r w:rsidRPr="002918F8">
        <w:rPr>
          <w:vertAlign w:val="superscript"/>
        </w:rPr>
        <w:t>th</w:t>
      </w:r>
      <w:r>
        <w:t xml:space="preserve"> of what cultivators were paid. This was institutionalized in the first round. Also land ownership limited to 5 </w:t>
      </w:r>
      <w:r>
        <w:rPr>
          <w:i/>
        </w:rPr>
        <w:t>cho</w:t>
      </w:r>
      <w:r>
        <w:t xml:space="preserve"> = 2.45 acres</w:t>
      </w:r>
    </w:p>
    <w:p w14:paraId="54CA952F" w14:textId="305C4F4C" w:rsidR="002918F8" w:rsidRDefault="002918F8" w:rsidP="002918F8">
      <w:pPr>
        <w:pStyle w:val="NoteLevel2"/>
      </w:pPr>
      <w:r>
        <w:t>Second banned absentee land ownership, resident landlords limited to 1 cho of land, limited cultivation to 3 cho (In Hokkaide 4 times that for each item), Government purchased surplus land at 1939 prices</w:t>
      </w:r>
    </w:p>
    <w:p w14:paraId="605AE369" w14:textId="51B14531" w:rsidR="002918F8" w:rsidRPr="002918F8" w:rsidRDefault="002918F8" w:rsidP="002918F8">
      <w:pPr>
        <w:pStyle w:val="NoteLevel1"/>
      </w:pPr>
      <w:r>
        <w:rPr>
          <w:b/>
        </w:rPr>
        <w:t>Land Reform continued</w:t>
      </w:r>
    </w:p>
    <w:p w14:paraId="19D313F4" w14:textId="7171DB37" w:rsidR="002918F8" w:rsidRDefault="002918F8" w:rsidP="002918F8">
      <w:pPr>
        <w:pStyle w:val="NoteLevel2"/>
      </w:pPr>
      <w:r>
        <w:t>Which had increased 150 fold by 1949</w:t>
      </w:r>
    </w:p>
    <w:p w14:paraId="5FB65899" w14:textId="6324C27B" w:rsidR="002918F8" w:rsidRDefault="002918F8" w:rsidP="002918F8">
      <w:pPr>
        <w:pStyle w:val="NoteLevel2"/>
      </w:pPr>
      <w:r>
        <w:t>Implemented over 1947-50</w:t>
      </w:r>
    </w:p>
    <w:p w14:paraId="4F1491A8" w14:textId="20E53536" w:rsidR="002918F8" w:rsidRDefault="002918F8" w:rsidP="002918F8">
      <w:pPr>
        <w:pStyle w:val="NoteLevel2"/>
      </w:pPr>
      <w:r>
        <w:t>Tenancy dropped from 46% of land to 10% of the land</w:t>
      </w:r>
    </w:p>
    <w:p w14:paraId="358DEDB6" w14:textId="299AFC12" w:rsidR="002918F8" w:rsidRDefault="002918F8" w:rsidP="002918F8">
      <w:pPr>
        <w:pStyle w:val="NoteLevel2"/>
      </w:pPr>
      <w:r>
        <w:t xml:space="preserve">Evens </w:t>
      </w:r>
      <w:r w:rsidR="001E4DA8">
        <w:t>inc</w:t>
      </w:r>
      <w:r>
        <w:t>ome</w:t>
      </w:r>
      <w:r w:rsidR="001E4DA8">
        <w:t>,</w:t>
      </w:r>
      <w:r>
        <w:t xml:space="preserve"> middle income farmers were expropriated</w:t>
      </w:r>
    </w:p>
    <w:p w14:paraId="7B185144" w14:textId="3F752439" w:rsidR="002918F8" w:rsidRDefault="002918F8" w:rsidP="002918F8">
      <w:pPr>
        <w:pStyle w:val="NoteLevel2"/>
      </w:pPr>
      <w:r>
        <w:t>Resulted in uneconomically small plts of land</w:t>
      </w:r>
    </w:p>
    <w:p w14:paraId="7C7C166C" w14:textId="33332033" w:rsidR="002918F8" w:rsidRDefault="002918F8" w:rsidP="002918F8">
      <w:pPr>
        <w:pStyle w:val="NoteLevel2"/>
      </w:pPr>
      <w:r>
        <w:t>Agriculture still needs large scale protection from imports</w:t>
      </w:r>
    </w:p>
    <w:p w14:paraId="4AFEFCC0" w14:textId="5548A0D2" w:rsidR="002918F8" w:rsidRDefault="002918F8" w:rsidP="002918F8">
      <w:pPr>
        <w:pStyle w:val="NoteLevel2"/>
      </w:pPr>
      <w:r>
        <w:t>Even today rice</w:t>
      </w:r>
      <w:r w:rsidR="001E4DA8">
        <w:t xml:space="preserve"> is purcha</w:t>
      </w:r>
      <w:r w:rsidR="00A7245D">
        <w:t>sed at high cost from the cultivators, but sold at low prices to consumers</w:t>
      </w:r>
    </w:p>
    <w:p w14:paraId="23E3F8E7" w14:textId="7BD07D8C" w:rsidR="00A7245D" w:rsidRDefault="00A7245D" w:rsidP="00A7245D">
      <w:pPr>
        <w:pStyle w:val="NoteLevel1"/>
        <w:numPr>
          <w:ilvl w:val="0"/>
          <w:numId w:val="0"/>
        </w:numPr>
      </w:pPr>
      <w:r>
        <w:rPr>
          <w:b/>
        </w:rPr>
        <w:t>Zaibatsu Reforms</w:t>
      </w:r>
    </w:p>
    <w:p w14:paraId="086D5694" w14:textId="03324584" w:rsidR="00A7245D" w:rsidRDefault="00A7245D" w:rsidP="00A7245D">
      <w:pPr>
        <w:pStyle w:val="NoteLevel2"/>
      </w:pPr>
      <w:r>
        <w:t>Four Zaibatsus (mitsui, Sumitomo, Mitsubishi and Yasuda) owned 15% of all paid up capital. Given that agri was 50% of econ and in textiles they were no</w:t>
      </w:r>
      <w:r w:rsidR="001E4DA8">
        <w:t>t dominant, this 15% represen</w:t>
      </w:r>
      <w:r>
        <w:t>ted real dominance in the rest of the economy – estimates as high as 70%</w:t>
      </w:r>
    </w:p>
    <w:p w14:paraId="14BDBCC6" w14:textId="2E75A196" w:rsidR="00A7245D" w:rsidRDefault="00A7245D" w:rsidP="00A7245D">
      <w:pPr>
        <w:pStyle w:val="NoteLevel2"/>
      </w:pPr>
      <w:r>
        <w:t>With further 6 owned 50% of banking and mining and 70% of machinery production</w:t>
      </w:r>
    </w:p>
    <w:p w14:paraId="080477D3" w14:textId="12DC05F3" w:rsidR="00A7245D" w:rsidRDefault="00A7245D" w:rsidP="00A7245D">
      <w:pPr>
        <w:pStyle w:val="NoteLevel2"/>
      </w:pPr>
      <w:r>
        <w:t>All were owned by immensely wealthy families through holding companies</w:t>
      </w:r>
    </w:p>
    <w:p w14:paraId="3840391E" w14:textId="57164AC8" w:rsidR="00A7245D" w:rsidRDefault="00A7245D" w:rsidP="00A7245D">
      <w:pPr>
        <w:pStyle w:val="NoteLevel2"/>
      </w:pPr>
      <w:r>
        <w:t>They were considered (incorrectly of instigating the war)</w:t>
      </w:r>
    </w:p>
    <w:p w14:paraId="2C4B12A0" w14:textId="7AEE07E2" w:rsidR="00A7245D" w:rsidRDefault="003F61A2" w:rsidP="00A7245D">
      <w:pPr>
        <w:pStyle w:val="NoteLevel2"/>
      </w:pPr>
      <w:r>
        <w:t>Senior officials barred from managerial positions for 10 years</w:t>
      </w:r>
    </w:p>
    <w:p w14:paraId="3D4AD584" w14:textId="0591F751" w:rsidR="003F61A2" w:rsidRDefault="003F61A2" w:rsidP="00A7245D">
      <w:pPr>
        <w:pStyle w:val="NoteLevel2"/>
      </w:pPr>
      <w:r>
        <w:t>Major trading companies broken up and further attempts at break up halted as they became political football in the US with perception that MacArthur might run for US presidency</w:t>
      </w:r>
    </w:p>
    <w:p w14:paraId="287E04FC" w14:textId="1BC03385" w:rsidR="003F61A2" w:rsidRDefault="003F61A2" w:rsidP="00A7245D">
      <w:pPr>
        <w:pStyle w:val="NoteLevel2"/>
      </w:pPr>
      <w:r>
        <w:t>Over all effect of dissolution was large on the rich owners, but limited on industrial concentration as similar groups (Keiretsus) were formed after Japan regained sovereignty in 1952</w:t>
      </w:r>
    </w:p>
    <w:p w14:paraId="37853E86" w14:textId="0EB8678E" w:rsidR="003F61A2" w:rsidRPr="003F61A2" w:rsidRDefault="003F61A2" w:rsidP="003F61A2">
      <w:pPr>
        <w:pStyle w:val="NoteLevel1"/>
      </w:pPr>
      <w:r>
        <w:rPr>
          <w:b/>
        </w:rPr>
        <w:t>Labor Reform</w:t>
      </w:r>
    </w:p>
    <w:p w14:paraId="0DBC5FEB" w14:textId="2E3B6795" w:rsidR="003F61A2" w:rsidRDefault="003F61A2" w:rsidP="003F61A2">
      <w:pPr>
        <w:pStyle w:val="NoteLevel2"/>
      </w:pPr>
      <w:r>
        <w:t>Unions forbidden in Japan since 1940 – companies had industrial Patriotic associations that were to help with the war effort – no disruption in production and no strikes (were banned anyways)</w:t>
      </w:r>
    </w:p>
    <w:p w14:paraId="74D86F86" w14:textId="3ED9FC18" w:rsidR="003F61A2" w:rsidRDefault="003F61A2" w:rsidP="003F61A2">
      <w:pPr>
        <w:pStyle w:val="NoteLevel2"/>
      </w:pPr>
      <w:r>
        <w:t>In 1945 SCAP enacted legislation that officially recognized unions, and conferred the right to strike. (equivalent of Rand Formula)</w:t>
      </w:r>
    </w:p>
    <w:p w14:paraId="4BA8FEEF" w14:textId="5C7A66BF" w:rsidR="003F61A2" w:rsidRDefault="003F61A2" w:rsidP="003F61A2">
      <w:pPr>
        <w:pStyle w:val="NoteLevel2"/>
      </w:pPr>
      <w:r>
        <w:t>Provisions for conciliation, meditation and arbitration</w:t>
      </w:r>
    </w:p>
    <w:p w14:paraId="64A3016C" w14:textId="67C79EA0" w:rsidR="003F61A2" w:rsidRDefault="003F61A2" w:rsidP="003F61A2">
      <w:pPr>
        <w:pStyle w:val="NoteLevel2"/>
      </w:pPr>
      <w:r>
        <w:t xml:space="preserve">Provision for minimum wages, prevention of child labor, </w:t>
      </w:r>
      <w:r w:rsidR="00F92854">
        <w:t>overtime payments, worker safety</w:t>
      </w:r>
      <w:r>
        <w:t xml:space="preserve"> etc. were instituted</w:t>
      </w:r>
    </w:p>
    <w:p w14:paraId="2EDADB88" w14:textId="0034016F" w:rsidR="003F61A2" w:rsidRDefault="003F61A2" w:rsidP="003F61A2">
      <w:pPr>
        <w:pStyle w:val="NoteLevel2"/>
      </w:pPr>
      <w:r>
        <w:t xml:space="preserve">In private sector Patriotic associations </w:t>
      </w:r>
      <w:r w:rsidR="00D11B5D">
        <w:t>reformed as unions</w:t>
      </w:r>
    </w:p>
    <w:p w14:paraId="7037F9F6" w14:textId="2E7D4682" w:rsidR="0090349C" w:rsidRPr="0090349C" w:rsidRDefault="0090349C" w:rsidP="0090349C">
      <w:pPr>
        <w:pStyle w:val="NoteLevel1"/>
      </w:pPr>
      <w:r>
        <w:rPr>
          <w:b/>
        </w:rPr>
        <w:t>Additional reforms</w:t>
      </w:r>
    </w:p>
    <w:p w14:paraId="1706B1AF" w14:textId="5E06CF56" w:rsidR="0090349C" w:rsidRDefault="0090349C" w:rsidP="0090349C">
      <w:pPr>
        <w:pStyle w:val="NoteLevel2"/>
      </w:pPr>
      <w:r>
        <w:t>Educational reforms</w:t>
      </w:r>
      <w:r w:rsidR="0005278E">
        <w:t xml:space="preserve"> created a structure similar to the US structure</w:t>
      </w:r>
    </w:p>
    <w:p w14:paraId="7731734E" w14:textId="3F216C00" w:rsidR="0005278E" w:rsidRDefault="0005278E" w:rsidP="0005278E">
      <w:pPr>
        <w:pStyle w:val="NoteLevel1"/>
        <w:numPr>
          <w:ilvl w:val="0"/>
          <w:numId w:val="0"/>
        </w:numPr>
      </w:pPr>
      <w:r>
        <w:rPr>
          <w:b/>
        </w:rPr>
        <w:t>Dodge Line</w:t>
      </w:r>
    </w:p>
    <w:p w14:paraId="00390ECD" w14:textId="625C3FBC" w:rsidR="0005278E" w:rsidRDefault="00F92854" w:rsidP="0005278E">
      <w:pPr>
        <w:pStyle w:val="NoteLevel2"/>
      </w:pPr>
      <w:r>
        <w:t>President Truman sent joseph doge, a banker who had worked at stabilizing German prices in the post war period to Japan in early 1949 and he imposes new fiscal austerity measures that are called Dodge Line</w:t>
      </w:r>
    </w:p>
    <w:p w14:paraId="3FBC591E" w14:textId="71A55E1C" w:rsidR="00F92854" w:rsidRDefault="00F92854" w:rsidP="0005278E">
      <w:pPr>
        <w:pStyle w:val="NoteLevel2"/>
      </w:pPr>
      <w:r>
        <w:t>He ended subsidies financed by printed money</w:t>
      </w:r>
    </w:p>
    <w:p w14:paraId="38CB7DC9" w14:textId="312D561E" w:rsidR="00F92854" w:rsidRDefault="00F92854" w:rsidP="0005278E">
      <w:pPr>
        <w:pStyle w:val="NoteLevel2"/>
      </w:pPr>
      <w:r>
        <w:t>Shut down reconstruction finance bank</w:t>
      </w:r>
    </w:p>
    <w:p w14:paraId="396D01CB" w14:textId="25EA9EFE" w:rsidR="00F92854" w:rsidRDefault="00F92854" w:rsidP="00F92854">
      <w:pPr>
        <w:pStyle w:val="NoteLevel1"/>
        <w:numPr>
          <w:ilvl w:val="0"/>
          <w:numId w:val="0"/>
        </w:numPr>
      </w:pPr>
      <w:r>
        <w:rPr>
          <w:b/>
        </w:rPr>
        <w:t>Dodge line effects</w:t>
      </w:r>
    </w:p>
    <w:p w14:paraId="34E22C5F" w14:textId="6FE0C1A1" w:rsidR="00F92854" w:rsidRDefault="00F92854" w:rsidP="00F92854">
      <w:pPr>
        <w:pStyle w:val="NoteLevel2"/>
      </w:pPr>
      <w:r>
        <w:t>Drop in expenditure results in severe recession</w:t>
      </w:r>
    </w:p>
    <w:p w14:paraId="4BC2165D" w14:textId="7502E66F" w:rsidR="00F92854" w:rsidRDefault="00F92854" w:rsidP="00F92854">
      <w:pPr>
        <w:pStyle w:val="NoteLevel2"/>
      </w:pPr>
      <w:r>
        <w:t>Rapid reduction for money stock increases/inflations</w:t>
      </w:r>
    </w:p>
    <w:p w14:paraId="75722E95" w14:textId="12B641B1" w:rsidR="00F92854" w:rsidRPr="00F92854" w:rsidRDefault="00F92854" w:rsidP="00F92854">
      <w:pPr>
        <w:pStyle w:val="NoteLevel2"/>
      </w:pPr>
      <w:r>
        <w:t>Stagnant GNP at the war devastated levels</w:t>
      </w:r>
    </w:p>
    <w:p w14:paraId="70D186CD" w14:textId="7F5AFB93" w:rsidR="00F92854" w:rsidRDefault="00F92854" w:rsidP="00F92854">
      <w:pPr>
        <w:pStyle w:val="NoteLevel2"/>
      </w:pPr>
      <w:r>
        <w:t>High levels of urban unemployment</w:t>
      </w:r>
    </w:p>
    <w:p w14:paraId="3C9370CB" w14:textId="2EF64976" w:rsidR="00F92854" w:rsidRDefault="00F92854" w:rsidP="00F92854">
      <w:pPr>
        <w:pStyle w:val="NoteLevel2"/>
      </w:pPr>
      <w:r>
        <w:t>Extreme hardship for urban population</w:t>
      </w:r>
    </w:p>
    <w:p w14:paraId="701D3D1C" w14:textId="2CBE44F9" w:rsidR="00F92854" w:rsidRDefault="00F92854" w:rsidP="00F92854">
      <w:pPr>
        <w:pStyle w:val="NoteLevel1"/>
      </w:pPr>
      <w:r>
        <w:rPr>
          <w:b/>
        </w:rPr>
        <w:t>Saved by the Korean War</w:t>
      </w:r>
    </w:p>
    <w:p w14:paraId="1A68CA38" w14:textId="6C4B866F" w:rsidR="00F92854" w:rsidRDefault="00F92854" w:rsidP="00F92854">
      <w:pPr>
        <w:pStyle w:val="NoteLevel2"/>
      </w:pPr>
      <w:r>
        <w:t>Berlin blockade</w:t>
      </w:r>
    </w:p>
    <w:p w14:paraId="0080E7DC" w14:textId="033BFDCC" w:rsidR="00F92854" w:rsidRDefault="00F92854" w:rsidP="00F92854">
      <w:pPr>
        <w:pStyle w:val="NoteLevel2"/>
      </w:pPr>
      <w:r>
        <w:t>Fall of China to communists</w:t>
      </w:r>
    </w:p>
    <w:p w14:paraId="441C0D6E" w14:textId="7DDF17F2" w:rsidR="00F92854" w:rsidRDefault="00F92854" w:rsidP="00F92854">
      <w:pPr>
        <w:pStyle w:val="NoteLevel2"/>
      </w:pPr>
      <w:r>
        <w:t>North Korean attack on South and American involvement</w:t>
      </w:r>
    </w:p>
    <w:p w14:paraId="2F843481" w14:textId="7DC88CEB" w:rsidR="00F92854" w:rsidRDefault="00F92854" w:rsidP="00F92854">
      <w:pPr>
        <w:pStyle w:val="NoteLevel2"/>
      </w:pPr>
      <w:r>
        <w:t>Chinese entry into war and the stalemate</w:t>
      </w:r>
    </w:p>
    <w:p w14:paraId="6EDCD997" w14:textId="299479F5" w:rsidR="00FD53C3" w:rsidRDefault="00F92854" w:rsidP="00F92854">
      <w:pPr>
        <w:pStyle w:val="NoteLevel2"/>
        <w:sectPr w:rsidR="00FD53C3" w:rsidSect="00B727EC">
          <w:headerReference w:type="first" r:id="rId11"/>
          <w:pgSz w:w="12240" w:h="15840"/>
          <w:pgMar w:top="1440" w:right="1440" w:bottom="1440" w:left="1440" w:header="708" w:footer="708" w:gutter="0"/>
          <w:cols w:space="708"/>
          <w:titlePg/>
          <w:docGrid w:type="lines" w:linePitch="360"/>
        </w:sectPr>
      </w:pPr>
      <w:r>
        <w:t>US attempt to rebuild Japan as the only major friend in West Pacific</w:t>
      </w:r>
      <w:r w:rsidR="00FD53C3">
        <w:cr/>
      </w:r>
    </w:p>
    <w:p w14:paraId="72A6A303" w14:textId="779F3063" w:rsidR="00F92854" w:rsidRPr="00FD53C3" w:rsidRDefault="00FD53C3" w:rsidP="00FD53C3">
      <w:pPr>
        <w:pStyle w:val="NoteLevel1"/>
      </w:pPr>
      <w:r>
        <w:rPr>
          <w:b/>
        </w:rPr>
        <w:t>Rapid Growth 1953-1973</w:t>
      </w:r>
    </w:p>
    <w:p w14:paraId="722B0657" w14:textId="0C8BA172" w:rsidR="00FD53C3" w:rsidRDefault="00FD53C3" w:rsidP="00FD53C3">
      <w:pPr>
        <w:pStyle w:val="NoteLevel2"/>
      </w:pPr>
      <w:r>
        <w:t>While it was interrupted by cyclical “downturns” the sustained nature of the growth was not obvious while it was going on</w:t>
      </w:r>
    </w:p>
    <w:p w14:paraId="1955D2FB" w14:textId="690FB19F" w:rsidR="00FD53C3" w:rsidRDefault="00FD53C3" w:rsidP="00FD53C3">
      <w:pPr>
        <w:pStyle w:val="NoteLevel2"/>
      </w:pPr>
      <w:r>
        <w:t>Some numbers of GDP growth in Japan:</w:t>
      </w:r>
    </w:p>
    <w:p w14:paraId="630244A1" w14:textId="0F9EA405" w:rsidR="00FD53C3" w:rsidRDefault="00FD53C3" w:rsidP="00FD53C3">
      <w:pPr>
        <w:pStyle w:val="NoteLevel3"/>
      </w:pPr>
      <w:r>
        <w:t>7% in 53-55, 8.6% in 56-60, 10.6 in 61-65, 11.2 in 66-70</w:t>
      </w:r>
    </w:p>
    <w:p w14:paraId="1A1E1880" w14:textId="2D6A7183" w:rsidR="00FD53C3" w:rsidRDefault="00FD53C3" w:rsidP="00FD53C3">
      <w:pPr>
        <w:pStyle w:val="NoteLevel3"/>
      </w:pPr>
      <w:r>
        <w:t>Slowing down to 4.6% in 71-75, 5.1% in 76-80, 3.9% in 81-85 and 4.3% in 86-80</w:t>
      </w:r>
    </w:p>
    <w:p w14:paraId="54070C29" w14:textId="679188A7" w:rsidR="00FD53C3" w:rsidRDefault="00FD53C3" w:rsidP="00FD53C3">
      <w:pPr>
        <w:pStyle w:val="NoteLevel2"/>
      </w:pPr>
      <w:r>
        <w:t>Growth has averaged less than 1%  per year since then</w:t>
      </w:r>
    </w:p>
    <w:p w14:paraId="53B71EEA" w14:textId="213ED390" w:rsidR="00FD53C3" w:rsidRDefault="00FD53C3" w:rsidP="00FD53C3">
      <w:pPr>
        <w:pStyle w:val="NoteLevel1"/>
      </w:pPr>
      <w:r>
        <w:rPr>
          <w:b/>
        </w:rPr>
        <w:t>Explaining the unprecedented large growth</w:t>
      </w:r>
    </w:p>
    <w:p w14:paraId="0246FB75" w14:textId="60B7947A" w:rsidR="00FD53C3" w:rsidRDefault="00FD53C3" w:rsidP="00FD53C3">
      <w:pPr>
        <w:pStyle w:val="NoteLevel2"/>
      </w:pPr>
      <w:r>
        <w:t>Flath’s explanation is Solow’s growth model</w:t>
      </w:r>
    </w:p>
    <w:p w14:paraId="334E5FA2" w14:textId="7E16C80A" w:rsidR="00FD53C3" w:rsidRDefault="00FD53C3" w:rsidP="00FD53C3">
      <w:pPr>
        <w:pStyle w:val="NoteLevel2"/>
      </w:pPr>
      <w:r>
        <w:t>Technology is described by production functions</w:t>
      </w:r>
    </w:p>
    <w:p w14:paraId="7DC80939" w14:textId="1E38211D" w:rsidR="00FD53C3" w:rsidRDefault="00FD53C3" w:rsidP="00FD53C3">
      <w:pPr>
        <w:pStyle w:val="NoteLevel2"/>
      </w:pPr>
      <w:r>
        <w:t>An aggregate production function where output is produced using capital and labor is used by Solow.</w:t>
      </w:r>
    </w:p>
    <w:p w14:paraId="4B051D0C" w14:textId="45217F79" w:rsidR="00FD53C3" w:rsidRDefault="00FD53C3" w:rsidP="00FD53C3">
      <w:pPr>
        <w:pStyle w:val="NoteLevel2"/>
      </w:pPr>
      <w:r>
        <w:t>The production function is assumed to have constant returns to scale</w:t>
      </w:r>
    </w:p>
    <w:p w14:paraId="6A5B2183" w14:textId="601E1EFC" w:rsidR="00FD53C3" w:rsidRDefault="00FD53C3" w:rsidP="00FD53C3">
      <w:pPr>
        <w:pStyle w:val="NoteLevel2"/>
      </w:pPr>
      <w:r>
        <w:t>It implies that output per worker depends only on capital per worker</w:t>
      </w:r>
    </w:p>
    <w:p w14:paraId="2CE0E918" w14:textId="01896350" w:rsidR="00FD53C3" w:rsidRDefault="00FD53C3" w:rsidP="00FD53C3">
      <w:pPr>
        <w:pStyle w:val="NoteLevel2"/>
      </w:pPr>
      <w:r>
        <w:t xml:space="preserve">It also implies </w:t>
      </w:r>
      <w:r w:rsidRPr="00FD53C3">
        <w:rPr>
          <w:i/>
        </w:rPr>
        <w:t>diminishing returns</w:t>
      </w:r>
      <w:r>
        <w:t xml:space="preserve"> to capital and capital per worker</w:t>
      </w:r>
    </w:p>
    <w:p w14:paraId="7E979D02" w14:textId="30A31FB8" w:rsidR="00FD53C3" w:rsidRDefault="00FD53C3" w:rsidP="00FD53C3">
      <w:pPr>
        <w:pStyle w:val="NoteLevel3"/>
      </w:pPr>
      <w:r>
        <w:t xml:space="preserve">Increase in capital will increase output, but less than proportional </w:t>
      </w:r>
    </w:p>
    <w:p w14:paraId="41840A3B" w14:textId="49DFB9F6" w:rsidR="00FD53C3" w:rsidRDefault="00FD53C3" w:rsidP="00FD53C3">
      <w:pPr>
        <w:pStyle w:val="NoteLevel2"/>
      </w:pPr>
      <w:r>
        <w:t>Capital also depreciates at a given rate</w:t>
      </w:r>
    </w:p>
    <w:p w14:paraId="26EDE10B" w14:textId="239581C8" w:rsidR="00FD53C3" w:rsidRDefault="00FD53C3" w:rsidP="00FD53C3">
      <w:pPr>
        <w:pStyle w:val="NoteLevel3"/>
      </w:pPr>
      <w:r>
        <w:t>Q = f (K, L)</w:t>
      </w:r>
    </w:p>
    <w:p w14:paraId="0EDF3233" w14:textId="39A0926C" w:rsidR="00FD53C3" w:rsidRDefault="00FD53C3" w:rsidP="00FD53C3">
      <w:pPr>
        <w:pStyle w:val="NoteLevel3"/>
      </w:pPr>
      <w:r>
        <w:t>Q/L = F (K/L)</w:t>
      </w:r>
    </w:p>
    <w:p w14:paraId="67C2B3A6" w14:textId="0C9ED2B1" w:rsidR="00067146" w:rsidRDefault="00067146" w:rsidP="00067146">
      <w:pPr>
        <w:pStyle w:val="NoteLevel1"/>
        <w:numPr>
          <w:ilvl w:val="0"/>
          <w:numId w:val="0"/>
        </w:numPr>
        <w:rPr>
          <w:b/>
        </w:rPr>
      </w:pPr>
      <w:r>
        <w:rPr>
          <w:b/>
        </w:rPr>
        <w:t>Solow model</w:t>
      </w:r>
    </w:p>
    <w:p w14:paraId="4405802E" w14:textId="63D9FB05" w:rsidR="00067146" w:rsidRDefault="00067146" w:rsidP="00067146">
      <w:pPr>
        <w:pStyle w:val="NoteLevel2"/>
      </w:pPr>
      <w:r>
        <w:t>For a given savings rate, technology, rate of depreciation (and growt</w:t>
      </w:r>
      <w:r w:rsidR="001E4DA8">
        <w:t>h of labour) the economy conver</w:t>
      </w:r>
      <w:r>
        <w:t>ges to japan</w:t>
      </w:r>
    </w:p>
    <w:p w14:paraId="27119374" w14:textId="24838C2A" w:rsidR="00067146" w:rsidRDefault="00067146" w:rsidP="00067146">
      <w:pPr>
        <w:pStyle w:val="NoteLevel2"/>
      </w:pPr>
      <w:r>
        <w:t>….</w:t>
      </w:r>
    </w:p>
    <w:p w14:paraId="3FA47E06" w14:textId="045362D7" w:rsidR="00067146" w:rsidRDefault="00067146" w:rsidP="00067146">
      <w:pPr>
        <w:pStyle w:val="NoteLevel1"/>
        <w:numPr>
          <w:ilvl w:val="0"/>
          <w:numId w:val="0"/>
        </w:numPr>
        <w:rPr>
          <w:b/>
        </w:rPr>
      </w:pPr>
      <w:r>
        <w:rPr>
          <w:b/>
        </w:rPr>
        <w:t>Solow model applied to Japan</w:t>
      </w:r>
    </w:p>
    <w:p w14:paraId="65A4F4E2" w14:textId="299DCBD7" w:rsidR="00067146" w:rsidRDefault="00067146" w:rsidP="00067146">
      <w:pPr>
        <w:pStyle w:val="NoteLevel2"/>
      </w:pPr>
      <w:r>
        <w:t>after steady states are reached, eocnomies grow only due to improv</w:t>
      </w:r>
      <w:r w:rsidR="00952FEC">
        <w:t>e</w:t>
      </w:r>
      <w:r>
        <w:t>ments in technology</w:t>
      </w:r>
    </w:p>
    <w:p w14:paraId="0E037254" w14:textId="79483C19" w:rsidR="00067146" w:rsidRDefault="00067146" w:rsidP="00067146">
      <w:pPr>
        <w:pStyle w:val="NoteLevel2"/>
      </w:pPr>
      <w:r>
        <w:t>therefore, in the post war period Japan’s growth had the following components</w:t>
      </w:r>
    </w:p>
    <w:p w14:paraId="5E54E0FD" w14:textId="19054E8E" w:rsidR="00067146" w:rsidRDefault="00067146" w:rsidP="00067146">
      <w:pPr>
        <w:pStyle w:val="NoteLevel3"/>
      </w:pPr>
      <w:r>
        <w:t>1. Destruction of capital resulted in capital per worker below the steady state and therefore growth due to capital catch up</w:t>
      </w:r>
    </w:p>
    <w:p w14:paraId="661A1DE3" w14:textId="77777777" w:rsidR="00952FEC" w:rsidRDefault="00952FEC" w:rsidP="00952FEC">
      <w:pPr>
        <w:pStyle w:val="NoteLevel3"/>
      </w:pPr>
    </w:p>
    <w:p w14:paraId="5B139343" w14:textId="4842ED29" w:rsidR="00067146" w:rsidRDefault="00067146" w:rsidP="00067146">
      <w:pPr>
        <w:pStyle w:val="NoteLevel3"/>
      </w:pPr>
      <w:r>
        <w:t>2. Increased saving rate resulting in movement towards the higher steady state associated with greater saving</w:t>
      </w:r>
    </w:p>
    <w:p w14:paraId="12F972D9" w14:textId="56F36F59" w:rsidR="00952FEC" w:rsidRDefault="00952FEC" w:rsidP="00952FEC">
      <w:pPr>
        <w:pStyle w:val="NoteLevel4"/>
      </w:pPr>
      <w:r>
        <w:t>high rate of savings = high rate of goods</w:t>
      </w:r>
    </w:p>
    <w:p w14:paraId="54039634" w14:textId="500EC958" w:rsidR="00952FEC" w:rsidRDefault="00952FEC" w:rsidP="00952FEC">
      <w:pPr>
        <w:pStyle w:val="NoteLevel4"/>
      </w:pPr>
      <w:r>
        <w:t>this is temporary – once you reach the higher steady state the growth stops</w:t>
      </w:r>
    </w:p>
    <w:p w14:paraId="5534553E" w14:textId="1A130100" w:rsidR="00FD53C3" w:rsidRDefault="00067146" w:rsidP="00952FEC">
      <w:pPr>
        <w:pStyle w:val="NoteLevel2"/>
      </w:pPr>
      <w:r>
        <w:t>improvements due to technology</w:t>
      </w:r>
    </w:p>
    <w:p w14:paraId="624F16F9" w14:textId="6F42167B" w:rsidR="00952FEC" w:rsidRDefault="00952FEC" w:rsidP="00952FEC">
      <w:pPr>
        <w:pStyle w:val="NoteLevel1"/>
        <w:numPr>
          <w:ilvl w:val="0"/>
          <w:numId w:val="0"/>
        </w:numPr>
        <w:rPr>
          <w:b/>
        </w:rPr>
      </w:pPr>
      <w:r>
        <w:rPr>
          <w:b/>
        </w:rPr>
        <w:t>Solow model and Japan</w:t>
      </w:r>
    </w:p>
    <w:p w14:paraId="0F313EC7" w14:textId="2DB061FE" w:rsidR="00952FEC" w:rsidRDefault="00952FEC" w:rsidP="00952FEC">
      <w:pPr>
        <w:pStyle w:val="NoteLevel2"/>
      </w:pPr>
      <w:r>
        <w:t>combination of the three resulted in very rapid growth</w:t>
      </w:r>
    </w:p>
    <w:p w14:paraId="556563BE" w14:textId="01AA8A39" w:rsidR="00952FEC" w:rsidRDefault="00952FEC" w:rsidP="00952FEC">
      <w:pPr>
        <w:pStyle w:val="NoteLevel2"/>
      </w:pPr>
      <w:r>
        <w:t>first two were TEMPORARY factors that exhausted themselves once capital per workers caught up ot the steady state values and when the economy dad attained the higher steady state associated with higher savings</w:t>
      </w:r>
    </w:p>
    <w:p w14:paraId="13676C18" w14:textId="4401912F" w:rsidR="00952FEC" w:rsidRDefault="00952FEC" w:rsidP="00952FEC">
      <w:pPr>
        <w:pStyle w:val="NoteLevel2"/>
      </w:pPr>
      <w:r>
        <w:t>once they were exhausted, growth that remained was only growth due to technological change</w:t>
      </w:r>
    </w:p>
    <w:p w14:paraId="06855459" w14:textId="0B2B810C" w:rsidR="00952FEC" w:rsidRDefault="00952FEC" w:rsidP="00952FEC">
      <w:pPr>
        <w:pStyle w:val="NoteLevel2"/>
      </w:pPr>
      <w:r>
        <w:t>thus the model is used to explain spurt of rapid growth and its slowdown later</w:t>
      </w:r>
    </w:p>
    <w:p w14:paraId="1F0270C5" w14:textId="740D75D0" w:rsidR="00952FEC" w:rsidRDefault="00952FEC" w:rsidP="00952FEC">
      <w:pPr>
        <w:pStyle w:val="NoteLevel1"/>
        <w:numPr>
          <w:ilvl w:val="0"/>
          <w:numId w:val="0"/>
        </w:numPr>
        <w:rPr>
          <w:b/>
        </w:rPr>
      </w:pPr>
      <w:r>
        <w:rPr>
          <w:b/>
        </w:rPr>
        <w:t>How good is this explanation..?</w:t>
      </w:r>
    </w:p>
    <w:p w14:paraId="3BACED04" w14:textId="5D7BFBB6" w:rsidR="00952FEC" w:rsidRDefault="00952FEC" w:rsidP="00952FEC">
      <w:pPr>
        <w:pStyle w:val="NoteLevel2"/>
      </w:pPr>
      <w:r>
        <w:t>victors vs losers in WWII</w:t>
      </w:r>
    </w:p>
    <w:p w14:paraId="436D91B7" w14:textId="39CB00ED" w:rsidR="00952FEC" w:rsidRDefault="00952FEC" w:rsidP="00952FEC">
      <w:pPr>
        <w:pStyle w:val="NoteLevel2"/>
      </w:pPr>
      <w:r>
        <w:t>capital stock recovered by mid 1950s</w:t>
      </w:r>
    </w:p>
    <w:p w14:paraId="413C1A55" w14:textId="343EF914" w:rsidR="00952FEC" w:rsidRDefault="00952FEC" w:rsidP="00952FEC">
      <w:pPr>
        <w:pStyle w:val="NoteLevel2"/>
      </w:pPr>
      <w:r>
        <w:t>the magnitude effect of change in savings too small to account for the magnitude of the increase in output in the period. Based on data even a three fold increase in savings rate would result in only 44% increase in income person in steady state. Increase in output in the 1953-73 period was approx. 700%</w:t>
      </w:r>
    </w:p>
    <w:p w14:paraId="4E4B607A" w14:textId="3CC10F60" w:rsidR="00F91BF1" w:rsidRDefault="00F91BF1" w:rsidP="00F91BF1">
      <w:pPr>
        <w:pStyle w:val="NoteLevel3"/>
      </w:pPr>
      <w:r>
        <w:t>savings rate stops increasing from 1955</w:t>
      </w:r>
    </w:p>
    <w:p w14:paraId="5577ADC4" w14:textId="01F0815A" w:rsidR="00F91BF1" w:rsidRDefault="00952FEC" w:rsidP="00F91BF1">
      <w:pPr>
        <w:pStyle w:val="NoteLevel2"/>
      </w:pPr>
      <w:r>
        <w:t xml:space="preserve">the growth rate of countries that did not have similar cpitaal </w:t>
      </w:r>
      <w:r w:rsidR="00F91BF1">
        <w:t>destruction that followed the ‘Japanese Model’ were equally high or higher</w:t>
      </w:r>
    </w:p>
    <w:p w14:paraId="029F17F7" w14:textId="2C67100A" w:rsidR="00F91BF1" w:rsidRDefault="00F91BF1" w:rsidP="00F91BF1">
      <w:pPr>
        <w:pStyle w:val="NoteLevel1"/>
      </w:pPr>
      <w:r>
        <w:rPr>
          <w:b/>
        </w:rPr>
        <w:t>Economic Environment as additional explanation</w:t>
      </w:r>
    </w:p>
    <w:p w14:paraId="08DF07AE" w14:textId="51DEA0DA" w:rsidR="00F91BF1" w:rsidRDefault="00F91BF1" w:rsidP="00F91BF1">
      <w:pPr>
        <w:pStyle w:val="NoteLevel2"/>
      </w:pPr>
      <w:r>
        <w:t>Competitive environment created by the occupational forces – note that competition in the sense of oligopolies competing, not perfect completion</w:t>
      </w:r>
    </w:p>
    <w:p w14:paraId="62BEEEDE" w14:textId="7156584A" w:rsidR="00F91BF1" w:rsidRDefault="00F91BF1" w:rsidP="00F91BF1">
      <w:pPr>
        <w:pStyle w:val="NoteLevel2"/>
      </w:pPr>
      <w:r>
        <w:t>Sustained period of low agricultural and raw material prices</w:t>
      </w:r>
    </w:p>
    <w:p w14:paraId="5094A3A2" w14:textId="07C9D787" w:rsidR="00F91BF1" w:rsidRDefault="00F91BF1" w:rsidP="00F91BF1">
      <w:pPr>
        <w:pStyle w:val="NoteLevel2"/>
      </w:pPr>
      <w:r>
        <w:t>Low military expenditures</w:t>
      </w:r>
    </w:p>
    <w:p w14:paraId="5D4DABEF" w14:textId="50B6D914" w:rsidR="00F91BF1" w:rsidRDefault="00F91BF1" w:rsidP="00F91BF1">
      <w:pPr>
        <w:pStyle w:val="NoteLevel2"/>
      </w:pPr>
      <w:r>
        <w:t>Labor peace</w:t>
      </w:r>
    </w:p>
    <w:p w14:paraId="70B0FBC0" w14:textId="367F8912" w:rsidR="00F91BF1" w:rsidRDefault="00F91BF1" w:rsidP="00F91BF1">
      <w:pPr>
        <w:pStyle w:val="NoteLevel2"/>
      </w:pPr>
      <w:r>
        <w:t>Closed capital market and funneling of savings investment</w:t>
      </w:r>
    </w:p>
    <w:p w14:paraId="7C53D0D5" w14:textId="4AA4E4F7" w:rsidR="00F91BF1" w:rsidRDefault="00F91BF1" w:rsidP="00F91BF1">
      <w:pPr>
        <w:pStyle w:val="NoteLevel2"/>
      </w:pPr>
      <w:r>
        <w:t>Booming world economy helps and export dependent economy</w:t>
      </w:r>
    </w:p>
    <w:p w14:paraId="1322A1F2" w14:textId="3A27A6E6" w:rsidR="00F05614" w:rsidRDefault="00F05614" w:rsidP="00F05614">
      <w:pPr>
        <w:pStyle w:val="NoteLevel1"/>
      </w:pPr>
      <w:r>
        <w:t xml:space="preserve">Financial depression </w:t>
      </w:r>
      <w:r>
        <w:sym w:font="Wingdings" w:char="F0E0"/>
      </w:r>
      <w:r>
        <w:t xml:space="preserve">  Japan’s limited amount of savings needed to export for foreign technology etc. How to pay for it?</w:t>
      </w:r>
    </w:p>
    <w:p w14:paraId="21D66D31" w14:textId="175DA7FC" w:rsidR="00F05614" w:rsidRDefault="00F05614" w:rsidP="00F05614">
      <w:pPr>
        <w:pStyle w:val="NoteLevel2"/>
      </w:pPr>
      <w:r>
        <w:t>Japan’s market was isolated from the rest of the world (couldn’t own capital outside)</w:t>
      </w:r>
    </w:p>
    <w:p w14:paraId="7F023C3E" w14:textId="1068F2BF" w:rsidR="00F05614" w:rsidRDefault="00CD665D" w:rsidP="00F05614">
      <w:pPr>
        <w:pStyle w:val="NoteLevel1"/>
        <w:numPr>
          <w:ilvl w:val="0"/>
          <w:numId w:val="0"/>
        </w:numPr>
        <w:rPr>
          <w:b/>
        </w:rPr>
      </w:pPr>
      <w:r>
        <w:rPr>
          <w:b/>
        </w:rPr>
        <w:t>Political as additional explanation of Growth</w:t>
      </w:r>
    </w:p>
    <w:p w14:paraId="51143CAF" w14:textId="0A29F0E5" w:rsidR="00CD665D" w:rsidRDefault="00CD665D" w:rsidP="00CD665D">
      <w:pPr>
        <w:pStyle w:val="NoteLevel2"/>
      </w:pPr>
      <w:r>
        <w:t>Balanced budget and no crowding out</w:t>
      </w:r>
    </w:p>
    <w:p w14:paraId="253555D1" w14:textId="3C7FD9E4" w:rsidR="00CD665D" w:rsidRDefault="00CD665D" w:rsidP="00CD665D">
      <w:pPr>
        <w:pStyle w:val="NoteLevel2"/>
      </w:pPr>
      <w:r>
        <w:t>Industrial policy, allocatin</w:t>
      </w:r>
      <w:r w:rsidR="001E4DA8">
        <w:t>g</w:t>
      </w:r>
      <w:r>
        <w:t xml:space="preserve"> of foreign exchange, financing through Development Bank</w:t>
      </w:r>
    </w:p>
    <w:p w14:paraId="68C39F52" w14:textId="57C00676" w:rsidR="00CD665D" w:rsidRDefault="00CD665D" w:rsidP="00CD665D">
      <w:pPr>
        <w:pStyle w:val="NoteLevel3"/>
      </w:pPr>
      <w:r>
        <w:t>Important aspect of widening domestic investment</w:t>
      </w:r>
    </w:p>
    <w:p w14:paraId="4BFA4DEE" w14:textId="05AF7349" w:rsidR="00CD665D" w:rsidRDefault="00CD665D" w:rsidP="00CD665D">
      <w:pPr>
        <w:pStyle w:val="NoteLevel2"/>
      </w:pPr>
      <w:r>
        <w:t>MITI regulating to prevent over supply and maintaining firm profitability</w:t>
      </w:r>
    </w:p>
    <w:p w14:paraId="7C05CDA7" w14:textId="0ED4098B" w:rsidR="00CD665D" w:rsidRDefault="00CD665D" w:rsidP="00CD665D">
      <w:pPr>
        <w:pStyle w:val="NoteLevel2"/>
      </w:pPr>
      <w:r>
        <w:t>Closed capital market and funneling savings to investment</w:t>
      </w:r>
    </w:p>
    <w:p w14:paraId="5E2D66F7" w14:textId="75D737A2" w:rsidR="00CD665D" w:rsidRDefault="00CD665D" w:rsidP="00CD665D">
      <w:pPr>
        <w:pStyle w:val="NoteLevel2"/>
      </w:pPr>
      <w:r>
        <w:t>Low interest rates and abundant supply of capital to select firms</w:t>
      </w:r>
    </w:p>
    <w:p w14:paraId="2F5F66B3" w14:textId="79F3BF5C" w:rsidR="00402BDC" w:rsidRDefault="00CD665D" w:rsidP="00402BDC">
      <w:pPr>
        <w:pStyle w:val="NoteLevel2"/>
        <w:sectPr w:rsidR="00402BDC" w:rsidSect="00402BDC">
          <w:headerReference w:type="first" r:id="rId12"/>
          <w:pgSz w:w="12240" w:h="15840"/>
          <w:pgMar w:top="1440" w:right="1440" w:bottom="1440" w:left="1440" w:header="708" w:footer="708" w:gutter="0"/>
          <w:cols w:space="708"/>
          <w:titlePg/>
          <w:docGrid w:type="lines" w:linePitch="360"/>
        </w:sectPr>
      </w:pPr>
      <w:r>
        <w:t>Controlled facilitated technology transfer; but no direct investment</w:t>
      </w:r>
      <w:r w:rsidR="00402BDC">
        <w:cr/>
      </w:r>
    </w:p>
    <w:p w14:paraId="0AC76931" w14:textId="3EC712BA" w:rsidR="00402BDC" w:rsidRPr="00402BDC" w:rsidRDefault="00402BDC" w:rsidP="00402BDC">
      <w:pPr>
        <w:pStyle w:val="NoteLevel1"/>
        <w:rPr>
          <w:b/>
        </w:rPr>
      </w:pPr>
      <w:r w:rsidRPr="00402BDC">
        <w:rPr>
          <w:b/>
        </w:rPr>
        <w:t>Policies of Japan</w:t>
      </w:r>
    </w:p>
    <w:p w14:paraId="36F76DAB" w14:textId="3A32F25B" w:rsidR="00402BDC" w:rsidRPr="00402BDC" w:rsidRDefault="00402BDC" w:rsidP="00402BDC">
      <w:pPr>
        <w:pStyle w:val="NoteLevel2"/>
        <w:rPr>
          <w:b/>
        </w:rPr>
      </w:pPr>
      <w:r>
        <w:t>If government is running a deficit, some of savings gets diverted to government consumption, which means there is less for investment</w:t>
      </w:r>
    </w:p>
    <w:p w14:paraId="4F884F72" w14:textId="037EDEA1" w:rsidR="00402BDC" w:rsidRPr="00402BDC" w:rsidRDefault="00402BDC" w:rsidP="00402BDC">
      <w:pPr>
        <w:pStyle w:val="NoteLevel3"/>
        <w:rPr>
          <w:b/>
        </w:rPr>
      </w:pPr>
      <w:r>
        <w:t>Consumers would want to borrow money borrow money for domestic consumption, but the government would not be able to give them money</w:t>
      </w:r>
    </w:p>
    <w:p w14:paraId="352F880D" w14:textId="73256E40" w:rsidR="00402BDC" w:rsidRDefault="00402BDC" w:rsidP="00402BDC">
      <w:pPr>
        <w:pStyle w:val="NoteLevel2"/>
      </w:pPr>
      <w:r w:rsidRPr="00402BDC">
        <w:t>If you have overproduction for a commodity, your prices will drop</w:t>
      </w:r>
    </w:p>
    <w:p w14:paraId="7E037B9E" w14:textId="7850FD88" w:rsidR="00402BDC" w:rsidRDefault="00402BDC" w:rsidP="00402BDC">
      <w:pPr>
        <w:pStyle w:val="NoteLevel2"/>
      </w:pPr>
      <w:r>
        <w:t>“Funneling savings, close capital market”</w:t>
      </w:r>
    </w:p>
    <w:p w14:paraId="00131D20" w14:textId="710CD66A" w:rsidR="00402BDC" w:rsidRDefault="00402BDC" w:rsidP="00402BDC">
      <w:pPr>
        <w:pStyle w:val="NoteLevel3"/>
      </w:pPr>
      <w:r>
        <w:t>funneling savings a particular way</w:t>
      </w:r>
    </w:p>
    <w:p w14:paraId="561B515A" w14:textId="63CA77E8" w:rsidR="00402BDC" w:rsidRDefault="00402BDC" w:rsidP="00402BDC">
      <w:pPr>
        <w:pStyle w:val="NoteLevel3"/>
      </w:pPr>
      <w:r>
        <w:t xml:space="preserve">capital market </w:t>
      </w:r>
      <w:r>
        <w:sym w:font="Wingdings" w:char="F0E0"/>
      </w:r>
      <w:r w:rsidR="001739B1">
        <w:t xml:space="preserve"> if you allow capital markets to be open (if interest rates are low in the country) </w:t>
      </w:r>
      <w:r w:rsidR="001739B1">
        <w:sym w:font="Wingdings" w:char="F0E0"/>
      </w:r>
      <w:r w:rsidR="001739B1">
        <w:t xml:space="preserve"> the economy will grow as the rest of the world buys your shares.</w:t>
      </w:r>
    </w:p>
    <w:p w14:paraId="6966DC6A" w14:textId="6BA9F806" w:rsidR="001739B1" w:rsidRDefault="001739B1" w:rsidP="00402BDC">
      <w:pPr>
        <w:pStyle w:val="NoteLevel3"/>
      </w:pPr>
      <w:r>
        <w:t>When there’s a shortage of capital</w:t>
      </w:r>
    </w:p>
    <w:p w14:paraId="29924691" w14:textId="1C3D6475" w:rsidR="001739B1" w:rsidRDefault="001739B1" w:rsidP="001739B1">
      <w:pPr>
        <w:pStyle w:val="NoteLevel4"/>
      </w:pPr>
      <w:r>
        <w:t>If you start a firm</w:t>
      </w:r>
    </w:p>
    <w:p w14:paraId="7A43AC99" w14:textId="094C3693" w:rsidR="001739B1" w:rsidRDefault="001739B1" w:rsidP="001739B1">
      <w:pPr>
        <w:pStyle w:val="NoteLevel1"/>
      </w:pPr>
      <w:r>
        <w:rPr>
          <w:b/>
        </w:rPr>
        <w:t>Additional factors for slowdown in 1970’s</w:t>
      </w:r>
    </w:p>
    <w:p w14:paraId="4BD66AA3" w14:textId="6CCD7A9E" w:rsidR="001739B1" w:rsidRDefault="001739B1" w:rsidP="001739B1">
      <w:pPr>
        <w:pStyle w:val="NoteLevel2"/>
      </w:pPr>
      <w:r>
        <w:t>Raw material price increases (use Report of the Club of Rome)</w:t>
      </w:r>
    </w:p>
    <w:p w14:paraId="7BC5C2C2" w14:textId="0FA287A9" w:rsidR="001739B1" w:rsidRDefault="001739B1" w:rsidP="001739B1">
      <w:pPr>
        <w:pStyle w:val="NoteLevel2"/>
      </w:pPr>
      <w:r>
        <w:t>Especially the large increase in oil prices in 1973</w:t>
      </w:r>
    </w:p>
    <w:p w14:paraId="21E60034" w14:textId="7F04626C" w:rsidR="001739B1" w:rsidRDefault="001739B1" w:rsidP="001739B1">
      <w:pPr>
        <w:pStyle w:val="NoteLevel2"/>
      </w:pPr>
      <w:r>
        <w:t>Forced to FLOAT exchange rate up</w:t>
      </w:r>
    </w:p>
    <w:p w14:paraId="457D9D32" w14:textId="2743BCA5" w:rsidR="001739B1" w:rsidRDefault="001739B1" w:rsidP="001739B1">
      <w:pPr>
        <w:pStyle w:val="NoteLevel2"/>
      </w:pPr>
      <w:r>
        <w:t>World economy slowdown in 1970’s</w:t>
      </w:r>
    </w:p>
    <w:p w14:paraId="4E7E432F" w14:textId="65BC1BF1" w:rsidR="00353A1F" w:rsidRDefault="00353A1F" w:rsidP="00353A1F">
      <w:pPr>
        <w:pStyle w:val="NoteLevel3"/>
      </w:pPr>
      <w:r>
        <w:t>1973 – oil price increase and an increase in many other prices</w:t>
      </w:r>
    </w:p>
    <w:p w14:paraId="1191F3D4" w14:textId="595E5562" w:rsidR="001739B1" w:rsidRDefault="001739B1" w:rsidP="001739B1">
      <w:pPr>
        <w:pStyle w:val="NoteLevel2"/>
      </w:pPr>
      <w:r>
        <w:t>More gov expenditures on welfare and the development of government deficits</w:t>
      </w:r>
    </w:p>
    <w:p w14:paraId="2F72922B" w14:textId="24417858" w:rsidR="001739B1" w:rsidRDefault="001739B1" w:rsidP="001739B1">
      <w:pPr>
        <w:pStyle w:val="NoteLevel2"/>
      </w:pPr>
      <w:r>
        <w:t>Greater focus on environment</w:t>
      </w:r>
    </w:p>
    <w:p w14:paraId="7DD9B6A9" w14:textId="3DEEA305" w:rsidR="001739B1" w:rsidRDefault="001739B1" w:rsidP="001739B1">
      <w:pPr>
        <w:pStyle w:val="NoteLevel2"/>
      </w:pPr>
      <w:r>
        <w:t>Rapidly increasing labor cost and some outsourcing of production</w:t>
      </w:r>
    </w:p>
    <w:p w14:paraId="4A74344F" w14:textId="35C211E5" w:rsidR="008729EC" w:rsidRDefault="008729EC" w:rsidP="008729EC">
      <w:pPr>
        <w:pStyle w:val="NoteLevel3"/>
      </w:pPr>
      <w:r>
        <w:t>Resulted in Japan’s currency appreciating</w:t>
      </w:r>
    </w:p>
    <w:p w14:paraId="47E4F61A" w14:textId="74B84673" w:rsidR="008729EC" w:rsidRDefault="008729EC" w:rsidP="008729EC">
      <w:pPr>
        <w:pStyle w:val="NoteLevel3"/>
      </w:pPr>
      <w:r>
        <w:t>Export oriented economy experiences the exchange rate going up</w:t>
      </w:r>
    </w:p>
    <w:p w14:paraId="3041B688" w14:textId="089FAB88" w:rsidR="007259C2" w:rsidRDefault="007259C2" w:rsidP="007259C2">
      <w:pPr>
        <w:pStyle w:val="NoteLevel2"/>
      </w:pPr>
      <w:r>
        <w:t>Practically no welfare in the 1950’s in Japan</w:t>
      </w:r>
    </w:p>
    <w:p w14:paraId="708441E4" w14:textId="1CE0BE98" w:rsidR="007259C2" w:rsidRDefault="007259C2" w:rsidP="007259C2">
      <w:pPr>
        <w:pStyle w:val="NoteLevel2"/>
      </w:pPr>
      <w:r>
        <w:t>Economists believe we need a social security system</w:t>
      </w:r>
    </w:p>
    <w:p w14:paraId="73923E69" w14:textId="49E6D0E7" w:rsidR="001739B1" w:rsidRDefault="001739B1" w:rsidP="001739B1">
      <w:pPr>
        <w:pStyle w:val="NoteLevel1"/>
      </w:pPr>
      <w:r>
        <w:t>Flath had said rapid growth was due to high levels of savings</w:t>
      </w:r>
    </w:p>
    <w:p w14:paraId="2FB4E5F6" w14:textId="68FF9135" w:rsidR="001739B1" w:rsidRDefault="001739B1" w:rsidP="001739B1">
      <w:pPr>
        <w:pStyle w:val="NoteLevel2"/>
      </w:pPr>
      <w:r>
        <w:t>Why high savings rate?</w:t>
      </w:r>
    </w:p>
    <w:p w14:paraId="31744131" w14:textId="0487D433" w:rsidR="00F060B1" w:rsidRDefault="00F060B1" w:rsidP="001739B1">
      <w:pPr>
        <w:pStyle w:val="NoteLevel2"/>
      </w:pPr>
      <w:r>
        <w:t>Slowdown reaches a peak around 1973/75</w:t>
      </w:r>
    </w:p>
    <w:p w14:paraId="53F5C460" w14:textId="43D2A11A" w:rsidR="00F060B1" w:rsidRDefault="00F060B1" w:rsidP="00F060B1">
      <w:pPr>
        <w:pStyle w:val="NoteLevel3"/>
      </w:pPr>
      <w:r>
        <w:t>If the Solow explanation is valid, then growth should have been speeding up at this time</w:t>
      </w:r>
    </w:p>
    <w:p w14:paraId="746AE4A6" w14:textId="20C5E4EC" w:rsidR="00F060B1" w:rsidRDefault="00F060B1" w:rsidP="00F060B1">
      <w:pPr>
        <w:pStyle w:val="NoteLevel4"/>
      </w:pPr>
      <w:r>
        <w:t>“savings have to proceed investment”</w:t>
      </w:r>
    </w:p>
    <w:p w14:paraId="69E46285" w14:textId="35BA8326" w:rsidR="00F060B1" w:rsidRDefault="00F060B1" w:rsidP="00F060B1">
      <w:pPr>
        <w:pStyle w:val="NoteLevel1"/>
      </w:pPr>
      <w:r>
        <w:t>Government lending money from:</w:t>
      </w:r>
    </w:p>
    <w:p w14:paraId="79A478C8" w14:textId="2DE3CCCD" w:rsidR="00F060B1" w:rsidRDefault="00F060B1" w:rsidP="00F060B1">
      <w:pPr>
        <w:pStyle w:val="NoteLevel2"/>
      </w:pPr>
      <w:r>
        <w:t>1. Savings money used</w:t>
      </w:r>
    </w:p>
    <w:p w14:paraId="7A7321C7" w14:textId="6BDAD54C" w:rsidR="00F060B1" w:rsidRDefault="00F060B1" w:rsidP="00F060B1">
      <w:pPr>
        <w:pStyle w:val="NoteLevel2"/>
      </w:pPr>
      <w:r>
        <w:t>2. Inflationary financing</w:t>
      </w:r>
    </w:p>
    <w:p w14:paraId="6E0BB29D" w14:textId="6E7311D5" w:rsidR="00353A1F" w:rsidRDefault="00353A1F" w:rsidP="00353A1F">
      <w:pPr>
        <w:pStyle w:val="NoteLevel1"/>
      </w:pPr>
      <w:r>
        <w:sym w:font="Wingdings" w:char="F0E0"/>
      </w:r>
      <w:r>
        <w:t xml:space="preserve"> larger ordinal transactions require larger ordinances of money</w:t>
      </w:r>
    </w:p>
    <w:p w14:paraId="51D03163" w14:textId="0130F6F2" w:rsidR="00353A1F" w:rsidRDefault="00353A1F" w:rsidP="00353A1F">
      <w:pPr>
        <w:pStyle w:val="NoteLevel1"/>
      </w:pPr>
      <w:r>
        <w:sym w:font="Wingdings" w:char="F0E0"/>
      </w:r>
      <w:r>
        <w:t xml:space="preserve"> almost all transactions in JAP in 1980’s were done with cash</w:t>
      </w:r>
    </w:p>
    <w:p w14:paraId="05565B6E" w14:textId="32358676" w:rsidR="008729EC" w:rsidRDefault="008729EC" w:rsidP="008729EC">
      <w:pPr>
        <w:pStyle w:val="NoteLevel2"/>
      </w:pPr>
      <w:r>
        <w:t>in the early postwar period – US went into war which resulted in tax increases</w:t>
      </w:r>
    </w:p>
    <w:p w14:paraId="0E16ED92" w14:textId="5B82E51A" w:rsidR="00262974" w:rsidRDefault="00262974" w:rsidP="00262974">
      <w:pPr>
        <w:pStyle w:val="NoteLevel1"/>
      </w:pPr>
      <w:r>
        <w:rPr>
          <w:b/>
        </w:rPr>
        <w:t>Some basic econ:</w:t>
      </w:r>
    </w:p>
    <w:p w14:paraId="20A4C079" w14:textId="479C02DE" w:rsidR="00262974" w:rsidRDefault="00262974" w:rsidP="00262974">
      <w:pPr>
        <w:pStyle w:val="NoteLevel2"/>
      </w:pPr>
      <w:r>
        <w:t>Wealth is the present value of owned assets</w:t>
      </w:r>
    </w:p>
    <w:p w14:paraId="6B78B1E7" w14:textId="6810AB8F" w:rsidR="00262974" w:rsidRDefault="00262974" w:rsidP="00262974">
      <w:pPr>
        <w:pStyle w:val="NoteLevel2"/>
      </w:pPr>
      <w:r>
        <w:t>Income is the value of goods and services that if consumed in a year would leave wealth unchanged</w:t>
      </w:r>
    </w:p>
    <w:p w14:paraId="172B02A1" w14:textId="2891C19F" w:rsidR="00262974" w:rsidRDefault="00262974" w:rsidP="00262974">
      <w:pPr>
        <w:pStyle w:val="NoteLevel2"/>
      </w:pPr>
      <w:r>
        <w:t>Consumption is the value of wealth used up for satisfaction in a year</w:t>
      </w:r>
    </w:p>
    <w:p w14:paraId="375A8A1D" w14:textId="277145D7" w:rsidR="00C519A9" w:rsidRDefault="00262974" w:rsidP="00262974">
      <w:pPr>
        <w:pStyle w:val="NoteLevel2"/>
        <w:sectPr w:rsidR="00C519A9" w:rsidSect="00402BDC">
          <w:headerReference w:type="first" r:id="rId13"/>
          <w:pgSz w:w="12240" w:h="15840"/>
          <w:pgMar w:top="1440" w:right="1440" w:bottom="1440" w:left="1440" w:header="708" w:footer="708" w:gutter="0"/>
          <w:cols w:space="708"/>
          <w:titlePg/>
          <w:docGrid w:type="lines" w:linePitch="360"/>
        </w:sectPr>
      </w:pPr>
      <w:r>
        <w:t>Saving is the increase in wealth from one year to the next</w:t>
      </w:r>
      <w:r w:rsidR="00C519A9">
        <w:cr/>
      </w:r>
    </w:p>
    <w:p w14:paraId="62927B51" w14:textId="1851DD0C" w:rsidR="00262974" w:rsidRPr="004E502A" w:rsidRDefault="00C519A9" w:rsidP="00C519A9">
      <w:pPr>
        <w:pStyle w:val="NoteLevel1"/>
        <w:rPr>
          <w:i/>
        </w:rPr>
      </w:pPr>
      <w:r w:rsidRPr="004E502A">
        <w:rPr>
          <w:i/>
        </w:rPr>
        <w:t>What is it?</w:t>
      </w:r>
    </w:p>
    <w:p w14:paraId="4462FD36" w14:textId="2498E33A" w:rsidR="00C519A9" w:rsidRDefault="00C519A9" w:rsidP="00C519A9">
      <w:pPr>
        <w:pStyle w:val="NoteLevel2"/>
      </w:pPr>
      <w:r>
        <w:t>Wealth is present value of owned assets</w:t>
      </w:r>
    </w:p>
    <w:p w14:paraId="79B4CB4C" w14:textId="29AF4B20" w:rsidR="00C519A9" w:rsidRDefault="00C519A9" w:rsidP="00C519A9">
      <w:pPr>
        <w:pStyle w:val="NoteLevel3"/>
      </w:pPr>
      <w:r>
        <w:t>Present value of owned assets changes from day to day – not based on historical costs (you may be holding a 10,000 dollar JAP gov loan, you think the gov will pay you when it’s due). However, in this case the wealth is defined solely in terms of the market value</w:t>
      </w:r>
    </w:p>
    <w:p w14:paraId="44E1DB19" w14:textId="3660E86F" w:rsidR="00C519A9" w:rsidRDefault="00C519A9" w:rsidP="00C519A9">
      <w:pPr>
        <w:pStyle w:val="NoteLevel2"/>
      </w:pPr>
      <w:r>
        <w:t>Income is the value of goods and services that if consumed in a year would leave wealth unchanged</w:t>
      </w:r>
    </w:p>
    <w:p w14:paraId="5C39F460" w14:textId="2E994DCA" w:rsidR="00C519A9" w:rsidRDefault="00C519A9" w:rsidP="00C519A9">
      <w:pPr>
        <w:pStyle w:val="NoteLevel2"/>
      </w:pPr>
      <w:r>
        <w:t>Consumption is the value of wealth used up for satisfaction in a year</w:t>
      </w:r>
    </w:p>
    <w:p w14:paraId="44EC0C1B" w14:textId="1E64FB00" w:rsidR="00C519A9" w:rsidRDefault="00C519A9" w:rsidP="00C519A9">
      <w:pPr>
        <w:pStyle w:val="NoteLevel2"/>
      </w:pPr>
      <w:r w:rsidRPr="004E502A">
        <w:rPr>
          <w:b/>
        </w:rPr>
        <w:t>Saving</w:t>
      </w:r>
      <w:r>
        <w:t xml:space="preserve"> is the increase in wealth from one year to the next</w:t>
      </w:r>
    </w:p>
    <w:p w14:paraId="1E5BC98E" w14:textId="4250199D" w:rsidR="004E502A" w:rsidRPr="004E502A" w:rsidRDefault="004E502A" w:rsidP="004E502A">
      <w:pPr>
        <w:pStyle w:val="NoteLevel1"/>
        <w:rPr>
          <w:i/>
        </w:rPr>
      </w:pPr>
      <w:r w:rsidRPr="004E502A">
        <w:rPr>
          <w:i/>
        </w:rPr>
        <w:t>Another definition:</w:t>
      </w:r>
    </w:p>
    <w:p w14:paraId="22FDFA9B" w14:textId="4EF6A175" w:rsidR="00C519A9" w:rsidRDefault="00C519A9" w:rsidP="00C519A9">
      <w:pPr>
        <w:pStyle w:val="NoteLevel2"/>
      </w:pPr>
      <w:r>
        <w:t>National Savings are the sum of private saving and public saving</w:t>
      </w:r>
    </w:p>
    <w:p w14:paraId="15F36B63" w14:textId="0C8EE2EB" w:rsidR="004E502A" w:rsidRDefault="004E502A" w:rsidP="004E502A">
      <w:pPr>
        <w:pStyle w:val="NoteLevel3"/>
      </w:pPr>
      <w:r>
        <w:t>Consists of private and personal</w:t>
      </w:r>
    </w:p>
    <w:p w14:paraId="0483CA5A" w14:textId="425EE8A7" w:rsidR="00C519A9" w:rsidRDefault="00C519A9" w:rsidP="00C519A9">
      <w:pPr>
        <w:pStyle w:val="NoteLevel2"/>
      </w:pPr>
      <w:r>
        <w:t>Private savings are the sum of personal savings and corporate savings</w:t>
      </w:r>
    </w:p>
    <w:p w14:paraId="101CF7E6" w14:textId="478FF023" w:rsidR="00C519A9" w:rsidRDefault="00C519A9" w:rsidP="00C519A9">
      <w:pPr>
        <w:pStyle w:val="NoteLevel2"/>
      </w:pPr>
      <w:r>
        <w:t>Depreciation of assets are usually taken into account</w:t>
      </w:r>
    </w:p>
    <w:p w14:paraId="745F35A2" w14:textId="0A459785" w:rsidR="004E502A" w:rsidRDefault="004E502A" w:rsidP="004E502A">
      <w:pPr>
        <w:pStyle w:val="NoteLevel3"/>
      </w:pPr>
      <w:r>
        <w:t>Based on a historic cost as opposed to the West, where they adjust it after current inflation</w:t>
      </w:r>
    </w:p>
    <w:p w14:paraId="6B58C524" w14:textId="5F79FA6D" w:rsidR="00C519A9" w:rsidRDefault="00C519A9" w:rsidP="00C519A9">
      <w:pPr>
        <w:pStyle w:val="NoteLevel2"/>
      </w:pPr>
      <w:r>
        <w:t>Human capital accretions are not</w:t>
      </w:r>
      <w:r w:rsidR="004E502A">
        <w:t xml:space="preserve"> taken into account</w:t>
      </w:r>
    </w:p>
    <w:p w14:paraId="2B61BC1A" w14:textId="3FC49A46" w:rsidR="004E502A" w:rsidRDefault="004E502A" w:rsidP="004E502A">
      <w:pPr>
        <w:pStyle w:val="NoteLevel3"/>
      </w:pPr>
      <w:r>
        <w:t>Treated as part of wealth</w:t>
      </w:r>
    </w:p>
    <w:p w14:paraId="2AD28137" w14:textId="57E9CECF" w:rsidR="004E502A" w:rsidRPr="004E502A" w:rsidRDefault="004E502A" w:rsidP="004E502A">
      <w:pPr>
        <w:pStyle w:val="NoteLevel1"/>
        <w:rPr>
          <w:i/>
        </w:rPr>
      </w:pPr>
      <w:r w:rsidRPr="004E502A">
        <w:rPr>
          <w:i/>
        </w:rPr>
        <w:t>Consumption:</w:t>
      </w:r>
    </w:p>
    <w:p w14:paraId="68B3E1C9" w14:textId="5705712F" w:rsidR="004E502A" w:rsidRDefault="004E502A" w:rsidP="004E502A">
      <w:pPr>
        <w:pStyle w:val="NoteLevel2"/>
      </w:pPr>
      <w:r>
        <w:t>Consumption in micro and macro are different things</w:t>
      </w:r>
    </w:p>
    <w:p w14:paraId="06D3E986" w14:textId="77D68FB9" w:rsidR="004E502A" w:rsidRDefault="004E502A" w:rsidP="004E502A">
      <w:pPr>
        <w:pStyle w:val="NoteLevel3"/>
      </w:pPr>
      <w:r>
        <w:t>1. Micro – 1/10</w:t>
      </w:r>
      <w:r w:rsidRPr="004E502A">
        <w:rPr>
          <w:vertAlign w:val="superscript"/>
        </w:rPr>
        <w:t>th</w:t>
      </w:r>
      <w:r>
        <w:t xml:space="preserve"> of the $30, 000</w:t>
      </w:r>
    </w:p>
    <w:p w14:paraId="7D54B53F" w14:textId="35BA3AA2" w:rsidR="004E502A" w:rsidRDefault="004E502A" w:rsidP="004E502A">
      <w:pPr>
        <w:pStyle w:val="NoteLevel4"/>
      </w:pPr>
      <w:r>
        <w:t>in terms of durable goods providing utility throughout its life</w:t>
      </w:r>
    </w:p>
    <w:p w14:paraId="587ADF2D" w14:textId="12C3AD28" w:rsidR="004E502A" w:rsidRDefault="004E502A" w:rsidP="004E502A">
      <w:pPr>
        <w:pStyle w:val="NoteLevel3"/>
      </w:pPr>
      <w:r>
        <w:t>2. Macro – all of the $30, 000</w:t>
      </w:r>
    </w:p>
    <w:p w14:paraId="44681F5C" w14:textId="7EA9A09A" w:rsidR="004E502A" w:rsidRDefault="004E502A" w:rsidP="004E502A">
      <w:pPr>
        <w:pStyle w:val="NoteLevel4"/>
      </w:pPr>
      <w:r>
        <w:t>“one man’s expenditure is another man’s income”</w:t>
      </w:r>
    </w:p>
    <w:p w14:paraId="4C833D5D" w14:textId="61D5F7B8" w:rsidR="004E502A" w:rsidRDefault="004E502A" w:rsidP="004E502A">
      <w:pPr>
        <w:pStyle w:val="NoteLevel4"/>
      </w:pPr>
      <w:r>
        <w:t>what matters in macro is what you spend TODAY</w:t>
      </w:r>
    </w:p>
    <w:p w14:paraId="688D2D00" w14:textId="343E780F" w:rsidR="004E502A" w:rsidRDefault="004E502A" w:rsidP="004E502A">
      <w:pPr>
        <w:pStyle w:val="NoteLevel2"/>
      </w:pPr>
      <w:r>
        <w:t>Durable goods have elements of saving</w:t>
      </w:r>
    </w:p>
    <w:p w14:paraId="0B044D11" w14:textId="59C56DAF" w:rsidR="004E502A" w:rsidRDefault="004E502A" w:rsidP="004E502A">
      <w:pPr>
        <w:pStyle w:val="NoteLevel3"/>
      </w:pPr>
      <w:r>
        <w:t>with incomes stable this may be insignificant</w:t>
      </w:r>
    </w:p>
    <w:p w14:paraId="7B56F869" w14:textId="5425E3DD" w:rsidR="004E502A" w:rsidRDefault="004E502A" w:rsidP="004E502A">
      <w:pPr>
        <w:pStyle w:val="NoteLevel2"/>
      </w:pPr>
      <w:r>
        <w:t>National accounts treat only housing as investment/saving</w:t>
      </w:r>
    </w:p>
    <w:p w14:paraId="468C230B" w14:textId="55AC9B0F" w:rsidR="004E502A" w:rsidRDefault="004E502A" w:rsidP="004E502A">
      <w:pPr>
        <w:pStyle w:val="NoteLevel3"/>
      </w:pPr>
      <w:r>
        <w:t>Housing lasts a very long time</w:t>
      </w:r>
    </w:p>
    <w:p w14:paraId="2D74FA72" w14:textId="7A19E970" w:rsidR="000D54D5" w:rsidRDefault="000D54D5" w:rsidP="000D54D5">
      <w:pPr>
        <w:pStyle w:val="NoteLevel1"/>
      </w:pPr>
      <w:r>
        <w:rPr>
          <w:i/>
        </w:rPr>
        <w:t>Measurement:</w:t>
      </w:r>
    </w:p>
    <w:p w14:paraId="2AF6A3A5" w14:textId="6DA17A42" w:rsidR="000D54D5" w:rsidRDefault="000D54D5" w:rsidP="000D54D5">
      <w:pPr>
        <w:pStyle w:val="NoteLevel2"/>
      </w:pPr>
      <w:r>
        <w:t>In practice are are serious measurement problems</w:t>
      </w:r>
    </w:p>
    <w:p w14:paraId="6C46A7D5" w14:textId="57BE25E2" w:rsidR="000D54D5" w:rsidRDefault="000D54D5" w:rsidP="000D54D5">
      <w:pPr>
        <w:pStyle w:val="NoteLevel3"/>
        <w:numPr>
          <w:ilvl w:val="0"/>
          <w:numId w:val="0"/>
        </w:numPr>
        <w:ind w:left="1800"/>
      </w:pPr>
      <w:r>
        <w:t>1. Market value of infrequently traded items</w:t>
      </w:r>
    </w:p>
    <w:p w14:paraId="34C02CB0" w14:textId="697E4DA1" w:rsidR="000D54D5" w:rsidRDefault="000D54D5" w:rsidP="000D54D5">
      <w:pPr>
        <w:pStyle w:val="NoteLevel3"/>
        <w:numPr>
          <w:ilvl w:val="0"/>
          <w:numId w:val="0"/>
        </w:numPr>
        <w:ind w:left="1800"/>
      </w:pPr>
      <w:r>
        <w:t>2. Market value of houses/stocks owned by persons</w:t>
      </w:r>
    </w:p>
    <w:p w14:paraId="6A609DC0" w14:textId="1F4B045E" w:rsidR="000D54D5" w:rsidRDefault="000D54D5" w:rsidP="000D54D5">
      <w:pPr>
        <w:pStyle w:val="NoteLevel2"/>
      </w:pPr>
      <w:r>
        <w:t>For persons only income and expenditure are used</w:t>
      </w:r>
    </w:p>
    <w:p w14:paraId="0F4628C4" w14:textId="5FB4FC18" w:rsidR="000D54D5" w:rsidRDefault="000D54D5" w:rsidP="000D54D5">
      <w:pPr>
        <w:pStyle w:val="NoteLevel2"/>
      </w:pPr>
      <w:r>
        <w:t>The asset valuation changes are not known</w:t>
      </w:r>
    </w:p>
    <w:p w14:paraId="4B7F30C2" w14:textId="5EE58ED5" w:rsidR="000D54D5" w:rsidRDefault="000D54D5" w:rsidP="000D54D5">
      <w:pPr>
        <w:pStyle w:val="NoteLevel2"/>
      </w:pPr>
      <w:r>
        <w:t>Do individuals take into account such changes?</w:t>
      </w:r>
    </w:p>
    <w:p w14:paraId="27A57811" w14:textId="183A0066" w:rsidR="000D54D5" w:rsidRDefault="000D54D5" w:rsidP="000D54D5">
      <w:pPr>
        <w:pStyle w:val="NoteLevel1"/>
        <w:numPr>
          <w:ilvl w:val="0"/>
          <w:numId w:val="0"/>
        </w:numPr>
      </w:pPr>
      <w:r>
        <w:t>Most Japanese savings are based on household savings</w:t>
      </w:r>
    </w:p>
    <w:p w14:paraId="042DFAD0" w14:textId="7FC5367D" w:rsidR="000D54D5" w:rsidRDefault="000D54D5" w:rsidP="000D54D5">
      <w:pPr>
        <w:pStyle w:val="NoteLevel2"/>
      </w:pPr>
      <w:r>
        <w:t>Good data for the 1980’s</w:t>
      </w:r>
    </w:p>
    <w:p w14:paraId="3D7D0212" w14:textId="0F84910C" w:rsidR="000D54D5" w:rsidRDefault="000D54D5" w:rsidP="000D54D5">
      <w:pPr>
        <w:pStyle w:val="NoteLevel2"/>
      </w:pPr>
      <w:r>
        <w:t>How much income do you save?</w:t>
      </w:r>
    </w:p>
    <w:p w14:paraId="43AE4472" w14:textId="0DE0B72E" w:rsidR="000D54D5" w:rsidRDefault="00BC5727" w:rsidP="000D54D5">
      <w:pPr>
        <w:pStyle w:val="NoteLevel2"/>
      </w:pPr>
      <w:r>
        <w:t>Up until 1990, Japanese savings were very high</w:t>
      </w:r>
    </w:p>
    <w:p w14:paraId="3E7EBC19" w14:textId="77777777" w:rsidR="00E02FDC" w:rsidRDefault="00E02FDC" w:rsidP="00E02FDC">
      <w:pPr>
        <w:pStyle w:val="NoteLevel1"/>
      </w:pPr>
    </w:p>
    <w:p w14:paraId="1F02D12E" w14:textId="38B5180C" w:rsidR="00E02FDC" w:rsidRDefault="00E02FDC" w:rsidP="00E02FDC">
      <w:pPr>
        <w:pStyle w:val="NoteLevel2"/>
      </w:pPr>
      <w:r>
        <w:t>Till 1990 surveys showed all age brackets saved</w:t>
      </w:r>
    </w:p>
    <w:p w14:paraId="4A1F9572" w14:textId="48F73047" w:rsidR="00E02FDC" w:rsidRDefault="00E02FDC" w:rsidP="00E02FDC">
      <w:pPr>
        <w:pStyle w:val="NoteLevel2"/>
      </w:pPr>
      <w:r>
        <w:t>Government saving turned negative since mid 1990’s</w:t>
      </w:r>
    </w:p>
    <w:p w14:paraId="68ACD1BD" w14:textId="2F480410" w:rsidR="00E02FDC" w:rsidRDefault="00E02FDC" w:rsidP="00E02FDC">
      <w:pPr>
        <w:pStyle w:val="NoteLevel2"/>
      </w:pPr>
      <w:r>
        <w:t>Private savings mostly positive but declining</w:t>
      </w:r>
    </w:p>
    <w:p w14:paraId="6C52605F" w14:textId="3B92F8B4" w:rsidR="00E02FDC" w:rsidRPr="00E02FDC" w:rsidRDefault="00E02FDC" w:rsidP="00E02FDC">
      <w:pPr>
        <w:pStyle w:val="NoteLevel1"/>
      </w:pPr>
      <w:r>
        <w:rPr>
          <w:i/>
        </w:rPr>
        <w:t>Theories of personal savings rates:</w:t>
      </w:r>
    </w:p>
    <w:p w14:paraId="566353CE" w14:textId="2E3A0C30" w:rsidR="00E02FDC" w:rsidRDefault="00E02FDC" w:rsidP="00E02FDC">
      <w:pPr>
        <w:pStyle w:val="NoteLevel2"/>
      </w:pPr>
      <w:r>
        <w:t>Life cycle theory</w:t>
      </w:r>
    </w:p>
    <w:p w14:paraId="105BD654" w14:textId="03F265B5" w:rsidR="00E02FDC" w:rsidRDefault="00E02FDC" w:rsidP="00E02FDC">
      <w:pPr>
        <w:pStyle w:val="NoteLevel2"/>
      </w:pPr>
      <w:r>
        <w:t>Ricardian Theory</w:t>
      </w:r>
    </w:p>
    <w:p w14:paraId="78DB23BA" w14:textId="7FD644B7" w:rsidR="00E02FDC" w:rsidRDefault="00E02FDC" w:rsidP="00E02FDC">
      <w:pPr>
        <w:pStyle w:val="NoteLevel3"/>
      </w:pPr>
      <w:r>
        <w:t>Wrote it in the 1830’s</w:t>
      </w:r>
    </w:p>
    <w:p w14:paraId="0534832F" w14:textId="4A995EEA" w:rsidR="00E02FDC" w:rsidRDefault="00E02FDC" w:rsidP="00E02FDC">
      <w:pPr>
        <w:pStyle w:val="NoteLevel2"/>
      </w:pPr>
      <w:r>
        <w:t>Keynesian Liquidity constraint theory</w:t>
      </w:r>
    </w:p>
    <w:p w14:paraId="49EAA7ED" w14:textId="0C37CCE9" w:rsidR="001640EB" w:rsidRDefault="001640EB" w:rsidP="001640EB">
      <w:pPr>
        <w:pStyle w:val="NoteLevel1"/>
      </w:pPr>
      <w:r>
        <w:t>Some data caveats: does not adequately adjust for capital gains, losses adequately adjust for inflation</w:t>
      </w:r>
    </w:p>
    <w:p w14:paraId="4A391DC4" w14:textId="4FE0929F" w:rsidR="001640EB" w:rsidRDefault="001640EB" w:rsidP="001640EB">
      <w:pPr>
        <w:pStyle w:val="NoteLevel2"/>
      </w:pPr>
      <w:r>
        <w:t>For natural catastrophes</w:t>
      </w:r>
    </w:p>
    <w:p w14:paraId="18E6232F" w14:textId="61C94CDA" w:rsidR="001640EB" w:rsidRDefault="001640EB" w:rsidP="001640EB">
      <w:pPr>
        <w:pStyle w:val="NoteLevel2"/>
      </w:pPr>
      <w:r>
        <w:t>Adjust for claims on institutions</w:t>
      </w:r>
    </w:p>
    <w:p w14:paraId="02962622" w14:textId="51834282" w:rsidR="001640EB" w:rsidRPr="00EF6575" w:rsidRDefault="001640EB" w:rsidP="001640EB">
      <w:pPr>
        <w:pStyle w:val="NoteLevel1"/>
        <w:rPr>
          <w:b/>
        </w:rPr>
      </w:pPr>
      <w:r w:rsidRPr="00EF6575">
        <w:rPr>
          <w:b/>
        </w:rPr>
        <w:t>Personal savings under lifecycle:</w:t>
      </w:r>
    </w:p>
    <w:p w14:paraId="55419F25" w14:textId="0697F00C" w:rsidR="001640EB" w:rsidRDefault="001640EB" w:rsidP="001640EB">
      <w:pPr>
        <w:pStyle w:val="NoteLevel2"/>
      </w:pPr>
      <w:r>
        <w:t>Young may or may not save from earned income</w:t>
      </w:r>
    </w:p>
    <w:p w14:paraId="6307CAE0" w14:textId="46350E78" w:rsidR="001640EB" w:rsidRDefault="001640EB" w:rsidP="001640EB">
      <w:pPr>
        <w:pStyle w:val="NoteLevel2"/>
      </w:pPr>
      <w:r>
        <w:t>Middle aged save from it</w:t>
      </w:r>
    </w:p>
    <w:p w14:paraId="1214E22A" w14:textId="455D1976" w:rsidR="001640EB" w:rsidRDefault="001640EB" w:rsidP="001640EB">
      <w:pPr>
        <w:pStyle w:val="NoteLevel2"/>
      </w:pPr>
      <w:r>
        <w:t>Old (retired) dissave</w:t>
      </w:r>
    </w:p>
    <w:p w14:paraId="7C78E7AF" w14:textId="4D89AE5D" w:rsidR="001640EB" w:rsidRDefault="001640EB" w:rsidP="001640EB">
      <w:pPr>
        <w:pStyle w:val="NoteLevel2"/>
      </w:pPr>
      <w:r>
        <w:t>Over lifetime a person has zero expected saving</w:t>
      </w:r>
    </w:p>
    <w:p w14:paraId="76AC5D71" w14:textId="383F9CE6" w:rsidR="001640EB" w:rsidRDefault="001640EB" w:rsidP="009A0A5A">
      <w:pPr>
        <w:pStyle w:val="NoteLevel3"/>
      </w:pPr>
      <w:r>
        <w:t>No bequest (estate) motive</w:t>
      </w:r>
    </w:p>
    <w:p w14:paraId="2FE32643" w14:textId="7B73051C" w:rsidR="001640EB" w:rsidRDefault="001640EB" w:rsidP="001640EB">
      <w:pPr>
        <w:pStyle w:val="NoteLevel2"/>
      </w:pPr>
      <w:r>
        <w:t>National personal savings from age structure</w:t>
      </w:r>
    </w:p>
    <w:p w14:paraId="1D45E20E" w14:textId="5565DE42" w:rsidR="00E07F58" w:rsidRDefault="00E07F58" w:rsidP="009A0A5A">
      <w:pPr>
        <w:pStyle w:val="NoteLevel3"/>
      </w:pPr>
      <w:r>
        <w:t>Hayashi, Ito argues data inconsistent with lifecycle</w:t>
      </w:r>
    </w:p>
    <w:p w14:paraId="1CFDF327" w14:textId="3607DE7A" w:rsidR="00E07F58" w:rsidRDefault="00E07F58" w:rsidP="009A0A5A">
      <w:pPr>
        <w:pStyle w:val="NoteLevel3"/>
      </w:pPr>
      <w:r>
        <w:t>Point to Ricardian theory as appropriate</w:t>
      </w:r>
    </w:p>
    <w:p w14:paraId="400C6191" w14:textId="72B81099" w:rsidR="00E07F58" w:rsidRDefault="00E07F58" w:rsidP="00E07F58">
      <w:pPr>
        <w:pStyle w:val="NoteLevel2"/>
      </w:pPr>
      <w:r>
        <w:t>Strong family ties and intergenerational utility</w:t>
      </w:r>
    </w:p>
    <w:p w14:paraId="66EED040" w14:textId="02F4A568" w:rsidR="00E07F58" w:rsidRDefault="00E07F58" w:rsidP="00E07F58">
      <w:pPr>
        <w:pStyle w:val="NoteLevel2"/>
      </w:pPr>
      <w:r>
        <w:t>Altruistic behavior towards children</w:t>
      </w:r>
      <w:r w:rsidR="00EF6575">
        <w:t xml:space="preserve"> (alternate explanation is services by children)</w:t>
      </w:r>
    </w:p>
    <w:p w14:paraId="7E7A2BDE" w14:textId="49652E49" w:rsidR="00EF6575" w:rsidRDefault="00EF6575" w:rsidP="00EF6575">
      <w:pPr>
        <w:pStyle w:val="NoteLevel2"/>
        <w:numPr>
          <w:ilvl w:val="0"/>
          <w:numId w:val="0"/>
        </w:numPr>
        <w:ind w:left="1080"/>
      </w:pPr>
      <w:r>
        <w:sym w:font="Wingdings" w:char="F0E0"/>
      </w:r>
      <w:r>
        <w:t xml:space="preserve"> even if you leave something for your children, it doesn’t mean you’re altruistic. Ie: old age help is provided by the children…so they get a reward for taking care of the older family members. Their children are essentially their old age security.</w:t>
      </w:r>
    </w:p>
    <w:p w14:paraId="1532654E" w14:textId="058F5A1D" w:rsidR="00EF6575" w:rsidRDefault="00EF6575" w:rsidP="00EF6575">
      <w:pPr>
        <w:pStyle w:val="NoteLevel2"/>
        <w:numPr>
          <w:ilvl w:val="0"/>
          <w:numId w:val="0"/>
        </w:numPr>
        <w:ind w:left="1080"/>
      </w:pPr>
      <w:r>
        <w:sym w:font="Wingdings" w:char="F0E0"/>
      </w:r>
      <w:r>
        <w:t xml:space="preserve"> old age security only developed in the 1972/74 era. </w:t>
      </w:r>
    </w:p>
    <w:p w14:paraId="79B08FF3" w14:textId="2A2EE1EB" w:rsidR="00EF6575" w:rsidRDefault="00EF6575" w:rsidP="00EF6575">
      <w:pPr>
        <w:pStyle w:val="NoteLevel3"/>
      </w:pPr>
      <w:r>
        <w:t>However, even to this day old home facilities are very limited and children are still taking care of their children.</w:t>
      </w:r>
    </w:p>
    <w:p w14:paraId="639DBFD2" w14:textId="2DC8D058" w:rsidR="00EF6575" w:rsidRDefault="00EF6575" w:rsidP="00EF6575">
      <w:pPr>
        <w:pStyle w:val="NoteLevel3"/>
      </w:pPr>
      <w:r>
        <w:t>Labour market discrimination against women is very intense – therefore they are called upon to take care of the elderly people</w:t>
      </w:r>
    </w:p>
    <w:p w14:paraId="1075E254" w14:textId="77777777" w:rsidR="00ED3132" w:rsidRDefault="00ED3132" w:rsidP="001F520B">
      <w:pPr>
        <w:pStyle w:val="NoteLevel1"/>
        <w:numPr>
          <w:ilvl w:val="0"/>
          <w:numId w:val="0"/>
        </w:numPr>
      </w:pPr>
    </w:p>
    <w:p w14:paraId="2E3ABD0B" w14:textId="4290AFD0" w:rsidR="001F520B" w:rsidRDefault="001F520B" w:rsidP="001F520B">
      <w:pPr>
        <w:pStyle w:val="NoteLevel1"/>
        <w:numPr>
          <w:ilvl w:val="0"/>
          <w:numId w:val="0"/>
        </w:numPr>
      </w:pPr>
      <w:r>
        <w:t xml:space="preserve">Horoika (Flath agrees) argues that Household heads bias towards the rich </w:t>
      </w:r>
    </w:p>
    <w:p w14:paraId="1E73264A" w14:textId="1297178E" w:rsidR="001F520B" w:rsidRDefault="00ED3132" w:rsidP="00ED3132">
      <w:pPr>
        <w:pStyle w:val="NoteLevel2"/>
      </w:pPr>
      <w:r>
        <w:t xml:space="preserve">New data since 2000 indicates the </w:t>
      </w:r>
      <w:r w:rsidR="001F520B">
        <w:t xml:space="preserve">old </w:t>
      </w:r>
      <w:r>
        <w:t xml:space="preserve">do </w:t>
      </w:r>
      <w:r w:rsidR="001F520B">
        <w:t>dissave</w:t>
      </w:r>
    </w:p>
    <w:p w14:paraId="19D5084E" w14:textId="730898F3" w:rsidR="001F520B" w:rsidRDefault="001F520B" w:rsidP="00ED3132">
      <w:pPr>
        <w:pStyle w:val="NoteLevel3"/>
      </w:pPr>
      <w:r>
        <w:t>Hence life cycle model is valid</w:t>
      </w:r>
    </w:p>
    <w:p w14:paraId="496F6652" w14:textId="6E0539BB" w:rsidR="00ED3132" w:rsidRDefault="00ED3132" w:rsidP="00ED3132">
      <w:pPr>
        <w:pStyle w:val="NoteLevel3"/>
      </w:pPr>
      <w:r>
        <w:sym w:font="Wingdings" w:char="F0E0"/>
      </w:r>
      <w:r>
        <w:t xml:space="preserve"> Kurien finds this argument unconvincing </w:t>
      </w:r>
    </w:p>
    <w:p w14:paraId="6E07C1BD" w14:textId="77777777" w:rsidR="00ED3132" w:rsidRDefault="00ED3132" w:rsidP="00ED3132">
      <w:pPr>
        <w:pStyle w:val="NoteLevel4"/>
        <w:numPr>
          <w:ilvl w:val="0"/>
          <w:numId w:val="0"/>
        </w:numPr>
        <w:ind w:left="2520"/>
      </w:pPr>
      <w:r>
        <w:t xml:space="preserve">1. if people live their life in the way they expect to live then this argument is true– Japan is different. </w:t>
      </w:r>
    </w:p>
    <w:p w14:paraId="58952DA7" w14:textId="3AA060CD" w:rsidR="00ED3132" w:rsidRDefault="00ED3132" w:rsidP="00ED3132">
      <w:pPr>
        <w:pStyle w:val="NoteLevel5"/>
      </w:pPr>
      <w:r>
        <w:t xml:space="preserve">Was a rapidly growing economy till 1990, but then it collapsed and their predictions of good savings fell through. </w:t>
      </w:r>
    </w:p>
    <w:p w14:paraId="2193A1EF" w14:textId="7CE51ACD" w:rsidR="00ED3132" w:rsidRDefault="00ED3132" w:rsidP="00ED3132">
      <w:pPr>
        <w:pStyle w:val="NoteLevel5"/>
      </w:pPr>
      <w:r>
        <w:t>Many of the pensions were reduced</w:t>
      </w:r>
    </w:p>
    <w:p w14:paraId="35AE7D1A" w14:textId="55AF68FE" w:rsidR="00ED3132" w:rsidRDefault="00ED3132" w:rsidP="00ED3132">
      <w:pPr>
        <w:pStyle w:val="NoteLevel4"/>
        <w:numPr>
          <w:ilvl w:val="0"/>
          <w:numId w:val="0"/>
        </w:numPr>
        <w:ind w:left="2520"/>
      </w:pPr>
      <w:r>
        <w:t xml:space="preserve">2. The fact that you dissave proves the theory is </w:t>
      </w:r>
      <w:r w:rsidRPr="00ED3132">
        <w:rPr>
          <w:b/>
        </w:rPr>
        <w:t>correct</w:t>
      </w:r>
      <w:r>
        <w:t>, but only provided there’s no massive disruption in the economy</w:t>
      </w:r>
    </w:p>
    <w:p w14:paraId="7C422E6B" w14:textId="1A70C786" w:rsidR="00ED3132" w:rsidRDefault="00ED3132" w:rsidP="00ED3132">
      <w:pPr>
        <w:pStyle w:val="NoteLevel2"/>
      </w:pPr>
      <w:r>
        <w:t xml:space="preserve">People saw the collapse in 1990 as a cyclical downturn </w:t>
      </w:r>
    </w:p>
    <w:p w14:paraId="52A18B7B" w14:textId="15FE1143" w:rsidR="00ED3132" w:rsidRDefault="00ED3132" w:rsidP="00ED3132">
      <w:pPr>
        <w:pStyle w:val="NoteLevel3"/>
      </w:pPr>
      <w:r>
        <w:t>It almost looked like this in 1996 when they increased taxes, imposed the GST (Flath’s 2001 book thought the economy was improving)</w:t>
      </w:r>
    </w:p>
    <w:p w14:paraId="174D929B" w14:textId="5D1DFE45" w:rsidR="00ED3132" w:rsidRDefault="00ED3132" w:rsidP="00ED3132">
      <w:pPr>
        <w:pStyle w:val="NoteLevel3"/>
      </w:pPr>
      <w:r>
        <w:t>In 2005 – “things are bad, but now that Kuzuomi introduced liberalization policies, Japanese economy is growing back”</w:t>
      </w:r>
    </w:p>
    <w:p w14:paraId="62B09613" w14:textId="089AB39C" w:rsidR="00ED3132" w:rsidRDefault="00ED3132" w:rsidP="00ED3132">
      <w:pPr>
        <w:pStyle w:val="NoteLevel3"/>
      </w:pPr>
      <w:r>
        <w:t>Economists are trained to assume downturns are followed by upturns</w:t>
      </w:r>
    </w:p>
    <w:p w14:paraId="7C948672" w14:textId="480348C2" w:rsidR="00E857EA" w:rsidRDefault="00E857EA" w:rsidP="00ED3132">
      <w:pPr>
        <w:pStyle w:val="NoteLevel3"/>
      </w:pPr>
      <w:r>
        <w:t>The permanency of the downturn is a big problem</w:t>
      </w:r>
    </w:p>
    <w:p w14:paraId="410B04E1" w14:textId="738EF903" w:rsidR="00E857EA" w:rsidRDefault="00E857EA" w:rsidP="00E857EA">
      <w:pPr>
        <w:pStyle w:val="NoteLevel1"/>
      </w:pPr>
      <w:r>
        <w:rPr>
          <w:b/>
        </w:rPr>
        <w:t>Keynesian paradigm</w:t>
      </w:r>
      <w:r>
        <w:t>:</w:t>
      </w:r>
    </w:p>
    <w:p w14:paraId="5600B0E4" w14:textId="72CCF3A0" w:rsidR="00E857EA" w:rsidRDefault="00E857EA" w:rsidP="00E857EA">
      <w:pPr>
        <w:pStyle w:val="NoteLevel2"/>
      </w:pPr>
      <w:r>
        <w:t>Depends on imperfect financial markets</w:t>
      </w:r>
    </w:p>
    <w:p w14:paraId="2B25FB8A" w14:textId="45C8AF75" w:rsidR="00E857EA" w:rsidRDefault="00E857EA" w:rsidP="00E857EA">
      <w:pPr>
        <w:pStyle w:val="NoteLevel3"/>
      </w:pPr>
      <w:r>
        <w:t>When you have a market with no consumer lending – you have to pay</w:t>
      </w:r>
    </w:p>
    <w:p w14:paraId="6FCBA6DA" w14:textId="6266F957" w:rsidR="00E857EA" w:rsidRDefault="00E857EA" w:rsidP="00E857EA">
      <w:pPr>
        <w:pStyle w:val="NoteLevel2"/>
      </w:pPr>
      <w:r>
        <w:t>Possibly valid for periods up to early 1960’s</w:t>
      </w:r>
    </w:p>
    <w:p w14:paraId="27D646CD" w14:textId="68CA121E" w:rsidR="00E857EA" w:rsidRDefault="00E857EA" w:rsidP="00E857EA">
      <w:pPr>
        <w:pStyle w:val="NoteLevel2"/>
      </w:pPr>
      <w:r>
        <w:t>Unlikely to be valid later…may have had some role in the early years</w:t>
      </w:r>
    </w:p>
    <w:p w14:paraId="3EFFF45F" w14:textId="7C4EA452" w:rsidR="00E857EA" w:rsidRDefault="00E857EA" w:rsidP="00E857EA">
      <w:pPr>
        <w:pStyle w:val="NoteLevel1"/>
        <w:numPr>
          <w:ilvl w:val="0"/>
          <w:numId w:val="0"/>
        </w:numPr>
      </w:pPr>
      <w:r>
        <w:rPr>
          <w:b/>
        </w:rPr>
        <w:t>Japanese gov savings:</w:t>
      </w:r>
    </w:p>
    <w:p w14:paraId="7002C663" w14:textId="7925FDD3" w:rsidR="00E857EA" w:rsidRDefault="00E857EA" w:rsidP="00E857EA">
      <w:pPr>
        <w:pStyle w:val="NoteLevel2"/>
      </w:pPr>
      <w:r>
        <w:t>Positive until the early 1970’s</w:t>
      </w:r>
    </w:p>
    <w:p w14:paraId="0F1A25BA" w14:textId="46D32315" w:rsidR="00E857EA" w:rsidRDefault="00E857EA" w:rsidP="00E857EA">
      <w:pPr>
        <w:pStyle w:val="NoteLevel2"/>
      </w:pPr>
      <w:r>
        <w:t>Was spending more than it was borrowing</w:t>
      </w:r>
    </w:p>
    <w:p w14:paraId="439F06C2" w14:textId="00E9620D" w:rsidR="00E857EA" w:rsidRDefault="00E857EA" w:rsidP="00E857EA">
      <w:pPr>
        <w:pStyle w:val="NoteLevel3"/>
      </w:pPr>
      <w:r>
        <w:t>This was initiated by Tanaka (1972)</w:t>
      </w:r>
    </w:p>
    <w:p w14:paraId="7465CFFF" w14:textId="3E0D3CED" w:rsidR="00E857EA" w:rsidRDefault="00E857EA" w:rsidP="00E857EA">
      <w:pPr>
        <w:pStyle w:val="NoteLevel4"/>
      </w:pPr>
      <w:r>
        <w:t>= significant boom in social security payments</w:t>
      </w:r>
    </w:p>
    <w:p w14:paraId="14633C4E" w14:textId="6A87463C" w:rsidR="00E857EA" w:rsidRDefault="00E857EA" w:rsidP="00E857EA">
      <w:pPr>
        <w:pStyle w:val="NoteLevel4"/>
      </w:pPr>
      <w:r>
        <w:t>may have influenced lower personal savings tho</w:t>
      </w:r>
    </w:p>
    <w:p w14:paraId="0DB4C508" w14:textId="77777777" w:rsidR="007D5FB5" w:rsidRPr="007D5FB5" w:rsidRDefault="007D5FB5" w:rsidP="007D5FB5">
      <w:pPr>
        <w:pStyle w:val="NoteLevel2"/>
      </w:pPr>
      <w:r w:rsidRPr="007D5FB5">
        <w:t>policy: rapidly expending gov expenditure</w:t>
      </w:r>
    </w:p>
    <w:p w14:paraId="6AF786F7" w14:textId="77777777" w:rsidR="007D5FB5" w:rsidRPr="007D5FB5" w:rsidRDefault="007D5FB5" w:rsidP="007D5FB5">
      <w:pPr>
        <w:pStyle w:val="NoteLevel3"/>
      </w:pPr>
      <w:r w:rsidRPr="007D5FB5">
        <w:t>means that gov revenue must slow down</w:t>
      </w:r>
    </w:p>
    <w:p w14:paraId="3501ACE0" w14:textId="77777777" w:rsidR="007D5FB5" w:rsidRPr="007D5FB5" w:rsidRDefault="007D5FB5" w:rsidP="007D5FB5">
      <w:pPr>
        <w:pStyle w:val="NoteLevel3"/>
      </w:pPr>
      <w:r w:rsidRPr="007D5FB5">
        <w:t>1995: the government is a dissaver</w:t>
      </w:r>
    </w:p>
    <w:p w14:paraId="1CE7251B" w14:textId="7BA4B80B" w:rsidR="00E857EA" w:rsidRDefault="00E857EA" w:rsidP="00E857EA">
      <w:pPr>
        <w:pStyle w:val="NoteLevel2"/>
      </w:pPr>
      <w:r>
        <w:t>the very high level of government deficits since mid 1990’s</w:t>
      </w:r>
    </w:p>
    <w:p w14:paraId="091B2AA6" w14:textId="723FDED8" w:rsidR="007D5FB5" w:rsidRDefault="007D5FB5" w:rsidP="007D5FB5">
      <w:pPr>
        <w:pStyle w:val="NoteLevel3"/>
      </w:pPr>
      <w:r>
        <w:t>1 out of every $2 the gov spends is borrowed money</w:t>
      </w:r>
    </w:p>
    <w:p w14:paraId="1754FBAF" w14:textId="135D70EA" w:rsidR="007D5FB5" w:rsidRPr="007D5FB5" w:rsidRDefault="007D5FB5" w:rsidP="007D5FB5">
      <w:pPr>
        <w:pStyle w:val="NoteLevel1"/>
      </w:pPr>
      <w:r>
        <w:rPr>
          <w:b/>
        </w:rPr>
        <w:t>Corporate:</w:t>
      </w:r>
    </w:p>
    <w:p w14:paraId="32481BC0" w14:textId="3188CD32" w:rsidR="007D5FB5" w:rsidRDefault="007D5FB5" w:rsidP="007D5FB5">
      <w:pPr>
        <w:pStyle w:val="NoteLevel2"/>
      </w:pPr>
      <w:r>
        <w:t>Corporate savings remains large</w:t>
      </w:r>
    </w:p>
    <w:p w14:paraId="1AF4846B" w14:textId="47EA6545" w:rsidR="007D5FB5" w:rsidRDefault="007D5FB5" w:rsidP="007D5FB5">
      <w:pPr>
        <w:pStyle w:val="NoteLevel2"/>
      </w:pPr>
      <w:r>
        <w:t>Corporations as suppliers of funds</w:t>
      </w:r>
    </w:p>
    <w:p w14:paraId="1763FB6D" w14:textId="3BC1961C" w:rsidR="007D5FB5" w:rsidRDefault="007D5FB5" w:rsidP="007D5FB5">
      <w:pPr>
        <w:pStyle w:val="NoteLevel2"/>
      </w:pPr>
      <w:r>
        <w:t>Not as net demanders as in healthy economies</w:t>
      </w:r>
    </w:p>
    <w:p w14:paraId="783F9EF2" w14:textId="17F90967" w:rsidR="007D5FB5" w:rsidRDefault="007D5FB5" w:rsidP="007D5FB5">
      <w:pPr>
        <w:pStyle w:val="NoteLevel3"/>
      </w:pPr>
      <w:r>
        <w:t>The economy is not savings constrained – it is demand constrained</w:t>
      </w:r>
    </w:p>
    <w:p w14:paraId="063BF265" w14:textId="493C33FA" w:rsidR="007D5FB5" w:rsidRPr="007D5FB5" w:rsidRDefault="007D5FB5" w:rsidP="007D5FB5">
      <w:pPr>
        <w:pStyle w:val="NoteLevel1"/>
      </w:pPr>
      <w:r>
        <w:rPr>
          <w:b/>
        </w:rPr>
        <w:t>Role of public policy in personal savings:</w:t>
      </w:r>
    </w:p>
    <w:p w14:paraId="44CEB680" w14:textId="69F77BC4" w:rsidR="007D5FB5" w:rsidRDefault="007D5FB5" w:rsidP="007D5FB5">
      <w:pPr>
        <w:pStyle w:val="NoteLevel2"/>
      </w:pPr>
      <w:r>
        <w:t>Tax exemption for some savings</w:t>
      </w:r>
    </w:p>
    <w:p w14:paraId="4E59E6C9" w14:textId="68F6B085" w:rsidR="007D5FB5" w:rsidRDefault="007D5FB5" w:rsidP="007D5FB5">
      <w:pPr>
        <w:pStyle w:val="NoteLevel2"/>
      </w:pPr>
      <w:r>
        <w:t>Land and buildings lower valuation in estate tax</w:t>
      </w:r>
    </w:p>
    <w:p w14:paraId="0A764E0B" w14:textId="0062FA71" w:rsidR="00285A2F" w:rsidRDefault="00285A2F" w:rsidP="00285A2F">
      <w:pPr>
        <w:pStyle w:val="NoteLevel3"/>
      </w:pPr>
      <w:r>
        <w:t>People would like to buy more land/property rather than give financial assets</w:t>
      </w:r>
    </w:p>
    <w:p w14:paraId="4F2F69B2" w14:textId="751CFA29" w:rsidR="007D5FB5" w:rsidRDefault="007D5FB5" w:rsidP="00285A2F">
      <w:pPr>
        <w:pStyle w:val="NoteLevel2"/>
      </w:pPr>
      <w:r>
        <w:t xml:space="preserve">Early retirement age </w:t>
      </w:r>
    </w:p>
    <w:p w14:paraId="156F97BD" w14:textId="4AE9CB0C" w:rsidR="007D5FB5" w:rsidRDefault="007D5FB5" w:rsidP="007D5FB5">
      <w:pPr>
        <w:pStyle w:val="NoteLevel3"/>
      </w:pPr>
      <w:r>
        <w:t>Long life expectancy</w:t>
      </w:r>
    </w:p>
    <w:p w14:paraId="7F390E62" w14:textId="1BCBE1EA" w:rsidR="007D5FB5" w:rsidRDefault="007D5FB5" w:rsidP="007D5FB5">
      <w:pPr>
        <w:pStyle w:val="NoteLevel3"/>
      </w:pPr>
      <w:r>
        <w:t>Bonuses</w:t>
      </w:r>
    </w:p>
    <w:p w14:paraId="061F7889" w14:textId="6E46A4AE" w:rsidR="007D5FB5" w:rsidRDefault="007D5FB5" w:rsidP="007D5FB5">
      <w:pPr>
        <w:pStyle w:val="NoteLevel3"/>
      </w:pPr>
      <w:r>
        <w:t>Low social security payments till 1973</w:t>
      </w:r>
    </w:p>
    <w:p w14:paraId="092DE6DF" w14:textId="61091016" w:rsidR="00285A2F" w:rsidRDefault="00285A2F" w:rsidP="00285A2F">
      <w:pPr>
        <w:pStyle w:val="NoteLevel2"/>
      </w:pPr>
      <w:r>
        <w:t>Why would 2% tax generate more than 5%?</w:t>
      </w:r>
    </w:p>
    <w:p w14:paraId="362914A0" w14:textId="19BC319C" w:rsidR="00285A2F" w:rsidRDefault="00285A2F" w:rsidP="00285A2F">
      <w:pPr>
        <w:pStyle w:val="NoteLevel2"/>
      </w:pPr>
      <w:r>
        <w:t>Would higher return or lower return influence savings</w:t>
      </w:r>
    </w:p>
    <w:p w14:paraId="5FB53F99" w14:textId="4755C29F" w:rsidR="002D4149" w:rsidRDefault="002D4149" w:rsidP="002D4149">
      <w:pPr>
        <w:pStyle w:val="NoteLevel1"/>
        <w:numPr>
          <w:ilvl w:val="0"/>
          <w:numId w:val="0"/>
        </w:numPr>
      </w:pPr>
      <w:r>
        <w:rPr>
          <w:b/>
        </w:rPr>
        <w:t>Trade surplus and capital exports</w:t>
      </w:r>
    </w:p>
    <w:p w14:paraId="40183922" w14:textId="11394893" w:rsidR="002D4149" w:rsidRDefault="002D4149" w:rsidP="002D4149">
      <w:pPr>
        <w:pStyle w:val="NoteLevel2"/>
      </w:pPr>
      <w:r>
        <w:t>Japan as a capital exporter until very recently</w:t>
      </w:r>
    </w:p>
    <w:p w14:paraId="6B4355A3" w14:textId="67A4B155" w:rsidR="002D4149" w:rsidRDefault="002D4149" w:rsidP="002D4149">
      <w:pPr>
        <w:pStyle w:val="NoteLevel2"/>
      </w:pPr>
      <w:r>
        <w:t>Now that may be ending…does high gov debt imply future savings rate?</w:t>
      </w:r>
    </w:p>
    <w:p w14:paraId="1152B3B9" w14:textId="2F35C3C3" w:rsidR="00334AE6" w:rsidRPr="00334AE6" w:rsidRDefault="00334AE6" w:rsidP="00334AE6">
      <w:pPr>
        <w:pStyle w:val="NoteLevel1"/>
        <w:rPr>
          <w:b/>
        </w:rPr>
      </w:pPr>
      <w:r w:rsidRPr="00334AE6">
        <w:rPr>
          <w:b/>
        </w:rPr>
        <w:t>Final Queries:</w:t>
      </w:r>
    </w:p>
    <w:p w14:paraId="2CC57C14" w14:textId="601B7581" w:rsidR="00334AE6" w:rsidRDefault="00334AE6" w:rsidP="00334AE6">
      <w:pPr>
        <w:pStyle w:val="NoteLevel2"/>
      </w:pPr>
      <w:r>
        <w:t>Does high growth follow or lead high saving?</w:t>
      </w:r>
    </w:p>
    <w:p w14:paraId="0DCBD79E" w14:textId="29E05F7C" w:rsidR="00334AE6" w:rsidRDefault="00334AE6" w:rsidP="00334AE6">
      <w:pPr>
        <w:pStyle w:val="NoteLevel2"/>
      </w:pPr>
      <w:r>
        <w:t>Is low growth an explanation for low savings?</w:t>
      </w:r>
    </w:p>
    <w:p w14:paraId="1B370C52" w14:textId="07722C31" w:rsidR="00334AE6" w:rsidRDefault="00334AE6" w:rsidP="00334AE6">
      <w:pPr>
        <w:pStyle w:val="NoteLevel3"/>
      </w:pPr>
      <w:r>
        <w:t>PERMANENT INCOME HYPOTHESIS</w:t>
      </w:r>
    </w:p>
    <w:p w14:paraId="1FBBECA5" w14:textId="23C53EB4" w:rsidR="00334AE6" w:rsidRDefault="00334AE6" w:rsidP="00334AE6">
      <w:pPr>
        <w:pStyle w:val="NoteLevel4"/>
      </w:pPr>
      <w:r>
        <w:t>In a world where you have a certain level of income, you’ll find that your income may be higher one year – you haven’t incorporated notion that it’s part of your permanent income</w:t>
      </w:r>
    </w:p>
    <w:p w14:paraId="79935232" w14:textId="0ABA5C4B" w:rsidR="00334AE6" w:rsidRDefault="00334AE6" w:rsidP="00334AE6">
      <w:pPr>
        <w:pStyle w:val="NoteLevel4"/>
      </w:pPr>
      <w:r>
        <w:t>In a rapidly growing economy, people perceive a certain part of their income as transitory</w:t>
      </w:r>
    </w:p>
    <w:p w14:paraId="6ECE4F3E" w14:textId="31337384" w:rsidR="00334AE6" w:rsidRDefault="00334AE6" w:rsidP="00334AE6">
      <w:pPr>
        <w:pStyle w:val="NoteLevel5"/>
      </w:pPr>
      <w:r>
        <w:t>Therefore, they end up saving a lot</w:t>
      </w:r>
    </w:p>
    <w:p w14:paraId="351A594F" w14:textId="4EE0EA9A" w:rsidR="00334AE6" w:rsidRPr="002D4149" w:rsidRDefault="00334AE6" w:rsidP="00334AE6">
      <w:pPr>
        <w:pStyle w:val="NoteLevel1"/>
      </w:pPr>
      <w:r>
        <w:rPr>
          <w:b/>
        </w:rPr>
        <w:t>Some macro:</w:t>
      </w:r>
    </w:p>
    <w:p w14:paraId="63C7FE5E" w14:textId="07CD92FB" w:rsidR="00285A2F" w:rsidRDefault="00334AE6" w:rsidP="00334AE6">
      <w:pPr>
        <w:pStyle w:val="NoteLevel2"/>
      </w:pPr>
      <w:r>
        <w:t>One person’s expenditure is another person’s income</w:t>
      </w:r>
    </w:p>
    <w:p w14:paraId="3EB383A1" w14:textId="4A53F39B" w:rsidR="00334AE6" w:rsidRDefault="00334AE6" w:rsidP="00334AE6">
      <w:pPr>
        <w:pStyle w:val="NoteLevel2"/>
      </w:pPr>
      <w:r>
        <w:t>What one does not spend another does not receive….</w:t>
      </w:r>
    </w:p>
    <w:p w14:paraId="74E11933" w14:textId="54B18104" w:rsidR="00334AE6" w:rsidRDefault="00334AE6" w:rsidP="00334AE6">
      <w:pPr>
        <w:pStyle w:val="NoteLevel2"/>
      </w:pPr>
      <w:r>
        <w:t>Macro for past 20 years: fiscal policy doesn’t work</w:t>
      </w:r>
    </w:p>
    <w:p w14:paraId="05A298D9" w14:textId="10A8CD83" w:rsidR="00334AE6" w:rsidRDefault="00334AE6" w:rsidP="00334AE6">
      <w:pPr>
        <w:pStyle w:val="NoteLevel1"/>
      </w:pPr>
      <w:r>
        <w:rPr>
          <w:b/>
        </w:rPr>
        <w:t>Aggregate demand and aggregate supply</w:t>
      </w:r>
    </w:p>
    <w:p w14:paraId="36E0CCB8" w14:textId="0C2C8281" w:rsidR="00334AE6" w:rsidRDefault="00334AE6" w:rsidP="00334AE6">
      <w:pPr>
        <w:pStyle w:val="NoteLevel2"/>
      </w:pPr>
      <w:r>
        <w:t>Determine output and prices</w:t>
      </w:r>
    </w:p>
    <w:p w14:paraId="4C163CEF" w14:textId="11B55741" w:rsidR="00334AE6" w:rsidRDefault="00334AE6" w:rsidP="00334AE6">
      <w:pPr>
        <w:pStyle w:val="NoteLevel2"/>
      </w:pPr>
      <w:r>
        <w:t>AD is expenditure directed towards output in a given economy at a given price level</w:t>
      </w:r>
    </w:p>
    <w:p w14:paraId="1DE35401" w14:textId="0949BB18" w:rsidR="00334AE6" w:rsidRDefault="00F52096" w:rsidP="00F52096">
      <w:pPr>
        <w:pStyle w:val="NoteLevel2"/>
      </w:pPr>
      <w:r>
        <w:t>Factors that influence aggregate demand other than interest rates are controversial</w:t>
      </w:r>
    </w:p>
    <w:p w14:paraId="71D1662D" w14:textId="70C723CE" w:rsidR="00F52096" w:rsidRDefault="00F52096" w:rsidP="00F52096">
      <w:pPr>
        <w:pStyle w:val="NoteLevel2"/>
      </w:pPr>
      <w:r>
        <w:t>Factors that influence aggregate supply are technology and employment of resources</w:t>
      </w:r>
    </w:p>
    <w:p w14:paraId="3CFDD452" w14:textId="3CE239FA" w:rsidR="00F52096" w:rsidRDefault="00F52096" w:rsidP="00F52096">
      <w:pPr>
        <w:pStyle w:val="NoteLevel2"/>
      </w:pPr>
      <w:r>
        <w:t>Since technical change is not uniform over time aggregate supply is volatile</w:t>
      </w:r>
    </w:p>
    <w:p w14:paraId="645F7396" w14:textId="1AE8936F" w:rsidR="00F52096" w:rsidRDefault="00F52096" w:rsidP="00F52096">
      <w:pPr>
        <w:pStyle w:val="NoteLevel3"/>
      </w:pPr>
      <w:r>
        <w:t>May also depend on relative scarcity of inputs such as oil</w:t>
      </w:r>
    </w:p>
    <w:p w14:paraId="7203E802" w14:textId="38D0C4BB" w:rsidR="00F52096" w:rsidRDefault="00F52096" w:rsidP="00F52096">
      <w:pPr>
        <w:pStyle w:val="NoteLevel3"/>
      </w:pPr>
      <w:r>
        <w:t>May depend on misallocation based on misperceptions of prices</w:t>
      </w:r>
    </w:p>
    <w:p w14:paraId="6783729C" w14:textId="021D4BB8" w:rsidR="00F52096" w:rsidRDefault="00F52096" w:rsidP="00F52096">
      <w:pPr>
        <w:pStyle w:val="NoteLevel3"/>
      </w:pPr>
      <w:r>
        <w:t>Also depend on mistaken levels of hiring</w:t>
      </w:r>
    </w:p>
    <w:p w14:paraId="3C180FA7" w14:textId="1B639330" w:rsidR="00F52096" w:rsidRDefault="00F52096" w:rsidP="00F52096">
      <w:pPr>
        <w:pStyle w:val="NoteLevel1"/>
      </w:pPr>
      <w:r>
        <w:sym w:font="Wingdings" w:char="F0E0"/>
      </w:r>
      <w:r>
        <w:t xml:space="preserve"> this is all a notion of Ricardian shit</w:t>
      </w:r>
    </w:p>
    <w:p w14:paraId="34221A9C" w14:textId="77777777" w:rsidR="00F52096" w:rsidRDefault="00F52096" w:rsidP="00F52096">
      <w:pPr>
        <w:pStyle w:val="NoteLevel1"/>
      </w:pPr>
      <w:bookmarkStart w:id="12" w:name="_GoBack"/>
      <w:bookmarkEnd w:id="12"/>
    </w:p>
    <w:p w14:paraId="0F9D23D4" w14:textId="3CD58CB3" w:rsidR="00F52096" w:rsidRDefault="00F52096" w:rsidP="00F52096">
      <w:pPr>
        <w:pStyle w:val="NoteLevel2"/>
      </w:pPr>
      <w:r>
        <w:t>Higher expenditures by gov corresponds with lower expenditures by consumers</w:t>
      </w:r>
    </w:p>
    <w:p w14:paraId="0F00824E" w14:textId="77777777" w:rsidR="00ED3132" w:rsidRDefault="00ED3132" w:rsidP="00ED3132">
      <w:pPr>
        <w:pStyle w:val="NoteLevel1"/>
      </w:pPr>
    </w:p>
    <w:p w14:paraId="013693F1" w14:textId="77777777" w:rsidR="00EF6575" w:rsidRDefault="00EF6575" w:rsidP="00B5394C">
      <w:pPr>
        <w:pStyle w:val="NoteLevel1"/>
      </w:pPr>
    </w:p>
    <w:p w14:paraId="49A7C052" w14:textId="0EAC7827" w:rsidR="00B5394C" w:rsidRPr="00B5394C" w:rsidRDefault="00B5394C" w:rsidP="00B5394C">
      <w:pPr>
        <w:pStyle w:val="NoteLevel1"/>
      </w:pPr>
    </w:p>
    <w:sectPr w:rsidR="00B5394C" w:rsidRPr="00B5394C" w:rsidSect="00C519A9">
      <w:headerReference w:type="first" r:id="rId14"/>
      <w:pgSz w:w="12240" w:h="15840"/>
      <w:pgMar w:top="1440" w:right="1440" w:bottom="1440" w:left="1440" w:header="708" w:footer="708" w:gutter="0"/>
      <w:cols w:space="708"/>
      <w:titlePg/>
      <w:docGrid w:type="lines"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D4E1463" w14:textId="77777777" w:rsidR="00334AE6" w:rsidRDefault="00334AE6" w:rsidP="00814402">
      <w:r>
        <w:separator/>
      </w:r>
    </w:p>
  </w:endnote>
  <w:endnote w:type="continuationSeparator" w:id="0">
    <w:p w14:paraId="4317F994" w14:textId="77777777" w:rsidR="00334AE6" w:rsidRDefault="00334AE6" w:rsidP="0081440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Verdana">
    <w:panose1 w:val="020B0604030504040204"/>
    <w:charset w:val="00"/>
    <w:family w:val="auto"/>
    <w:pitch w:val="variable"/>
    <w:sig w:usb0="A10006FF" w:usb1="4000205B" w:usb2="00000010" w:usb3="00000000" w:csb0="0000019F" w:csb1="00000000"/>
  </w:font>
  <w:font w:name="Arial">
    <w:panose1 w:val="020B0604020202020204"/>
    <w:charset w:val="00"/>
    <w:family w:val="auto"/>
    <w:pitch w:val="variable"/>
    <w:sig w:usb0="E0002AFF" w:usb1="C0007843" w:usb2="00000009" w:usb3="00000000" w:csb0="000001FF"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00000003" w:usb1="00000000" w:usb2="00000000" w:usb3="00000000" w:csb0="00000001"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CDD9187" w14:textId="77777777" w:rsidR="00334AE6" w:rsidRDefault="00334AE6" w:rsidP="00814402">
      <w:r>
        <w:separator/>
      </w:r>
    </w:p>
  </w:footnote>
  <w:footnote w:type="continuationSeparator" w:id="0">
    <w:p w14:paraId="47B9A01E" w14:textId="77777777" w:rsidR="00334AE6" w:rsidRDefault="00334AE6" w:rsidP="00814402">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FE5AB1F" w14:textId="77777777" w:rsidR="00334AE6" w:rsidRDefault="00334AE6" w:rsidP="00814402">
    <w:pPr>
      <w:pStyle w:val="Header"/>
      <w:tabs>
        <w:tab w:val="clear" w:pos="4320"/>
        <w:tab w:val="clear" w:pos="8640"/>
        <w:tab w:val="right" w:pos="9720"/>
      </w:tabs>
      <w:ind w:left="-360"/>
      <w:rPr>
        <w:rFonts w:ascii="Verdana" w:hAnsi="Verdana"/>
        <w:sz w:val="36"/>
        <w:szCs w:val="36"/>
      </w:rPr>
    </w:pPr>
    <w:bookmarkStart w:id="0" w:name="_WNSectionTitle"/>
    <w:bookmarkStart w:id="1" w:name="_WNTabType_0"/>
    <w:r>
      <w:rPr>
        <w:rFonts w:ascii="Verdana" w:hAnsi="Verdana"/>
        <w:sz w:val="36"/>
        <w:szCs w:val="36"/>
      </w:rPr>
      <w:t>The Japanese Economy</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2014-09-09 11:37 AM</w:t>
    </w:r>
    <w:r>
      <w:rPr>
        <w:rFonts w:ascii="Verdana" w:hAnsi="Verdana"/>
        <w:sz w:val="36"/>
        <w:szCs w:val="36"/>
      </w:rPr>
      <w:fldChar w:fldCharType="end"/>
    </w:r>
  </w:p>
  <w:bookmarkEnd w:id="0"/>
  <w:bookmarkEnd w:id="1"/>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831649E" w14:textId="7B359AA4" w:rsidR="00334AE6" w:rsidRDefault="00334AE6">
    <w:pPr>
      <w:pStyle w:val="Header"/>
      <w:tabs>
        <w:tab w:val="clear" w:pos="4320"/>
        <w:tab w:val="clear" w:pos="8640"/>
        <w:tab w:val="right" w:pos="9720"/>
      </w:tabs>
      <w:ind w:left="-360"/>
      <w:rPr>
        <w:rFonts w:ascii="Verdana" w:hAnsi="Verdana"/>
        <w:sz w:val="36"/>
        <w:szCs w:val="36"/>
      </w:rPr>
    </w:pPr>
    <w:bookmarkStart w:id="2" w:name="_WNSectionTitle_2"/>
    <w:bookmarkStart w:id="3" w:name="_WNTabType_1"/>
    <w:r>
      <w:rPr>
        <w:rFonts w:ascii="Verdana" w:hAnsi="Verdana"/>
        <w:sz w:val="36"/>
        <w:szCs w:val="36"/>
      </w:rPr>
      <w:t>HISTORY (cont’d)</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2014-09-09 11:37 AM</w:t>
    </w:r>
    <w:r>
      <w:rPr>
        <w:rFonts w:ascii="Verdana" w:hAnsi="Verdana"/>
        <w:sz w:val="36"/>
        <w:szCs w:val="36"/>
      </w:rPr>
      <w:fldChar w:fldCharType="end"/>
    </w:r>
  </w:p>
  <w:bookmarkEnd w:id="2"/>
  <w:bookmarkEnd w:id="3"/>
</w:hdr>
</file>

<file path=word/header3.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6427659" w14:textId="77777777" w:rsidR="00334AE6" w:rsidRDefault="00334AE6">
    <w:pPr>
      <w:pStyle w:val="Header"/>
      <w:tabs>
        <w:tab w:val="clear" w:pos="4320"/>
        <w:tab w:val="clear" w:pos="8640"/>
        <w:tab w:val="right" w:pos="9720"/>
      </w:tabs>
      <w:ind w:left="-360"/>
      <w:rPr>
        <w:rFonts w:ascii="Verdana" w:hAnsi="Verdana"/>
        <w:sz w:val="36"/>
        <w:szCs w:val="36"/>
      </w:rPr>
    </w:pPr>
    <w:bookmarkStart w:id="4" w:name="_WNSectionTitle_3"/>
    <w:bookmarkStart w:id="5" w:name="_WNTabType_2"/>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2014-09-09 11:37 AM</w:t>
    </w:r>
    <w:r>
      <w:rPr>
        <w:rFonts w:ascii="Verdana" w:hAnsi="Verdana"/>
        <w:sz w:val="36"/>
        <w:szCs w:val="36"/>
      </w:rPr>
      <w:fldChar w:fldCharType="end"/>
    </w:r>
  </w:p>
  <w:bookmarkEnd w:id="4"/>
  <w:bookmarkEnd w:id="5"/>
</w:hdr>
</file>

<file path=word/header4.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94D1306" w14:textId="03D63B1E" w:rsidR="00334AE6" w:rsidRDefault="00334AE6">
    <w:pPr>
      <w:pStyle w:val="Header"/>
      <w:tabs>
        <w:tab w:val="clear" w:pos="4320"/>
        <w:tab w:val="clear" w:pos="8640"/>
        <w:tab w:val="right" w:pos="9720"/>
      </w:tabs>
      <w:ind w:left="-360"/>
      <w:rPr>
        <w:rFonts w:ascii="Verdana" w:hAnsi="Verdana"/>
        <w:sz w:val="36"/>
        <w:szCs w:val="36"/>
      </w:rPr>
    </w:pPr>
    <w:bookmarkStart w:id="6" w:name="_WNSectionTitle_4"/>
    <w:bookmarkStart w:id="7" w:name="_WNTabType_3"/>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2014-09-09 11:37 AM</w:t>
    </w:r>
    <w:r>
      <w:rPr>
        <w:rFonts w:ascii="Verdana" w:hAnsi="Verdana"/>
        <w:sz w:val="36"/>
        <w:szCs w:val="36"/>
      </w:rPr>
      <w:fldChar w:fldCharType="end"/>
    </w:r>
  </w:p>
  <w:bookmarkEnd w:id="6"/>
  <w:bookmarkEnd w:id="7"/>
</w:hdr>
</file>

<file path=word/header5.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D0FB3D6" w14:textId="5166E6E7" w:rsidR="00334AE6" w:rsidRDefault="00334AE6">
    <w:pPr>
      <w:pStyle w:val="Header"/>
      <w:tabs>
        <w:tab w:val="clear" w:pos="4320"/>
        <w:tab w:val="clear" w:pos="8640"/>
        <w:tab w:val="right" w:pos="9720"/>
      </w:tabs>
      <w:ind w:left="-360"/>
      <w:rPr>
        <w:rFonts w:ascii="Verdana" w:hAnsi="Verdana"/>
        <w:sz w:val="36"/>
        <w:szCs w:val="36"/>
      </w:rPr>
    </w:pPr>
    <w:bookmarkStart w:id="8" w:name="_WNSectionTitle_5"/>
    <w:bookmarkStart w:id="9" w:name="_WNTabType_4"/>
    <w:r>
      <w:rPr>
        <w:rFonts w:ascii="Verdana" w:hAnsi="Verdana"/>
        <w:sz w:val="36"/>
        <w:szCs w:val="36"/>
      </w:rPr>
      <w:t>Economy of Japan</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2014-09-09 11:37 AM</w:t>
    </w:r>
    <w:r>
      <w:rPr>
        <w:rFonts w:ascii="Verdana" w:hAnsi="Verdana"/>
        <w:sz w:val="36"/>
        <w:szCs w:val="36"/>
      </w:rPr>
      <w:fldChar w:fldCharType="end"/>
    </w:r>
  </w:p>
  <w:bookmarkEnd w:id="8"/>
  <w:bookmarkEnd w:id="9"/>
</w:hdr>
</file>

<file path=word/header6.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14AFCC5" w14:textId="4B1BF65F" w:rsidR="00334AE6" w:rsidRDefault="00334AE6">
    <w:pPr>
      <w:pStyle w:val="Header"/>
      <w:tabs>
        <w:tab w:val="clear" w:pos="4320"/>
        <w:tab w:val="clear" w:pos="8640"/>
        <w:tab w:val="right" w:pos="9720"/>
      </w:tabs>
      <w:ind w:left="-360"/>
      <w:rPr>
        <w:rFonts w:ascii="Verdana" w:hAnsi="Verdana"/>
        <w:sz w:val="36"/>
        <w:szCs w:val="36"/>
      </w:rPr>
    </w:pPr>
    <w:bookmarkStart w:id="10" w:name="_WNSectionTitle_6"/>
    <w:bookmarkStart w:id="11" w:name="_WNTabType_5"/>
    <w:r>
      <w:rPr>
        <w:rFonts w:ascii="Verdana" w:hAnsi="Verdana"/>
        <w:sz w:val="36"/>
        <w:szCs w:val="36"/>
      </w:rPr>
      <w:t>Explanations of Economy</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2014-09-09 11:37 AM</w:t>
    </w:r>
    <w:r>
      <w:rPr>
        <w:rFonts w:ascii="Verdana" w:hAnsi="Verdana"/>
        <w:sz w:val="36"/>
        <w:szCs w:val="36"/>
      </w:rPr>
      <w:fldChar w:fldCharType="end"/>
    </w:r>
  </w:p>
  <w:bookmarkEnd w:id="10"/>
  <w:bookmarkEnd w:id="11"/>
</w:hdr>
</file>

<file path=word/header7.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B5E6D76" w14:textId="1C292F50" w:rsidR="00334AE6" w:rsidRDefault="00334AE6">
    <w:pPr>
      <w:pStyle w:val="Header"/>
      <w:tabs>
        <w:tab w:val="clear" w:pos="4320"/>
        <w:tab w:val="clear" w:pos="8640"/>
        <w:tab w:val="right" w:pos="9720"/>
      </w:tabs>
      <w:ind w:left="-360"/>
      <w:rPr>
        <w:rFonts w:ascii="Verdana" w:hAnsi="Verdana"/>
        <w:sz w:val="36"/>
        <w:szCs w:val="36"/>
      </w:rPr>
    </w:pPr>
    <w:bookmarkStart w:id="13" w:name="_WNSectionTitle_7"/>
    <w:bookmarkStart w:id="14" w:name="_WNTabType_6"/>
    <w:r>
      <w:rPr>
        <w:rFonts w:ascii="Verdana" w:hAnsi="Verdana"/>
        <w:sz w:val="36"/>
        <w:szCs w:val="36"/>
      </w:rPr>
      <w:t>Japan’s Savings</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2014-09-09 11:37 AM</w:t>
    </w:r>
    <w:r>
      <w:rPr>
        <w:rFonts w:ascii="Verdana" w:hAnsi="Verdana"/>
        <w:sz w:val="36"/>
        <w:szCs w:val="36"/>
      </w:rPr>
      <w:fldChar w:fldCharType="end"/>
    </w:r>
  </w:p>
  <w:bookmarkEnd w:id="13"/>
  <w:bookmarkEnd w:id="14"/>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AB80ED76"/>
    <w:lvl w:ilvl="0">
      <w:start w:val="1"/>
      <w:numFmt w:val="bullet"/>
      <w:pStyle w:val="NoteLevel1"/>
      <w:lvlText w:val=""/>
      <w:lvlJc w:val="left"/>
      <w:pPr>
        <w:tabs>
          <w:tab w:val="num" w:pos="0"/>
        </w:tabs>
        <w:ind w:left="0" w:firstLine="0"/>
      </w:pPr>
      <w:rPr>
        <w:rFonts w:ascii="Symbol" w:hAnsi="Symbol" w:hint="default"/>
      </w:rPr>
    </w:lvl>
    <w:lvl w:ilvl="1">
      <w:start w:val="1"/>
      <w:numFmt w:val="bullet"/>
      <w:pStyle w:val="NoteLevel2"/>
      <w:lvlText w:val=""/>
      <w:lvlJc w:val="left"/>
      <w:pPr>
        <w:tabs>
          <w:tab w:val="num" w:pos="720"/>
        </w:tabs>
        <w:ind w:left="1080" w:hanging="360"/>
      </w:pPr>
      <w:rPr>
        <w:rFonts w:ascii="Symbol" w:hAnsi="Symbol" w:hint="default"/>
      </w:rPr>
    </w:lvl>
    <w:lvl w:ilvl="2">
      <w:start w:val="1"/>
      <w:numFmt w:val="bullet"/>
      <w:pStyle w:val="NoteLevel3"/>
      <w:lvlText w:val="o"/>
      <w:lvlJc w:val="left"/>
      <w:pPr>
        <w:tabs>
          <w:tab w:val="num" w:pos="1440"/>
        </w:tabs>
        <w:ind w:left="1800" w:hanging="360"/>
      </w:pPr>
      <w:rPr>
        <w:rFonts w:ascii="Courier New" w:hAnsi="Courier New" w:hint="default"/>
      </w:rPr>
    </w:lvl>
    <w:lvl w:ilvl="3">
      <w:start w:val="1"/>
      <w:numFmt w:val="bullet"/>
      <w:pStyle w:val="NoteLevel4"/>
      <w:lvlText w:val=""/>
      <w:lvlJc w:val="left"/>
      <w:pPr>
        <w:tabs>
          <w:tab w:val="num" w:pos="2160"/>
        </w:tabs>
        <w:ind w:left="2520" w:hanging="360"/>
      </w:pPr>
      <w:rPr>
        <w:rFonts w:ascii="Wingdings" w:hAnsi="Wingdings" w:hint="default"/>
      </w:rPr>
    </w:lvl>
    <w:lvl w:ilvl="4">
      <w:start w:val="1"/>
      <w:numFmt w:val="bullet"/>
      <w:pStyle w:val="NoteLevel5"/>
      <w:lvlText w:val=""/>
      <w:lvlJc w:val="left"/>
      <w:pPr>
        <w:tabs>
          <w:tab w:val="num" w:pos="2880"/>
        </w:tabs>
        <w:ind w:left="3240" w:hanging="360"/>
      </w:pPr>
      <w:rPr>
        <w:rFonts w:ascii="Wingdings" w:hAnsi="Wingdings" w:hint="default"/>
      </w:rPr>
    </w:lvl>
    <w:lvl w:ilvl="5">
      <w:start w:val="1"/>
      <w:numFmt w:val="bullet"/>
      <w:pStyle w:val="NoteLevel6"/>
      <w:lvlText w:val=""/>
      <w:lvlJc w:val="left"/>
      <w:pPr>
        <w:tabs>
          <w:tab w:val="num" w:pos="3600"/>
        </w:tabs>
        <w:ind w:left="3960" w:hanging="360"/>
      </w:pPr>
      <w:rPr>
        <w:rFonts w:ascii="Symbol" w:hAnsi="Symbol" w:hint="default"/>
      </w:rPr>
    </w:lvl>
    <w:lvl w:ilvl="6">
      <w:start w:val="1"/>
      <w:numFmt w:val="bullet"/>
      <w:pStyle w:val="NoteLevel7"/>
      <w:lvlText w:val="o"/>
      <w:lvlJc w:val="left"/>
      <w:pPr>
        <w:tabs>
          <w:tab w:val="num" w:pos="4320"/>
        </w:tabs>
        <w:ind w:left="4680" w:hanging="360"/>
      </w:pPr>
      <w:rPr>
        <w:rFonts w:ascii="Courier New" w:hAnsi="Courier New" w:hint="default"/>
      </w:rPr>
    </w:lvl>
    <w:lvl w:ilvl="7">
      <w:start w:val="1"/>
      <w:numFmt w:val="bullet"/>
      <w:pStyle w:val="NoteLevel8"/>
      <w:lvlText w:val=""/>
      <w:lvlJc w:val="left"/>
      <w:pPr>
        <w:tabs>
          <w:tab w:val="num" w:pos="5040"/>
        </w:tabs>
        <w:ind w:left="5400" w:hanging="360"/>
      </w:pPr>
      <w:rPr>
        <w:rFonts w:ascii="Wingdings" w:hAnsi="Wingdings" w:hint="default"/>
      </w:rPr>
    </w:lvl>
    <w:lvl w:ilvl="8">
      <w:start w:val="1"/>
      <w:numFmt w:val="bullet"/>
      <w:pStyle w:val="NoteLevel9"/>
      <w:lvlText w:val=""/>
      <w:lvlJc w:val="left"/>
      <w:pPr>
        <w:tabs>
          <w:tab w:val="num" w:pos="5760"/>
        </w:tabs>
        <w:ind w:left="612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drawingGridVerticalSpacing w:val="360"/>
  <w:displayHorizontalDrawingGridEvery w:val="0"/>
  <w:doNotUseMarginsForDrawingGridOrigin/>
  <w:drawingGridVerticalOrigin w:val="0"/>
  <w:characterSpacingControl w:val="doNotCompress"/>
  <w:savePreviewPicture/>
  <w:footnotePr>
    <w:footnote w:id="-1"/>
    <w:footnote w:id="0"/>
  </w:footnotePr>
  <w:endnotePr>
    <w:endnote w:id="-1"/>
    <w:endnote w:id="0"/>
  </w:endnotePr>
  <w:compat>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WNPasteboard_" w:val="5"/>
    <w:docVar w:name="_WNSectionTitle" w:val="Sept. 9th"/>
    <w:docVar w:name="_WNSectionTitle_2" w:val="Sept. 10th"/>
    <w:docVar w:name="_WNSectionTitle_3" w:val="Sept. 16th"/>
    <w:docVar w:name="_WNSectionTitle_4" w:val="Sept. 18th"/>
    <w:docVar w:name="_WNSectionTitle_5" w:val="Sept. 23rd"/>
    <w:docVar w:name="_WNSectionTitle_6" w:val="Sept. 25th"/>
    <w:docVar w:name="_WNSectionTitle_7" w:val="Sept. 30th/Oct. 2nd"/>
    <w:docVar w:name="_WNTabType_0" w:val="0"/>
    <w:docVar w:name="_WNTabType_1" w:val="1"/>
    <w:docVar w:name="_WNTabType_2" w:val="4"/>
    <w:docVar w:name="_WNTabType_3" w:val="2"/>
    <w:docVar w:name="_WNTabType_4" w:val="1"/>
    <w:docVar w:name="_WNTabType_5" w:val="5"/>
    <w:docVar w:name="_WNTabType_6" w:val="3"/>
    <w:docVar w:name="EnableWordNotes" w:val="0"/>
    <w:docVar w:name="WNDocDisplayRings" w:val="WNDocDisplayRings"/>
    <w:docVar w:name="WNDocLookType" w:val="0"/>
  </w:docVars>
  <w:rsids>
    <w:rsidRoot w:val="00814402"/>
    <w:rsid w:val="0005278E"/>
    <w:rsid w:val="00067146"/>
    <w:rsid w:val="000A45C0"/>
    <w:rsid w:val="000D54D5"/>
    <w:rsid w:val="001640EB"/>
    <w:rsid w:val="001739B1"/>
    <w:rsid w:val="0019388C"/>
    <w:rsid w:val="001E4DA8"/>
    <w:rsid w:val="001F520B"/>
    <w:rsid w:val="00223121"/>
    <w:rsid w:val="00237CF4"/>
    <w:rsid w:val="00262974"/>
    <w:rsid w:val="00277167"/>
    <w:rsid w:val="00285A2F"/>
    <w:rsid w:val="002918F8"/>
    <w:rsid w:val="002D4149"/>
    <w:rsid w:val="002D6F40"/>
    <w:rsid w:val="002E7C86"/>
    <w:rsid w:val="00334AE6"/>
    <w:rsid w:val="00353A1F"/>
    <w:rsid w:val="003765ED"/>
    <w:rsid w:val="003F61A2"/>
    <w:rsid w:val="00402BDC"/>
    <w:rsid w:val="00471377"/>
    <w:rsid w:val="004E502A"/>
    <w:rsid w:val="005B2AEB"/>
    <w:rsid w:val="00612DAF"/>
    <w:rsid w:val="007259C2"/>
    <w:rsid w:val="00740FC6"/>
    <w:rsid w:val="00751FF6"/>
    <w:rsid w:val="007D5FB5"/>
    <w:rsid w:val="00800535"/>
    <w:rsid w:val="00814402"/>
    <w:rsid w:val="008729EC"/>
    <w:rsid w:val="0090349C"/>
    <w:rsid w:val="009267F3"/>
    <w:rsid w:val="00952FEC"/>
    <w:rsid w:val="009A0A5A"/>
    <w:rsid w:val="00A7245D"/>
    <w:rsid w:val="00B5394C"/>
    <w:rsid w:val="00B64A05"/>
    <w:rsid w:val="00B727EC"/>
    <w:rsid w:val="00B75E3E"/>
    <w:rsid w:val="00BC5727"/>
    <w:rsid w:val="00BF369C"/>
    <w:rsid w:val="00C519A9"/>
    <w:rsid w:val="00C535BB"/>
    <w:rsid w:val="00CD665D"/>
    <w:rsid w:val="00D11B5D"/>
    <w:rsid w:val="00D14BD5"/>
    <w:rsid w:val="00E02FDC"/>
    <w:rsid w:val="00E07F58"/>
    <w:rsid w:val="00E20753"/>
    <w:rsid w:val="00E363A7"/>
    <w:rsid w:val="00E767BB"/>
    <w:rsid w:val="00E77F4A"/>
    <w:rsid w:val="00E857EA"/>
    <w:rsid w:val="00ED3132"/>
    <w:rsid w:val="00ED3427"/>
    <w:rsid w:val="00EF6575"/>
    <w:rsid w:val="00F05614"/>
    <w:rsid w:val="00F060B1"/>
    <w:rsid w:val="00F52096"/>
    <w:rsid w:val="00F91BF1"/>
    <w:rsid w:val="00F92854"/>
    <w:rsid w:val="00FD53C3"/>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8C3FE00"/>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teLevel1">
    <w:name w:val="Note Level 1"/>
    <w:basedOn w:val="Normal"/>
    <w:uiPriority w:val="99"/>
    <w:unhideWhenUsed/>
    <w:rsid w:val="00814402"/>
    <w:pPr>
      <w:keepNext/>
      <w:numPr>
        <w:numId w:val="1"/>
      </w:numPr>
      <w:contextualSpacing/>
      <w:outlineLvl w:val="0"/>
    </w:pPr>
    <w:rPr>
      <w:rFonts w:ascii="Verdana" w:hAnsi="Verdana"/>
    </w:rPr>
  </w:style>
  <w:style w:type="paragraph" w:styleId="NoteLevel2">
    <w:name w:val="Note Level 2"/>
    <w:basedOn w:val="Normal"/>
    <w:uiPriority w:val="99"/>
    <w:unhideWhenUsed/>
    <w:rsid w:val="00814402"/>
    <w:pPr>
      <w:keepNext/>
      <w:numPr>
        <w:ilvl w:val="1"/>
        <w:numId w:val="1"/>
      </w:numPr>
      <w:contextualSpacing/>
      <w:outlineLvl w:val="1"/>
    </w:pPr>
    <w:rPr>
      <w:rFonts w:ascii="Verdana" w:hAnsi="Verdana"/>
    </w:rPr>
  </w:style>
  <w:style w:type="paragraph" w:styleId="NoteLevel3">
    <w:name w:val="Note Level 3"/>
    <w:basedOn w:val="Normal"/>
    <w:uiPriority w:val="99"/>
    <w:unhideWhenUsed/>
    <w:rsid w:val="00814402"/>
    <w:pPr>
      <w:keepNext/>
      <w:numPr>
        <w:ilvl w:val="2"/>
        <w:numId w:val="1"/>
      </w:numPr>
      <w:contextualSpacing/>
      <w:outlineLvl w:val="2"/>
    </w:pPr>
    <w:rPr>
      <w:rFonts w:ascii="Verdana" w:hAnsi="Verdana"/>
    </w:rPr>
  </w:style>
  <w:style w:type="paragraph" w:styleId="NoteLevel4">
    <w:name w:val="Note Level 4"/>
    <w:basedOn w:val="Normal"/>
    <w:uiPriority w:val="99"/>
    <w:unhideWhenUsed/>
    <w:rsid w:val="00814402"/>
    <w:pPr>
      <w:keepNext/>
      <w:numPr>
        <w:ilvl w:val="3"/>
        <w:numId w:val="1"/>
      </w:numPr>
      <w:contextualSpacing/>
      <w:outlineLvl w:val="3"/>
    </w:pPr>
    <w:rPr>
      <w:rFonts w:ascii="Verdana" w:hAnsi="Verdana"/>
    </w:rPr>
  </w:style>
  <w:style w:type="paragraph" w:styleId="NoteLevel5">
    <w:name w:val="Note Level 5"/>
    <w:basedOn w:val="Normal"/>
    <w:uiPriority w:val="99"/>
    <w:unhideWhenUsed/>
    <w:rsid w:val="00814402"/>
    <w:pPr>
      <w:keepNext/>
      <w:numPr>
        <w:ilvl w:val="4"/>
        <w:numId w:val="1"/>
      </w:numPr>
      <w:contextualSpacing/>
      <w:outlineLvl w:val="4"/>
    </w:pPr>
    <w:rPr>
      <w:rFonts w:ascii="Verdana" w:hAnsi="Verdana"/>
    </w:rPr>
  </w:style>
  <w:style w:type="paragraph" w:styleId="NoteLevel6">
    <w:name w:val="Note Level 6"/>
    <w:basedOn w:val="Normal"/>
    <w:uiPriority w:val="99"/>
    <w:semiHidden/>
    <w:unhideWhenUsed/>
    <w:rsid w:val="00814402"/>
    <w:pPr>
      <w:keepNext/>
      <w:numPr>
        <w:ilvl w:val="5"/>
        <w:numId w:val="1"/>
      </w:numPr>
      <w:contextualSpacing/>
      <w:outlineLvl w:val="5"/>
    </w:pPr>
    <w:rPr>
      <w:rFonts w:ascii="Verdana" w:hAnsi="Verdana"/>
    </w:rPr>
  </w:style>
  <w:style w:type="paragraph" w:styleId="NoteLevel7">
    <w:name w:val="Note Level 7"/>
    <w:basedOn w:val="Normal"/>
    <w:uiPriority w:val="99"/>
    <w:semiHidden/>
    <w:unhideWhenUsed/>
    <w:rsid w:val="00814402"/>
    <w:pPr>
      <w:keepNext/>
      <w:numPr>
        <w:ilvl w:val="6"/>
        <w:numId w:val="1"/>
      </w:numPr>
      <w:contextualSpacing/>
      <w:outlineLvl w:val="6"/>
    </w:pPr>
    <w:rPr>
      <w:rFonts w:ascii="Verdana" w:hAnsi="Verdana"/>
    </w:rPr>
  </w:style>
  <w:style w:type="paragraph" w:styleId="NoteLevel8">
    <w:name w:val="Note Level 8"/>
    <w:basedOn w:val="Normal"/>
    <w:uiPriority w:val="99"/>
    <w:semiHidden/>
    <w:unhideWhenUsed/>
    <w:rsid w:val="00814402"/>
    <w:pPr>
      <w:keepNext/>
      <w:numPr>
        <w:ilvl w:val="7"/>
        <w:numId w:val="1"/>
      </w:numPr>
      <w:contextualSpacing/>
      <w:outlineLvl w:val="7"/>
    </w:pPr>
    <w:rPr>
      <w:rFonts w:ascii="Verdana" w:hAnsi="Verdana"/>
    </w:rPr>
  </w:style>
  <w:style w:type="paragraph" w:styleId="NoteLevel9">
    <w:name w:val="Note Level 9"/>
    <w:basedOn w:val="Normal"/>
    <w:uiPriority w:val="99"/>
    <w:semiHidden/>
    <w:unhideWhenUsed/>
    <w:rsid w:val="00814402"/>
    <w:pPr>
      <w:keepNext/>
      <w:numPr>
        <w:ilvl w:val="8"/>
        <w:numId w:val="1"/>
      </w:numPr>
      <w:contextualSpacing/>
      <w:outlineLvl w:val="8"/>
    </w:pPr>
    <w:rPr>
      <w:rFonts w:ascii="Verdana" w:hAnsi="Verdana"/>
    </w:rPr>
  </w:style>
  <w:style w:type="paragraph" w:styleId="Header">
    <w:name w:val="header"/>
    <w:basedOn w:val="Normal"/>
    <w:link w:val="HeaderChar"/>
    <w:uiPriority w:val="99"/>
    <w:unhideWhenUsed/>
    <w:rsid w:val="00814402"/>
    <w:pPr>
      <w:tabs>
        <w:tab w:val="center" w:pos="4320"/>
        <w:tab w:val="right" w:pos="8640"/>
      </w:tabs>
    </w:pPr>
  </w:style>
  <w:style w:type="character" w:customStyle="1" w:styleId="HeaderChar">
    <w:name w:val="Header Char"/>
    <w:basedOn w:val="DefaultParagraphFont"/>
    <w:link w:val="Header"/>
    <w:uiPriority w:val="99"/>
    <w:rsid w:val="00814402"/>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teLevel1">
    <w:name w:val="Note Level 1"/>
    <w:basedOn w:val="Normal"/>
    <w:uiPriority w:val="99"/>
    <w:unhideWhenUsed/>
    <w:rsid w:val="00814402"/>
    <w:pPr>
      <w:keepNext/>
      <w:numPr>
        <w:numId w:val="1"/>
      </w:numPr>
      <w:contextualSpacing/>
      <w:outlineLvl w:val="0"/>
    </w:pPr>
    <w:rPr>
      <w:rFonts w:ascii="Verdana" w:hAnsi="Verdana"/>
    </w:rPr>
  </w:style>
  <w:style w:type="paragraph" w:styleId="NoteLevel2">
    <w:name w:val="Note Level 2"/>
    <w:basedOn w:val="Normal"/>
    <w:uiPriority w:val="99"/>
    <w:unhideWhenUsed/>
    <w:rsid w:val="00814402"/>
    <w:pPr>
      <w:keepNext/>
      <w:numPr>
        <w:ilvl w:val="1"/>
        <w:numId w:val="1"/>
      </w:numPr>
      <w:contextualSpacing/>
      <w:outlineLvl w:val="1"/>
    </w:pPr>
    <w:rPr>
      <w:rFonts w:ascii="Verdana" w:hAnsi="Verdana"/>
    </w:rPr>
  </w:style>
  <w:style w:type="paragraph" w:styleId="NoteLevel3">
    <w:name w:val="Note Level 3"/>
    <w:basedOn w:val="Normal"/>
    <w:uiPriority w:val="99"/>
    <w:unhideWhenUsed/>
    <w:rsid w:val="00814402"/>
    <w:pPr>
      <w:keepNext/>
      <w:numPr>
        <w:ilvl w:val="2"/>
        <w:numId w:val="1"/>
      </w:numPr>
      <w:contextualSpacing/>
      <w:outlineLvl w:val="2"/>
    </w:pPr>
    <w:rPr>
      <w:rFonts w:ascii="Verdana" w:hAnsi="Verdana"/>
    </w:rPr>
  </w:style>
  <w:style w:type="paragraph" w:styleId="NoteLevel4">
    <w:name w:val="Note Level 4"/>
    <w:basedOn w:val="Normal"/>
    <w:uiPriority w:val="99"/>
    <w:unhideWhenUsed/>
    <w:rsid w:val="00814402"/>
    <w:pPr>
      <w:keepNext/>
      <w:numPr>
        <w:ilvl w:val="3"/>
        <w:numId w:val="1"/>
      </w:numPr>
      <w:contextualSpacing/>
      <w:outlineLvl w:val="3"/>
    </w:pPr>
    <w:rPr>
      <w:rFonts w:ascii="Verdana" w:hAnsi="Verdana"/>
    </w:rPr>
  </w:style>
  <w:style w:type="paragraph" w:styleId="NoteLevel5">
    <w:name w:val="Note Level 5"/>
    <w:basedOn w:val="Normal"/>
    <w:uiPriority w:val="99"/>
    <w:unhideWhenUsed/>
    <w:rsid w:val="00814402"/>
    <w:pPr>
      <w:keepNext/>
      <w:numPr>
        <w:ilvl w:val="4"/>
        <w:numId w:val="1"/>
      </w:numPr>
      <w:contextualSpacing/>
      <w:outlineLvl w:val="4"/>
    </w:pPr>
    <w:rPr>
      <w:rFonts w:ascii="Verdana" w:hAnsi="Verdana"/>
    </w:rPr>
  </w:style>
  <w:style w:type="paragraph" w:styleId="NoteLevel6">
    <w:name w:val="Note Level 6"/>
    <w:basedOn w:val="Normal"/>
    <w:uiPriority w:val="99"/>
    <w:semiHidden/>
    <w:unhideWhenUsed/>
    <w:rsid w:val="00814402"/>
    <w:pPr>
      <w:keepNext/>
      <w:numPr>
        <w:ilvl w:val="5"/>
        <w:numId w:val="1"/>
      </w:numPr>
      <w:contextualSpacing/>
      <w:outlineLvl w:val="5"/>
    </w:pPr>
    <w:rPr>
      <w:rFonts w:ascii="Verdana" w:hAnsi="Verdana"/>
    </w:rPr>
  </w:style>
  <w:style w:type="paragraph" w:styleId="NoteLevel7">
    <w:name w:val="Note Level 7"/>
    <w:basedOn w:val="Normal"/>
    <w:uiPriority w:val="99"/>
    <w:semiHidden/>
    <w:unhideWhenUsed/>
    <w:rsid w:val="00814402"/>
    <w:pPr>
      <w:keepNext/>
      <w:numPr>
        <w:ilvl w:val="6"/>
        <w:numId w:val="1"/>
      </w:numPr>
      <w:contextualSpacing/>
      <w:outlineLvl w:val="6"/>
    </w:pPr>
    <w:rPr>
      <w:rFonts w:ascii="Verdana" w:hAnsi="Verdana"/>
    </w:rPr>
  </w:style>
  <w:style w:type="paragraph" w:styleId="NoteLevel8">
    <w:name w:val="Note Level 8"/>
    <w:basedOn w:val="Normal"/>
    <w:uiPriority w:val="99"/>
    <w:semiHidden/>
    <w:unhideWhenUsed/>
    <w:rsid w:val="00814402"/>
    <w:pPr>
      <w:keepNext/>
      <w:numPr>
        <w:ilvl w:val="7"/>
        <w:numId w:val="1"/>
      </w:numPr>
      <w:contextualSpacing/>
      <w:outlineLvl w:val="7"/>
    </w:pPr>
    <w:rPr>
      <w:rFonts w:ascii="Verdana" w:hAnsi="Verdana"/>
    </w:rPr>
  </w:style>
  <w:style w:type="paragraph" w:styleId="NoteLevel9">
    <w:name w:val="Note Level 9"/>
    <w:basedOn w:val="Normal"/>
    <w:uiPriority w:val="99"/>
    <w:semiHidden/>
    <w:unhideWhenUsed/>
    <w:rsid w:val="00814402"/>
    <w:pPr>
      <w:keepNext/>
      <w:numPr>
        <w:ilvl w:val="8"/>
        <w:numId w:val="1"/>
      </w:numPr>
      <w:contextualSpacing/>
      <w:outlineLvl w:val="8"/>
    </w:pPr>
    <w:rPr>
      <w:rFonts w:ascii="Verdana" w:hAnsi="Verdana"/>
    </w:rPr>
  </w:style>
  <w:style w:type="paragraph" w:styleId="Header">
    <w:name w:val="header"/>
    <w:basedOn w:val="Normal"/>
    <w:link w:val="HeaderChar"/>
    <w:uiPriority w:val="99"/>
    <w:unhideWhenUsed/>
    <w:rsid w:val="00814402"/>
    <w:pPr>
      <w:tabs>
        <w:tab w:val="center" w:pos="4320"/>
        <w:tab w:val="right" w:pos="8640"/>
      </w:tabs>
    </w:pPr>
  </w:style>
  <w:style w:type="character" w:customStyle="1" w:styleId="HeaderChar">
    <w:name w:val="Header Char"/>
    <w:basedOn w:val="DefaultParagraphFont"/>
    <w:link w:val="Header"/>
    <w:uiPriority w:val="99"/>
    <w:rsid w:val="0081440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header" Target="header4.xml"/><Relationship Id="rId12" Type="http://schemas.openxmlformats.org/officeDocument/2006/relationships/header" Target="header5.xml"/><Relationship Id="rId13" Type="http://schemas.openxmlformats.org/officeDocument/2006/relationships/header" Target="header6.xml"/><Relationship Id="rId14" Type="http://schemas.openxmlformats.org/officeDocument/2006/relationships/header" Target="header7.xml"/><Relationship Id="rId15" Type="http://schemas.openxmlformats.org/officeDocument/2006/relationships/fontTable" Target="fontTable.xml"/><Relationship Id="rId16"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eader" Target="header1.xml"/><Relationship Id="rId9" Type="http://schemas.openxmlformats.org/officeDocument/2006/relationships/header" Target="header2.xml"/><Relationship Id="rId10"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411</TotalTime>
  <Pages>5</Pages>
  <Words>4179</Words>
  <Characters>23824</Characters>
  <Application>Microsoft Macintosh Word</Application>
  <DocSecurity>0</DocSecurity>
  <Lines>198</Lines>
  <Paragraphs>55</Paragraphs>
  <ScaleCrop>false</ScaleCrop>
  <Company/>
  <LinksUpToDate>false</LinksUpToDate>
  <CharactersWithSpaces>27948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Rachel Coburn</dc:creator>
  <cp:keywords/>
  <dc:description/>
  <cp:lastModifiedBy>Rachel Coburn</cp:lastModifiedBy>
  <cp:revision>15</cp:revision>
  <dcterms:created xsi:type="dcterms:W3CDTF">2014-09-09T15:37:00Z</dcterms:created>
  <dcterms:modified xsi:type="dcterms:W3CDTF">2014-10-02T16:56:00Z</dcterms:modified>
</cp:coreProperties>
</file>