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A2C" w:rsidRDefault="00302A6A">
      <w:pPr>
        <w:rPr>
          <w:b/>
          <w:sz w:val="28"/>
          <w:u w:val="single"/>
        </w:rPr>
      </w:pPr>
      <w:r w:rsidRPr="00302A6A">
        <w:rPr>
          <w:b/>
          <w:sz w:val="28"/>
          <w:u w:val="single"/>
        </w:rPr>
        <w:t>Chapter 6: Sensation &amp; Perception</w:t>
      </w:r>
    </w:p>
    <w:p w:rsidR="00302A6A" w:rsidRPr="00302A6A" w:rsidRDefault="00302A6A">
      <w:pPr>
        <w:rPr>
          <w:b/>
          <w:i/>
          <w:sz w:val="24"/>
        </w:rPr>
      </w:pPr>
      <w:r w:rsidRPr="00302A6A">
        <w:rPr>
          <w:rFonts w:cstheme="minorHAnsi"/>
          <w:b/>
          <w:i/>
          <w:sz w:val="24"/>
        </w:rPr>
        <w:t>∑</w:t>
      </w:r>
      <w:r w:rsidRPr="00302A6A">
        <w:rPr>
          <w:b/>
          <w:i/>
          <w:sz w:val="24"/>
        </w:rPr>
        <w:t xml:space="preserve"> Sensation:</w:t>
      </w:r>
    </w:p>
    <w:p w:rsidR="00302A6A" w:rsidRDefault="00302A6A" w:rsidP="00302A6A">
      <w:pPr>
        <w:pStyle w:val="ListParagraph"/>
        <w:numPr>
          <w:ilvl w:val="0"/>
          <w:numId w:val="1"/>
        </w:numPr>
      </w:pPr>
      <w:r>
        <w:t>Basic Principles-</w:t>
      </w:r>
    </w:p>
    <w:p w:rsidR="00302A6A" w:rsidRDefault="00302A6A" w:rsidP="00302A6A">
      <w:pPr>
        <w:pStyle w:val="ListParagraph"/>
        <w:numPr>
          <w:ilvl w:val="0"/>
          <w:numId w:val="2"/>
        </w:numPr>
      </w:pPr>
      <w:r>
        <w:t xml:space="preserve">The must of sensation, in order to happen we must: </w:t>
      </w:r>
    </w:p>
    <w:p w:rsidR="00302A6A" w:rsidRDefault="00302A6A" w:rsidP="00302A6A">
      <w:pPr>
        <w:pStyle w:val="ListParagraph"/>
      </w:pPr>
      <w:r>
        <w:t>-&gt;Detection forms of physical energy. Ex: Sound waves while hearing</w:t>
      </w:r>
    </w:p>
    <w:p w:rsidR="00302A6A" w:rsidRDefault="00302A6A" w:rsidP="00302A6A">
      <w:pPr>
        <w:pStyle w:val="ListParagraph"/>
      </w:pPr>
      <w:r>
        <w:t>-&gt;Transduction (after deduction): the physical energy that was detected bust be translated into a electrochemical message that the brain can understand</w:t>
      </w:r>
    </w:p>
    <w:p w:rsidR="00302A6A" w:rsidRDefault="00302A6A" w:rsidP="00302A6A">
      <w:pPr>
        <w:pStyle w:val="ListParagraph"/>
      </w:pPr>
      <w:r>
        <w:t>-&gt;Transmission: this information but transmitted to the brain for further processing</w:t>
      </w:r>
    </w:p>
    <w:p w:rsidR="00F17FD8" w:rsidRDefault="00F17FD8" w:rsidP="00302A6A">
      <w:pPr>
        <w:pStyle w:val="ListParagraph"/>
      </w:pPr>
    </w:p>
    <w:p w:rsidR="00302A6A" w:rsidRDefault="00F17FD8" w:rsidP="00F17FD8">
      <w:pPr>
        <w:pStyle w:val="ListParagraph"/>
      </w:pPr>
      <w:r>
        <w:t xml:space="preserve">Sensory receptors: </w:t>
      </w:r>
      <w:r w:rsidR="00302A6A">
        <w:t>Highly specialized cells in the nervous system. They are the ones that detect the physical energy, transduce and transmit. Without them, we would have no connection to the world</w:t>
      </w:r>
    </w:p>
    <w:p w:rsidR="00F17FD8" w:rsidRDefault="00F17FD8" w:rsidP="00302A6A">
      <w:pPr>
        <w:pStyle w:val="ListParagraph"/>
      </w:pPr>
    </w:p>
    <w:p w:rsidR="00302A6A" w:rsidRDefault="00302A6A" w:rsidP="00302A6A">
      <w:pPr>
        <w:pStyle w:val="ListParagraph"/>
      </w:pPr>
      <w:r>
        <w:t>Perception: taking the inform</w:t>
      </w:r>
      <w:r w:rsidR="00F17FD8">
        <w:t>ation taken by the senses to</w:t>
      </w:r>
      <w:r>
        <w:t xml:space="preserve"> the brain </w:t>
      </w:r>
      <w:r w:rsidR="00F17FD8">
        <w:t>to</w:t>
      </w:r>
      <w:r>
        <w:t xml:space="preserve"> organizes and breaks it down</w:t>
      </w:r>
      <w:r w:rsidR="00F17FD8">
        <w:t>. (Understanding what you see or hear)</w:t>
      </w:r>
    </w:p>
    <w:p w:rsidR="00F17FD8" w:rsidRDefault="00F17FD8" w:rsidP="00302A6A">
      <w:pPr>
        <w:pStyle w:val="ListParagraph"/>
      </w:pPr>
    </w:p>
    <w:p w:rsidR="00F17FD8" w:rsidRDefault="00F17FD8" w:rsidP="00302A6A">
      <w:pPr>
        <w:pStyle w:val="ListParagraph"/>
      </w:pPr>
      <w:r>
        <w:t>Bottom-up processing: we start with incoming raw data. Sensation is the bottom-up process</w:t>
      </w:r>
    </w:p>
    <w:p w:rsidR="00F17FD8" w:rsidRDefault="00F17FD8" w:rsidP="00302A6A">
      <w:pPr>
        <w:pStyle w:val="ListParagraph"/>
      </w:pPr>
    </w:p>
    <w:p w:rsidR="00F17FD8" w:rsidRDefault="00F17FD8" w:rsidP="00302A6A">
      <w:pPr>
        <w:pStyle w:val="ListParagraph"/>
      </w:pPr>
      <w:r>
        <w:t>Top-down processing: we use our knowledge, experience, biases, expectations, religion, culture, and mood (We use what we know). Perception is a top-down process.</w:t>
      </w:r>
    </w:p>
    <w:p w:rsidR="00F17FD8" w:rsidRDefault="00F17FD8" w:rsidP="00302A6A">
      <w:pPr>
        <w:pStyle w:val="ListParagraph"/>
      </w:pPr>
      <w:r>
        <w:t>-&gt;</w:t>
      </w:r>
      <w:r w:rsidRPr="00F17FD8">
        <w:rPr>
          <w:b/>
        </w:rPr>
        <w:t>Prosopagnosia</w:t>
      </w:r>
      <w:r>
        <w:t>: Area in the right temper lobe is injured; the person loses the ability to recognize familiar faces. (Case study: Some man had gotten injured in his temper lobe; he couldn’t recognize his families’ faces but did recognize their voices)</w:t>
      </w:r>
    </w:p>
    <w:p w:rsidR="00F17FD8" w:rsidRDefault="00F17FD8" w:rsidP="00F17FD8">
      <w:r>
        <w:t>B. Measure the Senses</w:t>
      </w:r>
    </w:p>
    <w:p w:rsidR="00F17FD8" w:rsidRDefault="00F17FD8" w:rsidP="00F17FD8">
      <w:r>
        <w:t>1. Psychophysics: a field in psychology that studies the attributes of the physical world.</w:t>
      </w:r>
    </w:p>
    <w:p w:rsidR="00F17FD8" w:rsidRDefault="00627D5E" w:rsidP="00F17FD8">
      <w:r>
        <w:t>2.</w:t>
      </w:r>
      <w:r w:rsidR="00F17FD8">
        <w:t xml:space="preserve"> Absolute threshol</w:t>
      </w:r>
      <w:r>
        <w:t>d: W</w:t>
      </w:r>
      <w:r w:rsidR="00F17FD8">
        <w:t xml:space="preserve">hat is the minimum amount of physical energy that must be present in order for us to detect it 50% of the </w:t>
      </w:r>
      <w:r>
        <w:t>time? It is not the same for every person and for the same person in varies from one time to the next.</w:t>
      </w:r>
    </w:p>
    <w:p w:rsidR="00627D5E" w:rsidRDefault="00627D5E" w:rsidP="00F17FD8">
      <w:r>
        <w:t>3. Difference Threshold (JND):  minimum amount of change and stimulation must occur for us to be able to detect this change 50% of the time. (Temperature changes outside, could get colder, and we must detect that). Webber’s law is always a constant proportion of the initial state, 2% of the initial stimulus.</w:t>
      </w:r>
    </w:p>
    <w:p w:rsidR="00627D5E" w:rsidRDefault="00627D5E" w:rsidP="00F17FD8">
      <w:r>
        <w:t>4. Signal Detection Theory: to detect physical stimulation is not solely determined on them, to detect physical stimulation. There are other variables that affect this. The ability of detecting a physical stimulation will have something to with your experience, motivation, distraction, expectations (Psychological variables).</w:t>
      </w:r>
    </w:p>
    <w:p w:rsidR="00AA3EA1" w:rsidRDefault="00AA3EA1" w:rsidP="00F17FD8">
      <w:r>
        <w:t>5. Subliminal stimulation: *MIDTERM*</w:t>
      </w:r>
    </w:p>
    <w:p w:rsidR="00AA3EA1" w:rsidRDefault="00AA3EA1" w:rsidP="00F17FD8">
      <w:r>
        <w:lastRenderedPageBreak/>
        <w:t>C) Sensory Adaptation:</w:t>
      </w:r>
    </w:p>
    <w:p w:rsidR="00AA3EA1" w:rsidRDefault="00AA3EA1" w:rsidP="00F17FD8">
      <w:r>
        <w:t>- When our sensory receptors have been exposed to an unchanged stimulus, they will fire or respond less to it.</w:t>
      </w:r>
    </w:p>
    <w:p w:rsidR="00AA3EA1" w:rsidRDefault="00AA3EA1" w:rsidP="00F17FD8">
      <w:r>
        <w:t>-Attention resources are limited. Sensory receptors will revert your attention to more important things</w:t>
      </w:r>
    </w:p>
    <w:p w:rsidR="0015212F" w:rsidRDefault="00AA3EA1" w:rsidP="00F17FD8">
      <w:r>
        <w:t>-circumventing sensory adaptation: 1) Eyes: your body stops them from sensory a</w:t>
      </w:r>
      <w:r w:rsidR="0015212F">
        <w:t xml:space="preserve">dapting like not blinking.  2) Extremely dangerous </w:t>
      </w:r>
      <w:r>
        <w:t xml:space="preserve">things will be prevented from being sensory adapted </w:t>
      </w:r>
    </w:p>
    <w:p w:rsidR="0015212F" w:rsidRDefault="0015212F" w:rsidP="00F17FD8">
      <w:r>
        <w:t>2) VISION:</w:t>
      </w:r>
    </w:p>
    <w:p w:rsidR="0015212F" w:rsidRDefault="0015212F" w:rsidP="00F17FD8">
      <w:r>
        <w:t xml:space="preserve">a. The stimulus: there must be light, for the vision to occur. Light is a form of electromagnetic radiation and the electromagnetic spectrum.  The light we can see is the visible light. Visible light is made up of many different light waves that range from 400nm-700 nm. </w:t>
      </w:r>
      <w:proofErr w:type="gramStart"/>
      <w:r>
        <w:t>The most important 2 physical characteristics.</w:t>
      </w:r>
      <w:proofErr w:type="gramEnd"/>
      <w:r>
        <w:t xml:space="preserve"> Wavelengths are the distance between two distances which will be translated into a psychological characteristic of colour.</w:t>
      </w:r>
    </w:p>
    <w:tbl>
      <w:tblPr>
        <w:tblStyle w:val="TableGrid"/>
        <w:tblW w:w="0" w:type="auto"/>
        <w:tblLook w:val="04A0" w:firstRow="1" w:lastRow="0" w:firstColumn="1" w:lastColumn="0" w:noHBand="0" w:noVBand="1"/>
      </w:tblPr>
      <w:tblGrid>
        <w:gridCol w:w="4788"/>
        <w:gridCol w:w="4788"/>
      </w:tblGrid>
      <w:tr w:rsidR="0015212F" w:rsidTr="0015212F">
        <w:tc>
          <w:tcPr>
            <w:tcW w:w="4788" w:type="dxa"/>
          </w:tcPr>
          <w:p w:rsidR="0015212F" w:rsidRDefault="0015212F" w:rsidP="00F17FD8">
            <w:r>
              <w:t>Physical</w:t>
            </w:r>
          </w:p>
        </w:tc>
        <w:tc>
          <w:tcPr>
            <w:tcW w:w="4788" w:type="dxa"/>
          </w:tcPr>
          <w:p w:rsidR="0015212F" w:rsidRDefault="0015212F" w:rsidP="00F17FD8">
            <w:r>
              <w:t>Psychological</w:t>
            </w:r>
          </w:p>
        </w:tc>
      </w:tr>
      <w:tr w:rsidR="0015212F" w:rsidTr="0015212F">
        <w:tc>
          <w:tcPr>
            <w:tcW w:w="4788" w:type="dxa"/>
          </w:tcPr>
          <w:p w:rsidR="0015212F" w:rsidRDefault="0015212F" w:rsidP="00F17FD8">
            <w:r>
              <w:t>wavelengths</w:t>
            </w:r>
          </w:p>
        </w:tc>
        <w:tc>
          <w:tcPr>
            <w:tcW w:w="4788" w:type="dxa"/>
          </w:tcPr>
          <w:p w:rsidR="0015212F" w:rsidRDefault="0015212F" w:rsidP="00F17FD8">
            <w:r>
              <w:t>color</w:t>
            </w:r>
          </w:p>
        </w:tc>
      </w:tr>
      <w:tr w:rsidR="0015212F" w:rsidTr="0015212F">
        <w:tc>
          <w:tcPr>
            <w:tcW w:w="4788" w:type="dxa"/>
          </w:tcPr>
          <w:p w:rsidR="0015212F" w:rsidRDefault="0015212F" w:rsidP="00F17FD8">
            <w:r>
              <w:t xml:space="preserve">Long </w:t>
            </w:r>
          </w:p>
        </w:tc>
        <w:tc>
          <w:tcPr>
            <w:tcW w:w="4788" w:type="dxa"/>
          </w:tcPr>
          <w:p w:rsidR="0015212F" w:rsidRDefault="0015212F" w:rsidP="00F17FD8">
            <w:r>
              <w:t>red</w:t>
            </w:r>
          </w:p>
        </w:tc>
      </w:tr>
      <w:tr w:rsidR="0015212F" w:rsidTr="0015212F">
        <w:tc>
          <w:tcPr>
            <w:tcW w:w="4788" w:type="dxa"/>
          </w:tcPr>
          <w:p w:rsidR="0015212F" w:rsidRDefault="0015212F" w:rsidP="00F17FD8">
            <w:r>
              <w:t>medium</w:t>
            </w:r>
          </w:p>
        </w:tc>
        <w:tc>
          <w:tcPr>
            <w:tcW w:w="4788" w:type="dxa"/>
          </w:tcPr>
          <w:p w:rsidR="0015212F" w:rsidRDefault="0015212F" w:rsidP="00F17FD8">
            <w:r>
              <w:t>yellow</w:t>
            </w:r>
          </w:p>
        </w:tc>
      </w:tr>
      <w:tr w:rsidR="0015212F" w:rsidTr="0015212F">
        <w:tc>
          <w:tcPr>
            <w:tcW w:w="4788" w:type="dxa"/>
          </w:tcPr>
          <w:p w:rsidR="0015212F" w:rsidRDefault="0015212F" w:rsidP="0015212F">
            <w:pPr>
              <w:tabs>
                <w:tab w:val="left" w:pos="3180"/>
              </w:tabs>
            </w:pPr>
            <w:r>
              <w:t>small</w:t>
            </w:r>
            <w:r>
              <w:tab/>
            </w:r>
          </w:p>
        </w:tc>
        <w:tc>
          <w:tcPr>
            <w:tcW w:w="4788" w:type="dxa"/>
          </w:tcPr>
          <w:p w:rsidR="0015212F" w:rsidRDefault="0015212F" w:rsidP="00F17FD8">
            <w:r>
              <w:t>blue</w:t>
            </w:r>
          </w:p>
        </w:tc>
      </w:tr>
      <w:tr w:rsidR="0015212F" w:rsidTr="0015212F">
        <w:tc>
          <w:tcPr>
            <w:tcW w:w="4788" w:type="dxa"/>
          </w:tcPr>
          <w:p w:rsidR="0015212F" w:rsidRDefault="0015212F" w:rsidP="0015212F">
            <w:pPr>
              <w:tabs>
                <w:tab w:val="left" w:pos="3180"/>
              </w:tabs>
            </w:pPr>
            <w:r>
              <w:t>physical</w:t>
            </w:r>
          </w:p>
        </w:tc>
        <w:tc>
          <w:tcPr>
            <w:tcW w:w="4788" w:type="dxa"/>
          </w:tcPr>
          <w:p w:rsidR="0015212F" w:rsidRDefault="0015212F" w:rsidP="00F17FD8"/>
        </w:tc>
      </w:tr>
    </w:tbl>
    <w:p w:rsidR="0015212F" w:rsidRDefault="0015212F" w:rsidP="00F17FD8"/>
    <w:p w:rsidR="0015212F" w:rsidRDefault="0015212F" w:rsidP="00F17FD8">
      <w:r>
        <w:t>B) THE EYE</w:t>
      </w:r>
    </w:p>
    <w:p w:rsidR="0015212F" w:rsidRDefault="0015212F" w:rsidP="00F17FD8">
      <w:r>
        <w:t>B.1) Focusing Light</w:t>
      </w:r>
    </w:p>
    <w:p w:rsidR="0015212F" w:rsidRDefault="0015212F" w:rsidP="00F17FD8">
      <w:r>
        <w:t>-Cornea: tough transparent, protects the eye, helps focus the light</w:t>
      </w:r>
    </w:p>
    <w:p w:rsidR="0015212F" w:rsidRDefault="0015212F" w:rsidP="00F17FD8">
      <w:r>
        <w:t>-Aqueous humour: chamber filled with fluid, helps pr</w:t>
      </w:r>
      <w:r w:rsidR="0082688C">
        <w:t>o</w:t>
      </w:r>
      <w:r>
        <w:t>vi</w:t>
      </w:r>
      <w:r w:rsidR="0082688C">
        <w:t xml:space="preserve">de </w:t>
      </w:r>
      <w:proofErr w:type="spellStart"/>
      <w:r w:rsidR="0082688C">
        <w:t>sturctures</w:t>
      </w:r>
      <w:proofErr w:type="spellEnd"/>
      <w:r w:rsidR="0082688C">
        <w:t xml:space="preserve"> of the eye with o</w:t>
      </w:r>
      <w:r>
        <w:t>xygen and nutrients</w:t>
      </w:r>
    </w:p>
    <w:p w:rsidR="0015212F" w:rsidRDefault="0015212F" w:rsidP="00F17FD8">
      <w:r>
        <w:t xml:space="preserve">-Pupil: light goes the eye through this part. Dilating </w:t>
      </w:r>
    </w:p>
    <w:p w:rsidR="0015212F" w:rsidRDefault="0015212F" w:rsidP="00F17FD8">
      <w:r>
        <w:t>-Lens: shaped like a disk, it is elastic (changes its shape to allow the eye to focus on objects that are at different distances like near or far) this is called accommodation</w:t>
      </w:r>
    </w:p>
    <w:p w:rsidR="0015212F" w:rsidRDefault="0015212F" w:rsidP="00F17FD8">
      <w:r>
        <w:t>-Vitreous humour: helps the eye keep its shape</w:t>
      </w:r>
    </w:p>
    <w:p w:rsidR="0015212F" w:rsidRDefault="0015212F" w:rsidP="00F17FD8">
      <w:r>
        <w:t>-Retina: light sensitive, where detection, transduction, transmission occur.</w:t>
      </w:r>
    </w:p>
    <w:p w:rsidR="0082688C" w:rsidRDefault="0082688C" w:rsidP="00F17FD8">
      <w:r>
        <w:t>B.2) the Retina- Structure</w:t>
      </w:r>
    </w:p>
    <w:p w:rsidR="0082688C" w:rsidRDefault="0082688C" w:rsidP="00F17FD8">
      <w:r>
        <w:t>- From the innermost layer: Rods and Cones, Bipolar cells, Ganglion cells, Optic nerve (leaves the eye and carries info to brain)</w:t>
      </w:r>
    </w:p>
    <w:p w:rsidR="0082688C" w:rsidRDefault="0082688C" w:rsidP="00F17FD8">
      <w:r>
        <w:lastRenderedPageBreak/>
        <w:t>-Blind Spot (where the optic nerve leaves to go to the brain, no receptors to process the light, you see nothing)</w:t>
      </w:r>
    </w:p>
    <w:p w:rsidR="0082688C" w:rsidRDefault="0082688C" w:rsidP="00F17FD8">
      <w:r>
        <w:t>-Fovea: centre of the retina, 100% foam, responsible for high levels of acuity.</w:t>
      </w:r>
    </w:p>
    <w:p w:rsidR="0082688C" w:rsidRDefault="0082688C" w:rsidP="00F17FD8">
      <w:r>
        <w:t xml:space="preserve">B.3) </w:t>
      </w:r>
      <w:proofErr w:type="gramStart"/>
      <w:r>
        <w:t>The</w:t>
      </w:r>
      <w:proofErr w:type="gramEnd"/>
      <w:r>
        <w:t xml:space="preserve"> Retina- RODS AND CONES</w:t>
      </w:r>
    </w:p>
    <w:p w:rsidR="0082688C" w:rsidRDefault="0082688C" w:rsidP="00F17FD8">
      <w:r>
        <w:t>-known as photoreceptors, sensory receptors in your eye; detect, transduce, and transmit</w:t>
      </w:r>
    </w:p>
    <w:p w:rsidR="0082688C" w:rsidRDefault="0082688C" w:rsidP="00F17FD8">
      <w:r>
        <w:t>-they differ in shape, number (rods outnumber cones 1 to 20), function (rods are super sensitive to light, little light to get activated, when its dark and dim, they do not allow us to see colour, very good at detecting movement) (cones are not very sensitive to light, we rely on them to see colour, also allow to see in black, white and grey, great role in physical activity)</w:t>
      </w:r>
    </w:p>
    <w:p w:rsidR="0082688C" w:rsidRDefault="0082688C" w:rsidP="00F17FD8">
      <w:r>
        <w:t xml:space="preserve">-no rods in the center, cones are found mostly in the center. Further away u </w:t>
      </w:r>
      <w:proofErr w:type="gramStart"/>
      <w:r>
        <w:t>are</w:t>
      </w:r>
      <w:proofErr w:type="gramEnd"/>
      <w:r>
        <w:t xml:space="preserve"> from the fovea, the less cones</w:t>
      </w:r>
    </w:p>
    <w:p w:rsidR="0082688C" w:rsidRDefault="0082688C" w:rsidP="00F17FD8">
      <w:r>
        <w:t xml:space="preserve">-they differ in connection to bipolar </w:t>
      </w:r>
      <w:proofErr w:type="gramStart"/>
      <w:r>
        <w:t>cells,</w:t>
      </w:r>
      <w:proofErr w:type="gramEnd"/>
      <w:r>
        <w:t xml:space="preserve"> we have several rods to one bipolar cell, one cones to many bipolar cells.</w:t>
      </w:r>
    </w:p>
    <w:p w:rsidR="0082688C" w:rsidRDefault="00FF1E65" w:rsidP="00F17FD8">
      <w:r>
        <w:t>C. VISUAL INFORMATION PROCESSING</w:t>
      </w:r>
    </w:p>
    <w:p w:rsidR="00FF1E65" w:rsidRDefault="00FF1E65" w:rsidP="00F17FD8">
      <w:r>
        <w:t xml:space="preserve">1. Retina: begins at </w:t>
      </w:r>
      <w:r w:rsidR="00F479D3">
        <w:t>the level of the ganglion cells</w:t>
      </w:r>
    </w:p>
    <w:p w:rsidR="00F479D3" w:rsidRDefault="00F479D3" w:rsidP="00F17FD8">
      <w:r>
        <w:t xml:space="preserve">2. Visual Cortex: Feature detectors (highly specialized neurons, only fire if there is a very specific stimulus in the environment) EX: only if there is a straight line, or vertical line. </w:t>
      </w:r>
      <w:proofErr w:type="gramStart"/>
      <w:r>
        <w:t>Which is then sent to other feature detectors</w:t>
      </w:r>
      <w:proofErr w:type="gramEnd"/>
    </w:p>
    <w:p w:rsidR="00F479D3" w:rsidRDefault="00F479D3" w:rsidP="00F17FD8">
      <w:r>
        <w:t xml:space="preserve">3. Parietal &amp; </w:t>
      </w:r>
      <w:proofErr w:type="spellStart"/>
      <w:r>
        <w:t>Temperal</w:t>
      </w:r>
      <w:proofErr w:type="spellEnd"/>
      <w:r>
        <w:t xml:space="preserve"> lobes:</w:t>
      </w:r>
    </w:p>
    <w:p w:rsidR="00F479D3" w:rsidRDefault="00F479D3" w:rsidP="00F17FD8">
      <w:r>
        <w:t xml:space="preserve">Where Pathway- </w:t>
      </w:r>
    </w:p>
    <w:p w:rsidR="00F479D3" w:rsidRDefault="00F479D3" w:rsidP="00F17FD8">
      <w:r>
        <w:t xml:space="preserve">What pathway- </w:t>
      </w:r>
    </w:p>
    <w:p w:rsidR="001E0546" w:rsidRDefault="001E0546" w:rsidP="001E0546">
      <w:r>
        <w:t>D.2 Opponent-Process Theory</w:t>
      </w:r>
    </w:p>
    <w:p w:rsidR="001E0546" w:rsidRDefault="001E0546" w:rsidP="001E0546">
      <w:r>
        <w:t>-&gt;</w:t>
      </w:r>
      <w:proofErr w:type="spellStart"/>
      <w:r>
        <w:t>Hering</w:t>
      </w:r>
      <w:proofErr w:type="spellEnd"/>
      <w:r>
        <w:t>: trichromatic theory</w:t>
      </w:r>
    </w:p>
    <w:p w:rsidR="001E0546" w:rsidRDefault="001E0546" w:rsidP="001E0546">
      <w:r>
        <w:t xml:space="preserve">-Afterimages: physical stimulation is done (does not explain trichromatic theory) </w:t>
      </w:r>
    </w:p>
    <w:tbl>
      <w:tblPr>
        <w:tblStyle w:val="TableGrid"/>
        <w:tblW w:w="0" w:type="auto"/>
        <w:tblLook w:val="04A0" w:firstRow="1" w:lastRow="0" w:firstColumn="1" w:lastColumn="0" w:noHBand="0" w:noVBand="1"/>
      </w:tblPr>
      <w:tblGrid>
        <w:gridCol w:w="4788"/>
        <w:gridCol w:w="4788"/>
      </w:tblGrid>
      <w:tr w:rsidR="001E0546" w:rsidTr="001B4784">
        <w:tc>
          <w:tcPr>
            <w:tcW w:w="4788" w:type="dxa"/>
          </w:tcPr>
          <w:p w:rsidR="001E0546" w:rsidRDefault="001E0546" w:rsidP="001B4784">
            <w:r>
              <w:t>Stare at:</w:t>
            </w:r>
          </w:p>
        </w:tc>
        <w:tc>
          <w:tcPr>
            <w:tcW w:w="4788" w:type="dxa"/>
          </w:tcPr>
          <w:p w:rsidR="001E0546" w:rsidRDefault="001E0546" w:rsidP="001B4784">
            <w:r>
              <w:t>See:</w:t>
            </w:r>
          </w:p>
        </w:tc>
      </w:tr>
      <w:tr w:rsidR="001E0546" w:rsidTr="001B4784">
        <w:tc>
          <w:tcPr>
            <w:tcW w:w="4788" w:type="dxa"/>
          </w:tcPr>
          <w:p w:rsidR="001E0546" w:rsidRDefault="001E0546" w:rsidP="001B4784">
            <w:r>
              <w:t>Green</w:t>
            </w:r>
          </w:p>
        </w:tc>
        <w:tc>
          <w:tcPr>
            <w:tcW w:w="4788" w:type="dxa"/>
          </w:tcPr>
          <w:p w:rsidR="001E0546" w:rsidRDefault="001E0546" w:rsidP="001B4784">
            <w:r>
              <w:t>Red</w:t>
            </w:r>
          </w:p>
        </w:tc>
      </w:tr>
      <w:tr w:rsidR="001E0546" w:rsidTr="001B4784">
        <w:tc>
          <w:tcPr>
            <w:tcW w:w="4788" w:type="dxa"/>
          </w:tcPr>
          <w:p w:rsidR="001E0546" w:rsidRDefault="001E0546" w:rsidP="001B4784">
            <w:r>
              <w:t xml:space="preserve">Red </w:t>
            </w:r>
          </w:p>
        </w:tc>
        <w:tc>
          <w:tcPr>
            <w:tcW w:w="4788" w:type="dxa"/>
          </w:tcPr>
          <w:p w:rsidR="001E0546" w:rsidRDefault="001E0546" w:rsidP="001B4784">
            <w:r>
              <w:t>Green</w:t>
            </w:r>
          </w:p>
        </w:tc>
      </w:tr>
      <w:tr w:rsidR="001E0546" w:rsidTr="001B4784">
        <w:tc>
          <w:tcPr>
            <w:tcW w:w="4788" w:type="dxa"/>
          </w:tcPr>
          <w:p w:rsidR="001E0546" w:rsidRDefault="001E0546" w:rsidP="001B4784">
            <w:r>
              <w:t xml:space="preserve">Blue </w:t>
            </w:r>
          </w:p>
        </w:tc>
        <w:tc>
          <w:tcPr>
            <w:tcW w:w="4788" w:type="dxa"/>
          </w:tcPr>
          <w:p w:rsidR="001E0546" w:rsidRDefault="001E0546" w:rsidP="001B4784">
            <w:r>
              <w:t>Yellow</w:t>
            </w:r>
          </w:p>
        </w:tc>
      </w:tr>
    </w:tbl>
    <w:p w:rsidR="001E0546" w:rsidRDefault="001E0546" w:rsidP="001E0546"/>
    <w:p w:rsidR="001E0546" w:rsidRDefault="001E0546" w:rsidP="001E0546">
      <w:pPr>
        <w:pStyle w:val="ListParagraph"/>
        <w:numPr>
          <w:ilvl w:val="0"/>
          <w:numId w:val="3"/>
        </w:numPr>
      </w:pPr>
      <w:r>
        <w:t>4 primary colours (RGBY)</w:t>
      </w:r>
    </w:p>
    <w:p w:rsidR="001E0546" w:rsidRDefault="001E0546" w:rsidP="001E0546">
      <w:pPr>
        <w:pStyle w:val="ListParagraph"/>
        <w:numPr>
          <w:ilvl w:val="0"/>
          <w:numId w:val="3"/>
        </w:numPr>
      </w:pPr>
      <w:r>
        <w:lastRenderedPageBreak/>
        <w:t xml:space="preserve">Must be 3 antagonistic systems: Red-green, Blue-yellow, </w:t>
      </w:r>
      <w:proofErr w:type="gramStart"/>
      <w:r>
        <w:t>Black</w:t>
      </w:r>
      <w:proofErr w:type="gramEnd"/>
      <w:r>
        <w:t>-white. Neurons will respond in opposing ways of each colour wavelength. EX: neurons in the red-green system will respond differently to the red wavelength and green wavelength, excited about green, inhibited by red or vice versa. NEVER TOGETHER.</w:t>
      </w:r>
    </w:p>
    <w:p w:rsidR="001E0546" w:rsidRDefault="001E0546" w:rsidP="001E0546">
      <w:pPr>
        <w:pStyle w:val="ListParagraph"/>
        <w:numPr>
          <w:ilvl w:val="0"/>
          <w:numId w:val="3"/>
        </w:numPr>
      </w:pPr>
      <w:r>
        <w:t xml:space="preserve">Brain observes the patterns of excitation and inhibition of antagonistic </w:t>
      </w:r>
      <w:proofErr w:type="gramStart"/>
      <w:r>
        <w:t>systems ,</w:t>
      </w:r>
      <w:proofErr w:type="gramEnd"/>
      <w:r>
        <w:t xml:space="preserve"> it decides which colour we see.  EX: Red + Blue= Purple or Red + Yellow= Orange</w:t>
      </w:r>
    </w:p>
    <w:p w:rsidR="001E0546" w:rsidRDefault="001E0546" w:rsidP="001E0546">
      <w:r>
        <w:t>D.3) Bottom Line (to date)</w:t>
      </w:r>
    </w:p>
    <w:p w:rsidR="001E0546" w:rsidRDefault="001E0546" w:rsidP="001E0546">
      <w:pPr>
        <w:pStyle w:val="ListParagraph"/>
        <w:numPr>
          <w:ilvl w:val="0"/>
          <w:numId w:val="4"/>
        </w:numPr>
      </w:pPr>
      <w:r>
        <w:t xml:space="preserve">Both theories </w:t>
      </w:r>
    </w:p>
    <w:p w:rsidR="001E0546" w:rsidRDefault="001E0546" w:rsidP="001E0546">
      <w:pPr>
        <w:pStyle w:val="ListParagraph"/>
        <w:numPr>
          <w:ilvl w:val="0"/>
          <w:numId w:val="4"/>
        </w:numPr>
      </w:pPr>
      <w:r>
        <w:t>Trichromatic theory applies to cones in the retina</w:t>
      </w:r>
    </w:p>
    <w:p w:rsidR="001E0546" w:rsidRDefault="001E0546" w:rsidP="001E0546">
      <w:pPr>
        <w:pStyle w:val="ListParagraph"/>
        <w:numPr>
          <w:ilvl w:val="0"/>
          <w:numId w:val="4"/>
        </w:numPr>
      </w:pPr>
      <w:r>
        <w:t xml:space="preserve">Opponent process </w:t>
      </w:r>
      <w:proofErr w:type="gramStart"/>
      <w:r>
        <w:t>theory apply</w:t>
      </w:r>
      <w:proofErr w:type="gramEnd"/>
      <w:r>
        <w:t xml:space="preserve"> to the ganglion cells in the retina and the neurons in the brain (</w:t>
      </w:r>
      <w:proofErr w:type="spellStart"/>
      <w:r>
        <w:t>eg</w:t>
      </w:r>
      <w:proofErr w:type="spellEnd"/>
      <w:r>
        <w:t>. Thalamus)</w:t>
      </w:r>
    </w:p>
    <w:p w:rsidR="001E0546" w:rsidRDefault="001E0546" w:rsidP="001E0546">
      <w:pPr>
        <w:pStyle w:val="ListParagraph"/>
        <w:numPr>
          <w:ilvl w:val="0"/>
          <w:numId w:val="4"/>
        </w:numPr>
      </w:pPr>
      <w:r>
        <w:t>In order for us to see colour: the visible light will hit an object, molecules will act up on the surface of the object, some colour will be absorbed some is reflected. We are able to see the reflected pattern colour</w:t>
      </w:r>
    </w:p>
    <w:p w:rsidR="001E0546" w:rsidRDefault="001E0546" w:rsidP="001E0546">
      <w:r>
        <w:t xml:space="preserve">3. Hearing </w:t>
      </w:r>
    </w:p>
    <w:p w:rsidR="001E0546" w:rsidRDefault="001E0546" w:rsidP="001E0546">
      <w:r>
        <w:t>A) Sound Wave: the air molecules will begin to bump into one another, and if we have a good hearing system then the molecules would then bump into our ears which will let us hear</w:t>
      </w:r>
    </w:p>
    <w:tbl>
      <w:tblPr>
        <w:tblStyle w:val="TableGrid"/>
        <w:tblW w:w="0" w:type="auto"/>
        <w:tblLook w:val="04A0" w:firstRow="1" w:lastRow="0" w:firstColumn="1" w:lastColumn="0" w:noHBand="0" w:noVBand="1"/>
      </w:tblPr>
      <w:tblGrid>
        <w:gridCol w:w="4788"/>
        <w:gridCol w:w="4788"/>
      </w:tblGrid>
      <w:tr w:rsidR="001E0546" w:rsidTr="001B4784">
        <w:tc>
          <w:tcPr>
            <w:tcW w:w="4788" w:type="dxa"/>
          </w:tcPr>
          <w:p w:rsidR="001E0546" w:rsidRDefault="001E0546" w:rsidP="001B4784">
            <w:r>
              <w:t xml:space="preserve">Physical </w:t>
            </w:r>
          </w:p>
        </w:tc>
        <w:tc>
          <w:tcPr>
            <w:tcW w:w="4788" w:type="dxa"/>
          </w:tcPr>
          <w:p w:rsidR="001E0546" w:rsidRDefault="001E0546" w:rsidP="001B4784">
            <w:r>
              <w:t>Psychological</w:t>
            </w:r>
          </w:p>
        </w:tc>
      </w:tr>
      <w:tr w:rsidR="001E0546" w:rsidTr="001B4784">
        <w:tc>
          <w:tcPr>
            <w:tcW w:w="4788" w:type="dxa"/>
          </w:tcPr>
          <w:p w:rsidR="001E0546" w:rsidRDefault="001E0546" w:rsidP="001B4784">
            <w:r>
              <w:t>Frequency (length of wave) Hz</w:t>
            </w:r>
          </w:p>
        </w:tc>
        <w:tc>
          <w:tcPr>
            <w:tcW w:w="4788" w:type="dxa"/>
          </w:tcPr>
          <w:p w:rsidR="001E0546" w:rsidRDefault="001E0546" w:rsidP="001B4784">
            <w:r>
              <w:t>Pitch (how high or low the sound) NOT LOUDNESS</w:t>
            </w:r>
          </w:p>
        </w:tc>
      </w:tr>
      <w:tr w:rsidR="001E0546" w:rsidTr="001B4784">
        <w:tc>
          <w:tcPr>
            <w:tcW w:w="4788" w:type="dxa"/>
          </w:tcPr>
          <w:p w:rsidR="001E0546" w:rsidRDefault="001E0546" w:rsidP="001B4784">
            <w:r>
              <w:t>Amplitude (Height of wave)</w:t>
            </w:r>
          </w:p>
        </w:tc>
        <w:tc>
          <w:tcPr>
            <w:tcW w:w="4788" w:type="dxa"/>
          </w:tcPr>
          <w:p w:rsidR="001E0546" w:rsidRDefault="001E0546" w:rsidP="001B4784">
            <w:r>
              <w:t>Loudness</w:t>
            </w:r>
          </w:p>
        </w:tc>
      </w:tr>
      <w:tr w:rsidR="001E0546" w:rsidTr="001B4784">
        <w:tc>
          <w:tcPr>
            <w:tcW w:w="4788" w:type="dxa"/>
          </w:tcPr>
          <w:p w:rsidR="001E0546" w:rsidRDefault="001E0546" w:rsidP="001B4784">
            <w:r>
              <w:t>Complexity (# of diff. frequencies)</w:t>
            </w:r>
          </w:p>
        </w:tc>
        <w:tc>
          <w:tcPr>
            <w:tcW w:w="4788" w:type="dxa"/>
          </w:tcPr>
          <w:p w:rsidR="001E0546" w:rsidRDefault="001E0546" w:rsidP="001B4784">
            <w:r>
              <w:t>Timbre (what makes voice unique)</w:t>
            </w:r>
          </w:p>
        </w:tc>
      </w:tr>
    </w:tbl>
    <w:p w:rsidR="001E0546" w:rsidRDefault="001E0546" w:rsidP="001E0546"/>
    <w:p w:rsidR="001E0546" w:rsidRDefault="001E0546" w:rsidP="001E0546">
      <w:r>
        <w:t>The 3 LLL:</w:t>
      </w:r>
    </w:p>
    <w:p w:rsidR="001E0546" w:rsidRDefault="001E0546" w:rsidP="001E0546">
      <w:r>
        <w:t xml:space="preserve">Long Wave=Low Frequency= </w:t>
      </w:r>
      <w:r w:rsidRPr="00897831">
        <w:rPr>
          <w:b/>
        </w:rPr>
        <w:t>Low pitch</w:t>
      </w:r>
    </w:p>
    <w:p w:rsidR="001E0546" w:rsidRDefault="001E0546" w:rsidP="001E0546">
      <w:r>
        <w:t>The SHH:</w:t>
      </w:r>
    </w:p>
    <w:p w:rsidR="001E0546" w:rsidRDefault="001E0546" w:rsidP="001E0546">
      <w:pPr>
        <w:rPr>
          <w:b/>
        </w:rPr>
      </w:pPr>
      <w:r>
        <w:t>Short wave=High Frequency=</w:t>
      </w:r>
      <w:r w:rsidRPr="00897831">
        <w:rPr>
          <w:b/>
        </w:rPr>
        <w:t>High Pitch</w:t>
      </w:r>
    </w:p>
    <w:p w:rsidR="001E0546" w:rsidRDefault="001E0546" w:rsidP="001E0546">
      <w:pPr>
        <w:rPr>
          <w:b/>
          <w:i/>
          <w:sz w:val="24"/>
        </w:rPr>
      </w:pPr>
      <w:r w:rsidRPr="00330D45">
        <w:rPr>
          <w:b/>
          <w:i/>
          <w:sz w:val="24"/>
        </w:rPr>
        <w:t>B. THE EAR</w:t>
      </w:r>
    </w:p>
    <w:p w:rsidR="001E0546" w:rsidRDefault="001E0546" w:rsidP="001E0546">
      <w:r>
        <w:t>Outer Ear:</w:t>
      </w:r>
    </w:p>
    <w:p w:rsidR="001E0546" w:rsidRDefault="001E0546" w:rsidP="001E0546">
      <w:pPr>
        <w:pStyle w:val="ListParagraph"/>
        <w:numPr>
          <w:ilvl w:val="0"/>
          <w:numId w:val="4"/>
        </w:numPr>
      </w:pPr>
      <w:r>
        <w:t>Pinna (funnels the sound wave in, hearing would not be as good)</w:t>
      </w:r>
    </w:p>
    <w:p w:rsidR="001E0546" w:rsidRDefault="001E0546" w:rsidP="001E0546">
      <w:pPr>
        <w:pStyle w:val="ListParagraph"/>
        <w:numPr>
          <w:ilvl w:val="0"/>
          <w:numId w:val="4"/>
        </w:numPr>
      </w:pPr>
      <w:r>
        <w:t>Then to the Auditory Canal (thin tube inside skull) *amplified through the other parts too*</w:t>
      </w:r>
    </w:p>
    <w:p w:rsidR="001E0546" w:rsidRDefault="001E0546" w:rsidP="001E0546">
      <w:r>
        <w:t>Middle Ear:</w:t>
      </w:r>
    </w:p>
    <w:p w:rsidR="001E0546" w:rsidRDefault="001E0546" w:rsidP="001E0546">
      <w:pPr>
        <w:pStyle w:val="ListParagraph"/>
        <w:numPr>
          <w:ilvl w:val="0"/>
          <w:numId w:val="4"/>
        </w:numPr>
      </w:pPr>
      <w:r>
        <w:t xml:space="preserve">Eardrum: begins to start vibrating </w:t>
      </w:r>
    </w:p>
    <w:p w:rsidR="001E0546" w:rsidRDefault="001E0546" w:rsidP="001E0546">
      <w:pPr>
        <w:pStyle w:val="ListParagraph"/>
        <w:numPr>
          <w:ilvl w:val="0"/>
          <w:numId w:val="4"/>
        </w:numPr>
      </w:pPr>
      <w:r>
        <w:lastRenderedPageBreak/>
        <w:t>Then go to the 3 tiny bones (</w:t>
      </w:r>
      <w:proofErr w:type="spellStart"/>
      <w:r>
        <w:t>ossicles</w:t>
      </w:r>
      <w:proofErr w:type="spellEnd"/>
      <w:r>
        <w:t>) which are vibrating *study the individual names of the bones*</w:t>
      </w:r>
    </w:p>
    <w:p w:rsidR="001E0546" w:rsidRDefault="001E0546" w:rsidP="001E0546">
      <w:pPr>
        <w:pStyle w:val="ListParagraph"/>
        <w:numPr>
          <w:ilvl w:val="0"/>
          <w:numId w:val="4"/>
        </w:numPr>
      </w:pPr>
      <w:r>
        <w:t>Which causes the oval window to vibrate</w:t>
      </w:r>
    </w:p>
    <w:p w:rsidR="001E0546" w:rsidRDefault="001E0546" w:rsidP="001E0546">
      <w:r>
        <w:t>Inner Ear:</w:t>
      </w:r>
    </w:p>
    <w:p w:rsidR="001E0546" w:rsidRDefault="001E0546" w:rsidP="001E0546">
      <w:pPr>
        <w:pStyle w:val="ListParagraph"/>
        <w:numPr>
          <w:ilvl w:val="0"/>
          <w:numId w:val="4"/>
        </w:numPr>
      </w:pPr>
      <w:r>
        <w:t>Cochlear fluid (cochlea): pressure waves occur in the Cochlea from the oval window</w:t>
      </w:r>
    </w:p>
    <w:p w:rsidR="001E0546" w:rsidRDefault="001E0546" w:rsidP="001E0546">
      <w:pPr>
        <w:pStyle w:val="ListParagraph"/>
        <w:numPr>
          <w:ilvl w:val="0"/>
          <w:numId w:val="4"/>
        </w:numPr>
      </w:pPr>
      <w:r>
        <w:t>Basilar membrane (in cochlea): which is also vibrated, which then cause the cilia to bend</w:t>
      </w:r>
    </w:p>
    <w:p w:rsidR="001E0546" w:rsidRDefault="001E0546" w:rsidP="001E0546">
      <w:pPr>
        <w:pStyle w:val="ListParagraph"/>
        <w:numPr>
          <w:ilvl w:val="0"/>
          <w:numId w:val="4"/>
        </w:numPr>
      </w:pPr>
      <w:r>
        <w:t>Cilia detects, transduce, transmit</w:t>
      </w:r>
    </w:p>
    <w:p w:rsidR="001E0546" w:rsidRDefault="001E0546" w:rsidP="001E0546">
      <w:pPr>
        <w:pStyle w:val="ListParagraph"/>
        <w:numPr>
          <w:ilvl w:val="0"/>
          <w:numId w:val="4"/>
        </w:numPr>
      </w:pPr>
      <w:r>
        <w:t xml:space="preserve">All the information then reaches the brain through the auditory nerve </w:t>
      </w:r>
    </w:p>
    <w:p w:rsidR="001E0546" w:rsidRDefault="001E0546" w:rsidP="001E0546">
      <w:r>
        <w:t>C. Detecting Loudness:</w:t>
      </w:r>
    </w:p>
    <w:p w:rsidR="001E0546" w:rsidRDefault="001E0546" w:rsidP="001E0546">
      <w:r>
        <w:t>Brain detects the number of hair cells are fired, higher number of hair cells fired, louder noise, lower number of hair cells fired, and softer noise.</w:t>
      </w:r>
    </w:p>
    <w:p w:rsidR="001E0546" w:rsidRDefault="001E0546" w:rsidP="001E0546">
      <w:r>
        <w:t>D. How do we perceive pitch??</w:t>
      </w:r>
    </w:p>
    <w:p w:rsidR="001E0546" w:rsidRDefault="001E0546" w:rsidP="001E0546">
      <w:r>
        <w:t xml:space="preserve">D.1 Place Theory: </w:t>
      </w:r>
    </w:p>
    <w:p w:rsidR="001E0546" w:rsidRDefault="001E0546" w:rsidP="001E0546">
      <w:pPr>
        <w:pStyle w:val="ListParagraph"/>
        <w:numPr>
          <w:ilvl w:val="0"/>
          <w:numId w:val="12"/>
        </w:numPr>
      </w:pPr>
      <w:r>
        <w:t xml:space="preserve">sound waves of different frequencies will cause maximum activation in different places of the </w:t>
      </w:r>
      <w:proofErr w:type="spellStart"/>
      <w:r>
        <w:t>bascilla</w:t>
      </w:r>
      <w:proofErr w:type="spellEnd"/>
      <w:r>
        <w:t xml:space="preserve"> membrane</w:t>
      </w:r>
    </w:p>
    <w:p w:rsidR="001E0546" w:rsidRDefault="001E0546" w:rsidP="001E0546">
      <w:pPr>
        <w:pStyle w:val="ListParagraph"/>
        <w:numPr>
          <w:ilvl w:val="0"/>
          <w:numId w:val="12"/>
        </w:numPr>
      </w:pPr>
      <w:r>
        <w:t>High frequencies-&gt; Low activation</w:t>
      </w:r>
    </w:p>
    <w:p w:rsidR="001E0546" w:rsidRDefault="001E0546" w:rsidP="001E0546">
      <w:pPr>
        <w:pStyle w:val="ListParagraph"/>
        <w:numPr>
          <w:ilvl w:val="0"/>
          <w:numId w:val="12"/>
        </w:numPr>
      </w:pPr>
      <w:r>
        <w:t xml:space="preserve">Low frequencies-&gt; high activation at the end of </w:t>
      </w:r>
      <w:proofErr w:type="spellStart"/>
      <w:r>
        <w:t>bascila</w:t>
      </w:r>
      <w:proofErr w:type="spellEnd"/>
      <w:r>
        <w:t xml:space="preserve"> membrane</w:t>
      </w:r>
    </w:p>
    <w:p w:rsidR="001E0546" w:rsidRDefault="001E0546" w:rsidP="001E0546">
      <w:r>
        <w:t>D.2) Frequency Theory</w:t>
      </w:r>
    </w:p>
    <w:p w:rsidR="001E0546" w:rsidRDefault="001E0546" w:rsidP="001E0546">
      <w:pPr>
        <w:pStyle w:val="ListParagraph"/>
        <w:numPr>
          <w:ilvl w:val="0"/>
          <w:numId w:val="11"/>
        </w:numPr>
      </w:pPr>
      <w:r>
        <w:t xml:space="preserve">Rate of firing of the cilia is determined of the frequency </w:t>
      </w:r>
    </w:p>
    <w:p w:rsidR="001E0546" w:rsidRDefault="001E0546" w:rsidP="001E0546">
      <w:pPr>
        <w:pStyle w:val="ListParagraph"/>
        <w:numPr>
          <w:ilvl w:val="0"/>
          <w:numId w:val="11"/>
        </w:numPr>
      </w:pPr>
      <w:r>
        <w:t>1 Hz= 1 action potential/sec</w:t>
      </w:r>
    </w:p>
    <w:p w:rsidR="001E0546" w:rsidRDefault="001E0546" w:rsidP="001E0546">
      <w:pPr>
        <w:pStyle w:val="ListParagraph"/>
        <w:numPr>
          <w:ilvl w:val="0"/>
          <w:numId w:val="11"/>
        </w:numPr>
      </w:pPr>
      <w:r>
        <w:t>Maximum 1000 action potential/sec. *we can pick up 20,000 Hz* the problem?</w:t>
      </w:r>
    </w:p>
    <w:p w:rsidR="001E0546" w:rsidRDefault="001E0546" w:rsidP="001E0546">
      <w:r w:rsidRPr="000C5CE9">
        <w:rPr>
          <w:b/>
        </w:rPr>
        <w:t>THE VOLLEY PRINCIPLE</w:t>
      </w:r>
      <w:r>
        <w:t>: other groups of hair cells will combine and synchronize their efforts. Each group and one group at a time will fire 1000 action potential/sec.</w:t>
      </w:r>
    </w:p>
    <w:p w:rsidR="001E0546" w:rsidRDefault="001E0546" w:rsidP="001E0546">
      <w:r>
        <w:t>D.3) Bottom Line (to date):</w:t>
      </w:r>
    </w:p>
    <w:p w:rsidR="001E0546" w:rsidRDefault="001E0546" w:rsidP="001E0546">
      <w:r>
        <w:t>-&gt; Place T (high frequency)</w:t>
      </w:r>
    </w:p>
    <w:p w:rsidR="001E0546" w:rsidRDefault="001E0546" w:rsidP="001E0546">
      <w:r>
        <w:t>-&gt; Frequency T (low frequency)</w:t>
      </w:r>
    </w:p>
    <w:p w:rsidR="001E0546" w:rsidRDefault="001E0546" w:rsidP="001E0546">
      <w:r>
        <w:t>-&gt; Combination (explanation of everything else)</w:t>
      </w:r>
    </w:p>
    <w:p w:rsidR="001E0546" w:rsidRDefault="001E0546" w:rsidP="001E0546">
      <w:r>
        <w:t>E) Locating Sounds:</w:t>
      </w:r>
    </w:p>
    <w:p w:rsidR="001E0546" w:rsidRDefault="001E0546" w:rsidP="001E0546">
      <w:r>
        <w:t xml:space="preserve">-&gt;2 clues: 1) Time of arrival (sound wave will go the closer ear) </w:t>
      </w:r>
    </w:p>
    <w:p w:rsidR="001E0546" w:rsidRDefault="001E0546" w:rsidP="001E0546">
      <w:pPr>
        <w:pStyle w:val="ListParagraph"/>
        <w:numPr>
          <w:ilvl w:val="0"/>
          <w:numId w:val="7"/>
        </w:numPr>
      </w:pPr>
      <w:r>
        <w:t>2) Loudness (Sound wave will go to the closer ear as loud, yet the second ear will hear the noise as muffled)</w:t>
      </w:r>
    </w:p>
    <w:p w:rsidR="001E0546" w:rsidRDefault="001E0546" w:rsidP="001E0546">
      <w:pPr>
        <w:pStyle w:val="ListParagraph"/>
        <w:numPr>
          <w:ilvl w:val="0"/>
          <w:numId w:val="7"/>
        </w:numPr>
      </w:pPr>
      <w:r>
        <w:lastRenderedPageBreak/>
        <w:t>By turning or blocking one ear, we control the location of the sound if they were both obtaining the sound at the same time</w:t>
      </w:r>
    </w:p>
    <w:p w:rsidR="001E0546" w:rsidRDefault="001E0546" w:rsidP="001E0546">
      <w:r>
        <w:t>F) Hearing Loss &amp; Deaf Culture</w:t>
      </w:r>
    </w:p>
    <w:p w:rsidR="001E0546" w:rsidRDefault="001E0546" w:rsidP="001E0546">
      <w:r>
        <w:t>Conduction Hearing Loss:</w:t>
      </w:r>
    </w:p>
    <w:p w:rsidR="001E0546" w:rsidRDefault="001E0546" w:rsidP="001E0546">
      <w:pPr>
        <w:pStyle w:val="ListParagraph"/>
        <w:numPr>
          <w:ilvl w:val="0"/>
          <w:numId w:val="6"/>
        </w:numPr>
      </w:pPr>
      <w:r>
        <w:t xml:space="preserve">Any transportation that occurs in the pathways are damaged, usually the solution is Hearing Aids (which amplify the frequency) </w:t>
      </w:r>
    </w:p>
    <w:p w:rsidR="001E0546" w:rsidRDefault="001E0546" w:rsidP="001E0546">
      <w:pPr>
        <w:pStyle w:val="ListParagraph"/>
        <w:numPr>
          <w:ilvl w:val="0"/>
          <w:numId w:val="5"/>
        </w:numPr>
      </w:pPr>
      <w:r>
        <w:t>Compressed sound (amplify soft sounds)</w:t>
      </w:r>
    </w:p>
    <w:p w:rsidR="001E0546" w:rsidRDefault="001E0546" w:rsidP="001E0546">
      <w:proofErr w:type="spellStart"/>
      <w:r>
        <w:t>Sensorineural</w:t>
      </w:r>
      <w:proofErr w:type="spellEnd"/>
      <w:r>
        <w:t xml:space="preserve"> hearing loss:</w:t>
      </w:r>
    </w:p>
    <w:p w:rsidR="001E0546" w:rsidRDefault="001E0546" w:rsidP="001E0546">
      <w:pPr>
        <w:pStyle w:val="ListParagraph"/>
        <w:numPr>
          <w:ilvl w:val="0"/>
          <w:numId w:val="4"/>
        </w:numPr>
      </w:pPr>
      <w:r>
        <w:t>Some structures involved in processing, detection, transmission, and transduction of auditory noises are damaged</w:t>
      </w:r>
    </w:p>
    <w:p w:rsidR="001E0546" w:rsidRDefault="001E0546" w:rsidP="001E0546">
      <w:pPr>
        <w:pStyle w:val="ListParagraph"/>
        <w:numPr>
          <w:ilvl w:val="0"/>
          <w:numId w:val="4"/>
        </w:numPr>
      </w:pPr>
      <w:r>
        <w:t>Solution: implant electrical stimulation in the cochlear</w:t>
      </w:r>
    </w:p>
    <w:p w:rsidR="001E0546" w:rsidRDefault="001E0546" w:rsidP="001E0546">
      <w:r>
        <w:t>CILIA: VERY IMPORTANT!! When damaged, they either fuse together or they break completely</w:t>
      </w:r>
    </w:p>
    <w:p w:rsidR="001E0546" w:rsidRDefault="001E0546" w:rsidP="001E0546">
      <w:r>
        <w:t>4. Other Senses:</w:t>
      </w:r>
    </w:p>
    <w:p w:rsidR="001E0546" w:rsidRDefault="001E0546" w:rsidP="001E0546">
      <w:r>
        <w:t>A) TOUCH</w:t>
      </w:r>
    </w:p>
    <w:p w:rsidR="001E0546" w:rsidRDefault="001E0546" w:rsidP="001E0546">
      <w:r>
        <w:t>-&gt; Skin: largest organ in the body, would weigh over 60 pounds.</w:t>
      </w:r>
    </w:p>
    <w:p w:rsidR="001E0546" w:rsidRDefault="001E0546" w:rsidP="001E0546">
      <w:r>
        <w:t>-&gt; Cutaneous senses</w:t>
      </w:r>
    </w:p>
    <w:p w:rsidR="001E0546" w:rsidRDefault="001E0546" w:rsidP="001E0546">
      <w:r>
        <w:t>-&gt; Receptors: Temperature (hot and cold), Pain, itch, Pressure</w:t>
      </w:r>
    </w:p>
    <w:p w:rsidR="001E0546" w:rsidRDefault="001E0546" w:rsidP="001E0546">
      <w:r>
        <w:t>-&gt; Receptors tend to mix and match which help with feeling of other sensations</w:t>
      </w:r>
    </w:p>
    <w:p w:rsidR="001E0546" w:rsidRDefault="001E0546" w:rsidP="001E0546">
      <w:pPr>
        <w:rPr>
          <w:b/>
        </w:rPr>
      </w:pPr>
      <w:r>
        <w:t xml:space="preserve">-&gt; EX: warm+ cold= </w:t>
      </w:r>
      <w:r w:rsidRPr="00F92443">
        <w:rPr>
          <w:b/>
        </w:rPr>
        <w:t>Intense heat</w:t>
      </w:r>
    </w:p>
    <w:p w:rsidR="001E0546" w:rsidRDefault="001E0546" w:rsidP="001E0546">
      <w:r>
        <w:t>A.1) Touch</w:t>
      </w:r>
    </w:p>
    <w:p w:rsidR="001E0546" w:rsidRDefault="001E0546" w:rsidP="001E0546">
      <w:pPr>
        <w:pStyle w:val="ListParagraph"/>
        <w:numPr>
          <w:ilvl w:val="0"/>
          <w:numId w:val="8"/>
        </w:numPr>
      </w:pPr>
      <w:r>
        <w:t>Very Important: for physical and mental purposes</w:t>
      </w:r>
    </w:p>
    <w:p w:rsidR="001E0546" w:rsidRDefault="001E0546" w:rsidP="001E0546">
      <w:pPr>
        <w:pStyle w:val="ListParagraph"/>
        <w:numPr>
          <w:ilvl w:val="0"/>
          <w:numId w:val="9"/>
        </w:numPr>
      </w:pPr>
      <w:r>
        <w:t xml:space="preserve">Example: Premature babies that are touched </w:t>
      </w:r>
      <w:proofErr w:type="gramStart"/>
      <w:r>
        <w:t>frequently,</w:t>
      </w:r>
      <w:proofErr w:type="gramEnd"/>
      <w:r>
        <w:t xml:space="preserve"> usually are found to get better faster, whether it may be their immune system or other important systems in the body. </w:t>
      </w:r>
    </w:p>
    <w:p w:rsidR="001E0546" w:rsidRDefault="001E0546" w:rsidP="001E0546">
      <w:r>
        <w:t>A.2) Pain</w:t>
      </w:r>
    </w:p>
    <w:p w:rsidR="001E0546" w:rsidRDefault="001E0546" w:rsidP="001E0546">
      <w:pPr>
        <w:pStyle w:val="ListParagraph"/>
        <w:numPr>
          <w:ilvl w:val="0"/>
          <w:numId w:val="9"/>
        </w:numPr>
      </w:pPr>
      <w:r>
        <w:t>Unpleasant, emotional sensory experience, associated with actual or potential tissue damage</w:t>
      </w:r>
    </w:p>
    <w:p w:rsidR="001E0546" w:rsidRDefault="001E0546" w:rsidP="001E0546">
      <w:pPr>
        <w:pStyle w:val="ListParagraph"/>
        <w:numPr>
          <w:ilvl w:val="0"/>
          <w:numId w:val="9"/>
        </w:numPr>
      </w:pPr>
      <w:proofErr w:type="spellStart"/>
      <w:r>
        <w:t>Nociceptors</w:t>
      </w:r>
      <w:proofErr w:type="spellEnd"/>
      <w:r>
        <w:t xml:space="preserve"> detect stimuli (SENSORY RECEPTORS)</w:t>
      </w:r>
    </w:p>
    <w:p w:rsidR="001E0546" w:rsidRDefault="001E0546" w:rsidP="001E0546">
      <w:pPr>
        <w:pStyle w:val="ListParagraph"/>
        <w:numPr>
          <w:ilvl w:val="0"/>
          <w:numId w:val="9"/>
        </w:numPr>
      </w:pPr>
      <w:r>
        <w:t>Is essential for survival</w:t>
      </w:r>
    </w:p>
    <w:p w:rsidR="001E0546" w:rsidRDefault="001E0546" w:rsidP="001E0546">
      <w:r>
        <w:t>A.2.1) Gate- Control Theory</w:t>
      </w:r>
    </w:p>
    <w:p w:rsidR="001E0546" w:rsidRDefault="001E0546" w:rsidP="001E0546">
      <w:pPr>
        <w:pStyle w:val="ListParagraph"/>
        <w:numPr>
          <w:ilvl w:val="0"/>
          <w:numId w:val="10"/>
        </w:numPr>
      </w:pPr>
      <w:r>
        <w:t>Neurological gate (open= pain, close= no pain)</w:t>
      </w:r>
    </w:p>
    <w:p w:rsidR="001E0546" w:rsidRDefault="001E0546" w:rsidP="001E0546">
      <w:pPr>
        <w:pStyle w:val="ListParagraph"/>
        <w:numPr>
          <w:ilvl w:val="0"/>
          <w:numId w:val="10"/>
        </w:numPr>
      </w:pPr>
      <w:r>
        <w:lastRenderedPageBreak/>
        <w:t xml:space="preserve"> When activated Small nerve fibres in the spinal cord open the gate</w:t>
      </w:r>
    </w:p>
    <w:p w:rsidR="001E0546" w:rsidRDefault="001E0546" w:rsidP="001E0546">
      <w:pPr>
        <w:pStyle w:val="ListParagraph"/>
        <w:numPr>
          <w:ilvl w:val="0"/>
          <w:numId w:val="10"/>
        </w:numPr>
      </w:pPr>
      <w:r>
        <w:t>When activated Large nerve fibres in the spinal cord close the gate (also carry other information)</w:t>
      </w:r>
    </w:p>
    <w:p w:rsidR="001E0546" w:rsidRDefault="001E0546" w:rsidP="001E0546">
      <w:pPr>
        <w:pStyle w:val="ListParagraph"/>
        <w:numPr>
          <w:ilvl w:val="0"/>
          <w:numId w:val="10"/>
        </w:numPr>
      </w:pPr>
      <w:r>
        <w:t>Application (by rubbing on the point of the pain, we are closing the gate)</w:t>
      </w:r>
    </w:p>
    <w:p w:rsidR="001E0546" w:rsidRDefault="001E0546" w:rsidP="001E0546">
      <w:r w:rsidRPr="00AF4C06">
        <w:t>A.2.2) The role of the brain</w:t>
      </w:r>
    </w:p>
    <w:p w:rsidR="001E0546" w:rsidRDefault="001E0546" w:rsidP="001E0546">
      <w:pPr>
        <w:pStyle w:val="ListParagraph"/>
        <w:numPr>
          <w:ilvl w:val="0"/>
          <w:numId w:val="10"/>
        </w:numPr>
      </w:pPr>
      <w:r>
        <w:t xml:space="preserve">Stimulation-induced analgesia: stimulates the area of pain, which takes away the pain </w:t>
      </w:r>
    </w:p>
    <w:p w:rsidR="001E0546" w:rsidRDefault="001E0546" w:rsidP="001E0546">
      <w:pPr>
        <w:pStyle w:val="ListParagraph"/>
        <w:numPr>
          <w:ilvl w:val="0"/>
          <w:numId w:val="10"/>
        </w:numPr>
      </w:pPr>
      <w:r>
        <w:t>Analgesia (no pain)</w:t>
      </w:r>
    </w:p>
    <w:p w:rsidR="001E0546" w:rsidRDefault="001E0546" w:rsidP="001E0546">
      <w:pPr>
        <w:pStyle w:val="ListParagraph"/>
        <w:numPr>
          <w:ilvl w:val="0"/>
          <w:numId w:val="10"/>
        </w:numPr>
      </w:pPr>
      <w:r>
        <w:t xml:space="preserve">Belief-induced analgesia: Our beliefs can open or close the gates </w:t>
      </w:r>
    </w:p>
    <w:p w:rsidR="001E0546" w:rsidRDefault="001E0546" w:rsidP="001E0546">
      <w:pPr>
        <w:pStyle w:val="ListParagraph"/>
        <w:numPr>
          <w:ilvl w:val="0"/>
          <w:numId w:val="10"/>
        </w:numPr>
      </w:pPr>
      <w:r>
        <w:t xml:space="preserve">EX: </w:t>
      </w:r>
      <w:proofErr w:type="spellStart"/>
      <w:r>
        <w:t>hookswinging</w:t>
      </w:r>
      <w:proofErr w:type="spellEnd"/>
      <w:r>
        <w:t xml:space="preserve"> (they feel no pain whatsoever, and heal the wound with ashes)</w:t>
      </w:r>
    </w:p>
    <w:p w:rsidR="001E0546" w:rsidRDefault="001E0546" w:rsidP="001E0546">
      <w:pPr>
        <w:pStyle w:val="ListParagraph"/>
        <w:numPr>
          <w:ilvl w:val="0"/>
          <w:numId w:val="10"/>
        </w:numPr>
      </w:pPr>
      <w:r>
        <w:t>Placebo Effect</w:t>
      </w:r>
    </w:p>
    <w:p w:rsidR="001E0546" w:rsidRDefault="001E0546" w:rsidP="001E0546">
      <w:pPr>
        <w:pStyle w:val="ListParagraph"/>
        <w:numPr>
          <w:ilvl w:val="0"/>
          <w:numId w:val="10"/>
        </w:numPr>
      </w:pPr>
      <w:r>
        <w:t>Stress-induced analgesia</w:t>
      </w:r>
    </w:p>
    <w:p w:rsidR="001E0546" w:rsidRDefault="001E0546" w:rsidP="001E0546">
      <w:pPr>
        <w:pStyle w:val="ListParagraph"/>
        <w:numPr>
          <w:ilvl w:val="0"/>
          <w:numId w:val="10"/>
        </w:numPr>
      </w:pPr>
      <w:r>
        <w:t xml:space="preserve">Endorphins: all analgesia stimulated by endorphins, when the body is under stress physical or mental, the brain releases endorphins which lessen the pain </w:t>
      </w:r>
    </w:p>
    <w:p w:rsidR="001E0546" w:rsidRDefault="001E0546" w:rsidP="001E0546">
      <w:pPr>
        <w:pStyle w:val="ListParagraph"/>
        <w:numPr>
          <w:ilvl w:val="0"/>
          <w:numId w:val="10"/>
        </w:numPr>
        <w:rPr>
          <w:b/>
          <w:sz w:val="24"/>
        </w:rPr>
      </w:pPr>
      <w:r w:rsidRPr="00AF4C06">
        <w:rPr>
          <w:b/>
          <w:sz w:val="24"/>
        </w:rPr>
        <w:t xml:space="preserve">EARN A POINT: </w:t>
      </w:r>
      <w:proofErr w:type="spellStart"/>
      <w:r w:rsidRPr="00AF4C06">
        <w:rPr>
          <w:b/>
          <w:sz w:val="24"/>
        </w:rPr>
        <w:t>pp</w:t>
      </w:r>
      <w:proofErr w:type="spellEnd"/>
      <w:r w:rsidRPr="00AF4C06">
        <w:rPr>
          <w:b/>
          <w:sz w:val="24"/>
        </w:rPr>
        <w:t xml:space="preserve"> 256-258 + figure 6.22</w:t>
      </w:r>
    </w:p>
    <w:p w:rsidR="001E0546" w:rsidRDefault="001E0546" w:rsidP="001E0546">
      <w:r>
        <w:t>B. Smell (Olfaction):</w:t>
      </w:r>
    </w:p>
    <w:p w:rsidR="001E0546" w:rsidRDefault="001E0546" w:rsidP="001E0546">
      <w:pPr>
        <w:pStyle w:val="ListParagraph"/>
        <w:numPr>
          <w:ilvl w:val="0"/>
          <w:numId w:val="13"/>
        </w:numPr>
      </w:pPr>
      <w:r>
        <w:t xml:space="preserve">Chemical sense (stimulation): coming from odour molecules. Once inhaled molecules reach to the nasal cavity  which have the olfactory receptors (found in the olfactory epithelium –covered with mucous) </w:t>
      </w:r>
    </w:p>
    <w:p w:rsidR="001E0546" w:rsidRDefault="001E0546" w:rsidP="001E0546">
      <w:pPr>
        <w:pStyle w:val="ListParagraph"/>
        <w:numPr>
          <w:ilvl w:val="0"/>
          <w:numId w:val="13"/>
        </w:numPr>
      </w:pPr>
      <w:r>
        <w:t xml:space="preserve">Then leads to the olfactory bulb in the brain, which sends out the information </w:t>
      </w:r>
    </w:p>
    <w:p w:rsidR="001E0546" w:rsidRDefault="001E0546" w:rsidP="001E0546">
      <w:pPr>
        <w:pStyle w:val="ListParagraph"/>
        <w:numPr>
          <w:ilvl w:val="0"/>
          <w:numId w:val="13"/>
        </w:numPr>
      </w:pPr>
      <w:r>
        <w:t xml:space="preserve">Almost have 10 million olfactory receptors which are then categorized into 1000 different types (10,000 odours) due to the fact odours have different chemicals and structures. </w:t>
      </w:r>
    </w:p>
    <w:p w:rsidR="001E0546" w:rsidRDefault="001E0546" w:rsidP="001E0546">
      <w:pPr>
        <w:pStyle w:val="ListParagraph"/>
        <w:numPr>
          <w:ilvl w:val="0"/>
          <w:numId w:val="13"/>
        </w:numPr>
      </w:pPr>
      <w:r>
        <w:t>O. receptors regenerate every 30- 60 days</w:t>
      </w:r>
    </w:p>
    <w:p w:rsidR="001E0546" w:rsidRDefault="001E0546" w:rsidP="001E0546">
      <w:pPr>
        <w:pStyle w:val="ListParagraph"/>
        <w:numPr>
          <w:ilvl w:val="0"/>
          <w:numId w:val="13"/>
        </w:numPr>
      </w:pPr>
      <w:r>
        <w:t>65-&gt; 25% (lose many receptors)</w:t>
      </w:r>
    </w:p>
    <w:p w:rsidR="001E0546" w:rsidRDefault="001E0546" w:rsidP="001E0546">
      <w:pPr>
        <w:pStyle w:val="ListParagraph"/>
        <w:numPr>
          <w:ilvl w:val="0"/>
          <w:numId w:val="13"/>
        </w:numPr>
      </w:pPr>
      <w:r>
        <w:t>80-&gt; 75%</w:t>
      </w:r>
    </w:p>
    <w:p w:rsidR="001E0546" w:rsidRDefault="001E0546" w:rsidP="001E0546">
      <w:pPr>
        <w:pStyle w:val="ListParagraph"/>
        <w:numPr>
          <w:ilvl w:val="0"/>
          <w:numId w:val="13"/>
        </w:numPr>
      </w:pPr>
      <w:r>
        <w:t xml:space="preserve">Smell, emotion, and memories </w:t>
      </w:r>
    </w:p>
    <w:p w:rsidR="001E0546" w:rsidRDefault="001E0546" w:rsidP="001E0546">
      <w:pPr>
        <w:pStyle w:val="ListParagraph"/>
        <w:numPr>
          <w:ilvl w:val="0"/>
          <w:numId w:val="13"/>
        </w:numPr>
      </w:pPr>
      <w:r>
        <w:t>The lymph system makes these connections</w:t>
      </w:r>
    </w:p>
    <w:p w:rsidR="001E0546" w:rsidRDefault="001E0546" w:rsidP="001E0546">
      <w:pPr>
        <w:pStyle w:val="ListParagraph"/>
        <w:numPr>
          <w:ilvl w:val="0"/>
          <w:numId w:val="13"/>
        </w:numPr>
      </w:pPr>
      <w:r>
        <w:t>Anosmia</w:t>
      </w:r>
    </w:p>
    <w:p w:rsidR="001E0546" w:rsidRDefault="001E0546" w:rsidP="001E0546">
      <w:pPr>
        <w:pStyle w:val="ListParagraph"/>
        <w:numPr>
          <w:ilvl w:val="0"/>
          <w:numId w:val="13"/>
        </w:numPr>
      </w:pPr>
      <w:r>
        <w:t>Specific smells can be detected and some cannot ( specific anosmia)</w:t>
      </w:r>
    </w:p>
    <w:p w:rsidR="001E0546" w:rsidRDefault="001E0546" w:rsidP="001E0546">
      <w:pPr>
        <w:pStyle w:val="ListParagraph"/>
        <w:numPr>
          <w:ilvl w:val="0"/>
          <w:numId w:val="13"/>
        </w:numPr>
      </w:pPr>
      <w:r>
        <w:t>Asian herbalists are able to smell different herbs very well so they are able to smell the diseases on patients…..</w:t>
      </w:r>
    </w:p>
    <w:p w:rsidR="001E0546" w:rsidRDefault="001E0546" w:rsidP="001E0546">
      <w:r>
        <w:t>C. Taste or Gustation:</w:t>
      </w:r>
    </w:p>
    <w:p w:rsidR="001E0546" w:rsidRDefault="001E0546" w:rsidP="001E0546">
      <w:pPr>
        <w:pStyle w:val="ListParagraph"/>
        <w:numPr>
          <w:ilvl w:val="0"/>
          <w:numId w:val="14"/>
        </w:numPr>
      </w:pPr>
      <w:r>
        <w:t>Chemical sense (stimulus found in food molecules)</w:t>
      </w:r>
    </w:p>
    <w:p w:rsidR="001E0546" w:rsidRDefault="001E0546" w:rsidP="001E0546">
      <w:pPr>
        <w:pStyle w:val="ListParagraph"/>
        <w:numPr>
          <w:ilvl w:val="0"/>
          <w:numId w:val="14"/>
        </w:numPr>
      </w:pPr>
      <w:r>
        <w:t>Which are dissolved in saliva going to the gustatory cells (DTT)</w:t>
      </w:r>
    </w:p>
    <w:p w:rsidR="001E0546" w:rsidRDefault="001E0546" w:rsidP="001E0546">
      <w:pPr>
        <w:pStyle w:val="ListParagraph"/>
        <w:numPr>
          <w:ilvl w:val="0"/>
          <w:numId w:val="14"/>
        </w:numPr>
      </w:pPr>
      <w:r>
        <w:t>Gustatory cells are found in taste buds</w:t>
      </w:r>
    </w:p>
    <w:p w:rsidR="001E0546" w:rsidRDefault="001E0546" w:rsidP="001E0546">
      <w:pPr>
        <w:pStyle w:val="ListParagraph"/>
        <w:numPr>
          <w:ilvl w:val="0"/>
          <w:numId w:val="14"/>
        </w:numPr>
      </w:pPr>
      <w:r>
        <w:t xml:space="preserve">Taste buds are found in the papillae </w:t>
      </w:r>
    </w:p>
    <w:p w:rsidR="001E0546" w:rsidRDefault="001E0546" w:rsidP="001E0546">
      <w:pPr>
        <w:pStyle w:val="ListParagraph"/>
        <w:numPr>
          <w:ilvl w:val="0"/>
          <w:numId w:val="14"/>
        </w:numPr>
      </w:pPr>
      <w:r>
        <w:t xml:space="preserve">We also have taste buds in our cheeks, back of the mouth </w:t>
      </w:r>
    </w:p>
    <w:p w:rsidR="001E0546" w:rsidRDefault="001E0546" w:rsidP="001E0546">
      <w:pPr>
        <w:pStyle w:val="ListParagraph"/>
        <w:numPr>
          <w:ilvl w:val="0"/>
          <w:numId w:val="14"/>
        </w:numPr>
      </w:pPr>
      <w:r>
        <w:t>4 basic sensations: sweet, sour, salty, and bitter</w:t>
      </w:r>
    </w:p>
    <w:p w:rsidR="001E0546" w:rsidRDefault="001E0546" w:rsidP="001E0546">
      <w:pPr>
        <w:pStyle w:val="ListParagraph"/>
        <w:numPr>
          <w:ilvl w:val="0"/>
          <w:numId w:val="14"/>
        </w:numPr>
      </w:pPr>
      <w:r>
        <w:lastRenderedPageBreak/>
        <w:t>Another discovered one a fifth sensation: Umami- distinct taste of MSG “yummy”, mushrooms, seaweed, fish</w:t>
      </w:r>
    </w:p>
    <w:p w:rsidR="001E0546" w:rsidRDefault="001E0546" w:rsidP="001E0546">
      <w:pPr>
        <w:pStyle w:val="ListParagraph"/>
        <w:numPr>
          <w:ilvl w:val="0"/>
          <w:numId w:val="14"/>
        </w:numPr>
      </w:pPr>
      <w:r>
        <w:t>Gustatory cells are able to regenerate (only survive 10-15 days)</w:t>
      </w:r>
    </w:p>
    <w:p w:rsidR="001E0546" w:rsidRDefault="001E0546" w:rsidP="001E0546">
      <w:pPr>
        <w:pStyle w:val="ListParagraph"/>
        <w:numPr>
          <w:ilvl w:val="0"/>
          <w:numId w:val="14"/>
        </w:numPr>
      </w:pPr>
      <w:r>
        <w:t>Interaction between sense of taste and smell (good smell increase in pleasure, bad smell increase in displeasure)</w:t>
      </w:r>
    </w:p>
    <w:p w:rsidR="001E0546" w:rsidRDefault="001E0546" w:rsidP="001E0546">
      <w:pPr>
        <w:pStyle w:val="ListParagraph"/>
        <w:numPr>
          <w:ilvl w:val="0"/>
          <w:numId w:val="14"/>
        </w:numPr>
      </w:pPr>
      <w:r>
        <w:t>A principle in which different senses will influence and affect each other ( sensory interaction)</w:t>
      </w:r>
    </w:p>
    <w:p w:rsidR="001E0546" w:rsidRDefault="001E0546" w:rsidP="001E0546">
      <w:pPr>
        <w:pStyle w:val="ListParagraph"/>
        <w:numPr>
          <w:ilvl w:val="0"/>
          <w:numId w:val="14"/>
        </w:numPr>
        <w:rPr>
          <w:b/>
        </w:rPr>
      </w:pPr>
      <w:proofErr w:type="spellStart"/>
      <w:r w:rsidRPr="0016174E">
        <w:rPr>
          <w:b/>
        </w:rPr>
        <w:t>McGurk</w:t>
      </w:r>
      <w:proofErr w:type="spellEnd"/>
      <w:r w:rsidRPr="0016174E">
        <w:rPr>
          <w:b/>
        </w:rPr>
        <w:t xml:space="preserve"> Effect* search up</w:t>
      </w:r>
    </w:p>
    <w:p w:rsidR="001E0546" w:rsidRPr="0016174E" w:rsidRDefault="001E0546" w:rsidP="001E0546">
      <w:pPr>
        <w:pStyle w:val="ListParagraph"/>
        <w:numPr>
          <w:ilvl w:val="0"/>
          <w:numId w:val="14"/>
        </w:numPr>
        <w:rPr>
          <w:b/>
        </w:rPr>
      </w:pPr>
      <w:r>
        <w:t>Loss of smell is one of the early markers of Alzheimer’s disease</w:t>
      </w:r>
    </w:p>
    <w:p w:rsidR="001E0546" w:rsidRDefault="001E0546" w:rsidP="001E0546">
      <w:r>
        <w:rPr>
          <w:b/>
        </w:rPr>
        <w:t>D.</w:t>
      </w:r>
      <w:r>
        <w:t xml:space="preserve"> Body position and movement</w:t>
      </w:r>
    </w:p>
    <w:p w:rsidR="001E0546" w:rsidRDefault="001E0546" w:rsidP="001E0546">
      <w:pPr>
        <w:pStyle w:val="ListParagraph"/>
        <w:numPr>
          <w:ilvl w:val="0"/>
          <w:numId w:val="15"/>
        </w:numPr>
      </w:pPr>
      <w:r>
        <w:t>Kinesthesis: allows you to know where our body parts are (location, position, orientation, whether they are moving are not, which muscle is contracting) *the man who lost his body*-Ian</w:t>
      </w:r>
    </w:p>
    <w:p w:rsidR="001E0546" w:rsidRDefault="001E0546" w:rsidP="001E0546">
      <w:pPr>
        <w:pStyle w:val="ListParagraph"/>
        <w:numPr>
          <w:ilvl w:val="0"/>
          <w:numId w:val="15"/>
        </w:numPr>
      </w:pPr>
      <w:r>
        <w:t>Vestibular sense: monitoring your body as a whole, equilibrium and balance located in your inner ear</w:t>
      </w:r>
    </w:p>
    <w:p w:rsidR="001E0546" w:rsidRDefault="001E0546" w:rsidP="001E0546">
      <w:pPr>
        <w:pStyle w:val="ListParagraph"/>
        <w:numPr>
          <w:ilvl w:val="0"/>
          <w:numId w:val="15"/>
        </w:numPr>
      </w:pPr>
      <w:r>
        <w:t>semicircular canals</w:t>
      </w:r>
    </w:p>
    <w:p w:rsidR="001E0546" w:rsidRDefault="001E0546" w:rsidP="001E0546">
      <w:pPr>
        <w:pStyle w:val="ListParagraph"/>
        <w:numPr>
          <w:ilvl w:val="0"/>
          <w:numId w:val="15"/>
        </w:numPr>
      </w:pPr>
      <w:r>
        <w:t>vestibular sacs (connect canals to cochlea) which are filled with fluid, within these structures there are cilia, which allow the cilia to bend and activate (control DTT)</w:t>
      </w:r>
    </w:p>
    <w:p w:rsidR="001E0546" w:rsidRDefault="001E0546" w:rsidP="001E0546">
      <w:pPr>
        <w:ind w:left="360"/>
      </w:pPr>
      <w:r>
        <w:t>--------------------------------------------------End of 1</w:t>
      </w:r>
      <w:r w:rsidRPr="0016174E">
        <w:rPr>
          <w:vertAlign w:val="superscript"/>
        </w:rPr>
        <w:t>st</w:t>
      </w:r>
      <w:r>
        <w:t xml:space="preserve"> Midterm------------------------------------------------------</w:t>
      </w:r>
    </w:p>
    <w:p w:rsidR="001E0546" w:rsidRPr="0016174E" w:rsidRDefault="001E0546" w:rsidP="001E0546">
      <w:pPr>
        <w:ind w:left="360"/>
      </w:pPr>
    </w:p>
    <w:p w:rsidR="001E0546" w:rsidRDefault="001E0546" w:rsidP="001E0546">
      <w:r>
        <w:t xml:space="preserve">Perception: </w:t>
      </w:r>
    </w:p>
    <w:p w:rsidR="001E0546" w:rsidRDefault="001E0546" w:rsidP="001E0546">
      <w:pPr>
        <w:pStyle w:val="ListParagraph"/>
        <w:numPr>
          <w:ilvl w:val="0"/>
          <w:numId w:val="16"/>
        </w:numPr>
      </w:pPr>
      <w:r>
        <w:t>Perceptional organization</w:t>
      </w:r>
    </w:p>
    <w:p w:rsidR="001E0546" w:rsidRDefault="001E0546" w:rsidP="001E0546">
      <w:r>
        <w:t xml:space="preserve">Intro- </w:t>
      </w:r>
    </w:p>
    <w:p w:rsidR="001E0546" w:rsidRDefault="001E0546" w:rsidP="001E0546">
      <w:pPr>
        <w:pStyle w:val="ListParagraph"/>
        <w:numPr>
          <w:ilvl w:val="0"/>
          <w:numId w:val="17"/>
        </w:numPr>
      </w:pPr>
      <w:r>
        <w:t>Brain taking sensory information and processing the information</w:t>
      </w:r>
    </w:p>
    <w:p w:rsidR="001E0546" w:rsidRDefault="001E0546" w:rsidP="001E0546">
      <w:pPr>
        <w:pStyle w:val="ListParagraph"/>
        <w:numPr>
          <w:ilvl w:val="0"/>
          <w:numId w:val="17"/>
        </w:numPr>
      </w:pPr>
      <w:r>
        <w:t xml:space="preserve">Gestalt Psychology: fascinated of how the brain organized sensory information *DOES NOT EXIST* </w:t>
      </w:r>
    </w:p>
    <w:p w:rsidR="001E0546" w:rsidRDefault="001E0546" w:rsidP="001E0546">
      <w:pPr>
        <w:pStyle w:val="ListParagraph"/>
        <w:numPr>
          <w:ilvl w:val="0"/>
          <w:numId w:val="17"/>
        </w:numPr>
      </w:pPr>
      <w:r>
        <w:t>Gestalt=a form; whole</w:t>
      </w:r>
    </w:p>
    <w:p w:rsidR="001E0546" w:rsidRDefault="001E0546" w:rsidP="001E0546">
      <w:pPr>
        <w:pStyle w:val="ListParagraph"/>
        <w:numPr>
          <w:ilvl w:val="0"/>
          <w:numId w:val="17"/>
        </w:numPr>
      </w:pPr>
      <w:r>
        <w:t>We organize information in a gestalt</w:t>
      </w:r>
    </w:p>
    <w:p w:rsidR="001E0546" w:rsidRDefault="001E0546" w:rsidP="001E0546">
      <w:pPr>
        <w:pStyle w:val="ListParagraph"/>
        <w:numPr>
          <w:ilvl w:val="0"/>
          <w:numId w:val="17"/>
        </w:numPr>
      </w:pPr>
      <w:r>
        <w:t>The whole may exceed the sum of its parts\</w:t>
      </w:r>
    </w:p>
    <w:p w:rsidR="001E0546" w:rsidRDefault="001E0546" w:rsidP="001E0546">
      <w:pPr>
        <w:pStyle w:val="ListParagraph"/>
        <w:numPr>
          <w:ilvl w:val="0"/>
          <w:numId w:val="17"/>
        </w:numPr>
      </w:pPr>
      <w:r>
        <w:t>The perceiving brain does not see the whole world as it is, it constructs reality</w:t>
      </w:r>
    </w:p>
    <w:p w:rsidR="001E0546" w:rsidRDefault="001E0546" w:rsidP="001E0546">
      <w:pPr>
        <w:pStyle w:val="ListParagraph"/>
        <w:numPr>
          <w:ilvl w:val="0"/>
          <w:numId w:val="17"/>
        </w:numPr>
      </w:pPr>
      <w:r>
        <w:t>MIND MATTERS</w:t>
      </w:r>
    </w:p>
    <w:p w:rsidR="001E0546" w:rsidRDefault="001E0546" w:rsidP="001E0546"/>
    <w:p w:rsidR="001E0546" w:rsidRDefault="001E0546" w:rsidP="001E0546">
      <w:pPr>
        <w:pStyle w:val="ListParagraph"/>
        <w:numPr>
          <w:ilvl w:val="0"/>
          <w:numId w:val="18"/>
        </w:numPr>
      </w:pPr>
      <w:r>
        <w:t>Form Perception</w:t>
      </w:r>
    </w:p>
    <w:p w:rsidR="001E0546" w:rsidRDefault="001E0546" w:rsidP="001E0546">
      <w:r>
        <w:t>A.1) Figure and ground</w:t>
      </w:r>
    </w:p>
    <w:p w:rsidR="001E0546" w:rsidRDefault="001E0546" w:rsidP="001E0546">
      <w:pPr>
        <w:pStyle w:val="ListParagraph"/>
        <w:numPr>
          <w:ilvl w:val="0"/>
          <w:numId w:val="19"/>
        </w:numPr>
      </w:pPr>
      <w:r>
        <w:t>Figure: object you are paying attention to</w:t>
      </w:r>
    </w:p>
    <w:p w:rsidR="001E0546" w:rsidRDefault="001E0546" w:rsidP="001E0546">
      <w:pPr>
        <w:pStyle w:val="ListParagraph"/>
        <w:numPr>
          <w:ilvl w:val="0"/>
          <w:numId w:val="19"/>
        </w:numPr>
      </w:pPr>
      <w:r>
        <w:lastRenderedPageBreak/>
        <w:t>Ground: surroundings or environment</w:t>
      </w:r>
    </w:p>
    <w:p w:rsidR="001E0546" w:rsidRDefault="001E0546" w:rsidP="001E0546">
      <w:pPr>
        <w:pStyle w:val="ListParagraph"/>
        <w:numPr>
          <w:ilvl w:val="0"/>
          <w:numId w:val="19"/>
        </w:numPr>
      </w:pPr>
      <w:r>
        <w:t>Continuously reversing</w:t>
      </w:r>
    </w:p>
    <w:p w:rsidR="001E0546" w:rsidRDefault="001E0546" w:rsidP="001E0546">
      <w:pPr>
        <w:pStyle w:val="ListParagraph"/>
        <w:numPr>
          <w:ilvl w:val="0"/>
          <w:numId w:val="19"/>
        </w:numPr>
      </w:pPr>
      <w:r>
        <w:t xml:space="preserve">Figure and ground is the creation of the brain ( not in the actual world) </w:t>
      </w:r>
    </w:p>
    <w:p w:rsidR="001E0546" w:rsidRDefault="001E0546" w:rsidP="001E0546">
      <w:pPr>
        <w:pStyle w:val="ListParagraph"/>
        <w:numPr>
          <w:ilvl w:val="0"/>
          <w:numId w:val="19"/>
        </w:numPr>
      </w:pPr>
      <w:r>
        <w:t>1 stimulus= more than one perception</w:t>
      </w:r>
    </w:p>
    <w:p w:rsidR="001E0546" w:rsidRDefault="001E0546" w:rsidP="001E0546">
      <w:r>
        <w:t>A.2) Grouping</w:t>
      </w:r>
    </w:p>
    <w:p w:rsidR="001E0546" w:rsidRDefault="001E0546" w:rsidP="001E0546">
      <w:pPr>
        <w:pStyle w:val="ListParagraph"/>
        <w:numPr>
          <w:ilvl w:val="0"/>
          <w:numId w:val="20"/>
        </w:numPr>
      </w:pPr>
      <w:r>
        <w:t>Rules that the brain follows:</w:t>
      </w:r>
    </w:p>
    <w:p w:rsidR="001E0546" w:rsidRDefault="001E0546" w:rsidP="001E0546">
      <w:pPr>
        <w:pStyle w:val="ListParagraph"/>
      </w:pPr>
      <w:r>
        <w:t>-Proximity (elements physically close together, perceived as a set)</w:t>
      </w:r>
    </w:p>
    <w:p w:rsidR="001E0546" w:rsidRDefault="001E0546" w:rsidP="001E0546">
      <w:pPr>
        <w:pStyle w:val="ListParagraph"/>
      </w:pPr>
      <w:r>
        <w:t>-Similarity (elements that are physically similar to each other, perceive as a set or a single unit)</w:t>
      </w:r>
    </w:p>
    <w:p w:rsidR="001E0546" w:rsidRDefault="001E0546" w:rsidP="001E0546">
      <w:pPr>
        <w:pStyle w:val="ListParagraph"/>
      </w:pPr>
      <w:r>
        <w:t xml:space="preserve">-Continuity (elements in a scene that seem to flow in the same direction, seem to follow same pattern, our eyes follow them and see them as a unit) </w:t>
      </w:r>
    </w:p>
    <w:p w:rsidR="001E0546" w:rsidRDefault="001E0546" w:rsidP="001E0546">
      <w:pPr>
        <w:pStyle w:val="ListParagraph"/>
      </w:pPr>
      <w:r>
        <w:t>-Connectedness (elements in scene that are connected to each other by other elements tend to be seen as a whole (Gestalt))</w:t>
      </w:r>
    </w:p>
    <w:p w:rsidR="001E0546" w:rsidRDefault="001E0546" w:rsidP="001E0546">
      <w:pPr>
        <w:pStyle w:val="ListParagraph"/>
      </w:pPr>
      <w:r>
        <w:t>-Closure (brain filling in the gaps)</w:t>
      </w:r>
    </w:p>
    <w:p w:rsidR="001E0546" w:rsidRDefault="001E0546" w:rsidP="001E0546">
      <w:r>
        <w:t>B. Depth Perception:</w:t>
      </w:r>
    </w:p>
    <w:p w:rsidR="001E0546" w:rsidRDefault="001E0546" w:rsidP="001E0546">
      <w:r>
        <w:t xml:space="preserve">B.1) Intro- </w:t>
      </w:r>
    </w:p>
    <w:p w:rsidR="001E0546" w:rsidRDefault="001E0546" w:rsidP="001E0546">
      <w:r>
        <w:t>-&gt;Definition: allows us to see the world in 3D (Depth perception: how distant or close an object is)</w:t>
      </w:r>
    </w:p>
    <w:p w:rsidR="001E0546" w:rsidRDefault="001E0546" w:rsidP="001E0546">
      <w:r>
        <w:t xml:space="preserve">-&gt; Partly innate </w:t>
      </w:r>
    </w:p>
    <w:p w:rsidR="001E0546" w:rsidRDefault="001E0546" w:rsidP="001E0546">
      <w:r>
        <w:tab/>
        <w:t>Visual Cliff allusion (6-14 months)</w:t>
      </w:r>
    </w:p>
    <w:p w:rsidR="001E0546" w:rsidRDefault="001E0546" w:rsidP="001E0546">
      <w:r>
        <w:t>Binocular Depth Cues:</w:t>
      </w:r>
    </w:p>
    <w:p w:rsidR="001E0546" w:rsidRDefault="001E0546" w:rsidP="001E0546">
      <w:pPr>
        <w:pStyle w:val="ListParagraph"/>
        <w:numPr>
          <w:ilvl w:val="0"/>
          <w:numId w:val="20"/>
        </w:numPr>
      </w:pPr>
      <w:r>
        <w:t xml:space="preserve">Hues that require both our eyes to process them in order to be used effectively by the brain </w:t>
      </w:r>
    </w:p>
    <w:p w:rsidR="001E0546" w:rsidRDefault="001E0546" w:rsidP="001E0546">
      <w:pPr>
        <w:pStyle w:val="ListParagraph"/>
        <w:numPr>
          <w:ilvl w:val="0"/>
          <w:numId w:val="20"/>
        </w:numPr>
      </w:pPr>
      <w:r>
        <w:t>Retinal disparity: due to the fact our eyes are a certain distance apart, so we are able to see things in different angles. Larger it is</w:t>
      </w:r>
      <w:proofErr w:type="gramStart"/>
      <w:r>
        <w:t>,</w:t>
      </w:r>
      <w:proofErr w:type="gramEnd"/>
      <w:r>
        <w:t xml:space="preserve"> the closer an object is. The smaller it is, the farther an object is</w:t>
      </w:r>
    </w:p>
    <w:p w:rsidR="001E0546" w:rsidRDefault="001E0546" w:rsidP="001E0546">
      <w:pPr>
        <w:pStyle w:val="ListParagraph"/>
        <w:numPr>
          <w:ilvl w:val="0"/>
          <w:numId w:val="20"/>
        </w:numPr>
      </w:pPr>
      <w:r>
        <w:t>Convergence: How much the muscles around the eyes are going to turn your eyes inward, to be able to focus on an object. Stronger the convergence, the closer an object is deemed to be, the weaker the convergence, the farther an object is deemed to be.</w:t>
      </w:r>
    </w:p>
    <w:p w:rsidR="001E0546" w:rsidRDefault="001E0546" w:rsidP="001E0546">
      <w:r>
        <w:t>B.2) Monocular Depth Cues:</w:t>
      </w:r>
    </w:p>
    <w:p w:rsidR="001E0546" w:rsidRDefault="001E0546" w:rsidP="001E0546">
      <w:pPr>
        <w:pStyle w:val="ListParagraph"/>
        <w:numPr>
          <w:ilvl w:val="0"/>
          <w:numId w:val="21"/>
        </w:numPr>
      </w:pPr>
      <w:r>
        <w:t>Hues that require one eye to process them in order for the brain to use them effectively</w:t>
      </w:r>
    </w:p>
    <w:p w:rsidR="001E0546" w:rsidRDefault="001E0546" w:rsidP="001E0546">
      <w:pPr>
        <w:pStyle w:val="ListParagraph"/>
        <w:numPr>
          <w:ilvl w:val="0"/>
          <w:numId w:val="21"/>
        </w:numPr>
      </w:pPr>
      <w:r>
        <w:t xml:space="preserve">Relative size: when looking at a visual size, and two or more objects that are together assuming that each have a similar size, the further the object is the smaller they seem, and vice versa. </w:t>
      </w:r>
    </w:p>
    <w:p w:rsidR="001E0546" w:rsidRDefault="001E0546" w:rsidP="001E0546">
      <w:pPr>
        <w:pStyle w:val="ListParagraph"/>
        <w:numPr>
          <w:ilvl w:val="0"/>
          <w:numId w:val="21"/>
        </w:numPr>
      </w:pPr>
      <w:r>
        <w:t xml:space="preserve">Interposition: one element partially blocking another element, the one that is doing the blocking is considered to be closer, the one that is partially blocked is considered to be farther away. </w:t>
      </w:r>
    </w:p>
    <w:p w:rsidR="001E0546" w:rsidRDefault="001E0546" w:rsidP="001E0546">
      <w:pPr>
        <w:pStyle w:val="ListParagraph"/>
        <w:numPr>
          <w:ilvl w:val="0"/>
          <w:numId w:val="21"/>
        </w:numPr>
      </w:pPr>
      <w:r>
        <w:lastRenderedPageBreak/>
        <w:t xml:space="preserve">Relative clarity: objects that are fuzzier or blurry in a scene seem to further away, whereas if the object was crisp and clear then the closer it seems. The reason this happens is due to the fact the light reflections don’t need to go a long distance with a closer object. </w:t>
      </w:r>
    </w:p>
    <w:p w:rsidR="001E0546" w:rsidRDefault="001E0546" w:rsidP="001E0546">
      <w:pPr>
        <w:pStyle w:val="ListParagraph"/>
        <w:numPr>
          <w:ilvl w:val="0"/>
          <w:numId w:val="21"/>
        </w:numPr>
      </w:pPr>
      <w:r>
        <w:t>Texture gradient: looking at the surface of an object to determine its proximity to us. The closer= more detailed or rough. Further=smooth features</w:t>
      </w:r>
    </w:p>
    <w:p w:rsidR="001E0546" w:rsidRDefault="001E0546" w:rsidP="001E0546">
      <w:pPr>
        <w:pStyle w:val="ListParagraph"/>
        <w:numPr>
          <w:ilvl w:val="0"/>
          <w:numId w:val="21"/>
        </w:numPr>
      </w:pPr>
      <w:r>
        <w:t>Relative height:  elements that are higher in my visual view will seem to be further and the elements that are lower, the brain perceives them as closer * READ IN BOOK*</w:t>
      </w:r>
    </w:p>
    <w:p w:rsidR="001E0546" w:rsidRDefault="001E0546" w:rsidP="001E0546">
      <w:pPr>
        <w:pStyle w:val="ListParagraph"/>
        <w:numPr>
          <w:ilvl w:val="0"/>
          <w:numId w:val="21"/>
        </w:numPr>
      </w:pPr>
      <w:r>
        <w:t xml:space="preserve">Relative motion (motion parallax): determining depth while moving. When moving, objects appear to move with us as well, objects that are closer to us will appear to be moving faster than objects in the distance and in the opposite direction; objects that are further would be moving slower and in the same direction as us. </w:t>
      </w:r>
    </w:p>
    <w:p w:rsidR="001E0546" w:rsidRDefault="001E0546" w:rsidP="001E0546">
      <w:pPr>
        <w:pStyle w:val="ListParagraph"/>
        <w:numPr>
          <w:ilvl w:val="0"/>
          <w:numId w:val="21"/>
        </w:numPr>
      </w:pPr>
      <w:r>
        <w:t>Fixation point: putting all your focus on one object, anything before the fixation point would be going faster and into the other direction</w:t>
      </w:r>
    </w:p>
    <w:p w:rsidR="001E0546" w:rsidRDefault="001E0546" w:rsidP="001E0546">
      <w:pPr>
        <w:pStyle w:val="ListParagraph"/>
        <w:numPr>
          <w:ilvl w:val="0"/>
          <w:numId w:val="21"/>
        </w:numPr>
      </w:pPr>
      <w:r>
        <w:t>Linear perspective: parallel lines seem to merge in the distance</w:t>
      </w:r>
    </w:p>
    <w:p w:rsidR="001E0546" w:rsidRDefault="001E0546" w:rsidP="001E0546">
      <w:pPr>
        <w:pStyle w:val="ListParagraph"/>
        <w:numPr>
          <w:ilvl w:val="0"/>
          <w:numId w:val="21"/>
        </w:numPr>
      </w:pPr>
      <w:r>
        <w:t>Light and shadow: dim objects seem to be further away that light objects. Our brain uses shadows to know how far away an object is. Brain assumes that the light comes from above</w:t>
      </w:r>
    </w:p>
    <w:p w:rsidR="001E0546" w:rsidRDefault="001E0546" w:rsidP="001E0546">
      <w:pPr>
        <w:pStyle w:val="ListParagraph"/>
        <w:numPr>
          <w:ilvl w:val="0"/>
          <w:numId w:val="22"/>
        </w:numPr>
      </w:pPr>
      <w:r>
        <w:t>Motion Perception:</w:t>
      </w:r>
    </w:p>
    <w:p w:rsidR="001E0546" w:rsidRDefault="001E0546" w:rsidP="001E0546">
      <w:pPr>
        <w:pStyle w:val="ListParagraph"/>
        <w:numPr>
          <w:ilvl w:val="0"/>
          <w:numId w:val="23"/>
        </w:numPr>
      </w:pPr>
      <w:r>
        <w:t>2 basic assumptions: closer the image, bigger, further away, smaller</w:t>
      </w:r>
    </w:p>
    <w:p w:rsidR="001E0546" w:rsidRDefault="001E0546" w:rsidP="001E0546">
      <w:pPr>
        <w:pStyle w:val="ListParagraph"/>
        <w:numPr>
          <w:ilvl w:val="0"/>
          <w:numId w:val="23"/>
        </w:numPr>
      </w:pPr>
      <w:r>
        <w:t>While looking at the size of an image that is getting smaller and smaller, the brain assumes it is going further away</w:t>
      </w:r>
    </w:p>
    <w:p w:rsidR="001E0546" w:rsidRDefault="001E0546" w:rsidP="001E0546">
      <w:pPr>
        <w:pStyle w:val="ListParagraph"/>
        <w:numPr>
          <w:ilvl w:val="0"/>
          <w:numId w:val="23"/>
        </w:numPr>
      </w:pPr>
      <w:r>
        <w:t>While looking at the size of an image that is getting bigger and bigger, the brain assumes it is getting closer</w:t>
      </w:r>
    </w:p>
    <w:p w:rsidR="001E0546" w:rsidRDefault="001E0546" w:rsidP="001E0546">
      <w:pPr>
        <w:pStyle w:val="ListParagraph"/>
        <w:numPr>
          <w:ilvl w:val="0"/>
          <w:numId w:val="23"/>
        </w:numPr>
      </w:pPr>
      <w:r>
        <w:t xml:space="preserve">Stroboscopic movement: movies are a series of still photographs being flashed quickly (24 per second). The brain perceives this movement. </w:t>
      </w:r>
    </w:p>
    <w:p w:rsidR="001E0546" w:rsidRDefault="001E0546" w:rsidP="001E0546">
      <w:pPr>
        <w:pStyle w:val="ListParagraph"/>
        <w:numPr>
          <w:ilvl w:val="0"/>
          <w:numId w:val="23"/>
        </w:numPr>
      </w:pPr>
      <w:r>
        <w:t xml:space="preserve">Phi phenomenon: </w:t>
      </w:r>
      <w:proofErr w:type="gramStart"/>
      <w:r>
        <w:t>lights turning on and off very quickly, that the brain puts</w:t>
      </w:r>
      <w:proofErr w:type="gramEnd"/>
      <w:r>
        <w:t xml:space="preserve"> movement in there. Signs, houses, Christmas lights,</w:t>
      </w:r>
    </w:p>
    <w:p w:rsidR="001E0546" w:rsidRDefault="001E0546" w:rsidP="001E0546">
      <w:r>
        <w:t>D. Perceptual Constancy</w:t>
      </w:r>
    </w:p>
    <w:p w:rsidR="001E0546" w:rsidRDefault="001E0546" w:rsidP="001E0546">
      <w:pPr>
        <w:pStyle w:val="ListParagraph"/>
        <w:numPr>
          <w:ilvl w:val="0"/>
          <w:numId w:val="24"/>
        </w:numPr>
      </w:pPr>
      <w:r>
        <w:t>Shape constancy: our ability to perceive an object to have the same shape despite having a different sensory input (EX: the door opening, and closing- same object different angles)</w:t>
      </w:r>
    </w:p>
    <w:p w:rsidR="001E0546" w:rsidRDefault="001E0546" w:rsidP="001E0546">
      <w:pPr>
        <w:pStyle w:val="ListParagraph"/>
        <w:numPr>
          <w:ilvl w:val="0"/>
          <w:numId w:val="24"/>
        </w:numPr>
      </w:pPr>
      <w:r>
        <w:t>Color constancy: our ability to perceive an object’s colour and continue to see the colour of the object, regardless of the amount of colour available</w:t>
      </w:r>
    </w:p>
    <w:p w:rsidR="001E0546" w:rsidRDefault="001E0546" w:rsidP="001E0546">
      <w:pPr>
        <w:pStyle w:val="ListParagraph"/>
        <w:numPr>
          <w:ilvl w:val="0"/>
          <w:numId w:val="24"/>
        </w:numPr>
      </w:pPr>
      <w:r>
        <w:t xml:space="preserve">Lightness constancy: In spite of changes in lighting conditions, we are still able to perceive black as black, white as white, and grey as grey. </w:t>
      </w:r>
    </w:p>
    <w:p w:rsidR="001E0546" w:rsidRDefault="001E0546" w:rsidP="001E0546">
      <w:pPr>
        <w:pStyle w:val="ListParagraph"/>
        <w:numPr>
          <w:ilvl w:val="0"/>
          <w:numId w:val="24"/>
        </w:numPr>
      </w:pPr>
      <w:r>
        <w:t xml:space="preserve">Relative luminance: explains colour and light constancy-according to the book (however there are other explanations). When the brain is observing an object and what is being reflected, taking into consideration the amount of light relative to the surroundings. </w:t>
      </w:r>
    </w:p>
    <w:p w:rsidR="001E0546" w:rsidRDefault="001E0546" w:rsidP="001E0546">
      <w:pPr>
        <w:pStyle w:val="ListParagraph"/>
        <w:numPr>
          <w:ilvl w:val="0"/>
          <w:numId w:val="24"/>
        </w:numPr>
      </w:pPr>
      <w:r>
        <w:t xml:space="preserve">Size constancy: to perceive the size of an object to remain the same size, in spite of the fact the object is smaller or larger </w:t>
      </w:r>
    </w:p>
    <w:p w:rsidR="001E0546" w:rsidRDefault="001E0546" w:rsidP="001E0546">
      <w:pPr>
        <w:pStyle w:val="ListParagraph"/>
        <w:numPr>
          <w:ilvl w:val="0"/>
          <w:numId w:val="24"/>
        </w:numPr>
      </w:pPr>
      <w:r>
        <w:t>Size-distance relation: information of the size is used to determine how far or close the object is</w:t>
      </w:r>
    </w:p>
    <w:p w:rsidR="001E0546" w:rsidRDefault="001E0546" w:rsidP="001E0546">
      <w:pPr>
        <w:pStyle w:val="ListParagraph"/>
        <w:numPr>
          <w:ilvl w:val="0"/>
          <w:numId w:val="24"/>
        </w:numPr>
      </w:pPr>
      <w:r>
        <w:lastRenderedPageBreak/>
        <w:t>PONZO ILLUSION: when looking at two blocks of the same size put at the front of the train tracks and the back. Our brain perceives that the block further away is larger</w:t>
      </w:r>
    </w:p>
    <w:p w:rsidR="001E0546" w:rsidRDefault="001E0546" w:rsidP="001E0546">
      <w:r>
        <w:t>2. Perceptual interpretation:</w:t>
      </w:r>
    </w:p>
    <w:p w:rsidR="001E0546" w:rsidRDefault="001E0546" w:rsidP="001E0546">
      <w:r>
        <w:t>A) Sensory deprivation &amp; restored vision</w:t>
      </w:r>
    </w:p>
    <w:p w:rsidR="001E0546" w:rsidRDefault="001E0546" w:rsidP="001E0546">
      <w:r>
        <w:t>Are they innate or results of learning?</w:t>
      </w:r>
    </w:p>
    <w:p w:rsidR="001E0546" w:rsidRDefault="001E0546" w:rsidP="001E0546">
      <w:pPr>
        <w:pStyle w:val="ListParagraph"/>
        <w:numPr>
          <w:ilvl w:val="0"/>
          <w:numId w:val="25"/>
        </w:numPr>
      </w:pPr>
      <w:r>
        <w:t xml:space="preserve">Humans </w:t>
      </w:r>
    </w:p>
    <w:p w:rsidR="001E0546" w:rsidRDefault="001E0546" w:rsidP="001E0546">
      <w:pPr>
        <w:pStyle w:val="ListParagraph"/>
        <w:numPr>
          <w:ilvl w:val="0"/>
          <w:numId w:val="25"/>
        </w:numPr>
      </w:pPr>
      <w:r>
        <w:t>Infant animals</w:t>
      </w:r>
    </w:p>
    <w:p w:rsidR="001E0546" w:rsidRDefault="001E0546" w:rsidP="001E0546">
      <w:r>
        <w:t>People deprived of shape, depth and size perception will not be able to see things as a whole</w:t>
      </w:r>
    </w:p>
    <w:p w:rsidR="001E0546" w:rsidRDefault="001E0546" w:rsidP="001E0546">
      <w:pPr>
        <w:pStyle w:val="ListParagraph"/>
        <w:numPr>
          <w:ilvl w:val="0"/>
          <w:numId w:val="26"/>
        </w:numPr>
      </w:pPr>
      <w:r>
        <w:t>Critical period: When ability is developing, the neurons are forming the connections/ synapses together. If not experienced then the ability will either develop very small or not at all</w:t>
      </w:r>
    </w:p>
    <w:p w:rsidR="001E0546" w:rsidRDefault="001E0546" w:rsidP="001E0546">
      <w:r>
        <w:t>B. Perceptual adaptation (in vision)</w:t>
      </w:r>
    </w:p>
    <w:p w:rsidR="001E0546" w:rsidRDefault="001E0546" w:rsidP="001E0546">
      <w:pPr>
        <w:pStyle w:val="ListParagraph"/>
        <w:numPr>
          <w:ilvl w:val="0"/>
          <w:numId w:val="26"/>
        </w:numPr>
      </w:pPr>
      <w:r>
        <w:t>40 degrees to the left</w:t>
      </w:r>
    </w:p>
    <w:p w:rsidR="001E0546" w:rsidRDefault="001E0546" w:rsidP="001E0546">
      <w:pPr>
        <w:pStyle w:val="ListParagraph"/>
        <w:numPr>
          <w:ilvl w:val="0"/>
          <w:numId w:val="26"/>
        </w:numPr>
      </w:pPr>
      <w:r>
        <w:t>Upside down</w:t>
      </w:r>
    </w:p>
    <w:p w:rsidR="001E0546" w:rsidRDefault="001E0546" w:rsidP="001E0546">
      <w:pPr>
        <w:pStyle w:val="ListParagraph"/>
        <w:numPr>
          <w:ilvl w:val="0"/>
          <w:numId w:val="26"/>
        </w:numPr>
      </w:pPr>
      <w:r>
        <w:t>Ability of the brain to adapt to a world that has been artificially distorted, and then find them to be completely normal</w:t>
      </w:r>
    </w:p>
    <w:p w:rsidR="001E0546" w:rsidRDefault="001E0546" w:rsidP="001E0546">
      <w:r>
        <w:t xml:space="preserve">C. Perceptual Set </w:t>
      </w:r>
    </w:p>
    <w:p w:rsidR="001E0546" w:rsidRDefault="001E0546" w:rsidP="001E0546">
      <w:pPr>
        <w:pStyle w:val="ListParagraph"/>
        <w:numPr>
          <w:ilvl w:val="0"/>
          <w:numId w:val="27"/>
        </w:numPr>
      </w:pPr>
      <w:r>
        <w:t>As we encounter situations in our daily life, our previous experiences as well as our assumptions, they become the filter through which we interpret these things.</w:t>
      </w:r>
    </w:p>
    <w:p w:rsidR="001E0546" w:rsidRDefault="001E0546" w:rsidP="001E0546">
      <w:pPr>
        <w:pStyle w:val="ListParagraph"/>
        <w:numPr>
          <w:ilvl w:val="0"/>
          <w:numId w:val="27"/>
        </w:numPr>
      </w:pPr>
      <w:r>
        <w:t>Schema (schemes): mental model or representation of someone. They become the rules to behaviour. EX: strong men cry, boys don’t cry; OJ case.</w:t>
      </w:r>
    </w:p>
    <w:p w:rsidR="001E0546" w:rsidRDefault="001E0546" w:rsidP="001E0546">
      <w:pPr>
        <w:pStyle w:val="ListParagraph"/>
        <w:numPr>
          <w:ilvl w:val="0"/>
          <w:numId w:val="27"/>
        </w:numPr>
      </w:pPr>
      <w:r>
        <w:t xml:space="preserve">Importance of context: context plays an important role in determining or perceiving something. </w:t>
      </w:r>
    </w:p>
    <w:p w:rsidR="001E0546" w:rsidRDefault="001E0546" w:rsidP="001E0546">
      <w:pPr>
        <w:pStyle w:val="ListParagraph"/>
        <w:numPr>
          <w:ilvl w:val="0"/>
          <w:numId w:val="27"/>
        </w:numPr>
      </w:pPr>
      <w:r>
        <w:t xml:space="preserve">The </w:t>
      </w:r>
      <w:proofErr w:type="spellStart"/>
      <w:r>
        <w:t>kuleshov</w:t>
      </w:r>
      <w:proofErr w:type="spellEnd"/>
      <w:r>
        <w:t xml:space="preserve"> effect: a Russian film director in the early 1900s. You do not need a good actor to create any emotion by using editing and the context. </w:t>
      </w:r>
      <w:proofErr w:type="gramStart"/>
      <w:r>
        <w:t>“ raved</w:t>
      </w:r>
      <w:proofErr w:type="gramEnd"/>
      <w:r>
        <w:t xml:space="preserve"> about the acting… the heavy pensiveness of his mood over the forgotten soup, were touched and moved by the deep sorrow…”</w:t>
      </w:r>
    </w:p>
    <w:p w:rsidR="001E0546" w:rsidRDefault="001E0546" w:rsidP="001E0546">
      <w:r>
        <w:t>D. Perception and the Human Factor:</w:t>
      </w:r>
    </w:p>
    <w:p w:rsidR="001E0546" w:rsidRDefault="001E0546" w:rsidP="001E0546">
      <w:pPr>
        <w:pStyle w:val="ListParagraph"/>
        <w:numPr>
          <w:ilvl w:val="0"/>
          <w:numId w:val="28"/>
        </w:numPr>
      </w:pPr>
      <w:r>
        <w:t xml:space="preserve">Human factor psychologists: psychologists who use the scientific knowledge of perception to design environment, appliances to work well with human perception. Also investigate human error. </w:t>
      </w:r>
    </w:p>
    <w:p w:rsidR="001E0546" w:rsidRDefault="001E0546" w:rsidP="001E0546">
      <w:r>
        <w:t xml:space="preserve">3. Is there Extrasensory Perception? (ESP- up until now, there is no scientific evidence that ESP exists) </w:t>
      </w:r>
    </w:p>
    <w:p w:rsidR="001E0546" w:rsidRDefault="001E0546" w:rsidP="001E0546">
      <w:r>
        <w:t>-</w:t>
      </w:r>
      <w:proofErr w:type="spellStart"/>
      <w:r>
        <w:t>Reproducable</w:t>
      </w:r>
      <w:proofErr w:type="spellEnd"/>
      <w:r>
        <w:t xml:space="preserve"> phenomenon</w:t>
      </w:r>
    </w:p>
    <w:p w:rsidR="001E0546" w:rsidRDefault="001E0546" w:rsidP="001E0546">
      <w:pPr>
        <w:pStyle w:val="ListParagraph"/>
        <w:numPr>
          <w:ilvl w:val="0"/>
          <w:numId w:val="28"/>
        </w:numPr>
      </w:pPr>
      <w:r>
        <w:lastRenderedPageBreak/>
        <w:t>Telepathy: communicating without any sensory output</w:t>
      </w:r>
    </w:p>
    <w:p w:rsidR="001E0546" w:rsidRDefault="001E0546" w:rsidP="001E0546">
      <w:pPr>
        <w:pStyle w:val="ListParagraph"/>
        <w:numPr>
          <w:ilvl w:val="0"/>
          <w:numId w:val="28"/>
        </w:numPr>
      </w:pPr>
      <w:r>
        <w:t>Clairvoyance: perception of an occurrence of something</w:t>
      </w:r>
    </w:p>
    <w:p w:rsidR="001E0546" w:rsidRDefault="001E0546" w:rsidP="001E0546">
      <w:pPr>
        <w:pStyle w:val="ListParagraph"/>
        <w:numPr>
          <w:ilvl w:val="0"/>
          <w:numId w:val="28"/>
        </w:numPr>
      </w:pPr>
      <w:r>
        <w:t>Precognition: Perception of predicting the future</w:t>
      </w:r>
    </w:p>
    <w:p w:rsidR="001E0546" w:rsidRDefault="001E0546" w:rsidP="001E0546">
      <w:pPr>
        <w:pStyle w:val="ListParagraph"/>
        <w:numPr>
          <w:ilvl w:val="0"/>
          <w:numId w:val="28"/>
        </w:numPr>
      </w:pPr>
      <w:proofErr w:type="spellStart"/>
      <w:r>
        <w:t>Psychokinesis</w:t>
      </w:r>
      <w:proofErr w:type="spellEnd"/>
      <w:r>
        <w:t>: use of the mind to transport objects</w:t>
      </w:r>
    </w:p>
    <w:p w:rsidR="001E0546" w:rsidRDefault="001E0546" w:rsidP="001E0546">
      <w:pPr>
        <w:pStyle w:val="ListParagraph"/>
        <w:numPr>
          <w:ilvl w:val="0"/>
          <w:numId w:val="28"/>
        </w:numPr>
      </w:pPr>
      <w:proofErr w:type="spellStart"/>
      <w:r>
        <w:t>Parpsychology</w:t>
      </w:r>
      <w:proofErr w:type="spellEnd"/>
      <w:r>
        <w:t>: study of psychic phenomenon</w:t>
      </w:r>
    </w:p>
    <w:p w:rsidR="001E0546" w:rsidRDefault="001E0546" w:rsidP="001E0546"/>
    <w:p w:rsidR="0082688C" w:rsidRPr="00302A6A" w:rsidRDefault="0082688C" w:rsidP="00F17FD8">
      <w:bookmarkStart w:id="0" w:name="_GoBack"/>
      <w:bookmarkEnd w:id="0"/>
    </w:p>
    <w:sectPr w:rsidR="0082688C" w:rsidRPr="00302A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824CB"/>
    <w:multiLevelType w:val="hybridMultilevel"/>
    <w:tmpl w:val="9672F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C4085A"/>
    <w:multiLevelType w:val="hybridMultilevel"/>
    <w:tmpl w:val="50289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BA1496"/>
    <w:multiLevelType w:val="hybridMultilevel"/>
    <w:tmpl w:val="63564A2A"/>
    <w:lvl w:ilvl="0" w:tplc="10090015">
      <w:start w:val="3"/>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121E6F"/>
    <w:multiLevelType w:val="hybridMultilevel"/>
    <w:tmpl w:val="7A1877E8"/>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5557FF"/>
    <w:multiLevelType w:val="hybridMultilevel"/>
    <w:tmpl w:val="A8DEF7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127139D"/>
    <w:multiLevelType w:val="hybridMultilevel"/>
    <w:tmpl w:val="63CCE81A"/>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C302BA"/>
    <w:multiLevelType w:val="hybridMultilevel"/>
    <w:tmpl w:val="37AEA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C950A13"/>
    <w:multiLevelType w:val="hybridMultilevel"/>
    <w:tmpl w:val="7AC8C9B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0FD0C6E"/>
    <w:multiLevelType w:val="hybridMultilevel"/>
    <w:tmpl w:val="23C6A7E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32D542B7"/>
    <w:multiLevelType w:val="hybridMultilevel"/>
    <w:tmpl w:val="5EB6F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957956"/>
    <w:multiLevelType w:val="hybridMultilevel"/>
    <w:tmpl w:val="8F288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8F43AEF"/>
    <w:multiLevelType w:val="hybridMultilevel"/>
    <w:tmpl w:val="66344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F1B3970"/>
    <w:multiLevelType w:val="hybridMultilevel"/>
    <w:tmpl w:val="13A05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5243D11"/>
    <w:multiLevelType w:val="hybridMultilevel"/>
    <w:tmpl w:val="D286E0D0"/>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A917005"/>
    <w:multiLevelType w:val="hybridMultilevel"/>
    <w:tmpl w:val="5B0E9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5A71DFA"/>
    <w:multiLevelType w:val="hybridMultilevel"/>
    <w:tmpl w:val="810C174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A3F59D3"/>
    <w:multiLevelType w:val="hybridMultilevel"/>
    <w:tmpl w:val="99CEFB2A"/>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C6975DD"/>
    <w:multiLevelType w:val="hybridMultilevel"/>
    <w:tmpl w:val="E3BAD7CC"/>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F396665"/>
    <w:multiLevelType w:val="hybridMultilevel"/>
    <w:tmpl w:val="B948992E"/>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2325BA2"/>
    <w:multiLevelType w:val="hybridMultilevel"/>
    <w:tmpl w:val="3D66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41303F4"/>
    <w:multiLevelType w:val="hybridMultilevel"/>
    <w:tmpl w:val="6142AE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A656A90"/>
    <w:multiLevelType w:val="hybridMultilevel"/>
    <w:tmpl w:val="E5B88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BD63BAC"/>
    <w:multiLevelType w:val="hybridMultilevel"/>
    <w:tmpl w:val="D542C13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EAA2EF4"/>
    <w:multiLevelType w:val="hybridMultilevel"/>
    <w:tmpl w:val="26E0D7E0"/>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1BF6EA3"/>
    <w:multiLevelType w:val="hybridMultilevel"/>
    <w:tmpl w:val="44865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295198D"/>
    <w:multiLevelType w:val="hybridMultilevel"/>
    <w:tmpl w:val="E16EC70C"/>
    <w:lvl w:ilvl="0" w:tplc="FB908242">
      <w:start w:val="4"/>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754E720E"/>
    <w:multiLevelType w:val="hybridMultilevel"/>
    <w:tmpl w:val="8D6A9F78"/>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9C55424"/>
    <w:multiLevelType w:val="hybridMultilevel"/>
    <w:tmpl w:val="214CD048"/>
    <w:lvl w:ilvl="0" w:tplc="FB908242">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8"/>
  </w:num>
  <w:num w:numId="4">
    <w:abstractNumId w:val="26"/>
  </w:num>
  <w:num w:numId="5">
    <w:abstractNumId w:val="13"/>
  </w:num>
  <w:num w:numId="6">
    <w:abstractNumId w:val="3"/>
  </w:num>
  <w:num w:numId="7">
    <w:abstractNumId w:val="25"/>
  </w:num>
  <w:num w:numId="8">
    <w:abstractNumId w:val="23"/>
  </w:num>
  <w:num w:numId="9">
    <w:abstractNumId w:val="27"/>
  </w:num>
  <w:num w:numId="10">
    <w:abstractNumId w:val="17"/>
  </w:num>
  <w:num w:numId="11">
    <w:abstractNumId w:val="5"/>
  </w:num>
  <w:num w:numId="12">
    <w:abstractNumId w:val="16"/>
  </w:num>
  <w:num w:numId="13">
    <w:abstractNumId w:val="14"/>
  </w:num>
  <w:num w:numId="14">
    <w:abstractNumId w:val="19"/>
  </w:num>
  <w:num w:numId="15">
    <w:abstractNumId w:val="24"/>
  </w:num>
  <w:num w:numId="16">
    <w:abstractNumId w:val="20"/>
  </w:num>
  <w:num w:numId="17">
    <w:abstractNumId w:val="1"/>
  </w:num>
  <w:num w:numId="18">
    <w:abstractNumId w:val="15"/>
  </w:num>
  <w:num w:numId="19">
    <w:abstractNumId w:val="11"/>
  </w:num>
  <w:num w:numId="20">
    <w:abstractNumId w:val="6"/>
  </w:num>
  <w:num w:numId="21">
    <w:abstractNumId w:val="0"/>
  </w:num>
  <w:num w:numId="22">
    <w:abstractNumId w:val="2"/>
  </w:num>
  <w:num w:numId="23">
    <w:abstractNumId w:val="8"/>
  </w:num>
  <w:num w:numId="24">
    <w:abstractNumId w:val="21"/>
  </w:num>
  <w:num w:numId="25">
    <w:abstractNumId w:val="22"/>
  </w:num>
  <w:num w:numId="26">
    <w:abstractNumId w:val="12"/>
  </w:num>
  <w:num w:numId="27">
    <w:abstractNumId w:val="9"/>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A6A"/>
    <w:rsid w:val="0015212F"/>
    <w:rsid w:val="001E0546"/>
    <w:rsid w:val="00302A6A"/>
    <w:rsid w:val="00330A2C"/>
    <w:rsid w:val="00627D5E"/>
    <w:rsid w:val="0082688C"/>
    <w:rsid w:val="00AA3EA1"/>
    <w:rsid w:val="00F17FD8"/>
    <w:rsid w:val="00F479D3"/>
    <w:rsid w:val="00FF1E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A6A"/>
    <w:pPr>
      <w:ind w:left="720"/>
      <w:contextualSpacing/>
    </w:pPr>
  </w:style>
  <w:style w:type="table" w:styleId="TableGrid">
    <w:name w:val="Table Grid"/>
    <w:basedOn w:val="TableNormal"/>
    <w:uiPriority w:val="59"/>
    <w:rsid w:val="001521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A6A"/>
    <w:pPr>
      <w:ind w:left="720"/>
      <w:contextualSpacing/>
    </w:pPr>
  </w:style>
  <w:style w:type="table" w:styleId="TableGrid">
    <w:name w:val="Table Grid"/>
    <w:basedOn w:val="TableNormal"/>
    <w:uiPriority w:val="59"/>
    <w:rsid w:val="001521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Kaamel</cp:lastModifiedBy>
  <cp:revision>2</cp:revision>
  <dcterms:created xsi:type="dcterms:W3CDTF">2012-03-02T23:42:00Z</dcterms:created>
  <dcterms:modified xsi:type="dcterms:W3CDTF">2012-03-02T23:42:00Z</dcterms:modified>
</cp:coreProperties>
</file>