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7EB" w:rsidRPr="0025229F" w:rsidRDefault="00A007EB" w:rsidP="00A007EB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  <w:r w:rsidRPr="0025229F">
        <w:rPr>
          <w:rFonts w:ascii="Times New Roman" w:hAnsi="Times New Roman" w:cs="Times New Roman"/>
          <w:b/>
          <w:u w:val="single"/>
        </w:rPr>
        <w:t xml:space="preserve">SRS Key Words – Encyclopedia </w:t>
      </w: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Goddess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known</w:t>
      </w:r>
      <w:proofErr w:type="gramEnd"/>
      <w:r>
        <w:rPr>
          <w:rFonts w:ascii="Times New Roman" w:hAnsi="Times New Roman" w:cs="Times New Roman"/>
        </w:rPr>
        <w:t xml:space="preserve"> as the Great Goddess, or Great Mother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main</w:t>
      </w:r>
      <w:proofErr w:type="gramEnd"/>
      <w:r>
        <w:rPr>
          <w:rFonts w:ascii="Times New Roman" w:hAnsi="Times New Roman" w:cs="Times New Roman"/>
        </w:rPr>
        <w:t xml:space="preserve"> focus for most neo-Pagans, especially for feminist Wiccans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common</w:t>
      </w:r>
      <w:proofErr w:type="gramEnd"/>
      <w:r>
        <w:rPr>
          <w:rFonts w:ascii="Times New Roman" w:hAnsi="Times New Roman" w:cs="Times New Roman"/>
        </w:rPr>
        <w:t xml:space="preserve"> understanding is that she is Earth Mother [earth we live on and nature in which we, as her creatures, are embedded in]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she</w:t>
      </w:r>
      <w:proofErr w:type="gramEnd"/>
      <w:r>
        <w:rPr>
          <w:rFonts w:ascii="Times New Roman" w:hAnsi="Times New Roman" w:cs="Times New Roman"/>
        </w:rPr>
        <w:t xml:space="preserve"> affirms the female power, life cycle and functions; represents female power and strength [feminists want to therefore follow a female, who represents these factors, rather than a man]</w:t>
      </w: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Reconstructing Celtic Spirituality in Europe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modern</w:t>
      </w:r>
      <w:proofErr w:type="gramEnd"/>
      <w:r>
        <w:rPr>
          <w:rFonts w:ascii="Times New Roman" w:hAnsi="Times New Roman" w:cs="Times New Roman"/>
        </w:rPr>
        <w:t xml:space="preserve"> neo-pagan traditions [last 50-100 years]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linking</w:t>
      </w:r>
      <w:proofErr w:type="gramEnd"/>
      <w:r>
        <w:rPr>
          <w:rFonts w:ascii="Times New Roman" w:hAnsi="Times New Roman" w:cs="Times New Roman"/>
        </w:rPr>
        <w:t xml:space="preserve"> them to pre-Christian spirituality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modern way of seeing these is that these are reactions to modern day Christianity or materialism; created in imitation [not a continuation] of previous older traditions </w:t>
      </w: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Burning Times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many</w:t>
      </w:r>
      <w:proofErr w:type="gramEnd"/>
      <w:r>
        <w:rPr>
          <w:rFonts w:ascii="Times New Roman" w:hAnsi="Times New Roman" w:cs="Times New Roman"/>
        </w:rPr>
        <w:t xml:space="preserve"> assumptions made over this time period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officially</w:t>
      </w:r>
      <w:proofErr w:type="gramEnd"/>
      <w:r>
        <w:rPr>
          <w:rFonts w:ascii="Times New Roman" w:hAnsi="Times New Roman" w:cs="Times New Roman"/>
        </w:rPr>
        <w:t>: result of the Catholic Inquisition [persecuted heretics, often burned its victims]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constantly</w:t>
      </w:r>
      <w:proofErr w:type="gramEnd"/>
      <w:r>
        <w:rPr>
          <w:rFonts w:ascii="Times New Roman" w:hAnsi="Times New Roman" w:cs="Times New Roman"/>
        </w:rPr>
        <w:t xml:space="preserve"> nurturing a modern religious movement </w:t>
      </w: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 w:rsidRPr="00D121EF"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  <w:i/>
        </w:rPr>
        <w:t xml:space="preserve">ystery Religion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secret</w:t>
      </w:r>
      <w:proofErr w:type="gramEnd"/>
      <w:r>
        <w:rPr>
          <w:rFonts w:ascii="Times New Roman" w:hAnsi="Times New Roman" w:cs="Times New Roman"/>
        </w:rPr>
        <w:t xml:space="preserve"> religion that is organized around ritual enactments of a particular myth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sometimes</w:t>
      </w:r>
      <w:proofErr w:type="gramEnd"/>
      <w:r>
        <w:rPr>
          <w:rFonts w:ascii="Times New Roman" w:hAnsi="Times New Roman" w:cs="Times New Roman"/>
        </w:rPr>
        <w:t xml:space="preserve"> enhanced by rigorous trails such as fasting, flogging and/or holdings of sacred objects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concern</w:t>
      </w:r>
      <w:proofErr w:type="gramEnd"/>
      <w:r>
        <w:rPr>
          <w:rFonts w:ascii="Times New Roman" w:hAnsi="Times New Roman" w:cs="Times New Roman"/>
        </w:rPr>
        <w:t xml:space="preserve"> the mysteries in life and death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appeal</w:t>
      </w:r>
      <w:proofErr w:type="gramEnd"/>
      <w:r>
        <w:rPr>
          <w:rFonts w:ascii="Times New Roman" w:hAnsi="Times New Roman" w:cs="Times New Roman"/>
        </w:rPr>
        <w:t xml:space="preserve"> to the needs that the civic religions did not, addressed the mysteries of life and death and included elements of emotion and devotion </w:t>
      </w: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Witch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possible</w:t>
      </w:r>
      <w:proofErr w:type="gramEnd"/>
      <w:r>
        <w:rPr>
          <w:rFonts w:ascii="Times New Roman" w:hAnsi="Times New Roman" w:cs="Times New Roman"/>
        </w:rPr>
        <w:t xml:space="preserve"> meanings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look</w:t>
      </w:r>
      <w:proofErr w:type="gramEnd"/>
      <w:r>
        <w:rPr>
          <w:rFonts w:ascii="Times New Roman" w:hAnsi="Times New Roman" w:cs="Times New Roman"/>
        </w:rPr>
        <w:t xml:space="preserve"> at 5 meanings in class notes</w:t>
      </w:r>
    </w:p>
    <w:p w:rsidR="00A007EB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Aleister Crowley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controversial</w:t>
      </w:r>
      <w:proofErr w:type="gramEnd"/>
      <w:r>
        <w:rPr>
          <w:rFonts w:ascii="Times New Roman" w:hAnsi="Times New Roman" w:cs="Times New Roman"/>
        </w:rPr>
        <w:t xml:space="preserve"> and misunderstood personality in the world of magic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powerful</w:t>
      </w:r>
      <w:proofErr w:type="gramEnd"/>
      <w:r>
        <w:rPr>
          <w:rFonts w:ascii="Times New Roman" w:hAnsi="Times New Roman" w:cs="Times New Roman"/>
        </w:rPr>
        <w:t xml:space="preserve"> magician, poet, prophet and occultist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a neo-pagan </w:t>
      </w:r>
    </w:p>
    <w:p w:rsidR="00A007EB" w:rsidRPr="00CE6FD9" w:rsidRDefault="00A007EB" w:rsidP="00A007EB">
      <w:pPr>
        <w:pStyle w:val="NoSpacing"/>
        <w:rPr>
          <w:rFonts w:ascii="Times New Roman" w:hAnsi="Times New Roman" w:cs="Times New Roman"/>
        </w:rPr>
      </w:pP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Left and Right Hands Paths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right</w:t>
      </w:r>
      <w:proofErr w:type="gramEnd"/>
      <w:r>
        <w:rPr>
          <w:rFonts w:ascii="Times New Roman" w:hAnsi="Times New Roman" w:cs="Times New Roman"/>
        </w:rPr>
        <w:t xml:space="preserve"> handed path: associated with altruism, healing, asceticism and goodness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left</w:t>
      </w:r>
      <w:proofErr w:type="gramEnd"/>
      <w:r>
        <w:rPr>
          <w:rFonts w:ascii="Times New Roman" w:hAnsi="Times New Roman" w:cs="Times New Roman"/>
        </w:rPr>
        <w:t xml:space="preserve"> handed path: is associated with selfishness, cursing, hedonism and evile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distintion comes between the modern era Theosophy from Hindu and Buddahist traditions.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Main difference is the attitude towards social norms and the locus of the divine </w:t>
      </w:r>
    </w:p>
    <w:p w:rsidR="00A007EB" w:rsidRPr="00726107" w:rsidRDefault="00A007EB" w:rsidP="00A007EB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007EB" w:rsidRDefault="00A007EB" w:rsidP="00A007EB">
      <w:pPr>
        <w:pStyle w:val="NoSpacing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Order of the Temple of the Orient 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best</w:t>
      </w:r>
      <w:proofErr w:type="gramEnd"/>
      <w:r>
        <w:rPr>
          <w:rFonts w:ascii="Times New Roman" w:hAnsi="Times New Roman" w:cs="Times New Roman"/>
        </w:rPr>
        <w:t xml:space="preserve"> known Thelemic organization in the world</w:t>
      </w:r>
    </w:p>
    <w:p w:rsidR="00A007EB" w:rsidRDefault="00A007EB" w:rsidP="00A007EB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international</w:t>
      </w:r>
      <w:proofErr w:type="gramEnd"/>
      <w:r>
        <w:rPr>
          <w:rFonts w:ascii="Times New Roman" w:hAnsi="Times New Roman" w:cs="Times New Roman"/>
        </w:rPr>
        <w:t xml:space="preserve"> organization and full of controversial </w:t>
      </w:r>
    </w:p>
    <w:p w:rsidR="00042F64" w:rsidRDefault="00042F64">
      <w:bookmarkStart w:id="0" w:name="_GoBack"/>
      <w:bookmarkEnd w:id="0"/>
    </w:p>
    <w:sectPr w:rsidR="00042F64" w:rsidSect="00042F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4680B"/>
    <w:multiLevelType w:val="hybridMultilevel"/>
    <w:tmpl w:val="D86EA9C4"/>
    <w:lvl w:ilvl="0" w:tplc="965E309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7EB"/>
    <w:rsid w:val="00042F64"/>
    <w:rsid w:val="00A0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2D43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7E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1757</Characters>
  <Application>Microsoft Macintosh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Valks</dc:creator>
  <cp:keywords/>
  <dc:description/>
  <cp:lastModifiedBy>Laura Valks</cp:lastModifiedBy>
  <cp:revision>1</cp:revision>
  <dcterms:created xsi:type="dcterms:W3CDTF">2014-10-08T18:43:00Z</dcterms:created>
  <dcterms:modified xsi:type="dcterms:W3CDTF">2014-10-08T18:43:00Z</dcterms:modified>
</cp:coreProperties>
</file>