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9679FB" w14:textId="16A1C8F2" w:rsidR="00E64A66" w:rsidRDefault="00E64A66" w:rsidP="00466284">
      <w:pPr>
        <w:rPr>
          <w:rFonts w:eastAsia="Times New Roman" w:cs="Times New Roman"/>
          <w:color w:val="000000"/>
          <w:shd w:val="clear" w:color="auto" w:fill="FFFFFF"/>
        </w:rPr>
      </w:pPr>
      <w:r>
        <w:rPr>
          <w:rFonts w:eastAsia="Times New Roman" w:cs="Times New Roman"/>
          <w:color w:val="000000"/>
          <w:shd w:val="clear" w:color="auto" w:fill="FFFFFF"/>
        </w:rPr>
        <w:t>Questions that were on the midterm and final:</w:t>
      </w:r>
    </w:p>
    <w:p w14:paraId="5207F729" w14:textId="77777777" w:rsidR="00E64A66" w:rsidRDefault="00E64A66" w:rsidP="00466284">
      <w:pPr>
        <w:rPr>
          <w:rFonts w:eastAsia="Times New Roman" w:cs="Times New Roman"/>
          <w:color w:val="000000"/>
          <w:shd w:val="clear" w:color="auto" w:fill="FFFFFF"/>
        </w:rPr>
      </w:pPr>
      <w:bookmarkStart w:id="0" w:name="_GoBack"/>
      <w:bookmarkEnd w:id="0"/>
    </w:p>
    <w:p w14:paraId="1CD27CBC" w14:textId="77777777" w:rsidR="00E64A66" w:rsidRDefault="00E64A66" w:rsidP="00466284">
      <w:pPr>
        <w:rPr>
          <w:rFonts w:eastAsia="Times New Roman" w:cs="Times New Roman"/>
          <w:color w:val="000000"/>
          <w:shd w:val="clear" w:color="auto" w:fill="FFFFFF"/>
        </w:rPr>
      </w:pPr>
    </w:p>
    <w:p w14:paraId="57F5EA9A" w14:textId="77777777" w:rsidR="00466284" w:rsidRPr="0091223D" w:rsidRDefault="00466284" w:rsidP="00466284">
      <w:pPr>
        <w:rPr>
          <w:rFonts w:eastAsia="Times New Roman" w:cs="Times New Roman"/>
          <w:color w:val="000000"/>
          <w:shd w:val="clear" w:color="auto" w:fill="FFFFFF"/>
        </w:rPr>
      </w:pPr>
      <w:r w:rsidRPr="0091223D">
        <w:rPr>
          <w:rFonts w:eastAsia="Times New Roman" w:cs="Times New Roman"/>
          <w:color w:val="000000"/>
          <w:shd w:val="clear" w:color="auto" w:fill="FFFFFF"/>
        </w:rPr>
        <w:t xml:space="preserve">Name </w:t>
      </w:r>
      <w:r w:rsidR="00D8571A" w:rsidRPr="0091223D">
        <w:rPr>
          <w:rFonts w:eastAsia="Times New Roman" w:cs="Times New Roman"/>
          <w:color w:val="000000"/>
          <w:shd w:val="clear" w:color="auto" w:fill="FFFFFF"/>
        </w:rPr>
        <w:t xml:space="preserve">and describe </w:t>
      </w:r>
      <w:r w:rsidRPr="0091223D">
        <w:rPr>
          <w:rFonts w:eastAsia="Times New Roman" w:cs="Times New Roman"/>
          <w:color w:val="000000"/>
          <w:shd w:val="clear" w:color="auto" w:fill="FFFFFF"/>
        </w:rPr>
        <w:t xml:space="preserve">the 4 different </w:t>
      </w:r>
      <w:proofErr w:type="spellStart"/>
      <w:r w:rsidRPr="0091223D">
        <w:rPr>
          <w:rFonts w:eastAsia="Times New Roman" w:cs="Times New Roman"/>
          <w:color w:val="000000"/>
          <w:shd w:val="clear" w:color="auto" w:fill="FFFFFF"/>
        </w:rPr>
        <w:t>humours</w:t>
      </w:r>
      <w:proofErr w:type="spellEnd"/>
      <w:r w:rsidRPr="0091223D">
        <w:rPr>
          <w:rFonts w:eastAsia="Times New Roman" w:cs="Times New Roman"/>
          <w:color w:val="000000"/>
          <w:shd w:val="clear" w:color="auto" w:fill="FFFFFF"/>
        </w:rPr>
        <w:t xml:space="preserve"> that Hippocrates believed caused psychological disturbances.</w:t>
      </w:r>
    </w:p>
    <w:p w14:paraId="1035FC60" w14:textId="77777777" w:rsidR="00466284" w:rsidRPr="0091223D" w:rsidRDefault="00466284" w:rsidP="00466284">
      <w:pPr>
        <w:rPr>
          <w:rFonts w:eastAsia="Times New Roman" w:cs="Times New Roman"/>
          <w:color w:val="000000"/>
          <w:shd w:val="clear" w:color="auto" w:fill="FFFFFF"/>
        </w:rPr>
      </w:pPr>
    </w:p>
    <w:p w14:paraId="021FADF8" w14:textId="77777777" w:rsidR="00466284" w:rsidRPr="0091223D" w:rsidRDefault="00466284" w:rsidP="00466284">
      <w:pPr>
        <w:rPr>
          <w:rFonts w:eastAsia="Times New Roman" w:cs="Times New Roman"/>
        </w:rPr>
      </w:pPr>
      <w:r w:rsidRPr="0091223D">
        <w:rPr>
          <w:rFonts w:eastAsia="Times New Roman" w:cs="Times New Roman"/>
          <w:color w:val="000000"/>
          <w:shd w:val="clear" w:color="auto" w:fill="FFFFFF"/>
        </w:rPr>
        <w:t>What is a way that one could define being 'abnormal'? Name and explain the 5 indicators. </w:t>
      </w:r>
    </w:p>
    <w:p w14:paraId="1461B453" w14:textId="77777777" w:rsidR="00466284" w:rsidRPr="0091223D" w:rsidRDefault="00466284" w:rsidP="0073373E">
      <w:pPr>
        <w:rPr>
          <w:rFonts w:eastAsia="Times New Roman" w:cs="Times New Roman"/>
          <w:color w:val="000000"/>
          <w:shd w:val="clear" w:color="auto" w:fill="FFFFFF"/>
        </w:rPr>
      </w:pPr>
    </w:p>
    <w:p w14:paraId="034F9499" w14:textId="77777777" w:rsidR="00874EA5" w:rsidRPr="0091223D" w:rsidRDefault="00874EA5"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Define trepanning and describe what it was used for.  What historical period was trepanning from?</w:t>
      </w:r>
    </w:p>
    <w:p w14:paraId="1F045DCB" w14:textId="77777777" w:rsidR="00874EA5" w:rsidRPr="0091223D" w:rsidRDefault="00874EA5" w:rsidP="0073373E">
      <w:pPr>
        <w:rPr>
          <w:rFonts w:eastAsia="Times New Roman" w:cs="Times New Roman"/>
          <w:color w:val="000000"/>
          <w:shd w:val="clear" w:color="auto" w:fill="FFFFFF"/>
        </w:rPr>
      </w:pPr>
    </w:p>
    <w:p w14:paraId="058EEEAC" w14:textId="77777777" w:rsidR="00466284" w:rsidRPr="0091223D" w:rsidRDefault="00874EA5"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What was moral treatment?  Describe some of the benefits and disadvantages of this form of treatment.</w:t>
      </w:r>
    </w:p>
    <w:p w14:paraId="5766F042" w14:textId="77777777" w:rsidR="00874EA5" w:rsidRPr="0091223D" w:rsidRDefault="00874EA5" w:rsidP="0073373E">
      <w:pPr>
        <w:rPr>
          <w:rFonts w:eastAsia="Times New Roman" w:cs="Times New Roman"/>
          <w:color w:val="000000"/>
          <w:shd w:val="clear" w:color="auto" w:fill="FFFFFF"/>
        </w:rPr>
      </w:pPr>
    </w:p>
    <w:p w14:paraId="231C0186" w14:textId="77777777" w:rsidR="00874EA5" w:rsidRPr="0091223D" w:rsidRDefault="00874EA5" w:rsidP="0073373E">
      <w:pPr>
        <w:rPr>
          <w:rFonts w:eastAsia="Times New Roman" w:cs="Times New Roman"/>
          <w:color w:val="000000"/>
          <w:shd w:val="clear" w:color="auto" w:fill="FFFFFF"/>
        </w:rPr>
      </w:pPr>
    </w:p>
    <w:p w14:paraId="04733A97" w14:textId="77777777" w:rsidR="00466284" w:rsidRPr="0091223D" w:rsidRDefault="00466284" w:rsidP="0073373E">
      <w:pPr>
        <w:rPr>
          <w:rFonts w:eastAsia="Times New Roman" w:cs="Times New Roman"/>
          <w:color w:val="000000"/>
          <w:shd w:val="clear" w:color="auto" w:fill="FFFFFF"/>
        </w:rPr>
      </w:pPr>
    </w:p>
    <w:p w14:paraId="539B5C37" w14:textId="77777777" w:rsidR="00466284" w:rsidRPr="0091223D" w:rsidRDefault="00466284"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 xml:space="preserve">List the 4 different types of paradigms used in psychopathology and name </w:t>
      </w:r>
      <w:r w:rsidR="00874EA5" w:rsidRPr="0091223D">
        <w:rPr>
          <w:rFonts w:eastAsia="Times New Roman" w:cs="Times New Roman"/>
          <w:color w:val="000000"/>
          <w:shd w:val="clear" w:color="auto" w:fill="FFFFFF"/>
        </w:rPr>
        <w:t xml:space="preserve">at least </w:t>
      </w:r>
      <w:proofErr w:type="gramStart"/>
      <w:r w:rsidR="00874EA5" w:rsidRPr="0091223D">
        <w:rPr>
          <w:rFonts w:eastAsia="Times New Roman" w:cs="Times New Roman"/>
          <w:color w:val="000000"/>
          <w:shd w:val="clear" w:color="auto" w:fill="FFFFFF"/>
        </w:rPr>
        <w:t xml:space="preserve">one </w:t>
      </w:r>
      <w:r w:rsidRPr="0091223D">
        <w:rPr>
          <w:rFonts w:eastAsia="Times New Roman" w:cs="Times New Roman"/>
          <w:color w:val="000000"/>
          <w:shd w:val="clear" w:color="auto" w:fill="FFFFFF"/>
        </w:rPr>
        <w:t xml:space="preserve"> advantage</w:t>
      </w:r>
      <w:proofErr w:type="gramEnd"/>
      <w:r w:rsidRPr="0091223D">
        <w:rPr>
          <w:rFonts w:eastAsia="Times New Roman" w:cs="Times New Roman"/>
          <w:color w:val="000000"/>
          <w:shd w:val="clear" w:color="auto" w:fill="FFFFFF"/>
        </w:rPr>
        <w:t xml:space="preserve"> and disadvantage</w:t>
      </w:r>
      <w:r w:rsidR="00874EA5" w:rsidRPr="0091223D">
        <w:rPr>
          <w:rFonts w:eastAsia="Times New Roman" w:cs="Times New Roman"/>
          <w:color w:val="000000"/>
          <w:shd w:val="clear" w:color="auto" w:fill="FFFFFF"/>
        </w:rPr>
        <w:t xml:space="preserve"> for</w:t>
      </w:r>
      <w:r w:rsidRPr="0091223D">
        <w:rPr>
          <w:rFonts w:eastAsia="Times New Roman" w:cs="Times New Roman"/>
          <w:color w:val="000000"/>
          <w:shd w:val="clear" w:color="auto" w:fill="FFFFFF"/>
        </w:rPr>
        <w:t xml:space="preserve"> each one.</w:t>
      </w:r>
    </w:p>
    <w:p w14:paraId="0A2D8E03" w14:textId="77777777" w:rsidR="00466284" w:rsidRPr="0091223D" w:rsidRDefault="00466284" w:rsidP="0073373E">
      <w:pPr>
        <w:rPr>
          <w:rFonts w:eastAsia="Times New Roman" w:cs="Times New Roman"/>
          <w:color w:val="000000"/>
          <w:shd w:val="clear" w:color="auto" w:fill="FFFFFF"/>
        </w:rPr>
      </w:pPr>
    </w:p>
    <w:p w14:paraId="10ADCF60" w14:textId="77777777" w:rsidR="00874EA5" w:rsidRPr="0091223D" w:rsidRDefault="00874EA5"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Describe the difference between a phenotype and genotype.</w:t>
      </w:r>
    </w:p>
    <w:p w14:paraId="76F957E2" w14:textId="77777777" w:rsidR="00874EA5" w:rsidRPr="0091223D" w:rsidRDefault="00874EA5" w:rsidP="0073373E">
      <w:pPr>
        <w:rPr>
          <w:rFonts w:eastAsia="Times New Roman" w:cs="Times New Roman"/>
          <w:color w:val="000000"/>
          <w:shd w:val="clear" w:color="auto" w:fill="FFFFFF"/>
        </w:rPr>
      </w:pPr>
    </w:p>
    <w:p w14:paraId="56AD7A47" w14:textId="77777777" w:rsidR="00466284" w:rsidRPr="0091223D" w:rsidRDefault="00466284"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Taking into consideration the video shown in class, describe how “automatic thoughts” can lead to daily mental/psychological distress.</w:t>
      </w:r>
    </w:p>
    <w:p w14:paraId="5838D553" w14:textId="77777777" w:rsidR="00466284" w:rsidRPr="0091223D" w:rsidRDefault="00466284" w:rsidP="0073373E">
      <w:pPr>
        <w:rPr>
          <w:rFonts w:eastAsia="Times New Roman" w:cs="Times New Roman"/>
          <w:color w:val="000000"/>
          <w:shd w:val="clear" w:color="auto" w:fill="FFFFFF"/>
        </w:rPr>
      </w:pPr>
    </w:p>
    <w:p w14:paraId="175CC1B3" w14:textId="77777777" w:rsidR="0073373E" w:rsidRPr="0091223D" w:rsidRDefault="0073373E" w:rsidP="0073373E">
      <w:pPr>
        <w:rPr>
          <w:rFonts w:eastAsia="Times New Roman" w:cs="Times New Roman"/>
        </w:rPr>
      </w:pPr>
      <w:r w:rsidRPr="0091223D">
        <w:rPr>
          <w:rFonts w:eastAsia="Times New Roman" w:cs="Times New Roman"/>
          <w:color w:val="000000"/>
          <w:shd w:val="clear" w:color="auto" w:fill="FFFFFF"/>
        </w:rPr>
        <w:t>What is a paradigm? Describe biological paradigm.</w:t>
      </w:r>
    </w:p>
    <w:p w14:paraId="5C7F9CC2" w14:textId="77777777" w:rsidR="00466284" w:rsidRPr="0091223D" w:rsidRDefault="00466284" w:rsidP="00466284">
      <w:pPr>
        <w:rPr>
          <w:rFonts w:eastAsia="Times New Roman" w:cs="Times New Roman"/>
          <w:color w:val="000000"/>
          <w:shd w:val="clear" w:color="auto" w:fill="FFFFFF"/>
        </w:rPr>
      </w:pPr>
    </w:p>
    <w:p w14:paraId="26ADA92D" w14:textId="77777777" w:rsidR="00466284" w:rsidRPr="0091223D" w:rsidRDefault="00466284" w:rsidP="00466284">
      <w:pPr>
        <w:rPr>
          <w:rFonts w:eastAsia="Times New Roman" w:cs="Times New Roman"/>
        </w:rPr>
      </w:pPr>
      <w:r w:rsidRPr="0091223D">
        <w:rPr>
          <w:rFonts w:eastAsia="Times New Roman" w:cs="Times New Roman"/>
          <w:color w:val="000000"/>
          <w:shd w:val="clear" w:color="auto" w:fill="FFFFFF"/>
        </w:rPr>
        <w:t>What is the difference between classical and operant conditioning?</w:t>
      </w:r>
    </w:p>
    <w:p w14:paraId="6F3FEFFF" w14:textId="77777777" w:rsidR="00FE19CB" w:rsidRPr="0091223D" w:rsidRDefault="00FE19CB"/>
    <w:p w14:paraId="02E702E0" w14:textId="77777777" w:rsidR="00874EA5" w:rsidRPr="0091223D" w:rsidRDefault="00874EA5" w:rsidP="00466284">
      <w:pPr>
        <w:rPr>
          <w:rFonts w:eastAsia="Times New Roman" w:cs="Times New Roman"/>
          <w:color w:val="000000"/>
          <w:shd w:val="clear" w:color="auto" w:fill="FFFFFF"/>
        </w:rPr>
      </w:pPr>
      <w:r w:rsidRPr="0091223D">
        <w:rPr>
          <w:rFonts w:eastAsia="Times New Roman" w:cs="Times New Roman"/>
          <w:color w:val="000000"/>
          <w:shd w:val="clear" w:color="auto" w:fill="FFFFFF"/>
        </w:rPr>
        <w:t xml:space="preserve">What is a twin </w:t>
      </w:r>
      <w:proofErr w:type="gramStart"/>
      <w:r w:rsidRPr="0091223D">
        <w:rPr>
          <w:rFonts w:eastAsia="Times New Roman" w:cs="Times New Roman"/>
          <w:color w:val="000000"/>
          <w:shd w:val="clear" w:color="auto" w:fill="FFFFFF"/>
        </w:rPr>
        <w:t>study.</w:t>
      </w:r>
      <w:proofErr w:type="gramEnd"/>
      <w:r w:rsidRPr="0091223D">
        <w:rPr>
          <w:rFonts w:eastAsia="Times New Roman" w:cs="Times New Roman"/>
          <w:color w:val="000000"/>
          <w:shd w:val="clear" w:color="auto" w:fill="FFFFFF"/>
        </w:rPr>
        <w:t xml:space="preserve"> When would a twin study be </w:t>
      </w:r>
      <w:proofErr w:type="gramStart"/>
      <w:r w:rsidRPr="0091223D">
        <w:rPr>
          <w:rFonts w:eastAsia="Times New Roman" w:cs="Times New Roman"/>
          <w:color w:val="000000"/>
          <w:shd w:val="clear" w:color="auto" w:fill="FFFFFF"/>
        </w:rPr>
        <w:t>used.</w:t>
      </w:r>
      <w:proofErr w:type="gramEnd"/>
      <w:r w:rsidRPr="0091223D">
        <w:rPr>
          <w:rFonts w:eastAsia="Times New Roman" w:cs="Times New Roman"/>
          <w:color w:val="000000"/>
          <w:shd w:val="clear" w:color="auto" w:fill="FFFFFF"/>
        </w:rPr>
        <w:t xml:space="preserve"> Describe a major limitation of twin studies.  </w:t>
      </w:r>
    </w:p>
    <w:p w14:paraId="7365FAF4" w14:textId="77777777" w:rsidR="00874EA5" w:rsidRPr="0091223D" w:rsidRDefault="00874EA5" w:rsidP="00466284">
      <w:pPr>
        <w:rPr>
          <w:rFonts w:eastAsia="Times New Roman" w:cs="Times New Roman"/>
          <w:color w:val="000000"/>
          <w:shd w:val="clear" w:color="auto" w:fill="FFFFFF"/>
        </w:rPr>
      </w:pPr>
    </w:p>
    <w:p w14:paraId="2A594999" w14:textId="77777777" w:rsidR="00874EA5" w:rsidRPr="0091223D" w:rsidRDefault="00874EA5" w:rsidP="00466284">
      <w:pPr>
        <w:rPr>
          <w:rFonts w:eastAsia="Times New Roman" w:cs="Times New Roman"/>
          <w:color w:val="000000"/>
          <w:shd w:val="clear" w:color="auto" w:fill="FFFFFF"/>
        </w:rPr>
      </w:pPr>
      <w:r w:rsidRPr="0091223D">
        <w:rPr>
          <w:rFonts w:eastAsia="Times New Roman" w:cs="Times New Roman"/>
          <w:color w:val="000000"/>
          <w:shd w:val="clear" w:color="auto" w:fill="FFFFFF"/>
        </w:rPr>
        <w:t>Describe what linkage analysis is.</w:t>
      </w:r>
    </w:p>
    <w:p w14:paraId="3E692CCD" w14:textId="77777777" w:rsidR="00874EA5" w:rsidRPr="0091223D" w:rsidRDefault="00874EA5" w:rsidP="00466284">
      <w:pPr>
        <w:rPr>
          <w:rFonts w:eastAsia="Times New Roman" w:cs="Times New Roman"/>
          <w:color w:val="000000"/>
          <w:shd w:val="clear" w:color="auto" w:fill="FFFFFF"/>
        </w:rPr>
      </w:pPr>
    </w:p>
    <w:p w14:paraId="63E8937B" w14:textId="77777777" w:rsidR="00874EA5" w:rsidRPr="0091223D" w:rsidRDefault="00874EA5" w:rsidP="00466284">
      <w:pPr>
        <w:rPr>
          <w:rFonts w:eastAsia="Times New Roman" w:cs="Times New Roman"/>
          <w:color w:val="000000"/>
          <w:shd w:val="clear" w:color="auto" w:fill="FFFFFF"/>
        </w:rPr>
      </w:pPr>
      <w:r w:rsidRPr="0091223D">
        <w:rPr>
          <w:rFonts w:eastAsia="Times New Roman" w:cs="Times New Roman"/>
          <w:color w:val="000000"/>
          <w:shd w:val="clear" w:color="auto" w:fill="FFFFFF"/>
        </w:rPr>
        <w:t>Describe Albert Bandura’s famous “</w:t>
      </w:r>
      <w:proofErr w:type="spellStart"/>
      <w:r w:rsidRPr="0091223D">
        <w:rPr>
          <w:rFonts w:eastAsia="Times New Roman" w:cs="Times New Roman"/>
          <w:color w:val="000000"/>
          <w:shd w:val="clear" w:color="auto" w:fill="FFFFFF"/>
        </w:rPr>
        <w:t>Bobo</w:t>
      </w:r>
      <w:proofErr w:type="spellEnd"/>
      <w:r w:rsidRPr="0091223D">
        <w:rPr>
          <w:rFonts w:eastAsia="Times New Roman" w:cs="Times New Roman"/>
          <w:color w:val="000000"/>
          <w:shd w:val="clear" w:color="auto" w:fill="FFFFFF"/>
        </w:rPr>
        <w:t xml:space="preserve"> Doll” experiment.  What did his results suggest about human learning?</w:t>
      </w:r>
    </w:p>
    <w:p w14:paraId="6C6EBBCF" w14:textId="77777777" w:rsidR="00874EA5" w:rsidRPr="0091223D" w:rsidRDefault="00874EA5" w:rsidP="00466284">
      <w:pPr>
        <w:rPr>
          <w:rFonts w:eastAsia="Times New Roman" w:cs="Times New Roman"/>
          <w:color w:val="000000"/>
          <w:shd w:val="clear" w:color="auto" w:fill="FFFFFF"/>
        </w:rPr>
      </w:pPr>
    </w:p>
    <w:p w14:paraId="6F27E424" w14:textId="77777777" w:rsidR="00466284" w:rsidRPr="0091223D" w:rsidRDefault="00874EA5" w:rsidP="00466284">
      <w:pPr>
        <w:rPr>
          <w:rFonts w:eastAsia="Times New Roman" w:cs="Times New Roman"/>
        </w:rPr>
      </w:pPr>
      <w:r w:rsidRPr="0091223D">
        <w:rPr>
          <w:rFonts w:eastAsia="Times New Roman" w:cs="Times New Roman"/>
          <w:color w:val="000000"/>
          <w:shd w:val="clear" w:color="auto" w:fill="FFFFFF"/>
        </w:rPr>
        <w:t>What is the goal of treatment in psychoanalysis?  Name and describe 4 techniques used in psychoanalysis.</w:t>
      </w:r>
      <w:r w:rsidR="00466284" w:rsidRPr="0091223D">
        <w:rPr>
          <w:rFonts w:eastAsia="Times New Roman" w:cs="Times New Roman"/>
          <w:color w:val="000000"/>
          <w:shd w:val="clear" w:color="auto" w:fill="FFFFFF"/>
        </w:rPr>
        <w:t> </w:t>
      </w:r>
    </w:p>
    <w:p w14:paraId="6868214D" w14:textId="77777777" w:rsidR="00466284" w:rsidRPr="0091223D" w:rsidRDefault="00466284"/>
    <w:p w14:paraId="7DD27A49" w14:textId="77777777" w:rsidR="00466284" w:rsidRPr="0091223D" w:rsidRDefault="00466284"/>
    <w:p w14:paraId="0EAA3144" w14:textId="77777777" w:rsidR="009D6C48" w:rsidRPr="0091223D" w:rsidRDefault="009D6C48" w:rsidP="0073373E">
      <w:pPr>
        <w:rPr>
          <w:rFonts w:eastAsia="Times New Roman" w:cs="Times New Roman"/>
          <w:color w:val="000000"/>
          <w:shd w:val="clear" w:color="auto" w:fill="FFFFFF"/>
        </w:rPr>
      </w:pPr>
    </w:p>
    <w:p w14:paraId="3230C32A" w14:textId="77777777" w:rsidR="009D6C48" w:rsidRPr="0091223D" w:rsidRDefault="009D6C48"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Compare and contrast the advantages and disadvantages between structured, semi-structured, and unstructured interviews.</w:t>
      </w:r>
    </w:p>
    <w:p w14:paraId="13BBE459" w14:textId="77777777" w:rsidR="0073373E" w:rsidRPr="0091223D" w:rsidRDefault="0073373E"/>
    <w:p w14:paraId="2A33E5C0" w14:textId="77777777" w:rsidR="009D6C48" w:rsidRPr="0091223D" w:rsidRDefault="009D6C48"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lastRenderedPageBreak/>
        <w:t>If a researcher needs a consistent and standardized set of responses, which type of interview should he/she use?  Justify your answer.</w:t>
      </w:r>
    </w:p>
    <w:p w14:paraId="2401D22A" w14:textId="77777777" w:rsidR="009D6C48" w:rsidRPr="0091223D" w:rsidRDefault="009D6C48" w:rsidP="0073373E">
      <w:pPr>
        <w:rPr>
          <w:rFonts w:eastAsia="Times New Roman" w:cs="Times New Roman"/>
          <w:color w:val="000000"/>
          <w:shd w:val="clear" w:color="auto" w:fill="FFFFFF"/>
        </w:rPr>
      </w:pPr>
    </w:p>
    <w:p w14:paraId="74E85FCF" w14:textId="77777777" w:rsidR="009D6C48" w:rsidRPr="0091223D" w:rsidRDefault="009D6C48"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What are some of the advantages and disadvantages of using projective tests?  Do they have good internal reliability?  What is an example of a projective test?</w:t>
      </w:r>
    </w:p>
    <w:p w14:paraId="11B07E24" w14:textId="77777777" w:rsidR="009D6C48" w:rsidRPr="0091223D" w:rsidRDefault="009D6C48" w:rsidP="0073373E">
      <w:pPr>
        <w:rPr>
          <w:rFonts w:eastAsia="Times New Roman" w:cs="Times New Roman"/>
          <w:color w:val="000000"/>
          <w:shd w:val="clear" w:color="auto" w:fill="FFFFFF"/>
        </w:rPr>
      </w:pPr>
    </w:p>
    <w:p w14:paraId="3AE3DAF5" w14:textId="77777777" w:rsidR="009D6C48" w:rsidRPr="0091223D" w:rsidRDefault="009D6C48"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 xml:space="preserve">What type of test would you use to assess </w:t>
      </w:r>
      <w:r w:rsidR="0070153F" w:rsidRPr="0091223D">
        <w:rPr>
          <w:rFonts w:eastAsia="Times New Roman" w:cs="Times New Roman"/>
          <w:color w:val="000000"/>
          <w:shd w:val="clear" w:color="auto" w:fill="FFFFFF"/>
        </w:rPr>
        <w:t>a specific phobia of spiders</w:t>
      </w:r>
      <w:r w:rsidRPr="0091223D">
        <w:rPr>
          <w:rFonts w:eastAsia="Times New Roman" w:cs="Times New Roman"/>
          <w:color w:val="000000"/>
          <w:shd w:val="clear" w:color="auto" w:fill="FFFFFF"/>
        </w:rPr>
        <w:t xml:space="preserve"> and why?  What are the advantages and disadvantages of that test?  Is it reliable and/or valid?</w:t>
      </w:r>
    </w:p>
    <w:p w14:paraId="5253C577" w14:textId="77777777" w:rsidR="009D6C48" w:rsidRPr="0091223D" w:rsidRDefault="009D6C48" w:rsidP="0073373E">
      <w:pPr>
        <w:rPr>
          <w:rFonts w:eastAsia="Times New Roman" w:cs="Times New Roman"/>
          <w:color w:val="000000"/>
          <w:shd w:val="clear" w:color="auto" w:fill="FFFFFF"/>
        </w:rPr>
      </w:pPr>
    </w:p>
    <w:p w14:paraId="72CB459D" w14:textId="77777777" w:rsidR="009D6C48" w:rsidRPr="0091223D" w:rsidRDefault="009D6C48"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What are the main differences between an MRI and an fMRI?</w:t>
      </w:r>
    </w:p>
    <w:p w14:paraId="7B3A7AA3" w14:textId="77777777" w:rsidR="009D6C48" w:rsidRPr="0091223D" w:rsidRDefault="009D6C48" w:rsidP="0073373E">
      <w:pPr>
        <w:rPr>
          <w:rFonts w:eastAsia="Times New Roman" w:cs="Times New Roman"/>
          <w:color w:val="000000"/>
          <w:shd w:val="clear" w:color="auto" w:fill="FFFFFF"/>
        </w:rPr>
      </w:pPr>
    </w:p>
    <w:p w14:paraId="0D7FC0EB" w14:textId="77777777" w:rsidR="009D6C48" w:rsidRPr="0091223D" w:rsidRDefault="009D6C48"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List 3 types of psychopathology assessment methods, as well as 1 advantage and 1 disadvantage for each.</w:t>
      </w:r>
    </w:p>
    <w:p w14:paraId="7918BB07" w14:textId="77777777" w:rsidR="009D6C48" w:rsidRPr="0091223D" w:rsidRDefault="009D6C48" w:rsidP="0073373E">
      <w:pPr>
        <w:rPr>
          <w:rFonts w:eastAsia="Times New Roman" w:cs="Times New Roman"/>
          <w:color w:val="000000"/>
          <w:shd w:val="clear" w:color="auto" w:fill="FFFFFF"/>
        </w:rPr>
      </w:pPr>
    </w:p>
    <w:p w14:paraId="44CBFC92" w14:textId="77777777" w:rsidR="009D6C48" w:rsidRPr="0091223D" w:rsidRDefault="009D6C48"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Compare and contrast the five types of brain imaging techniques.</w:t>
      </w:r>
    </w:p>
    <w:p w14:paraId="60A53EC9" w14:textId="77777777" w:rsidR="009D6C48" w:rsidRPr="0091223D" w:rsidRDefault="009D6C48" w:rsidP="0073373E">
      <w:pPr>
        <w:rPr>
          <w:rFonts w:eastAsia="Times New Roman" w:cs="Times New Roman"/>
          <w:color w:val="000000"/>
          <w:shd w:val="clear" w:color="auto" w:fill="FFFFFF"/>
        </w:rPr>
      </w:pPr>
    </w:p>
    <w:p w14:paraId="3E668561" w14:textId="77777777" w:rsidR="009D6C48" w:rsidRPr="0091223D" w:rsidRDefault="009D6C48"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Why are multiple tools important when doing an assessment?  Give an example.</w:t>
      </w:r>
    </w:p>
    <w:p w14:paraId="7E17A457" w14:textId="77777777" w:rsidR="009D6C48" w:rsidRPr="0091223D" w:rsidRDefault="009D6C48" w:rsidP="0073373E">
      <w:pPr>
        <w:rPr>
          <w:rFonts w:eastAsia="Times New Roman" w:cs="Times New Roman"/>
          <w:color w:val="000000"/>
          <w:shd w:val="clear" w:color="auto" w:fill="FFFFFF"/>
        </w:rPr>
      </w:pPr>
    </w:p>
    <w:p w14:paraId="6C089018" w14:textId="77777777" w:rsidR="0073373E" w:rsidRPr="0091223D" w:rsidRDefault="0073373E" w:rsidP="0073373E">
      <w:pPr>
        <w:rPr>
          <w:rFonts w:eastAsia="Times New Roman" w:cs="Times New Roman"/>
        </w:rPr>
      </w:pPr>
      <w:r w:rsidRPr="0091223D">
        <w:rPr>
          <w:rFonts w:eastAsia="Times New Roman" w:cs="Times New Roman"/>
          <w:color w:val="000000"/>
          <w:shd w:val="clear" w:color="auto" w:fill="FFFFFF"/>
        </w:rPr>
        <w:t xml:space="preserve">In class, we talked about Projective tests such as the Thematic Apperception Test and the Rorschach test. The Rorschach test uses in general the same inkblots that its </w:t>
      </w:r>
      <w:proofErr w:type="spellStart"/>
      <w:r w:rsidRPr="0091223D">
        <w:rPr>
          <w:rFonts w:eastAsia="Times New Roman" w:cs="Times New Roman"/>
          <w:color w:val="000000"/>
          <w:shd w:val="clear" w:color="auto" w:fill="FFFFFF"/>
        </w:rPr>
        <w:t>creater</w:t>
      </w:r>
      <w:proofErr w:type="spellEnd"/>
      <w:r w:rsidRPr="0091223D">
        <w:rPr>
          <w:rFonts w:eastAsia="Times New Roman" w:cs="Times New Roman"/>
          <w:color w:val="000000"/>
          <w:shd w:val="clear" w:color="auto" w:fill="FFFFFF"/>
        </w:rPr>
        <w:t xml:space="preserve"> established. However in contrast, this test through out the years has developed different scales depending on the time period and the type of grading that the psychologist or psychoanalyst wanted to use. What are the disadvantages of this and why does it make the test so controversial?</w:t>
      </w:r>
    </w:p>
    <w:p w14:paraId="1F8CD78A" w14:textId="77777777" w:rsidR="0073373E" w:rsidRPr="0091223D" w:rsidRDefault="0073373E"/>
    <w:p w14:paraId="7935957B" w14:textId="77777777" w:rsidR="00466284" w:rsidRPr="0091223D" w:rsidRDefault="00466284" w:rsidP="00466284">
      <w:pPr>
        <w:rPr>
          <w:rFonts w:eastAsia="Times New Roman" w:cs="Times New Roman"/>
        </w:rPr>
      </w:pPr>
      <w:r w:rsidRPr="0091223D">
        <w:rPr>
          <w:rFonts w:eastAsia="Times New Roman" w:cs="Times New Roman"/>
          <w:color w:val="000000"/>
          <w:shd w:val="clear" w:color="auto" w:fill="FFFFFF"/>
        </w:rPr>
        <w:t>How does one assess reliability and validity of an assessment tool? Provide 2 methods for reliability and 2 methods for validity. </w:t>
      </w:r>
    </w:p>
    <w:p w14:paraId="17B49369" w14:textId="77777777" w:rsidR="00466284" w:rsidRPr="0091223D" w:rsidRDefault="00466284" w:rsidP="00466284">
      <w:pPr>
        <w:rPr>
          <w:b/>
        </w:rPr>
      </w:pPr>
    </w:p>
    <w:p w14:paraId="0587E336" w14:textId="77777777" w:rsidR="00466284" w:rsidRPr="0091223D" w:rsidRDefault="00466284" w:rsidP="00466284">
      <w:pPr>
        <w:rPr>
          <w:rFonts w:eastAsia="Times New Roman" w:cs="Times New Roman"/>
        </w:rPr>
      </w:pPr>
      <w:r w:rsidRPr="0091223D">
        <w:rPr>
          <w:rFonts w:eastAsia="Times New Roman" w:cs="Times New Roman"/>
          <w:color w:val="000000"/>
          <w:shd w:val="clear" w:color="auto" w:fill="FFFFFF"/>
        </w:rPr>
        <w:t xml:space="preserve">Describe the card sorting task (neuropsychological </w:t>
      </w:r>
      <w:r w:rsidR="0070153F" w:rsidRPr="0091223D">
        <w:rPr>
          <w:rFonts w:eastAsia="Times New Roman" w:cs="Times New Roman"/>
          <w:color w:val="000000"/>
          <w:shd w:val="clear" w:color="auto" w:fill="FFFFFF"/>
        </w:rPr>
        <w:t>assessment). How it is benefici</w:t>
      </w:r>
      <w:r w:rsidRPr="0091223D">
        <w:rPr>
          <w:rFonts w:eastAsia="Times New Roman" w:cs="Times New Roman"/>
          <w:color w:val="000000"/>
          <w:shd w:val="clear" w:color="auto" w:fill="FFFFFF"/>
        </w:rPr>
        <w:t>al?</w:t>
      </w:r>
    </w:p>
    <w:p w14:paraId="49244DB5" w14:textId="77777777" w:rsidR="00466284" w:rsidRPr="0091223D" w:rsidRDefault="00466284" w:rsidP="00466284">
      <w:pPr>
        <w:rPr>
          <w:b/>
        </w:rPr>
      </w:pPr>
    </w:p>
    <w:p w14:paraId="10C5F059" w14:textId="77777777" w:rsidR="00466284" w:rsidRPr="0091223D" w:rsidRDefault="00466284" w:rsidP="00466284">
      <w:pPr>
        <w:rPr>
          <w:rFonts w:eastAsia="Times New Roman" w:cs="Times New Roman"/>
        </w:rPr>
      </w:pPr>
      <w:r w:rsidRPr="0091223D">
        <w:rPr>
          <w:rFonts w:eastAsia="Times New Roman" w:cs="Times New Roman"/>
          <w:color w:val="000000"/>
          <w:shd w:val="clear" w:color="auto" w:fill="FFFFFF"/>
        </w:rPr>
        <w:t>Which assessment method(s) is best to use to see if a client has a mental disorder and why?</w:t>
      </w:r>
    </w:p>
    <w:p w14:paraId="14A246C6" w14:textId="77777777" w:rsidR="00466284" w:rsidRPr="0091223D" w:rsidRDefault="00466284" w:rsidP="00466284">
      <w:pPr>
        <w:rPr>
          <w:b/>
        </w:rPr>
      </w:pPr>
    </w:p>
    <w:p w14:paraId="3081D580" w14:textId="77777777" w:rsidR="00466284" w:rsidRPr="0091223D" w:rsidRDefault="00466284" w:rsidP="00466284">
      <w:pPr>
        <w:shd w:val="clear" w:color="auto" w:fill="FFFFFF"/>
        <w:rPr>
          <w:rFonts w:cs="Times New Roman"/>
          <w:color w:val="000000"/>
        </w:rPr>
      </w:pPr>
      <w:r w:rsidRPr="0091223D">
        <w:rPr>
          <w:rFonts w:cs="Times New Roman"/>
          <w:color w:val="000000"/>
        </w:rPr>
        <w:t xml:space="preserve">In terms of the different research methods discussed in class, please answer the following. Susan, a 5 year old preschool student, is displaying high levels of social anxiety in class. Both her teacher and parents have noticed a change in </w:t>
      </w:r>
      <w:proofErr w:type="spellStart"/>
      <w:r w:rsidRPr="0091223D">
        <w:rPr>
          <w:rFonts w:cs="Times New Roman"/>
          <w:color w:val="000000"/>
        </w:rPr>
        <w:t>behaviour</w:t>
      </w:r>
      <w:proofErr w:type="spellEnd"/>
      <w:r w:rsidRPr="0091223D">
        <w:rPr>
          <w:rFonts w:cs="Times New Roman"/>
          <w:color w:val="000000"/>
        </w:rPr>
        <w:t xml:space="preserve"> since the school year started. They have decided to bring Susan to see a psychologist. Discuss two different assessments that would be most beneficial to determining the </w:t>
      </w:r>
      <w:r w:rsidRPr="0091223D">
        <w:rPr>
          <w:rFonts w:cs="Times New Roman"/>
          <w:color w:val="000000"/>
          <w:u w:val="single"/>
          <w:bdr w:val="none" w:sz="0" w:space="0" w:color="auto" w:frame="1"/>
        </w:rPr>
        <w:t>severity</w:t>
      </w:r>
      <w:r w:rsidRPr="0091223D">
        <w:rPr>
          <w:rFonts w:cs="Times New Roman"/>
          <w:color w:val="000000"/>
        </w:rPr>
        <w:t> of her anxiety, and one assessment that would not be so beneficial. Remember to mention both the advantages and disadvantages that each method would provide. </w:t>
      </w:r>
    </w:p>
    <w:p w14:paraId="7FE8527B" w14:textId="77777777" w:rsidR="00466284" w:rsidRPr="0091223D" w:rsidRDefault="00466284">
      <w:pPr>
        <w:rPr>
          <w:b/>
        </w:rPr>
      </w:pPr>
    </w:p>
    <w:p w14:paraId="0EB147BA" w14:textId="77777777" w:rsidR="0073373E" w:rsidRPr="0091223D" w:rsidRDefault="0073373E" w:rsidP="0073373E">
      <w:pPr>
        <w:rPr>
          <w:rFonts w:eastAsia="Times New Roman" w:cs="Times New Roman"/>
        </w:rPr>
      </w:pPr>
      <w:r w:rsidRPr="0091223D">
        <w:rPr>
          <w:rFonts w:eastAsia="Times New Roman" w:cs="Times New Roman"/>
          <w:color w:val="000000"/>
          <w:shd w:val="clear" w:color="auto" w:fill="FFFFFF"/>
        </w:rPr>
        <w:t>Why couldn't a diagnosis for mental disorder, like anx</w:t>
      </w:r>
      <w:r w:rsidR="0070153F" w:rsidRPr="0091223D">
        <w:rPr>
          <w:rFonts w:eastAsia="Times New Roman" w:cs="Times New Roman"/>
          <w:color w:val="000000"/>
          <w:shd w:val="clear" w:color="auto" w:fill="FFFFFF"/>
        </w:rPr>
        <w:t>iety for example, be made strict</w:t>
      </w:r>
      <w:r w:rsidRPr="0091223D">
        <w:rPr>
          <w:rFonts w:eastAsia="Times New Roman" w:cs="Times New Roman"/>
          <w:color w:val="000000"/>
          <w:shd w:val="clear" w:color="auto" w:fill="FFFFFF"/>
        </w:rPr>
        <w:t>ly from an individual's resp</w:t>
      </w:r>
      <w:r w:rsidR="005A4459" w:rsidRPr="0091223D">
        <w:rPr>
          <w:rFonts w:eastAsia="Times New Roman" w:cs="Times New Roman"/>
          <w:color w:val="000000"/>
          <w:shd w:val="clear" w:color="auto" w:fill="FFFFFF"/>
        </w:rPr>
        <w:t>o</w:t>
      </w:r>
      <w:r w:rsidRPr="0091223D">
        <w:rPr>
          <w:rFonts w:eastAsia="Times New Roman" w:cs="Times New Roman"/>
          <w:color w:val="000000"/>
          <w:shd w:val="clear" w:color="auto" w:fill="FFFFFF"/>
        </w:rPr>
        <w:t>nses on a question</w:t>
      </w:r>
      <w:r w:rsidR="0070153F" w:rsidRPr="0091223D">
        <w:rPr>
          <w:rFonts w:eastAsia="Times New Roman" w:cs="Times New Roman"/>
          <w:color w:val="000000"/>
          <w:shd w:val="clear" w:color="auto" w:fill="FFFFFF"/>
        </w:rPr>
        <w:t>n</w:t>
      </w:r>
      <w:r w:rsidRPr="0091223D">
        <w:rPr>
          <w:rFonts w:eastAsia="Times New Roman" w:cs="Times New Roman"/>
          <w:color w:val="000000"/>
          <w:shd w:val="clear" w:color="auto" w:fill="FFFFFF"/>
        </w:rPr>
        <w:t>aire?</w:t>
      </w:r>
    </w:p>
    <w:p w14:paraId="4219549B" w14:textId="77777777" w:rsidR="0073373E" w:rsidRPr="0091223D" w:rsidRDefault="0073373E">
      <w:pPr>
        <w:rPr>
          <w:b/>
        </w:rPr>
      </w:pPr>
    </w:p>
    <w:p w14:paraId="60CF9453" w14:textId="77777777" w:rsidR="00321B28" w:rsidRPr="0091223D" w:rsidRDefault="00321B28" w:rsidP="0073373E">
      <w:pPr>
        <w:rPr>
          <w:rFonts w:eastAsia="Times New Roman" w:cs="Times New Roman"/>
          <w:color w:val="000000"/>
          <w:shd w:val="clear" w:color="auto" w:fill="FFFFFF"/>
        </w:rPr>
      </w:pPr>
    </w:p>
    <w:p w14:paraId="167A2213" w14:textId="77777777" w:rsidR="0070153F" w:rsidRPr="0091223D" w:rsidRDefault="0070153F" w:rsidP="0073373E">
      <w:pPr>
        <w:rPr>
          <w:rFonts w:eastAsia="Times New Roman" w:cs="Times New Roman"/>
          <w:color w:val="000000"/>
          <w:shd w:val="clear" w:color="auto" w:fill="FFFFFF"/>
        </w:rPr>
      </w:pPr>
    </w:p>
    <w:p w14:paraId="6679F849" w14:textId="77777777" w:rsidR="00321B28" w:rsidRPr="0091223D" w:rsidRDefault="00321B28"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Describe three indications that a treatment or diagnosis may be considered pseudoscience.</w:t>
      </w:r>
    </w:p>
    <w:p w14:paraId="7036EA00" w14:textId="77777777" w:rsidR="00321B28" w:rsidRPr="0091223D" w:rsidRDefault="00321B28" w:rsidP="0073373E">
      <w:pPr>
        <w:rPr>
          <w:rFonts w:eastAsia="Times New Roman" w:cs="Times New Roman"/>
          <w:color w:val="000000"/>
          <w:shd w:val="clear" w:color="auto" w:fill="FFFFFF"/>
        </w:rPr>
      </w:pPr>
    </w:p>
    <w:p w14:paraId="05BBE7E8" w14:textId="77777777" w:rsidR="00321B28" w:rsidRPr="0091223D" w:rsidRDefault="0070153F" w:rsidP="0073373E">
      <w:pPr>
        <w:rPr>
          <w:rFonts w:cs="Lucida Grande"/>
          <w:color w:val="000000"/>
        </w:rPr>
      </w:pPr>
      <w:r w:rsidRPr="0091223D">
        <w:rPr>
          <w:rFonts w:cs="Lucida Grande"/>
          <w:color w:val="000000"/>
        </w:rPr>
        <w:t xml:space="preserve">What is EMDR?  Is EMDR pseudoscientific?  Justify your answer by describing specific aspects of EMDR therapy that are pseudoscientific and aspects that are not pseudoscientific.  </w:t>
      </w:r>
    </w:p>
    <w:p w14:paraId="14BC63F5" w14:textId="77777777" w:rsidR="0070153F" w:rsidRPr="0091223D" w:rsidRDefault="0070153F" w:rsidP="0073373E">
      <w:pPr>
        <w:rPr>
          <w:rFonts w:eastAsia="Times New Roman" w:cs="Times New Roman"/>
          <w:color w:val="000000"/>
          <w:shd w:val="clear" w:color="auto" w:fill="FFFFFF"/>
        </w:rPr>
      </w:pPr>
    </w:p>
    <w:p w14:paraId="1A537C15" w14:textId="77777777" w:rsidR="0073373E" w:rsidRPr="0091223D" w:rsidRDefault="0073373E" w:rsidP="0073373E">
      <w:pPr>
        <w:rPr>
          <w:rFonts w:eastAsia="Times New Roman" w:cs="Times New Roman"/>
        </w:rPr>
      </w:pPr>
      <w:r w:rsidRPr="0091223D">
        <w:rPr>
          <w:rFonts w:eastAsia="Times New Roman" w:cs="Times New Roman"/>
          <w:color w:val="000000"/>
          <w:shd w:val="clear" w:color="auto" w:fill="FFFFFF"/>
        </w:rPr>
        <w:t>Explain what pseudoscience is, and give an example of a pseudoscientific treatment or diagnosis that was talked about in class. You may refer to the topics that were discussed during the group discussion. Make sure you explain why that treatment or diagnosis is pseudoscientific.</w:t>
      </w:r>
    </w:p>
    <w:p w14:paraId="0FCBEF73" w14:textId="77777777" w:rsidR="0073373E" w:rsidRPr="0091223D" w:rsidRDefault="0073373E">
      <w:pPr>
        <w:rPr>
          <w:b/>
        </w:rPr>
      </w:pPr>
    </w:p>
    <w:p w14:paraId="1DADBCA3" w14:textId="77777777" w:rsidR="00321B28" w:rsidRPr="0091223D" w:rsidRDefault="0070153F">
      <w:r w:rsidRPr="0091223D">
        <w:t>How</w:t>
      </w:r>
      <w:r w:rsidR="00321B28" w:rsidRPr="0091223D">
        <w:t xml:space="preserve"> does science differ from pseudoscience?</w:t>
      </w:r>
    </w:p>
    <w:p w14:paraId="2D2A72FC" w14:textId="77777777" w:rsidR="0060721C" w:rsidRPr="0091223D" w:rsidRDefault="0060721C" w:rsidP="0073373E">
      <w:pPr>
        <w:rPr>
          <w:rFonts w:eastAsia="Times New Roman" w:cs="Times New Roman"/>
          <w:color w:val="000000"/>
          <w:shd w:val="clear" w:color="auto" w:fill="FFFFFF"/>
        </w:rPr>
      </w:pPr>
    </w:p>
    <w:p w14:paraId="508A091C" w14:textId="77777777" w:rsidR="00321B28" w:rsidRPr="0091223D" w:rsidRDefault="00321B28" w:rsidP="0073373E">
      <w:pPr>
        <w:rPr>
          <w:rFonts w:eastAsia="Times New Roman" w:cs="Times New Roman"/>
          <w:color w:val="000000"/>
          <w:shd w:val="clear" w:color="auto" w:fill="FFFFFF"/>
        </w:rPr>
      </w:pPr>
    </w:p>
    <w:p w14:paraId="5A8C4FA9" w14:textId="77777777" w:rsidR="00321B28" w:rsidRPr="0091223D" w:rsidRDefault="00321B28" w:rsidP="0073373E">
      <w:pPr>
        <w:rPr>
          <w:rFonts w:eastAsia="Times New Roman" w:cs="Times New Roman"/>
          <w:color w:val="000000"/>
          <w:shd w:val="clear" w:color="auto" w:fill="FFFFFF"/>
        </w:rPr>
      </w:pPr>
    </w:p>
    <w:p w14:paraId="53D8F417" w14:textId="77777777" w:rsidR="009079E4" w:rsidRPr="0091223D" w:rsidRDefault="009079E4"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Compare and contrast dimensional versus categorical classification systems.</w:t>
      </w:r>
    </w:p>
    <w:p w14:paraId="4518ED33" w14:textId="77777777" w:rsidR="009079E4" w:rsidRPr="0091223D" w:rsidRDefault="009079E4" w:rsidP="0073373E">
      <w:pPr>
        <w:rPr>
          <w:rFonts w:eastAsia="Times New Roman" w:cs="Times New Roman"/>
          <w:color w:val="000000"/>
          <w:shd w:val="clear" w:color="auto" w:fill="FFFFFF"/>
        </w:rPr>
      </w:pPr>
    </w:p>
    <w:p w14:paraId="68508502" w14:textId="77777777" w:rsidR="0073373E" w:rsidRPr="0091223D" w:rsidRDefault="0073373E" w:rsidP="0073373E">
      <w:pPr>
        <w:rPr>
          <w:rFonts w:eastAsia="Times New Roman" w:cs="Times New Roman"/>
        </w:rPr>
      </w:pPr>
      <w:r w:rsidRPr="0091223D">
        <w:rPr>
          <w:rFonts w:eastAsia="Times New Roman" w:cs="Times New Roman"/>
          <w:color w:val="000000"/>
          <w:shd w:val="clear" w:color="auto" w:fill="FFFFFF"/>
        </w:rPr>
        <w:t>What are the five axes of the DSM-IV in order?</w:t>
      </w:r>
    </w:p>
    <w:p w14:paraId="740B8281" w14:textId="77777777" w:rsidR="0073373E" w:rsidRPr="0091223D" w:rsidRDefault="0073373E">
      <w:pPr>
        <w:rPr>
          <w:b/>
        </w:rPr>
      </w:pPr>
    </w:p>
    <w:p w14:paraId="789A7477" w14:textId="77777777" w:rsidR="0073373E" w:rsidRPr="0091223D" w:rsidRDefault="0073373E"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Name three of the limitations of DSM III and IV. </w:t>
      </w:r>
    </w:p>
    <w:p w14:paraId="5872DEC2" w14:textId="77777777" w:rsidR="009079E4" w:rsidRPr="0091223D" w:rsidRDefault="009079E4" w:rsidP="0073373E">
      <w:pPr>
        <w:rPr>
          <w:rFonts w:eastAsia="Times New Roman" w:cs="Times New Roman"/>
          <w:color w:val="000000"/>
          <w:shd w:val="clear" w:color="auto" w:fill="FFFFFF"/>
        </w:rPr>
      </w:pPr>
    </w:p>
    <w:p w14:paraId="49D8971C" w14:textId="77777777" w:rsidR="009079E4" w:rsidRPr="0091223D" w:rsidRDefault="009079E4"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What was the major change from DSM II to DSM III?</w:t>
      </w:r>
    </w:p>
    <w:p w14:paraId="1529F6D3" w14:textId="77777777" w:rsidR="009079E4" w:rsidRPr="0091223D" w:rsidRDefault="009079E4" w:rsidP="0073373E">
      <w:pPr>
        <w:rPr>
          <w:rFonts w:eastAsia="Times New Roman" w:cs="Times New Roman"/>
          <w:color w:val="000000"/>
          <w:shd w:val="clear" w:color="auto" w:fill="FFFFFF"/>
        </w:rPr>
      </w:pPr>
    </w:p>
    <w:p w14:paraId="05EEB47A" w14:textId="77777777" w:rsidR="009079E4" w:rsidRPr="0091223D" w:rsidRDefault="00D1403B"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Compare and contrast diagnoses based on the current version of the DSM versus the ICD.</w:t>
      </w:r>
    </w:p>
    <w:p w14:paraId="318E6C29" w14:textId="77777777" w:rsidR="00D1403B" w:rsidRPr="0091223D" w:rsidRDefault="00D1403B" w:rsidP="0073373E">
      <w:pPr>
        <w:rPr>
          <w:rFonts w:eastAsia="Times New Roman" w:cs="Times New Roman"/>
          <w:color w:val="000000"/>
          <w:shd w:val="clear" w:color="auto" w:fill="FFFFFF"/>
        </w:rPr>
      </w:pPr>
    </w:p>
    <w:p w14:paraId="3FD83171" w14:textId="77777777" w:rsidR="00D1403B" w:rsidRPr="0091223D" w:rsidRDefault="00D1403B"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Describe some of the major controversies associated with the DSM-5.</w:t>
      </w:r>
    </w:p>
    <w:p w14:paraId="63EDA001" w14:textId="77777777" w:rsidR="00D1403B" w:rsidRPr="0091223D" w:rsidRDefault="00D1403B" w:rsidP="0073373E">
      <w:pPr>
        <w:rPr>
          <w:rFonts w:eastAsia="Times New Roman" w:cs="Times New Roman"/>
          <w:color w:val="000000"/>
          <w:shd w:val="clear" w:color="auto" w:fill="FFFFFF"/>
        </w:rPr>
      </w:pPr>
    </w:p>
    <w:p w14:paraId="2E202C0B" w14:textId="77777777" w:rsidR="00576B5C" w:rsidRPr="0091223D" w:rsidRDefault="00576B5C" w:rsidP="0073373E">
      <w:pPr>
        <w:rPr>
          <w:rFonts w:eastAsia="Times New Roman" w:cs="Times New Roman"/>
          <w:color w:val="000000"/>
          <w:shd w:val="clear" w:color="auto" w:fill="FFFFFF"/>
        </w:rPr>
      </w:pPr>
    </w:p>
    <w:p w14:paraId="23466822" w14:textId="77777777" w:rsidR="00576B5C" w:rsidRPr="0091223D" w:rsidRDefault="00576B5C" w:rsidP="0073373E">
      <w:pPr>
        <w:rPr>
          <w:rFonts w:eastAsia="Times New Roman" w:cs="Times New Roman"/>
          <w:color w:val="000000"/>
          <w:shd w:val="clear" w:color="auto" w:fill="FFFFFF"/>
        </w:rPr>
      </w:pPr>
    </w:p>
    <w:p w14:paraId="5F15946D" w14:textId="77777777" w:rsidR="00D1403B" w:rsidRPr="0091223D" w:rsidRDefault="00D1403B"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Describe 4 ways that culture can influence diagnoses.</w:t>
      </w:r>
      <w:r w:rsidR="00576B5C" w:rsidRPr="0091223D">
        <w:rPr>
          <w:rFonts w:eastAsia="Times New Roman" w:cs="Times New Roman"/>
          <w:color w:val="000000"/>
          <w:shd w:val="clear" w:color="auto" w:fill="FFFFFF"/>
        </w:rPr>
        <w:t xml:space="preserve">  How might a clinician ensure that culture does not influence diagnosis?</w:t>
      </w:r>
    </w:p>
    <w:p w14:paraId="59EBFCA7" w14:textId="77777777" w:rsidR="00D1403B" w:rsidRPr="0091223D" w:rsidRDefault="00D1403B" w:rsidP="0073373E">
      <w:pPr>
        <w:rPr>
          <w:rFonts w:eastAsia="Times New Roman" w:cs="Times New Roman"/>
          <w:color w:val="000000"/>
          <w:shd w:val="clear" w:color="auto" w:fill="FFFFFF"/>
        </w:rPr>
      </w:pPr>
    </w:p>
    <w:p w14:paraId="4D487174" w14:textId="77777777" w:rsidR="00D1403B" w:rsidRPr="0091223D" w:rsidRDefault="00D1403B"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What is a culture bound syndrome.  Name one culture bound syndrome and describe the symptoms.</w:t>
      </w:r>
    </w:p>
    <w:p w14:paraId="6F35405C" w14:textId="77777777" w:rsidR="00D1403B" w:rsidRPr="0091223D" w:rsidRDefault="00D1403B" w:rsidP="0073373E">
      <w:pPr>
        <w:rPr>
          <w:rFonts w:eastAsia="Times New Roman" w:cs="Times New Roman"/>
          <w:color w:val="000000"/>
          <w:shd w:val="clear" w:color="auto" w:fill="FFFFFF"/>
        </w:rPr>
      </w:pPr>
    </w:p>
    <w:p w14:paraId="68F305BA" w14:textId="77777777" w:rsidR="00576B5C" w:rsidRPr="0091223D" w:rsidRDefault="00576B5C" w:rsidP="0073373E">
      <w:pPr>
        <w:rPr>
          <w:rFonts w:eastAsia="Times New Roman" w:cs="Times New Roman"/>
          <w:color w:val="000000"/>
          <w:shd w:val="clear" w:color="auto" w:fill="FFFFFF"/>
        </w:rPr>
      </w:pPr>
    </w:p>
    <w:p w14:paraId="4E2F9799" w14:textId="77777777" w:rsidR="00576B5C" w:rsidRPr="0091223D" w:rsidRDefault="00576B5C"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Describe Mower’s two stage theory of fear.</w:t>
      </w:r>
    </w:p>
    <w:p w14:paraId="12D7990F" w14:textId="77777777" w:rsidR="00576B5C" w:rsidRPr="0091223D" w:rsidRDefault="00576B5C" w:rsidP="0073373E">
      <w:pPr>
        <w:rPr>
          <w:rFonts w:eastAsia="Times New Roman" w:cs="Times New Roman"/>
          <w:color w:val="000000"/>
          <w:shd w:val="clear" w:color="auto" w:fill="FFFFFF"/>
        </w:rPr>
      </w:pPr>
    </w:p>
    <w:p w14:paraId="74178B12" w14:textId="77777777" w:rsidR="00576B5C" w:rsidRPr="0091223D" w:rsidRDefault="00576B5C"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Describe the conditioned emotional reaction theory of fear.  Describe a famous study that tested this theory. What is the major limitation of this theory?</w:t>
      </w:r>
    </w:p>
    <w:p w14:paraId="463F1B56" w14:textId="77777777" w:rsidR="00576B5C" w:rsidRPr="0091223D" w:rsidRDefault="00576B5C" w:rsidP="0073373E">
      <w:pPr>
        <w:rPr>
          <w:rFonts w:eastAsia="Times New Roman" w:cs="Times New Roman"/>
          <w:color w:val="000000"/>
          <w:shd w:val="clear" w:color="auto" w:fill="FFFFFF"/>
        </w:rPr>
      </w:pPr>
    </w:p>
    <w:p w14:paraId="7E089E5C" w14:textId="77777777" w:rsidR="00576B5C" w:rsidRPr="0091223D" w:rsidRDefault="00576B5C"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Define biological preparedness and describe one study demonstrating this concept.</w:t>
      </w:r>
    </w:p>
    <w:p w14:paraId="2BB033BF" w14:textId="77777777" w:rsidR="00576B5C" w:rsidRPr="0091223D" w:rsidRDefault="00576B5C" w:rsidP="0073373E">
      <w:pPr>
        <w:rPr>
          <w:rFonts w:eastAsia="Times New Roman" w:cs="Times New Roman"/>
          <w:color w:val="000000"/>
          <w:shd w:val="clear" w:color="auto" w:fill="FFFFFF"/>
        </w:rPr>
      </w:pPr>
    </w:p>
    <w:p w14:paraId="21BDF7D6" w14:textId="77777777" w:rsidR="00576B5C" w:rsidRPr="0091223D" w:rsidRDefault="00576B5C"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Compare and contrast the learning theory versus cognitive theory of fear.</w:t>
      </w:r>
    </w:p>
    <w:p w14:paraId="0FD9913B" w14:textId="77777777" w:rsidR="00576B5C" w:rsidRPr="0091223D" w:rsidRDefault="00576B5C" w:rsidP="0073373E">
      <w:pPr>
        <w:rPr>
          <w:rFonts w:eastAsia="Times New Roman" w:cs="Times New Roman"/>
          <w:color w:val="000000"/>
          <w:shd w:val="clear" w:color="auto" w:fill="FFFFFF"/>
        </w:rPr>
      </w:pPr>
    </w:p>
    <w:p w14:paraId="28A538A9" w14:textId="09E5C4FD" w:rsidR="00576B5C" w:rsidRPr="0091223D" w:rsidRDefault="00576B5C" w:rsidP="0073373E">
      <w:pPr>
        <w:rPr>
          <w:rFonts w:eastAsia="Times New Roman" w:cs="Times New Roman"/>
          <w:color w:val="000000"/>
          <w:shd w:val="clear" w:color="auto" w:fill="FFFFFF"/>
        </w:rPr>
      </w:pPr>
      <w:r w:rsidRPr="0091223D">
        <w:rPr>
          <w:rFonts w:eastAsia="Times New Roman" w:cs="Times New Roman"/>
          <w:color w:val="000000"/>
          <w:shd w:val="clear" w:color="auto" w:fill="FFFFFF"/>
        </w:rPr>
        <w:t>Describe Clark’s cognitive model of panic.  Include a diagram.</w:t>
      </w:r>
      <w:r w:rsidR="00B118EE">
        <w:rPr>
          <w:rFonts w:eastAsia="Times New Roman" w:cs="Times New Roman"/>
          <w:color w:val="000000"/>
          <w:shd w:val="clear" w:color="auto" w:fill="FFFFFF"/>
        </w:rPr>
        <w:t xml:space="preserve">  Describe at least one piece of research that supports this model.</w:t>
      </w:r>
    </w:p>
    <w:p w14:paraId="657B7605" w14:textId="77777777" w:rsidR="00576B5C" w:rsidRPr="0091223D" w:rsidRDefault="00576B5C" w:rsidP="0073373E">
      <w:pPr>
        <w:rPr>
          <w:rFonts w:eastAsia="Times New Roman" w:cs="Times New Roman"/>
          <w:color w:val="000000"/>
          <w:shd w:val="clear" w:color="auto" w:fill="FFFFFF"/>
        </w:rPr>
      </w:pPr>
    </w:p>
    <w:p w14:paraId="4C6B9AB9" w14:textId="77777777" w:rsidR="00576B5C" w:rsidRPr="0091223D" w:rsidRDefault="00576B5C" w:rsidP="0073373E">
      <w:pPr>
        <w:rPr>
          <w:rFonts w:eastAsia="Times New Roman" w:cs="Times New Roman"/>
          <w:color w:val="000000"/>
          <w:shd w:val="clear" w:color="auto" w:fill="FFFFFF"/>
        </w:rPr>
      </w:pPr>
    </w:p>
    <w:p w14:paraId="3D55F633" w14:textId="78F42CF6" w:rsidR="0073373E" w:rsidRPr="0091223D" w:rsidRDefault="00790B91">
      <w:pPr>
        <w:rPr>
          <w:rFonts w:eastAsia="Times New Roman" w:cs="Times New Roman"/>
          <w:color w:val="000000"/>
          <w:shd w:val="clear" w:color="auto" w:fill="FFFFFF"/>
        </w:rPr>
      </w:pPr>
      <w:r w:rsidRPr="0091223D">
        <w:rPr>
          <w:rFonts w:eastAsia="Times New Roman" w:cs="Times New Roman"/>
          <w:color w:val="000000"/>
          <w:shd w:val="clear" w:color="auto" w:fill="FFFFFF"/>
        </w:rPr>
        <w:t>Compare and contrast three cognitive models of GAD.</w:t>
      </w:r>
    </w:p>
    <w:p w14:paraId="4A6DCDE1" w14:textId="77777777" w:rsidR="00790B91" w:rsidRPr="0091223D" w:rsidRDefault="00790B91">
      <w:pPr>
        <w:rPr>
          <w:rFonts w:eastAsia="Times New Roman" w:cs="Times New Roman"/>
          <w:color w:val="000000"/>
          <w:shd w:val="clear" w:color="auto" w:fill="FFFFFF"/>
        </w:rPr>
      </w:pPr>
    </w:p>
    <w:p w14:paraId="71801BF5" w14:textId="41B5F385" w:rsidR="00790B91" w:rsidRPr="0091223D" w:rsidRDefault="00790B91">
      <w:pPr>
        <w:rPr>
          <w:b/>
        </w:rPr>
      </w:pPr>
      <w:r w:rsidRPr="0091223D">
        <w:rPr>
          <w:rFonts w:eastAsia="Times New Roman" w:cs="Times New Roman"/>
          <w:color w:val="000000"/>
          <w:shd w:val="clear" w:color="auto" w:fill="FFFFFF"/>
        </w:rPr>
        <w:t>Name and describe three important beliefs associated with OCD.</w:t>
      </w:r>
    </w:p>
    <w:p w14:paraId="25D2DE77" w14:textId="77777777" w:rsidR="0073373E" w:rsidRPr="0091223D" w:rsidRDefault="0073373E"/>
    <w:p w14:paraId="7C4C0CE7" w14:textId="2A87614D" w:rsidR="00790B91" w:rsidRPr="0091223D" w:rsidRDefault="00790B91">
      <w:r w:rsidRPr="0091223D">
        <w:t>Name the areas of the brain that may be involved in the development of OCD.</w:t>
      </w:r>
    </w:p>
    <w:p w14:paraId="3F549290" w14:textId="77777777" w:rsidR="00790B91" w:rsidRPr="0091223D" w:rsidRDefault="00790B91"/>
    <w:p w14:paraId="26AC8949" w14:textId="6EEA7E84" w:rsidR="00790B91" w:rsidRPr="0091223D" w:rsidRDefault="00790B91">
      <w:r w:rsidRPr="0091223D">
        <w:t>Describe the HPA axis and how it may be related to PTSD.</w:t>
      </w:r>
    </w:p>
    <w:p w14:paraId="441B85D8" w14:textId="77777777" w:rsidR="00790B91" w:rsidRPr="0091223D" w:rsidRDefault="00790B91"/>
    <w:p w14:paraId="35047FFF" w14:textId="2BEB3975" w:rsidR="00790B91" w:rsidRPr="0091223D" w:rsidRDefault="00790B91">
      <w:r w:rsidRPr="0091223D">
        <w:t xml:space="preserve">Describe </w:t>
      </w:r>
      <w:r w:rsidR="003C6680" w:rsidRPr="0091223D">
        <w:t>reconsolidation blockade.  For what disorder was it developed for.</w:t>
      </w:r>
    </w:p>
    <w:sectPr w:rsidR="00790B91" w:rsidRPr="0091223D" w:rsidSect="008E7CA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73E"/>
    <w:rsid w:val="00321B28"/>
    <w:rsid w:val="003C6680"/>
    <w:rsid w:val="00466284"/>
    <w:rsid w:val="00500808"/>
    <w:rsid w:val="00576B5C"/>
    <w:rsid w:val="005A4459"/>
    <w:rsid w:val="0060721C"/>
    <w:rsid w:val="0070153F"/>
    <w:rsid w:val="0073373E"/>
    <w:rsid w:val="00790B91"/>
    <w:rsid w:val="00874EA5"/>
    <w:rsid w:val="008E7CAF"/>
    <w:rsid w:val="009079E4"/>
    <w:rsid w:val="0091223D"/>
    <w:rsid w:val="009D6C48"/>
    <w:rsid w:val="00B118EE"/>
    <w:rsid w:val="00D1403B"/>
    <w:rsid w:val="00D8571A"/>
    <w:rsid w:val="00E64A66"/>
    <w:rsid w:val="00FE19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EA8D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373E"/>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3373E"/>
  </w:style>
  <w:style w:type="paragraph" w:styleId="Title">
    <w:name w:val="Title"/>
    <w:basedOn w:val="Normal"/>
    <w:next w:val="Normal"/>
    <w:link w:val="TitleChar"/>
    <w:uiPriority w:val="10"/>
    <w:qFormat/>
    <w:rsid w:val="0046628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66284"/>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373E"/>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73373E"/>
  </w:style>
  <w:style w:type="paragraph" w:styleId="Title">
    <w:name w:val="Title"/>
    <w:basedOn w:val="Normal"/>
    <w:next w:val="Normal"/>
    <w:link w:val="TitleChar"/>
    <w:uiPriority w:val="10"/>
    <w:qFormat/>
    <w:rsid w:val="0046628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66284"/>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168630">
      <w:bodyDiv w:val="1"/>
      <w:marLeft w:val="0"/>
      <w:marRight w:val="0"/>
      <w:marTop w:val="0"/>
      <w:marBottom w:val="0"/>
      <w:divBdr>
        <w:top w:val="none" w:sz="0" w:space="0" w:color="auto"/>
        <w:left w:val="none" w:sz="0" w:space="0" w:color="auto"/>
        <w:bottom w:val="none" w:sz="0" w:space="0" w:color="auto"/>
        <w:right w:val="none" w:sz="0" w:space="0" w:color="auto"/>
      </w:divBdr>
    </w:div>
    <w:div w:id="256257718">
      <w:bodyDiv w:val="1"/>
      <w:marLeft w:val="0"/>
      <w:marRight w:val="0"/>
      <w:marTop w:val="0"/>
      <w:marBottom w:val="0"/>
      <w:divBdr>
        <w:top w:val="none" w:sz="0" w:space="0" w:color="auto"/>
        <w:left w:val="none" w:sz="0" w:space="0" w:color="auto"/>
        <w:bottom w:val="none" w:sz="0" w:space="0" w:color="auto"/>
        <w:right w:val="none" w:sz="0" w:space="0" w:color="auto"/>
      </w:divBdr>
    </w:div>
    <w:div w:id="383414429">
      <w:bodyDiv w:val="1"/>
      <w:marLeft w:val="0"/>
      <w:marRight w:val="0"/>
      <w:marTop w:val="0"/>
      <w:marBottom w:val="0"/>
      <w:divBdr>
        <w:top w:val="none" w:sz="0" w:space="0" w:color="auto"/>
        <w:left w:val="none" w:sz="0" w:space="0" w:color="auto"/>
        <w:bottom w:val="none" w:sz="0" w:space="0" w:color="auto"/>
        <w:right w:val="none" w:sz="0" w:space="0" w:color="auto"/>
      </w:divBdr>
    </w:div>
    <w:div w:id="394206660">
      <w:bodyDiv w:val="1"/>
      <w:marLeft w:val="0"/>
      <w:marRight w:val="0"/>
      <w:marTop w:val="0"/>
      <w:marBottom w:val="0"/>
      <w:divBdr>
        <w:top w:val="none" w:sz="0" w:space="0" w:color="auto"/>
        <w:left w:val="none" w:sz="0" w:space="0" w:color="auto"/>
        <w:bottom w:val="none" w:sz="0" w:space="0" w:color="auto"/>
        <w:right w:val="none" w:sz="0" w:space="0" w:color="auto"/>
      </w:divBdr>
    </w:div>
    <w:div w:id="412896690">
      <w:bodyDiv w:val="1"/>
      <w:marLeft w:val="0"/>
      <w:marRight w:val="0"/>
      <w:marTop w:val="0"/>
      <w:marBottom w:val="0"/>
      <w:divBdr>
        <w:top w:val="none" w:sz="0" w:space="0" w:color="auto"/>
        <w:left w:val="none" w:sz="0" w:space="0" w:color="auto"/>
        <w:bottom w:val="none" w:sz="0" w:space="0" w:color="auto"/>
        <w:right w:val="none" w:sz="0" w:space="0" w:color="auto"/>
      </w:divBdr>
    </w:div>
    <w:div w:id="444622996">
      <w:bodyDiv w:val="1"/>
      <w:marLeft w:val="0"/>
      <w:marRight w:val="0"/>
      <w:marTop w:val="0"/>
      <w:marBottom w:val="0"/>
      <w:divBdr>
        <w:top w:val="none" w:sz="0" w:space="0" w:color="auto"/>
        <w:left w:val="none" w:sz="0" w:space="0" w:color="auto"/>
        <w:bottom w:val="none" w:sz="0" w:space="0" w:color="auto"/>
        <w:right w:val="none" w:sz="0" w:space="0" w:color="auto"/>
      </w:divBdr>
    </w:div>
    <w:div w:id="545996386">
      <w:bodyDiv w:val="1"/>
      <w:marLeft w:val="0"/>
      <w:marRight w:val="0"/>
      <w:marTop w:val="0"/>
      <w:marBottom w:val="0"/>
      <w:divBdr>
        <w:top w:val="none" w:sz="0" w:space="0" w:color="auto"/>
        <w:left w:val="none" w:sz="0" w:space="0" w:color="auto"/>
        <w:bottom w:val="none" w:sz="0" w:space="0" w:color="auto"/>
        <w:right w:val="none" w:sz="0" w:space="0" w:color="auto"/>
      </w:divBdr>
    </w:div>
    <w:div w:id="595405413">
      <w:bodyDiv w:val="1"/>
      <w:marLeft w:val="0"/>
      <w:marRight w:val="0"/>
      <w:marTop w:val="0"/>
      <w:marBottom w:val="0"/>
      <w:divBdr>
        <w:top w:val="none" w:sz="0" w:space="0" w:color="auto"/>
        <w:left w:val="none" w:sz="0" w:space="0" w:color="auto"/>
        <w:bottom w:val="none" w:sz="0" w:space="0" w:color="auto"/>
        <w:right w:val="none" w:sz="0" w:space="0" w:color="auto"/>
      </w:divBdr>
    </w:div>
    <w:div w:id="703291880">
      <w:bodyDiv w:val="1"/>
      <w:marLeft w:val="0"/>
      <w:marRight w:val="0"/>
      <w:marTop w:val="0"/>
      <w:marBottom w:val="0"/>
      <w:divBdr>
        <w:top w:val="none" w:sz="0" w:space="0" w:color="auto"/>
        <w:left w:val="none" w:sz="0" w:space="0" w:color="auto"/>
        <w:bottom w:val="none" w:sz="0" w:space="0" w:color="auto"/>
        <w:right w:val="none" w:sz="0" w:space="0" w:color="auto"/>
      </w:divBdr>
    </w:div>
    <w:div w:id="756948262">
      <w:bodyDiv w:val="1"/>
      <w:marLeft w:val="0"/>
      <w:marRight w:val="0"/>
      <w:marTop w:val="0"/>
      <w:marBottom w:val="0"/>
      <w:divBdr>
        <w:top w:val="none" w:sz="0" w:space="0" w:color="auto"/>
        <w:left w:val="none" w:sz="0" w:space="0" w:color="auto"/>
        <w:bottom w:val="none" w:sz="0" w:space="0" w:color="auto"/>
        <w:right w:val="none" w:sz="0" w:space="0" w:color="auto"/>
      </w:divBdr>
    </w:div>
    <w:div w:id="807170067">
      <w:bodyDiv w:val="1"/>
      <w:marLeft w:val="0"/>
      <w:marRight w:val="0"/>
      <w:marTop w:val="0"/>
      <w:marBottom w:val="0"/>
      <w:divBdr>
        <w:top w:val="none" w:sz="0" w:space="0" w:color="auto"/>
        <w:left w:val="none" w:sz="0" w:space="0" w:color="auto"/>
        <w:bottom w:val="none" w:sz="0" w:space="0" w:color="auto"/>
        <w:right w:val="none" w:sz="0" w:space="0" w:color="auto"/>
      </w:divBdr>
    </w:div>
    <w:div w:id="846595552">
      <w:bodyDiv w:val="1"/>
      <w:marLeft w:val="0"/>
      <w:marRight w:val="0"/>
      <w:marTop w:val="0"/>
      <w:marBottom w:val="0"/>
      <w:divBdr>
        <w:top w:val="none" w:sz="0" w:space="0" w:color="auto"/>
        <w:left w:val="none" w:sz="0" w:space="0" w:color="auto"/>
        <w:bottom w:val="none" w:sz="0" w:space="0" w:color="auto"/>
        <w:right w:val="none" w:sz="0" w:space="0" w:color="auto"/>
      </w:divBdr>
    </w:div>
    <w:div w:id="861473372">
      <w:bodyDiv w:val="1"/>
      <w:marLeft w:val="0"/>
      <w:marRight w:val="0"/>
      <w:marTop w:val="0"/>
      <w:marBottom w:val="0"/>
      <w:divBdr>
        <w:top w:val="none" w:sz="0" w:space="0" w:color="auto"/>
        <w:left w:val="none" w:sz="0" w:space="0" w:color="auto"/>
        <w:bottom w:val="none" w:sz="0" w:space="0" w:color="auto"/>
        <w:right w:val="none" w:sz="0" w:space="0" w:color="auto"/>
      </w:divBdr>
    </w:div>
    <w:div w:id="953755633">
      <w:bodyDiv w:val="1"/>
      <w:marLeft w:val="0"/>
      <w:marRight w:val="0"/>
      <w:marTop w:val="0"/>
      <w:marBottom w:val="0"/>
      <w:divBdr>
        <w:top w:val="none" w:sz="0" w:space="0" w:color="auto"/>
        <w:left w:val="none" w:sz="0" w:space="0" w:color="auto"/>
        <w:bottom w:val="none" w:sz="0" w:space="0" w:color="auto"/>
        <w:right w:val="none" w:sz="0" w:space="0" w:color="auto"/>
      </w:divBdr>
    </w:div>
    <w:div w:id="957297120">
      <w:bodyDiv w:val="1"/>
      <w:marLeft w:val="0"/>
      <w:marRight w:val="0"/>
      <w:marTop w:val="0"/>
      <w:marBottom w:val="0"/>
      <w:divBdr>
        <w:top w:val="none" w:sz="0" w:space="0" w:color="auto"/>
        <w:left w:val="none" w:sz="0" w:space="0" w:color="auto"/>
        <w:bottom w:val="none" w:sz="0" w:space="0" w:color="auto"/>
        <w:right w:val="none" w:sz="0" w:space="0" w:color="auto"/>
      </w:divBdr>
    </w:div>
    <w:div w:id="1015885942">
      <w:bodyDiv w:val="1"/>
      <w:marLeft w:val="0"/>
      <w:marRight w:val="0"/>
      <w:marTop w:val="0"/>
      <w:marBottom w:val="0"/>
      <w:divBdr>
        <w:top w:val="none" w:sz="0" w:space="0" w:color="auto"/>
        <w:left w:val="none" w:sz="0" w:space="0" w:color="auto"/>
        <w:bottom w:val="none" w:sz="0" w:space="0" w:color="auto"/>
        <w:right w:val="none" w:sz="0" w:space="0" w:color="auto"/>
      </w:divBdr>
    </w:div>
    <w:div w:id="1200245804">
      <w:bodyDiv w:val="1"/>
      <w:marLeft w:val="0"/>
      <w:marRight w:val="0"/>
      <w:marTop w:val="0"/>
      <w:marBottom w:val="0"/>
      <w:divBdr>
        <w:top w:val="none" w:sz="0" w:space="0" w:color="auto"/>
        <w:left w:val="none" w:sz="0" w:space="0" w:color="auto"/>
        <w:bottom w:val="none" w:sz="0" w:space="0" w:color="auto"/>
        <w:right w:val="none" w:sz="0" w:space="0" w:color="auto"/>
      </w:divBdr>
    </w:div>
    <w:div w:id="1422221263">
      <w:bodyDiv w:val="1"/>
      <w:marLeft w:val="0"/>
      <w:marRight w:val="0"/>
      <w:marTop w:val="0"/>
      <w:marBottom w:val="0"/>
      <w:divBdr>
        <w:top w:val="none" w:sz="0" w:space="0" w:color="auto"/>
        <w:left w:val="none" w:sz="0" w:space="0" w:color="auto"/>
        <w:bottom w:val="none" w:sz="0" w:space="0" w:color="auto"/>
        <w:right w:val="none" w:sz="0" w:space="0" w:color="auto"/>
      </w:divBdr>
    </w:div>
    <w:div w:id="1499299007">
      <w:bodyDiv w:val="1"/>
      <w:marLeft w:val="0"/>
      <w:marRight w:val="0"/>
      <w:marTop w:val="0"/>
      <w:marBottom w:val="0"/>
      <w:divBdr>
        <w:top w:val="none" w:sz="0" w:space="0" w:color="auto"/>
        <w:left w:val="none" w:sz="0" w:space="0" w:color="auto"/>
        <w:bottom w:val="none" w:sz="0" w:space="0" w:color="auto"/>
        <w:right w:val="none" w:sz="0" w:space="0" w:color="auto"/>
      </w:divBdr>
    </w:div>
    <w:div w:id="1568801742">
      <w:bodyDiv w:val="1"/>
      <w:marLeft w:val="0"/>
      <w:marRight w:val="0"/>
      <w:marTop w:val="0"/>
      <w:marBottom w:val="0"/>
      <w:divBdr>
        <w:top w:val="none" w:sz="0" w:space="0" w:color="auto"/>
        <w:left w:val="none" w:sz="0" w:space="0" w:color="auto"/>
        <w:bottom w:val="none" w:sz="0" w:space="0" w:color="auto"/>
        <w:right w:val="none" w:sz="0" w:space="0" w:color="auto"/>
      </w:divBdr>
    </w:div>
    <w:div w:id="1605533688">
      <w:bodyDiv w:val="1"/>
      <w:marLeft w:val="0"/>
      <w:marRight w:val="0"/>
      <w:marTop w:val="0"/>
      <w:marBottom w:val="0"/>
      <w:divBdr>
        <w:top w:val="none" w:sz="0" w:space="0" w:color="auto"/>
        <w:left w:val="none" w:sz="0" w:space="0" w:color="auto"/>
        <w:bottom w:val="none" w:sz="0" w:space="0" w:color="auto"/>
        <w:right w:val="none" w:sz="0" w:space="0" w:color="auto"/>
      </w:divBdr>
    </w:div>
    <w:div w:id="1802116690">
      <w:bodyDiv w:val="1"/>
      <w:marLeft w:val="0"/>
      <w:marRight w:val="0"/>
      <w:marTop w:val="0"/>
      <w:marBottom w:val="0"/>
      <w:divBdr>
        <w:top w:val="none" w:sz="0" w:space="0" w:color="auto"/>
        <w:left w:val="none" w:sz="0" w:space="0" w:color="auto"/>
        <w:bottom w:val="none" w:sz="0" w:space="0" w:color="auto"/>
        <w:right w:val="none" w:sz="0" w:space="0" w:color="auto"/>
      </w:divBdr>
    </w:div>
    <w:div w:id="1922714133">
      <w:bodyDiv w:val="1"/>
      <w:marLeft w:val="0"/>
      <w:marRight w:val="0"/>
      <w:marTop w:val="0"/>
      <w:marBottom w:val="0"/>
      <w:divBdr>
        <w:top w:val="none" w:sz="0" w:space="0" w:color="auto"/>
        <w:left w:val="none" w:sz="0" w:space="0" w:color="auto"/>
        <w:bottom w:val="none" w:sz="0" w:space="0" w:color="auto"/>
        <w:right w:val="none" w:sz="0" w:space="0" w:color="auto"/>
      </w:divBdr>
    </w:div>
    <w:div w:id="1974405335">
      <w:bodyDiv w:val="1"/>
      <w:marLeft w:val="0"/>
      <w:marRight w:val="0"/>
      <w:marTop w:val="0"/>
      <w:marBottom w:val="0"/>
      <w:divBdr>
        <w:top w:val="none" w:sz="0" w:space="0" w:color="auto"/>
        <w:left w:val="none" w:sz="0" w:space="0" w:color="auto"/>
        <w:bottom w:val="none" w:sz="0" w:space="0" w:color="auto"/>
        <w:right w:val="none" w:sz="0" w:space="0" w:color="auto"/>
      </w:divBdr>
    </w:div>
    <w:div w:id="2014989846">
      <w:bodyDiv w:val="1"/>
      <w:marLeft w:val="0"/>
      <w:marRight w:val="0"/>
      <w:marTop w:val="0"/>
      <w:marBottom w:val="0"/>
      <w:divBdr>
        <w:top w:val="none" w:sz="0" w:space="0" w:color="auto"/>
        <w:left w:val="none" w:sz="0" w:space="0" w:color="auto"/>
        <w:bottom w:val="none" w:sz="0" w:space="0" w:color="auto"/>
        <w:right w:val="none" w:sz="0" w:space="0" w:color="auto"/>
      </w:divBdr>
    </w:div>
    <w:div w:id="2015721978">
      <w:bodyDiv w:val="1"/>
      <w:marLeft w:val="0"/>
      <w:marRight w:val="0"/>
      <w:marTop w:val="0"/>
      <w:marBottom w:val="0"/>
      <w:divBdr>
        <w:top w:val="none" w:sz="0" w:space="0" w:color="auto"/>
        <w:left w:val="none" w:sz="0" w:space="0" w:color="auto"/>
        <w:bottom w:val="none" w:sz="0" w:space="0" w:color="auto"/>
        <w:right w:val="none" w:sz="0" w:space="0" w:color="auto"/>
      </w:divBdr>
    </w:div>
    <w:div w:id="2024235179">
      <w:bodyDiv w:val="1"/>
      <w:marLeft w:val="0"/>
      <w:marRight w:val="0"/>
      <w:marTop w:val="0"/>
      <w:marBottom w:val="0"/>
      <w:divBdr>
        <w:top w:val="none" w:sz="0" w:space="0" w:color="auto"/>
        <w:left w:val="none" w:sz="0" w:space="0" w:color="auto"/>
        <w:bottom w:val="none" w:sz="0" w:space="0" w:color="auto"/>
        <w:right w:val="none" w:sz="0" w:space="0" w:color="auto"/>
      </w:divBdr>
    </w:div>
    <w:div w:id="2120878566">
      <w:bodyDiv w:val="1"/>
      <w:marLeft w:val="0"/>
      <w:marRight w:val="0"/>
      <w:marTop w:val="0"/>
      <w:marBottom w:val="0"/>
      <w:divBdr>
        <w:top w:val="none" w:sz="0" w:space="0" w:color="auto"/>
        <w:left w:val="none" w:sz="0" w:space="0" w:color="auto"/>
        <w:bottom w:val="none" w:sz="0" w:space="0" w:color="auto"/>
        <w:right w:val="none" w:sz="0" w:space="0" w:color="auto"/>
      </w:divBdr>
    </w:div>
    <w:div w:id="21427663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4</Pages>
  <Words>847</Words>
  <Characters>4830</Characters>
  <Application>Microsoft Office Word</Application>
  <DocSecurity>0</DocSecurity>
  <Lines>40</Lines>
  <Paragraphs>11</Paragraphs>
  <ScaleCrop>false</ScaleCrop>
  <Company/>
  <LinksUpToDate>false</LinksUpToDate>
  <CharactersWithSpaces>5666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Ashbaugh</dc:creator>
  <cp:keywords/>
  <dc:description/>
  <cp:lastModifiedBy>TOSHIBA</cp:lastModifiedBy>
  <cp:revision>6</cp:revision>
  <dcterms:created xsi:type="dcterms:W3CDTF">2013-09-25T17:41:00Z</dcterms:created>
  <dcterms:modified xsi:type="dcterms:W3CDTF">2014-10-07T16:23:00Z</dcterms:modified>
</cp:coreProperties>
</file>