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316" w:rsidRDefault="00C64316">
      <w:pPr>
        <w:rPr>
          <w:rFonts w:ascii="Times New Roman" w:hAnsi="Times New Roman" w:cs="Times New Roman"/>
        </w:rPr>
      </w:pPr>
      <w:r>
        <w:rPr>
          <w:rFonts w:ascii="Times New Roman" w:hAnsi="Times New Roman" w:cs="Times New Roman"/>
        </w:rPr>
        <w:t>LSR 1505</w:t>
      </w:r>
      <w:r w:rsidR="001E0FE0">
        <w:rPr>
          <w:rFonts w:ascii="Times New Roman" w:hAnsi="Times New Roman" w:cs="Times New Roman"/>
        </w:rPr>
        <w:t xml:space="preserve"> </w:t>
      </w:r>
    </w:p>
    <w:p w:rsidR="001E0FE0" w:rsidRDefault="001E0FE0">
      <w:pPr>
        <w:rPr>
          <w:rFonts w:ascii="Times New Roman" w:hAnsi="Times New Roman" w:cs="Times New Roman"/>
        </w:rPr>
      </w:pPr>
      <w:r>
        <w:rPr>
          <w:rFonts w:ascii="Times New Roman" w:hAnsi="Times New Roman" w:cs="Times New Roman"/>
        </w:rPr>
        <w:t>6 janvier 2014 cour #1</w:t>
      </w:r>
    </w:p>
    <w:p w:rsidR="00C64316" w:rsidRDefault="00C64316">
      <w:pPr>
        <w:rPr>
          <w:rFonts w:ascii="Times New Roman" w:hAnsi="Times New Roman" w:cs="Times New Roman"/>
        </w:rPr>
      </w:pPr>
      <w:r>
        <w:rPr>
          <w:rFonts w:ascii="Times New Roman" w:hAnsi="Times New Roman" w:cs="Times New Roman"/>
        </w:rPr>
        <w:t>Étudier l’évolution du loisir au Canada</w:t>
      </w:r>
    </w:p>
    <w:p w:rsidR="00663D6B" w:rsidRDefault="00C64316">
      <w:pPr>
        <w:rPr>
          <w:rFonts w:ascii="Times New Roman" w:hAnsi="Times New Roman" w:cs="Times New Roman"/>
        </w:rPr>
      </w:pPr>
      <w:r w:rsidRPr="00C64316">
        <w:rPr>
          <w:rFonts w:ascii="Times New Roman" w:hAnsi="Times New Roman" w:cs="Times New Roman"/>
        </w:rPr>
        <w:t>4 milliard = revenu du tourisme au Canada sans compter les services</w:t>
      </w:r>
    </w:p>
    <w:p w:rsidR="00C64316" w:rsidRDefault="00C64316">
      <w:pPr>
        <w:rPr>
          <w:rFonts w:ascii="Times New Roman" w:hAnsi="Times New Roman" w:cs="Times New Roman"/>
          <w:b/>
          <w:sz w:val="32"/>
        </w:rPr>
      </w:pPr>
      <w:r w:rsidRPr="00C64316">
        <w:rPr>
          <w:rFonts w:ascii="Times New Roman" w:hAnsi="Times New Roman" w:cs="Times New Roman"/>
          <w:b/>
          <w:sz w:val="32"/>
        </w:rPr>
        <w:t>3 examens choix multiples ils sont tous cumulatifs</w:t>
      </w:r>
    </w:p>
    <w:p w:rsidR="00C64316" w:rsidRDefault="00C64316">
      <w:pPr>
        <w:rPr>
          <w:rFonts w:ascii="Times New Roman" w:hAnsi="Times New Roman" w:cs="Times New Roman"/>
          <w:sz w:val="24"/>
        </w:rPr>
      </w:pPr>
      <w:r>
        <w:rPr>
          <w:rFonts w:ascii="Times New Roman" w:hAnsi="Times New Roman" w:cs="Times New Roman"/>
          <w:sz w:val="24"/>
        </w:rPr>
        <w:t xml:space="preserve">Travaux en classe = si en classe on a le point sinon on ne l’a pas… </w:t>
      </w:r>
    </w:p>
    <w:p w:rsidR="00B43859" w:rsidRPr="00C77495" w:rsidRDefault="00B43859">
      <w:pPr>
        <w:rPr>
          <w:rFonts w:ascii="Times New Roman" w:hAnsi="Times New Roman" w:cs="Times New Roman"/>
          <w:sz w:val="24"/>
        </w:rPr>
      </w:pPr>
      <w:r w:rsidRPr="00C77495">
        <w:rPr>
          <w:rFonts w:ascii="Times New Roman" w:hAnsi="Times New Roman" w:cs="Times New Roman"/>
          <w:sz w:val="24"/>
        </w:rPr>
        <w:t xml:space="preserve">1ere exam </w:t>
      </w:r>
      <w:r w:rsidR="007F2260">
        <w:rPr>
          <w:rFonts w:ascii="Times New Roman" w:hAnsi="Times New Roman" w:cs="Times New Roman"/>
          <w:sz w:val="24"/>
        </w:rPr>
        <w:t xml:space="preserve">10 </w:t>
      </w:r>
      <w:r w:rsidR="00C77495">
        <w:rPr>
          <w:rFonts w:ascii="Times New Roman" w:hAnsi="Times New Roman" w:cs="Times New Roman"/>
          <w:sz w:val="24"/>
        </w:rPr>
        <w:t xml:space="preserve">février </w:t>
      </w:r>
      <w:r w:rsidRPr="00C77495">
        <w:rPr>
          <w:rFonts w:ascii="Times New Roman" w:hAnsi="Times New Roman" w:cs="Times New Roman"/>
          <w:sz w:val="24"/>
        </w:rPr>
        <w:t>= 25</w:t>
      </w:r>
      <w:r w:rsidR="00C77495" w:rsidRPr="00C77495">
        <w:rPr>
          <w:rFonts w:ascii="Times New Roman" w:hAnsi="Times New Roman" w:cs="Times New Roman"/>
          <w:sz w:val="24"/>
        </w:rPr>
        <w:t xml:space="preserve"> %</w:t>
      </w:r>
    </w:p>
    <w:p w:rsidR="00B43859" w:rsidRPr="00B43859" w:rsidRDefault="00B43859">
      <w:pPr>
        <w:rPr>
          <w:rFonts w:ascii="Times New Roman" w:hAnsi="Times New Roman" w:cs="Times New Roman"/>
          <w:sz w:val="24"/>
        </w:rPr>
      </w:pPr>
      <w:r w:rsidRPr="00B43859">
        <w:rPr>
          <w:rFonts w:ascii="Times New Roman" w:hAnsi="Times New Roman" w:cs="Times New Roman"/>
          <w:sz w:val="24"/>
        </w:rPr>
        <w:t>2</w:t>
      </w:r>
      <w:r w:rsidRPr="00B43859">
        <w:rPr>
          <w:rFonts w:ascii="Times New Roman" w:hAnsi="Times New Roman" w:cs="Times New Roman"/>
          <w:sz w:val="24"/>
          <w:vertAlign w:val="superscript"/>
        </w:rPr>
        <w:t>e</w:t>
      </w:r>
      <w:r w:rsidRPr="00B43859">
        <w:rPr>
          <w:rFonts w:ascii="Times New Roman" w:hAnsi="Times New Roman" w:cs="Times New Roman"/>
          <w:sz w:val="24"/>
        </w:rPr>
        <w:t xml:space="preserve"> exam</w:t>
      </w:r>
      <w:r w:rsidR="00C77495">
        <w:rPr>
          <w:rFonts w:ascii="Times New Roman" w:hAnsi="Times New Roman" w:cs="Times New Roman"/>
          <w:sz w:val="24"/>
        </w:rPr>
        <w:t xml:space="preserve"> 20 mars</w:t>
      </w:r>
      <w:r w:rsidRPr="00B43859">
        <w:rPr>
          <w:rFonts w:ascii="Times New Roman" w:hAnsi="Times New Roman" w:cs="Times New Roman"/>
          <w:sz w:val="24"/>
        </w:rPr>
        <w:t xml:space="preserve"> = 30 </w:t>
      </w:r>
      <w:r w:rsidR="00C77495">
        <w:rPr>
          <w:rFonts w:ascii="Times New Roman" w:hAnsi="Times New Roman" w:cs="Times New Roman"/>
          <w:sz w:val="24"/>
        </w:rPr>
        <w:t xml:space="preserve">% </w:t>
      </w:r>
      <w:r w:rsidRPr="00B43859">
        <w:rPr>
          <w:rFonts w:ascii="Times New Roman" w:hAnsi="Times New Roman" w:cs="Times New Roman"/>
          <w:sz w:val="24"/>
        </w:rPr>
        <w:t>(Possibilité de faire un inte</w:t>
      </w:r>
      <w:r w:rsidR="00C77495">
        <w:rPr>
          <w:rFonts w:ascii="Times New Roman" w:hAnsi="Times New Roman" w:cs="Times New Roman"/>
          <w:sz w:val="24"/>
        </w:rPr>
        <w:t>r</w:t>
      </w:r>
      <w:r w:rsidRPr="00B43859">
        <w:rPr>
          <w:rFonts w:ascii="Times New Roman" w:hAnsi="Times New Roman" w:cs="Times New Roman"/>
          <w:sz w:val="24"/>
        </w:rPr>
        <w:t>nat au lieu)</w:t>
      </w:r>
    </w:p>
    <w:p w:rsidR="00B43859" w:rsidRDefault="00B43859">
      <w:pPr>
        <w:rPr>
          <w:rFonts w:ascii="Times New Roman" w:hAnsi="Times New Roman" w:cs="Times New Roman"/>
          <w:sz w:val="24"/>
        </w:rPr>
      </w:pPr>
      <w:r w:rsidRPr="004E2E91">
        <w:rPr>
          <w:rFonts w:ascii="Times New Roman" w:hAnsi="Times New Roman" w:cs="Times New Roman"/>
          <w:sz w:val="24"/>
        </w:rPr>
        <w:t>Final = 35</w:t>
      </w:r>
      <w:r w:rsidR="00C77495" w:rsidRPr="004E2E91">
        <w:rPr>
          <w:rFonts w:ascii="Times New Roman" w:hAnsi="Times New Roman" w:cs="Times New Roman"/>
          <w:sz w:val="24"/>
        </w:rPr>
        <w:t xml:space="preserve"> %</w:t>
      </w:r>
    </w:p>
    <w:p w:rsidR="00D82173" w:rsidRPr="004E2E91" w:rsidRDefault="00D82173">
      <w:pPr>
        <w:rPr>
          <w:rFonts w:ascii="Times New Roman" w:hAnsi="Times New Roman" w:cs="Times New Roman"/>
          <w:sz w:val="24"/>
        </w:rPr>
      </w:pPr>
      <w:r>
        <w:rPr>
          <w:rFonts w:ascii="Times New Roman" w:hAnsi="Times New Roman" w:cs="Times New Roman"/>
          <w:sz w:val="24"/>
        </w:rPr>
        <w:t>Cumulatif… sauf lectures pas cumulatif</w:t>
      </w:r>
    </w:p>
    <w:p w:rsidR="00B43859" w:rsidRPr="004E2E91" w:rsidRDefault="00B43859">
      <w:pPr>
        <w:rPr>
          <w:rFonts w:ascii="Times New Roman" w:hAnsi="Times New Roman" w:cs="Times New Roman"/>
          <w:sz w:val="24"/>
        </w:rPr>
      </w:pPr>
      <w:r w:rsidRPr="004E2E91">
        <w:rPr>
          <w:rFonts w:ascii="Times New Roman" w:hAnsi="Times New Roman" w:cs="Times New Roman"/>
          <w:sz w:val="24"/>
        </w:rPr>
        <w:t>Travaux en classe = 10 %</w:t>
      </w:r>
    </w:p>
    <w:p w:rsidR="0094309D" w:rsidRDefault="0094309D">
      <w:pPr>
        <w:rPr>
          <w:rFonts w:ascii="Times New Roman" w:hAnsi="Times New Roman" w:cs="Times New Roman"/>
          <w:sz w:val="24"/>
        </w:rPr>
      </w:pPr>
      <w:r>
        <w:rPr>
          <w:rFonts w:ascii="Times New Roman" w:hAnsi="Times New Roman" w:cs="Times New Roman"/>
          <w:sz w:val="24"/>
        </w:rPr>
        <w:t>Lecture: Manuel de cour à</w:t>
      </w:r>
      <w:r w:rsidRPr="0094309D">
        <w:rPr>
          <w:rFonts w:ascii="Times New Roman" w:hAnsi="Times New Roman" w:cs="Times New Roman"/>
          <w:sz w:val="24"/>
        </w:rPr>
        <w:t xml:space="preserve"> Agora</w:t>
      </w:r>
      <w:r>
        <w:rPr>
          <w:rFonts w:ascii="Times New Roman" w:hAnsi="Times New Roman" w:cs="Times New Roman"/>
          <w:sz w:val="24"/>
        </w:rPr>
        <w:t xml:space="preserve"> (seulement) : Leisure in Canadian Societies – Georges  </w:t>
      </w:r>
    </w:p>
    <w:p w:rsidR="0094309D" w:rsidRPr="0094309D" w:rsidRDefault="004E2E91">
      <w:pPr>
        <w:rPr>
          <w:rFonts w:ascii="Times New Roman" w:hAnsi="Times New Roman" w:cs="Times New Roman"/>
          <w:sz w:val="24"/>
        </w:rPr>
      </w:pPr>
      <w:r w:rsidRPr="0094309D">
        <w:rPr>
          <w:rFonts w:ascii="Times New Roman" w:hAnsi="Times New Roman" w:cs="Times New Roman"/>
          <w:noProof/>
          <w:sz w:val="24"/>
          <w:lang w:eastAsia="fr-CA"/>
        </w:rPr>
        <mc:AlternateContent>
          <mc:Choice Requires="wps">
            <w:drawing>
              <wp:anchor distT="45720" distB="45720" distL="114300" distR="114300" simplePos="0" relativeHeight="251665408" behindDoc="0" locked="0" layoutInCell="1" allowOverlap="1" wp14:anchorId="43028A3B" wp14:editId="537DC243">
                <wp:simplePos x="0" y="0"/>
                <wp:positionH relativeFrom="column">
                  <wp:posOffset>1360440</wp:posOffset>
                </wp:positionH>
                <wp:positionV relativeFrom="paragraph">
                  <wp:posOffset>125095</wp:posOffset>
                </wp:positionV>
                <wp:extent cx="400050" cy="2476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47650"/>
                        </a:xfrm>
                        <a:prstGeom prst="rect">
                          <a:avLst/>
                        </a:prstGeom>
                        <a:solidFill>
                          <a:srgbClr val="FFFFFF"/>
                        </a:solidFill>
                        <a:ln w="9525">
                          <a:solidFill>
                            <a:srgbClr val="000000"/>
                          </a:solidFill>
                          <a:miter lim="800000"/>
                          <a:headEnd/>
                          <a:tailEnd/>
                        </a:ln>
                      </wps:spPr>
                      <wps:txbx>
                        <w:txbxContent>
                          <w:p w:rsidR="006E2252" w:rsidRPr="0094309D" w:rsidRDefault="006E2252">
                            <w:pPr>
                              <w:rPr>
                                <w:lang w:val="en-CA"/>
                              </w:rPr>
                            </w:pPr>
                            <w:r>
                              <w:t>Jeu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028A3B" id="_x0000_t202" coordsize="21600,21600" o:spt="202" path="m,l,21600r21600,l21600,xe">
                <v:stroke joinstyle="miter"/>
                <v:path gradientshapeok="t" o:connecttype="rect"/>
              </v:shapetype>
              <v:shape id="Text Box 2" o:spid="_x0000_s1026" type="#_x0000_t202" style="position:absolute;margin-left:107.1pt;margin-top:9.85pt;width:31.5pt;height:1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">
                <v:textbox>
                  <w:txbxContent>
                    <w:p w:rsidR="006E2252" w:rsidRPr="0094309D" w:rsidRDefault="006E2252">
                      <w:pPr>
                        <w:rPr>
                          <w:lang w:val="en-CA"/>
                        </w:rPr>
                      </w:pPr>
                      <w:r>
                        <w:t>Jeu</w:t>
                      </w:r>
                    </w:p>
                  </w:txbxContent>
                </v:textbox>
                <w10:wrap type="square"/>
              </v:shape>
            </w:pict>
          </mc:Fallback>
        </mc:AlternateContent>
      </w:r>
      <w:r w:rsidR="0094309D" w:rsidRPr="0094309D">
        <w:rPr>
          <w:rFonts w:ascii="Times New Roman" w:hAnsi="Times New Roman" w:cs="Times New Roman"/>
          <w:noProof/>
          <w:sz w:val="24"/>
          <w:lang w:eastAsia="fr-CA"/>
        </w:rPr>
        <mc:AlternateContent>
          <mc:Choice Requires="wps">
            <w:drawing>
              <wp:anchor distT="45720" distB="45720" distL="114300" distR="114300" simplePos="0" relativeHeight="251663360" behindDoc="0" locked="0" layoutInCell="1" allowOverlap="1" wp14:anchorId="726919AF" wp14:editId="450B3BE5">
                <wp:simplePos x="0" y="0"/>
                <wp:positionH relativeFrom="column">
                  <wp:posOffset>1781175</wp:posOffset>
                </wp:positionH>
                <wp:positionV relativeFrom="paragraph">
                  <wp:posOffset>763270</wp:posOffset>
                </wp:positionV>
                <wp:extent cx="847725" cy="276225"/>
                <wp:effectExtent l="209550" t="19050" r="23812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294729">
                          <a:off x="0" y="0"/>
                          <a:ext cx="847725" cy="276225"/>
                        </a:xfrm>
                        <a:prstGeom prst="rect">
                          <a:avLst/>
                        </a:prstGeom>
                        <a:solidFill>
                          <a:srgbClr val="FFFFFF"/>
                        </a:solidFill>
                        <a:ln w="9525">
                          <a:solidFill>
                            <a:srgbClr val="000000"/>
                          </a:solidFill>
                          <a:miter lim="800000"/>
                          <a:headEnd/>
                          <a:tailEnd/>
                        </a:ln>
                      </wps:spPr>
                      <wps:txbx>
                        <w:txbxContent>
                          <w:p w:rsidR="006E2252" w:rsidRPr="0094309D" w:rsidRDefault="006E2252">
                            <w:pPr>
                              <w:rPr>
                                <w:lang w:val="en-CA"/>
                              </w:rPr>
                            </w:pPr>
                            <w:r>
                              <w:t>Récréation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919AF" id="_x0000_s1027" type="#_x0000_t202" style="position:absolute;margin-left:140.25pt;margin-top:60.1pt;width:66.75pt;height:21.75pt;rotation:3598723fd;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">
                <v:textbox>
                  <w:txbxContent>
                    <w:p w:rsidR="006E2252" w:rsidRPr="0094309D" w:rsidRDefault="006E2252">
                      <w:pPr>
                        <w:rPr>
                          <w:lang w:val="en-CA"/>
                        </w:rPr>
                      </w:pPr>
                      <w:r>
                        <w:t>Récréation</w:t>
                      </w:r>
                    </w:p>
                  </w:txbxContent>
                </v:textbox>
                <w10:wrap type="square"/>
              </v:shape>
            </w:pict>
          </mc:Fallback>
        </mc:AlternateContent>
      </w:r>
      <w:r w:rsidR="0094309D" w:rsidRPr="0094309D">
        <w:rPr>
          <w:rFonts w:ascii="Times New Roman" w:hAnsi="Times New Roman" w:cs="Times New Roman"/>
          <w:noProof/>
          <w:sz w:val="24"/>
          <w:lang w:eastAsia="fr-CA"/>
        </w:rPr>
        <mc:AlternateContent>
          <mc:Choice Requires="wps">
            <w:drawing>
              <wp:anchor distT="45720" distB="45720" distL="114300" distR="114300" simplePos="0" relativeHeight="251661312" behindDoc="0" locked="0" layoutInCell="1" allowOverlap="1" wp14:anchorId="5B059AA1" wp14:editId="0109F58C">
                <wp:simplePos x="0" y="0"/>
                <wp:positionH relativeFrom="column">
                  <wp:posOffset>695325</wp:posOffset>
                </wp:positionH>
                <wp:positionV relativeFrom="paragraph">
                  <wp:posOffset>772795</wp:posOffset>
                </wp:positionV>
                <wp:extent cx="714375" cy="247650"/>
                <wp:effectExtent l="214313" t="33337" r="185737" b="33338"/>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401110">
                          <a:off x="0" y="0"/>
                          <a:ext cx="714375" cy="247650"/>
                        </a:xfrm>
                        <a:prstGeom prst="rect">
                          <a:avLst/>
                        </a:prstGeom>
                        <a:solidFill>
                          <a:srgbClr val="FFFFFF"/>
                        </a:solidFill>
                        <a:ln w="9525">
                          <a:solidFill>
                            <a:srgbClr val="000000"/>
                          </a:solidFill>
                          <a:miter lim="800000"/>
                          <a:headEnd/>
                          <a:tailEnd/>
                        </a:ln>
                      </wps:spPr>
                      <wps:txbx>
                        <w:txbxContent>
                          <w:p w:rsidR="006E2252" w:rsidRPr="0094309D" w:rsidRDefault="006E2252">
                            <w:pPr>
                              <w:rPr>
                                <w:lang w:val="en-CA"/>
                              </w:rPr>
                            </w:pPr>
                            <w:r>
                              <w:t>Loisir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59AA1" id="_x0000_s1028" type="#_x0000_t202" style="position:absolute;margin-left:54.75pt;margin-top:60.85pt;width:56.25pt;height:19.5pt;rotation:-3494041fd;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">
                <v:textbox>
                  <w:txbxContent>
                    <w:p w:rsidR="006E2252" w:rsidRPr="0094309D" w:rsidRDefault="006E2252">
                      <w:pPr>
                        <w:rPr>
                          <w:lang w:val="en-CA"/>
                        </w:rPr>
                      </w:pPr>
                      <w:r>
                        <w:t>Loisir</w:t>
                      </w:r>
                    </w:p>
                  </w:txbxContent>
                </v:textbox>
                <w10:wrap type="square"/>
              </v:shape>
            </w:pict>
          </mc:Fallback>
        </mc:AlternateContent>
      </w:r>
      <w:r w:rsidR="0094309D">
        <w:rPr>
          <w:rFonts w:ascii="Times New Roman" w:hAnsi="Times New Roman" w:cs="Times New Roman"/>
          <w:noProof/>
          <w:sz w:val="24"/>
          <w:lang w:eastAsia="fr-CA"/>
        </w:rPr>
        <mc:AlternateContent>
          <mc:Choice Requires="wps">
            <w:drawing>
              <wp:anchor distT="0" distB="0" distL="114300" distR="114300" simplePos="0" relativeHeight="251659264" behindDoc="0" locked="0" layoutInCell="1" allowOverlap="1" wp14:anchorId="761DB447" wp14:editId="6C99FF61">
                <wp:simplePos x="0" y="0"/>
                <wp:positionH relativeFrom="column">
                  <wp:posOffset>971550</wp:posOffset>
                </wp:positionH>
                <wp:positionV relativeFrom="paragraph">
                  <wp:posOffset>448945</wp:posOffset>
                </wp:positionV>
                <wp:extent cx="1285875" cy="942975"/>
                <wp:effectExtent l="19050" t="19050" r="47625" b="28575"/>
                <wp:wrapNone/>
                <wp:docPr id="1" name="Isosceles Triangle 1"/>
                <wp:cNvGraphicFramePr/>
                <a:graphic xmlns:a="http://schemas.openxmlformats.org/drawingml/2006/main">
                  <a:graphicData uri="http://schemas.microsoft.com/office/word/2010/wordprocessingShape">
                    <wps:wsp>
                      <wps:cNvSpPr/>
                      <wps:spPr>
                        <a:xfrm>
                          <a:off x="0" y="0"/>
                          <a:ext cx="1285875" cy="942975"/>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6DC8A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76.5pt;margin-top:35.35pt;width:101.25pt;height:74.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" fillcolor="white [3201]" strokecolor="black [3213]" strokeweight="1pt"/>
            </w:pict>
          </mc:Fallback>
        </mc:AlternateContent>
      </w:r>
      <w:r w:rsidR="0094309D">
        <w:rPr>
          <w:rFonts w:ascii="Times New Roman" w:hAnsi="Times New Roman" w:cs="Times New Roman"/>
          <w:sz w:val="24"/>
        </w:rPr>
        <w:t>Mod</w:t>
      </w:r>
      <w:r w:rsidR="0094309D" w:rsidRPr="0094309D">
        <w:rPr>
          <w:rFonts w:ascii="Times New Roman" w:hAnsi="Times New Roman" w:cs="Times New Roman"/>
          <w:sz w:val="24"/>
        </w:rPr>
        <w:t>èle du triangle:</w:t>
      </w:r>
    </w:p>
    <w:p w:rsidR="0094309D" w:rsidRDefault="0094309D">
      <w:pPr>
        <w:rPr>
          <w:rFonts w:ascii="Times New Roman" w:hAnsi="Times New Roman" w:cs="Times New Roman"/>
          <w:sz w:val="24"/>
        </w:rPr>
      </w:pPr>
    </w:p>
    <w:p w:rsidR="0094309D" w:rsidRDefault="0094309D">
      <w:pPr>
        <w:rPr>
          <w:rFonts w:ascii="Times New Roman" w:hAnsi="Times New Roman" w:cs="Times New Roman"/>
          <w:sz w:val="24"/>
        </w:rPr>
      </w:pPr>
    </w:p>
    <w:p w:rsidR="0094309D" w:rsidRDefault="0094309D">
      <w:pPr>
        <w:rPr>
          <w:rFonts w:ascii="Times New Roman" w:hAnsi="Times New Roman" w:cs="Times New Roman"/>
          <w:sz w:val="24"/>
        </w:rPr>
      </w:pPr>
    </w:p>
    <w:p w:rsidR="0094309D" w:rsidRDefault="0094309D">
      <w:pPr>
        <w:rPr>
          <w:rFonts w:ascii="Times New Roman" w:hAnsi="Times New Roman" w:cs="Times New Roman"/>
          <w:sz w:val="24"/>
        </w:rPr>
      </w:pPr>
    </w:p>
    <w:p w:rsidR="0094309D" w:rsidRDefault="0094309D">
      <w:pPr>
        <w:rPr>
          <w:rFonts w:ascii="Times New Roman" w:hAnsi="Times New Roman" w:cs="Times New Roman"/>
          <w:sz w:val="24"/>
        </w:rPr>
      </w:pPr>
      <w:r w:rsidRPr="00E64767">
        <w:rPr>
          <w:rFonts w:ascii="Times New Roman" w:hAnsi="Times New Roman" w:cs="Times New Roman"/>
          <w:b/>
          <w:sz w:val="24"/>
        </w:rPr>
        <w:t>Loisir</w:t>
      </w:r>
      <w:r w:rsidRPr="0094309D">
        <w:rPr>
          <w:rFonts w:ascii="Times New Roman" w:hAnsi="Times New Roman" w:cs="Times New Roman"/>
          <w:sz w:val="24"/>
        </w:rPr>
        <w:t>: phénomène qui se vit dans la tête, un état d’</w:t>
      </w:r>
      <w:r>
        <w:rPr>
          <w:rFonts w:ascii="Times New Roman" w:hAnsi="Times New Roman" w:cs="Times New Roman"/>
          <w:sz w:val="24"/>
        </w:rPr>
        <w:t>être</w:t>
      </w:r>
    </w:p>
    <w:p w:rsidR="0094309D" w:rsidRDefault="0094309D">
      <w:pPr>
        <w:rPr>
          <w:rFonts w:ascii="Times New Roman" w:hAnsi="Times New Roman" w:cs="Times New Roman"/>
          <w:sz w:val="24"/>
        </w:rPr>
      </w:pPr>
      <w:r>
        <w:rPr>
          <w:rFonts w:ascii="Times New Roman" w:hAnsi="Times New Roman" w:cs="Times New Roman"/>
          <w:sz w:val="24"/>
        </w:rPr>
        <w:t>Le principe de loisir vient en autre de la philosophie grec</w:t>
      </w:r>
    </w:p>
    <w:p w:rsidR="0094309D" w:rsidRDefault="0094309D">
      <w:pPr>
        <w:rPr>
          <w:rFonts w:ascii="Times New Roman" w:hAnsi="Times New Roman" w:cs="Times New Roman"/>
          <w:sz w:val="24"/>
        </w:rPr>
      </w:pPr>
      <w:r>
        <w:rPr>
          <w:rFonts w:ascii="Times New Roman" w:hAnsi="Times New Roman" w:cs="Times New Roman"/>
          <w:sz w:val="24"/>
        </w:rPr>
        <w:t>Schole ou schola : un style de vie orienter vers l’actualisation de sois</w:t>
      </w:r>
    </w:p>
    <w:p w:rsidR="004E2E91" w:rsidRDefault="004E2E91">
      <w:pPr>
        <w:rPr>
          <w:rFonts w:ascii="Times New Roman" w:hAnsi="Times New Roman" w:cs="Times New Roman"/>
          <w:sz w:val="24"/>
        </w:rPr>
      </w:pPr>
      <w:r>
        <w:rPr>
          <w:rFonts w:ascii="Times New Roman" w:hAnsi="Times New Roman" w:cs="Times New Roman"/>
          <w:sz w:val="24"/>
        </w:rPr>
        <w:t>Loisir ici n’est pas relie a une activité précise mais a un état d’être, si on décide de poser un geste qui ns permet d’actualiser, nous sommes en état de loisir</w:t>
      </w:r>
      <w:r w:rsidR="00E64767">
        <w:rPr>
          <w:rFonts w:ascii="Times New Roman" w:hAnsi="Times New Roman" w:cs="Times New Roman"/>
          <w:sz w:val="24"/>
        </w:rPr>
        <w:t>, idéal de non-travail parce que si ds tête de gens tu passes 6h à faire qqc de pas important, tu n’a pas le temps de t’améliorer</w:t>
      </w:r>
    </w:p>
    <w:p w:rsidR="00203B76" w:rsidRDefault="00E64767">
      <w:pPr>
        <w:rPr>
          <w:rFonts w:ascii="Times New Roman" w:hAnsi="Times New Roman" w:cs="Times New Roman"/>
          <w:sz w:val="24"/>
        </w:rPr>
      </w:pPr>
      <w:r w:rsidRPr="00E64767">
        <w:rPr>
          <w:rFonts w:ascii="Times New Roman" w:hAnsi="Times New Roman" w:cs="Times New Roman"/>
          <w:b/>
          <w:sz w:val="24"/>
        </w:rPr>
        <w:t>Récréation</w:t>
      </w:r>
      <w:r>
        <w:rPr>
          <w:rFonts w:ascii="Times New Roman" w:hAnsi="Times New Roman" w:cs="Times New Roman"/>
          <w:sz w:val="24"/>
        </w:rPr>
        <w:t> : concept venue 2000 ans après loisir, période du Christianisme, trop compliquer d’avoir plusieurs dieux donc, un dieu, le bon Dieu. Reprendre contrôle de la classe ouvrière et les faires travaillé, pas le développement de la personne qui compte maintenant, dualiste, corps est au service de l’esprit, moyen-âge. On développe le concept de récréation qui est un moment de repos ou un prend une pause pour travailler plus fort après, récréation contrôler pour se rapprocher de Dieu (messe), doit investir temps ds la spiritualité donc, pas de sport par exemple. Concept latin LISERE qui veut dire permission, on permet de remplacer activité de travail par cette activité</w:t>
      </w:r>
      <w:r w:rsidR="00203B76">
        <w:rPr>
          <w:rFonts w:ascii="Times New Roman" w:hAnsi="Times New Roman" w:cs="Times New Roman"/>
          <w:sz w:val="24"/>
        </w:rPr>
        <w:t>. Ne peut pas faire ce qu’ils veulent. Récréation on l’associe a une activité prescrite.</w:t>
      </w:r>
    </w:p>
    <w:p w:rsidR="00E64767" w:rsidRDefault="00203B76">
      <w:pPr>
        <w:rPr>
          <w:rFonts w:ascii="Times New Roman" w:hAnsi="Times New Roman" w:cs="Times New Roman"/>
          <w:sz w:val="24"/>
        </w:rPr>
      </w:pPr>
      <w:r w:rsidRPr="00203B76">
        <w:rPr>
          <w:rFonts w:ascii="Times New Roman" w:hAnsi="Times New Roman" w:cs="Times New Roman"/>
          <w:b/>
          <w:sz w:val="24"/>
        </w:rPr>
        <w:lastRenderedPageBreak/>
        <w:t>Jeu</w:t>
      </w:r>
      <w:r>
        <w:rPr>
          <w:rFonts w:ascii="Times New Roman" w:hAnsi="Times New Roman" w:cs="Times New Roman"/>
          <w:sz w:val="24"/>
        </w:rPr>
        <w:t xml:space="preserve"> : Jeu vient combiner les deux perspectives, à la base doit être ds un état d’esprit propice de la vient le loisir, pour être en état de jeu on doit être ds une activité que l’on reconnaît comme un jeu. Concept de jeu bcp plus flexible que concept de récréation. </w:t>
      </w:r>
    </w:p>
    <w:p w:rsidR="001E0FE0" w:rsidRDefault="001E0FE0">
      <w:pPr>
        <w:rPr>
          <w:rFonts w:ascii="Times New Roman" w:hAnsi="Times New Roman" w:cs="Times New Roman"/>
          <w:sz w:val="24"/>
        </w:rPr>
      </w:pPr>
      <w:r>
        <w:rPr>
          <w:rFonts w:ascii="Times New Roman" w:hAnsi="Times New Roman" w:cs="Times New Roman"/>
          <w:sz w:val="24"/>
        </w:rPr>
        <w:t>9 janvier 2014 Cour #2</w:t>
      </w:r>
    </w:p>
    <w:p w:rsidR="001E0FE0" w:rsidRDefault="001E0FE0">
      <w:pPr>
        <w:rPr>
          <w:rFonts w:ascii="Times New Roman" w:hAnsi="Times New Roman" w:cs="Times New Roman"/>
          <w:sz w:val="24"/>
        </w:rPr>
      </w:pPr>
      <w:r>
        <w:rPr>
          <w:rFonts w:ascii="Times New Roman" w:hAnsi="Times New Roman" w:cs="Times New Roman"/>
          <w:sz w:val="24"/>
        </w:rPr>
        <w:t>Montpetit 361</w:t>
      </w:r>
    </w:p>
    <w:p w:rsidR="00FE146F" w:rsidRDefault="007F2260">
      <w:pPr>
        <w:rPr>
          <w:rFonts w:ascii="Times New Roman" w:hAnsi="Times New Roman" w:cs="Times New Roman"/>
          <w:sz w:val="24"/>
        </w:rPr>
      </w:pPr>
      <w:r>
        <w:rPr>
          <w:rFonts w:ascii="Times New Roman" w:hAnsi="Times New Roman" w:cs="Times New Roman"/>
          <w:sz w:val="24"/>
        </w:rPr>
        <w:t>Chapitre 3 à lire pour l’Unité 1.</w:t>
      </w:r>
    </w:p>
    <w:p w:rsidR="00CA6177" w:rsidRPr="00FE146F" w:rsidRDefault="00FE146F">
      <w:pPr>
        <w:rPr>
          <w:rFonts w:ascii="Times New Roman" w:hAnsi="Times New Roman" w:cs="Times New Roman"/>
          <w:b/>
          <w:sz w:val="24"/>
          <w:u w:val="single"/>
        </w:rPr>
      </w:pPr>
      <w:r>
        <w:rPr>
          <w:rFonts w:ascii="Times New Roman" w:hAnsi="Times New Roman" w:cs="Times New Roman"/>
          <w:b/>
          <w:sz w:val="24"/>
          <w:u w:val="single"/>
        </w:rPr>
        <w:t>Le</w:t>
      </w:r>
      <w:r w:rsidRPr="00FE146F">
        <w:rPr>
          <w:rFonts w:ascii="Times New Roman" w:hAnsi="Times New Roman" w:cs="Times New Roman"/>
          <w:b/>
          <w:sz w:val="24"/>
          <w:u w:val="single"/>
        </w:rPr>
        <w:t xml:space="preserve"> loisir et la préhistoire</w:t>
      </w:r>
      <w:r w:rsidR="007F2260" w:rsidRPr="00FE146F">
        <w:rPr>
          <w:rFonts w:ascii="Times New Roman" w:hAnsi="Times New Roman" w:cs="Times New Roman"/>
          <w:b/>
          <w:sz w:val="24"/>
          <w:u w:val="single"/>
        </w:rPr>
        <w:t xml:space="preserve"> </w:t>
      </w:r>
    </w:p>
    <w:p w:rsidR="007F2260" w:rsidRDefault="00CA6177">
      <w:pPr>
        <w:rPr>
          <w:rFonts w:ascii="Times New Roman" w:hAnsi="Times New Roman" w:cs="Times New Roman"/>
          <w:sz w:val="24"/>
        </w:rPr>
      </w:pPr>
      <w:r>
        <w:rPr>
          <w:rFonts w:ascii="Times New Roman" w:hAnsi="Times New Roman" w:cs="Times New Roman"/>
          <w:sz w:val="24"/>
        </w:rPr>
        <w:t xml:space="preserve">À travers l’histoire on remarque qu’au départ le début du travail de groupe, les gens se sont réunît pour commencer à développer des stratégies de chasse. </w:t>
      </w:r>
    </w:p>
    <w:p w:rsidR="006A2C58" w:rsidRDefault="006A2C58">
      <w:pPr>
        <w:rPr>
          <w:rFonts w:ascii="Times New Roman" w:hAnsi="Times New Roman" w:cs="Times New Roman"/>
          <w:sz w:val="24"/>
        </w:rPr>
      </w:pPr>
      <w:r>
        <w:rPr>
          <w:rFonts w:ascii="Times New Roman" w:hAnsi="Times New Roman" w:cs="Times New Roman"/>
          <w:sz w:val="24"/>
        </w:rPr>
        <w:t xml:space="preserve">Loisir qui a éventuellement mené a plus de chance de survie. </w:t>
      </w:r>
    </w:p>
    <w:p w:rsidR="006A2C58" w:rsidRDefault="006A2C58">
      <w:pPr>
        <w:rPr>
          <w:rFonts w:ascii="Times New Roman" w:hAnsi="Times New Roman" w:cs="Times New Roman"/>
          <w:sz w:val="24"/>
        </w:rPr>
      </w:pPr>
      <w:r>
        <w:rPr>
          <w:rFonts w:ascii="Times New Roman" w:hAnsi="Times New Roman" w:cs="Times New Roman"/>
          <w:sz w:val="24"/>
        </w:rPr>
        <w:t>Découverte du feu moment tournant en 1984, film : Quest for fire</w:t>
      </w:r>
    </w:p>
    <w:p w:rsidR="00C14A8F" w:rsidRDefault="00C14A8F">
      <w:pPr>
        <w:rPr>
          <w:rFonts w:ascii="Times New Roman" w:hAnsi="Times New Roman" w:cs="Times New Roman"/>
          <w:sz w:val="24"/>
        </w:rPr>
      </w:pPr>
      <w:r>
        <w:rPr>
          <w:rFonts w:ascii="Times New Roman" w:hAnsi="Times New Roman" w:cs="Times New Roman"/>
          <w:sz w:val="24"/>
        </w:rPr>
        <w:t xml:space="preserve">Feu est si important car changement au niveau de la survie, on s’est servis du feu pour la protection car les animaux avait peur du feu. On s’est servis du feu pour le bout des flèches, les bout de boit calciner sont plus résistant que les bout vert. Feu est venu prolonger la journée donc cela à améliorer le loisir. </w:t>
      </w:r>
    </w:p>
    <w:p w:rsidR="00C14A8F" w:rsidRDefault="00C14A8F">
      <w:pPr>
        <w:rPr>
          <w:rFonts w:ascii="Times New Roman" w:hAnsi="Times New Roman" w:cs="Times New Roman"/>
          <w:sz w:val="24"/>
        </w:rPr>
      </w:pPr>
      <w:r>
        <w:rPr>
          <w:rFonts w:ascii="Times New Roman" w:hAnsi="Times New Roman" w:cs="Times New Roman"/>
          <w:sz w:val="24"/>
        </w:rPr>
        <w:t xml:space="preserve">Impact majeur pour survis biologique, communication ou vit de groupes car journée allongé, source de protection et source de confection d’outils. </w:t>
      </w:r>
    </w:p>
    <w:p w:rsidR="00C14A8F" w:rsidRDefault="00C14A8F">
      <w:pPr>
        <w:rPr>
          <w:rFonts w:ascii="Times New Roman" w:hAnsi="Times New Roman" w:cs="Times New Roman"/>
          <w:sz w:val="24"/>
        </w:rPr>
      </w:pPr>
      <w:r>
        <w:rPr>
          <w:rFonts w:ascii="Times New Roman" w:hAnsi="Times New Roman" w:cs="Times New Roman"/>
          <w:sz w:val="24"/>
        </w:rPr>
        <w:t xml:space="preserve">Commencer à se servir </w:t>
      </w:r>
      <w:r w:rsidR="00BB4516">
        <w:rPr>
          <w:rFonts w:ascii="Times New Roman" w:hAnsi="Times New Roman" w:cs="Times New Roman"/>
          <w:sz w:val="24"/>
        </w:rPr>
        <w:t>des peaux</w:t>
      </w:r>
      <w:r>
        <w:rPr>
          <w:rFonts w:ascii="Times New Roman" w:hAnsi="Times New Roman" w:cs="Times New Roman"/>
          <w:sz w:val="24"/>
        </w:rPr>
        <w:t xml:space="preserve"> d’animaux pour se protéger contre le froid, s’habiller. Manifestation de spiritualité apparaissent à la fin de la préhistoire. Cérémonie lorsqu’on tuait un ours des cavernes,  l’ours était important car les ours </w:t>
      </w:r>
      <w:r w:rsidR="00BB4516">
        <w:rPr>
          <w:rFonts w:ascii="Times New Roman" w:hAnsi="Times New Roman" w:cs="Times New Roman"/>
          <w:sz w:val="24"/>
        </w:rPr>
        <w:t>ressemblaient</w:t>
      </w:r>
      <w:r>
        <w:rPr>
          <w:rFonts w:ascii="Times New Roman" w:hAnsi="Times New Roman" w:cs="Times New Roman"/>
          <w:sz w:val="24"/>
        </w:rPr>
        <w:t xml:space="preserve"> à des humains géants, un être diabolique. Suite à cet</w:t>
      </w:r>
      <w:r w:rsidR="00BB4516">
        <w:rPr>
          <w:rFonts w:ascii="Times New Roman" w:hAnsi="Times New Roman" w:cs="Times New Roman"/>
          <w:sz w:val="24"/>
        </w:rPr>
        <w:t xml:space="preserve">te conquête, on faisait une fête. L’humain commence a voir qu’il y a peut-être des forces plus puissant que les humains ce qui a mener à des rites ce qui est la forme me loisir la plus populaire. (Activité religieuse) </w:t>
      </w:r>
    </w:p>
    <w:p w:rsidR="00BB4516" w:rsidRDefault="00BB4516">
      <w:pPr>
        <w:rPr>
          <w:rFonts w:ascii="Times New Roman" w:hAnsi="Times New Roman" w:cs="Times New Roman"/>
          <w:sz w:val="24"/>
        </w:rPr>
      </w:pPr>
      <w:r>
        <w:rPr>
          <w:rFonts w:ascii="Times New Roman" w:hAnsi="Times New Roman" w:cs="Times New Roman"/>
          <w:sz w:val="24"/>
        </w:rPr>
        <w:t xml:space="preserve">2 hypothèses sur les dessins dans les cavernes : servait comme formes d’éducation ou pour présenter un évènement. L’être humain s’implique de plus en plus dans des activités qui ne sont pas directement relié à la survie biologique. </w:t>
      </w:r>
    </w:p>
    <w:p w:rsidR="00154E31" w:rsidRDefault="00154E31">
      <w:pPr>
        <w:rPr>
          <w:rFonts w:ascii="Times New Roman" w:hAnsi="Times New Roman" w:cs="Times New Roman"/>
          <w:sz w:val="24"/>
        </w:rPr>
      </w:pPr>
      <w:r>
        <w:rPr>
          <w:rFonts w:ascii="Times New Roman" w:hAnsi="Times New Roman" w:cs="Times New Roman"/>
          <w:sz w:val="24"/>
        </w:rPr>
        <w:t xml:space="preserve">Ce qui ressort à la fin de cette période, la vie commence à changer, moi de nomade et plus de sédentaire. </w:t>
      </w:r>
    </w:p>
    <w:p w:rsidR="00154E31" w:rsidRDefault="00154E31">
      <w:pPr>
        <w:rPr>
          <w:rFonts w:ascii="Times New Roman" w:hAnsi="Times New Roman" w:cs="Times New Roman"/>
          <w:sz w:val="24"/>
        </w:rPr>
      </w:pPr>
      <w:r>
        <w:rPr>
          <w:rFonts w:ascii="Times New Roman" w:hAnsi="Times New Roman" w:cs="Times New Roman"/>
          <w:sz w:val="24"/>
        </w:rPr>
        <w:t xml:space="preserve">Vit en commune rien t’appartient mais tout t’appartient donc on ne parle pas de classe sociale, de richesse. Crée des murailles pour protèges les ressources. Donc, la communauté était isoler donc on donnait divers rôle a chacun, certain s’occupait de la nourriture, d’autre de la protection. Des classes sociales commence tranquillement a se développer car ceux qui ont des rôles plus important sont plus vénéré. </w:t>
      </w:r>
    </w:p>
    <w:p w:rsidR="00761240" w:rsidRDefault="00761240">
      <w:pPr>
        <w:rPr>
          <w:rFonts w:ascii="Times New Roman" w:hAnsi="Times New Roman" w:cs="Times New Roman"/>
          <w:b/>
          <w:sz w:val="24"/>
          <w:u w:val="single"/>
        </w:rPr>
      </w:pPr>
    </w:p>
    <w:p w:rsidR="00761240" w:rsidRDefault="00761240">
      <w:pPr>
        <w:rPr>
          <w:rFonts w:ascii="Times New Roman" w:hAnsi="Times New Roman" w:cs="Times New Roman"/>
          <w:b/>
          <w:sz w:val="24"/>
          <w:u w:val="single"/>
        </w:rPr>
      </w:pPr>
    </w:p>
    <w:p w:rsidR="00FE146F" w:rsidRDefault="00FE146F">
      <w:pPr>
        <w:rPr>
          <w:rFonts w:ascii="Times New Roman" w:hAnsi="Times New Roman" w:cs="Times New Roman"/>
          <w:b/>
          <w:sz w:val="24"/>
          <w:u w:val="single"/>
        </w:rPr>
      </w:pPr>
      <w:r w:rsidRPr="00FE146F">
        <w:rPr>
          <w:rFonts w:ascii="Times New Roman" w:hAnsi="Times New Roman" w:cs="Times New Roman"/>
          <w:b/>
          <w:sz w:val="24"/>
          <w:u w:val="single"/>
        </w:rPr>
        <w:lastRenderedPageBreak/>
        <w:t>Premières civilisations</w:t>
      </w:r>
    </w:p>
    <w:p w:rsidR="00FE146F" w:rsidRDefault="00761240">
      <w:pPr>
        <w:rPr>
          <w:rFonts w:ascii="Times New Roman" w:hAnsi="Times New Roman" w:cs="Times New Roman"/>
          <w:sz w:val="24"/>
        </w:rPr>
      </w:pPr>
      <w:r>
        <w:rPr>
          <w:rFonts w:ascii="Times New Roman" w:hAnsi="Times New Roman" w:cs="Times New Roman"/>
          <w:sz w:val="24"/>
        </w:rPr>
        <w:t>Égypte une des premières civilisations ou on a eu de structures sociales établie, l’Égypte de l’antiquité était une civilisation bien organisé avec des classes sociales établis et des façons de faire. Société avec des classes sociales et société qui investissait beaucoup de temps et d’énergie dans le divertissement, le loisir. Art était une forme d’expression importante pour les Égyptien. Sports de combat est du loisir ou un mode de survis? Jeu, récréation, loisir avait un rôle important.</w:t>
      </w:r>
    </w:p>
    <w:p w:rsidR="00761240" w:rsidRDefault="00761240">
      <w:pPr>
        <w:rPr>
          <w:rFonts w:ascii="Times New Roman" w:hAnsi="Times New Roman" w:cs="Times New Roman"/>
          <w:sz w:val="24"/>
        </w:rPr>
      </w:pPr>
      <w:r>
        <w:rPr>
          <w:rFonts w:ascii="Times New Roman" w:hAnsi="Times New Roman" w:cs="Times New Roman"/>
          <w:sz w:val="24"/>
        </w:rPr>
        <w:t xml:space="preserve">Grèce une des civilisations qui nous a le plus influencé car elle a été à la base de notre façon de faire et de penser. Idéal de non travail pour les citoyens libres car on soutenait une philosophie de développement intégral de la personne. Pour plaire à l’ensemble des dieux que l’on vénérait. Grec voulait prendre les élites et les placés dans un style de vie de loisir donc toute leur vie ils aspiraient à s’améliorer. Platon voulait développer des leaders. Associait temps libre aux temps d’apprentissage. Concept vicariant : </w:t>
      </w:r>
      <w:r w:rsidR="00B91C03">
        <w:rPr>
          <w:rFonts w:ascii="Times New Roman" w:hAnsi="Times New Roman" w:cs="Times New Roman"/>
          <w:sz w:val="24"/>
        </w:rPr>
        <w:t>façon pour que les gens bénéficié de spectac</w:t>
      </w:r>
      <w:r w:rsidR="00E570C7">
        <w:rPr>
          <w:rFonts w:ascii="Times New Roman" w:hAnsi="Times New Roman" w:cs="Times New Roman"/>
          <w:sz w:val="24"/>
        </w:rPr>
        <w:t xml:space="preserve">le et du talent des autres. Importance des grands jeux, tel que Delf, très important, mais on parle plus des jeux olympiques car ils étaient organisé en l’honneur de </w:t>
      </w:r>
      <w:r w:rsidR="00E570C7" w:rsidRPr="00E570C7">
        <w:rPr>
          <w:rFonts w:ascii="Times New Roman" w:hAnsi="Times New Roman" w:cs="Times New Roman"/>
          <w:sz w:val="24"/>
        </w:rPr>
        <w:t>Zeus</w:t>
      </w:r>
      <w:r w:rsidR="00E570C7">
        <w:rPr>
          <w:rFonts w:ascii="Times New Roman" w:hAnsi="Times New Roman" w:cs="Times New Roman"/>
          <w:sz w:val="24"/>
        </w:rPr>
        <w:t>, à Olympie car c’est l’endroit en Grèce ou la température est la moins constante, plus de pluie et Zeus est le dieu de la foudre</w:t>
      </w:r>
    </w:p>
    <w:p w:rsidR="00E570C7" w:rsidRDefault="00E570C7">
      <w:pPr>
        <w:rPr>
          <w:rFonts w:ascii="Times New Roman" w:hAnsi="Times New Roman" w:cs="Times New Roman"/>
          <w:sz w:val="24"/>
        </w:rPr>
      </w:pPr>
      <w:r>
        <w:rPr>
          <w:rFonts w:ascii="Times New Roman" w:hAnsi="Times New Roman" w:cs="Times New Roman"/>
          <w:sz w:val="24"/>
        </w:rPr>
        <w:t xml:space="preserve">Rome, on retient un idéal de non-travail parce que c’était une façon d’affiché son statut social. Plus tu es puissant, moins tu as a travaillé. On a développé un système de divertissement de la population, dans calendrier romain, 260 jours de jour férié, loisir faisait vraiment partie de leur vie. Les romains sont les premiers à développer du loisir communautaire. Il y avait un problème de chômage car la majeure partie était engagée dans les forces armées sauf que dans les périodes tranquilles, les militaires n’avaient pas de travail. Il causait des problèmes sociaux lorsqu’il n’avait pas d’emploi donc il fallait trouver une façon de les occuper. Concept de spectatorisme et le concept de sports professionnel, la qu’on a commencé à subventionner des athlètes. Concept de pari sur les sports qui </w:t>
      </w:r>
      <w:r w:rsidR="000C25B2">
        <w:rPr>
          <w:rFonts w:ascii="Times New Roman" w:hAnsi="Times New Roman" w:cs="Times New Roman"/>
          <w:sz w:val="24"/>
        </w:rPr>
        <w:t>prend un</w:t>
      </w:r>
      <w:r>
        <w:rPr>
          <w:rFonts w:ascii="Times New Roman" w:hAnsi="Times New Roman" w:cs="Times New Roman"/>
          <w:sz w:val="24"/>
        </w:rPr>
        <w:t xml:space="preserve"> concept présent dans une autre culture mais qu’on a </w:t>
      </w:r>
      <w:r w:rsidR="000C25B2">
        <w:rPr>
          <w:rFonts w:ascii="Times New Roman" w:hAnsi="Times New Roman" w:cs="Times New Roman"/>
          <w:sz w:val="24"/>
        </w:rPr>
        <w:t>transformé</w:t>
      </w:r>
      <w:r>
        <w:rPr>
          <w:rFonts w:ascii="Times New Roman" w:hAnsi="Times New Roman" w:cs="Times New Roman"/>
          <w:sz w:val="24"/>
        </w:rPr>
        <w:t xml:space="preserve"> pour rencontrer les attentes de la culture. </w:t>
      </w:r>
    </w:p>
    <w:p w:rsidR="00E570C7" w:rsidRDefault="00E570C7">
      <w:pPr>
        <w:rPr>
          <w:rFonts w:ascii="Times New Roman" w:hAnsi="Times New Roman" w:cs="Times New Roman"/>
          <w:sz w:val="24"/>
        </w:rPr>
      </w:pPr>
      <w:r>
        <w:rPr>
          <w:rFonts w:ascii="Times New Roman" w:hAnsi="Times New Roman" w:cs="Times New Roman"/>
          <w:sz w:val="24"/>
        </w:rPr>
        <w:t>Proche-Orient, hébreux ont contribué une charte des droits de la personne</w:t>
      </w:r>
      <w:r w:rsidR="000C25B2">
        <w:rPr>
          <w:rFonts w:ascii="Times New Roman" w:hAnsi="Times New Roman" w:cs="Times New Roman"/>
          <w:sz w:val="24"/>
        </w:rPr>
        <w:t xml:space="preserve">, droit au travail, droit à l’habillement, droit à un logement et droit au repos. </w:t>
      </w:r>
      <w:r w:rsidR="009B3958">
        <w:rPr>
          <w:rFonts w:ascii="Times New Roman" w:hAnsi="Times New Roman" w:cs="Times New Roman"/>
          <w:sz w:val="24"/>
        </w:rPr>
        <w:t>Première</w:t>
      </w:r>
      <w:r w:rsidR="000C25B2">
        <w:rPr>
          <w:rFonts w:ascii="Times New Roman" w:hAnsi="Times New Roman" w:cs="Times New Roman"/>
          <w:sz w:val="24"/>
        </w:rPr>
        <w:t xml:space="preserve"> société qui a permis aux gens</w:t>
      </w:r>
      <w:r w:rsidR="009B3958">
        <w:rPr>
          <w:rFonts w:ascii="Times New Roman" w:hAnsi="Times New Roman" w:cs="Times New Roman"/>
          <w:sz w:val="24"/>
        </w:rPr>
        <w:t xml:space="preserve"> de la classe ouvrière de se reposer. La samedi était une journée de repos totale. Pas le droit de travailler, ne devait compter les pas. On a imposé des activités de repos dont aller à l’église, aller au Temple, si tu pouvais dédier la journée a la spiritualité, ce n’était pas dangereux. </w:t>
      </w:r>
    </w:p>
    <w:p w:rsidR="009B3958" w:rsidRDefault="009B3958">
      <w:pPr>
        <w:rPr>
          <w:rFonts w:ascii="Times New Roman" w:hAnsi="Times New Roman" w:cs="Times New Roman"/>
          <w:b/>
          <w:sz w:val="24"/>
          <w:u w:val="single"/>
        </w:rPr>
      </w:pPr>
      <w:r w:rsidRPr="009B3958">
        <w:rPr>
          <w:rFonts w:ascii="Times New Roman" w:hAnsi="Times New Roman" w:cs="Times New Roman"/>
          <w:b/>
          <w:sz w:val="24"/>
          <w:u w:val="single"/>
        </w:rPr>
        <w:t>Moyen-âge</w:t>
      </w:r>
    </w:p>
    <w:p w:rsidR="009B3958" w:rsidRDefault="009B3958">
      <w:pPr>
        <w:rPr>
          <w:rFonts w:ascii="Times New Roman" w:hAnsi="Times New Roman" w:cs="Times New Roman"/>
          <w:sz w:val="24"/>
        </w:rPr>
      </w:pPr>
      <w:r>
        <w:rPr>
          <w:rFonts w:ascii="Times New Roman" w:hAnsi="Times New Roman" w:cs="Times New Roman"/>
          <w:sz w:val="24"/>
        </w:rPr>
        <w:t xml:space="preserve">Arrivé du christianisme, on a réalisé qu’i y avait des abus dans la société, problème au niveau de la mythologie. Philosophie dualiste, deux idéaux le corps et l’esprit, corps source de pêcher, devait fatiguer le corps pour pouvoir monter au ciel le plus vite possible. Là ou on a développé le concept de récréation, on doit recrée l’énergie pour mieux travailler. Juste certaine activité sont permise. On a les bons loisirs et les mauvais loisirs. Danser est un mauvais loisir, mène au pêcher, chanter est un bon loisir si on chante une prière mais mauvais loisir si on chante des chansons populaire, aller à l’église est un bon loisir si tu vas dans la bonne église. </w:t>
      </w:r>
      <w:r w:rsidR="00F741E6">
        <w:rPr>
          <w:rFonts w:ascii="Times New Roman" w:hAnsi="Times New Roman" w:cs="Times New Roman"/>
          <w:sz w:val="24"/>
        </w:rPr>
        <w:t xml:space="preserve">Vers la fin, mouvement qui fait surface, la chevalerie, chevalier jeune de la classe dirigeante avait la chance </w:t>
      </w:r>
      <w:r w:rsidR="00F741E6">
        <w:rPr>
          <w:rFonts w:ascii="Times New Roman" w:hAnsi="Times New Roman" w:cs="Times New Roman"/>
          <w:sz w:val="24"/>
        </w:rPr>
        <w:lastRenderedPageBreak/>
        <w:t xml:space="preserve">d’être éduquer, son rôle était d’être ambassadeur. Les conflits se sont estompé </w:t>
      </w:r>
      <w:r w:rsidR="001D5037">
        <w:rPr>
          <w:rFonts w:ascii="Times New Roman" w:hAnsi="Times New Roman" w:cs="Times New Roman"/>
          <w:sz w:val="24"/>
        </w:rPr>
        <w:t>à</w:t>
      </w:r>
      <w:r w:rsidR="00F741E6">
        <w:rPr>
          <w:rFonts w:ascii="Times New Roman" w:hAnsi="Times New Roman" w:cs="Times New Roman"/>
          <w:sz w:val="24"/>
        </w:rPr>
        <w:t xml:space="preserve"> la fin, c’est </w:t>
      </w:r>
      <w:r w:rsidR="001D5037">
        <w:rPr>
          <w:rFonts w:ascii="Times New Roman" w:hAnsi="Times New Roman" w:cs="Times New Roman"/>
          <w:sz w:val="24"/>
        </w:rPr>
        <w:t>là</w:t>
      </w:r>
      <w:r w:rsidR="00F741E6">
        <w:rPr>
          <w:rFonts w:ascii="Times New Roman" w:hAnsi="Times New Roman" w:cs="Times New Roman"/>
          <w:sz w:val="24"/>
        </w:rPr>
        <w:t xml:space="preserve"> qu’</w:t>
      </w:r>
      <w:r w:rsidR="001D5037">
        <w:rPr>
          <w:rFonts w:ascii="Times New Roman" w:hAnsi="Times New Roman" w:cs="Times New Roman"/>
          <w:sz w:val="24"/>
        </w:rPr>
        <w:t>on développe des jeux de che</w:t>
      </w:r>
      <w:r w:rsidR="00F741E6">
        <w:rPr>
          <w:rFonts w:ascii="Times New Roman" w:hAnsi="Times New Roman" w:cs="Times New Roman"/>
          <w:sz w:val="24"/>
        </w:rPr>
        <w:t>valerie</w:t>
      </w:r>
      <w:r w:rsidR="001D5037">
        <w:rPr>
          <w:rFonts w:ascii="Times New Roman" w:hAnsi="Times New Roman" w:cs="Times New Roman"/>
          <w:sz w:val="24"/>
        </w:rPr>
        <w:t>. Fin du moyen=âge, 2 mouvement, la renaissance et la réforme, renaissance touche surtout la classe différente car besoin d’une éducation formelle pour y adhérer, a la renaissance on se révolte contre l’oppression du temps et on veut remettre l’accent sur l’esthétique, on réaffirme l’importance de la philosophie, la poésie, l’art visuel</w:t>
      </w:r>
      <w:r w:rsidR="007222FB">
        <w:rPr>
          <w:rFonts w:ascii="Times New Roman" w:hAnsi="Times New Roman" w:cs="Times New Roman"/>
          <w:sz w:val="24"/>
        </w:rPr>
        <w:t xml:space="preserve"> et on veut reprendre un certain contrôle de l’être humain. Classe ouvrière a subit des changements aussi mais on parle a ce moment de la réforme, gens qui se sont détaché de la religion catholique car il trouvait que la religion était trop douce, les gens annonçait quelques choses mais faisait autres choses. Réformiste les plus populaire, Luther et Kelvin. </w:t>
      </w:r>
    </w:p>
    <w:p w:rsidR="009B3958" w:rsidRDefault="009B3958">
      <w:pPr>
        <w:rPr>
          <w:rFonts w:ascii="Times New Roman" w:hAnsi="Times New Roman" w:cs="Times New Roman"/>
          <w:sz w:val="24"/>
        </w:rPr>
      </w:pPr>
      <w:r>
        <w:rPr>
          <w:rFonts w:ascii="Times New Roman" w:hAnsi="Times New Roman" w:cs="Times New Roman"/>
          <w:sz w:val="24"/>
        </w:rPr>
        <w:t>Le loisir = perspective grec</w:t>
      </w:r>
    </w:p>
    <w:p w:rsidR="009B3958" w:rsidRDefault="009B3958">
      <w:pPr>
        <w:rPr>
          <w:rFonts w:ascii="Times New Roman" w:hAnsi="Times New Roman" w:cs="Times New Roman"/>
          <w:sz w:val="24"/>
        </w:rPr>
      </w:pPr>
      <w:r>
        <w:rPr>
          <w:rFonts w:ascii="Times New Roman" w:hAnsi="Times New Roman" w:cs="Times New Roman"/>
          <w:sz w:val="24"/>
        </w:rPr>
        <w:t>Des loisirs = activités de repos</w:t>
      </w:r>
    </w:p>
    <w:p w:rsidR="00090326" w:rsidRDefault="00090326">
      <w:pPr>
        <w:rPr>
          <w:rFonts w:ascii="Times New Roman" w:hAnsi="Times New Roman" w:cs="Times New Roman"/>
          <w:sz w:val="24"/>
        </w:rPr>
      </w:pPr>
      <w:r>
        <w:rPr>
          <w:rFonts w:ascii="Times New Roman" w:hAnsi="Times New Roman" w:cs="Times New Roman"/>
          <w:sz w:val="24"/>
        </w:rPr>
        <w:t>Cour #3 13 janvier 2014</w:t>
      </w:r>
    </w:p>
    <w:p w:rsidR="003654A6" w:rsidRDefault="003654A6">
      <w:pPr>
        <w:rPr>
          <w:rFonts w:ascii="Times New Roman" w:hAnsi="Times New Roman" w:cs="Times New Roman"/>
          <w:sz w:val="24"/>
        </w:rPr>
      </w:pPr>
      <w:r>
        <w:rPr>
          <w:rFonts w:ascii="Times New Roman" w:hAnsi="Times New Roman" w:cs="Times New Roman"/>
          <w:sz w:val="24"/>
        </w:rPr>
        <w:t>AEC = apprentissage par engagement communautaire</w:t>
      </w:r>
    </w:p>
    <w:p w:rsidR="00090326" w:rsidRDefault="003654A6">
      <w:pPr>
        <w:rPr>
          <w:rFonts w:ascii="Times New Roman" w:hAnsi="Times New Roman" w:cs="Times New Roman"/>
          <w:sz w:val="24"/>
        </w:rPr>
      </w:pPr>
      <w:r>
        <w:rPr>
          <w:rFonts w:ascii="Times New Roman" w:hAnsi="Times New Roman" w:cs="Times New Roman"/>
          <w:sz w:val="24"/>
        </w:rPr>
        <w:t>30h par session, rapport de stage</w:t>
      </w:r>
    </w:p>
    <w:p w:rsidR="00A80353" w:rsidRDefault="00A80353">
      <w:pPr>
        <w:rPr>
          <w:rFonts w:ascii="Times New Roman" w:hAnsi="Times New Roman" w:cs="Times New Roman"/>
          <w:sz w:val="24"/>
        </w:rPr>
      </w:pPr>
      <w:r>
        <w:rPr>
          <w:rFonts w:ascii="Times New Roman" w:hAnsi="Times New Roman" w:cs="Times New Roman"/>
          <w:sz w:val="24"/>
        </w:rPr>
        <w:t xml:space="preserve">Moment de repos au début, moment où les gens n’étaient pas occupés par la survie... Plus on avance, plus la vie devient structurer. Le loisir a évolué, il s’est développer, à l’époque de la préhistoire. Apparition de l’agriculture, l’aspect de la protection pour ne pas perdre de temps investit ni d’argent, la d’où apparait les villes structurer, les rôles différents puis les classes sociales sont apparu, l’Égypte en particulier lors des premières civilisations. Dans tous les premières civilisations, il faut retenir le loisir de la classe dirigeant parce que classe ouvrière avait rien de différent pour se divertir que les outils du quotidien, ex : canot. </w:t>
      </w:r>
    </w:p>
    <w:p w:rsidR="006C03A4" w:rsidRDefault="00A80353">
      <w:pPr>
        <w:rPr>
          <w:rFonts w:ascii="Times New Roman" w:hAnsi="Times New Roman" w:cs="Times New Roman"/>
          <w:sz w:val="24"/>
        </w:rPr>
      </w:pPr>
      <w:r>
        <w:rPr>
          <w:rFonts w:ascii="Times New Roman" w:hAnsi="Times New Roman" w:cs="Times New Roman"/>
          <w:sz w:val="24"/>
        </w:rPr>
        <w:t xml:space="preserve">Schoeler, style de vie sur l’actualisation de soi, idéal de non travail. Lien, loisir et apprentissage et lien, loisir et actualisation de soi. Le fait de toujours vouloir s’améliorer, loisir = actualisation de soi. Chez les Romain, idéal de non travail lié au classe social, loisir = divertissement, occuper le temps libre. Proche-Orient, charte des droits des individus, Saba, journée de repos qu’on se devait d’offrir à la spiritualité, pas le droit de pratiquer des activités </w:t>
      </w:r>
      <w:r w:rsidR="00306860">
        <w:rPr>
          <w:rFonts w:ascii="Times New Roman" w:hAnsi="Times New Roman" w:cs="Times New Roman"/>
          <w:sz w:val="24"/>
        </w:rPr>
        <w:t>fatiguant</w:t>
      </w:r>
      <w:r>
        <w:rPr>
          <w:rFonts w:ascii="Times New Roman" w:hAnsi="Times New Roman" w:cs="Times New Roman"/>
          <w:sz w:val="24"/>
        </w:rPr>
        <w:t xml:space="preserve"> physiquement. </w:t>
      </w:r>
    </w:p>
    <w:p w:rsidR="00306860" w:rsidRDefault="00306860">
      <w:pPr>
        <w:rPr>
          <w:rFonts w:ascii="Times New Roman" w:hAnsi="Times New Roman" w:cs="Times New Roman"/>
          <w:sz w:val="24"/>
        </w:rPr>
      </w:pPr>
      <w:r>
        <w:rPr>
          <w:rFonts w:ascii="Times New Roman" w:hAnsi="Times New Roman" w:cs="Times New Roman"/>
          <w:sz w:val="24"/>
        </w:rPr>
        <w:t xml:space="preserve">Moyen-âge, autour de l’an 1000, dure a peu </w:t>
      </w:r>
      <w:r w:rsidR="005737B8">
        <w:rPr>
          <w:rFonts w:ascii="Times New Roman" w:hAnsi="Times New Roman" w:cs="Times New Roman"/>
          <w:sz w:val="24"/>
        </w:rPr>
        <w:t>près</w:t>
      </w:r>
      <w:r>
        <w:rPr>
          <w:rFonts w:ascii="Times New Roman" w:hAnsi="Times New Roman" w:cs="Times New Roman"/>
          <w:sz w:val="24"/>
        </w:rPr>
        <w:t xml:space="preserve"> jusqu’en 1500 environ, découverte du Canada coïncide. Christianisme ALL THE WAY. </w:t>
      </w:r>
      <w:r w:rsidR="005737B8">
        <w:rPr>
          <w:rFonts w:ascii="Times New Roman" w:hAnsi="Times New Roman" w:cs="Times New Roman"/>
          <w:sz w:val="24"/>
        </w:rPr>
        <w:t xml:space="preserve">Si ses bon, si ses le fun, c’est pêché. Perspective dualiste, corps pas important, esprit est important. Plus le corps est fatiguer, plus tu mort vite, plus vite tu vas être bien au ciel. Corps; source de pêché, source de mauvaise penser. Ne voulait pas que la classe dirigeant prenne le contrôle sur la classe ouvrière qui était beaucoup plus puissant physiquement. </w:t>
      </w:r>
      <w:r w:rsidR="00570930">
        <w:rPr>
          <w:rFonts w:ascii="Times New Roman" w:hAnsi="Times New Roman" w:cs="Times New Roman"/>
          <w:sz w:val="24"/>
        </w:rPr>
        <w:t>Concept de récréation va main dans la main avec le concept d’activité, peut jouer, mais doit savoir ou tu es.</w:t>
      </w:r>
    </w:p>
    <w:p w:rsidR="00570930" w:rsidRDefault="00570930">
      <w:pPr>
        <w:rPr>
          <w:rFonts w:ascii="Times New Roman" w:hAnsi="Times New Roman" w:cs="Times New Roman"/>
          <w:sz w:val="24"/>
        </w:rPr>
      </w:pPr>
      <w:r>
        <w:rPr>
          <w:rFonts w:ascii="Times New Roman" w:hAnsi="Times New Roman" w:cs="Times New Roman"/>
          <w:sz w:val="24"/>
        </w:rPr>
        <w:t xml:space="preserve">Renaissance, réforme, remet de l’avant certain principe, l’esthétique redevient importante, surtout associé a la classe dirigeant car pour apprécier poésie, philo, etc.… doit pouvoir lire. </w:t>
      </w:r>
      <w:r w:rsidR="007A4C44">
        <w:rPr>
          <w:rFonts w:ascii="Times New Roman" w:hAnsi="Times New Roman" w:cs="Times New Roman"/>
          <w:sz w:val="24"/>
        </w:rPr>
        <w:t xml:space="preserve">Renaissance phénomène attaché aux gens instruit. Réforme phénomène attaché à la classe ouvrière. Luther et Kelvin, réformiste populaire. </w:t>
      </w:r>
    </w:p>
    <w:p w:rsidR="00254D3B" w:rsidRDefault="00254D3B">
      <w:pPr>
        <w:rPr>
          <w:rFonts w:ascii="Times New Roman" w:hAnsi="Times New Roman" w:cs="Times New Roman"/>
          <w:sz w:val="24"/>
        </w:rPr>
      </w:pPr>
      <w:r>
        <w:rPr>
          <w:rFonts w:ascii="Times New Roman" w:hAnsi="Times New Roman" w:cs="Times New Roman"/>
          <w:sz w:val="24"/>
        </w:rPr>
        <w:lastRenderedPageBreak/>
        <w:t>Début de la colonie, 1492- Christoph Colomb, 1534 – Jacques Cartier</w:t>
      </w:r>
      <w:r w:rsidR="00A82DC0">
        <w:rPr>
          <w:rFonts w:ascii="Times New Roman" w:hAnsi="Times New Roman" w:cs="Times New Roman"/>
          <w:sz w:val="24"/>
        </w:rPr>
        <w:t xml:space="preserve">, Nord de l’Amérique, les réformistes se sont installés là, ceux qui prônent la renaissance, au Sud. Au Canada, période sombre au niveau du loisir, récréation. Dans leur tête, loisir, récréation = pêché. Kelvinismes, tant qu’une activité ne produit pas quelques choses de tangibles, bon à rien. </w:t>
      </w:r>
      <w:r w:rsidR="009B3E42">
        <w:rPr>
          <w:rFonts w:ascii="Times New Roman" w:hAnsi="Times New Roman" w:cs="Times New Roman"/>
          <w:sz w:val="24"/>
        </w:rPr>
        <w:t>Ne parle</w:t>
      </w:r>
      <w:r w:rsidR="001C5F66">
        <w:rPr>
          <w:rFonts w:ascii="Times New Roman" w:hAnsi="Times New Roman" w:cs="Times New Roman"/>
          <w:sz w:val="24"/>
        </w:rPr>
        <w:t xml:space="preserve"> pas d’un concept de loisir, mais d’un concept </w:t>
      </w:r>
      <w:r w:rsidR="009B3E42">
        <w:rPr>
          <w:rFonts w:ascii="Times New Roman" w:hAnsi="Times New Roman" w:cs="Times New Roman"/>
          <w:sz w:val="24"/>
        </w:rPr>
        <w:t>de récréation, le repos après le</w:t>
      </w:r>
      <w:r w:rsidR="001C5F66">
        <w:rPr>
          <w:rFonts w:ascii="Times New Roman" w:hAnsi="Times New Roman" w:cs="Times New Roman"/>
          <w:sz w:val="24"/>
        </w:rPr>
        <w:t xml:space="preserve"> travail. </w:t>
      </w:r>
      <w:r w:rsidR="009B3E42">
        <w:rPr>
          <w:rFonts w:ascii="Times New Roman" w:hAnsi="Times New Roman" w:cs="Times New Roman"/>
          <w:sz w:val="24"/>
        </w:rPr>
        <w:t>Majeur partie de l’énergie devait être envers la survie. Perspective ultra dualiste. Corps au service de l’esprit.</w:t>
      </w:r>
      <w:r w:rsidR="00BB19C1">
        <w:rPr>
          <w:rFonts w:ascii="Times New Roman" w:hAnsi="Times New Roman" w:cs="Times New Roman"/>
          <w:sz w:val="24"/>
        </w:rPr>
        <w:t xml:space="preserve"> Au Sud, ex : Californie, Floride, etc. Surtout les gens de la renaissance qui se sont installé là. Plus d’importance à l’actualisation de soi, l’esthétique, le loisir. Majeur partie des tendances actuelles viennent encore de ses coins là. Plus le temps de faire autre chose que survie de base si dans un climat plus chaud. Quand on parle de loisir pour la classe ouvrière, on vit la même réalité par rapport au loisir, au Canada. Parce qu’on se sert du même matérielle pour loisir et survis. Ex : raquette, canot, fusil. Majeur partie des activités</w:t>
      </w:r>
      <w:r w:rsidR="005E735A">
        <w:rPr>
          <w:rFonts w:ascii="Times New Roman" w:hAnsi="Times New Roman" w:cs="Times New Roman"/>
          <w:sz w:val="24"/>
        </w:rPr>
        <w:t xml:space="preserve"> à</w:t>
      </w:r>
      <w:r w:rsidR="00BB19C1">
        <w:rPr>
          <w:rFonts w:ascii="Times New Roman" w:hAnsi="Times New Roman" w:cs="Times New Roman"/>
          <w:sz w:val="24"/>
        </w:rPr>
        <w:t xml:space="preserve"> caractères récréative était à connotation fonctionnelle. </w:t>
      </w:r>
      <w:r w:rsidR="005E735A">
        <w:rPr>
          <w:rFonts w:ascii="Times New Roman" w:hAnsi="Times New Roman" w:cs="Times New Roman"/>
          <w:sz w:val="24"/>
        </w:rPr>
        <w:t xml:space="preserve">Arrivé du premier « swat team » au Canada, les unités spéciales, les Jésuites, la communauté des gens les plus instruits dans toutes les communautés catholiques, l’unité de Jésus. Pour devenir jésuites, devait faire le cours classique 2 fois pour faire sur il n’avait rien oublié. On envoyait les Jésuites à instaurer le catholicisme, premiers venue en tant que missionnaires au Canada, leur but est de transformes les gens de premières nation et le adhérer au catholicisme. Ils se sont insérer dans la communauté des premières nations, les britannique au lieu de s’insérer dans la culture, il développait une sous-culture britannique tandis que les français s’insérait dans la culture existante pour faire les premières nations adhérer à leur manière de faire. </w:t>
      </w:r>
      <w:r w:rsidR="00DB4317">
        <w:rPr>
          <w:rFonts w:ascii="Times New Roman" w:hAnsi="Times New Roman" w:cs="Times New Roman"/>
          <w:sz w:val="24"/>
        </w:rPr>
        <w:t xml:space="preserve">Jeux du Bagataway, rattacher à la spiritualité, baptiser la crosse par les jésuites car le bâton ressemblait à la crosse d’un évêque, réunissait les gens. Jouait dans les champs, terrain dès fois de 10 km de long, partie n’avait pas du durée, dès fois 1 semaine de long, but était de montrer son pouvoir en « gagnant ». Souvent joueur ressortait pas de la partie, lien avec la spiritualité est qu’on croyait fermement que si un joueur jouait au meilleur de ses habilités pendant un partie, il remplissait la faveur des dieux. Facon d’exprimer l’allégeance au dieu, juge était en autre le chaman, responsable de la spiritualité. Bagataway était l’activité ou on pouvait réunir des gens de différente communauté, à la fois un lien spirituel, athlétique et qui permettait socialement de régler des conflits. Activité de guerre </w:t>
      </w:r>
      <w:r w:rsidR="000177A9">
        <w:rPr>
          <w:rFonts w:ascii="Times New Roman" w:hAnsi="Times New Roman" w:cs="Times New Roman"/>
          <w:sz w:val="24"/>
        </w:rPr>
        <w:t>contrôlée</w:t>
      </w:r>
      <w:r w:rsidR="00DB4317">
        <w:rPr>
          <w:rFonts w:ascii="Times New Roman" w:hAnsi="Times New Roman" w:cs="Times New Roman"/>
          <w:sz w:val="24"/>
        </w:rPr>
        <w:t xml:space="preserve">. </w:t>
      </w:r>
    </w:p>
    <w:p w:rsidR="009B3958" w:rsidRDefault="00E60D08">
      <w:pPr>
        <w:rPr>
          <w:rFonts w:ascii="Times New Roman" w:hAnsi="Times New Roman" w:cs="Times New Roman"/>
          <w:sz w:val="24"/>
        </w:rPr>
      </w:pPr>
      <w:r>
        <w:rPr>
          <w:rFonts w:ascii="Times New Roman" w:hAnsi="Times New Roman" w:cs="Times New Roman"/>
          <w:sz w:val="24"/>
        </w:rPr>
        <w:t>Cour #4 16 janvier 2014</w:t>
      </w:r>
    </w:p>
    <w:p w:rsidR="00F64376" w:rsidRDefault="00E60D08">
      <w:pPr>
        <w:rPr>
          <w:rFonts w:ascii="Times New Roman" w:hAnsi="Times New Roman" w:cs="Times New Roman"/>
          <w:sz w:val="24"/>
        </w:rPr>
      </w:pPr>
      <w:r>
        <w:rPr>
          <w:rFonts w:ascii="Times New Roman" w:hAnsi="Times New Roman" w:cs="Times New Roman"/>
          <w:sz w:val="24"/>
        </w:rPr>
        <w:t xml:space="preserve">Évolution progressive et différente selon la position en Amérique. Nord vs Sud. En changeant de milieu, plus difficile de survire. Donc, loisir devenue hyperfonctionnelle. </w:t>
      </w:r>
      <w:r w:rsidR="006F13EB">
        <w:rPr>
          <w:rFonts w:ascii="Times New Roman" w:hAnsi="Times New Roman" w:cs="Times New Roman"/>
          <w:sz w:val="24"/>
        </w:rPr>
        <w:t xml:space="preserve">Les premiers missionnaires sont venue s’installer en Amérique du Nord car c’était un Nouveau-Monde, les Jésuites était instruit par rapport à la foi. Le mandat était de faire évoluer la culture amérindienne ou autochtone vers une philosophie ou culture du christianisme. Coureurs de bois vivait comme les premières nations. Bagataway regroupait gens de diverse communauté, une communauté contre l’autre, tournoi avec peu de limite de temps. Terrain d’environ 10 km dans un environnement hyper </w:t>
      </w:r>
      <w:r w:rsidR="00B80808">
        <w:rPr>
          <w:rFonts w:ascii="Times New Roman" w:hAnsi="Times New Roman" w:cs="Times New Roman"/>
          <w:sz w:val="24"/>
        </w:rPr>
        <w:t>accidenté</w:t>
      </w:r>
      <w:r w:rsidR="006F13EB">
        <w:rPr>
          <w:rFonts w:ascii="Times New Roman" w:hAnsi="Times New Roman" w:cs="Times New Roman"/>
          <w:sz w:val="24"/>
        </w:rPr>
        <w:t xml:space="preserve">. </w:t>
      </w:r>
      <w:r w:rsidR="00B80808">
        <w:rPr>
          <w:rFonts w:ascii="Times New Roman" w:hAnsi="Times New Roman" w:cs="Times New Roman"/>
          <w:sz w:val="24"/>
        </w:rPr>
        <w:t xml:space="preserve">Attire beaucoup l’attention y compris l’attention des leaders spirituelle dans la communauté (shamans et sorcier) donc Jésuites arriver a conclusion qu’on rattachait un élément de spiritualité. Jésuites voyait la possibilité de faire des enseignements religieux au travers du jeu. Le jeu n’était pas important en général pour les Jésuites pour des raisons par rapports aux dualisme. Le jeu est dangereux, tu t’amuses donc c’est pêcher. </w:t>
      </w:r>
      <w:r w:rsidR="00B80808" w:rsidRPr="00B63DEA">
        <w:rPr>
          <w:rFonts w:ascii="Times New Roman" w:hAnsi="Times New Roman" w:cs="Times New Roman"/>
          <w:sz w:val="40"/>
        </w:rPr>
        <w:lastRenderedPageBreak/>
        <w:t xml:space="preserve">Question d’exam sur sa !! </w:t>
      </w:r>
      <w:r w:rsidR="00B80808">
        <w:rPr>
          <w:rFonts w:ascii="Times New Roman" w:hAnsi="Times New Roman" w:cs="Times New Roman"/>
          <w:sz w:val="24"/>
        </w:rPr>
        <w:t>On a retenu le concept du Bagataway qu’on a appelé la cross</w:t>
      </w:r>
      <w:r w:rsidR="00333DF6">
        <w:rPr>
          <w:rFonts w:ascii="Times New Roman" w:hAnsi="Times New Roman" w:cs="Times New Roman"/>
          <w:sz w:val="24"/>
        </w:rPr>
        <w:t>e</w:t>
      </w:r>
      <w:r w:rsidR="00B80808">
        <w:rPr>
          <w:rFonts w:ascii="Times New Roman" w:hAnsi="Times New Roman" w:cs="Times New Roman"/>
          <w:sz w:val="24"/>
        </w:rPr>
        <w:t>, on s’</w:t>
      </w:r>
      <w:r w:rsidR="00333DF6">
        <w:rPr>
          <w:rFonts w:ascii="Times New Roman" w:hAnsi="Times New Roman" w:cs="Times New Roman"/>
          <w:sz w:val="24"/>
        </w:rPr>
        <w:t xml:space="preserve">est approprier cela </w:t>
      </w:r>
      <w:r w:rsidR="00B80808">
        <w:rPr>
          <w:rFonts w:ascii="Times New Roman" w:hAnsi="Times New Roman" w:cs="Times New Roman"/>
          <w:sz w:val="24"/>
        </w:rPr>
        <w:t xml:space="preserve">comme façon de passer un message. </w:t>
      </w:r>
      <w:r w:rsidR="00333DF6">
        <w:rPr>
          <w:rFonts w:ascii="Times New Roman" w:hAnsi="Times New Roman" w:cs="Times New Roman"/>
          <w:sz w:val="24"/>
        </w:rPr>
        <w:t xml:space="preserve">Il faut retenir c’est que le jeu de la crosse était une activité surtout pratiquer dans le sud du Canada. Les premières nations jouaient eux au  shennie qui ressemble beaucoup au bagataway mais se jouer parterre avec un bâton semblable a un bâton d’hockey, on jouait par terre car c’était plat. On jouait à ses jeux pour des raisons guerrières mais pour le plaisir aussi. Les Dénés sont un regroupement de nations autochtones, les gens vivent surtout dans les Territoire du Nord-Ouest. Nation nomade car on ne pouvait se fier à la qualité du sol pour survivre. Température extrême. Lorsqu’on parle des Dénés, il regroupe des tribus comme Chipawayne, Slavies et les Appaches (ont déménagé dans le Sud). Ils sont tous nomades, ont devaient survivre en fonction de la chasse car c’est la qu’était la nourriture. On suivait les troupeaux de caribou. Parmi les valeurs sociales qu’on retenait chez c’est gens-là, le concept d’autonomie personnelle était important. Devait être bon chasseur, bon trappeur, etc. Quand on parlait de structure sociale chez ses nations là, on parle d’une structure sociale qui est très limiter. </w:t>
      </w:r>
      <w:r w:rsidR="001818F0">
        <w:rPr>
          <w:rFonts w:ascii="Times New Roman" w:hAnsi="Times New Roman" w:cs="Times New Roman"/>
          <w:sz w:val="24"/>
        </w:rPr>
        <w:t xml:space="preserve">Les gens se regroupait en petit group pour pouvoir être assez mobile pour suivre les troupeaux et survire par la chasse. La famille .était l’unité sociale de base, tout tournait autour de la famille. Au niveau de l’éducation à la survie, c’était la responsabilité. Des adultes d’éduquer les plus jeunes. Tous les gens avaient un rôle a jouer dans la famille, jeunes et vieux. Les plus vieux avait l’avantage de l’expérience et les plus jeune le corps plus vif. C’était monnaie courante que les gens âgé qui ne pouvait plus suivre, se retirait pour aller mourir ailleurs. Le nouveau-né était laissé à lui-même pendant  3-4 jours tout seuls sur un banc de neige. S’il survivait on s’occupait de lui. L’enfant était le centre d’attention des unités familiales. Il y avait des leaders, ils devenaient les chefs de groupe de travail, d’urgence. Par exemple, période de famine, on créait un groupe de chasseur qui avait comme mandat d’aller chercher de la nourriture, le leader était le meilleur chasseur en général. Pas de leader en situation normale. A travers les jeux traditionnels, on identifiait les leaders. Le jeu avait un rôle qui dépassait un rôle de divertissement. Il avait un rôle d’apprentissage et sociale. Au niveau social, lorsqu’on parle de justice à l’intérieur des communautés, on parle nécessairement d’une justice qui se fait en groupe beaucoup baser sur le dialogue. Si la personne ne reconnaissait pas ses fautes, on les expulsait du groupe jusqu’à ce qu’elles reviennent reconnaitre ses fautes, ou ils mourraient. Vie en commun donc, concept de propriété priver n’était pas pousser, pour eux la demeure c’est la nature. Si tu veux entrer dans une maison tu rentres, concept de vol n’existait pratiquement pas. </w:t>
      </w:r>
      <w:r w:rsidR="00F64376">
        <w:rPr>
          <w:rFonts w:ascii="Times New Roman" w:hAnsi="Times New Roman" w:cs="Times New Roman"/>
          <w:sz w:val="24"/>
        </w:rPr>
        <w:t xml:space="preserve">À l’int.érieur de l’unité familiale, les gens avait différents rôle classique, les personnes avec plus expérience avait un rôle de leadership pour l’éducation. L’homme était responsable de l’extérieur et la femme de l’intérieur. L’homme avait la responsabilité d’amener la matière brute à l’intérieur et les femmes de les transformer. </w:t>
      </w:r>
    </w:p>
    <w:p w:rsidR="00F64376" w:rsidRDefault="00F64376">
      <w:pPr>
        <w:rPr>
          <w:rFonts w:ascii="Times New Roman" w:hAnsi="Times New Roman" w:cs="Times New Roman"/>
          <w:sz w:val="24"/>
        </w:rPr>
      </w:pPr>
      <w:r>
        <w:rPr>
          <w:rFonts w:ascii="Times New Roman" w:hAnsi="Times New Roman" w:cs="Times New Roman"/>
          <w:sz w:val="24"/>
        </w:rPr>
        <w:t xml:space="preserve">Le jeu chez les Dénés est une réalité importante, il fait partie de leur quotidien. Le jeu avait une importance éducative et sociale. Par contre, le jeu avait un rôle moins centrale a leur vie que chez les gens du Nord, les Inuits. Pour les Dénés jeu important car permettait apprentissage donc jeu fonctionnelle. Par le jeu, tu apprenais à devenir chasseur, à transformer une peau en quelques choses d’utile pour la société, obtenait un statut social. Meilleur tire à l’arc était les chefs de travail vers une chasse qui aurait du succès. Jeu fonctionnelle autant pour homme que pour femme. Activité de survis qu’on pratiquait dans contexte différent. Exemple de jeu, tire à l’arc, </w:t>
      </w:r>
      <w:r>
        <w:rPr>
          <w:rFonts w:ascii="Times New Roman" w:hAnsi="Times New Roman" w:cs="Times New Roman"/>
          <w:sz w:val="24"/>
        </w:rPr>
        <w:lastRenderedPageBreak/>
        <w:t xml:space="preserve">lancer de la hache, cible variait, cible ultime devait lacer la hache et ne pas frapper la personne situé en arrière de l’arbre, jeu avec enjeu important. Jeux compétitifs comparativement aux Inuits qui ont surtout des jeux coopératifs. On avait des tournois, on parle de jeu ou on cherche à trouver le meilleur. La compétition informelle est un type de compétition ou le perdant aurait la capacité de revenir avec le soutien. Il y a aussi les jeux de représentation et d’imitation. Jeux beaucoup plus spontanée, enfants qui s’invente un scénario. Objectif est surtout de se préparer à la vie adulte, comprendre le rôle des adultes pour pouvoir bien le faire plus tard. </w:t>
      </w:r>
      <w:r w:rsidR="00D04CBB">
        <w:rPr>
          <w:rFonts w:ascii="Times New Roman" w:hAnsi="Times New Roman" w:cs="Times New Roman"/>
          <w:sz w:val="24"/>
        </w:rPr>
        <w:t xml:space="preserve">Ikalou, un jeu ou l’ensemble de la communauté se réunissait, l’ensemble des unités, il s’appuyait essentiellement sur l’art dramatique, genre de pièce de théâtre qu’on jouait dans la nature, leur interprétation du bonhomme 7h. On passait le costume du Ikalou aux gens plus intraverti. L’Ikalou se promenait avec un grand bâton puis c’était un jeu de tag, il ne fallait pas se faire toucher  par l’Ikalou. On voulait enseigner aux enfants à gérer le concept de peur et de fuite. On avait beaucoup de prédateur, animaux et autres communauté autochtones. Règle général, les gens était mal à l’aise en ce qui a trait aux activités aquatiques, les gens se </w:t>
      </w:r>
      <w:r w:rsidR="008140A9">
        <w:rPr>
          <w:rFonts w:ascii="Times New Roman" w:hAnsi="Times New Roman" w:cs="Times New Roman"/>
          <w:sz w:val="24"/>
        </w:rPr>
        <w:t>tenait</w:t>
      </w:r>
      <w:r w:rsidR="00D04CBB">
        <w:rPr>
          <w:rFonts w:ascii="Times New Roman" w:hAnsi="Times New Roman" w:cs="Times New Roman"/>
          <w:sz w:val="24"/>
        </w:rPr>
        <w:t xml:space="preserve"> plus loin de cour d’eau. Ce n’était pas des pêcheurs plutôt des chasseurs. Par contre, une communauté de Slavies sont devenue des spécialistes de la vie aquati</w:t>
      </w:r>
      <w:r w:rsidR="00D04CBB">
        <w:rPr>
          <w:rFonts w:ascii="Times New Roman" w:hAnsi="Times New Roman" w:cs="Times New Roman"/>
          <w:sz w:val="24"/>
        </w:rPr>
        <w:tab/>
        <w:t>que, de très bon pêcheur</w:t>
      </w:r>
      <w:r w:rsidR="008140A9">
        <w:rPr>
          <w:rFonts w:ascii="Times New Roman" w:hAnsi="Times New Roman" w:cs="Times New Roman"/>
          <w:sz w:val="24"/>
        </w:rPr>
        <w:t xml:space="preserve">. Leur noms est venu de la communauté à laquelle on à donner la permission de vivre. Il s’avait perdu leur droit de chasse dans une guerre et on les a déplacé au lieu des tuer et ils se sont développer près du lac des esclaves. Beaucoup de jeu aquatiques comme la natation, planter un bâton, on a apprivoisé le milieu aquatique. 2 mois par années, les communautés se retrouvaient dans des lieux de rencontre tel que Fort Simpson, près du lac et fleuve Mackenzie. 1 mois de party total l’été. Les unités de vie se rencontrent et on fait des échanges de membres de famille. </w:t>
      </w:r>
      <w:r w:rsidR="003F2898">
        <w:rPr>
          <w:rFonts w:ascii="Times New Roman" w:hAnsi="Times New Roman" w:cs="Times New Roman"/>
          <w:sz w:val="24"/>
        </w:rPr>
        <w:t xml:space="preserve">Jeu de Main, jeu eu à grand déploiement, communauté contre autre communauté, c’est comme une danse, 15 joueurs autour d’une toile qui se passe un objet et le capitaine essaie de deviner dans que main était l’objet. Pour mélanger le capitaine, on bougeait (dansait) au son du tamtam. Pouvait durée 3-4 jours. Pouvait régler des conflits avec ce jeu. Autre jeu, le Keep-Away game, jeu ou autant les hommes que les femmes pouvaient jouer, tous le village se rencontrait, l’objet du jeu était de passer entre les membres de chaque équipe (hommes et femmes) une petite balle qui faisait dans la paume de la main. C’était un jeu brusque. Il fallait le plus possible gardé la balle à l’intérieur de l’équipe. On disait que la fille qui courrait toujours après un homme et vice versa, il y avait peut-être quelques choses entre eux, donc c’était un jeu courtisanerie. </w:t>
      </w:r>
    </w:p>
    <w:p w:rsidR="0098185E" w:rsidRDefault="0098185E">
      <w:pPr>
        <w:rPr>
          <w:rFonts w:ascii="Times New Roman" w:hAnsi="Times New Roman" w:cs="Times New Roman"/>
          <w:sz w:val="24"/>
        </w:rPr>
      </w:pPr>
      <w:r>
        <w:rPr>
          <w:rFonts w:ascii="Times New Roman" w:hAnsi="Times New Roman" w:cs="Times New Roman"/>
          <w:sz w:val="24"/>
        </w:rPr>
        <w:t>Cour #5 20 janvier 2014</w:t>
      </w:r>
    </w:p>
    <w:p w:rsidR="00D07647" w:rsidRDefault="00D07647">
      <w:pPr>
        <w:rPr>
          <w:rFonts w:ascii="Times New Roman" w:hAnsi="Times New Roman" w:cs="Times New Roman"/>
          <w:sz w:val="24"/>
        </w:rPr>
      </w:pPr>
      <w:r>
        <w:rPr>
          <w:rFonts w:ascii="Times New Roman" w:hAnsi="Times New Roman" w:cs="Times New Roman"/>
          <w:sz w:val="24"/>
        </w:rPr>
        <w:t>Inuit, concept de coopération beaucoup plus important, « connais pas » la compétition. Pas un concept viable, pas d’emprise.</w:t>
      </w:r>
    </w:p>
    <w:p w:rsidR="00D07647" w:rsidRDefault="00D07647">
      <w:pPr>
        <w:rPr>
          <w:rFonts w:ascii="Times New Roman" w:hAnsi="Times New Roman" w:cs="Times New Roman"/>
          <w:sz w:val="24"/>
        </w:rPr>
      </w:pPr>
      <w:r>
        <w:rPr>
          <w:rFonts w:ascii="Times New Roman" w:hAnsi="Times New Roman" w:cs="Times New Roman"/>
          <w:sz w:val="24"/>
        </w:rPr>
        <w:t>Dénés, compétition importante pour identifier des leaders pour les groupes de travail, vie de voyage, ne portait pas beaucoup d’attention à la maison comme tel, au gite. Une maison serait un danger, car il ne serait pas assez mobile pour suivre les troupeaux. Dénés devenait vieillard à 29 ans, c’était l</w:t>
      </w:r>
      <w:r w:rsidRPr="00D07647">
        <w:rPr>
          <w:rFonts w:ascii="Times New Roman" w:hAnsi="Times New Roman" w:cs="Times New Roman"/>
          <w:sz w:val="24"/>
        </w:rPr>
        <w:t>’espérance de vie. Vie extr</w:t>
      </w:r>
      <w:r>
        <w:rPr>
          <w:rFonts w:ascii="Times New Roman" w:hAnsi="Times New Roman" w:cs="Times New Roman"/>
          <w:sz w:val="24"/>
        </w:rPr>
        <w:t>êmement difficile car on vie dehors sans protection. Parmi les Dénés, Appaches qui sont déménagé en Arizona, les Dogribs, les Chipewaine, Hair, Slavyes. Plusieurs tribus qui vivait dans c’est région la</w:t>
      </w:r>
      <w:r w:rsidR="007B39FE">
        <w:rPr>
          <w:rFonts w:ascii="Times New Roman" w:hAnsi="Times New Roman" w:cs="Times New Roman"/>
          <w:sz w:val="24"/>
        </w:rPr>
        <w:t xml:space="preserve"> qui font partie du groupe des Dénés, concept de Dénés est un concept que les Blancs ont imposé. Dogribs, légende derrière le nom dit que dans </w:t>
      </w:r>
      <w:r w:rsidR="007B39FE">
        <w:rPr>
          <w:rFonts w:ascii="Times New Roman" w:hAnsi="Times New Roman" w:cs="Times New Roman"/>
          <w:sz w:val="24"/>
        </w:rPr>
        <w:lastRenderedPageBreak/>
        <w:t xml:space="preserve">un village éloignés il y a une belle fille non-marié, un beau jeune homme arrive, tombe en amour et il se marie. Mais avant la mariage, de temps en temps il y avait un gros chien noir qui venait et partait, on marie ceux en amour, le jeune homme par le soir des noces et revient quelques jour plus tard, il fait cela quelques fois. Quand le jeune homme part, le chien arrive donc ils décident de tirer le chien dans la côte, il est mort et le jeune homme n’est jamais revenu. Slavies, s’appelait autrefois les Hair (lièvre), ce groupe a perdu une guerre au Chipawain, ils ont du se déplacer vers le grand lac des esclaves ou personne ne voulait aller car il n’y avait pas beaucoup de troupeau. Ils sont alors devenus plus des pêcheurs que des chasseurs. </w:t>
      </w:r>
    </w:p>
    <w:p w:rsidR="007B39FE" w:rsidRDefault="007B39FE">
      <w:pPr>
        <w:rPr>
          <w:rFonts w:ascii="Times New Roman" w:hAnsi="Times New Roman" w:cs="Times New Roman"/>
          <w:sz w:val="24"/>
        </w:rPr>
      </w:pPr>
      <w:r>
        <w:rPr>
          <w:rFonts w:ascii="Times New Roman" w:hAnsi="Times New Roman" w:cs="Times New Roman"/>
          <w:sz w:val="24"/>
        </w:rPr>
        <w:t xml:space="preserve">Société des Dénés moins orienter sur le jeun que les Inuits. Le jeu a quand même un rôle important pour faire des apprentissages donc plus de jeu fonctionnel. </w:t>
      </w:r>
    </w:p>
    <w:p w:rsidR="007B39FE" w:rsidRDefault="007B39FE">
      <w:pPr>
        <w:rPr>
          <w:rFonts w:ascii="Times New Roman" w:hAnsi="Times New Roman" w:cs="Times New Roman"/>
          <w:sz w:val="24"/>
        </w:rPr>
      </w:pPr>
      <w:r>
        <w:rPr>
          <w:rFonts w:ascii="Times New Roman" w:hAnsi="Times New Roman" w:cs="Times New Roman"/>
          <w:sz w:val="24"/>
        </w:rPr>
        <w:t>On peut catégorisées les jeux en 3 catégories : jeu de compétition (plus kinesthésique, physiques, accent sur l’habilité motrices, l’endurance), jeu d’imitation (surtout jouer par les enfants, jeu qui vise à préparer</w:t>
      </w:r>
      <w:r w:rsidR="00DB331C">
        <w:rPr>
          <w:rFonts w:ascii="Times New Roman" w:hAnsi="Times New Roman" w:cs="Times New Roman"/>
          <w:sz w:val="24"/>
        </w:rPr>
        <w:t xml:space="preserve"> jeune a vie adulte, keep-away game (a caractère physique avec fonctions sociale)), jeu de hasard (important parce que c’est gens la vivait au rythme de la nature, beaucoup d’éléments dont on a aucun contrôle, jeu de chance viens comblé manque, gens devait être capable de mettre tous leur avoir sur un carré et laissé jouer la chance comme il devait faire dans la vie de tous les jours, ex : bille lancer sur un cible; le plus proche remportait.</w:t>
      </w:r>
    </w:p>
    <w:p w:rsidR="00DB331C" w:rsidRDefault="00DB331C">
      <w:pPr>
        <w:rPr>
          <w:rFonts w:ascii="Times New Roman" w:hAnsi="Times New Roman" w:cs="Times New Roman"/>
          <w:sz w:val="24"/>
        </w:rPr>
      </w:pPr>
      <w:r>
        <w:rPr>
          <w:rFonts w:ascii="Times New Roman" w:hAnsi="Times New Roman" w:cs="Times New Roman"/>
          <w:sz w:val="24"/>
        </w:rPr>
        <w:t>Comment on différencie un jeu de compétition d’un jeu de coopération?</w:t>
      </w:r>
    </w:p>
    <w:p w:rsidR="00DB331C" w:rsidRDefault="00DB331C">
      <w:pPr>
        <w:rPr>
          <w:rFonts w:ascii="Times New Roman" w:hAnsi="Times New Roman" w:cs="Times New Roman"/>
          <w:sz w:val="24"/>
        </w:rPr>
      </w:pPr>
      <w:r>
        <w:rPr>
          <w:rFonts w:ascii="Times New Roman" w:hAnsi="Times New Roman" w:cs="Times New Roman"/>
          <w:sz w:val="24"/>
        </w:rPr>
        <w:t xml:space="preserve">Un jeu coopératif est un jeu qui englobe un objectif commun ou tout le monde peut atteindre le même objectif en même temps, tandis qu’un jeu compétitif, objectif conflictuelle, si un équipe atteint son objectif, l’autre équipe n’a automatiquement pas remplis son objectif. </w:t>
      </w:r>
    </w:p>
    <w:p w:rsidR="00DB331C" w:rsidRPr="00D07647" w:rsidRDefault="00B63DEA">
      <w:pPr>
        <w:rPr>
          <w:rFonts w:ascii="Times New Roman" w:hAnsi="Times New Roman" w:cs="Times New Roman"/>
          <w:sz w:val="24"/>
        </w:rPr>
      </w:pPr>
      <w:r>
        <w:rPr>
          <w:rFonts w:ascii="Times New Roman" w:hAnsi="Times New Roman" w:cs="Times New Roman"/>
          <w:sz w:val="24"/>
        </w:rPr>
        <w:t>Dénés, but conflictue</w:t>
      </w:r>
      <w:r w:rsidR="00DB331C">
        <w:rPr>
          <w:rFonts w:ascii="Times New Roman" w:hAnsi="Times New Roman" w:cs="Times New Roman"/>
          <w:sz w:val="24"/>
        </w:rPr>
        <w:t xml:space="preserve">lle, si on joue jeu de paris, </w:t>
      </w:r>
      <w:r>
        <w:rPr>
          <w:rFonts w:ascii="Times New Roman" w:hAnsi="Times New Roman" w:cs="Times New Roman"/>
          <w:sz w:val="24"/>
        </w:rPr>
        <w:t>quelqu’un</w:t>
      </w:r>
      <w:r w:rsidR="00DB331C">
        <w:rPr>
          <w:rFonts w:ascii="Times New Roman" w:hAnsi="Times New Roman" w:cs="Times New Roman"/>
          <w:sz w:val="24"/>
        </w:rPr>
        <w:t xml:space="preserve"> va perdre et quelqu’un va gagner, sauf quand la personne perdait, on </w:t>
      </w:r>
      <w:r>
        <w:rPr>
          <w:rFonts w:ascii="Times New Roman" w:hAnsi="Times New Roman" w:cs="Times New Roman"/>
          <w:sz w:val="24"/>
        </w:rPr>
        <w:t>redonnait</w:t>
      </w:r>
      <w:r w:rsidR="00DB331C">
        <w:rPr>
          <w:rFonts w:ascii="Times New Roman" w:hAnsi="Times New Roman" w:cs="Times New Roman"/>
          <w:sz w:val="24"/>
        </w:rPr>
        <w:t xml:space="preserve"> une partie des </w:t>
      </w:r>
      <w:r>
        <w:rPr>
          <w:rFonts w:ascii="Times New Roman" w:hAnsi="Times New Roman" w:cs="Times New Roman"/>
          <w:sz w:val="24"/>
        </w:rPr>
        <w:t>pertes</w:t>
      </w:r>
      <w:r w:rsidR="00DB331C">
        <w:rPr>
          <w:rFonts w:ascii="Times New Roman" w:hAnsi="Times New Roman" w:cs="Times New Roman"/>
          <w:sz w:val="24"/>
        </w:rPr>
        <w:t xml:space="preserve"> pour qu’elle puisse continue</w:t>
      </w:r>
      <w:r>
        <w:rPr>
          <w:rFonts w:ascii="Times New Roman" w:hAnsi="Times New Roman" w:cs="Times New Roman"/>
          <w:sz w:val="24"/>
        </w:rPr>
        <w:t>r</w:t>
      </w:r>
      <w:r w:rsidR="00DB331C">
        <w:rPr>
          <w:rFonts w:ascii="Times New Roman" w:hAnsi="Times New Roman" w:cs="Times New Roman"/>
          <w:sz w:val="24"/>
        </w:rPr>
        <w:t xml:space="preserve"> de jouer. </w:t>
      </w:r>
    </w:p>
    <w:p w:rsidR="0098185E" w:rsidRDefault="00B63DEA">
      <w:pPr>
        <w:rPr>
          <w:rFonts w:ascii="Times New Roman" w:hAnsi="Times New Roman" w:cs="Times New Roman"/>
          <w:sz w:val="28"/>
          <w:u w:val="single"/>
        </w:rPr>
      </w:pPr>
      <w:r w:rsidRPr="00B63DEA">
        <w:rPr>
          <w:rFonts w:ascii="Times New Roman" w:hAnsi="Times New Roman" w:cs="Times New Roman"/>
          <w:sz w:val="28"/>
          <w:u w:val="single"/>
        </w:rPr>
        <w:t>Les premiers colons</w:t>
      </w:r>
    </w:p>
    <w:p w:rsidR="00B63DEA" w:rsidRDefault="00B63DEA">
      <w:pPr>
        <w:rPr>
          <w:rFonts w:ascii="Times New Roman" w:hAnsi="Times New Roman" w:cs="Times New Roman"/>
          <w:sz w:val="24"/>
        </w:rPr>
      </w:pPr>
      <w:r>
        <w:rPr>
          <w:rFonts w:ascii="Times New Roman" w:hAnsi="Times New Roman" w:cs="Times New Roman"/>
          <w:sz w:val="24"/>
        </w:rPr>
        <w:t>Pour ces gens-là, le loisir avait un rôle fonctionnel. Gens qui arrivait avait eu un défi énorme de s’adapter. Vie de survie biologique. Le loisir qui était une récréation dans ce temps-là. L’activité récréative était une activité moins exigeante. Les mois d’été sont des mois intenses de travail car on vivait de l’agriculture. Grosse partie des activités récréatives se passait à l’hiver en restant fonctionnelle. Activités tel que les visites des membres de la famille, important surtout au temps de noël. Hiver on avait moins de travail donc il y avait plus de temps de prendre des pauses. Par rapport aux visites, il y avait un code d’éthique, correct de battre si c’était une visite ordinaire mais pas dans un mariage. À l’été, un phénomène important, phénomène de bee, on se réunit pour faire un pousser de travail, l’objectif du bee c’est qu’on s’est rendu compte qu’on accomplissait beaucoup plus rapidement les taches en groupes, ex :</w:t>
      </w:r>
      <w:r w:rsidR="00943614">
        <w:rPr>
          <w:rFonts w:ascii="Times New Roman" w:hAnsi="Times New Roman" w:cs="Times New Roman"/>
          <w:sz w:val="24"/>
        </w:rPr>
        <w:t xml:space="preserve"> monter une grange, ramasser des fruits, tout activités qui se fessait mieux avec plusieurs personne.                    </w:t>
      </w:r>
      <w:r w:rsidR="00943614" w:rsidRPr="00943614">
        <w:rPr>
          <w:rFonts w:ascii="Times New Roman" w:hAnsi="Times New Roman" w:cs="Times New Roman"/>
          <w:color w:val="FF0000"/>
          <w:sz w:val="52"/>
        </w:rPr>
        <w:t>Objectif du bee, est un objectif de travail.</w:t>
      </w:r>
      <w:r w:rsidR="00943614">
        <w:rPr>
          <w:rFonts w:ascii="Times New Roman" w:hAnsi="Times New Roman" w:cs="Times New Roman"/>
          <w:sz w:val="52"/>
        </w:rPr>
        <w:t xml:space="preserve"> </w:t>
      </w:r>
      <w:r w:rsidR="00943614">
        <w:rPr>
          <w:rFonts w:ascii="Times New Roman" w:hAnsi="Times New Roman" w:cs="Times New Roman"/>
          <w:sz w:val="24"/>
        </w:rPr>
        <w:t xml:space="preserve">Pendant les bee, l’été il fait chaud, tu te déshydrate donc tu dois t’hydrater, consommation d’eau </w:t>
      </w:r>
      <w:r w:rsidR="00943614">
        <w:rPr>
          <w:rFonts w:ascii="Times New Roman" w:hAnsi="Times New Roman" w:cs="Times New Roman"/>
          <w:sz w:val="24"/>
        </w:rPr>
        <w:lastRenderedPageBreak/>
        <w:t xml:space="preserve">de vie (alcool). Bee dur plusieurs jours donc on retrouver des périodes de récréation o on avait des tournois de force, d’agilité, d’habilité. Consommation d’alcool, tournoi « amicaux », tous les ingrédients pour avoir de la bataille, encore pire que sa rattacher au bee, il y avait dance et de la musique, ce qui est très dangereux car c’est pêcher. Les bee assuraient la survie de la communauté (aspect utile et nécessaire), aspect plus négative aux yeux de l’église, bee était source de péché, eglise a condamné l’aspect plus tranquille du bee car on se permettait d’avoir des tournois, de la musique. Conflit avec les valeurs religieuses. Bee n’est pas une activité récréative, c’est une activité de travail dans laquelle on trouve des moments de récréation. Homme et femme se séparait dans les bee selon les tâches. On décrit les bee comme étant des activités bruyantes, désordonnés, buverie. L’aspect plus récréatif du bee, concours de force, de lutte, lancer de projectile, concours d’adresse, de saut, de course. </w:t>
      </w:r>
      <w:r w:rsidR="00C731D0">
        <w:rPr>
          <w:rFonts w:ascii="Times New Roman" w:hAnsi="Times New Roman" w:cs="Times New Roman"/>
          <w:sz w:val="24"/>
        </w:rPr>
        <w:t xml:space="preserve">Gens habile, se positionne mieux pour survivre dans un environnement. </w:t>
      </w:r>
    </w:p>
    <w:p w:rsidR="00C731D0" w:rsidRDefault="00C731D0">
      <w:pPr>
        <w:rPr>
          <w:rFonts w:ascii="Times New Roman" w:hAnsi="Times New Roman" w:cs="Times New Roman"/>
          <w:sz w:val="24"/>
        </w:rPr>
      </w:pPr>
      <w:r>
        <w:rPr>
          <w:rFonts w:ascii="Times New Roman" w:hAnsi="Times New Roman" w:cs="Times New Roman"/>
          <w:sz w:val="24"/>
        </w:rPr>
        <w:t xml:space="preserve">Garnisons militaire on beaucoup contribué à l’évolution du loisir. Il y avait des groupes d’individu en grade partie avec niveau d’instruction plus élevée, arrivait dans des communautés avec une culture sportive, récréative. Objectif d’une garnison était des attentes de conflit, les Américains, peur de l’invasion américaine, on a commencé à déployer des troupes. Groupe ‘d’individu qui arrive avec vie structuré qui doivent se tenir en forme dans les mêmes contrainte de temps que les fermiers. Le principe du gentlemanship vient supporter la compétition, droit de jouer au meilleur des habiletés, battre l’autre équipe en autant que ses faits en respect. C’est à la base du mouvement sportif. Subtilité, on doit garder les membres de la garnison en forme parce que la qualité de la réaction a l’ennemie dépend de la forme des gens, divers façon de le faire, divers groupe on utiliser divers méthodes. Britannique ont utilisé les sports. L’avantage des forces armées est qu’ils ont la main d’œuvre, le temps et l’argent nécessaire pour se développer des infrastructures (installation) sportive. La connaissance nécessaire pour la pratique de ses activités. Officier ont eu des formations spécifiques, on leur a enseigné les rudiments du sport, cricket, rugby, etc. Possibilités de développé divers habilité à travers le concept de sport. </w:t>
      </w:r>
    </w:p>
    <w:p w:rsidR="00DC128F" w:rsidRDefault="00DC128F">
      <w:pPr>
        <w:rPr>
          <w:rFonts w:ascii="Times New Roman" w:hAnsi="Times New Roman" w:cs="Times New Roman"/>
          <w:sz w:val="24"/>
        </w:rPr>
      </w:pPr>
      <w:r>
        <w:rPr>
          <w:rFonts w:ascii="Times New Roman" w:hAnsi="Times New Roman" w:cs="Times New Roman"/>
          <w:sz w:val="24"/>
        </w:rPr>
        <w:t>Cour #6 23 janvier 2014</w:t>
      </w:r>
    </w:p>
    <w:p w:rsidR="00DC128F" w:rsidRDefault="002C5225">
      <w:pPr>
        <w:rPr>
          <w:rFonts w:ascii="Times New Roman" w:hAnsi="Times New Roman" w:cs="Times New Roman"/>
          <w:sz w:val="24"/>
        </w:rPr>
      </w:pPr>
      <w:r>
        <w:rPr>
          <w:rFonts w:ascii="Times New Roman" w:hAnsi="Times New Roman" w:cs="Times New Roman"/>
          <w:sz w:val="24"/>
        </w:rPr>
        <w:t xml:space="preserve">Garnisons britannique, but de la garnison est différent que but de missionnaire et au niveau de la culturation. Groupe d’individu qui allait s’installer dans des points chauds (Montréal, Québec, Kingston, Halifax). Installation de système de défense. Canal Rideau. Garnisons, culture fermer, </w:t>
      </w:r>
      <w:r w:rsidR="001B3DFA">
        <w:rPr>
          <w:rFonts w:ascii="Times New Roman" w:hAnsi="Times New Roman" w:cs="Times New Roman"/>
          <w:sz w:val="24"/>
        </w:rPr>
        <w:t>clôture</w:t>
      </w:r>
      <w:r>
        <w:rPr>
          <w:rFonts w:ascii="Times New Roman" w:hAnsi="Times New Roman" w:cs="Times New Roman"/>
          <w:sz w:val="24"/>
        </w:rPr>
        <w:t xml:space="preserve"> autour des maisons, ces gens ont une formation académique, surtout les officiers, gens q</w:t>
      </w:r>
      <w:r w:rsidR="001B3DFA">
        <w:rPr>
          <w:rFonts w:ascii="Times New Roman" w:hAnsi="Times New Roman" w:cs="Times New Roman"/>
          <w:sz w:val="24"/>
        </w:rPr>
        <w:t>ui sav</w:t>
      </w:r>
      <w:r>
        <w:rPr>
          <w:rFonts w:ascii="Times New Roman" w:hAnsi="Times New Roman" w:cs="Times New Roman"/>
          <w:sz w:val="24"/>
        </w:rPr>
        <w:t>e</w:t>
      </w:r>
      <w:r w:rsidR="001B3DFA">
        <w:rPr>
          <w:rFonts w:ascii="Times New Roman" w:hAnsi="Times New Roman" w:cs="Times New Roman"/>
          <w:sz w:val="24"/>
        </w:rPr>
        <w:t>nt</w:t>
      </w:r>
      <w:r>
        <w:rPr>
          <w:rFonts w:ascii="Times New Roman" w:hAnsi="Times New Roman" w:cs="Times New Roman"/>
          <w:sz w:val="24"/>
        </w:rPr>
        <w:t xml:space="preserve"> lire et écrire, développer capacité au niveau des </w:t>
      </w:r>
      <w:r w:rsidR="001B3DFA">
        <w:rPr>
          <w:rFonts w:ascii="Times New Roman" w:hAnsi="Times New Roman" w:cs="Times New Roman"/>
          <w:sz w:val="24"/>
        </w:rPr>
        <w:t>sciences</w:t>
      </w:r>
      <w:r>
        <w:rPr>
          <w:rFonts w:ascii="Times New Roman" w:hAnsi="Times New Roman" w:cs="Times New Roman"/>
          <w:sz w:val="24"/>
        </w:rPr>
        <w:t xml:space="preserve">, </w:t>
      </w:r>
      <w:r w:rsidR="001B3DFA">
        <w:rPr>
          <w:rFonts w:ascii="Times New Roman" w:hAnsi="Times New Roman" w:cs="Times New Roman"/>
          <w:sz w:val="24"/>
        </w:rPr>
        <w:t>mathématique</w:t>
      </w:r>
      <w:r>
        <w:rPr>
          <w:rFonts w:ascii="Times New Roman" w:hAnsi="Times New Roman" w:cs="Times New Roman"/>
          <w:sz w:val="24"/>
        </w:rPr>
        <w:t xml:space="preserve">, littérature, sports, famille qui vivent dans le fort et non toujours </w:t>
      </w:r>
      <w:r w:rsidR="001B3DFA">
        <w:rPr>
          <w:rFonts w:ascii="Times New Roman" w:hAnsi="Times New Roman" w:cs="Times New Roman"/>
          <w:sz w:val="24"/>
        </w:rPr>
        <w:t>occuper</w:t>
      </w:r>
      <w:r>
        <w:rPr>
          <w:rFonts w:ascii="Times New Roman" w:hAnsi="Times New Roman" w:cs="Times New Roman"/>
          <w:sz w:val="24"/>
        </w:rPr>
        <w:t xml:space="preserve"> donc on doit les </w:t>
      </w:r>
      <w:r w:rsidR="001B3DFA">
        <w:rPr>
          <w:rFonts w:ascii="Times New Roman" w:hAnsi="Times New Roman" w:cs="Times New Roman"/>
          <w:sz w:val="24"/>
        </w:rPr>
        <w:t>divertir</w:t>
      </w:r>
      <w:r>
        <w:rPr>
          <w:rFonts w:ascii="Times New Roman" w:hAnsi="Times New Roman" w:cs="Times New Roman"/>
          <w:sz w:val="24"/>
        </w:rPr>
        <w:t xml:space="preserve">. On se </w:t>
      </w:r>
      <w:r w:rsidR="001B3DFA">
        <w:rPr>
          <w:rFonts w:ascii="Times New Roman" w:hAnsi="Times New Roman" w:cs="Times New Roman"/>
          <w:sz w:val="24"/>
        </w:rPr>
        <w:t>tourne</w:t>
      </w:r>
      <w:r>
        <w:rPr>
          <w:rFonts w:ascii="Times New Roman" w:hAnsi="Times New Roman" w:cs="Times New Roman"/>
          <w:sz w:val="24"/>
        </w:rPr>
        <w:t xml:space="preserve"> en autre vers les activités de loisir. Loisir par excellence, logique, le sport. Pour britannique, sports important car concept de gentlemanship. L’avantage de promouvoir sport, </w:t>
      </w:r>
      <w:r w:rsidR="001B3DFA">
        <w:rPr>
          <w:rFonts w:ascii="Times New Roman" w:hAnsi="Times New Roman" w:cs="Times New Roman"/>
          <w:sz w:val="24"/>
        </w:rPr>
        <w:t xml:space="preserve">est que ca garde les gens en forme. Bâtir les infrastructures, garde gens en forme en les construisant et permit plus tard le divertissement. Ce sont les premières installations sportives. Groupe qui amène structure culture, ces gens-là au départ, on fait l’objet de spectacle on a invité les membres de la communauté a venir voir des partie, écouter des concerts offert pas fanfare militaire. Relation c’est développer entre la communauté et la garnison, puis des compétitions entre militaire et gens de la communauté. Les garnisons ont aussi fait de l’enseignement. On peut </w:t>
      </w:r>
      <w:r w:rsidR="001B3DFA">
        <w:rPr>
          <w:rFonts w:ascii="Times New Roman" w:hAnsi="Times New Roman" w:cs="Times New Roman"/>
          <w:sz w:val="24"/>
        </w:rPr>
        <w:lastRenderedPageBreak/>
        <w:t xml:space="preserve">dire que les garnisons ont été un élément important du développement du sport communautaire. Dans certain milieu, ex Halifax, ce sont les forces armés qui ont apporté la notion des sports nautique. Divertissement par le biais d’activité nautique ce qui a amener une culture nautique, connaissance que les gens du milieu n’avait pas. Activité comme la voile, permet de développer divers compétences bonne pour les militaires. Au niveau de la musique, des arts, domain de la culture, tradition théâtrale. Pour les britanniques, le théâtre jouait un rôle important, </w:t>
      </w:r>
      <w:r w:rsidR="001B3DFA" w:rsidRPr="001B3DFA">
        <w:rPr>
          <w:rFonts w:ascii="Times New Roman" w:hAnsi="Times New Roman" w:cs="Times New Roman"/>
          <w:color w:val="FF0000"/>
          <w:sz w:val="32"/>
        </w:rPr>
        <w:t>les britannique adhéraient surtout au théâtre classique.</w:t>
      </w:r>
      <w:r w:rsidR="001B3DFA">
        <w:rPr>
          <w:rFonts w:ascii="Times New Roman" w:hAnsi="Times New Roman" w:cs="Times New Roman"/>
          <w:color w:val="FF0000"/>
          <w:sz w:val="32"/>
        </w:rPr>
        <w:t xml:space="preserve"> </w:t>
      </w:r>
      <w:r w:rsidR="001B3DFA">
        <w:rPr>
          <w:rFonts w:ascii="Times New Roman" w:hAnsi="Times New Roman" w:cs="Times New Roman"/>
          <w:sz w:val="24"/>
        </w:rPr>
        <w:t>Comme Shakespeare. Pour eux, théâtre classique est le reflet d’une culture britannique. Même chose pour la musique, type d’activité qui nécessite une formation et le temps de pratique qui nécessite le fait d’avoir des instruments de musique.</w:t>
      </w:r>
      <w:r w:rsidR="00F1630A">
        <w:rPr>
          <w:rFonts w:ascii="Times New Roman" w:hAnsi="Times New Roman" w:cs="Times New Roman"/>
          <w:sz w:val="24"/>
        </w:rPr>
        <w:t xml:space="preserve"> Au départ, garnison invitait gens de communauté à voir la fanfare ou pièce de théâtre, éventuellement, les liens se sont rapprochés et on a invité </w:t>
      </w:r>
      <w:r w:rsidR="0070054F">
        <w:rPr>
          <w:rFonts w:ascii="Times New Roman" w:hAnsi="Times New Roman" w:cs="Times New Roman"/>
          <w:sz w:val="24"/>
        </w:rPr>
        <w:t>les militaires</w:t>
      </w:r>
      <w:r w:rsidR="00F1630A">
        <w:rPr>
          <w:rFonts w:ascii="Times New Roman" w:hAnsi="Times New Roman" w:cs="Times New Roman"/>
          <w:sz w:val="24"/>
        </w:rPr>
        <w:t xml:space="preserve"> à participer aux évènements communautaires. Autre éléments à garder en tête, les britannique arrive avec un principe de bénévolat, d’altruisme parce que dans la culture britannique ont </w:t>
      </w:r>
      <w:r w:rsidR="0070054F">
        <w:rPr>
          <w:rFonts w:ascii="Times New Roman" w:hAnsi="Times New Roman" w:cs="Times New Roman"/>
          <w:sz w:val="24"/>
        </w:rPr>
        <w:t>à</w:t>
      </w:r>
      <w:r w:rsidR="00F1630A">
        <w:rPr>
          <w:rFonts w:ascii="Times New Roman" w:hAnsi="Times New Roman" w:cs="Times New Roman"/>
          <w:sz w:val="24"/>
        </w:rPr>
        <w:t xml:space="preserve"> développer des valeurs beaucoup plus socialiste, dans le sens de si on tire quelque chose s de la communauté, on doit redonner. Dans cette perspective-là, on s’est rendu compte que les britannique on organiser des structure de programme communautaire pour venir en aide aux gens de la communauté. </w:t>
      </w:r>
      <w:r w:rsidR="0070054F">
        <w:rPr>
          <w:rFonts w:ascii="Times New Roman" w:hAnsi="Times New Roman" w:cs="Times New Roman"/>
          <w:sz w:val="24"/>
        </w:rPr>
        <w:t xml:space="preserve">Communauté contribue beaucoup a la survie, bien être de la garnison. Exemple d’aide à la communauté, support aux veuves. Société ou rôles sociaux bien établie. Si l’homme décède, la veuve doit quand même faire survire sa famille sans beaucoup de support de l’extérieur, on a créé des pièces de théâtre bénéfique et l’argent qu’on faisait été redonner à la communauté tel que l’aide aux veuves. 1791-1840 environ période. </w:t>
      </w:r>
      <w:r w:rsidR="00003886">
        <w:rPr>
          <w:rFonts w:ascii="Times New Roman" w:hAnsi="Times New Roman" w:cs="Times New Roman"/>
          <w:sz w:val="24"/>
        </w:rPr>
        <w:t xml:space="preserve">Important de garder en tête c’est que les seules qui avait droit aux terres était les sujets britanniques, terres étaient source de survie car on vivait de l’agriculture. Américain ou non britannique, n’avait pas le droit d’être propriétaire de terrain. Rébellion 1838 aux E-U qui fait que nombre important de gens qui ont déménagé, les Loyalistes. </w:t>
      </w:r>
    </w:p>
    <w:p w:rsidR="00003886" w:rsidRDefault="00003886">
      <w:pPr>
        <w:rPr>
          <w:rFonts w:ascii="Times New Roman" w:hAnsi="Times New Roman" w:cs="Times New Roman"/>
          <w:sz w:val="24"/>
        </w:rPr>
      </w:pPr>
      <w:r>
        <w:rPr>
          <w:rFonts w:ascii="Times New Roman" w:hAnsi="Times New Roman" w:cs="Times New Roman"/>
          <w:sz w:val="24"/>
        </w:rPr>
        <w:t xml:space="preserve">Les tavernes (1850), pièce Brou : 3 comédiens sans emploi qui crée une pièce de la vie dans une taverne moderne. Quand on parle de la taverne, on parle d’un lieu au centre de la vie de la classe ouvrière. Ne pas confondre taverne et bar. Mouvement de population, immigration, commence à peupler l’Ouest canadien. Immigration de campagne vers ville. Taverne devenait au centre de cette vie tumultueuse, l’endroit de délassement. Le centre de loisir communautaire pour la classe ouvrière. Bar est un endroit beaucoup plus sophistiqué, banc en cuir, meilleur alcool. Taverne, banc en bois, alcool de </w:t>
      </w:r>
      <w:r w:rsidR="00854F07">
        <w:rPr>
          <w:rFonts w:ascii="Times New Roman" w:hAnsi="Times New Roman" w:cs="Times New Roman"/>
          <w:sz w:val="24"/>
        </w:rPr>
        <w:t>mauvaise</w:t>
      </w:r>
      <w:r>
        <w:rPr>
          <w:rFonts w:ascii="Times New Roman" w:hAnsi="Times New Roman" w:cs="Times New Roman"/>
          <w:sz w:val="24"/>
        </w:rPr>
        <w:t xml:space="preserve"> qualité, moonshine. </w:t>
      </w:r>
      <w:r w:rsidR="00854F07">
        <w:rPr>
          <w:rFonts w:ascii="Times New Roman" w:hAnsi="Times New Roman" w:cs="Times New Roman"/>
          <w:sz w:val="24"/>
        </w:rPr>
        <w:t>On commence à voir une augmentation du nombre de taverne au sein de la population. À cette période on se rencontre que la consommation d’alcool devient omniprésente au niveau des rencontres sociales, venu s’insérer dans la culture. On a même établie des standards, une personne raisonnable ne devait pas boire plus de 4 verres par jour, car à ce moment tu devenais une personne irresponsable. La pauvre qualité d’alcool, rendait cette pratique très dangereuse pour la santé. A ce moment-là, la cause première de décès était la consommation d’alcool. La taverne est rapidement devenue le centre de rencontre des membres de la classe ouvrière, de la taverne est partie plusieurs mouvements sociaux comme rébellion de 1837 environ, beaucoup de mouvement populaire donc le mouvement pop</w:t>
      </w:r>
      <w:r w:rsidR="007630A7">
        <w:rPr>
          <w:rFonts w:ascii="Times New Roman" w:hAnsi="Times New Roman" w:cs="Times New Roman"/>
          <w:sz w:val="24"/>
        </w:rPr>
        <w:t xml:space="preserve">ulaire de sports communautaire. Les gens se sont lancer des défis, on a commencé à former des équipes, former des ligues sportives. La taverne a joué un rôle important. Quand on parle de ses activités, </w:t>
      </w:r>
      <w:r w:rsidR="007630A7">
        <w:rPr>
          <w:rFonts w:ascii="Times New Roman" w:hAnsi="Times New Roman" w:cs="Times New Roman"/>
          <w:sz w:val="24"/>
        </w:rPr>
        <w:lastRenderedPageBreak/>
        <w:t xml:space="preserve">quand on développe une ligue, le « sponsor » est la taverne. Consommation importante d’alcool lié à ses activités et des jeux de paris. </w:t>
      </w:r>
      <w:r w:rsidR="009023F8">
        <w:rPr>
          <w:rFonts w:ascii="Times New Roman" w:hAnsi="Times New Roman" w:cs="Times New Roman"/>
          <w:sz w:val="24"/>
        </w:rPr>
        <w:t>Ces ligues ont</w:t>
      </w:r>
      <w:r w:rsidR="007630A7">
        <w:rPr>
          <w:rFonts w:ascii="Times New Roman" w:hAnsi="Times New Roman" w:cs="Times New Roman"/>
          <w:sz w:val="24"/>
        </w:rPr>
        <w:t xml:space="preserve"> reçu de très mauvaise presse. </w:t>
      </w:r>
      <w:r w:rsidR="009023F8">
        <w:rPr>
          <w:rFonts w:ascii="Times New Roman" w:hAnsi="Times New Roman" w:cs="Times New Roman"/>
          <w:sz w:val="24"/>
        </w:rPr>
        <w:t xml:space="preserve">Source de problèmes sociaux. </w:t>
      </w:r>
    </w:p>
    <w:p w:rsidR="009023F8" w:rsidRDefault="009023F8">
      <w:pPr>
        <w:rPr>
          <w:rFonts w:ascii="Times New Roman" w:hAnsi="Times New Roman" w:cs="Times New Roman"/>
          <w:sz w:val="24"/>
        </w:rPr>
      </w:pPr>
      <w:r>
        <w:rPr>
          <w:rFonts w:ascii="Times New Roman" w:hAnsi="Times New Roman" w:cs="Times New Roman"/>
          <w:sz w:val="24"/>
        </w:rPr>
        <w:t>19</w:t>
      </w:r>
      <w:r w:rsidRPr="009023F8">
        <w:rPr>
          <w:rFonts w:ascii="Times New Roman" w:hAnsi="Times New Roman" w:cs="Times New Roman"/>
          <w:sz w:val="24"/>
          <w:vertAlign w:val="superscript"/>
        </w:rPr>
        <w:t>e</w:t>
      </w:r>
      <w:r>
        <w:rPr>
          <w:rFonts w:ascii="Times New Roman" w:hAnsi="Times New Roman" w:cs="Times New Roman"/>
          <w:sz w:val="24"/>
        </w:rPr>
        <w:t xml:space="preserve"> siècle, commence à avoir des changements, on s’en va vers une autre façon de vivre. À la période de l’agriculture, on a une vie liquide, dans le sens où tu te lèves le matin et tu passes à travers ta journée, tu as des moments de travail, de divertissement, de loisir, etc… Début du 19</w:t>
      </w:r>
      <w:r w:rsidRPr="009023F8">
        <w:rPr>
          <w:rFonts w:ascii="Times New Roman" w:hAnsi="Times New Roman" w:cs="Times New Roman"/>
          <w:sz w:val="24"/>
          <w:vertAlign w:val="superscript"/>
        </w:rPr>
        <w:t>e</w:t>
      </w:r>
      <w:r>
        <w:rPr>
          <w:rFonts w:ascii="Times New Roman" w:hAnsi="Times New Roman" w:cs="Times New Roman"/>
          <w:sz w:val="24"/>
        </w:rPr>
        <w:t xml:space="preserve"> siècle, on commence à formaliser l’activité des gens, à séparer le loisir du travail en grand partie parce que les gens perdait contrôle de leur temps. </w:t>
      </w:r>
      <w:r w:rsidR="00A94237">
        <w:rPr>
          <w:rFonts w:ascii="Times New Roman" w:hAnsi="Times New Roman" w:cs="Times New Roman"/>
          <w:sz w:val="24"/>
        </w:rPr>
        <w:t xml:space="preserve">Commence à développer les structures de loisir comme on les a aujourd’hui, les visions. A cette période ou ion à commencer à séparer le loisir et le travail parce que la pire affaire que tu veux est que les gens travail et font du loisir car ils ne contribueront pas assez. On commence a associé le travail et loisir à un temps cyclique. </w:t>
      </w:r>
      <w:r w:rsidR="001B2BC9">
        <w:rPr>
          <w:rFonts w:ascii="Times New Roman" w:hAnsi="Times New Roman" w:cs="Times New Roman"/>
          <w:sz w:val="24"/>
        </w:rPr>
        <w:t xml:space="preserve">Commence de plus en plus à reconnaitre que le loisir est un choix individuel qui est complètement une perspective différente qu’auparavant. </w:t>
      </w:r>
      <w:r w:rsidR="00F64207">
        <w:rPr>
          <w:rFonts w:ascii="Times New Roman" w:hAnsi="Times New Roman" w:cs="Times New Roman"/>
          <w:sz w:val="24"/>
        </w:rPr>
        <w:t xml:space="preserve">Ce qui est dangereux et inquiète autorité car on risque de perdre contrôle des individus. Loisir devient de plus en plus commercialiser car les gens se rendre compte que ça paye le loisir, l’industrie du divertissement. </w:t>
      </w:r>
      <w:r w:rsidR="0088059B">
        <w:rPr>
          <w:rFonts w:ascii="Times New Roman" w:hAnsi="Times New Roman" w:cs="Times New Roman"/>
          <w:sz w:val="24"/>
        </w:rPr>
        <w:t xml:space="preserve">On se rencontre que les activités amateur comme le sport, deviennent tout d’un coup des activités professionnel, on commence à avoir des sports professionnels, des orchestres professionnel. </w:t>
      </w:r>
      <w:r w:rsidR="003C01FC">
        <w:rPr>
          <w:rFonts w:ascii="Times New Roman" w:hAnsi="Times New Roman" w:cs="Times New Roman"/>
          <w:sz w:val="24"/>
        </w:rPr>
        <w:t xml:space="preserve">Payait joueur par ce que la communauté donnait pour venir regarder la partie. </w:t>
      </w:r>
      <w:r w:rsidR="00F07F7E">
        <w:rPr>
          <w:rFonts w:ascii="Times New Roman" w:hAnsi="Times New Roman" w:cs="Times New Roman"/>
          <w:sz w:val="24"/>
        </w:rPr>
        <w:t>Vers fin du 19</w:t>
      </w:r>
      <w:r w:rsidR="00F07F7E" w:rsidRPr="00F07F7E">
        <w:rPr>
          <w:rFonts w:ascii="Times New Roman" w:hAnsi="Times New Roman" w:cs="Times New Roman"/>
          <w:sz w:val="24"/>
          <w:vertAlign w:val="superscript"/>
        </w:rPr>
        <w:t>e</w:t>
      </w:r>
      <w:r w:rsidR="00F07F7E">
        <w:rPr>
          <w:rFonts w:ascii="Times New Roman" w:hAnsi="Times New Roman" w:cs="Times New Roman"/>
          <w:sz w:val="24"/>
        </w:rPr>
        <w:t xml:space="preserve"> et début du 20</w:t>
      </w:r>
      <w:r w:rsidR="00F07F7E" w:rsidRPr="00F07F7E">
        <w:rPr>
          <w:rFonts w:ascii="Times New Roman" w:hAnsi="Times New Roman" w:cs="Times New Roman"/>
          <w:sz w:val="24"/>
          <w:vertAlign w:val="superscript"/>
        </w:rPr>
        <w:t>e</w:t>
      </w:r>
      <w:r w:rsidR="00F07F7E">
        <w:rPr>
          <w:rFonts w:ascii="Times New Roman" w:hAnsi="Times New Roman" w:cs="Times New Roman"/>
          <w:sz w:val="24"/>
        </w:rPr>
        <w:t xml:space="preserve"> siècle on commence à accepter gens de différente nation. 1820, York Factory première compagnie a développer un programme de loisir pour ses employer. </w:t>
      </w:r>
    </w:p>
    <w:p w:rsidR="001E7B0C" w:rsidRDefault="001E7B0C">
      <w:pPr>
        <w:rPr>
          <w:rFonts w:ascii="Times New Roman" w:hAnsi="Times New Roman" w:cs="Times New Roman"/>
          <w:sz w:val="24"/>
        </w:rPr>
      </w:pPr>
      <w:r>
        <w:rPr>
          <w:rFonts w:ascii="Times New Roman" w:hAnsi="Times New Roman" w:cs="Times New Roman"/>
          <w:sz w:val="24"/>
        </w:rPr>
        <w:t xml:space="preserve">3 types de temps : </w:t>
      </w:r>
    </w:p>
    <w:p w:rsidR="001E7B0C" w:rsidRDefault="001E7B0C">
      <w:pPr>
        <w:rPr>
          <w:rFonts w:ascii="Times New Roman" w:hAnsi="Times New Roman" w:cs="Times New Roman"/>
          <w:sz w:val="24"/>
        </w:rPr>
      </w:pPr>
      <w:r>
        <w:rPr>
          <w:rFonts w:ascii="Times New Roman" w:hAnsi="Times New Roman" w:cs="Times New Roman"/>
          <w:sz w:val="24"/>
        </w:rPr>
        <w:t xml:space="preserve">Temps cyclique = philosophie de temps ou on ne peut jamais perdre de temps car on peut toujours de racheter plu tard, la vue est un cycle. On se fiait au cycle de la nature. Gens ont contrôle sur leur temps. Beaucoup moins stressant comme style de vie, lorsque gens vivait de la terre et de l’agriculture. Gens des premières nations vivant selon ce cycle. </w:t>
      </w:r>
    </w:p>
    <w:p w:rsidR="001E7B0C" w:rsidRDefault="001E7B0C">
      <w:pPr>
        <w:rPr>
          <w:rFonts w:ascii="Times New Roman" w:hAnsi="Times New Roman" w:cs="Times New Roman"/>
          <w:sz w:val="24"/>
        </w:rPr>
      </w:pPr>
      <w:r>
        <w:rPr>
          <w:rFonts w:ascii="Times New Roman" w:hAnsi="Times New Roman" w:cs="Times New Roman"/>
          <w:sz w:val="24"/>
        </w:rPr>
        <w:t xml:space="preserve">Temps mécanique = l’horloge, le tictac, si tu perds un tictac, tu la perdu à jamais, tu ne peux jamais le récupérer, car temps va toujours de l’avant. Temps mécanique est un temps qu’on a inventé. Avantage est que tu peux compter les unités de temps. Permet de savoir l’efficacité au travail. Mesurer la qualité de production. Parle de quantité et non de qualité. </w:t>
      </w:r>
      <w:r w:rsidR="004D7145">
        <w:rPr>
          <w:rFonts w:ascii="Times New Roman" w:hAnsi="Times New Roman" w:cs="Times New Roman"/>
          <w:sz w:val="24"/>
        </w:rPr>
        <w:t xml:space="preserve">Les gens sont devenus esclave de l’horloge. Pour se mettre en forme en fonction d’un concept de temps mécanique, part chronomètre et ont inscrit le temps qu’on a écrit. </w:t>
      </w:r>
    </w:p>
    <w:p w:rsidR="004D7145" w:rsidRDefault="004D7145">
      <w:pPr>
        <w:rPr>
          <w:rFonts w:ascii="Times New Roman" w:hAnsi="Times New Roman" w:cs="Times New Roman"/>
          <w:sz w:val="24"/>
        </w:rPr>
      </w:pPr>
      <w:r>
        <w:rPr>
          <w:rFonts w:ascii="Times New Roman" w:hAnsi="Times New Roman" w:cs="Times New Roman"/>
          <w:sz w:val="24"/>
        </w:rPr>
        <w:t xml:space="preserve">Temps psychologique (biologique) = temps personnel, comment on vit une action en fonction de nos besoins personnel. Ex typique : selon besoin du moment, peut décider de partir faire marche le long du canal et tu vas marcher jusqu’à ce que tu sois tanner, vie pour le moment présent sans regarder l’heure. Notre structure et notre intérêt détermine le nombre de temps qu’on passe sur quelque chose. Divers cycle tel que le cycle circadien. Chaque personne à </w:t>
      </w:r>
      <w:r w:rsidR="0058211E">
        <w:rPr>
          <w:rFonts w:ascii="Times New Roman" w:hAnsi="Times New Roman" w:cs="Times New Roman"/>
          <w:sz w:val="24"/>
        </w:rPr>
        <w:t>une horloge différente</w:t>
      </w:r>
      <w:r>
        <w:rPr>
          <w:rFonts w:ascii="Times New Roman" w:hAnsi="Times New Roman" w:cs="Times New Roman"/>
          <w:sz w:val="24"/>
        </w:rPr>
        <w:t xml:space="preserve">. </w:t>
      </w:r>
    </w:p>
    <w:p w:rsidR="0058211E" w:rsidRDefault="0058211E">
      <w:pPr>
        <w:rPr>
          <w:rFonts w:ascii="Times New Roman" w:hAnsi="Times New Roman" w:cs="Times New Roman"/>
          <w:sz w:val="24"/>
        </w:rPr>
      </w:pPr>
    </w:p>
    <w:p w:rsidR="0058211E" w:rsidRDefault="0058211E">
      <w:pPr>
        <w:rPr>
          <w:rFonts w:ascii="Times New Roman" w:hAnsi="Times New Roman" w:cs="Times New Roman"/>
          <w:sz w:val="24"/>
        </w:rPr>
      </w:pPr>
    </w:p>
    <w:p w:rsidR="0058211E" w:rsidRDefault="0058211E">
      <w:pPr>
        <w:rPr>
          <w:rFonts w:ascii="Times New Roman" w:hAnsi="Times New Roman" w:cs="Times New Roman"/>
          <w:sz w:val="24"/>
        </w:rPr>
      </w:pPr>
    </w:p>
    <w:p w:rsidR="0058211E" w:rsidRDefault="0058211E">
      <w:pPr>
        <w:rPr>
          <w:rFonts w:ascii="Times New Roman" w:hAnsi="Times New Roman" w:cs="Times New Roman"/>
          <w:sz w:val="24"/>
        </w:rPr>
      </w:pPr>
      <w:r>
        <w:rPr>
          <w:rFonts w:ascii="Times New Roman" w:hAnsi="Times New Roman" w:cs="Times New Roman"/>
          <w:sz w:val="24"/>
        </w:rPr>
        <w:lastRenderedPageBreak/>
        <w:t>Cour #6 27 janvier 2014</w:t>
      </w:r>
    </w:p>
    <w:p w:rsidR="0058211E" w:rsidRDefault="00B00278">
      <w:pPr>
        <w:rPr>
          <w:rFonts w:ascii="Times New Roman" w:hAnsi="Times New Roman" w:cs="Times New Roman"/>
          <w:sz w:val="24"/>
        </w:rPr>
      </w:pPr>
      <w:r>
        <w:rPr>
          <w:rFonts w:ascii="Times New Roman" w:hAnsi="Times New Roman" w:cs="Times New Roman"/>
          <w:sz w:val="24"/>
        </w:rPr>
        <w:t>Première activité de loisir installé au Canada qu’on a de répertorier c’est l’ordre du bon temps, arrivé autour de 1608. AU début de la colonie, Champlain s’est rendu compte que les habitants que Québec commençait à  déprimer l’hiver c’est là qu’on a décidé développer un programme de loisir pour les gens de la colonie. Les gens sortaient de leur hutte pour aller à un souper à tous les jours. C’était un loisir structuré/organisé, ordre du bon temps, pour pouvoir sortir les gens. Souper communautaire pour que les gens se rencontrent.</w:t>
      </w:r>
    </w:p>
    <w:p w:rsidR="00B00278" w:rsidRDefault="00B00278">
      <w:pPr>
        <w:rPr>
          <w:rFonts w:ascii="Times New Roman" w:hAnsi="Times New Roman" w:cs="Times New Roman"/>
          <w:sz w:val="24"/>
        </w:rPr>
      </w:pPr>
      <w:r>
        <w:rPr>
          <w:rFonts w:ascii="Times New Roman" w:hAnsi="Times New Roman" w:cs="Times New Roman"/>
          <w:sz w:val="24"/>
        </w:rPr>
        <w:t xml:space="preserve">Garnisons, gens éduque qui s’installe dans communauté et crée une sous-culture indirectement qui va en accord avec les traditions d’infiltration de la colonie britannique. Temps de défricher temps pour le jeu tandis que les autres défrichaient terres pour survivre. Avec la tradition sportive, de culture, de musique, de théâtre, il a eu un débordement vers la communauté car au début on vivait de notre bord mais les cultures on finit par se mélanger. Le début du voisinage, au début le voisinage était plus distant. Gens des garnisons on enseigner les processus sportif aux gens de la communauté, au côté culturel. Théâtre classique important pour les britanniques. On va vers des termes déjà établie, Shakespeare. L’esprit de partage communautaire qui fait oartie de la culture britannique, plus important dans cette culture que dans les autres, on doit redonner, bénévolat très important, ex programme de service communautaire : le programme pour les veuves. </w:t>
      </w:r>
    </w:p>
    <w:p w:rsidR="00BE684C" w:rsidRDefault="00BE684C">
      <w:pPr>
        <w:rPr>
          <w:rFonts w:ascii="Times New Roman" w:hAnsi="Times New Roman" w:cs="Times New Roman"/>
          <w:sz w:val="24"/>
        </w:rPr>
      </w:pPr>
      <w:r>
        <w:rPr>
          <w:rFonts w:ascii="Times New Roman" w:hAnsi="Times New Roman" w:cs="Times New Roman"/>
          <w:sz w:val="24"/>
        </w:rPr>
        <w:t>1850-1950 : Industrialisation, on a commencé avant la confédération jusqu’après la 2e guerre mondiale. On observe des changements au niveau de la structure sociale. Période de t5ransition. Beaucoup d’immigration vers le Canada. Beaucoup de groupe religieux quitte Europe pour venir au Canada car c’est une opportunité de rayonner d’avantage. Population canadienne au départ est une population multiculturelle. Beaucoup de religion quiritaire, les pures et dures. Accent sur le travail mais très peu sur le loisir. 2</w:t>
      </w:r>
      <w:r w:rsidRPr="00BE684C">
        <w:rPr>
          <w:rFonts w:ascii="Times New Roman" w:hAnsi="Times New Roman" w:cs="Times New Roman"/>
          <w:sz w:val="24"/>
          <w:vertAlign w:val="superscript"/>
        </w:rPr>
        <w:t>e</w:t>
      </w:r>
      <w:r>
        <w:rPr>
          <w:rFonts w:ascii="Times New Roman" w:hAnsi="Times New Roman" w:cs="Times New Roman"/>
          <w:sz w:val="24"/>
        </w:rPr>
        <w:t xml:space="preserve"> vague d’immigration, vague des réformistes, ceux qui part des E-U, du temps où ils étaient encore sous la direction des Anglais, pour eux, loisir plus important, on s’associait a un mouvement de renaissance que du puritanisme, venu adoucir la vision face au loisir. Période post-confédération, période de l’industrialisation, environ 1840, commence a se brasser, on entend dire qu’en Europe, la vie change. Gravite autour de l’industrie, des manufactures. A cette période, migration importante vers les villes, les gens partent avec l’espoir qu’en déménageant en ville, la vie sera meilleur. 1840-1960 l’industrialisation mais le gros de 1850-1950. Mentalité change, gens ne veulent plus vivre de la terre parce que c’est un travail difficile et instable car on ne peut pas prédire le résultat de notre travail, peut pas prédire température, soleil, gel</w:t>
      </w:r>
      <w:r w:rsidR="005E0E26">
        <w:rPr>
          <w:rFonts w:ascii="Times New Roman" w:hAnsi="Times New Roman" w:cs="Times New Roman"/>
          <w:sz w:val="24"/>
        </w:rPr>
        <w:t>.</w:t>
      </w:r>
      <w:r>
        <w:rPr>
          <w:rFonts w:ascii="Times New Roman" w:hAnsi="Times New Roman" w:cs="Times New Roman"/>
          <w:sz w:val="24"/>
        </w:rPr>
        <w:t xml:space="preserve">.. On commence </w:t>
      </w:r>
      <w:r w:rsidR="005E0E26">
        <w:rPr>
          <w:rFonts w:ascii="Times New Roman" w:hAnsi="Times New Roman" w:cs="Times New Roman"/>
          <w:sz w:val="24"/>
        </w:rPr>
        <w:t>à</w:t>
      </w:r>
      <w:r>
        <w:rPr>
          <w:rFonts w:ascii="Times New Roman" w:hAnsi="Times New Roman" w:cs="Times New Roman"/>
          <w:sz w:val="24"/>
        </w:rPr>
        <w:t xml:space="preserve"> s’épuisé dans les fermes. A cette période, la relève quitte la campagne et déménage vers les villes. Problème du côté des campagnes, on se rencontre que l’industrie de l’agriculture est en péril car ce qui reste en arrière ce sont les plus vieux donc les gens qui ne peuvent plus produire et on de la misère </w:t>
      </w:r>
      <w:r w:rsidR="005E0E26">
        <w:rPr>
          <w:rFonts w:ascii="Times New Roman" w:hAnsi="Times New Roman" w:cs="Times New Roman"/>
          <w:sz w:val="24"/>
        </w:rPr>
        <w:t>à</w:t>
      </w:r>
      <w:r>
        <w:rPr>
          <w:rFonts w:ascii="Times New Roman" w:hAnsi="Times New Roman" w:cs="Times New Roman"/>
          <w:sz w:val="24"/>
        </w:rPr>
        <w:t xml:space="preserve"> maintenir le travail sur la ferme, baisse de productivité. </w:t>
      </w:r>
      <w:r w:rsidR="005E0E26">
        <w:rPr>
          <w:rFonts w:ascii="Times New Roman" w:hAnsi="Times New Roman" w:cs="Times New Roman"/>
          <w:sz w:val="24"/>
        </w:rPr>
        <w:t xml:space="preserve">L’unité familiale s’éclate on perd contact et on commence a s’inquiéter. Du côté des villes on commence a avoir des inquiétudes marquer dans le sens ou on a une augmentation marquer de la population dans une courte période de temps, ville pas équiper pour se nombre de gens, on a pas les infrastructure, pas les services. Problème de surpeuplement, gens entasser dans de petit appartement. Stress au niveau de la communauté, on se rend compte qu’au niveau </w:t>
      </w:r>
      <w:r w:rsidR="005E0E26">
        <w:rPr>
          <w:rFonts w:ascii="Times New Roman" w:hAnsi="Times New Roman" w:cs="Times New Roman"/>
          <w:sz w:val="24"/>
        </w:rPr>
        <w:lastRenderedPageBreak/>
        <w:t xml:space="preserve">familiale il y a un éclatement car la famille travail plus en unité pour gagner les sous nécessaire pour la survie car il y a des membres d’un bord et de l’autre. Au départ, l’église ne reconnait pas le phénomène de l’industrialisation, parce que l’église pendant des années va soutenir le fait  que ce phénomène est passager, cela ne durera pas, les gens vont retrouver leur passion pour la terre et tous va revenir a la normale. Église peut impliquer dans le processus. Puis l’église se prononce contre le phénomène car tout d’un coup on perdait contrôle sur d’une part la famille, et d’autre part sur le temps. Curé plus le boss du temps, c’est le boss a shop. Autre phénomène, on passe d’une période où on passe d’un temps cyclique à un temps mécanique, phénomène qui est étranger au concept de l’église.  Doctrine catholique est cyclique. A cette période on remarque que la société tente au départ de  donner des outils pour contrôler et relever des défis sociaux, parmi les outils, le système syndical. L’industrie ne respecte pas le travailleur, </w:t>
      </w:r>
      <w:r w:rsidR="007D514B">
        <w:rPr>
          <w:rFonts w:ascii="Times New Roman" w:hAnsi="Times New Roman" w:cs="Times New Roman"/>
          <w:sz w:val="24"/>
        </w:rPr>
        <w:t>la</w:t>
      </w:r>
      <w:r w:rsidR="005E0E26">
        <w:rPr>
          <w:rFonts w:ascii="Times New Roman" w:hAnsi="Times New Roman" w:cs="Times New Roman"/>
          <w:sz w:val="24"/>
        </w:rPr>
        <w:t xml:space="preserve"> force </w:t>
      </w:r>
      <w:r w:rsidR="007D514B">
        <w:rPr>
          <w:rFonts w:ascii="Times New Roman" w:hAnsi="Times New Roman" w:cs="Times New Roman"/>
          <w:sz w:val="24"/>
        </w:rPr>
        <w:t>à</w:t>
      </w:r>
      <w:r w:rsidR="005E0E26">
        <w:rPr>
          <w:rFonts w:ascii="Times New Roman" w:hAnsi="Times New Roman" w:cs="Times New Roman"/>
          <w:sz w:val="24"/>
        </w:rPr>
        <w:t xml:space="preserve"> faire de longue heure, etc… </w:t>
      </w:r>
      <w:r w:rsidR="00132A31">
        <w:rPr>
          <w:rFonts w:ascii="Times New Roman" w:hAnsi="Times New Roman" w:cs="Times New Roman"/>
          <w:sz w:val="24"/>
        </w:rPr>
        <w:t xml:space="preserve">on a </w:t>
      </w:r>
      <w:r w:rsidR="007D514B">
        <w:rPr>
          <w:rFonts w:ascii="Times New Roman" w:hAnsi="Times New Roman" w:cs="Times New Roman"/>
          <w:sz w:val="24"/>
        </w:rPr>
        <w:t>négocié</w:t>
      </w:r>
      <w:r w:rsidR="00132A31">
        <w:rPr>
          <w:rFonts w:ascii="Times New Roman" w:hAnsi="Times New Roman" w:cs="Times New Roman"/>
          <w:sz w:val="24"/>
        </w:rPr>
        <w:t xml:space="preserve"> des semaines de travail mais on a dit qu’elle ne devrait pas dépasser 40h donc des temps de travail et de repos. </w:t>
      </w:r>
      <w:r w:rsidR="007D514B">
        <w:rPr>
          <w:rFonts w:ascii="Times New Roman" w:hAnsi="Times New Roman" w:cs="Times New Roman"/>
          <w:sz w:val="24"/>
        </w:rPr>
        <w:t>À</w:t>
      </w:r>
      <w:r w:rsidR="00132A31">
        <w:rPr>
          <w:rFonts w:ascii="Times New Roman" w:hAnsi="Times New Roman" w:cs="Times New Roman"/>
          <w:sz w:val="24"/>
        </w:rPr>
        <w:t xml:space="preserve"> cette même période, on a négocié des temps de repos </w:t>
      </w:r>
      <w:r w:rsidR="007D514B">
        <w:rPr>
          <w:rFonts w:ascii="Times New Roman" w:hAnsi="Times New Roman" w:cs="Times New Roman"/>
          <w:sz w:val="24"/>
        </w:rPr>
        <w:t>payé</w:t>
      </w:r>
      <w:r w:rsidR="00132A31">
        <w:rPr>
          <w:rFonts w:ascii="Times New Roman" w:hAnsi="Times New Roman" w:cs="Times New Roman"/>
          <w:sz w:val="24"/>
        </w:rPr>
        <w:t xml:space="preserve">, des vacances. Fait dans le but d’amener un respect du travailleur. Par temps de vacances, on parle d’un temps rémunérer de non-productivité qui va à l’encontre </w:t>
      </w:r>
      <w:r w:rsidR="007D514B">
        <w:rPr>
          <w:rFonts w:ascii="Times New Roman" w:hAnsi="Times New Roman" w:cs="Times New Roman"/>
          <w:sz w:val="24"/>
        </w:rPr>
        <w:t>du principe du capitalisme. Car normalement devrait pas être payé a rien faire. Si payer a rien faire, cela est une perte d’argent, une perte de revenu. Quand on parle du loisir dans un perspective d’industrialisation, de temps résiduel, on parle d’une réalité développer en fonction de l’avancement de la technologie, elle est plus efficace donc on remarque que les gens on put devenir plus productif en moins de temps. Avec l’industrialisation, c’est développer une nouvelle culture urbaine, mais les villes ont toujours existé, mais était beaucoup moins importante en terme de population. La vie de la ville à changer. Culture urbaine, réalité comme sentiment d’appartenance communautaire qui a du se développer. Nouvelle conception de l’espace.</w:t>
      </w:r>
      <w:r w:rsidR="006D6331">
        <w:rPr>
          <w:rFonts w:ascii="Times New Roman" w:hAnsi="Times New Roman" w:cs="Times New Roman"/>
          <w:sz w:val="24"/>
        </w:rPr>
        <w:t xml:space="preserve"> </w:t>
      </w:r>
      <w:r w:rsidR="007D514B">
        <w:rPr>
          <w:rFonts w:ascii="Times New Roman" w:hAnsi="Times New Roman" w:cs="Times New Roman"/>
          <w:sz w:val="24"/>
        </w:rPr>
        <w:t xml:space="preserve">Avant la migration, l’espace était pris pour acquis. </w:t>
      </w:r>
      <w:r w:rsidR="00986210">
        <w:rPr>
          <w:rFonts w:ascii="Times New Roman" w:hAnsi="Times New Roman" w:cs="Times New Roman"/>
          <w:sz w:val="24"/>
        </w:rPr>
        <w:t xml:space="preserve">Concept de vie familiale a évoluer car avant, la vie familiale en milieu rurale la famille était unité d’éducation, de travail, d’éducation </w:t>
      </w:r>
      <w:r w:rsidR="006D6331">
        <w:rPr>
          <w:rFonts w:ascii="Times New Roman" w:hAnsi="Times New Roman" w:cs="Times New Roman"/>
          <w:sz w:val="24"/>
        </w:rPr>
        <w:t>spirituelle</w:t>
      </w:r>
      <w:r w:rsidR="00986210">
        <w:rPr>
          <w:rFonts w:ascii="Times New Roman" w:hAnsi="Times New Roman" w:cs="Times New Roman"/>
          <w:sz w:val="24"/>
        </w:rPr>
        <w:t>, tout d’un coup, on a pu cette mentalité car s’installe la shop. Modification au niveau du temps, souper lorsque boss donne permission de partir. Insécurité économique, car tout d’un coup, le beau tableau ou aller vivre en vivre donne de l’argent,</w:t>
      </w:r>
      <w:r w:rsidR="006D6331">
        <w:rPr>
          <w:rFonts w:ascii="Times New Roman" w:hAnsi="Times New Roman" w:cs="Times New Roman"/>
          <w:sz w:val="24"/>
        </w:rPr>
        <w:t xml:space="preserve"> n’est plus le cas. </w:t>
      </w:r>
      <w:r w:rsidR="00986210">
        <w:rPr>
          <w:rFonts w:ascii="Times New Roman" w:hAnsi="Times New Roman" w:cs="Times New Roman"/>
          <w:sz w:val="24"/>
        </w:rPr>
        <w:t xml:space="preserve"> </w:t>
      </w:r>
      <w:r w:rsidR="006D6331">
        <w:rPr>
          <w:rFonts w:ascii="Times New Roman" w:hAnsi="Times New Roman" w:cs="Times New Roman"/>
          <w:sz w:val="24"/>
        </w:rPr>
        <w:t xml:space="preserve">Période de changement profond. Du côté francophone, Montréal, on se cherche des façons de divertir les gens, surtout après avoir négocié des temps de liberté. On organise un système d’amusement public. On s’est surtout tourner vers les formes de divertissement américain. Les cirques, exemple. AU niveau du théâtre, on s’est tourné vers une forme de théâtre à caractère américain. Chez britannique, prône théâtre classique chez les américains on prône théâtre des vaut-de-ville, théâtre qui s’inspire de réalité quotidienne. On redonnait aux gens un portrait de la vie quotidienne. On s’est tourné vers divertissement américains pour se détacher de la culture britannique. Est-ce-que l’église est en faveur de </w:t>
      </w:r>
      <w:r w:rsidR="00A60F2E">
        <w:rPr>
          <w:rFonts w:ascii="Times New Roman" w:hAnsi="Times New Roman" w:cs="Times New Roman"/>
          <w:sz w:val="24"/>
        </w:rPr>
        <w:t>ce</w:t>
      </w:r>
      <w:r w:rsidR="006D6331">
        <w:rPr>
          <w:rFonts w:ascii="Times New Roman" w:hAnsi="Times New Roman" w:cs="Times New Roman"/>
          <w:sz w:val="24"/>
        </w:rPr>
        <w:t xml:space="preserve"> théâtre? Non, parce que c’est pêcher, langage non approprié, thèmes tabou, l’église </w:t>
      </w:r>
      <w:r w:rsidR="00A60F2E">
        <w:rPr>
          <w:rFonts w:ascii="Times New Roman" w:hAnsi="Times New Roman" w:cs="Times New Roman"/>
          <w:sz w:val="24"/>
        </w:rPr>
        <w:t>à</w:t>
      </w:r>
      <w:r w:rsidR="006D6331">
        <w:rPr>
          <w:rFonts w:ascii="Times New Roman" w:hAnsi="Times New Roman" w:cs="Times New Roman"/>
          <w:sz w:val="24"/>
        </w:rPr>
        <w:t xml:space="preserve"> fermer beaucoup d’installation. À cette même période, on met sur pied des places urbaines, parc municipaux, crée système de jardin d’amusement. Parc Belmont = premier parc d’amusement. Autre chose qu’on a développé, mis sur pied </w:t>
      </w:r>
      <w:r w:rsidR="00A60F2E">
        <w:rPr>
          <w:rFonts w:ascii="Times New Roman" w:hAnsi="Times New Roman" w:cs="Times New Roman"/>
          <w:sz w:val="24"/>
        </w:rPr>
        <w:t>les premiers carnavals</w:t>
      </w:r>
      <w:r w:rsidR="006D6331">
        <w:rPr>
          <w:rFonts w:ascii="Times New Roman" w:hAnsi="Times New Roman" w:cs="Times New Roman"/>
          <w:sz w:val="24"/>
        </w:rPr>
        <w:t xml:space="preserve"> d’hiver, pour divertir la population à l’hiver, autre mode, les expositions industrielles</w:t>
      </w:r>
      <w:r w:rsidR="00A60F2E">
        <w:rPr>
          <w:rFonts w:ascii="Times New Roman" w:hAnsi="Times New Roman" w:cs="Times New Roman"/>
          <w:sz w:val="24"/>
        </w:rPr>
        <w:t xml:space="preserve">. Exposition agricole, ex : Super Ex. Phénomène pas inventé a cette période car concept développer au moyen-âge. Autre activité de divertissement, les piqueniques, très populaire ca on voulait des stratégies pour faire sortir les gens. Excursion par bateau, par train. Train devenue centre pour le déplacement pour </w:t>
      </w:r>
      <w:r w:rsidR="00A60F2E">
        <w:rPr>
          <w:rFonts w:ascii="Times New Roman" w:hAnsi="Times New Roman" w:cs="Times New Roman"/>
          <w:sz w:val="24"/>
        </w:rPr>
        <w:lastRenderedPageBreak/>
        <w:t xml:space="preserve">divertissement. Activité par excellence = le pèlerinage, voyage vers un lieu sain. Embarquait sur train à Ottawa et débarquait à Ste-Anne de beaupré pour aller prier pendant 4 jours. Concept le plus vieux qui existe quand on parle de tourisme. Institutionnalisation du sport moderne, on commence à avoir de façon systématique, des ligues professionnelles de sports. Le sport amateur est un mouvement dirigé à la classe dirigeante surtout. Mais la classe ouvrière ne pouvait se permettre se luxe alors on se faisait payer pour s’entrainer, pour jouer. Du côté francophone, on s’est orienté vers les sports américains, ex : baseball = Expos de Montréal. </w:t>
      </w:r>
    </w:p>
    <w:p w:rsidR="00F30907" w:rsidRDefault="00F30907">
      <w:pPr>
        <w:rPr>
          <w:rFonts w:ascii="Times New Roman" w:hAnsi="Times New Roman" w:cs="Times New Roman"/>
          <w:sz w:val="24"/>
        </w:rPr>
      </w:pPr>
      <w:r>
        <w:rPr>
          <w:rFonts w:ascii="Times New Roman" w:hAnsi="Times New Roman" w:cs="Times New Roman"/>
          <w:sz w:val="24"/>
        </w:rPr>
        <w:t>Cour #8 30 janvier 2014</w:t>
      </w:r>
    </w:p>
    <w:p w:rsidR="00F30907" w:rsidRDefault="00F30907">
      <w:pPr>
        <w:rPr>
          <w:rFonts w:ascii="Times New Roman" w:hAnsi="Times New Roman" w:cs="Times New Roman"/>
          <w:sz w:val="24"/>
        </w:rPr>
      </w:pPr>
      <w:r>
        <w:rPr>
          <w:rFonts w:ascii="Times New Roman" w:hAnsi="Times New Roman" w:cs="Times New Roman"/>
          <w:sz w:val="24"/>
        </w:rPr>
        <w:t xml:space="preserve">1840-1960 = industrialisation. Passez de vie de l’agriculture à vie ou on vivait de l’industrialisation. Migration importante vers les villes motivées par l’espérance d’une vie meilleure. Voulait faire plus d’argent. En réalité, il y a eu des défis tels que le concept de temps, car on partait de temps hyper cyclique a un temps </w:t>
      </w:r>
      <w:r w:rsidR="00F57C2E">
        <w:rPr>
          <w:rFonts w:ascii="Times New Roman" w:hAnsi="Times New Roman" w:cs="Times New Roman"/>
          <w:sz w:val="24"/>
        </w:rPr>
        <w:t>mécanique. Avantage du temps cyclique, possible de toujours récupéré le temps manquer tandis que dans le temps mécanique, impossible de récupérer du temps. Concept de temps gère la vie. Temps mécanique = contrôle de temps. Ce n’est plus l’église qui contrôle le temps. Lors de la période d’industrialisation, arrive un changement profond au niveau de la famille, la famille commence à s’effrité, l’unité familiale se sépare. Perd le contact. Éléments hyper important, on commence à développer un fossé intergénérationnel, un fossé qui n’est pas aussi marquer lorsqu’on vivait de la terre parce que tout le monde avait un rôle a joué pour la survie. On avait un rôle à jouer, et on respectait les connaissances</w:t>
      </w:r>
      <w:r w:rsidR="003101A7">
        <w:rPr>
          <w:rFonts w:ascii="Times New Roman" w:hAnsi="Times New Roman" w:cs="Times New Roman"/>
          <w:sz w:val="24"/>
        </w:rPr>
        <w:t xml:space="preserve"> des personnes âgées, d</w:t>
      </w:r>
      <w:r w:rsidR="00F57C2E">
        <w:rPr>
          <w:rFonts w:ascii="Times New Roman" w:hAnsi="Times New Roman" w:cs="Times New Roman"/>
          <w:sz w:val="24"/>
        </w:rPr>
        <w:t xml:space="preserve">es connaissances qui pouvaient toujours être utile. Arrive l’industrialisation, enfant vont en ville, pépère reste a ferme, a noël, plus rien à dire car leur vie sont très différente. Avec évolution des générations, même ceux qui ont grandi dans l’industrialisation, d’une génération à l’autre on ne pouvait pas ce parer car la technologie augmente tellement vite. Génération se sont éloigner, plus jeunes ont des grandes différences avec les plus vieux. Développe rôle plus passif pour la personne âgée. Commence les stéréotypes. </w:t>
      </w:r>
      <w:r w:rsidR="003101A7">
        <w:rPr>
          <w:rFonts w:ascii="Times New Roman" w:hAnsi="Times New Roman" w:cs="Times New Roman"/>
          <w:sz w:val="24"/>
        </w:rPr>
        <w:t xml:space="preserve">Les personnes âgées perdent leur statut social. Église contre l’industrialisation car perd contrôle du temps. Curé n’est plus le patron, on s’inquiète de la santé de la famille, de la spiritualité des gens, la culture. Autre élément qui vient contribuer au départ a l’aliénation de l’église est que l’industrie se rencontre tout d’un coup que la classe ouvrière n’est pas assez instruite pour faire marcher l’industrie. L’éducation n’était donnée qu’aux riches. Lors de l’industrialisation, manque de gens éduquer. Développe système d’éducation publique.  Problème au départ car première génération de gens qui adhères a cet éducation, sont des gens qui viennent de divers milieu. On développe l’apprentissage expérientielle qui est un système d’enseignement d’apprentissage qui s’appuie sur ton expérience antérieur. </w:t>
      </w:r>
      <w:r w:rsidR="002C1748">
        <w:rPr>
          <w:rFonts w:ascii="Times New Roman" w:hAnsi="Times New Roman" w:cs="Times New Roman"/>
          <w:sz w:val="24"/>
        </w:rPr>
        <w:t xml:space="preserve">On passait les personnes en entrevue pour savoir ce qu’elle avait fait avant. On a donc développé des programmes spécialisés pour amener les gens à nouveau. John Dewey, pères de ce système. Programme d’apprentissage centre sur l’histoire de vie, comme ça qu’on a développé le concept de curriculum vitae. </w:t>
      </w:r>
      <w:r w:rsidR="00314AC3">
        <w:rPr>
          <w:rFonts w:ascii="Times New Roman" w:hAnsi="Times New Roman" w:cs="Times New Roman"/>
          <w:sz w:val="24"/>
        </w:rPr>
        <w:t xml:space="preserve">L’université est dans le système d’éducation académique. 2 systèmes qui marchait en parallèles et qui se réunissent de plus en plus. Éducation populaire est venu inquiétait les autorités car on savait compte, lire, écrire, la masse de la classe ouvrière était éduquer. L’église était inquiète elle aussi. </w:t>
      </w:r>
    </w:p>
    <w:p w:rsidR="00255F80" w:rsidRDefault="00255F80">
      <w:pPr>
        <w:rPr>
          <w:rFonts w:ascii="Times New Roman" w:hAnsi="Times New Roman" w:cs="Times New Roman"/>
          <w:sz w:val="24"/>
        </w:rPr>
      </w:pPr>
      <w:r>
        <w:rPr>
          <w:rFonts w:ascii="Times New Roman" w:hAnsi="Times New Roman" w:cs="Times New Roman"/>
          <w:sz w:val="24"/>
        </w:rPr>
        <w:lastRenderedPageBreak/>
        <w:t xml:space="preserve">Les villes ont du s’ajuster, en autres avec les nouvelles institutions, bâti école, bâti infrastructure donc développer une culture urbaine, une culture communautaire. Défis était de divertir membre de la communauté car beaucoup de gens au même endroit créait des conflits surtout depuis l’implication des syndicats. La qu’on commencer en autre à se développer des ligues sportives. L’industrie du divertissement, parcs municipaux, espace vert dans les villes, développer concept de parc d’amusement. On s’est doté de stratégie. Carnaval dans les villes, en autre en hiver car période difficile car il fait froid. Opportunité de déplacement, train. (Pèlerinage) Sports est devenue disponible pour la classe ouvrière par le biais du sport professionnel. Ce qui nous amène à la problématique religieuse fasse à l’industrialisation. </w:t>
      </w:r>
      <w:r w:rsidR="002B0416">
        <w:rPr>
          <w:rFonts w:ascii="Times New Roman" w:hAnsi="Times New Roman" w:cs="Times New Roman"/>
          <w:sz w:val="24"/>
        </w:rPr>
        <w:t xml:space="preserve">Avait le mandat de maintenir un équilibre au niveau des valeurs, des normes. Église vient nier la présence du loisir, de l’amusement publique, l’éducation populaire, Préoccupation d’ordre morale, église catholique va s’élever contre le sports car pour l’église catholique, le sport est une activité dangereuse pour 3 raisons : encontre de la culture, langue, foi. </w:t>
      </w:r>
      <w:r w:rsidR="0082049C">
        <w:rPr>
          <w:rFonts w:ascii="Times New Roman" w:hAnsi="Times New Roman" w:cs="Times New Roman"/>
          <w:sz w:val="24"/>
        </w:rPr>
        <w:t xml:space="preserve">Le sport est une perspective britannique parce que les sports est fait dans un contexte de gentlemanship. Sport dangereux pour la famille car risquait de diviser la famille. (Éclatement de la famille) Sports aussi dangereux pour la culture car le sports est une réalité britannique, tu risques en participant au sport, de parler anglais, risque d’être confronter à des valeurs qui ne sont pas ceux du catholicisme francophone et finalement on va dire le sports est une organisation prochaine de péché. Possible de faire de mauvaise rencontre, possible que sur ton équipe il y est un protestant, quelqu’un qui ne parle pas français. L’église soutient que le sport est une trop grande parade de charme féminin. </w:t>
      </w:r>
    </w:p>
    <w:p w:rsidR="00A379E5" w:rsidRDefault="0082049C">
      <w:pPr>
        <w:rPr>
          <w:rFonts w:ascii="Times New Roman" w:hAnsi="Times New Roman" w:cs="Times New Roman"/>
          <w:sz w:val="24"/>
        </w:rPr>
      </w:pPr>
      <w:r>
        <w:rPr>
          <w:rFonts w:ascii="Times New Roman" w:hAnsi="Times New Roman" w:cs="Times New Roman"/>
          <w:sz w:val="24"/>
        </w:rPr>
        <w:t xml:space="preserve">L’église s’est rendu compte au début des 1900 que l’industrialisation était là pour rester et que les gens allaient continuer de vouloir se divertir. </w:t>
      </w:r>
    </w:p>
    <w:p w:rsidR="0082049C" w:rsidRDefault="0082049C">
      <w:pPr>
        <w:rPr>
          <w:rFonts w:ascii="Times New Roman" w:hAnsi="Times New Roman" w:cs="Times New Roman"/>
          <w:sz w:val="24"/>
        </w:rPr>
      </w:pPr>
      <w:r>
        <w:rPr>
          <w:rFonts w:ascii="Times New Roman" w:hAnsi="Times New Roman" w:cs="Times New Roman"/>
          <w:sz w:val="24"/>
        </w:rPr>
        <w:t xml:space="preserve">Développement d’un modèle typiquement religieux : </w:t>
      </w:r>
    </w:p>
    <w:p w:rsidR="0082049C" w:rsidRDefault="0082049C">
      <w:pPr>
        <w:rPr>
          <w:rFonts w:ascii="Times New Roman" w:hAnsi="Times New Roman" w:cs="Times New Roman"/>
          <w:sz w:val="24"/>
        </w:rPr>
      </w:pPr>
      <w:r>
        <w:rPr>
          <w:rFonts w:ascii="Times New Roman" w:hAnsi="Times New Roman" w:cs="Times New Roman"/>
          <w:sz w:val="24"/>
        </w:rPr>
        <w:t xml:space="preserve">1. Primat du sacré, principe que le loisir, la récréation constitue un don voulu de Dieu, prend également pour acquis que le loisir/la récréation se doit d’être dirigé par Dieu. </w:t>
      </w:r>
    </w:p>
    <w:p w:rsidR="00F57C2E" w:rsidRDefault="0082049C">
      <w:pPr>
        <w:rPr>
          <w:rFonts w:ascii="Times New Roman" w:hAnsi="Times New Roman" w:cs="Times New Roman"/>
          <w:sz w:val="24"/>
        </w:rPr>
      </w:pPr>
      <w:r>
        <w:rPr>
          <w:rFonts w:ascii="Times New Roman" w:hAnsi="Times New Roman" w:cs="Times New Roman"/>
          <w:sz w:val="24"/>
        </w:rPr>
        <w:t xml:space="preserve">2. Théologie temporelle, mise en gars qu’on fait car il ne faut pas que activité récréative aille à l’encontre de tes responsabilité familiale, faut pas passer trop de temps à la taverne et aller à la maison. </w:t>
      </w:r>
      <w:r w:rsidR="00600A71">
        <w:rPr>
          <w:rFonts w:ascii="Times New Roman" w:hAnsi="Times New Roman" w:cs="Times New Roman"/>
          <w:sz w:val="24"/>
        </w:rPr>
        <w:t>Temps contrôlé et permission de Dieu.</w:t>
      </w:r>
    </w:p>
    <w:p w:rsidR="00600A71" w:rsidRDefault="00600A71">
      <w:pPr>
        <w:rPr>
          <w:rFonts w:ascii="Times New Roman" w:hAnsi="Times New Roman" w:cs="Times New Roman"/>
          <w:sz w:val="24"/>
        </w:rPr>
      </w:pPr>
      <w:r>
        <w:rPr>
          <w:rFonts w:ascii="Times New Roman" w:hAnsi="Times New Roman" w:cs="Times New Roman"/>
          <w:sz w:val="24"/>
        </w:rPr>
        <w:t xml:space="preserve">3. Hiérarchie des formes et des fonctions, comment on devrait vivre son loisir. Les moins importantes auprès de l’église sont au début. </w:t>
      </w:r>
    </w:p>
    <w:p w:rsidR="00600A71" w:rsidRDefault="00600A71" w:rsidP="00600A71">
      <w:pPr>
        <w:ind w:left="720"/>
        <w:rPr>
          <w:rFonts w:ascii="Times New Roman" w:hAnsi="Times New Roman" w:cs="Times New Roman"/>
          <w:sz w:val="24"/>
        </w:rPr>
      </w:pPr>
      <w:r>
        <w:rPr>
          <w:rFonts w:ascii="Times New Roman" w:hAnsi="Times New Roman" w:cs="Times New Roman"/>
          <w:sz w:val="24"/>
        </w:rPr>
        <w:t xml:space="preserve">1. Fonction santé, moins important car c’est le loisir a sa plus basse expression, marcher pour se garder en forme est très minime aux yeux de Dieu. Forme de loisir qui </w:t>
      </w:r>
      <w:r w:rsidR="00A30493">
        <w:rPr>
          <w:rFonts w:ascii="Times New Roman" w:hAnsi="Times New Roman" w:cs="Times New Roman"/>
          <w:sz w:val="24"/>
        </w:rPr>
        <w:t>assure</w:t>
      </w:r>
      <w:r>
        <w:rPr>
          <w:rFonts w:ascii="Times New Roman" w:hAnsi="Times New Roman" w:cs="Times New Roman"/>
          <w:sz w:val="24"/>
        </w:rPr>
        <w:t xml:space="preserve"> la santé du corps donc pas important (Dualisme) </w:t>
      </w:r>
    </w:p>
    <w:p w:rsidR="00600A71" w:rsidRDefault="00600A71" w:rsidP="00A30493">
      <w:pPr>
        <w:ind w:left="720"/>
        <w:rPr>
          <w:rFonts w:ascii="Times New Roman" w:hAnsi="Times New Roman" w:cs="Times New Roman"/>
          <w:sz w:val="24"/>
        </w:rPr>
      </w:pPr>
      <w:r>
        <w:rPr>
          <w:rFonts w:ascii="Times New Roman" w:hAnsi="Times New Roman" w:cs="Times New Roman"/>
          <w:sz w:val="24"/>
        </w:rPr>
        <w:t xml:space="preserve">2. </w:t>
      </w:r>
      <w:r w:rsidR="00A30493">
        <w:rPr>
          <w:rFonts w:ascii="Times New Roman" w:hAnsi="Times New Roman" w:cs="Times New Roman"/>
          <w:sz w:val="24"/>
        </w:rPr>
        <w:t xml:space="preserve">Fonction intellectuelle, le loisir on le pratique pour développer les facultés de l’esprit </w:t>
      </w:r>
      <w:r w:rsidR="00A30493" w:rsidRPr="00A30493">
        <w:rPr>
          <w:rFonts w:ascii="Times New Roman" w:hAnsi="Times New Roman" w:cs="Times New Roman"/>
          <w:color w:val="FF0000"/>
          <w:sz w:val="24"/>
        </w:rPr>
        <w:t xml:space="preserve">grâce aux bonnes lectures et a la réflexion. </w:t>
      </w:r>
      <w:r w:rsidR="00A30493">
        <w:rPr>
          <w:rFonts w:ascii="Times New Roman" w:hAnsi="Times New Roman" w:cs="Times New Roman"/>
          <w:sz w:val="24"/>
        </w:rPr>
        <w:t xml:space="preserve">Le loisir est perçu comme un prolongement de l’école. C’est là qu’on reconnaît le lien entre le loisir et l’école. Le loisir peut faire ouvre de formation personnelle, donc loisir hyperfonctionnelle. Certain développement de la personnalité grâce à un bon loisir intellectuelle. </w:t>
      </w:r>
    </w:p>
    <w:p w:rsidR="00A30493" w:rsidRDefault="00A30493" w:rsidP="00A30493">
      <w:pPr>
        <w:ind w:left="720"/>
        <w:rPr>
          <w:rFonts w:ascii="Times New Roman" w:hAnsi="Times New Roman" w:cs="Times New Roman"/>
          <w:sz w:val="24"/>
        </w:rPr>
      </w:pPr>
      <w:r>
        <w:rPr>
          <w:rFonts w:ascii="Times New Roman" w:hAnsi="Times New Roman" w:cs="Times New Roman"/>
          <w:sz w:val="24"/>
        </w:rPr>
        <w:lastRenderedPageBreak/>
        <w:t>3. Fonction morale, la formation proprement chrétienne des enfants et des hommes par le loisir. Hommes a risque car travail à l’extérieur de la maison et pourrait faire de mauvaise rencontre. (</w:t>
      </w:r>
      <w:r w:rsidR="003C52D6">
        <w:rPr>
          <w:rFonts w:ascii="Times New Roman" w:hAnsi="Times New Roman" w:cs="Times New Roman"/>
          <w:sz w:val="24"/>
        </w:rPr>
        <w:t>Protestant</w:t>
      </w:r>
      <w:r>
        <w:rPr>
          <w:rFonts w:ascii="Times New Roman" w:hAnsi="Times New Roman" w:cs="Times New Roman"/>
          <w:sz w:val="24"/>
        </w:rPr>
        <w:t>) L’instauration de contexte de pratique spécifique. Par exemple, doit être activité dirigé par des personnes savantes, des personnes de l’</w:t>
      </w:r>
      <w:r w:rsidR="00CC25E2">
        <w:rPr>
          <w:rFonts w:ascii="Times New Roman" w:hAnsi="Times New Roman" w:cs="Times New Roman"/>
          <w:sz w:val="24"/>
        </w:rPr>
        <w:t>église</w:t>
      </w:r>
      <w:r>
        <w:rPr>
          <w:rFonts w:ascii="Times New Roman" w:hAnsi="Times New Roman" w:cs="Times New Roman"/>
          <w:sz w:val="24"/>
        </w:rPr>
        <w:t xml:space="preserve">. On vise </w:t>
      </w:r>
      <w:r w:rsidR="00CC25E2">
        <w:rPr>
          <w:rFonts w:ascii="Times New Roman" w:hAnsi="Times New Roman" w:cs="Times New Roman"/>
          <w:sz w:val="24"/>
        </w:rPr>
        <w:t>à distraire</w:t>
      </w:r>
      <w:r>
        <w:rPr>
          <w:rFonts w:ascii="Times New Roman" w:hAnsi="Times New Roman" w:cs="Times New Roman"/>
          <w:sz w:val="24"/>
        </w:rPr>
        <w:t xml:space="preserve"> ou </w:t>
      </w:r>
      <w:r w:rsidR="00CC25E2">
        <w:rPr>
          <w:rFonts w:ascii="Times New Roman" w:hAnsi="Times New Roman" w:cs="Times New Roman"/>
          <w:sz w:val="24"/>
        </w:rPr>
        <w:t>détourner</w:t>
      </w:r>
      <w:r>
        <w:rPr>
          <w:rFonts w:ascii="Times New Roman" w:hAnsi="Times New Roman" w:cs="Times New Roman"/>
          <w:sz w:val="24"/>
        </w:rPr>
        <w:t xml:space="preserve"> les hommes et les </w:t>
      </w:r>
      <w:r w:rsidR="00CC25E2">
        <w:rPr>
          <w:rFonts w:ascii="Times New Roman" w:hAnsi="Times New Roman" w:cs="Times New Roman"/>
          <w:sz w:val="24"/>
        </w:rPr>
        <w:t>enfants</w:t>
      </w:r>
      <w:r>
        <w:rPr>
          <w:rFonts w:ascii="Times New Roman" w:hAnsi="Times New Roman" w:cs="Times New Roman"/>
          <w:sz w:val="24"/>
        </w:rPr>
        <w:t xml:space="preserve"> de la paresse, de loisiveté, des </w:t>
      </w:r>
      <w:r w:rsidR="003C52D6">
        <w:rPr>
          <w:rFonts w:ascii="Times New Roman" w:hAnsi="Times New Roman" w:cs="Times New Roman"/>
          <w:sz w:val="24"/>
        </w:rPr>
        <w:t>embuches</w:t>
      </w:r>
      <w:r>
        <w:rPr>
          <w:rFonts w:ascii="Times New Roman" w:hAnsi="Times New Roman" w:cs="Times New Roman"/>
          <w:sz w:val="24"/>
        </w:rPr>
        <w:t xml:space="preserve"> du péché et de les diriger </w:t>
      </w:r>
      <w:r w:rsidR="00CC25E2">
        <w:rPr>
          <w:rFonts w:ascii="Times New Roman" w:hAnsi="Times New Roman" w:cs="Times New Roman"/>
          <w:sz w:val="24"/>
        </w:rPr>
        <w:t>vers</w:t>
      </w:r>
      <w:r>
        <w:rPr>
          <w:rFonts w:ascii="Times New Roman" w:hAnsi="Times New Roman" w:cs="Times New Roman"/>
          <w:sz w:val="24"/>
        </w:rPr>
        <w:t xml:space="preserve"> une vie chrétienne.</w:t>
      </w:r>
    </w:p>
    <w:p w:rsidR="00527680" w:rsidRPr="00A30493" w:rsidRDefault="00527680" w:rsidP="00A30493">
      <w:pPr>
        <w:ind w:left="720"/>
        <w:rPr>
          <w:rFonts w:ascii="Times New Roman" w:hAnsi="Times New Roman" w:cs="Times New Roman"/>
          <w:sz w:val="24"/>
        </w:rPr>
      </w:pPr>
      <w:r>
        <w:rPr>
          <w:rFonts w:ascii="Times New Roman" w:hAnsi="Times New Roman" w:cs="Times New Roman"/>
          <w:sz w:val="24"/>
        </w:rPr>
        <w:t xml:space="preserve">4. Fonction sur naturelle, </w:t>
      </w:r>
      <w:r w:rsidR="006E54E3">
        <w:rPr>
          <w:rFonts w:ascii="Times New Roman" w:hAnsi="Times New Roman" w:cs="Times New Roman"/>
          <w:sz w:val="24"/>
        </w:rPr>
        <w:t>la</w:t>
      </w:r>
      <w:r w:rsidR="0044721A">
        <w:rPr>
          <w:rFonts w:ascii="Times New Roman" w:hAnsi="Times New Roman" w:cs="Times New Roman"/>
          <w:sz w:val="24"/>
        </w:rPr>
        <w:t xml:space="preserve"> fonction</w:t>
      </w:r>
      <w:r w:rsidR="006E54E3">
        <w:rPr>
          <w:rFonts w:ascii="Times New Roman" w:hAnsi="Times New Roman" w:cs="Times New Roman"/>
          <w:sz w:val="24"/>
        </w:rPr>
        <w:t xml:space="preserve"> top des tops. La fonction supérieur, d’un loisir ou par le biais de ce genre d’activité, tu vas servir les fins de Dieu, par exemple, christianisé le monde, étendre le règne divin sur la terre (propager la bonne nouvelle, la doctrine chrétienne à l’ensemble de l’humanité) et finalement assurer le salut des âmes. </w:t>
      </w:r>
    </w:p>
    <w:p w:rsidR="00F57C2E" w:rsidRDefault="00600A71">
      <w:pPr>
        <w:rPr>
          <w:rFonts w:ascii="Times New Roman" w:hAnsi="Times New Roman" w:cs="Times New Roman"/>
          <w:sz w:val="24"/>
        </w:rPr>
      </w:pPr>
      <w:r>
        <w:rPr>
          <w:rFonts w:ascii="Times New Roman" w:hAnsi="Times New Roman" w:cs="Times New Roman"/>
          <w:sz w:val="24"/>
        </w:rPr>
        <w:t xml:space="preserve"> </w:t>
      </w:r>
      <w:r w:rsidR="006E54E3">
        <w:rPr>
          <w:rFonts w:ascii="Times New Roman" w:hAnsi="Times New Roman" w:cs="Times New Roman"/>
          <w:sz w:val="24"/>
        </w:rPr>
        <w:t>Finalement, l’église au début du 20</w:t>
      </w:r>
      <w:r w:rsidR="006E54E3" w:rsidRPr="006E54E3">
        <w:rPr>
          <w:rFonts w:ascii="Times New Roman" w:hAnsi="Times New Roman" w:cs="Times New Roman"/>
          <w:sz w:val="24"/>
          <w:vertAlign w:val="superscript"/>
        </w:rPr>
        <w:t>e</w:t>
      </w:r>
      <w:r w:rsidR="006E54E3">
        <w:rPr>
          <w:rFonts w:ascii="Times New Roman" w:hAnsi="Times New Roman" w:cs="Times New Roman"/>
          <w:sz w:val="24"/>
        </w:rPr>
        <w:t xml:space="preserve"> siècle, nus donne de lignes directives. Ce n’</w:t>
      </w:r>
      <w:r w:rsidR="003C52D6">
        <w:rPr>
          <w:rFonts w:ascii="Times New Roman" w:hAnsi="Times New Roman" w:cs="Times New Roman"/>
          <w:sz w:val="24"/>
        </w:rPr>
        <w:t>est plus péché</w:t>
      </w:r>
      <w:r w:rsidR="006E54E3">
        <w:rPr>
          <w:rFonts w:ascii="Times New Roman" w:hAnsi="Times New Roman" w:cs="Times New Roman"/>
          <w:sz w:val="24"/>
        </w:rPr>
        <w:t xml:space="preserve"> </w:t>
      </w:r>
      <w:r w:rsidR="003C52D6">
        <w:rPr>
          <w:rFonts w:ascii="Times New Roman" w:hAnsi="Times New Roman" w:cs="Times New Roman"/>
          <w:sz w:val="24"/>
        </w:rPr>
        <w:t>d</w:t>
      </w:r>
      <w:r w:rsidR="006E54E3">
        <w:rPr>
          <w:rFonts w:ascii="Times New Roman" w:hAnsi="Times New Roman" w:cs="Times New Roman"/>
          <w:sz w:val="24"/>
        </w:rPr>
        <w:t xml:space="preserve">e faire du loisir en autant que tu fasses du bon loisir. Plus tu fais de bon choix d’activité de loisir, plus tu vas pouvoir bénéficier de son don de Dieu, le loisir. </w:t>
      </w:r>
    </w:p>
    <w:p w:rsidR="003C52D6" w:rsidRDefault="003C52D6">
      <w:pPr>
        <w:rPr>
          <w:rFonts w:ascii="Times New Roman" w:hAnsi="Times New Roman" w:cs="Times New Roman"/>
          <w:color w:val="FF0000"/>
          <w:sz w:val="24"/>
        </w:rPr>
      </w:pPr>
      <w:r w:rsidRPr="003C52D6">
        <w:rPr>
          <w:rFonts w:ascii="Times New Roman" w:hAnsi="Times New Roman" w:cs="Times New Roman"/>
          <w:color w:val="FF0000"/>
          <w:sz w:val="24"/>
        </w:rPr>
        <w:t>Prof aime le modèle !</w:t>
      </w:r>
    </w:p>
    <w:p w:rsidR="000A32FA" w:rsidRDefault="0044721A">
      <w:pPr>
        <w:rPr>
          <w:rFonts w:ascii="Times New Roman" w:hAnsi="Times New Roman" w:cs="Times New Roman"/>
          <w:color w:val="FF0000"/>
          <w:sz w:val="24"/>
        </w:rPr>
      </w:pPr>
      <w:r>
        <w:rPr>
          <w:rFonts w:ascii="Times New Roman" w:hAnsi="Times New Roman" w:cs="Times New Roman"/>
          <w:color w:val="FF0000"/>
          <w:sz w:val="24"/>
        </w:rPr>
        <w:t xml:space="preserve">20% des questions porte sur le livre donc, 10 questions. </w:t>
      </w:r>
    </w:p>
    <w:p w:rsidR="000A32FA" w:rsidRDefault="000A32FA">
      <w:pPr>
        <w:rPr>
          <w:rFonts w:ascii="Times New Roman" w:hAnsi="Times New Roman" w:cs="Times New Roman"/>
          <w:sz w:val="24"/>
        </w:rPr>
      </w:pPr>
      <w:r>
        <w:rPr>
          <w:rFonts w:ascii="Times New Roman" w:hAnsi="Times New Roman" w:cs="Times New Roman"/>
          <w:sz w:val="24"/>
        </w:rPr>
        <w:t>Cour #9 3 février 2014</w:t>
      </w:r>
    </w:p>
    <w:p w:rsidR="000A32FA" w:rsidRDefault="0042789C">
      <w:pPr>
        <w:rPr>
          <w:rFonts w:ascii="Times New Roman" w:hAnsi="Times New Roman" w:cs="Times New Roman"/>
          <w:color w:val="FF0000"/>
          <w:sz w:val="24"/>
        </w:rPr>
      </w:pPr>
      <w:r w:rsidRPr="00A379E5">
        <w:rPr>
          <w:rFonts w:ascii="Times New Roman" w:hAnsi="Times New Roman" w:cs="Times New Roman"/>
          <w:color w:val="FF0000"/>
          <w:sz w:val="24"/>
        </w:rPr>
        <w:t>53 questions vrai/faux et choix multiples</w:t>
      </w:r>
    </w:p>
    <w:p w:rsidR="00A379E5" w:rsidRDefault="00F60EE8">
      <w:pPr>
        <w:rPr>
          <w:rFonts w:ascii="Times New Roman" w:hAnsi="Times New Roman" w:cs="Times New Roman"/>
          <w:sz w:val="24"/>
        </w:rPr>
      </w:pPr>
      <w:r>
        <w:rPr>
          <w:rFonts w:ascii="Times New Roman" w:hAnsi="Times New Roman" w:cs="Times New Roman"/>
          <w:sz w:val="24"/>
        </w:rPr>
        <w:t xml:space="preserve">Église développe programme pour occuper les enfants car ils sont plus à risque. Pendant l’été, développé concept d’œuvre des terrains de jeu, l’acronyme OTJ, mouvement qui a fonctionner pendant des générations, commencer ce mouvement environ début 1900 jusqu’en presque 1980. Programme d’animation pour le jeu en milieu communautaire. On s’est inspiré d modèle du primat du sacré. Développer concept des paroisses, les gens vivaient en fonction de leur paroisse, avait église, magasin, citoyens, etc. Gens s’identifie a un cartier, un milieu et fasse des liens. Un OTJ par paroisse, divertir jeune pendant vacance d’été car là </w:t>
      </w:r>
      <w:r w:rsidR="00C44FAF">
        <w:rPr>
          <w:rFonts w:ascii="Times New Roman" w:hAnsi="Times New Roman" w:cs="Times New Roman"/>
          <w:sz w:val="24"/>
        </w:rPr>
        <w:t>où</w:t>
      </w:r>
      <w:r>
        <w:rPr>
          <w:rFonts w:ascii="Times New Roman" w:hAnsi="Times New Roman" w:cs="Times New Roman"/>
          <w:sz w:val="24"/>
        </w:rPr>
        <w:t xml:space="preserve"> on avait le plus de problème, au départ on s’est servis des installations scolaires et des installations de l’église pour divertir les jeunes, avoir des programmes sportifs, culturel. Basé sur le bénévolat, engageait enfant plus vieux et les pères. </w:t>
      </w:r>
      <w:r w:rsidR="00C44FAF">
        <w:rPr>
          <w:rFonts w:ascii="Times New Roman" w:hAnsi="Times New Roman" w:cs="Times New Roman"/>
          <w:sz w:val="24"/>
        </w:rPr>
        <w:t>Objectif était vraiment de sortir les jeunes de la rue, les occuper, leur donner quelques choses à faire et surtout sortir du danger de la délinquance. 2</w:t>
      </w:r>
      <w:r w:rsidR="00C44FAF" w:rsidRPr="00C44FAF">
        <w:rPr>
          <w:rFonts w:ascii="Times New Roman" w:hAnsi="Times New Roman" w:cs="Times New Roman"/>
          <w:sz w:val="24"/>
          <w:vertAlign w:val="superscript"/>
        </w:rPr>
        <w:t>e</w:t>
      </w:r>
      <w:r w:rsidR="00C44FAF">
        <w:rPr>
          <w:rFonts w:ascii="Times New Roman" w:hAnsi="Times New Roman" w:cs="Times New Roman"/>
          <w:sz w:val="24"/>
        </w:rPr>
        <w:t xml:space="preserve"> objectif, sortir les pères des Tavernes, si devais coacher, allais pas ces soirs-là à la taverne. OTJ lien étroit entre milieu scolaire et milieu de loisir, identifie comme première structure de loisir qui a fait le pont avec l’école. </w:t>
      </w:r>
      <w:r w:rsidR="00EA51ED">
        <w:rPr>
          <w:rFonts w:ascii="Times New Roman" w:hAnsi="Times New Roman" w:cs="Times New Roman"/>
          <w:sz w:val="24"/>
        </w:rPr>
        <w:t xml:space="preserve">Concept d’OTJ a été un des concepts qui a duré le plus longtemps au niveau du loisir francophone, concept de départ du loisir communautaire, organisé. OTJ à durée car on s’est assurer que dans les programmes on faisait aussi un enseignement moral. </w:t>
      </w:r>
    </w:p>
    <w:p w:rsidR="00EA51ED" w:rsidRDefault="00EA51ED">
      <w:pPr>
        <w:rPr>
          <w:rFonts w:ascii="Times New Roman" w:hAnsi="Times New Roman" w:cs="Times New Roman"/>
          <w:sz w:val="24"/>
        </w:rPr>
      </w:pPr>
      <w:r>
        <w:rPr>
          <w:rFonts w:ascii="Times New Roman" w:hAnsi="Times New Roman" w:cs="Times New Roman"/>
          <w:sz w:val="24"/>
        </w:rPr>
        <w:t xml:space="preserve">Autre structure qui a beaucoup retenue l’attention et dure encore, c’est la structure du patronat. </w:t>
      </w:r>
      <w:r w:rsidRPr="00EA51ED">
        <w:rPr>
          <w:rFonts w:ascii="Times New Roman" w:hAnsi="Times New Roman" w:cs="Times New Roman"/>
          <w:color w:val="FF0000"/>
          <w:sz w:val="24"/>
        </w:rPr>
        <w:t xml:space="preserve">Patro est un centre qui n’est pas à la base un centre récréatif. Le Patro est un programme d’éducation moral et de recrutement </w:t>
      </w:r>
      <w:r>
        <w:rPr>
          <w:rFonts w:ascii="Times New Roman" w:hAnsi="Times New Roman" w:cs="Times New Roman"/>
          <w:color w:val="FF0000"/>
          <w:sz w:val="24"/>
        </w:rPr>
        <w:t xml:space="preserve">des jeunes aux ordres religieux à la base. </w:t>
      </w:r>
      <w:r>
        <w:rPr>
          <w:rFonts w:ascii="Times New Roman" w:hAnsi="Times New Roman" w:cs="Times New Roman"/>
          <w:sz w:val="24"/>
        </w:rPr>
        <w:t xml:space="preserve">On s’est rendu compte que a la période de l’industrialisation, les jeunes était le plus a risque donc on voulait sortir les jeunes de la rue. Même mandat qu’on s’est donner avec les OTJ par contre doit pas être juste un programme virtuel. Développer site physique, maison des jeunes. Jeunes doivent se </w:t>
      </w:r>
      <w:r>
        <w:rPr>
          <w:rFonts w:ascii="Times New Roman" w:hAnsi="Times New Roman" w:cs="Times New Roman"/>
          <w:sz w:val="24"/>
        </w:rPr>
        <w:lastRenderedPageBreak/>
        <w:t>rencontrer quelque part. Pendant des années le Patro se devait d’être dirigé par un curé pour s’assurer que l’enseignement qu’on y faisait était de qualité et clair net et précis de la doctrine catholique. Young Men Christian America, YMCA. Sortir jeune de rue et lui donner une orientation. Beaucoup de jeunes dans la criminalité. Patro se concentre sur le fait de donner service dans milieu défavorisé. V</w:t>
      </w:r>
      <w:r w:rsidR="00E6622D">
        <w:rPr>
          <w:rFonts w:ascii="Times New Roman" w:hAnsi="Times New Roman" w:cs="Times New Roman"/>
          <w:sz w:val="24"/>
        </w:rPr>
        <w:t>oulait redonner aux jeunes un esprit</w:t>
      </w:r>
      <w:r>
        <w:rPr>
          <w:rFonts w:ascii="Times New Roman" w:hAnsi="Times New Roman" w:cs="Times New Roman"/>
          <w:sz w:val="24"/>
        </w:rPr>
        <w:t xml:space="preserve"> de vie de famille. </w:t>
      </w:r>
      <w:r w:rsidR="00E6622D">
        <w:rPr>
          <w:rFonts w:ascii="Times New Roman" w:hAnsi="Times New Roman" w:cs="Times New Roman"/>
          <w:sz w:val="24"/>
        </w:rPr>
        <w:t xml:space="preserve">Moralité, spiritualité, habileté de vie, etc. était enseigner avec les principes du jeu. Jeu devenu outils d’enseignement, </w:t>
      </w:r>
      <w:r w:rsidR="00E6622D" w:rsidRPr="00E6622D">
        <w:rPr>
          <w:rFonts w:ascii="Times New Roman" w:hAnsi="Times New Roman" w:cs="Times New Roman"/>
          <w:color w:val="FF0000"/>
          <w:sz w:val="24"/>
        </w:rPr>
        <w:t xml:space="preserve">jeu n’est pas la raison d’être du Patro. </w:t>
      </w:r>
      <w:r w:rsidR="00E6622D">
        <w:rPr>
          <w:rFonts w:ascii="Times New Roman" w:hAnsi="Times New Roman" w:cs="Times New Roman"/>
          <w:sz w:val="24"/>
        </w:rPr>
        <w:t xml:space="preserve">Patro est version francophone du YMCA, ajusté à la réalité de la vie en milieu francophone. </w:t>
      </w:r>
      <w:r w:rsidR="00E6622D" w:rsidRPr="007E1FE3">
        <w:rPr>
          <w:rFonts w:ascii="Times New Roman" w:hAnsi="Times New Roman" w:cs="Times New Roman"/>
          <w:color w:val="FF0000"/>
          <w:sz w:val="24"/>
        </w:rPr>
        <w:t xml:space="preserve">But de Patro c’est l’éducation intégral de l’enfant et de la jeunesse. </w:t>
      </w:r>
      <w:r w:rsidR="007E1FE3" w:rsidRPr="007E1FE3">
        <w:rPr>
          <w:rFonts w:ascii="Times New Roman" w:hAnsi="Times New Roman" w:cs="Times New Roman"/>
          <w:color w:val="FF0000"/>
          <w:sz w:val="24"/>
        </w:rPr>
        <w:t xml:space="preserve">Œuvre d’éducation morale et religieuse. </w:t>
      </w:r>
      <w:r w:rsidR="007E1FE3">
        <w:rPr>
          <w:rFonts w:ascii="Times New Roman" w:hAnsi="Times New Roman" w:cs="Times New Roman"/>
          <w:sz w:val="24"/>
        </w:rPr>
        <w:t xml:space="preserve">Foyer d’appartenance chrétien différent et complémentaire de ce qui se passe au niveau de la paroisse, visait aussi à amplifier la présence cléricale (clergé), là où les paroisses n’étaient pas assez. Visait avec le Patro, d’une part encadré jeune de façon active, initier jeune a la prise en charge, à la responsabilité, développement du leadership, militantisme laïc. Tous sa, faits aux travers d’activités récréatives et de jeu. Patro reconnu comme premier centre de loisir communautaire qu’on a eu. Version catholique du YMCA qui était plus protestant. Maison, centre dans les quartiers, développer concept de camps de jour et colonie de vacance, car rendu compte que jeune en milieu urbain n’avait pas la chance d’aller en campagne. Camps subventionné du côté commercial, allé chercher subventions. À la base, les colonies de vacance a été l’élément déclencheur de ce qu’on appelé aujourd’hui le loisir commerciale, industriel. </w:t>
      </w:r>
      <w:r w:rsidR="00D47B82">
        <w:rPr>
          <w:rFonts w:ascii="Times New Roman" w:hAnsi="Times New Roman" w:cs="Times New Roman"/>
          <w:sz w:val="24"/>
        </w:rPr>
        <w:t xml:space="preserve">Dans une perspective plus moderne quand on parle du Patro, ce qu’on vise est de donner aux jeunes un lieu permanent d’appartenance.. Pour se faire, on travaille à fournir aux jeunes des installations adéquates, </w:t>
      </w:r>
      <w:r w:rsidR="00A75BC1">
        <w:rPr>
          <w:rFonts w:ascii="Times New Roman" w:hAnsi="Times New Roman" w:cs="Times New Roman"/>
          <w:sz w:val="24"/>
        </w:rPr>
        <w:t xml:space="preserve">l’objectif demeure toujours le même, prévention de la délinquance. On veut aussi donner de l’aide aux résidents des quartiers urbains défavorisés. Parle aussi d’encadrement moral de la jeunesse. Loisir éducatif. </w:t>
      </w:r>
      <w:r w:rsidR="00534FEF">
        <w:rPr>
          <w:rFonts w:ascii="Times New Roman" w:hAnsi="Times New Roman" w:cs="Times New Roman"/>
          <w:sz w:val="24"/>
        </w:rPr>
        <w:t xml:space="preserve">Du côté du catholicisme, rattacher Patro a l’œuvre de St-Vincent de Paul, concept d’entreaide communautaire. </w:t>
      </w:r>
      <w:r w:rsidR="003344C8">
        <w:rPr>
          <w:rFonts w:ascii="Times New Roman" w:hAnsi="Times New Roman" w:cs="Times New Roman"/>
          <w:sz w:val="24"/>
        </w:rPr>
        <w:t xml:space="preserve">La Patro à évoluer et formait ses enseignants. Entrainait les gens en fonction de </w:t>
      </w:r>
      <w:r w:rsidR="003344C8" w:rsidRPr="003344C8">
        <w:rPr>
          <w:rFonts w:ascii="Times New Roman" w:hAnsi="Times New Roman" w:cs="Times New Roman"/>
          <w:color w:val="FF0000"/>
          <w:sz w:val="24"/>
        </w:rPr>
        <w:t>l’action catholique</w:t>
      </w:r>
      <w:r w:rsidR="003344C8">
        <w:rPr>
          <w:rFonts w:ascii="Times New Roman" w:hAnsi="Times New Roman" w:cs="Times New Roman"/>
          <w:color w:val="FF0000"/>
          <w:sz w:val="24"/>
        </w:rPr>
        <w:t xml:space="preserve">, voir, juger et agir. </w:t>
      </w:r>
      <w:r w:rsidR="003344C8">
        <w:rPr>
          <w:rFonts w:ascii="Times New Roman" w:hAnsi="Times New Roman" w:cs="Times New Roman"/>
          <w:sz w:val="24"/>
        </w:rPr>
        <w:t>Quand on parle du voir, le voir vise à mettre en rapport l’œuvre du programme avec la problématique sociale avant de partir quelques choses doit regarder ce qui se passe, vrai problème, les défis au seins de la communauté et comment développer intervention ou programme qui serait en accord avec les besoin spécifique de la communauté. Juger c’est le fait d’évaluer la problématique communautaire à la lumière de la doctrine chrétienne. Donc, choix qu’on fait s’</w:t>
      </w:r>
      <w:r w:rsidR="00752330">
        <w:rPr>
          <w:rFonts w:ascii="Times New Roman" w:hAnsi="Times New Roman" w:cs="Times New Roman"/>
          <w:sz w:val="24"/>
        </w:rPr>
        <w:t>appuient sur un ca</w:t>
      </w:r>
      <w:r w:rsidR="003344C8">
        <w:rPr>
          <w:rFonts w:ascii="Times New Roman" w:hAnsi="Times New Roman" w:cs="Times New Roman"/>
          <w:sz w:val="24"/>
        </w:rPr>
        <w:t xml:space="preserve">dre de </w:t>
      </w:r>
      <w:r w:rsidR="00752330">
        <w:rPr>
          <w:rFonts w:ascii="Times New Roman" w:hAnsi="Times New Roman" w:cs="Times New Roman"/>
          <w:sz w:val="24"/>
        </w:rPr>
        <w:t>référence chrét</w:t>
      </w:r>
      <w:r w:rsidR="003344C8">
        <w:rPr>
          <w:rFonts w:ascii="Times New Roman" w:hAnsi="Times New Roman" w:cs="Times New Roman"/>
          <w:sz w:val="24"/>
        </w:rPr>
        <w:t xml:space="preserve">ien. Agir, plan d’Action, mise en </w:t>
      </w:r>
      <w:r w:rsidR="00752330">
        <w:rPr>
          <w:rFonts w:ascii="Times New Roman" w:hAnsi="Times New Roman" w:cs="Times New Roman"/>
          <w:sz w:val="24"/>
        </w:rPr>
        <w:t>œuvre</w:t>
      </w:r>
      <w:r w:rsidR="003344C8">
        <w:rPr>
          <w:rFonts w:ascii="Times New Roman" w:hAnsi="Times New Roman" w:cs="Times New Roman"/>
          <w:sz w:val="24"/>
        </w:rPr>
        <w:t xml:space="preserve"> de solution </w:t>
      </w:r>
      <w:r w:rsidR="00752330">
        <w:rPr>
          <w:rFonts w:ascii="Times New Roman" w:hAnsi="Times New Roman" w:cs="Times New Roman"/>
          <w:sz w:val="24"/>
        </w:rPr>
        <w:t>découlant</w:t>
      </w:r>
      <w:r w:rsidR="003344C8">
        <w:rPr>
          <w:rFonts w:ascii="Times New Roman" w:hAnsi="Times New Roman" w:cs="Times New Roman"/>
          <w:sz w:val="24"/>
        </w:rPr>
        <w:t xml:space="preserve"> de la doctrine et mise en œuvre. </w:t>
      </w:r>
      <w:r w:rsidR="00752330">
        <w:rPr>
          <w:rFonts w:ascii="Times New Roman" w:hAnsi="Times New Roman" w:cs="Times New Roman"/>
          <w:sz w:val="24"/>
        </w:rPr>
        <w:t xml:space="preserve">Unifier idéologie et la pratique. Développer milieu de vie chrétien dans la communauté, milieu de vie ou l’ont retrouvé les valeurs et aussi ce qu’on visait par le programme du Patro c’était l’éducation à la prière. Aider jeune a mieux réagir au changement et difficulté de la vie. Pour rencontrer tous les objectifs, on s’est servis du jeu. Au départ, jeu instrument éducatif, c’est un outil. Pour que le jeu sois accepté par la commission des Patro, devait être associé à un mot clé. </w:t>
      </w:r>
      <w:r w:rsidR="00E76104">
        <w:rPr>
          <w:rFonts w:ascii="Times New Roman" w:hAnsi="Times New Roman" w:cs="Times New Roman"/>
          <w:sz w:val="24"/>
        </w:rPr>
        <w:t xml:space="preserve">Chaque jeu reflétait un élément de respect, pour que le jeu soit une raison d’être par rapport à l’objectif premier de l’éducation moral. Qui était responsable de ces jeux là, c’était la commission d’entrain, groupe qui avait comme mandat de définir le bon esprit au sein du Patro. Avait aussi comme mandat de maintenir qualité des jeux et de s’assurer de garder attitude positive au sein de la communauté.  Donc, commission disciplinaire ou on dirigeait les jeux, les gens et les activités. Par le jeu on visait de développer des habiletés de vie qui pouvait éventuellement mener jeune a </w:t>
      </w:r>
      <w:r w:rsidR="00E76104">
        <w:rPr>
          <w:rFonts w:ascii="Times New Roman" w:hAnsi="Times New Roman" w:cs="Times New Roman"/>
          <w:sz w:val="24"/>
        </w:rPr>
        <w:lastRenderedPageBreak/>
        <w:t xml:space="preserve">devenir de meilleur chrétien, membre responsable de la communauté. Donc, outils de documentation, livres des 101 jeux puis document pédagogique de comment enseigner le jeu car il devait être enseigné en fonction de principe de respect, principe chrétien. </w:t>
      </w:r>
      <w:r w:rsidR="00B4404C">
        <w:rPr>
          <w:rFonts w:ascii="Times New Roman" w:hAnsi="Times New Roman" w:cs="Times New Roman"/>
          <w:sz w:val="24"/>
        </w:rPr>
        <w:t xml:space="preserve">Religieux dirigeait le Patro. </w:t>
      </w:r>
      <w:r w:rsidR="00E76104">
        <w:rPr>
          <w:rFonts w:ascii="Times New Roman" w:hAnsi="Times New Roman" w:cs="Times New Roman"/>
          <w:sz w:val="24"/>
        </w:rPr>
        <w:t>Laïc devait avoir qualité suivante</w:t>
      </w:r>
      <w:r w:rsidR="00B4404C">
        <w:rPr>
          <w:rFonts w:ascii="Times New Roman" w:hAnsi="Times New Roman" w:cs="Times New Roman"/>
          <w:sz w:val="24"/>
        </w:rPr>
        <w:t xml:space="preserve"> pour travailler au Patro</w:t>
      </w:r>
      <w:r w:rsidR="00E76104">
        <w:rPr>
          <w:rFonts w:ascii="Times New Roman" w:hAnsi="Times New Roman" w:cs="Times New Roman"/>
          <w:sz w:val="24"/>
        </w:rPr>
        <w:t xml:space="preserve"> : distinction, politesse, serviabilité, ténacité et persévérance, fermeté, l’optimisme, la jovialité, l’entrain, le respect des autres et la bonne humeur. </w:t>
      </w:r>
      <w:r w:rsidR="00B4404C">
        <w:rPr>
          <w:rFonts w:ascii="Times New Roman" w:hAnsi="Times New Roman" w:cs="Times New Roman"/>
          <w:sz w:val="24"/>
        </w:rPr>
        <w:t xml:space="preserve">Chaque groupe d’individu avait des responsabilités différente au sein du Patro, pour les moniteurs religieux, leur mandat est un mandat d’organiser des sessions de prières intense afin de donner aux participant la vocation ce qui pourrait assurer la relève. Chaque secteur d’activité était passé sous la direction d’un moniteur en chef. Dans chaque secteur on avait les commissions d’entrain. Financement, on parle de don privé et fait longtemps par l’église. </w:t>
      </w:r>
    </w:p>
    <w:p w:rsidR="00891694" w:rsidRPr="003344C8" w:rsidRDefault="00B4404C">
      <w:pPr>
        <w:rPr>
          <w:rFonts w:ascii="Times New Roman" w:hAnsi="Times New Roman" w:cs="Times New Roman"/>
          <w:sz w:val="24"/>
        </w:rPr>
      </w:pPr>
      <w:r>
        <w:rPr>
          <w:rFonts w:ascii="Times New Roman" w:hAnsi="Times New Roman" w:cs="Times New Roman"/>
          <w:sz w:val="24"/>
        </w:rPr>
        <w:t xml:space="preserve">2 concepts importants : loisir au départ au sein de la communauté francophone au Canada, l’église c’est impliquer. </w:t>
      </w:r>
      <w:r w:rsidR="00891694">
        <w:rPr>
          <w:rFonts w:ascii="Times New Roman" w:hAnsi="Times New Roman" w:cs="Times New Roman"/>
          <w:sz w:val="24"/>
        </w:rPr>
        <w:t xml:space="preserve">Développer au départ les OTJ, qui visaient à sortir les jeunes de la rue. Développer à partir des OTJ, les ligues sportives communautaires qui allaient par paroisse. OTJ au départ, programme bénévole. OTJ qui éventuellement sont devenu les programmes de loisir municipaux, Patro venu à peu près à la même période, Patro (Patronat) programme d’éducation moral. Concept d’apprentissage par le jeu qu’on retrouve aujourd’hui dans tous les domaines d’éducation. </w:t>
      </w:r>
    </w:p>
    <w:p w:rsidR="000A32FA" w:rsidRDefault="000A32FA">
      <w:pPr>
        <w:rPr>
          <w:rFonts w:ascii="Times New Roman" w:hAnsi="Times New Roman" w:cs="Times New Roman"/>
          <w:sz w:val="24"/>
        </w:rPr>
      </w:pPr>
    </w:p>
    <w:p w:rsidR="000D0F92" w:rsidRDefault="000D0F92">
      <w:pPr>
        <w:rPr>
          <w:rFonts w:ascii="Times New Roman" w:hAnsi="Times New Roman" w:cs="Times New Roman"/>
          <w:sz w:val="24"/>
        </w:rPr>
      </w:pPr>
      <w:r>
        <w:rPr>
          <w:rFonts w:ascii="Times New Roman" w:hAnsi="Times New Roman" w:cs="Times New Roman"/>
          <w:sz w:val="24"/>
        </w:rPr>
        <w:t>Cour #10 6 février 2014</w:t>
      </w:r>
    </w:p>
    <w:p w:rsidR="000D0F92" w:rsidRDefault="003173EB">
      <w:pPr>
        <w:rPr>
          <w:rFonts w:ascii="Times New Roman" w:hAnsi="Times New Roman" w:cs="Times New Roman"/>
          <w:sz w:val="24"/>
        </w:rPr>
      </w:pPr>
      <w:r>
        <w:rPr>
          <w:rFonts w:ascii="Times New Roman" w:hAnsi="Times New Roman" w:cs="Times New Roman"/>
          <w:sz w:val="24"/>
        </w:rPr>
        <w:t>Romain : gens avait liberté de travail, fait ce qu’ils veulent avec leur temps, libérait de travail parce que avait atteint un statut sociale, loisir simplement pour divertir les gens.</w:t>
      </w:r>
    </w:p>
    <w:p w:rsidR="003173EB" w:rsidRPr="003173EB" w:rsidRDefault="003173EB">
      <w:pPr>
        <w:rPr>
          <w:rFonts w:ascii="Times New Roman" w:hAnsi="Times New Roman" w:cs="Times New Roman"/>
          <w:sz w:val="24"/>
        </w:rPr>
      </w:pPr>
      <w:r>
        <w:rPr>
          <w:rFonts w:ascii="Times New Roman" w:hAnsi="Times New Roman" w:cs="Times New Roman"/>
          <w:sz w:val="24"/>
        </w:rPr>
        <w:t>Grèce : idéal de non travail –&gt; liberté de travail pour t’actualiser, on te libérait dans ce but, actualisé pour plaire à Dieu.</w:t>
      </w:r>
    </w:p>
    <w:p w:rsidR="009D526A" w:rsidRDefault="003173EB">
      <w:pPr>
        <w:rPr>
          <w:rFonts w:ascii="Times New Roman" w:hAnsi="Times New Roman" w:cs="Times New Roman"/>
          <w:sz w:val="24"/>
        </w:rPr>
      </w:pPr>
      <w:r>
        <w:rPr>
          <w:rFonts w:ascii="Times New Roman" w:hAnsi="Times New Roman" w:cs="Times New Roman"/>
          <w:sz w:val="24"/>
        </w:rPr>
        <w:t>1</w:t>
      </w:r>
      <w:r w:rsidRPr="003173EB">
        <w:rPr>
          <w:rFonts w:ascii="Times New Roman" w:hAnsi="Times New Roman" w:cs="Times New Roman"/>
          <w:sz w:val="24"/>
          <w:vertAlign w:val="superscript"/>
        </w:rPr>
        <w:t>ère</w:t>
      </w:r>
      <w:r>
        <w:rPr>
          <w:rFonts w:ascii="Times New Roman" w:hAnsi="Times New Roman" w:cs="Times New Roman"/>
          <w:sz w:val="24"/>
        </w:rPr>
        <w:t xml:space="preserve"> chose à faire lors de lecture : lire le titre</w:t>
      </w:r>
    </w:p>
    <w:p w:rsidR="003173EB" w:rsidRPr="009D526A" w:rsidRDefault="003173EB">
      <w:pPr>
        <w:rPr>
          <w:rFonts w:ascii="Times New Roman" w:hAnsi="Times New Roman" w:cs="Times New Roman"/>
          <w:sz w:val="24"/>
        </w:rPr>
      </w:pPr>
      <w:r>
        <w:rPr>
          <w:rFonts w:ascii="Times New Roman" w:hAnsi="Times New Roman" w:cs="Times New Roman"/>
          <w:sz w:val="24"/>
        </w:rPr>
        <w:t>2</w:t>
      </w:r>
      <w:r w:rsidRPr="003173EB">
        <w:rPr>
          <w:rFonts w:ascii="Times New Roman" w:hAnsi="Times New Roman" w:cs="Times New Roman"/>
          <w:sz w:val="24"/>
          <w:vertAlign w:val="superscript"/>
        </w:rPr>
        <w:t>e</w:t>
      </w:r>
      <w:r>
        <w:rPr>
          <w:rFonts w:ascii="Times New Roman" w:hAnsi="Times New Roman" w:cs="Times New Roman"/>
          <w:sz w:val="24"/>
        </w:rPr>
        <w:t xml:space="preserve"> étape : passer à travers les sous-titres, </w:t>
      </w:r>
    </w:p>
    <w:p w:rsidR="0044721A" w:rsidRDefault="003173EB">
      <w:pPr>
        <w:rPr>
          <w:rFonts w:ascii="Times New Roman" w:hAnsi="Times New Roman" w:cs="Times New Roman"/>
          <w:sz w:val="24"/>
        </w:rPr>
      </w:pPr>
      <w:r>
        <w:rPr>
          <w:rFonts w:ascii="Times New Roman" w:hAnsi="Times New Roman" w:cs="Times New Roman"/>
          <w:sz w:val="24"/>
        </w:rPr>
        <w:t>3</w:t>
      </w:r>
      <w:r w:rsidRPr="003173EB">
        <w:rPr>
          <w:rFonts w:ascii="Times New Roman" w:hAnsi="Times New Roman" w:cs="Times New Roman"/>
          <w:sz w:val="24"/>
          <w:vertAlign w:val="superscript"/>
        </w:rPr>
        <w:t>e</w:t>
      </w:r>
      <w:r>
        <w:rPr>
          <w:rFonts w:ascii="Times New Roman" w:hAnsi="Times New Roman" w:cs="Times New Roman"/>
          <w:sz w:val="24"/>
        </w:rPr>
        <w:t xml:space="preserve"> étape : lecture active</w:t>
      </w:r>
    </w:p>
    <w:p w:rsidR="003173EB" w:rsidRDefault="003173EB">
      <w:pPr>
        <w:rPr>
          <w:rFonts w:ascii="Times New Roman" w:hAnsi="Times New Roman" w:cs="Times New Roman"/>
          <w:sz w:val="24"/>
        </w:rPr>
      </w:pPr>
      <w:r>
        <w:rPr>
          <w:rFonts w:ascii="Times New Roman" w:hAnsi="Times New Roman" w:cs="Times New Roman"/>
          <w:sz w:val="24"/>
        </w:rPr>
        <w:t>Mettre beaucoup d’accent et d’attention sur les notes des cours sur 53 questions 6 questions touche aux chapitres</w:t>
      </w:r>
    </w:p>
    <w:p w:rsidR="0044721A" w:rsidRDefault="003173EB">
      <w:pPr>
        <w:rPr>
          <w:rFonts w:ascii="Times New Roman" w:hAnsi="Times New Roman" w:cs="Times New Roman"/>
          <w:sz w:val="24"/>
        </w:rPr>
      </w:pPr>
      <w:r>
        <w:rPr>
          <w:rFonts w:ascii="Times New Roman" w:hAnsi="Times New Roman" w:cs="Times New Roman"/>
          <w:sz w:val="24"/>
        </w:rPr>
        <w:t>Premières stratégie : OTJ, s’assurer de divertir par le biais du jeu les jeunes et le</w:t>
      </w:r>
      <w:r w:rsidR="00D00B58">
        <w:rPr>
          <w:rFonts w:ascii="Times New Roman" w:hAnsi="Times New Roman" w:cs="Times New Roman"/>
          <w:sz w:val="24"/>
        </w:rPr>
        <w:t>s enfants</w:t>
      </w:r>
      <w:r>
        <w:rPr>
          <w:rFonts w:ascii="Times New Roman" w:hAnsi="Times New Roman" w:cs="Times New Roman"/>
          <w:sz w:val="24"/>
        </w:rPr>
        <w:t xml:space="preserve"> ont veut les sortir de la rue, pour se faire on s’enva vers la structure des paroisses pour donner aux gens un sentiment dû à l’appartenance à une petite communauté. </w:t>
      </w:r>
      <w:r w:rsidR="00D00B58">
        <w:rPr>
          <w:rFonts w:ascii="Times New Roman" w:hAnsi="Times New Roman" w:cs="Times New Roman"/>
          <w:sz w:val="24"/>
        </w:rPr>
        <w:t xml:space="preserve">Commencer avec programmes d’été, invitaient les papas à venir enseigner des sports pour rapprocher les pères. OTJ pris volume et offre de programme à l’année longue. Même période, réaction au WMCA création du </w:t>
      </w:r>
      <w:r w:rsidR="00D00B58" w:rsidRPr="00D00B58">
        <w:rPr>
          <w:rFonts w:ascii="Times New Roman" w:hAnsi="Times New Roman" w:cs="Times New Roman"/>
          <w:color w:val="FF0000"/>
          <w:sz w:val="24"/>
        </w:rPr>
        <w:t>Patronat</w:t>
      </w:r>
      <w:r w:rsidR="00D00B58">
        <w:rPr>
          <w:rFonts w:ascii="Times New Roman" w:hAnsi="Times New Roman" w:cs="Times New Roman"/>
          <w:sz w:val="24"/>
        </w:rPr>
        <w:t xml:space="preserve">, Patro qui est au départ un programme d’éducation religieuse, à la vie chrétienne. Voulait surtout travailler dans milieu défavoriser, voulait redonner aux jeunes, sens et valeur qu’l avait perdu dans un éclatement de la famille. Pour rencontrer leur mandat, le Patro avait un lieu physique ou les jeunes se rencontraient. Patro doit être diriger par le Curé. À l’intérieur du Patro, </w:t>
      </w:r>
      <w:r w:rsidR="00D00B58">
        <w:rPr>
          <w:rFonts w:ascii="Times New Roman" w:hAnsi="Times New Roman" w:cs="Times New Roman"/>
          <w:sz w:val="24"/>
        </w:rPr>
        <w:lastRenderedPageBreak/>
        <w:t xml:space="preserve">on avait aussi des Laic, gens qui travaille avec la doctrine chrétienne mais qui ne font pas partie de communauté religieuse. Comment on a décidé de transmettre le message? Le jeu. Outils permettant de connecter avec les jeunes. Avec le temps, au niveau francophone, Patro reconnu comme étant les premiers centres communautaires de loisir. Vie chrétienne, on parle d’une structure qu’on a mise sur pied, concept d’intervention religieuse adapter a réalité d’urbanisme de ce temps. Imprègne de réalité du cartier, développe programme. Après cela, structure instaurer. Principe de développement d’habileté de vie et de leadership. </w:t>
      </w: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E874D8" w:rsidRDefault="00E874D8">
      <w:pPr>
        <w:rPr>
          <w:rFonts w:ascii="Times New Roman" w:hAnsi="Times New Roman" w:cs="Times New Roman"/>
          <w:sz w:val="24"/>
        </w:rPr>
      </w:pPr>
    </w:p>
    <w:p w:rsidR="00D00B58" w:rsidRDefault="00D00B58">
      <w:pPr>
        <w:rPr>
          <w:rFonts w:ascii="Times New Roman" w:hAnsi="Times New Roman" w:cs="Times New Roman"/>
          <w:sz w:val="24"/>
        </w:rPr>
      </w:pPr>
      <w:r>
        <w:rPr>
          <w:rFonts w:ascii="Times New Roman" w:hAnsi="Times New Roman" w:cs="Times New Roman"/>
          <w:sz w:val="24"/>
        </w:rPr>
        <w:lastRenderedPageBreak/>
        <w:t xml:space="preserve">Industrie culturelle, culture urbaine, ce qu’on a fait avec le temps on s’est rendu compte qu’il fallait continuer de se développer des structures d’une part pour divertir les gens. Un peu principe de la perspective romaine de loisir. </w:t>
      </w:r>
      <w:r w:rsidR="000C222F">
        <w:rPr>
          <w:rFonts w:ascii="Times New Roman" w:hAnsi="Times New Roman" w:cs="Times New Roman"/>
          <w:sz w:val="24"/>
        </w:rPr>
        <w:t xml:space="preserve">On a décidé de divertir les gens au sein des communautés, on a développé la culture de masse. Culture pour tout le monde. Culture de la classe dirigeante, gens éduqué sont gens qui sorte des académies, club select, opéra. Avec industrialisation, développer culture de la classe ouvrière, culture de masse. Quand on parle de culture, Macpherson nous parle de culture comme modèle a deux niveau, c’est ce qui nous définit en tant que groupe dans une grande communauté. Macpherson va dire 2 niveau d’élément qui nous définis, la culture intrinsèque, ce qu’ont vie en dedans de nous, ce qui nous différencie, idéologie, valeur, norme, stéréotype. Culture extrinsèque, tous ce qu’ont faits pour exprimer ce qu’on a à l’intérieur, la musique, littérature, télévision, arts, sports. </w:t>
      </w:r>
      <w:r w:rsidR="00E5216E">
        <w:rPr>
          <w:rFonts w:ascii="Times New Roman" w:hAnsi="Times New Roman" w:cs="Times New Roman"/>
          <w:sz w:val="24"/>
        </w:rPr>
        <w:t>Si on parle de haute culture, on va chercher élément teinté en autre par éducation formelle. Culture de masse, on dit comment les gens s’expriment au niveau de la classe ouvrière. Ce qu’on a fait, à l’industrialisation on a développé une culture urbaine, il faut apprendre à cohabiter d’une part, se donner stratégie pour se divertir. 1</w:t>
      </w:r>
      <w:r w:rsidR="00E5216E" w:rsidRPr="00E5216E">
        <w:rPr>
          <w:rFonts w:ascii="Times New Roman" w:hAnsi="Times New Roman" w:cs="Times New Roman"/>
          <w:sz w:val="24"/>
          <w:vertAlign w:val="superscript"/>
        </w:rPr>
        <w:t>ère</w:t>
      </w:r>
      <w:r w:rsidR="00E5216E">
        <w:rPr>
          <w:rFonts w:ascii="Times New Roman" w:hAnsi="Times New Roman" w:cs="Times New Roman"/>
          <w:sz w:val="24"/>
        </w:rPr>
        <w:t xml:space="preserve"> stratégie qu’on s’est donné, le cinéma. Le cinéma a été une des premières activités populaires, arrivé fin 1800. Cinéma muet. L’industrie du cinéma au Canada français, majeur partie des salles de cinéma était à Montréal, rapidement devenue centre de cette industrie. Thème relier a film d’aventure, drame, comédie de mœurs :</w:t>
      </w:r>
      <w:r w:rsidR="005D3B2F">
        <w:rPr>
          <w:rFonts w:ascii="Times New Roman" w:hAnsi="Times New Roman" w:cs="Times New Roman"/>
          <w:sz w:val="24"/>
        </w:rPr>
        <w:t xml:space="preserve"> on va chercher du vaudeville (</w:t>
      </w:r>
      <w:r w:rsidR="00E5216E">
        <w:rPr>
          <w:rFonts w:ascii="Times New Roman" w:hAnsi="Times New Roman" w:cs="Times New Roman"/>
          <w:sz w:val="24"/>
        </w:rPr>
        <w:t>ce qui se passe dans le quotidien) on va surtout porter attention sur les productions américaines et française</w:t>
      </w:r>
      <w:r w:rsidR="005D3B2F">
        <w:rPr>
          <w:rFonts w:ascii="Times New Roman" w:hAnsi="Times New Roman" w:cs="Times New Roman"/>
          <w:sz w:val="24"/>
        </w:rPr>
        <w:t>, car les canadiens français sont très influencer par tradition américaine pour se détacher de la culture et de l’emprise britannique. Église pas en faveur, car sa peut mener au péché. Autres problèmes avec les films, c’est qu’ils pouvaient potentiellement mettre des idées dans la tête des gens car on présentait des thèmes différents de la vie qu’on vivait surtout en milieu rurale. On risquait de donner messages conflictuelle. Après 2</w:t>
      </w:r>
      <w:r w:rsidR="005D3B2F" w:rsidRPr="005D3B2F">
        <w:rPr>
          <w:rFonts w:ascii="Times New Roman" w:hAnsi="Times New Roman" w:cs="Times New Roman"/>
          <w:sz w:val="24"/>
          <w:vertAlign w:val="superscript"/>
        </w:rPr>
        <w:t>e</w:t>
      </w:r>
      <w:r w:rsidR="005D3B2F">
        <w:rPr>
          <w:rFonts w:ascii="Times New Roman" w:hAnsi="Times New Roman" w:cs="Times New Roman"/>
          <w:sz w:val="24"/>
        </w:rPr>
        <w:t xml:space="preserve"> guerre mondiale, l’industrie du film atteint son apogée, demeure au niveau le plus élevé jusqu’aux années 50 et ville de Montréal encore place avec le plus de salle de cinéma. Après années 50, déclins rapide e important de l’industrie du cinéma, du a l’arrivée de la télévision. Début de l’ère du divertissement à domicile. Film rentre à l’intérieur du foyer, culture de masse rentre. Radio-Canada a inauguré la première diffusion en septembre 1952.Arriver des quotidiens, les journaux, ex : Le Droit en 1913. Premier quotidien francophone La Presse. Ils étaient publiés par les syndicats. Au départ, les journaux étaient pour passer </w:t>
      </w:r>
      <w:r w:rsidR="0022394E">
        <w:rPr>
          <w:rFonts w:ascii="Times New Roman" w:hAnsi="Times New Roman" w:cs="Times New Roman"/>
          <w:sz w:val="24"/>
        </w:rPr>
        <w:t>les messages syndicaux</w:t>
      </w:r>
      <w:r w:rsidR="005D3B2F">
        <w:rPr>
          <w:rFonts w:ascii="Times New Roman" w:hAnsi="Times New Roman" w:cs="Times New Roman"/>
          <w:sz w:val="24"/>
        </w:rPr>
        <w:t xml:space="preserve">, puis divertissement (bonhomme) puis nouvelle qui sortait des limites du syndicat. </w:t>
      </w:r>
      <w:r w:rsidR="0022394E">
        <w:rPr>
          <w:rFonts w:ascii="Times New Roman" w:hAnsi="Times New Roman" w:cs="Times New Roman"/>
          <w:sz w:val="24"/>
        </w:rPr>
        <w:t xml:space="preserve">L’église était contre, car péché car but du journal était de passer message spécifique qui devenait indirectement le porte-parole de l’industrie qui allait à l’encontre du message de l’église. </w:t>
      </w:r>
      <w:r w:rsidR="005D3B2F">
        <w:rPr>
          <w:rFonts w:ascii="Times New Roman" w:hAnsi="Times New Roman" w:cs="Times New Roman"/>
          <w:sz w:val="24"/>
        </w:rPr>
        <w:t xml:space="preserve">Autres industrie importante, la radio. La radio est devenue </w:t>
      </w:r>
      <w:r w:rsidR="0022394E">
        <w:rPr>
          <w:rFonts w:ascii="Times New Roman" w:hAnsi="Times New Roman" w:cs="Times New Roman"/>
          <w:sz w:val="24"/>
        </w:rPr>
        <w:t xml:space="preserve">une industrie primaire. 1919, premier permis de diffusion de radio à compagnie Marconie. Uns des premières stations est le poste CFCF a Montréal, 1922. Première station francophone CKAC, 1940 à Montréal. </w:t>
      </w:r>
      <w:r w:rsidR="00F516E2">
        <w:rPr>
          <w:rFonts w:ascii="Times New Roman" w:hAnsi="Times New Roman" w:cs="Times New Roman"/>
          <w:sz w:val="24"/>
        </w:rPr>
        <w:t xml:space="preserve">Par la suite, d’autres stations qui se sont développé. </w:t>
      </w:r>
      <w:r w:rsidR="00F516E2" w:rsidRPr="00F516E2">
        <w:rPr>
          <w:rFonts w:ascii="Times New Roman" w:hAnsi="Times New Roman" w:cs="Times New Roman"/>
          <w:color w:val="FF0000"/>
          <w:sz w:val="24"/>
        </w:rPr>
        <w:t>L’église était pour la radio</w:t>
      </w:r>
      <w:r w:rsidR="00F516E2">
        <w:rPr>
          <w:rFonts w:ascii="Times New Roman" w:hAnsi="Times New Roman" w:cs="Times New Roman"/>
          <w:sz w:val="24"/>
        </w:rPr>
        <w:t xml:space="preserve">, car on a développé la radio et on a appris des autres expériences, on a diffusé des émissions religieuse à l’heure « primetime » à 7h le chapelet. On a offert gratuitement le temps d’antenne à l’église. Industrie qui a pris un essor sociale car beaucoup moins de barrière. À l’exception de Radio-Canada qui a commencé à diffuser a radio en 1936, presque la totalité des stations appartenait au quotidien donc au n=mouvement syndical. Voulait prendre contrôle de la publicité. Ex : CKAC était la propriété de La Presse., quotidien Le Soleil propriétaire de CKCL. </w:t>
      </w:r>
      <w:r w:rsidR="00F516E2">
        <w:rPr>
          <w:rFonts w:ascii="Times New Roman" w:hAnsi="Times New Roman" w:cs="Times New Roman"/>
          <w:sz w:val="24"/>
        </w:rPr>
        <w:lastRenderedPageBreak/>
        <w:t xml:space="preserve">Objectif de contrôler le marché de la publicité car à ce moment le seul endroit où on pouvait faire la publicité, on avait les quotidiens et la radio. Avec l’arrivée de la culture de masse, on voit la fin de la période du divertissement et du travail artisanale, rendu compte que « bigger is better ». Tout d’un coup, domaine du divertissement s’est formalisé est devenue de plus en plus commerciale. </w:t>
      </w:r>
    </w:p>
    <w:p w:rsidR="00F516E2" w:rsidRDefault="00F516E2">
      <w:pPr>
        <w:rPr>
          <w:rFonts w:ascii="Times New Roman" w:hAnsi="Times New Roman" w:cs="Times New Roman"/>
          <w:color w:val="FF0000"/>
          <w:sz w:val="24"/>
        </w:rPr>
      </w:pPr>
      <w:r w:rsidRPr="00F516E2">
        <w:rPr>
          <w:rFonts w:ascii="Times New Roman" w:hAnsi="Times New Roman" w:cs="Times New Roman"/>
          <w:color w:val="FF0000"/>
          <w:sz w:val="24"/>
        </w:rPr>
        <w:t xml:space="preserve">Savoir ordre.. : Cinéma, radio, télé…. Connaitre qu’au niveau de l’industrie du cinéma, Montréal est centre de l’industrie. Savoir thème et affaire avec les américaine. Quotidien journal dirigé par les syndicats. </w:t>
      </w:r>
    </w:p>
    <w:p w:rsidR="00F516E2" w:rsidRDefault="00F516E2">
      <w:pPr>
        <w:rPr>
          <w:rFonts w:ascii="Times New Roman" w:hAnsi="Times New Roman" w:cs="Times New Roman"/>
          <w:sz w:val="24"/>
        </w:rPr>
      </w:pPr>
      <w:r>
        <w:rPr>
          <w:rFonts w:ascii="Times New Roman" w:hAnsi="Times New Roman" w:cs="Times New Roman"/>
          <w:sz w:val="24"/>
        </w:rPr>
        <w:t>Télévision, phénomène sociale important</w:t>
      </w:r>
      <w:r w:rsidR="00515411">
        <w:rPr>
          <w:rFonts w:ascii="Times New Roman" w:hAnsi="Times New Roman" w:cs="Times New Roman"/>
          <w:sz w:val="24"/>
        </w:rPr>
        <w:t xml:space="preserve">. </w:t>
      </w:r>
    </w:p>
    <w:p w:rsidR="006C7114" w:rsidRDefault="00F9214E">
      <w:pPr>
        <w:rPr>
          <w:rFonts w:ascii="Times New Roman" w:hAnsi="Times New Roman" w:cs="Times New Roman"/>
          <w:sz w:val="24"/>
        </w:rPr>
      </w:pPr>
      <w:r>
        <w:rPr>
          <w:rFonts w:ascii="Times New Roman" w:hAnsi="Times New Roman" w:cs="Times New Roman"/>
          <w:sz w:val="24"/>
        </w:rPr>
        <w:t>Cour #12 10 février 2014</w:t>
      </w:r>
    </w:p>
    <w:p w:rsidR="006C7114" w:rsidRDefault="006C7114">
      <w:pPr>
        <w:rPr>
          <w:rFonts w:ascii="Times New Roman" w:hAnsi="Times New Roman" w:cs="Times New Roman"/>
          <w:sz w:val="24"/>
        </w:rPr>
      </w:pPr>
      <w:r>
        <w:rPr>
          <w:rFonts w:ascii="Times New Roman" w:hAnsi="Times New Roman" w:cs="Times New Roman"/>
          <w:sz w:val="24"/>
        </w:rPr>
        <w:t>Exam</w:t>
      </w:r>
    </w:p>
    <w:p w:rsidR="006C7114" w:rsidRDefault="006C7114">
      <w:pPr>
        <w:rPr>
          <w:rFonts w:ascii="Times New Roman" w:hAnsi="Times New Roman" w:cs="Times New Roman"/>
          <w:sz w:val="24"/>
        </w:rPr>
      </w:pPr>
      <w:r>
        <w:rPr>
          <w:rFonts w:ascii="Times New Roman" w:hAnsi="Times New Roman" w:cs="Times New Roman"/>
          <w:sz w:val="24"/>
        </w:rPr>
        <w:t>Cour #13 13 février 2</w:t>
      </w:r>
      <w:r w:rsidR="00F9214E">
        <w:rPr>
          <w:rFonts w:ascii="Times New Roman" w:hAnsi="Times New Roman" w:cs="Times New Roman"/>
          <w:sz w:val="24"/>
        </w:rPr>
        <w:t>014</w:t>
      </w:r>
    </w:p>
    <w:p w:rsidR="002A0DEC" w:rsidRDefault="002A0DEC">
      <w:pPr>
        <w:rPr>
          <w:rFonts w:ascii="Times New Roman" w:hAnsi="Times New Roman" w:cs="Times New Roman"/>
          <w:sz w:val="24"/>
        </w:rPr>
      </w:pPr>
      <w:r>
        <w:rPr>
          <w:rFonts w:ascii="Times New Roman" w:hAnsi="Times New Roman" w:cs="Times New Roman"/>
          <w:sz w:val="24"/>
        </w:rPr>
        <w:t>Mauvais loisir = loisir de surconsommation</w:t>
      </w:r>
    </w:p>
    <w:p w:rsidR="006C7114" w:rsidRDefault="002A0DEC">
      <w:pPr>
        <w:rPr>
          <w:rFonts w:ascii="Times New Roman" w:hAnsi="Times New Roman" w:cs="Times New Roman"/>
          <w:sz w:val="24"/>
        </w:rPr>
      </w:pPr>
      <w:r>
        <w:rPr>
          <w:rFonts w:ascii="Times New Roman" w:hAnsi="Times New Roman" w:cs="Times New Roman"/>
          <w:sz w:val="24"/>
        </w:rPr>
        <w:t>Avait loisir commerciales, donc devait dépenser. Inquiétude de gaspillage de temps libres, accent sur loisir non fonctionnelle, qui sont pratiqué pour le simple plaisir. On présente le loisir comme effet négatif de la société industrialisé. Par la suite, avec négociation par rapport au temps de travail, loisir pour occuper le temps libre des travailleurs. On voulait remplacer les temps de non-travail par des loisirs positifs, car o a commencer à dire si on a problème au niveau de tavernes c’est parce qu’il n’y a pas d’alternative. Dans années 1940-1950, premier travailleur spécialisé dans le domaine du loisir.  Clergé à former travailleur sociaux pour aider à maintenir qualité de vie au sein de la communauté. On parle d’esprit de collaboration.</w:t>
      </w:r>
    </w:p>
    <w:p w:rsidR="00F516E2" w:rsidRDefault="002A0DEC">
      <w:pPr>
        <w:rPr>
          <w:rFonts w:ascii="Times New Roman" w:hAnsi="Times New Roman" w:cs="Times New Roman"/>
          <w:sz w:val="24"/>
        </w:rPr>
      </w:pPr>
      <w:r>
        <w:rPr>
          <w:rFonts w:ascii="Times New Roman" w:hAnsi="Times New Roman" w:cs="Times New Roman"/>
          <w:sz w:val="24"/>
        </w:rPr>
        <w:t xml:space="preserve">Fin de l’industrialisation, on dirige l’attention vers loisir chez les </w:t>
      </w:r>
      <w:r w:rsidR="00933A8A">
        <w:rPr>
          <w:rFonts w:ascii="Times New Roman" w:hAnsi="Times New Roman" w:cs="Times New Roman"/>
          <w:sz w:val="24"/>
        </w:rPr>
        <w:t>jeunes.</w:t>
      </w:r>
      <w:r>
        <w:rPr>
          <w:rFonts w:ascii="Times New Roman" w:hAnsi="Times New Roman" w:cs="Times New Roman"/>
          <w:sz w:val="24"/>
        </w:rPr>
        <w:t xml:space="preserve"> </w:t>
      </w:r>
      <w:r w:rsidR="00933A8A">
        <w:rPr>
          <w:rFonts w:ascii="Times New Roman" w:hAnsi="Times New Roman" w:cs="Times New Roman"/>
          <w:sz w:val="24"/>
        </w:rPr>
        <w:t>Population</w:t>
      </w:r>
      <w:r>
        <w:rPr>
          <w:rFonts w:ascii="Times New Roman" w:hAnsi="Times New Roman" w:cs="Times New Roman"/>
          <w:sz w:val="24"/>
        </w:rPr>
        <w:t xml:space="preserve"> a risque. Développer loisir pour population spéciale, gens qui revenait de guerre blessé et les handicapés. Naissance du loisir thérapeutique, dans les hôpitaux, là ou gens blesser était placées. Commence a avoir sport pour gens avec handicaps physiques. A cette période on fait appel au gens qui ont </w:t>
      </w:r>
      <w:r w:rsidR="00933A8A">
        <w:rPr>
          <w:rFonts w:ascii="Times New Roman" w:hAnsi="Times New Roman" w:cs="Times New Roman"/>
          <w:sz w:val="24"/>
        </w:rPr>
        <w:t>reçu</w:t>
      </w:r>
      <w:r>
        <w:rPr>
          <w:rFonts w:ascii="Times New Roman" w:hAnsi="Times New Roman" w:cs="Times New Roman"/>
          <w:sz w:val="24"/>
        </w:rPr>
        <w:t xml:space="preserve"> une formation </w:t>
      </w:r>
      <w:r w:rsidR="00933A8A">
        <w:rPr>
          <w:rFonts w:ascii="Times New Roman" w:hAnsi="Times New Roman" w:cs="Times New Roman"/>
          <w:sz w:val="24"/>
        </w:rPr>
        <w:t>spécialisé</w:t>
      </w:r>
      <w:r>
        <w:rPr>
          <w:rFonts w:ascii="Times New Roman" w:hAnsi="Times New Roman" w:cs="Times New Roman"/>
          <w:sz w:val="24"/>
        </w:rPr>
        <w:t xml:space="preserve">, Programme pour garder les gens en formes </w:t>
      </w:r>
      <w:r w:rsidR="00933A8A">
        <w:rPr>
          <w:rFonts w:ascii="Times New Roman" w:hAnsi="Times New Roman" w:cs="Times New Roman"/>
          <w:sz w:val="24"/>
        </w:rPr>
        <w:t xml:space="preserve">après </w:t>
      </w:r>
      <w:r>
        <w:rPr>
          <w:rFonts w:ascii="Times New Roman" w:hAnsi="Times New Roman" w:cs="Times New Roman"/>
          <w:sz w:val="24"/>
        </w:rPr>
        <w:t xml:space="preserve">la </w:t>
      </w:r>
      <w:r w:rsidR="00933A8A">
        <w:rPr>
          <w:rFonts w:ascii="Times New Roman" w:hAnsi="Times New Roman" w:cs="Times New Roman"/>
          <w:sz w:val="24"/>
        </w:rPr>
        <w:t>période</w:t>
      </w:r>
      <w:r>
        <w:rPr>
          <w:rFonts w:ascii="Times New Roman" w:hAnsi="Times New Roman" w:cs="Times New Roman"/>
          <w:sz w:val="24"/>
        </w:rPr>
        <w:t xml:space="preserve"> scolaires. </w:t>
      </w:r>
    </w:p>
    <w:p w:rsidR="002A0DEC" w:rsidRDefault="002A0DEC">
      <w:pPr>
        <w:rPr>
          <w:rFonts w:ascii="Times New Roman" w:hAnsi="Times New Roman" w:cs="Times New Roman"/>
          <w:sz w:val="24"/>
        </w:rPr>
      </w:pPr>
      <w:r>
        <w:rPr>
          <w:rFonts w:ascii="Times New Roman" w:hAnsi="Times New Roman" w:cs="Times New Roman"/>
          <w:sz w:val="24"/>
        </w:rPr>
        <w:t xml:space="preserve">Ce qu’on retrouve </w:t>
      </w:r>
      <w:r w:rsidR="00933A8A">
        <w:rPr>
          <w:rFonts w:ascii="Times New Roman" w:hAnsi="Times New Roman" w:cs="Times New Roman"/>
          <w:sz w:val="24"/>
        </w:rPr>
        <w:t>à</w:t>
      </w:r>
      <w:r>
        <w:rPr>
          <w:rFonts w:ascii="Times New Roman" w:hAnsi="Times New Roman" w:cs="Times New Roman"/>
          <w:sz w:val="24"/>
        </w:rPr>
        <w:t xml:space="preserve"> la </w:t>
      </w:r>
      <w:r w:rsidR="00933A8A">
        <w:rPr>
          <w:rFonts w:ascii="Times New Roman" w:hAnsi="Times New Roman" w:cs="Times New Roman"/>
          <w:sz w:val="24"/>
        </w:rPr>
        <w:t>période</w:t>
      </w:r>
      <w:r>
        <w:rPr>
          <w:rFonts w:ascii="Times New Roman" w:hAnsi="Times New Roman" w:cs="Times New Roman"/>
          <w:sz w:val="24"/>
        </w:rPr>
        <w:t xml:space="preserve"> </w:t>
      </w:r>
      <w:r w:rsidR="00933A8A">
        <w:rPr>
          <w:rFonts w:ascii="Times New Roman" w:hAnsi="Times New Roman" w:cs="Times New Roman"/>
          <w:sz w:val="24"/>
        </w:rPr>
        <w:t>après-guerre</w:t>
      </w:r>
      <w:r>
        <w:rPr>
          <w:rFonts w:ascii="Times New Roman" w:hAnsi="Times New Roman" w:cs="Times New Roman"/>
          <w:sz w:val="24"/>
        </w:rPr>
        <w:t xml:space="preserve">, </w:t>
      </w:r>
      <w:r w:rsidR="00933A8A">
        <w:rPr>
          <w:rFonts w:ascii="Times New Roman" w:hAnsi="Times New Roman" w:cs="Times New Roman"/>
          <w:sz w:val="24"/>
        </w:rPr>
        <w:t>changement</w:t>
      </w:r>
      <w:r>
        <w:rPr>
          <w:rFonts w:ascii="Times New Roman" w:hAnsi="Times New Roman" w:cs="Times New Roman"/>
          <w:sz w:val="24"/>
        </w:rPr>
        <w:t xml:space="preserve"> profond, période qui est très prospère en Amérique du Nord en </w:t>
      </w:r>
      <w:r w:rsidR="00933A8A">
        <w:rPr>
          <w:rFonts w:ascii="Times New Roman" w:hAnsi="Times New Roman" w:cs="Times New Roman"/>
          <w:sz w:val="24"/>
        </w:rPr>
        <w:t>termes d’économie</w:t>
      </w:r>
      <w:r>
        <w:rPr>
          <w:rFonts w:ascii="Times New Roman" w:hAnsi="Times New Roman" w:cs="Times New Roman"/>
          <w:sz w:val="24"/>
        </w:rPr>
        <w:t xml:space="preserve">. </w:t>
      </w:r>
      <w:r w:rsidR="00933A8A">
        <w:rPr>
          <w:rFonts w:ascii="Times New Roman" w:hAnsi="Times New Roman" w:cs="Times New Roman"/>
          <w:sz w:val="24"/>
        </w:rPr>
        <w:t xml:space="preserve">Commence a développer le loisir moderne, dans sens ou plus en plus loisir à caractère commercial, sport professionnel prend de l’essor, plus en plus de femme au niveau su sport car rôle de la femme à évoluer durant la guerre, entrer sur le marché du travail. </w:t>
      </w:r>
    </w:p>
    <w:p w:rsidR="00933A8A" w:rsidRDefault="00933A8A">
      <w:pPr>
        <w:rPr>
          <w:rFonts w:ascii="Times New Roman" w:hAnsi="Times New Roman" w:cs="Times New Roman"/>
          <w:sz w:val="24"/>
        </w:rPr>
      </w:pPr>
      <w:r>
        <w:rPr>
          <w:rFonts w:ascii="Times New Roman" w:hAnsi="Times New Roman" w:cs="Times New Roman"/>
          <w:sz w:val="24"/>
        </w:rPr>
        <w:t xml:space="preserve">Au niveau du tourisme, grâce à guerre, gens pris gout du voyage, donc concept de tourisme commence de se développer. Autre facteur, tourisme commercial, gens se déplace d’avantage. Commencer avec tourisme intérieur, ce serait beaucoup du train. </w:t>
      </w:r>
    </w:p>
    <w:p w:rsidR="00933A8A" w:rsidRDefault="00933A8A">
      <w:pPr>
        <w:rPr>
          <w:rFonts w:ascii="Times New Roman" w:hAnsi="Times New Roman" w:cs="Times New Roman"/>
          <w:sz w:val="24"/>
        </w:rPr>
      </w:pPr>
      <w:r>
        <w:rPr>
          <w:rFonts w:ascii="Times New Roman" w:hAnsi="Times New Roman" w:cs="Times New Roman"/>
          <w:sz w:val="24"/>
        </w:rPr>
        <w:t xml:space="preserve">Voiture à amener loisir plus accessible. Sentiment de liberté, parle de voyage de courte durée car infrastructure non développé. Développer les autoroutes puis allongé la période de voyage et la </w:t>
      </w:r>
      <w:r>
        <w:rPr>
          <w:rFonts w:ascii="Times New Roman" w:hAnsi="Times New Roman" w:cs="Times New Roman"/>
          <w:sz w:val="24"/>
        </w:rPr>
        <w:lastRenderedPageBreak/>
        <w:t xml:space="preserve">période touristique. Gens ont commencé a couché à l’extérieur, système d’hôtellerie qu’on a appelé les motels. On a même développé système d’approvisionnement direct sur les autoroutes, stations d’essences. </w:t>
      </w:r>
    </w:p>
    <w:p w:rsidR="000159E7" w:rsidRDefault="000159E7">
      <w:pPr>
        <w:rPr>
          <w:rFonts w:ascii="Times New Roman" w:hAnsi="Times New Roman" w:cs="Times New Roman"/>
          <w:sz w:val="24"/>
        </w:rPr>
      </w:pPr>
      <w:r>
        <w:rPr>
          <w:rFonts w:ascii="Times New Roman" w:hAnsi="Times New Roman" w:cs="Times New Roman"/>
          <w:sz w:val="24"/>
        </w:rPr>
        <w:t xml:space="preserve">1943, National Fitness Act qu’on a développé, adopté. Cet acte est à la base des mouvements de conditionnements physiques au sein du pays. L’objectif était de garder la population en forme, période de guerre et la population n’était pas en forme donc, on a développé programme au niveau communautaire. Publicité, marketing par rapport à la forme physique. À cette même période, on redessine le curriculum scolaire en matière d’activité physique. On commence </w:t>
      </w:r>
      <w:r w:rsidR="004F3EF0">
        <w:rPr>
          <w:rFonts w:ascii="Times New Roman" w:hAnsi="Times New Roman" w:cs="Times New Roman"/>
          <w:sz w:val="24"/>
        </w:rPr>
        <w:t>à</w:t>
      </w:r>
      <w:r>
        <w:rPr>
          <w:rFonts w:ascii="Times New Roman" w:hAnsi="Times New Roman" w:cs="Times New Roman"/>
          <w:sz w:val="24"/>
        </w:rPr>
        <w:t xml:space="preserve"> promouvoir d’Avantage des activités </w:t>
      </w:r>
      <w:r w:rsidR="004F3EF0">
        <w:rPr>
          <w:rFonts w:ascii="Times New Roman" w:hAnsi="Times New Roman" w:cs="Times New Roman"/>
          <w:sz w:val="24"/>
        </w:rPr>
        <w:t>orientées</w:t>
      </w:r>
      <w:r>
        <w:rPr>
          <w:rFonts w:ascii="Times New Roman" w:hAnsi="Times New Roman" w:cs="Times New Roman"/>
          <w:sz w:val="24"/>
        </w:rPr>
        <w:t xml:space="preserve"> vers maintiens </w:t>
      </w:r>
      <w:r w:rsidR="004F3EF0">
        <w:rPr>
          <w:rFonts w:ascii="Times New Roman" w:hAnsi="Times New Roman" w:cs="Times New Roman"/>
          <w:sz w:val="24"/>
        </w:rPr>
        <w:t>à</w:t>
      </w:r>
      <w:r>
        <w:rPr>
          <w:rFonts w:ascii="Times New Roman" w:hAnsi="Times New Roman" w:cs="Times New Roman"/>
          <w:sz w:val="24"/>
        </w:rPr>
        <w:t xml:space="preserve"> long terme de la condition physique. </w:t>
      </w:r>
    </w:p>
    <w:p w:rsidR="000159E7" w:rsidRDefault="000159E7">
      <w:pPr>
        <w:rPr>
          <w:rFonts w:ascii="Times New Roman" w:hAnsi="Times New Roman" w:cs="Times New Roman"/>
          <w:sz w:val="24"/>
        </w:rPr>
      </w:pPr>
      <w:r>
        <w:rPr>
          <w:rFonts w:ascii="Times New Roman" w:hAnsi="Times New Roman" w:cs="Times New Roman"/>
          <w:sz w:val="24"/>
        </w:rPr>
        <w:t xml:space="preserve">Autre mouvement a cette période, mouvement des écoles communautaires. On parle d’un mariage entre centre communautaire et école communautaire, on regroupe les institutions. Années 50. </w:t>
      </w:r>
      <w:r w:rsidR="000324D7">
        <w:rPr>
          <w:rFonts w:ascii="Times New Roman" w:hAnsi="Times New Roman" w:cs="Times New Roman"/>
          <w:sz w:val="24"/>
        </w:rPr>
        <w:t xml:space="preserve">Plus en plus, gens de la communauté s’implique au niveau scolaire. Concept d’éducation et de loisir. </w:t>
      </w:r>
    </w:p>
    <w:p w:rsidR="004F3EF0" w:rsidRDefault="004F3EF0">
      <w:pPr>
        <w:rPr>
          <w:rFonts w:ascii="Times New Roman" w:hAnsi="Times New Roman" w:cs="Times New Roman"/>
          <w:sz w:val="24"/>
        </w:rPr>
      </w:pPr>
      <w:r>
        <w:rPr>
          <w:rFonts w:ascii="Times New Roman" w:hAnsi="Times New Roman" w:cs="Times New Roman"/>
          <w:sz w:val="24"/>
        </w:rPr>
        <w:t xml:space="preserve">Phénomènes du loisir en parallèle on développe système de parc municipal. Parc municipal endroit de repos et non de loisir divertissement dans sens de jeu. Après 1867, on se rend compte que les villes ont de plus en plus besoin d’espaces vert, on se rend compte qu’à l’intérieur des villes on vit beaucoup de pollution, donc besoin de s’éloigner ce la pollution. On développe système pour conserver espace naturel au sein des villes. Espaces accessible à tous. Ex : Halifax, au centre de la ville, espace de 240 acres pour des fins d’espaces vert. Toronto, 600 acres, Island Park. Chacune des villes va conserver des terrains ou on n’a pas le droit de construire. Énormément d’espaces verts dans la région d’Ottawa. Gens appeler à travailler dans les parcs, sont des botanistes, car objectif du parc est de développer un salon naturel pour la population. Jeu n’était pas permis, objectif d’esthétiques. Parcs = poumons de la ville. Majeur partie des parcs étaient au départ des terrains d’entrainement militaire. </w:t>
      </w:r>
      <w:r w:rsidR="0066142E">
        <w:rPr>
          <w:rFonts w:ascii="Times New Roman" w:hAnsi="Times New Roman" w:cs="Times New Roman"/>
          <w:sz w:val="24"/>
        </w:rPr>
        <w:t>On parle nécessairement de terrain protégé et conserver. A Montréal, un des parcs les plus populaires, Parcs du mont-Royal, populaire, parce qu’on ne savait pas quoi faire avec. Grosse montagne dans milieu de la ville qui dérange planification urbaine. Au début, ne causait pas de problèmes car éloigner</w:t>
      </w:r>
      <w:r w:rsidR="009D4285">
        <w:rPr>
          <w:rFonts w:ascii="Times New Roman" w:hAnsi="Times New Roman" w:cs="Times New Roman"/>
          <w:sz w:val="24"/>
        </w:rPr>
        <w:t xml:space="preserve"> du centre-ville e</w:t>
      </w:r>
      <w:r w:rsidR="0066142E">
        <w:rPr>
          <w:rFonts w:ascii="Times New Roman" w:hAnsi="Times New Roman" w:cs="Times New Roman"/>
          <w:sz w:val="24"/>
        </w:rPr>
        <w:t xml:space="preserve">t </w:t>
      </w:r>
      <w:r w:rsidR="009D4285">
        <w:rPr>
          <w:rFonts w:ascii="Times New Roman" w:hAnsi="Times New Roman" w:cs="Times New Roman"/>
          <w:sz w:val="24"/>
        </w:rPr>
        <w:t>perçu</w:t>
      </w:r>
      <w:r w:rsidR="0066142E">
        <w:rPr>
          <w:rFonts w:ascii="Times New Roman" w:hAnsi="Times New Roman" w:cs="Times New Roman"/>
          <w:sz w:val="24"/>
        </w:rPr>
        <w:t xml:space="preserve"> comme terrain sans avenir. John Redpath, veut faire donc de 20 a</w:t>
      </w:r>
      <w:r w:rsidR="009D4285">
        <w:rPr>
          <w:rFonts w:ascii="Times New Roman" w:hAnsi="Times New Roman" w:cs="Times New Roman"/>
          <w:sz w:val="24"/>
        </w:rPr>
        <w:t>cres et ville refuse le donc. 18</w:t>
      </w:r>
      <w:r w:rsidR="0066142E">
        <w:rPr>
          <w:rFonts w:ascii="Times New Roman" w:hAnsi="Times New Roman" w:cs="Times New Roman"/>
          <w:sz w:val="24"/>
        </w:rPr>
        <w:t xml:space="preserve">61, Stevenson comme a faire du </w:t>
      </w:r>
      <w:r w:rsidR="009D4285">
        <w:rPr>
          <w:rFonts w:ascii="Times New Roman" w:hAnsi="Times New Roman" w:cs="Times New Roman"/>
          <w:sz w:val="24"/>
        </w:rPr>
        <w:t>lobbying</w:t>
      </w:r>
      <w:r w:rsidR="0066142E">
        <w:rPr>
          <w:rFonts w:ascii="Times New Roman" w:hAnsi="Times New Roman" w:cs="Times New Roman"/>
          <w:sz w:val="24"/>
        </w:rPr>
        <w:t xml:space="preserve"> sur le parc.</w:t>
      </w:r>
      <w:r w:rsidR="009D4285">
        <w:rPr>
          <w:rFonts w:ascii="Times New Roman" w:hAnsi="Times New Roman" w:cs="Times New Roman"/>
          <w:sz w:val="24"/>
        </w:rPr>
        <w:t xml:space="preserve"> Lancer boule de canon du top. </w:t>
      </w:r>
      <w:r w:rsidR="0066142E">
        <w:rPr>
          <w:rFonts w:ascii="Times New Roman" w:hAnsi="Times New Roman" w:cs="Times New Roman"/>
          <w:sz w:val="24"/>
        </w:rPr>
        <w:t xml:space="preserve"> </w:t>
      </w:r>
      <w:r w:rsidR="009D4285">
        <w:rPr>
          <w:rFonts w:ascii="Times New Roman" w:hAnsi="Times New Roman" w:cs="Times New Roman"/>
          <w:sz w:val="24"/>
        </w:rPr>
        <w:t xml:space="preserve">1863, décide de crée sur le haut du mont, un parc et on contact </w:t>
      </w:r>
      <w:r w:rsidR="009D4285" w:rsidRPr="009D4285">
        <w:rPr>
          <w:rFonts w:ascii="Times New Roman" w:hAnsi="Times New Roman" w:cs="Times New Roman"/>
          <w:color w:val="FF0000"/>
          <w:sz w:val="24"/>
        </w:rPr>
        <w:t>Frédéric Law Holmsted</w:t>
      </w:r>
      <w:r w:rsidR="009D4285">
        <w:rPr>
          <w:rFonts w:ascii="Times New Roman" w:hAnsi="Times New Roman" w:cs="Times New Roman"/>
          <w:sz w:val="24"/>
        </w:rPr>
        <w:t xml:space="preserve">, lui qui a planifier de central Park. On l’invité a planifié le parc du mont Royal. Il a suggéré de le gardé a son état naturel. A partir de ce moment la Mont Royal désigner comme parc naturel pour la ville de Montréal. </w:t>
      </w:r>
    </w:p>
    <w:p w:rsidR="009D4285" w:rsidRDefault="009D4285">
      <w:pPr>
        <w:rPr>
          <w:rFonts w:ascii="Times New Roman" w:hAnsi="Times New Roman" w:cs="Times New Roman"/>
          <w:sz w:val="24"/>
        </w:rPr>
      </w:pPr>
      <w:r>
        <w:rPr>
          <w:rFonts w:ascii="Times New Roman" w:hAnsi="Times New Roman" w:cs="Times New Roman"/>
          <w:sz w:val="24"/>
        </w:rPr>
        <w:t>Politique relative aux parcs municipaux, 1883, Ontario 1</w:t>
      </w:r>
      <w:r w:rsidRPr="009D4285">
        <w:rPr>
          <w:rFonts w:ascii="Times New Roman" w:hAnsi="Times New Roman" w:cs="Times New Roman"/>
          <w:sz w:val="24"/>
          <w:vertAlign w:val="superscript"/>
        </w:rPr>
        <w:t>ère</w:t>
      </w:r>
      <w:r>
        <w:rPr>
          <w:rFonts w:ascii="Times New Roman" w:hAnsi="Times New Roman" w:cs="Times New Roman"/>
          <w:sz w:val="24"/>
        </w:rPr>
        <w:t xml:space="preserve"> province adopté une loi visant à conserver des parcs municipaux vers dans chacune des villes. Selon la loi chaque municipalité devait nommer comité pour gérer les parcs municipaux. </w:t>
      </w:r>
      <w:r w:rsidR="003833AD">
        <w:rPr>
          <w:rFonts w:ascii="Times New Roman" w:hAnsi="Times New Roman" w:cs="Times New Roman"/>
          <w:sz w:val="24"/>
        </w:rPr>
        <w:t xml:space="preserve">Ce comité va évoluer et devenue le comité de loisir de la ville. Problème qu’on avait, la plupart des gens ne voyait pas l’utilité de conserver dans espaces vert dans la ville car la campagne était très proche donc, mouvement pas très apprécier. Premier travailleur dans les parcs </w:t>
      </w:r>
      <w:r w:rsidR="003833AD">
        <w:rPr>
          <w:rFonts w:ascii="Times New Roman" w:hAnsi="Times New Roman" w:cs="Times New Roman"/>
          <w:color w:val="FF0000"/>
          <w:sz w:val="24"/>
        </w:rPr>
        <w:t>Pas professionnel du loisir</w:t>
      </w:r>
      <w:r w:rsidR="003833AD">
        <w:rPr>
          <w:rFonts w:ascii="Times New Roman" w:hAnsi="Times New Roman" w:cs="Times New Roman"/>
          <w:sz w:val="24"/>
        </w:rPr>
        <w:t xml:space="preserve"> on plantait des plants </w:t>
      </w:r>
      <w:r w:rsidR="003833AD">
        <w:rPr>
          <w:rFonts w:ascii="Times New Roman" w:hAnsi="Times New Roman" w:cs="Times New Roman"/>
          <w:sz w:val="24"/>
        </w:rPr>
        <w:lastRenderedPageBreak/>
        <w:t xml:space="preserve">exotiques, accent placer sur l’esthétique, parc devait être bien entretenue on visait un salon naturel, un show case. </w:t>
      </w:r>
    </w:p>
    <w:p w:rsidR="003833AD" w:rsidRDefault="003833AD">
      <w:pPr>
        <w:rPr>
          <w:rFonts w:ascii="Times New Roman" w:hAnsi="Times New Roman" w:cs="Times New Roman"/>
          <w:sz w:val="24"/>
        </w:rPr>
      </w:pPr>
      <w:r>
        <w:rPr>
          <w:rFonts w:ascii="Times New Roman" w:hAnsi="Times New Roman" w:cs="Times New Roman"/>
          <w:sz w:val="24"/>
        </w:rPr>
        <w:t>2</w:t>
      </w:r>
      <w:r w:rsidRPr="003833AD">
        <w:rPr>
          <w:rFonts w:ascii="Times New Roman" w:hAnsi="Times New Roman" w:cs="Times New Roman"/>
          <w:sz w:val="24"/>
          <w:vertAlign w:val="superscript"/>
        </w:rPr>
        <w:t>e</w:t>
      </w:r>
      <w:r>
        <w:rPr>
          <w:rFonts w:ascii="Times New Roman" w:hAnsi="Times New Roman" w:cs="Times New Roman"/>
          <w:sz w:val="24"/>
        </w:rPr>
        <w:t xml:space="preserve"> phénomènes : Mouvements des terrains de jeux. </w:t>
      </w:r>
      <w:r w:rsidR="001137B2">
        <w:rPr>
          <w:rFonts w:ascii="Times New Roman" w:hAnsi="Times New Roman" w:cs="Times New Roman"/>
          <w:sz w:val="24"/>
        </w:rPr>
        <w:t xml:space="preserve">Le conseil national des femmes qui ont poussé pour développer le concept dans les communautés. Mouvement poussé pas Lady Aberdeen. Plusieurs villes on développées des programmes de terrains de jeux. Terrain de jeux = parcs qui ont vocations différents de celui des parcs municipaux, parcs de jeux. </w:t>
      </w:r>
      <w:r w:rsidR="00070038">
        <w:rPr>
          <w:rFonts w:ascii="Times New Roman" w:hAnsi="Times New Roman" w:cs="Times New Roman"/>
          <w:sz w:val="24"/>
        </w:rPr>
        <w:t xml:space="preserve">Engager intervenant venant des E-U car ils avaient de l’expertise dans le domaine. Ces gens on travailler avec des professionnels d’éducation a Halifax. </w:t>
      </w:r>
      <w:r w:rsidR="00E66C15">
        <w:rPr>
          <w:rFonts w:ascii="Times New Roman" w:hAnsi="Times New Roman" w:cs="Times New Roman"/>
          <w:sz w:val="24"/>
        </w:rPr>
        <w:t>De 18h-21h, on ouvrait les terrains de jeux pour les garçons de 13 ans et les adultes pour qu’il pratique les sports. A l’</w:t>
      </w:r>
      <w:r w:rsidR="00EF2453">
        <w:rPr>
          <w:rFonts w:ascii="Times New Roman" w:hAnsi="Times New Roman" w:cs="Times New Roman"/>
          <w:sz w:val="24"/>
        </w:rPr>
        <w:t>été 2 spectacles donné</w:t>
      </w:r>
      <w:r w:rsidR="00E66C15">
        <w:rPr>
          <w:rFonts w:ascii="Times New Roman" w:hAnsi="Times New Roman" w:cs="Times New Roman"/>
          <w:sz w:val="24"/>
        </w:rPr>
        <w:t xml:space="preserve"> par fanfare militaire. Plupart de programmation se faisait dans le parc au centre de la ville. 1914, formation du Halifax Playground Commission. 1944, formation du premier comité de loi</w:t>
      </w:r>
      <w:r w:rsidR="00EF2453">
        <w:rPr>
          <w:rFonts w:ascii="Times New Roman" w:hAnsi="Times New Roman" w:cs="Times New Roman"/>
          <w:sz w:val="24"/>
        </w:rPr>
        <w:t>sir</w:t>
      </w:r>
      <w:r w:rsidR="00E66C15">
        <w:rPr>
          <w:rFonts w:ascii="Times New Roman" w:hAnsi="Times New Roman" w:cs="Times New Roman"/>
          <w:sz w:val="24"/>
        </w:rPr>
        <w:t xml:space="preserve">. 1946, premier directeur de loisir. </w:t>
      </w:r>
    </w:p>
    <w:p w:rsidR="00CC2D39" w:rsidRDefault="006474B7">
      <w:pPr>
        <w:rPr>
          <w:rFonts w:ascii="Times New Roman" w:hAnsi="Times New Roman" w:cs="Times New Roman"/>
          <w:sz w:val="24"/>
        </w:rPr>
      </w:pPr>
      <w:r>
        <w:rPr>
          <w:rFonts w:ascii="Times New Roman" w:hAnsi="Times New Roman" w:cs="Times New Roman"/>
          <w:sz w:val="24"/>
        </w:rPr>
        <w:t xml:space="preserve">Toronto, commencer en 1902 on s’est pris autrement, travailler en collaboration avec les commissions scolaires, donc déjà travailler avec institutions établie. Donnait subventions pour agrandissement des cours d’écoles. </w:t>
      </w:r>
      <w:r w:rsidR="00177CF6">
        <w:rPr>
          <w:rFonts w:ascii="Times New Roman" w:hAnsi="Times New Roman" w:cs="Times New Roman"/>
          <w:sz w:val="24"/>
        </w:rPr>
        <w:t xml:space="preserve">On a développé programme surtout donner à l’été sous la supervision des enseignant qui s’occupait de la discipline et supervision. La commission scolaire était responsable de c’est terrain de jeux </w:t>
      </w:r>
      <w:r w:rsidR="004B3B9A">
        <w:rPr>
          <w:rFonts w:ascii="Times New Roman" w:hAnsi="Times New Roman" w:cs="Times New Roman"/>
          <w:sz w:val="24"/>
        </w:rPr>
        <w:t>là</w:t>
      </w:r>
      <w:r w:rsidR="00177CF6">
        <w:rPr>
          <w:rFonts w:ascii="Times New Roman" w:hAnsi="Times New Roman" w:cs="Times New Roman"/>
          <w:sz w:val="24"/>
        </w:rPr>
        <w:t xml:space="preserve">. </w:t>
      </w:r>
      <w:r w:rsidR="004B3B9A">
        <w:rPr>
          <w:rFonts w:ascii="Times New Roman" w:hAnsi="Times New Roman" w:cs="Times New Roman"/>
          <w:sz w:val="24"/>
        </w:rPr>
        <w:t xml:space="preserve">Éventuellement, rendu compte que le mouvement est devenue tellement gros qu’on a redonné gestion des terrains de jeux aux municipalités et les ont sortis du milieu scolaire. À Ottawa, 1898, Maire Brigham demander au conseil municipal de réserver 11 lots vacant pour les terrains de jeux. </w:t>
      </w:r>
      <w:r w:rsidR="00E634DD">
        <w:rPr>
          <w:rFonts w:ascii="Times New Roman" w:hAnsi="Times New Roman" w:cs="Times New Roman"/>
          <w:sz w:val="24"/>
        </w:rPr>
        <w:t>Début de 20</w:t>
      </w:r>
      <w:r w:rsidR="00E634DD" w:rsidRPr="00E634DD">
        <w:rPr>
          <w:rFonts w:ascii="Times New Roman" w:hAnsi="Times New Roman" w:cs="Times New Roman"/>
          <w:sz w:val="24"/>
          <w:vertAlign w:val="superscript"/>
        </w:rPr>
        <w:t>e</w:t>
      </w:r>
      <w:r w:rsidR="00E634DD">
        <w:rPr>
          <w:rFonts w:ascii="Times New Roman" w:hAnsi="Times New Roman" w:cs="Times New Roman"/>
          <w:sz w:val="24"/>
        </w:rPr>
        <w:t xml:space="preserve"> siècle, conseil des femmes de la région d’Ottawa fait des représentations pour la mise sur pied de programmation dans ses terrains de jeux là. 1911, 1</w:t>
      </w:r>
      <w:r w:rsidR="00E634DD" w:rsidRPr="00E634DD">
        <w:rPr>
          <w:rFonts w:ascii="Times New Roman" w:hAnsi="Times New Roman" w:cs="Times New Roman"/>
          <w:sz w:val="24"/>
          <w:vertAlign w:val="superscript"/>
        </w:rPr>
        <w:t>er</w:t>
      </w:r>
      <w:r w:rsidR="00E634DD">
        <w:rPr>
          <w:rFonts w:ascii="Times New Roman" w:hAnsi="Times New Roman" w:cs="Times New Roman"/>
          <w:sz w:val="24"/>
        </w:rPr>
        <w:t xml:space="preserve"> programme d’animation dans le parc sur la rue Gladstone. </w:t>
      </w:r>
      <w:r w:rsidR="00A228A4">
        <w:rPr>
          <w:rFonts w:ascii="Times New Roman" w:hAnsi="Times New Roman" w:cs="Times New Roman"/>
          <w:sz w:val="24"/>
        </w:rPr>
        <w:t xml:space="preserve">1913, formation de l’Association des terrains de jeux. 1919, prise en charge des terrains de jeux par le conseil municipal. Là où on a commencé à avoir du loisir municipal à Ottawa. </w:t>
      </w:r>
    </w:p>
    <w:p w:rsidR="00172402" w:rsidRPr="00172402" w:rsidRDefault="00172402">
      <w:pPr>
        <w:rPr>
          <w:rFonts w:ascii="Times New Roman" w:hAnsi="Times New Roman" w:cs="Times New Roman"/>
          <w:sz w:val="24"/>
        </w:rPr>
      </w:pPr>
      <w:r>
        <w:rPr>
          <w:rFonts w:ascii="Times New Roman" w:hAnsi="Times New Roman" w:cs="Times New Roman"/>
          <w:sz w:val="24"/>
        </w:rPr>
        <w:t>Cour #14 24 f</w:t>
      </w:r>
      <w:r w:rsidRPr="00172402">
        <w:rPr>
          <w:rFonts w:ascii="Times New Roman" w:hAnsi="Times New Roman" w:cs="Times New Roman"/>
          <w:sz w:val="24"/>
        </w:rPr>
        <w:t>évrier 2014</w:t>
      </w:r>
    </w:p>
    <w:p w:rsidR="00172402" w:rsidRDefault="00172402">
      <w:pPr>
        <w:rPr>
          <w:rFonts w:ascii="Times New Roman" w:hAnsi="Times New Roman" w:cs="Times New Roman"/>
          <w:sz w:val="24"/>
        </w:rPr>
      </w:pPr>
      <w:r w:rsidRPr="00172402">
        <w:rPr>
          <w:rFonts w:ascii="Times New Roman" w:hAnsi="Times New Roman" w:cs="Times New Roman"/>
          <w:sz w:val="24"/>
        </w:rPr>
        <w:t>Fin industrialisation, période post-industrial</w:t>
      </w:r>
      <w:r>
        <w:rPr>
          <w:rFonts w:ascii="Times New Roman" w:hAnsi="Times New Roman" w:cs="Times New Roman"/>
          <w:sz w:val="24"/>
        </w:rPr>
        <w:t xml:space="preserve">isation, ce qui nous a marqué, </w:t>
      </w:r>
      <w:r w:rsidRPr="00172402">
        <w:rPr>
          <w:rFonts w:ascii="Times New Roman" w:hAnsi="Times New Roman" w:cs="Times New Roman"/>
          <w:sz w:val="24"/>
        </w:rPr>
        <w:t xml:space="preserve">la révolution tranquille. </w:t>
      </w:r>
      <w:r>
        <w:rPr>
          <w:rFonts w:ascii="Times New Roman" w:hAnsi="Times New Roman" w:cs="Times New Roman"/>
          <w:sz w:val="24"/>
        </w:rPr>
        <w:t xml:space="preserve">On a retrouvé que la population était plus exigeante envers le gouvernement. Quelle est le job du gouvernement? Se faire élire 4 ans plus tard. Si population revendique plus grande implication du gouvernement, c’est ce qu’on leurs a donner. </w:t>
      </w:r>
    </w:p>
    <w:p w:rsidR="00172402" w:rsidRDefault="00172402">
      <w:pPr>
        <w:rPr>
          <w:rFonts w:ascii="Times New Roman" w:hAnsi="Times New Roman" w:cs="Times New Roman"/>
          <w:sz w:val="24"/>
        </w:rPr>
      </w:pPr>
      <w:r>
        <w:rPr>
          <w:rFonts w:ascii="Times New Roman" w:hAnsi="Times New Roman" w:cs="Times New Roman"/>
          <w:sz w:val="24"/>
        </w:rPr>
        <w:t>Début de la colonie, 1600, Loisir fonctionnel</w:t>
      </w:r>
    </w:p>
    <w:p w:rsidR="00172402" w:rsidRDefault="00172402">
      <w:pPr>
        <w:rPr>
          <w:rFonts w:ascii="Times New Roman" w:hAnsi="Times New Roman" w:cs="Times New Roman"/>
          <w:sz w:val="24"/>
        </w:rPr>
      </w:pPr>
      <w:r>
        <w:rPr>
          <w:rFonts w:ascii="Times New Roman" w:hAnsi="Times New Roman" w:cs="Times New Roman"/>
          <w:sz w:val="24"/>
        </w:rPr>
        <w:t>Jeux traditionnels Baggataway, 1600, Missionnaires</w:t>
      </w:r>
    </w:p>
    <w:p w:rsidR="00172402" w:rsidRDefault="00172402">
      <w:pPr>
        <w:rPr>
          <w:rFonts w:ascii="Times New Roman" w:hAnsi="Times New Roman" w:cs="Times New Roman"/>
          <w:sz w:val="24"/>
        </w:rPr>
      </w:pPr>
      <w:r>
        <w:rPr>
          <w:rFonts w:ascii="Times New Roman" w:hAnsi="Times New Roman" w:cs="Times New Roman"/>
          <w:sz w:val="24"/>
        </w:rPr>
        <w:t>Les Taverves, 1850, Début du loisir organisé</w:t>
      </w:r>
    </w:p>
    <w:p w:rsidR="00172402" w:rsidRDefault="00172402">
      <w:pPr>
        <w:rPr>
          <w:rFonts w:ascii="Times New Roman" w:hAnsi="Times New Roman" w:cs="Times New Roman"/>
          <w:sz w:val="24"/>
        </w:rPr>
      </w:pPr>
      <w:r>
        <w:rPr>
          <w:rFonts w:ascii="Times New Roman" w:hAnsi="Times New Roman" w:cs="Times New Roman"/>
          <w:sz w:val="24"/>
        </w:rPr>
        <w:t>Formation du Conseil National des Femmes et L’association de trrain de jeu, 1900, Mouvement Terrain de jeu OTJ (Église catholique)</w:t>
      </w:r>
    </w:p>
    <w:p w:rsidR="00172402" w:rsidRDefault="00172402">
      <w:pPr>
        <w:rPr>
          <w:rFonts w:ascii="Times New Roman" w:hAnsi="Times New Roman" w:cs="Times New Roman"/>
          <w:sz w:val="24"/>
        </w:rPr>
      </w:pPr>
      <w:r>
        <w:rPr>
          <w:rFonts w:ascii="Times New Roman" w:hAnsi="Times New Roman" w:cs="Times New Roman"/>
          <w:sz w:val="24"/>
        </w:rPr>
        <w:t>Révolution tranquille, 1960, Début du loisir municipal</w:t>
      </w:r>
    </w:p>
    <w:p w:rsidR="00172402" w:rsidRDefault="00172402">
      <w:pPr>
        <w:rPr>
          <w:rFonts w:ascii="Times New Roman" w:hAnsi="Times New Roman" w:cs="Times New Roman"/>
          <w:sz w:val="24"/>
        </w:rPr>
      </w:pPr>
      <w:r>
        <w:rPr>
          <w:rFonts w:ascii="Times New Roman" w:hAnsi="Times New Roman" w:cs="Times New Roman"/>
          <w:sz w:val="24"/>
        </w:rPr>
        <w:t xml:space="preserve">De nos jours, </w:t>
      </w:r>
    </w:p>
    <w:p w:rsidR="00172402" w:rsidRDefault="00172402">
      <w:pPr>
        <w:rPr>
          <w:rFonts w:ascii="Times New Roman" w:hAnsi="Times New Roman" w:cs="Times New Roman"/>
          <w:color w:val="FF0000"/>
          <w:sz w:val="24"/>
        </w:rPr>
      </w:pPr>
      <w:r w:rsidRPr="00172402">
        <w:rPr>
          <w:rFonts w:ascii="Times New Roman" w:hAnsi="Times New Roman" w:cs="Times New Roman"/>
          <w:color w:val="FF0000"/>
          <w:sz w:val="24"/>
        </w:rPr>
        <w:lastRenderedPageBreak/>
        <w:t xml:space="preserve">Loisir communautaire, fait référence à ensemble des opportunités de loisir au sein d’une communauté. </w:t>
      </w:r>
    </w:p>
    <w:p w:rsidR="00172402" w:rsidRDefault="00172402">
      <w:pPr>
        <w:rPr>
          <w:rFonts w:ascii="Times New Roman" w:hAnsi="Times New Roman" w:cs="Times New Roman"/>
          <w:sz w:val="24"/>
        </w:rPr>
      </w:pPr>
      <w:r>
        <w:rPr>
          <w:rFonts w:ascii="Times New Roman" w:hAnsi="Times New Roman" w:cs="Times New Roman"/>
          <w:sz w:val="24"/>
        </w:rPr>
        <w:t>Secteur public, financé par l’état.</w:t>
      </w:r>
    </w:p>
    <w:p w:rsidR="00172402" w:rsidRDefault="00172402">
      <w:pPr>
        <w:rPr>
          <w:rFonts w:ascii="Times New Roman" w:hAnsi="Times New Roman" w:cs="Times New Roman"/>
          <w:sz w:val="24"/>
        </w:rPr>
      </w:pPr>
      <w:r>
        <w:rPr>
          <w:rFonts w:ascii="Times New Roman" w:hAnsi="Times New Roman" w:cs="Times New Roman"/>
          <w:sz w:val="24"/>
        </w:rPr>
        <w:t xml:space="preserve">Secteur sans but lucratif, loisir payé par les membres, Ottawa Little Theater. </w:t>
      </w:r>
      <w:r w:rsidR="00680AD7">
        <w:rPr>
          <w:rFonts w:ascii="Times New Roman" w:hAnsi="Times New Roman" w:cs="Times New Roman"/>
          <w:sz w:val="24"/>
        </w:rPr>
        <w:t>Contrainte au niveau légal.</w:t>
      </w:r>
    </w:p>
    <w:p w:rsidR="00680AD7" w:rsidRDefault="00680AD7">
      <w:pPr>
        <w:rPr>
          <w:rFonts w:ascii="Times New Roman" w:hAnsi="Times New Roman" w:cs="Times New Roman"/>
          <w:sz w:val="24"/>
        </w:rPr>
      </w:pPr>
      <w:r>
        <w:rPr>
          <w:rFonts w:ascii="Times New Roman" w:hAnsi="Times New Roman" w:cs="Times New Roman"/>
          <w:sz w:val="24"/>
        </w:rPr>
        <w:t>Secteur privé : le secteur commercial (Athletic club, Canadian Tire Centre)</w:t>
      </w:r>
    </w:p>
    <w:p w:rsidR="00680AD7" w:rsidRDefault="00680AD7">
      <w:pPr>
        <w:rPr>
          <w:rFonts w:ascii="Times New Roman" w:hAnsi="Times New Roman" w:cs="Times New Roman"/>
          <w:sz w:val="24"/>
        </w:rPr>
      </w:pPr>
      <w:r>
        <w:rPr>
          <w:rFonts w:ascii="Times New Roman" w:hAnsi="Times New Roman" w:cs="Times New Roman"/>
          <w:sz w:val="24"/>
        </w:rPr>
        <w:t>Loisir communautaire recouvre tout..</w:t>
      </w:r>
    </w:p>
    <w:p w:rsidR="00680AD7" w:rsidRDefault="00680AD7">
      <w:pPr>
        <w:rPr>
          <w:rFonts w:ascii="Times New Roman" w:hAnsi="Times New Roman" w:cs="Times New Roman"/>
          <w:sz w:val="24"/>
        </w:rPr>
      </w:pPr>
      <w:r>
        <w:rPr>
          <w:rFonts w:ascii="Times New Roman" w:hAnsi="Times New Roman" w:cs="Times New Roman"/>
          <w:sz w:val="24"/>
        </w:rPr>
        <w:t xml:space="preserve">Le loisir communautaire : l’ensemble des opportunités de losir d’une communauté : </w:t>
      </w:r>
    </w:p>
    <w:p w:rsidR="00680AD7" w:rsidRDefault="00680AD7" w:rsidP="00680AD7">
      <w:pPr>
        <w:pStyle w:val="ListParagraph"/>
        <w:ind w:left="1080"/>
        <w:rPr>
          <w:rFonts w:ascii="Times New Roman" w:hAnsi="Times New Roman" w:cs="Times New Roman"/>
          <w:sz w:val="24"/>
        </w:rPr>
      </w:pPr>
      <w:r>
        <w:rPr>
          <w:rFonts w:ascii="Times New Roman" w:hAnsi="Times New Roman" w:cs="Times New Roman"/>
          <w:sz w:val="24"/>
        </w:rPr>
        <w:t>Services de loisir</w:t>
      </w:r>
    </w:p>
    <w:p w:rsidR="00680AD7" w:rsidRDefault="00680AD7" w:rsidP="00680AD7">
      <w:pPr>
        <w:pStyle w:val="ListParagraph"/>
        <w:ind w:left="1080"/>
        <w:rPr>
          <w:rFonts w:ascii="Times New Roman" w:hAnsi="Times New Roman" w:cs="Times New Roman"/>
          <w:sz w:val="24"/>
        </w:rPr>
      </w:pPr>
      <w:r>
        <w:rPr>
          <w:rFonts w:ascii="Times New Roman" w:hAnsi="Times New Roman" w:cs="Times New Roman"/>
          <w:sz w:val="24"/>
        </w:rPr>
        <w:t>Festivals</w:t>
      </w:r>
    </w:p>
    <w:p w:rsidR="00680AD7" w:rsidRDefault="00680AD7" w:rsidP="00680AD7">
      <w:pPr>
        <w:pStyle w:val="ListParagraph"/>
        <w:ind w:left="1080"/>
        <w:rPr>
          <w:rFonts w:ascii="Times New Roman" w:hAnsi="Times New Roman" w:cs="Times New Roman"/>
          <w:sz w:val="24"/>
        </w:rPr>
      </w:pPr>
      <w:r>
        <w:rPr>
          <w:rFonts w:ascii="Times New Roman" w:hAnsi="Times New Roman" w:cs="Times New Roman"/>
          <w:sz w:val="24"/>
        </w:rPr>
        <w:t>Parcs</w:t>
      </w:r>
    </w:p>
    <w:p w:rsidR="00680AD7" w:rsidRDefault="00680AD7" w:rsidP="00680AD7">
      <w:pPr>
        <w:pStyle w:val="ListParagraph"/>
        <w:ind w:left="1080"/>
        <w:rPr>
          <w:rFonts w:ascii="Times New Roman" w:hAnsi="Times New Roman" w:cs="Times New Roman"/>
          <w:sz w:val="24"/>
        </w:rPr>
      </w:pPr>
      <w:r>
        <w:rPr>
          <w:rFonts w:ascii="Times New Roman" w:hAnsi="Times New Roman" w:cs="Times New Roman"/>
          <w:sz w:val="24"/>
        </w:rPr>
        <w:t>Évènements culturels</w:t>
      </w:r>
    </w:p>
    <w:p w:rsidR="00680AD7" w:rsidRDefault="00680AD7" w:rsidP="00680AD7">
      <w:pPr>
        <w:tabs>
          <w:tab w:val="left" w:pos="7785"/>
        </w:tabs>
        <w:rPr>
          <w:rFonts w:ascii="Times New Roman" w:hAnsi="Times New Roman" w:cs="Times New Roman"/>
          <w:sz w:val="24"/>
        </w:rPr>
      </w:pPr>
      <w:r w:rsidRPr="00680AD7">
        <w:rPr>
          <w:rFonts w:ascii="Times New Roman" w:hAnsi="Times New Roman" w:cs="Times New Roman"/>
          <w:sz w:val="28"/>
        </w:rPr>
        <w:t>Secteur public </w:t>
      </w:r>
      <w:r>
        <w:rPr>
          <w:rFonts w:ascii="Times New Roman" w:hAnsi="Times New Roman" w:cs="Times New Roman"/>
          <w:sz w:val="24"/>
        </w:rPr>
        <w:t>:</w:t>
      </w:r>
    </w:p>
    <w:p w:rsidR="00680AD7" w:rsidRDefault="00680AD7" w:rsidP="00680AD7">
      <w:pPr>
        <w:tabs>
          <w:tab w:val="left" w:pos="7785"/>
        </w:tabs>
        <w:rPr>
          <w:rFonts w:ascii="Times New Roman" w:hAnsi="Times New Roman" w:cs="Times New Roman"/>
          <w:sz w:val="24"/>
        </w:rPr>
      </w:pPr>
      <w:r>
        <w:rPr>
          <w:rFonts w:ascii="Times New Roman" w:hAnsi="Times New Roman" w:cs="Times New Roman"/>
          <w:sz w:val="24"/>
        </w:rPr>
        <w:t xml:space="preserve"> - Services offerts par les différents paliers gouvernementaux</w:t>
      </w:r>
      <w:r>
        <w:rPr>
          <w:rFonts w:ascii="Times New Roman" w:hAnsi="Times New Roman" w:cs="Times New Roman"/>
          <w:sz w:val="24"/>
        </w:rPr>
        <w:tab/>
      </w:r>
    </w:p>
    <w:p w:rsidR="00680AD7" w:rsidRPr="00680AD7" w:rsidRDefault="00680AD7" w:rsidP="00680AD7">
      <w:pPr>
        <w:tabs>
          <w:tab w:val="left" w:pos="7785"/>
        </w:tabs>
        <w:rPr>
          <w:rFonts w:ascii="Times New Roman" w:hAnsi="Times New Roman" w:cs="Times New Roman"/>
          <w:sz w:val="24"/>
        </w:rPr>
      </w:pPr>
      <w:r>
        <w:rPr>
          <w:rFonts w:ascii="Times New Roman" w:hAnsi="Times New Roman" w:cs="Times New Roman"/>
          <w:sz w:val="24"/>
        </w:rPr>
        <w:t xml:space="preserve">- </w:t>
      </w:r>
      <w:r w:rsidRPr="00680AD7">
        <w:rPr>
          <w:rFonts w:ascii="Times New Roman" w:hAnsi="Times New Roman" w:cs="Times New Roman"/>
          <w:sz w:val="24"/>
        </w:rPr>
        <w:t>Services subventionnés par les fonds publics</w:t>
      </w:r>
    </w:p>
    <w:p w:rsidR="00701D89" w:rsidRDefault="00680AD7" w:rsidP="00680AD7">
      <w:pPr>
        <w:tabs>
          <w:tab w:val="left" w:pos="7785"/>
        </w:tabs>
        <w:rPr>
          <w:rFonts w:ascii="Times New Roman" w:hAnsi="Times New Roman" w:cs="Times New Roman"/>
          <w:sz w:val="24"/>
        </w:rPr>
      </w:pPr>
      <w:r>
        <w:rPr>
          <w:rFonts w:ascii="Times New Roman" w:hAnsi="Times New Roman" w:cs="Times New Roman"/>
          <w:sz w:val="24"/>
        </w:rPr>
        <w:t>Gouvernement fédéral :</w:t>
      </w:r>
    </w:p>
    <w:p w:rsidR="00680AD7" w:rsidRDefault="00701D89" w:rsidP="00680AD7">
      <w:pPr>
        <w:tabs>
          <w:tab w:val="left" w:pos="7785"/>
        </w:tabs>
        <w:rPr>
          <w:rFonts w:ascii="Times New Roman" w:hAnsi="Times New Roman" w:cs="Times New Roman"/>
          <w:sz w:val="24"/>
        </w:rPr>
      </w:pPr>
      <w:r>
        <w:rPr>
          <w:rFonts w:ascii="Times New Roman" w:hAnsi="Times New Roman" w:cs="Times New Roman"/>
          <w:sz w:val="24"/>
        </w:rPr>
        <w:t xml:space="preserve"> </w:t>
      </w:r>
      <w:r w:rsidR="00680AD7">
        <w:rPr>
          <w:rFonts w:ascii="Times New Roman" w:hAnsi="Times New Roman" w:cs="Times New Roman"/>
          <w:sz w:val="24"/>
        </w:rPr>
        <w:t xml:space="preserve"> - pouvoir d’adopter des lois visant la paix et l’ordre de la gouvernance du pays, sauf dans les secteurs qui sont sous la juridiction exclusive des provinces</w:t>
      </w:r>
    </w:p>
    <w:p w:rsidR="00680AD7" w:rsidRDefault="00680AD7" w:rsidP="00680AD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Le gouvernement fédéral a le mandat de promouvoir la santé et le bien-être par le biais des loisirs et des sports</w:t>
      </w:r>
    </w:p>
    <w:p w:rsidR="00680AD7" w:rsidRDefault="00680AD7" w:rsidP="00680AD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Principaux clients du gouvernement fédéral sont les associations sportives de niveau nationales et les associations nationales de loisirs</w:t>
      </w:r>
    </w:p>
    <w:p w:rsidR="00680AD7" w:rsidRPr="00680AD7" w:rsidRDefault="00680AD7" w:rsidP="00680AD7">
      <w:pPr>
        <w:tabs>
          <w:tab w:val="left" w:pos="7785"/>
        </w:tabs>
        <w:rPr>
          <w:rFonts w:ascii="Times New Roman" w:hAnsi="Times New Roman" w:cs="Times New Roman"/>
          <w:sz w:val="24"/>
        </w:rPr>
      </w:pPr>
      <w:r>
        <w:rPr>
          <w:rFonts w:ascii="Times New Roman" w:hAnsi="Times New Roman" w:cs="Times New Roman"/>
          <w:sz w:val="24"/>
        </w:rPr>
        <w:t>Concept de sport associé à différente réalité dans différente structure social. Ex : Canada, sport = bien être, ailleurs sport = compétition.</w:t>
      </w:r>
    </w:p>
    <w:p w:rsidR="00680AD7" w:rsidRDefault="004B36B2" w:rsidP="00680AD7">
      <w:pPr>
        <w:tabs>
          <w:tab w:val="left" w:pos="7785"/>
        </w:tabs>
        <w:rPr>
          <w:rFonts w:ascii="Times New Roman" w:hAnsi="Times New Roman" w:cs="Times New Roman"/>
          <w:sz w:val="24"/>
        </w:rPr>
      </w:pPr>
      <w:r>
        <w:rPr>
          <w:rFonts w:ascii="Times New Roman" w:hAnsi="Times New Roman" w:cs="Times New Roman"/>
          <w:sz w:val="24"/>
        </w:rPr>
        <w:t xml:space="preserve">Programme au niveau national doit prouver bénéfice pour toute la population. </w:t>
      </w:r>
    </w:p>
    <w:p w:rsidR="00701D89" w:rsidRDefault="00701D89" w:rsidP="00680AD7">
      <w:pPr>
        <w:tabs>
          <w:tab w:val="left" w:pos="7785"/>
        </w:tabs>
        <w:rPr>
          <w:rFonts w:ascii="Times New Roman" w:hAnsi="Times New Roman" w:cs="Times New Roman"/>
          <w:sz w:val="24"/>
        </w:rPr>
      </w:pPr>
      <w:r>
        <w:rPr>
          <w:rFonts w:ascii="Times New Roman" w:hAnsi="Times New Roman" w:cs="Times New Roman"/>
          <w:sz w:val="24"/>
        </w:rPr>
        <w:t xml:space="preserve">Au niveau fédéral, très peu de programme de loisir qui sont géré par le fédéral. Comme programme de loisir on a les programmes nationaux de sports, programme de conservation de l’environnement comme le Parc de la Gatineau. Implication du fédéral, différents panneaux. </w:t>
      </w:r>
    </w:p>
    <w:p w:rsidR="00701D89" w:rsidRDefault="00701D89" w:rsidP="00680AD7">
      <w:pPr>
        <w:tabs>
          <w:tab w:val="left" w:pos="7785"/>
        </w:tabs>
        <w:rPr>
          <w:rFonts w:ascii="Times New Roman" w:hAnsi="Times New Roman" w:cs="Times New Roman"/>
          <w:sz w:val="24"/>
        </w:rPr>
      </w:pPr>
      <w:r>
        <w:rPr>
          <w:rFonts w:ascii="Times New Roman" w:hAnsi="Times New Roman" w:cs="Times New Roman"/>
          <w:sz w:val="24"/>
        </w:rPr>
        <w:t xml:space="preserve">Gouvernement Provinciaux et Territoriaux : </w:t>
      </w:r>
    </w:p>
    <w:p w:rsidR="00701D89" w:rsidRDefault="00701D89" w:rsidP="00701D89">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Mandat en matières de loisirs varient dans les provinces.</w:t>
      </w:r>
    </w:p>
    <w:p w:rsidR="00701D89" w:rsidRDefault="00701D89" w:rsidP="00701D89">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4 fonctions communes qui se retrouvent dans les différents mandats des provinces en ce qui a trait au loisir : 1. Promotion de la santé et du bien-être à travers les loisirs; </w:t>
      </w:r>
    </w:p>
    <w:p w:rsidR="00701D89" w:rsidRDefault="00701D89" w:rsidP="00701D89">
      <w:pPr>
        <w:pStyle w:val="ListParagraph"/>
        <w:tabs>
          <w:tab w:val="left" w:pos="7785"/>
        </w:tabs>
        <w:rPr>
          <w:rFonts w:ascii="Times New Roman" w:hAnsi="Times New Roman" w:cs="Times New Roman"/>
          <w:sz w:val="24"/>
        </w:rPr>
      </w:pPr>
      <w:r>
        <w:rPr>
          <w:rFonts w:ascii="Times New Roman" w:hAnsi="Times New Roman" w:cs="Times New Roman"/>
          <w:sz w:val="24"/>
        </w:rPr>
        <w:t>2. promotion de la préservation, protection et appréciation des ressources naturelles;</w:t>
      </w:r>
    </w:p>
    <w:p w:rsidR="00701D89" w:rsidRDefault="00701D89" w:rsidP="00701D89">
      <w:pPr>
        <w:pStyle w:val="ListParagraph"/>
        <w:tabs>
          <w:tab w:val="left" w:pos="7785"/>
        </w:tabs>
        <w:rPr>
          <w:rFonts w:ascii="Times New Roman" w:hAnsi="Times New Roman" w:cs="Times New Roman"/>
          <w:sz w:val="24"/>
        </w:rPr>
      </w:pPr>
      <w:r>
        <w:rPr>
          <w:rFonts w:ascii="Times New Roman" w:hAnsi="Times New Roman" w:cs="Times New Roman"/>
          <w:sz w:val="24"/>
        </w:rPr>
        <w:t>3. préservation de l’héritage culturel; et</w:t>
      </w:r>
    </w:p>
    <w:p w:rsidR="00701D89" w:rsidRDefault="00701D89" w:rsidP="00701D89">
      <w:pPr>
        <w:pStyle w:val="ListParagraph"/>
        <w:tabs>
          <w:tab w:val="left" w:pos="7785"/>
        </w:tabs>
        <w:rPr>
          <w:rFonts w:ascii="Times New Roman" w:hAnsi="Times New Roman" w:cs="Times New Roman"/>
          <w:sz w:val="24"/>
        </w:rPr>
      </w:pPr>
      <w:r>
        <w:rPr>
          <w:rFonts w:ascii="Times New Roman" w:hAnsi="Times New Roman" w:cs="Times New Roman"/>
          <w:sz w:val="24"/>
        </w:rPr>
        <w:lastRenderedPageBreak/>
        <w:t>4. stimulation du développement économique par le biais de l’industrie des losirs</w:t>
      </w:r>
    </w:p>
    <w:p w:rsidR="00701D89" w:rsidRDefault="00701D89" w:rsidP="00701D89">
      <w:pPr>
        <w:tabs>
          <w:tab w:val="left" w:pos="7785"/>
        </w:tabs>
        <w:rPr>
          <w:rFonts w:ascii="Times New Roman" w:hAnsi="Times New Roman" w:cs="Times New Roman"/>
          <w:sz w:val="24"/>
        </w:rPr>
      </w:pPr>
      <w:r>
        <w:rPr>
          <w:rFonts w:ascii="Times New Roman" w:hAnsi="Times New Roman" w:cs="Times New Roman"/>
          <w:sz w:val="24"/>
        </w:rPr>
        <w:t>Postulat = ne pas questionner</w:t>
      </w:r>
    </w:p>
    <w:p w:rsidR="00701D89" w:rsidRDefault="00701D89" w:rsidP="00701D89">
      <w:pPr>
        <w:tabs>
          <w:tab w:val="left" w:pos="7785"/>
        </w:tabs>
        <w:rPr>
          <w:rFonts w:ascii="Times New Roman" w:hAnsi="Times New Roman" w:cs="Times New Roman"/>
          <w:sz w:val="24"/>
        </w:rPr>
      </w:pPr>
      <w:r>
        <w:rPr>
          <w:rFonts w:ascii="Times New Roman" w:hAnsi="Times New Roman" w:cs="Times New Roman"/>
          <w:sz w:val="24"/>
        </w:rPr>
        <w:t xml:space="preserve">Il existe 2 groupes de client préférentiels à ce niveau : </w:t>
      </w:r>
    </w:p>
    <w:p w:rsidR="00701D89" w:rsidRDefault="00701D89" w:rsidP="00701D89">
      <w:pPr>
        <w:pStyle w:val="ListParagraph"/>
        <w:numPr>
          <w:ilvl w:val="0"/>
          <w:numId w:val="4"/>
        </w:numPr>
        <w:tabs>
          <w:tab w:val="left" w:pos="7785"/>
        </w:tabs>
        <w:rPr>
          <w:rFonts w:ascii="Times New Roman" w:hAnsi="Times New Roman" w:cs="Times New Roman"/>
          <w:sz w:val="24"/>
        </w:rPr>
      </w:pPr>
      <w:r>
        <w:rPr>
          <w:rFonts w:ascii="Times New Roman" w:hAnsi="Times New Roman" w:cs="Times New Roman"/>
          <w:sz w:val="24"/>
        </w:rPr>
        <w:t>Les municipalités; et</w:t>
      </w:r>
    </w:p>
    <w:p w:rsidR="00701D89" w:rsidRDefault="00701D89" w:rsidP="00701D89">
      <w:pPr>
        <w:pStyle w:val="ListParagraph"/>
        <w:numPr>
          <w:ilvl w:val="0"/>
          <w:numId w:val="4"/>
        </w:numPr>
        <w:tabs>
          <w:tab w:val="left" w:pos="7785"/>
        </w:tabs>
        <w:rPr>
          <w:rFonts w:ascii="Times New Roman" w:hAnsi="Times New Roman" w:cs="Times New Roman"/>
          <w:sz w:val="24"/>
        </w:rPr>
      </w:pPr>
      <w:r>
        <w:rPr>
          <w:rFonts w:ascii="Times New Roman" w:hAnsi="Times New Roman" w:cs="Times New Roman"/>
          <w:sz w:val="24"/>
        </w:rPr>
        <w:t xml:space="preserve">Les associations provinciales de sport et loisirs. </w:t>
      </w:r>
    </w:p>
    <w:p w:rsidR="00275F28" w:rsidRDefault="00275F28" w:rsidP="00275F28">
      <w:pPr>
        <w:tabs>
          <w:tab w:val="left" w:pos="7785"/>
        </w:tabs>
        <w:rPr>
          <w:rFonts w:ascii="Times New Roman" w:hAnsi="Times New Roman" w:cs="Times New Roman"/>
          <w:sz w:val="24"/>
        </w:rPr>
      </w:pPr>
      <w:r>
        <w:rPr>
          <w:rFonts w:ascii="Times New Roman" w:hAnsi="Times New Roman" w:cs="Times New Roman"/>
          <w:sz w:val="24"/>
        </w:rPr>
        <w:t>Gouvernement municipal :</w:t>
      </w:r>
    </w:p>
    <w:p w:rsidR="00275F28" w:rsidRDefault="00275F28" w:rsidP="00275F28">
      <w:pPr>
        <w:tabs>
          <w:tab w:val="left" w:pos="7785"/>
        </w:tabs>
        <w:rPr>
          <w:rFonts w:ascii="Times New Roman" w:hAnsi="Times New Roman" w:cs="Times New Roman"/>
          <w:sz w:val="24"/>
        </w:rPr>
      </w:pPr>
      <w:r>
        <w:rPr>
          <w:rFonts w:ascii="Times New Roman" w:hAnsi="Times New Roman" w:cs="Times New Roman"/>
          <w:sz w:val="24"/>
        </w:rPr>
        <w:t xml:space="preserve">En règle générale les mandats relatifs au loisir au niveau des gouvernements municipaux affichent le fait : </w:t>
      </w:r>
    </w:p>
    <w:p w:rsidR="00275F28" w:rsidRDefault="00275F28" w:rsidP="00275F28">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D’encourager le développement des programmes et installations de loisirs; et</w:t>
      </w:r>
    </w:p>
    <w:p w:rsidR="00275F28" w:rsidRDefault="00275F28" w:rsidP="00275F28">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D’agir en tant qu’agent catalyseurs dans le développement des opportunités de loisi</w:t>
      </w:r>
      <w:r w:rsidR="005707E0">
        <w:rPr>
          <w:rFonts w:ascii="Times New Roman" w:hAnsi="Times New Roman" w:cs="Times New Roman"/>
          <w:sz w:val="24"/>
        </w:rPr>
        <w:t>r</w:t>
      </w:r>
      <w:r>
        <w:rPr>
          <w:rFonts w:ascii="Times New Roman" w:hAnsi="Times New Roman" w:cs="Times New Roman"/>
          <w:sz w:val="24"/>
        </w:rPr>
        <w:t xml:space="preserve"> dans la communauté</w:t>
      </w:r>
    </w:p>
    <w:p w:rsidR="00275F28" w:rsidRPr="00275F28" w:rsidRDefault="00275F28" w:rsidP="00275F28">
      <w:pPr>
        <w:tabs>
          <w:tab w:val="left" w:pos="7785"/>
        </w:tabs>
        <w:ind w:left="360"/>
        <w:rPr>
          <w:rFonts w:ascii="Times New Roman" w:hAnsi="Times New Roman" w:cs="Times New Roman"/>
          <w:sz w:val="24"/>
        </w:rPr>
      </w:pPr>
      <w:r>
        <w:rPr>
          <w:rFonts w:ascii="Times New Roman" w:hAnsi="Times New Roman" w:cs="Times New Roman"/>
          <w:sz w:val="24"/>
        </w:rPr>
        <w:t>Les principaux bénéficiaires des opportunités de loisir au niveau municipal sont :</w:t>
      </w:r>
    </w:p>
    <w:p w:rsidR="00275F28" w:rsidRDefault="00275F28" w:rsidP="00275F28">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Le public en général</w:t>
      </w:r>
    </w:p>
    <w:p w:rsidR="00275F28" w:rsidRDefault="00275F28" w:rsidP="00275F28">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Les associations sportives et de loisirs locales, et</w:t>
      </w:r>
    </w:p>
    <w:p w:rsidR="00275F28" w:rsidRDefault="00275F28" w:rsidP="00275F28">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Les groupes spécifiques locaux</w:t>
      </w:r>
    </w:p>
    <w:p w:rsidR="005707E0" w:rsidRDefault="005707E0" w:rsidP="005707E0">
      <w:pPr>
        <w:tabs>
          <w:tab w:val="left" w:pos="7785"/>
        </w:tabs>
        <w:rPr>
          <w:rFonts w:ascii="Times New Roman" w:hAnsi="Times New Roman" w:cs="Times New Roman"/>
          <w:sz w:val="24"/>
        </w:rPr>
      </w:pPr>
      <w:r>
        <w:rPr>
          <w:rFonts w:ascii="Times New Roman" w:hAnsi="Times New Roman" w:cs="Times New Roman"/>
          <w:sz w:val="24"/>
        </w:rPr>
        <w:t xml:space="preserve">On aide les gens à développer leurs propres programmes de loisir personnels. Ex : Louer des glaces. </w:t>
      </w:r>
    </w:p>
    <w:p w:rsidR="005707E0" w:rsidRDefault="005707E0" w:rsidP="005707E0">
      <w:pPr>
        <w:tabs>
          <w:tab w:val="left" w:pos="7785"/>
        </w:tabs>
        <w:rPr>
          <w:rFonts w:ascii="Times New Roman" w:hAnsi="Times New Roman" w:cs="Times New Roman"/>
          <w:sz w:val="24"/>
        </w:rPr>
      </w:pPr>
      <w:r>
        <w:rPr>
          <w:rFonts w:ascii="Times New Roman" w:hAnsi="Times New Roman" w:cs="Times New Roman"/>
          <w:sz w:val="24"/>
        </w:rPr>
        <w:t>Public dans ce cas la  = membre de la population de la communauté</w:t>
      </w:r>
    </w:p>
    <w:p w:rsidR="008F0A38" w:rsidRDefault="008F0A38" w:rsidP="005707E0">
      <w:pPr>
        <w:tabs>
          <w:tab w:val="left" w:pos="7785"/>
        </w:tabs>
        <w:rPr>
          <w:rFonts w:ascii="Times New Roman" w:hAnsi="Times New Roman" w:cs="Times New Roman"/>
          <w:sz w:val="24"/>
        </w:rPr>
      </w:pPr>
      <w:r>
        <w:rPr>
          <w:rFonts w:ascii="Times New Roman" w:hAnsi="Times New Roman" w:cs="Times New Roman"/>
          <w:sz w:val="24"/>
        </w:rPr>
        <w:t>Concept d’inclusion et d’accessibilité au loisir pour tous</w:t>
      </w:r>
    </w:p>
    <w:p w:rsidR="00D935B2" w:rsidRPr="00D935B2" w:rsidRDefault="00D935B2" w:rsidP="005707E0">
      <w:pPr>
        <w:tabs>
          <w:tab w:val="left" w:pos="7785"/>
        </w:tabs>
        <w:rPr>
          <w:rFonts w:ascii="Times New Roman" w:hAnsi="Times New Roman" w:cs="Times New Roman"/>
          <w:color w:val="FF0000"/>
          <w:sz w:val="24"/>
        </w:rPr>
      </w:pPr>
      <w:r w:rsidRPr="00D935B2">
        <w:rPr>
          <w:rFonts w:ascii="Times New Roman" w:hAnsi="Times New Roman" w:cs="Times New Roman"/>
          <w:color w:val="FF0000"/>
          <w:sz w:val="24"/>
        </w:rPr>
        <w:t>Secteur public = secteur ou on a le plus d’activité</w:t>
      </w:r>
    </w:p>
    <w:p w:rsidR="008347E6" w:rsidRPr="008347E6" w:rsidRDefault="008347E6" w:rsidP="005707E0">
      <w:pPr>
        <w:tabs>
          <w:tab w:val="left" w:pos="7785"/>
        </w:tabs>
        <w:rPr>
          <w:rFonts w:ascii="Times New Roman" w:hAnsi="Times New Roman" w:cs="Times New Roman"/>
          <w:sz w:val="28"/>
        </w:rPr>
      </w:pPr>
      <w:r>
        <w:rPr>
          <w:rFonts w:ascii="Times New Roman" w:hAnsi="Times New Roman" w:cs="Times New Roman"/>
          <w:sz w:val="28"/>
        </w:rPr>
        <w:t>Secteur sans but lucratif :</w:t>
      </w:r>
    </w:p>
    <w:p w:rsidR="00D935B2" w:rsidRDefault="00D935B2" w:rsidP="008347E6">
      <w:pPr>
        <w:pStyle w:val="ListParagraph"/>
        <w:numPr>
          <w:ilvl w:val="0"/>
          <w:numId w:val="3"/>
        </w:numPr>
        <w:tabs>
          <w:tab w:val="left" w:pos="7785"/>
        </w:tabs>
        <w:rPr>
          <w:rFonts w:ascii="Times New Roman" w:hAnsi="Times New Roman" w:cs="Times New Roman"/>
          <w:sz w:val="24"/>
        </w:rPr>
      </w:pPr>
      <w:r w:rsidRPr="008347E6">
        <w:rPr>
          <w:rFonts w:ascii="Times New Roman" w:hAnsi="Times New Roman" w:cs="Times New Roman"/>
          <w:sz w:val="24"/>
        </w:rPr>
        <w:t xml:space="preserve">On fait référence à </w:t>
      </w:r>
      <w:r w:rsidR="008347E6" w:rsidRPr="008347E6">
        <w:rPr>
          <w:rFonts w:ascii="Times New Roman" w:hAnsi="Times New Roman" w:cs="Times New Roman"/>
          <w:sz w:val="24"/>
        </w:rPr>
        <w:t>ce</w:t>
      </w:r>
      <w:r w:rsidRPr="008347E6">
        <w:rPr>
          <w:rFonts w:ascii="Times New Roman" w:hAnsi="Times New Roman" w:cs="Times New Roman"/>
          <w:sz w:val="24"/>
        </w:rPr>
        <w:t xml:space="preserve"> secteur d’intervention</w:t>
      </w:r>
      <w:r w:rsidR="008347E6">
        <w:rPr>
          <w:rFonts w:ascii="Times New Roman" w:hAnsi="Times New Roman" w:cs="Times New Roman"/>
          <w:sz w:val="24"/>
        </w:rPr>
        <w:t xml:space="preserve"> en utilisant différents termes soit le secteur bénévole, sans but lucratif, organisations non gouvernementales. Ces termes sont souvent interchangeables. </w:t>
      </w:r>
    </w:p>
    <w:p w:rsidR="008F0A38" w:rsidRDefault="008F0A38" w:rsidP="008347E6">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L’</w:t>
      </w:r>
      <w:r>
        <w:rPr>
          <w:rFonts w:ascii="Times New Roman" w:hAnsi="Times New Roman" w:cs="Times New Roman"/>
          <w:i/>
          <w:sz w:val="24"/>
        </w:rPr>
        <w:t xml:space="preserve">International Classification of Non-Profit Organizations </w:t>
      </w:r>
      <w:r>
        <w:rPr>
          <w:rFonts w:ascii="Times New Roman" w:hAnsi="Times New Roman" w:cs="Times New Roman"/>
          <w:sz w:val="24"/>
        </w:rPr>
        <w:t>(ICNPO) identifie 5 classifications d’organismes sans but lucratif :</w:t>
      </w:r>
    </w:p>
    <w:p w:rsidR="008F0A38" w:rsidRDefault="008F0A38" w:rsidP="008F0A38">
      <w:pPr>
        <w:pStyle w:val="ListParagraph"/>
        <w:numPr>
          <w:ilvl w:val="1"/>
          <w:numId w:val="3"/>
        </w:numPr>
        <w:tabs>
          <w:tab w:val="left" w:pos="7785"/>
        </w:tabs>
        <w:rPr>
          <w:rFonts w:ascii="Times New Roman" w:hAnsi="Times New Roman" w:cs="Times New Roman"/>
          <w:sz w:val="24"/>
        </w:rPr>
      </w:pPr>
      <w:r>
        <w:rPr>
          <w:rFonts w:ascii="Times New Roman" w:hAnsi="Times New Roman" w:cs="Times New Roman"/>
          <w:sz w:val="24"/>
        </w:rPr>
        <w:t>Organisée;</w:t>
      </w:r>
    </w:p>
    <w:p w:rsidR="008F0A38" w:rsidRDefault="008F0A38" w:rsidP="008F0A38">
      <w:pPr>
        <w:pStyle w:val="ListParagraph"/>
        <w:numPr>
          <w:ilvl w:val="1"/>
          <w:numId w:val="3"/>
        </w:numPr>
        <w:tabs>
          <w:tab w:val="left" w:pos="7785"/>
        </w:tabs>
        <w:rPr>
          <w:rFonts w:ascii="Times New Roman" w:hAnsi="Times New Roman" w:cs="Times New Roman"/>
          <w:sz w:val="24"/>
        </w:rPr>
      </w:pPr>
      <w:r>
        <w:rPr>
          <w:rFonts w:ascii="Times New Roman" w:hAnsi="Times New Roman" w:cs="Times New Roman"/>
          <w:sz w:val="24"/>
        </w:rPr>
        <w:t>Privée;</w:t>
      </w:r>
    </w:p>
    <w:p w:rsidR="008F0A38" w:rsidRDefault="008F0A38" w:rsidP="008F0A38">
      <w:pPr>
        <w:pStyle w:val="ListParagraph"/>
        <w:numPr>
          <w:ilvl w:val="1"/>
          <w:numId w:val="3"/>
        </w:numPr>
        <w:tabs>
          <w:tab w:val="left" w:pos="7785"/>
        </w:tabs>
        <w:rPr>
          <w:rFonts w:ascii="Times New Roman" w:hAnsi="Times New Roman" w:cs="Times New Roman"/>
          <w:sz w:val="24"/>
        </w:rPr>
      </w:pPr>
      <w:r>
        <w:rPr>
          <w:rFonts w:ascii="Times New Roman" w:hAnsi="Times New Roman" w:cs="Times New Roman"/>
          <w:sz w:val="24"/>
        </w:rPr>
        <w:t>Distribution;</w:t>
      </w:r>
    </w:p>
    <w:p w:rsidR="008F0A38" w:rsidRDefault="008F0A38" w:rsidP="008F0A38">
      <w:pPr>
        <w:pStyle w:val="ListParagraph"/>
        <w:numPr>
          <w:ilvl w:val="1"/>
          <w:numId w:val="3"/>
        </w:numPr>
        <w:tabs>
          <w:tab w:val="left" w:pos="7785"/>
        </w:tabs>
        <w:rPr>
          <w:rFonts w:ascii="Times New Roman" w:hAnsi="Times New Roman" w:cs="Times New Roman"/>
          <w:sz w:val="24"/>
        </w:rPr>
      </w:pPr>
      <w:r>
        <w:rPr>
          <w:rFonts w:ascii="Times New Roman" w:hAnsi="Times New Roman" w:cs="Times New Roman"/>
          <w:sz w:val="24"/>
        </w:rPr>
        <w:t>Autogérées; et</w:t>
      </w:r>
    </w:p>
    <w:p w:rsidR="008F0A38" w:rsidRDefault="008F0A38" w:rsidP="008F0A38">
      <w:pPr>
        <w:pStyle w:val="ListParagraph"/>
        <w:numPr>
          <w:ilvl w:val="1"/>
          <w:numId w:val="3"/>
        </w:numPr>
        <w:tabs>
          <w:tab w:val="left" w:pos="7785"/>
        </w:tabs>
        <w:rPr>
          <w:rFonts w:ascii="Times New Roman" w:hAnsi="Times New Roman" w:cs="Times New Roman"/>
          <w:sz w:val="24"/>
        </w:rPr>
      </w:pPr>
      <w:r>
        <w:rPr>
          <w:rFonts w:ascii="Times New Roman" w:hAnsi="Times New Roman" w:cs="Times New Roman"/>
          <w:sz w:val="24"/>
        </w:rPr>
        <w:t xml:space="preserve">Bénévoles. </w:t>
      </w:r>
    </w:p>
    <w:p w:rsidR="008F0A38" w:rsidRDefault="008F0A38" w:rsidP="008F0A38">
      <w:pPr>
        <w:tabs>
          <w:tab w:val="left" w:pos="7785"/>
        </w:tabs>
        <w:rPr>
          <w:rFonts w:ascii="Times New Roman" w:hAnsi="Times New Roman" w:cs="Times New Roman"/>
          <w:sz w:val="24"/>
        </w:rPr>
      </w:pPr>
      <w:r>
        <w:rPr>
          <w:rFonts w:ascii="Times New Roman" w:hAnsi="Times New Roman" w:cs="Times New Roman"/>
          <w:sz w:val="24"/>
        </w:rPr>
        <w:t xml:space="preserve">Organisme sans but lucratif, pas le droit de faire de profit, mandat est d’offrir un service à la population que tu vas desservir. </w:t>
      </w:r>
    </w:p>
    <w:p w:rsidR="00701D89" w:rsidRDefault="008F0A38" w:rsidP="008F0A38">
      <w:pPr>
        <w:tabs>
          <w:tab w:val="left" w:pos="7785"/>
        </w:tabs>
        <w:rPr>
          <w:rFonts w:ascii="Times New Roman" w:hAnsi="Times New Roman" w:cs="Times New Roman"/>
          <w:sz w:val="24"/>
        </w:rPr>
      </w:pPr>
      <w:r>
        <w:rPr>
          <w:rFonts w:ascii="Times New Roman" w:hAnsi="Times New Roman" w:cs="Times New Roman"/>
          <w:sz w:val="24"/>
        </w:rPr>
        <w:lastRenderedPageBreak/>
        <w:t xml:space="preserve">Club de curling; pas assez de gens au municipal donc gens veulent autre programme, se mettre ensemble pour bâtir des installations et avoir leur programme a eu. </w:t>
      </w:r>
    </w:p>
    <w:p w:rsidR="00F532C8" w:rsidRDefault="00F532C8" w:rsidP="008F0A38">
      <w:pPr>
        <w:tabs>
          <w:tab w:val="left" w:pos="7785"/>
        </w:tabs>
        <w:rPr>
          <w:rFonts w:ascii="Times New Roman" w:hAnsi="Times New Roman" w:cs="Times New Roman"/>
          <w:sz w:val="24"/>
        </w:rPr>
      </w:pPr>
      <w:r>
        <w:rPr>
          <w:rFonts w:ascii="Times New Roman" w:hAnsi="Times New Roman" w:cs="Times New Roman"/>
          <w:sz w:val="24"/>
        </w:rPr>
        <w:t xml:space="preserve">Particularités de tous programme sans but lucratif, doit être géré par un conseil d’administration. Su conseil d’administrations doit avoir représentant des membres parce que ce conseil d’administrations a comme mandat de s’assurer que les activités rencontre les attentes, objectifs, but du programme sans but lucratif. Tu ne peux pas avoir 1 président qui mène tous, c’est </w:t>
      </w:r>
      <w:r w:rsidR="007F2AC0">
        <w:rPr>
          <w:rFonts w:ascii="Times New Roman" w:hAnsi="Times New Roman" w:cs="Times New Roman"/>
          <w:sz w:val="24"/>
        </w:rPr>
        <w:t>illégal</w:t>
      </w:r>
      <w:r>
        <w:rPr>
          <w:rFonts w:ascii="Times New Roman" w:hAnsi="Times New Roman" w:cs="Times New Roman"/>
          <w:sz w:val="24"/>
        </w:rPr>
        <w:t xml:space="preserve">. Doit avoir transparence, publier résultat des réunions, les sujets discuté. </w:t>
      </w:r>
    </w:p>
    <w:p w:rsidR="000C7FC5" w:rsidRDefault="000C7FC5" w:rsidP="008F0A38">
      <w:pPr>
        <w:tabs>
          <w:tab w:val="left" w:pos="7785"/>
        </w:tabs>
        <w:rPr>
          <w:rFonts w:ascii="Times New Roman" w:hAnsi="Times New Roman" w:cs="Times New Roman"/>
          <w:sz w:val="24"/>
        </w:rPr>
      </w:pPr>
      <w:r>
        <w:rPr>
          <w:rFonts w:ascii="Times New Roman" w:hAnsi="Times New Roman" w:cs="Times New Roman"/>
          <w:sz w:val="24"/>
        </w:rPr>
        <w:t xml:space="preserve">Là où tu peux te faire payer c’est que les gens, les membres vont reconnaitre l’importance d’avoir des employés payés pour maintenir les activités des programmes. </w:t>
      </w:r>
    </w:p>
    <w:p w:rsidR="00EB6ECB" w:rsidRDefault="00EB6ECB" w:rsidP="008F0A38">
      <w:pPr>
        <w:tabs>
          <w:tab w:val="left" w:pos="7785"/>
        </w:tabs>
        <w:rPr>
          <w:rFonts w:ascii="Times New Roman" w:hAnsi="Times New Roman" w:cs="Times New Roman"/>
          <w:sz w:val="24"/>
        </w:rPr>
      </w:pPr>
      <w:r>
        <w:rPr>
          <w:rFonts w:ascii="Times New Roman" w:hAnsi="Times New Roman" w:cs="Times New Roman"/>
          <w:sz w:val="24"/>
        </w:rPr>
        <w:t xml:space="preserve">Avantage, coute moins cher a opéré, moins d’impôt car donne temps et énergie pour offrir service a une partie de la population. Accès a subvention du gouvernement qui permettre de maintenir les </w:t>
      </w:r>
      <w:r w:rsidR="007A6F31">
        <w:rPr>
          <w:rFonts w:ascii="Times New Roman" w:hAnsi="Times New Roman" w:cs="Times New Roman"/>
          <w:sz w:val="24"/>
        </w:rPr>
        <w:t>activités</w:t>
      </w:r>
      <w:r>
        <w:rPr>
          <w:rFonts w:ascii="Times New Roman" w:hAnsi="Times New Roman" w:cs="Times New Roman"/>
          <w:sz w:val="24"/>
        </w:rPr>
        <w:t xml:space="preserve">. </w:t>
      </w:r>
    </w:p>
    <w:p w:rsidR="00EB6ECB" w:rsidRDefault="00EB6ECB" w:rsidP="008F0A38">
      <w:pPr>
        <w:tabs>
          <w:tab w:val="left" w:pos="7785"/>
        </w:tabs>
        <w:rPr>
          <w:rFonts w:ascii="Times New Roman" w:hAnsi="Times New Roman" w:cs="Times New Roman"/>
          <w:sz w:val="24"/>
        </w:rPr>
      </w:pPr>
      <w:r>
        <w:rPr>
          <w:rFonts w:ascii="Times New Roman" w:hAnsi="Times New Roman" w:cs="Times New Roman"/>
          <w:sz w:val="24"/>
        </w:rPr>
        <w:t xml:space="preserve">Organisme sans but lucratif : Université d’Ottawa, YMCA, Livestrong, etc… </w:t>
      </w:r>
    </w:p>
    <w:p w:rsidR="007A6F31" w:rsidRDefault="007A6F31" w:rsidP="008F0A38">
      <w:pPr>
        <w:tabs>
          <w:tab w:val="left" w:pos="7785"/>
        </w:tabs>
        <w:rPr>
          <w:rFonts w:ascii="Times New Roman" w:hAnsi="Times New Roman" w:cs="Times New Roman"/>
          <w:sz w:val="24"/>
        </w:rPr>
      </w:pPr>
      <w:r>
        <w:rPr>
          <w:rFonts w:ascii="Times New Roman" w:hAnsi="Times New Roman" w:cs="Times New Roman"/>
          <w:sz w:val="24"/>
        </w:rPr>
        <w:t>Le bénévolat au Canada : 7 catégories de bénévoles :</w:t>
      </w:r>
    </w:p>
    <w:p w:rsidR="007A6F31" w:rsidRDefault="007A6F31" w:rsidP="007A6F3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Personnes âgées,</w:t>
      </w:r>
    </w:p>
    <w:p w:rsidR="007A6F31" w:rsidRDefault="007A6F31" w:rsidP="007A6F3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Chômeurs, </w:t>
      </w:r>
    </w:p>
    <w:p w:rsidR="007A6F31" w:rsidRDefault="007A6F31" w:rsidP="007A6F3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Adolescents et étudiants,</w:t>
      </w:r>
    </w:p>
    <w:p w:rsidR="007A6F31" w:rsidRDefault="007A6F31" w:rsidP="007A6F3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Jeunes,</w:t>
      </w:r>
    </w:p>
    <w:p w:rsidR="007A6F31" w:rsidRDefault="007A6F31" w:rsidP="007A6F3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Familles,</w:t>
      </w:r>
    </w:p>
    <w:p w:rsidR="007A6F31" w:rsidRDefault="007A6F31" w:rsidP="007A6F3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Personnes ayant un handicap, et</w:t>
      </w:r>
    </w:p>
    <w:p w:rsidR="007A6F31" w:rsidRDefault="007A6F31" w:rsidP="007A6F3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Contrevenants. </w:t>
      </w:r>
    </w:p>
    <w:p w:rsidR="007A6F31" w:rsidRDefault="007A6F31" w:rsidP="007A6F31">
      <w:pPr>
        <w:tabs>
          <w:tab w:val="left" w:pos="7785"/>
        </w:tabs>
        <w:rPr>
          <w:rFonts w:ascii="Times New Roman" w:hAnsi="Times New Roman" w:cs="Times New Roman"/>
          <w:sz w:val="24"/>
        </w:rPr>
      </w:pPr>
      <w:r>
        <w:rPr>
          <w:rFonts w:ascii="Times New Roman" w:hAnsi="Times New Roman" w:cs="Times New Roman"/>
          <w:sz w:val="24"/>
        </w:rPr>
        <w:t xml:space="preserve">Capital social : mesure de l’investissement social des gens. </w:t>
      </w:r>
    </w:p>
    <w:p w:rsidR="007A6F31" w:rsidRDefault="007A6F31" w:rsidP="007A6F31">
      <w:pPr>
        <w:tabs>
          <w:tab w:val="left" w:pos="7785"/>
        </w:tabs>
        <w:rPr>
          <w:rFonts w:ascii="Times New Roman" w:hAnsi="Times New Roman" w:cs="Times New Roman"/>
          <w:sz w:val="24"/>
        </w:rPr>
      </w:pPr>
      <w:r>
        <w:rPr>
          <w:rFonts w:ascii="Times New Roman" w:hAnsi="Times New Roman" w:cs="Times New Roman"/>
          <w:sz w:val="24"/>
        </w:rPr>
        <w:t xml:space="preserve">Retenir que le secteur du loisir s’appuie énormément sur le concept de bénévolat. </w:t>
      </w:r>
    </w:p>
    <w:p w:rsidR="007A6F31" w:rsidRDefault="007A6F31" w:rsidP="007A6F31">
      <w:pPr>
        <w:tabs>
          <w:tab w:val="left" w:pos="7785"/>
        </w:tabs>
        <w:rPr>
          <w:rFonts w:ascii="Times New Roman" w:hAnsi="Times New Roman" w:cs="Times New Roman"/>
          <w:color w:val="FF0000"/>
          <w:sz w:val="24"/>
        </w:rPr>
      </w:pPr>
      <w:r w:rsidRPr="007A6F31">
        <w:rPr>
          <w:rFonts w:ascii="Times New Roman" w:hAnsi="Times New Roman" w:cs="Times New Roman"/>
          <w:color w:val="FF0000"/>
          <w:sz w:val="24"/>
        </w:rPr>
        <w:t xml:space="preserve">Bénévolat n’est pas un travail gratuit. Maintenir programme de bénévolat coute cher. Bénévolat, investissement de temps sans avoir de retour monétaire. </w:t>
      </w:r>
      <w:r>
        <w:rPr>
          <w:rFonts w:ascii="Times New Roman" w:hAnsi="Times New Roman" w:cs="Times New Roman"/>
          <w:color w:val="FF0000"/>
          <w:sz w:val="24"/>
        </w:rPr>
        <w:t>Doir entretenir les bénévoles, doit les former, journée de reconnaissances, etc…</w:t>
      </w:r>
    </w:p>
    <w:p w:rsidR="007A6F31" w:rsidRDefault="007A6F31" w:rsidP="007A6F31">
      <w:pPr>
        <w:tabs>
          <w:tab w:val="left" w:pos="7785"/>
        </w:tabs>
        <w:rPr>
          <w:rFonts w:ascii="Times New Roman" w:hAnsi="Times New Roman" w:cs="Times New Roman"/>
          <w:sz w:val="24"/>
        </w:rPr>
      </w:pPr>
      <w:r>
        <w:rPr>
          <w:rFonts w:ascii="Times New Roman" w:hAnsi="Times New Roman" w:cs="Times New Roman"/>
          <w:sz w:val="24"/>
        </w:rPr>
        <w:t>70 000 bénévole</w:t>
      </w:r>
      <w:r w:rsidR="00EB3A62">
        <w:rPr>
          <w:rFonts w:ascii="Times New Roman" w:hAnsi="Times New Roman" w:cs="Times New Roman"/>
          <w:sz w:val="24"/>
        </w:rPr>
        <w:t>s</w:t>
      </w:r>
      <w:r>
        <w:rPr>
          <w:rFonts w:ascii="Times New Roman" w:hAnsi="Times New Roman" w:cs="Times New Roman"/>
          <w:sz w:val="24"/>
        </w:rPr>
        <w:t xml:space="preserve"> aux jeux olympiques d’été en moyenne. </w:t>
      </w:r>
    </w:p>
    <w:p w:rsidR="001B40DB" w:rsidRPr="007A6F31" w:rsidRDefault="001B40DB" w:rsidP="007A6F31">
      <w:pPr>
        <w:tabs>
          <w:tab w:val="left" w:pos="7785"/>
        </w:tabs>
        <w:rPr>
          <w:rFonts w:ascii="Times New Roman" w:hAnsi="Times New Roman" w:cs="Times New Roman"/>
          <w:sz w:val="24"/>
        </w:rPr>
      </w:pPr>
      <w:r>
        <w:rPr>
          <w:rFonts w:ascii="Times New Roman" w:hAnsi="Times New Roman" w:cs="Times New Roman"/>
          <w:sz w:val="24"/>
        </w:rPr>
        <w:t xml:space="preserve">Chômeur se servent du bénévolat pour se créer des opportunités d’emploi. </w:t>
      </w:r>
    </w:p>
    <w:p w:rsidR="00520C75" w:rsidRDefault="00520C75" w:rsidP="007A6F31">
      <w:pPr>
        <w:tabs>
          <w:tab w:val="left" w:pos="7785"/>
        </w:tabs>
        <w:rPr>
          <w:rFonts w:ascii="Times New Roman" w:hAnsi="Times New Roman" w:cs="Times New Roman"/>
          <w:sz w:val="24"/>
        </w:rPr>
      </w:pPr>
    </w:p>
    <w:p w:rsidR="00520C75" w:rsidRDefault="00520C75" w:rsidP="007A6F31">
      <w:pPr>
        <w:tabs>
          <w:tab w:val="left" w:pos="7785"/>
        </w:tabs>
        <w:rPr>
          <w:rFonts w:ascii="Times New Roman" w:hAnsi="Times New Roman" w:cs="Times New Roman"/>
          <w:sz w:val="24"/>
        </w:rPr>
      </w:pPr>
    </w:p>
    <w:p w:rsidR="007A6F31" w:rsidRDefault="00520C75" w:rsidP="007A6F31">
      <w:pPr>
        <w:tabs>
          <w:tab w:val="left" w:pos="7785"/>
        </w:tabs>
        <w:rPr>
          <w:rFonts w:ascii="Times New Roman" w:hAnsi="Times New Roman" w:cs="Times New Roman"/>
          <w:sz w:val="24"/>
        </w:rPr>
      </w:pPr>
      <w:r>
        <w:rPr>
          <w:rFonts w:ascii="Times New Roman" w:hAnsi="Times New Roman" w:cs="Times New Roman"/>
          <w:sz w:val="24"/>
        </w:rPr>
        <w:t>Cour #15 27 février 2014</w:t>
      </w:r>
    </w:p>
    <w:p w:rsidR="00520C75" w:rsidRDefault="00520C75" w:rsidP="007A6F31">
      <w:pPr>
        <w:tabs>
          <w:tab w:val="left" w:pos="7785"/>
        </w:tabs>
        <w:rPr>
          <w:rFonts w:ascii="Times New Roman" w:hAnsi="Times New Roman" w:cs="Times New Roman"/>
          <w:color w:val="FF0000"/>
          <w:sz w:val="24"/>
        </w:rPr>
      </w:pPr>
      <w:r w:rsidRPr="00520C75">
        <w:rPr>
          <w:rFonts w:ascii="Times New Roman" w:hAnsi="Times New Roman" w:cs="Times New Roman"/>
          <w:color w:val="FF0000"/>
          <w:sz w:val="24"/>
        </w:rPr>
        <w:t>Différence entre loisir communautaire et loisir public pour examen!</w:t>
      </w:r>
      <w:r>
        <w:rPr>
          <w:rFonts w:ascii="Times New Roman" w:hAnsi="Times New Roman" w:cs="Times New Roman"/>
          <w:color w:val="FF0000"/>
          <w:sz w:val="24"/>
        </w:rPr>
        <w:t xml:space="preserve"> </w:t>
      </w:r>
    </w:p>
    <w:p w:rsidR="00520C75" w:rsidRDefault="00520C75" w:rsidP="007A6F31">
      <w:pPr>
        <w:tabs>
          <w:tab w:val="left" w:pos="7785"/>
        </w:tabs>
        <w:rPr>
          <w:rFonts w:ascii="Times New Roman" w:hAnsi="Times New Roman" w:cs="Times New Roman"/>
          <w:color w:val="FF0000"/>
          <w:sz w:val="24"/>
        </w:rPr>
      </w:pPr>
      <w:r>
        <w:rPr>
          <w:rFonts w:ascii="Times New Roman" w:hAnsi="Times New Roman" w:cs="Times New Roman"/>
          <w:color w:val="FF0000"/>
          <w:sz w:val="24"/>
        </w:rPr>
        <w:t xml:space="preserve">Secteur public : se passe le plus au niveau municipal. </w:t>
      </w:r>
    </w:p>
    <w:p w:rsidR="00520C75" w:rsidRPr="00520C75" w:rsidRDefault="00520C75" w:rsidP="007A6F31">
      <w:pPr>
        <w:tabs>
          <w:tab w:val="left" w:pos="7785"/>
        </w:tabs>
        <w:rPr>
          <w:rFonts w:ascii="Times New Roman" w:hAnsi="Times New Roman" w:cs="Times New Roman"/>
          <w:sz w:val="24"/>
        </w:rPr>
      </w:pPr>
      <w:r w:rsidRPr="00A928F0">
        <w:rPr>
          <w:rFonts w:ascii="Times New Roman" w:hAnsi="Times New Roman" w:cs="Times New Roman"/>
          <w:b/>
          <w:sz w:val="24"/>
        </w:rPr>
        <w:lastRenderedPageBreak/>
        <w:t>Organisme sans but lucratif</w:t>
      </w:r>
      <w:r>
        <w:rPr>
          <w:rFonts w:ascii="Times New Roman" w:hAnsi="Times New Roman" w:cs="Times New Roman"/>
          <w:sz w:val="24"/>
        </w:rPr>
        <w:t xml:space="preserve"> est organisme qui désert ses membres. On n’associe pas à ses organise le concept d’accessibilité au loisir pour tous. Avantage est qu’on peut </w:t>
      </w:r>
      <w:r w:rsidR="000D1FBD">
        <w:rPr>
          <w:rFonts w:ascii="Times New Roman" w:hAnsi="Times New Roman" w:cs="Times New Roman"/>
          <w:sz w:val="24"/>
        </w:rPr>
        <w:t>offrir</w:t>
      </w:r>
      <w:r>
        <w:rPr>
          <w:rFonts w:ascii="Times New Roman" w:hAnsi="Times New Roman" w:cs="Times New Roman"/>
          <w:sz w:val="24"/>
        </w:rPr>
        <w:t xml:space="preserve"> </w:t>
      </w:r>
      <w:r w:rsidR="000D1FBD">
        <w:rPr>
          <w:rFonts w:ascii="Times New Roman" w:hAnsi="Times New Roman" w:cs="Times New Roman"/>
          <w:sz w:val="24"/>
        </w:rPr>
        <w:t>service</w:t>
      </w:r>
      <w:r>
        <w:rPr>
          <w:rFonts w:ascii="Times New Roman" w:hAnsi="Times New Roman" w:cs="Times New Roman"/>
          <w:sz w:val="24"/>
        </w:rPr>
        <w:t xml:space="preserve"> au sein d’une communauté, service qui ne pourrait être fait par secteur public car pas assez de gens s’intéresse. Ex : La voile. L’organisme s’engage </w:t>
      </w:r>
      <w:r w:rsidR="000D1FBD">
        <w:rPr>
          <w:rFonts w:ascii="Times New Roman" w:hAnsi="Times New Roman" w:cs="Times New Roman"/>
          <w:sz w:val="24"/>
        </w:rPr>
        <w:t>à</w:t>
      </w:r>
      <w:r>
        <w:rPr>
          <w:rFonts w:ascii="Times New Roman" w:hAnsi="Times New Roman" w:cs="Times New Roman"/>
          <w:sz w:val="24"/>
        </w:rPr>
        <w:t xml:space="preserve"> fournir un service sans nécessairement faire un profit. Pou</w:t>
      </w:r>
      <w:r w:rsidR="000D1FBD">
        <w:rPr>
          <w:rFonts w:ascii="Times New Roman" w:hAnsi="Times New Roman" w:cs="Times New Roman"/>
          <w:sz w:val="24"/>
        </w:rPr>
        <w:t>r</w:t>
      </w:r>
      <w:r>
        <w:rPr>
          <w:rFonts w:ascii="Times New Roman" w:hAnsi="Times New Roman" w:cs="Times New Roman"/>
          <w:sz w:val="24"/>
        </w:rPr>
        <w:t xml:space="preserve"> faire de </w:t>
      </w:r>
      <w:r w:rsidR="000D1FBD">
        <w:rPr>
          <w:rFonts w:ascii="Times New Roman" w:hAnsi="Times New Roman" w:cs="Times New Roman"/>
          <w:sz w:val="24"/>
        </w:rPr>
        <w:t>l’argent</w:t>
      </w:r>
      <w:r>
        <w:rPr>
          <w:rFonts w:ascii="Times New Roman" w:hAnsi="Times New Roman" w:cs="Times New Roman"/>
          <w:sz w:val="24"/>
        </w:rPr>
        <w:t xml:space="preserve"> doit montrer que tu la </w:t>
      </w:r>
      <w:r w:rsidR="000D1FBD">
        <w:rPr>
          <w:rFonts w:ascii="Times New Roman" w:hAnsi="Times New Roman" w:cs="Times New Roman"/>
          <w:sz w:val="24"/>
        </w:rPr>
        <w:t>réinvestis</w:t>
      </w:r>
      <w:r>
        <w:rPr>
          <w:rFonts w:ascii="Times New Roman" w:hAnsi="Times New Roman" w:cs="Times New Roman"/>
          <w:sz w:val="24"/>
        </w:rPr>
        <w:t xml:space="preserve"> </w:t>
      </w:r>
      <w:r w:rsidR="000D1FBD">
        <w:rPr>
          <w:rFonts w:ascii="Times New Roman" w:hAnsi="Times New Roman" w:cs="Times New Roman"/>
          <w:sz w:val="24"/>
        </w:rPr>
        <w:t>dans</w:t>
      </w:r>
      <w:r>
        <w:rPr>
          <w:rFonts w:ascii="Times New Roman" w:hAnsi="Times New Roman" w:cs="Times New Roman"/>
          <w:sz w:val="24"/>
        </w:rPr>
        <w:t xml:space="preserve"> ton club. </w:t>
      </w:r>
      <w:r w:rsidR="000D1FBD">
        <w:rPr>
          <w:rFonts w:ascii="Times New Roman" w:hAnsi="Times New Roman" w:cs="Times New Roman"/>
          <w:sz w:val="24"/>
        </w:rPr>
        <w:t xml:space="preserve">Doit avoir permission légal se s’offrir comme organisme </w:t>
      </w:r>
      <w:r w:rsidR="00A928F0">
        <w:rPr>
          <w:rFonts w:ascii="Times New Roman" w:hAnsi="Times New Roman" w:cs="Times New Roman"/>
          <w:sz w:val="24"/>
        </w:rPr>
        <w:t>à</w:t>
      </w:r>
      <w:r w:rsidR="000D1FBD">
        <w:rPr>
          <w:rFonts w:ascii="Times New Roman" w:hAnsi="Times New Roman" w:cs="Times New Roman"/>
          <w:sz w:val="24"/>
        </w:rPr>
        <w:t xml:space="preserve"> but non-lucratif. Gérer par conseil d’administration. </w:t>
      </w:r>
      <w:r w:rsidR="00A928F0">
        <w:rPr>
          <w:rFonts w:ascii="Times New Roman" w:hAnsi="Times New Roman" w:cs="Times New Roman"/>
          <w:sz w:val="24"/>
        </w:rPr>
        <w:t xml:space="preserve">Accès à des subventions du gouvernement. Tu peux travailler pour un organisme sans but lucratif et avoir un salaire parce qu’on a reconnu par l’ensemble des membres qu’un salaire comme ça est valable et acceptable. Par définition, souvent appeler organisme bénévole car au départ on a commencé comme ça. Peu accumuler des fonds mais avec la permission. Dans domaine su loisir et sport communautaire, peut pas passer à côté des bénévoles. </w:t>
      </w:r>
      <w:r w:rsidR="00AE1D01">
        <w:rPr>
          <w:rFonts w:ascii="Times New Roman" w:hAnsi="Times New Roman" w:cs="Times New Roman"/>
          <w:sz w:val="24"/>
        </w:rPr>
        <w:t xml:space="preserve">Bénévole en tant que gestionnaire, fait partie du travail en tant que professionnelle dans le domaine du loisir. </w:t>
      </w:r>
    </w:p>
    <w:p w:rsidR="00520C75" w:rsidRDefault="00472971" w:rsidP="007A6F31">
      <w:pPr>
        <w:tabs>
          <w:tab w:val="left" w:pos="7785"/>
        </w:tabs>
        <w:rPr>
          <w:rFonts w:ascii="Times New Roman" w:hAnsi="Times New Roman" w:cs="Times New Roman"/>
          <w:sz w:val="24"/>
        </w:rPr>
      </w:pPr>
      <w:r>
        <w:rPr>
          <w:rFonts w:ascii="Times New Roman" w:hAnsi="Times New Roman" w:cs="Times New Roman"/>
          <w:sz w:val="24"/>
        </w:rPr>
        <w:t>Le bénévolat au Canada</w:t>
      </w:r>
    </w:p>
    <w:p w:rsidR="00472971" w:rsidRDefault="00472971" w:rsidP="007A6F31">
      <w:pPr>
        <w:tabs>
          <w:tab w:val="left" w:pos="7785"/>
        </w:tabs>
        <w:rPr>
          <w:rFonts w:ascii="Times New Roman" w:hAnsi="Times New Roman" w:cs="Times New Roman"/>
          <w:sz w:val="24"/>
        </w:rPr>
      </w:pPr>
      <w:r>
        <w:rPr>
          <w:rFonts w:ascii="Times New Roman" w:hAnsi="Times New Roman" w:cs="Times New Roman"/>
          <w:sz w:val="24"/>
        </w:rPr>
        <w:t>Une étude menée par le Centre des bénévoles d’Ottawa-Carleton (1992) suggèrent qu’on a tendance à poursuivre le bénévolat pour les motifs suivants :</w:t>
      </w:r>
    </w:p>
    <w:p w:rsidR="00472971" w:rsidRDefault="00472971" w:rsidP="0047297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Accomplissements,</w:t>
      </w:r>
    </w:p>
    <w:p w:rsidR="00472971" w:rsidRDefault="00472971" w:rsidP="0047297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Reconnaissance et feedback,</w:t>
      </w:r>
    </w:p>
    <w:p w:rsidR="00472971" w:rsidRDefault="00472971" w:rsidP="0047297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Développement personnel,</w:t>
      </w:r>
    </w:p>
    <w:p w:rsidR="00472971" w:rsidRDefault="00472971" w:rsidP="0047297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Redonner quelque chose,</w:t>
      </w:r>
    </w:p>
    <w:p w:rsidR="00472971" w:rsidRDefault="00472971" w:rsidP="0047297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Amener des changements sociaux,</w:t>
      </w:r>
    </w:p>
    <w:p w:rsidR="00472971" w:rsidRDefault="00472971" w:rsidP="0047297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Liens familiaux, et</w:t>
      </w:r>
    </w:p>
    <w:p w:rsidR="00472971" w:rsidRDefault="00472971" w:rsidP="0047297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Amitié. </w:t>
      </w:r>
    </w:p>
    <w:p w:rsidR="006B28E0" w:rsidRDefault="006B28E0" w:rsidP="006B28E0">
      <w:pPr>
        <w:tabs>
          <w:tab w:val="left" w:pos="7785"/>
        </w:tabs>
        <w:rPr>
          <w:rFonts w:ascii="Times New Roman" w:hAnsi="Times New Roman" w:cs="Times New Roman"/>
          <w:sz w:val="24"/>
        </w:rPr>
      </w:pPr>
      <w:r w:rsidRPr="006B28E0">
        <w:rPr>
          <w:rFonts w:ascii="Times New Roman" w:hAnsi="Times New Roman" w:cs="Times New Roman"/>
          <w:sz w:val="28"/>
        </w:rPr>
        <w:t>Secteur privé </w:t>
      </w:r>
      <w:r>
        <w:rPr>
          <w:rFonts w:ascii="Times New Roman" w:hAnsi="Times New Roman" w:cs="Times New Roman"/>
          <w:sz w:val="24"/>
        </w:rPr>
        <w:t xml:space="preserve">: </w:t>
      </w:r>
    </w:p>
    <w:p w:rsidR="006B28E0" w:rsidRDefault="006B28E0" w:rsidP="006B28E0">
      <w:pPr>
        <w:tabs>
          <w:tab w:val="left" w:pos="7785"/>
        </w:tabs>
        <w:rPr>
          <w:rFonts w:ascii="Times New Roman" w:hAnsi="Times New Roman" w:cs="Times New Roman"/>
          <w:sz w:val="24"/>
        </w:rPr>
      </w:pPr>
      <w:r>
        <w:rPr>
          <w:rFonts w:ascii="Times New Roman" w:hAnsi="Times New Roman" w:cs="Times New Roman"/>
          <w:sz w:val="24"/>
        </w:rPr>
        <w:t xml:space="preserve">Ce qui le différencie de public et sans but lucratif est le nom et le fait de faire du profit. </w:t>
      </w:r>
    </w:p>
    <w:p w:rsidR="006B28E0" w:rsidRDefault="006B28E0" w:rsidP="006B28E0">
      <w:pPr>
        <w:tabs>
          <w:tab w:val="left" w:pos="7785"/>
        </w:tabs>
        <w:rPr>
          <w:rFonts w:ascii="Times New Roman" w:hAnsi="Times New Roman" w:cs="Times New Roman"/>
          <w:color w:val="FF0000"/>
          <w:sz w:val="24"/>
        </w:rPr>
      </w:pPr>
      <w:r w:rsidRPr="006B28E0">
        <w:rPr>
          <w:rFonts w:ascii="Times New Roman" w:hAnsi="Times New Roman" w:cs="Times New Roman"/>
          <w:color w:val="FF0000"/>
          <w:sz w:val="24"/>
        </w:rPr>
        <w:t xml:space="preserve">Les loisirs du secteur privé visent à offrir des services rattachés à un coût dans le but de faire du profit. </w:t>
      </w:r>
    </w:p>
    <w:p w:rsidR="008A3231" w:rsidRDefault="008A3231" w:rsidP="006B28E0">
      <w:pPr>
        <w:tabs>
          <w:tab w:val="left" w:pos="7785"/>
        </w:tabs>
        <w:rPr>
          <w:rFonts w:ascii="Times New Roman" w:hAnsi="Times New Roman" w:cs="Times New Roman"/>
          <w:sz w:val="24"/>
        </w:rPr>
      </w:pPr>
      <w:r>
        <w:rPr>
          <w:rFonts w:ascii="Times New Roman" w:hAnsi="Times New Roman" w:cs="Times New Roman"/>
          <w:sz w:val="24"/>
        </w:rPr>
        <w:t xml:space="preserve">Défis avec organisme privé : beaucoup sont saisonnier (canot), gens qui s’implique dans des activités de loisir lucratives par passion (si pas préparé, gens poussé à l’échec, énormément d’organisme vont banqueroute dans la première année, les gens s’épuisent), indépendamment de la publicité qu’on fait on se rend compte en bout de ligne que les services sont de moins bonne qualité au privé qu’au public. </w:t>
      </w:r>
    </w:p>
    <w:p w:rsidR="008A3231" w:rsidRPr="008A3231" w:rsidRDefault="008A3231" w:rsidP="006B28E0">
      <w:pPr>
        <w:tabs>
          <w:tab w:val="left" w:pos="7785"/>
        </w:tabs>
        <w:rPr>
          <w:rFonts w:ascii="Times New Roman" w:hAnsi="Times New Roman" w:cs="Times New Roman"/>
          <w:sz w:val="24"/>
        </w:rPr>
      </w:pPr>
    </w:p>
    <w:p w:rsidR="006B28E0" w:rsidRDefault="006B28E0" w:rsidP="006B28E0">
      <w:pPr>
        <w:tabs>
          <w:tab w:val="left" w:pos="7785"/>
        </w:tabs>
        <w:rPr>
          <w:rFonts w:ascii="Times New Roman" w:hAnsi="Times New Roman" w:cs="Times New Roman"/>
          <w:sz w:val="24"/>
        </w:rPr>
      </w:pPr>
      <w:r>
        <w:rPr>
          <w:rFonts w:ascii="Times New Roman" w:hAnsi="Times New Roman" w:cs="Times New Roman"/>
          <w:sz w:val="24"/>
        </w:rPr>
        <w:t>Bullaro et Edginton (1986) suggèrent cinq catégories de services d’organismes de loisirs à but lucratif :</w:t>
      </w:r>
    </w:p>
    <w:p w:rsidR="006B28E0" w:rsidRDefault="006B28E0" w:rsidP="006B28E0">
      <w:pPr>
        <w:pStyle w:val="ListParagraph"/>
        <w:numPr>
          <w:ilvl w:val="0"/>
          <w:numId w:val="5"/>
        </w:numPr>
        <w:tabs>
          <w:tab w:val="left" w:pos="7785"/>
        </w:tabs>
        <w:rPr>
          <w:rFonts w:ascii="Times New Roman" w:hAnsi="Times New Roman" w:cs="Times New Roman"/>
          <w:sz w:val="24"/>
        </w:rPr>
      </w:pPr>
      <w:r>
        <w:rPr>
          <w:rFonts w:ascii="Times New Roman" w:hAnsi="Times New Roman" w:cs="Times New Roman"/>
          <w:sz w:val="24"/>
        </w:rPr>
        <w:t xml:space="preserve">Voyages et tourisme, </w:t>
      </w:r>
      <w:r w:rsidR="003179E3">
        <w:rPr>
          <w:rFonts w:ascii="Times New Roman" w:hAnsi="Times New Roman" w:cs="Times New Roman"/>
          <w:sz w:val="24"/>
        </w:rPr>
        <w:t>(super important pour le loisir privé, que ce soit des sites pour réserver les vacances, agences de voyages, etc.. un des plus grosses industries)</w:t>
      </w:r>
    </w:p>
    <w:p w:rsidR="006B28E0" w:rsidRDefault="006B28E0" w:rsidP="006B28E0">
      <w:pPr>
        <w:pStyle w:val="ListParagraph"/>
        <w:numPr>
          <w:ilvl w:val="0"/>
          <w:numId w:val="5"/>
        </w:numPr>
        <w:tabs>
          <w:tab w:val="left" w:pos="7785"/>
        </w:tabs>
        <w:rPr>
          <w:rFonts w:ascii="Times New Roman" w:hAnsi="Times New Roman" w:cs="Times New Roman"/>
          <w:sz w:val="24"/>
        </w:rPr>
      </w:pPr>
      <w:r>
        <w:rPr>
          <w:rFonts w:ascii="Times New Roman" w:hAnsi="Times New Roman" w:cs="Times New Roman"/>
          <w:sz w:val="24"/>
        </w:rPr>
        <w:t>Divertissement,</w:t>
      </w:r>
      <w:r w:rsidR="003179E3">
        <w:rPr>
          <w:rFonts w:ascii="Times New Roman" w:hAnsi="Times New Roman" w:cs="Times New Roman"/>
          <w:sz w:val="24"/>
        </w:rPr>
        <w:t xml:space="preserve"> (concert, la culture</w:t>
      </w:r>
      <w:r w:rsidR="002A0350">
        <w:rPr>
          <w:rFonts w:ascii="Times New Roman" w:hAnsi="Times New Roman" w:cs="Times New Roman"/>
          <w:sz w:val="24"/>
        </w:rPr>
        <w:t>, cinéma)</w:t>
      </w:r>
    </w:p>
    <w:p w:rsidR="006B28E0" w:rsidRDefault="006B28E0" w:rsidP="006B28E0">
      <w:pPr>
        <w:pStyle w:val="ListParagraph"/>
        <w:numPr>
          <w:ilvl w:val="0"/>
          <w:numId w:val="5"/>
        </w:numPr>
        <w:tabs>
          <w:tab w:val="left" w:pos="7785"/>
        </w:tabs>
        <w:rPr>
          <w:rFonts w:ascii="Times New Roman" w:hAnsi="Times New Roman" w:cs="Times New Roman"/>
          <w:sz w:val="24"/>
        </w:rPr>
      </w:pPr>
      <w:r>
        <w:rPr>
          <w:rFonts w:ascii="Times New Roman" w:hAnsi="Times New Roman" w:cs="Times New Roman"/>
          <w:sz w:val="24"/>
        </w:rPr>
        <w:lastRenderedPageBreak/>
        <w:t>Loisirs en milieu naturel,</w:t>
      </w:r>
      <w:r w:rsidR="002A0350">
        <w:rPr>
          <w:rFonts w:ascii="Times New Roman" w:hAnsi="Times New Roman" w:cs="Times New Roman"/>
          <w:sz w:val="24"/>
        </w:rPr>
        <w:t xml:space="preserve"> (base de pleine air, activité de pseudo-plein air tel que l’escalades, piscine, marche sur tapis roulant)</w:t>
      </w:r>
    </w:p>
    <w:p w:rsidR="006B28E0" w:rsidRDefault="006B28E0" w:rsidP="006B28E0">
      <w:pPr>
        <w:pStyle w:val="ListParagraph"/>
        <w:numPr>
          <w:ilvl w:val="0"/>
          <w:numId w:val="5"/>
        </w:numPr>
        <w:tabs>
          <w:tab w:val="left" w:pos="7785"/>
        </w:tabs>
        <w:rPr>
          <w:rFonts w:ascii="Times New Roman" w:hAnsi="Times New Roman" w:cs="Times New Roman"/>
          <w:sz w:val="24"/>
        </w:rPr>
      </w:pPr>
      <w:r>
        <w:rPr>
          <w:rFonts w:ascii="Times New Roman" w:hAnsi="Times New Roman" w:cs="Times New Roman"/>
          <w:sz w:val="24"/>
        </w:rPr>
        <w:t>Restauration/hôtellerie, et</w:t>
      </w:r>
      <w:r w:rsidR="004D619C">
        <w:rPr>
          <w:rFonts w:ascii="Times New Roman" w:hAnsi="Times New Roman" w:cs="Times New Roman"/>
          <w:sz w:val="24"/>
        </w:rPr>
        <w:t xml:space="preserve"> (souvent mis avec tourisme)</w:t>
      </w:r>
    </w:p>
    <w:p w:rsidR="006B28E0" w:rsidRDefault="006B28E0" w:rsidP="006B28E0">
      <w:pPr>
        <w:pStyle w:val="ListParagraph"/>
        <w:numPr>
          <w:ilvl w:val="0"/>
          <w:numId w:val="5"/>
        </w:numPr>
        <w:tabs>
          <w:tab w:val="left" w:pos="7785"/>
        </w:tabs>
        <w:rPr>
          <w:rFonts w:ascii="Times New Roman" w:hAnsi="Times New Roman" w:cs="Times New Roman"/>
          <w:sz w:val="24"/>
        </w:rPr>
      </w:pPr>
      <w:r>
        <w:rPr>
          <w:rFonts w:ascii="Times New Roman" w:hAnsi="Times New Roman" w:cs="Times New Roman"/>
          <w:sz w:val="24"/>
        </w:rPr>
        <w:t xml:space="preserve">Activités de services de détails. </w:t>
      </w:r>
      <w:r w:rsidR="00B35FA7">
        <w:rPr>
          <w:rFonts w:ascii="Times New Roman" w:hAnsi="Times New Roman" w:cs="Times New Roman"/>
          <w:sz w:val="24"/>
        </w:rPr>
        <w:t>(Canadian Tire, Sail)</w:t>
      </w:r>
    </w:p>
    <w:p w:rsidR="001565A7" w:rsidRDefault="001565A7" w:rsidP="001565A7">
      <w:pPr>
        <w:tabs>
          <w:tab w:val="left" w:pos="7785"/>
        </w:tabs>
        <w:rPr>
          <w:rFonts w:ascii="Times New Roman" w:hAnsi="Times New Roman" w:cs="Times New Roman"/>
          <w:sz w:val="24"/>
        </w:rPr>
      </w:pPr>
      <w:r>
        <w:rPr>
          <w:rFonts w:ascii="Times New Roman" w:hAnsi="Times New Roman" w:cs="Times New Roman"/>
          <w:sz w:val="24"/>
        </w:rPr>
        <w:t>Avantages du secteur privé :</w:t>
      </w:r>
    </w:p>
    <w:p w:rsid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Emplois (beaucoup dans domaine </w:t>
      </w:r>
      <w:r w:rsidR="005C1ADC">
        <w:rPr>
          <w:rFonts w:ascii="Times New Roman" w:hAnsi="Times New Roman" w:cs="Times New Roman"/>
          <w:sz w:val="24"/>
        </w:rPr>
        <w:t>du service</w:t>
      </w:r>
      <w:r>
        <w:rPr>
          <w:rFonts w:ascii="Times New Roman" w:hAnsi="Times New Roman" w:cs="Times New Roman"/>
          <w:sz w:val="24"/>
        </w:rPr>
        <w:t>)</w:t>
      </w:r>
    </w:p>
    <w:p w:rsid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Économie locale (tourisme)</w:t>
      </w:r>
    </w:p>
    <w:p w:rsid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Nouvel argent (re-circule dans la communauté)</w:t>
      </w:r>
    </w:p>
    <w:p w:rsid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Valeurs des propriétés (augmente si endroit touristiques autour)</w:t>
      </w:r>
    </w:p>
    <w:p w:rsid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Opportunités de loisirs </w:t>
      </w:r>
      <w:r w:rsidR="005C1ADC">
        <w:rPr>
          <w:rFonts w:ascii="Times New Roman" w:hAnsi="Times New Roman" w:cs="Times New Roman"/>
          <w:sz w:val="24"/>
        </w:rPr>
        <w:t>(cinéma, activité, restaurants viennent s’installer autour)</w:t>
      </w:r>
    </w:p>
    <w:p w:rsidR="001565A7" w:rsidRDefault="001565A7" w:rsidP="001565A7">
      <w:pPr>
        <w:tabs>
          <w:tab w:val="left" w:pos="7785"/>
        </w:tabs>
        <w:rPr>
          <w:rFonts w:ascii="Times New Roman" w:hAnsi="Times New Roman" w:cs="Times New Roman"/>
          <w:sz w:val="24"/>
        </w:rPr>
      </w:pPr>
      <w:r>
        <w:rPr>
          <w:rFonts w:ascii="Times New Roman" w:hAnsi="Times New Roman" w:cs="Times New Roman"/>
          <w:sz w:val="24"/>
        </w:rPr>
        <w:t>Désavantages du secteur privé :</w:t>
      </w:r>
    </w:p>
    <w:p w:rsid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Taux da faillite élevée</w:t>
      </w:r>
    </w:p>
    <w:p w:rsid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Criminalité (tourisme) (gens en vacance consomme beaucoup et font des niaiseries) </w:t>
      </w:r>
    </w:p>
    <w:p w:rsid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Valeur immobilière trop élevée (habiter downtown coute cher)</w:t>
      </w:r>
    </w:p>
    <w:p w:rsid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Environnement endommagé (autobus prennent photo de ton voisin toujours et roule sur ton gazon)</w:t>
      </w:r>
    </w:p>
    <w:p w:rsidR="001565A7" w:rsidRPr="001565A7" w:rsidRDefault="001565A7" w:rsidP="001565A7">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Perte de culture locale</w:t>
      </w:r>
      <w:r w:rsidR="005C1ADC">
        <w:rPr>
          <w:rFonts w:ascii="Times New Roman" w:hAnsi="Times New Roman" w:cs="Times New Roman"/>
          <w:sz w:val="24"/>
        </w:rPr>
        <w:t xml:space="preserve"> (Jos P</w:t>
      </w:r>
      <w:r>
        <w:rPr>
          <w:rFonts w:ascii="Times New Roman" w:hAnsi="Times New Roman" w:cs="Times New Roman"/>
          <w:sz w:val="24"/>
        </w:rPr>
        <w:t>atate qui a perdu ses clients)</w:t>
      </w:r>
    </w:p>
    <w:p w:rsidR="008A3231" w:rsidRDefault="00287F11" w:rsidP="002517E8">
      <w:pPr>
        <w:tabs>
          <w:tab w:val="left" w:pos="7785"/>
        </w:tabs>
        <w:rPr>
          <w:rFonts w:ascii="Times New Roman" w:hAnsi="Times New Roman" w:cs="Times New Roman"/>
          <w:sz w:val="24"/>
        </w:rPr>
      </w:pPr>
      <w:r>
        <w:rPr>
          <w:rFonts w:ascii="Times New Roman" w:hAnsi="Times New Roman" w:cs="Times New Roman"/>
          <w:sz w:val="24"/>
        </w:rPr>
        <w:t>Cour #16 3 mars 2014</w:t>
      </w:r>
    </w:p>
    <w:p w:rsidR="00287F11" w:rsidRPr="00CF4ECE" w:rsidRDefault="00CF4ECE" w:rsidP="002517E8">
      <w:pPr>
        <w:tabs>
          <w:tab w:val="left" w:pos="7785"/>
        </w:tabs>
        <w:rPr>
          <w:rFonts w:ascii="Times New Roman" w:hAnsi="Times New Roman" w:cs="Times New Roman"/>
          <w:b/>
          <w:sz w:val="24"/>
        </w:rPr>
      </w:pPr>
      <w:r w:rsidRPr="00CF4ECE">
        <w:rPr>
          <w:rFonts w:ascii="Times New Roman" w:hAnsi="Times New Roman" w:cs="Times New Roman"/>
          <w:b/>
          <w:sz w:val="24"/>
        </w:rPr>
        <w:t>Le tourisme</w:t>
      </w:r>
    </w:p>
    <w:p w:rsidR="00CF4ECE" w:rsidRDefault="00CF4ECE" w:rsidP="007A6F31">
      <w:pPr>
        <w:tabs>
          <w:tab w:val="left" w:pos="7785"/>
        </w:tabs>
        <w:rPr>
          <w:rFonts w:ascii="Times New Roman" w:hAnsi="Times New Roman" w:cs="Times New Roman"/>
          <w:sz w:val="24"/>
        </w:rPr>
      </w:pPr>
      <w:r>
        <w:rPr>
          <w:rFonts w:ascii="Times New Roman" w:hAnsi="Times New Roman" w:cs="Times New Roman"/>
          <w:sz w:val="24"/>
        </w:rPr>
        <w:t>Olympique d’été = évènements touristique</w:t>
      </w:r>
    </w:p>
    <w:p w:rsidR="007342A8" w:rsidRDefault="00CF4ECE" w:rsidP="007A6F31">
      <w:pPr>
        <w:tabs>
          <w:tab w:val="left" w:pos="7785"/>
        </w:tabs>
        <w:rPr>
          <w:rFonts w:ascii="Times New Roman" w:hAnsi="Times New Roman" w:cs="Times New Roman"/>
          <w:sz w:val="24"/>
        </w:rPr>
      </w:pPr>
      <w:r>
        <w:rPr>
          <w:rFonts w:ascii="Times New Roman" w:hAnsi="Times New Roman" w:cs="Times New Roman"/>
          <w:sz w:val="24"/>
        </w:rPr>
        <w:t xml:space="preserve">Tourisme est une industrie qui amène des milliards de dollar au niveau du produit intérieur brut. L’ensemble des revenus que le pays fait avant les dépenses. </w:t>
      </w:r>
      <w:r w:rsidR="007342A8">
        <w:rPr>
          <w:rFonts w:ascii="Times New Roman" w:hAnsi="Times New Roman" w:cs="Times New Roman"/>
          <w:sz w:val="24"/>
        </w:rPr>
        <w:t>Industrie fort importante et attire beaucoup d’importance.</w:t>
      </w:r>
    </w:p>
    <w:p w:rsidR="00472971" w:rsidRDefault="007342A8" w:rsidP="007A6F31">
      <w:pPr>
        <w:tabs>
          <w:tab w:val="left" w:pos="7785"/>
        </w:tabs>
        <w:rPr>
          <w:rFonts w:ascii="Times New Roman" w:hAnsi="Times New Roman" w:cs="Times New Roman"/>
          <w:sz w:val="24"/>
        </w:rPr>
      </w:pPr>
      <w:r>
        <w:rPr>
          <w:rFonts w:ascii="Times New Roman" w:hAnsi="Times New Roman" w:cs="Times New Roman"/>
          <w:sz w:val="24"/>
        </w:rPr>
        <w:t xml:space="preserve">Tourisme : Déplacement d’au moine une nuitée et de moins de 12 mois. Le but étant toute autre activité non rémunérée à l’endroit visité. </w:t>
      </w:r>
      <w:r w:rsidR="00472971">
        <w:rPr>
          <w:rFonts w:ascii="Times New Roman" w:hAnsi="Times New Roman" w:cs="Times New Roman"/>
          <w:sz w:val="24"/>
        </w:rPr>
        <w:tab/>
      </w:r>
    </w:p>
    <w:p w:rsidR="007342A8" w:rsidRDefault="007342A8" w:rsidP="007A6F31">
      <w:pPr>
        <w:tabs>
          <w:tab w:val="left" w:pos="7785"/>
        </w:tabs>
        <w:rPr>
          <w:rFonts w:ascii="Times New Roman" w:hAnsi="Times New Roman" w:cs="Times New Roman"/>
          <w:sz w:val="24"/>
        </w:rPr>
      </w:pPr>
      <w:r>
        <w:rPr>
          <w:rFonts w:ascii="Times New Roman" w:hAnsi="Times New Roman" w:cs="Times New Roman"/>
          <w:sz w:val="24"/>
        </w:rPr>
        <w:t xml:space="preserve">Premiers voyage touristique = pèlerinage </w:t>
      </w:r>
    </w:p>
    <w:p w:rsidR="007342A8" w:rsidRDefault="007342A8" w:rsidP="007A6F31">
      <w:pPr>
        <w:tabs>
          <w:tab w:val="left" w:pos="7785"/>
        </w:tabs>
        <w:rPr>
          <w:rFonts w:ascii="Times New Roman" w:hAnsi="Times New Roman" w:cs="Times New Roman"/>
          <w:sz w:val="24"/>
        </w:rPr>
      </w:pPr>
      <w:r>
        <w:rPr>
          <w:rFonts w:ascii="Times New Roman" w:hAnsi="Times New Roman" w:cs="Times New Roman"/>
          <w:sz w:val="24"/>
        </w:rPr>
        <w:t>Voyage vers les lieux saints. Noble qui voyageait pendant 1 ans pour apprendre d’avantage, se former une culture. Donc, toujours eux voyage pour autre chose que travail.</w:t>
      </w:r>
    </w:p>
    <w:p w:rsidR="007342A8" w:rsidRDefault="007342A8" w:rsidP="007A6F31">
      <w:pPr>
        <w:tabs>
          <w:tab w:val="left" w:pos="7785"/>
        </w:tabs>
        <w:rPr>
          <w:rFonts w:ascii="Times New Roman" w:hAnsi="Times New Roman" w:cs="Times New Roman"/>
          <w:sz w:val="24"/>
        </w:rPr>
      </w:pPr>
      <w:r>
        <w:rPr>
          <w:rFonts w:ascii="Times New Roman" w:hAnsi="Times New Roman" w:cs="Times New Roman"/>
          <w:sz w:val="24"/>
        </w:rPr>
        <w:t>Tourisme moderne : on parle d’une industrie. A commencer à se développer surtout après la 2</w:t>
      </w:r>
      <w:r w:rsidRPr="007342A8">
        <w:rPr>
          <w:rFonts w:ascii="Times New Roman" w:hAnsi="Times New Roman" w:cs="Times New Roman"/>
          <w:sz w:val="24"/>
          <w:vertAlign w:val="superscript"/>
        </w:rPr>
        <w:t>e</w:t>
      </w:r>
      <w:r>
        <w:rPr>
          <w:rFonts w:ascii="Times New Roman" w:hAnsi="Times New Roman" w:cs="Times New Roman"/>
          <w:sz w:val="24"/>
        </w:rPr>
        <w:t xml:space="preserve"> guerre mondiale. Gens sont revenu de la guerre, appris qu’il y avait de quoi qui se passais l’autre côté de l’océan et aimerais retourner sans se faire tirer dessus.</w:t>
      </w:r>
    </w:p>
    <w:p w:rsidR="007342A8" w:rsidRDefault="007342A8" w:rsidP="007A6F31">
      <w:pPr>
        <w:tabs>
          <w:tab w:val="left" w:pos="7785"/>
        </w:tabs>
        <w:rPr>
          <w:rFonts w:ascii="Times New Roman" w:hAnsi="Times New Roman" w:cs="Times New Roman"/>
          <w:sz w:val="24"/>
        </w:rPr>
      </w:pPr>
      <w:r>
        <w:rPr>
          <w:rFonts w:ascii="Times New Roman" w:hAnsi="Times New Roman" w:cs="Times New Roman"/>
          <w:sz w:val="24"/>
        </w:rPr>
        <w:t xml:space="preserve">L’industrie du tourisme moderne débuta vers la fin des années 50, début des années 60. On commence à avoir des foyers </w:t>
      </w:r>
      <w:r w:rsidR="00BD5FBF">
        <w:rPr>
          <w:rFonts w:ascii="Times New Roman" w:hAnsi="Times New Roman" w:cs="Times New Roman"/>
          <w:sz w:val="24"/>
        </w:rPr>
        <w:t>à</w:t>
      </w:r>
      <w:r>
        <w:rPr>
          <w:rFonts w:ascii="Times New Roman" w:hAnsi="Times New Roman" w:cs="Times New Roman"/>
          <w:sz w:val="24"/>
        </w:rPr>
        <w:t xml:space="preserve"> double revenu</w:t>
      </w:r>
      <w:r w:rsidR="00BD5FBF">
        <w:rPr>
          <w:rFonts w:ascii="Times New Roman" w:hAnsi="Times New Roman" w:cs="Times New Roman"/>
          <w:sz w:val="24"/>
        </w:rPr>
        <w:t xml:space="preserve">, femme travail aussi. Commence </w:t>
      </w:r>
      <w:r w:rsidR="00A96259">
        <w:rPr>
          <w:rFonts w:ascii="Times New Roman" w:hAnsi="Times New Roman" w:cs="Times New Roman"/>
          <w:sz w:val="24"/>
        </w:rPr>
        <w:t>à</w:t>
      </w:r>
      <w:r w:rsidR="00BD5FBF">
        <w:rPr>
          <w:rFonts w:ascii="Times New Roman" w:hAnsi="Times New Roman" w:cs="Times New Roman"/>
          <w:sz w:val="24"/>
        </w:rPr>
        <w:t xml:space="preserve"> faire autre choses que survivre au quotidien. Au niveau du mouvement de la population au sein des milieux urbains, </w:t>
      </w:r>
      <w:r w:rsidR="00A96259">
        <w:rPr>
          <w:rFonts w:ascii="Times New Roman" w:hAnsi="Times New Roman" w:cs="Times New Roman"/>
          <w:sz w:val="24"/>
        </w:rPr>
        <w:t>les</w:t>
      </w:r>
      <w:r w:rsidR="00BD5FBF">
        <w:rPr>
          <w:rFonts w:ascii="Times New Roman" w:hAnsi="Times New Roman" w:cs="Times New Roman"/>
          <w:sz w:val="24"/>
        </w:rPr>
        <w:t xml:space="preserve"> gens vont recommencer à bouger éloigne des </w:t>
      </w:r>
      <w:r w:rsidR="00A96259">
        <w:rPr>
          <w:rFonts w:ascii="Times New Roman" w:hAnsi="Times New Roman" w:cs="Times New Roman"/>
          <w:sz w:val="24"/>
        </w:rPr>
        <w:t>centres villes</w:t>
      </w:r>
      <w:r w:rsidR="00BD5FBF">
        <w:rPr>
          <w:rFonts w:ascii="Times New Roman" w:hAnsi="Times New Roman" w:cs="Times New Roman"/>
          <w:sz w:val="24"/>
        </w:rPr>
        <w:t xml:space="preserve"> et s’installe en banlieue. </w:t>
      </w:r>
      <w:r w:rsidR="00A96259">
        <w:rPr>
          <w:rFonts w:ascii="Times New Roman" w:hAnsi="Times New Roman" w:cs="Times New Roman"/>
          <w:sz w:val="24"/>
        </w:rPr>
        <w:t xml:space="preserve">Arriver d’un autre évènement crucial, gens commence à s’Acheter un automobile. Industrie de </w:t>
      </w:r>
      <w:r w:rsidR="00A96259">
        <w:rPr>
          <w:rFonts w:ascii="Times New Roman" w:hAnsi="Times New Roman" w:cs="Times New Roman"/>
          <w:sz w:val="24"/>
        </w:rPr>
        <w:lastRenderedPageBreak/>
        <w:t xml:space="preserve">l’auto devient accessible au foyer, on peut s’installer plus loin  car avec une auto on peut aller travailler et revenir, on a le meilleur des deux mondes. Avec arriver d’automobile, arrive le tourisme intérieur. Les déplacements que les gens font pour se divertir. </w:t>
      </w:r>
      <w:r w:rsidR="00B374BF">
        <w:rPr>
          <w:rFonts w:ascii="Times New Roman" w:hAnsi="Times New Roman" w:cs="Times New Roman"/>
          <w:sz w:val="24"/>
        </w:rPr>
        <w:t>Train contribue au début du mouvement, avec l’auto, gens ont plus besoin de se fier aux horaires et au trajet du transport en commun. On commence à pouvoir établir son propre itinéraire. Voyage court au début car on n’avait pas d’infrastructure, et pas assez de place de gaz dans les autos. Développement commence des infrastructures, autoroutes, les haltes routières. Motel, motor hotel. Organise et structure l’industrie du tourisme intérieur. (Début des années 60)</w:t>
      </w:r>
    </w:p>
    <w:p w:rsidR="00B374BF" w:rsidRDefault="00B374BF" w:rsidP="007A6F31">
      <w:pPr>
        <w:tabs>
          <w:tab w:val="left" w:pos="7785"/>
        </w:tabs>
        <w:rPr>
          <w:rFonts w:ascii="Times New Roman" w:hAnsi="Times New Roman" w:cs="Times New Roman"/>
          <w:sz w:val="24"/>
        </w:rPr>
      </w:pPr>
      <w:r>
        <w:rPr>
          <w:rFonts w:ascii="Times New Roman" w:hAnsi="Times New Roman" w:cs="Times New Roman"/>
          <w:sz w:val="24"/>
        </w:rPr>
        <w:t xml:space="preserve">Déplacement intérieur, ici on combine Canada et États-Unis. Gens qui viennent de l’extérieur est mieux car c’est du nouvel argent qui entre. Argent d’une autre économie qui vient s’installer dans notre économie. </w:t>
      </w:r>
    </w:p>
    <w:p w:rsidR="002005F9" w:rsidRDefault="002005F9" w:rsidP="007A6F31">
      <w:pPr>
        <w:tabs>
          <w:tab w:val="left" w:pos="7785"/>
        </w:tabs>
        <w:rPr>
          <w:rFonts w:ascii="Times New Roman" w:hAnsi="Times New Roman" w:cs="Times New Roman"/>
          <w:sz w:val="24"/>
        </w:rPr>
      </w:pPr>
      <w:r>
        <w:rPr>
          <w:rFonts w:ascii="Times New Roman" w:hAnsi="Times New Roman" w:cs="Times New Roman"/>
          <w:sz w:val="24"/>
        </w:rPr>
        <w:t xml:space="preserve">Autre phénomène, plein-air. Toujours vécu en conjonction avec le plein-air car l’environnement naturel au Canada a toujours été proche. </w:t>
      </w:r>
      <w:r w:rsidR="007408C7">
        <w:rPr>
          <w:rFonts w:ascii="Times New Roman" w:hAnsi="Times New Roman" w:cs="Times New Roman"/>
          <w:sz w:val="24"/>
        </w:rPr>
        <w:t xml:space="preserve">On allait cherche éléments de survie et après la guerre on découvre l’environnement comme un terrain de jeu. </w:t>
      </w:r>
      <w:r>
        <w:rPr>
          <w:rFonts w:ascii="Times New Roman" w:hAnsi="Times New Roman" w:cs="Times New Roman"/>
          <w:sz w:val="24"/>
        </w:rPr>
        <w:t xml:space="preserve">Évolution s’est faite avec concept de l’environnement. </w:t>
      </w:r>
      <w:r w:rsidR="007408C7">
        <w:rPr>
          <w:rFonts w:ascii="Times New Roman" w:hAnsi="Times New Roman" w:cs="Times New Roman"/>
          <w:sz w:val="24"/>
        </w:rPr>
        <w:t xml:space="preserve">Développer des habiletés de survie en milieu naturel. On a commencé à avoir une relation de loisir avec l’environnement, cette relation est devenu une identité pour le Canada en terme de relation. </w:t>
      </w:r>
    </w:p>
    <w:p w:rsidR="007342A8" w:rsidRDefault="007342A8" w:rsidP="007A6F31">
      <w:pPr>
        <w:tabs>
          <w:tab w:val="left" w:pos="7785"/>
        </w:tabs>
        <w:rPr>
          <w:rFonts w:ascii="Times New Roman" w:hAnsi="Times New Roman" w:cs="Times New Roman"/>
          <w:sz w:val="24"/>
        </w:rPr>
      </w:pPr>
      <w:r>
        <w:rPr>
          <w:rFonts w:ascii="Times New Roman" w:hAnsi="Times New Roman" w:cs="Times New Roman"/>
          <w:sz w:val="24"/>
        </w:rPr>
        <w:t xml:space="preserve">En 1982, les canadiens ont pris autour de 34.8 millions de voyages à l’extérieur du Canada. </w:t>
      </w:r>
      <w:r w:rsidR="004D27FF">
        <w:rPr>
          <w:rFonts w:ascii="Times New Roman" w:hAnsi="Times New Roman" w:cs="Times New Roman"/>
          <w:sz w:val="24"/>
        </w:rPr>
        <w:t xml:space="preserve">En moins de 22 ans, partis de 0 à 34.8 millions. </w:t>
      </w:r>
    </w:p>
    <w:p w:rsidR="007342A8" w:rsidRDefault="007342A8" w:rsidP="007A6F31">
      <w:pPr>
        <w:tabs>
          <w:tab w:val="left" w:pos="7785"/>
        </w:tabs>
        <w:rPr>
          <w:rFonts w:ascii="Times New Roman" w:hAnsi="Times New Roman" w:cs="Times New Roman"/>
          <w:sz w:val="24"/>
        </w:rPr>
      </w:pPr>
      <w:r>
        <w:rPr>
          <w:rFonts w:ascii="Times New Roman" w:hAnsi="Times New Roman" w:cs="Times New Roman"/>
          <w:sz w:val="24"/>
        </w:rPr>
        <w:t>En 1991, les voyages se chiffrent à 82.1 million.</w:t>
      </w:r>
    </w:p>
    <w:p w:rsidR="007342A8" w:rsidRDefault="004D27FF" w:rsidP="007A6F31">
      <w:pPr>
        <w:tabs>
          <w:tab w:val="left" w:pos="7785"/>
        </w:tabs>
        <w:rPr>
          <w:rFonts w:ascii="Times New Roman" w:hAnsi="Times New Roman" w:cs="Times New Roman"/>
          <w:sz w:val="24"/>
        </w:rPr>
      </w:pPr>
      <w:r>
        <w:rPr>
          <w:rFonts w:ascii="Times New Roman" w:hAnsi="Times New Roman" w:cs="Times New Roman"/>
          <w:sz w:val="24"/>
        </w:rPr>
        <w:t>Nombre de touristes dans le monde :</w:t>
      </w:r>
    </w:p>
    <w:p w:rsidR="004D27FF" w:rsidRDefault="004D27FF" w:rsidP="007A6F31">
      <w:pPr>
        <w:tabs>
          <w:tab w:val="left" w:pos="7785"/>
        </w:tabs>
        <w:rPr>
          <w:rFonts w:ascii="Times New Roman" w:hAnsi="Times New Roman" w:cs="Times New Roman"/>
          <w:sz w:val="24"/>
        </w:rPr>
      </w:pPr>
      <w:r>
        <w:rPr>
          <w:rFonts w:ascii="Times New Roman" w:hAnsi="Times New Roman" w:cs="Times New Roman"/>
          <w:sz w:val="24"/>
        </w:rPr>
        <w:t>1950 = 25 millions</w:t>
      </w:r>
    </w:p>
    <w:p w:rsidR="004D27FF" w:rsidRDefault="004D27FF" w:rsidP="007A6F31">
      <w:pPr>
        <w:tabs>
          <w:tab w:val="left" w:pos="7785"/>
        </w:tabs>
        <w:rPr>
          <w:rFonts w:ascii="Times New Roman" w:hAnsi="Times New Roman" w:cs="Times New Roman"/>
          <w:sz w:val="24"/>
        </w:rPr>
      </w:pPr>
      <w:r>
        <w:rPr>
          <w:rFonts w:ascii="Times New Roman" w:hAnsi="Times New Roman" w:cs="Times New Roman"/>
          <w:sz w:val="24"/>
        </w:rPr>
        <w:t>2005 = 760 millions</w:t>
      </w:r>
    </w:p>
    <w:p w:rsidR="004D27FF" w:rsidRDefault="004D27FF" w:rsidP="007A6F31">
      <w:pPr>
        <w:tabs>
          <w:tab w:val="left" w:pos="7785"/>
        </w:tabs>
        <w:rPr>
          <w:rFonts w:ascii="Times New Roman" w:hAnsi="Times New Roman" w:cs="Times New Roman"/>
          <w:sz w:val="24"/>
        </w:rPr>
      </w:pPr>
      <w:r>
        <w:rPr>
          <w:rFonts w:ascii="Times New Roman" w:hAnsi="Times New Roman" w:cs="Times New Roman"/>
          <w:sz w:val="24"/>
        </w:rPr>
        <w:t xml:space="preserve">Chiffre augmenter car voyage n’est plus pour la classes dirigeante mais pour monsieur et madame tout le monde. </w:t>
      </w:r>
    </w:p>
    <w:p w:rsidR="004D27FF" w:rsidRDefault="004D27FF" w:rsidP="007A6F31">
      <w:pPr>
        <w:tabs>
          <w:tab w:val="left" w:pos="7785"/>
        </w:tabs>
        <w:rPr>
          <w:rFonts w:ascii="Times New Roman" w:hAnsi="Times New Roman" w:cs="Times New Roman"/>
          <w:sz w:val="24"/>
        </w:rPr>
      </w:pPr>
      <w:r>
        <w:rPr>
          <w:rFonts w:ascii="Times New Roman" w:hAnsi="Times New Roman" w:cs="Times New Roman"/>
          <w:sz w:val="24"/>
        </w:rPr>
        <w:t>L’Office Mondial du Tourisme prévoit 1.6 milliard de voyageurs en 2020.</w:t>
      </w:r>
    </w:p>
    <w:p w:rsidR="00FF64BD" w:rsidRDefault="00FF64BD" w:rsidP="007A6F31">
      <w:pPr>
        <w:tabs>
          <w:tab w:val="left" w:pos="7785"/>
        </w:tabs>
        <w:rPr>
          <w:rFonts w:ascii="Times New Roman" w:hAnsi="Times New Roman" w:cs="Times New Roman"/>
          <w:sz w:val="24"/>
        </w:rPr>
      </w:pPr>
      <w:r>
        <w:rPr>
          <w:rFonts w:ascii="Times New Roman" w:hAnsi="Times New Roman" w:cs="Times New Roman"/>
          <w:sz w:val="24"/>
        </w:rPr>
        <w:t xml:space="preserve">1981 = la première crise du pétrole, gens ont paniqué, tourisme à plonger parce qu’on ne pouvait pas voyager au cas qu’il resterait pris quelque part dû au manque de pétrole. </w:t>
      </w:r>
    </w:p>
    <w:p w:rsidR="00FF64BD" w:rsidRDefault="00FF64BD" w:rsidP="007A6F31">
      <w:pPr>
        <w:tabs>
          <w:tab w:val="left" w:pos="7785"/>
        </w:tabs>
        <w:rPr>
          <w:rFonts w:ascii="Times New Roman" w:hAnsi="Times New Roman" w:cs="Times New Roman"/>
          <w:sz w:val="24"/>
        </w:rPr>
      </w:pPr>
      <w:r>
        <w:rPr>
          <w:rFonts w:ascii="Times New Roman" w:hAnsi="Times New Roman" w:cs="Times New Roman"/>
          <w:sz w:val="24"/>
        </w:rPr>
        <w:t>Raison pour l’expansion du tourisme :</w:t>
      </w:r>
    </w:p>
    <w:p w:rsidR="00FF64BD" w:rsidRDefault="00FF64BD" w:rsidP="00FF64BD">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Climat politique tranquille</w:t>
      </w:r>
    </w:p>
    <w:p w:rsidR="00FF64BD" w:rsidRDefault="00FF64BD" w:rsidP="00FF64BD">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Économies fortes de nations industrialisées</w:t>
      </w:r>
    </w:p>
    <w:p w:rsidR="00FF64BD" w:rsidRDefault="00FF64BD" w:rsidP="00FF64BD">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L’introduction d’un meilleur service d’avion à passager fait en sorte que le voyage soit moins coûteux, plus rapide et plus confortable. </w:t>
      </w:r>
    </w:p>
    <w:p w:rsidR="0016067F" w:rsidRDefault="0016067F" w:rsidP="00FF64BD">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L’influence des média en termes de reportages sur d’autres pays</w:t>
      </w:r>
    </w:p>
    <w:p w:rsidR="00FF64BD" w:rsidRDefault="0016067F" w:rsidP="00FF64BD">
      <w:pPr>
        <w:tabs>
          <w:tab w:val="left" w:pos="7785"/>
        </w:tabs>
        <w:ind w:left="360"/>
        <w:rPr>
          <w:rFonts w:ascii="Times New Roman" w:hAnsi="Times New Roman" w:cs="Times New Roman"/>
          <w:sz w:val="24"/>
        </w:rPr>
      </w:pPr>
      <w:r>
        <w:rPr>
          <w:rFonts w:ascii="Times New Roman" w:hAnsi="Times New Roman" w:cs="Times New Roman"/>
          <w:sz w:val="24"/>
        </w:rPr>
        <w:t xml:space="preserve">Grèce </w:t>
      </w:r>
      <w:r w:rsidR="00FF64BD">
        <w:rPr>
          <w:rFonts w:ascii="Times New Roman" w:hAnsi="Times New Roman" w:cs="Times New Roman"/>
          <w:sz w:val="24"/>
        </w:rPr>
        <w:t>a une population qui double lors des périodes touristiques.</w:t>
      </w:r>
    </w:p>
    <w:p w:rsidR="0016067F" w:rsidRDefault="0016067F" w:rsidP="00FF64BD">
      <w:pPr>
        <w:tabs>
          <w:tab w:val="left" w:pos="7785"/>
        </w:tabs>
        <w:ind w:left="360"/>
        <w:rPr>
          <w:rFonts w:ascii="Times New Roman" w:hAnsi="Times New Roman" w:cs="Times New Roman"/>
          <w:sz w:val="24"/>
        </w:rPr>
      </w:pPr>
    </w:p>
    <w:p w:rsidR="0016067F" w:rsidRDefault="0016067F" w:rsidP="00FF64BD">
      <w:pPr>
        <w:tabs>
          <w:tab w:val="left" w:pos="7785"/>
        </w:tabs>
        <w:ind w:left="360"/>
        <w:rPr>
          <w:rFonts w:ascii="Times New Roman" w:hAnsi="Times New Roman" w:cs="Times New Roman"/>
          <w:sz w:val="24"/>
        </w:rPr>
      </w:pPr>
      <w:r>
        <w:rPr>
          <w:rFonts w:ascii="Times New Roman" w:hAnsi="Times New Roman" w:cs="Times New Roman"/>
          <w:sz w:val="24"/>
        </w:rPr>
        <w:lastRenderedPageBreak/>
        <w:t>Expansion au Canada/États-Unis</w:t>
      </w:r>
    </w:p>
    <w:p w:rsidR="0016067F" w:rsidRDefault="0016067F" w:rsidP="0016067F">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Augmentation du nombre d’autos et améliorations au système routier ont permis à plus de gens, surtout familles, à voyager.</w:t>
      </w:r>
    </w:p>
    <w:p w:rsidR="0016067F" w:rsidRDefault="0016067F" w:rsidP="0016067F">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Plus de femmes travaillent, diminution du taux d’intérêt, plus de familles peuvent se permettent de voyager. </w:t>
      </w:r>
    </w:p>
    <w:p w:rsidR="00DE7FAC" w:rsidRDefault="00DE7FAC" w:rsidP="0016067F">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Vacances plus longues au travail.</w:t>
      </w:r>
    </w:p>
    <w:p w:rsidR="00DE7FAC" w:rsidRDefault="00DE7FAC" w:rsidP="0016067F">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Augmentation du nombre de retraités qui ont du temps/argent pour voyager durant toute l’année.</w:t>
      </w:r>
    </w:p>
    <w:p w:rsidR="00DE7FAC" w:rsidRDefault="00DE7FAC" w:rsidP="0016067F">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Plus d’opérations des compagnies domestiques et multinationales à travers l’Amérique du nord et le monde. </w:t>
      </w:r>
    </w:p>
    <w:p w:rsidR="00C869BC" w:rsidRDefault="00C869BC" w:rsidP="00C869BC">
      <w:pPr>
        <w:tabs>
          <w:tab w:val="left" w:pos="7785"/>
        </w:tabs>
        <w:ind w:left="360"/>
        <w:rPr>
          <w:rFonts w:ascii="Times New Roman" w:hAnsi="Times New Roman" w:cs="Times New Roman"/>
          <w:sz w:val="24"/>
        </w:rPr>
      </w:pPr>
      <w:r>
        <w:rPr>
          <w:rFonts w:ascii="Times New Roman" w:hAnsi="Times New Roman" w:cs="Times New Roman"/>
          <w:sz w:val="24"/>
        </w:rPr>
        <w:t>Impact économique au Canada :</w:t>
      </w:r>
    </w:p>
    <w:p w:rsidR="00C869BC" w:rsidRDefault="00C869BC" w:rsidP="00C869BC">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En 2007, les dépenses touristiques au Canada ont atteint 70.8 milliards de dollars, celui-ci employait 653 400 personnes. </w:t>
      </w:r>
    </w:p>
    <w:p w:rsidR="00C869BC" w:rsidRDefault="00C869BC" w:rsidP="00C869BC">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Clientèles :</w:t>
      </w:r>
    </w:p>
    <w:p w:rsidR="00C869BC" w:rsidRDefault="00C869BC" w:rsidP="00C869BC">
      <w:pPr>
        <w:pStyle w:val="ListParagraph"/>
        <w:numPr>
          <w:ilvl w:val="1"/>
          <w:numId w:val="3"/>
        </w:numPr>
        <w:tabs>
          <w:tab w:val="left" w:pos="7785"/>
        </w:tabs>
        <w:rPr>
          <w:rFonts w:ascii="Times New Roman" w:hAnsi="Times New Roman" w:cs="Times New Roman"/>
          <w:sz w:val="24"/>
        </w:rPr>
      </w:pPr>
      <w:r>
        <w:rPr>
          <w:rFonts w:ascii="Times New Roman" w:hAnsi="Times New Roman" w:cs="Times New Roman"/>
          <w:sz w:val="24"/>
        </w:rPr>
        <w:t>Affaires : 45 %</w:t>
      </w:r>
    </w:p>
    <w:p w:rsidR="00C869BC" w:rsidRDefault="00C869BC" w:rsidP="00C869BC">
      <w:pPr>
        <w:pStyle w:val="ListParagraph"/>
        <w:numPr>
          <w:ilvl w:val="1"/>
          <w:numId w:val="3"/>
        </w:numPr>
        <w:tabs>
          <w:tab w:val="left" w:pos="7785"/>
        </w:tabs>
        <w:rPr>
          <w:rFonts w:ascii="Times New Roman" w:hAnsi="Times New Roman" w:cs="Times New Roman"/>
          <w:sz w:val="24"/>
        </w:rPr>
      </w:pPr>
      <w:r>
        <w:rPr>
          <w:rFonts w:ascii="Times New Roman" w:hAnsi="Times New Roman" w:cs="Times New Roman"/>
          <w:sz w:val="24"/>
        </w:rPr>
        <w:t>Loisirs : 53%</w:t>
      </w:r>
    </w:p>
    <w:p w:rsidR="00C869BC" w:rsidRDefault="00C869BC" w:rsidP="00C869BC">
      <w:pPr>
        <w:pStyle w:val="ListParagraph"/>
        <w:numPr>
          <w:ilvl w:val="1"/>
          <w:numId w:val="3"/>
        </w:numPr>
        <w:tabs>
          <w:tab w:val="left" w:pos="7785"/>
        </w:tabs>
        <w:rPr>
          <w:rFonts w:ascii="Times New Roman" w:hAnsi="Times New Roman" w:cs="Times New Roman"/>
          <w:sz w:val="24"/>
        </w:rPr>
      </w:pPr>
      <w:r>
        <w:rPr>
          <w:rFonts w:ascii="Times New Roman" w:hAnsi="Times New Roman" w:cs="Times New Roman"/>
          <w:sz w:val="24"/>
        </w:rPr>
        <w:t>Étrangère : 2% (surtout américain)</w:t>
      </w:r>
    </w:p>
    <w:p w:rsidR="00E727E3" w:rsidRDefault="00E53A1D" w:rsidP="00E727E3">
      <w:pPr>
        <w:tabs>
          <w:tab w:val="left" w:pos="7785"/>
        </w:tabs>
        <w:rPr>
          <w:rFonts w:ascii="Times New Roman" w:hAnsi="Times New Roman" w:cs="Times New Roman"/>
          <w:sz w:val="24"/>
        </w:rPr>
      </w:pPr>
      <w:r w:rsidRPr="00A471C6">
        <w:rPr>
          <w:rFonts w:ascii="Times New Roman" w:hAnsi="Times New Roman" w:cs="Times New Roman"/>
          <w:color w:val="FF0000"/>
          <w:sz w:val="24"/>
        </w:rPr>
        <w:t>Voyage d’aventure :</w:t>
      </w:r>
      <w:r>
        <w:rPr>
          <w:rFonts w:ascii="Times New Roman" w:hAnsi="Times New Roman" w:cs="Times New Roman"/>
          <w:sz w:val="24"/>
        </w:rPr>
        <w:t xml:space="preserve"> Une activité de loisir en plein air prenant place dans une destination exotique, sauvage, isolée, peu commune impliquant une forme de transport non-conventionnelle et associé à des niveaux bas ou élevés d’activités. (Terrain de jeu = dehors, objectif = vivre une expérience forte en relevant un défi au niveau de la nature, ex : escalader des parois de glace, voyage de canot dans Territoires</w:t>
      </w:r>
      <w:r w:rsidR="00A471C6">
        <w:rPr>
          <w:rFonts w:ascii="Times New Roman" w:hAnsi="Times New Roman" w:cs="Times New Roman"/>
          <w:sz w:val="24"/>
        </w:rPr>
        <w:t xml:space="preserve"> du Nord-Ouest.)</w:t>
      </w:r>
    </w:p>
    <w:p w:rsidR="00A471C6" w:rsidRDefault="00A471C6" w:rsidP="00E727E3">
      <w:pPr>
        <w:tabs>
          <w:tab w:val="left" w:pos="7785"/>
        </w:tabs>
        <w:rPr>
          <w:rFonts w:ascii="Times New Roman" w:hAnsi="Times New Roman" w:cs="Times New Roman"/>
          <w:sz w:val="24"/>
        </w:rPr>
      </w:pPr>
      <w:r>
        <w:rPr>
          <w:rFonts w:ascii="Times New Roman" w:hAnsi="Times New Roman" w:cs="Times New Roman"/>
          <w:sz w:val="24"/>
        </w:rPr>
        <w:t>Activités du voyage d’aventure :</w:t>
      </w:r>
    </w:p>
    <w:p w:rsidR="00A471C6" w:rsidRDefault="00A471C6" w:rsidP="00A471C6">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Observation de la nature</w:t>
      </w:r>
    </w:p>
    <w:p w:rsidR="00A471C6" w:rsidRDefault="00A471C6" w:rsidP="00A471C6">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Observation de la faune ex : Baleines</w:t>
      </w:r>
    </w:p>
    <w:p w:rsidR="00A471C6" w:rsidRDefault="00A471C6" w:rsidP="00A471C6">
      <w:pPr>
        <w:tabs>
          <w:tab w:val="left" w:pos="7785"/>
        </w:tabs>
        <w:rPr>
          <w:rFonts w:ascii="Times New Roman" w:hAnsi="Times New Roman" w:cs="Times New Roman"/>
          <w:sz w:val="24"/>
        </w:rPr>
      </w:pPr>
      <w:r>
        <w:rPr>
          <w:rFonts w:ascii="Times New Roman" w:hAnsi="Times New Roman" w:cs="Times New Roman"/>
          <w:sz w:val="24"/>
        </w:rPr>
        <w:t>Activités terrains ex : bicycle, randonnée pédestre, 4x4</w:t>
      </w:r>
    </w:p>
    <w:p w:rsidR="00A471C6" w:rsidRDefault="00A471C6" w:rsidP="00A471C6">
      <w:pPr>
        <w:tabs>
          <w:tab w:val="left" w:pos="7785"/>
        </w:tabs>
        <w:rPr>
          <w:rFonts w:ascii="Times New Roman" w:hAnsi="Times New Roman" w:cs="Times New Roman"/>
          <w:sz w:val="24"/>
        </w:rPr>
      </w:pPr>
      <w:r>
        <w:rPr>
          <w:rFonts w:ascii="Times New Roman" w:hAnsi="Times New Roman" w:cs="Times New Roman"/>
          <w:sz w:val="24"/>
        </w:rPr>
        <w:t xml:space="preserve">Activités hivernales ex : ski de fond, motoneige, heli-skiing. </w:t>
      </w:r>
    </w:p>
    <w:p w:rsidR="00A471C6" w:rsidRDefault="00A471C6" w:rsidP="00A471C6">
      <w:pPr>
        <w:tabs>
          <w:tab w:val="left" w:pos="7785"/>
        </w:tabs>
        <w:rPr>
          <w:rFonts w:ascii="Times New Roman" w:hAnsi="Times New Roman" w:cs="Times New Roman"/>
          <w:sz w:val="24"/>
        </w:rPr>
      </w:pPr>
      <w:r>
        <w:rPr>
          <w:rFonts w:ascii="Times New Roman" w:hAnsi="Times New Roman" w:cs="Times New Roman"/>
          <w:sz w:val="24"/>
        </w:rPr>
        <w:t>Activités d’aventure en air ex : bungee, parachute, ballons</w:t>
      </w:r>
    </w:p>
    <w:p w:rsidR="00A471C6" w:rsidRDefault="00A471C6" w:rsidP="00A471C6">
      <w:pPr>
        <w:tabs>
          <w:tab w:val="left" w:pos="7785"/>
        </w:tabs>
        <w:rPr>
          <w:rFonts w:ascii="Times New Roman" w:hAnsi="Times New Roman" w:cs="Times New Roman"/>
          <w:sz w:val="24"/>
        </w:rPr>
      </w:pPr>
      <w:r>
        <w:rPr>
          <w:rFonts w:ascii="Times New Roman" w:hAnsi="Times New Roman" w:cs="Times New Roman"/>
          <w:sz w:val="24"/>
        </w:rPr>
        <w:t xml:space="preserve">Le voyage d’aventure a généré 165.1 millions </w:t>
      </w:r>
      <w:r w:rsidR="00A01137">
        <w:rPr>
          <w:rFonts w:ascii="Times New Roman" w:hAnsi="Times New Roman" w:cs="Times New Roman"/>
          <w:sz w:val="24"/>
        </w:rPr>
        <w:t xml:space="preserve">de $ </w:t>
      </w:r>
      <w:r>
        <w:rPr>
          <w:rFonts w:ascii="Times New Roman" w:hAnsi="Times New Roman" w:cs="Times New Roman"/>
          <w:sz w:val="24"/>
        </w:rPr>
        <w:t xml:space="preserve">en revenu en 1993. </w:t>
      </w:r>
    </w:p>
    <w:p w:rsidR="00A471C6" w:rsidRDefault="00045272" w:rsidP="00A471C6">
      <w:pPr>
        <w:tabs>
          <w:tab w:val="left" w:pos="7785"/>
        </w:tabs>
        <w:rPr>
          <w:rFonts w:ascii="Times New Roman" w:hAnsi="Times New Roman" w:cs="Times New Roman"/>
          <w:sz w:val="24"/>
        </w:rPr>
      </w:pPr>
      <w:r>
        <w:rPr>
          <w:rFonts w:ascii="Times New Roman" w:hAnsi="Times New Roman" w:cs="Times New Roman"/>
          <w:sz w:val="24"/>
        </w:rPr>
        <w:t>Cour #17 6 mars 2014</w:t>
      </w:r>
    </w:p>
    <w:p w:rsidR="00045272" w:rsidRDefault="00A01137" w:rsidP="00A471C6">
      <w:pPr>
        <w:tabs>
          <w:tab w:val="left" w:pos="7785"/>
        </w:tabs>
        <w:rPr>
          <w:rFonts w:ascii="Times New Roman" w:hAnsi="Times New Roman" w:cs="Times New Roman"/>
          <w:sz w:val="24"/>
        </w:rPr>
      </w:pPr>
      <w:r w:rsidRPr="00A01137">
        <w:rPr>
          <w:rFonts w:ascii="Times New Roman" w:hAnsi="Times New Roman" w:cs="Times New Roman"/>
          <w:color w:val="FF0000"/>
          <w:sz w:val="24"/>
        </w:rPr>
        <w:t xml:space="preserve">Tourisme d’aventure est centré sur l’environnement naturel. </w:t>
      </w:r>
    </w:p>
    <w:p w:rsidR="00A01137" w:rsidRDefault="00A01137" w:rsidP="00A471C6">
      <w:pPr>
        <w:tabs>
          <w:tab w:val="left" w:pos="7785"/>
        </w:tabs>
        <w:rPr>
          <w:rFonts w:ascii="Times New Roman" w:hAnsi="Times New Roman" w:cs="Times New Roman"/>
          <w:sz w:val="24"/>
        </w:rPr>
      </w:pPr>
      <w:r>
        <w:rPr>
          <w:rFonts w:ascii="Times New Roman" w:hAnsi="Times New Roman" w:cs="Times New Roman"/>
          <w:sz w:val="24"/>
        </w:rPr>
        <w:t xml:space="preserve">Tourisme bénévole : Touristes qui, pour des raisons variées, font du bénévolat de façon organisée comme vacances qui peuvent impliquer une aide à certains groupes démunis, une restauration de certains environnements ou une recherche dans certains aspects de la société o de l’environnement. </w:t>
      </w:r>
    </w:p>
    <w:p w:rsidR="00942DA0" w:rsidRDefault="00942DA0" w:rsidP="00A471C6">
      <w:pPr>
        <w:tabs>
          <w:tab w:val="left" w:pos="7785"/>
        </w:tabs>
        <w:rPr>
          <w:rFonts w:ascii="Times New Roman" w:hAnsi="Times New Roman" w:cs="Times New Roman"/>
          <w:sz w:val="24"/>
        </w:rPr>
      </w:pPr>
    </w:p>
    <w:p w:rsidR="00A01137" w:rsidRDefault="00233562" w:rsidP="00A471C6">
      <w:pPr>
        <w:tabs>
          <w:tab w:val="left" w:pos="7785"/>
        </w:tabs>
        <w:rPr>
          <w:rFonts w:ascii="Times New Roman" w:hAnsi="Times New Roman" w:cs="Times New Roman"/>
          <w:sz w:val="24"/>
        </w:rPr>
      </w:pPr>
      <w:r>
        <w:rPr>
          <w:rFonts w:ascii="Times New Roman" w:hAnsi="Times New Roman" w:cs="Times New Roman"/>
          <w:sz w:val="24"/>
        </w:rPr>
        <w:lastRenderedPageBreak/>
        <w:t>Exemples d’organisations qui font du tourisme bénévole :</w:t>
      </w:r>
    </w:p>
    <w:p w:rsidR="00233562" w:rsidRDefault="00233562" w:rsidP="00233562">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Youth Challenge International</w:t>
      </w:r>
    </w:p>
    <w:p w:rsidR="00233562" w:rsidRDefault="00233562" w:rsidP="00233562">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Earthwatch</w:t>
      </w:r>
    </w:p>
    <w:p w:rsidR="00233562" w:rsidRDefault="00233562" w:rsidP="00233562">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CARE</w:t>
      </w:r>
    </w:p>
    <w:p w:rsidR="00AE0E4D" w:rsidRDefault="00691806" w:rsidP="00942DA0">
      <w:pPr>
        <w:tabs>
          <w:tab w:val="left" w:pos="7785"/>
        </w:tabs>
        <w:rPr>
          <w:rFonts w:ascii="Times New Roman" w:hAnsi="Times New Roman" w:cs="Times New Roman"/>
          <w:sz w:val="24"/>
        </w:rPr>
      </w:pPr>
      <w:r>
        <w:rPr>
          <w:rFonts w:ascii="Times New Roman" w:hAnsi="Times New Roman" w:cs="Times New Roman"/>
          <w:sz w:val="24"/>
        </w:rPr>
        <w:t xml:space="preserve">Touristes à la recherche d’une expérience aux bénéfices mutuelles, qui contribuera non seulement à leur développement personnel mais aussi de façon directe et positive aux environnements sociaux, naturels et économiques dans lesquels ils se trouvent. </w:t>
      </w:r>
    </w:p>
    <w:p w:rsidR="00AE0E4D" w:rsidRDefault="00AE0E4D" w:rsidP="00942DA0">
      <w:pPr>
        <w:tabs>
          <w:tab w:val="left" w:pos="7785"/>
        </w:tabs>
        <w:rPr>
          <w:rFonts w:ascii="Times New Roman" w:hAnsi="Times New Roman" w:cs="Times New Roman"/>
          <w:sz w:val="24"/>
        </w:rPr>
      </w:pPr>
      <w:r>
        <w:rPr>
          <w:rFonts w:ascii="Times New Roman" w:hAnsi="Times New Roman" w:cs="Times New Roman"/>
          <w:sz w:val="24"/>
        </w:rPr>
        <w:t xml:space="preserve">Forme de tourisme développé lorsqu’on réalisait que le tourisme pouvait être dommageable pour un environnement. Ex : acropole en Grèce, pierre tellement lisse, car tellement de gens ont marche dessus. </w:t>
      </w:r>
    </w:p>
    <w:p w:rsidR="00AE0E4D" w:rsidRDefault="00AE0E4D" w:rsidP="00942DA0">
      <w:pPr>
        <w:tabs>
          <w:tab w:val="left" w:pos="7785"/>
        </w:tabs>
        <w:rPr>
          <w:rFonts w:ascii="Times New Roman" w:hAnsi="Times New Roman" w:cs="Times New Roman"/>
          <w:sz w:val="24"/>
        </w:rPr>
      </w:pPr>
      <w:r>
        <w:rPr>
          <w:rFonts w:ascii="Times New Roman" w:hAnsi="Times New Roman" w:cs="Times New Roman"/>
          <w:sz w:val="24"/>
        </w:rPr>
        <w:t xml:space="preserve">Tourisme équitable = tourisme et redonner à l’environnement qui t’accueil. </w:t>
      </w:r>
    </w:p>
    <w:p w:rsidR="00AE0E4D" w:rsidRDefault="00AE0E4D" w:rsidP="00942DA0">
      <w:pPr>
        <w:tabs>
          <w:tab w:val="left" w:pos="7785"/>
        </w:tabs>
        <w:rPr>
          <w:rFonts w:ascii="Times New Roman" w:hAnsi="Times New Roman" w:cs="Times New Roman"/>
          <w:sz w:val="24"/>
        </w:rPr>
      </w:pPr>
      <w:r>
        <w:rPr>
          <w:rFonts w:ascii="Times New Roman" w:hAnsi="Times New Roman" w:cs="Times New Roman"/>
          <w:sz w:val="24"/>
        </w:rPr>
        <w:t>En 1990, 33 000 bénévoles outre-mer étaient impliquées avec des projets situés surtout dans les pays en développement.</w:t>
      </w:r>
    </w:p>
    <w:p w:rsidR="00AE0E4D" w:rsidRDefault="00AE0E4D" w:rsidP="00942DA0">
      <w:pPr>
        <w:tabs>
          <w:tab w:val="left" w:pos="7785"/>
        </w:tabs>
        <w:rPr>
          <w:rFonts w:ascii="Times New Roman" w:hAnsi="Times New Roman" w:cs="Times New Roman"/>
          <w:sz w:val="24"/>
        </w:rPr>
      </w:pPr>
      <w:r>
        <w:rPr>
          <w:rFonts w:ascii="Times New Roman" w:hAnsi="Times New Roman" w:cs="Times New Roman"/>
          <w:sz w:val="24"/>
        </w:rPr>
        <w:t>L’investissement en plus de 18 000 bénévoles en 1986 fut de389 million de $ US une croissance de 400% depuis 1976.</w:t>
      </w:r>
    </w:p>
    <w:p w:rsidR="00AE0E4D" w:rsidRDefault="00AE0E4D" w:rsidP="00942DA0">
      <w:pPr>
        <w:tabs>
          <w:tab w:val="left" w:pos="7785"/>
        </w:tabs>
        <w:rPr>
          <w:rFonts w:ascii="Times New Roman" w:hAnsi="Times New Roman" w:cs="Times New Roman"/>
          <w:sz w:val="24"/>
        </w:rPr>
      </w:pPr>
      <w:r>
        <w:rPr>
          <w:rFonts w:ascii="Times New Roman" w:hAnsi="Times New Roman" w:cs="Times New Roman"/>
          <w:sz w:val="24"/>
        </w:rPr>
        <w:t>Éco-tourisme : met l’accent sur l’environnement naturel ainsi que sur l’éducation et l’interprétation de l’environnement et est géré de façon écologiquement durable.</w:t>
      </w:r>
    </w:p>
    <w:p w:rsidR="00AE0E4D" w:rsidRDefault="00AE0E4D" w:rsidP="00942DA0">
      <w:pPr>
        <w:tabs>
          <w:tab w:val="left" w:pos="7785"/>
        </w:tabs>
        <w:rPr>
          <w:rFonts w:ascii="Times New Roman" w:hAnsi="Times New Roman" w:cs="Times New Roman"/>
          <w:sz w:val="24"/>
        </w:rPr>
      </w:pPr>
      <w:r>
        <w:rPr>
          <w:rFonts w:ascii="Times New Roman" w:hAnsi="Times New Roman" w:cs="Times New Roman"/>
          <w:sz w:val="24"/>
        </w:rPr>
        <w:t>Arrivé dans mêmes vagues que le mouvement de sauver la planète.</w:t>
      </w:r>
    </w:p>
    <w:p w:rsidR="00AE0E4D" w:rsidRDefault="00AE0E4D" w:rsidP="00942DA0">
      <w:pPr>
        <w:tabs>
          <w:tab w:val="left" w:pos="7785"/>
        </w:tabs>
        <w:rPr>
          <w:rFonts w:ascii="Times New Roman" w:hAnsi="Times New Roman" w:cs="Times New Roman"/>
          <w:sz w:val="24"/>
        </w:rPr>
      </w:pPr>
      <w:r>
        <w:rPr>
          <w:rFonts w:ascii="Times New Roman" w:hAnsi="Times New Roman" w:cs="Times New Roman"/>
          <w:sz w:val="24"/>
        </w:rPr>
        <w:t xml:space="preserve">Doit avoir de l’éducation rattaché mais surtout, l’expérience éco-tourisme doit être gérer de façon écologique et durable. </w:t>
      </w:r>
    </w:p>
    <w:p w:rsidR="00465FCB" w:rsidRDefault="00465FCB" w:rsidP="00942DA0">
      <w:pPr>
        <w:tabs>
          <w:tab w:val="left" w:pos="7785"/>
        </w:tabs>
        <w:rPr>
          <w:rFonts w:ascii="Times New Roman" w:hAnsi="Times New Roman" w:cs="Times New Roman"/>
          <w:sz w:val="24"/>
        </w:rPr>
      </w:pPr>
      <w:r>
        <w:rPr>
          <w:rFonts w:ascii="Times New Roman" w:hAnsi="Times New Roman" w:cs="Times New Roman"/>
          <w:sz w:val="24"/>
        </w:rPr>
        <w:t xml:space="preserve">Éco-tourisme arrive en réaction au tourisme d’aventure. </w:t>
      </w:r>
      <w:r w:rsidR="00A6330C">
        <w:rPr>
          <w:rFonts w:ascii="Times New Roman" w:hAnsi="Times New Roman" w:cs="Times New Roman"/>
          <w:sz w:val="24"/>
        </w:rPr>
        <w:t xml:space="preserve">Ex : faire un safari quelque part puis chasser des espèces en voie de disparition = tourisme d’aventure, feeling de tirer sur rhinocéros, on se soucie pas tu maintien de l’espèce. </w:t>
      </w:r>
    </w:p>
    <w:p w:rsidR="00A6330C" w:rsidRDefault="00A6330C" w:rsidP="00942DA0">
      <w:pPr>
        <w:tabs>
          <w:tab w:val="left" w:pos="7785"/>
        </w:tabs>
        <w:rPr>
          <w:rFonts w:ascii="Times New Roman" w:hAnsi="Times New Roman" w:cs="Times New Roman"/>
          <w:sz w:val="24"/>
        </w:rPr>
      </w:pPr>
      <w:r>
        <w:rPr>
          <w:rFonts w:ascii="Times New Roman" w:hAnsi="Times New Roman" w:cs="Times New Roman"/>
          <w:sz w:val="24"/>
        </w:rPr>
        <w:t xml:space="preserve">Éco-tourisme au Québec : </w:t>
      </w:r>
    </w:p>
    <w:p w:rsidR="00A6330C" w:rsidRDefault="00A6330C" w:rsidP="00A6330C">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L’éco-tourisme et le tourisme d’aventure occupent 10% de l’ensemble des dépenses touristiques au Québec, tous marchés confondus.</w:t>
      </w:r>
    </w:p>
    <w:p w:rsidR="00A6330C" w:rsidRDefault="00A6330C" w:rsidP="00A6330C">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Les dépenses touristiques des visiteurs et celle des Québécois favorisent la création de la consolidation de près d’11 400 emplois années.</w:t>
      </w:r>
    </w:p>
    <w:p w:rsidR="00A6330C" w:rsidRDefault="00A6330C" w:rsidP="00A6330C">
      <w:pPr>
        <w:tabs>
          <w:tab w:val="left" w:pos="7785"/>
        </w:tabs>
        <w:rPr>
          <w:rFonts w:ascii="Times New Roman" w:hAnsi="Times New Roman" w:cs="Times New Roman"/>
          <w:sz w:val="24"/>
        </w:rPr>
      </w:pPr>
      <w:r>
        <w:rPr>
          <w:rFonts w:ascii="Times New Roman" w:hAnsi="Times New Roman" w:cs="Times New Roman"/>
          <w:sz w:val="24"/>
        </w:rPr>
        <w:t>5 principes d’éco-tourisme :</w:t>
      </w:r>
    </w:p>
    <w:p w:rsidR="00A6330C" w:rsidRDefault="00A6330C" w:rsidP="00A6330C">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Basé sur la nature</w:t>
      </w:r>
    </w:p>
    <w:p w:rsidR="00A6330C" w:rsidRDefault="00A6330C" w:rsidP="00A6330C">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Écologiquement durable</w:t>
      </w:r>
    </w:p>
    <w:p w:rsidR="00A6330C" w:rsidRDefault="00A6330C" w:rsidP="00A6330C">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Éducation en environnement </w:t>
      </w:r>
    </w:p>
    <w:p w:rsidR="00A6330C" w:rsidRDefault="00A6330C" w:rsidP="00A6330C">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Bénéfices locaux</w:t>
      </w:r>
    </w:p>
    <w:p w:rsidR="00A6330C" w:rsidRDefault="00A6330C" w:rsidP="00A6330C">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Satisfaction du touriste</w:t>
      </w:r>
    </w:p>
    <w:p w:rsidR="004D4C4E" w:rsidRDefault="004D4C4E" w:rsidP="004D4C4E">
      <w:pPr>
        <w:tabs>
          <w:tab w:val="left" w:pos="7785"/>
        </w:tabs>
        <w:rPr>
          <w:rFonts w:ascii="Times New Roman" w:hAnsi="Times New Roman" w:cs="Times New Roman"/>
          <w:sz w:val="24"/>
        </w:rPr>
      </w:pPr>
      <w:r>
        <w:rPr>
          <w:rFonts w:ascii="Times New Roman" w:hAnsi="Times New Roman" w:cs="Times New Roman"/>
          <w:sz w:val="24"/>
        </w:rPr>
        <w:t>Quand on combine c’est 5, nous somme en expériences d’éco-tourisme.</w:t>
      </w:r>
    </w:p>
    <w:p w:rsidR="00942DA0" w:rsidRDefault="004D4C4E" w:rsidP="004D4C4E">
      <w:pPr>
        <w:tabs>
          <w:tab w:val="left" w:pos="7785"/>
        </w:tabs>
        <w:rPr>
          <w:rFonts w:ascii="Times New Roman" w:hAnsi="Times New Roman" w:cs="Times New Roman"/>
          <w:sz w:val="24"/>
        </w:rPr>
      </w:pPr>
      <w:r>
        <w:rPr>
          <w:rFonts w:ascii="Times New Roman" w:hAnsi="Times New Roman" w:cs="Times New Roman"/>
          <w:sz w:val="24"/>
        </w:rPr>
        <w:lastRenderedPageBreak/>
        <w:t>8 millions d’américains ont fait de l’écotourisme, et 35 million ont l’intention d’y prendre part dans les trois prochaines années.</w:t>
      </w:r>
    </w:p>
    <w:p w:rsidR="004D4C4E" w:rsidRDefault="004D4C4E" w:rsidP="004D4C4E">
      <w:pPr>
        <w:tabs>
          <w:tab w:val="left" w:pos="7785"/>
        </w:tabs>
        <w:rPr>
          <w:rFonts w:ascii="Times New Roman" w:hAnsi="Times New Roman" w:cs="Times New Roman"/>
          <w:sz w:val="24"/>
        </w:rPr>
      </w:pPr>
      <w:r>
        <w:rPr>
          <w:rFonts w:ascii="Times New Roman" w:hAnsi="Times New Roman" w:cs="Times New Roman"/>
          <w:sz w:val="24"/>
        </w:rPr>
        <w:t>Plusieurs pays autour du globe ont pris avantage de l’écotourisme tel que l’Union Soviétique, l’Europe de l’Est, Chine, Vietnam, Afrique du Sud, Cuba.</w:t>
      </w:r>
    </w:p>
    <w:p w:rsidR="004D4C4E" w:rsidRDefault="004D4C4E" w:rsidP="004D4C4E">
      <w:pPr>
        <w:tabs>
          <w:tab w:val="left" w:pos="7785"/>
        </w:tabs>
        <w:rPr>
          <w:rFonts w:ascii="Times New Roman" w:hAnsi="Times New Roman" w:cs="Times New Roman"/>
          <w:sz w:val="24"/>
        </w:rPr>
      </w:pPr>
      <w:r>
        <w:rPr>
          <w:rFonts w:ascii="Times New Roman" w:hAnsi="Times New Roman" w:cs="Times New Roman"/>
          <w:sz w:val="24"/>
        </w:rPr>
        <w:t>Certain pays tel que le Costa Rica et Belize sont principalement des destinations touristiques.</w:t>
      </w:r>
    </w:p>
    <w:p w:rsidR="004D4C4E" w:rsidRDefault="004D4C4E" w:rsidP="004D4C4E">
      <w:pPr>
        <w:tabs>
          <w:tab w:val="left" w:pos="7785"/>
        </w:tabs>
        <w:rPr>
          <w:rFonts w:ascii="Times New Roman" w:hAnsi="Times New Roman" w:cs="Times New Roman"/>
          <w:sz w:val="24"/>
        </w:rPr>
      </w:pPr>
      <w:r>
        <w:rPr>
          <w:rFonts w:ascii="Times New Roman" w:hAnsi="Times New Roman" w:cs="Times New Roman"/>
          <w:sz w:val="24"/>
        </w:rPr>
        <w:t xml:space="preserve">L’éco-tourisme se rapproche du voyage d’aventure mais met davantage l’emphase sur la durabilité écologique et l’éducation. </w:t>
      </w:r>
    </w:p>
    <w:p w:rsidR="004D4C4E" w:rsidRDefault="004D4C4E" w:rsidP="004D4C4E">
      <w:pPr>
        <w:tabs>
          <w:tab w:val="left" w:pos="7785"/>
        </w:tabs>
        <w:rPr>
          <w:rFonts w:ascii="Times New Roman" w:hAnsi="Times New Roman" w:cs="Times New Roman"/>
          <w:sz w:val="24"/>
        </w:rPr>
      </w:pPr>
      <w:r>
        <w:rPr>
          <w:rFonts w:ascii="Times New Roman" w:hAnsi="Times New Roman" w:cs="Times New Roman"/>
          <w:sz w:val="24"/>
        </w:rPr>
        <w:t>Tourisme culturel</w:t>
      </w:r>
      <w:r w:rsidR="00545979">
        <w:rPr>
          <w:rFonts w:ascii="Times New Roman" w:hAnsi="Times New Roman" w:cs="Times New Roman"/>
          <w:sz w:val="24"/>
        </w:rPr>
        <w:t xml:space="preserve"> est le t</w:t>
      </w:r>
      <w:r>
        <w:rPr>
          <w:rFonts w:ascii="Times New Roman" w:hAnsi="Times New Roman" w:cs="Times New Roman"/>
          <w:sz w:val="24"/>
        </w:rPr>
        <w:t xml:space="preserve">ourisme ou la culture est à la base de l’attraction touristique. </w:t>
      </w:r>
    </w:p>
    <w:p w:rsidR="004D4C4E" w:rsidRDefault="004D4C4E" w:rsidP="004D4C4E">
      <w:pPr>
        <w:tabs>
          <w:tab w:val="left" w:pos="7785"/>
        </w:tabs>
        <w:rPr>
          <w:rFonts w:ascii="Times New Roman" w:hAnsi="Times New Roman" w:cs="Times New Roman"/>
          <w:sz w:val="24"/>
        </w:rPr>
      </w:pPr>
      <w:r>
        <w:rPr>
          <w:rFonts w:ascii="Times New Roman" w:hAnsi="Times New Roman" w:cs="Times New Roman"/>
          <w:sz w:val="24"/>
        </w:rPr>
        <w:t xml:space="preserve">Exemples : sites archéologiques, musées, château, palais, édifices historiques, ruines, art, sculpture, artisanat, festivals, galeries, musique, danse, théâtres, églises, cathédrales. </w:t>
      </w:r>
    </w:p>
    <w:p w:rsidR="00B51C81" w:rsidRDefault="00545979" w:rsidP="004D4C4E">
      <w:pPr>
        <w:tabs>
          <w:tab w:val="left" w:pos="7785"/>
        </w:tabs>
        <w:rPr>
          <w:rFonts w:ascii="Times New Roman" w:hAnsi="Times New Roman" w:cs="Times New Roman"/>
          <w:sz w:val="24"/>
        </w:rPr>
      </w:pPr>
      <w:r>
        <w:rPr>
          <w:rFonts w:ascii="Times New Roman" w:hAnsi="Times New Roman" w:cs="Times New Roman"/>
          <w:sz w:val="24"/>
        </w:rPr>
        <w:t>Tourisme culturel : Assurer un tourisme culturel soutenable comme un partenariat qui satisfait le tourisme et les objectifs de la gestion culturelle d’héritage d’agences tel que l’</w:t>
      </w:r>
      <w:r w:rsidR="00B51C81">
        <w:rPr>
          <w:rFonts w:ascii="Times New Roman" w:hAnsi="Times New Roman" w:cs="Times New Roman"/>
          <w:sz w:val="24"/>
        </w:rPr>
        <w:t xml:space="preserve">UNESCO. </w:t>
      </w:r>
    </w:p>
    <w:p w:rsidR="00B51C81" w:rsidRDefault="00B51C81" w:rsidP="004D4C4E">
      <w:pPr>
        <w:tabs>
          <w:tab w:val="left" w:pos="7785"/>
        </w:tabs>
        <w:rPr>
          <w:rFonts w:ascii="Times New Roman" w:hAnsi="Times New Roman" w:cs="Times New Roman"/>
          <w:sz w:val="24"/>
        </w:rPr>
      </w:pPr>
      <w:r>
        <w:rPr>
          <w:rFonts w:ascii="Times New Roman" w:hAnsi="Times New Roman" w:cs="Times New Roman"/>
          <w:sz w:val="24"/>
        </w:rPr>
        <w:t xml:space="preserve">Site protégé. </w:t>
      </w:r>
    </w:p>
    <w:p w:rsidR="00B51C81" w:rsidRDefault="00B51C81" w:rsidP="004D4C4E">
      <w:pPr>
        <w:tabs>
          <w:tab w:val="left" w:pos="7785"/>
        </w:tabs>
        <w:rPr>
          <w:rFonts w:ascii="Times New Roman" w:hAnsi="Times New Roman" w:cs="Times New Roman"/>
          <w:sz w:val="24"/>
        </w:rPr>
      </w:pPr>
      <w:r>
        <w:rPr>
          <w:rFonts w:ascii="Times New Roman" w:hAnsi="Times New Roman" w:cs="Times New Roman"/>
          <w:sz w:val="24"/>
        </w:rPr>
        <w:t>Impacts négatifs du tourisme culturel :</w:t>
      </w:r>
    </w:p>
    <w:p w:rsidR="00B51C81" w:rsidRDefault="00B51C81" w:rsidP="00B51C81">
      <w:pPr>
        <w:pStyle w:val="ListParagraph"/>
        <w:numPr>
          <w:ilvl w:val="0"/>
          <w:numId w:val="6"/>
        </w:numPr>
        <w:tabs>
          <w:tab w:val="left" w:pos="7785"/>
        </w:tabs>
        <w:rPr>
          <w:rFonts w:ascii="Times New Roman" w:hAnsi="Times New Roman" w:cs="Times New Roman"/>
          <w:sz w:val="24"/>
        </w:rPr>
      </w:pPr>
      <w:r>
        <w:rPr>
          <w:rFonts w:ascii="Times New Roman" w:hAnsi="Times New Roman" w:cs="Times New Roman"/>
          <w:sz w:val="24"/>
        </w:rPr>
        <w:t>L’abus par les touristes</w:t>
      </w:r>
    </w:p>
    <w:p w:rsidR="00B51C81" w:rsidRDefault="00B51C81" w:rsidP="00B51C8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Pollution, problèmes de bruit, surcharge de ressources tels que l’eau et les combustibles, déplace les résidents locaux, cause le surpeuplement. </w:t>
      </w:r>
    </w:p>
    <w:p w:rsidR="00B51C81" w:rsidRDefault="00B51C81" w:rsidP="00B51C81">
      <w:pPr>
        <w:pStyle w:val="ListParagraph"/>
        <w:numPr>
          <w:ilvl w:val="0"/>
          <w:numId w:val="6"/>
        </w:numPr>
        <w:tabs>
          <w:tab w:val="left" w:pos="7785"/>
        </w:tabs>
        <w:rPr>
          <w:rFonts w:ascii="Times New Roman" w:hAnsi="Times New Roman" w:cs="Times New Roman"/>
          <w:sz w:val="24"/>
        </w:rPr>
      </w:pPr>
      <w:r>
        <w:rPr>
          <w:rFonts w:ascii="Times New Roman" w:hAnsi="Times New Roman" w:cs="Times New Roman"/>
          <w:sz w:val="24"/>
        </w:rPr>
        <w:t>Dépendance touristique</w:t>
      </w:r>
    </w:p>
    <w:p w:rsidR="00B51C81" w:rsidRDefault="00B51C81" w:rsidP="00B51C8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Grandes sections de la communauté deviennent dépendantes sur le tourisme menant à la perte d’autonomie et des activités de type traditionnelles. </w:t>
      </w:r>
    </w:p>
    <w:p w:rsidR="00B96789" w:rsidRDefault="00B96789" w:rsidP="00B96789">
      <w:pPr>
        <w:pStyle w:val="ListParagraph"/>
        <w:numPr>
          <w:ilvl w:val="0"/>
          <w:numId w:val="6"/>
        </w:numPr>
        <w:tabs>
          <w:tab w:val="left" w:pos="7785"/>
        </w:tabs>
        <w:rPr>
          <w:rFonts w:ascii="Times New Roman" w:hAnsi="Times New Roman" w:cs="Times New Roman"/>
          <w:sz w:val="24"/>
        </w:rPr>
      </w:pPr>
      <w:r>
        <w:rPr>
          <w:rFonts w:ascii="Times New Roman" w:hAnsi="Times New Roman" w:cs="Times New Roman"/>
          <w:sz w:val="24"/>
        </w:rPr>
        <w:t>Comportement touristique</w:t>
      </w:r>
    </w:p>
    <w:p w:rsidR="00B96789" w:rsidRDefault="00B96789" w:rsidP="00B96789">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Touristes peuvent avoir un impact négatif s’ils ignorent l’étiquette, la courtoisie ou la sensibilité aux coutumes locales. Ex. Tenue, apparence. </w:t>
      </w:r>
    </w:p>
    <w:p w:rsidR="00B96789" w:rsidRDefault="00B96789" w:rsidP="00B96789">
      <w:pPr>
        <w:pStyle w:val="ListParagraph"/>
        <w:numPr>
          <w:ilvl w:val="0"/>
          <w:numId w:val="6"/>
        </w:numPr>
        <w:tabs>
          <w:tab w:val="left" w:pos="7785"/>
        </w:tabs>
        <w:rPr>
          <w:rFonts w:ascii="Times New Roman" w:hAnsi="Times New Roman" w:cs="Times New Roman"/>
          <w:sz w:val="24"/>
        </w:rPr>
      </w:pPr>
      <w:r>
        <w:rPr>
          <w:rFonts w:ascii="Times New Roman" w:hAnsi="Times New Roman" w:cs="Times New Roman"/>
          <w:sz w:val="24"/>
        </w:rPr>
        <w:t>Infrastructure touristique à développent non-planifié</w:t>
      </w:r>
    </w:p>
    <w:p w:rsidR="00B96789" w:rsidRDefault="00B96789" w:rsidP="00B96789">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Altération des endroits pour la communauté</w:t>
      </w:r>
    </w:p>
    <w:p w:rsidR="00B96789" w:rsidRDefault="00B96789" w:rsidP="00B96789">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Altération de l’attrait visuel et l’expérience du visiteur pour les touristes. </w:t>
      </w:r>
    </w:p>
    <w:p w:rsidR="003471F1" w:rsidRDefault="003471F1" w:rsidP="003471F1">
      <w:pPr>
        <w:pStyle w:val="ListParagraph"/>
        <w:numPr>
          <w:ilvl w:val="0"/>
          <w:numId w:val="6"/>
        </w:numPr>
        <w:tabs>
          <w:tab w:val="left" w:pos="7785"/>
        </w:tabs>
        <w:rPr>
          <w:rFonts w:ascii="Times New Roman" w:hAnsi="Times New Roman" w:cs="Times New Roman"/>
          <w:sz w:val="24"/>
        </w:rPr>
      </w:pPr>
      <w:r>
        <w:rPr>
          <w:rFonts w:ascii="Times New Roman" w:hAnsi="Times New Roman" w:cs="Times New Roman"/>
          <w:sz w:val="24"/>
        </w:rPr>
        <w:t>Bénéficiaires limités</w:t>
      </w:r>
    </w:p>
    <w:p w:rsidR="003471F1" w:rsidRDefault="003471F1" w:rsidP="003471F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Revenu se dirige vers secteurs limités de la communauté, division et mécontentement dans la communauté.</w:t>
      </w:r>
    </w:p>
    <w:p w:rsidR="003471F1" w:rsidRDefault="003471F1" w:rsidP="003471F1">
      <w:pPr>
        <w:pStyle w:val="ListParagraph"/>
        <w:numPr>
          <w:ilvl w:val="0"/>
          <w:numId w:val="6"/>
        </w:numPr>
        <w:tabs>
          <w:tab w:val="left" w:pos="7785"/>
        </w:tabs>
        <w:rPr>
          <w:rFonts w:ascii="Times New Roman" w:hAnsi="Times New Roman" w:cs="Times New Roman"/>
          <w:sz w:val="24"/>
        </w:rPr>
      </w:pPr>
      <w:r>
        <w:rPr>
          <w:rFonts w:ascii="Times New Roman" w:hAnsi="Times New Roman" w:cs="Times New Roman"/>
          <w:sz w:val="24"/>
        </w:rPr>
        <w:t>Perte de contrôle sur la propriété culturelle</w:t>
      </w:r>
    </w:p>
    <w:p w:rsidR="003471F1" w:rsidRDefault="003471F1" w:rsidP="003471F1">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Si propriété n’est pas sous droit d’auteur ou législation provisoire. </w:t>
      </w:r>
    </w:p>
    <w:p w:rsidR="003471F1" w:rsidRDefault="00F10B39" w:rsidP="003471F1">
      <w:pPr>
        <w:pStyle w:val="ListParagraph"/>
        <w:numPr>
          <w:ilvl w:val="0"/>
          <w:numId w:val="6"/>
        </w:numPr>
        <w:tabs>
          <w:tab w:val="left" w:pos="7785"/>
        </w:tabs>
        <w:rPr>
          <w:rFonts w:ascii="Times New Roman" w:hAnsi="Times New Roman" w:cs="Times New Roman"/>
          <w:sz w:val="24"/>
        </w:rPr>
      </w:pPr>
      <w:r>
        <w:rPr>
          <w:rFonts w:ascii="Times New Roman" w:hAnsi="Times New Roman" w:cs="Times New Roman"/>
          <w:sz w:val="24"/>
        </w:rPr>
        <w:t>Détérioration physique des biens. Ex : Érosion du sol</w:t>
      </w:r>
    </w:p>
    <w:p w:rsidR="00F10B39" w:rsidRDefault="00F10B39" w:rsidP="00F10B39">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Perte contrôle sur développement touristique</w:t>
      </w:r>
    </w:p>
    <w:p w:rsidR="00F10B39" w:rsidRDefault="00F10B39" w:rsidP="00F10B39">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Aucun moyen de contrebalancer l’influence de la culture consommatrice de l’ouest sur le comportement des locaux, surtout des jeunes lorsqu’ils abandonnent leurs coutumes traditionnelles. </w:t>
      </w:r>
    </w:p>
    <w:p w:rsidR="00AD1BB4" w:rsidRDefault="00AD1BB4" w:rsidP="00F10B39">
      <w:pPr>
        <w:tabs>
          <w:tab w:val="left" w:pos="7785"/>
        </w:tabs>
        <w:rPr>
          <w:rFonts w:ascii="Times New Roman" w:hAnsi="Times New Roman" w:cs="Times New Roman"/>
          <w:sz w:val="24"/>
        </w:rPr>
      </w:pPr>
    </w:p>
    <w:p w:rsidR="00AD1BB4" w:rsidRDefault="00AD1BB4" w:rsidP="00F10B39">
      <w:pPr>
        <w:tabs>
          <w:tab w:val="left" w:pos="7785"/>
        </w:tabs>
        <w:rPr>
          <w:rFonts w:ascii="Times New Roman" w:hAnsi="Times New Roman" w:cs="Times New Roman"/>
          <w:sz w:val="24"/>
        </w:rPr>
      </w:pPr>
      <w:r>
        <w:rPr>
          <w:rFonts w:ascii="Times New Roman" w:hAnsi="Times New Roman" w:cs="Times New Roman"/>
          <w:sz w:val="24"/>
        </w:rPr>
        <w:lastRenderedPageBreak/>
        <w:t>Cour #18 10 mars 2014</w:t>
      </w:r>
    </w:p>
    <w:p w:rsidR="006736AF" w:rsidRDefault="00F10B39" w:rsidP="00AD1BB4">
      <w:pPr>
        <w:tabs>
          <w:tab w:val="center" w:pos="4680"/>
        </w:tabs>
        <w:rPr>
          <w:rFonts w:ascii="Times New Roman" w:hAnsi="Times New Roman" w:cs="Times New Roman"/>
          <w:sz w:val="24"/>
        </w:rPr>
      </w:pPr>
      <w:r>
        <w:rPr>
          <w:rFonts w:ascii="Times New Roman" w:hAnsi="Times New Roman" w:cs="Times New Roman"/>
          <w:sz w:val="24"/>
        </w:rPr>
        <w:t>Impacts positifs du tourisme culturel :</w:t>
      </w:r>
      <w:r w:rsidR="0095789C">
        <w:rPr>
          <w:rFonts w:ascii="Times New Roman" w:hAnsi="Times New Roman" w:cs="Times New Roman"/>
          <w:sz w:val="24"/>
        </w:rPr>
        <w:t xml:space="preserve"> </w:t>
      </w:r>
    </w:p>
    <w:p w:rsidR="006736AF" w:rsidRPr="006736AF" w:rsidRDefault="006736AF" w:rsidP="006736AF">
      <w:pPr>
        <w:pStyle w:val="ListParagraph"/>
        <w:numPr>
          <w:ilvl w:val="0"/>
          <w:numId w:val="7"/>
        </w:numPr>
        <w:tabs>
          <w:tab w:val="center" w:pos="4680"/>
        </w:tabs>
        <w:rPr>
          <w:rFonts w:ascii="Times New Roman" w:hAnsi="Times New Roman" w:cs="Times New Roman"/>
          <w:sz w:val="24"/>
        </w:rPr>
      </w:pPr>
      <w:r w:rsidRPr="006736AF">
        <w:rPr>
          <w:rFonts w:ascii="Times New Roman" w:hAnsi="Times New Roman" w:cs="Times New Roman"/>
          <w:sz w:val="24"/>
        </w:rPr>
        <w:t>La présentation appropriée de biens peut assister à la compréhension du tou</w:t>
      </w:r>
      <w:r>
        <w:rPr>
          <w:rFonts w:ascii="Times New Roman" w:hAnsi="Times New Roman" w:cs="Times New Roman"/>
          <w:sz w:val="24"/>
        </w:rPr>
        <w:t>r</w:t>
      </w:r>
      <w:r w:rsidRPr="006736AF">
        <w:rPr>
          <w:rFonts w:ascii="Times New Roman" w:hAnsi="Times New Roman" w:cs="Times New Roman"/>
          <w:sz w:val="24"/>
        </w:rPr>
        <w:t xml:space="preserve">iste du besoin de conservation et de rétention d’importants biens culturels d’héritage. </w:t>
      </w:r>
    </w:p>
    <w:p w:rsidR="006736AF" w:rsidRDefault="006736AF" w:rsidP="006736AF">
      <w:pPr>
        <w:pStyle w:val="ListParagraph"/>
        <w:numPr>
          <w:ilvl w:val="0"/>
          <w:numId w:val="7"/>
        </w:numPr>
        <w:tabs>
          <w:tab w:val="center" w:pos="4680"/>
        </w:tabs>
        <w:rPr>
          <w:rFonts w:ascii="Times New Roman" w:hAnsi="Times New Roman" w:cs="Times New Roman"/>
          <w:sz w:val="24"/>
        </w:rPr>
      </w:pPr>
      <w:r>
        <w:rPr>
          <w:rFonts w:ascii="Times New Roman" w:hAnsi="Times New Roman" w:cs="Times New Roman"/>
          <w:sz w:val="24"/>
        </w:rPr>
        <w:t xml:space="preserve">Des opportunités peuvent survenir pour développer des économies locales à être plus entreprenants et autonomes. </w:t>
      </w:r>
    </w:p>
    <w:p w:rsidR="00B11273" w:rsidRDefault="00B11273" w:rsidP="006736AF">
      <w:pPr>
        <w:pStyle w:val="ListParagraph"/>
        <w:numPr>
          <w:ilvl w:val="0"/>
          <w:numId w:val="7"/>
        </w:numPr>
        <w:tabs>
          <w:tab w:val="center" w:pos="4680"/>
        </w:tabs>
        <w:rPr>
          <w:rFonts w:ascii="Times New Roman" w:hAnsi="Times New Roman" w:cs="Times New Roman"/>
          <w:sz w:val="24"/>
        </w:rPr>
      </w:pPr>
      <w:r>
        <w:rPr>
          <w:rFonts w:ascii="Times New Roman" w:hAnsi="Times New Roman" w:cs="Times New Roman"/>
          <w:sz w:val="24"/>
        </w:rPr>
        <w:t>Le revenu du tourisme peut être dirigé à l’amélioration des infrastructures locales.</w:t>
      </w:r>
    </w:p>
    <w:p w:rsidR="00B11273" w:rsidRDefault="00BD251B" w:rsidP="006736AF">
      <w:pPr>
        <w:pStyle w:val="ListParagraph"/>
        <w:numPr>
          <w:ilvl w:val="0"/>
          <w:numId w:val="7"/>
        </w:numPr>
        <w:tabs>
          <w:tab w:val="center" w:pos="4680"/>
        </w:tabs>
        <w:rPr>
          <w:rFonts w:ascii="Times New Roman" w:hAnsi="Times New Roman" w:cs="Times New Roman"/>
          <w:sz w:val="24"/>
        </w:rPr>
      </w:pPr>
      <w:r>
        <w:rPr>
          <w:rFonts w:ascii="Times New Roman" w:hAnsi="Times New Roman" w:cs="Times New Roman"/>
          <w:sz w:val="24"/>
        </w:rPr>
        <w:t>Renouvellement de la culture traditionnelle peut se produire.</w:t>
      </w:r>
    </w:p>
    <w:p w:rsidR="00BD251B" w:rsidRDefault="00BD251B" w:rsidP="006736AF">
      <w:pPr>
        <w:pStyle w:val="ListParagraph"/>
        <w:numPr>
          <w:ilvl w:val="0"/>
          <w:numId w:val="7"/>
        </w:numPr>
        <w:tabs>
          <w:tab w:val="center" w:pos="4680"/>
        </w:tabs>
        <w:rPr>
          <w:rFonts w:ascii="Times New Roman" w:hAnsi="Times New Roman" w:cs="Times New Roman"/>
          <w:sz w:val="24"/>
        </w:rPr>
      </w:pPr>
      <w:r>
        <w:rPr>
          <w:rFonts w:ascii="Times New Roman" w:hAnsi="Times New Roman" w:cs="Times New Roman"/>
          <w:sz w:val="24"/>
        </w:rPr>
        <w:t xml:space="preserve">Échange culturel avec touristes peut mener à une plus grande tolérance des différences culturelles dans des sociétés multiculturelles. </w:t>
      </w:r>
    </w:p>
    <w:p w:rsidR="00BD251B" w:rsidRDefault="00BD251B" w:rsidP="006736AF">
      <w:pPr>
        <w:pStyle w:val="ListParagraph"/>
        <w:numPr>
          <w:ilvl w:val="0"/>
          <w:numId w:val="7"/>
        </w:numPr>
        <w:tabs>
          <w:tab w:val="center" w:pos="4680"/>
        </w:tabs>
        <w:rPr>
          <w:rFonts w:ascii="Times New Roman" w:hAnsi="Times New Roman" w:cs="Times New Roman"/>
          <w:sz w:val="24"/>
        </w:rPr>
      </w:pPr>
      <w:r>
        <w:rPr>
          <w:rFonts w:ascii="Times New Roman" w:hAnsi="Times New Roman" w:cs="Times New Roman"/>
          <w:sz w:val="24"/>
        </w:rPr>
        <w:t xml:space="preserve">Le revenu du tourisme peut être réinvestit dans la documentation, planification et la gestion des biens culturels. Ceci est important pour la viabilité qui attire de nombreuses visites. </w:t>
      </w:r>
    </w:p>
    <w:p w:rsidR="004911CA" w:rsidRDefault="004911CA" w:rsidP="004911CA">
      <w:pPr>
        <w:tabs>
          <w:tab w:val="center" w:pos="4680"/>
        </w:tabs>
        <w:rPr>
          <w:rFonts w:ascii="Times New Roman" w:hAnsi="Times New Roman" w:cs="Times New Roman"/>
          <w:color w:val="FF0000"/>
          <w:sz w:val="24"/>
        </w:rPr>
      </w:pPr>
      <w:r w:rsidRPr="004911CA">
        <w:rPr>
          <w:rFonts w:ascii="Times New Roman" w:hAnsi="Times New Roman" w:cs="Times New Roman"/>
          <w:b/>
          <w:color w:val="FF0000"/>
          <w:sz w:val="24"/>
        </w:rPr>
        <w:t>Tourisme culturel est important</w:t>
      </w:r>
      <w:r w:rsidRPr="004911CA">
        <w:rPr>
          <w:rFonts w:ascii="Times New Roman" w:hAnsi="Times New Roman" w:cs="Times New Roman"/>
          <w:color w:val="FF0000"/>
          <w:sz w:val="24"/>
        </w:rPr>
        <w:t xml:space="preserve">. </w:t>
      </w:r>
    </w:p>
    <w:p w:rsidR="00F10B39" w:rsidRPr="00F10B39" w:rsidRDefault="004911CA" w:rsidP="004911CA">
      <w:pPr>
        <w:tabs>
          <w:tab w:val="center" w:pos="4680"/>
        </w:tabs>
        <w:rPr>
          <w:rFonts w:ascii="Times New Roman" w:hAnsi="Times New Roman" w:cs="Times New Roman"/>
          <w:sz w:val="24"/>
        </w:rPr>
      </w:pPr>
      <w:r>
        <w:rPr>
          <w:rFonts w:ascii="Times New Roman" w:hAnsi="Times New Roman" w:cs="Times New Roman"/>
          <w:color w:val="FF0000"/>
          <w:sz w:val="24"/>
        </w:rPr>
        <w:t xml:space="preserve">59 questions sur </w:t>
      </w:r>
      <w:r w:rsidRPr="004911CA">
        <w:rPr>
          <w:rFonts w:ascii="Times New Roman" w:hAnsi="Times New Roman" w:cs="Times New Roman"/>
          <w:color w:val="FF0000"/>
          <w:sz w:val="24"/>
        </w:rPr>
        <w:t xml:space="preserve">l’examen, 2 questions pas chapitre du livre. </w:t>
      </w:r>
    </w:p>
    <w:p w:rsidR="00F10B39" w:rsidRPr="004911CA" w:rsidRDefault="004911CA" w:rsidP="00F10B39">
      <w:pPr>
        <w:tabs>
          <w:tab w:val="left" w:pos="7785"/>
        </w:tabs>
        <w:rPr>
          <w:rFonts w:ascii="Times New Roman" w:hAnsi="Times New Roman" w:cs="Times New Roman"/>
          <w:sz w:val="32"/>
        </w:rPr>
      </w:pPr>
      <w:r w:rsidRPr="004911CA">
        <w:rPr>
          <w:rFonts w:ascii="Times New Roman" w:hAnsi="Times New Roman" w:cs="Times New Roman"/>
          <w:sz w:val="32"/>
        </w:rPr>
        <w:t>La croisière</w:t>
      </w:r>
    </w:p>
    <w:p w:rsidR="004911CA" w:rsidRDefault="004911CA" w:rsidP="00F10B39">
      <w:pPr>
        <w:tabs>
          <w:tab w:val="left" w:pos="7785"/>
        </w:tabs>
        <w:rPr>
          <w:rFonts w:ascii="Times New Roman" w:hAnsi="Times New Roman" w:cs="Times New Roman"/>
          <w:sz w:val="24"/>
        </w:rPr>
      </w:pPr>
      <w:r>
        <w:rPr>
          <w:rFonts w:ascii="Times New Roman" w:hAnsi="Times New Roman" w:cs="Times New Roman"/>
          <w:sz w:val="24"/>
        </w:rPr>
        <w:t>Définition : voyage pris par bateau.</w:t>
      </w:r>
    </w:p>
    <w:p w:rsidR="004911CA" w:rsidRDefault="004911CA" w:rsidP="00F10B39">
      <w:pPr>
        <w:tabs>
          <w:tab w:val="left" w:pos="7785"/>
        </w:tabs>
        <w:rPr>
          <w:rFonts w:ascii="Times New Roman" w:hAnsi="Times New Roman" w:cs="Times New Roman"/>
          <w:sz w:val="24"/>
        </w:rPr>
      </w:pPr>
      <w:r>
        <w:rPr>
          <w:rFonts w:ascii="Times New Roman" w:hAnsi="Times New Roman" w:cs="Times New Roman"/>
          <w:sz w:val="24"/>
        </w:rPr>
        <w:t xml:space="preserve">Selon les statistiques 56% de tous les gens au Canada et aux E-U plus de 25 ans avec revenue de plus de 20 000$ veulent prendre une croisière, ce qui représente au-dessus de 75 millions de personne. </w:t>
      </w:r>
    </w:p>
    <w:p w:rsidR="004911CA" w:rsidRDefault="004911CA" w:rsidP="00F10B39">
      <w:pPr>
        <w:tabs>
          <w:tab w:val="left" w:pos="7785"/>
        </w:tabs>
        <w:rPr>
          <w:rFonts w:ascii="Times New Roman" w:hAnsi="Times New Roman" w:cs="Times New Roman"/>
          <w:sz w:val="24"/>
        </w:rPr>
      </w:pPr>
      <w:r>
        <w:rPr>
          <w:rFonts w:ascii="Times New Roman" w:hAnsi="Times New Roman" w:cs="Times New Roman"/>
          <w:sz w:val="24"/>
        </w:rPr>
        <w:t>Destinations populaires :</w:t>
      </w:r>
    </w:p>
    <w:p w:rsidR="004911CA" w:rsidRDefault="004911CA" w:rsidP="004911CA">
      <w:pPr>
        <w:pStyle w:val="ListParagraph"/>
        <w:numPr>
          <w:ilvl w:val="0"/>
          <w:numId w:val="3"/>
        </w:numPr>
        <w:tabs>
          <w:tab w:val="left" w:pos="7785"/>
        </w:tabs>
        <w:rPr>
          <w:rFonts w:ascii="Times New Roman" w:hAnsi="Times New Roman" w:cs="Times New Roman"/>
          <w:sz w:val="24"/>
        </w:rPr>
      </w:pPr>
      <w:r>
        <w:rPr>
          <w:rFonts w:ascii="Times New Roman" w:hAnsi="Times New Roman" w:cs="Times New Roman"/>
          <w:sz w:val="24"/>
        </w:rPr>
        <w:t xml:space="preserve">Caraïbes, méditerranée, Rivera mexicaine, Alaska, Hawaii, l’est des E-U. et provinces atlantiques, l’Europe du nord. </w:t>
      </w:r>
    </w:p>
    <w:p w:rsidR="004911CA" w:rsidRDefault="004911CA" w:rsidP="004911CA">
      <w:pPr>
        <w:tabs>
          <w:tab w:val="left" w:pos="7785"/>
        </w:tabs>
        <w:rPr>
          <w:rFonts w:ascii="Times New Roman" w:hAnsi="Times New Roman" w:cs="Times New Roman"/>
          <w:sz w:val="24"/>
        </w:rPr>
      </w:pPr>
      <w:r>
        <w:rPr>
          <w:rFonts w:ascii="Times New Roman" w:hAnsi="Times New Roman" w:cs="Times New Roman"/>
          <w:sz w:val="24"/>
        </w:rPr>
        <w:t xml:space="preserve">Concept de croisière dépasse simple désir d’être sur une plage qui bouge. </w:t>
      </w:r>
    </w:p>
    <w:p w:rsidR="004911CA" w:rsidRDefault="004911CA" w:rsidP="004911CA">
      <w:pPr>
        <w:tabs>
          <w:tab w:val="left" w:pos="8445"/>
        </w:tabs>
        <w:rPr>
          <w:rFonts w:ascii="Times New Roman" w:hAnsi="Times New Roman" w:cs="Times New Roman"/>
          <w:sz w:val="24"/>
        </w:rPr>
      </w:pPr>
    </w:p>
    <w:p w:rsidR="004911CA" w:rsidRDefault="004911CA" w:rsidP="004911CA">
      <w:pPr>
        <w:tabs>
          <w:tab w:val="left" w:pos="8445"/>
        </w:tabs>
        <w:rPr>
          <w:rFonts w:ascii="Times New Roman" w:hAnsi="Times New Roman" w:cs="Times New Roman"/>
          <w:sz w:val="24"/>
        </w:rPr>
      </w:pPr>
      <w:r>
        <w:rPr>
          <w:rFonts w:ascii="Times New Roman" w:hAnsi="Times New Roman" w:cs="Times New Roman"/>
          <w:sz w:val="24"/>
        </w:rPr>
        <w:t>Statistiques :</w:t>
      </w:r>
    </w:p>
    <w:p w:rsidR="004911CA" w:rsidRDefault="004911CA" w:rsidP="004911CA">
      <w:pPr>
        <w:pStyle w:val="ListParagraph"/>
        <w:numPr>
          <w:ilvl w:val="0"/>
          <w:numId w:val="3"/>
        </w:numPr>
        <w:tabs>
          <w:tab w:val="left" w:pos="8445"/>
        </w:tabs>
        <w:rPr>
          <w:rFonts w:ascii="Times New Roman" w:hAnsi="Times New Roman" w:cs="Times New Roman"/>
          <w:sz w:val="24"/>
        </w:rPr>
      </w:pPr>
      <w:r>
        <w:rPr>
          <w:rFonts w:ascii="Times New Roman" w:hAnsi="Times New Roman" w:cs="Times New Roman"/>
          <w:sz w:val="24"/>
        </w:rPr>
        <w:t xml:space="preserve">27 % des gens en croisière ont moins de 40 ans. </w:t>
      </w:r>
    </w:p>
    <w:p w:rsidR="004911CA" w:rsidRDefault="004911CA" w:rsidP="004911CA">
      <w:pPr>
        <w:pStyle w:val="ListParagraph"/>
        <w:numPr>
          <w:ilvl w:val="0"/>
          <w:numId w:val="3"/>
        </w:numPr>
        <w:tabs>
          <w:tab w:val="left" w:pos="8445"/>
        </w:tabs>
        <w:rPr>
          <w:rFonts w:ascii="Times New Roman" w:hAnsi="Times New Roman" w:cs="Times New Roman"/>
          <w:sz w:val="24"/>
        </w:rPr>
      </w:pPr>
      <w:r>
        <w:rPr>
          <w:rFonts w:ascii="Times New Roman" w:hAnsi="Times New Roman" w:cs="Times New Roman"/>
          <w:sz w:val="24"/>
        </w:rPr>
        <w:t>48% 40 ans et plus.</w:t>
      </w:r>
    </w:p>
    <w:p w:rsidR="004911CA" w:rsidRDefault="004911CA" w:rsidP="004911CA">
      <w:pPr>
        <w:pStyle w:val="ListParagraph"/>
        <w:numPr>
          <w:ilvl w:val="0"/>
          <w:numId w:val="3"/>
        </w:numPr>
        <w:tabs>
          <w:tab w:val="left" w:pos="8445"/>
        </w:tabs>
        <w:rPr>
          <w:rFonts w:ascii="Times New Roman" w:hAnsi="Times New Roman" w:cs="Times New Roman"/>
          <w:sz w:val="24"/>
        </w:rPr>
      </w:pPr>
      <w:r>
        <w:rPr>
          <w:rFonts w:ascii="Times New Roman" w:hAnsi="Times New Roman" w:cs="Times New Roman"/>
          <w:sz w:val="24"/>
        </w:rPr>
        <w:t>28% plus de 60 ans.</w:t>
      </w:r>
    </w:p>
    <w:p w:rsidR="00756F01" w:rsidRDefault="004911CA" w:rsidP="004911CA">
      <w:pPr>
        <w:tabs>
          <w:tab w:val="left" w:pos="6135"/>
        </w:tabs>
        <w:rPr>
          <w:rFonts w:ascii="Times New Roman" w:hAnsi="Times New Roman" w:cs="Times New Roman"/>
          <w:sz w:val="24"/>
        </w:rPr>
      </w:pPr>
      <w:r>
        <w:rPr>
          <w:rFonts w:ascii="Times New Roman" w:hAnsi="Times New Roman" w:cs="Times New Roman"/>
          <w:sz w:val="24"/>
        </w:rPr>
        <w:t>Moitié des gens qui vont en croisière, sont d’âge moyen. Donc, majeur partie des activités doit être planifié selon ces gens-là</w:t>
      </w:r>
      <w:r w:rsidR="00756F01">
        <w:rPr>
          <w:rFonts w:ascii="Times New Roman" w:hAnsi="Times New Roman" w:cs="Times New Roman"/>
          <w:sz w:val="24"/>
        </w:rPr>
        <w:t>.</w:t>
      </w:r>
    </w:p>
    <w:p w:rsidR="00756F01" w:rsidRDefault="00756F01" w:rsidP="004911CA">
      <w:pPr>
        <w:tabs>
          <w:tab w:val="left" w:pos="6135"/>
        </w:tabs>
        <w:rPr>
          <w:rFonts w:ascii="Times New Roman" w:hAnsi="Times New Roman" w:cs="Times New Roman"/>
          <w:sz w:val="24"/>
        </w:rPr>
      </w:pPr>
      <w:r>
        <w:rPr>
          <w:rFonts w:ascii="Times New Roman" w:hAnsi="Times New Roman" w:cs="Times New Roman"/>
          <w:sz w:val="24"/>
        </w:rPr>
        <w:t>Raison pour prendre une croisière :</w:t>
      </w:r>
    </w:p>
    <w:p w:rsidR="00756F01" w:rsidRDefault="00756F01" w:rsidP="00756F01">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Vacances sans tracas (pas besoin de prendre auto, chercher hôtel, resto)</w:t>
      </w:r>
    </w:p>
    <w:p w:rsidR="004911CA" w:rsidRDefault="00756F01" w:rsidP="00756F01">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Bonne valeur pour l’argent (coûts connus d’avance)</w:t>
      </w:r>
    </w:p>
    <w:p w:rsidR="00756F01" w:rsidRDefault="00756F01" w:rsidP="00756F01">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lastRenderedPageBreak/>
        <w:t>Échantillon d’</w:t>
      </w:r>
      <w:r w:rsidR="00DE33BC">
        <w:rPr>
          <w:rFonts w:ascii="Times New Roman" w:hAnsi="Times New Roman" w:cs="Times New Roman"/>
          <w:sz w:val="24"/>
        </w:rPr>
        <w:t>un vaste endroit géographique</w:t>
      </w:r>
    </w:p>
    <w:p w:rsidR="00DE33BC" w:rsidRDefault="00DE33BC" w:rsidP="00756F01">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Croisière offre un grand nombre d’activités, de repas</w:t>
      </w:r>
    </w:p>
    <w:p w:rsidR="00DE33BC" w:rsidRDefault="00DE33BC" w:rsidP="00756F01">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Expérience romantique (Titanic)</w:t>
      </w:r>
    </w:p>
    <w:p w:rsidR="00DE33BC" w:rsidRDefault="00DE33BC" w:rsidP="00756F01">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Expérience de voyage sans danger</w:t>
      </w:r>
    </w:p>
    <w:p w:rsidR="00F16ABA" w:rsidRDefault="00F16ABA" w:rsidP="00F16ABA">
      <w:pPr>
        <w:tabs>
          <w:tab w:val="left" w:pos="6135"/>
        </w:tabs>
        <w:rPr>
          <w:rFonts w:ascii="Times New Roman" w:hAnsi="Times New Roman" w:cs="Times New Roman"/>
          <w:color w:val="FF0000"/>
          <w:sz w:val="24"/>
        </w:rPr>
      </w:pPr>
      <w:r w:rsidRPr="00F16ABA">
        <w:rPr>
          <w:rFonts w:ascii="Times New Roman" w:hAnsi="Times New Roman" w:cs="Times New Roman"/>
          <w:color w:val="FF0000"/>
          <w:sz w:val="24"/>
        </w:rPr>
        <w:t xml:space="preserve">Beaucoup de question sur le tourisme !!! </w:t>
      </w:r>
    </w:p>
    <w:p w:rsidR="00BD0E9B" w:rsidRDefault="00BD0E9B" w:rsidP="00BD0E9B">
      <w:pPr>
        <w:tabs>
          <w:tab w:val="left" w:pos="6135"/>
        </w:tabs>
        <w:rPr>
          <w:rFonts w:ascii="Times New Roman" w:hAnsi="Times New Roman" w:cs="Times New Roman"/>
          <w:color w:val="FF0000"/>
          <w:sz w:val="24"/>
        </w:rPr>
      </w:pPr>
      <w:r>
        <w:rPr>
          <w:rFonts w:ascii="Times New Roman" w:hAnsi="Times New Roman" w:cs="Times New Roman"/>
          <w:color w:val="FF0000"/>
          <w:sz w:val="24"/>
        </w:rPr>
        <w:t xml:space="preserve">Pour exam de lundi !!! </w:t>
      </w:r>
      <w:r w:rsidRPr="00FF0144">
        <w:rPr>
          <w:rFonts w:ascii="Times New Roman" w:hAnsi="Times New Roman" w:cs="Times New Roman"/>
          <w:color w:val="FF0000"/>
          <w:sz w:val="24"/>
        </w:rPr>
        <w:t xml:space="preserve">Différence entre du loisir communautaire organisée et du loisir informel. Loisir communautaire organisée, organisation, ligue d’hockey, cour de violon, de peinture. Loisir informel, jouer seul en s’amuser, marcher dans un quartier. </w:t>
      </w:r>
    </w:p>
    <w:p w:rsidR="00BD0E9B" w:rsidRDefault="00BD0E9B"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E967AE" w:rsidRDefault="00E967AE" w:rsidP="00F16ABA">
      <w:pPr>
        <w:tabs>
          <w:tab w:val="left" w:pos="6135"/>
        </w:tabs>
        <w:rPr>
          <w:rFonts w:ascii="Times New Roman" w:hAnsi="Times New Roman" w:cs="Times New Roman"/>
          <w:color w:val="FF0000"/>
          <w:sz w:val="24"/>
        </w:rPr>
      </w:pPr>
    </w:p>
    <w:p w:rsidR="00F16ABA" w:rsidRPr="00F16ABA" w:rsidRDefault="00F16ABA" w:rsidP="00F16ABA">
      <w:pPr>
        <w:tabs>
          <w:tab w:val="left" w:pos="6135"/>
        </w:tabs>
        <w:rPr>
          <w:rFonts w:ascii="Times New Roman" w:hAnsi="Times New Roman" w:cs="Times New Roman"/>
          <w:sz w:val="24"/>
        </w:rPr>
      </w:pPr>
      <w:r>
        <w:rPr>
          <w:rFonts w:ascii="Times New Roman" w:hAnsi="Times New Roman" w:cs="Times New Roman"/>
          <w:sz w:val="24"/>
        </w:rPr>
        <w:t xml:space="preserve">Développement communautaire : une des éléments les plus importants à la base de notre intervention au niveau du tourisme. TRES difficile de vendre à des instances gouvernementales le fait d’investir de l’argent pour le fait de permettre au gens de ne pas être productif. Donc, façon qu’on a de vendre concept de loisir c’est à partir de bénéfices. </w:t>
      </w:r>
    </w:p>
    <w:p w:rsidR="00F16ABA" w:rsidRPr="00F16ABA" w:rsidRDefault="00F16ABA" w:rsidP="00F16ABA">
      <w:pPr>
        <w:tabs>
          <w:tab w:val="left" w:pos="6135"/>
        </w:tabs>
        <w:rPr>
          <w:rFonts w:ascii="Times New Roman" w:hAnsi="Times New Roman" w:cs="Times New Roman"/>
          <w:b/>
          <w:sz w:val="28"/>
        </w:rPr>
      </w:pPr>
      <w:r w:rsidRPr="00F16ABA">
        <w:rPr>
          <w:rFonts w:ascii="Times New Roman" w:hAnsi="Times New Roman" w:cs="Times New Roman"/>
          <w:b/>
          <w:sz w:val="28"/>
        </w:rPr>
        <w:t>La signification d’une communauté</w:t>
      </w:r>
    </w:p>
    <w:p w:rsidR="00F16ABA" w:rsidRDefault="00F16ABA" w:rsidP="00F16ABA">
      <w:pPr>
        <w:tabs>
          <w:tab w:val="left" w:pos="6135"/>
        </w:tabs>
        <w:rPr>
          <w:rFonts w:ascii="Times New Roman" w:hAnsi="Times New Roman" w:cs="Times New Roman"/>
          <w:sz w:val="24"/>
        </w:rPr>
      </w:pPr>
      <w:r>
        <w:rPr>
          <w:rFonts w:ascii="Times New Roman" w:hAnsi="Times New Roman" w:cs="Times New Roman"/>
          <w:sz w:val="24"/>
        </w:rPr>
        <w:t>Selon Zentner (1964), une communauté c’est :</w:t>
      </w:r>
    </w:p>
    <w:p w:rsidR="00F16ABA" w:rsidRDefault="00F16ABA" w:rsidP="00F16ABA">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Un groupe ou structure gravitant autour de buts,</w:t>
      </w:r>
    </w:p>
    <w:p w:rsidR="00F16ABA" w:rsidRDefault="00F16ABA" w:rsidP="00F16ABA">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Une collectivité possédant une identité commune,</w:t>
      </w:r>
    </w:p>
    <w:p w:rsidR="00F16ABA" w:rsidRDefault="00F16ABA" w:rsidP="00F16ABA">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Un groupe d’individus maintenant occupant un espace ou centre communautaire et </w:t>
      </w:r>
    </w:p>
    <w:p w:rsidR="00F16ABA" w:rsidRDefault="00F16ABA" w:rsidP="00F16ABA">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Un regroupement d’individus possédant un niveau d’autonomie et responsabilité locale. </w:t>
      </w:r>
    </w:p>
    <w:p w:rsidR="00E967AE" w:rsidRDefault="00E967AE" w:rsidP="00E967AE">
      <w:pPr>
        <w:tabs>
          <w:tab w:val="left" w:pos="6135"/>
        </w:tabs>
        <w:rPr>
          <w:rFonts w:ascii="Times New Roman" w:hAnsi="Times New Roman" w:cs="Times New Roman"/>
          <w:sz w:val="24"/>
        </w:rPr>
      </w:pPr>
      <w:r>
        <w:rPr>
          <w:rFonts w:ascii="Times New Roman" w:hAnsi="Times New Roman" w:cs="Times New Roman"/>
          <w:sz w:val="24"/>
        </w:rPr>
        <w:t>Vie active Canada (1993) définit une communauté comme étant « tout groupe d’individus qui ont quelque chose en commun : géographiquement (Ex, ville, cité, province, réserve), intérêts (ex, conditionnement physique, plein air, politiques, voyages), statut et expériences de vie (ex, âge, culture, statut socio-économiques), ou affiliations et relations (ex, lieu de travail, école, unions, clubs). »</w:t>
      </w:r>
    </w:p>
    <w:p w:rsidR="002B23F0" w:rsidRDefault="002B23F0" w:rsidP="00E967AE">
      <w:pPr>
        <w:tabs>
          <w:tab w:val="left" w:pos="6135"/>
        </w:tabs>
        <w:rPr>
          <w:rFonts w:ascii="Times New Roman" w:hAnsi="Times New Roman" w:cs="Times New Roman"/>
          <w:sz w:val="24"/>
        </w:rPr>
      </w:pPr>
      <w:r>
        <w:rPr>
          <w:rFonts w:ascii="Times New Roman" w:hAnsi="Times New Roman" w:cs="Times New Roman"/>
          <w:sz w:val="24"/>
        </w:rPr>
        <w:t>Cour #19 13 mars 2014</w:t>
      </w:r>
    </w:p>
    <w:p w:rsidR="002B23F0" w:rsidRPr="00573D68" w:rsidRDefault="003A32AC" w:rsidP="00E967AE">
      <w:pPr>
        <w:tabs>
          <w:tab w:val="left" w:pos="6135"/>
        </w:tabs>
        <w:rPr>
          <w:rFonts w:ascii="Times New Roman" w:hAnsi="Times New Roman" w:cs="Times New Roman"/>
          <w:color w:val="FF0000"/>
          <w:sz w:val="24"/>
        </w:rPr>
      </w:pPr>
      <w:r w:rsidRPr="00573D68">
        <w:rPr>
          <w:rFonts w:ascii="Times New Roman" w:hAnsi="Times New Roman" w:cs="Times New Roman"/>
          <w:color w:val="FF0000"/>
          <w:sz w:val="24"/>
        </w:rPr>
        <w:t xml:space="preserve">Beaucoup d’accent sur tourisme… pas de statistique mais savoir que tourisme culturel dans l’offre de service est plus important que tourisme d’aventure et tourisme bénévoles. </w:t>
      </w:r>
    </w:p>
    <w:p w:rsidR="00573D68" w:rsidRDefault="00573D68" w:rsidP="00E967AE">
      <w:pPr>
        <w:tabs>
          <w:tab w:val="left" w:pos="6135"/>
        </w:tabs>
        <w:rPr>
          <w:rFonts w:ascii="Times New Roman" w:hAnsi="Times New Roman" w:cs="Times New Roman"/>
          <w:color w:val="FF0000"/>
          <w:sz w:val="24"/>
        </w:rPr>
      </w:pPr>
      <w:r w:rsidRPr="00573D68">
        <w:rPr>
          <w:rFonts w:ascii="Times New Roman" w:hAnsi="Times New Roman" w:cs="Times New Roman"/>
          <w:color w:val="FF0000"/>
          <w:sz w:val="24"/>
        </w:rPr>
        <w:t>Beaucoup tourisme, après secteur, réviser aspects historique. Quelques questions de compréhension, Colonne A et Colonne B. Matcher</w:t>
      </w:r>
    </w:p>
    <w:p w:rsidR="00573D68" w:rsidRDefault="00581C61" w:rsidP="00E967AE">
      <w:pPr>
        <w:tabs>
          <w:tab w:val="left" w:pos="6135"/>
        </w:tabs>
        <w:rPr>
          <w:rFonts w:ascii="Times New Roman" w:hAnsi="Times New Roman" w:cs="Times New Roman"/>
          <w:sz w:val="24"/>
        </w:rPr>
      </w:pPr>
      <w:r>
        <w:rPr>
          <w:rFonts w:ascii="Times New Roman" w:hAnsi="Times New Roman" w:cs="Times New Roman"/>
          <w:sz w:val="24"/>
        </w:rPr>
        <w:t xml:space="preserve">Vie active est une définition très proche de ce qu’on recherche dans le domaine du loisir. </w:t>
      </w:r>
      <w:r w:rsidR="008B66C6">
        <w:rPr>
          <w:rFonts w:ascii="Times New Roman" w:hAnsi="Times New Roman" w:cs="Times New Roman"/>
          <w:sz w:val="24"/>
        </w:rPr>
        <w:t xml:space="preserve">Communauté de vie active, quelqu’un qui s’implique, qui ne reste pas enfermer chai lui. Communauté peuvent être active et vibrante ou morte. </w:t>
      </w:r>
    </w:p>
    <w:p w:rsidR="008B66C6" w:rsidRDefault="008B66C6" w:rsidP="00E967AE">
      <w:pPr>
        <w:tabs>
          <w:tab w:val="left" w:pos="6135"/>
        </w:tabs>
        <w:rPr>
          <w:rFonts w:ascii="Times New Roman" w:hAnsi="Times New Roman" w:cs="Times New Roman"/>
          <w:sz w:val="24"/>
        </w:rPr>
      </w:pPr>
      <w:r>
        <w:rPr>
          <w:rFonts w:ascii="Times New Roman" w:hAnsi="Times New Roman" w:cs="Times New Roman"/>
          <w:sz w:val="24"/>
        </w:rPr>
        <w:t>La signification d’une communauté : Hutchison et McGill (1992 :120) mentionnent quatre façons de mieux comprendre la communauté :</w:t>
      </w:r>
    </w:p>
    <w:p w:rsidR="008B66C6" w:rsidRDefault="008B66C6" w:rsidP="008B66C6">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Sens psychologique de la communauté,</w:t>
      </w:r>
      <w:r w:rsidR="00F63526">
        <w:rPr>
          <w:rFonts w:ascii="Times New Roman" w:hAnsi="Times New Roman" w:cs="Times New Roman"/>
          <w:sz w:val="24"/>
        </w:rPr>
        <w:t xml:space="preserve"> (si communauté a beaucoup de losir, si moulin ferme, etc.)</w:t>
      </w:r>
    </w:p>
    <w:p w:rsidR="008B66C6" w:rsidRDefault="008B66C6" w:rsidP="008B66C6">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La communauté comme concept spatial ou géographique,</w:t>
      </w:r>
      <w:r w:rsidR="00F63526">
        <w:rPr>
          <w:rFonts w:ascii="Times New Roman" w:hAnsi="Times New Roman" w:cs="Times New Roman"/>
          <w:sz w:val="24"/>
        </w:rPr>
        <w:t xml:space="preserve"> (lac qui est au centre des activités, patin hiver et nage été, angle de divertissement à la ville, Ottawa a beaucoup d’espace vert car capital nationale donc concept géographique est bon)</w:t>
      </w:r>
    </w:p>
    <w:p w:rsidR="008B66C6" w:rsidRDefault="008B66C6" w:rsidP="008B66C6">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La communauté en tant que réseau social et </w:t>
      </w:r>
      <w:r w:rsidR="00F63526">
        <w:rPr>
          <w:rFonts w:ascii="Times New Roman" w:hAnsi="Times New Roman" w:cs="Times New Roman"/>
          <w:sz w:val="24"/>
        </w:rPr>
        <w:t>(est-ce-que la communauté se tient, se connais et se tient ensemble, grand défis quand les communautés se monte très vite)</w:t>
      </w:r>
    </w:p>
    <w:p w:rsidR="007D0C91" w:rsidRDefault="007D0C91" w:rsidP="007D0C91">
      <w:pPr>
        <w:tabs>
          <w:tab w:val="left" w:pos="6135"/>
        </w:tabs>
        <w:rPr>
          <w:rFonts w:ascii="Times New Roman" w:hAnsi="Times New Roman" w:cs="Times New Roman"/>
          <w:sz w:val="24"/>
        </w:rPr>
      </w:pPr>
    </w:p>
    <w:p w:rsidR="007D0C91" w:rsidRPr="007D0C91" w:rsidRDefault="007D0C91" w:rsidP="007D0C91">
      <w:pPr>
        <w:tabs>
          <w:tab w:val="left" w:pos="6135"/>
        </w:tabs>
        <w:rPr>
          <w:rFonts w:ascii="Times New Roman" w:hAnsi="Times New Roman" w:cs="Times New Roman"/>
          <w:sz w:val="24"/>
        </w:rPr>
      </w:pPr>
    </w:p>
    <w:p w:rsidR="007D0C91" w:rsidRPr="007D0C91" w:rsidRDefault="007D0C91" w:rsidP="007D0C91">
      <w:pPr>
        <w:tabs>
          <w:tab w:val="left" w:pos="6135"/>
        </w:tabs>
        <w:rPr>
          <w:rFonts w:ascii="Times New Roman" w:hAnsi="Times New Roman" w:cs="Times New Roman"/>
          <w:sz w:val="24"/>
        </w:rPr>
      </w:pPr>
    </w:p>
    <w:p w:rsidR="008B66C6" w:rsidRDefault="008B66C6" w:rsidP="008B66C6">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La perspective associative de la communauté. </w:t>
      </w:r>
      <w:r w:rsidR="00F63526">
        <w:rPr>
          <w:rFonts w:ascii="Times New Roman" w:hAnsi="Times New Roman" w:cs="Times New Roman"/>
          <w:sz w:val="24"/>
        </w:rPr>
        <w:t>(au-delà du réseau social, est-ce-que les gens sont prêt a contribué, aider les commerces, les donc lors d’évènement)</w:t>
      </w:r>
    </w:p>
    <w:p w:rsidR="00F63526" w:rsidRDefault="00F63526" w:rsidP="00F63526">
      <w:pPr>
        <w:tabs>
          <w:tab w:val="left" w:pos="6135"/>
        </w:tabs>
        <w:rPr>
          <w:rFonts w:ascii="Times New Roman" w:hAnsi="Times New Roman" w:cs="Times New Roman"/>
          <w:sz w:val="24"/>
        </w:rPr>
      </w:pPr>
      <w:r>
        <w:rPr>
          <w:rFonts w:ascii="Times New Roman" w:hAnsi="Times New Roman" w:cs="Times New Roman"/>
          <w:sz w:val="24"/>
        </w:rPr>
        <w:t xml:space="preserve">Développement communautaire : La signification du concept de développement communautaire vient principalement des domaines de </w:t>
      </w:r>
      <w:r w:rsidR="004A66C5">
        <w:rPr>
          <w:rFonts w:ascii="Times New Roman" w:hAnsi="Times New Roman" w:cs="Times New Roman"/>
          <w:sz w:val="24"/>
        </w:rPr>
        <w:t xml:space="preserve">développement communautaire, développement des ressources, du travail social et de la sociologie. En dépit de l’aspect multidisciplinaire des origines de la conceptualisation du développement communautaire les assomptions fondamentales sont similaires. En effet, la communauté fait référence aux gens travaillant et collaborant afin d’améliorer leur condition et qualité de vie. </w:t>
      </w:r>
    </w:p>
    <w:p w:rsidR="004A66C5" w:rsidRDefault="004A66C5" w:rsidP="00F63526">
      <w:pPr>
        <w:tabs>
          <w:tab w:val="left" w:pos="6135"/>
        </w:tabs>
        <w:rPr>
          <w:rFonts w:ascii="Times New Roman" w:hAnsi="Times New Roman" w:cs="Times New Roman"/>
          <w:sz w:val="24"/>
        </w:rPr>
      </w:pPr>
      <w:r>
        <w:rPr>
          <w:rFonts w:ascii="Times New Roman" w:hAnsi="Times New Roman" w:cs="Times New Roman"/>
          <w:sz w:val="24"/>
        </w:rPr>
        <w:t xml:space="preserve">Tout le monde doit être sur la même page, peu importe de quel domaine qu’ils viennent. Pour être en présence de concept de développement communautaire, on parle d’élément positif au sein de la communauté. </w:t>
      </w:r>
    </w:p>
    <w:p w:rsidR="004A66C5" w:rsidRDefault="004A66C5" w:rsidP="00F63526">
      <w:pPr>
        <w:tabs>
          <w:tab w:val="left" w:pos="6135"/>
        </w:tabs>
        <w:rPr>
          <w:rFonts w:ascii="Times New Roman" w:hAnsi="Times New Roman" w:cs="Times New Roman"/>
          <w:sz w:val="24"/>
        </w:rPr>
      </w:pPr>
      <w:r>
        <w:rPr>
          <w:rFonts w:ascii="Times New Roman" w:hAnsi="Times New Roman" w:cs="Times New Roman"/>
          <w:sz w:val="24"/>
        </w:rPr>
        <w:t xml:space="preserve">Définitons du développement communautaire en Science du loisir : Pat Hunt (1994 :1) défini le </w:t>
      </w:r>
      <w:r w:rsidR="00FF0144">
        <w:rPr>
          <w:rFonts w:ascii="Times New Roman" w:hAnsi="Times New Roman" w:cs="Times New Roman"/>
          <w:sz w:val="24"/>
        </w:rPr>
        <w:t>développement</w:t>
      </w:r>
      <w:r>
        <w:rPr>
          <w:rFonts w:ascii="Times New Roman" w:hAnsi="Times New Roman" w:cs="Times New Roman"/>
          <w:sz w:val="24"/>
        </w:rPr>
        <w:t xml:space="preserve"> communautaire en ces termes « enhancement of the quality of life of a community through the active involvement and participation of citizens and concerned agencies within a coordinated approach. » Pour Hunt, le développement communautaire dans le domaine des loisirs ne constitue pas un exercice passif, mais le fruit d’une implication active et de collaboration entre les pourvoyeurs de services de loisirs et les participants. </w:t>
      </w:r>
      <w:r w:rsidR="00FF0144">
        <w:rPr>
          <w:rFonts w:ascii="Times New Roman" w:hAnsi="Times New Roman" w:cs="Times New Roman"/>
          <w:sz w:val="24"/>
        </w:rPr>
        <w:t>Selon Hunt, cinq caractéristiques clés se doivent de se retrouver au niveau d’une définition du développement communautaire en sciences du loisir :</w:t>
      </w:r>
    </w:p>
    <w:p w:rsidR="00FF0144" w:rsidRDefault="00FF0144" w:rsidP="00FF014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Participation communautaire, (loisir part de la communauté)</w:t>
      </w:r>
    </w:p>
    <w:p w:rsidR="00FF0144" w:rsidRDefault="00FF0144" w:rsidP="00FF014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Partenariat,</w:t>
      </w:r>
      <w:r w:rsidR="000F7ADD">
        <w:rPr>
          <w:rFonts w:ascii="Times New Roman" w:hAnsi="Times New Roman" w:cs="Times New Roman"/>
          <w:sz w:val="24"/>
        </w:rPr>
        <w:t xml:space="preserve"> (peut pas avoir d’expérience de loisir positive si essentiellement tu </w:t>
      </w:r>
      <w:r w:rsidR="00BD0E9B">
        <w:rPr>
          <w:rFonts w:ascii="Times New Roman" w:hAnsi="Times New Roman" w:cs="Times New Roman"/>
          <w:sz w:val="24"/>
        </w:rPr>
        <w:t>n’établis</w:t>
      </w:r>
      <w:r w:rsidR="000F7ADD">
        <w:rPr>
          <w:rFonts w:ascii="Times New Roman" w:hAnsi="Times New Roman" w:cs="Times New Roman"/>
          <w:sz w:val="24"/>
        </w:rPr>
        <w:t xml:space="preserve"> pas un partenariat à l’intérieur de ta communauté, partenariat = échange de service comme développer réseau de parc</w:t>
      </w:r>
      <w:r w:rsidR="00BD0E9B">
        <w:rPr>
          <w:rFonts w:ascii="Times New Roman" w:hAnsi="Times New Roman" w:cs="Times New Roman"/>
          <w:sz w:val="24"/>
        </w:rPr>
        <w:t>, doit avoir lumière aussi, etc… vendre commanditaire comme Canadian Tire Centre, gens paye cher pour leur nom apparait et le monde sachent qu’ils jouent pour qui, donc font de l’argent)</w:t>
      </w:r>
    </w:p>
    <w:p w:rsidR="00FF0144" w:rsidRDefault="00FF0144" w:rsidP="00FF014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Partage de pouvoir et prise de décisions, </w:t>
      </w:r>
      <w:r w:rsidR="00BD0E9B">
        <w:rPr>
          <w:rFonts w:ascii="Times New Roman" w:hAnsi="Times New Roman" w:cs="Times New Roman"/>
          <w:sz w:val="24"/>
        </w:rPr>
        <w:t>(si on touche a sécurité des parcs, spécialités de ce domaine doit être impliquer, si on touche aux politiques municipale, va chercher bureau des politiques municipales.)</w:t>
      </w:r>
    </w:p>
    <w:p w:rsidR="00FF0144" w:rsidRDefault="00FF0144" w:rsidP="00FF0144">
      <w:pPr>
        <w:pStyle w:val="ListParagraph"/>
        <w:numPr>
          <w:ilvl w:val="0"/>
          <w:numId w:val="3"/>
        </w:numPr>
        <w:tabs>
          <w:tab w:val="left" w:pos="6135"/>
        </w:tabs>
        <w:rPr>
          <w:rFonts w:ascii="Times New Roman" w:hAnsi="Times New Roman" w:cs="Times New Roman"/>
          <w:sz w:val="24"/>
        </w:rPr>
      </w:pPr>
      <w:r w:rsidRPr="00BD0E9B">
        <w:rPr>
          <w:rFonts w:ascii="Times New Roman" w:hAnsi="Times New Roman" w:cs="Times New Roman"/>
          <w:color w:val="FF0000"/>
          <w:sz w:val="24"/>
        </w:rPr>
        <w:t>Autonomisation</w:t>
      </w:r>
      <w:r>
        <w:rPr>
          <w:rFonts w:ascii="Times New Roman" w:hAnsi="Times New Roman" w:cs="Times New Roman"/>
          <w:sz w:val="24"/>
        </w:rPr>
        <w:t xml:space="preserve"> et</w:t>
      </w:r>
      <w:r w:rsidR="00BD0E9B">
        <w:rPr>
          <w:rFonts w:ascii="Times New Roman" w:hAnsi="Times New Roman" w:cs="Times New Roman"/>
          <w:sz w:val="24"/>
        </w:rPr>
        <w:t xml:space="preserve"> (développement communautaire se fait pas en imposant idée, surtout pas en loisir parce que tu veux amener les gens à devenir autonome, a pouvoir prendre et assumer leur propre décision, ex : doubler nombre de ligue d’hockey mais essentiellement personne veulent jouer au soccer, donc vont importer professionnel pour coacher)</w:t>
      </w:r>
    </w:p>
    <w:p w:rsidR="00FF0144" w:rsidRDefault="00FF0144" w:rsidP="00FF014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Croyance en la valeur de l’action collective. </w:t>
      </w:r>
      <w:r w:rsidR="00BD0E9B">
        <w:rPr>
          <w:rFonts w:ascii="Times New Roman" w:hAnsi="Times New Roman" w:cs="Times New Roman"/>
          <w:sz w:val="24"/>
        </w:rPr>
        <w:t>(pour que ça fonctionne, doit pouvoir vendre le projet, le concept que l’activité de développement communautaire va être activité retenue et embrassé par la communauté)</w:t>
      </w:r>
    </w:p>
    <w:p w:rsidR="0088552B" w:rsidRDefault="0088552B" w:rsidP="0088552B">
      <w:pPr>
        <w:tabs>
          <w:tab w:val="left" w:pos="6135"/>
        </w:tabs>
        <w:rPr>
          <w:rFonts w:ascii="Times New Roman" w:hAnsi="Times New Roman" w:cs="Times New Roman"/>
          <w:sz w:val="24"/>
        </w:rPr>
      </w:pPr>
      <w:r>
        <w:rPr>
          <w:rFonts w:ascii="Times New Roman" w:hAnsi="Times New Roman" w:cs="Times New Roman"/>
          <w:sz w:val="24"/>
        </w:rPr>
        <w:lastRenderedPageBreak/>
        <w:t xml:space="preserve">L’évolution du développement communautaire au Canada : Les années 1930 sont souvent perçues comme la décennie ou on a relié développement communautaire et loisir (Karlis, 2002). À cette période, le loisir communautaire au Canada augmente en popularité notamment avec la mise sur pied de ligues communautaires entre autres à Jasper et au « Gyro Club » à Edmonton. L’impact du mouvement des terrains de jeux et une philosophie dirigée vers l’importance de garder les enfants hors la rue motivent les </w:t>
      </w:r>
      <w:r w:rsidR="00612338">
        <w:rPr>
          <w:rFonts w:ascii="Times New Roman" w:hAnsi="Times New Roman" w:cs="Times New Roman"/>
          <w:sz w:val="24"/>
        </w:rPr>
        <w:t>citoyens à travailler envers la</w:t>
      </w:r>
      <w:r>
        <w:rPr>
          <w:rFonts w:ascii="Times New Roman" w:hAnsi="Times New Roman" w:cs="Times New Roman"/>
          <w:sz w:val="24"/>
        </w:rPr>
        <w:t xml:space="preserve"> mis</w:t>
      </w:r>
      <w:r w:rsidR="00612338">
        <w:rPr>
          <w:rFonts w:ascii="Times New Roman" w:hAnsi="Times New Roman" w:cs="Times New Roman"/>
          <w:sz w:val="24"/>
        </w:rPr>
        <w:t>e sur pied de programmes de loisirs</w:t>
      </w:r>
      <w:r>
        <w:rPr>
          <w:rFonts w:ascii="Times New Roman" w:hAnsi="Times New Roman" w:cs="Times New Roman"/>
          <w:sz w:val="24"/>
        </w:rPr>
        <w:t xml:space="preserve"> communautaires (Hunt, 1994 :2). </w:t>
      </w:r>
    </w:p>
    <w:p w:rsidR="00AB4534" w:rsidRDefault="00AB4534" w:rsidP="00AB453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Vers la fin des années 1970, l’accent est de nouveau placé sur l’action au niveau local. On redouble d’effort au niveau des loisirs communautaire pour reprendre contact avec les communautés afin de mieux répondre aux attentes de ses membres (Hunt, 1994).</w:t>
      </w:r>
    </w:p>
    <w:p w:rsidR="00AB4534" w:rsidRDefault="00AB4534" w:rsidP="00AB453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Dans les années 1980-1990 on s’implique davantage au niveau de développement communautaire par le biais des services de loisirs municipaux (Aleen, 1991; Connelly, 1992;McCormick, 1991). Les services de loisirs municipaux à travers la Canada redéfinissent leurs mandats pour y inclure le développement communautaire. </w:t>
      </w:r>
    </w:p>
    <w:p w:rsidR="00AB4534" w:rsidRDefault="00AB4534" w:rsidP="00AB453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Durant les années 1970 la recherche en sciences du loisir relié au développement communautaire au Canda commence à prendre son envol. D’Amore (1977-1978) présente le développement communautaire comme étant la seul véritable raison d’être d’un service de loisir en milieu communautaire.</w:t>
      </w:r>
    </w:p>
    <w:p w:rsidR="00AB4534" w:rsidRDefault="00AB4534" w:rsidP="00AB453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Dans les années 1980 le peu d’avancement au niveau de la recherche en matière du développement communautaire dans le domaine des sciences du loisir au Canada est noté. Certaines études publiées à cette période placent l’accent tout particulièrement suer la relation entre programmation en loisir et le développement communautaire et d’autres études s’intéressent à l’impact de l’intégration communautaire sur le style de vie en loisir. </w:t>
      </w:r>
    </w:p>
    <w:p w:rsidR="00AB4534" w:rsidRDefault="00AB4534" w:rsidP="00AB4534">
      <w:pPr>
        <w:tabs>
          <w:tab w:val="left" w:pos="6135"/>
        </w:tabs>
        <w:rPr>
          <w:rFonts w:ascii="Times New Roman" w:hAnsi="Times New Roman" w:cs="Times New Roman"/>
          <w:sz w:val="24"/>
        </w:rPr>
      </w:pPr>
      <w:r>
        <w:rPr>
          <w:rFonts w:ascii="Times New Roman" w:hAnsi="Times New Roman" w:cs="Times New Roman"/>
          <w:sz w:val="24"/>
        </w:rPr>
        <w:t>Approches de développement communautaire</w:t>
      </w:r>
    </w:p>
    <w:p w:rsidR="00585180" w:rsidRDefault="00585180" w:rsidP="00585180">
      <w:pPr>
        <w:tabs>
          <w:tab w:val="left" w:pos="6135"/>
        </w:tabs>
        <w:rPr>
          <w:rFonts w:ascii="Times New Roman" w:hAnsi="Times New Roman" w:cs="Times New Roman"/>
          <w:sz w:val="24"/>
        </w:rPr>
      </w:pPr>
      <w:r>
        <w:rPr>
          <w:rFonts w:ascii="Times New Roman" w:hAnsi="Times New Roman" w:cs="Times New Roman"/>
          <w:sz w:val="24"/>
        </w:rPr>
        <w:t>Cour #20 Exam</w:t>
      </w:r>
    </w:p>
    <w:p w:rsidR="00585180" w:rsidRDefault="00585180" w:rsidP="00585180">
      <w:pPr>
        <w:tabs>
          <w:tab w:val="left" w:pos="6135"/>
        </w:tabs>
        <w:rPr>
          <w:rFonts w:ascii="Times New Roman" w:hAnsi="Times New Roman" w:cs="Times New Roman"/>
          <w:sz w:val="24"/>
        </w:rPr>
      </w:pPr>
      <w:r>
        <w:rPr>
          <w:rFonts w:ascii="Times New Roman" w:hAnsi="Times New Roman" w:cs="Times New Roman"/>
          <w:sz w:val="24"/>
        </w:rPr>
        <w:t>Cour #21 20 mars 2014</w:t>
      </w:r>
    </w:p>
    <w:p w:rsidR="00585180" w:rsidRDefault="00585180" w:rsidP="00AB4534">
      <w:pPr>
        <w:tabs>
          <w:tab w:val="left" w:pos="6135"/>
        </w:tabs>
        <w:rPr>
          <w:rFonts w:ascii="Times New Roman" w:hAnsi="Times New Roman" w:cs="Times New Roman"/>
          <w:sz w:val="24"/>
        </w:rPr>
      </w:pPr>
      <w:r>
        <w:rPr>
          <w:rFonts w:ascii="Times New Roman" w:hAnsi="Times New Roman" w:cs="Times New Roman"/>
          <w:sz w:val="24"/>
        </w:rPr>
        <w:t>Approches de développement communautaire :</w:t>
      </w:r>
    </w:p>
    <w:p w:rsidR="00585180" w:rsidRDefault="00585180" w:rsidP="00AB4534">
      <w:pPr>
        <w:tabs>
          <w:tab w:val="left" w:pos="6135"/>
        </w:tabs>
        <w:rPr>
          <w:rFonts w:ascii="Times New Roman" w:hAnsi="Times New Roman" w:cs="Times New Roman"/>
          <w:sz w:val="24"/>
        </w:rPr>
      </w:pPr>
      <w:r>
        <w:rPr>
          <w:rFonts w:ascii="Times New Roman" w:hAnsi="Times New Roman" w:cs="Times New Roman"/>
          <w:sz w:val="24"/>
        </w:rPr>
        <w:t>Auto-assistance</w:t>
      </w:r>
    </w:p>
    <w:p w:rsidR="00585180" w:rsidRDefault="00585180" w:rsidP="00585180">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Vient du principe que chacun possède les habiletés et capacités de devenir un agent de changement au sein de la communauté. Selon Christenson (1980) on prend pour acquis que les individus :</w:t>
      </w:r>
    </w:p>
    <w:p w:rsidR="00585180" w:rsidRDefault="00585180" w:rsidP="00585180">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Se réunissent,</w:t>
      </w:r>
    </w:p>
    <w:p w:rsidR="00585180" w:rsidRDefault="00585180" w:rsidP="00585180">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Examinent leur situation,</w:t>
      </w:r>
    </w:p>
    <w:p w:rsidR="00585180" w:rsidRDefault="00585180" w:rsidP="00585180">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Vont établir des stratégies permettant de transiger avec différents aspects de leur environnement, (par de la base, comité qui décide quoi faire pour remédier à situation, qui peut aider)</w:t>
      </w:r>
    </w:p>
    <w:p w:rsidR="00585180" w:rsidRDefault="00585180" w:rsidP="00585180">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Mettent en œuvre des plans de redressement. (mis en œuvre par communauté elle-même, gens qui décide de)</w:t>
      </w:r>
    </w:p>
    <w:p w:rsidR="00585180" w:rsidRDefault="00585180" w:rsidP="00585180">
      <w:pPr>
        <w:tabs>
          <w:tab w:val="left" w:pos="6135"/>
        </w:tabs>
        <w:rPr>
          <w:rFonts w:ascii="Times New Roman" w:hAnsi="Times New Roman" w:cs="Times New Roman"/>
          <w:sz w:val="24"/>
        </w:rPr>
      </w:pPr>
      <w:r>
        <w:rPr>
          <w:rFonts w:ascii="Times New Roman" w:hAnsi="Times New Roman" w:cs="Times New Roman"/>
          <w:sz w:val="24"/>
        </w:rPr>
        <w:t>Assistance technique</w:t>
      </w:r>
    </w:p>
    <w:p w:rsidR="00585180" w:rsidRDefault="00585180" w:rsidP="00585180">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lastRenderedPageBreak/>
        <w:t>L’assistance technique est une forme directe d’aide ou ceux nécessitant un changement se fient à une intervention externe pour la mise en œuvre de leur développement communautaire. (aller chercher un spécialiste, intervention de l’extérieur, groupe de consultant)</w:t>
      </w:r>
    </w:p>
    <w:p w:rsidR="00585180" w:rsidRPr="00585180" w:rsidRDefault="00585180" w:rsidP="00585180">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L’assistance technique vise à placer la responsabilité du diagnostic et du changement entre les mains d’agents de changements se situant à l’extérieur de l’organisation. </w:t>
      </w:r>
    </w:p>
    <w:p w:rsidR="00AB4534" w:rsidRDefault="00585180" w:rsidP="00AB4534">
      <w:pPr>
        <w:tabs>
          <w:tab w:val="left" w:pos="6135"/>
        </w:tabs>
        <w:rPr>
          <w:rFonts w:ascii="Times New Roman" w:hAnsi="Times New Roman" w:cs="Times New Roman"/>
          <w:sz w:val="24"/>
        </w:rPr>
      </w:pPr>
      <w:r>
        <w:rPr>
          <w:rFonts w:ascii="Times New Roman" w:hAnsi="Times New Roman" w:cs="Times New Roman"/>
          <w:sz w:val="24"/>
        </w:rPr>
        <w:t>Types de développement communautaire en loisir</w:t>
      </w:r>
    </w:p>
    <w:p w:rsidR="00585180" w:rsidRDefault="00585180" w:rsidP="00AB4534">
      <w:pPr>
        <w:tabs>
          <w:tab w:val="left" w:pos="6135"/>
        </w:tabs>
        <w:rPr>
          <w:rFonts w:ascii="Times New Roman" w:hAnsi="Times New Roman" w:cs="Times New Roman"/>
          <w:sz w:val="24"/>
        </w:rPr>
      </w:pPr>
      <w:r>
        <w:rPr>
          <w:rFonts w:ascii="Times New Roman" w:hAnsi="Times New Roman" w:cs="Times New Roman"/>
          <w:sz w:val="24"/>
        </w:rPr>
        <w:t>Selon Hunt en 1994, les trois types de développement communautaire les plus populaires en recherche en Sciences du loisir sont :</w:t>
      </w:r>
    </w:p>
    <w:p w:rsidR="00585180" w:rsidRDefault="00585180" w:rsidP="00585180">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Services directs, (spécialiste analyse situation et dit ce qu’il doit faire)</w:t>
      </w:r>
    </w:p>
    <w:p w:rsidR="00585180" w:rsidRDefault="00585180" w:rsidP="00585180">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Services indirects et </w:t>
      </w:r>
      <w:r w:rsidR="00281A91">
        <w:rPr>
          <w:rFonts w:ascii="Times New Roman" w:hAnsi="Times New Roman" w:cs="Times New Roman"/>
          <w:sz w:val="24"/>
        </w:rPr>
        <w:t>(hybride)</w:t>
      </w:r>
    </w:p>
    <w:p w:rsidR="00585180" w:rsidRDefault="00585180" w:rsidP="00585180">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Autosuffisance. (trouve ton problème et trouve façon de te déprendre, part du principe que ressource sont dans la communauté et c’est à elle de se prendre en main)</w:t>
      </w:r>
    </w:p>
    <w:p w:rsidR="00E64CEB" w:rsidRPr="00E64CEB" w:rsidRDefault="00E64CEB" w:rsidP="00E64CEB">
      <w:pPr>
        <w:tabs>
          <w:tab w:val="left" w:pos="6135"/>
        </w:tabs>
        <w:rPr>
          <w:rFonts w:ascii="Times New Roman" w:hAnsi="Times New Roman" w:cs="Times New Roman"/>
          <w:sz w:val="24"/>
        </w:rPr>
      </w:pPr>
      <w:r>
        <w:rPr>
          <w:rFonts w:ascii="Times New Roman" w:hAnsi="Times New Roman" w:cs="Times New Roman"/>
          <w:sz w:val="24"/>
        </w:rPr>
        <w:t xml:space="preserve">Chaque stratégie est bonne, dépend du contexte. </w:t>
      </w:r>
    </w:p>
    <w:p w:rsidR="006A44A7" w:rsidRPr="006A44A7" w:rsidRDefault="006A44A7" w:rsidP="006A44A7">
      <w:pPr>
        <w:tabs>
          <w:tab w:val="left" w:pos="6135"/>
        </w:tabs>
        <w:rPr>
          <w:rFonts w:ascii="Times New Roman" w:hAnsi="Times New Roman" w:cs="Times New Roman"/>
          <w:sz w:val="24"/>
        </w:rPr>
      </w:pPr>
      <w:r>
        <w:rPr>
          <w:rFonts w:ascii="Times New Roman" w:hAnsi="Times New Roman" w:cs="Times New Roman"/>
          <w:sz w:val="24"/>
        </w:rPr>
        <w:t xml:space="preserve">Il est possible pour toute organisation de loisir d’offrir des </w:t>
      </w:r>
      <w:r w:rsidR="00E64CEB">
        <w:rPr>
          <w:rFonts w:ascii="Times New Roman" w:hAnsi="Times New Roman" w:cs="Times New Roman"/>
          <w:sz w:val="24"/>
        </w:rPr>
        <w:t>services</w:t>
      </w:r>
      <w:r>
        <w:rPr>
          <w:rFonts w:ascii="Times New Roman" w:hAnsi="Times New Roman" w:cs="Times New Roman"/>
          <w:sz w:val="24"/>
        </w:rPr>
        <w:t xml:space="preserve"> </w:t>
      </w:r>
      <w:r w:rsidR="00E64CEB">
        <w:rPr>
          <w:rFonts w:ascii="Times New Roman" w:hAnsi="Times New Roman" w:cs="Times New Roman"/>
          <w:sz w:val="24"/>
        </w:rPr>
        <w:t>directs, indirects</w:t>
      </w:r>
      <w:r>
        <w:rPr>
          <w:rFonts w:ascii="Times New Roman" w:hAnsi="Times New Roman" w:cs="Times New Roman"/>
          <w:sz w:val="24"/>
        </w:rPr>
        <w:t xml:space="preserve"> et autosuffisants en </w:t>
      </w:r>
      <w:r w:rsidR="00E64CEB">
        <w:rPr>
          <w:rFonts w:ascii="Times New Roman" w:hAnsi="Times New Roman" w:cs="Times New Roman"/>
          <w:sz w:val="24"/>
        </w:rPr>
        <w:t>termes</w:t>
      </w:r>
      <w:r>
        <w:rPr>
          <w:rFonts w:ascii="Times New Roman" w:hAnsi="Times New Roman" w:cs="Times New Roman"/>
          <w:sz w:val="24"/>
        </w:rPr>
        <w:t xml:space="preserve"> de </w:t>
      </w:r>
      <w:r w:rsidR="00E64CEB">
        <w:rPr>
          <w:rFonts w:ascii="Times New Roman" w:hAnsi="Times New Roman" w:cs="Times New Roman"/>
          <w:sz w:val="24"/>
        </w:rPr>
        <w:t>développement</w:t>
      </w:r>
      <w:r>
        <w:rPr>
          <w:rFonts w:ascii="Times New Roman" w:hAnsi="Times New Roman" w:cs="Times New Roman"/>
          <w:sz w:val="24"/>
        </w:rPr>
        <w:t xml:space="preserve"> communautaire, économique et autres </w:t>
      </w:r>
      <w:r w:rsidR="00E64CEB">
        <w:rPr>
          <w:rFonts w:ascii="Times New Roman" w:hAnsi="Times New Roman" w:cs="Times New Roman"/>
          <w:sz w:val="24"/>
        </w:rPr>
        <w:t>facteurs</w:t>
      </w:r>
      <w:r>
        <w:rPr>
          <w:rFonts w:ascii="Times New Roman" w:hAnsi="Times New Roman" w:cs="Times New Roman"/>
          <w:sz w:val="24"/>
        </w:rPr>
        <w:t xml:space="preserve"> sociaux en fonction de l’importance de </w:t>
      </w:r>
      <w:r w:rsidR="00E64CEB">
        <w:rPr>
          <w:rFonts w:ascii="Times New Roman" w:hAnsi="Times New Roman" w:cs="Times New Roman"/>
          <w:sz w:val="24"/>
        </w:rPr>
        <w:t>l</w:t>
      </w:r>
      <w:r>
        <w:rPr>
          <w:rFonts w:ascii="Times New Roman" w:hAnsi="Times New Roman" w:cs="Times New Roman"/>
          <w:sz w:val="24"/>
        </w:rPr>
        <w:t xml:space="preserve">a population et du profil démographique. </w:t>
      </w:r>
    </w:p>
    <w:p w:rsidR="00FF0144" w:rsidRDefault="00E64CEB" w:rsidP="00FF0144">
      <w:pPr>
        <w:tabs>
          <w:tab w:val="left" w:pos="6135"/>
        </w:tabs>
        <w:rPr>
          <w:rFonts w:ascii="Times New Roman" w:hAnsi="Times New Roman" w:cs="Times New Roman"/>
          <w:sz w:val="24"/>
        </w:rPr>
      </w:pPr>
      <w:r>
        <w:rPr>
          <w:rFonts w:ascii="Times New Roman" w:hAnsi="Times New Roman" w:cs="Times New Roman"/>
          <w:sz w:val="24"/>
        </w:rPr>
        <w:t xml:space="preserve">Les organismes commerciaux dans </w:t>
      </w:r>
      <w:r w:rsidR="00635E02">
        <w:rPr>
          <w:rFonts w:ascii="Times New Roman" w:hAnsi="Times New Roman" w:cs="Times New Roman"/>
          <w:sz w:val="24"/>
        </w:rPr>
        <w:t>le domaine</w:t>
      </w:r>
      <w:r>
        <w:rPr>
          <w:rFonts w:ascii="Times New Roman" w:hAnsi="Times New Roman" w:cs="Times New Roman"/>
          <w:sz w:val="24"/>
        </w:rPr>
        <w:t xml:space="preserve"> des loisirs sont </w:t>
      </w:r>
      <w:r w:rsidR="00635E02">
        <w:rPr>
          <w:rFonts w:ascii="Times New Roman" w:hAnsi="Times New Roman" w:cs="Times New Roman"/>
          <w:sz w:val="24"/>
        </w:rPr>
        <w:t>règle</w:t>
      </w:r>
      <w:r>
        <w:rPr>
          <w:rFonts w:ascii="Times New Roman" w:hAnsi="Times New Roman" w:cs="Times New Roman"/>
          <w:sz w:val="24"/>
        </w:rPr>
        <w:t xml:space="preserve"> générale de grande dimension, possèdent une membriété élevée, ont accès à des ressources financières suffisantes pour permettre l’offre des services directes au niveau de la communauté. La présence d’un capital financier important favorise l’embauche de personnel </w:t>
      </w:r>
      <w:r w:rsidR="00635E02">
        <w:rPr>
          <w:rFonts w:ascii="Times New Roman" w:hAnsi="Times New Roman" w:cs="Times New Roman"/>
          <w:sz w:val="24"/>
        </w:rPr>
        <w:t>mieux</w:t>
      </w:r>
      <w:r>
        <w:rPr>
          <w:rFonts w:ascii="Times New Roman" w:hAnsi="Times New Roman" w:cs="Times New Roman"/>
          <w:sz w:val="24"/>
        </w:rPr>
        <w:t xml:space="preserve"> </w:t>
      </w:r>
      <w:r w:rsidR="00635E02">
        <w:rPr>
          <w:rFonts w:ascii="Times New Roman" w:hAnsi="Times New Roman" w:cs="Times New Roman"/>
          <w:sz w:val="24"/>
        </w:rPr>
        <w:t>formé</w:t>
      </w:r>
      <w:r>
        <w:rPr>
          <w:rFonts w:ascii="Times New Roman" w:hAnsi="Times New Roman" w:cs="Times New Roman"/>
          <w:sz w:val="24"/>
        </w:rPr>
        <w:t xml:space="preserve"> et d’experts pouvant amorcer des processus de développement </w:t>
      </w:r>
      <w:r w:rsidR="00635E02">
        <w:rPr>
          <w:rFonts w:ascii="Times New Roman" w:hAnsi="Times New Roman" w:cs="Times New Roman"/>
          <w:sz w:val="24"/>
        </w:rPr>
        <w:t>communautaires</w:t>
      </w:r>
      <w:r>
        <w:rPr>
          <w:rFonts w:ascii="Times New Roman" w:hAnsi="Times New Roman" w:cs="Times New Roman"/>
          <w:sz w:val="24"/>
        </w:rPr>
        <w:t xml:space="preserve">. </w:t>
      </w:r>
    </w:p>
    <w:p w:rsidR="00635E02" w:rsidRDefault="00635E02" w:rsidP="00FF0144">
      <w:pPr>
        <w:tabs>
          <w:tab w:val="left" w:pos="6135"/>
        </w:tabs>
        <w:rPr>
          <w:rFonts w:ascii="Times New Roman" w:hAnsi="Times New Roman" w:cs="Times New Roman"/>
          <w:sz w:val="24"/>
        </w:rPr>
      </w:pPr>
      <w:r>
        <w:rPr>
          <w:rFonts w:ascii="Times New Roman" w:hAnsi="Times New Roman" w:cs="Times New Roman"/>
          <w:sz w:val="24"/>
        </w:rPr>
        <w:t>Participation des citoyens</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L’implication des citoyens est un élément critique important dans le succès au niveau du développement communautaire par le biais des loisirs.</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L’implication des citoyens se définie comme étant un processus ou l’individu prend de plus en plus part à la prise de décision au niveau des institution et environnement qui les affectent.</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Occasion de contribuer aux processus de décision, avoir un mot à dire</w:t>
      </w:r>
    </w:p>
    <w:p w:rsidR="00635E02" w:rsidRDefault="00635E02" w:rsidP="00635E02">
      <w:pPr>
        <w:tabs>
          <w:tab w:val="left" w:pos="6135"/>
        </w:tabs>
        <w:rPr>
          <w:rFonts w:ascii="Times New Roman" w:hAnsi="Times New Roman" w:cs="Times New Roman"/>
          <w:sz w:val="24"/>
        </w:rPr>
      </w:pPr>
      <w:r>
        <w:rPr>
          <w:rFonts w:ascii="Times New Roman" w:hAnsi="Times New Roman" w:cs="Times New Roman"/>
          <w:sz w:val="24"/>
        </w:rPr>
        <w:t>Bénéfice du développement communautaire</w:t>
      </w:r>
    </w:p>
    <w:p w:rsidR="00635E02" w:rsidRDefault="00635E02" w:rsidP="00635E02">
      <w:pPr>
        <w:tabs>
          <w:tab w:val="left" w:pos="6135"/>
        </w:tabs>
        <w:rPr>
          <w:rFonts w:ascii="Times New Roman" w:hAnsi="Times New Roman" w:cs="Times New Roman"/>
          <w:sz w:val="24"/>
        </w:rPr>
      </w:pPr>
      <w:r>
        <w:rPr>
          <w:rFonts w:ascii="Times New Roman" w:hAnsi="Times New Roman" w:cs="Times New Roman"/>
          <w:sz w:val="24"/>
        </w:rPr>
        <w:t>Parmi les bénéfices vécus par ceux impliqués dans un processus de développement communautaire on retrouve :</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L’opportunité de s’engager dans un dialogue au niveau local,</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Contribuer au processus de prise de décision,</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Développement d’habiletés de leadership personnel</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Augmenté le niveau de fierté de la communauté ou l’organisation,</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Développer l’identité personnelle et l’estime de soi</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lastRenderedPageBreak/>
        <w:t>Offrir des opportunités d’expérience de bénévolat,</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Développer une atmosphère de travail d’équipe d’élite</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La chance de contribuer à un effort collectif,</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Améliorer les opportunités de cohérences sociales</w:t>
      </w:r>
    </w:p>
    <w:p w:rsidR="00635E02" w:rsidRDefault="00635E02" w:rsidP="00635E02">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Contribuer au développement de culture et image de groupe ou organisationnelle. </w:t>
      </w:r>
    </w:p>
    <w:p w:rsidR="00635E02" w:rsidRDefault="00635E02" w:rsidP="00635E02">
      <w:pPr>
        <w:tabs>
          <w:tab w:val="left" w:pos="6135"/>
        </w:tabs>
        <w:rPr>
          <w:rFonts w:ascii="Times New Roman" w:hAnsi="Times New Roman" w:cs="Times New Roman"/>
          <w:sz w:val="24"/>
        </w:rPr>
      </w:pPr>
      <w:r>
        <w:rPr>
          <w:rFonts w:ascii="Times New Roman" w:hAnsi="Times New Roman" w:cs="Times New Roman"/>
          <w:sz w:val="24"/>
        </w:rPr>
        <w:t>Des individus et une communauté en santé, le but ultime du développement communautaire</w:t>
      </w:r>
      <w:r w:rsidR="004F0B6B">
        <w:rPr>
          <w:rFonts w:ascii="Times New Roman" w:hAnsi="Times New Roman" w:cs="Times New Roman"/>
          <w:sz w:val="24"/>
        </w:rPr>
        <w:t>.</w:t>
      </w:r>
    </w:p>
    <w:p w:rsidR="004F0B6B" w:rsidRDefault="004F0B6B" w:rsidP="004F0B6B">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Amener les individus et groupes à évoluer au niveau d’une communauté et d’un environnement en santé.</w:t>
      </w:r>
    </w:p>
    <w:p w:rsidR="004F0B6B" w:rsidRDefault="004F0B6B" w:rsidP="004F0B6B">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À la fin des années 1980, le concept de communauté en santé est adopté au Canada suite à l’étude d’initiatives mises de l’avant dans différentes villes européennes. En résulte, le Canadian Healthy Communities Project, subventionné par le Canadian Institute of Planners, la Fédération des municipalités canadiennes et l’Association canadienne de la santé publique.</w:t>
      </w:r>
    </w:p>
    <w:p w:rsidR="004F0B6B" w:rsidRDefault="004F0B6B" w:rsidP="004F0B6B">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À la base du concept de « communauté en santé » se retrouve les éléments d’implication communautaire et de partenariat.</w:t>
      </w:r>
    </w:p>
    <w:p w:rsidR="004F0B6B" w:rsidRDefault="004F0B6B" w:rsidP="004F0B6B">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Le « Canadian Healthy Communities » Project est de plus en plus relié au domaine du loisir qui est perçu comme étant un moyen d’accroitre l’indice de santé de la communauté. </w:t>
      </w:r>
    </w:p>
    <w:p w:rsidR="004F0B6B" w:rsidRDefault="00F9214E" w:rsidP="004F0B6B">
      <w:pPr>
        <w:tabs>
          <w:tab w:val="left" w:pos="6135"/>
        </w:tabs>
        <w:rPr>
          <w:rFonts w:ascii="Times New Roman" w:hAnsi="Times New Roman" w:cs="Times New Roman"/>
          <w:sz w:val="24"/>
        </w:rPr>
      </w:pPr>
      <w:r>
        <w:rPr>
          <w:rFonts w:ascii="Times New Roman" w:hAnsi="Times New Roman" w:cs="Times New Roman"/>
          <w:sz w:val="24"/>
        </w:rPr>
        <w:t>Cour #22  24 mars 2014</w:t>
      </w:r>
    </w:p>
    <w:p w:rsidR="004E16BF" w:rsidRDefault="004E16BF" w:rsidP="004F0B6B">
      <w:pPr>
        <w:tabs>
          <w:tab w:val="left" w:pos="6135"/>
        </w:tabs>
        <w:rPr>
          <w:rFonts w:ascii="Times New Roman" w:hAnsi="Times New Roman" w:cs="Times New Roman"/>
          <w:sz w:val="24"/>
        </w:rPr>
      </w:pPr>
      <w:r>
        <w:rPr>
          <w:rFonts w:ascii="Times New Roman" w:hAnsi="Times New Roman" w:cs="Times New Roman"/>
          <w:sz w:val="24"/>
        </w:rPr>
        <w:t xml:space="preserve">361 Montpetit ajd jusqua 3h. </w:t>
      </w:r>
    </w:p>
    <w:p w:rsidR="004E16BF" w:rsidRDefault="004E16BF" w:rsidP="004E16BF">
      <w:pPr>
        <w:tabs>
          <w:tab w:val="left" w:pos="3930"/>
        </w:tabs>
        <w:rPr>
          <w:rFonts w:ascii="Times New Roman" w:hAnsi="Times New Roman" w:cs="Times New Roman"/>
          <w:sz w:val="24"/>
          <w:u w:val="single"/>
        </w:rPr>
      </w:pPr>
      <w:r w:rsidRPr="004E16BF">
        <w:rPr>
          <w:rFonts w:ascii="Times New Roman" w:hAnsi="Times New Roman" w:cs="Times New Roman"/>
          <w:sz w:val="24"/>
          <w:u w:val="single"/>
        </w:rPr>
        <w:t>Le loisir et le multiculturalisme</w:t>
      </w:r>
    </w:p>
    <w:p w:rsidR="004E16BF" w:rsidRDefault="004E16BF" w:rsidP="004E16BF">
      <w:pPr>
        <w:tabs>
          <w:tab w:val="left" w:pos="3930"/>
        </w:tabs>
        <w:rPr>
          <w:rFonts w:ascii="Times New Roman" w:hAnsi="Times New Roman" w:cs="Times New Roman"/>
          <w:sz w:val="24"/>
        </w:rPr>
      </w:pPr>
      <w:r>
        <w:rPr>
          <w:rFonts w:ascii="Times New Roman" w:hAnsi="Times New Roman" w:cs="Times New Roman"/>
          <w:sz w:val="24"/>
        </w:rPr>
        <w:t>L’acte du multiculturalisme au Canada</w:t>
      </w:r>
    </w:p>
    <w:p w:rsidR="004E16BF" w:rsidRDefault="004E16BF" w:rsidP="004E16BF">
      <w:pPr>
        <w:tabs>
          <w:tab w:val="left" w:pos="3930"/>
        </w:tabs>
        <w:rPr>
          <w:rFonts w:ascii="Times New Roman" w:hAnsi="Times New Roman" w:cs="Times New Roman"/>
          <w:sz w:val="24"/>
        </w:rPr>
      </w:pPr>
      <w:r>
        <w:rPr>
          <w:rFonts w:ascii="Times New Roman" w:hAnsi="Times New Roman" w:cs="Times New Roman"/>
          <w:sz w:val="24"/>
        </w:rPr>
        <w:t>Le gouvernement du Canada reconnaît la diversité des canadiens…</w:t>
      </w:r>
      <w:r w:rsidR="00555C69">
        <w:rPr>
          <w:rFonts w:ascii="Times New Roman" w:hAnsi="Times New Roman" w:cs="Times New Roman"/>
          <w:sz w:val="24"/>
        </w:rPr>
        <w:t xml:space="preserve"> comme u</w:t>
      </w:r>
      <w:r>
        <w:rPr>
          <w:rFonts w:ascii="Times New Roman" w:hAnsi="Times New Roman" w:cs="Times New Roman"/>
          <w:sz w:val="24"/>
        </w:rPr>
        <w:t>n</w:t>
      </w:r>
      <w:r w:rsidR="00555C69">
        <w:rPr>
          <w:rFonts w:ascii="Times New Roman" w:hAnsi="Times New Roman" w:cs="Times New Roman"/>
          <w:sz w:val="24"/>
        </w:rPr>
        <w:t>e</w:t>
      </w:r>
      <w:r>
        <w:rPr>
          <w:rFonts w:ascii="Times New Roman" w:hAnsi="Times New Roman" w:cs="Times New Roman"/>
          <w:sz w:val="24"/>
        </w:rPr>
        <w:t xml:space="preserve"> caractéristiques fondamentale de </w:t>
      </w:r>
      <w:r w:rsidR="00555C69">
        <w:rPr>
          <w:rFonts w:ascii="Times New Roman" w:hAnsi="Times New Roman" w:cs="Times New Roman"/>
          <w:sz w:val="24"/>
        </w:rPr>
        <w:t>la société canadienne et est engag</w:t>
      </w:r>
      <w:r>
        <w:rPr>
          <w:rFonts w:ascii="Times New Roman" w:hAnsi="Times New Roman" w:cs="Times New Roman"/>
          <w:sz w:val="24"/>
        </w:rPr>
        <w:t>é à émettre une politique de multiculturalisme désignée à présenter et avancer l’héritage multiculturel des canadiens tout en travaillant à l’achèvement de l’égalité de tous les canadiens dans la vie économique, sociale, culturelle et politique au Canada.</w:t>
      </w:r>
    </w:p>
    <w:p w:rsidR="004E16BF" w:rsidRDefault="004E16BF" w:rsidP="004E16BF">
      <w:pPr>
        <w:tabs>
          <w:tab w:val="left" w:pos="3930"/>
        </w:tabs>
        <w:rPr>
          <w:rFonts w:ascii="Times New Roman" w:hAnsi="Times New Roman" w:cs="Times New Roman"/>
          <w:sz w:val="24"/>
        </w:rPr>
      </w:pPr>
      <w:r>
        <w:rPr>
          <w:rFonts w:ascii="Times New Roman" w:hAnsi="Times New Roman" w:cs="Times New Roman"/>
          <w:sz w:val="24"/>
        </w:rPr>
        <w:t xml:space="preserve">Donc, ça veut dire que ne peut pas être exclue de quelques choses à cause du profil racial. </w:t>
      </w:r>
    </w:p>
    <w:p w:rsidR="004E16BF" w:rsidRDefault="004E16BF" w:rsidP="004E16BF">
      <w:pPr>
        <w:tabs>
          <w:tab w:val="left" w:pos="3930"/>
        </w:tabs>
        <w:rPr>
          <w:rFonts w:ascii="Times New Roman" w:hAnsi="Times New Roman" w:cs="Times New Roman"/>
          <w:sz w:val="24"/>
        </w:rPr>
      </w:pPr>
      <w:r>
        <w:rPr>
          <w:rFonts w:ascii="Times New Roman" w:hAnsi="Times New Roman" w:cs="Times New Roman"/>
          <w:sz w:val="24"/>
        </w:rPr>
        <w:t>Définition de la culture</w:t>
      </w:r>
    </w:p>
    <w:p w:rsidR="004E16BF" w:rsidRDefault="004E16BF" w:rsidP="004E16BF">
      <w:pPr>
        <w:tabs>
          <w:tab w:val="left" w:pos="3930"/>
        </w:tabs>
        <w:rPr>
          <w:rFonts w:ascii="Times New Roman" w:hAnsi="Times New Roman" w:cs="Times New Roman"/>
          <w:sz w:val="24"/>
        </w:rPr>
      </w:pPr>
      <w:r>
        <w:rPr>
          <w:rFonts w:ascii="Times New Roman" w:hAnsi="Times New Roman" w:cs="Times New Roman"/>
          <w:sz w:val="24"/>
        </w:rPr>
        <w:t xml:space="preserve">Un mode de vie d’une société qui se compose de façon de réagir, ou de normes de conduite de convictions, de valeurs et de talents. </w:t>
      </w:r>
    </w:p>
    <w:p w:rsidR="004E16BF" w:rsidRDefault="004E16BF" w:rsidP="004E16BF">
      <w:pPr>
        <w:tabs>
          <w:tab w:val="left" w:pos="3930"/>
        </w:tabs>
        <w:rPr>
          <w:rFonts w:ascii="Times New Roman" w:hAnsi="Times New Roman" w:cs="Times New Roman"/>
          <w:sz w:val="24"/>
        </w:rPr>
      </w:pPr>
      <w:r>
        <w:rPr>
          <w:rFonts w:ascii="Times New Roman" w:hAnsi="Times New Roman" w:cs="Times New Roman"/>
          <w:sz w:val="24"/>
        </w:rPr>
        <w:t>McPherson : culture parle de réalité qui se vit à 2 niveaux, implicites et explicites. Implicite : ce qui nous définit à l’intérieur de nous, croyance, valeur</w:t>
      </w:r>
      <w:r w:rsidR="00555C69">
        <w:rPr>
          <w:rFonts w:ascii="Times New Roman" w:hAnsi="Times New Roman" w:cs="Times New Roman"/>
          <w:sz w:val="24"/>
        </w:rPr>
        <w:t xml:space="preserve">. Explicite, présente sur place publique pour permettre aux gens de d’identifier à une culture, drapeau = culture explicite, music, nourriture. </w:t>
      </w:r>
    </w:p>
    <w:p w:rsidR="001F52D6" w:rsidRDefault="001F52D6" w:rsidP="004E16BF">
      <w:pPr>
        <w:tabs>
          <w:tab w:val="left" w:pos="3930"/>
        </w:tabs>
        <w:rPr>
          <w:rFonts w:ascii="Times New Roman" w:hAnsi="Times New Roman" w:cs="Times New Roman"/>
          <w:sz w:val="24"/>
        </w:rPr>
      </w:pPr>
      <w:r>
        <w:rPr>
          <w:rFonts w:ascii="Times New Roman" w:hAnsi="Times New Roman" w:cs="Times New Roman"/>
          <w:sz w:val="24"/>
        </w:rPr>
        <w:t>La culture :</w:t>
      </w:r>
    </w:p>
    <w:p w:rsidR="001F52D6" w:rsidRDefault="001F52D6" w:rsidP="001F52D6">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lastRenderedPageBreak/>
        <w:t>Provient d’une identité collective</w:t>
      </w:r>
    </w:p>
    <w:p w:rsidR="001F52D6" w:rsidRDefault="001F52D6" w:rsidP="001F52D6">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Indique les valeurs et les attitudes de la société</w:t>
      </w:r>
    </w:p>
    <w:p w:rsidR="001F52D6" w:rsidRDefault="001F52D6" w:rsidP="001F52D6">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Affecte le degré de la réalisation des différents types de besoins</w:t>
      </w:r>
    </w:p>
    <w:p w:rsidR="001F52D6" w:rsidRDefault="001F52D6" w:rsidP="001F52D6">
      <w:pPr>
        <w:tabs>
          <w:tab w:val="left" w:pos="3930"/>
        </w:tabs>
        <w:rPr>
          <w:rFonts w:ascii="Times New Roman" w:hAnsi="Times New Roman" w:cs="Times New Roman"/>
          <w:sz w:val="24"/>
        </w:rPr>
      </w:pPr>
      <w:r>
        <w:rPr>
          <w:rFonts w:ascii="Times New Roman" w:hAnsi="Times New Roman" w:cs="Times New Roman"/>
          <w:sz w:val="24"/>
        </w:rPr>
        <w:t xml:space="preserve">Donc, la culture est « une style de vie » d’un groupe de personnes. </w:t>
      </w:r>
    </w:p>
    <w:p w:rsidR="001F52D6" w:rsidRDefault="001F52D6" w:rsidP="001F52D6">
      <w:pPr>
        <w:tabs>
          <w:tab w:val="left" w:pos="3930"/>
        </w:tabs>
        <w:rPr>
          <w:rFonts w:ascii="Times New Roman" w:hAnsi="Times New Roman" w:cs="Times New Roman"/>
          <w:sz w:val="24"/>
        </w:rPr>
      </w:pPr>
      <w:r>
        <w:rPr>
          <w:rFonts w:ascii="Times New Roman" w:hAnsi="Times New Roman" w:cs="Times New Roman"/>
          <w:sz w:val="24"/>
        </w:rPr>
        <w:t>4 catégories générales de culture :</w:t>
      </w:r>
    </w:p>
    <w:p w:rsidR="001F52D6" w:rsidRDefault="001F52D6" w:rsidP="001F52D6">
      <w:pPr>
        <w:tabs>
          <w:tab w:val="left" w:pos="3930"/>
        </w:tabs>
        <w:rPr>
          <w:rFonts w:ascii="Times New Roman" w:hAnsi="Times New Roman" w:cs="Times New Roman"/>
          <w:sz w:val="24"/>
        </w:rPr>
      </w:pPr>
      <w:r>
        <w:rPr>
          <w:rFonts w:ascii="Times New Roman" w:hAnsi="Times New Roman" w:cs="Times New Roman"/>
          <w:sz w:val="24"/>
        </w:rPr>
        <w:t>La culture :</w:t>
      </w:r>
    </w:p>
    <w:p w:rsidR="001F52D6" w:rsidRDefault="001F52D6" w:rsidP="001F52D6">
      <w:pPr>
        <w:pStyle w:val="ListParagraph"/>
        <w:numPr>
          <w:ilvl w:val="0"/>
          <w:numId w:val="3"/>
        </w:numPr>
        <w:tabs>
          <w:tab w:val="left" w:pos="3930"/>
        </w:tabs>
        <w:rPr>
          <w:rFonts w:ascii="Times New Roman" w:hAnsi="Times New Roman" w:cs="Times New Roman"/>
          <w:sz w:val="24"/>
        </w:rPr>
      </w:pPr>
      <w:r w:rsidRPr="001F52D6">
        <w:rPr>
          <w:rFonts w:ascii="Times New Roman" w:hAnsi="Times New Roman" w:cs="Times New Roman"/>
          <w:b/>
          <w:sz w:val="24"/>
        </w:rPr>
        <w:t>Idéale</w:t>
      </w:r>
      <w:r>
        <w:rPr>
          <w:rFonts w:ascii="Times New Roman" w:hAnsi="Times New Roman" w:cs="Times New Roman"/>
          <w:sz w:val="24"/>
        </w:rPr>
        <w:t> : état ou processus de la perfection humaine en termes de valeurs universelles absolues ou certaines… (n’existe pas)</w:t>
      </w:r>
    </w:p>
    <w:p w:rsidR="001F52D6" w:rsidRDefault="001F52D6" w:rsidP="001F52D6">
      <w:pPr>
        <w:pStyle w:val="ListParagraph"/>
        <w:numPr>
          <w:ilvl w:val="0"/>
          <w:numId w:val="3"/>
        </w:numPr>
        <w:tabs>
          <w:tab w:val="left" w:pos="3930"/>
        </w:tabs>
        <w:rPr>
          <w:rFonts w:ascii="Times New Roman" w:hAnsi="Times New Roman" w:cs="Times New Roman"/>
          <w:sz w:val="24"/>
        </w:rPr>
      </w:pPr>
      <w:r w:rsidRPr="001F52D6">
        <w:rPr>
          <w:rFonts w:ascii="Times New Roman" w:hAnsi="Times New Roman" w:cs="Times New Roman"/>
          <w:b/>
          <w:sz w:val="24"/>
        </w:rPr>
        <w:t>De société</w:t>
      </w:r>
      <w:r>
        <w:rPr>
          <w:rFonts w:ascii="Times New Roman" w:hAnsi="Times New Roman" w:cs="Times New Roman"/>
          <w:sz w:val="24"/>
        </w:rPr>
        <w:t> : basée sur des idées traditionnelles (été = dehors en shorts et gougoune)</w:t>
      </w:r>
    </w:p>
    <w:p w:rsidR="001F52D6" w:rsidRDefault="001F52D6" w:rsidP="001F52D6">
      <w:pPr>
        <w:pStyle w:val="ListParagraph"/>
        <w:numPr>
          <w:ilvl w:val="0"/>
          <w:numId w:val="3"/>
        </w:numPr>
        <w:tabs>
          <w:tab w:val="left" w:pos="3930"/>
        </w:tabs>
        <w:rPr>
          <w:rFonts w:ascii="Times New Roman" w:hAnsi="Times New Roman" w:cs="Times New Roman"/>
          <w:sz w:val="24"/>
        </w:rPr>
      </w:pPr>
      <w:r w:rsidRPr="001F52D6">
        <w:rPr>
          <w:rFonts w:ascii="Times New Roman" w:hAnsi="Times New Roman" w:cs="Times New Roman"/>
          <w:b/>
          <w:sz w:val="24"/>
        </w:rPr>
        <w:t>Documentaire</w:t>
      </w:r>
      <w:r>
        <w:rPr>
          <w:rFonts w:ascii="Times New Roman" w:hAnsi="Times New Roman" w:cs="Times New Roman"/>
          <w:sz w:val="24"/>
        </w:rPr>
        <w:t> : un corps de travail intellectuel et imaginatif dans lequel la pensée et l’expérience humaine est traitée (institution, système d’éducation différent d’</w:t>
      </w:r>
      <w:r w:rsidR="003A3662">
        <w:rPr>
          <w:rFonts w:ascii="Times New Roman" w:hAnsi="Times New Roman" w:cs="Times New Roman"/>
          <w:sz w:val="24"/>
        </w:rPr>
        <w:t>une culture à une autre, music, littérature, art, sciences, recherche, etc.)</w:t>
      </w:r>
    </w:p>
    <w:p w:rsidR="001F52D6" w:rsidRDefault="001F52D6" w:rsidP="001F52D6">
      <w:pPr>
        <w:pStyle w:val="ListParagraph"/>
        <w:numPr>
          <w:ilvl w:val="0"/>
          <w:numId w:val="3"/>
        </w:numPr>
        <w:tabs>
          <w:tab w:val="left" w:pos="3930"/>
        </w:tabs>
        <w:rPr>
          <w:rFonts w:ascii="Times New Roman" w:hAnsi="Times New Roman" w:cs="Times New Roman"/>
          <w:sz w:val="24"/>
        </w:rPr>
      </w:pPr>
      <w:r w:rsidRPr="001F52D6">
        <w:rPr>
          <w:rFonts w:ascii="Times New Roman" w:hAnsi="Times New Roman" w:cs="Times New Roman"/>
          <w:b/>
          <w:sz w:val="24"/>
        </w:rPr>
        <w:t>Sociale </w:t>
      </w:r>
      <w:r>
        <w:rPr>
          <w:rFonts w:ascii="Times New Roman" w:hAnsi="Times New Roman" w:cs="Times New Roman"/>
          <w:sz w:val="24"/>
        </w:rPr>
        <w:t xml:space="preserve">: la description d’un mode de vie en particulier s’exprimant par des valeurs, des institutions et comportement dit normaux. </w:t>
      </w:r>
      <w:r w:rsidR="00B93FA9">
        <w:rPr>
          <w:rFonts w:ascii="Times New Roman" w:hAnsi="Times New Roman" w:cs="Times New Roman"/>
          <w:sz w:val="24"/>
        </w:rPr>
        <w:t>(comment on vit notre culture, comment on affirme notre culture)</w:t>
      </w:r>
    </w:p>
    <w:p w:rsidR="00B93FA9" w:rsidRDefault="00B93FA9" w:rsidP="00B93FA9">
      <w:pPr>
        <w:tabs>
          <w:tab w:val="left" w:pos="3930"/>
        </w:tabs>
        <w:rPr>
          <w:rFonts w:ascii="Times New Roman" w:hAnsi="Times New Roman" w:cs="Times New Roman"/>
          <w:sz w:val="24"/>
        </w:rPr>
      </w:pPr>
      <w:r>
        <w:rPr>
          <w:rFonts w:ascii="Times New Roman" w:hAnsi="Times New Roman" w:cs="Times New Roman"/>
          <w:sz w:val="24"/>
        </w:rPr>
        <w:t>Retenir que dès le départ, ça devient complexe, centre communautaire avec beaucoup de gens multiculturelle, donc programme doit répondre au besoin des différentes cultures, etc.</w:t>
      </w:r>
    </w:p>
    <w:p w:rsidR="00B93FA9" w:rsidRDefault="00B93FA9" w:rsidP="00B93FA9">
      <w:pPr>
        <w:tabs>
          <w:tab w:val="left" w:pos="3930"/>
        </w:tabs>
        <w:rPr>
          <w:rFonts w:ascii="Times New Roman" w:hAnsi="Times New Roman" w:cs="Times New Roman"/>
          <w:sz w:val="24"/>
        </w:rPr>
      </w:pPr>
      <w:r>
        <w:rPr>
          <w:rFonts w:ascii="Times New Roman" w:hAnsi="Times New Roman" w:cs="Times New Roman"/>
          <w:sz w:val="24"/>
        </w:rPr>
        <w:t>Définition des groupes ethniques :</w:t>
      </w:r>
    </w:p>
    <w:p w:rsidR="00B93FA9" w:rsidRDefault="00B93FA9" w:rsidP="00B93FA9">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Un ensemble de personnes à l’intérieur d’une société plus large ayant une culture et un milieu partagé.</w:t>
      </w:r>
    </w:p>
    <w:p w:rsidR="00B93FA9" w:rsidRDefault="00B93FA9" w:rsidP="00B93FA9">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Les groupes ethniques sont préoccupés par leur identification sociale. La société canadienne est multi-ethnique ou multiculturelle grâce à ces groupes ethniques.</w:t>
      </w:r>
    </w:p>
    <w:p w:rsidR="00E40FBC" w:rsidRDefault="00CB6566" w:rsidP="00E40FBC">
      <w:pPr>
        <w:tabs>
          <w:tab w:val="left" w:pos="3930"/>
        </w:tabs>
        <w:rPr>
          <w:rFonts w:ascii="Times New Roman" w:hAnsi="Times New Roman" w:cs="Times New Roman"/>
          <w:sz w:val="24"/>
        </w:rPr>
      </w:pPr>
      <w:r>
        <w:rPr>
          <w:rFonts w:ascii="Times New Roman" w:hAnsi="Times New Roman" w:cs="Times New Roman"/>
          <w:sz w:val="24"/>
        </w:rPr>
        <w:t>Ethnique</w:t>
      </w:r>
    </w:p>
    <w:p w:rsidR="00CB6566" w:rsidRDefault="00CB6566" w:rsidP="00E40FBC">
      <w:pPr>
        <w:tabs>
          <w:tab w:val="left" w:pos="3930"/>
        </w:tabs>
        <w:rPr>
          <w:rFonts w:ascii="Times New Roman" w:hAnsi="Times New Roman" w:cs="Times New Roman"/>
          <w:sz w:val="24"/>
        </w:rPr>
      </w:pPr>
      <w:r>
        <w:rPr>
          <w:rFonts w:ascii="Times New Roman" w:hAnsi="Times New Roman" w:cs="Times New Roman"/>
          <w:sz w:val="24"/>
        </w:rPr>
        <w:t>L’ethnologie est :</w:t>
      </w:r>
    </w:p>
    <w:p w:rsidR="00CB6566" w:rsidRDefault="00CB6566" w:rsidP="00CB6566">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La racine principale de la culture</w:t>
      </w:r>
    </w:p>
    <w:p w:rsidR="00CB6566" w:rsidRDefault="00CB6566" w:rsidP="00CB6566">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Une composante de la culture</w:t>
      </w:r>
    </w:p>
    <w:p w:rsidR="00CB6566" w:rsidRDefault="00CB6566" w:rsidP="00CB6566">
      <w:pPr>
        <w:tabs>
          <w:tab w:val="left" w:pos="3930"/>
        </w:tabs>
        <w:rPr>
          <w:rFonts w:ascii="Times New Roman" w:hAnsi="Times New Roman" w:cs="Times New Roman"/>
          <w:sz w:val="24"/>
        </w:rPr>
      </w:pPr>
      <w:r>
        <w:rPr>
          <w:rFonts w:ascii="Times New Roman" w:hAnsi="Times New Roman" w:cs="Times New Roman"/>
          <w:sz w:val="24"/>
        </w:rPr>
        <w:t xml:space="preserve">Les membres des groupes ethniques partagent des éléments de base comme l’histoire, la culture, la langue, la religion et la récréation qui les distinguent du restant du peuple. </w:t>
      </w:r>
    </w:p>
    <w:p w:rsidR="00CB6566" w:rsidRDefault="00CB6566" w:rsidP="00CB6566">
      <w:pPr>
        <w:tabs>
          <w:tab w:val="left" w:pos="3930"/>
        </w:tabs>
        <w:rPr>
          <w:rFonts w:ascii="Times New Roman" w:hAnsi="Times New Roman" w:cs="Times New Roman"/>
          <w:sz w:val="24"/>
        </w:rPr>
      </w:pPr>
      <w:r>
        <w:rPr>
          <w:rFonts w:ascii="Times New Roman" w:hAnsi="Times New Roman" w:cs="Times New Roman"/>
          <w:sz w:val="24"/>
        </w:rPr>
        <w:t xml:space="preserve">Est-ce-que tous les européens sont de la culture européenne? Non, descendance allemande, française, anglaise, etc. </w:t>
      </w:r>
    </w:p>
    <w:p w:rsidR="00CB6566" w:rsidRDefault="00CB6566" w:rsidP="00CB6566">
      <w:pPr>
        <w:tabs>
          <w:tab w:val="left" w:pos="3930"/>
        </w:tabs>
        <w:rPr>
          <w:rFonts w:ascii="Times New Roman" w:hAnsi="Times New Roman" w:cs="Times New Roman"/>
          <w:sz w:val="24"/>
        </w:rPr>
      </w:pPr>
      <w:r>
        <w:rPr>
          <w:rFonts w:ascii="Times New Roman" w:hAnsi="Times New Roman" w:cs="Times New Roman"/>
          <w:sz w:val="24"/>
        </w:rPr>
        <w:t xml:space="preserve">Il y a une généralisation. </w:t>
      </w:r>
    </w:p>
    <w:p w:rsidR="009B0ACF" w:rsidRDefault="009B0ACF" w:rsidP="00CB6566">
      <w:pPr>
        <w:tabs>
          <w:tab w:val="left" w:pos="3930"/>
        </w:tabs>
        <w:rPr>
          <w:rFonts w:ascii="Times New Roman" w:hAnsi="Times New Roman" w:cs="Times New Roman"/>
          <w:sz w:val="24"/>
        </w:rPr>
      </w:pPr>
      <w:r>
        <w:rPr>
          <w:rFonts w:ascii="Times New Roman" w:hAnsi="Times New Roman" w:cs="Times New Roman"/>
          <w:sz w:val="24"/>
        </w:rPr>
        <w:t xml:space="preserve">Le multiculturalisme et la récréation au Canada. </w:t>
      </w:r>
    </w:p>
    <w:p w:rsidR="009B0ACF" w:rsidRDefault="009B0ACF" w:rsidP="00CB6566">
      <w:pPr>
        <w:tabs>
          <w:tab w:val="left" w:pos="3930"/>
        </w:tabs>
        <w:rPr>
          <w:rFonts w:ascii="Times New Roman" w:hAnsi="Times New Roman" w:cs="Times New Roman"/>
          <w:sz w:val="24"/>
        </w:rPr>
      </w:pPr>
    </w:p>
    <w:p w:rsidR="009B0ACF" w:rsidRDefault="009B0ACF" w:rsidP="00CB6566">
      <w:pPr>
        <w:tabs>
          <w:tab w:val="left" w:pos="3930"/>
        </w:tabs>
        <w:rPr>
          <w:rFonts w:ascii="Times New Roman" w:hAnsi="Times New Roman" w:cs="Times New Roman"/>
          <w:sz w:val="24"/>
        </w:rPr>
      </w:pPr>
    </w:p>
    <w:p w:rsidR="009B0ACF" w:rsidRDefault="009B0ACF" w:rsidP="00CB6566">
      <w:pPr>
        <w:tabs>
          <w:tab w:val="left" w:pos="3930"/>
        </w:tabs>
        <w:rPr>
          <w:rFonts w:ascii="Times New Roman" w:hAnsi="Times New Roman" w:cs="Times New Roman"/>
          <w:sz w:val="24"/>
        </w:rPr>
      </w:pPr>
      <w:r w:rsidRPr="009B0ACF">
        <w:rPr>
          <w:rFonts w:ascii="Times New Roman" w:hAnsi="Times New Roman" w:cs="Times New Roman"/>
          <w:b/>
          <w:sz w:val="24"/>
        </w:rPr>
        <w:lastRenderedPageBreak/>
        <w:t>État de fait</w:t>
      </w:r>
      <w:r>
        <w:rPr>
          <w:rFonts w:ascii="Times New Roman" w:hAnsi="Times New Roman" w:cs="Times New Roman"/>
          <w:sz w:val="24"/>
        </w:rPr>
        <w:t> :</w:t>
      </w:r>
    </w:p>
    <w:p w:rsidR="009B0ACF" w:rsidRPr="009B0ACF" w:rsidRDefault="009B0ACF" w:rsidP="009B0ACF">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Le Canada est une société multiethnique. (approximativement un tiers de la population se compose d’immigrants ou de leurs descendants)</w:t>
      </w:r>
    </w:p>
    <w:p w:rsidR="00B93FA9" w:rsidRDefault="00CB1534" w:rsidP="00B93FA9">
      <w:pPr>
        <w:tabs>
          <w:tab w:val="left" w:pos="3930"/>
        </w:tabs>
        <w:rPr>
          <w:rFonts w:ascii="Times New Roman" w:hAnsi="Times New Roman" w:cs="Times New Roman"/>
          <w:sz w:val="24"/>
        </w:rPr>
      </w:pPr>
      <w:r>
        <w:rPr>
          <w:rFonts w:ascii="Times New Roman" w:hAnsi="Times New Roman" w:cs="Times New Roman"/>
          <w:sz w:val="24"/>
        </w:rPr>
        <w:t>Politique multi culturaliste</w:t>
      </w:r>
    </w:p>
    <w:p w:rsidR="00CB1534" w:rsidRDefault="00CB1534" w:rsidP="00CB1534">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Recommandée par John Diefenbaker, au début des années ’60.</w:t>
      </w:r>
    </w:p>
    <w:p w:rsidR="00CB1534" w:rsidRDefault="00CB1534" w:rsidP="00CB1534">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Renforcée par Pierre Trudeau au début des années ’70.</w:t>
      </w:r>
    </w:p>
    <w:p w:rsidR="00CB1534" w:rsidRDefault="00CB1534" w:rsidP="00CB1534">
      <w:pPr>
        <w:pStyle w:val="ListParagraph"/>
        <w:numPr>
          <w:ilvl w:val="0"/>
          <w:numId w:val="3"/>
        </w:numPr>
        <w:tabs>
          <w:tab w:val="left" w:pos="3930"/>
        </w:tabs>
        <w:rPr>
          <w:rFonts w:ascii="Times New Roman" w:hAnsi="Times New Roman" w:cs="Times New Roman"/>
          <w:sz w:val="24"/>
        </w:rPr>
      </w:pPr>
      <w:r>
        <w:rPr>
          <w:rFonts w:ascii="Times New Roman" w:hAnsi="Times New Roman" w:cs="Times New Roman"/>
          <w:sz w:val="24"/>
        </w:rPr>
        <w:t>Réaffirmé par Brian Mulroney en 1987 dans la déclaration suivante :</w:t>
      </w:r>
    </w:p>
    <w:p w:rsidR="00CB1534" w:rsidRPr="00CB1534" w:rsidRDefault="00CB1534" w:rsidP="00CB1534">
      <w:pPr>
        <w:pStyle w:val="ListParagraph"/>
        <w:numPr>
          <w:ilvl w:val="1"/>
          <w:numId w:val="3"/>
        </w:numPr>
        <w:tabs>
          <w:tab w:val="left" w:pos="3930"/>
        </w:tabs>
        <w:rPr>
          <w:rFonts w:ascii="Times New Roman" w:hAnsi="Times New Roman" w:cs="Times New Roman"/>
          <w:sz w:val="24"/>
        </w:rPr>
      </w:pPr>
      <w:r>
        <w:rPr>
          <w:rFonts w:ascii="Times New Roman" w:hAnsi="Times New Roman" w:cs="Times New Roman"/>
          <w:sz w:val="24"/>
        </w:rPr>
        <w:t>Le multiculturalisme est l’affirmation de l’engagement que les canadiens de toute descendance raciale et ethnique ont le droit à la reconnaissance et l’opportunité égales dans ce pays, donc le multiculturalisme est l’âme même de l’idéologie canadienne, de notre sens du pays.</w:t>
      </w:r>
    </w:p>
    <w:p w:rsidR="004E16BF" w:rsidRDefault="00CB1534" w:rsidP="004F0B6B">
      <w:pPr>
        <w:tabs>
          <w:tab w:val="left" w:pos="6135"/>
        </w:tabs>
        <w:rPr>
          <w:rFonts w:ascii="Times New Roman" w:hAnsi="Times New Roman" w:cs="Times New Roman"/>
          <w:sz w:val="24"/>
        </w:rPr>
      </w:pPr>
      <w:r>
        <w:rPr>
          <w:rFonts w:ascii="Times New Roman" w:hAnsi="Times New Roman" w:cs="Times New Roman"/>
          <w:sz w:val="24"/>
        </w:rPr>
        <w:t>Service d’intégration récréatif :</w:t>
      </w:r>
    </w:p>
    <w:p w:rsidR="00CB1534" w:rsidRDefault="00CB1534" w:rsidP="00CB153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Opportunisme : les moins communs </w:t>
      </w:r>
    </w:p>
    <w:p w:rsidR="00CB1534" w:rsidRDefault="00CB1534" w:rsidP="00CB1534">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Spectacles ou festivals culturels</w:t>
      </w:r>
    </w:p>
    <w:p w:rsidR="00CB1534" w:rsidRDefault="00CB1534" w:rsidP="00CB153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Ségrégation : les plus communs</w:t>
      </w:r>
    </w:p>
    <w:p w:rsidR="00CB1534" w:rsidRDefault="00CB1534" w:rsidP="00CB1534">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Des services récréatifs ethno spécifiques offerts aux groupes ethniques respectifs. </w:t>
      </w:r>
    </w:p>
    <w:p w:rsidR="000D01B6" w:rsidRDefault="000D01B6" w:rsidP="000D01B6">
      <w:pPr>
        <w:tabs>
          <w:tab w:val="left" w:pos="6135"/>
        </w:tabs>
        <w:rPr>
          <w:rFonts w:ascii="Times New Roman" w:hAnsi="Times New Roman" w:cs="Times New Roman"/>
          <w:sz w:val="24"/>
        </w:rPr>
      </w:pPr>
      <w:r>
        <w:rPr>
          <w:rFonts w:ascii="Times New Roman" w:hAnsi="Times New Roman" w:cs="Times New Roman"/>
          <w:sz w:val="24"/>
        </w:rPr>
        <w:t>Récréation multiculturalisme et gouvernement municipal</w:t>
      </w:r>
    </w:p>
    <w:p w:rsidR="000D01B6" w:rsidRDefault="000D01B6" w:rsidP="000D01B6">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Besoins : </w:t>
      </w:r>
    </w:p>
    <w:p w:rsidR="000D01B6" w:rsidRDefault="000D01B6" w:rsidP="000D01B6">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1. Plus d’espace : les communautés ethniques pourraient bénéficier d’un accès plus facile aux sites récréatifs</w:t>
      </w:r>
    </w:p>
    <w:p w:rsidR="000D01B6" w:rsidRDefault="000D01B6" w:rsidP="000D01B6">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2. Personnel polyglotte (parle 7 langues), multilingue </w:t>
      </w:r>
      <w:r w:rsidR="00347837">
        <w:rPr>
          <w:rFonts w:ascii="Times New Roman" w:hAnsi="Times New Roman" w:cs="Times New Roman"/>
          <w:sz w:val="24"/>
        </w:rPr>
        <w:t>pour contrer barrière linguistique</w:t>
      </w:r>
    </w:p>
    <w:p w:rsidR="00347837" w:rsidRDefault="000E0467" w:rsidP="000D01B6">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3.</w:t>
      </w:r>
      <w:r w:rsidR="00347837">
        <w:rPr>
          <w:rFonts w:ascii="Times New Roman" w:hAnsi="Times New Roman" w:cs="Times New Roman"/>
          <w:sz w:val="24"/>
        </w:rPr>
        <w:t xml:space="preserve"> Assistance professionnelle afin d’aider les autres communautés ethniques à l’aide d’experts en récréation. </w:t>
      </w:r>
    </w:p>
    <w:p w:rsidR="000E0467" w:rsidRDefault="000E0467" w:rsidP="000D01B6">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4. Support envers des sous-groupes à l’intérieur d’un groupe ethnique gens âgés, jeunes; les gens ethniques sont souvent classés en « un seul » groupe homogène</w:t>
      </w:r>
    </w:p>
    <w:p w:rsidR="000E0467" w:rsidRDefault="000E0467" w:rsidP="000D01B6">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5. Conseillers(ères) en éducation au loisir, afin d’éveiller la conscience de ces groupes ethniques par rapport à l’importance du loisir en général, tout en leur faisant connaître les divers services récréatifs offerts. </w:t>
      </w:r>
    </w:p>
    <w:p w:rsidR="000E0467" w:rsidRPr="000E0467" w:rsidRDefault="000E0467" w:rsidP="000E0467">
      <w:pPr>
        <w:tabs>
          <w:tab w:val="left" w:pos="6135"/>
        </w:tabs>
        <w:rPr>
          <w:rFonts w:ascii="Times New Roman" w:hAnsi="Times New Roman" w:cs="Times New Roman"/>
          <w:sz w:val="24"/>
        </w:rPr>
      </w:pPr>
      <w:r>
        <w:rPr>
          <w:rFonts w:ascii="Times New Roman" w:hAnsi="Times New Roman" w:cs="Times New Roman"/>
          <w:sz w:val="24"/>
        </w:rPr>
        <w:t xml:space="preserve">Sous-culture autant de défis que culture général. </w:t>
      </w:r>
    </w:p>
    <w:p w:rsidR="00CB1534" w:rsidRDefault="00171DC3" w:rsidP="004F0B6B">
      <w:pPr>
        <w:tabs>
          <w:tab w:val="left" w:pos="6135"/>
        </w:tabs>
        <w:rPr>
          <w:rFonts w:ascii="Times New Roman" w:hAnsi="Times New Roman" w:cs="Times New Roman"/>
          <w:sz w:val="24"/>
        </w:rPr>
      </w:pPr>
      <w:r>
        <w:rPr>
          <w:rFonts w:ascii="Times New Roman" w:hAnsi="Times New Roman" w:cs="Times New Roman"/>
          <w:sz w:val="24"/>
        </w:rPr>
        <w:t>Le futur de l’ethnologie et des sciences du loisir</w:t>
      </w:r>
    </w:p>
    <w:p w:rsidR="00171DC3" w:rsidRDefault="00171DC3" w:rsidP="00171DC3">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Recommandation :</w:t>
      </w:r>
    </w:p>
    <w:p w:rsidR="00171DC3" w:rsidRDefault="00171DC3" w:rsidP="00171DC3">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Plus de marketing face aux besoins récréatifs des groupes ethniques.</w:t>
      </w:r>
    </w:p>
    <w:p w:rsidR="00171DC3" w:rsidRDefault="00171DC3" w:rsidP="00171DC3">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Mieux comprendre les populations spéciales à l’intérieur des groupes ethniques</w:t>
      </w:r>
      <w:r w:rsidR="0010620D">
        <w:rPr>
          <w:rFonts w:ascii="Times New Roman" w:hAnsi="Times New Roman" w:cs="Times New Roman"/>
          <w:sz w:val="24"/>
        </w:rPr>
        <w:t>.</w:t>
      </w:r>
    </w:p>
    <w:p w:rsidR="00171DC3" w:rsidRDefault="00171DC3" w:rsidP="00171DC3">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Augmenter les efforts de recherche</w:t>
      </w:r>
      <w:r w:rsidR="0010620D">
        <w:rPr>
          <w:rFonts w:ascii="Times New Roman" w:hAnsi="Times New Roman" w:cs="Times New Roman"/>
          <w:sz w:val="24"/>
        </w:rPr>
        <w:t>.</w:t>
      </w:r>
    </w:p>
    <w:p w:rsidR="00852806" w:rsidRDefault="00171DC3" w:rsidP="00852806">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Développer plus de services en loisir. </w:t>
      </w:r>
      <w:r w:rsidR="0010620D">
        <w:rPr>
          <w:rFonts w:ascii="Times New Roman" w:hAnsi="Times New Roman" w:cs="Times New Roman"/>
          <w:sz w:val="24"/>
        </w:rPr>
        <w:t>(assurer que service rencontre besoin et attente des populations ethniques)</w:t>
      </w:r>
    </w:p>
    <w:p w:rsidR="00852806" w:rsidRDefault="00852806" w:rsidP="00852806">
      <w:pPr>
        <w:pStyle w:val="ListParagraph"/>
        <w:tabs>
          <w:tab w:val="left" w:pos="6135"/>
        </w:tabs>
        <w:rPr>
          <w:rFonts w:ascii="Times New Roman" w:hAnsi="Times New Roman" w:cs="Times New Roman"/>
          <w:sz w:val="24"/>
        </w:rPr>
      </w:pPr>
      <w:r>
        <w:rPr>
          <w:rFonts w:ascii="Times New Roman" w:hAnsi="Times New Roman" w:cs="Times New Roman"/>
          <w:sz w:val="24"/>
        </w:rPr>
        <w:t>Race = biologique</w:t>
      </w:r>
    </w:p>
    <w:p w:rsidR="00C5058A" w:rsidRDefault="00C5058A" w:rsidP="00C5058A">
      <w:pPr>
        <w:tabs>
          <w:tab w:val="left" w:pos="6135"/>
        </w:tabs>
        <w:rPr>
          <w:rFonts w:ascii="Times New Roman" w:hAnsi="Times New Roman" w:cs="Times New Roman"/>
          <w:sz w:val="24"/>
        </w:rPr>
      </w:pPr>
      <w:r>
        <w:rPr>
          <w:rFonts w:ascii="Times New Roman" w:hAnsi="Times New Roman" w:cs="Times New Roman"/>
          <w:sz w:val="24"/>
        </w:rPr>
        <w:lastRenderedPageBreak/>
        <w:t xml:space="preserve">Cour #23 </w:t>
      </w:r>
      <w:r w:rsidR="00F9214E">
        <w:rPr>
          <w:rFonts w:ascii="Times New Roman" w:hAnsi="Times New Roman" w:cs="Times New Roman"/>
          <w:sz w:val="24"/>
        </w:rPr>
        <w:t xml:space="preserve"> 26 mars 2014</w:t>
      </w:r>
    </w:p>
    <w:p w:rsidR="00C5058A" w:rsidRDefault="006F3FDA" w:rsidP="00C5058A">
      <w:pPr>
        <w:tabs>
          <w:tab w:val="left" w:pos="6135"/>
        </w:tabs>
        <w:rPr>
          <w:rFonts w:ascii="Times New Roman" w:hAnsi="Times New Roman" w:cs="Times New Roman"/>
          <w:sz w:val="24"/>
        </w:rPr>
      </w:pPr>
      <w:r>
        <w:rPr>
          <w:rFonts w:ascii="Times New Roman" w:hAnsi="Times New Roman" w:cs="Times New Roman"/>
          <w:sz w:val="24"/>
        </w:rPr>
        <w:t>Loisir et personnes vieillissantes</w:t>
      </w:r>
    </w:p>
    <w:p w:rsidR="006F3FDA" w:rsidRDefault="006F3FDA" w:rsidP="00C5058A">
      <w:pPr>
        <w:tabs>
          <w:tab w:val="left" w:pos="6135"/>
        </w:tabs>
        <w:rPr>
          <w:rFonts w:ascii="Times New Roman" w:hAnsi="Times New Roman" w:cs="Times New Roman"/>
          <w:sz w:val="24"/>
        </w:rPr>
      </w:pPr>
      <w:r>
        <w:rPr>
          <w:rFonts w:ascii="Times New Roman" w:hAnsi="Times New Roman" w:cs="Times New Roman"/>
          <w:sz w:val="24"/>
        </w:rPr>
        <w:t xml:space="preserve">D’ici 2030 55% vont avoir 60ans et plus. </w:t>
      </w:r>
    </w:p>
    <w:p w:rsidR="006F3FDA" w:rsidRDefault="006F3FDA" w:rsidP="00C5058A">
      <w:pPr>
        <w:tabs>
          <w:tab w:val="left" w:pos="6135"/>
        </w:tabs>
        <w:rPr>
          <w:rFonts w:ascii="Times New Roman" w:hAnsi="Times New Roman" w:cs="Times New Roman"/>
          <w:sz w:val="24"/>
        </w:rPr>
      </w:pPr>
      <w:r>
        <w:rPr>
          <w:rFonts w:ascii="Times New Roman" w:hAnsi="Times New Roman" w:cs="Times New Roman"/>
          <w:sz w:val="24"/>
        </w:rPr>
        <w:t xml:space="preserve">A travers l’histoire, concept de vieillissement à évaluer de différentes façons. Personne </w:t>
      </w:r>
      <w:r w:rsidR="00CF4B18">
        <w:rPr>
          <w:rFonts w:ascii="Times New Roman" w:hAnsi="Times New Roman" w:cs="Times New Roman"/>
          <w:sz w:val="24"/>
        </w:rPr>
        <w:t>âgée amenait</w:t>
      </w:r>
      <w:r>
        <w:rPr>
          <w:rFonts w:ascii="Times New Roman" w:hAnsi="Times New Roman" w:cs="Times New Roman"/>
          <w:sz w:val="24"/>
        </w:rPr>
        <w:t xml:space="preserve"> élément de connaissance, d’expérience. </w:t>
      </w:r>
      <w:r w:rsidR="00CF4B18">
        <w:rPr>
          <w:rFonts w:ascii="Times New Roman" w:hAnsi="Times New Roman" w:cs="Times New Roman"/>
          <w:sz w:val="24"/>
        </w:rPr>
        <w:t xml:space="preserve">Personne âgé perdu statut au sein de la société, parce qu’on est une société industrialisé, société va survivre au niveau du commerce et en fonction des connaissances de l’heure. On se rencontre que dans une société de cueilleur, chasseur, trappeurs on a besoin de connaissance de personnes âgées pour survivre. </w:t>
      </w:r>
      <w:r w:rsidR="00CB7A6B">
        <w:rPr>
          <w:rFonts w:ascii="Times New Roman" w:hAnsi="Times New Roman" w:cs="Times New Roman"/>
          <w:sz w:val="24"/>
        </w:rPr>
        <w:t xml:space="preserve">Ne parle pas de respect mais d’autorité en tant de connaissance de statut sociale. Personne attient un certaine âge a intégré connaissance qui va nous faire cheminer comme société. Dans industrialisé ses personne qui produit le plus, qui a connaissance plus à date. Quand on parle du rôle de la personne âgé au sein des sociétés on dit que dépendant des sociétés et culture, personne âges a plus ou moins de statut au sein de la société, on va gère le phénomène du vieillissement différemment d’une société à une autre. URSS dans le temps, personne âgé ne recevait pension que si elle contribuait à la société. Japon, traditionnellement, protège les personnes âgées par loi défini et droit acquis. Angleterre, attitude plus socialiste quand personne arriver à certaine âge, on accepte en tant que société de soutenir cette personne-là, système de pension. </w:t>
      </w:r>
    </w:p>
    <w:p w:rsidR="00517525" w:rsidRDefault="00517525" w:rsidP="00517525">
      <w:pPr>
        <w:tabs>
          <w:tab w:val="left" w:pos="6135"/>
        </w:tabs>
        <w:rPr>
          <w:rFonts w:ascii="Times New Roman" w:hAnsi="Times New Roman" w:cs="Times New Roman"/>
          <w:sz w:val="24"/>
        </w:rPr>
      </w:pPr>
      <w:r>
        <w:rPr>
          <w:rFonts w:ascii="Times New Roman" w:hAnsi="Times New Roman" w:cs="Times New Roman"/>
          <w:sz w:val="24"/>
        </w:rPr>
        <w:t>1983-2001 augmentations de 13% de person</w:t>
      </w:r>
      <w:r w:rsidR="001163DF">
        <w:rPr>
          <w:rFonts w:ascii="Times New Roman" w:hAnsi="Times New Roman" w:cs="Times New Roman"/>
          <w:sz w:val="24"/>
        </w:rPr>
        <w:t xml:space="preserve">ne âgée en Ontario. </w:t>
      </w:r>
    </w:p>
    <w:p w:rsidR="001163DF" w:rsidRDefault="001163DF" w:rsidP="00517525">
      <w:pPr>
        <w:tabs>
          <w:tab w:val="left" w:pos="6135"/>
        </w:tabs>
        <w:rPr>
          <w:rFonts w:ascii="Times New Roman" w:hAnsi="Times New Roman" w:cs="Times New Roman"/>
          <w:sz w:val="24"/>
        </w:rPr>
      </w:pPr>
      <w:r>
        <w:rPr>
          <w:rFonts w:ascii="Times New Roman" w:hAnsi="Times New Roman" w:cs="Times New Roman"/>
          <w:sz w:val="24"/>
        </w:rPr>
        <w:t>3 catégories de personne âgé :</w:t>
      </w:r>
    </w:p>
    <w:p w:rsidR="001163DF" w:rsidRDefault="001163DF" w:rsidP="001163DF">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65-74 ans, moins âgés, 61% personne âgé sont dans cette catégorie.</w:t>
      </w:r>
    </w:p>
    <w:p w:rsidR="001163DF" w:rsidRDefault="001163DF" w:rsidP="001163DF">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75- 84 ans, moyennement âgée</w:t>
      </w:r>
    </w:p>
    <w:p w:rsidR="001163DF" w:rsidRDefault="001163DF" w:rsidP="001163DF">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85ans et plus, très âgés. </w:t>
      </w:r>
    </w:p>
    <w:p w:rsidR="003D09C1" w:rsidRDefault="001163DF" w:rsidP="001163DF">
      <w:pPr>
        <w:tabs>
          <w:tab w:val="left" w:pos="6135"/>
        </w:tabs>
        <w:rPr>
          <w:rFonts w:ascii="Times New Roman" w:hAnsi="Times New Roman" w:cs="Times New Roman"/>
          <w:sz w:val="24"/>
        </w:rPr>
      </w:pPr>
      <w:r>
        <w:rPr>
          <w:rFonts w:ascii="Times New Roman" w:hAnsi="Times New Roman" w:cs="Times New Roman"/>
          <w:sz w:val="24"/>
        </w:rPr>
        <w:t>Pourquoi c’est important ces catégories? Quand on regarde une démographie et regarde l’implication des différents groupe au niveau d’une société, les 2 premiers groupes ne sont pas trop d’ouvrage parce que de 65-74 ans les gens sont autonomes et en santé. Argent pour voyager, sans contribuer à 100%, amène beaucoup à la société. 2</w:t>
      </w:r>
      <w:r w:rsidRPr="001163DF">
        <w:rPr>
          <w:rFonts w:ascii="Times New Roman" w:hAnsi="Times New Roman" w:cs="Times New Roman"/>
          <w:sz w:val="24"/>
          <w:vertAlign w:val="superscript"/>
        </w:rPr>
        <w:t>e</w:t>
      </w:r>
      <w:r>
        <w:rPr>
          <w:rFonts w:ascii="Times New Roman" w:hAnsi="Times New Roman" w:cs="Times New Roman"/>
          <w:sz w:val="24"/>
        </w:rPr>
        <w:t xml:space="preserve"> groupe, règle générale de 74-84 ans sont de plus en plus en forme, car on a avancement marqué au niveau de la médecine, développer attitude envers personne âges qui font qui reste autonome plus longtemps. Contribue moins, mais est autonome. Demeure souvent en milieu communautaire, sois maison ou appartement. Personne très âgée = danger, là où on risque d’avoir plus de défis de santé, commence à avoir des clubs de Tamalou qui se développe partout</w:t>
      </w:r>
      <w:r w:rsidR="00014A63">
        <w:rPr>
          <w:rFonts w:ascii="Times New Roman" w:hAnsi="Times New Roman" w:cs="Times New Roman"/>
          <w:sz w:val="24"/>
        </w:rPr>
        <w:t xml:space="preserve">. Ces gens la nécessite le plus d’attention, se retrouve en milieu de soin de longue durée. </w:t>
      </w:r>
      <w:r w:rsidR="00E44197">
        <w:rPr>
          <w:rFonts w:ascii="Times New Roman" w:hAnsi="Times New Roman" w:cs="Times New Roman"/>
          <w:sz w:val="24"/>
        </w:rPr>
        <w:t xml:space="preserve">Pour comprendre composition d’une population on va chercher des mesures démographiques. </w:t>
      </w:r>
    </w:p>
    <w:p w:rsidR="003D09C1" w:rsidRDefault="00E44197" w:rsidP="003D09C1">
      <w:pPr>
        <w:pStyle w:val="ListParagraph"/>
        <w:numPr>
          <w:ilvl w:val="0"/>
          <w:numId w:val="3"/>
        </w:numPr>
        <w:tabs>
          <w:tab w:val="left" w:pos="6135"/>
        </w:tabs>
        <w:rPr>
          <w:rFonts w:ascii="Times New Roman" w:hAnsi="Times New Roman" w:cs="Times New Roman"/>
          <w:sz w:val="24"/>
        </w:rPr>
      </w:pPr>
      <w:r w:rsidRPr="003D09C1">
        <w:rPr>
          <w:rFonts w:ascii="Times New Roman" w:hAnsi="Times New Roman" w:cs="Times New Roman"/>
          <w:sz w:val="24"/>
        </w:rPr>
        <w:t xml:space="preserve">Le % de naissance par rapport au pourcentage de décès. </w:t>
      </w:r>
    </w:p>
    <w:p w:rsidR="003D09C1" w:rsidRDefault="00E44197" w:rsidP="003D09C1">
      <w:pPr>
        <w:pStyle w:val="ListParagraph"/>
        <w:numPr>
          <w:ilvl w:val="0"/>
          <w:numId w:val="3"/>
        </w:numPr>
        <w:tabs>
          <w:tab w:val="left" w:pos="6135"/>
        </w:tabs>
        <w:rPr>
          <w:rFonts w:ascii="Times New Roman" w:hAnsi="Times New Roman" w:cs="Times New Roman"/>
          <w:sz w:val="24"/>
        </w:rPr>
      </w:pPr>
      <w:r w:rsidRPr="003D09C1">
        <w:rPr>
          <w:rFonts w:ascii="Times New Roman" w:hAnsi="Times New Roman" w:cs="Times New Roman"/>
          <w:sz w:val="24"/>
        </w:rPr>
        <w:t>La migration des population</w:t>
      </w:r>
      <w:r w:rsidR="003D09C1" w:rsidRPr="003D09C1">
        <w:rPr>
          <w:rFonts w:ascii="Times New Roman" w:hAnsi="Times New Roman" w:cs="Times New Roman"/>
          <w:sz w:val="24"/>
        </w:rPr>
        <w:t>s</w:t>
      </w:r>
      <w:r w:rsidRPr="003D09C1">
        <w:rPr>
          <w:rFonts w:ascii="Times New Roman" w:hAnsi="Times New Roman" w:cs="Times New Roman"/>
          <w:sz w:val="24"/>
        </w:rPr>
        <w:t xml:space="preserve">, ou la population s’en va. </w:t>
      </w:r>
    </w:p>
    <w:p w:rsidR="003D09C1" w:rsidRDefault="003D09C1" w:rsidP="003D09C1">
      <w:pPr>
        <w:pStyle w:val="ListParagraph"/>
        <w:numPr>
          <w:ilvl w:val="0"/>
          <w:numId w:val="3"/>
        </w:numPr>
        <w:tabs>
          <w:tab w:val="left" w:pos="6135"/>
        </w:tabs>
        <w:rPr>
          <w:rFonts w:ascii="Times New Roman" w:hAnsi="Times New Roman" w:cs="Times New Roman"/>
          <w:sz w:val="24"/>
        </w:rPr>
      </w:pPr>
      <w:r w:rsidRPr="003D09C1">
        <w:rPr>
          <w:rFonts w:ascii="Times New Roman" w:hAnsi="Times New Roman" w:cs="Times New Roman"/>
          <w:sz w:val="24"/>
        </w:rPr>
        <w:t xml:space="preserve">Durée de vie = durée de vie biologique (125 ans environ) </w:t>
      </w:r>
    </w:p>
    <w:p w:rsidR="001163DF" w:rsidRDefault="003D09C1" w:rsidP="003D09C1">
      <w:pPr>
        <w:pStyle w:val="ListParagraph"/>
        <w:numPr>
          <w:ilvl w:val="0"/>
          <w:numId w:val="3"/>
        </w:numPr>
        <w:tabs>
          <w:tab w:val="left" w:pos="6135"/>
        </w:tabs>
        <w:rPr>
          <w:rFonts w:ascii="Times New Roman" w:hAnsi="Times New Roman" w:cs="Times New Roman"/>
          <w:sz w:val="24"/>
        </w:rPr>
      </w:pPr>
      <w:r w:rsidRPr="003D09C1">
        <w:rPr>
          <w:rFonts w:ascii="Times New Roman" w:hAnsi="Times New Roman" w:cs="Times New Roman"/>
          <w:sz w:val="24"/>
        </w:rPr>
        <w:t>L’espérance de vie</w:t>
      </w:r>
      <w:r w:rsidR="003F1867">
        <w:rPr>
          <w:rFonts w:ascii="Times New Roman" w:hAnsi="Times New Roman" w:cs="Times New Roman"/>
          <w:sz w:val="24"/>
        </w:rPr>
        <w:t xml:space="preserve"> = # d’année qu’on a encore à vivre à un âge donné. </w:t>
      </w:r>
    </w:p>
    <w:p w:rsidR="003F1867" w:rsidRDefault="003F1867" w:rsidP="003647DF">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Statut économique</w:t>
      </w:r>
    </w:p>
    <w:p w:rsidR="003F1867" w:rsidRDefault="003F1867" w:rsidP="003647DF">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Type de profession</w:t>
      </w:r>
    </w:p>
    <w:p w:rsidR="003F1867" w:rsidRDefault="003F1867" w:rsidP="003647DF">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lastRenderedPageBreak/>
        <w:t xml:space="preserve">Espérance de vie, on regarde autres facteur comme les différences régionales, le milieu rural par rapport au milieu urbain. On mesure l’espérance de vie à la naissance et également après la retraite. Règle générale quel est l’expérience de vie après la retraite pour quelqu’un qui n’est pas prêt à la retraite. 18 mois. </w:t>
      </w:r>
    </w:p>
    <w:p w:rsidR="003647DF" w:rsidRDefault="003647DF" w:rsidP="003647DF">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Estimer le # d’années à vivre avant la mort. Vieillesse égale 10-15 dernières années de ce cycle. </w:t>
      </w:r>
    </w:p>
    <w:p w:rsidR="007866C3" w:rsidRDefault="007866C3" w:rsidP="007866C3">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Combien de gens vivent et son morts, permettent d’établir une idée de la composition de la population</w:t>
      </w:r>
    </w:p>
    <w:p w:rsidR="007866C3" w:rsidRDefault="007866C3" w:rsidP="007866C3">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Regarde contrôle de la naissance, s’il y a des épidémies, etc. </w:t>
      </w:r>
    </w:p>
    <w:p w:rsidR="007866C3" w:rsidRDefault="007866C3" w:rsidP="007866C3">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Ration entre les sexes. Si on a un ratio homme femme de 1, c’est une population égale, si ration inférieur à 1, plus de femmes, supérieur à 1, plus d’homme.</w:t>
      </w:r>
    </w:p>
    <w:p w:rsidR="007866C3" w:rsidRDefault="007866C3" w:rsidP="007866C3">
      <w:pPr>
        <w:tabs>
          <w:tab w:val="left" w:pos="6135"/>
        </w:tabs>
        <w:rPr>
          <w:rFonts w:ascii="Times New Roman" w:hAnsi="Times New Roman" w:cs="Times New Roman"/>
          <w:sz w:val="24"/>
        </w:rPr>
      </w:pPr>
      <w:r>
        <w:rPr>
          <w:rFonts w:ascii="Times New Roman" w:hAnsi="Times New Roman" w:cs="Times New Roman"/>
          <w:sz w:val="24"/>
        </w:rPr>
        <w:t xml:space="preserve">Si 7% de la population qui est âgée de plus de 65 ans = population âgé. </w:t>
      </w:r>
    </w:p>
    <w:p w:rsidR="007866C3" w:rsidRDefault="007866C3" w:rsidP="007866C3">
      <w:pPr>
        <w:tabs>
          <w:tab w:val="left" w:pos="6135"/>
        </w:tabs>
        <w:rPr>
          <w:rFonts w:ascii="Times New Roman" w:hAnsi="Times New Roman" w:cs="Times New Roman"/>
          <w:sz w:val="24"/>
        </w:rPr>
      </w:pPr>
      <w:r>
        <w:rPr>
          <w:rFonts w:ascii="Times New Roman" w:hAnsi="Times New Roman" w:cs="Times New Roman"/>
          <w:sz w:val="24"/>
        </w:rPr>
        <w:t>P</w:t>
      </w:r>
      <w:r w:rsidR="00C609C9">
        <w:rPr>
          <w:rFonts w:ascii="Times New Roman" w:hAnsi="Times New Roman" w:cs="Times New Roman"/>
          <w:sz w:val="24"/>
        </w:rPr>
        <w:t xml:space="preserve">eu avoir </w:t>
      </w:r>
      <w:r>
        <w:rPr>
          <w:rFonts w:ascii="Times New Roman" w:hAnsi="Times New Roman" w:cs="Times New Roman"/>
          <w:sz w:val="24"/>
        </w:rPr>
        <w:t xml:space="preserve">population vieillissante même si </w:t>
      </w:r>
      <w:r w:rsidR="00C609C9">
        <w:rPr>
          <w:rFonts w:ascii="Times New Roman" w:hAnsi="Times New Roman" w:cs="Times New Roman"/>
          <w:sz w:val="24"/>
        </w:rPr>
        <w:t xml:space="preserve">taux de natalité élevé (+ de 2.1). </w:t>
      </w:r>
    </w:p>
    <w:p w:rsidR="00C609C9" w:rsidRDefault="00C609C9" w:rsidP="007866C3">
      <w:pPr>
        <w:tabs>
          <w:tab w:val="left" w:pos="6135"/>
        </w:tabs>
        <w:rPr>
          <w:rFonts w:ascii="Times New Roman" w:hAnsi="Times New Roman" w:cs="Times New Roman"/>
          <w:sz w:val="24"/>
        </w:rPr>
      </w:pPr>
      <w:r>
        <w:rPr>
          <w:rFonts w:ascii="Times New Roman" w:hAnsi="Times New Roman" w:cs="Times New Roman"/>
          <w:sz w:val="24"/>
        </w:rPr>
        <w:t xml:space="preserve">Si taux de longévité élevé, population mature. </w:t>
      </w:r>
    </w:p>
    <w:p w:rsidR="00C609C9" w:rsidRDefault="00C609C9" w:rsidP="00C609C9">
      <w:pPr>
        <w:tabs>
          <w:tab w:val="left" w:pos="6135"/>
        </w:tabs>
        <w:rPr>
          <w:rFonts w:ascii="Times New Roman" w:hAnsi="Times New Roman" w:cs="Times New Roman"/>
          <w:sz w:val="24"/>
        </w:rPr>
      </w:pPr>
      <w:r>
        <w:rPr>
          <w:rFonts w:ascii="Times New Roman" w:hAnsi="Times New Roman" w:cs="Times New Roman"/>
          <w:sz w:val="24"/>
        </w:rPr>
        <w:t>Profile de vieillissement :</w:t>
      </w:r>
    </w:p>
    <w:p w:rsidR="00C609C9" w:rsidRDefault="00C609C9" w:rsidP="00C609C9">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 xml:space="preserve">Statut éducationnel </w:t>
      </w:r>
    </w:p>
    <w:p w:rsidR="00C102F8" w:rsidRPr="00C102F8" w:rsidRDefault="00C609C9" w:rsidP="00C102F8">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Gens très âge pas eu accès vraiment à éducation formel, beaucoup travaillait dans les industries. </w:t>
      </w:r>
      <w:r w:rsidR="00C102F8">
        <w:rPr>
          <w:rFonts w:ascii="Times New Roman" w:hAnsi="Times New Roman" w:cs="Times New Roman"/>
          <w:sz w:val="24"/>
        </w:rPr>
        <w:t>Cohorte qui on évoluer après 1945, niveau d’éducation formel plus élevé car éducation plus accessible. Gens avec éducation formelle plus élevé ont une meilleure qualité de vie</w:t>
      </w:r>
    </w:p>
    <w:p w:rsidR="00C609C9" w:rsidRDefault="00C609C9" w:rsidP="00C609C9">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Statut marital</w:t>
      </w:r>
    </w:p>
    <w:p w:rsidR="00C102F8" w:rsidRDefault="00C102F8" w:rsidP="00C102F8">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Plupart de personnes âgées sont mariés, plupart de femmes âgées sont veuves, 75-80% des hommes âgés sont marié comparativement à 40% des femmes. Parce que femmes ont espérance de vie beaucoup plus longue. </w:t>
      </w:r>
      <w:r w:rsidRPr="00C102F8">
        <w:rPr>
          <w:rFonts w:ascii="Times New Roman" w:hAnsi="Times New Roman" w:cs="Times New Roman"/>
          <w:color w:val="FF0000"/>
          <w:sz w:val="24"/>
        </w:rPr>
        <w:t xml:space="preserve">Gens marié on espérance de vie plus longue que gens pas marié. </w:t>
      </w:r>
    </w:p>
    <w:p w:rsidR="00C609C9" w:rsidRDefault="00C609C9" w:rsidP="00C609C9">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Participation à la communauté de travailleurs</w:t>
      </w:r>
    </w:p>
    <w:p w:rsidR="00C102F8" w:rsidRDefault="00C102F8" w:rsidP="00C102F8">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Très peu de personnes âgées sont des travailleurs, mais c’est une tendance en train de changée. Années 80, encourageait gens de se retirer trop car on avait trop de travailleur à cause du baby-boom. </w:t>
      </w:r>
      <w:r w:rsidR="009B7783">
        <w:rPr>
          <w:rFonts w:ascii="Times New Roman" w:hAnsi="Times New Roman" w:cs="Times New Roman"/>
          <w:sz w:val="24"/>
        </w:rPr>
        <w:t xml:space="preserve">Venu augmenter le nombre de chômeur, car personne à la retraite est considéré comme une personne au chômage. </w:t>
      </w:r>
    </w:p>
    <w:p w:rsidR="009B7783" w:rsidRPr="00F9214E" w:rsidRDefault="009B7783" w:rsidP="00F9214E">
      <w:pPr>
        <w:tabs>
          <w:tab w:val="left" w:pos="6135"/>
        </w:tabs>
        <w:ind w:left="1080"/>
        <w:rPr>
          <w:rFonts w:ascii="Times New Roman" w:hAnsi="Times New Roman" w:cs="Times New Roman"/>
          <w:sz w:val="24"/>
        </w:rPr>
      </w:pPr>
    </w:p>
    <w:p w:rsidR="00C609C9" w:rsidRDefault="00C609C9" w:rsidP="00997551">
      <w:pPr>
        <w:tabs>
          <w:tab w:val="left" w:pos="6135"/>
          <w:tab w:val="right" w:pos="9360"/>
        </w:tabs>
        <w:rPr>
          <w:rFonts w:ascii="Times New Roman" w:hAnsi="Times New Roman" w:cs="Times New Roman"/>
          <w:sz w:val="24"/>
        </w:rPr>
      </w:pPr>
      <w:r>
        <w:rPr>
          <w:rFonts w:ascii="Times New Roman" w:hAnsi="Times New Roman" w:cs="Times New Roman"/>
          <w:sz w:val="24"/>
        </w:rPr>
        <w:t xml:space="preserve">Cohorte, groupe qui ont essentiellement le même âge et vivre dans la même période. </w:t>
      </w:r>
      <w:r w:rsidR="00997551">
        <w:rPr>
          <w:rFonts w:ascii="Times New Roman" w:hAnsi="Times New Roman" w:cs="Times New Roman"/>
          <w:sz w:val="24"/>
        </w:rPr>
        <w:tab/>
      </w:r>
    </w:p>
    <w:p w:rsidR="00376788" w:rsidRDefault="00997551" w:rsidP="00997551">
      <w:pPr>
        <w:tabs>
          <w:tab w:val="left" w:pos="6135"/>
          <w:tab w:val="right" w:pos="9360"/>
        </w:tabs>
        <w:rPr>
          <w:rFonts w:ascii="Times New Roman" w:hAnsi="Times New Roman" w:cs="Times New Roman"/>
          <w:sz w:val="24"/>
        </w:rPr>
      </w:pPr>
      <w:r>
        <w:rPr>
          <w:rFonts w:ascii="Times New Roman" w:hAnsi="Times New Roman" w:cs="Times New Roman"/>
          <w:sz w:val="24"/>
        </w:rPr>
        <w:t>% des personnes âgées qui vivent dans d</w:t>
      </w:r>
      <w:r w:rsidR="00874B29">
        <w:rPr>
          <w:rFonts w:ascii="Times New Roman" w:hAnsi="Times New Roman" w:cs="Times New Roman"/>
          <w:sz w:val="24"/>
        </w:rPr>
        <w:t xml:space="preserve">es institutions </w:t>
      </w:r>
      <w:r>
        <w:rPr>
          <w:rFonts w:ascii="Times New Roman" w:hAnsi="Times New Roman" w:cs="Times New Roman"/>
          <w:sz w:val="24"/>
        </w:rPr>
        <w:t xml:space="preserve">pour personnes âgées? </w:t>
      </w:r>
      <w:r w:rsidR="00874B29">
        <w:rPr>
          <w:rFonts w:ascii="Times New Roman" w:hAnsi="Times New Roman" w:cs="Times New Roman"/>
          <w:sz w:val="24"/>
        </w:rPr>
        <w:t xml:space="preserve">9%. </w:t>
      </w:r>
    </w:p>
    <w:p w:rsidR="00E74F5C" w:rsidRDefault="00E74F5C" w:rsidP="00997551">
      <w:pPr>
        <w:tabs>
          <w:tab w:val="left" w:pos="6135"/>
          <w:tab w:val="right" w:pos="9360"/>
        </w:tabs>
        <w:rPr>
          <w:rFonts w:ascii="Times New Roman" w:hAnsi="Times New Roman" w:cs="Times New Roman"/>
          <w:sz w:val="24"/>
        </w:rPr>
      </w:pPr>
      <w:r>
        <w:rPr>
          <w:rFonts w:ascii="Times New Roman" w:hAnsi="Times New Roman" w:cs="Times New Roman"/>
          <w:sz w:val="24"/>
        </w:rPr>
        <w:t xml:space="preserve">Milieu de maison pour gens autonome de 55 ans et plus, condo, etc… </w:t>
      </w:r>
    </w:p>
    <w:p w:rsidR="00C85546" w:rsidRDefault="00C85546" w:rsidP="00C85546">
      <w:pPr>
        <w:tabs>
          <w:tab w:val="left" w:pos="6135"/>
          <w:tab w:val="right" w:pos="9360"/>
        </w:tabs>
        <w:rPr>
          <w:rFonts w:ascii="Times New Roman" w:hAnsi="Times New Roman" w:cs="Times New Roman"/>
          <w:sz w:val="24"/>
        </w:rPr>
      </w:pPr>
      <w:r>
        <w:rPr>
          <w:rFonts w:ascii="Times New Roman" w:hAnsi="Times New Roman" w:cs="Times New Roman"/>
          <w:sz w:val="24"/>
        </w:rPr>
        <w:t>Cour #24 31 mars 2014</w:t>
      </w:r>
    </w:p>
    <w:p w:rsidR="00F9214E" w:rsidRDefault="00F9214E" w:rsidP="00F9214E">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Statut économique</w:t>
      </w:r>
    </w:p>
    <w:p w:rsidR="00F9214E" w:rsidRDefault="00F9214E" w:rsidP="00F9214E">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Toujours un grand défi pour établir statut économique de personne vieillissante. </w:t>
      </w:r>
    </w:p>
    <w:p w:rsidR="005E19E4" w:rsidRDefault="005E19E4" w:rsidP="00F9214E">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lastRenderedPageBreak/>
        <w:t>Difficile de comparer car parte tout de point différent</w:t>
      </w:r>
    </w:p>
    <w:p w:rsidR="005E19E4" w:rsidRDefault="005E19E4" w:rsidP="005E19E4">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Niveau de pauvreté n’est pas le même quand on parle de l’établissement du statut économique, difficile de comparer. On dit, mais ça dépend des milieux, souvent personne âgé en moins bonne santé économique qu’elle le laisse voir. </w:t>
      </w:r>
    </w:p>
    <w:p w:rsidR="005E19E4" w:rsidRPr="005E19E4" w:rsidRDefault="005E19E4" w:rsidP="005E19E4">
      <w:pPr>
        <w:tabs>
          <w:tab w:val="left" w:pos="6135"/>
        </w:tabs>
        <w:rPr>
          <w:rFonts w:ascii="Times New Roman" w:hAnsi="Times New Roman" w:cs="Times New Roman"/>
          <w:sz w:val="24"/>
        </w:rPr>
      </w:pPr>
      <w:r>
        <w:rPr>
          <w:rFonts w:ascii="Times New Roman" w:hAnsi="Times New Roman" w:cs="Times New Roman"/>
          <w:sz w:val="24"/>
        </w:rPr>
        <w:t>Milieu de vie</w:t>
      </w:r>
    </w:p>
    <w:p w:rsidR="005E19E4" w:rsidRDefault="005E19E4" w:rsidP="005E19E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Variations au niveau des régions géographiques</w:t>
      </w:r>
    </w:p>
    <w:p w:rsidR="005E19E4" w:rsidRDefault="005E19E4" w:rsidP="005E19E4">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75 % des personnes âgé demeure en milieu urbain. </w:t>
      </w:r>
    </w:p>
    <w:p w:rsidR="005E19E4" w:rsidRDefault="005E19E4" w:rsidP="005E19E4">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Plus en plus de migration des personnes âgées vers des blocs appartement. </w:t>
      </w:r>
    </w:p>
    <w:p w:rsidR="005E19E4" w:rsidRDefault="005E19E4" w:rsidP="005E19E4">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Personnes âgés veulent être plus près des services</w:t>
      </w:r>
    </w:p>
    <w:p w:rsidR="005E19E4" w:rsidRDefault="005E19E4" w:rsidP="005E19E4">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Logement</w:t>
      </w:r>
    </w:p>
    <w:p w:rsidR="005E19E4" w:rsidRDefault="005E19E4" w:rsidP="005E19E4">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65-70% des personnes âgés sont propriétaires de leur propre logement. Sois la maison qu’ils ont gardée ou la tendance est de vendre maison mais d’acheter un condo parce que le condo devient une stabilité financière. </w:t>
      </w:r>
    </w:p>
    <w:p w:rsidR="005E19E4" w:rsidRDefault="006E7A61" w:rsidP="005E19E4">
      <w:pPr>
        <w:tabs>
          <w:tab w:val="left" w:pos="6135"/>
        </w:tabs>
        <w:rPr>
          <w:rFonts w:ascii="Times New Roman" w:hAnsi="Times New Roman" w:cs="Times New Roman"/>
          <w:sz w:val="24"/>
        </w:rPr>
      </w:pPr>
      <w:r>
        <w:rPr>
          <w:rFonts w:ascii="Times New Roman" w:hAnsi="Times New Roman" w:cs="Times New Roman"/>
          <w:sz w:val="24"/>
        </w:rPr>
        <w:t>Santé et condition de vie</w:t>
      </w:r>
    </w:p>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Tableau de certains défis de santé :</w:t>
      </w:r>
    </w:p>
    <w:tbl>
      <w:tblPr>
        <w:tblStyle w:val="TableGrid"/>
        <w:tblW w:w="0" w:type="auto"/>
        <w:tblLook w:val="04A0" w:firstRow="1" w:lastRow="0" w:firstColumn="1" w:lastColumn="0" w:noHBand="0" w:noVBand="1"/>
      </w:tblPr>
      <w:tblGrid>
        <w:gridCol w:w="2257"/>
        <w:gridCol w:w="1768"/>
        <w:gridCol w:w="1775"/>
        <w:gridCol w:w="1775"/>
        <w:gridCol w:w="1775"/>
      </w:tblGrid>
      <w:tr w:rsidR="006E7A61" w:rsidTr="006E7A61">
        <w:tc>
          <w:tcPr>
            <w:tcW w:w="1870" w:type="dxa"/>
          </w:tcPr>
          <w:p w:rsidR="006E7A61" w:rsidRPr="006E7A61" w:rsidRDefault="006E7A61" w:rsidP="005E19E4">
            <w:pPr>
              <w:tabs>
                <w:tab w:val="left" w:pos="6135"/>
              </w:tabs>
              <w:rPr>
                <w:rFonts w:ascii="Times New Roman" w:hAnsi="Times New Roman" w:cs="Times New Roman"/>
                <w:b/>
                <w:sz w:val="24"/>
              </w:rPr>
            </w:pPr>
            <w:r w:rsidRPr="006E7A61">
              <w:rPr>
                <w:rFonts w:ascii="Times New Roman" w:hAnsi="Times New Roman" w:cs="Times New Roman"/>
                <w:b/>
                <w:sz w:val="24"/>
              </w:rPr>
              <w:t>Condition</w:t>
            </w:r>
          </w:p>
        </w:tc>
        <w:tc>
          <w:tcPr>
            <w:tcW w:w="1870" w:type="dxa"/>
          </w:tcPr>
          <w:p w:rsidR="006E7A61" w:rsidRPr="006E7A61" w:rsidRDefault="006E7A61" w:rsidP="005E19E4">
            <w:pPr>
              <w:tabs>
                <w:tab w:val="left" w:pos="6135"/>
              </w:tabs>
              <w:rPr>
                <w:rFonts w:ascii="Times New Roman" w:hAnsi="Times New Roman" w:cs="Times New Roman"/>
                <w:b/>
                <w:sz w:val="24"/>
              </w:rPr>
            </w:pPr>
            <w:r w:rsidRPr="006E7A61">
              <w:rPr>
                <w:rFonts w:ascii="Times New Roman" w:hAnsi="Times New Roman" w:cs="Times New Roman"/>
                <w:b/>
                <w:sz w:val="24"/>
              </w:rPr>
              <w:t>15-64 ans</w:t>
            </w:r>
          </w:p>
        </w:tc>
        <w:tc>
          <w:tcPr>
            <w:tcW w:w="1870" w:type="dxa"/>
          </w:tcPr>
          <w:p w:rsidR="006E7A61" w:rsidRPr="006E7A61" w:rsidRDefault="006E7A61" w:rsidP="005E19E4">
            <w:pPr>
              <w:tabs>
                <w:tab w:val="left" w:pos="6135"/>
              </w:tabs>
              <w:rPr>
                <w:rFonts w:ascii="Times New Roman" w:hAnsi="Times New Roman" w:cs="Times New Roman"/>
                <w:b/>
                <w:sz w:val="24"/>
              </w:rPr>
            </w:pPr>
            <w:r w:rsidRPr="006E7A61">
              <w:rPr>
                <w:rFonts w:ascii="Times New Roman" w:hAnsi="Times New Roman" w:cs="Times New Roman"/>
                <w:b/>
                <w:sz w:val="24"/>
              </w:rPr>
              <w:t>65 + (H – F)</w:t>
            </w:r>
          </w:p>
        </w:tc>
        <w:tc>
          <w:tcPr>
            <w:tcW w:w="1870" w:type="dxa"/>
          </w:tcPr>
          <w:p w:rsidR="006E7A61" w:rsidRPr="006E7A61" w:rsidRDefault="006E7A61" w:rsidP="005E19E4">
            <w:pPr>
              <w:tabs>
                <w:tab w:val="left" w:pos="6135"/>
              </w:tabs>
              <w:rPr>
                <w:rFonts w:ascii="Times New Roman" w:hAnsi="Times New Roman" w:cs="Times New Roman"/>
                <w:b/>
                <w:sz w:val="24"/>
              </w:rPr>
            </w:pPr>
            <w:r w:rsidRPr="006E7A61">
              <w:rPr>
                <w:rFonts w:ascii="Times New Roman" w:hAnsi="Times New Roman" w:cs="Times New Roman"/>
                <w:b/>
                <w:sz w:val="24"/>
              </w:rPr>
              <w:t>65+ (H)</w:t>
            </w:r>
          </w:p>
        </w:tc>
        <w:tc>
          <w:tcPr>
            <w:tcW w:w="1870" w:type="dxa"/>
          </w:tcPr>
          <w:p w:rsidR="006E7A61" w:rsidRPr="006E7A61" w:rsidRDefault="006E7A61" w:rsidP="005E19E4">
            <w:pPr>
              <w:tabs>
                <w:tab w:val="left" w:pos="6135"/>
              </w:tabs>
              <w:rPr>
                <w:rFonts w:ascii="Times New Roman" w:hAnsi="Times New Roman" w:cs="Times New Roman"/>
                <w:b/>
                <w:sz w:val="24"/>
              </w:rPr>
            </w:pPr>
            <w:r w:rsidRPr="006E7A61">
              <w:rPr>
                <w:rFonts w:ascii="Times New Roman" w:hAnsi="Times New Roman" w:cs="Times New Roman"/>
                <w:b/>
                <w:sz w:val="24"/>
              </w:rPr>
              <w:t>65+ (F)</w:t>
            </w:r>
          </w:p>
        </w:tc>
      </w:tr>
      <w:tr w:rsidR="006E7A61" w:rsidTr="006E7A61">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Arthrite/Rhumatisme</w:t>
            </w: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46%</w:t>
            </w: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63%</w:t>
            </w:r>
          </w:p>
        </w:tc>
      </w:tr>
      <w:tr w:rsidR="006E7A61" w:rsidTr="006E7A61">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Hypertension</w:t>
            </w: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43%</w:t>
            </w: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33%</w:t>
            </w:r>
          </w:p>
        </w:tc>
      </w:tr>
      <w:tr w:rsidR="006E7A61" w:rsidTr="006E7A61">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Respiratoire</w:t>
            </w: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10 % + ou -</w:t>
            </w: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25%</w:t>
            </w: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r>
      <w:tr w:rsidR="006E7A61" w:rsidTr="006E7A61">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Alcool</w:t>
            </w: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56 %</w:t>
            </w: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31%</w:t>
            </w:r>
          </w:p>
        </w:tc>
      </w:tr>
      <w:tr w:rsidR="006E7A61" w:rsidTr="006E7A61">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65% Tot Pop</w:t>
            </w:r>
          </w:p>
        </w:tc>
        <w:tc>
          <w:tcPr>
            <w:tcW w:w="1870" w:type="dxa"/>
          </w:tcPr>
          <w:p w:rsidR="006E7A61" w:rsidRDefault="006E7A61" w:rsidP="005E19E4">
            <w:pPr>
              <w:tabs>
                <w:tab w:val="left" w:pos="6135"/>
              </w:tabs>
              <w:rPr>
                <w:rFonts w:ascii="Times New Roman" w:hAnsi="Times New Roman" w:cs="Times New Roman"/>
                <w:sz w:val="24"/>
              </w:rPr>
            </w:pPr>
          </w:p>
        </w:tc>
      </w:tr>
      <w:tr w:rsidR="006E7A61" w:rsidTr="006E7A61">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Tabagisme</w:t>
            </w: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23%</w:t>
            </w: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15%</w:t>
            </w:r>
          </w:p>
        </w:tc>
      </w:tr>
      <w:tr w:rsidR="006E7A61" w:rsidTr="006E7A61">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32% Tot Pop</w:t>
            </w:r>
          </w:p>
        </w:tc>
        <w:tc>
          <w:tcPr>
            <w:tcW w:w="1870" w:type="dxa"/>
          </w:tcPr>
          <w:p w:rsidR="006E7A61" w:rsidRDefault="006E7A61" w:rsidP="005E19E4">
            <w:pPr>
              <w:tabs>
                <w:tab w:val="left" w:pos="6135"/>
              </w:tabs>
              <w:rPr>
                <w:rFonts w:ascii="Times New Roman" w:hAnsi="Times New Roman" w:cs="Times New Roman"/>
                <w:sz w:val="24"/>
              </w:rPr>
            </w:pPr>
          </w:p>
        </w:tc>
      </w:tr>
      <w:tr w:rsidR="006E7A61" w:rsidTr="006E7A61">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Santé perçue faible</w:t>
            </w: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2%</w:t>
            </w:r>
          </w:p>
        </w:tc>
        <w:tc>
          <w:tcPr>
            <w:tcW w:w="1870" w:type="dxa"/>
          </w:tcPr>
          <w:p w:rsidR="006E7A61" w:rsidRDefault="006E7A61" w:rsidP="005E19E4">
            <w:pPr>
              <w:tabs>
                <w:tab w:val="left" w:pos="6135"/>
              </w:tabs>
              <w:rPr>
                <w:rFonts w:ascii="Times New Roman" w:hAnsi="Times New Roman" w:cs="Times New Roman"/>
                <w:sz w:val="24"/>
              </w:rPr>
            </w:pPr>
            <w:r>
              <w:rPr>
                <w:rFonts w:ascii="Times New Roman" w:hAnsi="Times New Roman" w:cs="Times New Roman"/>
                <w:sz w:val="24"/>
              </w:rPr>
              <w:t>6%</w:t>
            </w:r>
          </w:p>
        </w:tc>
        <w:tc>
          <w:tcPr>
            <w:tcW w:w="1870" w:type="dxa"/>
          </w:tcPr>
          <w:p w:rsidR="006E7A61" w:rsidRDefault="006E7A61" w:rsidP="005E19E4">
            <w:pPr>
              <w:tabs>
                <w:tab w:val="left" w:pos="6135"/>
              </w:tabs>
              <w:rPr>
                <w:rFonts w:ascii="Times New Roman" w:hAnsi="Times New Roman" w:cs="Times New Roman"/>
                <w:sz w:val="24"/>
              </w:rPr>
            </w:pPr>
          </w:p>
        </w:tc>
        <w:tc>
          <w:tcPr>
            <w:tcW w:w="1870" w:type="dxa"/>
          </w:tcPr>
          <w:p w:rsidR="006E7A61" w:rsidRDefault="006E7A61" w:rsidP="005E19E4">
            <w:pPr>
              <w:tabs>
                <w:tab w:val="left" w:pos="6135"/>
              </w:tabs>
              <w:rPr>
                <w:rFonts w:ascii="Times New Roman" w:hAnsi="Times New Roman" w:cs="Times New Roman"/>
                <w:sz w:val="24"/>
              </w:rPr>
            </w:pPr>
          </w:p>
        </w:tc>
      </w:tr>
    </w:tbl>
    <w:p w:rsidR="006E7A61" w:rsidRDefault="006E7A61" w:rsidP="005E19E4">
      <w:pPr>
        <w:tabs>
          <w:tab w:val="left" w:pos="6135"/>
        </w:tabs>
        <w:rPr>
          <w:rFonts w:ascii="Times New Roman" w:hAnsi="Times New Roman" w:cs="Times New Roman"/>
          <w:sz w:val="24"/>
        </w:rPr>
      </w:pPr>
    </w:p>
    <w:p w:rsidR="0093187D" w:rsidRDefault="0093187D" w:rsidP="005E19E4">
      <w:pPr>
        <w:tabs>
          <w:tab w:val="left" w:pos="6135"/>
        </w:tabs>
        <w:rPr>
          <w:rFonts w:ascii="Times New Roman" w:hAnsi="Times New Roman" w:cs="Times New Roman"/>
          <w:sz w:val="24"/>
        </w:rPr>
      </w:pPr>
      <w:r>
        <w:rPr>
          <w:rFonts w:ascii="Times New Roman" w:hAnsi="Times New Roman" w:cs="Times New Roman"/>
          <w:sz w:val="24"/>
        </w:rPr>
        <w:t>Qualité de vie</w:t>
      </w:r>
    </w:p>
    <w:p w:rsidR="0093187D" w:rsidRDefault="0093187D" w:rsidP="0093187D">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Activités de vie de personnes âgées</w:t>
      </w:r>
    </w:p>
    <w:p w:rsidR="00A111B9" w:rsidRPr="00A111B9" w:rsidRDefault="00A111B9" w:rsidP="00A111B9">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Théorie de l’activité (</w:t>
      </w:r>
      <w:r w:rsidR="0093187D" w:rsidRPr="00A111B9">
        <w:rPr>
          <w:rFonts w:ascii="Times New Roman" w:hAnsi="Times New Roman" w:cs="Times New Roman"/>
          <w:sz w:val="24"/>
        </w:rPr>
        <w:t>Théorie du « grouille ou rouille »</w:t>
      </w:r>
      <w:r>
        <w:rPr>
          <w:rFonts w:ascii="Times New Roman" w:hAnsi="Times New Roman" w:cs="Times New Roman"/>
          <w:sz w:val="24"/>
        </w:rPr>
        <w:t>)</w:t>
      </w:r>
    </w:p>
    <w:p w:rsidR="0093187D" w:rsidRDefault="0093187D" w:rsidP="00A111B9">
      <w:pPr>
        <w:pStyle w:val="ListParagraph"/>
        <w:numPr>
          <w:ilvl w:val="2"/>
          <w:numId w:val="3"/>
        </w:numPr>
        <w:tabs>
          <w:tab w:val="left" w:pos="6135"/>
        </w:tabs>
        <w:rPr>
          <w:rFonts w:ascii="Times New Roman" w:hAnsi="Times New Roman" w:cs="Times New Roman"/>
          <w:sz w:val="24"/>
        </w:rPr>
      </w:pPr>
      <w:r>
        <w:rPr>
          <w:rFonts w:ascii="Times New Roman" w:hAnsi="Times New Roman" w:cs="Times New Roman"/>
          <w:sz w:val="24"/>
        </w:rPr>
        <w:t>Activité formelle</w:t>
      </w:r>
    </w:p>
    <w:p w:rsidR="0093187D" w:rsidRDefault="0093187D" w:rsidP="00A111B9">
      <w:pPr>
        <w:pStyle w:val="ListParagraph"/>
        <w:numPr>
          <w:ilvl w:val="3"/>
          <w:numId w:val="3"/>
        </w:numPr>
        <w:tabs>
          <w:tab w:val="left" w:pos="6135"/>
        </w:tabs>
        <w:rPr>
          <w:rFonts w:ascii="Times New Roman" w:hAnsi="Times New Roman" w:cs="Times New Roman"/>
          <w:sz w:val="24"/>
        </w:rPr>
      </w:pPr>
      <w:r>
        <w:rPr>
          <w:rFonts w:ascii="Times New Roman" w:hAnsi="Times New Roman" w:cs="Times New Roman"/>
          <w:sz w:val="24"/>
        </w:rPr>
        <w:t xml:space="preserve">Le programme qu’on a développé pour les personnes âgées. </w:t>
      </w:r>
    </w:p>
    <w:p w:rsidR="0093187D" w:rsidRDefault="0093187D" w:rsidP="00A111B9">
      <w:pPr>
        <w:pStyle w:val="ListParagraph"/>
        <w:numPr>
          <w:ilvl w:val="3"/>
          <w:numId w:val="3"/>
        </w:numPr>
        <w:tabs>
          <w:tab w:val="left" w:pos="6135"/>
        </w:tabs>
        <w:rPr>
          <w:rFonts w:ascii="Times New Roman" w:hAnsi="Times New Roman" w:cs="Times New Roman"/>
          <w:sz w:val="24"/>
        </w:rPr>
      </w:pPr>
      <w:r>
        <w:rPr>
          <w:rFonts w:ascii="Times New Roman" w:hAnsi="Times New Roman" w:cs="Times New Roman"/>
          <w:sz w:val="24"/>
        </w:rPr>
        <w:t>Activité qu’on va comptabiliser</w:t>
      </w:r>
    </w:p>
    <w:p w:rsidR="0093187D" w:rsidRDefault="0093187D" w:rsidP="00A111B9">
      <w:pPr>
        <w:pStyle w:val="ListParagraph"/>
        <w:numPr>
          <w:ilvl w:val="2"/>
          <w:numId w:val="3"/>
        </w:numPr>
        <w:tabs>
          <w:tab w:val="left" w:pos="6135"/>
        </w:tabs>
        <w:rPr>
          <w:rFonts w:ascii="Times New Roman" w:hAnsi="Times New Roman" w:cs="Times New Roman"/>
          <w:sz w:val="24"/>
        </w:rPr>
      </w:pPr>
      <w:r>
        <w:rPr>
          <w:rFonts w:ascii="Times New Roman" w:hAnsi="Times New Roman" w:cs="Times New Roman"/>
          <w:sz w:val="24"/>
        </w:rPr>
        <w:t>Activité informelle</w:t>
      </w:r>
    </w:p>
    <w:p w:rsidR="0093187D" w:rsidRDefault="0093187D" w:rsidP="00A111B9">
      <w:pPr>
        <w:pStyle w:val="ListParagraph"/>
        <w:numPr>
          <w:ilvl w:val="3"/>
          <w:numId w:val="3"/>
        </w:numPr>
        <w:tabs>
          <w:tab w:val="left" w:pos="6135"/>
        </w:tabs>
        <w:rPr>
          <w:rFonts w:ascii="Times New Roman" w:hAnsi="Times New Roman" w:cs="Times New Roman"/>
          <w:sz w:val="24"/>
        </w:rPr>
      </w:pPr>
      <w:r>
        <w:rPr>
          <w:rFonts w:ascii="Times New Roman" w:hAnsi="Times New Roman" w:cs="Times New Roman"/>
          <w:sz w:val="24"/>
        </w:rPr>
        <w:t xml:space="preserve">Rencontre de vieux pour parler. </w:t>
      </w:r>
    </w:p>
    <w:p w:rsidR="00A111B9" w:rsidRDefault="00A111B9" w:rsidP="00A111B9">
      <w:pPr>
        <w:pStyle w:val="ListParagraph"/>
        <w:numPr>
          <w:ilvl w:val="2"/>
          <w:numId w:val="3"/>
        </w:numPr>
        <w:tabs>
          <w:tab w:val="left" w:pos="6135"/>
        </w:tabs>
        <w:rPr>
          <w:rFonts w:ascii="Times New Roman" w:hAnsi="Times New Roman" w:cs="Times New Roman"/>
          <w:sz w:val="24"/>
        </w:rPr>
      </w:pPr>
      <w:r>
        <w:rPr>
          <w:rFonts w:ascii="Times New Roman" w:hAnsi="Times New Roman" w:cs="Times New Roman"/>
          <w:sz w:val="24"/>
        </w:rPr>
        <w:t>Demeurer occuper au sein de la communauté</w:t>
      </w:r>
    </w:p>
    <w:p w:rsidR="00A111B9" w:rsidRDefault="00A111B9" w:rsidP="00A111B9">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Théorie du désengagement : en vieillissant personne âgés aspire à se désengager de la société. </w:t>
      </w:r>
    </w:p>
    <w:p w:rsidR="00A111B9" w:rsidRDefault="00A111B9" w:rsidP="00A111B9">
      <w:pPr>
        <w:pStyle w:val="ListParagraph"/>
        <w:numPr>
          <w:ilvl w:val="2"/>
          <w:numId w:val="3"/>
        </w:numPr>
        <w:tabs>
          <w:tab w:val="left" w:pos="6135"/>
        </w:tabs>
        <w:rPr>
          <w:rFonts w:ascii="Times New Roman" w:hAnsi="Times New Roman" w:cs="Times New Roman"/>
          <w:sz w:val="24"/>
        </w:rPr>
      </w:pPr>
      <w:r>
        <w:rPr>
          <w:rFonts w:ascii="Times New Roman" w:hAnsi="Times New Roman" w:cs="Times New Roman"/>
          <w:sz w:val="24"/>
        </w:rPr>
        <w:t xml:space="preserve">Fun parce que personne se désengage mais tombe bien la société veut rien savoir non plus. </w:t>
      </w:r>
    </w:p>
    <w:p w:rsidR="00A111B9" w:rsidRDefault="00A111B9" w:rsidP="00A111B9">
      <w:pPr>
        <w:pStyle w:val="ListParagraph"/>
        <w:numPr>
          <w:ilvl w:val="2"/>
          <w:numId w:val="3"/>
        </w:numPr>
        <w:tabs>
          <w:tab w:val="left" w:pos="6135"/>
        </w:tabs>
        <w:rPr>
          <w:rFonts w:ascii="Times New Roman" w:hAnsi="Times New Roman" w:cs="Times New Roman"/>
          <w:sz w:val="24"/>
        </w:rPr>
      </w:pPr>
      <w:r>
        <w:rPr>
          <w:rFonts w:ascii="Times New Roman" w:hAnsi="Times New Roman" w:cs="Times New Roman"/>
          <w:sz w:val="24"/>
        </w:rPr>
        <w:lastRenderedPageBreak/>
        <w:t>Est-ce-que personne se désengage parce qu’elle veut ou parce qu’elle sent qu’elle n’a plus sa place?</w:t>
      </w:r>
    </w:p>
    <w:p w:rsidR="00A111B9" w:rsidRDefault="00A111B9" w:rsidP="00A111B9">
      <w:pPr>
        <w:pStyle w:val="ListParagraph"/>
        <w:numPr>
          <w:ilvl w:val="2"/>
          <w:numId w:val="3"/>
        </w:numPr>
        <w:tabs>
          <w:tab w:val="left" w:pos="6135"/>
        </w:tabs>
        <w:rPr>
          <w:rFonts w:ascii="Times New Roman" w:hAnsi="Times New Roman" w:cs="Times New Roman"/>
          <w:sz w:val="24"/>
        </w:rPr>
      </w:pPr>
      <w:r>
        <w:rPr>
          <w:rFonts w:ascii="Times New Roman" w:hAnsi="Times New Roman" w:cs="Times New Roman"/>
          <w:sz w:val="24"/>
        </w:rPr>
        <w:t xml:space="preserve">Est-ce-que car personne âges active socialement est-ce qu’elle est plus heureuse? Pas nécessairement. </w:t>
      </w:r>
    </w:p>
    <w:p w:rsidR="004C770D" w:rsidRDefault="004C770D" w:rsidP="00A111B9">
      <w:pPr>
        <w:pStyle w:val="ListParagraph"/>
        <w:numPr>
          <w:ilvl w:val="2"/>
          <w:numId w:val="3"/>
        </w:numPr>
        <w:tabs>
          <w:tab w:val="left" w:pos="6135"/>
        </w:tabs>
        <w:rPr>
          <w:rFonts w:ascii="Times New Roman" w:hAnsi="Times New Roman" w:cs="Times New Roman"/>
          <w:sz w:val="24"/>
        </w:rPr>
      </w:pPr>
      <w:r>
        <w:rPr>
          <w:rFonts w:ascii="Times New Roman" w:hAnsi="Times New Roman" w:cs="Times New Roman"/>
          <w:sz w:val="24"/>
        </w:rPr>
        <w:t>Est-ce que personne qui se désengage plus malheureuse?</w:t>
      </w:r>
    </w:p>
    <w:p w:rsidR="004C770D" w:rsidRPr="00A111B9" w:rsidRDefault="004C770D" w:rsidP="004C770D">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 xml:space="preserve">Théorie de la représentation ou du stéréotype social : la personne vieilli en fonction du message qu’elle reçoit de son environnement, la façon que la personne va vieillie dépend de son interaction sociale. </w:t>
      </w:r>
    </w:p>
    <w:p w:rsidR="004C770D" w:rsidRDefault="0093187D" w:rsidP="004C770D">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Temps libre</w:t>
      </w:r>
    </w:p>
    <w:p w:rsidR="00134545" w:rsidRDefault="00134545" w:rsidP="00134545">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Trop de temps libre = stress car gagne de l’autonomie</w:t>
      </w:r>
    </w:p>
    <w:p w:rsidR="0093187D" w:rsidRDefault="0093187D" w:rsidP="0093187D">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Vivre seul</w:t>
      </w:r>
    </w:p>
    <w:p w:rsidR="00134545" w:rsidRDefault="00134545" w:rsidP="00134545">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Plupart des femmes vivent seul</w:t>
      </w:r>
    </w:p>
    <w:p w:rsidR="00134545" w:rsidRPr="00134545" w:rsidRDefault="00134545" w:rsidP="00134545">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Problème d’isolement</w:t>
      </w:r>
    </w:p>
    <w:p w:rsidR="0093187D" w:rsidRDefault="0093187D" w:rsidP="0093187D">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Organisation du temps de vie</w:t>
      </w:r>
    </w:p>
    <w:p w:rsidR="00134545" w:rsidRDefault="00134545" w:rsidP="00134545">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Dormir et activité personnelle chez les 65 + = 12.4 heures et 15-64 = 10.8 heures</w:t>
      </w:r>
    </w:p>
    <w:p w:rsidR="00134545" w:rsidRDefault="00134545" w:rsidP="00134545">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Manger chez les 65 + = 1.6 heures et 15-64 = 1.2 heures</w:t>
      </w:r>
    </w:p>
    <w:p w:rsidR="00B76BE9" w:rsidRPr="00B76BE9" w:rsidRDefault="00B76BE9" w:rsidP="00B76BE9">
      <w:pPr>
        <w:pStyle w:val="ListParagraph"/>
        <w:numPr>
          <w:ilvl w:val="0"/>
          <w:numId w:val="3"/>
        </w:numPr>
        <w:tabs>
          <w:tab w:val="left" w:pos="6135"/>
        </w:tabs>
        <w:rPr>
          <w:rFonts w:ascii="Times New Roman" w:hAnsi="Times New Roman" w:cs="Times New Roman"/>
          <w:sz w:val="24"/>
        </w:rPr>
      </w:pPr>
      <w:r w:rsidRPr="00B76BE9">
        <w:rPr>
          <w:rFonts w:ascii="Times New Roman" w:hAnsi="Times New Roman" w:cs="Times New Roman"/>
          <w:sz w:val="24"/>
        </w:rPr>
        <w:t xml:space="preserve">Soins à la famille </w:t>
      </w:r>
    </w:p>
    <w:p w:rsidR="00B76BE9" w:rsidRDefault="00B76BE9" w:rsidP="00B76BE9">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15-64 ans =  3.6 heures</w:t>
      </w:r>
    </w:p>
    <w:p w:rsidR="00B76BE9" w:rsidRDefault="00B76BE9" w:rsidP="00B76BE9">
      <w:pPr>
        <w:pStyle w:val="ListParagraph"/>
        <w:numPr>
          <w:ilvl w:val="1"/>
          <w:numId w:val="3"/>
        </w:numPr>
        <w:tabs>
          <w:tab w:val="left" w:pos="6135"/>
        </w:tabs>
        <w:rPr>
          <w:rFonts w:ascii="Times New Roman" w:hAnsi="Times New Roman" w:cs="Times New Roman"/>
          <w:sz w:val="24"/>
        </w:rPr>
      </w:pPr>
      <w:r>
        <w:rPr>
          <w:rFonts w:ascii="Times New Roman" w:hAnsi="Times New Roman" w:cs="Times New Roman"/>
          <w:sz w:val="24"/>
        </w:rPr>
        <w:t>65 ans + = 3.9 heures</w:t>
      </w:r>
    </w:p>
    <w:p w:rsidR="00B76BE9" w:rsidRDefault="00B76BE9" w:rsidP="00B76BE9">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Implication dans la communauté</w:t>
      </w:r>
    </w:p>
    <w:p w:rsidR="00B76BE9" w:rsidRDefault="00B76BE9" w:rsidP="00B76BE9">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Pratiques religieuses</w:t>
      </w:r>
    </w:p>
    <w:p w:rsidR="00B76BE9" w:rsidRDefault="00B76BE9" w:rsidP="00B76BE9">
      <w:pPr>
        <w:pStyle w:val="ListParagraph"/>
        <w:numPr>
          <w:ilvl w:val="0"/>
          <w:numId w:val="3"/>
        </w:numPr>
        <w:tabs>
          <w:tab w:val="left" w:pos="6135"/>
        </w:tabs>
        <w:rPr>
          <w:rFonts w:ascii="Times New Roman" w:hAnsi="Times New Roman" w:cs="Times New Roman"/>
          <w:sz w:val="24"/>
        </w:rPr>
      </w:pPr>
      <w:r>
        <w:rPr>
          <w:rFonts w:ascii="Times New Roman" w:hAnsi="Times New Roman" w:cs="Times New Roman"/>
          <w:sz w:val="24"/>
        </w:rPr>
        <w:t>Plusieurs personnes âgées rapportent retour aux études</w:t>
      </w:r>
    </w:p>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Profil d’activités de loisir</w:t>
      </w:r>
    </w:p>
    <w:tbl>
      <w:tblPr>
        <w:tblStyle w:val="TableGrid"/>
        <w:tblW w:w="0" w:type="auto"/>
        <w:tblLook w:val="04A0" w:firstRow="1" w:lastRow="0" w:firstColumn="1" w:lastColumn="0" w:noHBand="0" w:noVBand="1"/>
      </w:tblPr>
      <w:tblGrid>
        <w:gridCol w:w="1870"/>
        <w:gridCol w:w="1870"/>
        <w:gridCol w:w="1870"/>
        <w:gridCol w:w="1870"/>
        <w:gridCol w:w="1870"/>
      </w:tblGrid>
      <w:tr w:rsidR="00955317" w:rsidTr="00955317">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Activité</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15-64 ans</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65 ans +</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Hommes</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femmes</w:t>
            </w:r>
          </w:p>
        </w:tc>
      </w:tr>
      <w:tr w:rsidR="00955317" w:rsidTr="00955317">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Télévision</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73%</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85% tous les jours</w:t>
            </w:r>
          </w:p>
        </w:tc>
        <w:tc>
          <w:tcPr>
            <w:tcW w:w="1870" w:type="dxa"/>
          </w:tcPr>
          <w:p w:rsidR="00955317" w:rsidRDefault="00955317" w:rsidP="00955317">
            <w:pPr>
              <w:tabs>
                <w:tab w:val="left" w:pos="6135"/>
              </w:tabs>
              <w:rPr>
                <w:rFonts w:ascii="Times New Roman" w:hAnsi="Times New Roman" w:cs="Times New Roman"/>
                <w:sz w:val="24"/>
              </w:rPr>
            </w:pPr>
          </w:p>
        </w:tc>
        <w:tc>
          <w:tcPr>
            <w:tcW w:w="1870" w:type="dxa"/>
          </w:tcPr>
          <w:p w:rsidR="00955317" w:rsidRDefault="00955317" w:rsidP="00955317">
            <w:pPr>
              <w:tabs>
                <w:tab w:val="left" w:pos="6135"/>
              </w:tabs>
              <w:rPr>
                <w:rFonts w:ascii="Times New Roman" w:hAnsi="Times New Roman" w:cs="Times New Roman"/>
                <w:sz w:val="24"/>
              </w:rPr>
            </w:pPr>
          </w:p>
        </w:tc>
      </w:tr>
      <w:tr w:rsidR="00955317" w:rsidTr="00955317">
        <w:tc>
          <w:tcPr>
            <w:tcW w:w="1870" w:type="dxa"/>
          </w:tcPr>
          <w:p w:rsidR="00955317" w:rsidRDefault="00955317" w:rsidP="00955317">
            <w:pPr>
              <w:tabs>
                <w:tab w:val="left" w:pos="6135"/>
              </w:tabs>
              <w:rPr>
                <w:rFonts w:ascii="Times New Roman" w:hAnsi="Times New Roman" w:cs="Times New Roman"/>
                <w:sz w:val="24"/>
              </w:rPr>
            </w:pP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3.0 heures</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3.9 heures</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 que femmes</w:t>
            </w:r>
          </w:p>
        </w:tc>
        <w:tc>
          <w:tcPr>
            <w:tcW w:w="1870" w:type="dxa"/>
          </w:tcPr>
          <w:p w:rsidR="00955317" w:rsidRDefault="00955317" w:rsidP="00955317">
            <w:pPr>
              <w:tabs>
                <w:tab w:val="left" w:pos="6135"/>
              </w:tabs>
              <w:rPr>
                <w:rFonts w:ascii="Times New Roman" w:hAnsi="Times New Roman" w:cs="Times New Roman"/>
                <w:sz w:val="24"/>
              </w:rPr>
            </w:pPr>
          </w:p>
        </w:tc>
      </w:tr>
      <w:tr w:rsidR="00955317" w:rsidTr="00955317">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Lecture</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14%</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27%</w:t>
            </w:r>
          </w:p>
        </w:tc>
        <w:tc>
          <w:tcPr>
            <w:tcW w:w="1870" w:type="dxa"/>
          </w:tcPr>
          <w:p w:rsidR="00955317" w:rsidRDefault="00955317" w:rsidP="00955317">
            <w:pPr>
              <w:tabs>
                <w:tab w:val="left" w:pos="6135"/>
              </w:tabs>
              <w:rPr>
                <w:rFonts w:ascii="Times New Roman" w:hAnsi="Times New Roman" w:cs="Times New Roman"/>
                <w:sz w:val="24"/>
              </w:rPr>
            </w:pPr>
          </w:p>
        </w:tc>
        <w:tc>
          <w:tcPr>
            <w:tcW w:w="1870" w:type="dxa"/>
          </w:tcPr>
          <w:p w:rsidR="00955317" w:rsidRDefault="00955317" w:rsidP="00955317">
            <w:pPr>
              <w:tabs>
                <w:tab w:val="left" w:pos="6135"/>
              </w:tabs>
              <w:rPr>
                <w:rFonts w:ascii="Times New Roman" w:hAnsi="Times New Roman" w:cs="Times New Roman"/>
                <w:sz w:val="24"/>
              </w:rPr>
            </w:pPr>
          </w:p>
        </w:tc>
      </w:tr>
      <w:tr w:rsidR="00955317" w:rsidTr="00955317">
        <w:tc>
          <w:tcPr>
            <w:tcW w:w="1870" w:type="dxa"/>
          </w:tcPr>
          <w:p w:rsidR="00955317" w:rsidRDefault="00955317" w:rsidP="00955317">
            <w:pPr>
              <w:tabs>
                <w:tab w:val="left" w:pos="6135"/>
              </w:tabs>
              <w:rPr>
                <w:rFonts w:ascii="Times New Roman" w:hAnsi="Times New Roman" w:cs="Times New Roman"/>
                <w:sz w:val="24"/>
              </w:rPr>
            </w:pP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1.5 heures</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2.3 heures</w:t>
            </w:r>
          </w:p>
        </w:tc>
        <w:tc>
          <w:tcPr>
            <w:tcW w:w="1870" w:type="dxa"/>
          </w:tcPr>
          <w:p w:rsidR="00955317" w:rsidRDefault="00955317" w:rsidP="00955317">
            <w:pPr>
              <w:tabs>
                <w:tab w:val="left" w:pos="6135"/>
              </w:tabs>
              <w:rPr>
                <w:rFonts w:ascii="Times New Roman" w:hAnsi="Times New Roman" w:cs="Times New Roman"/>
                <w:sz w:val="24"/>
              </w:rPr>
            </w:pPr>
          </w:p>
        </w:tc>
        <w:tc>
          <w:tcPr>
            <w:tcW w:w="1870" w:type="dxa"/>
          </w:tcPr>
          <w:p w:rsidR="00955317" w:rsidRDefault="00955317" w:rsidP="00955317">
            <w:pPr>
              <w:tabs>
                <w:tab w:val="left" w:pos="6135"/>
              </w:tabs>
              <w:rPr>
                <w:rFonts w:ascii="Times New Roman" w:hAnsi="Times New Roman" w:cs="Times New Roman"/>
                <w:sz w:val="24"/>
              </w:rPr>
            </w:pPr>
          </w:p>
        </w:tc>
      </w:tr>
      <w:tr w:rsidR="00955317" w:rsidTr="00955317">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Journaux</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16%</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33%</w:t>
            </w:r>
          </w:p>
        </w:tc>
        <w:tc>
          <w:tcPr>
            <w:tcW w:w="1870" w:type="dxa"/>
          </w:tcPr>
          <w:p w:rsidR="00955317" w:rsidRDefault="00955317" w:rsidP="00955317">
            <w:pPr>
              <w:tabs>
                <w:tab w:val="left" w:pos="6135"/>
              </w:tabs>
              <w:rPr>
                <w:rFonts w:ascii="Times New Roman" w:hAnsi="Times New Roman" w:cs="Times New Roman"/>
                <w:sz w:val="24"/>
              </w:rPr>
            </w:pPr>
          </w:p>
        </w:tc>
        <w:tc>
          <w:tcPr>
            <w:tcW w:w="1870" w:type="dxa"/>
          </w:tcPr>
          <w:p w:rsidR="00955317" w:rsidRDefault="00955317" w:rsidP="00955317">
            <w:pPr>
              <w:tabs>
                <w:tab w:val="left" w:pos="6135"/>
              </w:tabs>
              <w:rPr>
                <w:rFonts w:ascii="Times New Roman" w:hAnsi="Times New Roman" w:cs="Times New Roman"/>
                <w:sz w:val="24"/>
              </w:rPr>
            </w:pPr>
          </w:p>
        </w:tc>
      </w:tr>
      <w:tr w:rsidR="00955317" w:rsidTr="00955317">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Sports et passe-temps</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25%</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50%</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42%</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44%</w:t>
            </w:r>
          </w:p>
        </w:tc>
      </w:tr>
      <w:tr w:rsidR="00955317" w:rsidTr="00955317">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Cartes</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5%</w:t>
            </w:r>
          </w:p>
        </w:tc>
        <w:tc>
          <w:tcPr>
            <w:tcW w:w="1870" w:type="dxa"/>
          </w:tcPr>
          <w:p w:rsidR="00955317" w:rsidRDefault="00955317" w:rsidP="00955317">
            <w:pPr>
              <w:tabs>
                <w:tab w:val="left" w:pos="6135"/>
              </w:tabs>
              <w:rPr>
                <w:rFonts w:ascii="Times New Roman" w:hAnsi="Times New Roman" w:cs="Times New Roman"/>
                <w:sz w:val="24"/>
              </w:rPr>
            </w:pPr>
            <w:r>
              <w:rPr>
                <w:rFonts w:ascii="Times New Roman" w:hAnsi="Times New Roman" w:cs="Times New Roman"/>
                <w:sz w:val="24"/>
              </w:rPr>
              <w:t>9%</w:t>
            </w:r>
          </w:p>
        </w:tc>
        <w:tc>
          <w:tcPr>
            <w:tcW w:w="1870" w:type="dxa"/>
          </w:tcPr>
          <w:p w:rsidR="00955317" w:rsidRDefault="00955317" w:rsidP="00955317">
            <w:pPr>
              <w:tabs>
                <w:tab w:val="left" w:pos="6135"/>
              </w:tabs>
              <w:rPr>
                <w:rFonts w:ascii="Times New Roman" w:hAnsi="Times New Roman" w:cs="Times New Roman"/>
                <w:sz w:val="24"/>
              </w:rPr>
            </w:pPr>
          </w:p>
        </w:tc>
        <w:tc>
          <w:tcPr>
            <w:tcW w:w="1870" w:type="dxa"/>
          </w:tcPr>
          <w:p w:rsidR="00955317" w:rsidRDefault="00955317" w:rsidP="00955317">
            <w:pPr>
              <w:tabs>
                <w:tab w:val="left" w:pos="6135"/>
              </w:tabs>
              <w:rPr>
                <w:rFonts w:ascii="Times New Roman" w:hAnsi="Times New Roman" w:cs="Times New Roman"/>
                <w:sz w:val="24"/>
              </w:rPr>
            </w:pPr>
          </w:p>
        </w:tc>
      </w:tr>
    </w:tbl>
    <w:p w:rsidR="00955317" w:rsidRDefault="006E2252" w:rsidP="00955317">
      <w:pPr>
        <w:tabs>
          <w:tab w:val="left" w:pos="6135"/>
        </w:tabs>
        <w:rPr>
          <w:rFonts w:ascii="Times New Roman" w:hAnsi="Times New Roman" w:cs="Times New Roman"/>
          <w:sz w:val="24"/>
        </w:rPr>
      </w:pPr>
      <w:r>
        <w:rPr>
          <w:rFonts w:ascii="Times New Roman" w:hAnsi="Times New Roman" w:cs="Times New Roman"/>
          <w:sz w:val="24"/>
        </w:rPr>
        <w:t xml:space="preserve"> </w:t>
      </w:r>
    </w:p>
    <w:p w:rsidR="006E2252" w:rsidRDefault="006E2252" w:rsidP="00955317">
      <w:pPr>
        <w:tabs>
          <w:tab w:val="left" w:pos="6135"/>
        </w:tabs>
        <w:rPr>
          <w:rFonts w:ascii="Times New Roman" w:hAnsi="Times New Roman" w:cs="Times New Roman"/>
          <w:sz w:val="24"/>
        </w:rPr>
      </w:pPr>
      <w:r>
        <w:rPr>
          <w:rFonts w:ascii="Times New Roman" w:hAnsi="Times New Roman" w:cs="Times New Roman"/>
          <w:sz w:val="24"/>
        </w:rPr>
        <w:t>Cour #24 3 avril 2014</w:t>
      </w:r>
    </w:p>
    <w:p w:rsidR="006E2252" w:rsidRDefault="006E2252" w:rsidP="00955317">
      <w:pPr>
        <w:tabs>
          <w:tab w:val="left" w:pos="6135"/>
        </w:tabs>
        <w:rPr>
          <w:rFonts w:ascii="Times New Roman" w:hAnsi="Times New Roman" w:cs="Times New Roman"/>
          <w:sz w:val="24"/>
        </w:rPr>
      </w:pPr>
      <w:r>
        <w:rPr>
          <w:rFonts w:ascii="Times New Roman" w:hAnsi="Times New Roman" w:cs="Times New Roman"/>
          <w:sz w:val="24"/>
        </w:rPr>
        <w:t>Modèle du triangle</w:t>
      </w:r>
    </w:p>
    <w:p w:rsidR="006E2252" w:rsidRDefault="006E2252" w:rsidP="00955317">
      <w:pPr>
        <w:tabs>
          <w:tab w:val="left" w:pos="6135"/>
        </w:tabs>
        <w:rPr>
          <w:rFonts w:ascii="Times New Roman" w:hAnsi="Times New Roman" w:cs="Times New Roman"/>
          <w:sz w:val="24"/>
        </w:rPr>
      </w:pPr>
      <w:r>
        <w:rPr>
          <w:rFonts w:ascii="Times New Roman" w:hAnsi="Times New Roman" w:cs="Times New Roman"/>
          <w:sz w:val="24"/>
        </w:rPr>
        <w:t>Grand tableau de l’histoire. Beaucoup de question sur l’histoire</w:t>
      </w:r>
    </w:p>
    <w:p w:rsidR="006E2252" w:rsidRPr="00955317" w:rsidRDefault="00F73A4B" w:rsidP="00955317">
      <w:pPr>
        <w:tabs>
          <w:tab w:val="left" w:pos="6135"/>
        </w:tabs>
        <w:rPr>
          <w:rFonts w:ascii="Times New Roman" w:hAnsi="Times New Roman" w:cs="Times New Roman"/>
          <w:sz w:val="24"/>
        </w:rPr>
      </w:pPr>
      <w:r>
        <w:rPr>
          <w:rFonts w:ascii="Times New Roman" w:hAnsi="Times New Roman" w:cs="Times New Roman"/>
          <w:sz w:val="24"/>
        </w:rPr>
        <w:t xml:space="preserve">Développement communautaire, tourisme. </w:t>
      </w:r>
    </w:p>
    <w:p w:rsidR="00C85546" w:rsidRDefault="00D61E22" w:rsidP="00C85546">
      <w:pPr>
        <w:tabs>
          <w:tab w:val="left" w:pos="6135"/>
          <w:tab w:val="right" w:pos="9360"/>
        </w:tabs>
        <w:rPr>
          <w:rFonts w:ascii="Times New Roman" w:hAnsi="Times New Roman" w:cs="Times New Roman"/>
          <w:sz w:val="24"/>
        </w:rPr>
      </w:pPr>
      <w:r>
        <w:rPr>
          <w:rFonts w:ascii="Times New Roman" w:hAnsi="Times New Roman" w:cs="Times New Roman"/>
          <w:sz w:val="24"/>
        </w:rPr>
        <w:t xml:space="preserve">Tableau </w:t>
      </w:r>
      <w:r w:rsidR="00883489">
        <w:rPr>
          <w:rFonts w:ascii="Times New Roman" w:hAnsi="Times New Roman" w:cs="Times New Roman"/>
          <w:sz w:val="24"/>
        </w:rPr>
        <w:t>à</w:t>
      </w:r>
      <w:r>
        <w:rPr>
          <w:rFonts w:ascii="Times New Roman" w:hAnsi="Times New Roman" w:cs="Times New Roman"/>
          <w:sz w:val="24"/>
        </w:rPr>
        <w:t xml:space="preserve"> interpréter dans l’exam on va devoir tirer des </w:t>
      </w:r>
      <w:r w:rsidR="00883489">
        <w:rPr>
          <w:rFonts w:ascii="Times New Roman" w:hAnsi="Times New Roman" w:cs="Times New Roman"/>
          <w:sz w:val="24"/>
        </w:rPr>
        <w:t>conclusions</w:t>
      </w:r>
      <w:r>
        <w:rPr>
          <w:rFonts w:ascii="Times New Roman" w:hAnsi="Times New Roman" w:cs="Times New Roman"/>
          <w:sz w:val="24"/>
        </w:rPr>
        <w:t xml:space="preserve"> par rapport au tableau. </w:t>
      </w:r>
    </w:p>
    <w:p w:rsidR="00883489" w:rsidRDefault="00883489" w:rsidP="00C85546">
      <w:pPr>
        <w:tabs>
          <w:tab w:val="left" w:pos="6135"/>
          <w:tab w:val="right" w:pos="9360"/>
        </w:tabs>
        <w:rPr>
          <w:rFonts w:ascii="Times New Roman" w:hAnsi="Times New Roman" w:cs="Times New Roman"/>
          <w:sz w:val="24"/>
        </w:rPr>
      </w:pPr>
      <w:r>
        <w:rPr>
          <w:rFonts w:ascii="Times New Roman" w:hAnsi="Times New Roman" w:cs="Times New Roman"/>
          <w:sz w:val="24"/>
        </w:rPr>
        <w:lastRenderedPageBreak/>
        <w:t>Profil de participation</w:t>
      </w:r>
    </w:p>
    <w:p w:rsidR="008E285E" w:rsidRDefault="00883489" w:rsidP="00C85546">
      <w:pPr>
        <w:tabs>
          <w:tab w:val="left" w:pos="6135"/>
          <w:tab w:val="right" w:pos="9360"/>
        </w:tabs>
        <w:rPr>
          <w:rFonts w:ascii="Times New Roman" w:hAnsi="Times New Roman" w:cs="Times New Roman"/>
          <w:sz w:val="24"/>
        </w:rPr>
      </w:pPr>
      <w:r>
        <w:rPr>
          <w:rFonts w:ascii="Times New Roman" w:hAnsi="Times New Roman" w:cs="Times New Roman"/>
          <w:sz w:val="24"/>
        </w:rPr>
        <w:t xml:space="preserve">Participation, souvent l’erreur est qu’on mesure la participation par rapport à la non-participation. En réalité, si on mesure la participation en fonction de la non-participation, on fait une erreur majeure. Non-participation = mort. </w:t>
      </w:r>
      <w:r w:rsidR="00917CFA">
        <w:rPr>
          <w:rFonts w:ascii="Times New Roman" w:hAnsi="Times New Roman" w:cs="Times New Roman"/>
          <w:sz w:val="24"/>
        </w:rPr>
        <w:t xml:space="preserve">Dire qu’on va mesurer nombre de participant à un programme, c’est une erreur. Nous donne une fausse impression de la réalité. </w:t>
      </w:r>
      <w:r w:rsidR="0063294B">
        <w:rPr>
          <w:rFonts w:ascii="Times New Roman" w:hAnsi="Times New Roman" w:cs="Times New Roman"/>
          <w:sz w:val="24"/>
        </w:rPr>
        <w:t>Présence au cour</w:t>
      </w:r>
      <w:r w:rsidR="008E285E">
        <w:rPr>
          <w:rFonts w:ascii="Times New Roman" w:hAnsi="Times New Roman" w:cs="Times New Roman"/>
          <w:sz w:val="24"/>
        </w:rPr>
        <w:t>s</w:t>
      </w:r>
      <w:r w:rsidR="0063294B">
        <w:rPr>
          <w:rFonts w:ascii="Times New Roman" w:hAnsi="Times New Roman" w:cs="Times New Roman"/>
          <w:sz w:val="24"/>
        </w:rPr>
        <w:t xml:space="preserve"> est une fausse mesure. Ex : Mme Lépine. Quand on parle de participation, il faut parler d’engagement. Es-tu engager dans ton loisir. Participation = engagement et participation = assiduité. </w:t>
      </w:r>
      <w:r w:rsidR="000819E0">
        <w:rPr>
          <w:rFonts w:ascii="Times New Roman" w:hAnsi="Times New Roman" w:cs="Times New Roman"/>
          <w:sz w:val="24"/>
        </w:rPr>
        <w:t>Gens qui participe, gens qui participe pas, gens qui veulent participer mais participe pas, etc. Participation</w:t>
      </w:r>
      <w:r w:rsidR="008E285E">
        <w:rPr>
          <w:rFonts w:ascii="Times New Roman" w:hAnsi="Times New Roman" w:cs="Times New Roman"/>
          <w:sz w:val="24"/>
        </w:rPr>
        <w:t xml:space="preserve"> et décrochage, important sa aussi. </w:t>
      </w:r>
    </w:p>
    <w:p w:rsidR="00883489" w:rsidRDefault="008E285E" w:rsidP="00C85546">
      <w:pPr>
        <w:tabs>
          <w:tab w:val="left" w:pos="6135"/>
          <w:tab w:val="right" w:pos="9360"/>
        </w:tabs>
        <w:rPr>
          <w:rFonts w:ascii="Times New Roman" w:hAnsi="Times New Roman" w:cs="Times New Roman"/>
          <w:sz w:val="24"/>
        </w:rPr>
      </w:pPr>
      <w:r>
        <w:rPr>
          <w:rFonts w:ascii="Times New Roman" w:hAnsi="Times New Roman" w:cs="Times New Roman"/>
          <w:sz w:val="24"/>
        </w:rPr>
        <w:t>Différente catégories de participation :</w:t>
      </w:r>
    </w:p>
    <w:p w:rsidR="008E285E" w:rsidRDefault="008E285E" w:rsidP="008E285E">
      <w:pPr>
        <w:pStyle w:val="ListParagraph"/>
        <w:numPr>
          <w:ilvl w:val="0"/>
          <w:numId w:val="3"/>
        </w:numPr>
        <w:tabs>
          <w:tab w:val="left" w:pos="6135"/>
          <w:tab w:val="right" w:pos="9360"/>
        </w:tabs>
        <w:rPr>
          <w:rFonts w:ascii="Times New Roman" w:hAnsi="Times New Roman" w:cs="Times New Roman"/>
          <w:sz w:val="24"/>
        </w:rPr>
      </w:pPr>
      <w:r>
        <w:rPr>
          <w:rFonts w:ascii="Times New Roman" w:hAnsi="Times New Roman" w:cs="Times New Roman"/>
          <w:sz w:val="24"/>
        </w:rPr>
        <w:t xml:space="preserve">Demande efficace, ceux qui participe au programme de loisir, les champions. </w:t>
      </w:r>
    </w:p>
    <w:p w:rsidR="008E285E" w:rsidRDefault="008E285E" w:rsidP="008E285E">
      <w:pPr>
        <w:pStyle w:val="ListParagraph"/>
        <w:numPr>
          <w:ilvl w:val="0"/>
          <w:numId w:val="3"/>
        </w:numPr>
        <w:tabs>
          <w:tab w:val="left" w:pos="6135"/>
          <w:tab w:val="right" w:pos="9360"/>
        </w:tabs>
        <w:rPr>
          <w:rFonts w:ascii="Times New Roman" w:hAnsi="Times New Roman" w:cs="Times New Roman"/>
          <w:sz w:val="24"/>
        </w:rPr>
      </w:pPr>
      <w:r>
        <w:rPr>
          <w:rFonts w:ascii="Times New Roman" w:hAnsi="Times New Roman" w:cs="Times New Roman"/>
          <w:sz w:val="24"/>
        </w:rPr>
        <w:t>Demande différée, gens qui voudrait participer qui pourrait participer mais qui ne participe pas par manque de ressource, tel que manque de connaissance (pas savoir qu’il y a un tel cour</w:t>
      </w:r>
      <w:r w:rsidR="0034475E">
        <w:rPr>
          <w:rFonts w:ascii="Times New Roman" w:hAnsi="Times New Roman" w:cs="Times New Roman"/>
          <w:sz w:val="24"/>
        </w:rPr>
        <w:t>s</w:t>
      </w:r>
      <w:r>
        <w:rPr>
          <w:rFonts w:ascii="Times New Roman" w:hAnsi="Times New Roman" w:cs="Times New Roman"/>
          <w:sz w:val="24"/>
        </w:rPr>
        <w:t xml:space="preserve"> au centre communautaire)</w:t>
      </w:r>
      <w:r w:rsidR="0034475E">
        <w:rPr>
          <w:rFonts w:ascii="Times New Roman" w:hAnsi="Times New Roman" w:cs="Times New Roman"/>
          <w:sz w:val="24"/>
        </w:rPr>
        <w:t xml:space="preserve">, gens qui ne savent pas qu’ils aimeraient ça. </w:t>
      </w:r>
    </w:p>
    <w:p w:rsidR="008E285E" w:rsidRDefault="008E285E" w:rsidP="008E285E">
      <w:pPr>
        <w:pStyle w:val="ListParagraph"/>
        <w:numPr>
          <w:ilvl w:val="0"/>
          <w:numId w:val="3"/>
        </w:numPr>
        <w:tabs>
          <w:tab w:val="left" w:pos="6135"/>
          <w:tab w:val="right" w:pos="9360"/>
        </w:tabs>
        <w:rPr>
          <w:rFonts w:ascii="Times New Roman" w:hAnsi="Times New Roman" w:cs="Times New Roman"/>
          <w:sz w:val="24"/>
        </w:rPr>
      </w:pPr>
      <w:r>
        <w:rPr>
          <w:rFonts w:ascii="Times New Roman" w:hAnsi="Times New Roman" w:cs="Times New Roman"/>
          <w:sz w:val="24"/>
        </w:rPr>
        <w:t>Demande potentielle</w:t>
      </w:r>
      <w:r w:rsidR="002D60C8">
        <w:rPr>
          <w:rFonts w:ascii="Times New Roman" w:hAnsi="Times New Roman" w:cs="Times New Roman"/>
          <w:sz w:val="24"/>
        </w:rPr>
        <w:t xml:space="preserve">, sois que c’est un mauvais temps pour eux (enfant, blessure), quelqu’un qui pourrait potentiellement participer mais qui ont besoin d’une amélioration de quelque sorte pour envisager d’y participer, ils ont un cheminement à faire. </w:t>
      </w:r>
      <w:r w:rsidR="002C789B">
        <w:rPr>
          <w:rFonts w:ascii="Times New Roman" w:hAnsi="Times New Roman" w:cs="Times New Roman"/>
          <w:sz w:val="24"/>
        </w:rPr>
        <w:t xml:space="preserve">Peut avoir contrainte réel et contrainte perçu. </w:t>
      </w:r>
    </w:p>
    <w:p w:rsidR="002C789B" w:rsidRDefault="002C789B" w:rsidP="002C789B">
      <w:pPr>
        <w:pStyle w:val="ListParagraph"/>
        <w:numPr>
          <w:ilvl w:val="1"/>
          <w:numId w:val="3"/>
        </w:numPr>
        <w:tabs>
          <w:tab w:val="left" w:pos="6135"/>
          <w:tab w:val="right" w:pos="9360"/>
        </w:tabs>
        <w:rPr>
          <w:rFonts w:ascii="Times New Roman" w:hAnsi="Times New Roman" w:cs="Times New Roman"/>
          <w:sz w:val="24"/>
        </w:rPr>
      </w:pPr>
      <w:r>
        <w:rPr>
          <w:rFonts w:ascii="Times New Roman" w:hAnsi="Times New Roman" w:cs="Times New Roman"/>
          <w:sz w:val="24"/>
        </w:rPr>
        <w:t xml:space="preserve">Contrainte réel : contrainte qui est mesurables, ex : personne ne peut pas participer car elle n’a pas les sous pour payer l’équipement, pas de transport, etc. Habituellement des contraintes faciles à régler. </w:t>
      </w:r>
    </w:p>
    <w:p w:rsidR="002C789B" w:rsidRDefault="002C789B" w:rsidP="002C789B">
      <w:pPr>
        <w:pStyle w:val="ListParagraph"/>
        <w:numPr>
          <w:ilvl w:val="1"/>
          <w:numId w:val="3"/>
        </w:numPr>
        <w:tabs>
          <w:tab w:val="left" w:pos="6135"/>
          <w:tab w:val="right" w:pos="9360"/>
        </w:tabs>
        <w:rPr>
          <w:rFonts w:ascii="Times New Roman" w:hAnsi="Times New Roman" w:cs="Times New Roman"/>
          <w:sz w:val="24"/>
        </w:rPr>
      </w:pPr>
      <w:r>
        <w:rPr>
          <w:rFonts w:ascii="Times New Roman" w:hAnsi="Times New Roman" w:cs="Times New Roman"/>
          <w:sz w:val="24"/>
        </w:rPr>
        <w:t xml:space="preserve">Contrainte perçu : </w:t>
      </w:r>
      <w:r w:rsidR="00B53477">
        <w:rPr>
          <w:rFonts w:ascii="Times New Roman" w:hAnsi="Times New Roman" w:cs="Times New Roman"/>
          <w:sz w:val="24"/>
        </w:rPr>
        <w:t>personne voudrait faire de la raquette, mais elle croit qu’elle n’</w:t>
      </w:r>
      <w:r w:rsidR="00CF0AF8">
        <w:rPr>
          <w:rFonts w:ascii="Times New Roman" w:hAnsi="Times New Roman" w:cs="Times New Roman"/>
          <w:sz w:val="24"/>
        </w:rPr>
        <w:t>est pas capable, voudrait joue</w:t>
      </w:r>
      <w:r w:rsidR="00B30DFF">
        <w:rPr>
          <w:rFonts w:ascii="Times New Roman" w:hAnsi="Times New Roman" w:cs="Times New Roman"/>
          <w:sz w:val="24"/>
        </w:rPr>
        <w:t>r musique ma</w:t>
      </w:r>
      <w:r w:rsidR="00B53477">
        <w:rPr>
          <w:rFonts w:ascii="Times New Roman" w:hAnsi="Times New Roman" w:cs="Times New Roman"/>
          <w:sz w:val="24"/>
        </w:rPr>
        <w:t>is crois pas capable d’apprendre à lire la musique. Contrainte beaucoup</w:t>
      </w:r>
      <w:r w:rsidR="00B30DFF">
        <w:rPr>
          <w:rFonts w:ascii="Times New Roman" w:hAnsi="Times New Roman" w:cs="Times New Roman"/>
          <w:sz w:val="24"/>
        </w:rPr>
        <w:t xml:space="preserve"> plus complexe à régler, difficile à gérer car tu dois faire une reprogrammation. </w:t>
      </w:r>
    </w:p>
    <w:p w:rsidR="008E285E" w:rsidRDefault="008E285E" w:rsidP="008E285E">
      <w:pPr>
        <w:tabs>
          <w:tab w:val="left" w:pos="6135"/>
          <w:tab w:val="right" w:pos="9360"/>
        </w:tabs>
        <w:rPr>
          <w:rFonts w:ascii="Times New Roman" w:hAnsi="Times New Roman" w:cs="Times New Roman"/>
          <w:sz w:val="24"/>
        </w:rPr>
      </w:pPr>
      <w:r>
        <w:rPr>
          <w:rFonts w:ascii="Times New Roman" w:hAnsi="Times New Roman" w:cs="Times New Roman"/>
          <w:sz w:val="24"/>
        </w:rPr>
        <w:t>Demande peut être</w:t>
      </w:r>
      <w:r w:rsidR="002D60C8">
        <w:rPr>
          <w:rFonts w:ascii="Times New Roman" w:hAnsi="Times New Roman" w:cs="Times New Roman"/>
          <w:sz w:val="24"/>
        </w:rPr>
        <w:t xml:space="preserve"> remplacé par </w:t>
      </w:r>
      <w:r>
        <w:rPr>
          <w:rFonts w:ascii="Times New Roman" w:hAnsi="Times New Roman" w:cs="Times New Roman"/>
          <w:sz w:val="24"/>
        </w:rPr>
        <w:t>participation</w:t>
      </w:r>
      <w:r w:rsidR="00AD591A">
        <w:rPr>
          <w:rFonts w:ascii="Times New Roman" w:hAnsi="Times New Roman" w:cs="Times New Roman"/>
          <w:sz w:val="24"/>
        </w:rPr>
        <w:t>.</w:t>
      </w:r>
    </w:p>
    <w:p w:rsidR="00AD591A" w:rsidRDefault="00AD591A" w:rsidP="008E285E">
      <w:pPr>
        <w:tabs>
          <w:tab w:val="left" w:pos="6135"/>
          <w:tab w:val="right" w:pos="9360"/>
        </w:tabs>
        <w:rPr>
          <w:rFonts w:ascii="Times New Roman" w:hAnsi="Times New Roman" w:cs="Times New Roman"/>
          <w:sz w:val="24"/>
        </w:rPr>
      </w:pPr>
      <w:r>
        <w:rPr>
          <w:rFonts w:ascii="Times New Roman" w:hAnsi="Times New Roman" w:cs="Times New Roman"/>
          <w:sz w:val="24"/>
        </w:rPr>
        <w:t xml:space="preserve">On travaille souvent au niveau de la demande différé parce qu’on peut facilement modifier. Ex : changer l’horaire, ajout de cours, etc. </w:t>
      </w:r>
    </w:p>
    <w:p w:rsidR="006816F5" w:rsidRDefault="006816F5" w:rsidP="008E285E">
      <w:pPr>
        <w:tabs>
          <w:tab w:val="left" w:pos="6135"/>
          <w:tab w:val="right" w:pos="9360"/>
        </w:tabs>
        <w:rPr>
          <w:rFonts w:ascii="Times New Roman" w:hAnsi="Times New Roman" w:cs="Times New Roman"/>
          <w:sz w:val="24"/>
        </w:rPr>
      </w:pPr>
      <w:r>
        <w:rPr>
          <w:rFonts w:ascii="Times New Roman" w:hAnsi="Times New Roman" w:cs="Times New Roman"/>
          <w:sz w:val="24"/>
        </w:rPr>
        <w:t>Contrainte externe ou extrinsèques : problème d’horaire et d’accessibilité</w:t>
      </w:r>
      <w:r w:rsidR="005C6BF4">
        <w:rPr>
          <w:rFonts w:ascii="Times New Roman" w:hAnsi="Times New Roman" w:cs="Times New Roman"/>
          <w:sz w:val="24"/>
        </w:rPr>
        <w:t>, etc</w:t>
      </w:r>
      <w:r>
        <w:rPr>
          <w:rFonts w:ascii="Times New Roman" w:hAnsi="Times New Roman" w:cs="Times New Roman"/>
          <w:sz w:val="24"/>
        </w:rPr>
        <w:t>.</w:t>
      </w:r>
    </w:p>
    <w:p w:rsidR="006816F5" w:rsidRDefault="006816F5" w:rsidP="008E285E">
      <w:pPr>
        <w:tabs>
          <w:tab w:val="left" w:pos="6135"/>
          <w:tab w:val="right" w:pos="9360"/>
        </w:tabs>
        <w:rPr>
          <w:rFonts w:ascii="Times New Roman" w:hAnsi="Times New Roman" w:cs="Times New Roman"/>
          <w:sz w:val="24"/>
        </w:rPr>
      </w:pPr>
      <w:r>
        <w:rPr>
          <w:rFonts w:ascii="Times New Roman" w:hAnsi="Times New Roman" w:cs="Times New Roman"/>
          <w:sz w:val="24"/>
        </w:rPr>
        <w:t>Contrainte intrinsèques, interne :</w:t>
      </w:r>
    </w:p>
    <w:p w:rsidR="006816F5" w:rsidRDefault="006816F5" w:rsidP="006816F5">
      <w:pPr>
        <w:pStyle w:val="ListParagraph"/>
        <w:numPr>
          <w:ilvl w:val="0"/>
          <w:numId w:val="3"/>
        </w:numPr>
        <w:tabs>
          <w:tab w:val="left" w:pos="6135"/>
          <w:tab w:val="right" w:pos="9360"/>
        </w:tabs>
        <w:rPr>
          <w:rFonts w:ascii="Times New Roman" w:hAnsi="Times New Roman" w:cs="Times New Roman"/>
          <w:sz w:val="24"/>
        </w:rPr>
      </w:pPr>
      <w:r>
        <w:rPr>
          <w:rFonts w:ascii="Times New Roman" w:hAnsi="Times New Roman" w:cs="Times New Roman"/>
          <w:sz w:val="24"/>
        </w:rPr>
        <w:t xml:space="preserve">Contrainte réel : manque de connaissance, etc. </w:t>
      </w:r>
    </w:p>
    <w:p w:rsidR="006816F5" w:rsidRDefault="006816F5" w:rsidP="006816F5">
      <w:pPr>
        <w:pStyle w:val="ListParagraph"/>
        <w:numPr>
          <w:ilvl w:val="0"/>
          <w:numId w:val="3"/>
        </w:numPr>
        <w:tabs>
          <w:tab w:val="left" w:pos="6135"/>
          <w:tab w:val="right" w:pos="9360"/>
        </w:tabs>
        <w:rPr>
          <w:rFonts w:ascii="Times New Roman" w:hAnsi="Times New Roman" w:cs="Times New Roman"/>
          <w:sz w:val="24"/>
        </w:rPr>
      </w:pPr>
      <w:r>
        <w:rPr>
          <w:rFonts w:ascii="Times New Roman" w:hAnsi="Times New Roman" w:cs="Times New Roman"/>
          <w:sz w:val="24"/>
        </w:rPr>
        <w:t xml:space="preserve">Contrainte perçu : pas assez bon pour, trop petit pour, etc. </w:t>
      </w:r>
    </w:p>
    <w:p w:rsidR="005C6BF4" w:rsidRDefault="00CA0723" w:rsidP="005C6BF4">
      <w:pPr>
        <w:tabs>
          <w:tab w:val="left" w:pos="6135"/>
          <w:tab w:val="right" w:pos="9360"/>
        </w:tabs>
        <w:rPr>
          <w:rFonts w:ascii="Times New Roman" w:hAnsi="Times New Roman" w:cs="Times New Roman"/>
          <w:sz w:val="24"/>
        </w:rPr>
      </w:pPr>
      <w:r>
        <w:rPr>
          <w:rFonts w:ascii="Times New Roman" w:hAnsi="Times New Roman" w:cs="Times New Roman"/>
          <w:sz w:val="24"/>
        </w:rPr>
        <w:t xml:space="preserve">Autres réalité qu’on a, c’est le désengagement communautaire. Désengagement, on parle d’un retrait prématuré d’une activité. Différent niveau de désengagement. Parle souvent de désengagement quand quelqu’un est </w:t>
      </w:r>
      <w:r w:rsidR="0020320F">
        <w:rPr>
          <w:rFonts w:ascii="Times New Roman" w:hAnsi="Times New Roman" w:cs="Times New Roman"/>
          <w:sz w:val="24"/>
        </w:rPr>
        <w:t>impliqué</w:t>
      </w:r>
      <w:r>
        <w:rPr>
          <w:rFonts w:ascii="Times New Roman" w:hAnsi="Times New Roman" w:cs="Times New Roman"/>
          <w:sz w:val="24"/>
        </w:rPr>
        <w:t xml:space="preserve"> dans un cheminement et arrête avant d’</w:t>
      </w:r>
      <w:r w:rsidR="0020320F">
        <w:rPr>
          <w:rFonts w:ascii="Times New Roman" w:hAnsi="Times New Roman" w:cs="Times New Roman"/>
          <w:sz w:val="24"/>
        </w:rPr>
        <w:t>a</w:t>
      </w:r>
      <w:r>
        <w:rPr>
          <w:rFonts w:ascii="Times New Roman" w:hAnsi="Times New Roman" w:cs="Times New Roman"/>
          <w:sz w:val="24"/>
        </w:rPr>
        <w:t xml:space="preserve">voir atteint son objectif. </w:t>
      </w:r>
      <w:r w:rsidR="000D5A7E">
        <w:rPr>
          <w:rFonts w:ascii="Times New Roman" w:hAnsi="Times New Roman" w:cs="Times New Roman"/>
          <w:sz w:val="24"/>
        </w:rPr>
        <w:t xml:space="preserve">Désengagement problème quand personne décroche complètement de son style de vie. </w:t>
      </w:r>
      <w:r w:rsidR="00FB5374">
        <w:rPr>
          <w:rFonts w:ascii="Times New Roman" w:hAnsi="Times New Roman" w:cs="Times New Roman"/>
          <w:sz w:val="24"/>
        </w:rPr>
        <w:t xml:space="preserve">Désengagement d’un programme structuré, exemple écœuré d’aller à une pratique tôt donc décroche de cette pratique. </w:t>
      </w:r>
      <w:r w:rsidR="006015CA" w:rsidRPr="006015CA">
        <w:rPr>
          <w:rFonts w:ascii="Times New Roman" w:hAnsi="Times New Roman" w:cs="Times New Roman"/>
          <w:color w:val="FF0000"/>
          <w:sz w:val="24"/>
        </w:rPr>
        <w:t xml:space="preserve">La non-participation n’existe pas. </w:t>
      </w:r>
    </w:p>
    <w:p w:rsidR="006015CA" w:rsidRPr="006015CA" w:rsidRDefault="006015CA" w:rsidP="005C6BF4">
      <w:pPr>
        <w:tabs>
          <w:tab w:val="left" w:pos="6135"/>
          <w:tab w:val="right" w:pos="9360"/>
        </w:tabs>
        <w:rPr>
          <w:rFonts w:ascii="Times New Roman" w:hAnsi="Times New Roman" w:cs="Times New Roman"/>
          <w:sz w:val="24"/>
        </w:rPr>
      </w:pPr>
      <w:r>
        <w:rPr>
          <w:rFonts w:ascii="Times New Roman" w:hAnsi="Times New Roman" w:cs="Times New Roman"/>
          <w:sz w:val="24"/>
        </w:rPr>
        <w:lastRenderedPageBreak/>
        <w:t xml:space="preserve">Concept de temps, l’étude du temps est un phénomène hyper important. </w:t>
      </w:r>
      <w:r w:rsidR="00E45E8C">
        <w:rPr>
          <w:rFonts w:ascii="Times New Roman" w:hAnsi="Times New Roman" w:cs="Times New Roman"/>
          <w:sz w:val="24"/>
        </w:rPr>
        <w:t xml:space="preserve">Parce qu’on a décidé qu’on mesurait la qualité d’un travailleur en onction de sa productivité par rapport à des unités de temps. </w:t>
      </w:r>
      <w:r w:rsidR="00A70BC1">
        <w:rPr>
          <w:rFonts w:ascii="Times New Roman" w:hAnsi="Times New Roman" w:cs="Times New Roman"/>
          <w:sz w:val="24"/>
        </w:rPr>
        <w:t xml:space="preserve">95% du temps on se réfère à du temps mécanique. </w:t>
      </w:r>
      <w:r w:rsidR="006048B0">
        <w:rPr>
          <w:rFonts w:ascii="Times New Roman" w:hAnsi="Times New Roman" w:cs="Times New Roman"/>
          <w:sz w:val="24"/>
        </w:rPr>
        <w:t xml:space="preserve">Historiquement, pendant des générations on voulait savoir comment les gens occupaient leur temps. </w:t>
      </w:r>
    </w:p>
    <w:p w:rsidR="006816F5" w:rsidRDefault="006048B0" w:rsidP="008E285E">
      <w:pPr>
        <w:tabs>
          <w:tab w:val="left" w:pos="6135"/>
          <w:tab w:val="right" w:pos="9360"/>
        </w:tabs>
        <w:rPr>
          <w:rFonts w:ascii="Times New Roman" w:hAnsi="Times New Roman" w:cs="Times New Roman"/>
          <w:sz w:val="24"/>
        </w:rPr>
      </w:pPr>
      <w:r>
        <w:rPr>
          <w:rFonts w:ascii="Times New Roman" w:hAnsi="Times New Roman" w:cs="Times New Roman"/>
          <w:sz w:val="24"/>
        </w:rPr>
        <w:t xml:space="preserve">Chaque pays a sa propre étude sur le temps. </w:t>
      </w:r>
    </w:p>
    <w:p w:rsidR="006048B0" w:rsidRDefault="006048B0" w:rsidP="008E285E">
      <w:pPr>
        <w:tabs>
          <w:tab w:val="left" w:pos="6135"/>
          <w:tab w:val="right" w:pos="9360"/>
        </w:tabs>
        <w:rPr>
          <w:rFonts w:ascii="Times New Roman" w:hAnsi="Times New Roman" w:cs="Times New Roman"/>
          <w:sz w:val="24"/>
        </w:rPr>
      </w:pPr>
      <w:r>
        <w:rPr>
          <w:rFonts w:ascii="Times New Roman" w:hAnsi="Times New Roman" w:cs="Times New Roman"/>
          <w:sz w:val="24"/>
        </w:rPr>
        <w:t xml:space="preserve">Temps de loisir inquiet, car moins de contrôle. </w:t>
      </w:r>
    </w:p>
    <w:p w:rsidR="006048B0" w:rsidRDefault="006048B0" w:rsidP="008E285E">
      <w:pPr>
        <w:tabs>
          <w:tab w:val="left" w:pos="6135"/>
          <w:tab w:val="right" w:pos="9360"/>
        </w:tabs>
        <w:rPr>
          <w:rFonts w:ascii="Times New Roman" w:hAnsi="Times New Roman" w:cs="Times New Roman"/>
          <w:sz w:val="24"/>
        </w:rPr>
      </w:pPr>
      <w:r>
        <w:rPr>
          <w:rFonts w:ascii="Times New Roman" w:hAnsi="Times New Roman" w:cs="Times New Roman"/>
          <w:sz w:val="24"/>
        </w:rPr>
        <w:t>Après 2</w:t>
      </w:r>
      <w:r w:rsidRPr="006048B0">
        <w:rPr>
          <w:rFonts w:ascii="Times New Roman" w:hAnsi="Times New Roman" w:cs="Times New Roman"/>
          <w:sz w:val="24"/>
          <w:vertAlign w:val="superscript"/>
        </w:rPr>
        <w:t>e</w:t>
      </w:r>
      <w:r>
        <w:rPr>
          <w:rFonts w:ascii="Times New Roman" w:hAnsi="Times New Roman" w:cs="Times New Roman"/>
          <w:sz w:val="24"/>
        </w:rPr>
        <w:t xml:space="preserve"> guerre mondiale, rencontre que ces études prennent beaucoup d’ampleur car on remit beaucoup de choses en question. Période de reconstruction donc on veut s’Assurer que la population puisse bine investir leur temps. </w:t>
      </w:r>
    </w:p>
    <w:p w:rsidR="001B1853" w:rsidRDefault="001B1853" w:rsidP="008E285E">
      <w:pPr>
        <w:tabs>
          <w:tab w:val="left" w:pos="6135"/>
          <w:tab w:val="right" w:pos="9360"/>
        </w:tabs>
        <w:rPr>
          <w:rFonts w:ascii="Times New Roman" w:hAnsi="Times New Roman" w:cs="Times New Roman"/>
          <w:sz w:val="24"/>
        </w:rPr>
      </w:pPr>
      <w:r>
        <w:rPr>
          <w:rFonts w:ascii="Times New Roman" w:hAnsi="Times New Roman" w:cs="Times New Roman"/>
          <w:sz w:val="24"/>
        </w:rPr>
        <w:t xml:space="preserve">Difficile de faire étude multiculturel sur le temps. </w:t>
      </w:r>
      <w:r w:rsidR="00C70026">
        <w:rPr>
          <w:rFonts w:ascii="Times New Roman" w:hAnsi="Times New Roman" w:cs="Times New Roman"/>
          <w:sz w:val="24"/>
        </w:rPr>
        <w:t xml:space="preserve">Compliqué de comparer des résultats. </w:t>
      </w:r>
    </w:p>
    <w:p w:rsidR="00D051A0" w:rsidRDefault="00C70026" w:rsidP="008E285E">
      <w:pPr>
        <w:tabs>
          <w:tab w:val="left" w:pos="6135"/>
          <w:tab w:val="right" w:pos="9360"/>
        </w:tabs>
        <w:rPr>
          <w:rFonts w:ascii="Times New Roman" w:hAnsi="Times New Roman" w:cs="Times New Roman"/>
          <w:sz w:val="24"/>
        </w:rPr>
      </w:pPr>
      <w:r>
        <w:rPr>
          <w:rFonts w:ascii="Times New Roman" w:hAnsi="Times New Roman" w:cs="Times New Roman"/>
          <w:sz w:val="24"/>
        </w:rPr>
        <w:t>On associe souvent temps de loisir à temps de travail au Canada, Car individu qui utilise bien temps de loisir, règle générale sera plus productif au sein de la société. Si temps de loisir c’est de faire le party toujours, chance qui tu sois moins productif que si temps de loisir est mieux organisée.</w:t>
      </w:r>
    </w:p>
    <w:p w:rsidR="00C70026" w:rsidRDefault="00D051A0" w:rsidP="008E285E">
      <w:pPr>
        <w:tabs>
          <w:tab w:val="left" w:pos="6135"/>
          <w:tab w:val="right" w:pos="9360"/>
        </w:tabs>
        <w:rPr>
          <w:rFonts w:ascii="Times New Roman" w:hAnsi="Times New Roman" w:cs="Times New Roman"/>
          <w:sz w:val="24"/>
        </w:rPr>
      </w:pPr>
      <w:r>
        <w:rPr>
          <w:rFonts w:ascii="Times New Roman" w:hAnsi="Times New Roman" w:cs="Times New Roman"/>
          <w:sz w:val="24"/>
        </w:rPr>
        <w:t xml:space="preserve">Quand on fait étude de temps, on s’intéresse aussi </w:t>
      </w:r>
      <w:r w:rsidR="00A753BF">
        <w:rPr>
          <w:rFonts w:ascii="Times New Roman" w:hAnsi="Times New Roman" w:cs="Times New Roman"/>
          <w:sz w:val="24"/>
        </w:rPr>
        <w:t>à</w:t>
      </w:r>
      <w:r>
        <w:rPr>
          <w:rFonts w:ascii="Times New Roman" w:hAnsi="Times New Roman" w:cs="Times New Roman"/>
          <w:sz w:val="24"/>
        </w:rPr>
        <w:t xml:space="preserve"> différent groupes d’âge. Jeune adolescent on le plus de temps libre. Jeune sont les consommateurs d’une plus grande variété d’activité récréative. Point positif et négatif sur sa. </w:t>
      </w:r>
      <w:r w:rsidR="00A753BF">
        <w:rPr>
          <w:rFonts w:ascii="Times New Roman" w:hAnsi="Times New Roman" w:cs="Times New Roman"/>
          <w:sz w:val="24"/>
        </w:rPr>
        <w:t xml:space="preserve">Plus les gens vieillissent plus ils se centrent sur la famille. Les plus </w:t>
      </w:r>
      <w:r w:rsidR="00E66165">
        <w:rPr>
          <w:rFonts w:ascii="Times New Roman" w:hAnsi="Times New Roman" w:cs="Times New Roman"/>
          <w:sz w:val="24"/>
        </w:rPr>
        <w:t>occupé</w:t>
      </w:r>
      <w:r w:rsidR="00A753BF">
        <w:rPr>
          <w:rFonts w:ascii="Times New Roman" w:hAnsi="Times New Roman" w:cs="Times New Roman"/>
          <w:sz w:val="24"/>
        </w:rPr>
        <w:t xml:space="preserve"> au sein de la population, gens de 35-44 ans, là ou famille prend le plus d’énergie et de temps. </w:t>
      </w:r>
    </w:p>
    <w:p w:rsidR="00A753BF" w:rsidRDefault="00E66165" w:rsidP="008E285E">
      <w:pPr>
        <w:tabs>
          <w:tab w:val="left" w:pos="6135"/>
          <w:tab w:val="right" w:pos="9360"/>
        </w:tabs>
        <w:rPr>
          <w:rFonts w:ascii="Times New Roman" w:hAnsi="Times New Roman" w:cs="Times New Roman"/>
          <w:sz w:val="24"/>
        </w:rPr>
      </w:pPr>
      <w:r>
        <w:rPr>
          <w:rFonts w:ascii="Times New Roman" w:hAnsi="Times New Roman" w:cs="Times New Roman"/>
          <w:sz w:val="24"/>
        </w:rPr>
        <w:t>Loisir sérieux</w:t>
      </w:r>
    </w:p>
    <w:p w:rsidR="00E66165" w:rsidRDefault="00E66165" w:rsidP="00E66165">
      <w:pPr>
        <w:pStyle w:val="ListParagraph"/>
        <w:numPr>
          <w:ilvl w:val="0"/>
          <w:numId w:val="3"/>
        </w:numPr>
        <w:tabs>
          <w:tab w:val="left" w:pos="6135"/>
          <w:tab w:val="right" w:pos="9360"/>
        </w:tabs>
        <w:rPr>
          <w:rFonts w:ascii="Times New Roman" w:hAnsi="Times New Roman" w:cs="Times New Roman"/>
          <w:sz w:val="24"/>
        </w:rPr>
      </w:pPr>
      <w:r>
        <w:rPr>
          <w:rFonts w:ascii="Times New Roman" w:hAnsi="Times New Roman" w:cs="Times New Roman"/>
          <w:sz w:val="24"/>
        </w:rPr>
        <w:t>Modèle</w:t>
      </w:r>
      <w:r w:rsidR="00161BEC">
        <w:rPr>
          <w:rFonts w:ascii="Times New Roman" w:hAnsi="Times New Roman" w:cs="Times New Roman"/>
          <w:sz w:val="24"/>
        </w:rPr>
        <w:t xml:space="preserve"> développé par Robert Stebbins. Il a proposée comme modèle le concept de carrière de loisir. Quand on parle de carrière de loisir, on parle de gens qui se définit d’avantage selon leur implication récréative que leur implication professionnel. </w:t>
      </w:r>
    </w:p>
    <w:p w:rsidR="00161BEC" w:rsidRPr="00B338E6" w:rsidRDefault="00216A07" w:rsidP="00B338E6">
      <w:pPr>
        <w:pStyle w:val="ListParagraph"/>
        <w:numPr>
          <w:ilvl w:val="0"/>
          <w:numId w:val="3"/>
        </w:numPr>
        <w:tabs>
          <w:tab w:val="left" w:pos="6135"/>
          <w:tab w:val="right" w:pos="9360"/>
        </w:tabs>
        <w:rPr>
          <w:rFonts w:ascii="Times New Roman" w:hAnsi="Times New Roman" w:cs="Times New Roman"/>
          <w:sz w:val="24"/>
        </w:rPr>
      </w:pPr>
      <w:r w:rsidRPr="00B338E6">
        <w:rPr>
          <w:rFonts w:ascii="Times New Roman" w:hAnsi="Times New Roman" w:cs="Times New Roman"/>
          <w:sz w:val="24"/>
        </w:rPr>
        <w:t xml:space="preserve">Loisir sérieux, </w:t>
      </w:r>
      <w:r w:rsidR="00161BEC" w:rsidRPr="00B338E6">
        <w:rPr>
          <w:rFonts w:ascii="Times New Roman" w:hAnsi="Times New Roman" w:cs="Times New Roman"/>
          <w:sz w:val="24"/>
        </w:rPr>
        <w:t xml:space="preserve">gens qui prépare leur vie en fonction de leur loisir. </w:t>
      </w:r>
    </w:p>
    <w:p w:rsidR="00FB1E65" w:rsidRPr="00B338E6" w:rsidRDefault="00FB1E65" w:rsidP="00B338E6">
      <w:pPr>
        <w:pStyle w:val="ListParagraph"/>
        <w:numPr>
          <w:ilvl w:val="0"/>
          <w:numId w:val="3"/>
        </w:numPr>
        <w:tabs>
          <w:tab w:val="left" w:pos="6135"/>
          <w:tab w:val="right" w:pos="9360"/>
        </w:tabs>
        <w:rPr>
          <w:rFonts w:ascii="Times New Roman" w:hAnsi="Times New Roman" w:cs="Times New Roman"/>
          <w:sz w:val="24"/>
        </w:rPr>
      </w:pPr>
      <w:r w:rsidRPr="00B338E6">
        <w:rPr>
          <w:rFonts w:ascii="Times New Roman" w:hAnsi="Times New Roman" w:cs="Times New Roman"/>
          <w:sz w:val="24"/>
        </w:rPr>
        <w:t xml:space="preserve">Central life interest. </w:t>
      </w:r>
    </w:p>
    <w:p w:rsidR="00410A92" w:rsidRPr="00B338E6" w:rsidRDefault="00410A92" w:rsidP="00B338E6">
      <w:pPr>
        <w:pStyle w:val="ListParagraph"/>
        <w:numPr>
          <w:ilvl w:val="0"/>
          <w:numId w:val="3"/>
        </w:numPr>
        <w:tabs>
          <w:tab w:val="left" w:pos="6135"/>
          <w:tab w:val="right" w:pos="9360"/>
        </w:tabs>
        <w:rPr>
          <w:rFonts w:ascii="Times New Roman" w:hAnsi="Times New Roman" w:cs="Times New Roman"/>
          <w:sz w:val="24"/>
        </w:rPr>
      </w:pPr>
      <w:r w:rsidRPr="00B338E6">
        <w:rPr>
          <w:rFonts w:ascii="Times New Roman" w:hAnsi="Times New Roman" w:cs="Times New Roman"/>
          <w:sz w:val="24"/>
        </w:rPr>
        <w:t xml:space="preserve">Amateur, quelqu’un qui se rapproche le plus du professionnel. Publique qui le suit. </w:t>
      </w:r>
    </w:p>
    <w:p w:rsidR="00E4298E" w:rsidRPr="00B338E6" w:rsidRDefault="001437F2" w:rsidP="00B338E6">
      <w:pPr>
        <w:pStyle w:val="ListParagraph"/>
        <w:numPr>
          <w:ilvl w:val="0"/>
          <w:numId w:val="3"/>
        </w:numPr>
        <w:tabs>
          <w:tab w:val="left" w:pos="6135"/>
          <w:tab w:val="right" w:pos="9360"/>
        </w:tabs>
        <w:rPr>
          <w:rFonts w:ascii="Times New Roman" w:hAnsi="Times New Roman" w:cs="Times New Roman"/>
          <w:sz w:val="24"/>
        </w:rPr>
      </w:pPr>
      <w:r w:rsidRPr="00B338E6">
        <w:rPr>
          <w:rFonts w:ascii="Times New Roman" w:hAnsi="Times New Roman" w:cs="Times New Roman"/>
          <w:sz w:val="24"/>
        </w:rPr>
        <w:t xml:space="preserve">Hobbyist, quelqu’un qui n’a pas de publique qui les suit. </w:t>
      </w:r>
      <w:r w:rsidR="00E4298E" w:rsidRPr="00B338E6">
        <w:rPr>
          <w:rFonts w:ascii="Times New Roman" w:hAnsi="Times New Roman" w:cs="Times New Roman"/>
          <w:sz w:val="24"/>
        </w:rPr>
        <w:t xml:space="preserve">Quelqu’un </w:t>
      </w:r>
      <w:r w:rsidR="00CD1634" w:rsidRPr="00B338E6">
        <w:rPr>
          <w:rFonts w:ascii="Times New Roman" w:hAnsi="Times New Roman" w:cs="Times New Roman"/>
          <w:sz w:val="24"/>
        </w:rPr>
        <w:t>dédié</w:t>
      </w:r>
      <w:r w:rsidR="00E4298E" w:rsidRPr="00B338E6">
        <w:rPr>
          <w:rFonts w:ascii="Times New Roman" w:hAnsi="Times New Roman" w:cs="Times New Roman"/>
          <w:sz w:val="24"/>
        </w:rPr>
        <w:t xml:space="preserve"> à son loisir, qui le fait pour lui. </w:t>
      </w:r>
    </w:p>
    <w:p w:rsidR="00CD1634" w:rsidRPr="00B338E6" w:rsidRDefault="00CD1634" w:rsidP="00B338E6">
      <w:pPr>
        <w:pStyle w:val="ListParagraph"/>
        <w:numPr>
          <w:ilvl w:val="0"/>
          <w:numId w:val="3"/>
        </w:numPr>
        <w:tabs>
          <w:tab w:val="left" w:pos="6135"/>
          <w:tab w:val="right" w:pos="9360"/>
        </w:tabs>
        <w:rPr>
          <w:rFonts w:ascii="Times New Roman" w:hAnsi="Times New Roman" w:cs="Times New Roman"/>
          <w:sz w:val="24"/>
        </w:rPr>
      </w:pPr>
      <w:r w:rsidRPr="00B338E6">
        <w:rPr>
          <w:rFonts w:ascii="Times New Roman" w:hAnsi="Times New Roman" w:cs="Times New Roman"/>
          <w:sz w:val="24"/>
        </w:rPr>
        <w:t xml:space="preserve">Bénévoles, gens qui vivent pour leur bénévolat, gens vraiment impliquer dans leur bénévolat. </w:t>
      </w:r>
    </w:p>
    <w:p w:rsidR="00B338E6" w:rsidRDefault="00B338E6" w:rsidP="00161BEC">
      <w:pPr>
        <w:tabs>
          <w:tab w:val="left" w:pos="6135"/>
          <w:tab w:val="right" w:pos="9360"/>
        </w:tabs>
        <w:rPr>
          <w:rFonts w:ascii="Times New Roman" w:hAnsi="Times New Roman" w:cs="Times New Roman"/>
          <w:sz w:val="24"/>
        </w:rPr>
      </w:pPr>
      <w:r>
        <w:rPr>
          <w:rFonts w:ascii="Times New Roman" w:hAnsi="Times New Roman" w:cs="Times New Roman"/>
          <w:sz w:val="24"/>
        </w:rPr>
        <w:t xml:space="preserve">Positif du loisir sérieux, sous-culture au sein d’une communauté, gens qui redonne à la communauté. </w:t>
      </w:r>
    </w:p>
    <w:p w:rsidR="00B338E6" w:rsidRPr="00161BEC" w:rsidRDefault="00B338E6" w:rsidP="00161BEC">
      <w:pPr>
        <w:tabs>
          <w:tab w:val="left" w:pos="6135"/>
          <w:tab w:val="right" w:pos="9360"/>
        </w:tabs>
        <w:rPr>
          <w:rFonts w:ascii="Times New Roman" w:hAnsi="Times New Roman" w:cs="Times New Roman"/>
          <w:sz w:val="24"/>
        </w:rPr>
      </w:pPr>
      <w:r>
        <w:rPr>
          <w:rFonts w:ascii="Times New Roman" w:hAnsi="Times New Roman" w:cs="Times New Roman"/>
          <w:sz w:val="24"/>
        </w:rPr>
        <w:t>Négatif du loisir sérieux</w:t>
      </w:r>
      <w:bookmarkStart w:id="0" w:name="_GoBack"/>
      <w:bookmarkEnd w:id="0"/>
      <w:r>
        <w:rPr>
          <w:rFonts w:ascii="Times New Roman" w:hAnsi="Times New Roman" w:cs="Times New Roman"/>
          <w:sz w:val="24"/>
        </w:rPr>
        <w:t xml:space="preserve">, si mal géré, peut mettre beaucoup de stress, peut se perdre dans la non-réalité, pression au niveau familiale parce que l’activité récréative va passer avant. </w:t>
      </w:r>
    </w:p>
    <w:sectPr w:rsidR="00B338E6" w:rsidRPr="00161BE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276" w:rsidRDefault="002E4276" w:rsidP="002B0416">
      <w:pPr>
        <w:spacing w:after="0" w:line="240" w:lineRule="auto"/>
      </w:pPr>
      <w:r>
        <w:separator/>
      </w:r>
    </w:p>
  </w:endnote>
  <w:endnote w:type="continuationSeparator" w:id="0">
    <w:p w:rsidR="002E4276" w:rsidRDefault="002E4276" w:rsidP="002B0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276" w:rsidRDefault="002E4276" w:rsidP="002B0416">
      <w:pPr>
        <w:spacing w:after="0" w:line="240" w:lineRule="auto"/>
      </w:pPr>
      <w:r>
        <w:separator/>
      </w:r>
    </w:p>
  </w:footnote>
  <w:footnote w:type="continuationSeparator" w:id="0">
    <w:p w:rsidR="002E4276" w:rsidRDefault="002E4276" w:rsidP="002B04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FD5B90"/>
    <w:multiLevelType w:val="hybridMultilevel"/>
    <w:tmpl w:val="325ED0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9366894"/>
    <w:multiLevelType w:val="hybridMultilevel"/>
    <w:tmpl w:val="1E446274"/>
    <w:lvl w:ilvl="0" w:tplc="1A64BC58">
      <w:start w:val="1"/>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A1D016F"/>
    <w:multiLevelType w:val="hybridMultilevel"/>
    <w:tmpl w:val="D49E4BF8"/>
    <w:lvl w:ilvl="0" w:tplc="98848B4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21EA4F72"/>
    <w:multiLevelType w:val="hybridMultilevel"/>
    <w:tmpl w:val="75D022C4"/>
    <w:lvl w:ilvl="0" w:tplc="C7D6EA8A">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747C5D"/>
    <w:multiLevelType w:val="hybridMultilevel"/>
    <w:tmpl w:val="8CAE54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F124F53"/>
    <w:multiLevelType w:val="hybridMultilevel"/>
    <w:tmpl w:val="0E10B95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7DB5318"/>
    <w:multiLevelType w:val="hybridMultilevel"/>
    <w:tmpl w:val="CD9EA382"/>
    <w:lvl w:ilvl="0" w:tplc="5FB87CF8">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316"/>
    <w:rsid w:val="00003886"/>
    <w:rsid w:val="00014A63"/>
    <w:rsid w:val="000159E7"/>
    <w:rsid w:val="000177A9"/>
    <w:rsid w:val="000324D7"/>
    <w:rsid w:val="00045272"/>
    <w:rsid w:val="0005187F"/>
    <w:rsid w:val="00070038"/>
    <w:rsid w:val="000819E0"/>
    <w:rsid w:val="00090326"/>
    <w:rsid w:val="000A32FA"/>
    <w:rsid w:val="000A43F4"/>
    <w:rsid w:val="000C222F"/>
    <w:rsid w:val="000C25B2"/>
    <w:rsid w:val="000C7FC5"/>
    <w:rsid w:val="000D01B6"/>
    <w:rsid w:val="000D0F92"/>
    <w:rsid w:val="000D1FBD"/>
    <w:rsid w:val="000D5A7E"/>
    <w:rsid w:val="000E0467"/>
    <w:rsid w:val="000F7ADD"/>
    <w:rsid w:val="0010620D"/>
    <w:rsid w:val="001137B2"/>
    <w:rsid w:val="00114B71"/>
    <w:rsid w:val="001163DF"/>
    <w:rsid w:val="00123EDC"/>
    <w:rsid w:val="00132A31"/>
    <w:rsid w:val="00134545"/>
    <w:rsid w:val="001437F2"/>
    <w:rsid w:val="00154E31"/>
    <w:rsid w:val="001565A7"/>
    <w:rsid w:val="0016067F"/>
    <w:rsid w:val="00161BEC"/>
    <w:rsid w:val="00171DC3"/>
    <w:rsid w:val="00172402"/>
    <w:rsid w:val="00177CF6"/>
    <w:rsid w:val="001818F0"/>
    <w:rsid w:val="001B1853"/>
    <w:rsid w:val="001B2BC9"/>
    <w:rsid w:val="001B3DFA"/>
    <w:rsid w:val="001B40DB"/>
    <w:rsid w:val="001C5F66"/>
    <w:rsid w:val="001D5037"/>
    <w:rsid w:val="001E0FE0"/>
    <w:rsid w:val="001E7B0C"/>
    <w:rsid w:val="001F52D6"/>
    <w:rsid w:val="002005F9"/>
    <w:rsid w:val="0020320F"/>
    <w:rsid w:val="00203B76"/>
    <w:rsid w:val="00216A07"/>
    <w:rsid w:val="0022394E"/>
    <w:rsid w:val="00233562"/>
    <w:rsid w:val="002517E8"/>
    <w:rsid w:val="00254D3B"/>
    <w:rsid w:val="00255C4B"/>
    <w:rsid w:val="00255F80"/>
    <w:rsid w:val="002575BC"/>
    <w:rsid w:val="00275F28"/>
    <w:rsid w:val="00281A91"/>
    <w:rsid w:val="00287F11"/>
    <w:rsid w:val="002A0350"/>
    <w:rsid w:val="002A0DEC"/>
    <w:rsid w:val="002B0416"/>
    <w:rsid w:val="002B23F0"/>
    <w:rsid w:val="002C1748"/>
    <w:rsid w:val="002C5225"/>
    <w:rsid w:val="002C789B"/>
    <w:rsid w:val="002D60C8"/>
    <w:rsid w:val="002E4276"/>
    <w:rsid w:val="00306860"/>
    <w:rsid w:val="003101A7"/>
    <w:rsid w:val="00314AC3"/>
    <w:rsid w:val="003173EB"/>
    <w:rsid w:val="003179E3"/>
    <w:rsid w:val="00333DF6"/>
    <w:rsid w:val="003344C8"/>
    <w:rsid w:val="0034475E"/>
    <w:rsid w:val="003471F1"/>
    <w:rsid w:val="00347837"/>
    <w:rsid w:val="003647DF"/>
    <w:rsid w:val="003654A6"/>
    <w:rsid w:val="00376788"/>
    <w:rsid w:val="003833AD"/>
    <w:rsid w:val="003A32AC"/>
    <w:rsid w:val="003A3662"/>
    <w:rsid w:val="003C01FC"/>
    <w:rsid w:val="003C52D6"/>
    <w:rsid w:val="003C6063"/>
    <w:rsid w:val="003D09C1"/>
    <w:rsid w:val="003F1867"/>
    <w:rsid w:val="003F2898"/>
    <w:rsid w:val="00410A92"/>
    <w:rsid w:val="0042789C"/>
    <w:rsid w:val="0044721A"/>
    <w:rsid w:val="00465FCB"/>
    <w:rsid w:val="00472971"/>
    <w:rsid w:val="004911CA"/>
    <w:rsid w:val="004969DB"/>
    <w:rsid w:val="004A66C5"/>
    <w:rsid w:val="004B36B2"/>
    <w:rsid w:val="004B3B9A"/>
    <w:rsid w:val="004C770D"/>
    <w:rsid w:val="004D27FF"/>
    <w:rsid w:val="004D4C4E"/>
    <w:rsid w:val="004D619C"/>
    <w:rsid w:val="004D7145"/>
    <w:rsid w:val="004E16BF"/>
    <w:rsid w:val="004E2E91"/>
    <w:rsid w:val="004F0B6B"/>
    <w:rsid w:val="004F3EF0"/>
    <w:rsid w:val="00515411"/>
    <w:rsid w:val="00517525"/>
    <w:rsid w:val="00520C75"/>
    <w:rsid w:val="00527680"/>
    <w:rsid w:val="00534FEF"/>
    <w:rsid w:val="00545979"/>
    <w:rsid w:val="00555C69"/>
    <w:rsid w:val="005707E0"/>
    <w:rsid w:val="00570930"/>
    <w:rsid w:val="005737B8"/>
    <w:rsid w:val="00573D68"/>
    <w:rsid w:val="00581C61"/>
    <w:rsid w:val="0058211E"/>
    <w:rsid w:val="00585180"/>
    <w:rsid w:val="005C1ADC"/>
    <w:rsid w:val="005C6BF4"/>
    <w:rsid w:val="005D3B2F"/>
    <w:rsid w:val="005E0E26"/>
    <w:rsid w:val="005E19E4"/>
    <w:rsid w:val="005E735A"/>
    <w:rsid w:val="005F456D"/>
    <w:rsid w:val="00600A71"/>
    <w:rsid w:val="006015CA"/>
    <w:rsid w:val="006048B0"/>
    <w:rsid w:val="00612338"/>
    <w:rsid w:val="0063294B"/>
    <w:rsid w:val="00635E02"/>
    <w:rsid w:val="006474B7"/>
    <w:rsid w:val="00660D6E"/>
    <w:rsid w:val="0066142E"/>
    <w:rsid w:val="00663D6B"/>
    <w:rsid w:val="006736AF"/>
    <w:rsid w:val="006808ED"/>
    <w:rsid w:val="00680AD7"/>
    <w:rsid w:val="006816F5"/>
    <w:rsid w:val="00691806"/>
    <w:rsid w:val="006A2C58"/>
    <w:rsid w:val="006A44A7"/>
    <w:rsid w:val="006B28E0"/>
    <w:rsid w:val="006C03A4"/>
    <w:rsid w:val="006C7114"/>
    <w:rsid w:val="006D6331"/>
    <w:rsid w:val="006E2252"/>
    <w:rsid w:val="006E54E3"/>
    <w:rsid w:val="006E7A61"/>
    <w:rsid w:val="006F13EB"/>
    <w:rsid w:val="006F3FDA"/>
    <w:rsid w:val="0070054F"/>
    <w:rsid w:val="00701D89"/>
    <w:rsid w:val="007222FB"/>
    <w:rsid w:val="007342A8"/>
    <w:rsid w:val="007408C7"/>
    <w:rsid w:val="00752330"/>
    <w:rsid w:val="00756F01"/>
    <w:rsid w:val="00761240"/>
    <w:rsid w:val="007630A7"/>
    <w:rsid w:val="007866C3"/>
    <w:rsid w:val="007A4C44"/>
    <w:rsid w:val="007A6F31"/>
    <w:rsid w:val="007B39FE"/>
    <w:rsid w:val="007D0C91"/>
    <w:rsid w:val="007D514B"/>
    <w:rsid w:val="007E1FE3"/>
    <w:rsid w:val="007F2260"/>
    <w:rsid w:val="007F2AC0"/>
    <w:rsid w:val="008140A9"/>
    <w:rsid w:val="0082049C"/>
    <w:rsid w:val="008347E6"/>
    <w:rsid w:val="00852806"/>
    <w:rsid w:val="00854F07"/>
    <w:rsid w:val="00874B29"/>
    <w:rsid w:val="0088059B"/>
    <w:rsid w:val="00883489"/>
    <w:rsid w:val="0088552B"/>
    <w:rsid w:val="00891694"/>
    <w:rsid w:val="008A3231"/>
    <w:rsid w:val="008B66C6"/>
    <w:rsid w:val="008E285E"/>
    <w:rsid w:val="008F0A38"/>
    <w:rsid w:val="009023F8"/>
    <w:rsid w:val="00917CFA"/>
    <w:rsid w:val="0093187D"/>
    <w:rsid w:val="00933A8A"/>
    <w:rsid w:val="00942DA0"/>
    <w:rsid w:val="0094309D"/>
    <w:rsid w:val="00943614"/>
    <w:rsid w:val="00955317"/>
    <w:rsid w:val="0095789C"/>
    <w:rsid w:val="00975B5D"/>
    <w:rsid w:val="0098185E"/>
    <w:rsid w:val="00986210"/>
    <w:rsid w:val="0099185F"/>
    <w:rsid w:val="00997551"/>
    <w:rsid w:val="009B0ACF"/>
    <w:rsid w:val="009B3958"/>
    <w:rsid w:val="009B3E42"/>
    <w:rsid w:val="009B7783"/>
    <w:rsid w:val="009D4285"/>
    <w:rsid w:val="009D526A"/>
    <w:rsid w:val="00A01137"/>
    <w:rsid w:val="00A111B9"/>
    <w:rsid w:val="00A17ECF"/>
    <w:rsid w:val="00A228A4"/>
    <w:rsid w:val="00A30493"/>
    <w:rsid w:val="00A379E5"/>
    <w:rsid w:val="00A471C6"/>
    <w:rsid w:val="00A60F2E"/>
    <w:rsid w:val="00A6330C"/>
    <w:rsid w:val="00A70BC1"/>
    <w:rsid w:val="00A753BF"/>
    <w:rsid w:val="00A75BC1"/>
    <w:rsid w:val="00A80353"/>
    <w:rsid w:val="00A82DC0"/>
    <w:rsid w:val="00A928F0"/>
    <w:rsid w:val="00A94237"/>
    <w:rsid w:val="00A96259"/>
    <w:rsid w:val="00AB4534"/>
    <w:rsid w:val="00AD1BB4"/>
    <w:rsid w:val="00AD591A"/>
    <w:rsid w:val="00AE0E4D"/>
    <w:rsid w:val="00AE1D01"/>
    <w:rsid w:val="00AF3919"/>
    <w:rsid w:val="00AF7D5A"/>
    <w:rsid w:val="00B00278"/>
    <w:rsid w:val="00B11273"/>
    <w:rsid w:val="00B30DFF"/>
    <w:rsid w:val="00B338E6"/>
    <w:rsid w:val="00B35FA7"/>
    <w:rsid w:val="00B374BF"/>
    <w:rsid w:val="00B43859"/>
    <w:rsid w:val="00B4404C"/>
    <w:rsid w:val="00B51C81"/>
    <w:rsid w:val="00B53477"/>
    <w:rsid w:val="00B63DEA"/>
    <w:rsid w:val="00B66244"/>
    <w:rsid w:val="00B76BE9"/>
    <w:rsid w:val="00B80808"/>
    <w:rsid w:val="00B91C03"/>
    <w:rsid w:val="00B93FA9"/>
    <w:rsid w:val="00B96789"/>
    <w:rsid w:val="00BB19C1"/>
    <w:rsid w:val="00BB4516"/>
    <w:rsid w:val="00BD0E9B"/>
    <w:rsid w:val="00BD251B"/>
    <w:rsid w:val="00BD5FBF"/>
    <w:rsid w:val="00BE684C"/>
    <w:rsid w:val="00C102F8"/>
    <w:rsid w:val="00C14A8F"/>
    <w:rsid w:val="00C44FAF"/>
    <w:rsid w:val="00C5058A"/>
    <w:rsid w:val="00C51FEB"/>
    <w:rsid w:val="00C609C9"/>
    <w:rsid w:val="00C629A1"/>
    <w:rsid w:val="00C64316"/>
    <w:rsid w:val="00C70026"/>
    <w:rsid w:val="00C731D0"/>
    <w:rsid w:val="00C77495"/>
    <w:rsid w:val="00C85546"/>
    <w:rsid w:val="00C869BC"/>
    <w:rsid w:val="00CA0723"/>
    <w:rsid w:val="00CA6177"/>
    <w:rsid w:val="00CB1534"/>
    <w:rsid w:val="00CB6566"/>
    <w:rsid w:val="00CB7A6B"/>
    <w:rsid w:val="00CC25E2"/>
    <w:rsid w:val="00CC2D39"/>
    <w:rsid w:val="00CD1634"/>
    <w:rsid w:val="00CD41A1"/>
    <w:rsid w:val="00CF0AF8"/>
    <w:rsid w:val="00CF4B18"/>
    <w:rsid w:val="00CF4ECE"/>
    <w:rsid w:val="00D00B58"/>
    <w:rsid w:val="00D04CBB"/>
    <w:rsid w:val="00D051A0"/>
    <w:rsid w:val="00D07647"/>
    <w:rsid w:val="00D476D1"/>
    <w:rsid w:val="00D47B82"/>
    <w:rsid w:val="00D61E22"/>
    <w:rsid w:val="00D82173"/>
    <w:rsid w:val="00D935B2"/>
    <w:rsid w:val="00DB331C"/>
    <w:rsid w:val="00DB4317"/>
    <w:rsid w:val="00DC128F"/>
    <w:rsid w:val="00DD3675"/>
    <w:rsid w:val="00DE2CEC"/>
    <w:rsid w:val="00DE33BC"/>
    <w:rsid w:val="00DE7FAC"/>
    <w:rsid w:val="00E40FBC"/>
    <w:rsid w:val="00E4298E"/>
    <w:rsid w:val="00E44197"/>
    <w:rsid w:val="00E45E8C"/>
    <w:rsid w:val="00E5216E"/>
    <w:rsid w:val="00E53A1D"/>
    <w:rsid w:val="00E570C7"/>
    <w:rsid w:val="00E60D08"/>
    <w:rsid w:val="00E634DD"/>
    <w:rsid w:val="00E64767"/>
    <w:rsid w:val="00E64CEB"/>
    <w:rsid w:val="00E66165"/>
    <w:rsid w:val="00E6622D"/>
    <w:rsid w:val="00E66C15"/>
    <w:rsid w:val="00E727E3"/>
    <w:rsid w:val="00E74F5C"/>
    <w:rsid w:val="00E76104"/>
    <w:rsid w:val="00E874D8"/>
    <w:rsid w:val="00E967AE"/>
    <w:rsid w:val="00EA51ED"/>
    <w:rsid w:val="00EB3A62"/>
    <w:rsid w:val="00EB6ECB"/>
    <w:rsid w:val="00EE52AF"/>
    <w:rsid w:val="00EF2453"/>
    <w:rsid w:val="00F07F7E"/>
    <w:rsid w:val="00F10B39"/>
    <w:rsid w:val="00F123BD"/>
    <w:rsid w:val="00F1630A"/>
    <w:rsid w:val="00F16ABA"/>
    <w:rsid w:val="00F30907"/>
    <w:rsid w:val="00F516E2"/>
    <w:rsid w:val="00F532C8"/>
    <w:rsid w:val="00F57C2E"/>
    <w:rsid w:val="00F60EE8"/>
    <w:rsid w:val="00F63526"/>
    <w:rsid w:val="00F64207"/>
    <w:rsid w:val="00F64376"/>
    <w:rsid w:val="00F73A4B"/>
    <w:rsid w:val="00F741E6"/>
    <w:rsid w:val="00F9214E"/>
    <w:rsid w:val="00FB1E65"/>
    <w:rsid w:val="00FB5374"/>
    <w:rsid w:val="00FC195D"/>
    <w:rsid w:val="00FE146F"/>
    <w:rsid w:val="00FF0144"/>
    <w:rsid w:val="00FF64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F1FA3C-DAFE-4B7D-8551-417EF306F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04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416"/>
    <w:rPr>
      <w:lang w:val="fr-CA"/>
    </w:rPr>
  </w:style>
  <w:style w:type="paragraph" w:styleId="Footer">
    <w:name w:val="footer"/>
    <w:basedOn w:val="Normal"/>
    <w:link w:val="FooterChar"/>
    <w:uiPriority w:val="99"/>
    <w:unhideWhenUsed/>
    <w:rsid w:val="002B04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416"/>
    <w:rPr>
      <w:lang w:val="fr-CA"/>
    </w:rPr>
  </w:style>
  <w:style w:type="paragraph" w:styleId="ListParagraph">
    <w:name w:val="List Paragraph"/>
    <w:basedOn w:val="Normal"/>
    <w:uiPriority w:val="34"/>
    <w:qFormat/>
    <w:rsid w:val="00680AD7"/>
    <w:pPr>
      <w:ind w:left="720"/>
      <w:contextualSpacing/>
    </w:pPr>
  </w:style>
  <w:style w:type="table" w:styleId="TableGrid">
    <w:name w:val="Table Grid"/>
    <w:basedOn w:val="TableNormal"/>
    <w:uiPriority w:val="39"/>
    <w:rsid w:val="006E7A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70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1B52B-535E-4E31-939F-3BCA71458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10915</TotalTime>
  <Pages>47</Pages>
  <Words>19463</Words>
  <Characters>107052</Characters>
  <Application>Microsoft Office Word</Application>
  <DocSecurity>0</DocSecurity>
  <Lines>892</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Véronique Collin</dc:creator>
  <cp:keywords/>
  <dc:description/>
  <cp:lastModifiedBy>Véronique Collin</cp:lastModifiedBy>
  <cp:revision>263</cp:revision>
  <dcterms:created xsi:type="dcterms:W3CDTF">2014-01-06T16:41:00Z</dcterms:created>
  <dcterms:modified xsi:type="dcterms:W3CDTF">2014-04-03T18:12:00Z</dcterms:modified>
</cp:coreProperties>
</file>