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763F10" w14:textId="4BF75B96" w:rsidR="00B45D5A" w:rsidRDefault="005F2DCF" w:rsidP="005F2DCF">
      <w:pPr>
        <w:pStyle w:val="Title"/>
      </w:pPr>
      <w:r>
        <w:t>Cell Biology</w:t>
      </w:r>
      <w:r w:rsidR="00606D3C">
        <w:t xml:space="preserve"> &amp; Origin of Life </w:t>
      </w:r>
    </w:p>
    <w:p w14:paraId="0E5E4CB1" w14:textId="77777777" w:rsidR="005F2DCF" w:rsidRDefault="005F2DCF" w:rsidP="00F51B93">
      <w:pPr>
        <w:pStyle w:val="Heading1"/>
      </w:pPr>
      <w:r>
        <w:t>Seven Characteristics of Life</w:t>
      </w:r>
    </w:p>
    <w:p w14:paraId="52B0C9CA" w14:textId="77777777" w:rsidR="005F2DCF" w:rsidRPr="005F2DCF" w:rsidRDefault="005F2DCF" w:rsidP="005F2DCF">
      <w:pPr>
        <w:pStyle w:val="ListParagraph"/>
        <w:numPr>
          <w:ilvl w:val="0"/>
          <w:numId w:val="1"/>
        </w:numPr>
        <w:rPr>
          <w:b/>
        </w:rPr>
      </w:pPr>
      <w:r w:rsidRPr="005F2DCF">
        <w:rPr>
          <w:b/>
        </w:rPr>
        <w:t>Display Order</w:t>
      </w:r>
    </w:p>
    <w:p w14:paraId="633A19A8" w14:textId="77777777" w:rsidR="005F2DCF" w:rsidRDefault="005F2DCF" w:rsidP="005F2DCF">
      <w:pPr>
        <w:pStyle w:val="ListParagraph"/>
        <w:numPr>
          <w:ilvl w:val="1"/>
          <w:numId w:val="1"/>
        </w:numPr>
      </w:pPr>
      <w:r>
        <w:t>Arranged in a highly ordered manner</w:t>
      </w:r>
    </w:p>
    <w:p w14:paraId="46F7229D" w14:textId="77777777" w:rsidR="005F2DCF" w:rsidRDefault="005F2DCF" w:rsidP="005F2DCF">
      <w:pPr>
        <w:pStyle w:val="ListParagraph"/>
        <w:numPr>
          <w:ilvl w:val="1"/>
          <w:numId w:val="1"/>
        </w:numPr>
      </w:pPr>
      <w:r>
        <w:t xml:space="preserve">Cell: fundamental unit of life </w:t>
      </w:r>
    </w:p>
    <w:p w14:paraId="11F7C00C" w14:textId="77777777" w:rsidR="005F2DCF" w:rsidRPr="005F2DCF" w:rsidRDefault="005F2DCF" w:rsidP="005F2DCF">
      <w:pPr>
        <w:pStyle w:val="ListParagraph"/>
        <w:numPr>
          <w:ilvl w:val="0"/>
          <w:numId w:val="1"/>
        </w:numPr>
        <w:rPr>
          <w:b/>
        </w:rPr>
      </w:pPr>
      <w:r w:rsidRPr="005F2DCF">
        <w:rPr>
          <w:b/>
        </w:rPr>
        <w:t>Harness &amp; Utilize Energy</w:t>
      </w:r>
    </w:p>
    <w:p w14:paraId="688F4C1F" w14:textId="77777777" w:rsidR="005F2DCF" w:rsidRDefault="005F2DCF" w:rsidP="005F2DCF">
      <w:pPr>
        <w:pStyle w:val="ListParagraph"/>
        <w:numPr>
          <w:ilvl w:val="1"/>
          <w:numId w:val="1"/>
        </w:numPr>
      </w:pPr>
      <w:r>
        <w:t>Acquire energy from the environment and use it to maintain state</w:t>
      </w:r>
    </w:p>
    <w:p w14:paraId="5C683134" w14:textId="77777777" w:rsidR="005F2DCF" w:rsidRPr="005F2DCF" w:rsidRDefault="005F2DCF" w:rsidP="005F2DCF">
      <w:pPr>
        <w:pStyle w:val="ListParagraph"/>
        <w:numPr>
          <w:ilvl w:val="0"/>
          <w:numId w:val="1"/>
        </w:numPr>
        <w:rPr>
          <w:b/>
        </w:rPr>
      </w:pPr>
      <w:r w:rsidRPr="005F2DCF">
        <w:rPr>
          <w:b/>
        </w:rPr>
        <w:t>Reproduce</w:t>
      </w:r>
    </w:p>
    <w:p w14:paraId="24347FF8" w14:textId="77777777" w:rsidR="005F2DCF" w:rsidRDefault="005F2DCF" w:rsidP="005F2DCF">
      <w:pPr>
        <w:pStyle w:val="ListParagraph"/>
        <w:numPr>
          <w:ilvl w:val="1"/>
          <w:numId w:val="1"/>
        </w:numPr>
      </w:pPr>
      <w:r>
        <w:t xml:space="preserve">Have the ability to make more of their own kind </w:t>
      </w:r>
    </w:p>
    <w:p w14:paraId="0D1E0C09" w14:textId="77777777" w:rsidR="005F2DCF" w:rsidRPr="005F2DCF" w:rsidRDefault="005F2DCF" w:rsidP="005F2DCF">
      <w:pPr>
        <w:pStyle w:val="ListParagraph"/>
        <w:numPr>
          <w:ilvl w:val="0"/>
          <w:numId w:val="1"/>
        </w:numPr>
        <w:rPr>
          <w:b/>
        </w:rPr>
      </w:pPr>
      <w:r w:rsidRPr="005F2DCF">
        <w:rPr>
          <w:b/>
        </w:rPr>
        <w:t xml:space="preserve">Respond to Stimuli </w:t>
      </w:r>
    </w:p>
    <w:p w14:paraId="54C07EEC" w14:textId="77777777" w:rsidR="005F2DCF" w:rsidRDefault="005F2DCF" w:rsidP="005F2DCF">
      <w:pPr>
        <w:pStyle w:val="ListParagraph"/>
        <w:numPr>
          <w:ilvl w:val="1"/>
          <w:numId w:val="1"/>
        </w:numPr>
      </w:pPr>
      <w:r>
        <w:t xml:space="preserve">Can make adjustments to their structure, function and behavior in response to changes to external environment </w:t>
      </w:r>
    </w:p>
    <w:p w14:paraId="77D212C6" w14:textId="77777777" w:rsidR="005F2DCF" w:rsidRPr="005F2DCF" w:rsidRDefault="005F2DCF" w:rsidP="005F2DCF">
      <w:pPr>
        <w:pStyle w:val="ListParagraph"/>
        <w:numPr>
          <w:ilvl w:val="0"/>
          <w:numId w:val="1"/>
        </w:numPr>
        <w:rPr>
          <w:b/>
        </w:rPr>
      </w:pPr>
      <w:r w:rsidRPr="005F2DCF">
        <w:rPr>
          <w:b/>
        </w:rPr>
        <w:t>Exhibit Homeostasis</w:t>
      </w:r>
    </w:p>
    <w:p w14:paraId="51273D79" w14:textId="77777777" w:rsidR="005F2DCF" w:rsidRDefault="005F2DCF" w:rsidP="005F2DCF">
      <w:pPr>
        <w:pStyle w:val="ListParagraph"/>
        <w:numPr>
          <w:ilvl w:val="1"/>
          <w:numId w:val="1"/>
        </w:numPr>
      </w:pPr>
      <w:r>
        <w:t xml:space="preserve">Regulate internal environment so that conditions stay relatively constant </w:t>
      </w:r>
    </w:p>
    <w:p w14:paraId="696E3B6C" w14:textId="77777777" w:rsidR="005F2DCF" w:rsidRPr="005F2DCF" w:rsidRDefault="005F2DCF" w:rsidP="005F2DCF">
      <w:pPr>
        <w:pStyle w:val="ListParagraph"/>
        <w:numPr>
          <w:ilvl w:val="0"/>
          <w:numId w:val="1"/>
        </w:numPr>
        <w:rPr>
          <w:b/>
        </w:rPr>
      </w:pPr>
      <w:r w:rsidRPr="005F2DCF">
        <w:rPr>
          <w:b/>
        </w:rPr>
        <w:t xml:space="preserve">Growth &amp; Development </w:t>
      </w:r>
    </w:p>
    <w:p w14:paraId="44EA90BA" w14:textId="77777777" w:rsidR="005F2DCF" w:rsidRDefault="005F2DCF" w:rsidP="005F2DCF">
      <w:pPr>
        <w:pStyle w:val="ListParagraph"/>
        <w:numPr>
          <w:ilvl w:val="1"/>
          <w:numId w:val="1"/>
        </w:numPr>
      </w:pPr>
      <w:r>
        <w:t>Increase their size by increasing the size/number of cells</w:t>
      </w:r>
    </w:p>
    <w:p w14:paraId="75BEF806" w14:textId="77777777" w:rsidR="005F2DCF" w:rsidRPr="005F2DCF" w:rsidRDefault="005F2DCF" w:rsidP="005F2DCF">
      <w:pPr>
        <w:pStyle w:val="ListParagraph"/>
        <w:numPr>
          <w:ilvl w:val="0"/>
          <w:numId w:val="1"/>
        </w:numPr>
        <w:rPr>
          <w:b/>
        </w:rPr>
      </w:pPr>
      <w:r w:rsidRPr="005F2DCF">
        <w:rPr>
          <w:b/>
        </w:rPr>
        <w:t>Evolve</w:t>
      </w:r>
    </w:p>
    <w:p w14:paraId="3A3DF0D2" w14:textId="77777777" w:rsidR="005F2DCF" w:rsidRDefault="005F2DCF" w:rsidP="005F2DCF">
      <w:pPr>
        <w:pStyle w:val="ListParagraph"/>
        <w:numPr>
          <w:ilvl w:val="1"/>
          <w:numId w:val="1"/>
        </w:numPr>
      </w:pPr>
      <w:r>
        <w:t xml:space="preserve">Populations change over generations to become better adapted to the environment </w:t>
      </w:r>
    </w:p>
    <w:p w14:paraId="754C7ED4" w14:textId="77777777" w:rsidR="005F2DCF" w:rsidRDefault="005F2DCF" w:rsidP="00F51B93">
      <w:pPr>
        <w:pStyle w:val="Heading1"/>
      </w:pPr>
      <w:r>
        <w:t>The Fundamental Unit of Life</w:t>
      </w:r>
    </w:p>
    <w:p w14:paraId="12AA835B" w14:textId="3A26082B" w:rsidR="005F2DCF" w:rsidRPr="003F06A2" w:rsidRDefault="005F2DCF" w:rsidP="003F06A2">
      <w:pPr>
        <w:pStyle w:val="ListParagraph"/>
        <w:numPr>
          <w:ilvl w:val="0"/>
          <w:numId w:val="28"/>
        </w:numPr>
        <w:rPr>
          <w:b/>
        </w:rPr>
      </w:pPr>
      <w:r w:rsidRPr="003F06A2">
        <w:rPr>
          <w:b/>
        </w:rPr>
        <w:t xml:space="preserve">Cell Theory </w:t>
      </w:r>
    </w:p>
    <w:p w14:paraId="327DE2BF" w14:textId="77777777" w:rsidR="005F2DCF" w:rsidRDefault="005F2DCF" w:rsidP="005F2DCF">
      <w:pPr>
        <w:pStyle w:val="ListParagraph"/>
        <w:numPr>
          <w:ilvl w:val="1"/>
          <w:numId w:val="2"/>
        </w:numPr>
      </w:pPr>
      <w:r>
        <w:t xml:space="preserve">All organisms are composed of one or more cells </w:t>
      </w:r>
    </w:p>
    <w:p w14:paraId="22708511" w14:textId="35CF5138" w:rsidR="005F2DCF" w:rsidRDefault="005F2DCF" w:rsidP="005F2DCF">
      <w:pPr>
        <w:pStyle w:val="ListParagraph"/>
        <w:numPr>
          <w:ilvl w:val="1"/>
          <w:numId w:val="2"/>
        </w:numPr>
      </w:pPr>
      <w:r>
        <w:t>The cell is the smallest unit that has the properties of life</w:t>
      </w:r>
    </w:p>
    <w:p w14:paraId="6B8178E9" w14:textId="2F41DF45" w:rsidR="00606D3C" w:rsidRDefault="00606D3C" w:rsidP="00606D3C">
      <w:pPr>
        <w:pStyle w:val="ListParagraph"/>
        <w:numPr>
          <w:ilvl w:val="1"/>
          <w:numId w:val="2"/>
        </w:num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B813C27" wp14:editId="7B836A18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294630" cy="3328035"/>
            <wp:effectExtent l="0" t="0" r="0" b="0"/>
            <wp:wrapSquare wrapText="bothSides"/>
            <wp:docPr id="1" name="Picture 1" descr="Macintosh HD:Users:SafinaAliya:Desktop:Screen Shot 2012-01-19 at 6.23.3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finaAliya:Desktop:Screen Shot 2012-01-19 at 6.23.35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8" t="14945"/>
                    <a:stretch/>
                  </pic:blipFill>
                  <pic:spPr bwMode="auto">
                    <a:xfrm>
                      <a:off x="0" y="0"/>
                      <a:ext cx="5294630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F2DCF">
        <w:t xml:space="preserve">Cells arise only from the growth and division of preexisting cells </w:t>
      </w:r>
    </w:p>
    <w:p w14:paraId="0D1F23A6" w14:textId="7EA75903" w:rsidR="00606D3C" w:rsidRDefault="00606D3C" w:rsidP="00606D3C">
      <w:pPr>
        <w:pStyle w:val="Heading1"/>
      </w:pPr>
      <w:r>
        <w:lastRenderedPageBreak/>
        <w:t xml:space="preserve">LUCA </w:t>
      </w:r>
    </w:p>
    <w:p w14:paraId="7783A720" w14:textId="77777777" w:rsidR="00606D3C" w:rsidRPr="005C269A" w:rsidRDefault="00606D3C" w:rsidP="00606D3C">
      <w:pPr>
        <w:pStyle w:val="ListParagraph"/>
        <w:numPr>
          <w:ilvl w:val="0"/>
          <w:numId w:val="9"/>
        </w:numPr>
      </w:pPr>
      <w:r w:rsidRPr="005C269A">
        <w:t>Last Universal Common Ancestor</w:t>
      </w:r>
    </w:p>
    <w:p w14:paraId="10AF7914" w14:textId="77777777" w:rsidR="00606D3C" w:rsidRPr="005C269A" w:rsidRDefault="00606D3C" w:rsidP="00606D3C">
      <w:pPr>
        <w:pStyle w:val="ListParagraph"/>
        <w:numPr>
          <w:ilvl w:val="0"/>
          <w:numId w:val="9"/>
        </w:numPr>
        <w:rPr>
          <w:b/>
        </w:rPr>
      </w:pPr>
      <w:r w:rsidRPr="005C269A">
        <w:rPr>
          <w:b/>
        </w:rPr>
        <w:t xml:space="preserve">Evidence: </w:t>
      </w:r>
    </w:p>
    <w:p w14:paraId="36C4B0E2" w14:textId="77777777" w:rsidR="00606D3C" w:rsidRPr="005C269A" w:rsidRDefault="00606D3C" w:rsidP="00606D3C">
      <w:pPr>
        <w:pStyle w:val="ListParagraph"/>
        <w:numPr>
          <w:ilvl w:val="1"/>
          <w:numId w:val="9"/>
        </w:numPr>
      </w:pPr>
      <w:r w:rsidRPr="005C269A">
        <w:t xml:space="preserve">Lipid membranes </w:t>
      </w:r>
    </w:p>
    <w:p w14:paraId="32C2A5EB" w14:textId="77777777" w:rsidR="00606D3C" w:rsidRPr="005C269A" w:rsidRDefault="00606D3C" w:rsidP="00606D3C">
      <w:pPr>
        <w:pStyle w:val="ListParagraph"/>
        <w:numPr>
          <w:ilvl w:val="1"/>
          <w:numId w:val="9"/>
        </w:numPr>
      </w:pPr>
      <w:r w:rsidRPr="005C269A">
        <w:t xml:space="preserve">Genetic system based on DNA </w:t>
      </w:r>
    </w:p>
    <w:p w14:paraId="7063FDB6" w14:textId="77777777" w:rsidR="00606D3C" w:rsidRPr="005C269A" w:rsidRDefault="00606D3C" w:rsidP="00606D3C">
      <w:pPr>
        <w:pStyle w:val="ListParagraph"/>
        <w:numPr>
          <w:ilvl w:val="1"/>
          <w:numId w:val="9"/>
        </w:numPr>
      </w:pPr>
      <w:r w:rsidRPr="005C269A">
        <w:t xml:space="preserve">Reproduction </w:t>
      </w:r>
    </w:p>
    <w:p w14:paraId="47092B0C" w14:textId="77777777" w:rsidR="00606D3C" w:rsidRPr="005C269A" w:rsidRDefault="00606D3C" w:rsidP="00606D3C">
      <w:pPr>
        <w:pStyle w:val="ListParagraph"/>
        <w:numPr>
          <w:ilvl w:val="1"/>
          <w:numId w:val="9"/>
        </w:numPr>
      </w:pPr>
      <w:r w:rsidRPr="005C269A">
        <w:t xml:space="preserve">ETC – ATP &amp; Glucose </w:t>
      </w:r>
    </w:p>
    <w:p w14:paraId="45C555FB" w14:textId="77777777" w:rsidR="00606D3C" w:rsidRPr="005C269A" w:rsidRDefault="00606D3C" w:rsidP="00606D3C">
      <w:pPr>
        <w:pStyle w:val="ListParagraph"/>
        <w:numPr>
          <w:ilvl w:val="1"/>
          <w:numId w:val="9"/>
        </w:numPr>
      </w:pPr>
      <w:r w:rsidRPr="005C269A">
        <w:t>DNA to RNA to Protein transfer of information</w:t>
      </w:r>
    </w:p>
    <w:p w14:paraId="3E806A3B" w14:textId="77777777" w:rsidR="00606D3C" w:rsidRPr="005C269A" w:rsidRDefault="00606D3C" w:rsidP="00606D3C">
      <w:pPr>
        <w:pStyle w:val="ListParagraph"/>
        <w:numPr>
          <w:ilvl w:val="1"/>
          <w:numId w:val="9"/>
        </w:numPr>
      </w:pPr>
      <w:r w:rsidRPr="005C269A">
        <w:t xml:space="preserve">Common system of protein assembly: ribosomes, mRNA, </w:t>
      </w:r>
      <w:proofErr w:type="spellStart"/>
      <w:r w:rsidRPr="005C269A">
        <w:t>tRNA</w:t>
      </w:r>
      <w:proofErr w:type="spellEnd"/>
    </w:p>
    <w:p w14:paraId="6D913AA4" w14:textId="3D2B6E95" w:rsidR="00606D3C" w:rsidRDefault="00606D3C" w:rsidP="00606D3C">
      <w:pPr>
        <w:pStyle w:val="ListParagraph"/>
        <w:numPr>
          <w:ilvl w:val="1"/>
          <w:numId w:val="9"/>
        </w:numPr>
      </w:pPr>
      <w:r w:rsidRPr="005C269A">
        <w:t xml:space="preserve">Cytoplasm </w:t>
      </w:r>
    </w:p>
    <w:p w14:paraId="07CBDAA5" w14:textId="77777777" w:rsidR="00606D3C" w:rsidRDefault="00606D3C" w:rsidP="00606D3C">
      <w:pPr>
        <w:pStyle w:val="Heading1"/>
      </w:pPr>
      <w:r>
        <w:t xml:space="preserve">Earliest Life </w:t>
      </w:r>
    </w:p>
    <w:p w14:paraId="328F9680" w14:textId="77777777" w:rsidR="00606D3C" w:rsidRDefault="00606D3C" w:rsidP="00606D3C">
      <w:pPr>
        <w:pStyle w:val="NoSpacing"/>
      </w:pPr>
      <w:proofErr w:type="spellStart"/>
      <w:r>
        <w:t>Stromatolites</w:t>
      </w:r>
      <w:proofErr w:type="spellEnd"/>
      <w:r>
        <w:t xml:space="preserve"> dated to 3.5 billion years ago represent the earliest fossil evidence of life </w:t>
      </w:r>
    </w:p>
    <w:p w14:paraId="498D8CEF" w14:textId="77777777" w:rsidR="00606D3C" w:rsidRDefault="00606D3C" w:rsidP="00606D3C">
      <w:pPr>
        <w:pStyle w:val="NoSpacing"/>
        <w:numPr>
          <w:ilvl w:val="1"/>
          <w:numId w:val="2"/>
        </w:numPr>
      </w:pPr>
      <w:r>
        <w:t xml:space="preserve">Layered rock that is formed when microorganisms bind articles of sediment together, forming thin sheets </w:t>
      </w:r>
    </w:p>
    <w:p w14:paraId="56647DE5" w14:textId="77777777" w:rsidR="00606D3C" w:rsidRDefault="00606D3C" w:rsidP="00606D3C">
      <w:pPr>
        <w:pStyle w:val="NoSpacing"/>
        <w:numPr>
          <w:ilvl w:val="1"/>
          <w:numId w:val="2"/>
        </w:numPr>
      </w:pPr>
      <w:r>
        <w:t xml:space="preserve">Formed by cyanobacteria – modern – posses a sophisticated metabolism </w:t>
      </w:r>
    </w:p>
    <w:p w14:paraId="78419019" w14:textId="59D28A73" w:rsidR="00606D3C" w:rsidRPr="00606D3C" w:rsidRDefault="00606D3C" w:rsidP="00606D3C">
      <w:pPr>
        <w:pStyle w:val="NoSpacing"/>
      </w:pPr>
      <w:proofErr w:type="spellStart"/>
      <w:r>
        <w:t>Panspermia</w:t>
      </w:r>
      <w:proofErr w:type="spellEnd"/>
      <w:r>
        <w:t xml:space="preserve"> is the hypothesis that very simple forms of life are present in space and seeded the earth soon after it cooled </w:t>
      </w:r>
    </w:p>
    <w:p w14:paraId="19D32E02" w14:textId="16F7E814" w:rsidR="00606D3C" w:rsidRDefault="00606D3C" w:rsidP="00F51B93">
      <w:pPr>
        <w:pStyle w:val="Heading1"/>
      </w:pPr>
      <w:r>
        <w:t>Stages of Prebiotic Evolution</w:t>
      </w:r>
    </w:p>
    <w:p w14:paraId="36953A76" w14:textId="319DFF24" w:rsidR="00606D3C" w:rsidRPr="00606D3C" w:rsidRDefault="00606D3C" w:rsidP="00606D3C">
      <w:pPr>
        <w:pStyle w:val="ListParagraph"/>
        <w:numPr>
          <w:ilvl w:val="0"/>
          <w:numId w:val="11"/>
        </w:numPr>
        <w:rPr>
          <w:b/>
        </w:rPr>
      </w:pPr>
      <w:r w:rsidRPr="00606D3C">
        <w:rPr>
          <w:b/>
          <w:lang w:val="en-CA"/>
        </w:rPr>
        <w:t>So what do you need?</w:t>
      </w:r>
    </w:p>
    <w:p w14:paraId="15F08AE6" w14:textId="77777777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rPr>
          <w:lang w:val="en-CA"/>
        </w:rPr>
        <w:t xml:space="preserve">Abiotic synthesis </w:t>
      </w:r>
    </w:p>
    <w:p w14:paraId="480D5EB7" w14:textId="77777777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rPr>
          <w:lang w:val="en-CA"/>
        </w:rPr>
        <w:t>Heritable Information</w:t>
      </w:r>
    </w:p>
    <w:p w14:paraId="43F75F0F" w14:textId="6E0D5916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rPr>
          <w:lang w:val="en-CA"/>
        </w:rPr>
        <w:t xml:space="preserve">Formation of Cells </w:t>
      </w:r>
    </w:p>
    <w:p w14:paraId="04068E5B" w14:textId="3D8B1928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t xml:space="preserve">Assembly of complex organic molecules from simple molecules, including protein, RNA or both </w:t>
      </w:r>
    </w:p>
    <w:p w14:paraId="5DC3C3DF" w14:textId="3F9B64C2" w:rsidR="00606D3C" w:rsidRDefault="00BC29CB" w:rsidP="00606D3C">
      <w:pPr>
        <w:pStyle w:val="ListParagraph"/>
        <w:numPr>
          <w:ilvl w:val="1"/>
          <w:numId w:val="11"/>
        </w:numPr>
      </w:pPr>
      <w:r w:rsidRPr="00606D3C">
        <w:rPr>
          <w:noProof/>
          <w:color w:val="660066"/>
        </w:rPr>
        <w:drawing>
          <wp:anchor distT="0" distB="0" distL="114300" distR="114300" simplePos="0" relativeHeight="251664384" behindDoc="0" locked="0" layoutInCell="1" allowOverlap="1" wp14:anchorId="32B8E163" wp14:editId="33173DD3">
            <wp:simplePos x="0" y="0"/>
            <wp:positionH relativeFrom="margin">
              <wp:posOffset>571500</wp:posOffset>
            </wp:positionH>
            <wp:positionV relativeFrom="margin">
              <wp:posOffset>5257800</wp:posOffset>
            </wp:positionV>
            <wp:extent cx="4343400" cy="1384935"/>
            <wp:effectExtent l="0" t="0" r="0" b="12065"/>
            <wp:wrapSquare wrapText="bothSides"/>
            <wp:docPr id="2" name="Picture 2" descr="Macintosh HD:Users:SafinaAliya:Desktop:Screen Shot 2012-01-19 at 6.29.1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finaAliya:Desktop:Screen Shot 2012-01-19 at 6.29.11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38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D3C" w:rsidRPr="00606D3C">
        <w:t xml:space="preserve">Aggregation of complex organic molecules inside membrane-bound </w:t>
      </w:r>
      <w:proofErr w:type="spellStart"/>
      <w:r w:rsidR="00606D3C" w:rsidRPr="00606D3C">
        <w:t>protobionts</w:t>
      </w:r>
      <w:proofErr w:type="spellEnd"/>
      <w:r w:rsidR="00606D3C" w:rsidRPr="00606D3C">
        <w:t xml:space="preserve"> </w:t>
      </w:r>
    </w:p>
    <w:p w14:paraId="16E52EB3" w14:textId="45B15875" w:rsidR="00606D3C" w:rsidRPr="00606D3C" w:rsidRDefault="00606D3C" w:rsidP="00606D3C">
      <w:pPr>
        <w:pStyle w:val="Heading1"/>
        <w:rPr>
          <w:color w:val="660066"/>
        </w:rPr>
      </w:pPr>
      <w:r w:rsidRPr="00606D3C">
        <w:rPr>
          <w:color w:val="660066"/>
        </w:rPr>
        <w:t>Geophysical Stage</w:t>
      </w:r>
    </w:p>
    <w:p w14:paraId="4C22A68B" w14:textId="77777777" w:rsidR="00606D3C" w:rsidRPr="00606D3C" w:rsidRDefault="00606D3C" w:rsidP="00606D3C">
      <w:pPr>
        <w:pStyle w:val="ListParagraph"/>
        <w:numPr>
          <w:ilvl w:val="0"/>
          <w:numId w:val="11"/>
        </w:numPr>
      </w:pPr>
      <w:r w:rsidRPr="00606D3C">
        <w:t>Conditions On Young (Primordial) Earth</w:t>
      </w:r>
    </w:p>
    <w:p w14:paraId="685C0DF1" w14:textId="77777777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t>Chemicals: H</w:t>
      </w:r>
      <w:r w:rsidRPr="00606D3C">
        <w:rPr>
          <w:vertAlign w:val="subscript"/>
        </w:rPr>
        <w:t>2</w:t>
      </w:r>
      <w:r w:rsidRPr="00606D3C">
        <w:t>O, H</w:t>
      </w:r>
      <w:r w:rsidRPr="00606D3C">
        <w:rPr>
          <w:vertAlign w:val="subscript"/>
        </w:rPr>
        <w:t>2</w:t>
      </w:r>
      <w:r w:rsidRPr="00606D3C">
        <w:t>, CH</w:t>
      </w:r>
      <w:r w:rsidRPr="00606D3C">
        <w:rPr>
          <w:vertAlign w:val="subscript"/>
        </w:rPr>
        <w:t>4</w:t>
      </w:r>
      <w:r w:rsidRPr="00606D3C">
        <w:t>, NH</w:t>
      </w:r>
      <w:r w:rsidRPr="00606D3C">
        <w:rPr>
          <w:vertAlign w:val="subscript"/>
        </w:rPr>
        <w:t>3</w:t>
      </w:r>
      <w:r w:rsidRPr="00606D3C">
        <w:t>, H</w:t>
      </w:r>
      <w:r w:rsidRPr="00606D3C">
        <w:rPr>
          <w:vertAlign w:val="subscript"/>
        </w:rPr>
        <w:t>2</w:t>
      </w:r>
      <w:r w:rsidRPr="00606D3C">
        <w:t>S</w:t>
      </w:r>
    </w:p>
    <w:p w14:paraId="2E8FC286" w14:textId="77777777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t xml:space="preserve">Energy Sources: ultraviolet light, lightening </w:t>
      </w:r>
    </w:p>
    <w:p w14:paraId="5C265EB4" w14:textId="77777777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t xml:space="preserve">Reducing atmosphere </w:t>
      </w:r>
    </w:p>
    <w:p w14:paraId="1406E33F" w14:textId="799ACBF5" w:rsidR="00606D3C" w:rsidRPr="00606D3C" w:rsidRDefault="00606D3C" w:rsidP="00606D3C">
      <w:pPr>
        <w:pStyle w:val="ListParagraph"/>
        <w:numPr>
          <w:ilvl w:val="2"/>
          <w:numId w:val="11"/>
        </w:numPr>
      </w:pPr>
      <w:r w:rsidRPr="00606D3C">
        <w:t xml:space="preserve">Allow for building up of highly reduced compounds (electrons) </w:t>
      </w:r>
    </w:p>
    <w:p w14:paraId="0D33CA15" w14:textId="29317FDB" w:rsidR="005F2DCF" w:rsidRPr="00606D3C" w:rsidRDefault="005F2DCF" w:rsidP="00F51B93">
      <w:pPr>
        <w:pStyle w:val="Heading1"/>
        <w:rPr>
          <w:color w:val="660066"/>
        </w:rPr>
      </w:pPr>
      <w:r w:rsidRPr="00606D3C">
        <w:rPr>
          <w:color w:val="660066"/>
        </w:rPr>
        <w:t xml:space="preserve">Chemical </w:t>
      </w:r>
      <w:r w:rsidR="00606D3C" w:rsidRPr="00606D3C">
        <w:rPr>
          <w:color w:val="660066"/>
        </w:rPr>
        <w:t xml:space="preserve">Stage </w:t>
      </w:r>
    </w:p>
    <w:p w14:paraId="38B9D87E" w14:textId="77777777" w:rsidR="00606D3C" w:rsidRPr="00606D3C" w:rsidRDefault="00606D3C" w:rsidP="00606D3C">
      <w:pPr>
        <w:numPr>
          <w:ilvl w:val="0"/>
          <w:numId w:val="13"/>
        </w:numPr>
      </w:pPr>
      <w:r w:rsidRPr="00606D3C">
        <w:t>Abiotic Synthesis: organic molecules from inorganic molecules</w:t>
      </w:r>
    </w:p>
    <w:p w14:paraId="11AE60F0" w14:textId="3A7853B7" w:rsidR="00606D3C" w:rsidRPr="00606D3C" w:rsidRDefault="00606D3C" w:rsidP="00606D3C">
      <w:pPr>
        <w:numPr>
          <w:ilvl w:val="0"/>
          <w:numId w:val="13"/>
        </w:numPr>
      </w:pPr>
      <w:r w:rsidRPr="00606D3C">
        <w:t xml:space="preserve">No abiotic synthesis today – oxidizing environment </w:t>
      </w:r>
    </w:p>
    <w:p w14:paraId="5740ABB7" w14:textId="77777777" w:rsidR="00E4763A" w:rsidRDefault="00E4763A" w:rsidP="00E4763A">
      <w:pPr>
        <w:pStyle w:val="NoSpacing"/>
      </w:pPr>
      <w:r>
        <w:t xml:space="preserve">Miller-Urey experiment demonstrated that abiotic synthesis of biologically important molecules such as amino acids, sugar, nucleotide bases, lactic, acetic, formic acid, is possible </w:t>
      </w:r>
    </w:p>
    <w:p w14:paraId="4BA4A41C" w14:textId="5F42937E" w:rsidR="003D388F" w:rsidRPr="00ED40E0" w:rsidRDefault="00606D3C" w:rsidP="003D388F">
      <w:pPr>
        <w:pStyle w:val="NoSpacing"/>
      </w:pPr>
      <w:r w:rsidRPr="00606D3C">
        <w:rPr>
          <w:noProof/>
        </w:rPr>
        <w:drawing>
          <wp:anchor distT="0" distB="0" distL="114300" distR="114300" simplePos="0" relativeHeight="251665408" behindDoc="0" locked="0" layoutInCell="1" allowOverlap="1" wp14:anchorId="1011557C" wp14:editId="18212563">
            <wp:simplePos x="0" y="0"/>
            <wp:positionH relativeFrom="margin">
              <wp:posOffset>4114800</wp:posOffset>
            </wp:positionH>
            <wp:positionV relativeFrom="margin">
              <wp:posOffset>1714500</wp:posOffset>
            </wp:positionV>
            <wp:extent cx="2346325" cy="2858770"/>
            <wp:effectExtent l="0" t="0" r="0" b="11430"/>
            <wp:wrapSquare wrapText="bothSides"/>
            <wp:docPr id="1843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8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88F" w:rsidRPr="00ED40E0">
        <w:t xml:space="preserve">1953: Miller and Urey tested this theory and produced organic molecules from inorganic ingredients </w:t>
      </w:r>
    </w:p>
    <w:p w14:paraId="0638B226" w14:textId="0762401F" w:rsidR="003D388F" w:rsidRPr="00ED40E0" w:rsidRDefault="003D388F" w:rsidP="003D388F">
      <w:pPr>
        <w:numPr>
          <w:ilvl w:val="1"/>
          <w:numId w:val="2"/>
        </w:numPr>
        <w:rPr>
          <w:b/>
        </w:rPr>
      </w:pPr>
      <w:r w:rsidRPr="00ED40E0">
        <w:rPr>
          <w:b/>
        </w:rPr>
        <w:t xml:space="preserve">Reactants </w:t>
      </w:r>
    </w:p>
    <w:p w14:paraId="48170577" w14:textId="77777777" w:rsidR="003D388F" w:rsidRPr="00ED40E0" w:rsidRDefault="003D388F" w:rsidP="003D388F">
      <w:pPr>
        <w:numPr>
          <w:ilvl w:val="2"/>
          <w:numId w:val="2"/>
        </w:numPr>
      </w:pPr>
      <w:r w:rsidRPr="00ED40E0">
        <w:t xml:space="preserve">Water vapor </w:t>
      </w:r>
    </w:p>
    <w:p w14:paraId="36397FC5" w14:textId="77777777" w:rsidR="003D388F" w:rsidRPr="00ED40E0" w:rsidRDefault="003D388F" w:rsidP="003D388F">
      <w:pPr>
        <w:numPr>
          <w:ilvl w:val="2"/>
          <w:numId w:val="2"/>
        </w:numPr>
      </w:pPr>
      <w:r w:rsidRPr="00ED40E0">
        <w:t>Ammonia</w:t>
      </w:r>
    </w:p>
    <w:p w14:paraId="56E784BA" w14:textId="77777777" w:rsidR="003D388F" w:rsidRPr="00ED40E0" w:rsidRDefault="003D388F" w:rsidP="003D388F">
      <w:pPr>
        <w:numPr>
          <w:ilvl w:val="2"/>
          <w:numId w:val="2"/>
        </w:numPr>
      </w:pPr>
      <w:r w:rsidRPr="00ED40E0">
        <w:t>Methane gas</w:t>
      </w:r>
    </w:p>
    <w:p w14:paraId="0ADBBD73" w14:textId="6A92B92E" w:rsidR="003D388F" w:rsidRPr="00ED40E0" w:rsidRDefault="003D388F" w:rsidP="003D388F">
      <w:pPr>
        <w:numPr>
          <w:ilvl w:val="2"/>
          <w:numId w:val="2"/>
        </w:numPr>
      </w:pPr>
      <w:r w:rsidRPr="00ED40E0">
        <w:t xml:space="preserve">Hydrogen gas </w:t>
      </w:r>
    </w:p>
    <w:p w14:paraId="2AFF8B24" w14:textId="14AF5D23" w:rsidR="003D388F" w:rsidRPr="00ED40E0" w:rsidRDefault="003D388F" w:rsidP="003D388F">
      <w:pPr>
        <w:numPr>
          <w:ilvl w:val="1"/>
          <w:numId w:val="2"/>
        </w:numPr>
        <w:rPr>
          <w:b/>
        </w:rPr>
      </w:pPr>
      <w:r w:rsidRPr="00ED40E0">
        <w:rPr>
          <w:b/>
        </w:rPr>
        <w:t>Conditions</w:t>
      </w:r>
    </w:p>
    <w:p w14:paraId="2889BDEB" w14:textId="77777777" w:rsidR="003D388F" w:rsidRPr="00ED40E0" w:rsidRDefault="003D388F" w:rsidP="003D388F">
      <w:pPr>
        <w:numPr>
          <w:ilvl w:val="2"/>
          <w:numId w:val="2"/>
        </w:numPr>
      </w:pPr>
      <w:r w:rsidRPr="00ED40E0">
        <w:t>Heating by sun</w:t>
      </w:r>
    </w:p>
    <w:p w14:paraId="4747B20B" w14:textId="77777777" w:rsidR="003D388F" w:rsidRPr="00ED40E0" w:rsidRDefault="003D388F" w:rsidP="003D388F">
      <w:pPr>
        <w:numPr>
          <w:ilvl w:val="2"/>
          <w:numId w:val="2"/>
        </w:numPr>
      </w:pPr>
      <w:r w:rsidRPr="00ED40E0">
        <w:t>Cooling at night</w:t>
      </w:r>
    </w:p>
    <w:p w14:paraId="24862963" w14:textId="77777777" w:rsidR="003D388F" w:rsidRPr="00ED40E0" w:rsidRDefault="003D388F" w:rsidP="003D388F">
      <w:pPr>
        <w:numPr>
          <w:ilvl w:val="2"/>
          <w:numId w:val="2"/>
        </w:numPr>
      </w:pPr>
      <w:r w:rsidRPr="00ED40E0">
        <w:t>Radiation from the sun</w:t>
      </w:r>
    </w:p>
    <w:p w14:paraId="49EE8931" w14:textId="77777777" w:rsidR="003D388F" w:rsidRPr="00ED40E0" w:rsidRDefault="003D388F" w:rsidP="003D388F">
      <w:pPr>
        <w:numPr>
          <w:ilvl w:val="2"/>
          <w:numId w:val="2"/>
        </w:numPr>
      </w:pPr>
      <w:r w:rsidRPr="00ED40E0">
        <w:t xml:space="preserve">Energy from electrical storms </w:t>
      </w:r>
    </w:p>
    <w:p w14:paraId="5F11E88D" w14:textId="77777777" w:rsidR="003D388F" w:rsidRPr="00E24F07" w:rsidRDefault="003D388F" w:rsidP="003D388F">
      <w:pPr>
        <w:numPr>
          <w:ilvl w:val="1"/>
          <w:numId w:val="2"/>
        </w:numPr>
        <w:rPr>
          <w:b/>
        </w:rPr>
      </w:pPr>
      <w:r w:rsidRPr="00E24F07">
        <w:rPr>
          <w:b/>
        </w:rPr>
        <w:t xml:space="preserve">Results (after 1 week) </w:t>
      </w:r>
    </w:p>
    <w:p w14:paraId="4D135B90" w14:textId="77777777" w:rsidR="003D388F" w:rsidRPr="00ED40E0" w:rsidRDefault="003D388F" w:rsidP="003D388F">
      <w:pPr>
        <w:numPr>
          <w:ilvl w:val="2"/>
          <w:numId w:val="2"/>
        </w:numPr>
      </w:pPr>
      <w:r w:rsidRPr="00ED40E0">
        <w:t xml:space="preserve">Aldehydes, carboxylic acids formed </w:t>
      </w:r>
    </w:p>
    <w:p w14:paraId="7AAC8431" w14:textId="77777777" w:rsidR="003D388F" w:rsidRDefault="003D388F" w:rsidP="003D388F">
      <w:pPr>
        <w:numPr>
          <w:ilvl w:val="2"/>
          <w:numId w:val="2"/>
        </w:numPr>
      </w:pPr>
      <w:r w:rsidRPr="00ED40E0">
        <w:t>Glycine and alanine formed</w:t>
      </w:r>
    </w:p>
    <w:p w14:paraId="14CA30AD" w14:textId="35B04506" w:rsidR="00606D3C" w:rsidRDefault="00606D3C" w:rsidP="003D388F">
      <w:pPr>
        <w:numPr>
          <w:ilvl w:val="2"/>
          <w:numId w:val="2"/>
        </w:numPr>
      </w:pPr>
      <w:r>
        <w:t xml:space="preserve">Amino acids </w:t>
      </w:r>
    </w:p>
    <w:p w14:paraId="687A44DA" w14:textId="0D4A8139" w:rsidR="00606D3C" w:rsidRDefault="00606D3C" w:rsidP="003D388F">
      <w:pPr>
        <w:numPr>
          <w:ilvl w:val="2"/>
          <w:numId w:val="2"/>
        </w:numPr>
      </w:pPr>
      <w:r>
        <w:t xml:space="preserve">Sugars </w:t>
      </w:r>
    </w:p>
    <w:p w14:paraId="7E4C1915" w14:textId="1601374A" w:rsidR="00606D3C" w:rsidRDefault="00606D3C" w:rsidP="003D388F">
      <w:pPr>
        <w:numPr>
          <w:ilvl w:val="2"/>
          <w:numId w:val="2"/>
        </w:numPr>
      </w:pPr>
      <w:r>
        <w:t xml:space="preserve">Purines &amp; </w:t>
      </w:r>
      <w:proofErr w:type="spellStart"/>
      <w:r>
        <w:t>pyrimidines</w:t>
      </w:r>
      <w:proofErr w:type="spellEnd"/>
      <w:r>
        <w:t xml:space="preserve"> </w:t>
      </w:r>
    </w:p>
    <w:p w14:paraId="186F6159" w14:textId="4AA88DC3" w:rsidR="00606D3C" w:rsidRDefault="00606D3C" w:rsidP="00606D3C">
      <w:pPr>
        <w:pStyle w:val="NoSpacing"/>
      </w:pPr>
      <w:r>
        <w:t>Life may</w:t>
      </w:r>
      <w:r w:rsidR="00BC29CB">
        <w:t xml:space="preserve"> have evolved in deep sea vents, atmosphere or surface of earth </w:t>
      </w:r>
    </w:p>
    <w:p w14:paraId="2F5A38D4" w14:textId="47B2C61C" w:rsidR="00606D3C" w:rsidRDefault="00606D3C" w:rsidP="00606D3C">
      <w:pPr>
        <w:pStyle w:val="Heading2"/>
      </w:pPr>
      <w:r w:rsidRPr="00606D3C">
        <w:rPr>
          <w:noProof/>
        </w:rPr>
        <w:drawing>
          <wp:anchor distT="0" distB="0" distL="114300" distR="114300" simplePos="0" relativeHeight="251666432" behindDoc="0" locked="0" layoutInCell="1" allowOverlap="1" wp14:anchorId="7342D154" wp14:editId="3066EACD">
            <wp:simplePos x="0" y="0"/>
            <wp:positionH relativeFrom="margin">
              <wp:posOffset>4000500</wp:posOffset>
            </wp:positionH>
            <wp:positionV relativeFrom="margin">
              <wp:posOffset>4457700</wp:posOffset>
            </wp:positionV>
            <wp:extent cx="2473325" cy="1851025"/>
            <wp:effectExtent l="0" t="0" r="0" b="3175"/>
            <wp:wrapSquare wrapText="bothSides"/>
            <wp:docPr id="204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5" name="Picture 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25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606D3C">
        <w:t>Chirality</w:t>
      </w:r>
      <w:r>
        <w:t xml:space="preserve"> </w:t>
      </w:r>
    </w:p>
    <w:p w14:paraId="189E711E" w14:textId="66636D9B" w:rsidR="00606D3C" w:rsidRPr="00606D3C" w:rsidRDefault="00606D3C" w:rsidP="00606D3C">
      <w:pPr>
        <w:pStyle w:val="ListParagraph"/>
        <w:numPr>
          <w:ilvl w:val="0"/>
          <w:numId w:val="11"/>
        </w:numPr>
      </w:pPr>
      <w:r w:rsidRPr="00606D3C">
        <w:rPr>
          <w:b/>
          <w:bCs/>
        </w:rPr>
        <w:t>Chiral molecule</w:t>
      </w:r>
      <w:r w:rsidRPr="00606D3C">
        <w:rPr>
          <w:noProof/>
        </w:rPr>
        <w:t>:</w:t>
      </w:r>
      <w:r w:rsidRPr="00606D3C">
        <w:t xml:space="preserve"> not superimposable on its mirror image (come in two forms)</w:t>
      </w:r>
    </w:p>
    <w:p w14:paraId="116649CB" w14:textId="59EDC4F2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t xml:space="preserve">Two </w:t>
      </w:r>
      <w:r w:rsidR="00AA5A9F" w:rsidRPr="00606D3C">
        <w:t>enantiomers</w:t>
      </w:r>
      <w:r w:rsidRPr="00606D3C">
        <w:t xml:space="preserve"> (optical isomers) </w:t>
      </w:r>
    </w:p>
    <w:p w14:paraId="1C29A593" w14:textId="77777777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t xml:space="preserve">Handedness </w:t>
      </w:r>
    </w:p>
    <w:p w14:paraId="04C1AE0E" w14:textId="52F1B52F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t xml:space="preserve">Same chemical and physical properties </w:t>
      </w:r>
    </w:p>
    <w:p w14:paraId="153F04AA" w14:textId="6EB9E0A8" w:rsidR="00606D3C" w:rsidRDefault="00606D3C" w:rsidP="00606D3C">
      <w:pPr>
        <w:pStyle w:val="ListParagraph"/>
        <w:numPr>
          <w:ilvl w:val="1"/>
          <w:numId w:val="11"/>
        </w:numPr>
      </w:pPr>
      <w:r w:rsidRPr="00606D3C">
        <w:t xml:space="preserve">Different biological properties </w:t>
      </w:r>
    </w:p>
    <w:p w14:paraId="5194C633" w14:textId="5B11BF72" w:rsidR="00606D3C" w:rsidRPr="00606D3C" w:rsidRDefault="00606D3C" w:rsidP="00606D3C">
      <w:pPr>
        <w:pStyle w:val="ListParagraph"/>
        <w:numPr>
          <w:ilvl w:val="0"/>
          <w:numId w:val="11"/>
        </w:numPr>
      </w:pPr>
      <w:r w:rsidRPr="00606D3C">
        <w:rPr>
          <w:b/>
          <w:bCs/>
        </w:rPr>
        <w:t>Thalidomide</w:t>
      </w:r>
    </w:p>
    <w:p w14:paraId="53847D86" w14:textId="0DDB1BA3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t xml:space="preserve">Used as a “morning sickness” drug in 1960s </w:t>
      </w:r>
    </w:p>
    <w:p w14:paraId="1CD06635" w14:textId="29BFF3AA" w:rsidR="00606D3C" w:rsidRPr="00606D3C" w:rsidRDefault="003F06A2" w:rsidP="00606D3C">
      <w:pPr>
        <w:pStyle w:val="ListParagraph"/>
        <w:numPr>
          <w:ilvl w:val="1"/>
          <w:numId w:val="11"/>
        </w:numPr>
      </w:pPr>
      <w:r w:rsidRPr="00606D3C">
        <w:rPr>
          <w:noProof/>
        </w:rPr>
        <w:drawing>
          <wp:anchor distT="0" distB="0" distL="114300" distR="114300" simplePos="0" relativeHeight="251667456" behindDoc="0" locked="0" layoutInCell="1" allowOverlap="1" wp14:anchorId="6D69BBB9" wp14:editId="23DECCCE">
            <wp:simplePos x="0" y="0"/>
            <wp:positionH relativeFrom="margin">
              <wp:posOffset>4000500</wp:posOffset>
            </wp:positionH>
            <wp:positionV relativeFrom="margin">
              <wp:posOffset>6400800</wp:posOffset>
            </wp:positionV>
            <wp:extent cx="2478405" cy="1509395"/>
            <wp:effectExtent l="0" t="0" r="10795" b="0"/>
            <wp:wrapSquare wrapText="bothSides"/>
            <wp:docPr id="20489" name="Picture 1" descr="Screen Shot 2012-01-11 at 11.02.3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9" name="Picture 1" descr="Screen Shot 2012-01-11 at 11.02.36 AM.pn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05" cy="150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D3C" w:rsidRPr="00606D3C">
        <w:t xml:space="preserve">Antiemetic &amp; readily convert to the other chiral form (teratogen causing birth defects) </w:t>
      </w:r>
    </w:p>
    <w:p w14:paraId="01EDC1A5" w14:textId="70124B41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t>Approved in 20 European countries not in NA</w:t>
      </w:r>
      <w:r w:rsidRPr="00606D3C">
        <w:rPr>
          <w:noProof/>
        </w:rPr>
        <w:t xml:space="preserve"> </w:t>
      </w:r>
    </w:p>
    <w:p w14:paraId="192A87DF" w14:textId="77777777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t xml:space="preserve">Side effect: deformed children  </w:t>
      </w:r>
    </w:p>
    <w:p w14:paraId="76E339C5" w14:textId="77777777" w:rsidR="00606D3C" w:rsidRPr="00606D3C" w:rsidRDefault="00606D3C" w:rsidP="00606D3C">
      <w:pPr>
        <w:pStyle w:val="ListParagraph"/>
        <w:numPr>
          <w:ilvl w:val="0"/>
          <w:numId w:val="11"/>
        </w:numPr>
      </w:pPr>
      <w:r w:rsidRPr="00606D3C">
        <w:rPr>
          <w:b/>
          <w:bCs/>
        </w:rPr>
        <w:t>Chirality Problem</w:t>
      </w:r>
    </w:p>
    <w:p w14:paraId="062C451D" w14:textId="6608124F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t>Miller-Urey experiment = racemic</w:t>
      </w:r>
      <w:r>
        <w:t xml:space="preserve"> </w:t>
      </w:r>
      <w:r w:rsidRPr="00606D3C">
        <w:t xml:space="preserve">(50% of both chiral forms mixture)  </w:t>
      </w:r>
    </w:p>
    <w:p w14:paraId="6B641777" w14:textId="77777777" w:rsidR="00606D3C" w:rsidRPr="00606D3C" w:rsidRDefault="00606D3C" w:rsidP="00606D3C">
      <w:pPr>
        <w:pStyle w:val="ListParagraph"/>
        <w:numPr>
          <w:ilvl w:val="1"/>
          <w:numId w:val="11"/>
        </w:numPr>
      </w:pPr>
      <w:r w:rsidRPr="00606D3C">
        <w:t xml:space="preserve">Biology is </w:t>
      </w:r>
      <w:proofErr w:type="spellStart"/>
      <w:r w:rsidRPr="00606D3C">
        <w:t>homochiral</w:t>
      </w:r>
      <w:proofErr w:type="spellEnd"/>
      <w:r w:rsidRPr="00606D3C">
        <w:t xml:space="preserve"> (only one form, no mixture)</w:t>
      </w:r>
    </w:p>
    <w:p w14:paraId="3342EEB0" w14:textId="0FF012F3" w:rsidR="00606D3C" w:rsidRDefault="00606D3C" w:rsidP="00606D3C">
      <w:pPr>
        <w:pStyle w:val="ListParagraph"/>
        <w:numPr>
          <w:ilvl w:val="1"/>
          <w:numId w:val="11"/>
        </w:numPr>
      </w:pPr>
      <w:r w:rsidRPr="00606D3C">
        <w:t xml:space="preserve">L amino acids, D sugars </w:t>
      </w:r>
    </w:p>
    <w:p w14:paraId="12B6F11A" w14:textId="55EA28A3" w:rsidR="00606D3C" w:rsidRPr="00606D3C" w:rsidRDefault="00606D3C" w:rsidP="00606D3C">
      <w:pPr>
        <w:pStyle w:val="Heading2"/>
      </w:pPr>
      <w:r w:rsidRPr="00606D3C">
        <w:t xml:space="preserve">Origin of </w:t>
      </w:r>
      <w:proofErr w:type="spellStart"/>
      <w:r w:rsidRPr="00606D3C">
        <w:t>Homochirality</w:t>
      </w:r>
      <w:proofErr w:type="spellEnd"/>
    </w:p>
    <w:p w14:paraId="1D4F8F18" w14:textId="77777777" w:rsidR="00606D3C" w:rsidRPr="00606D3C" w:rsidRDefault="00606D3C" w:rsidP="00606D3C">
      <w:pPr>
        <w:pStyle w:val="ListParagraph"/>
        <w:numPr>
          <w:ilvl w:val="0"/>
          <w:numId w:val="18"/>
        </w:numPr>
      </w:pPr>
      <w:proofErr w:type="spellStart"/>
      <w:r w:rsidRPr="00606D3C">
        <w:rPr>
          <w:b/>
        </w:rPr>
        <w:t>Homochirality</w:t>
      </w:r>
      <w:proofErr w:type="spellEnd"/>
    </w:p>
    <w:p w14:paraId="1031444B" w14:textId="77777777" w:rsidR="00606D3C" w:rsidRPr="00606D3C" w:rsidRDefault="00606D3C" w:rsidP="00606D3C">
      <w:pPr>
        <w:pStyle w:val="ListParagraph"/>
        <w:numPr>
          <w:ilvl w:val="1"/>
          <w:numId w:val="18"/>
        </w:numPr>
      </w:pPr>
      <w:r w:rsidRPr="00606D3C">
        <w:t>Essential to the evolution of life</w:t>
      </w:r>
    </w:p>
    <w:p w14:paraId="4D15AA0B" w14:textId="77777777" w:rsidR="00606D3C" w:rsidRPr="003F06A2" w:rsidRDefault="00606D3C" w:rsidP="00606D3C">
      <w:pPr>
        <w:pStyle w:val="ListParagraph"/>
        <w:numPr>
          <w:ilvl w:val="1"/>
          <w:numId w:val="18"/>
        </w:numPr>
        <w:rPr>
          <w:b/>
        </w:rPr>
      </w:pPr>
      <w:r w:rsidRPr="003F06A2">
        <w:rPr>
          <w:b/>
        </w:rPr>
        <w:t>Specificity is required = one chiral form</w:t>
      </w:r>
    </w:p>
    <w:p w14:paraId="532935B2" w14:textId="77777777" w:rsidR="00606D3C" w:rsidRPr="00606D3C" w:rsidRDefault="00606D3C" w:rsidP="00606D3C">
      <w:pPr>
        <w:pStyle w:val="ListParagraph"/>
        <w:numPr>
          <w:ilvl w:val="2"/>
          <w:numId w:val="18"/>
        </w:numPr>
      </w:pPr>
      <w:r w:rsidRPr="00606D3C">
        <w:t xml:space="preserve">Random chance </w:t>
      </w:r>
    </w:p>
    <w:p w14:paraId="6EFDD55D" w14:textId="77777777" w:rsidR="00606D3C" w:rsidRPr="00606D3C" w:rsidRDefault="00606D3C" w:rsidP="00606D3C">
      <w:pPr>
        <w:pStyle w:val="ListParagraph"/>
        <w:numPr>
          <w:ilvl w:val="2"/>
          <w:numId w:val="18"/>
        </w:numPr>
      </w:pPr>
      <w:r w:rsidRPr="00606D3C">
        <w:t xml:space="preserve">Extraterrestrial origin </w:t>
      </w:r>
    </w:p>
    <w:p w14:paraId="1AEF399D" w14:textId="77777777" w:rsidR="00606D3C" w:rsidRPr="003F06A2" w:rsidRDefault="00606D3C" w:rsidP="00606D3C">
      <w:pPr>
        <w:pStyle w:val="ListParagraph"/>
        <w:numPr>
          <w:ilvl w:val="3"/>
          <w:numId w:val="18"/>
        </w:numPr>
        <w:rPr>
          <w:b/>
        </w:rPr>
      </w:pPr>
      <w:r w:rsidRPr="003F06A2">
        <w:rPr>
          <w:b/>
        </w:rPr>
        <w:t xml:space="preserve">Murchison meteorite </w:t>
      </w:r>
    </w:p>
    <w:p w14:paraId="6681F401" w14:textId="77777777" w:rsidR="00606D3C" w:rsidRPr="00606D3C" w:rsidRDefault="00606D3C" w:rsidP="00606D3C">
      <w:pPr>
        <w:pStyle w:val="ListParagraph"/>
        <w:numPr>
          <w:ilvl w:val="4"/>
          <w:numId w:val="18"/>
        </w:numPr>
      </w:pPr>
      <w:r w:rsidRPr="00606D3C">
        <w:t>Contains 7 amino acids</w:t>
      </w:r>
    </w:p>
    <w:p w14:paraId="227ABE81" w14:textId="77777777" w:rsidR="00606D3C" w:rsidRDefault="00606D3C" w:rsidP="00606D3C">
      <w:pPr>
        <w:pStyle w:val="ListParagraph"/>
        <w:numPr>
          <w:ilvl w:val="4"/>
          <w:numId w:val="18"/>
        </w:numPr>
      </w:pPr>
      <w:r w:rsidRPr="00606D3C">
        <w:t xml:space="preserve">9% more L isomer (bias led to life) </w:t>
      </w:r>
    </w:p>
    <w:p w14:paraId="428F6A5E" w14:textId="33014E00" w:rsidR="00606D3C" w:rsidRDefault="00606D3C" w:rsidP="00606D3C">
      <w:pPr>
        <w:pStyle w:val="Heading1"/>
        <w:rPr>
          <w:color w:val="660066"/>
        </w:rPr>
      </w:pPr>
      <w:r w:rsidRPr="00606D3C">
        <w:rPr>
          <w:color w:val="660066"/>
        </w:rPr>
        <w:t xml:space="preserve">Biological Stage </w:t>
      </w:r>
    </w:p>
    <w:p w14:paraId="6311DEF0" w14:textId="77777777" w:rsidR="00606D3C" w:rsidRPr="00606D3C" w:rsidRDefault="00606D3C" w:rsidP="00606D3C">
      <w:pPr>
        <w:numPr>
          <w:ilvl w:val="0"/>
          <w:numId w:val="19"/>
        </w:numPr>
      </w:pPr>
      <w:r w:rsidRPr="00606D3C">
        <w:t xml:space="preserve">Development of DNA, RNA and protein triad </w:t>
      </w:r>
    </w:p>
    <w:p w14:paraId="3FA27FB8" w14:textId="77777777" w:rsidR="00606D3C" w:rsidRPr="00606D3C" w:rsidRDefault="00606D3C" w:rsidP="00606D3C">
      <w:pPr>
        <w:numPr>
          <w:ilvl w:val="0"/>
          <w:numId w:val="19"/>
        </w:numPr>
      </w:pPr>
      <w:r w:rsidRPr="00606D3C">
        <w:t>Synthesis of polymers</w:t>
      </w:r>
    </w:p>
    <w:p w14:paraId="2B59409B" w14:textId="6CB530B1" w:rsidR="00606D3C" w:rsidRDefault="00606D3C" w:rsidP="00606D3C">
      <w:pPr>
        <w:numPr>
          <w:ilvl w:val="0"/>
          <w:numId w:val="19"/>
        </w:numPr>
      </w:pPr>
      <w:r w:rsidRPr="00606D3C">
        <w:t xml:space="preserve">Monomers not polymers – first cells (Miller-Urey experiment) </w:t>
      </w:r>
    </w:p>
    <w:p w14:paraId="72DFBBA4" w14:textId="77777777" w:rsidR="00394709" w:rsidRPr="00394709" w:rsidRDefault="00DD73C8" w:rsidP="00A53604">
      <w:pPr>
        <w:pStyle w:val="Heading1"/>
      </w:pPr>
      <w:r>
        <w:t>The Origins of Information &amp; Metabolism</w:t>
      </w:r>
    </w:p>
    <w:p w14:paraId="70813736" w14:textId="77777777" w:rsidR="00DD73C8" w:rsidRDefault="00DD73C8" w:rsidP="00B71DD4">
      <w:pPr>
        <w:pStyle w:val="NoSpacing"/>
      </w:pPr>
      <w:r>
        <w:t xml:space="preserve">All organisms contain deoxyribonucleic acid (DNA) </w:t>
      </w:r>
    </w:p>
    <w:p w14:paraId="6D4DABD1" w14:textId="77777777" w:rsidR="00DD73C8" w:rsidRDefault="00DD73C8" w:rsidP="00B71DD4">
      <w:pPr>
        <w:pStyle w:val="NoSpacing"/>
      </w:pPr>
      <w:r>
        <w:t>DNA is copied onto ribonucleic acid (RNA)</w:t>
      </w:r>
    </w:p>
    <w:p w14:paraId="57C567FC" w14:textId="77777777" w:rsidR="00DD73C8" w:rsidRDefault="00DD73C8" w:rsidP="00B71DD4">
      <w:pPr>
        <w:pStyle w:val="NoSpacing"/>
      </w:pPr>
      <w:r>
        <w:t>RNA directs the production of protein molecules</w:t>
      </w:r>
    </w:p>
    <w:p w14:paraId="4B332083" w14:textId="4910227B" w:rsidR="00DD73C8" w:rsidRDefault="00DD73C8" w:rsidP="00B71DD4">
      <w:pPr>
        <w:pStyle w:val="NoSpacing"/>
      </w:pPr>
      <w:r>
        <w:t>En</w:t>
      </w:r>
      <w:r w:rsidR="006342A8">
        <w:t>z</w:t>
      </w:r>
      <w:r>
        <w:t xml:space="preserve">ymes catalyze </w:t>
      </w:r>
      <w:r w:rsidR="00606D3C">
        <w:t xml:space="preserve">all reactions </w:t>
      </w:r>
    </w:p>
    <w:p w14:paraId="3EFB5FF7" w14:textId="4C9D53C2" w:rsidR="00606D3C" w:rsidRDefault="00606D3C" w:rsidP="00606D3C">
      <w:pPr>
        <w:pStyle w:val="Heading2"/>
      </w:pPr>
      <w:r>
        <w:t xml:space="preserve">Enter RNA World </w:t>
      </w:r>
    </w:p>
    <w:p w14:paraId="151EA229" w14:textId="77777777" w:rsidR="00606D3C" w:rsidRPr="00606D3C" w:rsidRDefault="00606D3C" w:rsidP="00606D3C">
      <w:pPr>
        <w:pStyle w:val="NoSpacing"/>
      </w:pPr>
      <w:r w:rsidRPr="00606D3C">
        <w:t xml:space="preserve">RNA: information, structure, catalysis </w:t>
      </w:r>
    </w:p>
    <w:p w14:paraId="533FAAA7" w14:textId="77777777" w:rsidR="00606D3C" w:rsidRPr="00606D3C" w:rsidRDefault="00606D3C" w:rsidP="00606D3C">
      <w:pPr>
        <w:pStyle w:val="NoSpacing"/>
        <w:numPr>
          <w:ilvl w:val="1"/>
          <w:numId w:val="2"/>
        </w:numPr>
      </w:pPr>
      <w:r w:rsidRPr="00606D3C">
        <w:t>Speed up rate of reaction</w:t>
      </w:r>
    </w:p>
    <w:p w14:paraId="4C82A581" w14:textId="77777777" w:rsidR="00606D3C" w:rsidRPr="00BC29CB" w:rsidRDefault="00606D3C" w:rsidP="00606D3C">
      <w:pPr>
        <w:pStyle w:val="NoSpacing"/>
        <w:rPr>
          <w:b/>
        </w:rPr>
      </w:pPr>
      <w:r w:rsidRPr="00BC29CB">
        <w:rPr>
          <w:b/>
        </w:rPr>
        <w:t>How can RNA catalyze?</w:t>
      </w:r>
    </w:p>
    <w:p w14:paraId="4B1421BA" w14:textId="77777777" w:rsidR="00606D3C" w:rsidRPr="00606D3C" w:rsidRDefault="00606D3C" w:rsidP="00606D3C">
      <w:pPr>
        <w:pStyle w:val="NoSpacing"/>
        <w:numPr>
          <w:ilvl w:val="1"/>
          <w:numId w:val="2"/>
        </w:numPr>
      </w:pPr>
      <w:r w:rsidRPr="00606D3C">
        <w:t xml:space="preserve">RNA can fold </w:t>
      </w:r>
    </w:p>
    <w:p w14:paraId="5E5EAA92" w14:textId="77777777" w:rsidR="00606D3C" w:rsidRPr="00606D3C" w:rsidRDefault="00606D3C" w:rsidP="00606D3C">
      <w:pPr>
        <w:pStyle w:val="NoSpacing"/>
        <w:numPr>
          <w:ilvl w:val="2"/>
          <w:numId w:val="2"/>
        </w:numPr>
      </w:pPr>
      <w:r w:rsidRPr="00606D3C">
        <w:t>Complementary base pairing</w:t>
      </w:r>
    </w:p>
    <w:p w14:paraId="70C2803F" w14:textId="77777777" w:rsidR="00606D3C" w:rsidRPr="00606D3C" w:rsidRDefault="00606D3C" w:rsidP="00606D3C">
      <w:pPr>
        <w:pStyle w:val="NoSpacing"/>
        <w:numPr>
          <w:ilvl w:val="1"/>
          <w:numId w:val="2"/>
        </w:numPr>
      </w:pPr>
      <w:r w:rsidRPr="00606D3C">
        <w:t>Ribosome</w:t>
      </w:r>
    </w:p>
    <w:p w14:paraId="70BEEF96" w14:textId="77777777" w:rsidR="00606D3C" w:rsidRPr="00606D3C" w:rsidRDefault="00606D3C" w:rsidP="00606D3C">
      <w:pPr>
        <w:pStyle w:val="NoSpacing"/>
        <w:numPr>
          <w:ilvl w:val="2"/>
          <w:numId w:val="2"/>
        </w:numPr>
      </w:pPr>
      <w:r w:rsidRPr="00606D3C">
        <w:t xml:space="preserve">Ancient organelle – required for all cells </w:t>
      </w:r>
    </w:p>
    <w:p w14:paraId="60EA8CD3" w14:textId="460F0B44" w:rsidR="00606D3C" w:rsidRPr="00606D3C" w:rsidRDefault="00606D3C" w:rsidP="00606D3C">
      <w:pPr>
        <w:pStyle w:val="NoSpacing"/>
        <w:numPr>
          <w:ilvl w:val="2"/>
          <w:numId w:val="2"/>
        </w:numPr>
      </w:pPr>
      <w:r w:rsidRPr="00606D3C">
        <w:t xml:space="preserve">2/3 RNA, 1/3 protein </w:t>
      </w:r>
    </w:p>
    <w:p w14:paraId="35508A3A" w14:textId="0AE2B359" w:rsidR="00606D3C" w:rsidRDefault="00A53604" w:rsidP="00606D3C">
      <w:pPr>
        <w:pStyle w:val="NoSpacing"/>
        <w:rPr>
          <w:b/>
        </w:rPr>
      </w:pPr>
      <w:r w:rsidRPr="00606D3C">
        <w:rPr>
          <w:b/>
        </w:rPr>
        <w:t xml:space="preserve">Ribozymes </w:t>
      </w:r>
    </w:p>
    <w:p w14:paraId="2D35A226" w14:textId="77777777" w:rsidR="00BC29CB" w:rsidRPr="00BC29CB" w:rsidRDefault="00BC29CB" w:rsidP="00BC29CB">
      <w:pPr>
        <w:pStyle w:val="NoSpacing"/>
        <w:numPr>
          <w:ilvl w:val="1"/>
          <w:numId w:val="2"/>
        </w:numPr>
      </w:pPr>
      <w:r w:rsidRPr="00BC29CB">
        <w:t>RNA molecule that has catalytic properties</w:t>
      </w:r>
    </w:p>
    <w:p w14:paraId="7D9A518F" w14:textId="77777777" w:rsidR="00BC29CB" w:rsidRPr="00BC29CB" w:rsidRDefault="00BC29CB" w:rsidP="00BC29CB">
      <w:pPr>
        <w:pStyle w:val="NoSpacing"/>
        <w:numPr>
          <w:ilvl w:val="2"/>
          <w:numId w:val="2"/>
        </w:numPr>
      </w:pPr>
      <w:r w:rsidRPr="00BC29CB">
        <w:t xml:space="preserve">Self-splicing introns – catalyze own excision </w:t>
      </w:r>
    </w:p>
    <w:p w14:paraId="2437DF46" w14:textId="73924D82" w:rsidR="00BC29CB" w:rsidRPr="00BC29CB" w:rsidRDefault="00BC29CB" w:rsidP="00BC29CB">
      <w:pPr>
        <w:pStyle w:val="NoSpacing"/>
        <w:numPr>
          <w:ilvl w:val="2"/>
          <w:numId w:val="2"/>
        </w:numPr>
      </w:pPr>
      <w:r w:rsidRPr="00BC29CB">
        <w:t>Can catalyze reactions on the precursor RNA molecules that lead to their own synthesis, as well as on unrelated RNA molecules</w:t>
      </w:r>
    </w:p>
    <w:p w14:paraId="0E7D51E1" w14:textId="5FD768E8" w:rsidR="00BC29CB" w:rsidRPr="00BC29CB" w:rsidRDefault="00BC29CB" w:rsidP="00BC29CB">
      <w:pPr>
        <w:pStyle w:val="NoSpacing"/>
        <w:numPr>
          <w:ilvl w:val="1"/>
          <w:numId w:val="2"/>
        </w:numPr>
      </w:pPr>
      <w:r w:rsidRPr="00BC29CB">
        <w:t xml:space="preserve">Ribosome </w:t>
      </w:r>
      <w:proofErr w:type="spellStart"/>
      <w:r w:rsidRPr="00BC29CB">
        <w:t>aminotroinferase</w:t>
      </w:r>
      <w:proofErr w:type="spellEnd"/>
      <w:r w:rsidRPr="00BC29CB">
        <w:t xml:space="preserve"> activity </w:t>
      </w:r>
    </w:p>
    <w:p w14:paraId="78BAE938" w14:textId="77777777" w:rsidR="00BC29CB" w:rsidRPr="00BC29CB" w:rsidRDefault="00BC29CB" w:rsidP="00BC29CB">
      <w:pPr>
        <w:pStyle w:val="NoSpacing"/>
        <w:numPr>
          <w:ilvl w:val="1"/>
          <w:numId w:val="2"/>
        </w:numPr>
      </w:pPr>
      <w:r w:rsidRPr="00BC29CB">
        <w:t>Can fold into very specific shapes and are single-stranded</w:t>
      </w:r>
    </w:p>
    <w:p w14:paraId="35920A4C" w14:textId="1D7377E7" w:rsidR="00BC29CB" w:rsidRPr="00BC29CB" w:rsidRDefault="00BC29CB" w:rsidP="00BC29CB">
      <w:pPr>
        <w:pStyle w:val="NoSpacing"/>
        <w:numPr>
          <w:ilvl w:val="1"/>
          <w:numId w:val="2"/>
        </w:numPr>
      </w:pPr>
      <w:r w:rsidRPr="00BC29CB">
        <w:t xml:space="preserve">Function depends on folding </w:t>
      </w:r>
    </w:p>
    <w:p w14:paraId="3A0E896C" w14:textId="655178AA" w:rsidR="00BC29CB" w:rsidRDefault="00BC29CB" w:rsidP="00BC29CB">
      <w:pPr>
        <w:pStyle w:val="NoSpacing"/>
        <w:numPr>
          <w:ilvl w:val="1"/>
          <w:numId w:val="2"/>
        </w:numPr>
      </w:pPr>
      <w:r w:rsidRPr="00BC29CB">
        <w:t xml:space="preserve">RNA was the first molecule from which both DNA and proteins developed </w:t>
      </w:r>
    </w:p>
    <w:p w14:paraId="758D98B6" w14:textId="19E311A7" w:rsidR="00BC29CB" w:rsidRDefault="00BC29CB" w:rsidP="00BC29CB">
      <w:pPr>
        <w:pStyle w:val="NoSpacing"/>
        <w:numPr>
          <w:ilvl w:val="1"/>
          <w:numId w:val="2"/>
        </w:numPr>
      </w:pPr>
      <w:r>
        <w:t xml:space="preserve">Ribosome aminotransferase activity </w:t>
      </w:r>
    </w:p>
    <w:p w14:paraId="01694918" w14:textId="0EBF482F" w:rsidR="00606D3C" w:rsidRDefault="00606D3C" w:rsidP="00606D3C">
      <w:pPr>
        <w:pStyle w:val="NoSpacing"/>
        <w:numPr>
          <w:ilvl w:val="0"/>
          <w:numId w:val="0"/>
        </w:numPr>
        <w:ind w:left="720" w:hanging="360"/>
      </w:pPr>
    </w:p>
    <w:p w14:paraId="3F25DCCF" w14:textId="52508CDE" w:rsidR="00606D3C" w:rsidRDefault="003F06A2" w:rsidP="00606D3C">
      <w:pPr>
        <w:pStyle w:val="NoSpacing"/>
        <w:numPr>
          <w:ilvl w:val="0"/>
          <w:numId w:val="0"/>
        </w:numPr>
        <w:ind w:left="720" w:hanging="360"/>
      </w:pPr>
      <w:r w:rsidRPr="00606D3C">
        <w:rPr>
          <w:noProof/>
        </w:rPr>
        <w:drawing>
          <wp:anchor distT="0" distB="0" distL="114300" distR="114300" simplePos="0" relativeHeight="251668480" behindDoc="0" locked="0" layoutInCell="1" allowOverlap="1" wp14:anchorId="0D44D09B" wp14:editId="7738F7F0">
            <wp:simplePos x="0" y="0"/>
            <wp:positionH relativeFrom="margin">
              <wp:posOffset>342900</wp:posOffset>
            </wp:positionH>
            <wp:positionV relativeFrom="margin">
              <wp:posOffset>7086600</wp:posOffset>
            </wp:positionV>
            <wp:extent cx="5257800" cy="1318895"/>
            <wp:effectExtent l="0" t="0" r="0" b="1905"/>
            <wp:wrapSquare wrapText="bothSides"/>
            <wp:docPr id="2867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2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94C8CB" w14:textId="77777777" w:rsidR="00606D3C" w:rsidRDefault="00606D3C" w:rsidP="00606D3C">
      <w:pPr>
        <w:pStyle w:val="NoSpacing"/>
        <w:numPr>
          <w:ilvl w:val="0"/>
          <w:numId w:val="0"/>
        </w:numPr>
        <w:ind w:left="720" w:hanging="360"/>
      </w:pPr>
    </w:p>
    <w:p w14:paraId="28E7DFA6" w14:textId="77777777" w:rsidR="00606D3C" w:rsidRDefault="00606D3C" w:rsidP="00606D3C">
      <w:pPr>
        <w:pStyle w:val="NoSpacing"/>
        <w:numPr>
          <w:ilvl w:val="0"/>
          <w:numId w:val="0"/>
        </w:numPr>
        <w:ind w:left="720" w:hanging="360"/>
      </w:pPr>
    </w:p>
    <w:p w14:paraId="0FC8EBEA" w14:textId="40C7F6B6" w:rsidR="00A53604" w:rsidRDefault="00BC29CB" w:rsidP="00BC29CB">
      <w:pPr>
        <w:pStyle w:val="Heading1"/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60F10C4" wp14:editId="7994913F">
            <wp:simplePos x="0" y="0"/>
            <wp:positionH relativeFrom="margin">
              <wp:posOffset>4457700</wp:posOffset>
            </wp:positionH>
            <wp:positionV relativeFrom="margin">
              <wp:posOffset>-342900</wp:posOffset>
            </wp:positionV>
            <wp:extent cx="2035810" cy="2400300"/>
            <wp:effectExtent l="0" t="0" r="0" b="12700"/>
            <wp:wrapSquare wrapText="bothSides"/>
            <wp:docPr id="7" name="Picture 7" descr="Macintosh HD:Users:SafinaAliya:Desktop:Screen Shot 2012-01-19 at 6.45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SafinaAliya:Desktop:Screen Shot 2012-01-19 at 6.45.31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81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3604">
        <w:t xml:space="preserve"> </w:t>
      </w:r>
      <w:r>
        <w:t xml:space="preserve">Evolution of Information Transfer </w:t>
      </w:r>
    </w:p>
    <w:p w14:paraId="2A67F60D" w14:textId="1DE28BD8" w:rsidR="00BC29CB" w:rsidRPr="003F06A2" w:rsidRDefault="00BC29CB" w:rsidP="00BC29CB">
      <w:pPr>
        <w:pStyle w:val="NoSpacing"/>
        <w:rPr>
          <w:b/>
        </w:rPr>
      </w:pPr>
      <w:r w:rsidRPr="003F06A2">
        <w:rPr>
          <w:b/>
        </w:rPr>
        <w:t>RNA</w:t>
      </w:r>
    </w:p>
    <w:p w14:paraId="71572BAF" w14:textId="2A1A2802" w:rsidR="00BC29CB" w:rsidRPr="00BC29CB" w:rsidRDefault="00BC29CB" w:rsidP="00BC29CB">
      <w:pPr>
        <w:pStyle w:val="NoSpacing"/>
        <w:numPr>
          <w:ilvl w:val="1"/>
          <w:numId w:val="2"/>
        </w:numPr>
      </w:pPr>
      <w:r w:rsidRPr="00BC29CB">
        <w:t xml:space="preserve">Information, catalysis &amp; structure </w:t>
      </w:r>
    </w:p>
    <w:p w14:paraId="47571364" w14:textId="77777777" w:rsidR="00BC29CB" w:rsidRPr="003F06A2" w:rsidRDefault="00BC29CB" w:rsidP="00BC29CB">
      <w:pPr>
        <w:pStyle w:val="NoSpacing"/>
        <w:rPr>
          <w:b/>
        </w:rPr>
      </w:pPr>
      <w:r w:rsidRPr="003F06A2">
        <w:rPr>
          <w:b/>
        </w:rPr>
        <w:t xml:space="preserve">Proteins </w:t>
      </w:r>
    </w:p>
    <w:p w14:paraId="728FBCDD" w14:textId="77777777" w:rsidR="00BC29CB" w:rsidRPr="00BC29CB" w:rsidRDefault="00BC29CB" w:rsidP="00BC29CB">
      <w:pPr>
        <w:pStyle w:val="NoSpacing"/>
        <w:numPr>
          <w:ilvl w:val="1"/>
          <w:numId w:val="2"/>
        </w:numPr>
      </w:pPr>
      <w:r w:rsidRPr="00BC29CB">
        <w:t>Structure &amp; catalysts</w:t>
      </w:r>
    </w:p>
    <w:p w14:paraId="0F4D6CD0" w14:textId="77777777" w:rsidR="00BC29CB" w:rsidRPr="00BC29CB" w:rsidRDefault="00BC29CB" w:rsidP="00BC29CB">
      <w:pPr>
        <w:pStyle w:val="NoSpacing"/>
        <w:numPr>
          <w:ilvl w:val="1"/>
          <w:numId w:val="2"/>
        </w:numPr>
      </w:pPr>
      <w:r w:rsidRPr="00BC29CB">
        <w:t>Diversity (20 amino acids)</w:t>
      </w:r>
    </w:p>
    <w:p w14:paraId="74E0D32F" w14:textId="77777777" w:rsidR="00BC29CB" w:rsidRPr="003F06A2" w:rsidRDefault="00BC29CB" w:rsidP="00BC29CB">
      <w:pPr>
        <w:pStyle w:val="NoSpacing"/>
        <w:rPr>
          <w:b/>
        </w:rPr>
      </w:pPr>
      <w:r w:rsidRPr="003F06A2">
        <w:rPr>
          <w:b/>
        </w:rPr>
        <w:t>DNA</w:t>
      </w:r>
    </w:p>
    <w:p w14:paraId="3B1CDF42" w14:textId="77777777" w:rsidR="00BC29CB" w:rsidRDefault="00BC29CB" w:rsidP="00BC29CB">
      <w:pPr>
        <w:pStyle w:val="NoSpacing"/>
        <w:numPr>
          <w:ilvl w:val="1"/>
          <w:numId w:val="2"/>
        </w:numPr>
      </w:pPr>
      <w:r>
        <w:t>DNA is more stable than RNA</w:t>
      </w:r>
    </w:p>
    <w:p w14:paraId="6F2F538F" w14:textId="4FADC4C8" w:rsidR="00BC29CB" w:rsidRDefault="00BC29CB" w:rsidP="00BC29CB">
      <w:pPr>
        <w:pStyle w:val="NoSpacing"/>
        <w:numPr>
          <w:ilvl w:val="2"/>
          <w:numId w:val="2"/>
        </w:numPr>
      </w:pPr>
      <w:proofErr w:type="spellStart"/>
      <w:r>
        <w:t>Deoxyribose</w:t>
      </w:r>
      <w:proofErr w:type="spellEnd"/>
      <w:r>
        <w:t xml:space="preserve"> more stable then ribose </w:t>
      </w:r>
    </w:p>
    <w:p w14:paraId="70129700" w14:textId="5DADCA1B" w:rsidR="00BC29CB" w:rsidRPr="00BC29CB" w:rsidRDefault="00BC29CB" w:rsidP="00BC29CB">
      <w:pPr>
        <w:pStyle w:val="NoSpacing"/>
        <w:numPr>
          <w:ilvl w:val="1"/>
          <w:numId w:val="2"/>
        </w:numPr>
      </w:pPr>
      <w:r w:rsidRPr="00BC29CB">
        <w:t xml:space="preserve">Base uracil found in RNA is not found in DNA; replaced by thymine – common mutation in DNA is the conversion of cytosine into uracil – by utilizing thymine in DNA, any uracil is easily recognized as a damaged cytosine and can be repaired </w:t>
      </w:r>
    </w:p>
    <w:p w14:paraId="492A88D0" w14:textId="0528D84C" w:rsidR="00BC29CB" w:rsidRDefault="003F06A2" w:rsidP="00BC29CB">
      <w:pPr>
        <w:pStyle w:val="NoSpacing"/>
        <w:numPr>
          <w:ilvl w:val="1"/>
          <w:numId w:val="2"/>
        </w:numPr>
      </w:pPr>
      <w:r w:rsidRPr="00111740">
        <w:rPr>
          <w:noProof/>
        </w:rPr>
        <w:drawing>
          <wp:anchor distT="0" distB="0" distL="114300" distR="114300" simplePos="0" relativeHeight="251670528" behindDoc="0" locked="0" layoutInCell="1" allowOverlap="1" wp14:anchorId="6923CD7E" wp14:editId="7146F5C1">
            <wp:simplePos x="0" y="0"/>
            <wp:positionH relativeFrom="margin">
              <wp:posOffset>4000500</wp:posOffset>
            </wp:positionH>
            <wp:positionV relativeFrom="margin">
              <wp:posOffset>2514600</wp:posOffset>
            </wp:positionV>
            <wp:extent cx="2533650" cy="1610360"/>
            <wp:effectExtent l="0" t="0" r="6350" b="0"/>
            <wp:wrapSquare wrapText="bothSides"/>
            <wp:docPr id="3277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9" name="Picture 15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1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29CB" w:rsidRPr="00BC29CB">
        <w:t xml:space="preserve">DNA is double-stranded - complementary strand can be used to repair the damaged strand </w:t>
      </w:r>
    </w:p>
    <w:p w14:paraId="7FCF7DE2" w14:textId="32586BB5" w:rsidR="00BC29CB" w:rsidRDefault="00BC29CB" w:rsidP="00BC29CB">
      <w:pPr>
        <w:pStyle w:val="Heading1"/>
      </w:pPr>
      <w:r>
        <w:t xml:space="preserve">The First Cells </w:t>
      </w:r>
    </w:p>
    <w:p w14:paraId="6DFCB17F" w14:textId="50D605CF" w:rsidR="00111740" w:rsidRPr="00111740" w:rsidRDefault="00111740" w:rsidP="00BC29CB">
      <w:pPr>
        <w:pStyle w:val="ListParagraph"/>
        <w:numPr>
          <w:ilvl w:val="0"/>
          <w:numId w:val="26"/>
        </w:numPr>
      </w:pPr>
      <w:r w:rsidRPr="00111740">
        <w:t xml:space="preserve">Monomers </w:t>
      </w:r>
      <w:r w:rsidRPr="00111740">
        <w:sym w:font="Wingdings" w:char="F0E0"/>
      </w:r>
      <w:r w:rsidRPr="00111740">
        <w:t xml:space="preserve"> polymers: abiotic synthesis of cell molecules </w:t>
      </w:r>
    </w:p>
    <w:p w14:paraId="14E7AC8A" w14:textId="16D2F763" w:rsidR="00111740" w:rsidRDefault="00111740" w:rsidP="00BC29CB">
      <w:pPr>
        <w:pStyle w:val="ListParagraph"/>
        <w:numPr>
          <w:ilvl w:val="0"/>
          <w:numId w:val="26"/>
        </w:numPr>
      </w:pPr>
      <w:r>
        <w:t xml:space="preserve">Hypothesis </w:t>
      </w:r>
    </w:p>
    <w:p w14:paraId="18249AFE" w14:textId="216AED0C" w:rsidR="00111740" w:rsidRDefault="00111740" w:rsidP="00111740">
      <w:pPr>
        <w:pStyle w:val="ListParagraph"/>
        <w:numPr>
          <w:ilvl w:val="1"/>
          <w:numId w:val="26"/>
        </w:numPr>
      </w:pPr>
      <w:r w:rsidRPr="00111740">
        <w:t xml:space="preserve">Clay particles creating a surface upon which polymerization reactions could occur </w:t>
      </w:r>
    </w:p>
    <w:p w14:paraId="4F3F0F47" w14:textId="77777777" w:rsidR="00111740" w:rsidRPr="00111740" w:rsidRDefault="00111740" w:rsidP="00111740">
      <w:pPr>
        <w:pStyle w:val="ListParagraph"/>
        <w:numPr>
          <w:ilvl w:val="2"/>
          <w:numId w:val="26"/>
        </w:numPr>
      </w:pPr>
      <w:r w:rsidRPr="00111740">
        <w:t>Accelerated spontaneous reaction by clay particles (</w:t>
      </w:r>
      <w:proofErr w:type="spellStart"/>
      <w:r w:rsidRPr="00111740">
        <w:t>montmorillionite</w:t>
      </w:r>
      <w:proofErr w:type="spellEnd"/>
      <w:r w:rsidRPr="00111740">
        <w:t>)</w:t>
      </w:r>
    </w:p>
    <w:p w14:paraId="4139F6A0" w14:textId="5D5CF301" w:rsidR="00111740" w:rsidRPr="00111740" w:rsidRDefault="00111740" w:rsidP="00111740">
      <w:pPr>
        <w:pStyle w:val="ListParagraph"/>
        <w:numPr>
          <w:ilvl w:val="2"/>
          <w:numId w:val="26"/>
        </w:numPr>
      </w:pPr>
      <w:r w:rsidRPr="00111740">
        <w:t>High surface area &amp; charged surface</w:t>
      </w:r>
    </w:p>
    <w:p w14:paraId="67B73E2D" w14:textId="1E14A44D" w:rsidR="00111740" w:rsidRPr="00111740" w:rsidRDefault="00111740" w:rsidP="00111740">
      <w:pPr>
        <w:pStyle w:val="ListParagraph"/>
        <w:numPr>
          <w:ilvl w:val="2"/>
          <w:numId w:val="26"/>
        </w:numPr>
      </w:pPr>
      <w:r w:rsidRPr="00111740">
        <w:t xml:space="preserve">Charged components of the molecules are attracted to the charged surface of the clay </w:t>
      </w:r>
    </w:p>
    <w:p w14:paraId="4F5AB945" w14:textId="61DE5D3D" w:rsidR="00111740" w:rsidRPr="00111740" w:rsidRDefault="00111740" w:rsidP="00111740">
      <w:pPr>
        <w:pStyle w:val="ListParagraph"/>
        <w:numPr>
          <w:ilvl w:val="2"/>
          <w:numId w:val="26"/>
        </w:numPr>
      </w:pPr>
      <w:r w:rsidRPr="00111740">
        <w:t xml:space="preserve">Facilitate formation of SHORT nucleotide/amino acid chain (still function and have a selective advantage) </w:t>
      </w:r>
      <w:r w:rsidRPr="00111740">
        <w:rPr>
          <w:b/>
        </w:rPr>
        <w:t xml:space="preserve"> </w:t>
      </w:r>
    </w:p>
    <w:p w14:paraId="17311CA5" w14:textId="2AABE4F9" w:rsidR="00111740" w:rsidRDefault="00111740" w:rsidP="00111740">
      <w:pPr>
        <w:pStyle w:val="ListParagraph"/>
        <w:rPr>
          <w:b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CC01F2D" wp14:editId="0363FC5E">
            <wp:simplePos x="0" y="0"/>
            <wp:positionH relativeFrom="margin">
              <wp:posOffset>571500</wp:posOffset>
            </wp:positionH>
            <wp:positionV relativeFrom="margin">
              <wp:posOffset>5143500</wp:posOffset>
            </wp:positionV>
            <wp:extent cx="4464050" cy="571500"/>
            <wp:effectExtent l="0" t="0" r="6350" b="12700"/>
            <wp:wrapSquare wrapText="bothSides"/>
            <wp:docPr id="8" name="Picture 8" descr="Macintosh HD:Users:SafinaAliya:Desktop:Screen Shot 2012-01-19 at 6.58.3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SafinaAliya:Desktop:Screen Shot 2012-01-19 at 6.58.30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88E2C7" w14:textId="222DE118" w:rsidR="00111740" w:rsidRDefault="003F06A2" w:rsidP="00111740">
      <w:pPr>
        <w:pStyle w:val="ListParagraph"/>
        <w:numPr>
          <w:ilvl w:val="0"/>
          <w:numId w:val="26"/>
        </w:numPr>
        <w:rPr>
          <w:b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24D7B323" wp14:editId="55211D0D">
            <wp:simplePos x="0" y="0"/>
            <wp:positionH relativeFrom="margin">
              <wp:posOffset>3543300</wp:posOffset>
            </wp:positionH>
            <wp:positionV relativeFrom="margin">
              <wp:posOffset>6057900</wp:posOffset>
            </wp:positionV>
            <wp:extent cx="2954655" cy="1881505"/>
            <wp:effectExtent l="0" t="0" r="0" b="0"/>
            <wp:wrapSquare wrapText="bothSides"/>
            <wp:docPr id="9" name="Picture 9" descr="Macintosh HD:Users:SafinaAliya:Desktop:Screen Shot 2012-01-19 at 7.01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SafinaAliya:Desktop:Screen Shot 2012-01-19 at 7.01.06 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111740">
        <w:rPr>
          <w:b/>
        </w:rPr>
        <w:t>Flourescent</w:t>
      </w:r>
      <w:proofErr w:type="spellEnd"/>
      <w:r w:rsidR="00111740">
        <w:rPr>
          <w:b/>
        </w:rPr>
        <w:t xml:space="preserve"> Dye Evidence</w:t>
      </w:r>
    </w:p>
    <w:p w14:paraId="14F6851F" w14:textId="026AF5A3" w:rsidR="003F06A2" w:rsidRPr="003F06A2" w:rsidRDefault="003F06A2" w:rsidP="00111740">
      <w:pPr>
        <w:pStyle w:val="ListParagraph"/>
        <w:numPr>
          <w:ilvl w:val="1"/>
          <w:numId w:val="26"/>
        </w:numPr>
      </w:pPr>
      <w:r>
        <w:t>Purpose: h</w:t>
      </w:r>
      <w:r w:rsidRPr="003F06A2">
        <w:t>ow long fluor</w:t>
      </w:r>
      <w:r>
        <w:t>escen</w:t>
      </w:r>
      <w:r w:rsidRPr="003F06A2">
        <w:t xml:space="preserve">t dye is retained in an </w:t>
      </w:r>
      <w:proofErr w:type="spellStart"/>
      <w:r w:rsidRPr="003F06A2">
        <w:t>abiotically</w:t>
      </w:r>
      <w:proofErr w:type="spellEnd"/>
      <w:r w:rsidRPr="003F06A2">
        <w:t xml:space="preserve"> synthesized vesicle </w:t>
      </w:r>
    </w:p>
    <w:p w14:paraId="07B8506F" w14:textId="29183ECC" w:rsidR="00111740" w:rsidRPr="00111740" w:rsidRDefault="00111740" w:rsidP="00111740">
      <w:pPr>
        <w:pStyle w:val="ListParagraph"/>
        <w:numPr>
          <w:ilvl w:val="1"/>
          <w:numId w:val="26"/>
        </w:numPr>
        <w:rPr>
          <w:b/>
        </w:rPr>
      </w:pPr>
      <w:r w:rsidRPr="00111740">
        <w:t xml:space="preserve">Separates biological environment from outside environment </w:t>
      </w:r>
    </w:p>
    <w:p w14:paraId="79535EF7" w14:textId="4C8BE2B7" w:rsidR="00111740" w:rsidRPr="00111740" w:rsidRDefault="00111740" w:rsidP="00111740">
      <w:pPr>
        <w:pStyle w:val="ListParagraph"/>
        <w:numPr>
          <w:ilvl w:val="1"/>
          <w:numId w:val="26"/>
        </w:numPr>
        <w:rPr>
          <w:b/>
        </w:rPr>
      </w:pPr>
      <w:r w:rsidRPr="00111740">
        <w:t xml:space="preserve">Retain macromolecules inside so their concentrations are higher inside </w:t>
      </w:r>
    </w:p>
    <w:p w14:paraId="28005EA6" w14:textId="7EAD4BD0" w:rsidR="00111740" w:rsidRPr="00111740" w:rsidRDefault="00111740" w:rsidP="00111740">
      <w:pPr>
        <w:rPr>
          <w:b/>
        </w:rPr>
      </w:pPr>
    </w:p>
    <w:p w14:paraId="65BE81CD" w14:textId="398F1C29" w:rsidR="00BC29CB" w:rsidRPr="00111740" w:rsidRDefault="00BC29CB" w:rsidP="00BC29CB">
      <w:pPr>
        <w:pStyle w:val="ListParagraph"/>
        <w:numPr>
          <w:ilvl w:val="0"/>
          <w:numId w:val="26"/>
        </w:numPr>
        <w:rPr>
          <w:b/>
        </w:rPr>
      </w:pPr>
      <w:proofErr w:type="spellStart"/>
      <w:r w:rsidRPr="00111740">
        <w:rPr>
          <w:b/>
        </w:rPr>
        <w:t>Protobionts</w:t>
      </w:r>
      <w:proofErr w:type="spellEnd"/>
      <w:r w:rsidRPr="00111740">
        <w:rPr>
          <w:b/>
        </w:rPr>
        <w:t>: The First Cells</w:t>
      </w:r>
    </w:p>
    <w:p w14:paraId="58868317" w14:textId="0C54F5BC" w:rsidR="00BC29CB" w:rsidRDefault="00BC29CB" w:rsidP="00BC29CB">
      <w:pPr>
        <w:pStyle w:val="ListParagraph"/>
        <w:numPr>
          <w:ilvl w:val="1"/>
          <w:numId w:val="26"/>
        </w:numPr>
      </w:pPr>
      <w:proofErr w:type="spellStart"/>
      <w:r>
        <w:t>Abiotically</w:t>
      </w:r>
      <w:proofErr w:type="spellEnd"/>
      <w:r>
        <w:t xml:space="preserve"> produced organic molecules that are surrounded by a membrane or membrane-like structure</w:t>
      </w:r>
    </w:p>
    <w:p w14:paraId="7AEBBB92" w14:textId="1AD6FD60" w:rsidR="00200D14" w:rsidRPr="00200D14" w:rsidRDefault="00BC29CB" w:rsidP="00200D14">
      <w:pPr>
        <w:pStyle w:val="ListParagraph"/>
        <w:numPr>
          <w:ilvl w:val="1"/>
          <w:numId w:val="26"/>
        </w:numPr>
      </w:pPr>
      <w:r>
        <w:t xml:space="preserve">Formation allowed for an internal environment to develop that was different than external environment </w:t>
      </w:r>
      <w:bookmarkStart w:id="0" w:name="_GoBack"/>
      <w:bookmarkEnd w:id="0"/>
    </w:p>
    <w:sectPr w:rsidR="00200D14" w:rsidRPr="00200D14" w:rsidSect="007156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61686E" w14:textId="77777777" w:rsidR="00111740" w:rsidRDefault="00111740" w:rsidP="00394709">
      <w:r>
        <w:separator/>
      </w:r>
    </w:p>
  </w:endnote>
  <w:endnote w:type="continuationSeparator" w:id="0">
    <w:p w14:paraId="115D2910" w14:textId="77777777" w:rsidR="00111740" w:rsidRDefault="00111740" w:rsidP="00394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DA5BAA" w14:textId="77777777" w:rsidR="00111740" w:rsidRDefault="00111740" w:rsidP="00394709">
      <w:r>
        <w:separator/>
      </w:r>
    </w:p>
  </w:footnote>
  <w:footnote w:type="continuationSeparator" w:id="0">
    <w:p w14:paraId="68737945" w14:textId="77777777" w:rsidR="00111740" w:rsidRDefault="00111740" w:rsidP="00394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810FE"/>
    <w:multiLevelType w:val="hybridMultilevel"/>
    <w:tmpl w:val="2DCC3C9A"/>
    <w:lvl w:ilvl="0" w:tplc="2EA616C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2E6B6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C2FD7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FC3CA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7A30D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685DF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EC89E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6C013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1660D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7A2992"/>
    <w:multiLevelType w:val="hybridMultilevel"/>
    <w:tmpl w:val="2514CCB6"/>
    <w:lvl w:ilvl="0" w:tplc="F826615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146B6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648E4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6A968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A20D8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343D8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C68E4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680E1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F2AAC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A77ADC"/>
    <w:multiLevelType w:val="hybridMultilevel"/>
    <w:tmpl w:val="301E5120"/>
    <w:lvl w:ilvl="0" w:tplc="D2BC2E2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96C49C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DA7D7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44F45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BA49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1A931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C0D7B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DAA76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60FF9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FF2CC0"/>
    <w:multiLevelType w:val="hybridMultilevel"/>
    <w:tmpl w:val="D9E0E8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8E7F99"/>
    <w:multiLevelType w:val="hybridMultilevel"/>
    <w:tmpl w:val="B8B0B19A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828739F"/>
    <w:multiLevelType w:val="hybridMultilevel"/>
    <w:tmpl w:val="7DE8CA4E"/>
    <w:lvl w:ilvl="0" w:tplc="037ADEBE">
      <w:start w:val="1"/>
      <w:numFmt w:val="bullet"/>
      <w:pStyle w:val="NoSpacing"/>
      <w:lvlText w:val=""/>
      <w:lvlJc w:val="left"/>
      <w:pPr>
        <w:ind w:left="4188" w:hanging="360"/>
      </w:pPr>
      <w:rPr>
        <w:rFonts w:ascii="Wingdings" w:hAnsi="Wingdings" w:hint="default"/>
      </w:rPr>
    </w:lvl>
    <w:lvl w:ilvl="1" w:tplc="CC36C2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35109E"/>
    <w:multiLevelType w:val="hybridMultilevel"/>
    <w:tmpl w:val="4CC81864"/>
    <w:lvl w:ilvl="0" w:tplc="F704066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165B9C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589316"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96631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466AC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0CF8D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64EA6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52C52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42480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BD7195"/>
    <w:multiLevelType w:val="hybridMultilevel"/>
    <w:tmpl w:val="44D2AD5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227B41"/>
    <w:multiLevelType w:val="hybridMultilevel"/>
    <w:tmpl w:val="8B605CEC"/>
    <w:lvl w:ilvl="0" w:tplc="363050D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7051B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E6C40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9A8D8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F21F7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821F7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C645E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5204F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FA8B5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BC41C2F"/>
    <w:multiLevelType w:val="hybridMultilevel"/>
    <w:tmpl w:val="BF0A7756"/>
    <w:lvl w:ilvl="0" w:tplc="C168624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BADCCC"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84CC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F8003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9A4D4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9C80D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8E01A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FA6C3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5CEDC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DA7745A"/>
    <w:multiLevelType w:val="hybridMultilevel"/>
    <w:tmpl w:val="29BEC7C0"/>
    <w:lvl w:ilvl="0" w:tplc="FBEE744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EA0F8D"/>
    <w:multiLevelType w:val="hybridMultilevel"/>
    <w:tmpl w:val="7D2EDE90"/>
    <w:lvl w:ilvl="0" w:tplc="FBEE744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ECFE7A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F8A05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06BE5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4DA8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E6B1E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4AB2C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12272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F4373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9185514"/>
    <w:multiLevelType w:val="hybridMultilevel"/>
    <w:tmpl w:val="4626757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0F695A"/>
    <w:multiLevelType w:val="hybridMultilevel"/>
    <w:tmpl w:val="CA8854C0"/>
    <w:lvl w:ilvl="0" w:tplc="BE0E9D3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CADF82"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FE2FC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12EFB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309C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0A19D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70EC3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5C288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02798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48D5D18"/>
    <w:multiLevelType w:val="hybridMultilevel"/>
    <w:tmpl w:val="140C5F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6B7CCA"/>
    <w:multiLevelType w:val="hybridMultilevel"/>
    <w:tmpl w:val="6870128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EE546A"/>
    <w:multiLevelType w:val="hybridMultilevel"/>
    <w:tmpl w:val="F8462F3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8E12D4"/>
    <w:multiLevelType w:val="hybridMultilevel"/>
    <w:tmpl w:val="E16A196E"/>
    <w:lvl w:ilvl="0" w:tplc="D232412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ACACF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E0B044"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BE2F3C"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46FB12"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6CBA1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2210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34947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862C0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B07D01"/>
    <w:multiLevelType w:val="hybridMultilevel"/>
    <w:tmpl w:val="AE848C24"/>
    <w:lvl w:ilvl="0" w:tplc="AD4A633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303F9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82A3E6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92C05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84F95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AE62C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445EE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B29C2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B2D45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A30B3D"/>
    <w:multiLevelType w:val="hybridMultilevel"/>
    <w:tmpl w:val="9DE4CC9C"/>
    <w:lvl w:ilvl="0" w:tplc="04090003">
      <w:start w:val="1"/>
      <w:numFmt w:val="bullet"/>
      <w:lvlText w:val="o"/>
      <w:lvlJc w:val="left"/>
      <w:pPr>
        <w:ind w:left="78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0">
    <w:nsid w:val="71E51FFB"/>
    <w:multiLevelType w:val="hybridMultilevel"/>
    <w:tmpl w:val="533C8772"/>
    <w:lvl w:ilvl="0" w:tplc="C1520C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CCD8B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CEF1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847ED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E82DF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FCB9F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F837F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76553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D86C1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DD02A4"/>
    <w:multiLevelType w:val="hybridMultilevel"/>
    <w:tmpl w:val="1D9E80D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2A0A67"/>
    <w:multiLevelType w:val="hybridMultilevel"/>
    <w:tmpl w:val="A8B82BC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9D29F9"/>
    <w:multiLevelType w:val="hybridMultilevel"/>
    <w:tmpl w:val="E37C8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3E5E61"/>
    <w:multiLevelType w:val="hybridMultilevel"/>
    <w:tmpl w:val="0F6AAA72"/>
    <w:lvl w:ilvl="0" w:tplc="4E5224A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CC483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00524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B0AC1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86386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54120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52B00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B2B2B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6E881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8275327"/>
    <w:multiLevelType w:val="hybridMultilevel"/>
    <w:tmpl w:val="9FB0C23E"/>
    <w:lvl w:ilvl="0" w:tplc="5D02AD6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78458C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A6B7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6648B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1262E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80258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64E3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E0122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B643E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B437FBB"/>
    <w:multiLevelType w:val="hybridMultilevel"/>
    <w:tmpl w:val="D848EC6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920302"/>
    <w:multiLevelType w:val="hybridMultilevel"/>
    <w:tmpl w:val="163EA456"/>
    <w:lvl w:ilvl="0" w:tplc="F006CE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B83E9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B67D9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986C5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3286E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9CE5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0E0D5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82890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7EB29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4"/>
  </w:num>
  <w:num w:numId="5">
    <w:abstractNumId w:val="23"/>
  </w:num>
  <w:num w:numId="6">
    <w:abstractNumId w:val="15"/>
  </w:num>
  <w:num w:numId="7">
    <w:abstractNumId w:val="7"/>
  </w:num>
  <w:num w:numId="8">
    <w:abstractNumId w:val="22"/>
  </w:num>
  <w:num w:numId="9">
    <w:abstractNumId w:val="26"/>
  </w:num>
  <w:num w:numId="10">
    <w:abstractNumId w:val="2"/>
  </w:num>
  <w:num w:numId="11">
    <w:abstractNumId w:val="16"/>
  </w:num>
  <w:num w:numId="12">
    <w:abstractNumId w:val="6"/>
  </w:num>
  <w:num w:numId="13">
    <w:abstractNumId w:val="0"/>
  </w:num>
  <w:num w:numId="14">
    <w:abstractNumId w:val="20"/>
  </w:num>
  <w:num w:numId="15">
    <w:abstractNumId w:val="24"/>
  </w:num>
  <w:num w:numId="16">
    <w:abstractNumId w:val="27"/>
  </w:num>
  <w:num w:numId="17">
    <w:abstractNumId w:val="17"/>
  </w:num>
  <w:num w:numId="18">
    <w:abstractNumId w:val="12"/>
  </w:num>
  <w:num w:numId="19">
    <w:abstractNumId w:val="11"/>
  </w:num>
  <w:num w:numId="20">
    <w:abstractNumId w:val="18"/>
  </w:num>
  <w:num w:numId="21">
    <w:abstractNumId w:val="13"/>
  </w:num>
  <w:num w:numId="22">
    <w:abstractNumId w:val="9"/>
  </w:num>
  <w:num w:numId="23">
    <w:abstractNumId w:val="8"/>
  </w:num>
  <w:num w:numId="24">
    <w:abstractNumId w:val="1"/>
  </w:num>
  <w:num w:numId="25">
    <w:abstractNumId w:val="25"/>
  </w:num>
  <w:num w:numId="26">
    <w:abstractNumId w:val="10"/>
  </w:num>
  <w:num w:numId="27">
    <w:abstractNumId w:val="19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DCF"/>
    <w:rsid w:val="000442DA"/>
    <w:rsid w:val="00090CBB"/>
    <w:rsid w:val="00111740"/>
    <w:rsid w:val="00112A03"/>
    <w:rsid w:val="001632E4"/>
    <w:rsid w:val="00200D14"/>
    <w:rsid w:val="00351D9F"/>
    <w:rsid w:val="00374F36"/>
    <w:rsid w:val="00394709"/>
    <w:rsid w:val="003D388F"/>
    <w:rsid w:val="003F06A2"/>
    <w:rsid w:val="00422BF4"/>
    <w:rsid w:val="004B17F1"/>
    <w:rsid w:val="00584112"/>
    <w:rsid w:val="005C30D7"/>
    <w:rsid w:val="005F2DCF"/>
    <w:rsid w:val="00606D3C"/>
    <w:rsid w:val="006342A8"/>
    <w:rsid w:val="00635438"/>
    <w:rsid w:val="00644C0B"/>
    <w:rsid w:val="00697220"/>
    <w:rsid w:val="006B63F1"/>
    <w:rsid w:val="0071569F"/>
    <w:rsid w:val="00797F67"/>
    <w:rsid w:val="00835AD4"/>
    <w:rsid w:val="00847680"/>
    <w:rsid w:val="00862C3C"/>
    <w:rsid w:val="008901A3"/>
    <w:rsid w:val="008A61AE"/>
    <w:rsid w:val="00904632"/>
    <w:rsid w:val="00905D19"/>
    <w:rsid w:val="009A374B"/>
    <w:rsid w:val="00A00691"/>
    <w:rsid w:val="00A53604"/>
    <w:rsid w:val="00A57199"/>
    <w:rsid w:val="00AA5A9F"/>
    <w:rsid w:val="00B45D5A"/>
    <w:rsid w:val="00B71DD4"/>
    <w:rsid w:val="00B736D9"/>
    <w:rsid w:val="00BC29CB"/>
    <w:rsid w:val="00C6101A"/>
    <w:rsid w:val="00C729C5"/>
    <w:rsid w:val="00D314E0"/>
    <w:rsid w:val="00D44DBE"/>
    <w:rsid w:val="00DD73C8"/>
    <w:rsid w:val="00E24F07"/>
    <w:rsid w:val="00E4763A"/>
    <w:rsid w:val="00E86D3F"/>
    <w:rsid w:val="00EC5D13"/>
    <w:rsid w:val="00EE0191"/>
    <w:rsid w:val="00EF1EFD"/>
    <w:rsid w:val="00F42F8B"/>
    <w:rsid w:val="00F51B93"/>
    <w:rsid w:val="00F541E1"/>
    <w:rsid w:val="00F9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FBA22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06D3C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51B93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B71DD4"/>
    <w:pPr>
      <w:numPr>
        <w:numId w:val="2"/>
      </w:numPr>
      <w:ind w:left="720"/>
    </w:pPr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06D3C"/>
    <w:rPr>
      <w:rFonts w:ascii="Arial" w:eastAsiaTheme="majorEastAsia" w:hAnsi="Arial" w:cstheme="majorBidi"/>
      <w:b/>
      <w:bCs/>
      <w:color w:val="4F81BD" w:themeColor="accent1"/>
      <w:sz w:val="28"/>
      <w:szCs w:val="2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5F2DC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F51B93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Header">
    <w:name w:val="header"/>
    <w:basedOn w:val="Normal"/>
    <w:link w:val="HeaderChar"/>
    <w:uiPriority w:val="99"/>
    <w:unhideWhenUsed/>
    <w:rsid w:val="003947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4709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39470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709"/>
    <w:rPr>
      <w:rFonts w:ascii="Arial" w:hAnsi="Arial"/>
      <w:sz w:val="22"/>
    </w:rPr>
  </w:style>
  <w:style w:type="paragraph" w:styleId="NormalWeb">
    <w:name w:val="Normal (Web)"/>
    <w:basedOn w:val="Normal"/>
    <w:uiPriority w:val="99"/>
    <w:semiHidden/>
    <w:unhideWhenUsed/>
    <w:rsid w:val="00606D3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6D3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D3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06D3C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51B93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B71DD4"/>
    <w:pPr>
      <w:numPr>
        <w:numId w:val="2"/>
      </w:numPr>
      <w:ind w:left="720"/>
    </w:pPr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06D3C"/>
    <w:rPr>
      <w:rFonts w:ascii="Arial" w:eastAsiaTheme="majorEastAsia" w:hAnsi="Arial" w:cstheme="majorBidi"/>
      <w:b/>
      <w:bCs/>
      <w:color w:val="4F81BD" w:themeColor="accent1"/>
      <w:sz w:val="28"/>
      <w:szCs w:val="2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5F2DC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F51B93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Header">
    <w:name w:val="header"/>
    <w:basedOn w:val="Normal"/>
    <w:link w:val="HeaderChar"/>
    <w:uiPriority w:val="99"/>
    <w:unhideWhenUsed/>
    <w:rsid w:val="003947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4709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39470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709"/>
    <w:rPr>
      <w:rFonts w:ascii="Arial" w:hAnsi="Arial"/>
      <w:sz w:val="22"/>
    </w:rPr>
  </w:style>
  <w:style w:type="paragraph" w:styleId="NormalWeb">
    <w:name w:val="Normal (Web)"/>
    <w:basedOn w:val="Normal"/>
    <w:uiPriority w:val="99"/>
    <w:semiHidden/>
    <w:unhideWhenUsed/>
    <w:rsid w:val="00606D3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6D3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D3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770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070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45481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0834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552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192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8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61674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7116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736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920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4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927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0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50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434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52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5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644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664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784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8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84491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2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17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010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597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3948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8842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4389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7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671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9683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2255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834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0195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040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23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847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5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23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677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64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5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59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363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10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8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7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47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3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6210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35369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772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414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9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50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447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871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468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5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5387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051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934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39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6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73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1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6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363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548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66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497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672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493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4902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0158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7752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3241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75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350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89393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89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34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316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082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2527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19022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7586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0436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42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9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305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665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517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11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483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5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2532">
          <w:marLeft w:val="547"/>
          <w:marRight w:val="0"/>
          <w:marTop w:val="115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9302">
          <w:marLeft w:val="1267"/>
          <w:marRight w:val="0"/>
          <w:marTop w:val="115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7290">
          <w:marLeft w:val="1267"/>
          <w:marRight w:val="0"/>
          <w:marTop w:val="115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1752">
          <w:marLeft w:val="1267"/>
          <w:marRight w:val="0"/>
          <w:marTop w:val="115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4770">
          <w:marLeft w:val="1987"/>
          <w:marRight w:val="0"/>
          <w:marTop w:val="115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03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28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9847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5</Pages>
  <Words>923</Words>
  <Characters>5265</Characters>
  <Application>Microsoft Macintosh Word</Application>
  <DocSecurity>0</DocSecurity>
  <Lines>43</Lines>
  <Paragraphs>12</Paragraphs>
  <ScaleCrop>false</ScaleCrop>
  <Company/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Safina-Aliya Dhanji</dc:creator>
  <cp:keywords/>
  <dc:description/>
  <cp:lastModifiedBy>Safina-Aliya Dhanji</cp:lastModifiedBy>
  <cp:revision>16</cp:revision>
  <dcterms:created xsi:type="dcterms:W3CDTF">2011-09-15T17:48:00Z</dcterms:created>
  <dcterms:modified xsi:type="dcterms:W3CDTF">2012-01-20T13:43:00Z</dcterms:modified>
</cp:coreProperties>
</file>