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4B1" w:rsidRDefault="00433136" w:rsidP="00321180">
      <w:pPr>
        <w:pStyle w:val="NoSpacing"/>
        <w:jc w:val="center"/>
        <w:rPr>
          <w:b/>
          <w:color w:val="FF0000"/>
          <w:u w:val="single"/>
        </w:rPr>
      </w:pPr>
      <w:r w:rsidRPr="00321180">
        <w:rPr>
          <w:b/>
          <w:color w:val="FF0000"/>
          <w:u w:val="single"/>
        </w:rPr>
        <w:t>Cha</w:t>
      </w:r>
      <w:bookmarkStart w:id="0" w:name="_GoBack"/>
      <w:bookmarkEnd w:id="0"/>
      <w:r w:rsidRPr="00321180">
        <w:rPr>
          <w:b/>
          <w:color w:val="FF0000"/>
          <w:u w:val="single"/>
        </w:rPr>
        <w:t>pter 3</w:t>
      </w:r>
      <w:r w:rsidR="00321180" w:rsidRPr="00321180">
        <w:rPr>
          <w:b/>
          <w:color w:val="FF0000"/>
          <w:u w:val="single"/>
        </w:rPr>
        <w:t xml:space="preserve"> </w:t>
      </w:r>
      <w:r w:rsidR="00BB0932">
        <w:rPr>
          <w:b/>
          <w:color w:val="FF0000"/>
          <w:u w:val="single"/>
        </w:rPr>
        <w:t>–</w:t>
      </w:r>
      <w:r w:rsidR="00321180">
        <w:rPr>
          <w:b/>
          <w:color w:val="FF0000"/>
          <w:u w:val="single"/>
        </w:rPr>
        <w:t xml:space="preserve"> </w:t>
      </w:r>
      <w:r w:rsidR="00321180" w:rsidRPr="00321180">
        <w:rPr>
          <w:b/>
          <w:color w:val="FF0000"/>
          <w:u w:val="single"/>
        </w:rPr>
        <w:t>Entrepreneurship</w:t>
      </w:r>
    </w:p>
    <w:p w:rsidR="00885A94" w:rsidRDefault="00885A94" w:rsidP="00321180">
      <w:pPr>
        <w:pStyle w:val="NoSpacing"/>
        <w:jc w:val="center"/>
        <w:rPr>
          <w:b/>
          <w:color w:val="FF0000"/>
          <w:u w:val="single"/>
        </w:rPr>
      </w:pPr>
    </w:p>
    <w:p w:rsidR="00885A94" w:rsidRPr="00BB0932" w:rsidRDefault="00885A94" w:rsidP="00885A94">
      <w:pPr>
        <w:pStyle w:val="NoSpacing"/>
        <w:rPr>
          <w:color w:val="FF0000"/>
        </w:rPr>
      </w:pPr>
      <w:r w:rsidRPr="00BB0932">
        <w:rPr>
          <w:b/>
          <w:color w:val="FF0000"/>
          <w:u w:val="single"/>
        </w:rPr>
        <w:t>Market Potential vs. Sales Forecast</w:t>
      </w:r>
      <w:r w:rsidRPr="00BB0932">
        <w:rPr>
          <w:b/>
          <w:color w:val="FF0000"/>
        </w:rPr>
        <w:tab/>
      </w:r>
      <w:r w:rsidRPr="00BB0932">
        <w:rPr>
          <w:b/>
          <w:color w:val="FF0000"/>
        </w:rPr>
        <w:tab/>
      </w:r>
      <w:r w:rsidRPr="00BB0932">
        <w:rPr>
          <w:b/>
          <w:color w:val="FF0000"/>
        </w:rPr>
        <w:tab/>
      </w:r>
      <w:r w:rsidRPr="00BB0932">
        <w:rPr>
          <w:b/>
          <w:color w:val="FF0000"/>
        </w:rPr>
        <w:tab/>
      </w:r>
      <w:r w:rsidRPr="00BB0932">
        <w:rPr>
          <w:b/>
          <w:color w:val="FF0000"/>
        </w:rPr>
        <w:tab/>
      </w:r>
      <w:r w:rsidRPr="00BB0932">
        <w:rPr>
          <w:b/>
          <w:color w:val="FF0000"/>
        </w:rPr>
        <w:tab/>
      </w:r>
    </w:p>
    <w:p w:rsidR="00885A94" w:rsidRDefault="00885A94" w:rsidP="00885A94">
      <w:pPr>
        <w:pStyle w:val="NoSpacing"/>
      </w:pPr>
      <w:r>
        <w:rPr>
          <w:b/>
        </w:rPr>
        <w:t>Market potential</w:t>
      </w:r>
      <w:r>
        <w:t>: The total amount that consumers might buy, under the right circumstances</w:t>
      </w:r>
    </w:p>
    <w:p w:rsidR="00885A94" w:rsidRPr="00885A94" w:rsidRDefault="00885A94" w:rsidP="00885A94">
      <w:pPr>
        <w:pStyle w:val="NoSpacing"/>
      </w:pPr>
      <w:r>
        <w:rPr>
          <w:b/>
        </w:rPr>
        <w:t xml:space="preserve">Sales forecast: </w:t>
      </w:r>
      <w:r>
        <w:t>the amount you think you can sell using your plan</w:t>
      </w:r>
    </w:p>
    <w:p w:rsidR="00885A94" w:rsidRDefault="00885A94" w:rsidP="00885A94">
      <w:pPr>
        <w:pStyle w:val="NoSpacing"/>
        <w:numPr>
          <w:ilvl w:val="0"/>
          <w:numId w:val="9"/>
        </w:numPr>
      </w:pPr>
      <w:r>
        <w:t>More important than market potential</w:t>
      </w:r>
    </w:p>
    <w:p w:rsidR="00885A94" w:rsidRDefault="00885A94" w:rsidP="00885A94">
      <w:pPr>
        <w:pStyle w:val="NoSpacing"/>
        <w:numPr>
          <w:ilvl w:val="0"/>
          <w:numId w:val="9"/>
        </w:numPr>
      </w:pPr>
      <w:r>
        <w:t>Who will buy the product? Will everyone want one?</w:t>
      </w:r>
    </w:p>
    <w:p w:rsidR="00885A94" w:rsidRDefault="00885A94" w:rsidP="00885A94">
      <w:pPr>
        <w:pStyle w:val="NoSpacing"/>
        <w:numPr>
          <w:ilvl w:val="0"/>
          <w:numId w:val="9"/>
        </w:numPr>
      </w:pPr>
      <w:r>
        <w:t>Who would switch products to buy this?</w:t>
      </w:r>
    </w:p>
    <w:p w:rsidR="00885A94" w:rsidRDefault="00885A94" w:rsidP="00885A94">
      <w:pPr>
        <w:pStyle w:val="NoSpacing"/>
        <w:numPr>
          <w:ilvl w:val="0"/>
          <w:numId w:val="9"/>
        </w:numPr>
      </w:pPr>
      <w:r>
        <w:t>How is it compatible with consumers’ current way of doing things?</w:t>
      </w:r>
    </w:p>
    <w:p w:rsidR="00885A94" w:rsidRDefault="00885A94" w:rsidP="00885A94">
      <w:pPr>
        <w:pStyle w:val="NoSpacing"/>
        <w:numPr>
          <w:ilvl w:val="0"/>
          <w:numId w:val="9"/>
        </w:numPr>
      </w:pPr>
      <w:r>
        <w:t>What is the competition? How will they affect you?</w:t>
      </w:r>
    </w:p>
    <w:p w:rsidR="00885A94" w:rsidRDefault="00885A94" w:rsidP="00885A94">
      <w:pPr>
        <w:pStyle w:val="NoSpacing"/>
      </w:pPr>
      <w:r>
        <w:rPr>
          <w:b/>
        </w:rPr>
        <w:t>Sensitivity analysis</w:t>
      </w:r>
    </w:p>
    <w:p w:rsidR="00885A94" w:rsidRDefault="00885A94" w:rsidP="00885A94">
      <w:pPr>
        <w:pStyle w:val="NoSpacing"/>
        <w:numPr>
          <w:ilvl w:val="0"/>
          <w:numId w:val="9"/>
        </w:numPr>
      </w:pPr>
      <w:r>
        <w:t>Largest/smallest competitors’ sales</w:t>
      </w:r>
    </w:p>
    <w:p w:rsidR="00885A94" w:rsidRDefault="00885A94" w:rsidP="00885A94">
      <w:pPr>
        <w:pStyle w:val="NoSpacing"/>
        <w:numPr>
          <w:ilvl w:val="0"/>
          <w:numId w:val="9"/>
        </w:numPr>
      </w:pPr>
      <w:r>
        <w:t>Average sales per competitor</w:t>
      </w:r>
    </w:p>
    <w:p w:rsidR="00885A94" w:rsidRDefault="00885A94" w:rsidP="00885A94">
      <w:pPr>
        <w:pStyle w:val="NoSpacing"/>
        <w:numPr>
          <w:ilvl w:val="0"/>
          <w:numId w:val="9"/>
        </w:numPr>
      </w:pPr>
      <w:r>
        <w:t xml:space="preserve">Sales of a company that launched a similar product </w:t>
      </w:r>
    </w:p>
    <w:p w:rsidR="00885A94" w:rsidRDefault="00885A94" w:rsidP="00885A94">
      <w:pPr>
        <w:pStyle w:val="NoSpacing"/>
        <w:numPr>
          <w:ilvl w:val="0"/>
          <w:numId w:val="9"/>
        </w:numPr>
      </w:pPr>
      <w:r>
        <w:t>Last year’s sales +/- (for existing or modified products)</w:t>
      </w:r>
    </w:p>
    <w:p w:rsidR="00885A94" w:rsidRPr="00CD4AC1" w:rsidRDefault="00885A94" w:rsidP="00885A94">
      <w:pPr>
        <w:pStyle w:val="NoSpacing"/>
        <w:numPr>
          <w:ilvl w:val="0"/>
          <w:numId w:val="9"/>
        </w:numPr>
      </w:pPr>
      <w:r>
        <w:t xml:space="preserve">Growth rate over last x years continues (for existing or modified products) </w:t>
      </w:r>
    </w:p>
    <w:p w:rsidR="00885A94" w:rsidRDefault="00885A94" w:rsidP="00885A94">
      <w:pPr>
        <w:pStyle w:val="NoSpacing"/>
        <w:rPr>
          <w:color w:val="FF0000"/>
        </w:rPr>
      </w:pPr>
    </w:p>
    <w:p w:rsidR="00885A94" w:rsidRPr="00885A94" w:rsidRDefault="00885A94" w:rsidP="00885A94">
      <w:pPr>
        <w:pStyle w:val="NoSpacing"/>
        <w:rPr>
          <w:color w:val="FF0000"/>
        </w:rPr>
      </w:pPr>
      <w:r>
        <w:rPr>
          <w:b/>
          <w:color w:val="FF0000"/>
          <w:u w:val="single"/>
        </w:rPr>
        <w:t>Entrepreneurship</w:t>
      </w:r>
    </w:p>
    <w:p w:rsidR="00447D18" w:rsidRDefault="00447D18" w:rsidP="00447D18">
      <w:pPr>
        <w:pStyle w:val="NoSpacing"/>
        <w:numPr>
          <w:ilvl w:val="0"/>
          <w:numId w:val="1"/>
        </w:numPr>
      </w:pPr>
      <w:r w:rsidRPr="00EC444B">
        <w:rPr>
          <w:b/>
        </w:rPr>
        <w:t xml:space="preserve">Entrepreneurs </w:t>
      </w:r>
      <w:r>
        <w:t>: recognize and seize opportunities to control their own destiny +  access the resources needed to capitalize on that opportunity</w:t>
      </w:r>
    </w:p>
    <w:p w:rsidR="00433136" w:rsidRDefault="00433136" w:rsidP="00433136">
      <w:pPr>
        <w:pStyle w:val="NoSpacing"/>
        <w:numPr>
          <w:ilvl w:val="0"/>
          <w:numId w:val="1"/>
        </w:numPr>
      </w:pPr>
      <w:r>
        <w:t>Even successful businesses have disappointments and failures, but true entrepreneurs know how to overcome them, reduce their losses, and to capitalize on the best available opportunity</w:t>
      </w:r>
    </w:p>
    <w:p w:rsidR="00EC444B" w:rsidRDefault="00EC444B" w:rsidP="00EC444B">
      <w:pPr>
        <w:pStyle w:val="NoSpacing"/>
        <w:numPr>
          <w:ilvl w:val="0"/>
          <w:numId w:val="1"/>
        </w:numPr>
      </w:pPr>
      <w:r>
        <w:t>Because starting a business involves dealing with much uncertainty, every new venture founder must exercise some of the personal</w:t>
      </w:r>
      <w:r w:rsidR="00447D18">
        <w:t xml:space="preserve"> attributes of an entrepreneur.</w:t>
      </w:r>
    </w:p>
    <w:p w:rsidR="0093640C" w:rsidRPr="00231AA4" w:rsidRDefault="0093640C" w:rsidP="0093640C">
      <w:pPr>
        <w:pStyle w:val="NoSpacing"/>
        <w:numPr>
          <w:ilvl w:val="0"/>
          <w:numId w:val="21"/>
        </w:numPr>
      </w:pPr>
      <w:r w:rsidRPr="00231AA4">
        <w:t>Brings knowledge, expertise, capabilities, resources &amp; manageri</w:t>
      </w:r>
      <w:r>
        <w:t>al preferences/bias (diamond E)</w:t>
      </w:r>
      <w:r w:rsidRPr="00231AA4">
        <w:t xml:space="preserve"> </w:t>
      </w:r>
    </w:p>
    <w:p w:rsidR="0093640C" w:rsidRPr="00231AA4" w:rsidRDefault="0093640C" w:rsidP="0093640C">
      <w:pPr>
        <w:pStyle w:val="NoSpacing"/>
        <w:numPr>
          <w:ilvl w:val="0"/>
          <w:numId w:val="9"/>
        </w:numPr>
      </w:pPr>
      <w:r w:rsidRPr="00231AA4">
        <w:t>Behavioural (taking initiative)</w:t>
      </w:r>
    </w:p>
    <w:p w:rsidR="0093640C" w:rsidRPr="00231AA4" w:rsidRDefault="0093640C" w:rsidP="0093640C">
      <w:pPr>
        <w:pStyle w:val="NoSpacing"/>
        <w:numPr>
          <w:ilvl w:val="0"/>
          <w:numId w:val="9"/>
        </w:numPr>
      </w:pPr>
      <w:r w:rsidRPr="00231AA4">
        <w:t>Personality traits (independence)</w:t>
      </w:r>
    </w:p>
    <w:p w:rsidR="0093640C" w:rsidRPr="00231AA4" w:rsidRDefault="0093640C" w:rsidP="0093640C">
      <w:pPr>
        <w:pStyle w:val="NoSpacing"/>
        <w:numPr>
          <w:ilvl w:val="0"/>
          <w:numId w:val="9"/>
        </w:numPr>
      </w:pPr>
      <w:r w:rsidRPr="00231AA4">
        <w:t>Skills (problem solving)</w:t>
      </w:r>
    </w:p>
    <w:p w:rsidR="00433136" w:rsidRPr="00885A94" w:rsidRDefault="00433136" w:rsidP="00CB7CB4">
      <w:pPr>
        <w:pStyle w:val="NoSpacing"/>
        <w:rPr>
          <w:color w:val="FF0000"/>
        </w:rPr>
      </w:pPr>
    </w:p>
    <w:p w:rsidR="00885A94" w:rsidRPr="00885A94" w:rsidRDefault="00CB7CB4" w:rsidP="00662FA2">
      <w:pPr>
        <w:pStyle w:val="NoSpacing"/>
        <w:rPr>
          <w:color w:val="FF0000"/>
          <w:u w:val="single"/>
        </w:rPr>
      </w:pPr>
      <w:r w:rsidRPr="00885A94">
        <w:rPr>
          <w:b/>
          <w:color w:val="FF0000"/>
          <w:u w:val="single"/>
        </w:rPr>
        <w:t>Small Business</w:t>
      </w:r>
      <w:r w:rsidR="00885A94" w:rsidRPr="00885A94">
        <w:rPr>
          <w:color w:val="FF0000"/>
          <w:u w:val="single"/>
        </w:rPr>
        <w:t xml:space="preserve">: </w:t>
      </w:r>
    </w:p>
    <w:p w:rsidR="00321180" w:rsidRPr="00885A94" w:rsidRDefault="00662FA2" w:rsidP="00885A94">
      <w:pPr>
        <w:pStyle w:val="NoSpacing"/>
        <w:numPr>
          <w:ilvl w:val="0"/>
          <w:numId w:val="1"/>
        </w:numPr>
        <w:rPr>
          <w:color w:val="000000" w:themeColor="text1"/>
          <w:u w:val="single"/>
        </w:rPr>
      </w:pPr>
      <w:r w:rsidRPr="00885A94">
        <w:rPr>
          <w:color w:val="000000" w:themeColor="text1"/>
        </w:rPr>
        <w:t xml:space="preserve">An owner-managed business with less than 100 employees </w:t>
      </w:r>
    </w:p>
    <w:p w:rsidR="00885A94" w:rsidRDefault="00885A94" w:rsidP="00885A94">
      <w:pPr>
        <w:pStyle w:val="NoSpacing"/>
        <w:numPr>
          <w:ilvl w:val="0"/>
          <w:numId w:val="1"/>
        </w:numPr>
      </w:pPr>
      <w:r>
        <w:t>While large businesses have more employees, small businesses collectively provide more jobs than large businesses. Small businesses also lead the way in innovation and new technology.</w:t>
      </w:r>
    </w:p>
    <w:p w:rsidR="00662FA2" w:rsidRDefault="00662FA2" w:rsidP="00662FA2">
      <w:pPr>
        <w:pStyle w:val="NoSpacing"/>
      </w:pPr>
      <w:proofErr w:type="gramStart"/>
      <w:r w:rsidRPr="00885A94">
        <w:rPr>
          <w:b/>
          <w:color w:val="000000" w:themeColor="text1"/>
        </w:rPr>
        <w:t>In the Canadian Economy</w:t>
      </w:r>
      <w:r>
        <w:rPr>
          <w:b/>
        </w:rPr>
        <w:t>…</w:t>
      </w:r>
      <w:proofErr w:type="gramEnd"/>
    </w:p>
    <w:p w:rsidR="002D2098" w:rsidRDefault="002D2098" w:rsidP="00662FA2">
      <w:pPr>
        <w:pStyle w:val="NoSpacing"/>
        <w:numPr>
          <w:ilvl w:val="0"/>
          <w:numId w:val="8"/>
        </w:numPr>
      </w:pPr>
      <w:r>
        <w:t>These patterns are consistent across all provinces</w:t>
      </w:r>
    </w:p>
    <w:p w:rsidR="002D2098" w:rsidRDefault="002D2098" w:rsidP="002D2098">
      <w:pPr>
        <w:pStyle w:val="NoSpacing"/>
        <w:numPr>
          <w:ilvl w:val="0"/>
          <w:numId w:val="9"/>
        </w:numPr>
      </w:pPr>
      <w:r>
        <w:t xml:space="preserve">97.8% of all businesses in Canada are </w:t>
      </w:r>
      <w:r w:rsidR="0005688F">
        <w:t>small</w:t>
      </w:r>
      <w:r w:rsidR="0005688F">
        <w:sym w:font="Wingdings" w:char="F0E0"/>
      </w:r>
      <w:r w:rsidR="0005688F">
        <w:t xml:space="preserve"> contribute over 25% annually to GDP</w:t>
      </w:r>
    </w:p>
    <w:p w:rsidR="002D2098" w:rsidRDefault="002D2098" w:rsidP="002D2098">
      <w:pPr>
        <w:pStyle w:val="NoSpacing"/>
        <w:numPr>
          <w:ilvl w:val="0"/>
          <w:numId w:val="9"/>
        </w:numPr>
      </w:pPr>
      <w:r>
        <w:t>1.9% of employer businesses are medium-sized (100-499 employees)</w:t>
      </w:r>
    </w:p>
    <w:p w:rsidR="002D2098" w:rsidRDefault="002D2098" w:rsidP="002D2098">
      <w:pPr>
        <w:pStyle w:val="NoSpacing"/>
        <w:numPr>
          <w:ilvl w:val="0"/>
          <w:numId w:val="9"/>
        </w:numPr>
      </w:pPr>
      <w:r>
        <w:t>0.3% are large businesses (500+ employees)</w:t>
      </w:r>
    </w:p>
    <w:p w:rsidR="00472FAB" w:rsidRDefault="00472FAB" w:rsidP="00472FAB">
      <w:pPr>
        <w:pStyle w:val="NoSpacing"/>
      </w:pPr>
    </w:p>
    <w:p w:rsidR="00472FAB" w:rsidRPr="00885A94" w:rsidRDefault="00472FAB" w:rsidP="00472FAB">
      <w:pPr>
        <w:pStyle w:val="NoSpacing"/>
        <w:rPr>
          <w:b/>
          <w:color w:val="FF0000"/>
          <w:u w:val="single"/>
        </w:rPr>
      </w:pPr>
      <w:r w:rsidRPr="00885A94">
        <w:rPr>
          <w:b/>
          <w:color w:val="FF0000"/>
          <w:u w:val="single"/>
        </w:rPr>
        <w:t>The new Venture/Firm</w:t>
      </w:r>
    </w:p>
    <w:p w:rsidR="00ED126C" w:rsidRPr="00CB7CB4" w:rsidRDefault="00ED126C" w:rsidP="00ED126C">
      <w:pPr>
        <w:pStyle w:val="NoSpacing"/>
        <w:numPr>
          <w:ilvl w:val="0"/>
          <w:numId w:val="5"/>
        </w:numPr>
      </w:pPr>
      <w:r>
        <w:t>Recently formed (in the past year) commercial organization that provides goods/services for sale</w:t>
      </w:r>
    </w:p>
    <w:p w:rsidR="00472FAB" w:rsidRDefault="00472FAB" w:rsidP="00ED126C">
      <w:pPr>
        <w:pStyle w:val="NoSpacing"/>
        <w:numPr>
          <w:ilvl w:val="0"/>
          <w:numId w:val="5"/>
        </w:numPr>
      </w:pPr>
      <w:r>
        <w:t xml:space="preserve">Various criteria can also be </w:t>
      </w:r>
      <w:r w:rsidR="00ED126C">
        <w:t>u</w:t>
      </w:r>
      <w:r>
        <w:t>sed to determine when a new firm comes into existence</w:t>
      </w:r>
    </w:p>
    <w:p w:rsidR="00ED126C" w:rsidRDefault="00ED126C" w:rsidP="00ED126C">
      <w:pPr>
        <w:pStyle w:val="NoSpacing"/>
        <w:numPr>
          <w:ilvl w:val="0"/>
          <w:numId w:val="6"/>
        </w:numPr>
      </w:pPr>
      <w:r>
        <w:t>When it was formed</w:t>
      </w:r>
    </w:p>
    <w:p w:rsidR="00ED126C" w:rsidRDefault="00211CE3" w:rsidP="00ED126C">
      <w:pPr>
        <w:pStyle w:val="NoSpacing"/>
        <w:numPr>
          <w:ilvl w:val="0"/>
          <w:numId w:val="6"/>
        </w:numPr>
      </w:pPr>
      <w:r>
        <w:t>Whether it</w:t>
      </w:r>
      <w:r w:rsidR="00ED126C">
        <w:t xml:space="preserve"> was incorporated</w:t>
      </w:r>
    </w:p>
    <w:p w:rsidR="00ED126C" w:rsidRDefault="00ED126C" w:rsidP="00ED126C">
      <w:pPr>
        <w:pStyle w:val="NoSpacing"/>
        <w:numPr>
          <w:ilvl w:val="0"/>
          <w:numId w:val="6"/>
        </w:numPr>
      </w:pPr>
      <w:r>
        <w:t>If it sold goods/services</w:t>
      </w:r>
    </w:p>
    <w:p w:rsidR="00321180" w:rsidRDefault="00321180" w:rsidP="00321180">
      <w:pPr>
        <w:pStyle w:val="NoSpacing"/>
        <w:numPr>
          <w:ilvl w:val="0"/>
          <w:numId w:val="12"/>
        </w:numPr>
      </w:pPr>
      <w:r>
        <w:t>main source of job creation</w:t>
      </w:r>
      <w:r w:rsidR="00EC444B">
        <w:sym w:font="Wingdings" w:char="F0E0"/>
      </w:r>
      <w:r>
        <w:t xml:space="preserve"> also responsible for the majority of new products and services </w:t>
      </w:r>
    </w:p>
    <w:p w:rsidR="00EC444B" w:rsidRDefault="00EC444B" w:rsidP="00EC444B">
      <w:pPr>
        <w:pStyle w:val="NoSpacing"/>
      </w:pPr>
    </w:p>
    <w:p w:rsidR="00ED126C" w:rsidRPr="00EC444B" w:rsidRDefault="00EC444B" w:rsidP="00ED126C">
      <w:pPr>
        <w:pStyle w:val="NoSpacing"/>
        <w:rPr>
          <w:color w:val="FF0000"/>
        </w:rPr>
      </w:pPr>
      <w:r w:rsidRPr="00EC444B">
        <w:rPr>
          <w:b/>
          <w:color w:val="FF0000"/>
          <w:u w:val="single"/>
        </w:rPr>
        <w:lastRenderedPageBreak/>
        <w:t>The Entrepreneurial Process</w:t>
      </w:r>
    </w:p>
    <w:p w:rsidR="000778C8" w:rsidRDefault="00EC444B" w:rsidP="000778C8">
      <w:pPr>
        <w:pStyle w:val="NoSpacing"/>
        <w:numPr>
          <w:ilvl w:val="0"/>
          <w:numId w:val="12"/>
        </w:numPr>
      </w:pPr>
      <w:r>
        <w:t>influenced</w:t>
      </w:r>
      <w:r w:rsidR="00BC04B5">
        <w:t xml:space="preserve"> by</w:t>
      </w:r>
      <w:r>
        <w:t xml:space="preserve"> </w:t>
      </w:r>
      <w:r w:rsidR="004D05E1">
        <w:t>PEST</w:t>
      </w:r>
      <w:r w:rsidR="00BC04B5">
        <w:t xml:space="preserve"> </w:t>
      </w:r>
      <w:r>
        <w:t>in the broader environment</w:t>
      </w:r>
    </w:p>
    <w:p w:rsidR="00EC444B" w:rsidRDefault="00EC444B" w:rsidP="000778C8">
      <w:pPr>
        <w:pStyle w:val="NoSpacing"/>
        <w:numPr>
          <w:ilvl w:val="0"/>
          <w:numId w:val="12"/>
        </w:numPr>
      </w:pPr>
      <w:r w:rsidRPr="00BC04B5">
        <w:rPr>
          <w:b/>
        </w:rPr>
        <w:t>3 key elements</w:t>
      </w:r>
      <w:r>
        <w:t xml:space="preserve"> </w:t>
      </w:r>
      <w:r w:rsidRPr="00BC04B5">
        <w:rPr>
          <w:b/>
        </w:rPr>
        <w:t>in the entrepreneurial process</w:t>
      </w:r>
      <w:r>
        <w:t>, and the way they interact</w:t>
      </w:r>
      <w:r w:rsidR="000778C8">
        <w:t xml:space="preserve"> </w:t>
      </w:r>
    </w:p>
    <w:p w:rsidR="00BC04B5" w:rsidRPr="00BC04B5" w:rsidRDefault="00BC04B5" w:rsidP="00BC04B5">
      <w:pPr>
        <w:pStyle w:val="NoSpacing"/>
        <w:numPr>
          <w:ilvl w:val="0"/>
          <w:numId w:val="27"/>
        </w:numPr>
      </w:pPr>
      <w:r w:rsidRPr="00BC04B5">
        <w:t>Entrepreneur</w:t>
      </w:r>
      <w:r>
        <w:t xml:space="preserve"> (main focus)</w:t>
      </w:r>
    </w:p>
    <w:p w:rsidR="00BC04B5" w:rsidRPr="00BC04B5" w:rsidRDefault="00BC04B5" w:rsidP="00BC04B5">
      <w:pPr>
        <w:pStyle w:val="NoSpacing"/>
        <w:numPr>
          <w:ilvl w:val="0"/>
          <w:numId w:val="27"/>
        </w:numPr>
      </w:pPr>
      <w:r w:rsidRPr="00BC04B5">
        <w:t>Opportunity</w:t>
      </w:r>
    </w:p>
    <w:p w:rsidR="00BC04B5" w:rsidRDefault="00BC04B5" w:rsidP="00BC04B5">
      <w:pPr>
        <w:pStyle w:val="NoSpacing"/>
        <w:numPr>
          <w:ilvl w:val="0"/>
          <w:numId w:val="27"/>
        </w:numPr>
      </w:pPr>
      <w:r w:rsidRPr="00BC04B5">
        <w:t xml:space="preserve">Resources </w:t>
      </w:r>
    </w:p>
    <w:p w:rsidR="004D05E1" w:rsidRDefault="004D05E1" w:rsidP="004D05E1">
      <w:pPr>
        <w:pStyle w:val="NoSpacing"/>
        <w:numPr>
          <w:ilvl w:val="0"/>
          <w:numId w:val="32"/>
        </w:numPr>
      </w:pPr>
      <w:r>
        <w:t>As the 3 key elements interact, they may be mismatched or well matched</w:t>
      </w:r>
    </w:p>
    <w:p w:rsidR="004D05E1" w:rsidRDefault="004D05E1" w:rsidP="004D05E1">
      <w:pPr>
        <w:pStyle w:val="NoSpacing"/>
        <w:numPr>
          <w:ilvl w:val="0"/>
          <w:numId w:val="32"/>
        </w:numPr>
      </w:pPr>
      <w:r>
        <w:t>the entrepreneurial process is successful only when the 3 key elements match</w:t>
      </w:r>
    </w:p>
    <w:p w:rsidR="004D05E1" w:rsidRPr="00BC04B5" w:rsidRDefault="004D05E1" w:rsidP="004D05E1">
      <w:pPr>
        <w:pStyle w:val="NoSpacing"/>
        <w:numPr>
          <w:ilvl w:val="0"/>
          <w:numId w:val="32"/>
        </w:numPr>
      </w:pPr>
      <w:r>
        <w:t xml:space="preserve">begins with entrepreneur identifying an opportunity then accessing resources </w:t>
      </w:r>
    </w:p>
    <w:p w:rsidR="00EC444B" w:rsidRDefault="00EC444B" w:rsidP="00EC444B">
      <w:pPr>
        <w:pStyle w:val="NoSpacing"/>
        <w:rPr>
          <w:b/>
        </w:rPr>
      </w:pPr>
    </w:p>
    <w:p w:rsidR="00EC444B" w:rsidRPr="00310555" w:rsidRDefault="00EC444B" w:rsidP="00EC444B">
      <w:pPr>
        <w:pStyle w:val="NoSpacing"/>
        <w:numPr>
          <w:ilvl w:val="0"/>
          <w:numId w:val="17"/>
        </w:numPr>
        <w:rPr>
          <w:b/>
          <w:u w:val="single"/>
        </w:rPr>
      </w:pPr>
      <w:r w:rsidRPr="00310555">
        <w:rPr>
          <w:b/>
          <w:u w:val="single"/>
        </w:rPr>
        <w:t>Identify an opportunity</w:t>
      </w:r>
    </w:p>
    <w:p w:rsidR="005D508C" w:rsidRPr="005D508C" w:rsidRDefault="00EC444B" w:rsidP="005D508C">
      <w:pPr>
        <w:pStyle w:val="NoSpacing"/>
        <w:numPr>
          <w:ilvl w:val="0"/>
          <w:numId w:val="16"/>
        </w:numPr>
        <w:rPr>
          <w:b/>
        </w:rPr>
      </w:pPr>
      <w:r w:rsidRPr="005D508C">
        <w:rPr>
          <w:b/>
        </w:rPr>
        <w:t>generating ideas for new/improved pr</w:t>
      </w:r>
      <w:r w:rsidR="005D508C" w:rsidRPr="005D508C">
        <w:rPr>
          <w:b/>
        </w:rPr>
        <w:t>oducts, processes, or services</w:t>
      </w:r>
    </w:p>
    <w:p w:rsidR="005D508C" w:rsidRDefault="005D508C" w:rsidP="005D508C">
      <w:pPr>
        <w:pStyle w:val="NoSpacing"/>
        <w:numPr>
          <w:ilvl w:val="0"/>
          <w:numId w:val="9"/>
        </w:numPr>
      </w:pPr>
      <w:r>
        <w:t>involves abandoning traditional assumptions about how things work and how they should be, and seeing what others don’t see</w:t>
      </w:r>
      <w:r w:rsidR="00AE2113">
        <w:t xml:space="preserve"> </w:t>
      </w:r>
      <w:r w:rsidR="00AE2113">
        <w:sym w:font="Wingdings" w:char="F0E0"/>
      </w:r>
      <w:r w:rsidR="00AE2113">
        <w:t xml:space="preserve"> </w:t>
      </w:r>
      <w:r w:rsidR="00AE2113">
        <w:rPr>
          <w:b/>
        </w:rPr>
        <w:t>paradigm shifts</w:t>
      </w:r>
    </w:p>
    <w:p w:rsidR="005D508C" w:rsidRDefault="005D508C" w:rsidP="005D508C">
      <w:pPr>
        <w:pStyle w:val="NoSpacing"/>
        <w:numPr>
          <w:ilvl w:val="0"/>
          <w:numId w:val="9"/>
        </w:numPr>
      </w:pPr>
      <w:r>
        <w:t xml:space="preserve">most new ventures don’t emerge from a deliberate search for viable business ideas </w:t>
      </w:r>
    </w:p>
    <w:p w:rsidR="005D508C" w:rsidRDefault="005D508C" w:rsidP="005D508C">
      <w:pPr>
        <w:pStyle w:val="NoSpacing"/>
        <w:numPr>
          <w:ilvl w:val="0"/>
          <w:numId w:val="9"/>
        </w:numPr>
      </w:pPr>
      <w:r>
        <w:t xml:space="preserve">Work experience is the most common source of ideas </w:t>
      </w:r>
    </w:p>
    <w:p w:rsidR="005D508C" w:rsidRDefault="005D508C" w:rsidP="005D508C">
      <w:pPr>
        <w:pStyle w:val="NoSpacing"/>
        <w:numPr>
          <w:ilvl w:val="0"/>
          <w:numId w:val="9"/>
        </w:numPr>
      </w:pPr>
      <w:r>
        <w:t>Other sources of new venture ideas includ</w:t>
      </w:r>
      <w:r w:rsidR="00B05862">
        <w:t xml:space="preserve">e personal interest/hobby </w:t>
      </w:r>
      <w:r>
        <w:t xml:space="preserve">or a chance happening </w:t>
      </w:r>
    </w:p>
    <w:p w:rsidR="005D508C" w:rsidRDefault="005D508C" w:rsidP="005D508C">
      <w:pPr>
        <w:pStyle w:val="NoSpacing"/>
        <w:numPr>
          <w:ilvl w:val="0"/>
          <w:numId w:val="16"/>
        </w:numPr>
        <w:rPr>
          <w:b/>
        </w:rPr>
      </w:pPr>
      <w:r w:rsidRPr="005D508C">
        <w:rPr>
          <w:b/>
        </w:rPr>
        <w:t>screening those ideas</w:t>
      </w:r>
    </w:p>
    <w:p w:rsidR="005D508C" w:rsidRPr="00E2060F" w:rsidRDefault="00E2060F" w:rsidP="005D508C">
      <w:pPr>
        <w:pStyle w:val="NoSpacing"/>
        <w:numPr>
          <w:ilvl w:val="0"/>
          <w:numId w:val="9"/>
        </w:numPr>
        <w:rPr>
          <w:b/>
        </w:rPr>
      </w:pPr>
      <w:r>
        <w:t>the faster you weed out</w:t>
      </w:r>
      <w:r w:rsidR="005D508C">
        <w:t xml:space="preserve"> </w:t>
      </w:r>
      <w:r>
        <w:t>bad venture ideas, the more time/effort you</w:t>
      </w:r>
      <w:r w:rsidR="005D508C">
        <w:t xml:space="preserve"> devote to </w:t>
      </w:r>
      <w:r>
        <w:t>others</w:t>
      </w:r>
    </w:p>
    <w:p w:rsidR="00E2060F" w:rsidRPr="00BC04B5" w:rsidRDefault="00E2060F" w:rsidP="005D508C">
      <w:pPr>
        <w:pStyle w:val="NoSpacing"/>
        <w:numPr>
          <w:ilvl w:val="0"/>
          <w:numId w:val="9"/>
        </w:numPr>
        <w:rPr>
          <w:b/>
        </w:rPr>
      </w:pPr>
      <w:r>
        <w:t>ensures that you have a viable idea with a competitive advantage</w:t>
      </w:r>
      <w:r w:rsidR="005A261D">
        <w:sym w:font="Wingdings" w:char="F0E0"/>
      </w:r>
      <w:r w:rsidR="005A261D">
        <w:t xml:space="preserve"> use PEST and 5 forces</w:t>
      </w:r>
    </w:p>
    <w:p w:rsidR="00BC04B5" w:rsidRPr="004414AA" w:rsidRDefault="00BC04B5" w:rsidP="005D508C">
      <w:pPr>
        <w:pStyle w:val="NoSpacing"/>
        <w:numPr>
          <w:ilvl w:val="0"/>
          <w:numId w:val="9"/>
        </w:numPr>
        <w:rPr>
          <w:b/>
        </w:rPr>
      </w:pPr>
      <w:r>
        <w:t xml:space="preserve">Identify and discuss how key trends in the environment and the industry affect your idea </w:t>
      </w:r>
      <w:r w:rsidR="004414AA">
        <w:sym w:font="Wingdings" w:char="F0E0"/>
      </w:r>
      <w:r w:rsidR="00557DF9">
        <w:t xml:space="preserve"> use PEST to assess environment and if it supports idea</w:t>
      </w:r>
    </w:p>
    <w:p w:rsidR="004414AA" w:rsidRPr="005A261D" w:rsidRDefault="004414AA" w:rsidP="00B05862">
      <w:pPr>
        <w:pStyle w:val="NoSpacing"/>
        <w:numPr>
          <w:ilvl w:val="0"/>
          <w:numId w:val="9"/>
        </w:numPr>
        <w:rPr>
          <w:b/>
        </w:rPr>
      </w:pPr>
      <w:r>
        <w:t>Us</w:t>
      </w:r>
      <w:r w:rsidR="00B05862">
        <w:t>e 5 forces to determine the ease</w:t>
      </w:r>
      <w:r>
        <w:t xml:space="preserve"> of entry and profitability of industry</w:t>
      </w:r>
    </w:p>
    <w:p w:rsidR="005A261D" w:rsidRPr="00741ED7" w:rsidRDefault="005A261D" w:rsidP="00B05862">
      <w:pPr>
        <w:pStyle w:val="NoSpacing"/>
        <w:numPr>
          <w:ilvl w:val="0"/>
          <w:numId w:val="9"/>
        </w:numPr>
        <w:rPr>
          <w:b/>
        </w:rPr>
      </w:pPr>
      <w:r>
        <w:t>Use research to evaluate how big the market is; if it’s growing, shrinking, stagnant…</w:t>
      </w:r>
    </w:p>
    <w:p w:rsidR="00741ED7" w:rsidRPr="00741ED7" w:rsidRDefault="00741ED7" w:rsidP="00B05862">
      <w:pPr>
        <w:pStyle w:val="NoSpacing"/>
        <w:numPr>
          <w:ilvl w:val="0"/>
          <w:numId w:val="9"/>
        </w:numPr>
        <w:rPr>
          <w:b/>
        </w:rPr>
      </w:pPr>
      <w:r>
        <w:t>Research expert opinions in the industry</w:t>
      </w:r>
    </w:p>
    <w:p w:rsidR="005A261D" w:rsidRPr="00E3530B" w:rsidRDefault="005A261D" w:rsidP="005A261D">
      <w:pPr>
        <w:pStyle w:val="NoSpacing"/>
        <w:numPr>
          <w:ilvl w:val="0"/>
          <w:numId w:val="9"/>
        </w:numPr>
        <w:rPr>
          <w:b/>
        </w:rPr>
      </w:pPr>
      <w:r>
        <w:t xml:space="preserve">Is it something that existing firms can easily do or may want to imitate? </w:t>
      </w:r>
      <w:r>
        <w:sym w:font="Wingdings" w:char="F0E0"/>
      </w:r>
      <w:r>
        <w:t xml:space="preserve"> protect legally</w:t>
      </w:r>
    </w:p>
    <w:p w:rsidR="005D508C" w:rsidRPr="005D508C" w:rsidRDefault="005A261D" w:rsidP="005D508C">
      <w:pPr>
        <w:pStyle w:val="NoSpacing"/>
        <w:numPr>
          <w:ilvl w:val="0"/>
          <w:numId w:val="9"/>
        </w:numPr>
        <w:rPr>
          <w:b/>
        </w:rPr>
      </w:pPr>
      <w:r>
        <w:rPr>
          <w:b/>
        </w:rPr>
        <w:t>C</w:t>
      </w:r>
      <w:r w:rsidR="005D508C">
        <w:rPr>
          <w:b/>
        </w:rPr>
        <w:t xml:space="preserve">reates/adds value for customer: </w:t>
      </w:r>
      <w:r w:rsidR="005D508C">
        <w:t>a product that creates or adds value for the customer is one that solves a significant problem, or meets a significant need on new/different ways</w:t>
      </w:r>
    </w:p>
    <w:p w:rsidR="00E3530B" w:rsidRDefault="009F4DB9" w:rsidP="00E3530B">
      <w:pPr>
        <w:pStyle w:val="NoSpacing"/>
        <w:numPr>
          <w:ilvl w:val="0"/>
          <w:numId w:val="9"/>
        </w:numPr>
        <w:rPr>
          <w:b/>
        </w:rPr>
      </w:pPr>
      <w:r>
        <w:rPr>
          <w:b/>
        </w:rPr>
        <w:t>Idea</w:t>
      </w:r>
      <w:r w:rsidR="005D508C">
        <w:rPr>
          <w:b/>
        </w:rPr>
        <w:t xml:space="preserve"> provides</w:t>
      </w:r>
      <w:r w:rsidR="00E16653">
        <w:rPr>
          <w:b/>
        </w:rPr>
        <w:t xml:space="preserve"> sustainable</w:t>
      </w:r>
      <w:r w:rsidR="005D508C">
        <w:rPr>
          <w:b/>
        </w:rPr>
        <w:t xml:space="preserve"> competitive advantage: </w:t>
      </w:r>
      <w:r w:rsidR="00E16653">
        <w:t>unique&amp;</w:t>
      </w:r>
      <w:r w:rsidR="00DE4C8B">
        <w:t xml:space="preserve"> </w:t>
      </w:r>
      <w:r w:rsidR="005D508C">
        <w:t xml:space="preserve">better than that of competitors. Sustaining </w:t>
      </w:r>
      <w:r w:rsidR="00E16653">
        <w:t>a competitive advantage means</w:t>
      </w:r>
      <w:r w:rsidR="005D508C">
        <w:t xml:space="preserve"> maintaining it in the face of competitors actions or changes</w:t>
      </w:r>
      <w:r w:rsidR="00E16653">
        <w:t xml:space="preserve"> in</w:t>
      </w:r>
      <w:r w:rsidR="005D508C">
        <w:t xml:space="preserve"> industry </w:t>
      </w:r>
      <w:r w:rsidR="00E16653">
        <w:sym w:font="Wingdings" w:char="F0E0"/>
      </w:r>
      <w:r w:rsidR="00E16653">
        <w:t xml:space="preserve"> easy if markets are in state of flux for long time</w:t>
      </w:r>
    </w:p>
    <w:p w:rsidR="009F4DB9" w:rsidRDefault="009F4DB9" w:rsidP="009F4DB9">
      <w:pPr>
        <w:pStyle w:val="NoSpacing"/>
        <w:numPr>
          <w:ilvl w:val="0"/>
          <w:numId w:val="9"/>
        </w:numPr>
        <w:rPr>
          <w:b/>
        </w:rPr>
      </w:pPr>
      <w:r>
        <w:rPr>
          <w:b/>
        </w:rPr>
        <w:t>Idea</w:t>
      </w:r>
      <w:r w:rsidR="005D508C">
        <w:rPr>
          <w:b/>
        </w:rPr>
        <w:t xml:space="preserve"> is marketable and financially viable</w:t>
      </w:r>
      <w:r w:rsidR="00557DF9">
        <w:rPr>
          <w:b/>
        </w:rPr>
        <w:t xml:space="preserve"> (5forces)</w:t>
      </w:r>
      <w:r w:rsidR="005D508C">
        <w:rPr>
          <w:b/>
        </w:rPr>
        <w:t xml:space="preserve">: </w:t>
      </w:r>
      <w:r w:rsidR="005D508C">
        <w:t xml:space="preserve">determine whether sales lead to profits. </w:t>
      </w:r>
    </w:p>
    <w:p w:rsidR="009F4DB9" w:rsidRPr="009F4DB9" w:rsidRDefault="009F4DB9" w:rsidP="009F4DB9">
      <w:pPr>
        <w:pStyle w:val="NoSpacing"/>
        <w:numPr>
          <w:ilvl w:val="0"/>
          <w:numId w:val="18"/>
        </w:numPr>
        <w:rPr>
          <w:b/>
        </w:rPr>
      </w:pPr>
      <w:r>
        <w:rPr>
          <w:b/>
        </w:rPr>
        <w:t>Est</w:t>
      </w:r>
      <w:r w:rsidRPr="009F4DB9">
        <w:rPr>
          <w:b/>
        </w:rPr>
        <w:t>imating market demand</w:t>
      </w:r>
      <w:r>
        <w:t xml:space="preserve"> means understanding who the customers are, what they’re needs are, and how the product/service will satisfy their needs better than competitors’. </w:t>
      </w:r>
    </w:p>
    <w:p w:rsidR="009F4DB9" w:rsidRPr="009F4DB9" w:rsidRDefault="009F4DB9" w:rsidP="009F4DB9">
      <w:pPr>
        <w:pStyle w:val="NoSpacing"/>
        <w:numPr>
          <w:ilvl w:val="0"/>
          <w:numId w:val="18"/>
        </w:numPr>
        <w:rPr>
          <w:b/>
        </w:rPr>
      </w:pPr>
      <w:r>
        <w:t xml:space="preserve">Prepare a </w:t>
      </w:r>
      <w:r w:rsidRPr="009F4DB9">
        <w:rPr>
          <w:b/>
        </w:rPr>
        <w:t xml:space="preserve">sales forecast: </w:t>
      </w:r>
      <w:r>
        <w:t xml:space="preserve">estimate of how much a product/service will be purchased by the prospective customers for a specific period of time (usually a year). </w:t>
      </w:r>
    </w:p>
    <w:p w:rsidR="005D508C" w:rsidRPr="009F4DB9" w:rsidRDefault="009F4DB9" w:rsidP="009F4DB9">
      <w:pPr>
        <w:pStyle w:val="NoSpacing"/>
        <w:numPr>
          <w:ilvl w:val="0"/>
          <w:numId w:val="18"/>
        </w:numPr>
        <w:rPr>
          <w:b/>
        </w:rPr>
      </w:pPr>
      <w:r>
        <w:t xml:space="preserve">Determining financial viability involves preparing </w:t>
      </w:r>
      <w:r w:rsidRPr="009F4DB9">
        <w:rPr>
          <w:b/>
        </w:rPr>
        <w:t>financial forecasts</w:t>
      </w:r>
      <w:r>
        <w:t xml:space="preserve"> (2-3 year projections of a venture’s future financial position and performance). They consist of an estimate of start-up costs, cash budget, and income statement, and a balance sheet. These projections are the basis for decisions regarding whether to proceed with the venture, and (if so) the amount and type of financing to be used in financing the new business.</w:t>
      </w:r>
    </w:p>
    <w:p w:rsidR="009F4DB9" w:rsidRPr="00741ED7" w:rsidRDefault="009F4DB9" w:rsidP="005D508C">
      <w:pPr>
        <w:pStyle w:val="NoSpacing"/>
        <w:numPr>
          <w:ilvl w:val="0"/>
          <w:numId w:val="9"/>
        </w:numPr>
        <w:rPr>
          <w:b/>
        </w:rPr>
      </w:pPr>
      <w:r>
        <w:rPr>
          <w:b/>
        </w:rPr>
        <w:t xml:space="preserve">Idea has low exit costs: </w:t>
      </w:r>
      <w:r w:rsidRPr="009F4DB9">
        <w:t xml:space="preserve">exist costs are low if a venture can be shut down without a significant loss of time, money, or reputation. If a venture isn’t expected to make profit for </w:t>
      </w:r>
      <w:r>
        <w:t>many years, exit costs are high</w:t>
      </w:r>
      <w:r w:rsidRPr="009F4DB9">
        <w:t xml:space="preserve"> since the project cannot be abandoned in the short term</w:t>
      </w:r>
    </w:p>
    <w:p w:rsidR="009442F4" w:rsidRDefault="009442F4" w:rsidP="00741ED7">
      <w:pPr>
        <w:pStyle w:val="NoSpacing"/>
        <w:rPr>
          <w:b/>
        </w:rPr>
      </w:pPr>
    </w:p>
    <w:p w:rsidR="009D67EA" w:rsidRPr="00433696" w:rsidRDefault="009D67EA" w:rsidP="00741ED7">
      <w:pPr>
        <w:pStyle w:val="NoSpacing"/>
        <w:rPr>
          <w:b/>
          <w:u w:val="single"/>
        </w:rPr>
      </w:pPr>
      <w:r>
        <w:rPr>
          <w:b/>
          <w:u w:val="single"/>
        </w:rPr>
        <w:t>Evaluating your venture opportunity</w:t>
      </w:r>
      <w:r w:rsidR="00741ED7">
        <w:rPr>
          <w:b/>
          <w:u w:val="single"/>
        </w:rPr>
        <w:t xml:space="preserve"> (screening process)</w:t>
      </w:r>
    </w:p>
    <w:tbl>
      <w:tblPr>
        <w:tblStyle w:val="TableGrid"/>
        <w:tblW w:w="0" w:type="auto"/>
        <w:tblLook w:val="04A0" w:firstRow="1" w:lastRow="0" w:firstColumn="1" w:lastColumn="0" w:noHBand="0" w:noVBand="1"/>
      </w:tblPr>
      <w:tblGrid>
        <w:gridCol w:w="1951"/>
        <w:gridCol w:w="3827"/>
        <w:gridCol w:w="3798"/>
      </w:tblGrid>
      <w:tr w:rsidR="009D67EA" w:rsidTr="00AD743C">
        <w:tc>
          <w:tcPr>
            <w:tcW w:w="1951" w:type="dxa"/>
          </w:tcPr>
          <w:p w:rsidR="009D67EA" w:rsidRPr="00433696" w:rsidRDefault="009D67EA" w:rsidP="00AD743C">
            <w:pPr>
              <w:pStyle w:val="NoSpacing"/>
              <w:rPr>
                <w:b/>
              </w:rPr>
            </w:pPr>
            <w:r w:rsidRPr="00433696">
              <w:rPr>
                <w:b/>
              </w:rPr>
              <w:t>criterion</w:t>
            </w:r>
          </w:p>
        </w:tc>
        <w:tc>
          <w:tcPr>
            <w:tcW w:w="3827" w:type="dxa"/>
          </w:tcPr>
          <w:p w:rsidR="009D67EA" w:rsidRPr="00433696" w:rsidRDefault="009D67EA" w:rsidP="00AD743C">
            <w:pPr>
              <w:pStyle w:val="NoSpacing"/>
              <w:rPr>
                <w:b/>
              </w:rPr>
            </w:pPr>
            <w:r w:rsidRPr="00433696">
              <w:rPr>
                <w:b/>
              </w:rPr>
              <w:t>Highest potential</w:t>
            </w:r>
          </w:p>
        </w:tc>
        <w:tc>
          <w:tcPr>
            <w:tcW w:w="3798" w:type="dxa"/>
          </w:tcPr>
          <w:p w:rsidR="009D67EA" w:rsidRPr="00433696" w:rsidRDefault="009D67EA" w:rsidP="00AD743C">
            <w:pPr>
              <w:pStyle w:val="NoSpacing"/>
              <w:rPr>
                <w:b/>
              </w:rPr>
            </w:pPr>
            <w:r w:rsidRPr="00433696">
              <w:rPr>
                <w:b/>
              </w:rPr>
              <w:t>Lowest potential</w:t>
            </w:r>
          </w:p>
        </w:tc>
      </w:tr>
      <w:tr w:rsidR="009D67EA" w:rsidTr="00AD743C">
        <w:tc>
          <w:tcPr>
            <w:tcW w:w="1951" w:type="dxa"/>
          </w:tcPr>
          <w:p w:rsidR="009D67EA" w:rsidRPr="00433696" w:rsidRDefault="009D67EA" w:rsidP="00AD743C">
            <w:pPr>
              <w:pStyle w:val="NoSpacing"/>
              <w:rPr>
                <w:b/>
              </w:rPr>
            </w:pPr>
            <w:r w:rsidRPr="00433696">
              <w:rPr>
                <w:b/>
              </w:rPr>
              <w:lastRenderedPageBreak/>
              <w:t>Product</w:t>
            </w:r>
          </w:p>
        </w:tc>
        <w:tc>
          <w:tcPr>
            <w:tcW w:w="3827" w:type="dxa"/>
          </w:tcPr>
          <w:p w:rsidR="009D67EA" w:rsidRDefault="009D67EA" w:rsidP="00AD743C">
            <w:pPr>
              <w:pStyle w:val="NoSpacing"/>
            </w:pPr>
            <w:r>
              <w:t xml:space="preserve">Changes the way people live, work, learn, etc. </w:t>
            </w:r>
            <w:r>
              <w:sym w:font="Wingdings" w:char="F0E0"/>
            </w:r>
            <w:r>
              <w:t xml:space="preserve"> recurring revenue</w:t>
            </w:r>
          </w:p>
        </w:tc>
        <w:tc>
          <w:tcPr>
            <w:tcW w:w="3798" w:type="dxa"/>
          </w:tcPr>
          <w:p w:rsidR="009D67EA" w:rsidRDefault="009D67EA" w:rsidP="00AD743C">
            <w:pPr>
              <w:pStyle w:val="NoSpacing"/>
            </w:pPr>
            <w:r>
              <w:t>Incremental improvement only; one-time revenue</w:t>
            </w:r>
          </w:p>
        </w:tc>
      </w:tr>
      <w:tr w:rsidR="009D67EA" w:rsidTr="00AD743C">
        <w:tc>
          <w:tcPr>
            <w:tcW w:w="1951" w:type="dxa"/>
          </w:tcPr>
          <w:p w:rsidR="009D67EA" w:rsidRPr="00433696" w:rsidRDefault="009D67EA" w:rsidP="00AD743C">
            <w:pPr>
              <w:pStyle w:val="NoSpacing"/>
              <w:rPr>
                <w:b/>
              </w:rPr>
            </w:pPr>
            <w:r w:rsidRPr="00433696">
              <w:rPr>
                <w:b/>
              </w:rPr>
              <w:t>Customers</w:t>
            </w:r>
          </w:p>
        </w:tc>
        <w:tc>
          <w:tcPr>
            <w:tcW w:w="3827" w:type="dxa"/>
          </w:tcPr>
          <w:p w:rsidR="009D67EA" w:rsidRDefault="009D67EA" w:rsidP="00AD743C">
            <w:pPr>
              <w:pStyle w:val="NoSpacing"/>
            </w:pPr>
            <w:r>
              <w:t xml:space="preserve">Reachable </w:t>
            </w:r>
          </w:p>
        </w:tc>
        <w:tc>
          <w:tcPr>
            <w:tcW w:w="3798" w:type="dxa"/>
          </w:tcPr>
          <w:p w:rsidR="009D67EA" w:rsidRDefault="009D67EA" w:rsidP="00AD743C">
            <w:pPr>
              <w:pStyle w:val="NoSpacing"/>
            </w:pPr>
            <w:r>
              <w:t>Loyal to others, unreachable</w:t>
            </w:r>
          </w:p>
        </w:tc>
      </w:tr>
      <w:tr w:rsidR="009D67EA" w:rsidTr="00AD743C">
        <w:tc>
          <w:tcPr>
            <w:tcW w:w="1951" w:type="dxa"/>
          </w:tcPr>
          <w:p w:rsidR="009D67EA" w:rsidRPr="00433696" w:rsidRDefault="009D67EA" w:rsidP="00AD743C">
            <w:pPr>
              <w:pStyle w:val="NoSpacing"/>
              <w:rPr>
                <w:b/>
              </w:rPr>
            </w:pPr>
            <w:r w:rsidRPr="00433696">
              <w:rPr>
                <w:b/>
              </w:rPr>
              <w:t>Value added</w:t>
            </w:r>
          </w:p>
        </w:tc>
        <w:tc>
          <w:tcPr>
            <w:tcW w:w="3827" w:type="dxa"/>
          </w:tcPr>
          <w:p w:rsidR="009D67EA" w:rsidRDefault="009D67EA" w:rsidP="00AD743C">
            <w:pPr>
              <w:pStyle w:val="NoSpacing"/>
            </w:pPr>
            <w:r>
              <w:t xml:space="preserve">High </w:t>
            </w:r>
          </w:p>
        </w:tc>
        <w:tc>
          <w:tcPr>
            <w:tcW w:w="3798" w:type="dxa"/>
          </w:tcPr>
          <w:p w:rsidR="009D67EA" w:rsidRDefault="009D67EA" w:rsidP="00AD743C">
            <w:pPr>
              <w:pStyle w:val="NoSpacing"/>
            </w:pPr>
            <w:r>
              <w:t>Low; minimal market impact</w:t>
            </w:r>
          </w:p>
        </w:tc>
      </w:tr>
      <w:tr w:rsidR="009D67EA" w:rsidTr="00AD743C">
        <w:tc>
          <w:tcPr>
            <w:tcW w:w="1951" w:type="dxa"/>
          </w:tcPr>
          <w:p w:rsidR="009D67EA" w:rsidRPr="00433696" w:rsidRDefault="009D67EA" w:rsidP="00AD743C">
            <w:pPr>
              <w:pStyle w:val="NoSpacing"/>
              <w:rPr>
                <w:b/>
              </w:rPr>
            </w:pPr>
            <w:r w:rsidRPr="00433696">
              <w:rPr>
                <w:b/>
              </w:rPr>
              <w:t>Market structure</w:t>
            </w:r>
          </w:p>
        </w:tc>
        <w:tc>
          <w:tcPr>
            <w:tcW w:w="3827" w:type="dxa"/>
          </w:tcPr>
          <w:p w:rsidR="009D67EA" w:rsidRDefault="009D67EA" w:rsidP="00AD743C">
            <w:pPr>
              <w:pStyle w:val="NoSpacing"/>
            </w:pPr>
            <w:r>
              <w:t>Imperfect; fragmented competition</w:t>
            </w:r>
          </w:p>
        </w:tc>
        <w:tc>
          <w:tcPr>
            <w:tcW w:w="3798" w:type="dxa"/>
          </w:tcPr>
          <w:p w:rsidR="009D67EA" w:rsidRDefault="009D67EA" w:rsidP="00AD743C">
            <w:pPr>
              <w:pStyle w:val="NoSpacing"/>
            </w:pPr>
            <w:r>
              <w:t>Highly concentrated, mature</w:t>
            </w:r>
          </w:p>
        </w:tc>
      </w:tr>
      <w:tr w:rsidR="009D67EA" w:rsidTr="00AD743C">
        <w:tc>
          <w:tcPr>
            <w:tcW w:w="1951" w:type="dxa"/>
          </w:tcPr>
          <w:p w:rsidR="009D67EA" w:rsidRPr="00433696" w:rsidRDefault="009D67EA" w:rsidP="00AD743C">
            <w:pPr>
              <w:pStyle w:val="NoSpacing"/>
              <w:rPr>
                <w:b/>
              </w:rPr>
            </w:pPr>
            <w:r w:rsidRPr="00433696">
              <w:rPr>
                <w:b/>
              </w:rPr>
              <w:t>Market</w:t>
            </w:r>
          </w:p>
        </w:tc>
        <w:tc>
          <w:tcPr>
            <w:tcW w:w="3827" w:type="dxa"/>
          </w:tcPr>
          <w:p w:rsidR="009D67EA" w:rsidRDefault="009D67EA" w:rsidP="00AD743C">
            <w:pPr>
              <w:pStyle w:val="NoSpacing"/>
            </w:pPr>
            <w:r>
              <w:t>Large and growing – room for everyone</w:t>
            </w:r>
          </w:p>
        </w:tc>
        <w:tc>
          <w:tcPr>
            <w:tcW w:w="3798" w:type="dxa"/>
          </w:tcPr>
          <w:p w:rsidR="009D67EA" w:rsidRDefault="009D67EA" w:rsidP="00AD743C">
            <w:pPr>
              <w:pStyle w:val="NoSpacing"/>
            </w:pPr>
            <w:r>
              <w:t>Small/declining</w:t>
            </w:r>
          </w:p>
        </w:tc>
      </w:tr>
      <w:tr w:rsidR="009D67EA" w:rsidTr="00AD743C">
        <w:tc>
          <w:tcPr>
            <w:tcW w:w="1951" w:type="dxa"/>
          </w:tcPr>
          <w:p w:rsidR="009D67EA" w:rsidRPr="00433696" w:rsidRDefault="009D67EA" w:rsidP="00AD743C">
            <w:pPr>
              <w:pStyle w:val="NoSpacing"/>
              <w:rPr>
                <w:b/>
              </w:rPr>
            </w:pPr>
            <w:r w:rsidRPr="00433696">
              <w:rPr>
                <w:b/>
              </w:rPr>
              <w:t>Market capacity</w:t>
            </w:r>
          </w:p>
        </w:tc>
        <w:tc>
          <w:tcPr>
            <w:tcW w:w="3827" w:type="dxa"/>
          </w:tcPr>
          <w:p w:rsidR="009D67EA" w:rsidRDefault="009D67EA" w:rsidP="00AD743C">
            <w:pPr>
              <w:pStyle w:val="NoSpacing"/>
            </w:pPr>
            <w:r>
              <w:t xml:space="preserve">At/near full capacity </w:t>
            </w:r>
            <w:r>
              <w:sym w:font="Wingdings" w:char="F0E0"/>
            </w:r>
            <w:r>
              <w:t xml:space="preserve"> there’s room for you to show up</w:t>
            </w:r>
          </w:p>
        </w:tc>
        <w:tc>
          <w:tcPr>
            <w:tcW w:w="3798" w:type="dxa"/>
          </w:tcPr>
          <w:p w:rsidR="009D67EA" w:rsidRDefault="009D67EA" w:rsidP="00AD743C">
            <w:pPr>
              <w:pStyle w:val="NoSpacing"/>
            </w:pPr>
            <w:r>
              <w:t xml:space="preserve">Under capacity </w:t>
            </w:r>
            <w:r>
              <w:sym w:font="Wingdings" w:char="F0E0"/>
            </w:r>
            <w:r>
              <w:t xml:space="preserve"> markets want to produce more but cannot. But if you show up, it’ll be harder</w:t>
            </w:r>
          </w:p>
        </w:tc>
      </w:tr>
      <w:tr w:rsidR="009D67EA" w:rsidTr="00AD743C">
        <w:tc>
          <w:tcPr>
            <w:tcW w:w="1951" w:type="dxa"/>
          </w:tcPr>
          <w:p w:rsidR="009D67EA" w:rsidRPr="00433696" w:rsidRDefault="009D67EA" w:rsidP="00AD743C">
            <w:pPr>
              <w:pStyle w:val="NoSpacing"/>
              <w:rPr>
                <w:b/>
              </w:rPr>
            </w:pPr>
            <w:r w:rsidRPr="00433696">
              <w:rPr>
                <w:b/>
              </w:rPr>
              <w:t>Barriers to entry</w:t>
            </w:r>
          </w:p>
        </w:tc>
        <w:tc>
          <w:tcPr>
            <w:tcW w:w="3827" w:type="dxa"/>
          </w:tcPr>
          <w:p w:rsidR="009D67EA" w:rsidRDefault="009D67EA" w:rsidP="00AD743C">
            <w:pPr>
              <w:pStyle w:val="NoSpacing"/>
            </w:pPr>
            <w:r>
              <w:t>Low, competition slow or napping, have/can gain protection, have needed networks</w:t>
            </w:r>
          </w:p>
        </w:tc>
        <w:tc>
          <w:tcPr>
            <w:tcW w:w="3798" w:type="dxa"/>
          </w:tcPr>
          <w:p w:rsidR="009D67EA" w:rsidRDefault="009D67EA" w:rsidP="00AD743C">
            <w:pPr>
              <w:pStyle w:val="NoSpacing"/>
            </w:pPr>
            <w:r>
              <w:t>High, competition stiff, can’t gain protection, hard to tap needed networks</w:t>
            </w:r>
          </w:p>
        </w:tc>
      </w:tr>
    </w:tbl>
    <w:p w:rsidR="00EC444B" w:rsidRDefault="005D508C" w:rsidP="005D508C">
      <w:pPr>
        <w:pStyle w:val="NoSpacing"/>
        <w:numPr>
          <w:ilvl w:val="0"/>
          <w:numId w:val="16"/>
        </w:numPr>
        <w:rPr>
          <w:b/>
        </w:rPr>
      </w:pPr>
      <w:r w:rsidRPr="005D508C">
        <w:rPr>
          <w:b/>
        </w:rPr>
        <w:t>Developing</w:t>
      </w:r>
      <w:r w:rsidR="00EC444B" w:rsidRPr="005D508C">
        <w:rPr>
          <w:b/>
        </w:rPr>
        <w:t xml:space="preserve"> the best ones.</w:t>
      </w:r>
    </w:p>
    <w:p w:rsidR="000778C8" w:rsidRPr="00741ED7" w:rsidRDefault="009F4DB9" w:rsidP="000778C8">
      <w:pPr>
        <w:pStyle w:val="NoSpacing"/>
        <w:numPr>
          <w:ilvl w:val="0"/>
          <w:numId w:val="9"/>
        </w:numPr>
        <w:rPr>
          <w:b/>
        </w:rPr>
      </w:pPr>
      <w:r>
        <w:t>As the dead-end venture ideas are weeded out, a clear notion of the business concept and an entry strategy for pursing it must be developed</w:t>
      </w:r>
      <w:r>
        <w:sym w:font="Wingdings" w:char="F0E0"/>
      </w:r>
      <w:r>
        <w:t xml:space="preserve"> concept often changes</w:t>
      </w:r>
    </w:p>
    <w:p w:rsidR="00741ED7" w:rsidRPr="00741ED7" w:rsidRDefault="00741ED7" w:rsidP="00741ED7">
      <w:pPr>
        <w:pStyle w:val="NoSpacing"/>
        <w:numPr>
          <w:ilvl w:val="0"/>
          <w:numId w:val="33"/>
        </w:numPr>
        <w:rPr>
          <w:b/>
        </w:rPr>
      </w:pPr>
      <w:r>
        <w:t>Incorporate information and research</w:t>
      </w:r>
    </w:p>
    <w:p w:rsidR="00741ED7" w:rsidRDefault="00741ED7" w:rsidP="00741ED7">
      <w:pPr>
        <w:pStyle w:val="NoSpacing"/>
        <w:numPr>
          <w:ilvl w:val="0"/>
          <w:numId w:val="33"/>
        </w:numPr>
        <w:rPr>
          <w:b/>
        </w:rPr>
      </w:pPr>
      <w:r>
        <w:t>Incorporate experience and customer feedback</w:t>
      </w:r>
    </w:p>
    <w:p w:rsidR="009F4DB9" w:rsidRPr="000778C8" w:rsidRDefault="009F4DB9" w:rsidP="000778C8">
      <w:pPr>
        <w:pStyle w:val="NoSpacing"/>
        <w:numPr>
          <w:ilvl w:val="0"/>
          <w:numId w:val="9"/>
        </w:numPr>
        <w:rPr>
          <w:b/>
        </w:rPr>
      </w:pPr>
      <w:r>
        <w:t>While a vision of what’s to be achieved is important, it’s also important to be responsive to new information and to look for unanticipated opportunities</w:t>
      </w:r>
      <w:r w:rsidR="000778C8">
        <w:t xml:space="preserve"> </w:t>
      </w:r>
    </w:p>
    <w:p w:rsidR="009F4DB9" w:rsidRDefault="009F4DB9" w:rsidP="009F4DB9">
      <w:pPr>
        <w:pStyle w:val="NoSpacing"/>
        <w:numPr>
          <w:ilvl w:val="0"/>
          <w:numId w:val="9"/>
        </w:numPr>
      </w:pPr>
      <w:r>
        <w:t>New ventures use the 3 main entry strategies</w:t>
      </w:r>
    </w:p>
    <w:p w:rsidR="009F4DB9" w:rsidRDefault="009F4DB9" w:rsidP="009F4DB9">
      <w:pPr>
        <w:pStyle w:val="NoSpacing"/>
        <w:numPr>
          <w:ilvl w:val="0"/>
          <w:numId w:val="19"/>
        </w:numPr>
      </w:pPr>
      <w:r>
        <w:t>Introduce a total new product or service</w:t>
      </w:r>
    </w:p>
    <w:p w:rsidR="009F4DB9" w:rsidRDefault="009F4DB9" w:rsidP="009F4DB9">
      <w:pPr>
        <w:pStyle w:val="NoSpacing"/>
        <w:numPr>
          <w:ilvl w:val="0"/>
          <w:numId w:val="19"/>
        </w:numPr>
      </w:pPr>
      <w:r>
        <w:t>Introduce a product/service that competes directly with a new twist</w:t>
      </w:r>
    </w:p>
    <w:p w:rsidR="009F4DB9" w:rsidRDefault="009F4DB9" w:rsidP="009F4DB9">
      <w:pPr>
        <w:pStyle w:val="NoSpacing"/>
        <w:numPr>
          <w:ilvl w:val="0"/>
          <w:numId w:val="19"/>
        </w:numPr>
      </w:pPr>
      <w:r w:rsidRPr="004D1599">
        <w:rPr>
          <w:b/>
        </w:rPr>
        <w:t>Franchise:</w:t>
      </w:r>
      <w:r>
        <w:t xml:space="preserve"> an arrangement in which a buyer (franchisee) purchases the right to sell the </w:t>
      </w:r>
      <w:r w:rsidR="000778C8">
        <w:t>product</w:t>
      </w:r>
      <w:r>
        <w:t>/service to the seller (franchise)</w:t>
      </w:r>
    </w:p>
    <w:p w:rsidR="009F4DB9" w:rsidRDefault="00741ED7" w:rsidP="000778C8">
      <w:pPr>
        <w:pStyle w:val="NoSpacing"/>
        <w:numPr>
          <w:ilvl w:val="0"/>
          <w:numId w:val="9"/>
        </w:numPr>
      </w:pPr>
      <w:r>
        <w:t>Once business concept is finalized, move to</w:t>
      </w:r>
      <w:r w:rsidR="000778C8">
        <w:t xml:space="preserve"> </w:t>
      </w:r>
      <w:r w:rsidR="000778C8">
        <w:rPr>
          <w:b/>
        </w:rPr>
        <w:t>business plan</w:t>
      </w:r>
      <w:r w:rsidR="000778C8">
        <w:t>: a document that describes the entrepreneur’s proposed business venture, explains why it’s an opportunity, and outlines its marketing plan, its operational and financial details, and its managers’ skills and abilities</w:t>
      </w:r>
    </w:p>
    <w:p w:rsidR="00A278CD" w:rsidRDefault="000778C8" w:rsidP="009D67EA">
      <w:pPr>
        <w:pStyle w:val="NoSpacing"/>
        <w:numPr>
          <w:ilvl w:val="0"/>
          <w:numId w:val="9"/>
        </w:numPr>
      </w:pPr>
      <w:r>
        <w:t>Most entrepreneurs have limited resources, so focus on issues that can be dealt with, and that will help determine whether to proceed and how to proceed</w:t>
      </w:r>
    </w:p>
    <w:p w:rsidR="00310555" w:rsidRPr="009F4DB9" w:rsidRDefault="00310555" w:rsidP="00310555">
      <w:pPr>
        <w:pStyle w:val="NoSpacing"/>
      </w:pPr>
    </w:p>
    <w:p w:rsidR="00EC444B" w:rsidRPr="00310555" w:rsidRDefault="00EC444B" w:rsidP="00EC444B">
      <w:pPr>
        <w:pStyle w:val="NoSpacing"/>
        <w:numPr>
          <w:ilvl w:val="0"/>
          <w:numId w:val="17"/>
        </w:numPr>
        <w:rPr>
          <w:b/>
          <w:u w:val="single"/>
        </w:rPr>
      </w:pPr>
      <w:r w:rsidRPr="00310555">
        <w:rPr>
          <w:b/>
          <w:u w:val="single"/>
        </w:rPr>
        <w:t>Access resources</w:t>
      </w:r>
    </w:p>
    <w:p w:rsidR="00F56CA5" w:rsidRDefault="000778C8" w:rsidP="00F56CA5">
      <w:pPr>
        <w:pStyle w:val="NoSpacing"/>
        <w:numPr>
          <w:ilvl w:val="0"/>
          <w:numId w:val="16"/>
        </w:numPr>
      </w:pPr>
      <w:r>
        <w:t xml:space="preserve">Entrepreneurs acquire the various resources needed to make the venture a reality by </w:t>
      </w:r>
      <w:r>
        <w:rPr>
          <w:b/>
        </w:rPr>
        <w:t xml:space="preserve">bootstrapping: </w:t>
      </w:r>
      <w:r w:rsidR="00F56CA5">
        <w:t>doing</w:t>
      </w:r>
      <w:r>
        <w:t xml:space="preserve"> more with less. </w:t>
      </w:r>
    </w:p>
    <w:p w:rsidR="009D67EA" w:rsidRDefault="009D67EA" w:rsidP="009D67EA">
      <w:pPr>
        <w:pStyle w:val="NoSpacing"/>
        <w:numPr>
          <w:ilvl w:val="0"/>
          <w:numId w:val="9"/>
        </w:numPr>
      </w:pPr>
      <w:r>
        <w:t>Smaller businesses must figure out how to accomplish what they want with the minimum</w:t>
      </w:r>
    </w:p>
    <w:p w:rsidR="00741ED7" w:rsidRDefault="00741ED7" w:rsidP="009D67EA">
      <w:pPr>
        <w:pStyle w:val="NoSpacing"/>
        <w:numPr>
          <w:ilvl w:val="0"/>
          <w:numId w:val="9"/>
        </w:numPr>
      </w:pPr>
      <w:r>
        <w:t xml:space="preserve">Entrepreneurs make do with as few resources as possible </w:t>
      </w:r>
      <w:r>
        <w:sym w:font="Wingdings" w:char="F0E0"/>
      </w:r>
      <w:r>
        <w:t xml:space="preserve"> use others’ resources if possible</w:t>
      </w:r>
    </w:p>
    <w:p w:rsidR="00F56CA5" w:rsidRDefault="00F56CA5" w:rsidP="00F56CA5">
      <w:pPr>
        <w:pStyle w:val="NoSpacing"/>
        <w:numPr>
          <w:ilvl w:val="0"/>
          <w:numId w:val="16"/>
        </w:numPr>
      </w:pPr>
      <w:r>
        <w:t>There are 2 main types of financing</w:t>
      </w:r>
    </w:p>
    <w:p w:rsidR="00F56CA5" w:rsidRDefault="00F56CA5" w:rsidP="0072479C">
      <w:pPr>
        <w:pStyle w:val="NoSpacing"/>
        <w:numPr>
          <w:ilvl w:val="0"/>
          <w:numId w:val="24"/>
        </w:numPr>
      </w:pPr>
      <w:r w:rsidRPr="00F56CA5">
        <w:rPr>
          <w:b/>
        </w:rPr>
        <w:t>Debt financing</w:t>
      </w:r>
      <w:r>
        <w:t>:</w:t>
      </w:r>
      <w:r w:rsidR="00BB0932">
        <w:t xml:space="preserve"> interest and control </w:t>
      </w:r>
      <w:r w:rsidR="00BB0932">
        <w:sym w:font="Wingdings" w:char="F0E0"/>
      </w:r>
      <w:r w:rsidR="00BB0932">
        <w:t xml:space="preserve"> </w:t>
      </w:r>
      <w:r w:rsidR="00884CAC">
        <w:t>borrowing money. Most</w:t>
      </w:r>
      <w:r>
        <w:t xml:space="preserve"> new venture founders </w:t>
      </w:r>
      <w:r w:rsidR="00BB0932">
        <w:t>are reluctant to give up</w:t>
      </w:r>
      <w:r>
        <w:t xml:space="preserve"> control to outsiders. </w:t>
      </w:r>
      <w:r w:rsidR="00884CAC">
        <w:t xml:space="preserve">But the risk is the interest and repayment. </w:t>
      </w:r>
      <w:r>
        <w:t>To obtain debt financing</w:t>
      </w:r>
      <w:r w:rsidR="00B533A9">
        <w:t xml:space="preserve"> (LOANS</w:t>
      </w:r>
      <w:r w:rsidR="00B533A9" w:rsidRPr="00B533A9">
        <w:t>)</w:t>
      </w:r>
      <w:r w:rsidRPr="00B533A9">
        <w:t>, the entrepreneur must have an adequate equity investment in the business (typically 20% of the business’ value) and collateral (</w:t>
      </w:r>
      <w:r w:rsidR="00651991" w:rsidRPr="00B533A9">
        <w:t>security</w:t>
      </w:r>
      <w:r w:rsidRPr="00B533A9">
        <w:t>).</w:t>
      </w:r>
      <w:r>
        <w:t xml:space="preserve"> </w:t>
      </w:r>
    </w:p>
    <w:p w:rsidR="00651991" w:rsidRDefault="00BB0932" w:rsidP="00651991">
      <w:pPr>
        <w:pStyle w:val="NoSpacing"/>
        <w:numPr>
          <w:ilvl w:val="0"/>
          <w:numId w:val="9"/>
        </w:numPr>
      </w:pPr>
      <w:r>
        <w:rPr>
          <w:b/>
        </w:rPr>
        <w:t xml:space="preserve">Collateral: </w:t>
      </w:r>
      <w:r w:rsidR="00741ED7">
        <w:t>items/assets</w:t>
      </w:r>
      <w:r w:rsidR="00B52843">
        <w:t xml:space="preserve"> </w:t>
      </w:r>
      <w:r w:rsidR="00651991">
        <w:t>that the borrower uses to secure a loan or other credit</w:t>
      </w:r>
    </w:p>
    <w:p w:rsidR="00B52843" w:rsidRDefault="00B52843" w:rsidP="00651991">
      <w:pPr>
        <w:pStyle w:val="NoSpacing"/>
        <w:numPr>
          <w:ilvl w:val="0"/>
          <w:numId w:val="9"/>
        </w:numPr>
      </w:pPr>
      <w:r>
        <w:t>Loans to new businesses are risky because the business has yet to establish its ability to repay the loan, whether by financial institutions or by suppliers.</w:t>
      </w:r>
    </w:p>
    <w:p w:rsidR="00651991" w:rsidRDefault="00651991" w:rsidP="00651991">
      <w:pPr>
        <w:pStyle w:val="NoSpacing"/>
        <w:numPr>
          <w:ilvl w:val="0"/>
          <w:numId w:val="9"/>
        </w:numPr>
      </w:pPr>
      <w:r w:rsidRPr="00651991">
        <w:rPr>
          <w:b/>
        </w:rPr>
        <w:t>Financial institutions:</w:t>
      </w:r>
      <w:r>
        <w:t xml:space="preserve"> while commercial banks are the main providers of debt financing for established small businesses, it’s difficult for a new business to borrow from a bank. Typically, entrepreneurs have more luck obtaining financing for a new venture with a </w:t>
      </w:r>
      <w:r w:rsidRPr="00B52843">
        <w:rPr>
          <w:b/>
        </w:rPr>
        <w:t>personal loan</w:t>
      </w:r>
      <w:r>
        <w:t xml:space="preserve"> (</w:t>
      </w:r>
      <w:r w:rsidR="00B52843">
        <w:t>vs.</w:t>
      </w:r>
      <w:r>
        <w:t xml:space="preserve"> </w:t>
      </w:r>
      <w:r>
        <w:lastRenderedPageBreak/>
        <w:t xml:space="preserve">a business loan). </w:t>
      </w:r>
      <w:r w:rsidR="00741ED7">
        <w:t>S</w:t>
      </w:r>
      <w:r>
        <w:t xml:space="preserve">ources of debt financing include trust companies, finance companies, equipment companies, credit </w:t>
      </w:r>
      <w:r w:rsidR="00FE64FA">
        <w:t>unions, and government agencies</w:t>
      </w:r>
      <w:r w:rsidR="00FE64FA">
        <w:sym w:font="Wingdings" w:char="F0E0"/>
      </w:r>
      <w:r w:rsidR="00FE64FA">
        <w:t xml:space="preserve"> high interest rates</w:t>
      </w:r>
    </w:p>
    <w:p w:rsidR="00651991" w:rsidRDefault="00651991" w:rsidP="00651991">
      <w:pPr>
        <w:pStyle w:val="NoSpacing"/>
        <w:numPr>
          <w:ilvl w:val="0"/>
          <w:numId w:val="9"/>
        </w:numPr>
      </w:pPr>
      <w:r>
        <w:rPr>
          <w:b/>
        </w:rPr>
        <w:t>Suppliers:</w:t>
      </w:r>
      <w:r w:rsidR="00B52843">
        <w:t xml:space="preserve"> provide goods (ex:</w:t>
      </w:r>
      <w:r>
        <w:t xml:space="preserve"> inventory) or services to the entrepreneur with an agreemen</w:t>
      </w:r>
      <w:r w:rsidR="00B52843">
        <w:t xml:space="preserve">t to bill them later. </w:t>
      </w:r>
      <w:r w:rsidR="00B52843" w:rsidRPr="00741ED7">
        <w:rPr>
          <w:b/>
        </w:rPr>
        <w:t>T</w:t>
      </w:r>
      <w:r>
        <w:rPr>
          <w:b/>
        </w:rPr>
        <w:t xml:space="preserve">rade credit </w:t>
      </w:r>
      <w:r>
        <w:t xml:space="preserve">can be helpful in getting started, because inventory can be acquired without paying cash, freeing up money to pay other start-up costs. This type of </w:t>
      </w:r>
      <w:r w:rsidR="00B52843">
        <w:t>financing</w:t>
      </w:r>
      <w:r>
        <w:t xml:space="preserve"> is short-term</w:t>
      </w:r>
      <w:r>
        <w:sym w:font="Wingdings" w:char="F0E0"/>
      </w:r>
      <w:r>
        <w:t xml:space="preserve"> 30 days is the usual payback period. The amount of trade credit available to a new firm depends on the type of business and the supplier’s confidence. </w:t>
      </w:r>
    </w:p>
    <w:p w:rsidR="0072479C" w:rsidRDefault="0072479C" w:rsidP="00651991">
      <w:pPr>
        <w:pStyle w:val="NoSpacing"/>
        <w:numPr>
          <w:ilvl w:val="0"/>
          <w:numId w:val="9"/>
        </w:numPr>
      </w:pPr>
      <w:r>
        <w:t xml:space="preserve">Advanced payments, leased equipment (vs. purchased, reducing risk of obsolete equipment), rented office furniture, shared premises, </w:t>
      </w:r>
      <w:proofErr w:type="spellStart"/>
      <w:r>
        <w:t>etc</w:t>
      </w:r>
      <w:proofErr w:type="spellEnd"/>
      <w:r>
        <w:t xml:space="preserve"> can free up cash to use for other purposes</w:t>
      </w:r>
    </w:p>
    <w:p w:rsidR="00F56CA5" w:rsidRDefault="00F56CA5" w:rsidP="0072479C">
      <w:pPr>
        <w:pStyle w:val="NoSpacing"/>
        <w:numPr>
          <w:ilvl w:val="0"/>
          <w:numId w:val="24"/>
        </w:numPr>
      </w:pPr>
      <w:r w:rsidRPr="00F56CA5">
        <w:rPr>
          <w:b/>
        </w:rPr>
        <w:t>Equity financing</w:t>
      </w:r>
      <w:r>
        <w:t xml:space="preserve">: </w:t>
      </w:r>
      <w:r w:rsidR="00BB0932">
        <w:t xml:space="preserve">no interest, less control. </w:t>
      </w:r>
      <w:r w:rsidR="00BB0932">
        <w:sym w:font="Wingdings" w:char="F0E0"/>
      </w:r>
      <w:r w:rsidR="00BB0932">
        <w:t xml:space="preserve"> Give up some ownership of the business for money. Since</w:t>
      </w:r>
      <w:r>
        <w:t xml:space="preserve"> a business is a</w:t>
      </w:r>
      <w:r w:rsidR="00BB0932">
        <w:t>t its riskiest point during start-up</w:t>
      </w:r>
      <w:r>
        <w:t>, equity is usually more appropriate and accessible than debt.</w:t>
      </w:r>
    </w:p>
    <w:p w:rsidR="00651991" w:rsidRDefault="00651991" w:rsidP="00651991">
      <w:pPr>
        <w:pStyle w:val="NoSpacing"/>
        <w:numPr>
          <w:ilvl w:val="0"/>
          <w:numId w:val="9"/>
        </w:numPr>
      </w:pPr>
      <w:r>
        <w:rPr>
          <w:b/>
        </w:rPr>
        <w:t xml:space="preserve">To lenders, </w:t>
      </w:r>
      <w:r>
        <w:t>eq</w:t>
      </w:r>
      <w:r w:rsidR="00FE64FA">
        <w:t>uity investment demonstrates</w:t>
      </w:r>
      <w:r>
        <w:t xml:space="preserve"> commitment of the entrepreneur, as individuals </w:t>
      </w:r>
      <w:r w:rsidR="00FE64FA">
        <w:t>are</w:t>
      </w:r>
      <w:r>
        <w:t xml:space="preserve"> more committed to a venture if they have a </w:t>
      </w:r>
      <w:r w:rsidR="00FE64FA">
        <w:t>large</w:t>
      </w:r>
      <w:r>
        <w:t xml:space="preserve"> portion of what they own invested in it</w:t>
      </w:r>
    </w:p>
    <w:p w:rsidR="00651991" w:rsidRDefault="00651991" w:rsidP="00651991">
      <w:pPr>
        <w:pStyle w:val="NoSpacing"/>
        <w:numPr>
          <w:ilvl w:val="0"/>
          <w:numId w:val="9"/>
        </w:numPr>
      </w:pPr>
      <w:r w:rsidRPr="004D1599">
        <w:rPr>
          <w:b/>
        </w:rPr>
        <w:t>Personal savings:</w:t>
      </w:r>
      <w:r>
        <w:t xml:space="preserve"> new venture founders draw </w:t>
      </w:r>
      <w:r w:rsidR="004D1599">
        <w:t>heavily</w:t>
      </w:r>
      <w:r>
        <w:t xml:space="preserve"> on their own finances to start their businesses. Most save as much as they can in preparation for start-up.</w:t>
      </w:r>
    </w:p>
    <w:p w:rsidR="00651991" w:rsidRDefault="00651991" w:rsidP="00651991">
      <w:pPr>
        <w:pStyle w:val="NoSpacing"/>
        <w:numPr>
          <w:ilvl w:val="0"/>
          <w:numId w:val="9"/>
        </w:numPr>
      </w:pPr>
      <w:r w:rsidRPr="004D1599">
        <w:rPr>
          <w:b/>
        </w:rPr>
        <w:t>Love money:</w:t>
      </w:r>
      <w:r>
        <w:t xml:space="preserve"> includes investment from friends, relatives, and business associates</w:t>
      </w:r>
    </w:p>
    <w:p w:rsidR="00651991" w:rsidRDefault="00651991" w:rsidP="00651991">
      <w:pPr>
        <w:pStyle w:val="NoSpacing"/>
        <w:numPr>
          <w:ilvl w:val="0"/>
          <w:numId w:val="9"/>
        </w:numPr>
      </w:pPr>
      <w:r w:rsidRPr="004D1599">
        <w:rPr>
          <w:b/>
        </w:rPr>
        <w:t>Private investors (angels):</w:t>
      </w:r>
      <w:r>
        <w:t xml:space="preserve"> these are financially well off and are successful entrepreneurs who wish to recycle their wealth by investing in new businesses</w:t>
      </w:r>
    </w:p>
    <w:p w:rsidR="00651991" w:rsidRDefault="00651991" w:rsidP="00651991">
      <w:pPr>
        <w:pStyle w:val="NoSpacing"/>
        <w:numPr>
          <w:ilvl w:val="0"/>
          <w:numId w:val="9"/>
        </w:numPr>
      </w:pPr>
      <w:r w:rsidRPr="004D1599">
        <w:rPr>
          <w:b/>
        </w:rPr>
        <w:t>Venture capitalists</w:t>
      </w:r>
      <w:r>
        <w:t>: investment by these come from professionally managed pools of investor money (venture capital). Since the risk of receiving little/no return on investment is high, only deals that present an attractive, high-</w:t>
      </w:r>
      <w:r w:rsidR="0072479C">
        <w:t>growth</w:t>
      </w:r>
      <w:r>
        <w:t xml:space="preserve"> business opportunity with a return </w:t>
      </w:r>
      <w:r w:rsidR="0072479C">
        <w:t>b</w:t>
      </w:r>
      <w:r>
        <w:t>etween 35-50% are considered. Very few new ventures meet this criterion.</w:t>
      </w:r>
    </w:p>
    <w:p w:rsidR="00BB0932" w:rsidRDefault="00BB0932" w:rsidP="00BB0932">
      <w:pPr>
        <w:pStyle w:val="NoSpacing"/>
      </w:pPr>
    </w:p>
    <w:p w:rsidR="00C75653" w:rsidRDefault="00C75653" w:rsidP="00BB0932">
      <w:pPr>
        <w:pStyle w:val="NoSpacing"/>
        <w:rPr>
          <w:b/>
          <w:u w:val="single"/>
        </w:rPr>
      </w:pPr>
      <w:r>
        <w:rPr>
          <w:b/>
          <w:u w:val="single"/>
        </w:rPr>
        <w:t>Rise of the social entrepreneur</w:t>
      </w:r>
    </w:p>
    <w:p w:rsidR="00C75653" w:rsidRPr="00C75653" w:rsidRDefault="00C75653" w:rsidP="00F938E2">
      <w:pPr>
        <w:pStyle w:val="NoSpacing"/>
        <w:numPr>
          <w:ilvl w:val="0"/>
          <w:numId w:val="28"/>
        </w:numPr>
        <w:rPr>
          <w:b/>
          <w:u w:val="single"/>
        </w:rPr>
      </w:pPr>
      <w:r>
        <w:t>Entrepreneurs seeking innovative solutions to some of the world’s toughest problems</w:t>
      </w:r>
    </w:p>
    <w:p w:rsidR="00C75653" w:rsidRPr="00C75653" w:rsidRDefault="00C75653" w:rsidP="00F938E2">
      <w:pPr>
        <w:pStyle w:val="NoSpacing"/>
        <w:numPr>
          <w:ilvl w:val="0"/>
          <w:numId w:val="28"/>
        </w:numPr>
        <w:rPr>
          <w:b/>
          <w:u w:val="single"/>
        </w:rPr>
      </w:pPr>
      <w:r>
        <w:t>On a spectrum between non-profit and for profit organizations</w:t>
      </w:r>
    </w:p>
    <w:p w:rsidR="00C75653" w:rsidRPr="00C75653" w:rsidRDefault="00C75653" w:rsidP="00F938E2">
      <w:pPr>
        <w:pStyle w:val="NoSpacing"/>
        <w:numPr>
          <w:ilvl w:val="0"/>
          <w:numId w:val="28"/>
        </w:numPr>
        <w:rPr>
          <w:b/>
          <w:u w:val="single"/>
        </w:rPr>
      </w:pPr>
      <w:r>
        <w:t>Typically accountable to community stakeholders rather than private investors</w:t>
      </w:r>
    </w:p>
    <w:p w:rsidR="00C75653" w:rsidRPr="00F938E2" w:rsidRDefault="00C75653" w:rsidP="00F938E2">
      <w:pPr>
        <w:pStyle w:val="NoSpacing"/>
        <w:numPr>
          <w:ilvl w:val="0"/>
          <w:numId w:val="28"/>
        </w:numPr>
        <w:rPr>
          <w:b/>
          <w:u w:val="single"/>
        </w:rPr>
      </w:pPr>
      <w:r>
        <w:t>Importance of social capital</w:t>
      </w:r>
    </w:p>
    <w:p w:rsidR="00F938E2" w:rsidRDefault="00F938E2" w:rsidP="00F938E2">
      <w:pPr>
        <w:pStyle w:val="NoSpacing"/>
      </w:pPr>
    </w:p>
    <w:p w:rsidR="00F938E2" w:rsidRDefault="00F938E2" w:rsidP="00F938E2">
      <w:pPr>
        <w:pStyle w:val="NoSpacing"/>
      </w:pPr>
      <w:proofErr w:type="spellStart"/>
      <w:r w:rsidRPr="004E5AF7">
        <w:rPr>
          <w:b/>
          <w:highlight w:val="yellow"/>
          <w:u w:val="single"/>
        </w:rPr>
        <w:t>Yunus</w:t>
      </w:r>
      <w:proofErr w:type="spellEnd"/>
      <w:r w:rsidRPr="004E5AF7">
        <w:rPr>
          <w:b/>
          <w:highlight w:val="yellow"/>
          <w:u w:val="single"/>
        </w:rPr>
        <w:t xml:space="preserve">: Model social </w:t>
      </w:r>
      <w:proofErr w:type="spellStart"/>
      <w:r w:rsidRPr="004E5AF7">
        <w:rPr>
          <w:b/>
          <w:highlight w:val="yellow"/>
          <w:u w:val="single"/>
        </w:rPr>
        <w:t>intrepreneur</w:t>
      </w:r>
      <w:proofErr w:type="spellEnd"/>
    </w:p>
    <w:p w:rsidR="00F938E2" w:rsidRDefault="00F938E2" w:rsidP="00F938E2">
      <w:pPr>
        <w:pStyle w:val="NoSpacing"/>
        <w:numPr>
          <w:ilvl w:val="0"/>
          <w:numId w:val="29"/>
        </w:numPr>
      </w:pPr>
      <w:r>
        <w:t xml:space="preserve">Prof. Muhammad </w:t>
      </w:r>
      <w:proofErr w:type="spellStart"/>
      <w:r>
        <w:t>Yunus</w:t>
      </w:r>
      <w:proofErr w:type="spellEnd"/>
      <w:r>
        <w:t xml:space="preserve">: founder of the </w:t>
      </w:r>
      <w:proofErr w:type="spellStart"/>
      <w:r>
        <w:t>Grameen</w:t>
      </w:r>
      <w:proofErr w:type="spellEnd"/>
      <w:r>
        <w:t xml:space="preserve"> bank and Nobel Prize winner (2006)</w:t>
      </w:r>
    </w:p>
    <w:p w:rsidR="00F938E2" w:rsidRDefault="00F938E2" w:rsidP="00F938E2">
      <w:pPr>
        <w:pStyle w:val="NoSpacing"/>
        <w:numPr>
          <w:ilvl w:val="0"/>
          <w:numId w:val="29"/>
        </w:numPr>
      </w:pPr>
      <w:proofErr w:type="spellStart"/>
      <w:r>
        <w:t>Grameen</w:t>
      </w:r>
      <w:proofErr w:type="spellEnd"/>
      <w:r>
        <w:t xml:space="preserve"> – providing (micro-credit) loans to women in impoverished areas of rural Bangladesh</w:t>
      </w:r>
    </w:p>
    <w:p w:rsidR="00F938E2" w:rsidRDefault="00F938E2" w:rsidP="00F938E2">
      <w:pPr>
        <w:pStyle w:val="NoSpacing"/>
        <w:numPr>
          <w:ilvl w:val="0"/>
          <w:numId w:val="29"/>
        </w:numPr>
      </w:pPr>
      <w:proofErr w:type="spellStart"/>
      <w:r>
        <w:t>Yunus</w:t>
      </w:r>
      <w:proofErr w:type="spellEnd"/>
      <w:r>
        <w:t xml:space="preserve"> partnered with </w:t>
      </w:r>
      <w:proofErr w:type="spellStart"/>
      <w:r>
        <w:t>Danone</w:t>
      </w:r>
      <w:proofErr w:type="spellEnd"/>
      <w:r>
        <w:t xml:space="preserve"> to create a Social Enterprise: </w:t>
      </w:r>
      <w:hyperlink r:id="rId8" w:history="1">
        <w:r w:rsidRPr="0085353D">
          <w:rPr>
            <w:rStyle w:val="Hyperlink"/>
          </w:rPr>
          <w:t>www.vimeo.com/24935201</w:t>
        </w:r>
      </w:hyperlink>
      <w:r>
        <w:t xml:space="preserve"> </w:t>
      </w:r>
    </w:p>
    <w:p w:rsidR="00F938E2" w:rsidRDefault="00F938E2" w:rsidP="00F938E2">
      <w:pPr>
        <w:pStyle w:val="NoSpacing"/>
        <w:numPr>
          <w:ilvl w:val="0"/>
          <w:numId w:val="9"/>
        </w:numPr>
      </w:pPr>
      <w:r>
        <w:t xml:space="preserve">Social business: you can invest but you cannot take anything more </w:t>
      </w:r>
      <w:r>
        <w:sym w:font="Wingdings" w:char="F0E0"/>
      </w:r>
      <w:r>
        <w:t xml:space="preserve"> you can recoup all your money, but you do not get more</w:t>
      </w:r>
    </w:p>
    <w:p w:rsidR="00F938E2" w:rsidRDefault="0075121C" w:rsidP="00F938E2">
      <w:pPr>
        <w:pStyle w:val="NoSpacing"/>
        <w:numPr>
          <w:ilvl w:val="0"/>
          <w:numId w:val="9"/>
        </w:numPr>
      </w:pPr>
      <w:r>
        <w:t xml:space="preserve">In charity, when you give money, it never comes back. </w:t>
      </w:r>
    </w:p>
    <w:p w:rsidR="0075121C" w:rsidRDefault="0075121C" w:rsidP="00F938E2">
      <w:pPr>
        <w:pStyle w:val="NoSpacing"/>
        <w:numPr>
          <w:ilvl w:val="0"/>
          <w:numId w:val="9"/>
        </w:numPr>
      </w:pPr>
      <w:r>
        <w:t xml:space="preserve">But if you can design this in a social business, then suddenly, that social business dollar has endless life </w:t>
      </w:r>
      <w:r>
        <w:sym w:font="Wingdings" w:char="F0E0"/>
      </w:r>
      <w:r>
        <w:t xml:space="preserve"> you touch many more lives, and it continues </w:t>
      </w:r>
    </w:p>
    <w:p w:rsidR="0075121C" w:rsidRDefault="0075121C" w:rsidP="0075121C">
      <w:pPr>
        <w:pStyle w:val="NoSpacing"/>
      </w:pPr>
    </w:p>
    <w:p w:rsidR="0075121C" w:rsidRPr="00A03BCD" w:rsidRDefault="00A03BCD" w:rsidP="0075121C">
      <w:pPr>
        <w:pStyle w:val="NoSpacing"/>
      </w:pPr>
      <w:r>
        <w:rPr>
          <w:b/>
          <w:u w:val="single"/>
        </w:rPr>
        <w:t xml:space="preserve">Example: </w:t>
      </w:r>
      <w:r w:rsidR="0075121C" w:rsidRPr="00A03BCD">
        <w:rPr>
          <w:b/>
          <w:u w:val="single"/>
        </w:rPr>
        <w:t xml:space="preserve">Greg </w:t>
      </w:r>
      <w:proofErr w:type="spellStart"/>
      <w:r w:rsidR="0075121C" w:rsidRPr="00A03BCD">
        <w:rPr>
          <w:b/>
          <w:u w:val="single"/>
        </w:rPr>
        <w:t>Overholt</w:t>
      </w:r>
      <w:proofErr w:type="spellEnd"/>
      <w:r w:rsidR="0075121C" w:rsidRPr="00A03BCD">
        <w:rPr>
          <w:b/>
          <w:u w:val="single"/>
        </w:rPr>
        <w:t xml:space="preserve"> and S</w:t>
      </w:r>
      <w:r w:rsidR="004E5AF7" w:rsidRPr="00A03BCD">
        <w:rPr>
          <w:b/>
          <w:u w:val="single"/>
        </w:rPr>
        <w:t>tudents Offering Support (SOS)</w:t>
      </w:r>
    </w:p>
    <w:p w:rsidR="0075121C" w:rsidRDefault="004E5AF7" w:rsidP="0075121C">
      <w:pPr>
        <w:pStyle w:val="NoSpacing"/>
        <w:numPr>
          <w:ilvl w:val="0"/>
          <w:numId w:val="30"/>
        </w:numPr>
      </w:pPr>
      <w:r w:rsidRPr="00A03BCD">
        <w:t>Noticed a high demand for academic assistance from</w:t>
      </w:r>
      <w:r>
        <w:t xml:space="preserve"> his fellow students during exam time so he founded the non-profit organization dedicated to helping first-second year students </w:t>
      </w:r>
    </w:p>
    <w:p w:rsidR="0075121C" w:rsidRDefault="0075121C" w:rsidP="0075121C">
      <w:pPr>
        <w:pStyle w:val="NoSpacing"/>
        <w:numPr>
          <w:ilvl w:val="0"/>
          <w:numId w:val="30"/>
        </w:numPr>
      </w:pPr>
      <w:r>
        <w:t>Unique value to customer he is willing to pay for – provides assistance with exam preparation</w:t>
      </w:r>
    </w:p>
    <w:p w:rsidR="0075121C" w:rsidRDefault="0075121C" w:rsidP="0075121C">
      <w:pPr>
        <w:pStyle w:val="NoSpacing"/>
        <w:numPr>
          <w:ilvl w:val="0"/>
          <w:numId w:val="30"/>
        </w:numPr>
      </w:pPr>
      <w:r>
        <w:t>Social value – funds educational development projects in Latin America</w:t>
      </w:r>
    </w:p>
    <w:p w:rsidR="0075121C" w:rsidRPr="0075121C" w:rsidRDefault="0075121C" w:rsidP="00E0268D">
      <w:pPr>
        <w:pStyle w:val="NoSpacing"/>
        <w:numPr>
          <w:ilvl w:val="0"/>
          <w:numId w:val="30"/>
        </w:numPr>
      </w:pPr>
      <w:r>
        <w:t>Self-sustaining  volunteers run review sessions ad student fee funds projects in Latin America</w:t>
      </w:r>
    </w:p>
    <w:sectPr w:rsidR="0075121C" w:rsidRPr="0075121C">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577" w:rsidRDefault="00CE7577" w:rsidP="00870704">
      <w:pPr>
        <w:spacing w:after="0" w:line="240" w:lineRule="auto"/>
      </w:pPr>
      <w:r>
        <w:separator/>
      </w:r>
    </w:p>
  </w:endnote>
  <w:endnote w:type="continuationSeparator" w:id="0">
    <w:p w:rsidR="00CE7577" w:rsidRDefault="00CE7577" w:rsidP="00870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577" w:rsidRDefault="00CE7577" w:rsidP="00870704">
      <w:pPr>
        <w:spacing w:after="0" w:line="240" w:lineRule="auto"/>
      </w:pPr>
      <w:r>
        <w:separator/>
      </w:r>
    </w:p>
  </w:footnote>
  <w:footnote w:type="continuationSeparator" w:id="0">
    <w:p w:rsidR="00CE7577" w:rsidRDefault="00CE7577" w:rsidP="008707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704" w:rsidRDefault="00870704" w:rsidP="00870704">
    <w:pPr>
      <w:pStyle w:val="Header"/>
    </w:pPr>
    <w:r>
      <w:t>Natasha Park, BUS111</w:t>
    </w:r>
  </w:p>
  <w:p w:rsidR="00870704" w:rsidRDefault="008707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432E"/>
    <w:multiLevelType w:val="hybridMultilevel"/>
    <w:tmpl w:val="3A58CA6E"/>
    <w:lvl w:ilvl="0" w:tplc="5D8E77EE">
      <w:start w:val="1"/>
      <w:numFmt w:val="decimal"/>
      <w:lvlText w:val="%1."/>
      <w:lvlJc w:val="left"/>
      <w:pPr>
        <w:ind w:left="927" w:hanging="360"/>
      </w:pPr>
      <w:rPr>
        <w:rFonts w:hint="default"/>
        <w:b/>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
    <w:nsid w:val="03300223"/>
    <w:multiLevelType w:val="hybridMultilevel"/>
    <w:tmpl w:val="2670F5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8071248"/>
    <w:multiLevelType w:val="hybridMultilevel"/>
    <w:tmpl w:val="05B4133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B4F06E1"/>
    <w:multiLevelType w:val="hybridMultilevel"/>
    <w:tmpl w:val="60E8FFEA"/>
    <w:lvl w:ilvl="0" w:tplc="AD669430">
      <w:start w:val="1"/>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9F6C7C"/>
    <w:multiLevelType w:val="hybridMultilevel"/>
    <w:tmpl w:val="20E6809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50D491B"/>
    <w:multiLevelType w:val="hybridMultilevel"/>
    <w:tmpl w:val="859C1956"/>
    <w:lvl w:ilvl="0" w:tplc="A2287D60">
      <w:start w:val="6"/>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6E543D"/>
    <w:multiLevelType w:val="hybridMultilevel"/>
    <w:tmpl w:val="FED60980"/>
    <w:lvl w:ilvl="0" w:tplc="AD669430">
      <w:start w:val="1"/>
      <w:numFmt w:val="bullet"/>
      <w:lvlText w:val="-"/>
      <w:lvlJc w:val="left"/>
      <w:pPr>
        <w:ind w:left="927"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4A3936"/>
    <w:multiLevelType w:val="hybridMultilevel"/>
    <w:tmpl w:val="B91E3168"/>
    <w:lvl w:ilvl="0" w:tplc="B63EF926">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17374CB0"/>
    <w:multiLevelType w:val="hybridMultilevel"/>
    <w:tmpl w:val="A630FC9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9">
    <w:nsid w:val="17D8707A"/>
    <w:multiLevelType w:val="hybridMultilevel"/>
    <w:tmpl w:val="3B8A6CE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1A8B6EAA"/>
    <w:multiLevelType w:val="hybridMultilevel"/>
    <w:tmpl w:val="92F445D0"/>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0A514BB"/>
    <w:multiLevelType w:val="hybridMultilevel"/>
    <w:tmpl w:val="21900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14C12CC"/>
    <w:multiLevelType w:val="hybridMultilevel"/>
    <w:tmpl w:val="A6685F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731" w:hanging="360"/>
      </w:pPr>
      <w:rPr>
        <w:rFonts w:ascii="Courier New" w:hAnsi="Courier New" w:cs="Courier New" w:hint="default"/>
      </w:rPr>
    </w:lvl>
    <w:lvl w:ilvl="2" w:tplc="10090005" w:tentative="1">
      <w:start w:val="1"/>
      <w:numFmt w:val="bullet"/>
      <w:lvlText w:val=""/>
      <w:lvlJc w:val="left"/>
      <w:pPr>
        <w:ind w:left="1451" w:hanging="360"/>
      </w:pPr>
      <w:rPr>
        <w:rFonts w:ascii="Wingdings" w:hAnsi="Wingdings" w:hint="default"/>
      </w:rPr>
    </w:lvl>
    <w:lvl w:ilvl="3" w:tplc="10090001" w:tentative="1">
      <w:start w:val="1"/>
      <w:numFmt w:val="bullet"/>
      <w:lvlText w:val=""/>
      <w:lvlJc w:val="left"/>
      <w:pPr>
        <w:ind w:left="2171" w:hanging="360"/>
      </w:pPr>
      <w:rPr>
        <w:rFonts w:ascii="Symbol" w:hAnsi="Symbol" w:hint="default"/>
      </w:rPr>
    </w:lvl>
    <w:lvl w:ilvl="4" w:tplc="10090003" w:tentative="1">
      <w:start w:val="1"/>
      <w:numFmt w:val="bullet"/>
      <w:lvlText w:val="o"/>
      <w:lvlJc w:val="left"/>
      <w:pPr>
        <w:ind w:left="2891" w:hanging="360"/>
      </w:pPr>
      <w:rPr>
        <w:rFonts w:ascii="Courier New" w:hAnsi="Courier New" w:cs="Courier New" w:hint="default"/>
      </w:rPr>
    </w:lvl>
    <w:lvl w:ilvl="5" w:tplc="10090005" w:tentative="1">
      <w:start w:val="1"/>
      <w:numFmt w:val="bullet"/>
      <w:lvlText w:val=""/>
      <w:lvlJc w:val="left"/>
      <w:pPr>
        <w:ind w:left="3611" w:hanging="360"/>
      </w:pPr>
      <w:rPr>
        <w:rFonts w:ascii="Wingdings" w:hAnsi="Wingdings" w:hint="default"/>
      </w:rPr>
    </w:lvl>
    <w:lvl w:ilvl="6" w:tplc="10090001" w:tentative="1">
      <w:start w:val="1"/>
      <w:numFmt w:val="bullet"/>
      <w:lvlText w:val=""/>
      <w:lvlJc w:val="left"/>
      <w:pPr>
        <w:ind w:left="4331" w:hanging="360"/>
      </w:pPr>
      <w:rPr>
        <w:rFonts w:ascii="Symbol" w:hAnsi="Symbol" w:hint="default"/>
      </w:rPr>
    </w:lvl>
    <w:lvl w:ilvl="7" w:tplc="10090003" w:tentative="1">
      <w:start w:val="1"/>
      <w:numFmt w:val="bullet"/>
      <w:lvlText w:val="o"/>
      <w:lvlJc w:val="left"/>
      <w:pPr>
        <w:ind w:left="5051" w:hanging="360"/>
      </w:pPr>
      <w:rPr>
        <w:rFonts w:ascii="Courier New" w:hAnsi="Courier New" w:cs="Courier New" w:hint="default"/>
      </w:rPr>
    </w:lvl>
    <w:lvl w:ilvl="8" w:tplc="10090005" w:tentative="1">
      <w:start w:val="1"/>
      <w:numFmt w:val="bullet"/>
      <w:lvlText w:val=""/>
      <w:lvlJc w:val="left"/>
      <w:pPr>
        <w:ind w:left="5771" w:hanging="360"/>
      </w:pPr>
      <w:rPr>
        <w:rFonts w:ascii="Wingdings" w:hAnsi="Wingdings" w:hint="default"/>
      </w:rPr>
    </w:lvl>
  </w:abstractNum>
  <w:abstractNum w:abstractNumId="13">
    <w:nsid w:val="21AE49AB"/>
    <w:multiLevelType w:val="hybridMultilevel"/>
    <w:tmpl w:val="155CAC5C"/>
    <w:lvl w:ilvl="0" w:tplc="10090017">
      <w:start w:val="1"/>
      <w:numFmt w:val="lowerLetter"/>
      <w:lvlText w:val="%1)"/>
      <w:lvlJc w:val="left"/>
      <w:pPr>
        <w:ind w:left="1778" w:hanging="360"/>
      </w:pPr>
      <w:rPr>
        <w:rFonts w:hint="default"/>
        <w:b w:val="0"/>
      </w:rPr>
    </w:lvl>
    <w:lvl w:ilvl="1" w:tplc="10090019" w:tentative="1">
      <w:start w:val="1"/>
      <w:numFmt w:val="lowerLetter"/>
      <w:lvlText w:val="%2."/>
      <w:lvlJc w:val="left"/>
      <w:pPr>
        <w:ind w:left="2498" w:hanging="360"/>
      </w:pPr>
    </w:lvl>
    <w:lvl w:ilvl="2" w:tplc="1009001B" w:tentative="1">
      <w:start w:val="1"/>
      <w:numFmt w:val="lowerRoman"/>
      <w:lvlText w:val="%3."/>
      <w:lvlJc w:val="right"/>
      <w:pPr>
        <w:ind w:left="3218" w:hanging="180"/>
      </w:pPr>
    </w:lvl>
    <w:lvl w:ilvl="3" w:tplc="1009000F" w:tentative="1">
      <w:start w:val="1"/>
      <w:numFmt w:val="decimal"/>
      <w:lvlText w:val="%4."/>
      <w:lvlJc w:val="left"/>
      <w:pPr>
        <w:ind w:left="3938" w:hanging="360"/>
      </w:pPr>
    </w:lvl>
    <w:lvl w:ilvl="4" w:tplc="10090019" w:tentative="1">
      <w:start w:val="1"/>
      <w:numFmt w:val="lowerLetter"/>
      <w:lvlText w:val="%5."/>
      <w:lvlJc w:val="left"/>
      <w:pPr>
        <w:ind w:left="4658" w:hanging="360"/>
      </w:pPr>
    </w:lvl>
    <w:lvl w:ilvl="5" w:tplc="1009001B" w:tentative="1">
      <w:start w:val="1"/>
      <w:numFmt w:val="lowerRoman"/>
      <w:lvlText w:val="%6."/>
      <w:lvlJc w:val="right"/>
      <w:pPr>
        <w:ind w:left="5378" w:hanging="180"/>
      </w:pPr>
    </w:lvl>
    <w:lvl w:ilvl="6" w:tplc="1009000F" w:tentative="1">
      <w:start w:val="1"/>
      <w:numFmt w:val="decimal"/>
      <w:lvlText w:val="%7."/>
      <w:lvlJc w:val="left"/>
      <w:pPr>
        <w:ind w:left="6098" w:hanging="360"/>
      </w:pPr>
    </w:lvl>
    <w:lvl w:ilvl="7" w:tplc="10090019" w:tentative="1">
      <w:start w:val="1"/>
      <w:numFmt w:val="lowerLetter"/>
      <w:lvlText w:val="%8."/>
      <w:lvlJc w:val="left"/>
      <w:pPr>
        <w:ind w:left="6818" w:hanging="360"/>
      </w:pPr>
    </w:lvl>
    <w:lvl w:ilvl="8" w:tplc="1009001B" w:tentative="1">
      <w:start w:val="1"/>
      <w:numFmt w:val="lowerRoman"/>
      <w:lvlText w:val="%9."/>
      <w:lvlJc w:val="right"/>
      <w:pPr>
        <w:ind w:left="7538" w:hanging="180"/>
      </w:pPr>
    </w:lvl>
  </w:abstractNum>
  <w:abstractNum w:abstractNumId="14">
    <w:nsid w:val="221C4BD6"/>
    <w:multiLevelType w:val="hybridMultilevel"/>
    <w:tmpl w:val="A80663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441036C"/>
    <w:multiLevelType w:val="hybridMultilevel"/>
    <w:tmpl w:val="0366D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FA165A5"/>
    <w:multiLevelType w:val="hybridMultilevel"/>
    <w:tmpl w:val="9F8C5280"/>
    <w:lvl w:ilvl="0" w:tplc="8370E674">
      <w:start w:val="1"/>
      <w:numFmt w:val="lowerRoman"/>
      <w:lvlText w:val="%1."/>
      <w:lvlJc w:val="left"/>
      <w:pPr>
        <w:ind w:left="1854" w:hanging="720"/>
      </w:pPr>
      <w:rPr>
        <w:rFonts w:hint="default"/>
      </w:rPr>
    </w:lvl>
    <w:lvl w:ilvl="1" w:tplc="10090019" w:tentative="1">
      <w:start w:val="1"/>
      <w:numFmt w:val="lowerLetter"/>
      <w:lvlText w:val="%2."/>
      <w:lvlJc w:val="left"/>
      <w:pPr>
        <w:ind w:left="1156" w:hanging="360"/>
      </w:pPr>
    </w:lvl>
    <w:lvl w:ilvl="2" w:tplc="1009001B" w:tentative="1">
      <w:start w:val="1"/>
      <w:numFmt w:val="lowerRoman"/>
      <w:lvlText w:val="%3."/>
      <w:lvlJc w:val="right"/>
      <w:pPr>
        <w:ind w:left="1876" w:hanging="180"/>
      </w:pPr>
    </w:lvl>
    <w:lvl w:ilvl="3" w:tplc="1009000F" w:tentative="1">
      <w:start w:val="1"/>
      <w:numFmt w:val="decimal"/>
      <w:lvlText w:val="%4."/>
      <w:lvlJc w:val="left"/>
      <w:pPr>
        <w:ind w:left="2596" w:hanging="360"/>
      </w:pPr>
    </w:lvl>
    <w:lvl w:ilvl="4" w:tplc="10090019" w:tentative="1">
      <w:start w:val="1"/>
      <w:numFmt w:val="lowerLetter"/>
      <w:lvlText w:val="%5."/>
      <w:lvlJc w:val="left"/>
      <w:pPr>
        <w:ind w:left="3316" w:hanging="360"/>
      </w:pPr>
    </w:lvl>
    <w:lvl w:ilvl="5" w:tplc="1009001B" w:tentative="1">
      <w:start w:val="1"/>
      <w:numFmt w:val="lowerRoman"/>
      <w:lvlText w:val="%6."/>
      <w:lvlJc w:val="right"/>
      <w:pPr>
        <w:ind w:left="4036" w:hanging="180"/>
      </w:pPr>
    </w:lvl>
    <w:lvl w:ilvl="6" w:tplc="1009000F" w:tentative="1">
      <w:start w:val="1"/>
      <w:numFmt w:val="decimal"/>
      <w:lvlText w:val="%7."/>
      <w:lvlJc w:val="left"/>
      <w:pPr>
        <w:ind w:left="4756" w:hanging="360"/>
      </w:pPr>
    </w:lvl>
    <w:lvl w:ilvl="7" w:tplc="10090019" w:tentative="1">
      <w:start w:val="1"/>
      <w:numFmt w:val="lowerLetter"/>
      <w:lvlText w:val="%8."/>
      <w:lvlJc w:val="left"/>
      <w:pPr>
        <w:ind w:left="5476" w:hanging="360"/>
      </w:pPr>
    </w:lvl>
    <w:lvl w:ilvl="8" w:tplc="1009001B" w:tentative="1">
      <w:start w:val="1"/>
      <w:numFmt w:val="lowerRoman"/>
      <w:lvlText w:val="%9."/>
      <w:lvlJc w:val="right"/>
      <w:pPr>
        <w:ind w:left="6196" w:hanging="180"/>
      </w:pPr>
    </w:lvl>
  </w:abstractNum>
  <w:abstractNum w:abstractNumId="17">
    <w:nsid w:val="30003B41"/>
    <w:multiLevelType w:val="hybridMultilevel"/>
    <w:tmpl w:val="CCE85EE8"/>
    <w:lvl w:ilvl="0" w:tplc="AD669430">
      <w:start w:val="1"/>
      <w:numFmt w:val="bullet"/>
      <w:lvlText w:val="-"/>
      <w:lvlJc w:val="left"/>
      <w:pPr>
        <w:ind w:left="786" w:hanging="360"/>
      </w:pPr>
      <w:rPr>
        <w:rFonts w:ascii="Calibri" w:eastAsiaTheme="minorEastAsia" w:hAnsi="Calibri" w:cs="Calibri"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8">
    <w:nsid w:val="31AD098F"/>
    <w:multiLevelType w:val="hybridMultilevel"/>
    <w:tmpl w:val="E61C3D74"/>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4A42F94"/>
    <w:multiLevelType w:val="hybridMultilevel"/>
    <w:tmpl w:val="6938262E"/>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0">
    <w:nsid w:val="35176614"/>
    <w:multiLevelType w:val="hybridMultilevel"/>
    <w:tmpl w:val="BFE8E0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40CD4A34"/>
    <w:multiLevelType w:val="hybridMultilevel"/>
    <w:tmpl w:val="FFAC36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F455B09"/>
    <w:multiLevelType w:val="hybridMultilevel"/>
    <w:tmpl w:val="16EE21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11F558A"/>
    <w:multiLevelType w:val="hybridMultilevel"/>
    <w:tmpl w:val="9A5E6D4E"/>
    <w:lvl w:ilvl="0" w:tplc="10090005">
      <w:start w:val="1"/>
      <w:numFmt w:val="bullet"/>
      <w:lvlText w:val=""/>
      <w:lvlJc w:val="left"/>
      <w:pPr>
        <w:ind w:left="644"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52FB2707"/>
    <w:multiLevelType w:val="hybridMultilevel"/>
    <w:tmpl w:val="F582016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E2C7C30"/>
    <w:multiLevelType w:val="hybridMultilevel"/>
    <w:tmpl w:val="12BAF0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5E5827FF"/>
    <w:multiLevelType w:val="hybridMultilevel"/>
    <w:tmpl w:val="0EDC5F5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5E6A4217"/>
    <w:multiLevelType w:val="hybridMultilevel"/>
    <w:tmpl w:val="6CF44526"/>
    <w:lvl w:ilvl="0" w:tplc="1009000F">
      <w:start w:val="1"/>
      <w:numFmt w:val="decimal"/>
      <w:lvlText w:val="%1."/>
      <w:lvlJc w:val="left"/>
      <w:pPr>
        <w:ind w:left="786" w:hanging="360"/>
      </w:pPr>
      <w:rPr>
        <w:rFont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28">
    <w:nsid w:val="5F3B160E"/>
    <w:multiLevelType w:val="hybridMultilevel"/>
    <w:tmpl w:val="859C5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03D5364"/>
    <w:multiLevelType w:val="hybridMultilevel"/>
    <w:tmpl w:val="D6B2ED0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30">
    <w:nsid w:val="723C29EE"/>
    <w:multiLevelType w:val="hybridMultilevel"/>
    <w:tmpl w:val="8ABCE9CA"/>
    <w:lvl w:ilvl="0" w:tplc="10090013">
      <w:start w:val="1"/>
      <w:numFmt w:val="upperRoman"/>
      <w:lvlText w:val="%1."/>
      <w:lvlJc w:val="right"/>
      <w:pPr>
        <w:ind w:left="1353" w:hanging="360"/>
      </w:pPr>
      <w:rPr>
        <w:rFont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31">
    <w:nsid w:val="76380907"/>
    <w:multiLevelType w:val="hybridMultilevel"/>
    <w:tmpl w:val="60DEB890"/>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938" w:hanging="360"/>
      </w:pPr>
      <w:rPr>
        <w:rFonts w:ascii="Courier New" w:hAnsi="Courier New" w:cs="Courier New" w:hint="default"/>
      </w:rPr>
    </w:lvl>
    <w:lvl w:ilvl="2" w:tplc="10090005" w:tentative="1">
      <w:start w:val="1"/>
      <w:numFmt w:val="bullet"/>
      <w:lvlText w:val=""/>
      <w:lvlJc w:val="left"/>
      <w:pPr>
        <w:ind w:left="1658" w:hanging="360"/>
      </w:pPr>
      <w:rPr>
        <w:rFonts w:ascii="Wingdings" w:hAnsi="Wingdings" w:hint="default"/>
      </w:rPr>
    </w:lvl>
    <w:lvl w:ilvl="3" w:tplc="10090001" w:tentative="1">
      <w:start w:val="1"/>
      <w:numFmt w:val="bullet"/>
      <w:lvlText w:val=""/>
      <w:lvlJc w:val="left"/>
      <w:pPr>
        <w:ind w:left="2378" w:hanging="360"/>
      </w:pPr>
      <w:rPr>
        <w:rFonts w:ascii="Symbol" w:hAnsi="Symbol" w:hint="default"/>
      </w:rPr>
    </w:lvl>
    <w:lvl w:ilvl="4" w:tplc="10090003" w:tentative="1">
      <w:start w:val="1"/>
      <w:numFmt w:val="bullet"/>
      <w:lvlText w:val="o"/>
      <w:lvlJc w:val="left"/>
      <w:pPr>
        <w:ind w:left="3098" w:hanging="360"/>
      </w:pPr>
      <w:rPr>
        <w:rFonts w:ascii="Courier New" w:hAnsi="Courier New" w:cs="Courier New" w:hint="default"/>
      </w:rPr>
    </w:lvl>
    <w:lvl w:ilvl="5" w:tplc="10090005" w:tentative="1">
      <w:start w:val="1"/>
      <w:numFmt w:val="bullet"/>
      <w:lvlText w:val=""/>
      <w:lvlJc w:val="left"/>
      <w:pPr>
        <w:ind w:left="3818" w:hanging="360"/>
      </w:pPr>
      <w:rPr>
        <w:rFonts w:ascii="Wingdings" w:hAnsi="Wingdings" w:hint="default"/>
      </w:rPr>
    </w:lvl>
    <w:lvl w:ilvl="6" w:tplc="10090001" w:tentative="1">
      <w:start w:val="1"/>
      <w:numFmt w:val="bullet"/>
      <w:lvlText w:val=""/>
      <w:lvlJc w:val="left"/>
      <w:pPr>
        <w:ind w:left="4538" w:hanging="360"/>
      </w:pPr>
      <w:rPr>
        <w:rFonts w:ascii="Symbol" w:hAnsi="Symbol" w:hint="default"/>
      </w:rPr>
    </w:lvl>
    <w:lvl w:ilvl="7" w:tplc="10090003" w:tentative="1">
      <w:start w:val="1"/>
      <w:numFmt w:val="bullet"/>
      <w:lvlText w:val="o"/>
      <w:lvlJc w:val="left"/>
      <w:pPr>
        <w:ind w:left="5258" w:hanging="360"/>
      </w:pPr>
      <w:rPr>
        <w:rFonts w:ascii="Courier New" w:hAnsi="Courier New" w:cs="Courier New" w:hint="default"/>
      </w:rPr>
    </w:lvl>
    <w:lvl w:ilvl="8" w:tplc="10090005" w:tentative="1">
      <w:start w:val="1"/>
      <w:numFmt w:val="bullet"/>
      <w:lvlText w:val=""/>
      <w:lvlJc w:val="left"/>
      <w:pPr>
        <w:ind w:left="5978" w:hanging="360"/>
      </w:pPr>
      <w:rPr>
        <w:rFonts w:ascii="Wingdings" w:hAnsi="Wingdings" w:hint="default"/>
      </w:rPr>
    </w:lvl>
  </w:abstractNum>
  <w:abstractNum w:abstractNumId="32">
    <w:nsid w:val="7F7D41D1"/>
    <w:multiLevelType w:val="hybridMultilevel"/>
    <w:tmpl w:val="3E8E5D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4"/>
  </w:num>
  <w:num w:numId="2">
    <w:abstractNumId w:val="19"/>
  </w:num>
  <w:num w:numId="3">
    <w:abstractNumId w:val="11"/>
  </w:num>
  <w:num w:numId="4">
    <w:abstractNumId w:val="3"/>
  </w:num>
  <w:num w:numId="5">
    <w:abstractNumId w:val="9"/>
  </w:num>
  <w:num w:numId="6">
    <w:abstractNumId w:val="14"/>
  </w:num>
  <w:num w:numId="7">
    <w:abstractNumId w:val="32"/>
  </w:num>
  <w:num w:numId="8">
    <w:abstractNumId w:val="25"/>
  </w:num>
  <w:num w:numId="9">
    <w:abstractNumId w:val="6"/>
  </w:num>
  <w:num w:numId="10">
    <w:abstractNumId w:val="2"/>
  </w:num>
  <w:num w:numId="11">
    <w:abstractNumId w:val="22"/>
  </w:num>
  <w:num w:numId="12">
    <w:abstractNumId w:val="1"/>
  </w:num>
  <w:num w:numId="13">
    <w:abstractNumId w:val="17"/>
  </w:num>
  <w:num w:numId="14">
    <w:abstractNumId w:val="26"/>
  </w:num>
  <w:num w:numId="15">
    <w:abstractNumId w:val="28"/>
  </w:num>
  <w:num w:numId="16">
    <w:abstractNumId w:val="31"/>
  </w:num>
  <w:num w:numId="17">
    <w:abstractNumId w:val="7"/>
  </w:num>
  <w:num w:numId="18">
    <w:abstractNumId w:val="30"/>
  </w:num>
  <w:num w:numId="19">
    <w:abstractNumId w:val="16"/>
  </w:num>
  <w:num w:numId="20">
    <w:abstractNumId w:val="29"/>
  </w:num>
  <w:num w:numId="21">
    <w:abstractNumId w:val="8"/>
  </w:num>
  <w:num w:numId="22">
    <w:abstractNumId w:val="18"/>
  </w:num>
  <w:num w:numId="23">
    <w:abstractNumId w:val="23"/>
  </w:num>
  <w:num w:numId="24">
    <w:abstractNumId w:val="27"/>
  </w:num>
  <w:num w:numId="25">
    <w:abstractNumId w:val="15"/>
  </w:num>
  <w:num w:numId="26">
    <w:abstractNumId w:val="0"/>
  </w:num>
  <w:num w:numId="27">
    <w:abstractNumId w:val="21"/>
  </w:num>
  <w:num w:numId="28">
    <w:abstractNumId w:val="12"/>
  </w:num>
  <w:num w:numId="29">
    <w:abstractNumId w:val="20"/>
  </w:num>
  <w:num w:numId="30">
    <w:abstractNumId w:val="24"/>
  </w:num>
  <w:num w:numId="31">
    <w:abstractNumId w:val="10"/>
  </w:num>
  <w:num w:numId="32">
    <w:abstractNumId w:val="5"/>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136"/>
    <w:rsid w:val="0005688F"/>
    <w:rsid w:val="000778C8"/>
    <w:rsid w:val="000C3BC2"/>
    <w:rsid w:val="00211CE3"/>
    <w:rsid w:val="00231AA4"/>
    <w:rsid w:val="002D2098"/>
    <w:rsid w:val="00310555"/>
    <w:rsid w:val="00321180"/>
    <w:rsid w:val="00343CDC"/>
    <w:rsid w:val="00355207"/>
    <w:rsid w:val="00393E8D"/>
    <w:rsid w:val="00433136"/>
    <w:rsid w:val="00433696"/>
    <w:rsid w:val="004414AA"/>
    <w:rsid w:val="00447D18"/>
    <w:rsid w:val="00472FAB"/>
    <w:rsid w:val="004D05E1"/>
    <w:rsid w:val="004D1599"/>
    <w:rsid w:val="004E5AF7"/>
    <w:rsid w:val="00557DF9"/>
    <w:rsid w:val="005A261D"/>
    <w:rsid w:val="005D508C"/>
    <w:rsid w:val="00651991"/>
    <w:rsid w:val="00662FA2"/>
    <w:rsid w:val="006864B1"/>
    <w:rsid w:val="0072479C"/>
    <w:rsid w:val="00741ED7"/>
    <w:rsid w:val="0075121C"/>
    <w:rsid w:val="007C3856"/>
    <w:rsid w:val="00862BE7"/>
    <w:rsid w:val="00870704"/>
    <w:rsid w:val="00884CAC"/>
    <w:rsid w:val="00885A94"/>
    <w:rsid w:val="0093640C"/>
    <w:rsid w:val="009442F4"/>
    <w:rsid w:val="009D67EA"/>
    <w:rsid w:val="009F4DB9"/>
    <w:rsid w:val="00A03BCD"/>
    <w:rsid w:val="00A278CD"/>
    <w:rsid w:val="00AE2113"/>
    <w:rsid w:val="00B05862"/>
    <w:rsid w:val="00B52843"/>
    <w:rsid w:val="00B533A9"/>
    <w:rsid w:val="00B57647"/>
    <w:rsid w:val="00BA5383"/>
    <w:rsid w:val="00BB0932"/>
    <w:rsid w:val="00BC04B5"/>
    <w:rsid w:val="00C75653"/>
    <w:rsid w:val="00CB7CB4"/>
    <w:rsid w:val="00CD4AC1"/>
    <w:rsid w:val="00CD5F6A"/>
    <w:rsid w:val="00CE7577"/>
    <w:rsid w:val="00D52CA8"/>
    <w:rsid w:val="00D827F0"/>
    <w:rsid w:val="00DE4C8B"/>
    <w:rsid w:val="00E0268D"/>
    <w:rsid w:val="00E16653"/>
    <w:rsid w:val="00E2060F"/>
    <w:rsid w:val="00E3530B"/>
    <w:rsid w:val="00EC444B"/>
    <w:rsid w:val="00ED126C"/>
    <w:rsid w:val="00F56CA5"/>
    <w:rsid w:val="00F938E2"/>
    <w:rsid w:val="00FE64FA"/>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33136"/>
    <w:pPr>
      <w:spacing w:after="0" w:line="240" w:lineRule="auto"/>
    </w:pPr>
  </w:style>
  <w:style w:type="paragraph" w:styleId="BalloonText">
    <w:name w:val="Balloon Text"/>
    <w:basedOn w:val="Normal"/>
    <w:link w:val="BalloonTextChar"/>
    <w:uiPriority w:val="99"/>
    <w:semiHidden/>
    <w:unhideWhenUsed/>
    <w:rsid w:val="00A27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8CD"/>
    <w:rPr>
      <w:rFonts w:ascii="Tahoma" w:hAnsi="Tahoma" w:cs="Tahoma"/>
      <w:sz w:val="16"/>
      <w:szCs w:val="16"/>
    </w:rPr>
  </w:style>
  <w:style w:type="table" w:styleId="TableGrid">
    <w:name w:val="Table Grid"/>
    <w:basedOn w:val="TableNormal"/>
    <w:uiPriority w:val="59"/>
    <w:rsid w:val="004336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938E2"/>
    <w:rPr>
      <w:color w:val="0000FF" w:themeColor="hyperlink"/>
      <w:u w:val="single"/>
    </w:rPr>
  </w:style>
  <w:style w:type="character" w:styleId="FollowedHyperlink">
    <w:name w:val="FollowedHyperlink"/>
    <w:basedOn w:val="DefaultParagraphFont"/>
    <w:uiPriority w:val="99"/>
    <w:semiHidden/>
    <w:unhideWhenUsed/>
    <w:rsid w:val="00A03BCD"/>
    <w:rPr>
      <w:color w:val="800080" w:themeColor="followedHyperlink"/>
      <w:u w:val="single"/>
    </w:rPr>
  </w:style>
  <w:style w:type="paragraph" w:styleId="Header">
    <w:name w:val="header"/>
    <w:basedOn w:val="Normal"/>
    <w:link w:val="HeaderChar"/>
    <w:uiPriority w:val="99"/>
    <w:unhideWhenUsed/>
    <w:rsid w:val="008707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704"/>
  </w:style>
  <w:style w:type="paragraph" w:styleId="Footer">
    <w:name w:val="footer"/>
    <w:basedOn w:val="Normal"/>
    <w:link w:val="FooterChar"/>
    <w:uiPriority w:val="99"/>
    <w:unhideWhenUsed/>
    <w:rsid w:val="00870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7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33136"/>
    <w:pPr>
      <w:spacing w:after="0" w:line="240" w:lineRule="auto"/>
    </w:pPr>
  </w:style>
  <w:style w:type="paragraph" w:styleId="BalloonText">
    <w:name w:val="Balloon Text"/>
    <w:basedOn w:val="Normal"/>
    <w:link w:val="BalloonTextChar"/>
    <w:uiPriority w:val="99"/>
    <w:semiHidden/>
    <w:unhideWhenUsed/>
    <w:rsid w:val="00A27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8CD"/>
    <w:rPr>
      <w:rFonts w:ascii="Tahoma" w:hAnsi="Tahoma" w:cs="Tahoma"/>
      <w:sz w:val="16"/>
      <w:szCs w:val="16"/>
    </w:rPr>
  </w:style>
  <w:style w:type="table" w:styleId="TableGrid">
    <w:name w:val="Table Grid"/>
    <w:basedOn w:val="TableNormal"/>
    <w:uiPriority w:val="59"/>
    <w:rsid w:val="004336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938E2"/>
    <w:rPr>
      <w:color w:val="0000FF" w:themeColor="hyperlink"/>
      <w:u w:val="single"/>
    </w:rPr>
  </w:style>
  <w:style w:type="character" w:styleId="FollowedHyperlink">
    <w:name w:val="FollowedHyperlink"/>
    <w:basedOn w:val="DefaultParagraphFont"/>
    <w:uiPriority w:val="99"/>
    <w:semiHidden/>
    <w:unhideWhenUsed/>
    <w:rsid w:val="00A03BCD"/>
    <w:rPr>
      <w:color w:val="800080" w:themeColor="followedHyperlink"/>
      <w:u w:val="single"/>
    </w:rPr>
  </w:style>
  <w:style w:type="paragraph" w:styleId="Header">
    <w:name w:val="header"/>
    <w:basedOn w:val="Normal"/>
    <w:link w:val="HeaderChar"/>
    <w:uiPriority w:val="99"/>
    <w:unhideWhenUsed/>
    <w:rsid w:val="008707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704"/>
  </w:style>
  <w:style w:type="paragraph" w:styleId="Footer">
    <w:name w:val="footer"/>
    <w:basedOn w:val="Normal"/>
    <w:link w:val="FooterChar"/>
    <w:uiPriority w:val="99"/>
    <w:unhideWhenUsed/>
    <w:rsid w:val="00870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126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meo.com/24935201"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664</TotalTime>
  <Pages>1</Pages>
  <Words>1787</Words>
  <Characters>10190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Park</dc:creator>
  <cp:lastModifiedBy>Natasha Park</cp:lastModifiedBy>
  <cp:revision>49</cp:revision>
  <dcterms:created xsi:type="dcterms:W3CDTF">2011-09-25T02:55:00Z</dcterms:created>
  <dcterms:modified xsi:type="dcterms:W3CDTF">2012-06-03T04:33:00Z</dcterms:modified>
</cp:coreProperties>
</file>