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ED6" w:rsidRPr="006F3960" w:rsidRDefault="005673D0">
      <w:pPr>
        <w:rPr>
          <w:u w:val="single"/>
        </w:rPr>
      </w:pPr>
      <w:r w:rsidRPr="006F3960">
        <w:rPr>
          <w:u w:val="single"/>
        </w:rPr>
        <w:t>Chapter 1 Definitions</w:t>
      </w:r>
      <w:r w:rsidR="006F3960" w:rsidRPr="006F3960">
        <w:rPr>
          <w:u w:val="single"/>
        </w:rPr>
        <w:t xml:space="preserve"> (Epidemiology and Population Health)</w:t>
      </w:r>
    </w:p>
    <w:p w:rsidR="006F3960" w:rsidRDefault="006F3960" w:rsidP="006F3960">
      <w:pPr>
        <w:rPr>
          <w:b/>
        </w:rPr>
      </w:pPr>
      <w:r>
        <w:rPr>
          <w:b/>
        </w:rPr>
        <w:t xml:space="preserve">Epidemiology: </w:t>
      </w:r>
      <w:r>
        <w:t xml:space="preserve">the study of health and its determinants in specified populations. </w:t>
      </w:r>
      <w:proofErr w:type="gramStart"/>
      <w:r>
        <w:t>(Used to improve health)</w:t>
      </w:r>
      <w:r w:rsidR="00F32621">
        <w:t>.</w:t>
      </w:r>
      <w:proofErr w:type="gramEnd"/>
      <w:r w:rsidR="00F32621">
        <w:t xml:space="preserve"> It uses statistical methods to answer questions on how much disease there is, what specific factors put individuals </w:t>
      </w:r>
      <w:r w:rsidR="005606D4">
        <w:t>at risk, and how severe disease outcomes are in patient populations.</w:t>
      </w:r>
    </w:p>
    <w:p w:rsidR="006F3960" w:rsidRDefault="006F3960" w:rsidP="006F3960">
      <w:r>
        <w:rPr>
          <w:b/>
        </w:rPr>
        <w:t xml:space="preserve">Cohort: </w:t>
      </w:r>
      <w:r>
        <w:t>group of people followed over time; usually they are born in a specified short period</w:t>
      </w:r>
    </w:p>
    <w:p w:rsidR="006F3960" w:rsidRDefault="006F3960" w:rsidP="006F3960">
      <w:r>
        <w:rPr>
          <w:b/>
        </w:rPr>
        <w:t xml:space="preserve">Infant mortality rate: </w:t>
      </w:r>
      <w:r w:rsidRPr="006F3960">
        <w:t>The proportion of infants born that die in</w:t>
      </w:r>
      <w:r>
        <w:t xml:space="preserve"> their </w:t>
      </w:r>
      <w:r>
        <w:rPr>
          <w:u w:val="single"/>
        </w:rPr>
        <w:t>first year</w:t>
      </w:r>
      <w:r>
        <w:t xml:space="preserve"> of life, usually showed per </w:t>
      </w:r>
      <w:r>
        <w:rPr>
          <w:u w:val="single"/>
        </w:rPr>
        <w:t>1000</w:t>
      </w:r>
    </w:p>
    <w:p w:rsidR="006F3960" w:rsidRDefault="00F66A3A" w:rsidP="006F3960">
      <w:r>
        <w:rPr>
          <w:b/>
        </w:rPr>
        <w:t xml:space="preserve">Life Expectancy: </w:t>
      </w:r>
      <w:r>
        <w:t>the average number of years lived by a population if the age specific mortality rates in place when the calculation was done continued until everyone died.</w:t>
      </w:r>
    </w:p>
    <w:p w:rsidR="00F66A3A" w:rsidRDefault="00F66A3A" w:rsidP="006F3960">
      <w:r>
        <w:rPr>
          <w:b/>
        </w:rPr>
        <w:t xml:space="preserve">Population Health: </w:t>
      </w:r>
      <w:r>
        <w:t xml:space="preserve">Another term that came into being over the decades to distinguish between considering that what makes populations health as opposed to </w:t>
      </w:r>
      <w:r w:rsidRPr="00F66A3A">
        <w:rPr>
          <w:u w:val="single"/>
        </w:rPr>
        <w:t>public health</w:t>
      </w:r>
      <w:r>
        <w:t>, which tends to mean a select group of interventions, such as immunizations, disease screening, prenatal care, and health education for behaviour change.</w:t>
      </w:r>
    </w:p>
    <w:p w:rsidR="00F66A3A" w:rsidRDefault="00F66A3A" w:rsidP="006F3960">
      <w:r>
        <w:rPr>
          <w:b/>
        </w:rPr>
        <w:t xml:space="preserve">Public Health: </w:t>
      </w:r>
      <w:r>
        <w:t>selected groups of intervention like health education and behaviour change. (</w:t>
      </w:r>
      <w:proofErr w:type="gramStart"/>
      <w:r>
        <w:t>focus</w:t>
      </w:r>
      <w:proofErr w:type="gramEnd"/>
      <w:r>
        <w:t xml:space="preserve"> on specific groups)</w:t>
      </w:r>
    </w:p>
    <w:p w:rsidR="00F66A3A" w:rsidRDefault="00F66A3A" w:rsidP="006F3960">
      <w:pPr>
        <w:rPr>
          <w:u w:val="single"/>
        </w:rPr>
      </w:pPr>
      <w:r>
        <w:rPr>
          <w:u w:val="single"/>
        </w:rPr>
        <w:t>Chapter 2 Definitions (Sociology Perspective on health care/health</w:t>
      </w:r>
    </w:p>
    <w:p w:rsidR="00F66A3A" w:rsidRDefault="00F66A3A" w:rsidP="006F3960">
      <w:r>
        <w:rPr>
          <w:b/>
        </w:rPr>
        <w:t xml:space="preserve">Sociology: </w:t>
      </w:r>
      <w:r>
        <w:t>The study of human society</w:t>
      </w:r>
    </w:p>
    <w:p w:rsidR="00F66A3A" w:rsidRDefault="00F66A3A" w:rsidP="006F3960">
      <w:r>
        <w:rPr>
          <w:b/>
        </w:rPr>
        <w:t xml:space="preserve">Anti-racism: </w:t>
      </w:r>
      <w:r>
        <w:t>an analytical perspective that attempts to uncover the structural determinants of racism within society.</w:t>
      </w:r>
    </w:p>
    <w:p w:rsidR="00F66A3A" w:rsidRDefault="00F66A3A" w:rsidP="006F3960">
      <w:r>
        <w:rPr>
          <w:b/>
        </w:rPr>
        <w:t xml:space="preserve">Congruence thesis: </w:t>
      </w:r>
      <w:r>
        <w:t xml:space="preserve">argues that the power of the medical profession is derivative from capital due in large part to the ideology of individualism in capitalist society. </w:t>
      </w:r>
    </w:p>
    <w:p w:rsidR="00F66A3A" w:rsidRDefault="00F66A3A" w:rsidP="006F3960">
      <w:r>
        <w:rPr>
          <w:b/>
        </w:rPr>
        <w:t xml:space="preserve">Governance: </w:t>
      </w:r>
      <w:r>
        <w:t xml:space="preserve">The way that medical knowledge and discourse have been used to control or regulate the body through various systems of surveillance. </w:t>
      </w:r>
    </w:p>
    <w:p w:rsidR="00F66A3A" w:rsidRDefault="00F66A3A" w:rsidP="006F3960">
      <w:r>
        <w:rPr>
          <w:b/>
        </w:rPr>
        <w:t xml:space="preserve">Medicalization: </w:t>
      </w:r>
      <w:r>
        <w:t xml:space="preserve">the process by which a cluster of symptoms, life events, and deviant </w:t>
      </w:r>
    </w:p>
    <w:p w:rsidR="00F66A3A" w:rsidRDefault="00F66A3A" w:rsidP="006F3960">
      <w:r>
        <w:rPr>
          <w:b/>
        </w:rPr>
        <w:t xml:space="preserve">Patriarchy: </w:t>
      </w:r>
      <w:r>
        <w:t xml:space="preserve">denotes an autonomous system of relationships between men and women, comparable to an economic system of production </w:t>
      </w:r>
    </w:p>
    <w:p w:rsidR="00F66A3A" w:rsidRDefault="001E7A5F" w:rsidP="006F3960">
      <w:pPr>
        <w:rPr>
          <w:u w:val="single"/>
        </w:rPr>
      </w:pPr>
      <w:r>
        <w:rPr>
          <w:u w:val="single"/>
        </w:rPr>
        <w:t>Chapter 3 Definitions (Political Economy Perspective on healthcare/health</w:t>
      </w:r>
    </w:p>
    <w:p w:rsidR="001E7A5F" w:rsidRDefault="001E7A5F" w:rsidP="006F3960">
      <w:proofErr w:type="spellStart"/>
      <w:r>
        <w:rPr>
          <w:b/>
        </w:rPr>
        <w:t>Decommodification</w:t>
      </w:r>
      <w:proofErr w:type="spellEnd"/>
      <w:r>
        <w:rPr>
          <w:b/>
        </w:rPr>
        <w:t xml:space="preserve">: </w:t>
      </w:r>
      <w:r>
        <w:t xml:space="preserve">Commodification means the production of goods and services for sale in the marketplace. </w:t>
      </w:r>
      <w:proofErr w:type="spellStart"/>
      <w:r>
        <w:t>Decommodification</w:t>
      </w:r>
      <w:proofErr w:type="spellEnd"/>
      <w:r>
        <w:t xml:space="preserve"> regarding welfare state issues means the degree to which individuals can live a reasonable life without relying on market wages. Can older people or th</w:t>
      </w:r>
      <w:r w:rsidR="00AC75A0">
        <w:t>e unemployed- that is those not earning a market wage-live reasonable life?</w:t>
      </w:r>
    </w:p>
    <w:p w:rsidR="00AC75A0" w:rsidRPr="00AC75A0" w:rsidRDefault="00AC75A0" w:rsidP="006F3960">
      <w:r>
        <w:rPr>
          <w:b/>
        </w:rPr>
        <w:lastRenderedPageBreak/>
        <w:t xml:space="preserve">Historical materialism: </w:t>
      </w:r>
      <w:r>
        <w:t>this concept means that people’s ideas are a product of their social existence rather than their social existence being the result of their consciousness</w:t>
      </w:r>
    </w:p>
    <w:p w:rsidR="00AC75A0" w:rsidRDefault="00AC75A0" w:rsidP="006F3960">
      <w:r>
        <w:rPr>
          <w:b/>
        </w:rPr>
        <w:t xml:space="preserve">Phases of capitalism, entrepreneurial, monopoly, and global capitalism: </w:t>
      </w:r>
      <w:r>
        <w:t>these refer not to different modes of production, but to different phases within capitalism itself.</w:t>
      </w:r>
      <w:r w:rsidR="00C66374">
        <w:t xml:space="preserve"> It is assumed that each of these phases have different class structure and display different types of class conflict. </w:t>
      </w:r>
      <w:r w:rsidR="00C66374" w:rsidRPr="00C66374">
        <w:rPr>
          <w:u w:val="single"/>
        </w:rPr>
        <w:t>Monopoly</w:t>
      </w:r>
      <w:r w:rsidR="00C66374" w:rsidRPr="00C66374">
        <w:t xml:space="preserve"> is characterized as increased power for the working class and somewhat less resistance to working class demands for wage increases or benefits through the social wage or welfare state. </w:t>
      </w:r>
      <w:r w:rsidR="00C66374" w:rsidRPr="00C66374">
        <w:rPr>
          <w:u w:val="single"/>
        </w:rPr>
        <w:t xml:space="preserve">Globalization </w:t>
      </w:r>
      <w:r w:rsidR="00C66374" w:rsidRPr="00C66374">
        <w:t xml:space="preserve">strengthens the power of capital because capital is more mobile and can threaten governments with leaving their jurisdiction their demands are not met. </w:t>
      </w:r>
    </w:p>
    <w:p w:rsidR="00C66374" w:rsidRPr="00C66374" w:rsidRDefault="00C66374" w:rsidP="006F3960">
      <w:pPr>
        <w:rPr>
          <w:b/>
        </w:rPr>
      </w:pPr>
      <w:r>
        <w:rPr>
          <w:b/>
        </w:rPr>
        <w:t xml:space="preserve">Socio-economic status (SES):  </w:t>
      </w:r>
      <w:r w:rsidRPr="00C66374">
        <w:t xml:space="preserve">A person’s position or socio economic status is usually measured in terms of </w:t>
      </w:r>
      <w:r w:rsidR="00405B22" w:rsidRPr="00C66374">
        <w:t>education</w:t>
      </w:r>
      <w:r w:rsidRPr="00C66374">
        <w:t xml:space="preserve"> level, occupational status, income or a combination</w:t>
      </w:r>
    </w:p>
    <w:p w:rsidR="00AC75A0" w:rsidRDefault="00405B22" w:rsidP="006F3960">
      <w:r>
        <w:rPr>
          <w:b/>
        </w:rPr>
        <w:t xml:space="preserve">Welfare State: </w:t>
      </w:r>
      <w:r>
        <w:t xml:space="preserve">Provide for the well-being of their citizens or compensate for the failures of markets to do so. </w:t>
      </w:r>
    </w:p>
    <w:p w:rsidR="00C95FBA" w:rsidRPr="00C95FBA" w:rsidRDefault="00C95FBA" w:rsidP="006F3960">
      <w:pPr>
        <w:rPr>
          <w:u w:val="single"/>
        </w:rPr>
      </w:pPr>
      <w:r>
        <w:rPr>
          <w:u w:val="single"/>
        </w:rPr>
        <w:t>Chapter 4 Definitions (Human Rights)</w:t>
      </w:r>
    </w:p>
    <w:p w:rsidR="00405B22" w:rsidRDefault="00405B22" w:rsidP="006F3960">
      <w:r>
        <w:rPr>
          <w:b/>
        </w:rPr>
        <w:t xml:space="preserve">Biotechnology: </w:t>
      </w:r>
      <w:r>
        <w:t xml:space="preserve"> use of biological processes to solve problems or make useful products</w:t>
      </w:r>
    </w:p>
    <w:p w:rsidR="00405B22" w:rsidRDefault="00405B22" w:rsidP="006F3960">
      <w:r>
        <w:rPr>
          <w:b/>
        </w:rPr>
        <w:t xml:space="preserve">Ethics: </w:t>
      </w:r>
      <w:r>
        <w:t>Study of human moral principles. Involves understanding concepts of right and wrong behaviour. (</w:t>
      </w:r>
      <w:proofErr w:type="gramStart"/>
      <w:r>
        <w:t>justice</w:t>
      </w:r>
      <w:proofErr w:type="gramEnd"/>
      <w:r>
        <w:t xml:space="preserve"> morals)</w:t>
      </w:r>
    </w:p>
    <w:p w:rsidR="00405B22" w:rsidRDefault="00405B22" w:rsidP="006F3960">
      <w:r>
        <w:rPr>
          <w:b/>
        </w:rPr>
        <w:t xml:space="preserve">Health: </w:t>
      </w:r>
      <w:r>
        <w:t>state of complete physical, mental and social well-being and not just diseases and biological stuff.</w:t>
      </w:r>
    </w:p>
    <w:p w:rsidR="00F32621" w:rsidRDefault="00405B22" w:rsidP="006F3960">
      <w:r>
        <w:rPr>
          <w:b/>
        </w:rPr>
        <w:t xml:space="preserve">Health equality: </w:t>
      </w:r>
      <w:r>
        <w:t>health from a social justice perspective.</w:t>
      </w:r>
      <w:r w:rsidR="00F32621">
        <w:t xml:space="preserve"> It is a commitment of public health to social justice and is the absence of systemic disparities in health among groups with different levels of social advantages or disadvantages.</w:t>
      </w:r>
    </w:p>
    <w:p w:rsidR="00F32621" w:rsidRDefault="00F32621" w:rsidP="006F3960">
      <w:r>
        <w:rPr>
          <w:b/>
        </w:rPr>
        <w:t xml:space="preserve">Non-discrimination: </w:t>
      </w:r>
      <w:r>
        <w:t>no different or unequal treatment has occurred on a categorical basis that is unjust. All rights are guaranteed to everyone without distinction, exclusion or restriction based on disability or based on race, colour, sex, language, religion, political or other opinion, national or social group, origin, property, birth, age, or any other status.</w:t>
      </w:r>
    </w:p>
    <w:p w:rsidR="00C95FBA" w:rsidRPr="00C95FBA" w:rsidRDefault="00C95FBA" w:rsidP="006F3960">
      <w:pPr>
        <w:rPr>
          <w:u w:val="single"/>
        </w:rPr>
      </w:pPr>
      <w:r>
        <w:rPr>
          <w:u w:val="single"/>
        </w:rPr>
        <w:t xml:space="preserve">Chapter 5 </w:t>
      </w:r>
      <w:proofErr w:type="gramStart"/>
      <w:r>
        <w:rPr>
          <w:u w:val="single"/>
        </w:rPr>
        <w:t>Definitions(</w:t>
      </w:r>
      <w:proofErr w:type="gramEnd"/>
      <w:r>
        <w:rPr>
          <w:u w:val="single"/>
        </w:rPr>
        <w:t>Paradigms, Methodologies, and Methods)</w:t>
      </w:r>
    </w:p>
    <w:p w:rsidR="00405B22" w:rsidRDefault="00405B22" w:rsidP="006F3960">
      <w:r>
        <w:t xml:space="preserve"> </w:t>
      </w:r>
      <w:r w:rsidR="00C95FBA">
        <w:rPr>
          <w:b/>
        </w:rPr>
        <w:t xml:space="preserve">Human rights approach: </w:t>
      </w:r>
      <w:r w:rsidR="00C95FBA">
        <w:t>ensure the equal dignity and equal effective enjoyment of all human rights by all people.</w:t>
      </w:r>
    </w:p>
    <w:p w:rsidR="00C95FBA" w:rsidRDefault="00C95FBA" w:rsidP="006F3960">
      <w:r>
        <w:rPr>
          <w:b/>
        </w:rPr>
        <w:t xml:space="preserve">Naturalistic inquiry: </w:t>
      </w:r>
      <w:r>
        <w:t>label for numerological inquiry, including some qualitative research, much interpretive research, and many other forms of non-experimental and non-positivist inquiry, which relies heavily on the assumption that sense making or meaning.</w:t>
      </w:r>
    </w:p>
    <w:p w:rsidR="00C95FBA" w:rsidRDefault="00C95FBA" w:rsidP="006F3960">
      <w:r>
        <w:rPr>
          <w:b/>
        </w:rPr>
        <w:t xml:space="preserve">Positivism: </w:t>
      </w:r>
      <w:r>
        <w:t>philosophy of science.</w:t>
      </w:r>
    </w:p>
    <w:p w:rsidR="00C95FBA" w:rsidRDefault="00C95FBA" w:rsidP="00C95FBA">
      <w:pPr>
        <w:rPr>
          <w:b/>
        </w:rPr>
      </w:pPr>
      <w:r w:rsidRPr="00C95FBA">
        <w:rPr>
          <w:b/>
        </w:rPr>
        <w:lastRenderedPageBreak/>
        <w:t xml:space="preserve">Method of Knowledge: </w:t>
      </w:r>
    </w:p>
    <w:p w:rsidR="00C95FBA" w:rsidRDefault="00C95FBA" w:rsidP="00C95FBA">
      <w:pPr>
        <w:pStyle w:val="ListParagraph"/>
        <w:numPr>
          <w:ilvl w:val="0"/>
          <w:numId w:val="3"/>
        </w:numPr>
        <w:rPr>
          <w:b/>
        </w:rPr>
      </w:pPr>
      <w:r>
        <w:rPr>
          <w:b/>
        </w:rPr>
        <w:t>Positivism- Quantitative Analysis</w:t>
      </w:r>
    </w:p>
    <w:p w:rsidR="00C95FBA" w:rsidRDefault="00C95FBA" w:rsidP="00C95FBA">
      <w:pPr>
        <w:pStyle w:val="ListParagraph"/>
        <w:numPr>
          <w:ilvl w:val="0"/>
          <w:numId w:val="3"/>
        </w:numPr>
        <w:rPr>
          <w:b/>
        </w:rPr>
      </w:pPr>
      <w:r>
        <w:rPr>
          <w:b/>
        </w:rPr>
        <w:t xml:space="preserve">Idealism- Qualitative Analysis </w:t>
      </w:r>
    </w:p>
    <w:p w:rsidR="00C95FBA" w:rsidRDefault="00C95FBA" w:rsidP="00C95FBA">
      <w:pPr>
        <w:pStyle w:val="ListParagraph"/>
        <w:numPr>
          <w:ilvl w:val="0"/>
          <w:numId w:val="3"/>
        </w:numPr>
        <w:rPr>
          <w:b/>
        </w:rPr>
      </w:pPr>
      <w:r>
        <w:rPr>
          <w:b/>
        </w:rPr>
        <w:t xml:space="preserve">Realism- Social Critical Analysis </w:t>
      </w:r>
    </w:p>
    <w:p w:rsidR="00C95FBA" w:rsidRDefault="00C95FBA" w:rsidP="00C95FBA">
      <w:pPr>
        <w:rPr>
          <w:u w:val="single"/>
        </w:rPr>
      </w:pPr>
      <w:r>
        <w:rPr>
          <w:u w:val="single"/>
        </w:rPr>
        <w:t>Chapter 6 Definitions Social Determinants of Health</w:t>
      </w:r>
    </w:p>
    <w:p w:rsidR="00C95FBA" w:rsidRDefault="00C95FBA" w:rsidP="00C95FBA">
      <w:r>
        <w:rPr>
          <w:b/>
        </w:rPr>
        <w:t xml:space="preserve">Equity in health: </w:t>
      </w:r>
      <w:r>
        <w:t>ethical principle of distributive justice and consonant with human rights principles</w:t>
      </w:r>
      <w:r w:rsidR="0036523B">
        <w:t>.</w:t>
      </w:r>
    </w:p>
    <w:p w:rsidR="0036523B" w:rsidRDefault="0036523B" w:rsidP="00C95FBA">
      <w:r>
        <w:rPr>
          <w:b/>
        </w:rPr>
        <w:t xml:space="preserve">Poverty: </w:t>
      </w:r>
      <w:r>
        <w:t xml:space="preserve">condition where individuals, families, and groups in the population lack the resources to obtain the type of diet, participate in activities, and </w:t>
      </w:r>
      <w:proofErr w:type="spellStart"/>
      <w:r>
        <w:t>havea</w:t>
      </w:r>
      <w:proofErr w:type="spellEnd"/>
      <w:r>
        <w:t xml:space="preserve">  living condition and amenities that are customary, or at least widely encouraged or approved, in the societies to which belong. </w:t>
      </w:r>
    </w:p>
    <w:p w:rsidR="0036523B" w:rsidRDefault="0036523B" w:rsidP="00C95FBA">
      <w:r>
        <w:rPr>
          <w:b/>
        </w:rPr>
        <w:t xml:space="preserve">Absolute Poverty: </w:t>
      </w:r>
      <w:r>
        <w:t>people do not have enough resources to keep “body and soul” together.</w:t>
      </w:r>
    </w:p>
    <w:p w:rsidR="0036523B" w:rsidRDefault="0036523B" w:rsidP="00C95FBA">
      <w:r>
        <w:rPr>
          <w:b/>
        </w:rPr>
        <w:t xml:space="preserve">Relative Poverty: </w:t>
      </w:r>
      <w:r>
        <w:t xml:space="preserve">where they do not have the </w:t>
      </w:r>
      <w:r w:rsidR="008B78A9">
        <w:t>a</w:t>
      </w:r>
      <w:r>
        <w:t>bility to participate in common activities of daily living</w:t>
      </w:r>
    </w:p>
    <w:p w:rsidR="0036523B" w:rsidRDefault="0036523B" w:rsidP="00C95FBA">
      <w:r>
        <w:rPr>
          <w:b/>
        </w:rPr>
        <w:t xml:space="preserve">Public Policy: </w:t>
      </w:r>
      <w:r>
        <w:t>course of action or inaction chosen by public authorities to address a given problem or interrelated set of problems.</w:t>
      </w:r>
    </w:p>
    <w:p w:rsidR="008B78A9" w:rsidRDefault="008B78A9" w:rsidP="00C95FBA">
      <w:r>
        <w:rPr>
          <w:b/>
        </w:rPr>
        <w:t xml:space="preserve">Social determinants of health: </w:t>
      </w:r>
      <w:r>
        <w:t>the economic and social conditions that influence the health of individuals, communities, and jurisdictions.</w:t>
      </w:r>
    </w:p>
    <w:p w:rsidR="008B78A9" w:rsidRPr="008B78A9" w:rsidRDefault="008B78A9" w:rsidP="00C95FBA">
      <w:r>
        <w:rPr>
          <w:b/>
        </w:rPr>
        <w:t xml:space="preserve">Welfare state: </w:t>
      </w:r>
      <w:r>
        <w:t>state in which organized power is deliberately used to modify the play of market forces in at least 3 directions</w:t>
      </w:r>
    </w:p>
    <w:p w:rsidR="0036523B" w:rsidRDefault="008B78A9" w:rsidP="008B78A9">
      <w:pPr>
        <w:pStyle w:val="ListParagraph"/>
        <w:numPr>
          <w:ilvl w:val="0"/>
          <w:numId w:val="4"/>
        </w:numPr>
      </w:pPr>
      <w:r>
        <w:t>Guaranteeing individuals and families a minimum income irrespective of the market value of work or property</w:t>
      </w:r>
    </w:p>
    <w:p w:rsidR="008B78A9" w:rsidRDefault="008B78A9" w:rsidP="008B78A9">
      <w:pPr>
        <w:pStyle w:val="ListParagraph"/>
        <w:numPr>
          <w:ilvl w:val="0"/>
          <w:numId w:val="4"/>
        </w:numPr>
      </w:pPr>
      <w:r>
        <w:t>Narrowing the extent of security by enabling individuals and families to meet certain social contingencies that lead otherwise to individuals and family crises</w:t>
      </w:r>
    </w:p>
    <w:p w:rsidR="008B78A9" w:rsidRDefault="008B78A9" w:rsidP="008B78A9">
      <w:pPr>
        <w:pStyle w:val="ListParagraph"/>
        <w:numPr>
          <w:ilvl w:val="0"/>
          <w:numId w:val="4"/>
        </w:numPr>
      </w:pPr>
      <w:r>
        <w:t xml:space="preserve">Ensuring that all citizens without distinction of status or class are offered the best standard available in relation to a certain agreed-range of social services. </w:t>
      </w:r>
    </w:p>
    <w:p w:rsidR="008B78A9" w:rsidRDefault="008B78A9" w:rsidP="008B78A9">
      <w:pPr>
        <w:rPr>
          <w:u w:val="single"/>
        </w:rPr>
      </w:pPr>
      <w:r>
        <w:rPr>
          <w:u w:val="single"/>
        </w:rPr>
        <w:t>Chapter 7 Definitions (Social Class)</w:t>
      </w:r>
    </w:p>
    <w:p w:rsidR="008B78A9" w:rsidRDefault="008B78A9" w:rsidP="008B78A9">
      <w:r>
        <w:rPr>
          <w:b/>
        </w:rPr>
        <w:t xml:space="preserve">Comorbidity: </w:t>
      </w:r>
      <w:r>
        <w:t xml:space="preserve">the presence of two or more diseases in an individual at a given time </w:t>
      </w:r>
    </w:p>
    <w:p w:rsidR="0005519C" w:rsidRDefault="008B78A9" w:rsidP="008B78A9">
      <w:r>
        <w:rPr>
          <w:b/>
        </w:rPr>
        <w:t xml:space="preserve">Epidemiologist: </w:t>
      </w:r>
      <w:r>
        <w:t>researchers who study the prevalence and spread of disease as well as disease prevention and control</w:t>
      </w:r>
      <w:r w:rsidR="0005519C">
        <w:t>.</w:t>
      </w:r>
    </w:p>
    <w:p w:rsidR="0005519C" w:rsidRDefault="0005519C" w:rsidP="008B78A9">
      <w:r>
        <w:rPr>
          <w:b/>
        </w:rPr>
        <w:t xml:space="preserve">Health-adjusted life expectancy statistic: </w:t>
      </w:r>
      <w:r>
        <w:t>measure that assesses the number of years of life that an individual can expect to live in a full health</w:t>
      </w:r>
    </w:p>
    <w:p w:rsidR="00D04033" w:rsidRDefault="00D04033" w:rsidP="008B78A9">
      <w:r>
        <w:rPr>
          <w:b/>
        </w:rPr>
        <w:t xml:space="preserve">Social conditions: </w:t>
      </w:r>
      <w:r>
        <w:t>Social factors that are distinguished from biological or physiological conditions and that are determinants of health. Example of social conditions include social class and gender</w:t>
      </w:r>
    </w:p>
    <w:p w:rsidR="00D04033" w:rsidRDefault="00D04033" w:rsidP="008B78A9">
      <w:pPr>
        <w:rPr>
          <w:u w:val="single"/>
        </w:rPr>
      </w:pPr>
      <w:r>
        <w:rPr>
          <w:u w:val="single"/>
        </w:rPr>
        <w:lastRenderedPageBreak/>
        <w:t>Chapter 8</w:t>
      </w:r>
      <w:r w:rsidR="00396AF0">
        <w:rPr>
          <w:u w:val="single"/>
        </w:rPr>
        <w:t xml:space="preserve"> Definitions</w:t>
      </w:r>
      <w:r>
        <w:rPr>
          <w:u w:val="single"/>
        </w:rPr>
        <w:t xml:space="preserve"> Gender, Race, and Health Inequalities </w:t>
      </w:r>
    </w:p>
    <w:p w:rsidR="00D04033" w:rsidRDefault="00D04033" w:rsidP="008B78A9">
      <w:r>
        <w:rPr>
          <w:b/>
        </w:rPr>
        <w:t xml:space="preserve">Aboriginal: </w:t>
      </w:r>
      <w:r>
        <w:t>Descendants of Canada’s original inhabitants.</w:t>
      </w:r>
    </w:p>
    <w:p w:rsidR="00D04033" w:rsidRDefault="00D04033" w:rsidP="008B78A9">
      <w:r>
        <w:rPr>
          <w:b/>
        </w:rPr>
        <w:t xml:space="preserve">Gender: </w:t>
      </w:r>
      <w:r>
        <w:t>socially constructed roles, rights, responsibilities, possibilities and limitations that, in a given society, are assigned to men and women.</w:t>
      </w:r>
    </w:p>
    <w:p w:rsidR="00D04033" w:rsidRDefault="00D04033" w:rsidP="008B78A9">
      <w:r>
        <w:rPr>
          <w:b/>
        </w:rPr>
        <w:t xml:space="preserve">Sex: </w:t>
      </w:r>
      <w:r>
        <w:t xml:space="preserve">biological and physiological characteristics between male and female. </w:t>
      </w:r>
    </w:p>
    <w:p w:rsidR="00D04033" w:rsidRDefault="00D04033" w:rsidP="008B78A9">
      <w:r>
        <w:rPr>
          <w:b/>
        </w:rPr>
        <w:t xml:space="preserve">Racism: </w:t>
      </w:r>
      <w:r>
        <w:t xml:space="preserve">set of beliefs that asserts the natural superiority of one racial group over another at the individual and </w:t>
      </w:r>
      <w:proofErr w:type="gramStart"/>
      <w:r>
        <w:t>institutional  level</w:t>
      </w:r>
      <w:proofErr w:type="gramEnd"/>
      <w:r>
        <w:t>.</w:t>
      </w:r>
    </w:p>
    <w:p w:rsidR="00396AF0" w:rsidRDefault="00396AF0" w:rsidP="008B78A9">
      <w:r>
        <w:rPr>
          <w:b/>
        </w:rPr>
        <w:t xml:space="preserve">Sexism: </w:t>
      </w:r>
      <w:r>
        <w:t>belief of superiority of one sex over another.</w:t>
      </w:r>
    </w:p>
    <w:p w:rsidR="00396AF0" w:rsidRDefault="00396AF0" w:rsidP="008B78A9">
      <w:pPr>
        <w:rPr>
          <w:u w:val="single"/>
        </w:rPr>
      </w:pPr>
      <w:r>
        <w:rPr>
          <w:u w:val="single"/>
        </w:rPr>
        <w:t xml:space="preserve">Chapter 9 Definitions (Policies, Public Policy, and Health Inequalities) </w:t>
      </w:r>
    </w:p>
    <w:p w:rsidR="00396AF0" w:rsidRDefault="00396AF0" w:rsidP="008B78A9">
      <w:r>
        <w:rPr>
          <w:b/>
        </w:rPr>
        <w:t xml:space="preserve">Active labour policy: </w:t>
      </w:r>
      <w:r>
        <w:t>A government’s policies and programs developed to create or maintain jobs</w:t>
      </w:r>
    </w:p>
    <w:p w:rsidR="00396AF0" w:rsidRDefault="00396AF0" w:rsidP="008B78A9">
      <w:r>
        <w:rPr>
          <w:b/>
        </w:rPr>
        <w:t xml:space="preserve">Family Policy: </w:t>
      </w:r>
      <w:r>
        <w:t>policies and programs designed to provide a secure growing environment for children and to ensure that parents have the material and psychological support for children. Involves financial support and system child care</w:t>
      </w:r>
    </w:p>
    <w:p w:rsidR="005756B6" w:rsidRDefault="00396AF0" w:rsidP="008B78A9">
      <w:r>
        <w:rPr>
          <w:b/>
        </w:rPr>
        <w:t xml:space="preserve">Gross Domestic Product (GDP): </w:t>
      </w:r>
      <w:r w:rsidR="005756B6">
        <w:t>Total market value of all goods and services produced in a country in a year.</w:t>
      </w:r>
    </w:p>
    <w:p w:rsidR="005756B6" w:rsidRDefault="005756B6" w:rsidP="008B78A9">
      <w:r>
        <w:rPr>
          <w:b/>
        </w:rPr>
        <w:t xml:space="preserve">Left Political Parties: </w:t>
      </w:r>
      <w:r>
        <w:t xml:space="preserve">Political parties that support the redistribution of wealth by way of income support and publicly funded and publicly funded programs for individuals with disabilities, and families and individuals with low income. </w:t>
      </w:r>
      <w:r w:rsidR="00D04033">
        <w:t xml:space="preserve">  </w:t>
      </w:r>
    </w:p>
    <w:p w:rsidR="005756B6" w:rsidRDefault="005756B6" w:rsidP="008B78A9">
      <w:r>
        <w:rPr>
          <w:b/>
        </w:rPr>
        <w:t xml:space="preserve">Proportional representation: </w:t>
      </w:r>
      <w:r>
        <w:t>party candidate with the most votes in each constituency wins the seat.</w:t>
      </w:r>
    </w:p>
    <w:p w:rsidR="005756B6" w:rsidRDefault="005756B6" w:rsidP="008B78A9">
      <w:pPr>
        <w:rPr>
          <w:u w:val="single"/>
        </w:rPr>
      </w:pPr>
      <w:r>
        <w:rPr>
          <w:u w:val="single"/>
        </w:rPr>
        <w:t>Chapter 10 (Origin of Health Care Systems)</w:t>
      </w:r>
    </w:p>
    <w:p w:rsidR="005756B6" w:rsidRDefault="005756B6" w:rsidP="008B78A9">
      <w:r>
        <w:rPr>
          <w:b/>
        </w:rPr>
        <w:t xml:space="preserve">Alternative service delivery: </w:t>
      </w:r>
      <w:r>
        <w:t xml:space="preserve">refer to the organization and payment of medical services. Includes </w:t>
      </w:r>
      <w:r>
        <w:rPr>
          <w:u w:val="single"/>
        </w:rPr>
        <w:t>Health Maintenance Organization (HMO</w:t>
      </w:r>
      <w:proofErr w:type="gramStart"/>
      <w:r>
        <w:rPr>
          <w:u w:val="single"/>
        </w:rPr>
        <w:t>)</w:t>
      </w:r>
      <w:r>
        <w:t xml:space="preserve"> ,</w:t>
      </w:r>
      <w:proofErr w:type="gramEnd"/>
      <w:r>
        <w:t xml:space="preserve"> </w:t>
      </w:r>
      <w:r>
        <w:rPr>
          <w:u w:val="single"/>
        </w:rPr>
        <w:t>Health Service Organization (HSO)</w:t>
      </w:r>
      <w:r>
        <w:t xml:space="preserve">, or </w:t>
      </w:r>
      <w:r>
        <w:rPr>
          <w:u w:val="single"/>
        </w:rPr>
        <w:t>CLSCs (</w:t>
      </w:r>
      <w:proofErr w:type="spellStart"/>
      <w:r>
        <w:rPr>
          <w:u w:val="single"/>
        </w:rPr>
        <w:t>centresensure</w:t>
      </w:r>
      <w:proofErr w:type="spellEnd"/>
      <w:r>
        <w:rPr>
          <w:u w:val="single"/>
        </w:rPr>
        <w:t xml:space="preserve"> continuity of care,</w:t>
      </w:r>
      <w:r>
        <w:t xml:space="preserve"> and extend coverage to a wider range of services. Its purpose is to reduce health care spending ensure continuity of care, and extend coverage to a wider range of services. </w:t>
      </w:r>
    </w:p>
    <w:p w:rsidR="001C7DC1" w:rsidRDefault="001C7DC1" w:rsidP="008B78A9">
      <w:r>
        <w:rPr>
          <w:b/>
        </w:rPr>
        <w:t xml:space="preserve">Canada Health Act (1984): </w:t>
      </w:r>
      <w:r>
        <w:t>penalizing provinces financially if they allowed physicians to extra bill</w:t>
      </w:r>
    </w:p>
    <w:p w:rsidR="001C7DC1" w:rsidRDefault="001C7DC1" w:rsidP="008B78A9">
      <w:r>
        <w:rPr>
          <w:b/>
        </w:rPr>
        <w:t xml:space="preserve">Canada Health and Social Transfer (CHST): </w:t>
      </w:r>
      <w:r>
        <w:t>funding arrangement that was introduced in the federal Budget in 1995.</w:t>
      </w:r>
    </w:p>
    <w:p w:rsidR="001C7DC1" w:rsidRDefault="001C7DC1" w:rsidP="008B78A9">
      <w:r>
        <w:rPr>
          <w:b/>
        </w:rPr>
        <w:t xml:space="preserve">Medical Care Act (1967): </w:t>
      </w:r>
      <w:r>
        <w:t>establishes joint responsibility for the delivery of health care in Canada, with the federal government providing funding and the provincial governments responsible for delivering health care.</w:t>
      </w:r>
    </w:p>
    <w:p w:rsidR="008B78A9" w:rsidRDefault="001C7DC1" w:rsidP="008B78A9">
      <w:r>
        <w:rPr>
          <w:b/>
        </w:rPr>
        <w:lastRenderedPageBreak/>
        <w:t xml:space="preserve">Medicare: </w:t>
      </w:r>
      <w:r>
        <w:t xml:space="preserve">refers to a government-funded program of health insurance. In </w:t>
      </w:r>
      <w:r w:rsidRPr="001C7DC1">
        <w:rPr>
          <w:u w:val="single"/>
        </w:rPr>
        <w:t>Canada</w:t>
      </w:r>
      <w:r>
        <w:t xml:space="preserve"> Medicare is defined by the hospital and medical services that are provided. In </w:t>
      </w:r>
      <w:r>
        <w:rPr>
          <w:u w:val="single"/>
        </w:rPr>
        <w:t xml:space="preserve">USA </w:t>
      </w:r>
      <w:r>
        <w:t xml:space="preserve">Medicare is delimited by the population it serves, specifically the elderly. </w:t>
      </w:r>
    </w:p>
    <w:p w:rsidR="001C7DC1" w:rsidRDefault="001C7DC1" w:rsidP="008B78A9">
      <w:pPr>
        <w:rPr>
          <w:u w:val="single"/>
        </w:rPr>
      </w:pPr>
      <w:r>
        <w:rPr>
          <w:u w:val="single"/>
        </w:rPr>
        <w:t>Chapter 11 (Evolution of Health care policy/ Deconstruction of Divergent Approaches)</w:t>
      </w:r>
    </w:p>
    <w:p w:rsidR="001C7DC1" w:rsidRDefault="001C7DC1" w:rsidP="008B78A9">
      <w:r>
        <w:rPr>
          <w:b/>
        </w:rPr>
        <w:t xml:space="preserve">Case Manager: </w:t>
      </w:r>
      <w:r>
        <w:t xml:space="preserve">a nurse, doctor, or social worker who worked with patients, providers, and insurers to coordinate all services deemed necessary to provide the patient with a plan of medically necessary and appropriate health care. </w:t>
      </w:r>
    </w:p>
    <w:p w:rsidR="001C7DC1" w:rsidRDefault="001C7DC1" w:rsidP="008B78A9">
      <w:r>
        <w:rPr>
          <w:b/>
        </w:rPr>
        <w:t xml:space="preserve">Health Maintenance Organization (HMO): </w:t>
      </w:r>
      <w:r>
        <w:t>coverage of health services needed by members for a fixed, prepaid premium.</w:t>
      </w:r>
    </w:p>
    <w:p w:rsidR="001C7DC1" w:rsidRDefault="001C7DC1" w:rsidP="008B78A9">
      <w:r>
        <w:rPr>
          <w:b/>
        </w:rPr>
        <w:t xml:space="preserve">Integrated Delivery Systems: </w:t>
      </w:r>
      <w:r>
        <w:t>Organized systems of health care that reduce fragmentation among health care providers and promote greater continuity of care to enhance quality outcome.</w:t>
      </w:r>
    </w:p>
    <w:p w:rsidR="001C7DC1" w:rsidRDefault="001C7DC1" w:rsidP="008B78A9">
      <w:r>
        <w:rPr>
          <w:b/>
        </w:rPr>
        <w:t xml:space="preserve">Managed Care: </w:t>
      </w:r>
      <w:r>
        <w:t>a system of health care that combines delivery and payment and to promote the delivery of cost-effective healthcare</w:t>
      </w:r>
    </w:p>
    <w:p w:rsidR="001C7DC1" w:rsidRDefault="00C00F0C" w:rsidP="008B78A9">
      <w:pPr>
        <w:rPr>
          <w:u w:val="single"/>
        </w:rPr>
      </w:pPr>
      <w:r>
        <w:rPr>
          <w:u w:val="single"/>
        </w:rPr>
        <w:t>Chapter 12: Provision of Care, Professions, Politics, and Profit</w:t>
      </w:r>
    </w:p>
    <w:p w:rsidR="00C00F0C" w:rsidRDefault="00C00F0C" w:rsidP="008B78A9">
      <w:r>
        <w:rPr>
          <w:b/>
        </w:rPr>
        <w:t xml:space="preserve">Managed Care: </w:t>
      </w:r>
      <w:r>
        <w:t>focus on quality preventive and primary care, a reduction in appropriate use of services, cost of control, and management of risk. It monitors and controls the decision of health care providers</w:t>
      </w:r>
    </w:p>
    <w:p w:rsidR="00C00F0C" w:rsidRDefault="00C00F0C" w:rsidP="008B78A9">
      <w:r>
        <w:rPr>
          <w:b/>
        </w:rPr>
        <w:t xml:space="preserve">Privatization: </w:t>
      </w:r>
      <w:r>
        <w:t>transferring property from public ownership to private ownership and or transferring property from public ownership to private ownership and or transferring the management of a service or activity from the government to the private sector.</w:t>
      </w:r>
    </w:p>
    <w:p w:rsidR="00C00F0C" w:rsidRDefault="00C00F0C" w:rsidP="008B78A9">
      <w:r>
        <w:rPr>
          <w:b/>
        </w:rPr>
        <w:t xml:space="preserve">Rationalization: </w:t>
      </w:r>
      <w:r>
        <w:t>process of assigning tasks to the “most appropriate” health care provider and an overall focus on the most efficient use of health care human resources.</w:t>
      </w:r>
    </w:p>
    <w:p w:rsidR="00C00F0C" w:rsidRDefault="00C00F0C" w:rsidP="008B78A9">
      <w:r>
        <w:rPr>
          <w:b/>
        </w:rPr>
        <w:t xml:space="preserve">Rationing: </w:t>
      </w:r>
      <w:r>
        <w:t>process of apportioning care according to some plan. Includes rationing, macro-allocation which includes government policy, funding decisions and distribution of services; and the more explicit, downstream rationing or micro-allocation which occurs at patient’s bedside. Rationing can be macro-allocation or micro-allocation.</w:t>
      </w:r>
    </w:p>
    <w:p w:rsidR="00ED204E" w:rsidRDefault="00ED204E" w:rsidP="008B78A9">
      <w:pPr>
        <w:rPr>
          <w:u w:val="single"/>
        </w:rPr>
      </w:pPr>
      <w:r>
        <w:rPr>
          <w:u w:val="single"/>
        </w:rPr>
        <w:t>Chapter 13Definition (Gender, Health, and Care)</w:t>
      </w:r>
    </w:p>
    <w:p w:rsidR="00ED204E" w:rsidRDefault="00ED204E" w:rsidP="008B78A9">
      <w:r>
        <w:rPr>
          <w:b/>
        </w:rPr>
        <w:t xml:space="preserve">Feminist Political Economy: </w:t>
      </w:r>
      <w:r>
        <w:t>approaches political, economic, social and ideological aspects liked to gender. There is attention of power and inequalities and on ideas and relations that shape and are shaped by people individually and collectively.</w:t>
      </w:r>
    </w:p>
    <w:p w:rsidR="00ED204E" w:rsidRDefault="00ED204E" w:rsidP="008B78A9">
      <w:r>
        <w:rPr>
          <w:b/>
        </w:rPr>
        <w:t xml:space="preserve">Gender-based analysis: </w:t>
      </w:r>
      <w:r>
        <w:t>integrates a gender perspective into the development of policies, programs, and legislation, as well as planning and decision-making processes.</w:t>
      </w:r>
    </w:p>
    <w:p w:rsidR="0041592E" w:rsidRDefault="00ED204E" w:rsidP="008B78A9">
      <w:r>
        <w:rPr>
          <w:b/>
        </w:rPr>
        <w:t xml:space="preserve">Health care services: </w:t>
      </w:r>
      <w:r w:rsidR="0041592E">
        <w:t>range of organization and individuals who provide health care</w:t>
      </w:r>
    </w:p>
    <w:p w:rsidR="0041592E" w:rsidRDefault="0041592E" w:rsidP="008B78A9">
      <w:r>
        <w:rPr>
          <w:b/>
        </w:rPr>
        <w:lastRenderedPageBreak/>
        <w:t xml:space="preserve">Policy and practice in health care: </w:t>
      </w:r>
      <w:r>
        <w:t>policy usually refers to the formal, explicit approach to health care, while practice refers to what people actually do. The first refers to what is supposed to happen</w:t>
      </w:r>
      <w:proofErr w:type="gramStart"/>
      <w:r>
        <w:t>,  while</w:t>
      </w:r>
      <w:proofErr w:type="gramEnd"/>
      <w:r>
        <w:t xml:space="preserve"> practice refers to what is support to happen, while practice refers to what actually happens. Policy and practice influence each other. </w:t>
      </w:r>
    </w:p>
    <w:p w:rsidR="00ED204E" w:rsidRDefault="0041592E" w:rsidP="008B78A9">
      <w:r>
        <w:rPr>
          <w:b/>
        </w:rPr>
        <w:t xml:space="preserve">Social Context: </w:t>
      </w:r>
      <w:r>
        <w:t>The conditions under which we live, as well as the relation we have with other people. Includes power and politics, income and educational opportunities, household members and work colleagues, among other factors.</w:t>
      </w:r>
    </w:p>
    <w:p w:rsidR="0041592E" w:rsidRDefault="0041592E" w:rsidP="008B78A9">
      <w:pPr>
        <w:rPr>
          <w:u w:val="single"/>
        </w:rPr>
      </w:pPr>
      <w:r>
        <w:rPr>
          <w:u w:val="single"/>
        </w:rPr>
        <w:t xml:space="preserve">Chapter 14: Constructing Disability and Illness </w:t>
      </w:r>
    </w:p>
    <w:p w:rsidR="0041592E" w:rsidRDefault="0041592E" w:rsidP="008B78A9">
      <w:r>
        <w:rPr>
          <w:b/>
        </w:rPr>
        <w:t xml:space="preserve">Disability Adjusted Life Years (DALYs): </w:t>
      </w:r>
      <w:r>
        <w:t>measurement of the years of life lost resulting from diseas</w:t>
      </w:r>
      <w:r w:rsidR="00B714B2">
        <w:t>e</w:t>
      </w:r>
      <w:r>
        <w:t xml:space="preserve"> and ill health, DALYs is based upon the input and analysis </w:t>
      </w:r>
      <w:r w:rsidR="00B714B2">
        <w:t>of an internationally representative group of medical professionals.</w:t>
      </w:r>
    </w:p>
    <w:p w:rsidR="00B714B2" w:rsidRDefault="00B714B2" w:rsidP="008B78A9">
      <w:r>
        <w:rPr>
          <w:b/>
        </w:rPr>
        <w:t xml:space="preserve">Disability as individual pathology: </w:t>
      </w:r>
      <w:r>
        <w:t>focus on individual deficits or incapacities in relation to non-disabled people.</w:t>
      </w:r>
    </w:p>
    <w:p w:rsidR="00B714B2" w:rsidRDefault="00B714B2" w:rsidP="008B78A9">
      <w:r>
        <w:rPr>
          <w:b/>
        </w:rPr>
        <w:t xml:space="preserve">Health: </w:t>
      </w:r>
      <w:r>
        <w:t>“The World Health Organization” defines health as “a state of complete physical, mental, and social well-being and not merely the absence of disease or infirmity”</w:t>
      </w:r>
    </w:p>
    <w:p w:rsidR="00B714B2" w:rsidRDefault="00B714B2" w:rsidP="008B78A9">
      <w:r>
        <w:rPr>
          <w:b/>
        </w:rPr>
        <w:t xml:space="preserve">Hegemony: </w:t>
      </w:r>
      <w:r>
        <w:t>Dominance or power of one idea, discourse, or group over another</w:t>
      </w:r>
    </w:p>
    <w:p w:rsidR="00B714B2" w:rsidRDefault="00B714B2" w:rsidP="008B78A9">
      <w:pPr>
        <w:rPr>
          <w:u w:val="single"/>
        </w:rPr>
      </w:pPr>
      <w:r>
        <w:rPr>
          <w:u w:val="single"/>
        </w:rPr>
        <w:t>Chapter 15: Pharmaceutical policy, Industries, Government, and Medical Profession</w:t>
      </w:r>
    </w:p>
    <w:p w:rsidR="00B714B2" w:rsidRDefault="00B714B2" w:rsidP="008B78A9">
      <w:r>
        <w:rPr>
          <w:b/>
        </w:rPr>
        <w:t xml:space="preserve">Clientele pluralism: </w:t>
      </w:r>
      <w:r>
        <w:t xml:space="preserve">A situation where the state has a high degree of concentration of power in one agency, but allows degree of autonomy. In private sector an organization has significant resources and the ability to act on behalf of its member firms. </w:t>
      </w:r>
    </w:p>
    <w:p w:rsidR="00B714B2" w:rsidRPr="00B714B2" w:rsidRDefault="00B714B2" w:rsidP="008B78A9">
      <w:r>
        <w:rPr>
          <w:b/>
        </w:rPr>
        <w:t xml:space="preserve">Cost recovery: </w:t>
      </w:r>
      <w:r>
        <w:t>Companies now pay an annual fee to the Therapeutic product programme for each drug that they mark and fee for the evaluation of new drug submissions.</w:t>
      </w:r>
    </w:p>
    <w:p w:rsidR="00C00F0C" w:rsidRDefault="00B714B2" w:rsidP="008B78A9">
      <w:r>
        <w:rPr>
          <w:b/>
        </w:rPr>
        <w:t xml:space="preserve">Generic Competition: </w:t>
      </w:r>
      <w:r>
        <w:t xml:space="preserve">Generic drugs compete with brand-name products, but are usually priced at least 25% lower. </w:t>
      </w:r>
    </w:p>
    <w:p w:rsidR="00103C29" w:rsidRDefault="00103C29" w:rsidP="008B78A9">
      <w:r>
        <w:rPr>
          <w:b/>
        </w:rPr>
        <w:t xml:space="preserve">Patent protection: </w:t>
      </w:r>
      <w:r>
        <w:t>Once an invention is patented, the individual or company making the discovery is protected from competition for a period of 20 years from the date that the patent was filed.</w:t>
      </w:r>
    </w:p>
    <w:p w:rsidR="00103C29" w:rsidRDefault="00103C29" w:rsidP="008B78A9">
      <w:r>
        <w:rPr>
          <w:b/>
        </w:rPr>
        <w:t xml:space="preserve">Research and development: </w:t>
      </w:r>
      <w:r>
        <w:t>the process of discovering a new drug and doing the testing necessary to bring it to market.</w:t>
      </w:r>
    </w:p>
    <w:p w:rsidR="00103C29" w:rsidRPr="007D7034" w:rsidRDefault="007D7034" w:rsidP="008B78A9">
      <w:pPr>
        <w:rPr>
          <w:u w:val="single"/>
        </w:rPr>
      </w:pPr>
      <w:r w:rsidRPr="007D7034">
        <w:rPr>
          <w:u w:val="single"/>
        </w:rPr>
        <w:t>Chapter 16: (</w:t>
      </w:r>
      <w:r w:rsidR="00103C29" w:rsidRPr="007D7034">
        <w:rPr>
          <w:u w:val="single"/>
        </w:rPr>
        <w:t>Political Economy of Public Health</w:t>
      </w:r>
      <w:r w:rsidRPr="007D7034">
        <w:rPr>
          <w:u w:val="single"/>
        </w:rPr>
        <w:t>)</w:t>
      </w:r>
    </w:p>
    <w:p w:rsidR="00C00F0C" w:rsidRDefault="007D7034" w:rsidP="008B78A9">
      <w:r>
        <w:rPr>
          <w:b/>
        </w:rPr>
        <w:t xml:space="preserve">Health Impact Assessment (HIA): </w:t>
      </w:r>
      <w:r>
        <w:t xml:space="preserve">The estimation of the effects of a specified action on the health of a defined population. Focused on projects, programs, policies, the introduction of water metering, or the imposition of value-added tax on domestic fuel. HIA builds helps understand a community’s health is </w:t>
      </w:r>
      <w:r>
        <w:lastRenderedPageBreak/>
        <w:t>determined not only by its health services, but also by a range of economic, social, psychological, and environmental influences.</w:t>
      </w:r>
    </w:p>
    <w:p w:rsidR="007D7034" w:rsidRDefault="007D7034" w:rsidP="008B78A9">
      <w:r>
        <w:rPr>
          <w:b/>
        </w:rPr>
        <w:t xml:space="preserve">Health Promotion: </w:t>
      </w:r>
      <w:r>
        <w:t>enabling people to increase control over health and thereby improve their health of individuals, but also action directed toward changing social, environmental sustain health promotion action</w:t>
      </w:r>
    </w:p>
    <w:p w:rsidR="007D7034" w:rsidRDefault="007D7034" w:rsidP="008B78A9">
      <w:r>
        <w:rPr>
          <w:b/>
        </w:rPr>
        <w:t xml:space="preserve">Healthy public policy (HPP): </w:t>
      </w:r>
      <w:r>
        <w:t>purpose is to create a supportive environment to enable people to lead healthy lives.</w:t>
      </w:r>
      <w:r w:rsidR="009B5260">
        <w:t xml:space="preserve"> It focu</w:t>
      </w:r>
      <w:r>
        <w:t>s on agri</w:t>
      </w:r>
      <w:r w:rsidR="009B5260">
        <w:t>culture, trade, education, industry, and communication need to take into account health as an essential factor when formulation policy.</w:t>
      </w:r>
    </w:p>
    <w:p w:rsidR="009B5260" w:rsidRDefault="009B5260" w:rsidP="008B78A9">
      <w:r>
        <w:rPr>
          <w:b/>
        </w:rPr>
        <w:t xml:space="preserve">Population Health: </w:t>
      </w:r>
      <w:r>
        <w:t>focuses on improving the health status of the population rather than individuals</w:t>
      </w:r>
    </w:p>
    <w:p w:rsidR="009B5260" w:rsidRPr="009B5260" w:rsidRDefault="009B5260" w:rsidP="008B78A9">
      <w:r>
        <w:rPr>
          <w:b/>
        </w:rPr>
        <w:t xml:space="preserve">Public Health: </w:t>
      </w:r>
      <w:r>
        <w:t>organization to protect, promote, and restore people health. The goal is to reduce the amount of disease, premature death, and disease-produced discomfort and disability in the population.</w:t>
      </w:r>
    </w:p>
    <w:p w:rsidR="007D7034" w:rsidRPr="007D7034" w:rsidRDefault="007D7034" w:rsidP="008B78A9">
      <w:bookmarkStart w:id="0" w:name="_GoBack"/>
      <w:bookmarkEnd w:id="0"/>
    </w:p>
    <w:sectPr w:rsidR="007D7034" w:rsidRPr="007D703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06A7D"/>
    <w:multiLevelType w:val="hybridMultilevel"/>
    <w:tmpl w:val="011E1D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C8D2F8E"/>
    <w:multiLevelType w:val="hybridMultilevel"/>
    <w:tmpl w:val="4E84A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2B606FB"/>
    <w:multiLevelType w:val="hybridMultilevel"/>
    <w:tmpl w:val="6BDEB6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7466648"/>
    <w:multiLevelType w:val="hybridMultilevel"/>
    <w:tmpl w:val="62DE57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987"/>
    <w:rsid w:val="0005519C"/>
    <w:rsid w:val="00103C29"/>
    <w:rsid w:val="001C7DC1"/>
    <w:rsid w:val="001E7A5F"/>
    <w:rsid w:val="0036523B"/>
    <w:rsid w:val="00396AF0"/>
    <w:rsid w:val="00405B22"/>
    <w:rsid w:val="0041592E"/>
    <w:rsid w:val="005606D4"/>
    <w:rsid w:val="005673D0"/>
    <w:rsid w:val="005756B6"/>
    <w:rsid w:val="006F3960"/>
    <w:rsid w:val="007D7034"/>
    <w:rsid w:val="00807ED6"/>
    <w:rsid w:val="008B78A9"/>
    <w:rsid w:val="009B5260"/>
    <w:rsid w:val="00AC75A0"/>
    <w:rsid w:val="00B714B2"/>
    <w:rsid w:val="00C00F0C"/>
    <w:rsid w:val="00C66374"/>
    <w:rsid w:val="00C95FBA"/>
    <w:rsid w:val="00CF4987"/>
    <w:rsid w:val="00D04033"/>
    <w:rsid w:val="00ED204E"/>
    <w:rsid w:val="00F32621"/>
    <w:rsid w:val="00F66A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96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9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7</Pages>
  <Words>2284</Words>
  <Characters>13022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nguyen</dc:creator>
  <cp:keywords/>
  <dc:description/>
  <cp:lastModifiedBy>peter nguyen</cp:lastModifiedBy>
  <cp:revision>6</cp:revision>
  <dcterms:created xsi:type="dcterms:W3CDTF">2013-11-24T19:53:00Z</dcterms:created>
  <dcterms:modified xsi:type="dcterms:W3CDTF">2013-11-25T02:37:00Z</dcterms:modified>
</cp:coreProperties>
</file>