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18E7E1" w14:textId="77777777" w:rsidR="00273659" w:rsidRPr="00A37977" w:rsidRDefault="002E0ABB">
      <w:pPr>
        <w:rPr>
          <w:sz w:val="22"/>
          <w:szCs w:val="22"/>
        </w:rPr>
      </w:pPr>
      <w:r w:rsidRPr="00A37977">
        <w:rPr>
          <w:sz w:val="22"/>
          <w:szCs w:val="22"/>
        </w:rPr>
        <w:t>Geography Chapter 2 Notes</w:t>
      </w:r>
    </w:p>
    <w:p w14:paraId="78845DB4" w14:textId="77777777" w:rsidR="002E0ABB" w:rsidRPr="00A37977" w:rsidRDefault="002E0ABB">
      <w:pPr>
        <w:rPr>
          <w:sz w:val="22"/>
          <w:szCs w:val="22"/>
        </w:rPr>
      </w:pPr>
    </w:p>
    <w:p w14:paraId="090BC0B9" w14:textId="77777777" w:rsidR="002E0ABB" w:rsidRPr="00A37977" w:rsidRDefault="002E0ABB">
      <w:pPr>
        <w:rPr>
          <w:sz w:val="22"/>
          <w:szCs w:val="22"/>
        </w:rPr>
      </w:pPr>
      <w:r w:rsidRPr="00A37977">
        <w:rPr>
          <w:sz w:val="22"/>
          <w:szCs w:val="22"/>
        </w:rPr>
        <w:t xml:space="preserve">Major Philosophies that play a part, implicitly or explicitly, in contemporary geography: empiricism, positivism, humanism, and what is often called critical theory, including Marxism, feminism, and post-modernism. </w:t>
      </w:r>
    </w:p>
    <w:p w14:paraId="22ED3647" w14:textId="77777777" w:rsidR="002E0ABB" w:rsidRPr="00A37977" w:rsidRDefault="002E0ABB">
      <w:pPr>
        <w:rPr>
          <w:sz w:val="22"/>
          <w:szCs w:val="22"/>
        </w:rPr>
      </w:pPr>
    </w:p>
    <w:p w14:paraId="0147F6B2" w14:textId="77777777" w:rsidR="002E0ABB" w:rsidRPr="00A37977" w:rsidRDefault="002E0ABB">
      <w:pPr>
        <w:rPr>
          <w:i/>
          <w:sz w:val="22"/>
          <w:szCs w:val="22"/>
          <w:u w:val="single"/>
        </w:rPr>
      </w:pPr>
      <w:r w:rsidRPr="00A37977">
        <w:rPr>
          <w:i/>
          <w:sz w:val="22"/>
          <w:szCs w:val="22"/>
          <w:u w:val="single"/>
        </w:rPr>
        <w:t>Empiricism</w:t>
      </w:r>
    </w:p>
    <w:p w14:paraId="40CFC748" w14:textId="77777777" w:rsidR="002E0ABB" w:rsidRPr="00A37977" w:rsidRDefault="002E0ABB" w:rsidP="002E0ABB">
      <w:pPr>
        <w:pStyle w:val="ListParagraph"/>
        <w:numPr>
          <w:ilvl w:val="0"/>
          <w:numId w:val="1"/>
        </w:numPr>
        <w:rPr>
          <w:sz w:val="22"/>
          <w:szCs w:val="22"/>
        </w:rPr>
      </w:pPr>
      <w:r w:rsidRPr="00A37977">
        <w:rPr>
          <w:sz w:val="22"/>
          <w:szCs w:val="22"/>
        </w:rPr>
        <w:t>Based on the belief that all knowledge results from experience and, therefore, gives priority to factual observations over theoretical statements</w:t>
      </w:r>
    </w:p>
    <w:p w14:paraId="7E1CECF8" w14:textId="77777777" w:rsidR="002E0ABB" w:rsidRPr="00A37977" w:rsidRDefault="002E0ABB" w:rsidP="002E0ABB">
      <w:pPr>
        <w:pStyle w:val="ListParagraph"/>
        <w:numPr>
          <w:ilvl w:val="0"/>
          <w:numId w:val="1"/>
        </w:numPr>
        <w:rPr>
          <w:sz w:val="22"/>
          <w:szCs w:val="22"/>
        </w:rPr>
      </w:pPr>
      <w:r w:rsidRPr="00A37977">
        <w:rPr>
          <w:sz w:val="22"/>
          <w:szCs w:val="22"/>
        </w:rPr>
        <w:t>Typically sees knowledge acquisition as an ongoing process of verifying and, as necessary, correcting factual statements.</w:t>
      </w:r>
    </w:p>
    <w:p w14:paraId="36BBED44" w14:textId="77777777" w:rsidR="002E0ABB" w:rsidRPr="00A37977" w:rsidRDefault="002E0ABB" w:rsidP="002E0ABB">
      <w:pPr>
        <w:pStyle w:val="ListParagraph"/>
        <w:numPr>
          <w:ilvl w:val="0"/>
          <w:numId w:val="1"/>
        </w:numPr>
        <w:rPr>
          <w:sz w:val="22"/>
          <w:szCs w:val="22"/>
        </w:rPr>
      </w:pPr>
      <w:r w:rsidRPr="00A37977">
        <w:rPr>
          <w:sz w:val="22"/>
          <w:szCs w:val="22"/>
        </w:rPr>
        <w:t xml:space="preserve">An empiricist approach allows the facts to speak for themselves </w:t>
      </w:r>
    </w:p>
    <w:p w14:paraId="628A1741" w14:textId="77777777" w:rsidR="002E0ABB" w:rsidRPr="00A37977" w:rsidRDefault="002E0ABB" w:rsidP="002E0ABB">
      <w:pPr>
        <w:rPr>
          <w:sz w:val="22"/>
          <w:szCs w:val="22"/>
        </w:rPr>
      </w:pPr>
    </w:p>
    <w:p w14:paraId="66AAF260" w14:textId="77777777" w:rsidR="002E0ABB" w:rsidRPr="00A37977" w:rsidRDefault="002E0ABB" w:rsidP="002E0ABB">
      <w:pPr>
        <w:rPr>
          <w:i/>
          <w:sz w:val="22"/>
          <w:szCs w:val="22"/>
          <w:u w:val="single"/>
        </w:rPr>
      </w:pPr>
      <w:r w:rsidRPr="00A37977">
        <w:rPr>
          <w:i/>
          <w:sz w:val="22"/>
          <w:szCs w:val="22"/>
          <w:u w:val="single"/>
        </w:rPr>
        <w:t>Positivism</w:t>
      </w:r>
    </w:p>
    <w:p w14:paraId="47213DF1" w14:textId="77777777" w:rsidR="002E0ABB" w:rsidRPr="00A37977" w:rsidRDefault="002E0ABB" w:rsidP="002E0ABB">
      <w:pPr>
        <w:pStyle w:val="ListParagraph"/>
        <w:numPr>
          <w:ilvl w:val="0"/>
          <w:numId w:val="1"/>
        </w:numPr>
        <w:rPr>
          <w:sz w:val="22"/>
          <w:szCs w:val="22"/>
        </w:rPr>
      </w:pPr>
      <w:r w:rsidRPr="00A37977">
        <w:rPr>
          <w:sz w:val="22"/>
          <w:szCs w:val="22"/>
        </w:rPr>
        <w:t xml:space="preserve">Contends that science is able to deal only with empirical questions that scientific observations are repeatable, and that science progresses through the construction of theories and derivation of laws. </w:t>
      </w:r>
    </w:p>
    <w:p w14:paraId="6152240F" w14:textId="77777777" w:rsidR="002E0ABB" w:rsidRPr="00A37977" w:rsidRDefault="002E0ABB" w:rsidP="002E0ABB">
      <w:pPr>
        <w:rPr>
          <w:sz w:val="22"/>
          <w:szCs w:val="22"/>
        </w:rPr>
      </w:pPr>
      <w:r w:rsidRPr="00A37977">
        <w:rPr>
          <w:sz w:val="22"/>
          <w:szCs w:val="22"/>
        </w:rPr>
        <w:t>Positivism makes us the following arguments:</w:t>
      </w:r>
    </w:p>
    <w:p w14:paraId="273E47AA" w14:textId="77777777" w:rsidR="002E0ABB" w:rsidRPr="00A37977" w:rsidRDefault="002E0ABB" w:rsidP="002E0ABB">
      <w:pPr>
        <w:pStyle w:val="ListParagraph"/>
        <w:numPr>
          <w:ilvl w:val="0"/>
          <w:numId w:val="2"/>
        </w:numPr>
        <w:rPr>
          <w:sz w:val="22"/>
          <w:szCs w:val="22"/>
        </w:rPr>
      </w:pPr>
      <w:r w:rsidRPr="00A37977">
        <w:rPr>
          <w:sz w:val="22"/>
          <w:szCs w:val="22"/>
        </w:rPr>
        <w:t>Human geography needs to be objective; the personal beliefs of the geographer should not influence the research activity.</w:t>
      </w:r>
    </w:p>
    <w:p w14:paraId="1B501409" w14:textId="77777777" w:rsidR="002E0ABB" w:rsidRPr="00A37977" w:rsidRDefault="005C7F60" w:rsidP="002E0ABB">
      <w:pPr>
        <w:pStyle w:val="ListParagraph"/>
        <w:numPr>
          <w:ilvl w:val="0"/>
          <w:numId w:val="2"/>
        </w:numPr>
        <w:rPr>
          <w:sz w:val="22"/>
          <w:szCs w:val="22"/>
        </w:rPr>
      </w:pPr>
      <w:r w:rsidRPr="00A37977">
        <w:rPr>
          <w:sz w:val="22"/>
          <w:szCs w:val="22"/>
        </w:rPr>
        <w:t>Human geography can be studied in much the same way as any other science. No such thing as the separate geographic method.</w:t>
      </w:r>
    </w:p>
    <w:p w14:paraId="6A1D577D" w14:textId="77777777" w:rsidR="005C7F60" w:rsidRPr="00A37977" w:rsidRDefault="00FE7B3D" w:rsidP="002E0ABB">
      <w:pPr>
        <w:pStyle w:val="ListParagraph"/>
        <w:numPr>
          <w:ilvl w:val="0"/>
          <w:numId w:val="2"/>
        </w:numPr>
        <w:rPr>
          <w:sz w:val="22"/>
          <w:szCs w:val="22"/>
        </w:rPr>
      </w:pPr>
      <w:r w:rsidRPr="00A37977">
        <w:rPr>
          <w:sz w:val="22"/>
          <w:szCs w:val="22"/>
        </w:rPr>
        <w:t xml:space="preserve">Scientific method is the specific method seen appropriate for all sciences. The scientific method consists of the study of facts, the construction of theory, the derivation of hypotheses, and the related recognition of laws. </w:t>
      </w:r>
    </w:p>
    <w:p w14:paraId="02B2356C" w14:textId="77777777" w:rsidR="00FE7B3D" w:rsidRPr="00A37977" w:rsidRDefault="00FE7B3D" w:rsidP="00FE7B3D">
      <w:pPr>
        <w:pStyle w:val="ListParagraph"/>
        <w:numPr>
          <w:ilvl w:val="0"/>
          <w:numId w:val="1"/>
        </w:numPr>
        <w:rPr>
          <w:sz w:val="22"/>
          <w:szCs w:val="22"/>
        </w:rPr>
      </w:pPr>
      <w:r w:rsidRPr="00A37977">
        <w:rPr>
          <w:sz w:val="22"/>
          <w:szCs w:val="22"/>
        </w:rPr>
        <w:t xml:space="preserve">Auguste Comte—french philosopher whose work has roots in positivism </w:t>
      </w:r>
    </w:p>
    <w:p w14:paraId="09B83001" w14:textId="77777777" w:rsidR="00FE7B3D" w:rsidRPr="00A37977" w:rsidRDefault="00FE7B3D" w:rsidP="00FE7B3D">
      <w:pPr>
        <w:rPr>
          <w:sz w:val="22"/>
          <w:szCs w:val="22"/>
        </w:rPr>
      </w:pPr>
    </w:p>
    <w:p w14:paraId="7A163994" w14:textId="77777777" w:rsidR="00FE7B3D" w:rsidRPr="00A37977" w:rsidRDefault="00FE7B3D" w:rsidP="00FE7B3D">
      <w:pPr>
        <w:rPr>
          <w:sz w:val="22"/>
          <w:szCs w:val="22"/>
        </w:rPr>
      </w:pPr>
      <w:r w:rsidRPr="00A37977">
        <w:rPr>
          <w:b/>
          <w:sz w:val="22"/>
          <w:szCs w:val="22"/>
        </w:rPr>
        <w:t>Scientific Method:</w:t>
      </w:r>
      <w:r w:rsidRPr="00A37977">
        <w:rPr>
          <w:sz w:val="22"/>
          <w:szCs w:val="22"/>
        </w:rPr>
        <w:t xml:space="preserve"> the various steps taken in a science to obtain knowledge, a phrase most commonly associated with a positivist philosophy</w:t>
      </w:r>
    </w:p>
    <w:p w14:paraId="41ABE1D6" w14:textId="77777777" w:rsidR="00FE7B3D" w:rsidRPr="00A37977" w:rsidRDefault="00FE7B3D" w:rsidP="00FE7B3D">
      <w:pPr>
        <w:rPr>
          <w:sz w:val="22"/>
          <w:szCs w:val="22"/>
        </w:rPr>
      </w:pPr>
    </w:p>
    <w:p w14:paraId="7A039BD7" w14:textId="77777777" w:rsidR="00FE7B3D" w:rsidRPr="00A37977" w:rsidRDefault="00FE7B3D" w:rsidP="00FE7B3D">
      <w:pPr>
        <w:rPr>
          <w:sz w:val="22"/>
          <w:szCs w:val="22"/>
        </w:rPr>
      </w:pPr>
      <w:r w:rsidRPr="00A37977">
        <w:rPr>
          <w:b/>
          <w:sz w:val="22"/>
          <w:szCs w:val="22"/>
        </w:rPr>
        <w:t>Theory:</w:t>
      </w:r>
      <w:r w:rsidRPr="00A37977">
        <w:rPr>
          <w:sz w:val="22"/>
          <w:szCs w:val="22"/>
        </w:rPr>
        <w:t xml:space="preserve"> an interconnected set of statements, often called assumptions or axioms, that deductively generates testable hypotheses</w:t>
      </w:r>
    </w:p>
    <w:p w14:paraId="777E83C8" w14:textId="77777777" w:rsidR="00FE7B3D" w:rsidRPr="00A37977" w:rsidRDefault="00FE7B3D" w:rsidP="00FE7B3D">
      <w:pPr>
        <w:rPr>
          <w:sz w:val="22"/>
          <w:szCs w:val="22"/>
        </w:rPr>
      </w:pPr>
    </w:p>
    <w:p w14:paraId="4B929973" w14:textId="77777777" w:rsidR="00FE7B3D" w:rsidRPr="00A37977" w:rsidRDefault="00FE7B3D" w:rsidP="00FE7B3D">
      <w:pPr>
        <w:rPr>
          <w:sz w:val="22"/>
          <w:szCs w:val="22"/>
        </w:rPr>
      </w:pPr>
      <w:r w:rsidRPr="00A37977">
        <w:rPr>
          <w:b/>
          <w:sz w:val="22"/>
          <w:szCs w:val="22"/>
        </w:rPr>
        <w:t>Hypothesis:</w:t>
      </w:r>
      <w:r w:rsidRPr="00A37977">
        <w:rPr>
          <w:sz w:val="22"/>
          <w:szCs w:val="22"/>
        </w:rPr>
        <w:t xml:space="preserve"> a general statement deduced from theory but not yet verified </w:t>
      </w:r>
    </w:p>
    <w:p w14:paraId="5215AC1D" w14:textId="77777777" w:rsidR="00FE7B3D" w:rsidRPr="00A37977" w:rsidRDefault="00FE7B3D" w:rsidP="00FE7B3D">
      <w:pPr>
        <w:rPr>
          <w:sz w:val="22"/>
          <w:szCs w:val="22"/>
        </w:rPr>
      </w:pPr>
    </w:p>
    <w:p w14:paraId="2478BE7C" w14:textId="77777777" w:rsidR="00FE7B3D" w:rsidRPr="00A37977" w:rsidRDefault="00FE7B3D" w:rsidP="00FE7B3D">
      <w:pPr>
        <w:rPr>
          <w:sz w:val="22"/>
          <w:szCs w:val="22"/>
        </w:rPr>
      </w:pPr>
      <w:r w:rsidRPr="00A37977">
        <w:rPr>
          <w:b/>
          <w:sz w:val="22"/>
          <w:szCs w:val="22"/>
        </w:rPr>
        <w:t>Law:</w:t>
      </w:r>
      <w:r w:rsidRPr="00A37977">
        <w:rPr>
          <w:sz w:val="22"/>
          <w:szCs w:val="22"/>
        </w:rPr>
        <w:t xml:space="preserve"> a hypothesis that has been proven correct and is taken to be universally true; once formulated, laws can be used to construct theories</w:t>
      </w:r>
    </w:p>
    <w:p w14:paraId="2FD06CD4" w14:textId="77777777" w:rsidR="00453F96" w:rsidRPr="00A37977" w:rsidRDefault="00453F96" w:rsidP="00FE7B3D">
      <w:pPr>
        <w:rPr>
          <w:sz w:val="22"/>
          <w:szCs w:val="22"/>
        </w:rPr>
      </w:pPr>
    </w:p>
    <w:p w14:paraId="69EBC57F" w14:textId="6C982EFB" w:rsidR="00453F96" w:rsidRPr="00A37977" w:rsidRDefault="00453F96" w:rsidP="00FE7B3D">
      <w:pPr>
        <w:rPr>
          <w:i/>
          <w:sz w:val="22"/>
          <w:szCs w:val="22"/>
          <w:u w:val="single"/>
        </w:rPr>
      </w:pPr>
      <w:r w:rsidRPr="00A37977">
        <w:rPr>
          <w:i/>
          <w:sz w:val="22"/>
          <w:szCs w:val="22"/>
          <w:u w:val="single"/>
        </w:rPr>
        <w:t>Humanism</w:t>
      </w:r>
    </w:p>
    <w:p w14:paraId="15049A17" w14:textId="222F796E" w:rsidR="00453F96" w:rsidRPr="00A37977" w:rsidRDefault="007245A0" w:rsidP="007245A0">
      <w:pPr>
        <w:pStyle w:val="ListParagraph"/>
        <w:numPr>
          <w:ilvl w:val="0"/>
          <w:numId w:val="1"/>
        </w:numPr>
        <w:rPr>
          <w:sz w:val="22"/>
          <w:szCs w:val="22"/>
        </w:rPr>
      </w:pPr>
      <w:r w:rsidRPr="00A37977">
        <w:rPr>
          <w:sz w:val="22"/>
          <w:szCs w:val="22"/>
        </w:rPr>
        <w:t xml:space="preserve">Centered on such aspects of human life as value, quality, meaning and significance </w:t>
      </w:r>
    </w:p>
    <w:p w14:paraId="6AED06EC" w14:textId="28CAC882" w:rsidR="007245A0" w:rsidRPr="00A37977" w:rsidRDefault="007245A0" w:rsidP="007245A0">
      <w:pPr>
        <w:pStyle w:val="ListParagraph"/>
        <w:numPr>
          <w:ilvl w:val="0"/>
          <w:numId w:val="1"/>
        </w:numPr>
        <w:rPr>
          <w:sz w:val="22"/>
          <w:szCs w:val="22"/>
        </w:rPr>
      </w:pPr>
      <w:r w:rsidRPr="00A37977">
        <w:rPr>
          <w:sz w:val="22"/>
          <w:szCs w:val="22"/>
        </w:rPr>
        <w:t>In opposition to positivism</w:t>
      </w:r>
    </w:p>
    <w:p w14:paraId="4C245481" w14:textId="72D5A391" w:rsidR="007245A0" w:rsidRPr="00A37977" w:rsidRDefault="007245A0" w:rsidP="007245A0">
      <w:pPr>
        <w:pStyle w:val="ListParagraph"/>
        <w:numPr>
          <w:ilvl w:val="0"/>
          <w:numId w:val="1"/>
        </w:numPr>
        <w:rPr>
          <w:sz w:val="22"/>
          <w:szCs w:val="22"/>
        </w:rPr>
      </w:pPr>
      <w:r w:rsidRPr="00A37977">
        <w:rPr>
          <w:sz w:val="22"/>
          <w:szCs w:val="22"/>
        </w:rPr>
        <w:t>Focuses on humans are decision-makers, on the way humans perceive their world, and emphasizes subjectivity in general</w:t>
      </w:r>
    </w:p>
    <w:p w14:paraId="150B7008" w14:textId="1D14C6BA" w:rsidR="007245A0" w:rsidRPr="00A37977" w:rsidRDefault="007245A0" w:rsidP="007245A0">
      <w:pPr>
        <w:pStyle w:val="ListParagraph"/>
        <w:numPr>
          <w:ilvl w:val="0"/>
          <w:numId w:val="1"/>
        </w:numPr>
        <w:rPr>
          <w:sz w:val="22"/>
          <w:szCs w:val="22"/>
        </w:rPr>
      </w:pPr>
      <w:r w:rsidRPr="00A37977">
        <w:rPr>
          <w:sz w:val="22"/>
          <w:szCs w:val="22"/>
        </w:rPr>
        <w:t>Positivists argue that the world exists as an objective reality, independent of the mind that perceives it, whereas humanists believe it is impossible to separate the two</w:t>
      </w:r>
    </w:p>
    <w:p w14:paraId="6D0AC5AB" w14:textId="395D64A8" w:rsidR="00186895" w:rsidRPr="00A37977" w:rsidRDefault="00186895" w:rsidP="007245A0">
      <w:pPr>
        <w:pStyle w:val="ListParagraph"/>
        <w:numPr>
          <w:ilvl w:val="0"/>
          <w:numId w:val="1"/>
        </w:numPr>
        <w:rPr>
          <w:sz w:val="22"/>
          <w:szCs w:val="22"/>
        </w:rPr>
      </w:pPr>
      <w:r w:rsidRPr="00A37977">
        <w:rPr>
          <w:sz w:val="22"/>
          <w:szCs w:val="22"/>
        </w:rPr>
        <w:t xml:space="preserve">Positivists generalize, humanists make specific </w:t>
      </w:r>
    </w:p>
    <w:p w14:paraId="4EEB49F0" w14:textId="30326C22" w:rsidR="00186895" w:rsidRPr="00A37977" w:rsidRDefault="00186895" w:rsidP="007245A0">
      <w:pPr>
        <w:pStyle w:val="ListParagraph"/>
        <w:numPr>
          <w:ilvl w:val="0"/>
          <w:numId w:val="1"/>
        </w:numPr>
        <w:rPr>
          <w:sz w:val="22"/>
          <w:szCs w:val="22"/>
        </w:rPr>
      </w:pPr>
      <w:r w:rsidRPr="00A37977">
        <w:rPr>
          <w:sz w:val="22"/>
          <w:szCs w:val="22"/>
        </w:rPr>
        <w:t xml:space="preserve">Positivists base their research on theories, test hypotheses, and develop laws; humanists have no such reproducible methods, but research is the product of the individual geographer, involving intuition and interpretation </w:t>
      </w:r>
    </w:p>
    <w:p w14:paraId="3B3F345D" w14:textId="77777777" w:rsidR="002C56F2" w:rsidRPr="00A37977" w:rsidRDefault="002C56F2" w:rsidP="002C56F2">
      <w:pPr>
        <w:rPr>
          <w:sz w:val="22"/>
          <w:szCs w:val="22"/>
        </w:rPr>
      </w:pPr>
    </w:p>
    <w:p w14:paraId="07322C6B" w14:textId="3DDCDB18" w:rsidR="002C56F2" w:rsidRPr="00A37977" w:rsidRDefault="002C56F2" w:rsidP="002C56F2">
      <w:pPr>
        <w:rPr>
          <w:i/>
          <w:sz w:val="22"/>
          <w:szCs w:val="22"/>
        </w:rPr>
      </w:pPr>
      <w:r w:rsidRPr="00A37977">
        <w:rPr>
          <w:i/>
          <w:sz w:val="22"/>
          <w:szCs w:val="22"/>
        </w:rPr>
        <w:t>Humanistic Philosophies—</w:t>
      </w:r>
    </w:p>
    <w:p w14:paraId="51D58792" w14:textId="77777777" w:rsidR="00254726" w:rsidRPr="00A37977" w:rsidRDefault="002C56F2" w:rsidP="002C56F2">
      <w:pPr>
        <w:rPr>
          <w:b/>
          <w:sz w:val="22"/>
          <w:szCs w:val="22"/>
        </w:rPr>
      </w:pPr>
      <w:r w:rsidRPr="00A37977">
        <w:rPr>
          <w:b/>
          <w:sz w:val="22"/>
          <w:szCs w:val="22"/>
        </w:rPr>
        <w:t>Pragmatism:</w:t>
      </w:r>
    </w:p>
    <w:p w14:paraId="2ADEBECB" w14:textId="1FD5D757" w:rsidR="002C56F2" w:rsidRPr="00A37977" w:rsidRDefault="002C56F2" w:rsidP="00254726">
      <w:pPr>
        <w:pStyle w:val="ListParagraph"/>
        <w:numPr>
          <w:ilvl w:val="0"/>
          <w:numId w:val="1"/>
        </w:numPr>
        <w:rPr>
          <w:sz w:val="22"/>
          <w:szCs w:val="22"/>
        </w:rPr>
      </w:pPr>
      <w:r w:rsidRPr="00A37977">
        <w:rPr>
          <w:sz w:val="22"/>
          <w:szCs w:val="22"/>
        </w:rPr>
        <w:t>focuses on the construction of the meaning through the practical activities of humans</w:t>
      </w:r>
    </w:p>
    <w:p w14:paraId="3C4AE23B" w14:textId="4E7657A8" w:rsidR="00254726" w:rsidRPr="00A37977" w:rsidRDefault="00C64954" w:rsidP="00254726">
      <w:pPr>
        <w:pStyle w:val="ListParagraph"/>
        <w:numPr>
          <w:ilvl w:val="0"/>
          <w:numId w:val="1"/>
        </w:numPr>
        <w:rPr>
          <w:sz w:val="22"/>
          <w:szCs w:val="22"/>
        </w:rPr>
      </w:pPr>
      <w:r w:rsidRPr="00A37977">
        <w:rPr>
          <w:sz w:val="22"/>
          <w:szCs w:val="22"/>
        </w:rPr>
        <w:t xml:space="preserve">human actions are structured by our subjective interpretations of the world we live in </w:t>
      </w:r>
    </w:p>
    <w:p w14:paraId="620E022D" w14:textId="0BDC21E7" w:rsidR="00C64954" w:rsidRPr="00A37977" w:rsidRDefault="00C64954" w:rsidP="00254726">
      <w:pPr>
        <w:pStyle w:val="ListParagraph"/>
        <w:numPr>
          <w:ilvl w:val="0"/>
          <w:numId w:val="1"/>
        </w:numPr>
        <w:rPr>
          <w:sz w:val="22"/>
          <w:szCs w:val="22"/>
        </w:rPr>
      </w:pPr>
      <w:r w:rsidRPr="00A37977">
        <w:rPr>
          <w:sz w:val="22"/>
          <w:szCs w:val="22"/>
        </w:rPr>
        <w:t xml:space="preserve">closely linked with empiricism—our actions are based on our perceptions and observations of the apparent conditions </w:t>
      </w:r>
    </w:p>
    <w:p w14:paraId="65BCE104" w14:textId="7CF765DA" w:rsidR="002C56F2" w:rsidRPr="00A37977" w:rsidRDefault="00C5779A" w:rsidP="002C56F2">
      <w:pPr>
        <w:rPr>
          <w:b/>
          <w:sz w:val="22"/>
          <w:szCs w:val="22"/>
        </w:rPr>
      </w:pPr>
      <w:r w:rsidRPr="00A37977">
        <w:rPr>
          <w:b/>
          <w:sz w:val="22"/>
          <w:szCs w:val="22"/>
        </w:rPr>
        <w:t>Phenomenology</w:t>
      </w:r>
    </w:p>
    <w:p w14:paraId="3A0B4B8A" w14:textId="005D1917" w:rsidR="00C5779A" w:rsidRPr="00A37977" w:rsidRDefault="00C5779A" w:rsidP="00C5779A">
      <w:pPr>
        <w:pStyle w:val="ListParagraph"/>
        <w:numPr>
          <w:ilvl w:val="0"/>
          <w:numId w:val="1"/>
        </w:numPr>
        <w:rPr>
          <w:sz w:val="22"/>
          <w:szCs w:val="22"/>
        </w:rPr>
      </w:pPr>
      <w:r w:rsidRPr="00A37977">
        <w:rPr>
          <w:sz w:val="22"/>
          <w:szCs w:val="22"/>
        </w:rPr>
        <w:t>based on the ways in which humans experience everyday life and imbue activites with meaning</w:t>
      </w:r>
    </w:p>
    <w:p w14:paraId="427AE983" w14:textId="515158B2" w:rsidR="00C5779A" w:rsidRPr="00A37977" w:rsidRDefault="00C5779A" w:rsidP="00C5779A">
      <w:pPr>
        <w:pStyle w:val="ListParagraph"/>
        <w:numPr>
          <w:ilvl w:val="0"/>
          <w:numId w:val="1"/>
        </w:numPr>
        <w:rPr>
          <w:sz w:val="22"/>
          <w:szCs w:val="22"/>
        </w:rPr>
      </w:pPr>
      <w:r w:rsidRPr="00A37977">
        <w:rPr>
          <w:i/>
          <w:sz w:val="22"/>
          <w:szCs w:val="22"/>
        </w:rPr>
        <w:t>Verstehen</w:t>
      </w:r>
      <w:r w:rsidRPr="00A37977">
        <w:rPr>
          <w:sz w:val="22"/>
          <w:szCs w:val="22"/>
        </w:rPr>
        <w:t xml:space="preserve">—associated with phenomenology, in which the researcher adopts the perspective of the individual or group under investigation; “empathetic understanding” </w:t>
      </w:r>
    </w:p>
    <w:p w14:paraId="750EB62B" w14:textId="5CCD865B" w:rsidR="003966C6" w:rsidRPr="00A37977" w:rsidRDefault="003966C6" w:rsidP="003966C6">
      <w:pPr>
        <w:rPr>
          <w:b/>
          <w:sz w:val="22"/>
          <w:szCs w:val="22"/>
        </w:rPr>
      </w:pPr>
      <w:r w:rsidRPr="00A37977">
        <w:rPr>
          <w:b/>
          <w:sz w:val="22"/>
          <w:szCs w:val="22"/>
        </w:rPr>
        <w:t>Existentialism</w:t>
      </w:r>
    </w:p>
    <w:p w14:paraId="78D34A12" w14:textId="5A937DF1" w:rsidR="003966C6" w:rsidRPr="00A37977" w:rsidRDefault="003966C6" w:rsidP="003966C6">
      <w:pPr>
        <w:pStyle w:val="ListParagraph"/>
        <w:numPr>
          <w:ilvl w:val="0"/>
          <w:numId w:val="1"/>
        </w:numPr>
        <w:rPr>
          <w:sz w:val="22"/>
          <w:szCs w:val="22"/>
        </w:rPr>
      </w:pPr>
      <w:r w:rsidRPr="00A37977">
        <w:rPr>
          <w:sz w:val="22"/>
          <w:szCs w:val="22"/>
        </w:rPr>
        <w:t xml:space="preserve">sees humans as responsible for making their own natures; stresses personal freedom, decision-making, and commitment in a world without absolute values outside of individuals’ personal preferences </w:t>
      </w:r>
    </w:p>
    <w:p w14:paraId="6C6DF93E" w14:textId="15227F85" w:rsidR="003966C6" w:rsidRPr="00A37977" w:rsidRDefault="003966C6" w:rsidP="003966C6">
      <w:pPr>
        <w:rPr>
          <w:b/>
          <w:sz w:val="22"/>
          <w:szCs w:val="22"/>
        </w:rPr>
      </w:pPr>
      <w:r w:rsidRPr="00A37977">
        <w:rPr>
          <w:b/>
          <w:sz w:val="22"/>
          <w:szCs w:val="22"/>
        </w:rPr>
        <w:t>Idealism</w:t>
      </w:r>
    </w:p>
    <w:p w14:paraId="78594E6C" w14:textId="3B1C52AB" w:rsidR="003966C6" w:rsidRPr="00A37977" w:rsidRDefault="003966C6" w:rsidP="009012E0">
      <w:pPr>
        <w:pStyle w:val="ListParagraph"/>
        <w:numPr>
          <w:ilvl w:val="0"/>
          <w:numId w:val="1"/>
        </w:numPr>
        <w:rPr>
          <w:sz w:val="22"/>
          <w:szCs w:val="22"/>
        </w:rPr>
      </w:pPr>
      <w:r w:rsidRPr="00A37977">
        <w:rPr>
          <w:sz w:val="22"/>
          <w:szCs w:val="22"/>
        </w:rPr>
        <w:t xml:space="preserve">human actions can be understood only by reference to the thought behind them </w:t>
      </w:r>
    </w:p>
    <w:p w14:paraId="6065C3FB" w14:textId="77777777" w:rsidR="009012E0" w:rsidRPr="00A37977" w:rsidRDefault="009012E0" w:rsidP="009012E0">
      <w:pPr>
        <w:rPr>
          <w:sz w:val="22"/>
          <w:szCs w:val="22"/>
        </w:rPr>
      </w:pPr>
    </w:p>
    <w:p w14:paraId="7D29BF55" w14:textId="77777777" w:rsidR="009012E0" w:rsidRPr="00A37977" w:rsidRDefault="009012E0" w:rsidP="009012E0">
      <w:pPr>
        <w:rPr>
          <w:sz w:val="22"/>
          <w:szCs w:val="22"/>
        </w:rPr>
      </w:pPr>
    </w:p>
    <w:p w14:paraId="459E2028" w14:textId="039CA842" w:rsidR="009012E0" w:rsidRPr="00A37977" w:rsidRDefault="009012E0" w:rsidP="009012E0">
      <w:pPr>
        <w:rPr>
          <w:i/>
          <w:sz w:val="22"/>
          <w:szCs w:val="22"/>
          <w:u w:val="single"/>
        </w:rPr>
      </w:pPr>
      <w:r w:rsidRPr="00A37977">
        <w:rPr>
          <w:i/>
          <w:sz w:val="22"/>
          <w:szCs w:val="22"/>
          <w:u w:val="single"/>
        </w:rPr>
        <w:t>Marxism</w:t>
      </w:r>
    </w:p>
    <w:p w14:paraId="2BEF9437" w14:textId="73302692" w:rsidR="009012E0" w:rsidRPr="00A37977" w:rsidRDefault="009012E0" w:rsidP="005E6C37">
      <w:pPr>
        <w:pStyle w:val="ListParagraph"/>
        <w:numPr>
          <w:ilvl w:val="0"/>
          <w:numId w:val="1"/>
        </w:numPr>
        <w:rPr>
          <w:sz w:val="22"/>
          <w:szCs w:val="22"/>
        </w:rPr>
      </w:pPr>
      <w:r w:rsidRPr="00A37977">
        <w:rPr>
          <w:sz w:val="22"/>
          <w:szCs w:val="22"/>
        </w:rPr>
        <w:t>The body of social and political theory developed by Karl Marx, in which mode of production is the key to understanding society, and class struggle is the key to understanding</w:t>
      </w:r>
      <w:r w:rsidR="005E6C37" w:rsidRPr="00A37977">
        <w:rPr>
          <w:sz w:val="22"/>
          <w:szCs w:val="22"/>
        </w:rPr>
        <w:t xml:space="preserve"> historical change</w:t>
      </w:r>
    </w:p>
    <w:p w14:paraId="50E34368" w14:textId="5D6EE251" w:rsidR="005E6C37" w:rsidRPr="00A37977" w:rsidRDefault="005E6C37" w:rsidP="005E6C37">
      <w:pPr>
        <w:pStyle w:val="ListParagraph"/>
        <w:numPr>
          <w:ilvl w:val="0"/>
          <w:numId w:val="1"/>
        </w:numPr>
        <w:rPr>
          <w:sz w:val="22"/>
          <w:szCs w:val="22"/>
        </w:rPr>
      </w:pPr>
      <w:r w:rsidRPr="00A37977">
        <w:rPr>
          <w:b/>
          <w:sz w:val="22"/>
          <w:szCs w:val="22"/>
        </w:rPr>
        <w:t>Capitalism</w:t>
      </w:r>
      <w:r w:rsidRPr="00A37977">
        <w:rPr>
          <w:sz w:val="22"/>
          <w:szCs w:val="22"/>
        </w:rPr>
        <w:t xml:space="preserve">—a social and economic system for the production of goods and services based on private enterprise </w:t>
      </w:r>
    </w:p>
    <w:p w14:paraId="151EE61F" w14:textId="57154ACE" w:rsidR="005E6C37" w:rsidRPr="00A37977" w:rsidRDefault="005E6C37" w:rsidP="005E6C37">
      <w:pPr>
        <w:pStyle w:val="ListParagraph"/>
        <w:numPr>
          <w:ilvl w:val="0"/>
          <w:numId w:val="1"/>
        </w:numPr>
        <w:rPr>
          <w:sz w:val="22"/>
          <w:szCs w:val="22"/>
        </w:rPr>
      </w:pPr>
      <w:r w:rsidRPr="00A37977">
        <w:rPr>
          <w:b/>
          <w:sz w:val="22"/>
          <w:szCs w:val="22"/>
        </w:rPr>
        <w:t>Historical Materialism</w:t>
      </w:r>
      <w:r w:rsidR="00842728" w:rsidRPr="00A37977">
        <w:rPr>
          <w:sz w:val="22"/>
          <w:szCs w:val="22"/>
        </w:rPr>
        <w:t>(Marxist perspective)</w:t>
      </w:r>
      <w:r w:rsidRPr="00A37977">
        <w:rPr>
          <w:sz w:val="22"/>
          <w:szCs w:val="22"/>
        </w:rPr>
        <w:t xml:space="preserve">—an approach associated with Marxism that explains the social change by reference to historical changes in social and material relations </w:t>
      </w:r>
    </w:p>
    <w:p w14:paraId="1F4D9C0E" w14:textId="6741CE55" w:rsidR="00DD6FE7" w:rsidRPr="00A37977" w:rsidRDefault="00DD6FE7" w:rsidP="005E6C37">
      <w:pPr>
        <w:pStyle w:val="ListParagraph"/>
        <w:numPr>
          <w:ilvl w:val="0"/>
          <w:numId w:val="1"/>
        </w:numPr>
        <w:rPr>
          <w:sz w:val="22"/>
          <w:szCs w:val="22"/>
        </w:rPr>
      </w:pPr>
      <w:r w:rsidRPr="00A37977">
        <w:rPr>
          <w:sz w:val="22"/>
          <w:szCs w:val="22"/>
        </w:rPr>
        <w:t>Marxism differs from positivism and humanism in that it sees human behaviour as being constrained by economic processes</w:t>
      </w:r>
    </w:p>
    <w:p w14:paraId="7F6881A0" w14:textId="176CE1CD" w:rsidR="00DD6FE7" w:rsidRPr="00A37977" w:rsidRDefault="00DD6FE7" w:rsidP="005E6C37">
      <w:pPr>
        <w:pStyle w:val="ListParagraph"/>
        <w:numPr>
          <w:ilvl w:val="0"/>
          <w:numId w:val="1"/>
        </w:numPr>
        <w:rPr>
          <w:sz w:val="22"/>
          <w:szCs w:val="22"/>
        </w:rPr>
      </w:pPr>
      <w:r w:rsidRPr="00A37977">
        <w:rPr>
          <w:sz w:val="22"/>
          <w:szCs w:val="22"/>
        </w:rPr>
        <w:t>The focus of Marxist geography is to strive to contribute solutions to environmental and social ills</w:t>
      </w:r>
    </w:p>
    <w:p w14:paraId="40A0DF26" w14:textId="65C08D7A" w:rsidR="00F34892" w:rsidRPr="00A37977" w:rsidRDefault="00F34892" w:rsidP="00F34892">
      <w:pPr>
        <w:ind w:left="360"/>
        <w:rPr>
          <w:sz w:val="22"/>
          <w:szCs w:val="22"/>
        </w:rPr>
      </w:pPr>
      <w:r w:rsidRPr="00A37977">
        <w:rPr>
          <w:sz w:val="22"/>
          <w:szCs w:val="22"/>
        </w:rPr>
        <w:sym w:font="Wingdings" w:char="F0E0"/>
      </w:r>
      <w:r w:rsidRPr="00A37977">
        <w:rPr>
          <w:sz w:val="22"/>
          <w:szCs w:val="22"/>
        </w:rPr>
        <w:t>Marx summarized the character of society as follows:</w:t>
      </w:r>
    </w:p>
    <w:p w14:paraId="475C7F08" w14:textId="6B3DE839" w:rsidR="00F34892" w:rsidRPr="00A37977" w:rsidRDefault="00F34892" w:rsidP="00F34892">
      <w:pPr>
        <w:pStyle w:val="ListParagraph"/>
        <w:numPr>
          <w:ilvl w:val="0"/>
          <w:numId w:val="3"/>
        </w:numPr>
        <w:rPr>
          <w:sz w:val="22"/>
          <w:szCs w:val="22"/>
        </w:rPr>
      </w:pPr>
      <w:r w:rsidRPr="00A37977">
        <w:rPr>
          <w:sz w:val="22"/>
          <w:szCs w:val="22"/>
        </w:rPr>
        <w:t>First, there are forces of production: the raw materials, implements, and workers that produce goods</w:t>
      </w:r>
    </w:p>
    <w:p w14:paraId="4282427A" w14:textId="2242BEE9" w:rsidR="00F34892" w:rsidRPr="00A37977" w:rsidRDefault="00F34892" w:rsidP="00F34892">
      <w:pPr>
        <w:pStyle w:val="ListParagraph"/>
        <w:numPr>
          <w:ilvl w:val="0"/>
          <w:numId w:val="3"/>
        </w:numPr>
        <w:rPr>
          <w:sz w:val="22"/>
          <w:szCs w:val="22"/>
        </w:rPr>
      </w:pPr>
      <w:r w:rsidRPr="00A37977">
        <w:rPr>
          <w:sz w:val="22"/>
          <w:szCs w:val="22"/>
        </w:rPr>
        <w:t>Second, there are relations of production: the economic structures of a society, that is, the ways in which the production process is organized. The most important relations are ownership and control</w:t>
      </w:r>
    </w:p>
    <w:p w14:paraId="4102C4C0" w14:textId="06910C91" w:rsidR="00F34892" w:rsidRPr="00A37977" w:rsidRDefault="00F34892" w:rsidP="00F34892">
      <w:pPr>
        <w:pStyle w:val="ListParagraph"/>
        <w:numPr>
          <w:ilvl w:val="0"/>
          <w:numId w:val="3"/>
        </w:numPr>
        <w:rPr>
          <w:sz w:val="22"/>
          <w:szCs w:val="22"/>
        </w:rPr>
      </w:pPr>
      <w:r w:rsidRPr="00A37977">
        <w:rPr>
          <w:sz w:val="22"/>
          <w:szCs w:val="22"/>
        </w:rPr>
        <w:t>Together these forces make up mode of production(ex’s; slavery, feudalism, socialism)</w:t>
      </w:r>
    </w:p>
    <w:p w14:paraId="75A2BD38" w14:textId="77777777" w:rsidR="00F34892" w:rsidRPr="00A37977" w:rsidRDefault="00F34892" w:rsidP="00F34892">
      <w:pPr>
        <w:rPr>
          <w:sz w:val="22"/>
          <w:szCs w:val="22"/>
        </w:rPr>
      </w:pPr>
    </w:p>
    <w:p w14:paraId="3FF79877" w14:textId="6E54E026" w:rsidR="00F34892" w:rsidRPr="00A37977" w:rsidRDefault="00F34892" w:rsidP="00F34892">
      <w:pPr>
        <w:rPr>
          <w:b/>
          <w:sz w:val="22"/>
          <w:szCs w:val="22"/>
        </w:rPr>
      </w:pPr>
      <w:r w:rsidRPr="00A37977">
        <w:rPr>
          <w:b/>
          <w:sz w:val="22"/>
          <w:szCs w:val="22"/>
        </w:rPr>
        <w:t>Mode of Production</w:t>
      </w:r>
    </w:p>
    <w:p w14:paraId="18A0DD42" w14:textId="2FA0BCCC" w:rsidR="00F34892" w:rsidRPr="00A37977" w:rsidRDefault="00F34892" w:rsidP="00F34892">
      <w:pPr>
        <w:pStyle w:val="ListParagraph"/>
        <w:numPr>
          <w:ilvl w:val="0"/>
          <w:numId w:val="1"/>
        </w:numPr>
        <w:rPr>
          <w:sz w:val="22"/>
          <w:szCs w:val="22"/>
        </w:rPr>
      </w:pPr>
      <w:r w:rsidRPr="00A37977">
        <w:rPr>
          <w:sz w:val="22"/>
          <w:szCs w:val="22"/>
        </w:rPr>
        <w:t>the organized social relations through which a human society organizes productive activity</w:t>
      </w:r>
    </w:p>
    <w:p w14:paraId="49281454" w14:textId="0AE95FB7" w:rsidR="00F34892" w:rsidRPr="00A37977" w:rsidRDefault="00F34892" w:rsidP="00F34892">
      <w:pPr>
        <w:rPr>
          <w:b/>
          <w:sz w:val="22"/>
          <w:szCs w:val="22"/>
        </w:rPr>
      </w:pPr>
      <w:r w:rsidRPr="00A37977">
        <w:rPr>
          <w:b/>
          <w:sz w:val="22"/>
          <w:szCs w:val="22"/>
        </w:rPr>
        <w:t>Slavery</w:t>
      </w:r>
    </w:p>
    <w:p w14:paraId="58673858" w14:textId="79C23442" w:rsidR="00F34892" w:rsidRPr="00A37977" w:rsidRDefault="00F34892" w:rsidP="00F34892">
      <w:pPr>
        <w:ind w:left="720"/>
        <w:rPr>
          <w:sz w:val="22"/>
          <w:szCs w:val="22"/>
        </w:rPr>
      </w:pPr>
      <w:r w:rsidRPr="00A37977">
        <w:rPr>
          <w:sz w:val="22"/>
          <w:szCs w:val="22"/>
        </w:rPr>
        <w:t>- Labour that is controlled through compulsion and is not remunerated</w:t>
      </w:r>
    </w:p>
    <w:p w14:paraId="5E44772B" w14:textId="43EC343F" w:rsidR="009012E0" w:rsidRPr="00A37977" w:rsidRDefault="00F34892" w:rsidP="009012E0">
      <w:pPr>
        <w:rPr>
          <w:b/>
          <w:sz w:val="22"/>
          <w:szCs w:val="22"/>
        </w:rPr>
      </w:pPr>
      <w:r w:rsidRPr="00A37977">
        <w:rPr>
          <w:b/>
          <w:sz w:val="22"/>
          <w:szCs w:val="22"/>
        </w:rPr>
        <w:t>Feudalism</w:t>
      </w:r>
    </w:p>
    <w:p w14:paraId="059BC549" w14:textId="7E8AA06E" w:rsidR="00F34892" w:rsidRPr="00A37977" w:rsidRDefault="00F34892" w:rsidP="00EA3462">
      <w:pPr>
        <w:pStyle w:val="ListParagraph"/>
        <w:numPr>
          <w:ilvl w:val="0"/>
          <w:numId w:val="1"/>
        </w:numPr>
        <w:rPr>
          <w:sz w:val="22"/>
          <w:szCs w:val="22"/>
        </w:rPr>
      </w:pPr>
      <w:r w:rsidRPr="00A37977">
        <w:rPr>
          <w:sz w:val="22"/>
          <w:szCs w:val="22"/>
        </w:rPr>
        <w:t xml:space="preserve">a social and economic </w:t>
      </w:r>
      <w:r w:rsidR="00EA3462" w:rsidRPr="00A37977">
        <w:rPr>
          <w:sz w:val="22"/>
          <w:szCs w:val="22"/>
        </w:rPr>
        <w:t>system prevalent in Europe, prior to the industrial revolution, in which land, was owned by the monarch, controlled by lords, and worked by peasants who were bound to the land and subject to the lord’s authority</w:t>
      </w:r>
    </w:p>
    <w:p w14:paraId="388E7618" w14:textId="6D6722D3" w:rsidR="00EA3462" w:rsidRPr="00A37977" w:rsidRDefault="00EA3462" w:rsidP="00EA3462">
      <w:pPr>
        <w:rPr>
          <w:b/>
          <w:sz w:val="22"/>
          <w:szCs w:val="22"/>
        </w:rPr>
      </w:pPr>
      <w:r w:rsidRPr="00A37977">
        <w:rPr>
          <w:b/>
          <w:sz w:val="22"/>
          <w:szCs w:val="22"/>
        </w:rPr>
        <w:t>Socialism</w:t>
      </w:r>
    </w:p>
    <w:p w14:paraId="47A3AE6B" w14:textId="27C21267" w:rsidR="00EA3462" w:rsidRPr="00A37977" w:rsidRDefault="00EA3462" w:rsidP="00EA3462">
      <w:pPr>
        <w:pStyle w:val="ListParagraph"/>
        <w:numPr>
          <w:ilvl w:val="0"/>
          <w:numId w:val="1"/>
        </w:numPr>
        <w:rPr>
          <w:sz w:val="22"/>
          <w:szCs w:val="22"/>
        </w:rPr>
      </w:pPr>
      <w:r w:rsidRPr="00A37977">
        <w:rPr>
          <w:sz w:val="22"/>
          <w:szCs w:val="22"/>
        </w:rPr>
        <w:t>a social economic system that involves common ownership of the means of production and distribution</w:t>
      </w:r>
    </w:p>
    <w:p w14:paraId="28AFDE55" w14:textId="2ACBFD91" w:rsidR="00EA3462" w:rsidRPr="00A37977" w:rsidRDefault="00EA3462" w:rsidP="00EA3462">
      <w:pPr>
        <w:rPr>
          <w:b/>
          <w:sz w:val="22"/>
          <w:szCs w:val="22"/>
        </w:rPr>
      </w:pPr>
      <w:r w:rsidRPr="00A37977">
        <w:rPr>
          <w:b/>
          <w:sz w:val="22"/>
          <w:szCs w:val="22"/>
        </w:rPr>
        <w:t>Class</w:t>
      </w:r>
    </w:p>
    <w:p w14:paraId="1A0E1F1B" w14:textId="3B4704FA" w:rsidR="00EA3462" w:rsidRPr="00A37977" w:rsidRDefault="00EA3462" w:rsidP="00DD6FE7">
      <w:pPr>
        <w:pStyle w:val="ListParagraph"/>
        <w:numPr>
          <w:ilvl w:val="0"/>
          <w:numId w:val="1"/>
        </w:numPr>
        <w:rPr>
          <w:sz w:val="22"/>
          <w:szCs w:val="22"/>
        </w:rPr>
      </w:pPr>
      <w:r w:rsidRPr="00A37977">
        <w:rPr>
          <w:sz w:val="22"/>
          <w:szCs w:val="22"/>
        </w:rPr>
        <w:t>a large group of individuals of similar social status, income, and culture</w:t>
      </w:r>
    </w:p>
    <w:p w14:paraId="3404E80D" w14:textId="7D914C3A" w:rsidR="00DD6FE7" w:rsidRPr="00A37977" w:rsidRDefault="00DD6FE7" w:rsidP="00DD6FE7">
      <w:pPr>
        <w:rPr>
          <w:b/>
          <w:sz w:val="22"/>
          <w:szCs w:val="22"/>
        </w:rPr>
      </w:pPr>
      <w:r w:rsidRPr="00A37977">
        <w:rPr>
          <w:b/>
          <w:sz w:val="22"/>
          <w:szCs w:val="22"/>
        </w:rPr>
        <w:t>Infrastructure</w:t>
      </w:r>
    </w:p>
    <w:p w14:paraId="276234D3" w14:textId="32735DEF" w:rsidR="00DD6FE7" w:rsidRPr="00A37977" w:rsidRDefault="00DD6FE7" w:rsidP="00DD6FE7">
      <w:pPr>
        <w:pStyle w:val="ListParagraph"/>
        <w:numPr>
          <w:ilvl w:val="0"/>
          <w:numId w:val="1"/>
        </w:numPr>
        <w:rPr>
          <w:sz w:val="22"/>
          <w:szCs w:val="22"/>
        </w:rPr>
      </w:pPr>
      <w:r w:rsidRPr="00A37977">
        <w:rPr>
          <w:sz w:val="22"/>
          <w:szCs w:val="22"/>
        </w:rPr>
        <w:t>another word for the relations of production; superstructure is the level of appearances, that is, the legal and political system, the social consciousness, and for our purposes, the larger human geographic world</w:t>
      </w:r>
    </w:p>
    <w:p w14:paraId="53DA056F" w14:textId="77777777" w:rsidR="00850D85" w:rsidRPr="00A37977" w:rsidRDefault="00850D85" w:rsidP="00850D85">
      <w:pPr>
        <w:rPr>
          <w:sz w:val="22"/>
          <w:szCs w:val="22"/>
        </w:rPr>
      </w:pPr>
    </w:p>
    <w:p w14:paraId="42C2967B" w14:textId="18DD5702" w:rsidR="00850D85" w:rsidRPr="00A37977" w:rsidRDefault="00850D85" w:rsidP="00850D85">
      <w:pPr>
        <w:rPr>
          <w:i/>
          <w:sz w:val="22"/>
          <w:szCs w:val="22"/>
          <w:u w:val="single"/>
        </w:rPr>
      </w:pPr>
      <w:r w:rsidRPr="00A37977">
        <w:rPr>
          <w:i/>
          <w:sz w:val="22"/>
          <w:szCs w:val="22"/>
          <w:u w:val="single"/>
        </w:rPr>
        <w:t>Feminist Thought</w:t>
      </w:r>
    </w:p>
    <w:p w14:paraId="3E13CE47" w14:textId="65C326A3" w:rsidR="00850D85" w:rsidRPr="00A37977" w:rsidRDefault="00850D85" w:rsidP="003F631A">
      <w:pPr>
        <w:pStyle w:val="ListParagraph"/>
        <w:numPr>
          <w:ilvl w:val="0"/>
          <w:numId w:val="1"/>
        </w:numPr>
        <w:rPr>
          <w:sz w:val="22"/>
          <w:szCs w:val="22"/>
        </w:rPr>
      </w:pPr>
      <w:r w:rsidRPr="00A37977">
        <w:rPr>
          <w:b/>
          <w:sz w:val="22"/>
          <w:szCs w:val="22"/>
        </w:rPr>
        <w:t>Feminism</w:t>
      </w:r>
      <w:r w:rsidRPr="00A37977">
        <w:rPr>
          <w:sz w:val="22"/>
          <w:szCs w:val="22"/>
        </w:rPr>
        <w:t xml:space="preserve">—the movement for and advocacy of equal rights for women and men, and the commitment to improve the position of women in society </w:t>
      </w:r>
    </w:p>
    <w:p w14:paraId="6A292F5C" w14:textId="77777777" w:rsidR="001930C3" w:rsidRPr="00A37977" w:rsidRDefault="003F631A" w:rsidP="003F631A">
      <w:pPr>
        <w:pStyle w:val="ListParagraph"/>
        <w:numPr>
          <w:ilvl w:val="0"/>
          <w:numId w:val="1"/>
        </w:numPr>
        <w:rPr>
          <w:b/>
          <w:sz w:val="22"/>
          <w:szCs w:val="22"/>
        </w:rPr>
      </w:pPr>
      <w:r w:rsidRPr="00A37977">
        <w:rPr>
          <w:b/>
          <w:sz w:val="22"/>
          <w:szCs w:val="22"/>
        </w:rPr>
        <w:t>Patriarchy</w:t>
      </w:r>
      <w:r w:rsidRPr="00A37977">
        <w:rPr>
          <w:sz w:val="22"/>
          <w:szCs w:val="22"/>
        </w:rPr>
        <w:t xml:space="preserve">—the reason for </w:t>
      </w:r>
      <w:r w:rsidR="00A732DA" w:rsidRPr="00A37977">
        <w:rPr>
          <w:sz w:val="22"/>
          <w:szCs w:val="22"/>
        </w:rPr>
        <w:t xml:space="preserve">inequality between men and women—a social system in which men dominate, oppress and exploit women </w:t>
      </w:r>
    </w:p>
    <w:p w14:paraId="2FF45AE1" w14:textId="77777777" w:rsidR="001930C3" w:rsidRPr="00A37977" w:rsidRDefault="001930C3" w:rsidP="003F631A">
      <w:pPr>
        <w:pStyle w:val="ListParagraph"/>
        <w:numPr>
          <w:ilvl w:val="0"/>
          <w:numId w:val="1"/>
        </w:numPr>
        <w:rPr>
          <w:b/>
          <w:sz w:val="22"/>
          <w:szCs w:val="22"/>
        </w:rPr>
      </w:pPr>
      <w:r w:rsidRPr="00A37977">
        <w:rPr>
          <w:sz w:val="22"/>
          <w:szCs w:val="22"/>
        </w:rPr>
        <w:t>Culture is seen as the key factor in gender socialization…violence and sexuality are seen as forms of social control over women</w:t>
      </w:r>
    </w:p>
    <w:p w14:paraId="08FC05CA" w14:textId="77777777" w:rsidR="001930C3" w:rsidRPr="00A37977" w:rsidRDefault="001930C3" w:rsidP="003F631A">
      <w:pPr>
        <w:pStyle w:val="ListParagraph"/>
        <w:numPr>
          <w:ilvl w:val="0"/>
          <w:numId w:val="1"/>
        </w:numPr>
        <w:rPr>
          <w:b/>
          <w:sz w:val="22"/>
          <w:szCs w:val="22"/>
        </w:rPr>
      </w:pPr>
      <w:r w:rsidRPr="00A37977">
        <w:rPr>
          <w:sz w:val="22"/>
          <w:szCs w:val="22"/>
        </w:rPr>
        <w:t xml:space="preserve">Liberal feminism—aimed at securing equal rights for women </w:t>
      </w:r>
    </w:p>
    <w:p w14:paraId="16235D68" w14:textId="53AA0362" w:rsidR="003F631A" w:rsidRPr="00A37977" w:rsidRDefault="001930C3" w:rsidP="003F631A">
      <w:pPr>
        <w:pStyle w:val="ListParagraph"/>
        <w:numPr>
          <w:ilvl w:val="0"/>
          <w:numId w:val="1"/>
        </w:numPr>
        <w:rPr>
          <w:b/>
          <w:sz w:val="22"/>
          <w:szCs w:val="22"/>
        </w:rPr>
      </w:pPr>
      <w:r w:rsidRPr="00A37977">
        <w:rPr>
          <w:sz w:val="22"/>
          <w:szCs w:val="22"/>
        </w:rPr>
        <w:t xml:space="preserve">Radical feminism—contends that gender differentiation results from gender inequality </w:t>
      </w:r>
      <w:r w:rsidR="003F631A" w:rsidRPr="00A37977">
        <w:rPr>
          <w:b/>
          <w:sz w:val="22"/>
          <w:szCs w:val="22"/>
        </w:rPr>
        <w:t xml:space="preserve"> </w:t>
      </w:r>
    </w:p>
    <w:p w14:paraId="3C50A6BC" w14:textId="2755CA96" w:rsidR="001930C3" w:rsidRPr="00A37977" w:rsidRDefault="001930C3" w:rsidP="003F631A">
      <w:pPr>
        <w:pStyle w:val="ListParagraph"/>
        <w:numPr>
          <w:ilvl w:val="0"/>
          <w:numId w:val="1"/>
        </w:numPr>
        <w:rPr>
          <w:sz w:val="22"/>
          <w:szCs w:val="22"/>
        </w:rPr>
      </w:pPr>
      <w:r w:rsidRPr="00A37977">
        <w:rPr>
          <w:sz w:val="22"/>
          <w:szCs w:val="22"/>
        </w:rPr>
        <w:t xml:space="preserve">Socialist feminism—emphasizes gender inequality, but links it to class </w:t>
      </w:r>
    </w:p>
    <w:p w14:paraId="4E3A402E" w14:textId="77777777" w:rsidR="00004EA5" w:rsidRPr="00A37977" w:rsidRDefault="00004EA5" w:rsidP="00004EA5">
      <w:pPr>
        <w:rPr>
          <w:sz w:val="22"/>
          <w:szCs w:val="22"/>
        </w:rPr>
      </w:pPr>
    </w:p>
    <w:p w14:paraId="26609FE2" w14:textId="354A136B" w:rsidR="00004EA5" w:rsidRPr="00A37977" w:rsidRDefault="00004EA5" w:rsidP="00004EA5">
      <w:pPr>
        <w:rPr>
          <w:b/>
          <w:sz w:val="22"/>
          <w:szCs w:val="22"/>
        </w:rPr>
      </w:pPr>
      <w:r w:rsidRPr="00A37977">
        <w:rPr>
          <w:b/>
          <w:sz w:val="22"/>
          <w:szCs w:val="22"/>
        </w:rPr>
        <w:t>Gender</w:t>
      </w:r>
    </w:p>
    <w:p w14:paraId="4967FC62" w14:textId="785A3395" w:rsidR="00004EA5" w:rsidRPr="00A37977" w:rsidRDefault="001A5A98" w:rsidP="00004EA5">
      <w:pPr>
        <w:pStyle w:val="ListParagraph"/>
        <w:numPr>
          <w:ilvl w:val="0"/>
          <w:numId w:val="1"/>
        </w:numPr>
        <w:rPr>
          <w:sz w:val="22"/>
          <w:szCs w:val="22"/>
        </w:rPr>
      </w:pPr>
      <w:r w:rsidRPr="00A37977">
        <w:rPr>
          <w:sz w:val="22"/>
          <w:szCs w:val="22"/>
        </w:rPr>
        <w:t>K</w:t>
      </w:r>
      <w:r w:rsidR="00004EA5" w:rsidRPr="00A37977">
        <w:rPr>
          <w:sz w:val="22"/>
          <w:szCs w:val="22"/>
        </w:rPr>
        <w:t xml:space="preserve">ey category for feminist research </w:t>
      </w:r>
    </w:p>
    <w:p w14:paraId="75D7C536" w14:textId="58FFBC47" w:rsidR="00004EA5" w:rsidRPr="00A37977" w:rsidRDefault="001A5A98" w:rsidP="00004EA5">
      <w:pPr>
        <w:pStyle w:val="ListParagraph"/>
        <w:numPr>
          <w:ilvl w:val="0"/>
          <w:numId w:val="1"/>
        </w:numPr>
        <w:rPr>
          <w:sz w:val="22"/>
          <w:szCs w:val="22"/>
        </w:rPr>
      </w:pPr>
      <w:r w:rsidRPr="00A37977">
        <w:rPr>
          <w:sz w:val="22"/>
          <w:szCs w:val="22"/>
        </w:rPr>
        <w:t>D</w:t>
      </w:r>
      <w:r w:rsidR="00004EA5" w:rsidRPr="00A37977">
        <w:rPr>
          <w:sz w:val="22"/>
          <w:szCs w:val="22"/>
        </w:rPr>
        <w:t xml:space="preserve">istinction between power groups </w:t>
      </w:r>
    </w:p>
    <w:p w14:paraId="5B5A8E72" w14:textId="62CC3245" w:rsidR="00004EA5" w:rsidRPr="00A37977" w:rsidRDefault="001A5A98" w:rsidP="00004EA5">
      <w:pPr>
        <w:pStyle w:val="ListParagraph"/>
        <w:numPr>
          <w:ilvl w:val="0"/>
          <w:numId w:val="1"/>
        </w:numPr>
        <w:rPr>
          <w:sz w:val="22"/>
          <w:szCs w:val="22"/>
        </w:rPr>
      </w:pPr>
      <w:r w:rsidRPr="00A37977">
        <w:rPr>
          <w:sz w:val="22"/>
          <w:szCs w:val="22"/>
        </w:rPr>
        <w:t>D</w:t>
      </w:r>
      <w:r w:rsidR="00004EA5" w:rsidRPr="00A37977">
        <w:rPr>
          <w:sz w:val="22"/>
          <w:szCs w:val="22"/>
        </w:rPr>
        <w:t>iscussions of gender are based on constructionism not essentialism</w:t>
      </w:r>
    </w:p>
    <w:p w14:paraId="6E377695" w14:textId="3FE54EB1" w:rsidR="00004EA5" w:rsidRPr="00A37977" w:rsidRDefault="001A5A98" w:rsidP="00004EA5">
      <w:pPr>
        <w:pStyle w:val="ListParagraph"/>
        <w:numPr>
          <w:ilvl w:val="0"/>
          <w:numId w:val="1"/>
        </w:numPr>
        <w:rPr>
          <w:sz w:val="22"/>
          <w:szCs w:val="22"/>
        </w:rPr>
      </w:pPr>
      <w:r w:rsidRPr="00A37977">
        <w:rPr>
          <w:sz w:val="22"/>
          <w:szCs w:val="22"/>
        </w:rPr>
        <w:t>C</w:t>
      </w:r>
      <w:r w:rsidR="00004EA5" w:rsidRPr="00A37977">
        <w:rPr>
          <w:sz w:val="22"/>
          <w:szCs w:val="22"/>
        </w:rPr>
        <w:t xml:space="preserve">onstructionism—the school of thought according to which all our conceptual underpinnings are socially constructed and therefore contingent and dynamic, not given or absolute </w:t>
      </w:r>
    </w:p>
    <w:p w14:paraId="5067A681" w14:textId="125403D2" w:rsidR="00C878F3" w:rsidRPr="00A37977" w:rsidRDefault="00C878F3" w:rsidP="00004EA5">
      <w:pPr>
        <w:pStyle w:val="ListParagraph"/>
        <w:numPr>
          <w:ilvl w:val="0"/>
          <w:numId w:val="1"/>
        </w:numPr>
        <w:rPr>
          <w:sz w:val="22"/>
          <w:szCs w:val="22"/>
        </w:rPr>
      </w:pPr>
      <w:r w:rsidRPr="00A37977">
        <w:rPr>
          <w:sz w:val="22"/>
          <w:szCs w:val="22"/>
        </w:rPr>
        <w:t xml:space="preserve">Essentialism—belief in the existence of fixed unchanging properties </w:t>
      </w:r>
    </w:p>
    <w:p w14:paraId="2F5FC0E8" w14:textId="77777777" w:rsidR="003C5D07" w:rsidRPr="00A37977" w:rsidRDefault="003C5D07" w:rsidP="003C5D07">
      <w:pPr>
        <w:rPr>
          <w:sz w:val="22"/>
          <w:szCs w:val="22"/>
        </w:rPr>
      </w:pPr>
    </w:p>
    <w:p w14:paraId="596E9908" w14:textId="09E858CC" w:rsidR="003C5D07" w:rsidRPr="00A37977" w:rsidRDefault="003C5D07" w:rsidP="003C5D07">
      <w:pPr>
        <w:rPr>
          <w:i/>
          <w:sz w:val="22"/>
          <w:szCs w:val="22"/>
          <w:u w:val="single"/>
        </w:rPr>
      </w:pPr>
      <w:r w:rsidRPr="00A37977">
        <w:rPr>
          <w:i/>
          <w:sz w:val="22"/>
          <w:szCs w:val="22"/>
          <w:u w:val="single"/>
        </w:rPr>
        <w:t>Postmodern Thought</w:t>
      </w:r>
    </w:p>
    <w:p w14:paraId="02F19B88" w14:textId="1C597D54" w:rsidR="003C5D07" w:rsidRPr="00A37977" w:rsidRDefault="003C5D07" w:rsidP="003C5D07">
      <w:pPr>
        <w:pStyle w:val="ListParagraph"/>
        <w:numPr>
          <w:ilvl w:val="0"/>
          <w:numId w:val="1"/>
        </w:numPr>
        <w:rPr>
          <w:sz w:val="22"/>
          <w:szCs w:val="22"/>
        </w:rPr>
      </w:pPr>
      <w:r w:rsidRPr="00A37977">
        <w:rPr>
          <w:sz w:val="22"/>
          <w:szCs w:val="22"/>
        </w:rPr>
        <w:t xml:space="preserve">based on the idea that reality cannot be studied objectively and that multiple interpretations are possible </w:t>
      </w:r>
    </w:p>
    <w:p w14:paraId="31A339EB" w14:textId="7CF85242" w:rsidR="003C5D07" w:rsidRPr="00A37977" w:rsidRDefault="003C5D07" w:rsidP="003C5D07">
      <w:pPr>
        <w:pStyle w:val="ListParagraph"/>
        <w:numPr>
          <w:ilvl w:val="0"/>
          <w:numId w:val="1"/>
        </w:numPr>
        <w:rPr>
          <w:sz w:val="22"/>
          <w:szCs w:val="22"/>
        </w:rPr>
      </w:pPr>
      <w:r w:rsidRPr="00A37977">
        <w:rPr>
          <w:b/>
          <w:sz w:val="22"/>
          <w:szCs w:val="22"/>
        </w:rPr>
        <w:t>Modernism</w:t>
      </w:r>
      <w:r w:rsidRPr="00A37977">
        <w:rPr>
          <w:sz w:val="22"/>
          <w:szCs w:val="22"/>
        </w:rPr>
        <w:t>—a view that assumes the existence of a reality characterized by structure</w:t>
      </w:r>
      <w:r w:rsidR="00FC73B2" w:rsidRPr="00A37977">
        <w:rPr>
          <w:sz w:val="22"/>
          <w:szCs w:val="22"/>
        </w:rPr>
        <w:t xml:space="preserve">, order, pattern, and causality—closely linked to the industrial revolution and the rise of capitalism </w:t>
      </w:r>
    </w:p>
    <w:p w14:paraId="2634571B" w14:textId="6E6C3C9C" w:rsidR="00A42AC6" w:rsidRPr="00A37977" w:rsidRDefault="00A42AC6" w:rsidP="003C5D07">
      <w:pPr>
        <w:pStyle w:val="ListParagraph"/>
        <w:numPr>
          <w:ilvl w:val="0"/>
          <w:numId w:val="1"/>
        </w:numPr>
        <w:rPr>
          <w:sz w:val="22"/>
          <w:szCs w:val="22"/>
        </w:rPr>
      </w:pPr>
      <w:r w:rsidRPr="00A37977">
        <w:rPr>
          <w:sz w:val="22"/>
          <w:szCs w:val="22"/>
        </w:rPr>
        <w:t xml:space="preserve">Many versions of postmodernist theory, most of them developed in disciplines far removed from human geography—most notable architecture, literature, and other expressions of culture </w:t>
      </w:r>
    </w:p>
    <w:p w14:paraId="47584C99" w14:textId="1197A1D7" w:rsidR="00866D63" w:rsidRPr="00A37977" w:rsidRDefault="00866D63" w:rsidP="003C5D07">
      <w:pPr>
        <w:pStyle w:val="ListParagraph"/>
        <w:numPr>
          <w:ilvl w:val="0"/>
          <w:numId w:val="1"/>
        </w:numPr>
        <w:rPr>
          <w:sz w:val="22"/>
          <w:szCs w:val="22"/>
        </w:rPr>
      </w:pPr>
      <w:r w:rsidRPr="00A37977">
        <w:rPr>
          <w:b/>
          <w:sz w:val="22"/>
          <w:szCs w:val="22"/>
        </w:rPr>
        <w:t>Text</w:t>
      </w:r>
      <w:r w:rsidRPr="00A37977">
        <w:rPr>
          <w:sz w:val="22"/>
          <w:szCs w:val="22"/>
        </w:rPr>
        <w:t>—includes such products of cultures as maps, and landscapes; postmodernists believe there are a number of realities depending on how texts are read</w:t>
      </w:r>
    </w:p>
    <w:p w14:paraId="28D86B43" w14:textId="67FF4D3D" w:rsidR="00866D63" w:rsidRPr="00A37977" w:rsidRDefault="00866D63" w:rsidP="003C5D07">
      <w:pPr>
        <w:pStyle w:val="ListParagraph"/>
        <w:numPr>
          <w:ilvl w:val="0"/>
          <w:numId w:val="1"/>
        </w:numPr>
        <w:rPr>
          <w:sz w:val="22"/>
          <w:szCs w:val="22"/>
        </w:rPr>
      </w:pPr>
      <w:r w:rsidRPr="00A37977">
        <w:rPr>
          <w:b/>
          <w:sz w:val="22"/>
          <w:szCs w:val="22"/>
        </w:rPr>
        <w:t>Deconstructionism</w:t>
      </w:r>
      <w:r w:rsidRPr="00A37977">
        <w:rPr>
          <w:sz w:val="22"/>
          <w:szCs w:val="22"/>
        </w:rPr>
        <w:t>—a method of critical interpretations applied to texts, including landscapes, that aims to show how the multiple positioning(in terms of class, gender) of an author or a reader affects the creation or reading of the text</w:t>
      </w:r>
    </w:p>
    <w:p w14:paraId="2162D7D8" w14:textId="6C40EDB8" w:rsidR="00866D63" w:rsidRPr="00A37977" w:rsidRDefault="00866D63" w:rsidP="003C5D07">
      <w:pPr>
        <w:pStyle w:val="ListParagraph"/>
        <w:numPr>
          <w:ilvl w:val="0"/>
          <w:numId w:val="1"/>
        </w:numPr>
        <w:rPr>
          <w:sz w:val="22"/>
          <w:szCs w:val="22"/>
        </w:rPr>
      </w:pPr>
      <w:r w:rsidRPr="00A37977">
        <w:rPr>
          <w:sz w:val="22"/>
          <w:szCs w:val="22"/>
        </w:rPr>
        <w:t xml:space="preserve">Central message of postmodernism is the importance of diversity </w:t>
      </w:r>
    </w:p>
    <w:p w14:paraId="22C7F64F" w14:textId="77777777" w:rsidR="00866D63" w:rsidRPr="00A37977" w:rsidRDefault="00866D63" w:rsidP="00866D63">
      <w:pPr>
        <w:rPr>
          <w:sz w:val="22"/>
          <w:szCs w:val="22"/>
        </w:rPr>
      </w:pPr>
    </w:p>
    <w:p w14:paraId="0A2ED013" w14:textId="7C422DC3" w:rsidR="00866D63" w:rsidRPr="00A37977" w:rsidRDefault="00866D63" w:rsidP="00866D63">
      <w:pPr>
        <w:rPr>
          <w:i/>
          <w:sz w:val="22"/>
          <w:szCs w:val="22"/>
          <w:u w:val="single"/>
        </w:rPr>
      </w:pPr>
      <w:r w:rsidRPr="00A37977">
        <w:rPr>
          <w:i/>
          <w:sz w:val="22"/>
          <w:szCs w:val="22"/>
          <w:u w:val="single"/>
        </w:rPr>
        <w:t>Human Geographic Concepts</w:t>
      </w:r>
    </w:p>
    <w:p w14:paraId="40F11868" w14:textId="7986D587" w:rsidR="00866D63" w:rsidRPr="00A37977" w:rsidRDefault="00866D63" w:rsidP="00866D63">
      <w:pPr>
        <w:pStyle w:val="ListParagraph"/>
        <w:numPr>
          <w:ilvl w:val="0"/>
          <w:numId w:val="1"/>
        </w:numPr>
        <w:rPr>
          <w:sz w:val="22"/>
          <w:szCs w:val="22"/>
        </w:rPr>
      </w:pPr>
      <w:r w:rsidRPr="00A37977">
        <w:rPr>
          <w:sz w:val="22"/>
          <w:szCs w:val="22"/>
        </w:rPr>
        <w:t>Involves two basic endeavours:</w:t>
      </w:r>
    </w:p>
    <w:p w14:paraId="1CEAEA56" w14:textId="69126AA7" w:rsidR="00866D63" w:rsidRPr="00A37977" w:rsidRDefault="00866D63" w:rsidP="00866D63">
      <w:pPr>
        <w:pStyle w:val="ListParagraph"/>
        <w:numPr>
          <w:ilvl w:val="0"/>
          <w:numId w:val="4"/>
        </w:numPr>
        <w:rPr>
          <w:sz w:val="22"/>
          <w:szCs w:val="22"/>
        </w:rPr>
      </w:pPr>
      <w:r w:rsidRPr="00A37977">
        <w:rPr>
          <w:sz w:val="22"/>
          <w:szCs w:val="22"/>
        </w:rPr>
        <w:t xml:space="preserve">First is the need to establish facts. A vital starting point certainly, is to know where places are and to be aware of their fundamental characteristics, This is called geographic literacy </w:t>
      </w:r>
    </w:p>
    <w:p w14:paraId="36A813F5" w14:textId="27C7E9BC" w:rsidR="00866D63" w:rsidRPr="00A37977" w:rsidRDefault="00866D63" w:rsidP="00866D63">
      <w:pPr>
        <w:pStyle w:val="ListParagraph"/>
        <w:numPr>
          <w:ilvl w:val="0"/>
          <w:numId w:val="4"/>
        </w:numPr>
        <w:rPr>
          <w:sz w:val="22"/>
          <w:szCs w:val="22"/>
        </w:rPr>
      </w:pPr>
      <w:r w:rsidRPr="00A37977">
        <w:rPr>
          <w:sz w:val="22"/>
          <w:szCs w:val="22"/>
        </w:rPr>
        <w:t>Second is the need to understand and explain the facts. This is called geographic knowledge</w:t>
      </w:r>
    </w:p>
    <w:p w14:paraId="4FAC806E" w14:textId="37FB5817" w:rsidR="00866D63" w:rsidRPr="00A37977" w:rsidRDefault="00866D63" w:rsidP="00866D63">
      <w:pPr>
        <w:pStyle w:val="ListParagraph"/>
        <w:numPr>
          <w:ilvl w:val="0"/>
          <w:numId w:val="1"/>
        </w:numPr>
        <w:rPr>
          <w:sz w:val="22"/>
          <w:szCs w:val="22"/>
        </w:rPr>
      </w:pPr>
      <w:r w:rsidRPr="00A37977">
        <w:rPr>
          <w:b/>
          <w:sz w:val="22"/>
          <w:szCs w:val="22"/>
        </w:rPr>
        <w:t>Idiographic</w:t>
      </w:r>
      <w:r w:rsidRPr="00A37977">
        <w:rPr>
          <w:sz w:val="22"/>
          <w:szCs w:val="22"/>
        </w:rPr>
        <w:t>—concerned with the unique and particular</w:t>
      </w:r>
    </w:p>
    <w:p w14:paraId="4342B34F" w14:textId="236C4E64" w:rsidR="00866D63" w:rsidRPr="00A37977" w:rsidRDefault="00866D63" w:rsidP="00866D63">
      <w:pPr>
        <w:pStyle w:val="ListParagraph"/>
        <w:numPr>
          <w:ilvl w:val="0"/>
          <w:numId w:val="1"/>
        </w:numPr>
        <w:rPr>
          <w:sz w:val="22"/>
          <w:szCs w:val="22"/>
        </w:rPr>
      </w:pPr>
      <w:r w:rsidRPr="00A37977">
        <w:rPr>
          <w:b/>
          <w:sz w:val="22"/>
          <w:szCs w:val="22"/>
        </w:rPr>
        <w:t>Nomothetic</w:t>
      </w:r>
      <w:r w:rsidRPr="00A37977">
        <w:rPr>
          <w:sz w:val="22"/>
          <w:szCs w:val="22"/>
        </w:rPr>
        <w:t xml:space="preserve">—concerned with the general and universal </w:t>
      </w:r>
    </w:p>
    <w:p w14:paraId="4A265B82" w14:textId="77777777" w:rsidR="00DD6FE7" w:rsidRPr="00A37977" w:rsidRDefault="00DD6FE7" w:rsidP="00DD6FE7">
      <w:pPr>
        <w:rPr>
          <w:sz w:val="22"/>
          <w:szCs w:val="22"/>
        </w:rPr>
      </w:pPr>
    </w:p>
    <w:p w14:paraId="4C699AF1" w14:textId="1DE05F58" w:rsidR="00875014" w:rsidRPr="00A37977" w:rsidRDefault="00875014" w:rsidP="00DD6FE7">
      <w:pPr>
        <w:rPr>
          <w:i/>
          <w:sz w:val="22"/>
          <w:szCs w:val="22"/>
          <w:u w:val="single"/>
        </w:rPr>
      </w:pPr>
      <w:r w:rsidRPr="00A37977">
        <w:rPr>
          <w:i/>
          <w:sz w:val="22"/>
          <w:szCs w:val="22"/>
          <w:u w:val="single"/>
        </w:rPr>
        <w:t>Space</w:t>
      </w:r>
    </w:p>
    <w:p w14:paraId="43B67FC5" w14:textId="446C31EF" w:rsidR="00875014" w:rsidRPr="00A37977" w:rsidRDefault="004F6BB2" w:rsidP="004F6BB2">
      <w:pPr>
        <w:pStyle w:val="ListParagraph"/>
        <w:numPr>
          <w:ilvl w:val="0"/>
          <w:numId w:val="1"/>
        </w:numPr>
        <w:rPr>
          <w:sz w:val="22"/>
          <w:szCs w:val="22"/>
        </w:rPr>
      </w:pPr>
      <w:r w:rsidRPr="00A37977">
        <w:rPr>
          <w:b/>
          <w:sz w:val="22"/>
          <w:szCs w:val="22"/>
        </w:rPr>
        <w:t>Absolute Space</w:t>
      </w:r>
      <w:r w:rsidRPr="00A37977">
        <w:rPr>
          <w:sz w:val="22"/>
          <w:szCs w:val="22"/>
        </w:rPr>
        <w:t xml:space="preserve">—is objective: it exists in the areal relations among phenomena on the earth’s surface. The concept of space is at the heart of map-making, the study of regions, and spatial analysis, and is central to the ideas of </w:t>
      </w:r>
      <w:r w:rsidRPr="00A37977">
        <w:rPr>
          <w:i/>
          <w:sz w:val="22"/>
          <w:szCs w:val="22"/>
        </w:rPr>
        <w:t>Kant</w:t>
      </w:r>
      <w:r w:rsidRPr="00A37977">
        <w:rPr>
          <w:sz w:val="22"/>
          <w:szCs w:val="22"/>
        </w:rPr>
        <w:t>, who saw the geographer as ordering phenomena in space.</w:t>
      </w:r>
    </w:p>
    <w:p w14:paraId="2BF08006" w14:textId="48CC6AD2" w:rsidR="004F6BB2" w:rsidRPr="00A37977" w:rsidRDefault="004F6BB2" w:rsidP="004F6BB2">
      <w:pPr>
        <w:pStyle w:val="ListParagraph"/>
        <w:numPr>
          <w:ilvl w:val="0"/>
          <w:numId w:val="1"/>
        </w:numPr>
        <w:rPr>
          <w:sz w:val="22"/>
          <w:szCs w:val="22"/>
        </w:rPr>
      </w:pPr>
      <w:r w:rsidRPr="00A37977">
        <w:rPr>
          <w:b/>
          <w:sz w:val="22"/>
          <w:szCs w:val="22"/>
        </w:rPr>
        <w:t>Relative Space</w:t>
      </w:r>
      <w:r w:rsidRPr="00A37977">
        <w:rPr>
          <w:sz w:val="22"/>
          <w:szCs w:val="22"/>
        </w:rPr>
        <w:t xml:space="preserve">—by contrast, is perceptual: it is socially produced and, therefore, unlike absolute space, is subject to continuous change. </w:t>
      </w:r>
    </w:p>
    <w:p w14:paraId="411C231A" w14:textId="5C6965A8" w:rsidR="001A753F" w:rsidRPr="00A37977" w:rsidRDefault="001A753F" w:rsidP="004F6BB2">
      <w:pPr>
        <w:pStyle w:val="ListParagraph"/>
        <w:numPr>
          <w:ilvl w:val="0"/>
          <w:numId w:val="1"/>
        </w:numPr>
        <w:rPr>
          <w:sz w:val="22"/>
          <w:szCs w:val="22"/>
        </w:rPr>
      </w:pPr>
      <w:r w:rsidRPr="00A37977">
        <w:rPr>
          <w:b/>
          <w:sz w:val="22"/>
          <w:szCs w:val="22"/>
        </w:rPr>
        <w:t>Euclidean Geometry</w:t>
      </w:r>
      <w:r w:rsidRPr="00A37977">
        <w:rPr>
          <w:sz w:val="22"/>
          <w:szCs w:val="22"/>
        </w:rPr>
        <w:t>—“container view of space”</w:t>
      </w:r>
      <w:r w:rsidR="00630E65" w:rsidRPr="00A37977">
        <w:rPr>
          <w:sz w:val="22"/>
          <w:szCs w:val="22"/>
        </w:rPr>
        <w:t>, since it sees space as a framework in which geographic facts are located and geographic events occur</w:t>
      </w:r>
    </w:p>
    <w:p w14:paraId="7BC1FF3B" w14:textId="75A3DB78" w:rsidR="00630E65" w:rsidRPr="00A37977" w:rsidRDefault="00630E65" w:rsidP="004F6BB2">
      <w:pPr>
        <w:pStyle w:val="ListParagraph"/>
        <w:numPr>
          <w:ilvl w:val="0"/>
          <w:numId w:val="1"/>
        </w:numPr>
        <w:rPr>
          <w:sz w:val="22"/>
          <w:szCs w:val="22"/>
        </w:rPr>
      </w:pPr>
      <w:r w:rsidRPr="00A37977">
        <w:rPr>
          <w:b/>
          <w:sz w:val="22"/>
          <w:szCs w:val="22"/>
        </w:rPr>
        <w:t>Riemann Geometry</w:t>
      </w:r>
      <w:r w:rsidRPr="00A37977">
        <w:rPr>
          <w:sz w:val="22"/>
          <w:szCs w:val="22"/>
        </w:rPr>
        <w:t>—more appropriate than Euclidean when concerned with a spherical surface, such as the surface of the earth, because in Riemann geometry space is the shortest distance between two locations is a curved line not a short one</w:t>
      </w:r>
    </w:p>
    <w:p w14:paraId="237716A1" w14:textId="59040F1F" w:rsidR="001A753F" w:rsidRPr="00A37977" w:rsidRDefault="001A753F" w:rsidP="004F6BB2">
      <w:pPr>
        <w:pStyle w:val="ListParagraph"/>
        <w:numPr>
          <w:ilvl w:val="0"/>
          <w:numId w:val="1"/>
        </w:numPr>
        <w:rPr>
          <w:sz w:val="22"/>
          <w:szCs w:val="22"/>
        </w:rPr>
      </w:pPr>
      <w:r w:rsidRPr="00A37977">
        <w:rPr>
          <w:b/>
          <w:sz w:val="22"/>
          <w:szCs w:val="22"/>
        </w:rPr>
        <w:t>Spatial Separatism(spatial fetishism)</w:t>
      </w:r>
      <w:r w:rsidRPr="00A37977">
        <w:rPr>
          <w:sz w:val="22"/>
          <w:szCs w:val="22"/>
        </w:rPr>
        <w:t xml:space="preserve">—a phrase critical of spatial analysis for treating space of distance as a cause without reference to humans </w:t>
      </w:r>
    </w:p>
    <w:p w14:paraId="2A2789D3" w14:textId="77777777" w:rsidR="00630E65" w:rsidRPr="00A37977" w:rsidRDefault="00630E65" w:rsidP="00630E65">
      <w:pPr>
        <w:rPr>
          <w:sz w:val="22"/>
          <w:szCs w:val="22"/>
        </w:rPr>
      </w:pPr>
    </w:p>
    <w:p w14:paraId="673019F8" w14:textId="1C5E9CF0" w:rsidR="00630E65" w:rsidRPr="00A37977" w:rsidRDefault="00630E65" w:rsidP="00630E65">
      <w:pPr>
        <w:rPr>
          <w:i/>
          <w:sz w:val="22"/>
          <w:szCs w:val="22"/>
          <w:u w:val="single"/>
        </w:rPr>
      </w:pPr>
      <w:r w:rsidRPr="00A37977">
        <w:rPr>
          <w:i/>
          <w:sz w:val="22"/>
          <w:szCs w:val="22"/>
          <w:u w:val="single"/>
        </w:rPr>
        <w:t>Location</w:t>
      </w:r>
    </w:p>
    <w:p w14:paraId="1F50F142" w14:textId="379FCEBC" w:rsidR="00116425" w:rsidRPr="00A37977" w:rsidRDefault="00116425" w:rsidP="00116425">
      <w:pPr>
        <w:pStyle w:val="ListParagraph"/>
        <w:numPr>
          <w:ilvl w:val="0"/>
          <w:numId w:val="1"/>
        </w:numPr>
        <w:rPr>
          <w:sz w:val="22"/>
          <w:szCs w:val="22"/>
        </w:rPr>
      </w:pPr>
      <w:r w:rsidRPr="00A37977">
        <w:rPr>
          <w:sz w:val="22"/>
          <w:szCs w:val="22"/>
        </w:rPr>
        <w:t>Is the basic concept; it refers to a particular position within space, usually a position on the earth’s surface</w:t>
      </w:r>
    </w:p>
    <w:p w14:paraId="79C76F78" w14:textId="17D9D985" w:rsidR="00116425" w:rsidRPr="00A37977" w:rsidRDefault="00116425" w:rsidP="00116425">
      <w:pPr>
        <w:pStyle w:val="ListParagraph"/>
        <w:numPr>
          <w:ilvl w:val="0"/>
          <w:numId w:val="1"/>
        </w:numPr>
        <w:rPr>
          <w:sz w:val="22"/>
          <w:szCs w:val="22"/>
        </w:rPr>
      </w:pPr>
      <w:r w:rsidRPr="00A37977">
        <w:rPr>
          <w:b/>
          <w:sz w:val="22"/>
          <w:szCs w:val="22"/>
        </w:rPr>
        <w:t>Absolute Location</w:t>
      </w:r>
      <w:r w:rsidRPr="00A37977">
        <w:rPr>
          <w:sz w:val="22"/>
          <w:szCs w:val="22"/>
        </w:rPr>
        <w:t>—identifies position by reference to an arbitrary mathematical grid system such as latitude and longitude. Absolute location is unchanging</w:t>
      </w:r>
    </w:p>
    <w:p w14:paraId="5432EA5D" w14:textId="44DE5366" w:rsidR="00116425" w:rsidRPr="00A37977" w:rsidRDefault="00116425" w:rsidP="00116425">
      <w:pPr>
        <w:pStyle w:val="ListParagraph"/>
        <w:numPr>
          <w:ilvl w:val="0"/>
          <w:numId w:val="1"/>
        </w:numPr>
        <w:rPr>
          <w:sz w:val="22"/>
          <w:szCs w:val="22"/>
        </w:rPr>
      </w:pPr>
      <w:r w:rsidRPr="00A37977">
        <w:rPr>
          <w:b/>
          <w:sz w:val="22"/>
          <w:szCs w:val="22"/>
        </w:rPr>
        <w:t>Relative Location</w:t>
      </w:r>
      <w:r w:rsidRPr="00A37977">
        <w:rPr>
          <w:sz w:val="22"/>
          <w:szCs w:val="22"/>
        </w:rPr>
        <w:t xml:space="preserve">—the location of one place relative to another place. Relative locations do change. </w:t>
      </w:r>
    </w:p>
    <w:p w14:paraId="1B7A7B71" w14:textId="64A76358" w:rsidR="00116425" w:rsidRPr="00A37977" w:rsidRDefault="00116425" w:rsidP="00116425">
      <w:pPr>
        <w:pStyle w:val="ListParagraph"/>
        <w:numPr>
          <w:ilvl w:val="0"/>
          <w:numId w:val="1"/>
        </w:numPr>
        <w:rPr>
          <w:sz w:val="22"/>
          <w:szCs w:val="22"/>
        </w:rPr>
      </w:pPr>
      <w:r w:rsidRPr="00A37977">
        <w:rPr>
          <w:b/>
          <w:sz w:val="22"/>
          <w:szCs w:val="22"/>
        </w:rPr>
        <w:t>Site</w:t>
      </w:r>
      <w:r w:rsidRPr="00A37977">
        <w:rPr>
          <w:sz w:val="22"/>
          <w:szCs w:val="22"/>
        </w:rPr>
        <w:t>—the location of a geographic fact with reference to the immediate local environment</w:t>
      </w:r>
    </w:p>
    <w:p w14:paraId="25CB1BA6" w14:textId="714C3482" w:rsidR="00116425" w:rsidRPr="00A37977" w:rsidRDefault="00116425" w:rsidP="00116425">
      <w:pPr>
        <w:pStyle w:val="ListParagraph"/>
        <w:numPr>
          <w:ilvl w:val="0"/>
          <w:numId w:val="1"/>
        </w:numPr>
        <w:rPr>
          <w:sz w:val="22"/>
          <w:szCs w:val="22"/>
        </w:rPr>
      </w:pPr>
      <w:r w:rsidRPr="00A37977">
        <w:rPr>
          <w:b/>
          <w:sz w:val="22"/>
          <w:szCs w:val="22"/>
        </w:rPr>
        <w:t>Situation</w:t>
      </w:r>
      <w:r w:rsidRPr="00A37977">
        <w:rPr>
          <w:sz w:val="22"/>
          <w:szCs w:val="22"/>
        </w:rPr>
        <w:t>—the location of a geographic fact with reference to the broad spatial system of which it is a part</w:t>
      </w:r>
    </w:p>
    <w:p w14:paraId="193715CE" w14:textId="77777777" w:rsidR="00116425" w:rsidRPr="00A37977" w:rsidRDefault="00116425" w:rsidP="00116425">
      <w:pPr>
        <w:rPr>
          <w:sz w:val="22"/>
          <w:szCs w:val="22"/>
        </w:rPr>
      </w:pPr>
    </w:p>
    <w:p w14:paraId="4D12BC44" w14:textId="7D0D46AE" w:rsidR="00116425" w:rsidRPr="00A37977" w:rsidRDefault="00116425" w:rsidP="00116425">
      <w:pPr>
        <w:rPr>
          <w:i/>
          <w:sz w:val="22"/>
          <w:szCs w:val="22"/>
          <w:u w:val="single"/>
        </w:rPr>
      </w:pPr>
      <w:r w:rsidRPr="00A37977">
        <w:rPr>
          <w:i/>
          <w:sz w:val="22"/>
          <w:szCs w:val="22"/>
          <w:u w:val="single"/>
        </w:rPr>
        <w:t>Place</w:t>
      </w:r>
    </w:p>
    <w:p w14:paraId="62CD67A0" w14:textId="41C50AA6" w:rsidR="00116425" w:rsidRPr="00A37977" w:rsidRDefault="00EB27D6" w:rsidP="00EB27D6">
      <w:pPr>
        <w:pStyle w:val="ListParagraph"/>
        <w:numPr>
          <w:ilvl w:val="0"/>
          <w:numId w:val="1"/>
        </w:numPr>
        <w:rPr>
          <w:sz w:val="22"/>
          <w:szCs w:val="22"/>
        </w:rPr>
      </w:pPr>
      <w:r w:rsidRPr="00A37977">
        <w:rPr>
          <w:sz w:val="22"/>
          <w:szCs w:val="22"/>
        </w:rPr>
        <w:t xml:space="preserve">Location; in humanistic geography, “place” has acquired a particular meaning as a context for human action that is rich in human significance and meaning </w:t>
      </w:r>
    </w:p>
    <w:p w14:paraId="0F63DC85" w14:textId="23479800" w:rsidR="00EB27D6" w:rsidRPr="00A37977" w:rsidRDefault="001667E4" w:rsidP="00EB27D6">
      <w:pPr>
        <w:pStyle w:val="ListParagraph"/>
        <w:numPr>
          <w:ilvl w:val="0"/>
          <w:numId w:val="1"/>
        </w:numPr>
        <w:rPr>
          <w:sz w:val="22"/>
          <w:szCs w:val="22"/>
        </w:rPr>
      </w:pPr>
      <w:r w:rsidRPr="00A37977">
        <w:rPr>
          <w:b/>
          <w:sz w:val="22"/>
          <w:szCs w:val="22"/>
        </w:rPr>
        <w:t>Sense of Place</w:t>
      </w:r>
      <w:r w:rsidRPr="00A37977">
        <w:rPr>
          <w:sz w:val="22"/>
          <w:szCs w:val="22"/>
        </w:rPr>
        <w:t>—the deep attachments that humans have to specific locations such as home and also to particularly distinctive locations</w:t>
      </w:r>
    </w:p>
    <w:p w14:paraId="677C369A" w14:textId="35FA93D6" w:rsidR="001667E4" w:rsidRPr="00A37977" w:rsidRDefault="001667E4" w:rsidP="00EB27D6">
      <w:pPr>
        <w:pStyle w:val="ListParagraph"/>
        <w:numPr>
          <w:ilvl w:val="0"/>
          <w:numId w:val="1"/>
        </w:numPr>
        <w:rPr>
          <w:sz w:val="22"/>
          <w:szCs w:val="22"/>
        </w:rPr>
      </w:pPr>
      <w:r w:rsidRPr="00A37977">
        <w:rPr>
          <w:b/>
          <w:sz w:val="22"/>
          <w:szCs w:val="22"/>
        </w:rPr>
        <w:t>Sacred Space</w:t>
      </w:r>
      <w:r w:rsidRPr="00A37977">
        <w:rPr>
          <w:sz w:val="22"/>
          <w:szCs w:val="22"/>
        </w:rPr>
        <w:t xml:space="preserve">—a landscape particularly esteemed by an individual or a group, usually for religious reasons </w:t>
      </w:r>
    </w:p>
    <w:p w14:paraId="6F0296E1" w14:textId="6277B11D" w:rsidR="0005336C" w:rsidRPr="00A37977" w:rsidRDefault="0005336C" w:rsidP="00EB27D6">
      <w:pPr>
        <w:pStyle w:val="ListParagraph"/>
        <w:numPr>
          <w:ilvl w:val="0"/>
          <w:numId w:val="1"/>
        </w:numPr>
        <w:rPr>
          <w:sz w:val="22"/>
          <w:szCs w:val="22"/>
        </w:rPr>
      </w:pPr>
      <w:r w:rsidRPr="00A37977">
        <w:rPr>
          <w:b/>
          <w:sz w:val="22"/>
          <w:szCs w:val="22"/>
        </w:rPr>
        <w:t>Placelessness</w:t>
      </w:r>
      <w:r w:rsidRPr="00A37977">
        <w:rPr>
          <w:sz w:val="22"/>
          <w:szCs w:val="22"/>
        </w:rPr>
        <w:t>—homogenous and standardized landscapes that lack a local variety and character</w:t>
      </w:r>
    </w:p>
    <w:p w14:paraId="0A9DCABF" w14:textId="4AEF325D" w:rsidR="0005336C" w:rsidRPr="00A37977" w:rsidRDefault="0005336C" w:rsidP="00EB27D6">
      <w:pPr>
        <w:pStyle w:val="ListParagraph"/>
        <w:numPr>
          <w:ilvl w:val="0"/>
          <w:numId w:val="1"/>
        </w:numPr>
        <w:rPr>
          <w:sz w:val="22"/>
          <w:szCs w:val="22"/>
        </w:rPr>
      </w:pPr>
      <w:r w:rsidRPr="00A37977">
        <w:rPr>
          <w:b/>
          <w:sz w:val="22"/>
          <w:szCs w:val="22"/>
        </w:rPr>
        <w:t>Topophilia</w:t>
      </w:r>
      <w:r w:rsidRPr="00A37977">
        <w:rPr>
          <w:sz w:val="22"/>
          <w:szCs w:val="22"/>
        </w:rPr>
        <w:t>—the affective ties that humans have with particular places; literally, love of place</w:t>
      </w:r>
    </w:p>
    <w:p w14:paraId="556C02AF" w14:textId="700E697C" w:rsidR="0005336C" w:rsidRPr="00A37977" w:rsidRDefault="0005336C" w:rsidP="00EB27D6">
      <w:pPr>
        <w:pStyle w:val="ListParagraph"/>
        <w:numPr>
          <w:ilvl w:val="0"/>
          <w:numId w:val="1"/>
        </w:numPr>
        <w:rPr>
          <w:sz w:val="22"/>
          <w:szCs w:val="22"/>
        </w:rPr>
      </w:pPr>
      <w:r w:rsidRPr="00A37977">
        <w:rPr>
          <w:b/>
          <w:sz w:val="22"/>
          <w:szCs w:val="22"/>
        </w:rPr>
        <w:t>Topophobia</w:t>
      </w:r>
      <w:r w:rsidRPr="00A37977">
        <w:rPr>
          <w:sz w:val="22"/>
          <w:szCs w:val="22"/>
        </w:rPr>
        <w:t>—the feelings of dislike, anxiety, fear or suffering associated with a particular landscape</w:t>
      </w:r>
    </w:p>
    <w:p w14:paraId="0B484F14" w14:textId="77777777" w:rsidR="0005336C" w:rsidRPr="00A37977" w:rsidRDefault="0005336C" w:rsidP="0005336C">
      <w:pPr>
        <w:rPr>
          <w:sz w:val="22"/>
          <w:szCs w:val="22"/>
        </w:rPr>
      </w:pPr>
    </w:p>
    <w:p w14:paraId="20F52FBA" w14:textId="788A35B6" w:rsidR="0005336C" w:rsidRPr="00A37977" w:rsidRDefault="0005336C" w:rsidP="0005336C">
      <w:pPr>
        <w:rPr>
          <w:i/>
          <w:sz w:val="22"/>
          <w:szCs w:val="22"/>
          <w:u w:val="single"/>
        </w:rPr>
      </w:pPr>
      <w:r w:rsidRPr="00A37977">
        <w:rPr>
          <w:i/>
          <w:sz w:val="22"/>
          <w:szCs w:val="22"/>
          <w:u w:val="single"/>
        </w:rPr>
        <w:t>Region</w:t>
      </w:r>
    </w:p>
    <w:p w14:paraId="7934C583" w14:textId="546B4493" w:rsidR="0005336C" w:rsidRPr="00A37977" w:rsidRDefault="000E61D6" w:rsidP="000E61D6">
      <w:pPr>
        <w:pStyle w:val="ListParagraph"/>
        <w:numPr>
          <w:ilvl w:val="0"/>
          <w:numId w:val="1"/>
        </w:numPr>
        <w:rPr>
          <w:sz w:val="22"/>
          <w:szCs w:val="22"/>
        </w:rPr>
      </w:pPr>
      <w:r w:rsidRPr="00A37977">
        <w:rPr>
          <w:b/>
          <w:sz w:val="22"/>
          <w:szCs w:val="22"/>
        </w:rPr>
        <w:t>Regionalization</w:t>
      </w:r>
      <w:r w:rsidRPr="00A37977">
        <w:rPr>
          <w:sz w:val="22"/>
          <w:szCs w:val="22"/>
        </w:rPr>
        <w:t>—special kind of classification in which locations on the earth’s surface are assigned to various regions, which must be contiguous spatial units</w:t>
      </w:r>
    </w:p>
    <w:p w14:paraId="787C5239" w14:textId="665EB99C" w:rsidR="000E61D6" w:rsidRPr="00A37977" w:rsidRDefault="000E61D6" w:rsidP="000E61D6">
      <w:pPr>
        <w:pStyle w:val="ListParagraph"/>
        <w:numPr>
          <w:ilvl w:val="0"/>
          <w:numId w:val="1"/>
        </w:numPr>
        <w:rPr>
          <w:sz w:val="22"/>
          <w:szCs w:val="22"/>
        </w:rPr>
      </w:pPr>
      <w:r w:rsidRPr="00A37977">
        <w:rPr>
          <w:b/>
          <w:sz w:val="22"/>
          <w:szCs w:val="22"/>
        </w:rPr>
        <w:t>Formal Region</w:t>
      </w:r>
      <w:r w:rsidRPr="00A37977">
        <w:rPr>
          <w:sz w:val="22"/>
          <w:szCs w:val="22"/>
        </w:rPr>
        <w:t>—a region identified as such because of the presence of some particular characteristics</w:t>
      </w:r>
    </w:p>
    <w:p w14:paraId="0DC5551C" w14:textId="63366B18" w:rsidR="000E61D6" w:rsidRPr="00A37977" w:rsidRDefault="000E61D6" w:rsidP="000E61D6">
      <w:pPr>
        <w:pStyle w:val="ListParagraph"/>
        <w:numPr>
          <w:ilvl w:val="0"/>
          <w:numId w:val="1"/>
        </w:numPr>
        <w:rPr>
          <w:sz w:val="22"/>
          <w:szCs w:val="22"/>
        </w:rPr>
      </w:pPr>
      <w:r w:rsidRPr="00A37977">
        <w:rPr>
          <w:b/>
          <w:sz w:val="22"/>
          <w:szCs w:val="22"/>
        </w:rPr>
        <w:t>Functional Region</w:t>
      </w:r>
      <w:r w:rsidRPr="00A37977">
        <w:rPr>
          <w:sz w:val="22"/>
          <w:szCs w:val="22"/>
        </w:rPr>
        <w:t>—a region that comprises a series of linked locations</w:t>
      </w:r>
    </w:p>
    <w:p w14:paraId="2530913F" w14:textId="41EBCF7A" w:rsidR="000E61D6" w:rsidRPr="00A37977" w:rsidRDefault="000E61D6" w:rsidP="000E61D6">
      <w:pPr>
        <w:pStyle w:val="ListParagraph"/>
        <w:numPr>
          <w:ilvl w:val="0"/>
          <w:numId w:val="1"/>
        </w:numPr>
        <w:rPr>
          <w:sz w:val="22"/>
          <w:szCs w:val="22"/>
        </w:rPr>
      </w:pPr>
      <w:r w:rsidRPr="00A37977">
        <w:rPr>
          <w:b/>
          <w:sz w:val="22"/>
          <w:szCs w:val="22"/>
        </w:rPr>
        <w:t>Vernacular Region</w:t>
      </w:r>
      <w:r w:rsidRPr="00A37977">
        <w:rPr>
          <w:sz w:val="22"/>
          <w:szCs w:val="22"/>
        </w:rPr>
        <w:t>—a region identified on the basis of perceptions held by people inside and outside the region</w:t>
      </w:r>
    </w:p>
    <w:p w14:paraId="096D51E7" w14:textId="163E01F2" w:rsidR="000E61D6" w:rsidRPr="00A37977" w:rsidRDefault="00A95951" w:rsidP="000E61D6">
      <w:pPr>
        <w:pStyle w:val="ListParagraph"/>
        <w:rPr>
          <w:b/>
          <w:sz w:val="22"/>
          <w:szCs w:val="22"/>
        </w:rPr>
      </w:pPr>
      <w:r w:rsidRPr="00A37977">
        <w:rPr>
          <w:b/>
          <w:sz w:val="22"/>
          <w:szCs w:val="22"/>
        </w:rPr>
        <w:t>Concept of region:</w:t>
      </w:r>
    </w:p>
    <w:p w14:paraId="4891A399" w14:textId="321204EF" w:rsidR="00A95951" w:rsidRPr="00A37977" w:rsidRDefault="0011526C" w:rsidP="00A95951">
      <w:pPr>
        <w:pStyle w:val="ListParagraph"/>
        <w:numPr>
          <w:ilvl w:val="0"/>
          <w:numId w:val="5"/>
        </w:numPr>
        <w:rPr>
          <w:sz w:val="22"/>
          <w:szCs w:val="22"/>
        </w:rPr>
      </w:pPr>
      <w:r w:rsidRPr="00A37977">
        <w:rPr>
          <w:sz w:val="22"/>
          <w:szCs w:val="22"/>
        </w:rPr>
        <w:t>R</w:t>
      </w:r>
      <w:r w:rsidR="00A95951" w:rsidRPr="00A37977">
        <w:rPr>
          <w:sz w:val="22"/>
          <w:szCs w:val="22"/>
        </w:rPr>
        <w:t>egionalization is a valuable simplifying device, comparable to periodization for historians; the exercise of classifying in itself may be a valuable aid to the understanding of landscapes</w:t>
      </w:r>
    </w:p>
    <w:p w14:paraId="63DD60D3" w14:textId="0FDE0657" w:rsidR="00A95951" w:rsidRPr="00A37977" w:rsidRDefault="0011526C" w:rsidP="00A95951">
      <w:pPr>
        <w:pStyle w:val="ListParagraph"/>
        <w:numPr>
          <w:ilvl w:val="0"/>
          <w:numId w:val="5"/>
        </w:numPr>
        <w:rPr>
          <w:sz w:val="22"/>
          <w:szCs w:val="22"/>
        </w:rPr>
      </w:pPr>
      <w:r w:rsidRPr="00A37977">
        <w:rPr>
          <w:sz w:val="22"/>
          <w:szCs w:val="22"/>
        </w:rPr>
        <w:t>Delimitation of formal regions was central to the chronological approach that dominated during much of the first half of the twentieth century</w:t>
      </w:r>
    </w:p>
    <w:p w14:paraId="78540CFA" w14:textId="1DF384EB" w:rsidR="0011526C" w:rsidRPr="00A37977" w:rsidRDefault="0011526C" w:rsidP="00A95951">
      <w:pPr>
        <w:pStyle w:val="ListParagraph"/>
        <w:numPr>
          <w:ilvl w:val="0"/>
          <w:numId w:val="5"/>
        </w:numPr>
        <w:rPr>
          <w:sz w:val="22"/>
          <w:szCs w:val="22"/>
        </w:rPr>
      </w:pPr>
      <w:r w:rsidRPr="00A37977">
        <w:rPr>
          <w:sz w:val="22"/>
          <w:szCs w:val="22"/>
        </w:rPr>
        <w:t>Delimitation of functional regions was an important aspect of spatial analysis</w:t>
      </w:r>
    </w:p>
    <w:p w14:paraId="53A5E29D" w14:textId="223EE3B8" w:rsidR="0011526C" w:rsidRPr="00A37977" w:rsidRDefault="0011526C" w:rsidP="00A95951">
      <w:pPr>
        <w:pStyle w:val="ListParagraph"/>
        <w:numPr>
          <w:ilvl w:val="0"/>
          <w:numId w:val="5"/>
        </w:numPr>
        <w:rPr>
          <w:sz w:val="22"/>
          <w:szCs w:val="22"/>
        </w:rPr>
      </w:pPr>
      <w:r w:rsidRPr="00A37977">
        <w:rPr>
          <w:sz w:val="22"/>
          <w:szCs w:val="22"/>
        </w:rPr>
        <w:t xml:space="preserve">Many contemporary geographers see vernacular regions as crucial to our understanding of human landscapes </w:t>
      </w:r>
    </w:p>
    <w:p w14:paraId="4EBC7B05" w14:textId="77777777" w:rsidR="00B2247F" w:rsidRPr="00A37977" w:rsidRDefault="00B2247F" w:rsidP="00B2247F">
      <w:pPr>
        <w:rPr>
          <w:sz w:val="22"/>
          <w:szCs w:val="22"/>
        </w:rPr>
      </w:pPr>
    </w:p>
    <w:p w14:paraId="5D03E788" w14:textId="2C545935" w:rsidR="00B2247F" w:rsidRPr="00A37977" w:rsidRDefault="00B2247F" w:rsidP="00B2247F">
      <w:pPr>
        <w:rPr>
          <w:i/>
          <w:sz w:val="22"/>
          <w:szCs w:val="22"/>
          <w:u w:val="single"/>
        </w:rPr>
      </w:pPr>
      <w:r w:rsidRPr="00A37977">
        <w:rPr>
          <w:i/>
          <w:sz w:val="22"/>
          <w:szCs w:val="22"/>
          <w:u w:val="single"/>
        </w:rPr>
        <w:t>Distance</w:t>
      </w:r>
    </w:p>
    <w:p w14:paraId="777DFC3D" w14:textId="4B497A67" w:rsidR="00617C15" w:rsidRPr="00A37977" w:rsidRDefault="00617C15" w:rsidP="00617C15">
      <w:pPr>
        <w:pStyle w:val="ListParagraph"/>
        <w:numPr>
          <w:ilvl w:val="0"/>
          <w:numId w:val="1"/>
        </w:numPr>
        <w:rPr>
          <w:sz w:val="22"/>
          <w:szCs w:val="22"/>
        </w:rPr>
      </w:pPr>
      <w:r w:rsidRPr="00A37977">
        <w:rPr>
          <w:sz w:val="22"/>
          <w:szCs w:val="22"/>
        </w:rPr>
        <w:t>The spatial dimension of separation; a fundamental concept in spatial analysis</w:t>
      </w:r>
    </w:p>
    <w:p w14:paraId="249D8D7B" w14:textId="4D4007C9" w:rsidR="00617C15" w:rsidRPr="00A37977" w:rsidRDefault="00617C15" w:rsidP="00617C15">
      <w:pPr>
        <w:pStyle w:val="ListParagraph"/>
        <w:numPr>
          <w:ilvl w:val="0"/>
          <w:numId w:val="1"/>
        </w:numPr>
        <w:rPr>
          <w:sz w:val="22"/>
          <w:szCs w:val="22"/>
        </w:rPr>
      </w:pPr>
      <w:r w:rsidRPr="00A37977">
        <w:rPr>
          <w:b/>
          <w:sz w:val="22"/>
          <w:szCs w:val="22"/>
        </w:rPr>
        <w:t>Distribution</w:t>
      </w:r>
      <w:r w:rsidRPr="00A37977">
        <w:rPr>
          <w:sz w:val="22"/>
          <w:szCs w:val="22"/>
        </w:rPr>
        <w:t>—the pattern of geographic facts (ex; people) within an area</w:t>
      </w:r>
    </w:p>
    <w:p w14:paraId="2C7783A3" w14:textId="2F91EE0A" w:rsidR="00617C15" w:rsidRPr="00A37977" w:rsidRDefault="00617C15" w:rsidP="00617C15">
      <w:pPr>
        <w:pStyle w:val="ListParagraph"/>
        <w:numPr>
          <w:ilvl w:val="0"/>
          <w:numId w:val="1"/>
        </w:numPr>
        <w:rPr>
          <w:sz w:val="22"/>
          <w:szCs w:val="22"/>
        </w:rPr>
      </w:pPr>
      <w:r w:rsidRPr="00A37977">
        <w:rPr>
          <w:b/>
          <w:sz w:val="22"/>
          <w:szCs w:val="22"/>
        </w:rPr>
        <w:t>Law of Geography</w:t>
      </w:r>
      <w:r w:rsidRPr="00A37977">
        <w:rPr>
          <w:sz w:val="22"/>
          <w:szCs w:val="22"/>
        </w:rPr>
        <w:t>—everything is related to everything else, but near things are more related than distant things</w:t>
      </w:r>
    </w:p>
    <w:p w14:paraId="713F9707" w14:textId="31E6E2AC" w:rsidR="00617C15" w:rsidRPr="00A37977" w:rsidRDefault="00617C15" w:rsidP="00617C15">
      <w:pPr>
        <w:pStyle w:val="ListParagraph"/>
        <w:numPr>
          <w:ilvl w:val="0"/>
          <w:numId w:val="1"/>
        </w:numPr>
        <w:rPr>
          <w:sz w:val="22"/>
          <w:szCs w:val="22"/>
        </w:rPr>
      </w:pPr>
      <w:r w:rsidRPr="00A37977">
        <w:rPr>
          <w:b/>
          <w:sz w:val="22"/>
          <w:szCs w:val="22"/>
        </w:rPr>
        <w:t>Distance Decay</w:t>
      </w:r>
      <w:r w:rsidRPr="00A37977">
        <w:rPr>
          <w:sz w:val="22"/>
          <w:szCs w:val="22"/>
        </w:rPr>
        <w:t xml:space="preserve">—the declining intensity of any pattern of process with increasing distance from a given location </w:t>
      </w:r>
    </w:p>
    <w:p w14:paraId="7048BF7C" w14:textId="440579F9" w:rsidR="00617C15" w:rsidRPr="00A37977" w:rsidRDefault="00617C15" w:rsidP="00617C15">
      <w:pPr>
        <w:pStyle w:val="ListParagraph"/>
        <w:numPr>
          <w:ilvl w:val="0"/>
          <w:numId w:val="1"/>
        </w:numPr>
        <w:rPr>
          <w:sz w:val="22"/>
          <w:szCs w:val="22"/>
        </w:rPr>
      </w:pPr>
      <w:r w:rsidRPr="00A37977">
        <w:rPr>
          <w:b/>
          <w:sz w:val="22"/>
          <w:szCs w:val="22"/>
        </w:rPr>
        <w:t>Friction of Distance</w:t>
      </w:r>
      <w:r w:rsidRPr="00A37977">
        <w:rPr>
          <w:sz w:val="22"/>
          <w:szCs w:val="22"/>
        </w:rPr>
        <w:t>—a measure of the restraining effect of distance on human movement</w:t>
      </w:r>
    </w:p>
    <w:p w14:paraId="3F51E686" w14:textId="756B6541" w:rsidR="00617C15" w:rsidRPr="00A37977" w:rsidRDefault="00617C15" w:rsidP="00617C15">
      <w:pPr>
        <w:pStyle w:val="ListParagraph"/>
        <w:numPr>
          <w:ilvl w:val="0"/>
          <w:numId w:val="1"/>
        </w:numPr>
        <w:rPr>
          <w:sz w:val="22"/>
          <w:szCs w:val="22"/>
        </w:rPr>
      </w:pPr>
      <w:r w:rsidRPr="00A37977">
        <w:rPr>
          <w:sz w:val="22"/>
          <w:szCs w:val="22"/>
        </w:rPr>
        <w:t xml:space="preserve">A </w:t>
      </w:r>
      <w:r w:rsidRPr="00A37977">
        <w:rPr>
          <w:b/>
          <w:sz w:val="22"/>
          <w:szCs w:val="22"/>
        </w:rPr>
        <w:t>clustered</w:t>
      </w:r>
      <w:r w:rsidRPr="00A37977">
        <w:rPr>
          <w:sz w:val="22"/>
          <w:szCs w:val="22"/>
        </w:rPr>
        <w:t xml:space="preserve"> pattern is typically produced when the geographic facts benefit from close proximity</w:t>
      </w:r>
    </w:p>
    <w:p w14:paraId="0341266A" w14:textId="532DB1FC" w:rsidR="00617C15" w:rsidRPr="00A37977" w:rsidRDefault="00617C15" w:rsidP="00617C15">
      <w:pPr>
        <w:pStyle w:val="ListParagraph"/>
        <w:numPr>
          <w:ilvl w:val="0"/>
          <w:numId w:val="1"/>
        </w:numPr>
        <w:rPr>
          <w:sz w:val="22"/>
          <w:szCs w:val="22"/>
        </w:rPr>
      </w:pPr>
      <w:r w:rsidRPr="00A37977">
        <w:rPr>
          <w:sz w:val="22"/>
          <w:szCs w:val="22"/>
        </w:rPr>
        <w:t xml:space="preserve">A </w:t>
      </w:r>
      <w:r w:rsidRPr="00A37977">
        <w:rPr>
          <w:b/>
          <w:sz w:val="22"/>
          <w:szCs w:val="22"/>
        </w:rPr>
        <w:t>random</w:t>
      </w:r>
      <w:r w:rsidRPr="00A37977">
        <w:rPr>
          <w:sz w:val="22"/>
          <w:szCs w:val="22"/>
        </w:rPr>
        <w:t xml:space="preserve"> pattern may be the result of a random process; may reflect the influence of more than one process; or may represent a temporary stage during changing circumstances</w:t>
      </w:r>
    </w:p>
    <w:p w14:paraId="369026CF" w14:textId="3AE1BF17" w:rsidR="00617C15" w:rsidRPr="00A37977" w:rsidRDefault="00617C15" w:rsidP="00617C15">
      <w:pPr>
        <w:pStyle w:val="ListParagraph"/>
        <w:numPr>
          <w:ilvl w:val="0"/>
          <w:numId w:val="1"/>
        </w:numPr>
        <w:rPr>
          <w:sz w:val="22"/>
          <w:szCs w:val="22"/>
        </w:rPr>
      </w:pPr>
      <w:r w:rsidRPr="00A37977">
        <w:rPr>
          <w:sz w:val="22"/>
          <w:szCs w:val="22"/>
        </w:rPr>
        <w:t xml:space="preserve">A </w:t>
      </w:r>
      <w:r w:rsidRPr="00A37977">
        <w:rPr>
          <w:b/>
          <w:sz w:val="22"/>
          <w:szCs w:val="22"/>
        </w:rPr>
        <w:t xml:space="preserve">uniform, or dispersed </w:t>
      </w:r>
      <w:r w:rsidRPr="00A37977">
        <w:rPr>
          <w:sz w:val="22"/>
          <w:szCs w:val="22"/>
        </w:rPr>
        <w:t>pattern is produced when geographic facts benefit from the separation because they compete for surrounding space(urban centers in a region)</w:t>
      </w:r>
    </w:p>
    <w:p w14:paraId="568480A1" w14:textId="4BC883AE" w:rsidR="003119C2" w:rsidRPr="00A37977" w:rsidRDefault="003119C2" w:rsidP="00617C15">
      <w:pPr>
        <w:pStyle w:val="ListParagraph"/>
        <w:numPr>
          <w:ilvl w:val="0"/>
          <w:numId w:val="1"/>
        </w:numPr>
        <w:rPr>
          <w:sz w:val="22"/>
          <w:szCs w:val="22"/>
        </w:rPr>
      </w:pPr>
      <w:r w:rsidRPr="00A37977">
        <w:rPr>
          <w:b/>
          <w:sz w:val="22"/>
          <w:szCs w:val="22"/>
        </w:rPr>
        <w:t>Accessibility</w:t>
      </w:r>
      <w:r w:rsidRPr="00A37977">
        <w:rPr>
          <w:sz w:val="22"/>
          <w:szCs w:val="22"/>
        </w:rPr>
        <w:t>—a variable quality of a location, expressing the e</w:t>
      </w:r>
      <w:r w:rsidR="00AF38C0" w:rsidRPr="00A37977">
        <w:rPr>
          <w:sz w:val="22"/>
          <w:szCs w:val="22"/>
        </w:rPr>
        <w:t>ase with which it may be reached</w:t>
      </w:r>
      <w:r w:rsidRPr="00A37977">
        <w:rPr>
          <w:sz w:val="22"/>
          <w:szCs w:val="22"/>
        </w:rPr>
        <w:t xml:space="preserve"> from other locations</w:t>
      </w:r>
    </w:p>
    <w:p w14:paraId="667090B6" w14:textId="4F8E579E" w:rsidR="00AF38C0" w:rsidRPr="00A37977" w:rsidRDefault="00AF38C0" w:rsidP="00617C15">
      <w:pPr>
        <w:pStyle w:val="ListParagraph"/>
        <w:numPr>
          <w:ilvl w:val="0"/>
          <w:numId w:val="1"/>
        </w:numPr>
        <w:rPr>
          <w:sz w:val="22"/>
          <w:szCs w:val="22"/>
        </w:rPr>
      </w:pPr>
      <w:r w:rsidRPr="00A37977">
        <w:rPr>
          <w:b/>
          <w:sz w:val="22"/>
          <w:szCs w:val="22"/>
        </w:rPr>
        <w:t>Interaction</w:t>
      </w:r>
      <w:r w:rsidRPr="00A37977">
        <w:rPr>
          <w:sz w:val="22"/>
          <w:szCs w:val="22"/>
        </w:rPr>
        <w:t>—the relationship or linkage between locations</w:t>
      </w:r>
    </w:p>
    <w:p w14:paraId="2DD7EC3B" w14:textId="4475A772" w:rsidR="00AF38C0" w:rsidRPr="00A37977" w:rsidRDefault="00AF38C0" w:rsidP="00617C15">
      <w:pPr>
        <w:pStyle w:val="ListParagraph"/>
        <w:numPr>
          <w:ilvl w:val="0"/>
          <w:numId w:val="1"/>
        </w:numPr>
        <w:rPr>
          <w:sz w:val="22"/>
          <w:szCs w:val="22"/>
        </w:rPr>
      </w:pPr>
      <w:r w:rsidRPr="00A37977">
        <w:rPr>
          <w:b/>
          <w:sz w:val="22"/>
          <w:szCs w:val="22"/>
        </w:rPr>
        <w:t>Agglomeration</w:t>
      </w:r>
      <w:r w:rsidRPr="00A37977">
        <w:rPr>
          <w:sz w:val="22"/>
          <w:szCs w:val="22"/>
        </w:rPr>
        <w:t>—the spatial grouping of humans or human activities to minimize the distances between them</w:t>
      </w:r>
    </w:p>
    <w:p w14:paraId="6C98FED8" w14:textId="5F104329" w:rsidR="00AF38C0" w:rsidRPr="00A37977" w:rsidRDefault="00AF38C0" w:rsidP="00617C15">
      <w:pPr>
        <w:pStyle w:val="ListParagraph"/>
        <w:numPr>
          <w:ilvl w:val="0"/>
          <w:numId w:val="1"/>
        </w:numPr>
        <w:rPr>
          <w:sz w:val="22"/>
          <w:szCs w:val="22"/>
        </w:rPr>
      </w:pPr>
      <w:r w:rsidRPr="00A37977">
        <w:rPr>
          <w:b/>
          <w:sz w:val="22"/>
          <w:szCs w:val="22"/>
        </w:rPr>
        <w:t>Deglomeration</w:t>
      </w:r>
      <w:r w:rsidRPr="00A37977">
        <w:rPr>
          <w:sz w:val="22"/>
          <w:szCs w:val="22"/>
        </w:rPr>
        <w:t>—the spatial separation of humans or human activities so as to maximize the distances between them</w:t>
      </w:r>
    </w:p>
    <w:p w14:paraId="0F703790" w14:textId="3D076EBF" w:rsidR="00AF38C0" w:rsidRPr="00A37977" w:rsidRDefault="00AF38C0" w:rsidP="00617C15">
      <w:pPr>
        <w:pStyle w:val="ListParagraph"/>
        <w:numPr>
          <w:ilvl w:val="0"/>
          <w:numId w:val="1"/>
        </w:numPr>
        <w:rPr>
          <w:sz w:val="22"/>
          <w:szCs w:val="22"/>
        </w:rPr>
      </w:pPr>
      <w:r w:rsidRPr="00A37977">
        <w:rPr>
          <w:b/>
          <w:sz w:val="22"/>
          <w:szCs w:val="22"/>
        </w:rPr>
        <w:t>Isochrones</w:t>
      </w:r>
      <w:r w:rsidRPr="00A37977">
        <w:rPr>
          <w:sz w:val="22"/>
          <w:szCs w:val="22"/>
        </w:rPr>
        <w:t>—lines on a map of equal travel time from a given starting point</w:t>
      </w:r>
    </w:p>
    <w:p w14:paraId="69C1708B" w14:textId="2A64AF22" w:rsidR="00AF38C0" w:rsidRPr="00A37977" w:rsidRDefault="00AF38C0" w:rsidP="00617C15">
      <w:pPr>
        <w:pStyle w:val="ListParagraph"/>
        <w:numPr>
          <w:ilvl w:val="0"/>
          <w:numId w:val="1"/>
        </w:numPr>
        <w:rPr>
          <w:sz w:val="22"/>
          <w:szCs w:val="22"/>
        </w:rPr>
      </w:pPr>
      <w:r w:rsidRPr="00A37977">
        <w:rPr>
          <w:b/>
          <w:sz w:val="22"/>
          <w:szCs w:val="22"/>
        </w:rPr>
        <w:t>Isolines</w:t>
      </w:r>
      <w:r w:rsidRPr="00A37977">
        <w:rPr>
          <w:sz w:val="22"/>
          <w:szCs w:val="22"/>
        </w:rPr>
        <w:t xml:space="preserve">—generally allow map readers to infer change with distance and to estimate specific values at any location on the map </w:t>
      </w:r>
    </w:p>
    <w:p w14:paraId="57782C58" w14:textId="7A974FF1" w:rsidR="00A47BF6" w:rsidRPr="00A37977" w:rsidRDefault="00A47BF6" w:rsidP="00617C15">
      <w:pPr>
        <w:pStyle w:val="ListParagraph"/>
        <w:numPr>
          <w:ilvl w:val="0"/>
          <w:numId w:val="1"/>
        </w:numPr>
        <w:rPr>
          <w:sz w:val="22"/>
          <w:szCs w:val="22"/>
        </w:rPr>
      </w:pPr>
      <w:r w:rsidRPr="00A37977">
        <w:rPr>
          <w:b/>
          <w:sz w:val="22"/>
          <w:szCs w:val="22"/>
        </w:rPr>
        <w:t>Physical Distance</w:t>
      </w:r>
      <w:r w:rsidRPr="00A37977">
        <w:rPr>
          <w:sz w:val="22"/>
          <w:szCs w:val="22"/>
        </w:rPr>
        <w:t>—the spatial interval between points in space is the physical distance</w:t>
      </w:r>
    </w:p>
    <w:p w14:paraId="0BB6B054" w14:textId="720CD6AC" w:rsidR="00A47BF6" w:rsidRPr="00A37977" w:rsidRDefault="00A47BF6" w:rsidP="00617C15">
      <w:pPr>
        <w:pStyle w:val="ListParagraph"/>
        <w:numPr>
          <w:ilvl w:val="0"/>
          <w:numId w:val="1"/>
        </w:numPr>
        <w:rPr>
          <w:sz w:val="22"/>
          <w:szCs w:val="22"/>
        </w:rPr>
      </w:pPr>
      <w:r w:rsidRPr="00A37977">
        <w:rPr>
          <w:b/>
          <w:sz w:val="22"/>
          <w:szCs w:val="22"/>
        </w:rPr>
        <w:t>Economic Distance</w:t>
      </w:r>
      <w:r w:rsidRPr="00A37977">
        <w:rPr>
          <w:sz w:val="22"/>
          <w:szCs w:val="22"/>
        </w:rPr>
        <w:t xml:space="preserve">—the cost incurred to overcome physical distance </w:t>
      </w:r>
    </w:p>
    <w:p w14:paraId="32EE10F2" w14:textId="79661B7C" w:rsidR="00A47BF6" w:rsidRPr="00A37977" w:rsidRDefault="00A47BF6" w:rsidP="00617C15">
      <w:pPr>
        <w:pStyle w:val="ListParagraph"/>
        <w:numPr>
          <w:ilvl w:val="0"/>
          <w:numId w:val="1"/>
        </w:numPr>
        <w:rPr>
          <w:sz w:val="22"/>
          <w:szCs w:val="22"/>
        </w:rPr>
      </w:pPr>
      <w:r w:rsidRPr="00A37977">
        <w:rPr>
          <w:b/>
          <w:sz w:val="22"/>
          <w:szCs w:val="22"/>
        </w:rPr>
        <w:t>Proxemics</w:t>
      </w:r>
      <w:r w:rsidRPr="00A37977">
        <w:rPr>
          <w:sz w:val="22"/>
          <w:szCs w:val="22"/>
        </w:rPr>
        <w:t xml:space="preserve">—the study of personal space, the invisible boundaries that protect and compartmentalize each individual </w:t>
      </w:r>
    </w:p>
    <w:p w14:paraId="21BCA9DB" w14:textId="6E58BDF4" w:rsidR="00072FDB" w:rsidRPr="00A37977" w:rsidRDefault="00072FDB" w:rsidP="00072FDB">
      <w:pPr>
        <w:pStyle w:val="ListParagraph"/>
        <w:numPr>
          <w:ilvl w:val="0"/>
          <w:numId w:val="1"/>
        </w:numPr>
        <w:rPr>
          <w:sz w:val="22"/>
          <w:szCs w:val="22"/>
        </w:rPr>
      </w:pPr>
      <w:r w:rsidRPr="00A37977">
        <w:rPr>
          <w:b/>
          <w:sz w:val="22"/>
          <w:szCs w:val="22"/>
        </w:rPr>
        <w:t>Cognitive Distance</w:t>
      </w:r>
      <w:r w:rsidRPr="00A37977">
        <w:rPr>
          <w:sz w:val="22"/>
          <w:szCs w:val="22"/>
        </w:rPr>
        <w:t>—spatial cognition is a matter of individuals’ capacity to be precise in determining locations and distances</w:t>
      </w:r>
    </w:p>
    <w:p w14:paraId="648F73C2" w14:textId="77777777" w:rsidR="00072FDB" w:rsidRPr="00A37977" w:rsidRDefault="00072FDB" w:rsidP="00072FDB">
      <w:pPr>
        <w:rPr>
          <w:sz w:val="22"/>
          <w:szCs w:val="22"/>
        </w:rPr>
      </w:pPr>
    </w:p>
    <w:p w14:paraId="5B52C4DE" w14:textId="62120865" w:rsidR="00072FDB" w:rsidRPr="00A37977" w:rsidRDefault="00072FDB" w:rsidP="00072FDB">
      <w:pPr>
        <w:rPr>
          <w:i/>
          <w:sz w:val="22"/>
          <w:szCs w:val="22"/>
          <w:u w:val="single"/>
        </w:rPr>
      </w:pPr>
      <w:r w:rsidRPr="00A37977">
        <w:rPr>
          <w:i/>
          <w:sz w:val="22"/>
          <w:szCs w:val="22"/>
          <w:u w:val="single"/>
        </w:rPr>
        <w:t>Scale</w:t>
      </w:r>
    </w:p>
    <w:p w14:paraId="11576D8A" w14:textId="6AD17D7D" w:rsidR="00072FDB" w:rsidRPr="00A37977" w:rsidRDefault="00BE71F0" w:rsidP="005A7FF8">
      <w:pPr>
        <w:pStyle w:val="ListParagraph"/>
        <w:numPr>
          <w:ilvl w:val="0"/>
          <w:numId w:val="1"/>
        </w:numPr>
        <w:rPr>
          <w:sz w:val="22"/>
          <w:szCs w:val="22"/>
        </w:rPr>
      </w:pPr>
      <w:r w:rsidRPr="00A37977">
        <w:rPr>
          <w:sz w:val="22"/>
          <w:szCs w:val="22"/>
        </w:rPr>
        <w:t>The resolution level used in any human geographic research; this most characteristically refers to the size of the area studied, but also to the time period covered and th</w:t>
      </w:r>
      <w:r w:rsidR="005B538D" w:rsidRPr="00A37977">
        <w:rPr>
          <w:sz w:val="22"/>
          <w:szCs w:val="22"/>
        </w:rPr>
        <w:t>e number of people investigated</w:t>
      </w:r>
    </w:p>
    <w:p w14:paraId="0026CC52" w14:textId="57E9F2A7" w:rsidR="00C6075C" w:rsidRPr="00A37977" w:rsidRDefault="005B538D" w:rsidP="00C6075C">
      <w:pPr>
        <w:pStyle w:val="ListParagraph"/>
        <w:numPr>
          <w:ilvl w:val="0"/>
          <w:numId w:val="1"/>
        </w:numPr>
        <w:rPr>
          <w:sz w:val="22"/>
          <w:szCs w:val="22"/>
        </w:rPr>
      </w:pPr>
      <w:r w:rsidRPr="00A37977">
        <w:rPr>
          <w:b/>
          <w:sz w:val="22"/>
          <w:szCs w:val="22"/>
        </w:rPr>
        <w:t>Spatial scale</w:t>
      </w:r>
      <w:r w:rsidRPr="00A37977">
        <w:rPr>
          <w:sz w:val="22"/>
          <w:szCs w:val="22"/>
        </w:rPr>
        <w:t>—is it small, intermediate, large? Are the locations in a given set clustered together? What’s the specific identification of the area?</w:t>
      </w:r>
    </w:p>
    <w:p w14:paraId="3B613C99" w14:textId="1C31C348" w:rsidR="00630E65" w:rsidRPr="00A37977" w:rsidRDefault="00C6075C" w:rsidP="00630E65">
      <w:pPr>
        <w:pStyle w:val="ListParagraph"/>
        <w:numPr>
          <w:ilvl w:val="0"/>
          <w:numId w:val="1"/>
        </w:numPr>
        <w:rPr>
          <w:sz w:val="22"/>
          <w:szCs w:val="22"/>
        </w:rPr>
      </w:pPr>
      <w:r w:rsidRPr="00A37977">
        <w:rPr>
          <w:sz w:val="22"/>
          <w:szCs w:val="22"/>
        </w:rPr>
        <w:t>Humanistic Geographers are concerned with spatial scale while other geographers are concerned with regional or national scales</w:t>
      </w:r>
    </w:p>
    <w:p w14:paraId="4AC5AAAE" w14:textId="688B5A37" w:rsidR="00C6075C" w:rsidRPr="00A37977" w:rsidRDefault="00C6075C" w:rsidP="00630E65">
      <w:pPr>
        <w:pStyle w:val="ListParagraph"/>
        <w:numPr>
          <w:ilvl w:val="0"/>
          <w:numId w:val="1"/>
        </w:numPr>
        <w:rPr>
          <w:sz w:val="22"/>
          <w:szCs w:val="22"/>
        </w:rPr>
      </w:pPr>
      <w:r w:rsidRPr="00A37977">
        <w:rPr>
          <w:b/>
          <w:sz w:val="22"/>
          <w:szCs w:val="22"/>
        </w:rPr>
        <w:t>Temporal Scale</w:t>
      </w:r>
      <w:r w:rsidRPr="00A37977">
        <w:rPr>
          <w:sz w:val="22"/>
          <w:szCs w:val="22"/>
        </w:rPr>
        <w:t xml:space="preserve">—concerned with the evolution of a landscape </w:t>
      </w:r>
    </w:p>
    <w:p w14:paraId="179920C8" w14:textId="7B6AECEB" w:rsidR="00C6075C" w:rsidRPr="00A37977" w:rsidRDefault="006E1832" w:rsidP="00630E65">
      <w:pPr>
        <w:pStyle w:val="ListParagraph"/>
        <w:numPr>
          <w:ilvl w:val="0"/>
          <w:numId w:val="1"/>
        </w:numPr>
        <w:rPr>
          <w:sz w:val="22"/>
          <w:szCs w:val="22"/>
        </w:rPr>
      </w:pPr>
      <w:r w:rsidRPr="00A37977">
        <w:rPr>
          <w:b/>
          <w:sz w:val="22"/>
          <w:szCs w:val="22"/>
        </w:rPr>
        <w:t>Group Scale</w:t>
      </w:r>
      <w:r w:rsidRPr="00A37977">
        <w:rPr>
          <w:sz w:val="22"/>
          <w:szCs w:val="22"/>
        </w:rPr>
        <w:t xml:space="preserve">—concerned with the grounds that individual actions are determined by ideas and beliefs rooted in groups defined on the basis of interaction and communication </w:t>
      </w:r>
    </w:p>
    <w:p w14:paraId="71E37948" w14:textId="77777777" w:rsidR="009976B9" w:rsidRPr="00A37977" w:rsidRDefault="009976B9" w:rsidP="009976B9">
      <w:pPr>
        <w:rPr>
          <w:sz w:val="22"/>
          <w:szCs w:val="22"/>
        </w:rPr>
      </w:pPr>
    </w:p>
    <w:p w14:paraId="6ECC0520" w14:textId="6D1C48F8" w:rsidR="009976B9" w:rsidRPr="00A37977" w:rsidRDefault="009976B9" w:rsidP="009976B9">
      <w:pPr>
        <w:rPr>
          <w:i/>
          <w:sz w:val="22"/>
          <w:szCs w:val="22"/>
          <w:u w:val="single"/>
        </w:rPr>
      </w:pPr>
      <w:r w:rsidRPr="00A37977">
        <w:rPr>
          <w:i/>
          <w:sz w:val="22"/>
          <w:szCs w:val="22"/>
          <w:u w:val="single"/>
        </w:rPr>
        <w:t>Diffusion</w:t>
      </w:r>
    </w:p>
    <w:p w14:paraId="23ED993C" w14:textId="7685C994" w:rsidR="009976B9" w:rsidRPr="00A37977" w:rsidRDefault="009976B9" w:rsidP="009976B9">
      <w:pPr>
        <w:pStyle w:val="ListParagraph"/>
        <w:numPr>
          <w:ilvl w:val="0"/>
          <w:numId w:val="1"/>
        </w:numPr>
        <w:rPr>
          <w:sz w:val="22"/>
          <w:szCs w:val="22"/>
        </w:rPr>
      </w:pPr>
      <w:r w:rsidRPr="00A37977">
        <w:rPr>
          <w:sz w:val="22"/>
          <w:szCs w:val="22"/>
        </w:rPr>
        <w:t xml:space="preserve">The spread of a phenomenon over space and growth through time—is one way change occurs </w:t>
      </w:r>
    </w:p>
    <w:p w14:paraId="5B9DD4C8" w14:textId="06A16E3C" w:rsidR="009976B9" w:rsidRPr="00A37977" w:rsidRDefault="009976B9" w:rsidP="009976B9">
      <w:pPr>
        <w:pStyle w:val="ListParagraph"/>
        <w:numPr>
          <w:ilvl w:val="0"/>
          <w:numId w:val="1"/>
        </w:numPr>
        <w:rPr>
          <w:sz w:val="22"/>
          <w:szCs w:val="22"/>
        </w:rPr>
      </w:pPr>
      <w:r w:rsidRPr="00A37977">
        <w:rPr>
          <w:sz w:val="22"/>
          <w:szCs w:val="22"/>
        </w:rPr>
        <w:t xml:space="preserve">Examples; the migration of people, movement of ideas(spread of a religion), and expansion of land use </w:t>
      </w:r>
    </w:p>
    <w:p w14:paraId="4EED74AA" w14:textId="74D23BC0" w:rsidR="009976B9" w:rsidRPr="00A37977" w:rsidRDefault="000D1FAC" w:rsidP="009976B9">
      <w:pPr>
        <w:pStyle w:val="ListParagraph"/>
        <w:numPr>
          <w:ilvl w:val="0"/>
          <w:numId w:val="1"/>
        </w:numPr>
        <w:rPr>
          <w:sz w:val="22"/>
          <w:szCs w:val="22"/>
        </w:rPr>
      </w:pPr>
      <w:r w:rsidRPr="00A37977">
        <w:rPr>
          <w:sz w:val="22"/>
          <w:szCs w:val="22"/>
        </w:rPr>
        <w:t xml:space="preserve">Diffusion-centered research has long been central to cultural geography  because of the need to understand landscape evolution </w:t>
      </w:r>
    </w:p>
    <w:p w14:paraId="0056C470" w14:textId="77777777" w:rsidR="000D1FAC" w:rsidRPr="00A37977" w:rsidRDefault="000D1FAC" w:rsidP="009976B9">
      <w:pPr>
        <w:pStyle w:val="ListParagraph"/>
        <w:numPr>
          <w:ilvl w:val="0"/>
          <w:numId w:val="1"/>
        </w:numPr>
        <w:rPr>
          <w:sz w:val="22"/>
          <w:szCs w:val="22"/>
        </w:rPr>
      </w:pPr>
      <w:r w:rsidRPr="00A37977">
        <w:rPr>
          <w:sz w:val="22"/>
          <w:szCs w:val="22"/>
        </w:rPr>
        <w:t>Swedish geographer T. Hagerstrand. Whose work was largely positivistic in character, introduced three important ideas:</w:t>
      </w:r>
    </w:p>
    <w:p w14:paraId="774D8AC9" w14:textId="320D629C" w:rsidR="000D1FAC" w:rsidRPr="00A37977" w:rsidRDefault="000D1FAC" w:rsidP="00D43AD0">
      <w:pPr>
        <w:pStyle w:val="ListParagraph"/>
        <w:numPr>
          <w:ilvl w:val="0"/>
          <w:numId w:val="6"/>
        </w:numPr>
        <w:rPr>
          <w:sz w:val="22"/>
          <w:szCs w:val="22"/>
        </w:rPr>
      </w:pPr>
      <w:r w:rsidRPr="00A37977">
        <w:rPr>
          <w:b/>
          <w:sz w:val="22"/>
          <w:szCs w:val="22"/>
        </w:rPr>
        <w:t>Neighbourhood Effect</w:t>
      </w:r>
      <w:r w:rsidRPr="00A37977">
        <w:rPr>
          <w:sz w:val="22"/>
          <w:szCs w:val="22"/>
        </w:rPr>
        <w:t>—situations where distance is situation bi</w:t>
      </w:r>
      <w:r w:rsidR="00D43AD0" w:rsidRPr="00A37977">
        <w:rPr>
          <w:sz w:val="22"/>
          <w:szCs w:val="22"/>
        </w:rPr>
        <w:t>ased; that is, where a phenomenon spreads first to individuals nearest its place or origin</w:t>
      </w:r>
    </w:p>
    <w:p w14:paraId="3129F79F" w14:textId="64943165" w:rsidR="00D43AD0" w:rsidRPr="00A37977" w:rsidRDefault="00D43AD0" w:rsidP="00D43AD0">
      <w:pPr>
        <w:pStyle w:val="ListParagraph"/>
        <w:numPr>
          <w:ilvl w:val="0"/>
          <w:numId w:val="6"/>
        </w:numPr>
        <w:rPr>
          <w:sz w:val="22"/>
          <w:szCs w:val="22"/>
        </w:rPr>
      </w:pPr>
      <w:r w:rsidRPr="00A37977">
        <w:rPr>
          <w:b/>
          <w:sz w:val="22"/>
          <w:szCs w:val="22"/>
        </w:rPr>
        <w:t>Hierarchical Effect</w:t>
      </w:r>
      <w:r w:rsidRPr="00A37977">
        <w:rPr>
          <w:sz w:val="22"/>
          <w:szCs w:val="22"/>
        </w:rPr>
        <w:t>—phenomena first diffuses to large centres, then to centres of decreasing size</w:t>
      </w:r>
    </w:p>
    <w:p w14:paraId="0F4BA8B7" w14:textId="3DD4B82F" w:rsidR="00D43AD0" w:rsidRPr="00A37977" w:rsidRDefault="00D43AD0" w:rsidP="00D43AD0">
      <w:pPr>
        <w:pStyle w:val="ListParagraph"/>
        <w:numPr>
          <w:ilvl w:val="0"/>
          <w:numId w:val="6"/>
        </w:numPr>
        <w:rPr>
          <w:sz w:val="22"/>
          <w:szCs w:val="22"/>
        </w:rPr>
      </w:pPr>
      <w:r w:rsidRPr="00A37977">
        <w:rPr>
          <w:b/>
          <w:sz w:val="22"/>
          <w:szCs w:val="22"/>
        </w:rPr>
        <w:t>S-shaped curve</w:t>
      </w:r>
      <w:r w:rsidRPr="00A37977">
        <w:rPr>
          <w:sz w:val="22"/>
          <w:szCs w:val="22"/>
        </w:rPr>
        <w:t xml:space="preserve">—most diffusion situations proceed slowly at first, then rapidly, ending with a final slow stage to produce an s-shaped curve </w:t>
      </w:r>
    </w:p>
    <w:p w14:paraId="590BA307" w14:textId="77777777" w:rsidR="00A26A9D" w:rsidRPr="00A37977" w:rsidRDefault="00A26A9D" w:rsidP="00A26A9D">
      <w:pPr>
        <w:rPr>
          <w:sz w:val="22"/>
          <w:szCs w:val="22"/>
        </w:rPr>
      </w:pPr>
    </w:p>
    <w:p w14:paraId="32730001" w14:textId="60047D77" w:rsidR="00A26A9D" w:rsidRPr="00A37977" w:rsidRDefault="00A26A9D" w:rsidP="00A26A9D">
      <w:pPr>
        <w:rPr>
          <w:i/>
          <w:sz w:val="22"/>
          <w:szCs w:val="22"/>
          <w:u w:val="single"/>
        </w:rPr>
      </w:pPr>
      <w:r w:rsidRPr="00A37977">
        <w:rPr>
          <w:i/>
          <w:sz w:val="22"/>
          <w:szCs w:val="22"/>
          <w:u w:val="single"/>
        </w:rPr>
        <w:t>Perception</w:t>
      </w:r>
    </w:p>
    <w:p w14:paraId="00D3FFAF" w14:textId="3DC53352" w:rsidR="00A26A9D" w:rsidRPr="00A37977" w:rsidRDefault="004E1667" w:rsidP="004E1667">
      <w:pPr>
        <w:pStyle w:val="ListParagraph"/>
        <w:numPr>
          <w:ilvl w:val="0"/>
          <w:numId w:val="1"/>
        </w:numPr>
        <w:rPr>
          <w:sz w:val="22"/>
          <w:szCs w:val="22"/>
        </w:rPr>
      </w:pPr>
      <w:r w:rsidRPr="00A37977">
        <w:rPr>
          <w:sz w:val="22"/>
          <w:szCs w:val="22"/>
        </w:rPr>
        <w:t xml:space="preserve">Process by which humans acquire information about physical and social environments </w:t>
      </w:r>
    </w:p>
    <w:p w14:paraId="26C2DB37" w14:textId="733459DD" w:rsidR="004E1667" w:rsidRPr="00A37977" w:rsidRDefault="004E1667" w:rsidP="004E1667">
      <w:pPr>
        <w:pStyle w:val="ListParagraph"/>
        <w:numPr>
          <w:ilvl w:val="0"/>
          <w:numId w:val="1"/>
        </w:numPr>
        <w:rPr>
          <w:sz w:val="22"/>
          <w:szCs w:val="22"/>
        </w:rPr>
      </w:pPr>
      <w:r w:rsidRPr="00A37977">
        <w:rPr>
          <w:sz w:val="22"/>
          <w:szCs w:val="22"/>
        </w:rPr>
        <w:t xml:space="preserve">Humbolt noted that, “in order to comprehend nature in all its vast sublimity, it would be necessary to present it under a twofold aspect, first objectively, as an actual phenomenon, and next subjectively as it is reflected in the feelings of mankind”. </w:t>
      </w:r>
    </w:p>
    <w:p w14:paraId="5E801862" w14:textId="293AEEA3" w:rsidR="004E1667" w:rsidRPr="00A37977" w:rsidRDefault="004E1667" w:rsidP="004E1667">
      <w:pPr>
        <w:pStyle w:val="ListParagraph"/>
        <w:numPr>
          <w:ilvl w:val="0"/>
          <w:numId w:val="1"/>
        </w:numPr>
        <w:rPr>
          <w:sz w:val="22"/>
          <w:szCs w:val="22"/>
        </w:rPr>
      </w:pPr>
      <w:r w:rsidRPr="00A37977">
        <w:rPr>
          <w:b/>
          <w:sz w:val="22"/>
          <w:szCs w:val="22"/>
        </w:rPr>
        <w:t>Image</w:t>
      </w:r>
      <w:r w:rsidRPr="00A37977">
        <w:rPr>
          <w:sz w:val="22"/>
          <w:szCs w:val="22"/>
        </w:rPr>
        <w:t xml:space="preserve">—the perception of reality held by an individual or group </w:t>
      </w:r>
    </w:p>
    <w:p w14:paraId="42D2BA1E" w14:textId="0B85A91E" w:rsidR="004E1667" w:rsidRPr="00A37977" w:rsidRDefault="004E1667" w:rsidP="004E1667">
      <w:pPr>
        <w:pStyle w:val="ListParagraph"/>
        <w:numPr>
          <w:ilvl w:val="0"/>
          <w:numId w:val="1"/>
        </w:numPr>
        <w:rPr>
          <w:sz w:val="22"/>
          <w:szCs w:val="22"/>
        </w:rPr>
      </w:pPr>
      <w:r w:rsidRPr="00A37977">
        <w:rPr>
          <w:b/>
          <w:sz w:val="22"/>
          <w:szCs w:val="22"/>
        </w:rPr>
        <w:t>Mental Map</w:t>
      </w:r>
      <w:r w:rsidRPr="00A37977">
        <w:rPr>
          <w:sz w:val="22"/>
          <w:szCs w:val="22"/>
        </w:rPr>
        <w:t xml:space="preserve">—the individual psychological representation of space </w:t>
      </w:r>
    </w:p>
    <w:p w14:paraId="03BB8AC7" w14:textId="082A7C2B" w:rsidR="00B54CE4" w:rsidRPr="00A37977" w:rsidRDefault="00B54CE4" w:rsidP="004E1667">
      <w:pPr>
        <w:pStyle w:val="ListParagraph"/>
        <w:numPr>
          <w:ilvl w:val="0"/>
          <w:numId w:val="1"/>
        </w:numPr>
        <w:rPr>
          <w:sz w:val="22"/>
          <w:szCs w:val="22"/>
        </w:rPr>
      </w:pPr>
      <w:r w:rsidRPr="00A37977">
        <w:rPr>
          <w:b/>
          <w:sz w:val="22"/>
          <w:szCs w:val="22"/>
        </w:rPr>
        <w:t>Mental Maps</w:t>
      </w:r>
      <w:r w:rsidRPr="00A37977">
        <w:rPr>
          <w:sz w:val="22"/>
          <w:szCs w:val="22"/>
        </w:rPr>
        <w:t xml:space="preserve"> are important for 6 reasons:</w:t>
      </w:r>
    </w:p>
    <w:p w14:paraId="24450DAD" w14:textId="7ADED30A" w:rsidR="00B54CE4" w:rsidRPr="00A37977" w:rsidRDefault="00B54CE4" w:rsidP="00B54CE4">
      <w:pPr>
        <w:pStyle w:val="ListParagraph"/>
        <w:numPr>
          <w:ilvl w:val="0"/>
          <w:numId w:val="7"/>
        </w:numPr>
        <w:rPr>
          <w:sz w:val="22"/>
          <w:szCs w:val="22"/>
        </w:rPr>
      </w:pPr>
      <w:r w:rsidRPr="00A37977">
        <w:rPr>
          <w:sz w:val="22"/>
          <w:szCs w:val="22"/>
        </w:rPr>
        <w:t>Mental images of other places and other people are always changing</w:t>
      </w:r>
    </w:p>
    <w:p w14:paraId="14DA4D34" w14:textId="459CDA03" w:rsidR="00B54CE4" w:rsidRPr="00A37977" w:rsidRDefault="00B54CE4" w:rsidP="00B54CE4">
      <w:pPr>
        <w:pStyle w:val="ListParagraph"/>
        <w:numPr>
          <w:ilvl w:val="0"/>
          <w:numId w:val="7"/>
        </w:numPr>
        <w:rPr>
          <w:sz w:val="22"/>
          <w:szCs w:val="22"/>
        </w:rPr>
      </w:pPr>
      <w:r w:rsidRPr="00A37977">
        <w:rPr>
          <w:sz w:val="22"/>
          <w:szCs w:val="22"/>
        </w:rPr>
        <w:t>Research into mental maps demonstrates that humans have varying perceptions of environments –these explain population movements</w:t>
      </w:r>
    </w:p>
    <w:p w14:paraId="12BF07D9" w14:textId="3A6990E4" w:rsidR="00B54CE4" w:rsidRPr="00A37977" w:rsidRDefault="00B54CE4" w:rsidP="00B54CE4">
      <w:pPr>
        <w:pStyle w:val="ListParagraph"/>
        <w:numPr>
          <w:ilvl w:val="0"/>
          <w:numId w:val="7"/>
        </w:numPr>
        <w:rPr>
          <w:sz w:val="22"/>
          <w:szCs w:val="22"/>
        </w:rPr>
      </w:pPr>
      <w:r w:rsidRPr="00A37977">
        <w:rPr>
          <w:sz w:val="22"/>
          <w:szCs w:val="22"/>
        </w:rPr>
        <w:t>Mental maps of particular individuals are of great importance—for example, those of people who make decisions about where to locate industrial plants</w:t>
      </w:r>
    </w:p>
    <w:p w14:paraId="5136B278" w14:textId="32A5EE8D" w:rsidR="00B54CE4" w:rsidRPr="00A37977" w:rsidRDefault="00B54CE4" w:rsidP="00B54CE4">
      <w:pPr>
        <w:pStyle w:val="ListParagraph"/>
        <w:numPr>
          <w:ilvl w:val="0"/>
          <w:numId w:val="7"/>
        </w:numPr>
        <w:rPr>
          <w:sz w:val="22"/>
          <w:szCs w:val="22"/>
        </w:rPr>
      </w:pPr>
      <w:r w:rsidRPr="00A37977">
        <w:rPr>
          <w:sz w:val="22"/>
          <w:szCs w:val="22"/>
        </w:rPr>
        <w:t>Serious problems can arise when people in positions of power have distorted mental maps.</w:t>
      </w:r>
    </w:p>
    <w:p w14:paraId="7EE858DC" w14:textId="4CD12E7B" w:rsidR="00B54CE4" w:rsidRPr="00A37977" w:rsidRDefault="00B54CE4" w:rsidP="00B54CE4">
      <w:pPr>
        <w:pStyle w:val="ListParagraph"/>
        <w:numPr>
          <w:ilvl w:val="0"/>
          <w:numId w:val="7"/>
        </w:numPr>
        <w:rPr>
          <w:sz w:val="22"/>
          <w:szCs w:val="22"/>
        </w:rPr>
      </w:pPr>
      <w:r w:rsidRPr="00A37977">
        <w:rPr>
          <w:sz w:val="22"/>
          <w:szCs w:val="22"/>
        </w:rPr>
        <w:t xml:space="preserve">Mental maps do change. In Brazil, the movement of the capital from Rio to Brasilia completely changed the image of the interior from one of a worthless wasteland to a land with huge potential </w:t>
      </w:r>
    </w:p>
    <w:p w14:paraId="0FF0F456" w14:textId="348710F5" w:rsidR="00B54CE4" w:rsidRPr="00A37977" w:rsidRDefault="00B54CE4" w:rsidP="00B54CE4">
      <w:pPr>
        <w:pStyle w:val="ListParagraph"/>
        <w:numPr>
          <w:ilvl w:val="0"/>
          <w:numId w:val="7"/>
        </w:numPr>
        <w:rPr>
          <w:sz w:val="22"/>
          <w:szCs w:val="22"/>
        </w:rPr>
      </w:pPr>
      <w:r w:rsidRPr="00A37977">
        <w:rPr>
          <w:sz w:val="22"/>
          <w:szCs w:val="22"/>
        </w:rPr>
        <w:t xml:space="preserve">Mental maps of relatively unknown areas are especially subject to error. </w:t>
      </w:r>
    </w:p>
    <w:p w14:paraId="29DA3DF1" w14:textId="77777777" w:rsidR="00B54CE4" w:rsidRPr="00A37977" w:rsidRDefault="00B54CE4" w:rsidP="00B54CE4">
      <w:pPr>
        <w:rPr>
          <w:sz w:val="22"/>
          <w:szCs w:val="22"/>
        </w:rPr>
      </w:pPr>
    </w:p>
    <w:p w14:paraId="1097D232" w14:textId="3E5D98F6" w:rsidR="00B54CE4" w:rsidRPr="00A37977" w:rsidRDefault="00B54CE4" w:rsidP="00B54CE4">
      <w:pPr>
        <w:rPr>
          <w:i/>
          <w:sz w:val="22"/>
          <w:szCs w:val="22"/>
          <w:u w:val="single"/>
        </w:rPr>
      </w:pPr>
      <w:r w:rsidRPr="00A37977">
        <w:rPr>
          <w:i/>
          <w:sz w:val="22"/>
          <w:szCs w:val="22"/>
          <w:u w:val="single"/>
        </w:rPr>
        <w:t>Development</w:t>
      </w:r>
    </w:p>
    <w:p w14:paraId="2B678B74" w14:textId="568C43F1" w:rsidR="00B54CE4" w:rsidRPr="00A37977" w:rsidRDefault="00A064B6" w:rsidP="00066E43">
      <w:pPr>
        <w:pStyle w:val="ListParagraph"/>
        <w:numPr>
          <w:ilvl w:val="0"/>
          <w:numId w:val="1"/>
        </w:numPr>
        <w:rPr>
          <w:sz w:val="22"/>
          <w:szCs w:val="22"/>
        </w:rPr>
      </w:pPr>
      <w:r w:rsidRPr="00A37977">
        <w:rPr>
          <w:sz w:val="22"/>
          <w:szCs w:val="22"/>
        </w:rPr>
        <w:t>A term that should be handled with caution because it has often been used in an ethnocentric fashion; typically understood to refer to a process of becoming larger, more mature, and better organized; often measured by economic criteria</w:t>
      </w:r>
    </w:p>
    <w:p w14:paraId="59240979" w14:textId="77777777" w:rsidR="00066E43" w:rsidRPr="00A37977" w:rsidRDefault="00066E43" w:rsidP="00066E43">
      <w:pPr>
        <w:rPr>
          <w:sz w:val="22"/>
          <w:szCs w:val="22"/>
        </w:rPr>
      </w:pPr>
    </w:p>
    <w:p w14:paraId="53E1B434" w14:textId="4E5C859C" w:rsidR="00066E43" w:rsidRPr="00A37977" w:rsidRDefault="00066E43" w:rsidP="00066E43">
      <w:pPr>
        <w:rPr>
          <w:i/>
          <w:sz w:val="22"/>
          <w:szCs w:val="22"/>
          <w:u w:val="single"/>
        </w:rPr>
      </w:pPr>
      <w:r w:rsidRPr="00A37977">
        <w:rPr>
          <w:i/>
          <w:sz w:val="22"/>
          <w:szCs w:val="22"/>
          <w:u w:val="single"/>
        </w:rPr>
        <w:t>Discourse</w:t>
      </w:r>
    </w:p>
    <w:p w14:paraId="14CB17CB" w14:textId="0ADFE5CA" w:rsidR="00066E43" w:rsidRPr="00A37977" w:rsidRDefault="00066E43" w:rsidP="00066E43">
      <w:pPr>
        <w:pStyle w:val="ListParagraph"/>
        <w:numPr>
          <w:ilvl w:val="0"/>
          <w:numId w:val="1"/>
        </w:numPr>
        <w:rPr>
          <w:sz w:val="22"/>
          <w:szCs w:val="22"/>
        </w:rPr>
      </w:pPr>
      <w:r w:rsidRPr="00A37977">
        <w:rPr>
          <w:sz w:val="22"/>
          <w:szCs w:val="22"/>
        </w:rPr>
        <w:t>Root meaning of discourse is “speech”</w:t>
      </w:r>
    </w:p>
    <w:p w14:paraId="0E55C128" w14:textId="34FA9FD6" w:rsidR="00066E43" w:rsidRPr="00A37977" w:rsidRDefault="00066E43" w:rsidP="00066E43">
      <w:pPr>
        <w:pStyle w:val="ListParagraph"/>
        <w:numPr>
          <w:ilvl w:val="0"/>
          <w:numId w:val="1"/>
        </w:numPr>
        <w:rPr>
          <w:sz w:val="22"/>
          <w:szCs w:val="22"/>
        </w:rPr>
      </w:pPr>
      <w:r w:rsidRPr="00A37977">
        <w:rPr>
          <w:sz w:val="22"/>
          <w:szCs w:val="22"/>
        </w:rPr>
        <w:t>In social sciences, the term refers to a way of communicating, that serves to identify the person communicating as a member of a particular group</w:t>
      </w:r>
    </w:p>
    <w:p w14:paraId="532B08BA" w14:textId="66581D9C" w:rsidR="00066E43" w:rsidRPr="00A37977" w:rsidRDefault="00066E43" w:rsidP="00066E43">
      <w:pPr>
        <w:pStyle w:val="ListParagraph"/>
        <w:numPr>
          <w:ilvl w:val="0"/>
          <w:numId w:val="1"/>
        </w:numPr>
        <w:rPr>
          <w:sz w:val="22"/>
          <w:szCs w:val="22"/>
        </w:rPr>
      </w:pPr>
      <w:r w:rsidRPr="00A37977">
        <w:rPr>
          <w:sz w:val="22"/>
          <w:szCs w:val="22"/>
        </w:rPr>
        <w:t>According to Michel Foucault, te history of ideas is a history of changing discourses in which (a) there is a fundamental connection between power and knowledge, and (b) truth is not absolute but relative, dependent on the power of relations within the societies that construct it</w:t>
      </w:r>
    </w:p>
    <w:p w14:paraId="2CC7DCC7" w14:textId="77777777" w:rsidR="00066E43" w:rsidRPr="00A37977" w:rsidRDefault="00066E43" w:rsidP="00066E43">
      <w:pPr>
        <w:rPr>
          <w:i/>
          <w:sz w:val="22"/>
          <w:szCs w:val="22"/>
          <w:u w:val="single"/>
        </w:rPr>
      </w:pPr>
    </w:p>
    <w:p w14:paraId="0DD2AD89" w14:textId="4A90B6F6" w:rsidR="00066E43" w:rsidRPr="00A37977" w:rsidRDefault="00066E43" w:rsidP="00066E43">
      <w:pPr>
        <w:rPr>
          <w:i/>
          <w:sz w:val="22"/>
          <w:szCs w:val="22"/>
          <w:u w:val="single"/>
        </w:rPr>
      </w:pPr>
      <w:r w:rsidRPr="00A37977">
        <w:rPr>
          <w:i/>
          <w:sz w:val="22"/>
          <w:szCs w:val="22"/>
          <w:u w:val="single"/>
        </w:rPr>
        <w:t>Globalization</w:t>
      </w:r>
    </w:p>
    <w:p w14:paraId="0A6D76DE" w14:textId="6CD6AA3C" w:rsidR="00066E43" w:rsidRPr="00A37977" w:rsidRDefault="00066E43" w:rsidP="00066E43">
      <w:pPr>
        <w:pStyle w:val="ListParagraph"/>
        <w:numPr>
          <w:ilvl w:val="0"/>
          <w:numId w:val="1"/>
        </w:numPr>
        <w:rPr>
          <w:sz w:val="22"/>
          <w:szCs w:val="22"/>
        </w:rPr>
      </w:pPr>
      <w:r w:rsidRPr="00A37977">
        <w:rPr>
          <w:sz w:val="22"/>
          <w:szCs w:val="22"/>
        </w:rPr>
        <w:t xml:space="preserve">The most fundamental consequence pf globalization is that it is resulting in our complex and varied human worlds becoming, however unevenly, more and more like a single world </w:t>
      </w:r>
    </w:p>
    <w:p w14:paraId="2475DB72" w14:textId="391D9837" w:rsidR="00066E43" w:rsidRPr="00A37977" w:rsidRDefault="00066E43" w:rsidP="00066E43">
      <w:pPr>
        <w:pStyle w:val="ListParagraph"/>
        <w:numPr>
          <w:ilvl w:val="0"/>
          <w:numId w:val="1"/>
        </w:numPr>
        <w:rPr>
          <w:sz w:val="22"/>
          <w:szCs w:val="22"/>
        </w:rPr>
      </w:pPr>
      <w:r w:rsidRPr="00A37977">
        <w:rPr>
          <w:sz w:val="22"/>
          <w:szCs w:val="22"/>
        </w:rPr>
        <w:t>Globalization is the idea that the world is becoming increasingly homogenized—economically, politically, and culturally</w:t>
      </w:r>
    </w:p>
    <w:p w14:paraId="7011C04D" w14:textId="6F5AC110" w:rsidR="00066E43" w:rsidRPr="00A37977" w:rsidRDefault="00066E43" w:rsidP="00066E43">
      <w:pPr>
        <w:pStyle w:val="ListParagraph"/>
        <w:numPr>
          <w:ilvl w:val="0"/>
          <w:numId w:val="1"/>
        </w:numPr>
        <w:rPr>
          <w:sz w:val="22"/>
          <w:szCs w:val="22"/>
        </w:rPr>
      </w:pPr>
      <w:r w:rsidRPr="00A37977">
        <w:rPr>
          <w:b/>
          <w:sz w:val="22"/>
          <w:szCs w:val="22"/>
        </w:rPr>
        <w:t>Transnationals</w:t>
      </w:r>
      <w:r w:rsidRPr="00A37977">
        <w:rPr>
          <w:sz w:val="22"/>
          <w:szCs w:val="22"/>
        </w:rPr>
        <w:t xml:space="preserve">—large business organizations that operate in two or more countries </w:t>
      </w:r>
    </w:p>
    <w:p w14:paraId="17B7CABF" w14:textId="77777777" w:rsidR="00066E43" w:rsidRPr="00A37977" w:rsidRDefault="00066E43" w:rsidP="00066E43">
      <w:pPr>
        <w:ind w:left="360"/>
        <w:rPr>
          <w:sz w:val="22"/>
          <w:szCs w:val="22"/>
        </w:rPr>
      </w:pPr>
    </w:p>
    <w:p w14:paraId="6EFCA728" w14:textId="045576A4" w:rsidR="00066E43" w:rsidRPr="00A37977" w:rsidRDefault="00066E43" w:rsidP="00066E43">
      <w:pPr>
        <w:ind w:left="360"/>
        <w:rPr>
          <w:i/>
          <w:sz w:val="22"/>
          <w:szCs w:val="22"/>
          <w:u w:val="single"/>
        </w:rPr>
      </w:pPr>
      <w:r w:rsidRPr="00A37977">
        <w:rPr>
          <w:i/>
          <w:sz w:val="22"/>
          <w:szCs w:val="22"/>
          <w:u w:val="single"/>
        </w:rPr>
        <w:t>Cartography</w:t>
      </w:r>
    </w:p>
    <w:p w14:paraId="6DA59517" w14:textId="0F335105" w:rsidR="00066E43" w:rsidRPr="00A37977" w:rsidRDefault="00066E43" w:rsidP="00066E43">
      <w:pPr>
        <w:pStyle w:val="ListParagraph"/>
        <w:numPr>
          <w:ilvl w:val="0"/>
          <w:numId w:val="1"/>
        </w:numPr>
        <w:rPr>
          <w:sz w:val="22"/>
          <w:szCs w:val="22"/>
        </w:rPr>
      </w:pPr>
      <w:r w:rsidRPr="00A37977">
        <w:rPr>
          <w:sz w:val="22"/>
          <w:szCs w:val="22"/>
        </w:rPr>
        <w:t>The conception, production, dissemination, and study of maps</w:t>
      </w:r>
    </w:p>
    <w:p w14:paraId="5DB5189D" w14:textId="4118CA93" w:rsidR="00066E43" w:rsidRPr="00A37977" w:rsidRDefault="00066E43" w:rsidP="00066E43">
      <w:pPr>
        <w:pStyle w:val="ListParagraph"/>
        <w:numPr>
          <w:ilvl w:val="0"/>
          <w:numId w:val="1"/>
        </w:numPr>
        <w:rPr>
          <w:sz w:val="22"/>
          <w:szCs w:val="22"/>
        </w:rPr>
      </w:pPr>
      <w:r w:rsidRPr="00A37977">
        <w:rPr>
          <w:b/>
          <w:sz w:val="22"/>
          <w:szCs w:val="22"/>
        </w:rPr>
        <w:t>Ch</w:t>
      </w:r>
      <w:r w:rsidR="00460747" w:rsidRPr="00A37977">
        <w:rPr>
          <w:b/>
          <w:sz w:val="22"/>
          <w:szCs w:val="22"/>
        </w:rPr>
        <w:t>oropleth Map</w:t>
      </w:r>
      <w:r w:rsidR="00460747" w:rsidRPr="00A37977">
        <w:rPr>
          <w:sz w:val="22"/>
          <w:szCs w:val="22"/>
        </w:rPr>
        <w:t xml:space="preserve">—a thematic map using colour to indicate density of a particular phenomenon in a given area </w:t>
      </w:r>
    </w:p>
    <w:p w14:paraId="15F37C12" w14:textId="5031995F" w:rsidR="00460747" w:rsidRPr="00A37977" w:rsidRDefault="00460747" w:rsidP="00066E43">
      <w:pPr>
        <w:pStyle w:val="ListParagraph"/>
        <w:numPr>
          <w:ilvl w:val="0"/>
          <w:numId w:val="1"/>
        </w:numPr>
        <w:rPr>
          <w:sz w:val="22"/>
          <w:szCs w:val="22"/>
        </w:rPr>
      </w:pPr>
      <w:r w:rsidRPr="00A37977">
        <w:rPr>
          <w:b/>
          <w:sz w:val="22"/>
          <w:szCs w:val="22"/>
        </w:rPr>
        <w:t>Isopleth Map</w:t>
      </w:r>
      <w:r w:rsidRPr="00A37977">
        <w:rPr>
          <w:sz w:val="22"/>
          <w:szCs w:val="22"/>
        </w:rPr>
        <w:t>—a map using lines to connect locations of equal data value</w:t>
      </w:r>
    </w:p>
    <w:p w14:paraId="2B46A4EB" w14:textId="369DDCEE" w:rsidR="00460747" w:rsidRPr="00A37977" w:rsidRDefault="00460747" w:rsidP="00066E43">
      <w:pPr>
        <w:pStyle w:val="ListParagraph"/>
        <w:numPr>
          <w:ilvl w:val="0"/>
          <w:numId w:val="1"/>
        </w:numPr>
        <w:rPr>
          <w:sz w:val="22"/>
          <w:szCs w:val="22"/>
        </w:rPr>
      </w:pPr>
      <w:r w:rsidRPr="00A37977">
        <w:rPr>
          <w:b/>
          <w:sz w:val="22"/>
          <w:szCs w:val="22"/>
        </w:rPr>
        <w:t>Projection</w:t>
      </w:r>
      <w:r w:rsidRPr="00A37977">
        <w:rPr>
          <w:sz w:val="22"/>
          <w:szCs w:val="22"/>
        </w:rPr>
        <w:t>—any procedure employed to represent positions of all or a part of the earth’s spherical surface onto a flat surface</w:t>
      </w:r>
    </w:p>
    <w:p w14:paraId="31196754" w14:textId="745D7067" w:rsidR="00460747" w:rsidRPr="00A37977" w:rsidRDefault="00460747" w:rsidP="00066E43">
      <w:pPr>
        <w:pStyle w:val="ListParagraph"/>
        <w:numPr>
          <w:ilvl w:val="0"/>
          <w:numId w:val="1"/>
        </w:numPr>
        <w:rPr>
          <w:sz w:val="22"/>
          <w:szCs w:val="22"/>
        </w:rPr>
      </w:pPr>
      <w:r w:rsidRPr="00A37977">
        <w:rPr>
          <w:b/>
          <w:sz w:val="22"/>
          <w:szCs w:val="22"/>
        </w:rPr>
        <w:t>Geographic Information System</w:t>
      </w:r>
      <w:r w:rsidRPr="00A37977">
        <w:rPr>
          <w:sz w:val="22"/>
          <w:szCs w:val="22"/>
        </w:rPr>
        <w:t xml:space="preserve">—a computer based tool that combined the storage display, analysis, and mapping of spatially reference data </w:t>
      </w:r>
    </w:p>
    <w:p w14:paraId="3FAE1A27" w14:textId="77020962" w:rsidR="00460747" w:rsidRPr="00A37977" w:rsidRDefault="00460747" w:rsidP="00066E43">
      <w:pPr>
        <w:pStyle w:val="ListParagraph"/>
        <w:numPr>
          <w:ilvl w:val="0"/>
          <w:numId w:val="1"/>
        </w:numPr>
        <w:rPr>
          <w:sz w:val="22"/>
          <w:szCs w:val="22"/>
        </w:rPr>
      </w:pPr>
      <w:r w:rsidRPr="00A37977">
        <w:rPr>
          <w:b/>
          <w:sz w:val="22"/>
          <w:szCs w:val="22"/>
        </w:rPr>
        <w:t>Vector</w:t>
      </w:r>
      <w:r w:rsidRPr="00A37977">
        <w:rPr>
          <w:sz w:val="22"/>
          <w:szCs w:val="22"/>
        </w:rPr>
        <w:t>—a method used in GIS to represent spatial data; describes the data as a collection of points, lines, and areas, and describes the location of each of these</w:t>
      </w:r>
    </w:p>
    <w:p w14:paraId="75F299C5" w14:textId="2959ABED" w:rsidR="00460747" w:rsidRPr="00A37977" w:rsidRDefault="00460747" w:rsidP="00066E43">
      <w:pPr>
        <w:pStyle w:val="ListParagraph"/>
        <w:numPr>
          <w:ilvl w:val="0"/>
          <w:numId w:val="1"/>
        </w:numPr>
        <w:rPr>
          <w:sz w:val="22"/>
          <w:szCs w:val="22"/>
        </w:rPr>
      </w:pPr>
      <w:r w:rsidRPr="00A37977">
        <w:rPr>
          <w:b/>
          <w:sz w:val="22"/>
          <w:szCs w:val="22"/>
        </w:rPr>
        <w:t>Raster</w:t>
      </w:r>
      <w:r w:rsidRPr="00A37977">
        <w:rPr>
          <w:sz w:val="22"/>
          <w:szCs w:val="22"/>
        </w:rPr>
        <w:t>—a method used in GIS to represent spatial data; divides the area into numerous small cells and pixels, and describes the content of each cell</w:t>
      </w:r>
    </w:p>
    <w:p w14:paraId="3A1DEEA9" w14:textId="77777777" w:rsidR="00460747" w:rsidRPr="00A37977" w:rsidRDefault="00460747" w:rsidP="00460747">
      <w:pPr>
        <w:rPr>
          <w:sz w:val="22"/>
          <w:szCs w:val="22"/>
        </w:rPr>
      </w:pPr>
    </w:p>
    <w:p w14:paraId="71141B39" w14:textId="677F70B0" w:rsidR="00460747" w:rsidRPr="00A37977" w:rsidRDefault="00460747" w:rsidP="00460747">
      <w:pPr>
        <w:rPr>
          <w:i/>
          <w:sz w:val="22"/>
          <w:szCs w:val="22"/>
          <w:u w:val="single"/>
        </w:rPr>
      </w:pPr>
      <w:r w:rsidRPr="00A37977">
        <w:rPr>
          <w:i/>
          <w:sz w:val="22"/>
          <w:szCs w:val="22"/>
          <w:u w:val="single"/>
        </w:rPr>
        <w:t>Remote Sensing</w:t>
      </w:r>
    </w:p>
    <w:p w14:paraId="2B6547C7" w14:textId="1E202DD4" w:rsidR="00460747" w:rsidRPr="00A37977" w:rsidRDefault="00460747" w:rsidP="00460747">
      <w:pPr>
        <w:pStyle w:val="ListParagraph"/>
        <w:numPr>
          <w:ilvl w:val="0"/>
          <w:numId w:val="1"/>
        </w:numPr>
        <w:rPr>
          <w:sz w:val="22"/>
          <w:szCs w:val="22"/>
        </w:rPr>
      </w:pPr>
      <w:r w:rsidRPr="00A37977">
        <w:rPr>
          <w:sz w:val="22"/>
          <w:szCs w:val="22"/>
        </w:rPr>
        <w:t>A variety of techniques used for acquiring and recording data from points that are not in contact with the phenomena of interest</w:t>
      </w:r>
    </w:p>
    <w:p w14:paraId="1F12F026" w14:textId="77777777" w:rsidR="00460747" w:rsidRPr="00A37977" w:rsidRDefault="00460747" w:rsidP="00460747">
      <w:pPr>
        <w:rPr>
          <w:sz w:val="22"/>
          <w:szCs w:val="22"/>
        </w:rPr>
      </w:pPr>
    </w:p>
    <w:p w14:paraId="1DB9B75F" w14:textId="77777777" w:rsidR="0004614D" w:rsidRPr="00A37977" w:rsidRDefault="0004614D" w:rsidP="00460747">
      <w:pPr>
        <w:rPr>
          <w:i/>
          <w:sz w:val="22"/>
          <w:szCs w:val="22"/>
          <w:u w:val="single"/>
        </w:rPr>
      </w:pPr>
    </w:p>
    <w:p w14:paraId="78BC73E7" w14:textId="77777777" w:rsidR="0004614D" w:rsidRPr="00A37977" w:rsidRDefault="0004614D" w:rsidP="00460747">
      <w:pPr>
        <w:rPr>
          <w:i/>
          <w:sz w:val="22"/>
          <w:szCs w:val="22"/>
          <w:u w:val="single"/>
        </w:rPr>
      </w:pPr>
    </w:p>
    <w:p w14:paraId="1E459EAB" w14:textId="3651C181" w:rsidR="0004614D" w:rsidRPr="00A37977" w:rsidRDefault="0004614D" w:rsidP="00460747">
      <w:pPr>
        <w:rPr>
          <w:i/>
          <w:sz w:val="22"/>
          <w:szCs w:val="22"/>
          <w:u w:val="single"/>
        </w:rPr>
      </w:pPr>
      <w:r w:rsidRPr="00A37977">
        <w:rPr>
          <w:i/>
          <w:sz w:val="22"/>
          <w:szCs w:val="22"/>
          <w:u w:val="single"/>
        </w:rPr>
        <w:t>Qualitative Methods</w:t>
      </w:r>
    </w:p>
    <w:p w14:paraId="6FE4C475" w14:textId="355FC5CB" w:rsidR="0004614D" w:rsidRPr="00A37977" w:rsidRDefault="0004614D" w:rsidP="0004614D">
      <w:pPr>
        <w:pStyle w:val="ListParagraph"/>
        <w:numPr>
          <w:ilvl w:val="0"/>
          <w:numId w:val="1"/>
        </w:numPr>
        <w:rPr>
          <w:sz w:val="22"/>
          <w:szCs w:val="22"/>
        </w:rPr>
      </w:pPr>
      <w:r w:rsidRPr="00A37977">
        <w:rPr>
          <w:sz w:val="22"/>
          <w:szCs w:val="22"/>
        </w:rPr>
        <w:t xml:space="preserve">A set of tools used to collect and analyze data in order to subjectively understand the phenomena being studied; the methods include passive, observation, participation, and active intervention </w:t>
      </w:r>
    </w:p>
    <w:p w14:paraId="2BA50D19" w14:textId="7F2A84E7" w:rsidR="0004614D" w:rsidRPr="00A37977" w:rsidRDefault="0004614D" w:rsidP="0004614D">
      <w:pPr>
        <w:pStyle w:val="ListParagraph"/>
        <w:numPr>
          <w:ilvl w:val="0"/>
          <w:numId w:val="1"/>
        </w:numPr>
        <w:rPr>
          <w:sz w:val="22"/>
          <w:szCs w:val="22"/>
        </w:rPr>
      </w:pPr>
      <w:r w:rsidRPr="00A37977">
        <w:rPr>
          <w:b/>
          <w:sz w:val="22"/>
          <w:szCs w:val="22"/>
        </w:rPr>
        <w:t>Ethnography</w:t>
      </w:r>
      <w:r w:rsidRPr="00A37977">
        <w:rPr>
          <w:sz w:val="22"/>
          <w:szCs w:val="22"/>
        </w:rPr>
        <w:t>—the study and description of social groups based on researcher involvement and first-hand observation in the field; a qualitative rather than quantitative approach</w:t>
      </w:r>
    </w:p>
    <w:p w14:paraId="106EA131" w14:textId="3E3B47E5" w:rsidR="0004614D" w:rsidRPr="00A37977" w:rsidRDefault="0004614D" w:rsidP="0004614D">
      <w:pPr>
        <w:pStyle w:val="ListParagraph"/>
        <w:numPr>
          <w:ilvl w:val="0"/>
          <w:numId w:val="1"/>
        </w:numPr>
        <w:rPr>
          <w:sz w:val="22"/>
          <w:szCs w:val="22"/>
        </w:rPr>
      </w:pPr>
      <w:r w:rsidRPr="00A37977">
        <w:rPr>
          <w:b/>
          <w:sz w:val="22"/>
          <w:szCs w:val="22"/>
        </w:rPr>
        <w:t>Fieldwork</w:t>
      </w:r>
      <w:r w:rsidRPr="00A37977">
        <w:rPr>
          <w:sz w:val="22"/>
          <w:szCs w:val="22"/>
        </w:rPr>
        <w:t>—a means of data collection; includes both qualitative (for observation) and quantitative (for questionnaire) methods</w:t>
      </w:r>
    </w:p>
    <w:p w14:paraId="0341F62F" w14:textId="32003D96" w:rsidR="0004614D" w:rsidRPr="00A37977" w:rsidRDefault="0004614D" w:rsidP="0004614D">
      <w:pPr>
        <w:pStyle w:val="ListParagraph"/>
        <w:numPr>
          <w:ilvl w:val="0"/>
          <w:numId w:val="1"/>
        </w:numPr>
        <w:rPr>
          <w:sz w:val="22"/>
          <w:szCs w:val="22"/>
        </w:rPr>
      </w:pPr>
      <w:r w:rsidRPr="00A37977">
        <w:rPr>
          <w:b/>
          <w:sz w:val="22"/>
          <w:szCs w:val="22"/>
        </w:rPr>
        <w:t>Participant Observation</w:t>
      </w:r>
      <w:r w:rsidRPr="00A37977">
        <w:rPr>
          <w:sz w:val="22"/>
          <w:szCs w:val="22"/>
        </w:rPr>
        <w:t>—a qualitative method in which the researchers is directly involved with the subjects in question</w:t>
      </w:r>
    </w:p>
    <w:p w14:paraId="62C81CA8" w14:textId="199F8630" w:rsidR="0004614D" w:rsidRPr="00A37977" w:rsidRDefault="0004614D" w:rsidP="0004614D">
      <w:pPr>
        <w:pStyle w:val="ListParagraph"/>
        <w:numPr>
          <w:ilvl w:val="0"/>
          <w:numId w:val="1"/>
        </w:numPr>
        <w:rPr>
          <w:sz w:val="22"/>
          <w:szCs w:val="22"/>
        </w:rPr>
      </w:pPr>
      <w:r w:rsidRPr="00A37977">
        <w:rPr>
          <w:b/>
          <w:sz w:val="22"/>
          <w:szCs w:val="22"/>
        </w:rPr>
        <w:t>Questionnare</w:t>
      </w:r>
      <w:r w:rsidRPr="00A37977">
        <w:rPr>
          <w:sz w:val="22"/>
          <w:szCs w:val="22"/>
        </w:rPr>
        <w:t>—a structured and ordered set of questions designed to collect unambiguous and unbiased data</w:t>
      </w:r>
    </w:p>
    <w:p w14:paraId="70983112" w14:textId="2B45B1FE" w:rsidR="0004614D" w:rsidRPr="00A37977" w:rsidRDefault="0004614D" w:rsidP="0004614D">
      <w:pPr>
        <w:pStyle w:val="ListParagraph"/>
        <w:numPr>
          <w:ilvl w:val="0"/>
          <w:numId w:val="1"/>
        </w:numPr>
        <w:rPr>
          <w:sz w:val="22"/>
          <w:szCs w:val="22"/>
        </w:rPr>
      </w:pPr>
      <w:r w:rsidRPr="00A37977">
        <w:rPr>
          <w:b/>
          <w:sz w:val="22"/>
          <w:szCs w:val="22"/>
        </w:rPr>
        <w:t>Sampling</w:t>
      </w:r>
      <w:r w:rsidRPr="00A37977">
        <w:rPr>
          <w:sz w:val="22"/>
          <w:szCs w:val="22"/>
        </w:rPr>
        <w:t>—the selection of subset from a defined population of individuals to acquire data representative of that larger population</w:t>
      </w:r>
    </w:p>
    <w:p w14:paraId="21F4113A" w14:textId="47B501CC" w:rsidR="0004614D" w:rsidRPr="00A37977" w:rsidRDefault="0004614D" w:rsidP="0004614D">
      <w:pPr>
        <w:pStyle w:val="ListParagraph"/>
        <w:numPr>
          <w:ilvl w:val="0"/>
          <w:numId w:val="1"/>
        </w:numPr>
        <w:rPr>
          <w:sz w:val="22"/>
          <w:szCs w:val="22"/>
        </w:rPr>
      </w:pPr>
      <w:r w:rsidRPr="00A37977">
        <w:rPr>
          <w:b/>
          <w:sz w:val="22"/>
          <w:szCs w:val="22"/>
        </w:rPr>
        <w:t>Quantitative methods</w:t>
      </w:r>
      <w:r w:rsidRPr="00A37977">
        <w:rPr>
          <w:sz w:val="22"/>
          <w:szCs w:val="22"/>
        </w:rPr>
        <w:t>—a set of tools used to collect and analyze data to achieve a statistical description and scientific explanation of the phenomena being studied; the methods include sampling, models, and statistical testing</w:t>
      </w:r>
    </w:p>
    <w:p w14:paraId="71C5AE1A" w14:textId="2DCAA7CA" w:rsidR="0004614D" w:rsidRPr="00A37977" w:rsidRDefault="0004614D" w:rsidP="0004614D">
      <w:pPr>
        <w:pStyle w:val="ListParagraph"/>
        <w:numPr>
          <w:ilvl w:val="0"/>
          <w:numId w:val="1"/>
        </w:numPr>
        <w:rPr>
          <w:sz w:val="22"/>
          <w:szCs w:val="22"/>
        </w:rPr>
      </w:pPr>
      <w:r w:rsidRPr="00A37977">
        <w:rPr>
          <w:b/>
          <w:sz w:val="22"/>
          <w:szCs w:val="22"/>
        </w:rPr>
        <w:t>Ethnocentrism</w:t>
      </w:r>
      <w:r w:rsidRPr="00A37977">
        <w:rPr>
          <w:sz w:val="22"/>
          <w:szCs w:val="22"/>
        </w:rPr>
        <w:t>—a form of prejudice or stereotype that presumes that one’s own culture is normal and natural and that other’s are inferior</w:t>
      </w:r>
    </w:p>
    <w:p w14:paraId="499AE2E1" w14:textId="023C4A3E" w:rsidR="0004614D" w:rsidRPr="00A37977" w:rsidRDefault="0004614D" w:rsidP="0004614D">
      <w:pPr>
        <w:pStyle w:val="ListParagraph"/>
        <w:numPr>
          <w:ilvl w:val="0"/>
          <w:numId w:val="1"/>
        </w:numPr>
        <w:rPr>
          <w:sz w:val="22"/>
          <w:szCs w:val="22"/>
        </w:rPr>
      </w:pPr>
      <w:r w:rsidRPr="00A37977">
        <w:rPr>
          <w:b/>
          <w:sz w:val="22"/>
          <w:szCs w:val="22"/>
        </w:rPr>
        <w:t>Model</w:t>
      </w:r>
      <w:r w:rsidRPr="00A37977">
        <w:rPr>
          <w:sz w:val="22"/>
          <w:szCs w:val="22"/>
        </w:rPr>
        <w:t xml:space="preserve">—an idealized sand structured representation of the real world </w:t>
      </w:r>
    </w:p>
    <w:p w14:paraId="0CBD05B5" w14:textId="77777777" w:rsidR="00066E43" w:rsidRPr="00066E43" w:rsidRDefault="00066E43" w:rsidP="00066E43">
      <w:pPr>
        <w:rPr>
          <w:i/>
          <w:sz w:val="22"/>
          <w:szCs w:val="22"/>
          <w:u w:val="single"/>
        </w:rPr>
      </w:pPr>
    </w:p>
    <w:p w14:paraId="0A69F4C8" w14:textId="15F8B698" w:rsidR="00875014" w:rsidRDefault="00BA6371" w:rsidP="00DD6FE7">
      <w:r>
        <w:t>Lecture Notes:</w:t>
      </w:r>
    </w:p>
    <w:p w14:paraId="4DA38A2D" w14:textId="2CBF54CF" w:rsidR="00BA6371" w:rsidRDefault="00BA6371" w:rsidP="00DD6FE7">
      <w:r>
        <w:t>Two approaches to developing knowledge</w:t>
      </w:r>
    </w:p>
    <w:p w14:paraId="643051CF" w14:textId="4E7A4AB6" w:rsidR="00BA6371" w:rsidRDefault="00BA6371" w:rsidP="00BA6371">
      <w:pPr>
        <w:pStyle w:val="ListParagraph"/>
        <w:numPr>
          <w:ilvl w:val="0"/>
          <w:numId w:val="8"/>
        </w:numPr>
      </w:pPr>
      <w:r>
        <w:t>Inductive reasoning</w:t>
      </w:r>
      <w:r w:rsidR="001623AD">
        <w:t>(“childhood poverty leads a lower life expectancy”)</w:t>
      </w:r>
    </w:p>
    <w:p w14:paraId="242D4E62" w14:textId="7924BF12" w:rsidR="001623AD" w:rsidRDefault="001623AD" w:rsidP="001623AD">
      <w:pPr>
        <w:pStyle w:val="ListParagraph"/>
      </w:pPr>
      <w:r>
        <w:t>- Observations, patterns observes, explanation</w:t>
      </w:r>
    </w:p>
    <w:p w14:paraId="11C2FB98" w14:textId="77777777" w:rsidR="001623AD" w:rsidRDefault="00BA6371" w:rsidP="00BA6371">
      <w:pPr>
        <w:pStyle w:val="ListParagraph"/>
        <w:numPr>
          <w:ilvl w:val="0"/>
          <w:numId w:val="8"/>
        </w:numPr>
      </w:pPr>
      <w:r>
        <w:t xml:space="preserve">Deductive reasoning </w:t>
      </w:r>
    </w:p>
    <w:p w14:paraId="432549A3" w14:textId="4D696A8C" w:rsidR="00BA6371" w:rsidRDefault="001623AD" w:rsidP="00D96BAD">
      <w:pPr>
        <w:pStyle w:val="ListParagraph"/>
        <w:numPr>
          <w:ilvl w:val="0"/>
          <w:numId w:val="1"/>
        </w:numPr>
      </w:pPr>
      <w:r>
        <w:t xml:space="preserve">Starts with the sense that a general principle exists, research is then carried out, experiments are designed to prove validity of generalization, law/theory is established </w:t>
      </w:r>
    </w:p>
    <w:p w14:paraId="2BD960F5" w14:textId="77777777" w:rsidR="00D96BAD" w:rsidRDefault="00D96BAD" w:rsidP="00D96BAD"/>
    <w:p w14:paraId="4437805D" w14:textId="792D953F" w:rsidR="00D96BAD" w:rsidRDefault="00D96BAD" w:rsidP="00D96BAD">
      <w:r>
        <w:t>Primary Data</w:t>
      </w:r>
    </w:p>
    <w:p w14:paraId="20445996" w14:textId="7D4CBA3F" w:rsidR="00D96BAD" w:rsidRDefault="00D96BAD" w:rsidP="00D96BAD">
      <w:pPr>
        <w:pStyle w:val="ListParagraph"/>
        <w:numPr>
          <w:ilvl w:val="0"/>
          <w:numId w:val="1"/>
        </w:numPr>
      </w:pPr>
      <w:r>
        <w:t>Data collected by researcher (ex, survery)</w:t>
      </w:r>
    </w:p>
    <w:p w14:paraId="27081CFC" w14:textId="253DDF08" w:rsidR="00D96BAD" w:rsidRDefault="00D96BAD" w:rsidP="00D96BAD">
      <w:r>
        <w:t>Secondary Data</w:t>
      </w:r>
    </w:p>
    <w:p w14:paraId="27A2A26C" w14:textId="108F9441" w:rsidR="00D96BAD" w:rsidRDefault="00D96BAD" w:rsidP="006C5F54">
      <w:pPr>
        <w:pStyle w:val="ListParagraph"/>
        <w:numPr>
          <w:ilvl w:val="0"/>
          <w:numId w:val="1"/>
        </w:numPr>
      </w:pPr>
      <w:r>
        <w:t xml:space="preserve">Collected by someone else (ex,maps, newspaper) </w:t>
      </w:r>
    </w:p>
    <w:p w14:paraId="68D36326" w14:textId="77777777" w:rsidR="006C5F54" w:rsidRDefault="006C5F54" w:rsidP="006C5F54"/>
    <w:p w14:paraId="511E85A3" w14:textId="755C3678" w:rsidR="006C5F54" w:rsidRDefault="006C5F54" w:rsidP="006C5F54">
      <w:r>
        <w:t>Space</w:t>
      </w:r>
    </w:p>
    <w:p w14:paraId="33352505" w14:textId="46F6BA11" w:rsidR="006C5F54" w:rsidRDefault="006C5F54" w:rsidP="006C5F54">
      <w:pPr>
        <w:pStyle w:val="ListParagraph"/>
        <w:numPr>
          <w:ilvl w:val="0"/>
          <w:numId w:val="1"/>
        </w:numPr>
      </w:pPr>
      <w:r>
        <w:t>Relative(objective):heart of map making and spatial analysis</w:t>
      </w:r>
    </w:p>
    <w:p w14:paraId="1AF99F2D" w14:textId="5E82DB3C" w:rsidR="006C5F54" w:rsidRDefault="006C5F54" w:rsidP="006C5F54">
      <w:pPr>
        <w:pStyle w:val="ListParagraph"/>
        <w:numPr>
          <w:ilvl w:val="0"/>
          <w:numId w:val="1"/>
        </w:numPr>
      </w:pPr>
      <w:r>
        <w:t>Absolute(perceptual): socially-produced, subject to change</w:t>
      </w:r>
    </w:p>
    <w:p w14:paraId="41647875" w14:textId="77777777" w:rsidR="00391A47" w:rsidRDefault="00391A47" w:rsidP="00391A47"/>
    <w:p w14:paraId="56055B52" w14:textId="139F67DC" w:rsidR="00391A47" w:rsidRDefault="00391A47" w:rsidP="00391A47">
      <w:r>
        <w:t>Location</w:t>
      </w:r>
    </w:p>
    <w:p w14:paraId="268D3E65" w14:textId="3E1EA238" w:rsidR="00391A47" w:rsidRDefault="00391A47" w:rsidP="00391A47">
      <w:r>
        <w:t>Site—location that references immediate area</w:t>
      </w:r>
    </w:p>
    <w:p w14:paraId="384210B1" w14:textId="1490D52C" w:rsidR="00391A47" w:rsidRDefault="00391A47" w:rsidP="00391A47">
      <w:r>
        <w:t xml:space="preserve">Situation—relative location with reference to larger spatial relationships </w:t>
      </w:r>
    </w:p>
    <w:p w14:paraId="0DCA0375" w14:textId="77777777" w:rsidR="00792C5C" w:rsidRDefault="00792C5C" w:rsidP="00391A47"/>
    <w:p w14:paraId="19F35169" w14:textId="1EA2533F" w:rsidR="00792C5C" w:rsidRDefault="00792C5C" w:rsidP="00391A47">
      <w:r>
        <w:t>Direction</w:t>
      </w:r>
    </w:p>
    <w:p w14:paraId="2686DB93" w14:textId="4CB9E29A" w:rsidR="00792C5C" w:rsidRDefault="00792C5C" w:rsidP="00391A47">
      <w:r>
        <w:t>Absolute-cardinal points—north, south, west, east</w:t>
      </w:r>
    </w:p>
    <w:p w14:paraId="19B8419D" w14:textId="2C219AE6" w:rsidR="00792C5C" w:rsidRDefault="00792C5C" w:rsidP="00391A47">
      <w:r>
        <w:t>Relative-Relational direction—go west, go out east</w:t>
      </w:r>
    </w:p>
    <w:p w14:paraId="05AC5C9D" w14:textId="2F9327DC" w:rsidR="000B0431" w:rsidRDefault="000B0431" w:rsidP="00391A47">
      <w:r>
        <w:t>Place: refers to not only a location, but also to the values we associate with that location</w:t>
      </w:r>
    </w:p>
    <w:p w14:paraId="4069A2B1" w14:textId="5C18D9D1" w:rsidR="000B0431" w:rsidRDefault="000B0431" w:rsidP="00391A47"/>
    <w:p w14:paraId="669BFC53" w14:textId="3118BBC2" w:rsidR="0092162D" w:rsidRDefault="0092162D" w:rsidP="00391A47">
      <w:r>
        <w:t>Waldo Tobler’s first law of geography:</w:t>
      </w:r>
    </w:p>
    <w:p w14:paraId="7B043D1E" w14:textId="44943454" w:rsidR="005B055D" w:rsidRDefault="005B055D" w:rsidP="00391A47">
      <w:r>
        <w:t>Distance Decay</w:t>
      </w:r>
    </w:p>
    <w:p w14:paraId="6CA9AE64" w14:textId="38126704" w:rsidR="005B055D" w:rsidRDefault="005B055D" w:rsidP="005B055D">
      <w:pPr>
        <w:pStyle w:val="ListParagraph"/>
        <w:numPr>
          <w:ilvl w:val="0"/>
          <w:numId w:val="1"/>
        </w:numPr>
      </w:pPr>
      <w:r>
        <w:t>Level of interaction between places is influenced by distance</w:t>
      </w:r>
    </w:p>
    <w:p w14:paraId="04A85A0E" w14:textId="6E0C5A33" w:rsidR="005B055D" w:rsidRDefault="005B055D" w:rsidP="005B055D">
      <w:pPr>
        <w:pStyle w:val="ListParagraph"/>
        <w:numPr>
          <w:ilvl w:val="0"/>
          <w:numId w:val="1"/>
        </w:numPr>
      </w:pPr>
      <w:r>
        <w:t xml:space="preserve">Decline is an activity with increasing distance from point of origin </w:t>
      </w:r>
    </w:p>
    <w:p w14:paraId="33A334B1" w14:textId="42D0A61B" w:rsidR="00622D76" w:rsidRDefault="00622D76" w:rsidP="00622D76">
      <w:r>
        <w:t>Friction Of Distance</w:t>
      </w:r>
    </w:p>
    <w:p w14:paraId="3FE8033A" w14:textId="3A7AF882" w:rsidR="00622D76" w:rsidRDefault="00622D76" w:rsidP="00622D76">
      <w:pPr>
        <w:pStyle w:val="ListParagraph"/>
        <w:numPr>
          <w:ilvl w:val="0"/>
          <w:numId w:val="1"/>
        </w:numPr>
      </w:pPr>
      <w:r>
        <w:t xml:space="preserve">measure of the restraining effects of distance decay on human movement </w:t>
      </w:r>
    </w:p>
    <w:p w14:paraId="46288197" w14:textId="4C318006" w:rsidR="00E95D78" w:rsidRDefault="00622D76" w:rsidP="00E95D78">
      <w:pPr>
        <w:pStyle w:val="ListParagraph"/>
        <w:numPr>
          <w:ilvl w:val="0"/>
          <w:numId w:val="1"/>
        </w:numPr>
      </w:pPr>
      <w:r>
        <w:t xml:space="preserve">Critical distance—when it is ‘too’ far </w:t>
      </w:r>
      <w:r w:rsidR="00E95D78">
        <w:t>(we challenge this through transportation and communications)</w:t>
      </w:r>
    </w:p>
    <w:p w14:paraId="22095334" w14:textId="77777777" w:rsidR="00E95D78" w:rsidRDefault="00E95D78" w:rsidP="00E95D78"/>
    <w:p w14:paraId="56178046" w14:textId="5D830BD0" w:rsidR="00E95D78" w:rsidRDefault="00E95D78" w:rsidP="00E95D78">
      <w:r>
        <w:t>Influences on how we view distance:</w:t>
      </w:r>
    </w:p>
    <w:p w14:paraId="5EA0E521" w14:textId="659C744B" w:rsidR="00E95D78" w:rsidRDefault="00E95D78" w:rsidP="00E95D78">
      <w:pPr>
        <w:pStyle w:val="ListParagraph"/>
        <w:numPr>
          <w:ilvl w:val="0"/>
          <w:numId w:val="1"/>
        </w:numPr>
      </w:pPr>
      <w:r>
        <w:t>Accessibility</w:t>
      </w:r>
    </w:p>
    <w:p w14:paraId="076908D3" w14:textId="4F900F18" w:rsidR="00E95D78" w:rsidRDefault="00E95D78" w:rsidP="00E95D78">
      <w:pPr>
        <w:pStyle w:val="ListParagraph"/>
        <w:numPr>
          <w:ilvl w:val="0"/>
          <w:numId w:val="1"/>
        </w:numPr>
      </w:pPr>
      <w:r>
        <w:t>Interaction</w:t>
      </w:r>
    </w:p>
    <w:p w14:paraId="2BF258A1" w14:textId="65826D2E" w:rsidR="00E95D78" w:rsidRDefault="00E95D78" w:rsidP="00E95D78">
      <w:pPr>
        <w:pStyle w:val="ListParagraph"/>
        <w:numPr>
          <w:ilvl w:val="0"/>
          <w:numId w:val="1"/>
        </w:numPr>
      </w:pPr>
      <w:r>
        <w:t xml:space="preserve">Agglomerations </w:t>
      </w:r>
    </w:p>
    <w:p w14:paraId="649FF045" w14:textId="57A35AB2" w:rsidR="00E95D78" w:rsidRDefault="00E95D78" w:rsidP="00E95D78">
      <w:pPr>
        <w:pStyle w:val="ListParagraph"/>
        <w:numPr>
          <w:ilvl w:val="0"/>
          <w:numId w:val="1"/>
        </w:numPr>
      </w:pPr>
      <w:r>
        <w:t xml:space="preserve">Deglomeration  </w:t>
      </w:r>
    </w:p>
    <w:p w14:paraId="237C88B0" w14:textId="77777777" w:rsidR="007F6B6B" w:rsidRDefault="007F6B6B" w:rsidP="007F6B6B"/>
    <w:p w14:paraId="21FBFC1E" w14:textId="3D4E90A5" w:rsidR="007F6B6B" w:rsidRDefault="007F6B6B" w:rsidP="007F6B6B">
      <w:r>
        <w:t>Social Distance</w:t>
      </w:r>
    </w:p>
    <w:p w14:paraId="5B03D6A6" w14:textId="4F8BEEA0" w:rsidR="007F6B6B" w:rsidRDefault="007F6B6B" w:rsidP="007F6B6B">
      <w:pPr>
        <w:pStyle w:val="ListParagraph"/>
        <w:numPr>
          <w:ilvl w:val="0"/>
          <w:numId w:val="1"/>
        </w:numPr>
      </w:pPr>
      <w:r>
        <w:t xml:space="preserve">measure of the difference between people in social likeness, not locational distance </w:t>
      </w:r>
    </w:p>
    <w:p w14:paraId="0A0FEAD4" w14:textId="4B9820E4" w:rsidR="007F6B6B" w:rsidRDefault="007F6B6B" w:rsidP="007F6B6B">
      <w:pPr>
        <w:pStyle w:val="ListParagraph"/>
        <w:numPr>
          <w:ilvl w:val="0"/>
          <w:numId w:val="1"/>
        </w:numPr>
      </w:pPr>
      <w:r>
        <w:t xml:space="preserve">social class/wealth, race/ethnicity </w:t>
      </w:r>
    </w:p>
    <w:p w14:paraId="6B6A0CFB" w14:textId="1495FC7E" w:rsidR="00CE42DA" w:rsidRDefault="00CE42DA" w:rsidP="00CE42DA">
      <w:r>
        <w:t>Region</w:t>
      </w:r>
    </w:p>
    <w:p w14:paraId="5B4F845E" w14:textId="2D2348A3" w:rsidR="00CE42DA" w:rsidRDefault="00CE42DA" w:rsidP="00CE42DA">
      <w:r>
        <w:t>-Formal—displays uniformity in one or two limited features</w:t>
      </w:r>
    </w:p>
    <w:p w14:paraId="6B0154E8" w14:textId="21CDB7D8" w:rsidR="00CE42DA" w:rsidRDefault="00CE42DA" w:rsidP="00CE42DA">
      <w:r>
        <w:t xml:space="preserve">-Functional or Nodal—locations that related to each other through a common focal point </w:t>
      </w:r>
      <w:r w:rsidR="00674948">
        <w:t>(GTA)</w:t>
      </w:r>
    </w:p>
    <w:p w14:paraId="1CE7D4A6" w14:textId="77777777" w:rsidR="0092162D" w:rsidRDefault="0092162D" w:rsidP="00CE42DA"/>
    <w:p w14:paraId="04D5AF9D" w14:textId="098F170C" w:rsidR="0092162D" w:rsidRDefault="00905B91" w:rsidP="00CE42DA">
      <w:r>
        <w:t>Map—</w:t>
      </w:r>
      <w:r w:rsidR="006B07CB">
        <w:t>two-</w:t>
      </w:r>
      <w:r>
        <w:t>dimensional representation of space</w:t>
      </w:r>
    </w:p>
    <w:p w14:paraId="7D9F1BA6" w14:textId="13E58F60" w:rsidR="00905B91" w:rsidRDefault="00905B91" w:rsidP="00CE42DA">
      <w:r>
        <w:t>Types:</w:t>
      </w:r>
    </w:p>
    <w:p w14:paraId="68BA14D0" w14:textId="468BF6C2" w:rsidR="00905B91" w:rsidRDefault="00905B91" w:rsidP="00905B91">
      <w:pPr>
        <w:pStyle w:val="ListParagraph"/>
        <w:numPr>
          <w:ilvl w:val="0"/>
          <w:numId w:val="1"/>
        </w:numPr>
      </w:pPr>
      <w:r>
        <w:t>Topographic</w:t>
      </w:r>
      <w:r w:rsidR="00DD4BD7">
        <w:t>—represent form of earth’s surface</w:t>
      </w:r>
    </w:p>
    <w:p w14:paraId="45BD5F95" w14:textId="75061549" w:rsidR="00905B91" w:rsidRDefault="00DD4BD7" w:rsidP="00905B91">
      <w:pPr>
        <w:pStyle w:val="ListParagraph"/>
        <w:numPr>
          <w:ilvl w:val="0"/>
          <w:numId w:val="1"/>
        </w:numPr>
      </w:pPr>
      <w:r>
        <w:t>Political</w:t>
      </w:r>
    </w:p>
    <w:p w14:paraId="6841D541" w14:textId="66788184" w:rsidR="00905B91" w:rsidRDefault="00905B91" w:rsidP="00905B91">
      <w:pPr>
        <w:pStyle w:val="ListParagraph"/>
        <w:numPr>
          <w:ilvl w:val="0"/>
          <w:numId w:val="1"/>
        </w:numPr>
      </w:pPr>
      <w:r>
        <w:t>Road</w:t>
      </w:r>
    </w:p>
    <w:p w14:paraId="32A7B286" w14:textId="77777777" w:rsidR="00905B91" w:rsidRDefault="00905B91" w:rsidP="00905B91"/>
    <w:p w14:paraId="3702F7B5" w14:textId="41246558" w:rsidR="00905B91" w:rsidRDefault="00905B91" w:rsidP="00905B91">
      <w:r>
        <w:t>Thematic Maps(‘data maps’)</w:t>
      </w:r>
    </w:p>
    <w:p w14:paraId="32D21961" w14:textId="49A8E14D" w:rsidR="00905B91" w:rsidRDefault="00905B91" w:rsidP="00905B91">
      <w:pPr>
        <w:pStyle w:val="ListParagraph"/>
        <w:numPr>
          <w:ilvl w:val="0"/>
          <w:numId w:val="1"/>
        </w:numPr>
      </w:pPr>
      <w:r>
        <w:t>Chloropleth(coloring geographic regions base don values)</w:t>
      </w:r>
    </w:p>
    <w:p w14:paraId="2C50C945" w14:textId="34DF8465" w:rsidR="00905B91" w:rsidRDefault="00905B91" w:rsidP="00905B91">
      <w:pPr>
        <w:pStyle w:val="ListParagraph"/>
        <w:numPr>
          <w:ilvl w:val="0"/>
          <w:numId w:val="1"/>
        </w:numPr>
      </w:pPr>
      <w:r>
        <w:t>Proportional Symbol (dots, graphs based on values)</w:t>
      </w:r>
    </w:p>
    <w:p w14:paraId="2C1175C3" w14:textId="7DE6E643" w:rsidR="00905B91" w:rsidRDefault="00905B91" w:rsidP="00905B91">
      <w:pPr>
        <w:pStyle w:val="ListParagraph"/>
        <w:numPr>
          <w:ilvl w:val="0"/>
          <w:numId w:val="1"/>
        </w:numPr>
      </w:pPr>
      <w:r>
        <w:t xml:space="preserve">Dot (density based on values) </w:t>
      </w:r>
    </w:p>
    <w:p w14:paraId="0DF5E68B" w14:textId="57DEE8EE" w:rsidR="006B07CB" w:rsidRDefault="007367AC" w:rsidP="006B07CB">
      <w:r>
        <w:t>Interpretation of scales:</w:t>
      </w:r>
    </w:p>
    <w:p w14:paraId="70D5DF28" w14:textId="4D7FC048" w:rsidR="007367AC" w:rsidRDefault="007367AC" w:rsidP="007367AC">
      <w:pPr>
        <w:pStyle w:val="ListParagraph"/>
        <w:numPr>
          <w:ilvl w:val="0"/>
          <w:numId w:val="1"/>
        </w:numPr>
      </w:pPr>
      <w:r>
        <w:t>Large-scale maps show small area but presents accurate/detailed data</w:t>
      </w:r>
    </w:p>
    <w:p w14:paraId="04DA807C" w14:textId="755411F2" w:rsidR="007367AC" w:rsidRDefault="007367AC" w:rsidP="007367AC">
      <w:pPr>
        <w:pStyle w:val="ListParagraph"/>
        <w:numPr>
          <w:ilvl w:val="0"/>
          <w:numId w:val="1"/>
        </w:numPr>
      </w:pPr>
      <w:r>
        <w:t xml:space="preserve">Small-scale map shows large area and are not very detailed </w:t>
      </w:r>
    </w:p>
    <w:p w14:paraId="37BC4914" w14:textId="77777777" w:rsidR="00402683" w:rsidRDefault="00402683" w:rsidP="00402683"/>
    <w:p w14:paraId="72BDEDED" w14:textId="3E77A4E6" w:rsidR="00402683" w:rsidRDefault="00402683" w:rsidP="00402683">
      <w:r>
        <w:t xml:space="preserve">GIS—Geographic Information Systems </w:t>
      </w:r>
    </w:p>
    <w:p w14:paraId="72EB0DA7" w14:textId="39E0CD32" w:rsidR="00402683" w:rsidRDefault="00402683" w:rsidP="00402683">
      <w:r>
        <w:t>Concepts of GIS:</w:t>
      </w:r>
    </w:p>
    <w:p w14:paraId="0EFDCE52" w14:textId="03AA36B6" w:rsidR="00402683" w:rsidRDefault="00402683" w:rsidP="00402683">
      <w:r>
        <w:t>Raster—cells/pixels/digital picture</w:t>
      </w:r>
    </w:p>
    <w:p w14:paraId="277D0EB6" w14:textId="77777777" w:rsidR="00402683" w:rsidRDefault="00402683" w:rsidP="00402683"/>
    <w:p w14:paraId="34018862" w14:textId="72ABD763" w:rsidR="00402683" w:rsidRDefault="00402683" w:rsidP="00402683">
      <w:r>
        <w:t>Vector—points,polylines</w:t>
      </w:r>
      <w:r w:rsidR="00CC2789">
        <w:t>, geometrical shapes</w:t>
      </w:r>
      <w:r>
        <w:t xml:space="preserve"> </w:t>
      </w:r>
      <w:r w:rsidR="006341EF">
        <w:t xml:space="preserve">(roads drawn on top of raster) </w:t>
      </w:r>
    </w:p>
    <w:p w14:paraId="4572F8CF" w14:textId="77777777" w:rsidR="00CC2789" w:rsidRDefault="00CC2789" w:rsidP="00402683"/>
    <w:p w14:paraId="66C0032D" w14:textId="477D2D82" w:rsidR="00CC2789" w:rsidRDefault="00CC2789" w:rsidP="00402683">
      <w:r>
        <w:t xml:space="preserve">Geocoding—finding the geographic location based on other geographic data (postal codes, street address, etc) </w:t>
      </w:r>
      <w:bookmarkStart w:id="0" w:name="_GoBack"/>
      <w:bookmarkEnd w:id="0"/>
    </w:p>
    <w:p w14:paraId="1D9AE5C7" w14:textId="77777777" w:rsidR="007367AC" w:rsidRPr="00875014" w:rsidRDefault="007367AC" w:rsidP="006B07CB"/>
    <w:sectPr w:rsidR="007367AC" w:rsidRPr="00875014" w:rsidSect="00CC4B8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2498D"/>
    <w:multiLevelType w:val="hybridMultilevel"/>
    <w:tmpl w:val="CB762382"/>
    <w:lvl w:ilvl="0" w:tplc="7AD6E6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551FC5"/>
    <w:multiLevelType w:val="hybridMultilevel"/>
    <w:tmpl w:val="963AD860"/>
    <w:lvl w:ilvl="0" w:tplc="74987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770BF5"/>
    <w:multiLevelType w:val="hybridMultilevel"/>
    <w:tmpl w:val="3D9E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110ABF"/>
    <w:multiLevelType w:val="hybridMultilevel"/>
    <w:tmpl w:val="720A87FA"/>
    <w:lvl w:ilvl="0" w:tplc="65168BB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8C1F7A"/>
    <w:multiLevelType w:val="hybridMultilevel"/>
    <w:tmpl w:val="34D63E7A"/>
    <w:lvl w:ilvl="0" w:tplc="3E9A1B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1527D58"/>
    <w:multiLevelType w:val="hybridMultilevel"/>
    <w:tmpl w:val="AF9CA0CE"/>
    <w:lvl w:ilvl="0" w:tplc="8A6CBD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CA45C26"/>
    <w:multiLevelType w:val="hybridMultilevel"/>
    <w:tmpl w:val="24CAA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EF70645"/>
    <w:multiLevelType w:val="hybridMultilevel"/>
    <w:tmpl w:val="7E503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0"/>
  </w:num>
  <w:num w:numId="5">
    <w:abstractNumId w:val="1"/>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ABB"/>
    <w:rsid w:val="00004EA5"/>
    <w:rsid w:val="0004614D"/>
    <w:rsid w:val="0005336C"/>
    <w:rsid w:val="00066E43"/>
    <w:rsid w:val="00072FDB"/>
    <w:rsid w:val="000B0431"/>
    <w:rsid w:val="000D1FAC"/>
    <w:rsid w:val="000E61D6"/>
    <w:rsid w:val="0011526C"/>
    <w:rsid w:val="00116425"/>
    <w:rsid w:val="001623AD"/>
    <w:rsid w:val="001667E4"/>
    <w:rsid w:val="00186895"/>
    <w:rsid w:val="001930C3"/>
    <w:rsid w:val="001A5A98"/>
    <w:rsid w:val="001A753F"/>
    <w:rsid w:val="00254726"/>
    <w:rsid w:val="00273659"/>
    <w:rsid w:val="002C56F2"/>
    <w:rsid w:val="002E0ABB"/>
    <w:rsid w:val="003119C2"/>
    <w:rsid w:val="00391A47"/>
    <w:rsid w:val="003966C6"/>
    <w:rsid w:val="003C5D07"/>
    <w:rsid w:val="003F631A"/>
    <w:rsid w:val="00402683"/>
    <w:rsid w:val="00453F96"/>
    <w:rsid w:val="00460747"/>
    <w:rsid w:val="004E1667"/>
    <w:rsid w:val="004F6BB2"/>
    <w:rsid w:val="005A7FF8"/>
    <w:rsid w:val="005B055D"/>
    <w:rsid w:val="005B538D"/>
    <w:rsid w:val="005C7F60"/>
    <w:rsid w:val="005E6C37"/>
    <w:rsid w:val="00617C15"/>
    <w:rsid w:val="00622D76"/>
    <w:rsid w:val="00630E65"/>
    <w:rsid w:val="006341EF"/>
    <w:rsid w:val="00674948"/>
    <w:rsid w:val="006B07CB"/>
    <w:rsid w:val="006C5F54"/>
    <w:rsid w:val="006E1832"/>
    <w:rsid w:val="007245A0"/>
    <w:rsid w:val="007367AC"/>
    <w:rsid w:val="00792C5C"/>
    <w:rsid w:val="007F6B6B"/>
    <w:rsid w:val="00842728"/>
    <w:rsid w:val="00850D85"/>
    <w:rsid w:val="00866D63"/>
    <w:rsid w:val="00875014"/>
    <w:rsid w:val="009012E0"/>
    <w:rsid w:val="00905B91"/>
    <w:rsid w:val="0092162D"/>
    <w:rsid w:val="009801E2"/>
    <w:rsid w:val="009976B9"/>
    <w:rsid w:val="00A064B6"/>
    <w:rsid w:val="00A26A9D"/>
    <w:rsid w:val="00A37977"/>
    <w:rsid w:val="00A42AC6"/>
    <w:rsid w:val="00A47BF6"/>
    <w:rsid w:val="00A732DA"/>
    <w:rsid w:val="00A95951"/>
    <w:rsid w:val="00AF38C0"/>
    <w:rsid w:val="00B2247F"/>
    <w:rsid w:val="00B54CE4"/>
    <w:rsid w:val="00BA6371"/>
    <w:rsid w:val="00BE71F0"/>
    <w:rsid w:val="00C5779A"/>
    <w:rsid w:val="00C6075C"/>
    <w:rsid w:val="00C64954"/>
    <w:rsid w:val="00C878F3"/>
    <w:rsid w:val="00CC2789"/>
    <w:rsid w:val="00CC4B80"/>
    <w:rsid w:val="00CE42DA"/>
    <w:rsid w:val="00D43AD0"/>
    <w:rsid w:val="00D96BAD"/>
    <w:rsid w:val="00DD4BD7"/>
    <w:rsid w:val="00DD6FE7"/>
    <w:rsid w:val="00E95D78"/>
    <w:rsid w:val="00EA3462"/>
    <w:rsid w:val="00EB27D6"/>
    <w:rsid w:val="00F23F0B"/>
    <w:rsid w:val="00F34892"/>
    <w:rsid w:val="00FC73B2"/>
    <w:rsid w:val="00FE7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81544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A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308</TotalTime>
  <Pages>10</Pages>
  <Words>3229</Words>
  <Characters>18406</Characters>
  <Application>Microsoft Macintosh Word</Application>
  <DocSecurity>0</DocSecurity>
  <Lines>153</Lines>
  <Paragraphs>43</Paragraphs>
  <ScaleCrop>false</ScaleCrop>
  <Company/>
  <LinksUpToDate>false</LinksUpToDate>
  <CharactersWithSpaces>21592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Mikaela Chorney</dc:creator>
  <cp:keywords/>
  <dc:description/>
  <cp:lastModifiedBy>Mikaela Chorney</cp:lastModifiedBy>
  <cp:revision>63</cp:revision>
  <dcterms:created xsi:type="dcterms:W3CDTF">2014-01-08T18:44:00Z</dcterms:created>
  <dcterms:modified xsi:type="dcterms:W3CDTF">2014-01-13T17:05:00Z</dcterms:modified>
</cp:coreProperties>
</file>