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87" w:rsidRDefault="00862513" w:rsidP="00862513">
      <w:pPr>
        <w:pStyle w:val="NoSpacing"/>
      </w:pPr>
      <w:r>
        <w:t>Chapter 4</w:t>
      </w:r>
    </w:p>
    <w:p w:rsidR="00862513" w:rsidRDefault="00862513" w:rsidP="00862513">
      <w:pPr>
        <w:pStyle w:val="NoSpacing"/>
        <w:numPr>
          <w:ilvl w:val="0"/>
          <w:numId w:val="1"/>
        </w:numPr>
      </w:pPr>
      <w:r>
        <w:t xml:space="preserve">People can determine which way is up by: visual, gravity and body direction </w:t>
      </w:r>
    </w:p>
    <w:p w:rsidR="00862513" w:rsidRDefault="00862513" w:rsidP="00862513">
      <w:pPr>
        <w:pStyle w:val="NoSpacing"/>
        <w:numPr>
          <w:ilvl w:val="0"/>
          <w:numId w:val="1"/>
        </w:numPr>
      </w:pPr>
      <w:r>
        <w:t>Sensation: stimulation of sense organs</w:t>
      </w:r>
    </w:p>
    <w:p w:rsidR="00862513" w:rsidRDefault="00862513" w:rsidP="00862513">
      <w:pPr>
        <w:pStyle w:val="NoSpacing"/>
        <w:numPr>
          <w:ilvl w:val="0"/>
          <w:numId w:val="1"/>
        </w:numPr>
      </w:pPr>
      <w:r>
        <w:t xml:space="preserve">Perception: selection, organization and interpretation of sensory input </w:t>
      </w:r>
    </w:p>
    <w:p w:rsidR="00862513" w:rsidRDefault="00862513" w:rsidP="00862513">
      <w:pPr>
        <w:pStyle w:val="NoSpacing"/>
      </w:pPr>
    </w:p>
    <w:p w:rsidR="00862513" w:rsidRDefault="00862513" w:rsidP="00862513">
      <w:pPr>
        <w:pStyle w:val="NoSpacing"/>
      </w:pPr>
      <w:r>
        <w:t>PSYCHOPHYSICS: BASIC CONCEPTS AND ISSUES</w:t>
      </w:r>
      <w:r>
        <w:tab/>
        <w:t xml:space="preserve"> </w:t>
      </w:r>
    </w:p>
    <w:p w:rsidR="00862513" w:rsidRDefault="00862513" w:rsidP="00862513">
      <w:pPr>
        <w:pStyle w:val="NoSpacing"/>
        <w:numPr>
          <w:ilvl w:val="0"/>
          <w:numId w:val="1"/>
        </w:numPr>
      </w:pPr>
      <w:r>
        <w:t>First experimental psychologists interested mainly in sensation and perception</w:t>
      </w:r>
    </w:p>
    <w:p w:rsidR="00BB6958" w:rsidRDefault="00862513" w:rsidP="00862513">
      <w:pPr>
        <w:pStyle w:val="NoSpacing"/>
        <w:numPr>
          <w:ilvl w:val="1"/>
          <w:numId w:val="1"/>
        </w:numPr>
      </w:pPr>
      <w:r>
        <w:t xml:space="preserve">Their area of interest was psychophysics (the study of how physical stimuli are translated into psychological experiences) </w:t>
      </w:r>
    </w:p>
    <w:p w:rsidR="00BB6958" w:rsidRDefault="00BB6958" w:rsidP="00BB6958">
      <w:pPr>
        <w:pStyle w:val="NoSpacing"/>
      </w:pPr>
    </w:p>
    <w:p w:rsidR="00862513" w:rsidRDefault="00BB6958" w:rsidP="00BB6958">
      <w:pPr>
        <w:pStyle w:val="NoSpacing"/>
      </w:pPr>
      <w:r>
        <w:t xml:space="preserve">Thresholds: looking for limits </w:t>
      </w:r>
      <w:r w:rsidR="00862513">
        <w:t xml:space="preserve"> </w:t>
      </w:r>
    </w:p>
    <w:p w:rsidR="00BB6958" w:rsidRDefault="00BB6958" w:rsidP="00862513">
      <w:pPr>
        <w:pStyle w:val="NoSpacing"/>
        <w:numPr>
          <w:ilvl w:val="0"/>
          <w:numId w:val="1"/>
        </w:numPr>
      </w:pPr>
      <w:r>
        <w:t xml:space="preserve">Sensation begins with stimuli (any detectable input from environment) </w:t>
      </w:r>
    </w:p>
    <w:p w:rsidR="00BB6958" w:rsidRDefault="00BB6958" w:rsidP="00862513">
      <w:pPr>
        <w:pStyle w:val="NoSpacing"/>
        <w:numPr>
          <w:ilvl w:val="0"/>
          <w:numId w:val="1"/>
        </w:numPr>
      </w:pPr>
      <w:r>
        <w:t xml:space="preserve">Gustav Fechner: wanted to know for any given sense </w:t>
      </w:r>
      <w:proofErr w:type="spellStart"/>
      <w:r>
        <w:t>whats</w:t>
      </w:r>
      <w:proofErr w:type="spellEnd"/>
      <w:r>
        <w:t xml:space="preserve"> the weakest detectable stimulus</w:t>
      </w:r>
    </w:p>
    <w:p w:rsidR="00BB6958" w:rsidRDefault="00BB6958" w:rsidP="00BB6958">
      <w:pPr>
        <w:pStyle w:val="NoSpacing"/>
        <w:numPr>
          <w:ilvl w:val="1"/>
          <w:numId w:val="1"/>
        </w:numPr>
      </w:pPr>
      <w:r>
        <w:t xml:space="preserve">Ex. What is the minimal amount of light needed for a person to see that there is light </w:t>
      </w:r>
    </w:p>
    <w:p w:rsidR="00BB6958" w:rsidRDefault="00BB6958" w:rsidP="00BB6958">
      <w:pPr>
        <w:pStyle w:val="NoSpacing"/>
        <w:numPr>
          <w:ilvl w:val="0"/>
          <w:numId w:val="1"/>
        </w:numPr>
      </w:pPr>
      <w:r>
        <w:t xml:space="preserve">Threshold: a dividing point between energy levels that do and do not have a detectable effect </w:t>
      </w:r>
    </w:p>
    <w:p w:rsidR="00BB6958" w:rsidRDefault="00BB6958" w:rsidP="00BB6958">
      <w:pPr>
        <w:pStyle w:val="NoSpacing"/>
        <w:numPr>
          <w:ilvl w:val="0"/>
          <w:numId w:val="1"/>
        </w:numPr>
      </w:pPr>
      <w:r>
        <w:t xml:space="preserve">Absolute threshold: for a specific type of sensory input, </w:t>
      </w:r>
      <w:proofErr w:type="spellStart"/>
      <w:r>
        <w:t>its</w:t>
      </w:r>
      <w:proofErr w:type="spellEnd"/>
      <w:r>
        <w:t xml:space="preserve"> the minimum amount of stimulation that an organism can detect </w:t>
      </w:r>
    </w:p>
    <w:p w:rsidR="00AB64BB" w:rsidRDefault="00AB64BB" w:rsidP="00AB64BB">
      <w:pPr>
        <w:pStyle w:val="NoSpacing"/>
        <w:numPr>
          <w:ilvl w:val="1"/>
          <w:numId w:val="1"/>
        </w:numPr>
      </w:pPr>
      <w:proofErr w:type="spellStart"/>
      <w:r>
        <w:t>Noticible</w:t>
      </w:r>
      <w:proofErr w:type="spellEnd"/>
      <w:r>
        <w:t xml:space="preserve"> difference from nothing (no stimulus input) </w:t>
      </w:r>
    </w:p>
    <w:p w:rsidR="00BB6958" w:rsidRDefault="00BB6958" w:rsidP="00BB6958">
      <w:pPr>
        <w:pStyle w:val="NoSpacing"/>
      </w:pPr>
    </w:p>
    <w:p w:rsidR="00862513" w:rsidRDefault="00BB6958" w:rsidP="00BB6958">
      <w:pPr>
        <w:pStyle w:val="NoSpacing"/>
      </w:pPr>
      <w:r>
        <w:t>Weighing the differences: The JND</w:t>
      </w:r>
      <w:r w:rsidR="00862513">
        <w:t xml:space="preserve"> </w:t>
      </w:r>
    </w:p>
    <w:p w:rsidR="00BB6958" w:rsidRDefault="00BB6958" w:rsidP="00862513">
      <w:pPr>
        <w:pStyle w:val="NoSpacing"/>
        <w:numPr>
          <w:ilvl w:val="0"/>
          <w:numId w:val="1"/>
        </w:numPr>
      </w:pPr>
      <w:proofErr w:type="spellStart"/>
      <w:r>
        <w:t>Frechner</w:t>
      </w:r>
      <w:proofErr w:type="spellEnd"/>
      <w:r>
        <w:t xml:space="preserve"> also interested in peoples sensitivity to differences between stimuli </w:t>
      </w:r>
    </w:p>
    <w:p w:rsidR="00862513" w:rsidRDefault="00BB6958" w:rsidP="00862513">
      <w:pPr>
        <w:pStyle w:val="NoSpacing"/>
        <w:numPr>
          <w:ilvl w:val="0"/>
          <w:numId w:val="1"/>
        </w:numPr>
      </w:pPr>
      <w:r>
        <w:t xml:space="preserve">Just </w:t>
      </w:r>
      <w:proofErr w:type="spellStart"/>
      <w:r>
        <w:t>noticible</w:t>
      </w:r>
      <w:proofErr w:type="spellEnd"/>
      <w:r>
        <w:t xml:space="preserve"> difference (JND): smallest difference in the amount of stimulation that a specific sense can detect </w:t>
      </w:r>
      <w:r w:rsidR="00F02CED">
        <w:t xml:space="preserve">(subtract the 2 numbers) </w:t>
      </w:r>
    </w:p>
    <w:p w:rsidR="00F02CED" w:rsidRDefault="00F02CED" w:rsidP="00F02CED">
      <w:pPr>
        <w:pStyle w:val="NoSpacing"/>
        <w:numPr>
          <w:ilvl w:val="1"/>
          <w:numId w:val="1"/>
        </w:numPr>
      </w:pPr>
      <w:r>
        <w:t xml:space="preserve">As stimuli increases in magnitude JND increases in magnitude </w:t>
      </w:r>
    </w:p>
    <w:p w:rsidR="00AB64BB" w:rsidRDefault="00AB64BB" w:rsidP="00862513">
      <w:pPr>
        <w:pStyle w:val="NoSpacing"/>
        <w:numPr>
          <w:ilvl w:val="0"/>
          <w:numId w:val="1"/>
        </w:numPr>
      </w:pPr>
      <w:r>
        <w:t xml:space="preserve">Weber’s law: the size of a </w:t>
      </w:r>
      <w:proofErr w:type="spellStart"/>
      <w:r>
        <w:t>noticible</w:t>
      </w:r>
      <w:proofErr w:type="spellEnd"/>
      <w:r>
        <w:t xml:space="preserve"> difference is constant proportion of the size of the initial stimulus </w:t>
      </w:r>
    </w:p>
    <w:p w:rsidR="00AB64BB" w:rsidRDefault="00AB64BB" w:rsidP="00AB64BB">
      <w:pPr>
        <w:pStyle w:val="NoSpacing"/>
        <w:numPr>
          <w:ilvl w:val="1"/>
          <w:numId w:val="1"/>
        </w:numPr>
      </w:pPr>
      <w:r>
        <w:t xml:space="preserve">Ernst Weber </w:t>
      </w:r>
    </w:p>
    <w:p w:rsidR="00F02CED" w:rsidRDefault="00F02CED" w:rsidP="00F02CED">
      <w:pPr>
        <w:pStyle w:val="NoSpacing"/>
      </w:pPr>
    </w:p>
    <w:p w:rsidR="00F02CED" w:rsidRDefault="00F02CED" w:rsidP="00F02CED">
      <w:pPr>
        <w:pStyle w:val="NoSpacing"/>
      </w:pPr>
      <w:r>
        <w:t xml:space="preserve">Psychophysical Scaling </w:t>
      </w:r>
    </w:p>
    <w:p w:rsidR="00F02CED" w:rsidRDefault="00F02CED" w:rsidP="00862513">
      <w:pPr>
        <w:pStyle w:val="NoSpacing"/>
        <w:numPr>
          <w:ilvl w:val="0"/>
          <w:numId w:val="1"/>
        </w:numPr>
      </w:pPr>
      <w:r>
        <w:t>If one light has twice the energy of another, is it twice as bright?</w:t>
      </w:r>
    </w:p>
    <w:p w:rsidR="00F02CED" w:rsidRDefault="00F02CED" w:rsidP="00F02CED">
      <w:pPr>
        <w:pStyle w:val="NoSpacing"/>
        <w:numPr>
          <w:ilvl w:val="1"/>
          <w:numId w:val="1"/>
        </w:numPr>
      </w:pPr>
      <w:proofErr w:type="spellStart"/>
      <w:r>
        <w:t>Inorder</w:t>
      </w:r>
      <w:proofErr w:type="spellEnd"/>
      <w:r>
        <w:t xml:space="preserve"> to make this kind of judgment you are scaling the magnitude of the sensory experiences </w:t>
      </w:r>
    </w:p>
    <w:p w:rsidR="00F02CED" w:rsidRDefault="00F02CED" w:rsidP="00F02CED">
      <w:pPr>
        <w:pStyle w:val="NoSpacing"/>
        <w:numPr>
          <w:ilvl w:val="0"/>
          <w:numId w:val="1"/>
        </w:numPr>
      </w:pPr>
      <w:r>
        <w:t xml:space="preserve">Fechner used JDN as his unit of measurement </w:t>
      </w:r>
    </w:p>
    <w:p w:rsidR="0016549E" w:rsidRDefault="00F02CED" w:rsidP="00862513">
      <w:pPr>
        <w:pStyle w:val="NoSpacing"/>
        <w:numPr>
          <w:ilvl w:val="0"/>
          <w:numId w:val="1"/>
        </w:numPr>
      </w:pPr>
      <w:r>
        <w:t xml:space="preserve">Fechner’s law: magnitude of a sensory experience is proportional to the number of JDNs that the stimulus causing the experience is above the actual threshold </w:t>
      </w:r>
      <w:r w:rsidR="00862513">
        <w:t xml:space="preserve"> </w:t>
      </w:r>
    </w:p>
    <w:p w:rsidR="0016549E" w:rsidRDefault="0016549E" w:rsidP="0016549E">
      <w:pPr>
        <w:pStyle w:val="NoSpacing"/>
        <w:numPr>
          <w:ilvl w:val="1"/>
          <w:numId w:val="1"/>
        </w:numPr>
      </w:pPr>
      <w:r>
        <w:t xml:space="preserve">Constant increments in stimulus intensity produces smaller and smaller increases in perceived magnitude of sensation </w:t>
      </w:r>
    </w:p>
    <w:p w:rsidR="0016549E" w:rsidRDefault="0016549E" w:rsidP="0016549E">
      <w:pPr>
        <w:pStyle w:val="NoSpacing"/>
        <w:numPr>
          <w:ilvl w:val="1"/>
          <w:numId w:val="1"/>
        </w:numPr>
      </w:pPr>
      <w:r>
        <w:t>Ex. In a dark room you turn 1 light bulb on, it makes a big difference, you turn the second one on and the amount of light is doubled but the room doesn’t seem twice as bright, for the 3</w:t>
      </w:r>
      <w:r w:rsidRPr="0016549E">
        <w:rPr>
          <w:vertAlign w:val="superscript"/>
        </w:rPr>
        <w:t>rd</w:t>
      </w:r>
      <w:r>
        <w:t xml:space="preserve"> bulb you don’t even notice a difference yet amount of light is increased </w:t>
      </w:r>
    </w:p>
    <w:p w:rsidR="0016549E" w:rsidRDefault="0016549E" w:rsidP="0016549E">
      <w:pPr>
        <w:pStyle w:val="NoSpacing"/>
        <w:numPr>
          <w:ilvl w:val="1"/>
          <w:numId w:val="1"/>
        </w:numPr>
      </w:pPr>
      <w:r>
        <w:t xml:space="preserve">Perceptions </w:t>
      </w:r>
      <w:proofErr w:type="spellStart"/>
      <w:r>
        <w:t>cant</w:t>
      </w:r>
      <w:proofErr w:type="spellEnd"/>
      <w:r>
        <w:t xml:space="preserve"> be measured on absolute scale </w:t>
      </w:r>
    </w:p>
    <w:p w:rsidR="0016549E" w:rsidRDefault="0016549E" w:rsidP="0016549E">
      <w:pPr>
        <w:pStyle w:val="NoSpacing"/>
      </w:pPr>
    </w:p>
    <w:p w:rsidR="00862513" w:rsidRDefault="0016549E" w:rsidP="0016549E">
      <w:pPr>
        <w:pStyle w:val="NoSpacing"/>
      </w:pPr>
      <w:r>
        <w:t xml:space="preserve">Signal-Detection Theory </w:t>
      </w:r>
      <w:r w:rsidR="00862513">
        <w:t xml:space="preserve"> </w:t>
      </w:r>
    </w:p>
    <w:p w:rsidR="00AF1C6B" w:rsidRDefault="0016549E" w:rsidP="00862513">
      <w:pPr>
        <w:pStyle w:val="NoSpacing"/>
        <w:numPr>
          <w:ilvl w:val="0"/>
          <w:numId w:val="1"/>
        </w:numPr>
      </w:pPr>
      <w:r>
        <w:t xml:space="preserve">Proposes that detection of stimuli involves decision processes as well as sensory processes, which are both influenced by a variety of factors besides stimulus intensity </w:t>
      </w:r>
    </w:p>
    <w:p w:rsidR="00AF1C6B" w:rsidRDefault="00AF1C6B" w:rsidP="00862513">
      <w:pPr>
        <w:pStyle w:val="NoSpacing"/>
        <w:numPr>
          <w:ilvl w:val="0"/>
          <w:numId w:val="1"/>
        </w:numPr>
      </w:pPr>
      <w:r>
        <w:t>It replaces Fechner’s sharp threshold with the concept of “</w:t>
      </w:r>
      <w:proofErr w:type="spellStart"/>
      <w:r>
        <w:t>detectability</w:t>
      </w:r>
      <w:proofErr w:type="spellEnd"/>
      <w:r>
        <w:t>”</w:t>
      </w:r>
    </w:p>
    <w:p w:rsidR="00AF1C6B" w:rsidRDefault="00AF1C6B" w:rsidP="00AF1C6B">
      <w:pPr>
        <w:pStyle w:val="NoSpacing"/>
        <w:numPr>
          <w:ilvl w:val="1"/>
          <w:numId w:val="1"/>
        </w:numPr>
      </w:pPr>
      <w:proofErr w:type="spellStart"/>
      <w:r>
        <w:lastRenderedPageBreak/>
        <w:t>Detectability</w:t>
      </w:r>
      <w:proofErr w:type="spellEnd"/>
      <w:r>
        <w:t xml:space="preserve"> is measured in terms of probability and depends on decision-making processes as well as sensory processes </w:t>
      </w:r>
    </w:p>
    <w:p w:rsidR="00AF1C6B" w:rsidRDefault="00AF1C6B" w:rsidP="00AF1C6B">
      <w:pPr>
        <w:pStyle w:val="NoSpacing"/>
      </w:pPr>
    </w:p>
    <w:p w:rsidR="00862513" w:rsidRDefault="00AF1C6B" w:rsidP="00AF1C6B">
      <w:pPr>
        <w:pStyle w:val="NoSpacing"/>
      </w:pPr>
      <w:r>
        <w:t xml:space="preserve">Perception without Awareness </w:t>
      </w:r>
      <w:r w:rsidR="00862513">
        <w:t xml:space="preserve"> </w:t>
      </w:r>
    </w:p>
    <w:p w:rsidR="00E76BE8" w:rsidRDefault="00AF1C6B" w:rsidP="00862513">
      <w:pPr>
        <w:pStyle w:val="NoSpacing"/>
        <w:numPr>
          <w:ilvl w:val="0"/>
          <w:numId w:val="1"/>
        </w:numPr>
      </w:pPr>
      <w:r>
        <w:t xml:space="preserve">Subliminal perception: the registration of sensory input without conscious awareness </w:t>
      </w:r>
    </w:p>
    <w:p w:rsidR="00E76BE8" w:rsidRDefault="00E76BE8" w:rsidP="00862513">
      <w:pPr>
        <w:pStyle w:val="NoSpacing"/>
        <w:numPr>
          <w:ilvl w:val="0"/>
          <w:numId w:val="1"/>
        </w:numPr>
      </w:pPr>
      <w:r>
        <w:t xml:space="preserve">Subliminal messages </w:t>
      </w:r>
    </w:p>
    <w:p w:rsidR="00E76BE8" w:rsidRDefault="00E76BE8" w:rsidP="00E76BE8">
      <w:pPr>
        <w:pStyle w:val="NoSpacing"/>
        <w:numPr>
          <w:ilvl w:val="1"/>
          <w:numId w:val="1"/>
        </w:numPr>
      </w:pPr>
      <w:r>
        <w:t xml:space="preserve">Ex. Having ‘eat popcorn’ flash in a movie without anyone noticing increased popcorn sales </w:t>
      </w:r>
    </w:p>
    <w:p w:rsidR="00E76BE8" w:rsidRDefault="00E76BE8" w:rsidP="00E76BE8">
      <w:pPr>
        <w:pStyle w:val="NoSpacing"/>
        <w:numPr>
          <w:ilvl w:val="0"/>
          <w:numId w:val="1"/>
        </w:numPr>
      </w:pPr>
      <w:r>
        <w:t xml:space="preserve">Subliminal inputs can produce measurable, although small, effects in subjects who say they </w:t>
      </w:r>
      <w:proofErr w:type="spellStart"/>
      <w:r>
        <w:t>didint</w:t>
      </w:r>
      <w:proofErr w:type="spellEnd"/>
      <w:r>
        <w:t xml:space="preserve"> notice the stimuli  </w:t>
      </w:r>
    </w:p>
    <w:p w:rsidR="00E76BE8" w:rsidRDefault="00E76BE8" w:rsidP="00E76BE8">
      <w:pPr>
        <w:pStyle w:val="NoSpacing"/>
      </w:pPr>
    </w:p>
    <w:p w:rsidR="00E76BE8" w:rsidRDefault="00E76BE8" w:rsidP="00E76BE8">
      <w:pPr>
        <w:pStyle w:val="NoSpacing"/>
      </w:pPr>
      <w:r>
        <w:t xml:space="preserve">Sensory Adaptation  </w:t>
      </w:r>
    </w:p>
    <w:p w:rsidR="006E6D9D" w:rsidRDefault="006E6D9D" w:rsidP="00E76BE8">
      <w:pPr>
        <w:pStyle w:val="NoSpacing"/>
        <w:numPr>
          <w:ilvl w:val="0"/>
          <w:numId w:val="1"/>
        </w:numPr>
      </w:pPr>
      <w:r>
        <w:t xml:space="preserve">Influences registration of sensory input </w:t>
      </w:r>
    </w:p>
    <w:p w:rsidR="006E6D9D" w:rsidRDefault="006E6D9D" w:rsidP="00E76BE8">
      <w:pPr>
        <w:pStyle w:val="NoSpacing"/>
        <w:numPr>
          <w:ilvl w:val="0"/>
          <w:numId w:val="1"/>
        </w:numPr>
      </w:pPr>
      <w:proofErr w:type="spellStart"/>
      <w:r>
        <w:t>Its</w:t>
      </w:r>
      <w:proofErr w:type="spellEnd"/>
      <w:r>
        <w:t xml:space="preserve"> a gradual decline in sensitivity due to prolonged stimulation </w:t>
      </w:r>
    </w:p>
    <w:p w:rsidR="006E6D9D" w:rsidRDefault="006E6D9D" w:rsidP="006E6D9D">
      <w:pPr>
        <w:pStyle w:val="NoSpacing"/>
        <w:numPr>
          <w:ilvl w:val="0"/>
          <w:numId w:val="1"/>
        </w:numPr>
      </w:pPr>
      <w:r>
        <w:t xml:space="preserve">ex. If you have a garbage that smells really bad eventually you </w:t>
      </w:r>
      <w:proofErr w:type="spellStart"/>
      <w:r>
        <w:t>wont</w:t>
      </w:r>
      <w:proofErr w:type="spellEnd"/>
      <w:r>
        <w:t xml:space="preserve"> even notice the smell even though </w:t>
      </w:r>
      <w:proofErr w:type="spellStart"/>
      <w:r>
        <w:t>its</w:t>
      </w:r>
      <w:proofErr w:type="spellEnd"/>
      <w:r>
        <w:t xml:space="preserve"> just as intense </w:t>
      </w:r>
    </w:p>
    <w:p w:rsidR="00E76BE8" w:rsidRDefault="006E6D9D" w:rsidP="006E6D9D">
      <w:pPr>
        <w:pStyle w:val="NoSpacing"/>
        <w:numPr>
          <w:ilvl w:val="0"/>
          <w:numId w:val="1"/>
        </w:numPr>
      </w:pPr>
      <w:proofErr w:type="spellStart"/>
      <w:r>
        <w:t>its</w:t>
      </w:r>
      <w:proofErr w:type="spellEnd"/>
      <w:r>
        <w:t xml:space="preserve"> a built in process that keeps people tuned in to the changes rather </w:t>
      </w:r>
      <w:proofErr w:type="spellStart"/>
      <w:r>
        <w:t>then</w:t>
      </w:r>
      <w:proofErr w:type="spellEnd"/>
      <w:r>
        <w:t xml:space="preserve"> the constants in their sensory input </w:t>
      </w:r>
      <w:r w:rsidR="00E76BE8">
        <w:t xml:space="preserve"> </w:t>
      </w:r>
    </w:p>
    <w:p w:rsidR="00A45206" w:rsidRDefault="00A45206" w:rsidP="006E6D9D">
      <w:pPr>
        <w:pStyle w:val="NoSpacing"/>
        <w:numPr>
          <w:ilvl w:val="0"/>
          <w:numId w:val="1"/>
        </w:numPr>
      </w:pPr>
      <w:r>
        <w:t xml:space="preserve">helps us avoid the </w:t>
      </w:r>
      <w:proofErr w:type="spellStart"/>
      <w:r>
        <w:t>ovb</w:t>
      </w:r>
      <w:proofErr w:type="spellEnd"/>
      <w:r>
        <w:t xml:space="preserve"> and detect threats</w:t>
      </w:r>
    </w:p>
    <w:p w:rsidR="00A45206" w:rsidRDefault="00A45206" w:rsidP="006E6D9D">
      <w:pPr>
        <w:pStyle w:val="NoSpacing"/>
        <w:numPr>
          <w:ilvl w:val="0"/>
          <w:numId w:val="1"/>
        </w:numPr>
      </w:pPr>
      <w:proofErr w:type="spellStart"/>
      <w:r>
        <w:t>prob</w:t>
      </w:r>
      <w:proofErr w:type="spellEnd"/>
      <w:r>
        <w:t xml:space="preserve"> a behavioural adaption sculpted by natural selection </w:t>
      </w:r>
    </w:p>
    <w:p w:rsidR="00A45206" w:rsidRDefault="00A45206" w:rsidP="00A45206">
      <w:pPr>
        <w:pStyle w:val="NoSpacing"/>
      </w:pPr>
    </w:p>
    <w:p w:rsidR="00A45206" w:rsidRDefault="00A45206" w:rsidP="00A45206">
      <w:pPr>
        <w:pStyle w:val="NoSpacing"/>
      </w:pPr>
      <w:r>
        <w:t xml:space="preserve">OUR SENSE OF SIGHT: THE VISUAL SYSTEM </w:t>
      </w:r>
    </w:p>
    <w:p w:rsidR="00E76BE8" w:rsidRDefault="00A45206" w:rsidP="00A45206">
      <w:pPr>
        <w:pStyle w:val="NoSpacing"/>
      </w:pPr>
      <w:r>
        <w:t xml:space="preserve">The Stimulus: Light </w:t>
      </w:r>
      <w:r w:rsidR="00E76BE8">
        <w:t xml:space="preserve"> </w:t>
      </w:r>
    </w:p>
    <w:p w:rsidR="00A45206" w:rsidRDefault="00A45206" w:rsidP="00E76BE8">
      <w:pPr>
        <w:pStyle w:val="NoSpacing"/>
        <w:numPr>
          <w:ilvl w:val="0"/>
          <w:numId w:val="1"/>
        </w:numPr>
      </w:pPr>
      <w:r>
        <w:t xml:space="preserve">for people to see there must be light </w:t>
      </w:r>
    </w:p>
    <w:p w:rsidR="00A45206" w:rsidRDefault="00A45206" w:rsidP="00E76BE8">
      <w:pPr>
        <w:pStyle w:val="NoSpacing"/>
        <w:numPr>
          <w:ilvl w:val="0"/>
          <w:numId w:val="1"/>
        </w:numPr>
      </w:pPr>
      <w:proofErr w:type="spellStart"/>
      <w:r>
        <w:t>its</w:t>
      </w:r>
      <w:proofErr w:type="spellEnd"/>
      <w:r>
        <w:t xml:space="preserve"> a form of electromagnetic radiation that travels as a wave</w:t>
      </w:r>
    </w:p>
    <w:p w:rsidR="00A45206" w:rsidRDefault="00A45206" w:rsidP="00E76BE8">
      <w:pPr>
        <w:pStyle w:val="NoSpacing"/>
        <w:numPr>
          <w:ilvl w:val="0"/>
          <w:numId w:val="1"/>
        </w:numPr>
      </w:pPr>
      <w:r>
        <w:t>varies in amplitude and wavelength</w:t>
      </w:r>
    </w:p>
    <w:p w:rsidR="00E76BE8" w:rsidRDefault="00A45206" w:rsidP="00A45206">
      <w:pPr>
        <w:pStyle w:val="NoSpacing"/>
        <w:numPr>
          <w:ilvl w:val="1"/>
          <w:numId w:val="1"/>
        </w:numPr>
      </w:pPr>
      <w:r>
        <w:t>amplitude affects perception of brightness and wavelength affects perception of colour</w:t>
      </w:r>
      <w:r w:rsidR="00E76BE8">
        <w:t xml:space="preserve"> </w:t>
      </w:r>
    </w:p>
    <w:p w:rsidR="004875D9" w:rsidRDefault="004875D9" w:rsidP="00E76BE8">
      <w:pPr>
        <w:pStyle w:val="NoSpacing"/>
        <w:numPr>
          <w:ilvl w:val="0"/>
          <w:numId w:val="1"/>
        </w:numPr>
      </w:pPr>
      <w:r>
        <w:t xml:space="preserve">can vary in its purity which influences perception of richness of colours </w:t>
      </w:r>
    </w:p>
    <w:p w:rsidR="004875D9" w:rsidRDefault="004875D9" w:rsidP="00E76BE8">
      <w:pPr>
        <w:pStyle w:val="NoSpacing"/>
        <w:numPr>
          <w:ilvl w:val="0"/>
          <w:numId w:val="1"/>
        </w:numPr>
      </w:pPr>
      <w:r>
        <w:t xml:space="preserve">most objects reflect light not emit it </w:t>
      </w:r>
    </w:p>
    <w:p w:rsidR="004875D9" w:rsidRDefault="004875D9" w:rsidP="00E76BE8">
      <w:pPr>
        <w:pStyle w:val="NoSpacing"/>
        <w:numPr>
          <w:ilvl w:val="0"/>
          <w:numId w:val="1"/>
        </w:numPr>
      </w:pPr>
      <w:r>
        <w:t>light only includes the wavelengths humans can see</w:t>
      </w:r>
    </w:p>
    <w:p w:rsidR="004875D9" w:rsidRDefault="004875D9" w:rsidP="004875D9">
      <w:pPr>
        <w:pStyle w:val="NoSpacing"/>
      </w:pPr>
    </w:p>
    <w:p w:rsidR="00E76BE8" w:rsidRDefault="004875D9" w:rsidP="004875D9">
      <w:pPr>
        <w:pStyle w:val="NoSpacing"/>
      </w:pPr>
      <w:r>
        <w:t xml:space="preserve">The eye </w:t>
      </w:r>
      <w:r w:rsidR="00E76BE8">
        <w:t xml:space="preserve"> </w:t>
      </w:r>
    </w:p>
    <w:p w:rsidR="004875D9" w:rsidRDefault="004875D9" w:rsidP="00E76BE8">
      <w:pPr>
        <w:pStyle w:val="NoSpacing"/>
        <w:numPr>
          <w:ilvl w:val="0"/>
          <w:numId w:val="1"/>
        </w:numPr>
      </w:pPr>
      <w:r>
        <w:t xml:space="preserve">2 main purposes: channel light to </w:t>
      </w:r>
      <w:proofErr w:type="spellStart"/>
      <w:r>
        <w:t>neral</w:t>
      </w:r>
      <w:proofErr w:type="spellEnd"/>
      <w:r>
        <w:t xml:space="preserve"> tissue that receive it called retina and house that tissue </w:t>
      </w:r>
    </w:p>
    <w:p w:rsidR="004875D9" w:rsidRDefault="004875D9" w:rsidP="00E76BE8">
      <w:pPr>
        <w:pStyle w:val="NoSpacing"/>
        <w:numPr>
          <w:ilvl w:val="0"/>
          <w:numId w:val="1"/>
        </w:numPr>
      </w:pPr>
      <w:r>
        <w:t xml:space="preserve">Light enters eye through transparent ‘window’ called cornea </w:t>
      </w:r>
    </w:p>
    <w:p w:rsidR="00E76BE8" w:rsidRDefault="004875D9" w:rsidP="000C3D25">
      <w:pPr>
        <w:pStyle w:val="NoSpacing"/>
        <w:numPr>
          <w:ilvl w:val="0"/>
          <w:numId w:val="1"/>
        </w:numPr>
      </w:pPr>
      <w:r>
        <w:t>Corne</w:t>
      </w:r>
      <w:r w:rsidR="000C3D25">
        <w:t>a</w:t>
      </w:r>
      <w:r>
        <w:t xml:space="preserve"> and crystalline lens located behind it form an upside down image of objects on the retina </w:t>
      </w:r>
      <w:r w:rsidR="00E76BE8">
        <w:t xml:space="preserve"> </w:t>
      </w:r>
    </w:p>
    <w:p w:rsidR="000C3D25" w:rsidRDefault="000C3D25" w:rsidP="000C3D25">
      <w:pPr>
        <w:pStyle w:val="NoSpacing"/>
        <w:numPr>
          <w:ilvl w:val="0"/>
          <w:numId w:val="1"/>
        </w:numPr>
      </w:pPr>
      <w:r>
        <w:t xml:space="preserve">Lens is the transparent eye structure that focuses the light rays falling on the retina </w:t>
      </w:r>
    </w:p>
    <w:p w:rsidR="000C3D25" w:rsidRDefault="000C3D25" w:rsidP="000C3D25">
      <w:pPr>
        <w:pStyle w:val="NoSpacing"/>
        <w:numPr>
          <w:ilvl w:val="1"/>
          <w:numId w:val="1"/>
        </w:numPr>
      </w:pPr>
      <w:r>
        <w:t xml:space="preserve">Capable of adjustments that facilitate a process called accommodation </w:t>
      </w:r>
    </w:p>
    <w:p w:rsidR="000C3D25" w:rsidRDefault="000C3D25" w:rsidP="000C3D25">
      <w:pPr>
        <w:pStyle w:val="NoSpacing"/>
        <w:numPr>
          <w:ilvl w:val="1"/>
          <w:numId w:val="1"/>
        </w:numPr>
      </w:pPr>
      <w:r>
        <w:t>Accommodation occurs when curvature of lens adjust to alter visual focus</w:t>
      </w:r>
    </w:p>
    <w:p w:rsidR="000C3D25" w:rsidRDefault="000C3D25" w:rsidP="000C3D25">
      <w:pPr>
        <w:pStyle w:val="NoSpacing"/>
        <w:numPr>
          <w:ilvl w:val="2"/>
          <w:numId w:val="1"/>
        </w:numPr>
      </w:pPr>
      <w:r>
        <w:t xml:space="preserve">When you focus on a close object lens of eye gets fatter (rounder) to give you clear image </w:t>
      </w:r>
    </w:p>
    <w:p w:rsidR="000C3D25" w:rsidRDefault="000C3D25" w:rsidP="000C3D25">
      <w:pPr>
        <w:pStyle w:val="NoSpacing"/>
        <w:numPr>
          <w:ilvl w:val="2"/>
          <w:numId w:val="1"/>
        </w:numPr>
      </w:pPr>
      <w:r>
        <w:t xml:space="preserve">When you focus on distant object lens flattens </w:t>
      </w:r>
    </w:p>
    <w:p w:rsidR="000C3D25" w:rsidRDefault="000C3D25" w:rsidP="000C3D25">
      <w:pPr>
        <w:pStyle w:val="NoSpacing"/>
        <w:numPr>
          <w:ilvl w:val="0"/>
          <w:numId w:val="1"/>
        </w:numPr>
      </w:pPr>
      <w:r>
        <w:t>Visual deficiencies</w:t>
      </w:r>
    </w:p>
    <w:p w:rsidR="009E441E" w:rsidRDefault="009E441E" w:rsidP="009E441E">
      <w:pPr>
        <w:pStyle w:val="NoSpacing"/>
        <w:numPr>
          <w:ilvl w:val="1"/>
          <w:numId w:val="1"/>
        </w:numPr>
      </w:pPr>
      <w:r>
        <w:t xml:space="preserve">Nearsightedness: close objects are seen clearly but distant objects appear blurry </w:t>
      </w:r>
    </w:p>
    <w:p w:rsidR="009E441E" w:rsidRDefault="009E441E" w:rsidP="009E441E">
      <w:pPr>
        <w:pStyle w:val="NoSpacing"/>
        <w:numPr>
          <w:ilvl w:val="1"/>
          <w:numId w:val="1"/>
        </w:numPr>
      </w:pPr>
      <w:r>
        <w:t xml:space="preserve">Farsightedness: distant objects are clear but close objects are blurry </w:t>
      </w:r>
    </w:p>
    <w:p w:rsidR="009E441E" w:rsidRDefault="009E441E" w:rsidP="009E441E">
      <w:pPr>
        <w:pStyle w:val="NoSpacing"/>
        <w:numPr>
          <w:ilvl w:val="0"/>
          <w:numId w:val="1"/>
        </w:numPr>
      </w:pPr>
      <w:r>
        <w:t xml:space="preserve">Pupil: opening in center of iris that helps regulate the amount of light </w:t>
      </w:r>
      <w:proofErr w:type="spellStart"/>
      <w:r>
        <w:t>ppassing</w:t>
      </w:r>
      <w:proofErr w:type="spellEnd"/>
      <w:r>
        <w:t xml:space="preserve"> into the rear chamber of the eye </w:t>
      </w:r>
    </w:p>
    <w:p w:rsidR="009E441E" w:rsidRDefault="009E441E" w:rsidP="009E441E">
      <w:pPr>
        <w:pStyle w:val="NoSpacing"/>
        <w:numPr>
          <w:ilvl w:val="1"/>
          <w:numId w:val="1"/>
        </w:numPr>
      </w:pPr>
      <w:r>
        <w:t xml:space="preserve">When it constricts it gets less light into eye but creates a sharper image </w:t>
      </w:r>
    </w:p>
    <w:p w:rsidR="009E441E" w:rsidRDefault="009E441E" w:rsidP="009E441E">
      <w:pPr>
        <w:pStyle w:val="NoSpacing"/>
        <w:numPr>
          <w:ilvl w:val="2"/>
          <w:numId w:val="1"/>
        </w:numPr>
      </w:pPr>
      <w:r>
        <w:t xml:space="preserve">Constricts in bright light </w:t>
      </w:r>
    </w:p>
    <w:p w:rsidR="009E441E" w:rsidRDefault="009E441E" w:rsidP="009E441E">
      <w:pPr>
        <w:pStyle w:val="NoSpacing"/>
        <w:numPr>
          <w:ilvl w:val="0"/>
          <w:numId w:val="1"/>
        </w:numPr>
      </w:pPr>
      <w:r>
        <w:lastRenderedPageBreak/>
        <w:t xml:space="preserve">Saccades: eye movements that are imperceptible to us </w:t>
      </w:r>
    </w:p>
    <w:p w:rsidR="009E441E" w:rsidRDefault="009E441E" w:rsidP="009E441E">
      <w:pPr>
        <w:pStyle w:val="NoSpacing"/>
        <w:numPr>
          <w:ilvl w:val="1"/>
          <w:numId w:val="1"/>
        </w:numPr>
      </w:pPr>
      <w:r>
        <w:t xml:space="preserve">When were looking at something our eyes are scanning the visual environment </w:t>
      </w:r>
    </w:p>
    <w:p w:rsidR="009E441E" w:rsidRDefault="009E441E" w:rsidP="009E441E">
      <w:pPr>
        <w:pStyle w:val="NoSpacing"/>
        <w:numPr>
          <w:ilvl w:val="1"/>
          <w:numId w:val="1"/>
        </w:numPr>
      </w:pPr>
      <w:r>
        <w:t>Essential to good vision</w:t>
      </w:r>
    </w:p>
    <w:p w:rsidR="009E441E" w:rsidRDefault="009E441E" w:rsidP="009E441E">
      <w:pPr>
        <w:pStyle w:val="NoSpacing"/>
        <w:numPr>
          <w:ilvl w:val="1"/>
          <w:numId w:val="1"/>
        </w:numPr>
      </w:pPr>
      <w:r>
        <w:t xml:space="preserve">If there is even a small reduction in this our vision degrades </w:t>
      </w:r>
    </w:p>
    <w:p w:rsidR="00A908ED" w:rsidRDefault="00A908ED" w:rsidP="009E441E">
      <w:pPr>
        <w:pStyle w:val="NoSpacing"/>
        <w:numPr>
          <w:ilvl w:val="1"/>
          <w:numId w:val="1"/>
        </w:numPr>
      </w:pPr>
      <w:r>
        <w:t xml:space="preserve">Measures gaze direction and attention </w:t>
      </w:r>
    </w:p>
    <w:p w:rsidR="00C119D0" w:rsidRDefault="00C119D0" w:rsidP="00C119D0">
      <w:pPr>
        <w:pStyle w:val="NoSpacing"/>
      </w:pPr>
    </w:p>
    <w:p w:rsidR="00C119D0" w:rsidRDefault="00C119D0" w:rsidP="00C119D0">
      <w:pPr>
        <w:pStyle w:val="NoSpacing"/>
      </w:pPr>
      <w:r>
        <w:t>The retina: the brain’s envoy in the eye</w:t>
      </w:r>
    </w:p>
    <w:p w:rsidR="000C3D25" w:rsidRDefault="00C119D0" w:rsidP="000C3D25">
      <w:pPr>
        <w:pStyle w:val="NoSpacing"/>
        <w:numPr>
          <w:ilvl w:val="0"/>
          <w:numId w:val="1"/>
        </w:numPr>
      </w:pPr>
      <w:r>
        <w:t>Retina: neural tissue lining inside of back surface of the eye; it absorbs light, processes images, and sends visual</w:t>
      </w:r>
    </w:p>
    <w:p w:rsidR="00C119D0" w:rsidRDefault="00C119D0" w:rsidP="000C3D25">
      <w:pPr>
        <w:pStyle w:val="NoSpacing"/>
        <w:numPr>
          <w:ilvl w:val="0"/>
          <w:numId w:val="1"/>
        </w:numPr>
      </w:pPr>
      <w:r>
        <w:t xml:space="preserve">It processes images but </w:t>
      </w:r>
      <w:r w:rsidR="00A815BD">
        <w:t>it’s</w:t>
      </w:r>
      <w:r>
        <w:t xml:space="preserve"> a </w:t>
      </w:r>
      <w:r w:rsidR="00A815BD">
        <w:t>piece</w:t>
      </w:r>
      <w:r>
        <w:t xml:space="preserve"> of the central nervous system </w:t>
      </w:r>
      <w:proofErr w:type="spellStart"/>
      <w:r>
        <w:t>thatsa</w:t>
      </w:r>
      <w:proofErr w:type="spellEnd"/>
      <w:r>
        <w:t xml:space="preserve"> located in the eyeball </w:t>
      </w:r>
    </w:p>
    <w:p w:rsidR="00C119D0" w:rsidRDefault="00C119D0" w:rsidP="000C3D25">
      <w:pPr>
        <w:pStyle w:val="NoSpacing"/>
        <w:numPr>
          <w:ilvl w:val="0"/>
          <w:numId w:val="1"/>
        </w:numPr>
      </w:pPr>
      <w:r>
        <w:t xml:space="preserve">Axons that run from the retina to the brain converge at the optic disk: hole in retina where optic nerve fibres exit the eye </w:t>
      </w:r>
    </w:p>
    <w:p w:rsidR="00FD5DBD" w:rsidRDefault="00FD5DBD" w:rsidP="00FD5DBD">
      <w:pPr>
        <w:pStyle w:val="NoSpacing"/>
        <w:numPr>
          <w:ilvl w:val="1"/>
          <w:numId w:val="1"/>
        </w:numPr>
      </w:pPr>
      <w:r>
        <w:t xml:space="preserve">Because it is a hole you </w:t>
      </w:r>
      <w:r w:rsidR="00A815BD">
        <w:t>can’t</w:t>
      </w:r>
      <w:r>
        <w:t xml:space="preserve"> see the part of an image that falls on it (blind spot)</w:t>
      </w:r>
    </w:p>
    <w:p w:rsidR="00FD5DBD" w:rsidRDefault="00FD5DBD" w:rsidP="00FD5DBD">
      <w:pPr>
        <w:pStyle w:val="NoSpacing"/>
        <w:numPr>
          <w:ilvl w:val="0"/>
          <w:numId w:val="1"/>
        </w:numPr>
      </w:pPr>
      <w:r>
        <w:t xml:space="preserve">Visual receptors: rods and cones </w:t>
      </w:r>
    </w:p>
    <w:p w:rsidR="00FD5DBD" w:rsidRDefault="00AD52A4" w:rsidP="00FD5DBD">
      <w:pPr>
        <w:pStyle w:val="NoSpacing"/>
        <w:numPr>
          <w:ilvl w:val="1"/>
          <w:numId w:val="1"/>
        </w:numPr>
      </w:pPr>
      <w:r>
        <w:t>Light sensing receptors in innermost layer of retina meaning light must pass through several layers of cells in</w:t>
      </w:r>
      <w:r w:rsidR="00A815BD">
        <w:t xml:space="preserve"> order to get to receptors:</w:t>
      </w:r>
      <w:r>
        <w:t xml:space="preserve"> only 10% reaches </w:t>
      </w:r>
    </w:p>
    <w:p w:rsidR="00C119D0" w:rsidRDefault="00A815BD" w:rsidP="00A815BD">
      <w:pPr>
        <w:pStyle w:val="NoSpacing"/>
        <w:numPr>
          <w:ilvl w:val="1"/>
          <w:numId w:val="1"/>
        </w:numPr>
      </w:pPr>
      <w:r>
        <w:t xml:space="preserve">Humans have more rods then cones </w:t>
      </w:r>
    </w:p>
    <w:p w:rsidR="00A815BD" w:rsidRDefault="00A815BD" w:rsidP="00A815BD">
      <w:pPr>
        <w:pStyle w:val="NoSpacing"/>
        <w:numPr>
          <w:ilvl w:val="1"/>
          <w:numId w:val="1"/>
        </w:numPr>
      </w:pPr>
      <w:r>
        <w:t>Cones: specialized visual receptors that play a key role in daylight vision and colour vision</w:t>
      </w:r>
    </w:p>
    <w:p w:rsidR="00A815BD" w:rsidRDefault="00A815BD" w:rsidP="00A815BD">
      <w:pPr>
        <w:pStyle w:val="NoSpacing"/>
        <w:numPr>
          <w:ilvl w:val="2"/>
          <w:numId w:val="1"/>
        </w:numPr>
      </w:pPr>
      <w:r>
        <w:t>Don’t respond well to dim light which is why you don’t see colour in dim light</w:t>
      </w:r>
    </w:p>
    <w:p w:rsidR="00A815BD" w:rsidRDefault="00A815BD" w:rsidP="00A815BD">
      <w:pPr>
        <w:pStyle w:val="NoSpacing"/>
        <w:numPr>
          <w:ilvl w:val="2"/>
          <w:numId w:val="1"/>
        </w:numPr>
      </w:pPr>
      <w:r>
        <w:t xml:space="preserve">Provide more sharpness and precise detail then rods </w:t>
      </w:r>
    </w:p>
    <w:p w:rsidR="00A815BD" w:rsidRDefault="00A815BD" w:rsidP="00A815BD">
      <w:pPr>
        <w:pStyle w:val="NoSpacing"/>
        <w:numPr>
          <w:ilvl w:val="2"/>
          <w:numId w:val="1"/>
        </w:numPr>
      </w:pPr>
      <w:r>
        <w:t xml:space="preserve">Fovea: tiny spot on center of retina that contains only cones; visual acuity is greatest here </w:t>
      </w:r>
    </w:p>
    <w:p w:rsidR="00C47C0C" w:rsidRDefault="00A815BD" w:rsidP="00A815BD">
      <w:pPr>
        <w:pStyle w:val="NoSpacing"/>
        <w:numPr>
          <w:ilvl w:val="1"/>
          <w:numId w:val="1"/>
        </w:numPr>
      </w:pPr>
      <w:r>
        <w:t xml:space="preserve">Rods: specialized </w:t>
      </w:r>
      <w:r w:rsidR="00C47C0C">
        <w:t xml:space="preserve">visual receptors that play key role in night vision and peripheral vision </w:t>
      </w:r>
    </w:p>
    <w:p w:rsidR="00272178" w:rsidRDefault="00C47C0C" w:rsidP="00C47C0C">
      <w:pPr>
        <w:pStyle w:val="NoSpacing"/>
        <w:numPr>
          <w:ilvl w:val="2"/>
          <w:numId w:val="1"/>
        </w:numPr>
      </w:pPr>
      <w:r>
        <w:t xml:space="preserve">Because they are dense around the areas of the fovea, </w:t>
      </w:r>
      <w:proofErr w:type="spellStart"/>
      <w:r>
        <w:t>inorder</w:t>
      </w:r>
      <w:proofErr w:type="spellEnd"/>
      <w:r>
        <w:t xml:space="preserve"> to see a faint object in the dark look above or below it </w:t>
      </w:r>
    </w:p>
    <w:p w:rsidR="00272178" w:rsidRDefault="00272178" w:rsidP="00272178">
      <w:pPr>
        <w:pStyle w:val="NoSpacing"/>
        <w:numPr>
          <w:ilvl w:val="0"/>
          <w:numId w:val="1"/>
        </w:numPr>
      </w:pPr>
      <w:r>
        <w:t xml:space="preserve">Dark and light adaptation </w:t>
      </w:r>
    </w:p>
    <w:p w:rsidR="00272178" w:rsidRDefault="00272178" w:rsidP="00272178">
      <w:pPr>
        <w:pStyle w:val="NoSpacing"/>
        <w:numPr>
          <w:ilvl w:val="1"/>
          <w:numId w:val="1"/>
        </w:numPr>
      </w:pPr>
      <w:r>
        <w:t>Dark adaptation: process in which eyes become more sensitive to light in low illumination</w:t>
      </w:r>
    </w:p>
    <w:p w:rsidR="00272178" w:rsidRDefault="00272178" w:rsidP="00272178">
      <w:pPr>
        <w:pStyle w:val="NoSpacing"/>
        <w:numPr>
          <w:ilvl w:val="2"/>
          <w:numId w:val="1"/>
        </w:numPr>
      </w:pPr>
      <w:r>
        <w:t xml:space="preserve">Eyes adjust to the dark </w:t>
      </w:r>
    </w:p>
    <w:p w:rsidR="00272178" w:rsidRDefault="00272178" w:rsidP="00272178">
      <w:pPr>
        <w:pStyle w:val="NoSpacing"/>
        <w:numPr>
          <w:ilvl w:val="1"/>
          <w:numId w:val="1"/>
        </w:numPr>
      </w:pPr>
      <w:r>
        <w:t xml:space="preserve">Light adaptation: eyes become less sensitive to light in high illumination </w:t>
      </w:r>
    </w:p>
    <w:p w:rsidR="00272178" w:rsidRDefault="00272178" w:rsidP="00272178">
      <w:pPr>
        <w:pStyle w:val="NoSpacing"/>
        <w:numPr>
          <w:ilvl w:val="1"/>
          <w:numId w:val="1"/>
        </w:numPr>
      </w:pPr>
      <w:r>
        <w:t xml:space="preserve">These adaptations sue in large part to chemical changes in rods and cones </w:t>
      </w:r>
    </w:p>
    <w:p w:rsidR="00272178" w:rsidRDefault="00272178" w:rsidP="00272178">
      <w:pPr>
        <w:pStyle w:val="NoSpacing"/>
        <w:numPr>
          <w:ilvl w:val="0"/>
          <w:numId w:val="1"/>
        </w:numPr>
      </w:pPr>
      <w:r>
        <w:t xml:space="preserve">Information processing in the retina </w:t>
      </w:r>
    </w:p>
    <w:p w:rsidR="00272178" w:rsidRDefault="00272178" w:rsidP="00272178">
      <w:pPr>
        <w:pStyle w:val="NoSpacing"/>
        <w:numPr>
          <w:ilvl w:val="1"/>
          <w:numId w:val="1"/>
        </w:numPr>
      </w:pPr>
      <w:r>
        <w:t>Light strikes retina’s receptors (rods and cones)</w:t>
      </w:r>
      <w:r>
        <w:sym w:font="Wingdings" w:char="F0E0"/>
      </w:r>
      <w:proofErr w:type="spellStart"/>
      <w:r>
        <w:t>sendds</w:t>
      </w:r>
      <w:proofErr w:type="spellEnd"/>
      <w:r>
        <w:t xml:space="preserve"> impulses to optic nerve (collection of axons that connect the eye with the brain)</w:t>
      </w:r>
      <w:r>
        <w:sym w:font="Wingdings" w:char="F0E0"/>
      </w:r>
      <w:r>
        <w:t xml:space="preserve">carry info to brain </w:t>
      </w:r>
    </w:p>
    <w:p w:rsidR="00272178" w:rsidRDefault="00272178" w:rsidP="00272178">
      <w:pPr>
        <w:pStyle w:val="NoSpacing"/>
        <w:numPr>
          <w:ilvl w:val="1"/>
          <w:numId w:val="1"/>
        </w:numPr>
      </w:pPr>
      <w:r>
        <w:t xml:space="preserve">Receptive </w:t>
      </w:r>
      <w:proofErr w:type="spellStart"/>
      <w:r>
        <w:t>field:retinal</w:t>
      </w:r>
      <w:proofErr w:type="spellEnd"/>
      <w:r>
        <w:t xml:space="preserve"> area that, when stimulated, affects the firing of that cell </w:t>
      </w:r>
    </w:p>
    <w:p w:rsidR="00840562" w:rsidRDefault="00272178" w:rsidP="00272178">
      <w:pPr>
        <w:pStyle w:val="NoSpacing"/>
        <w:numPr>
          <w:ilvl w:val="1"/>
          <w:numId w:val="1"/>
        </w:numPr>
      </w:pPr>
      <w:r>
        <w:t>When receptive fields are stimulated, retinal cells send signals both towards brain and laterally (sideways) towards nearby visual cells</w:t>
      </w:r>
    </w:p>
    <w:p w:rsidR="00840562" w:rsidRDefault="00840562" w:rsidP="00272178">
      <w:pPr>
        <w:pStyle w:val="NoSpacing"/>
        <w:numPr>
          <w:ilvl w:val="1"/>
          <w:numId w:val="1"/>
        </w:numPr>
      </w:pPr>
      <w:r>
        <w:t>Lateral antagonism: occurs when neural activity in a cell opposes activity in surrounding cells</w:t>
      </w:r>
    </w:p>
    <w:p w:rsidR="00840562" w:rsidRDefault="00840562" w:rsidP="00840562">
      <w:pPr>
        <w:pStyle w:val="NoSpacing"/>
        <w:numPr>
          <w:ilvl w:val="2"/>
          <w:numId w:val="1"/>
        </w:numPr>
      </w:pPr>
      <w:r>
        <w:t xml:space="preserve">Allows retina to compare light falling in a specific area against general lighting </w:t>
      </w:r>
    </w:p>
    <w:p w:rsidR="00840562" w:rsidRDefault="00840562" w:rsidP="00840562">
      <w:pPr>
        <w:pStyle w:val="NoSpacing"/>
        <w:numPr>
          <w:ilvl w:val="2"/>
          <w:numId w:val="1"/>
        </w:numPr>
      </w:pPr>
      <w:r>
        <w:t xml:space="preserve">Ex. If you stare at boxes that all have spots in center, if you stare at one for a while then that one will disappear </w:t>
      </w:r>
    </w:p>
    <w:p w:rsidR="00840562" w:rsidRDefault="00840562" w:rsidP="00840562">
      <w:pPr>
        <w:pStyle w:val="NoSpacing"/>
      </w:pPr>
    </w:p>
    <w:p w:rsidR="00A815BD" w:rsidRDefault="00840562" w:rsidP="00840562">
      <w:pPr>
        <w:pStyle w:val="NoSpacing"/>
      </w:pPr>
      <w:r>
        <w:t xml:space="preserve">Vision and the brain </w:t>
      </w:r>
      <w:r w:rsidR="00A815BD">
        <w:t xml:space="preserve"> </w:t>
      </w:r>
    </w:p>
    <w:p w:rsidR="00E76BE8" w:rsidRDefault="00CC434F" w:rsidP="00E76BE8">
      <w:pPr>
        <w:pStyle w:val="NoSpacing"/>
        <w:numPr>
          <w:ilvl w:val="0"/>
          <w:numId w:val="1"/>
        </w:numPr>
      </w:pPr>
      <w:r>
        <w:t xml:space="preserve">Light falls on eye but you see with brain </w:t>
      </w:r>
    </w:p>
    <w:p w:rsidR="00CC434F" w:rsidRDefault="00CC434F" w:rsidP="00E76BE8">
      <w:pPr>
        <w:pStyle w:val="NoSpacing"/>
        <w:numPr>
          <w:ilvl w:val="0"/>
          <w:numId w:val="1"/>
        </w:numPr>
      </w:pPr>
      <w:r>
        <w:t>Visual pathways to brain</w:t>
      </w:r>
    </w:p>
    <w:p w:rsidR="00CC434F" w:rsidRDefault="00CC434F" w:rsidP="00CC434F">
      <w:pPr>
        <w:pStyle w:val="NoSpacing"/>
        <w:numPr>
          <w:ilvl w:val="1"/>
          <w:numId w:val="1"/>
        </w:numPr>
      </w:pPr>
      <w:r>
        <w:t xml:space="preserve">Optic chiasm: the point at which the optic nerves from the inside half of each eye cross over and then project the opposite half of the brain </w:t>
      </w:r>
    </w:p>
    <w:p w:rsidR="00CC434F" w:rsidRDefault="00CC434F" w:rsidP="00CC434F">
      <w:pPr>
        <w:pStyle w:val="NoSpacing"/>
        <w:numPr>
          <w:ilvl w:val="2"/>
          <w:numId w:val="1"/>
        </w:numPr>
      </w:pPr>
      <w:r>
        <w:t xml:space="preserve">This ensures signals from both eyes go to both hemispheres of the brain </w:t>
      </w:r>
    </w:p>
    <w:p w:rsidR="00CC434F" w:rsidRDefault="00CC434F" w:rsidP="00CC434F">
      <w:pPr>
        <w:pStyle w:val="NoSpacing"/>
        <w:numPr>
          <w:ilvl w:val="1"/>
          <w:numId w:val="1"/>
        </w:numPr>
      </w:pPr>
      <w:r>
        <w:lastRenderedPageBreak/>
        <w:t>Axons leaving back of each eye form optic nerves</w:t>
      </w:r>
      <w:r>
        <w:sym w:font="Wingdings" w:char="F0E0"/>
      </w:r>
      <w:r>
        <w:t>optic chiasm</w:t>
      </w:r>
      <w:r>
        <w:sym w:font="Wingdings" w:char="F0E0"/>
      </w:r>
      <w:r>
        <w:t xml:space="preserve">2 possible pathways </w:t>
      </w:r>
    </w:p>
    <w:p w:rsidR="00CC434F" w:rsidRDefault="00CC434F" w:rsidP="00CC434F">
      <w:pPr>
        <w:pStyle w:val="NoSpacing"/>
        <w:numPr>
          <w:ilvl w:val="0"/>
          <w:numId w:val="2"/>
        </w:numPr>
      </w:pPr>
      <w:r>
        <w:t>Projects into thalamus</w:t>
      </w:r>
      <w:r>
        <w:sym w:font="Wingdings" w:char="F0E0"/>
      </w:r>
      <w:r>
        <w:t xml:space="preserve"> visual signals processed in lateral </w:t>
      </w:r>
      <w:proofErr w:type="spellStart"/>
      <w:r>
        <w:t>geniculate</w:t>
      </w:r>
      <w:proofErr w:type="spellEnd"/>
      <w:r>
        <w:t xml:space="preserve"> nucleus (LGN)</w:t>
      </w:r>
      <w:r>
        <w:sym w:font="Wingdings" w:char="F0E0"/>
      </w:r>
      <w:r>
        <w:t>distributed to areas in occipital lobe th</w:t>
      </w:r>
      <w:r w:rsidR="00C56FE4">
        <w:t>at make up primary visual cortex</w:t>
      </w:r>
    </w:p>
    <w:p w:rsidR="00C56FE4" w:rsidRDefault="00C56FE4" w:rsidP="00C56FE4">
      <w:pPr>
        <w:pStyle w:val="NoSpacing"/>
        <w:numPr>
          <w:ilvl w:val="0"/>
          <w:numId w:val="3"/>
        </w:numPr>
      </w:pPr>
      <w:r>
        <w:t xml:space="preserve">Main visual pathway subdivided into 2 more pathways: </w:t>
      </w:r>
      <w:proofErr w:type="spellStart"/>
      <w:r>
        <w:t>magnocellulas</w:t>
      </w:r>
      <w:proofErr w:type="spellEnd"/>
      <w:r>
        <w:t xml:space="preserve"> (info about brightness) and </w:t>
      </w:r>
      <w:proofErr w:type="spellStart"/>
      <w:r>
        <w:t>parvocellular</w:t>
      </w:r>
      <w:proofErr w:type="spellEnd"/>
      <w:r>
        <w:t xml:space="preserve"> channels (perception of colour) </w:t>
      </w:r>
    </w:p>
    <w:p w:rsidR="00C56FE4" w:rsidRDefault="00C56FE4" w:rsidP="00C56FE4">
      <w:pPr>
        <w:pStyle w:val="NoSpacing"/>
        <w:numPr>
          <w:ilvl w:val="0"/>
          <w:numId w:val="3"/>
        </w:numPr>
      </w:pPr>
      <w:r>
        <w:t xml:space="preserve">Channels </w:t>
      </w:r>
      <w:r w:rsidR="00EC3D2B">
        <w:t>engage</w:t>
      </w:r>
      <w:r>
        <w:t xml:space="preserve"> in parallel processing: involves simultaneously extracting diff kinds of info from the same input </w:t>
      </w:r>
    </w:p>
    <w:p w:rsidR="00862513" w:rsidRDefault="00C56FE4" w:rsidP="00C56FE4">
      <w:pPr>
        <w:pStyle w:val="NoSpacing"/>
        <w:numPr>
          <w:ilvl w:val="0"/>
          <w:numId w:val="2"/>
        </w:numPr>
      </w:pPr>
      <w:r>
        <w:t xml:space="preserve">Area in midbrain called superior </w:t>
      </w:r>
      <w:proofErr w:type="spellStart"/>
      <w:r>
        <w:t>colliculus</w:t>
      </w:r>
      <w:proofErr w:type="spellEnd"/>
      <w:r>
        <w:sym w:font="Wingdings" w:char="F0E0"/>
      </w:r>
      <w:r w:rsidR="00EC3D2B">
        <w:t>thalamus</w:t>
      </w:r>
      <w:r>
        <w:sym w:font="Wingdings" w:char="F0E0"/>
      </w:r>
      <w:r w:rsidR="00EC3D2B">
        <w:t>occipital</w:t>
      </w:r>
      <w:r>
        <w:t xml:space="preserve"> lobe </w:t>
      </w:r>
    </w:p>
    <w:p w:rsidR="00C56FE4" w:rsidRDefault="00C56FE4" w:rsidP="00C56FE4">
      <w:pPr>
        <w:pStyle w:val="NoSpacing"/>
        <w:numPr>
          <w:ilvl w:val="0"/>
          <w:numId w:val="4"/>
        </w:numPr>
      </w:pPr>
      <w:r>
        <w:t xml:space="preserve">Information processing in the visual cortex </w:t>
      </w:r>
    </w:p>
    <w:p w:rsidR="00C56FE4" w:rsidRDefault="00C56FE4" w:rsidP="00C56FE4">
      <w:pPr>
        <w:pStyle w:val="NoSpacing"/>
        <w:numPr>
          <w:ilvl w:val="1"/>
          <w:numId w:val="4"/>
        </w:numPr>
      </w:pPr>
      <w:r>
        <w:t xml:space="preserve">Located in the occipital lobe </w:t>
      </w:r>
    </w:p>
    <w:p w:rsidR="00C56FE4" w:rsidRDefault="00EC3D2B" w:rsidP="00C56FE4">
      <w:pPr>
        <w:pStyle w:val="NoSpacing"/>
        <w:numPr>
          <w:ilvl w:val="0"/>
          <w:numId w:val="4"/>
        </w:numPr>
      </w:pPr>
      <w:r>
        <w:t xml:space="preserve">David Hubel and </w:t>
      </w:r>
      <w:proofErr w:type="spellStart"/>
      <w:r>
        <w:t>Torsten</w:t>
      </w:r>
      <w:proofErr w:type="spellEnd"/>
      <w:r>
        <w:t xml:space="preserve"> Wiesel </w:t>
      </w:r>
    </w:p>
    <w:p w:rsidR="00EC3D2B" w:rsidRDefault="00CD3759" w:rsidP="00EC3D2B">
      <w:pPr>
        <w:pStyle w:val="NoSpacing"/>
        <w:numPr>
          <w:ilvl w:val="1"/>
          <w:numId w:val="4"/>
        </w:numPr>
      </w:pPr>
      <w:r>
        <w:t>Placed microelectrodes in primary visual cortex of animals to see potential</w:t>
      </w:r>
    </w:p>
    <w:p w:rsidR="00CD3759" w:rsidRDefault="00CD3759" w:rsidP="00EC3D2B">
      <w:pPr>
        <w:pStyle w:val="NoSpacing"/>
        <w:numPr>
          <w:ilvl w:val="1"/>
          <w:numId w:val="4"/>
        </w:numPr>
      </w:pPr>
      <w:r>
        <w:t xml:space="preserve">Showed cat a spot on a film and had no response but when a scratch was moved into cell’s receptive </w:t>
      </w:r>
      <w:proofErr w:type="spellStart"/>
      <w:r>
        <w:t>feild</w:t>
      </w:r>
      <w:proofErr w:type="spellEnd"/>
      <w:r>
        <w:t>, the cell fired like crazy</w:t>
      </w:r>
    </w:p>
    <w:p w:rsidR="00CD3759" w:rsidRDefault="00CD3759" w:rsidP="00EC3D2B">
      <w:pPr>
        <w:pStyle w:val="NoSpacing"/>
        <w:numPr>
          <w:ilvl w:val="1"/>
          <w:numId w:val="4"/>
        </w:numPr>
      </w:pPr>
      <w:r>
        <w:t xml:space="preserve">Discovered: individual cells in primary visual cortex don’t really respond much to little spots, they are much more sensitive to lines, edges and other more complicated stimuli </w:t>
      </w:r>
    </w:p>
    <w:p w:rsidR="00CD3759" w:rsidRDefault="00CD3759" w:rsidP="00EC3D2B">
      <w:pPr>
        <w:pStyle w:val="NoSpacing"/>
        <w:numPr>
          <w:ilvl w:val="1"/>
          <w:numId w:val="4"/>
        </w:numPr>
      </w:pPr>
      <w:r>
        <w:t xml:space="preserve">Identified various types of specialized cells in primary visual cortex  that respond to different stimuli </w:t>
      </w:r>
    </w:p>
    <w:p w:rsidR="00CD3759" w:rsidRDefault="00CD3759" w:rsidP="00EC3D2B">
      <w:pPr>
        <w:pStyle w:val="NoSpacing"/>
        <w:numPr>
          <w:ilvl w:val="1"/>
          <w:numId w:val="4"/>
        </w:numPr>
      </w:pPr>
      <w:r>
        <w:t>Cells in visual cortex= feature</w:t>
      </w:r>
      <w:r w:rsidR="00F5693E">
        <w:t xml:space="preserve"> detectors: neurons that respond selectively to very specific features of more complex stimuli </w:t>
      </w:r>
    </w:p>
    <w:p w:rsidR="00F5693E" w:rsidRDefault="00F5693E" w:rsidP="00F5693E">
      <w:pPr>
        <w:pStyle w:val="NoSpacing"/>
        <w:numPr>
          <w:ilvl w:val="2"/>
          <w:numId w:val="4"/>
        </w:numPr>
      </w:pPr>
      <w:r>
        <w:t xml:space="preserve">Most </w:t>
      </w:r>
      <w:proofErr w:type="spellStart"/>
      <w:r>
        <w:t>theroists</w:t>
      </w:r>
      <w:proofErr w:type="spellEnd"/>
      <w:r>
        <w:t xml:space="preserve"> say visual stimuli could always be represented using lines </w:t>
      </w:r>
    </w:p>
    <w:p w:rsidR="00F5693E" w:rsidRDefault="00F5693E" w:rsidP="00F5693E">
      <w:pPr>
        <w:pStyle w:val="NoSpacing"/>
        <w:numPr>
          <w:ilvl w:val="0"/>
          <w:numId w:val="4"/>
        </w:numPr>
      </w:pPr>
      <w:r>
        <w:t xml:space="preserve">After visual input is processed in the primary visual cortex, its often </w:t>
      </w:r>
      <w:proofErr w:type="spellStart"/>
      <w:r>
        <w:t>routen</w:t>
      </w:r>
      <w:proofErr w:type="spellEnd"/>
      <w:r>
        <w:t xml:space="preserve"> o other cortical areas for more processing </w:t>
      </w:r>
    </w:p>
    <w:p w:rsidR="00F5693E" w:rsidRDefault="00F5693E" w:rsidP="00F5693E">
      <w:pPr>
        <w:pStyle w:val="NoSpacing"/>
        <w:numPr>
          <w:ilvl w:val="1"/>
          <w:numId w:val="4"/>
        </w:numPr>
      </w:pPr>
      <w:r>
        <w:t xml:space="preserve">Travel through 2 streams: </w:t>
      </w:r>
    </w:p>
    <w:p w:rsidR="00F5693E" w:rsidRDefault="00F5693E" w:rsidP="00F5693E">
      <w:pPr>
        <w:pStyle w:val="NoSpacing"/>
        <w:numPr>
          <w:ilvl w:val="2"/>
          <w:numId w:val="4"/>
        </w:numPr>
      </w:pPr>
      <w:r>
        <w:t>Ventral streams: processes the details of what objects are out there (form and colour)</w:t>
      </w:r>
    </w:p>
    <w:p w:rsidR="00F5693E" w:rsidRDefault="00F5693E" w:rsidP="00F5693E">
      <w:pPr>
        <w:pStyle w:val="NoSpacing"/>
        <w:numPr>
          <w:ilvl w:val="2"/>
          <w:numId w:val="4"/>
        </w:numPr>
      </w:pPr>
      <w:r>
        <w:t xml:space="preserve">Dorsal streams: processes where the objects are (motion and depth) </w:t>
      </w:r>
    </w:p>
    <w:p w:rsidR="005D5892" w:rsidRDefault="005D5892" w:rsidP="005D5892">
      <w:pPr>
        <w:pStyle w:val="NoSpacing"/>
        <w:numPr>
          <w:ilvl w:val="0"/>
          <w:numId w:val="4"/>
        </w:numPr>
      </w:pPr>
      <w:r>
        <w:t>As signals go down the visual processing system they get more specialized and more fuzzy</w:t>
      </w:r>
    </w:p>
    <w:p w:rsidR="005D5892" w:rsidRDefault="005D5892" w:rsidP="005D5892">
      <w:pPr>
        <w:pStyle w:val="NoSpacing"/>
        <w:numPr>
          <w:ilvl w:val="0"/>
          <w:numId w:val="4"/>
        </w:numPr>
      </w:pPr>
      <w:r>
        <w:t xml:space="preserve">Cortex has face detectors </w:t>
      </w:r>
    </w:p>
    <w:p w:rsidR="005D5892" w:rsidRDefault="005D5892" w:rsidP="005D5892">
      <w:pPr>
        <w:pStyle w:val="NoSpacing"/>
        <w:numPr>
          <w:ilvl w:val="0"/>
          <w:numId w:val="4"/>
        </w:numPr>
      </w:pPr>
      <w:proofErr w:type="spellStart"/>
      <w:r>
        <w:t>Discorvery</w:t>
      </w:r>
      <w:proofErr w:type="spellEnd"/>
      <w:r>
        <w:t xml:space="preserve"> of ‘what pathway’ responds to faces</w:t>
      </w:r>
    </w:p>
    <w:p w:rsidR="005D5892" w:rsidRDefault="005D5892" w:rsidP="005D5892">
      <w:pPr>
        <w:pStyle w:val="NoSpacing"/>
        <w:numPr>
          <w:ilvl w:val="0"/>
          <w:numId w:val="4"/>
        </w:numPr>
      </w:pPr>
      <w:r>
        <w:t xml:space="preserve">Visual </w:t>
      </w:r>
      <w:proofErr w:type="spellStart"/>
      <w:r>
        <w:t>agnosia</w:t>
      </w:r>
      <w:proofErr w:type="spellEnd"/>
      <w:r>
        <w:t xml:space="preserve">: inability to recognize objects </w:t>
      </w:r>
    </w:p>
    <w:p w:rsidR="005D5892" w:rsidRDefault="005D5892" w:rsidP="005D5892">
      <w:pPr>
        <w:pStyle w:val="NoSpacing"/>
        <w:numPr>
          <w:ilvl w:val="1"/>
          <w:numId w:val="4"/>
        </w:numPr>
      </w:pPr>
      <w:r>
        <w:t xml:space="preserve">Even though eyes function just fine </w:t>
      </w:r>
    </w:p>
    <w:p w:rsidR="005D5892" w:rsidRDefault="005D5892" w:rsidP="005D5892">
      <w:pPr>
        <w:pStyle w:val="NoSpacing"/>
        <w:numPr>
          <w:ilvl w:val="1"/>
          <w:numId w:val="4"/>
        </w:numPr>
      </w:pPr>
      <w:r>
        <w:t xml:space="preserve">Damage somewhere along the visual pathway </w:t>
      </w:r>
    </w:p>
    <w:p w:rsidR="005D5892" w:rsidRDefault="005D5892" w:rsidP="005D5892">
      <w:pPr>
        <w:pStyle w:val="NoSpacing"/>
        <w:numPr>
          <w:ilvl w:val="0"/>
          <w:numId w:val="4"/>
        </w:numPr>
      </w:pPr>
      <w:proofErr w:type="spellStart"/>
      <w:r>
        <w:t>Prosopagnosia</w:t>
      </w:r>
      <w:proofErr w:type="spellEnd"/>
      <w:r>
        <w:t xml:space="preserve">: inability to recognise </w:t>
      </w:r>
      <w:proofErr w:type="spellStart"/>
      <w:r>
        <w:t>farmiliar</w:t>
      </w:r>
      <w:proofErr w:type="spellEnd"/>
      <w:r>
        <w:t xml:space="preserve"> faces</w:t>
      </w:r>
    </w:p>
    <w:p w:rsidR="005D5892" w:rsidRDefault="005D5892" w:rsidP="005D5892">
      <w:pPr>
        <w:pStyle w:val="NoSpacing"/>
        <w:numPr>
          <w:ilvl w:val="1"/>
          <w:numId w:val="4"/>
        </w:numPr>
      </w:pPr>
      <w:r>
        <w:t>Including own face</w:t>
      </w:r>
    </w:p>
    <w:p w:rsidR="005D5892" w:rsidRDefault="005D5892" w:rsidP="005D5892">
      <w:pPr>
        <w:pStyle w:val="NoSpacing"/>
        <w:numPr>
          <w:ilvl w:val="1"/>
          <w:numId w:val="4"/>
        </w:numPr>
      </w:pPr>
      <w:r>
        <w:t xml:space="preserve">Aspects of visual processing are largely unimpaired </w:t>
      </w:r>
    </w:p>
    <w:p w:rsidR="00AA0B40" w:rsidRDefault="00AA0B40" w:rsidP="005D5892">
      <w:pPr>
        <w:pStyle w:val="NoSpacing"/>
        <w:numPr>
          <w:ilvl w:val="1"/>
          <w:numId w:val="4"/>
        </w:numPr>
      </w:pPr>
      <w:proofErr w:type="spellStart"/>
      <w:r>
        <w:t>Higtened</w:t>
      </w:r>
      <w:proofErr w:type="spellEnd"/>
      <w:r>
        <w:t xml:space="preserve"> ability to recognise voices </w:t>
      </w:r>
    </w:p>
    <w:p w:rsidR="00AA0B40" w:rsidRDefault="00AA0B40" w:rsidP="00AA0B40">
      <w:pPr>
        <w:pStyle w:val="NoSpacing"/>
        <w:numPr>
          <w:ilvl w:val="0"/>
          <w:numId w:val="4"/>
        </w:numPr>
      </w:pPr>
      <w:r>
        <w:t>Neurons can be trained to</w:t>
      </w:r>
      <w:r w:rsidR="007728DE">
        <w:t xml:space="preserve"> be responsive to other visual forms then faces </w:t>
      </w:r>
    </w:p>
    <w:p w:rsidR="007728DE" w:rsidRDefault="007728DE" w:rsidP="00AA0B40">
      <w:pPr>
        <w:pStyle w:val="NoSpacing"/>
        <w:numPr>
          <w:ilvl w:val="0"/>
          <w:numId w:val="4"/>
        </w:numPr>
      </w:pPr>
      <w:r>
        <w:t xml:space="preserve">Methods in vision research </w:t>
      </w:r>
    </w:p>
    <w:p w:rsidR="007728DE" w:rsidRDefault="007728DE" w:rsidP="007728DE">
      <w:pPr>
        <w:pStyle w:val="NoSpacing"/>
        <w:numPr>
          <w:ilvl w:val="1"/>
          <w:numId w:val="4"/>
        </w:numPr>
      </w:pPr>
      <w:r>
        <w:t>Functional magnetic resonance (</w:t>
      </w:r>
      <w:proofErr w:type="spellStart"/>
      <w:r>
        <w:t>fMRI</w:t>
      </w:r>
      <w:proofErr w:type="spellEnd"/>
      <w:r>
        <w:t xml:space="preserve">) </w:t>
      </w:r>
    </w:p>
    <w:p w:rsidR="00C56FE4" w:rsidRDefault="007728DE" w:rsidP="007728DE">
      <w:pPr>
        <w:pStyle w:val="NoSpacing"/>
        <w:numPr>
          <w:ilvl w:val="1"/>
          <w:numId w:val="4"/>
        </w:numPr>
      </w:pPr>
      <w:r>
        <w:t xml:space="preserve">Observing people who have brain damage </w:t>
      </w:r>
    </w:p>
    <w:p w:rsidR="007728DE" w:rsidRDefault="007728DE" w:rsidP="007728DE">
      <w:pPr>
        <w:pStyle w:val="NoSpacing"/>
        <w:numPr>
          <w:ilvl w:val="1"/>
          <w:numId w:val="4"/>
        </w:numPr>
      </w:pPr>
      <w:proofErr w:type="spellStart"/>
      <w:r>
        <w:t>McCollough</w:t>
      </w:r>
      <w:proofErr w:type="spellEnd"/>
      <w:r>
        <w:t xml:space="preserve"> effect: after image phenomenon </w:t>
      </w:r>
    </w:p>
    <w:p w:rsidR="003F0946" w:rsidRDefault="003F0946" w:rsidP="003F0946">
      <w:pPr>
        <w:pStyle w:val="NoSpacing"/>
        <w:numPr>
          <w:ilvl w:val="2"/>
          <w:numId w:val="4"/>
        </w:numPr>
      </w:pPr>
      <w:r>
        <w:t xml:space="preserve">Depends on colour and pattern </w:t>
      </w:r>
    </w:p>
    <w:p w:rsidR="003F0946" w:rsidRDefault="003F0946" w:rsidP="003F0946">
      <w:pPr>
        <w:pStyle w:val="NoSpacing"/>
        <w:numPr>
          <w:ilvl w:val="2"/>
          <w:numId w:val="4"/>
        </w:numPr>
      </w:pPr>
      <w:r>
        <w:t xml:space="preserve">If you were shown a red striped circle and a green striped circle and then later a black and white striped circle you would see the red and the green colours inside the white and black strips </w:t>
      </w:r>
    </w:p>
    <w:p w:rsidR="003F0946" w:rsidRDefault="003F0946" w:rsidP="003F0946">
      <w:pPr>
        <w:pStyle w:val="NoSpacing"/>
      </w:pPr>
    </w:p>
    <w:p w:rsidR="003F0946" w:rsidRDefault="003F0946" w:rsidP="003F0946">
      <w:pPr>
        <w:pStyle w:val="NoSpacing"/>
      </w:pPr>
      <w:r>
        <w:lastRenderedPageBreak/>
        <w:t xml:space="preserve">Viewing the World in Colour </w:t>
      </w:r>
    </w:p>
    <w:p w:rsidR="00C56FE4" w:rsidRDefault="003F0946" w:rsidP="00C56FE4">
      <w:pPr>
        <w:pStyle w:val="NoSpacing"/>
        <w:numPr>
          <w:ilvl w:val="0"/>
          <w:numId w:val="4"/>
        </w:numPr>
      </w:pPr>
      <w:r>
        <w:t xml:space="preserve">The stimulus for colour </w:t>
      </w:r>
    </w:p>
    <w:p w:rsidR="003F0946" w:rsidRDefault="003F0946" w:rsidP="003F0946">
      <w:pPr>
        <w:pStyle w:val="NoSpacing"/>
        <w:numPr>
          <w:ilvl w:val="1"/>
          <w:numId w:val="4"/>
        </w:numPr>
      </w:pPr>
      <w:r>
        <w:t>Longest wavelength: red, shortest: violet</w:t>
      </w:r>
    </w:p>
    <w:p w:rsidR="003F0946" w:rsidRDefault="003F0946" w:rsidP="003F0946">
      <w:pPr>
        <w:pStyle w:val="NoSpacing"/>
        <w:numPr>
          <w:ilvl w:val="1"/>
          <w:numId w:val="4"/>
        </w:numPr>
      </w:pPr>
      <w:r>
        <w:t xml:space="preserve">Colour is psychological interpretation, it isn’t a physical property of light itself </w:t>
      </w:r>
    </w:p>
    <w:p w:rsidR="003F0946" w:rsidRDefault="003F0946" w:rsidP="003F0946">
      <w:pPr>
        <w:pStyle w:val="NoSpacing"/>
        <w:numPr>
          <w:ilvl w:val="1"/>
          <w:numId w:val="4"/>
        </w:numPr>
      </w:pPr>
      <w:r>
        <w:t xml:space="preserve">Colour depends on 3 properties of light </w:t>
      </w:r>
    </w:p>
    <w:p w:rsidR="003F0946" w:rsidRDefault="003F0946" w:rsidP="003F0946">
      <w:pPr>
        <w:pStyle w:val="NoSpacing"/>
        <w:numPr>
          <w:ilvl w:val="2"/>
          <w:numId w:val="4"/>
        </w:numPr>
      </w:pPr>
      <w:r>
        <w:t>Wavelength is most closely related to hue, amplitude to brightness, and purity to saturation</w:t>
      </w:r>
    </w:p>
    <w:p w:rsidR="003F0946" w:rsidRDefault="003F0946" w:rsidP="003F0946">
      <w:pPr>
        <w:pStyle w:val="NoSpacing"/>
        <w:numPr>
          <w:ilvl w:val="1"/>
          <w:numId w:val="4"/>
        </w:numPr>
      </w:pPr>
      <w:r>
        <w:t>2 kinds of colour mixture:</w:t>
      </w:r>
    </w:p>
    <w:p w:rsidR="00F82E9D" w:rsidRDefault="003F0946" w:rsidP="003F0946">
      <w:pPr>
        <w:pStyle w:val="NoSpacing"/>
        <w:numPr>
          <w:ilvl w:val="2"/>
          <w:numId w:val="4"/>
        </w:numPr>
      </w:pPr>
      <w:r>
        <w:t>Subtractive colour mixing: removing some wavelengths of light, leaving less light than was originally there</w:t>
      </w:r>
    </w:p>
    <w:p w:rsidR="00F82E9D" w:rsidRDefault="00F82E9D" w:rsidP="00F82E9D">
      <w:pPr>
        <w:pStyle w:val="NoSpacing"/>
        <w:numPr>
          <w:ilvl w:val="3"/>
          <w:numId w:val="4"/>
        </w:numPr>
      </w:pPr>
      <w:r>
        <w:t xml:space="preserve">Pigments absorb most wavelengths and selectively reflect some </w:t>
      </w:r>
    </w:p>
    <w:p w:rsidR="00F82E9D" w:rsidRDefault="00F82E9D" w:rsidP="00F82E9D">
      <w:pPr>
        <w:pStyle w:val="NoSpacing"/>
        <w:numPr>
          <w:ilvl w:val="2"/>
          <w:numId w:val="4"/>
        </w:numPr>
      </w:pPr>
      <w:r>
        <w:t xml:space="preserve">Additive colour mixing: superimposing lights, putting more light into the mixture then exists in any one light by itself </w:t>
      </w:r>
    </w:p>
    <w:p w:rsidR="00F82E9D" w:rsidRDefault="00F82E9D" w:rsidP="00F82E9D">
      <w:pPr>
        <w:pStyle w:val="NoSpacing"/>
        <w:numPr>
          <w:ilvl w:val="3"/>
          <w:numId w:val="4"/>
        </w:numPr>
      </w:pPr>
      <w:r>
        <w:t xml:space="preserve">Shine red, green and blue light onto a white surface </w:t>
      </w:r>
    </w:p>
    <w:p w:rsidR="00F82E9D" w:rsidRDefault="00F82E9D" w:rsidP="00F82E9D">
      <w:pPr>
        <w:pStyle w:val="NoSpacing"/>
        <w:numPr>
          <w:ilvl w:val="0"/>
          <w:numId w:val="4"/>
        </w:numPr>
      </w:pPr>
      <w:proofErr w:type="spellStart"/>
      <w:r>
        <w:t>Trichromatic</w:t>
      </w:r>
      <w:proofErr w:type="spellEnd"/>
      <w:r>
        <w:t xml:space="preserve"> theory of colour vision </w:t>
      </w:r>
    </w:p>
    <w:p w:rsidR="00F82E9D" w:rsidRDefault="00F82E9D" w:rsidP="00F82E9D">
      <w:pPr>
        <w:pStyle w:val="NoSpacing"/>
        <w:numPr>
          <w:ilvl w:val="1"/>
          <w:numId w:val="4"/>
        </w:numPr>
      </w:pPr>
      <w:r>
        <w:t xml:space="preserve">First settled by Thomas Young and modified later by Hermann von Helmholtz </w:t>
      </w:r>
    </w:p>
    <w:p w:rsidR="00F82E9D" w:rsidRDefault="00F82E9D" w:rsidP="00F82E9D">
      <w:pPr>
        <w:pStyle w:val="NoSpacing"/>
        <w:numPr>
          <w:ilvl w:val="1"/>
          <w:numId w:val="4"/>
        </w:numPr>
      </w:pPr>
      <w:r>
        <w:t>Says human eye has 3 types of receptors with differing sensitivities to different wavelengths</w:t>
      </w:r>
    </w:p>
    <w:p w:rsidR="00F82E9D" w:rsidRDefault="00F82E9D" w:rsidP="00F82E9D">
      <w:pPr>
        <w:pStyle w:val="NoSpacing"/>
        <w:numPr>
          <w:ilvl w:val="1"/>
          <w:numId w:val="4"/>
        </w:numPr>
      </w:pPr>
      <w:r>
        <w:t>People can see all the colours in the rainbow because the eye does its own ‘colour mixing’</w:t>
      </w:r>
    </w:p>
    <w:p w:rsidR="00431D16" w:rsidRDefault="00F82E9D" w:rsidP="00F82E9D">
      <w:pPr>
        <w:pStyle w:val="NoSpacing"/>
        <w:numPr>
          <w:ilvl w:val="1"/>
          <w:numId w:val="4"/>
        </w:numPr>
      </w:pPr>
      <w:r>
        <w:t xml:space="preserve">Primary colour is all you need to make any colour </w:t>
      </w:r>
    </w:p>
    <w:p w:rsidR="00431D16" w:rsidRDefault="00431D16" w:rsidP="00F82E9D">
      <w:pPr>
        <w:pStyle w:val="NoSpacing"/>
        <w:numPr>
          <w:ilvl w:val="1"/>
          <w:numId w:val="4"/>
        </w:numPr>
      </w:pPr>
      <w:r>
        <w:t xml:space="preserve">Colour-blindness: encompasses a variety of deficiencies in the ability to distinguish among colours </w:t>
      </w:r>
    </w:p>
    <w:p w:rsidR="00431D16" w:rsidRDefault="00431D16" w:rsidP="00431D16">
      <w:pPr>
        <w:pStyle w:val="NoSpacing"/>
        <w:numPr>
          <w:ilvl w:val="2"/>
          <w:numId w:val="4"/>
        </w:numPr>
      </w:pPr>
      <w:r>
        <w:t>Name is incorrect, only few people are fully colour blind</w:t>
      </w:r>
    </w:p>
    <w:p w:rsidR="00431D16" w:rsidRDefault="00431D16" w:rsidP="00431D16">
      <w:pPr>
        <w:pStyle w:val="NoSpacing"/>
        <w:numPr>
          <w:ilvl w:val="2"/>
          <w:numId w:val="4"/>
        </w:numPr>
      </w:pPr>
      <w:r>
        <w:t xml:space="preserve">Most are </w:t>
      </w:r>
      <w:proofErr w:type="spellStart"/>
      <w:r>
        <w:t>dichromats</w:t>
      </w:r>
      <w:proofErr w:type="spellEnd"/>
      <w:r>
        <w:t>: make do with only 2 colour channels</w:t>
      </w:r>
    </w:p>
    <w:p w:rsidR="00431D16" w:rsidRDefault="00431D16" w:rsidP="00431D16">
      <w:pPr>
        <w:pStyle w:val="NoSpacing"/>
        <w:numPr>
          <w:ilvl w:val="0"/>
          <w:numId w:val="4"/>
        </w:numPr>
      </w:pPr>
      <w:r>
        <w:t xml:space="preserve">Opponent process theory of colour vision </w:t>
      </w:r>
    </w:p>
    <w:p w:rsidR="00431D16" w:rsidRDefault="00431D16" w:rsidP="00431D16">
      <w:pPr>
        <w:pStyle w:val="NoSpacing"/>
        <w:numPr>
          <w:ilvl w:val="1"/>
          <w:numId w:val="4"/>
        </w:numPr>
      </w:pPr>
      <w:r>
        <w:t xml:space="preserve">Complimentary colours: pair of colours that produce grey tones when mixed </w:t>
      </w:r>
    </w:p>
    <w:p w:rsidR="00431D16" w:rsidRDefault="00431D16" w:rsidP="00431D16">
      <w:pPr>
        <w:pStyle w:val="NoSpacing"/>
        <w:numPr>
          <w:ilvl w:val="1"/>
          <w:numId w:val="4"/>
        </w:numPr>
      </w:pPr>
      <w:r>
        <w:t xml:space="preserve">If you stare at a strong colour then look at a white paper </w:t>
      </w:r>
      <w:proofErr w:type="spellStart"/>
      <w:r>
        <w:t>youll</w:t>
      </w:r>
      <w:proofErr w:type="spellEnd"/>
      <w:r>
        <w:t xml:space="preserve"> see an afterimage </w:t>
      </w:r>
    </w:p>
    <w:p w:rsidR="00431D16" w:rsidRDefault="00431D16" w:rsidP="00431D16">
      <w:pPr>
        <w:pStyle w:val="NoSpacing"/>
        <w:numPr>
          <w:ilvl w:val="2"/>
          <w:numId w:val="4"/>
        </w:numPr>
      </w:pPr>
      <w:r>
        <w:t xml:space="preserve">It will be the </w:t>
      </w:r>
      <w:proofErr w:type="spellStart"/>
      <w:r>
        <w:t>complinent</w:t>
      </w:r>
      <w:proofErr w:type="spellEnd"/>
      <w:r>
        <w:t xml:space="preserve"> of the colour you originally stared at </w:t>
      </w:r>
    </w:p>
    <w:p w:rsidR="00431D16" w:rsidRDefault="00431D16" w:rsidP="00431D16">
      <w:pPr>
        <w:pStyle w:val="NoSpacing"/>
        <w:numPr>
          <w:ilvl w:val="1"/>
          <w:numId w:val="4"/>
        </w:numPr>
      </w:pPr>
      <w:r>
        <w:t>The opponent process theory of colour vision:</w:t>
      </w:r>
    </w:p>
    <w:p w:rsidR="00431D16" w:rsidRDefault="00431D16" w:rsidP="00431D16">
      <w:pPr>
        <w:pStyle w:val="NoSpacing"/>
        <w:numPr>
          <w:ilvl w:val="2"/>
          <w:numId w:val="4"/>
        </w:numPr>
      </w:pPr>
      <w:proofErr w:type="spellStart"/>
      <w:r>
        <w:t>Ewald</w:t>
      </w:r>
      <w:proofErr w:type="spellEnd"/>
      <w:r>
        <w:t xml:space="preserve"> </w:t>
      </w:r>
      <w:proofErr w:type="spellStart"/>
      <w:r>
        <w:t>Hering</w:t>
      </w:r>
      <w:proofErr w:type="spellEnd"/>
      <w:r>
        <w:t xml:space="preserve"> </w:t>
      </w:r>
    </w:p>
    <w:p w:rsidR="00431D16" w:rsidRDefault="00431D16" w:rsidP="00431D16">
      <w:pPr>
        <w:pStyle w:val="NoSpacing"/>
        <w:numPr>
          <w:ilvl w:val="2"/>
          <w:numId w:val="4"/>
        </w:numPr>
      </w:pPr>
      <w:r>
        <w:t xml:space="preserve">Colour perception depends on receptors that make antagonistic responses to 3 pairs of colours </w:t>
      </w:r>
    </w:p>
    <w:p w:rsidR="00431D16" w:rsidRDefault="00431D16" w:rsidP="00431D16">
      <w:pPr>
        <w:pStyle w:val="NoSpacing"/>
        <w:numPr>
          <w:ilvl w:val="3"/>
          <w:numId w:val="4"/>
        </w:numPr>
      </w:pPr>
      <w:r>
        <w:t xml:space="preserve">3 pairs  of colours: red </w:t>
      </w:r>
      <w:proofErr w:type="spellStart"/>
      <w:r>
        <w:t>vs</w:t>
      </w:r>
      <w:proofErr w:type="spellEnd"/>
      <w:r>
        <w:t xml:space="preserve"> green, yellow </w:t>
      </w:r>
      <w:proofErr w:type="spellStart"/>
      <w:r>
        <w:t>vs</w:t>
      </w:r>
      <w:proofErr w:type="spellEnd"/>
      <w:r>
        <w:t xml:space="preserve"> blue, black </w:t>
      </w:r>
      <w:proofErr w:type="spellStart"/>
      <w:r>
        <w:t>vs</w:t>
      </w:r>
      <w:proofErr w:type="spellEnd"/>
      <w:r>
        <w:t xml:space="preserve"> white </w:t>
      </w:r>
    </w:p>
    <w:p w:rsidR="00216AD0" w:rsidRDefault="00431D16" w:rsidP="00431D16">
      <w:pPr>
        <w:pStyle w:val="NoSpacing"/>
        <w:numPr>
          <w:ilvl w:val="3"/>
          <w:numId w:val="4"/>
        </w:numPr>
      </w:pPr>
      <w:r>
        <w:t xml:space="preserve">Explains why we need 4 colours (red, green, blue and yellow) to describe colours </w:t>
      </w:r>
    </w:p>
    <w:p w:rsidR="00216AD0" w:rsidRDefault="00216AD0" w:rsidP="00216AD0">
      <w:pPr>
        <w:pStyle w:val="NoSpacing"/>
        <w:numPr>
          <w:ilvl w:val="0"/>
          <w:numId w:val="4"/>
        </w:numPr>
      </w:pPr>
      <w:proofErr w:type="spellStart"/>
      <w:r>
        <w:t>Recounciling</w:t>
      </w:r>
      <w:proofErr w:type="spellEnd"/>
      <w:r>
        <w:t xml:space="preserve"> theories of colour vision </w:t>
      </w:r>
    </w:p>
    <w:p w:rsidR="00216AD0" w:rsidRDefault="00216AD0" w:rsidP="00216AD0">
      <w:pPr>
        <w:pStyle w:val="NoSpacing"/>
        <w:numPr>
          <w:ilvl w:val="1"/>
          <w:numId w:val="4"/>
        </w:numPr>
      </w:pPr>
      <w:r>
        <w:t xml:space="preserve">Takes both </w:t>
      </w:r>
      <w:proofErr w:type="spellStart"/>
      <w:r>
        <w:t>trichromatic</w:t>
      </w:r>
      <w:proofErr w:type="spellEnd"/>
      <w:r>
        <w:t xml:space="preserve"> theory and opponent process theory to explain colour vision </w:t>
      </w:r>
    </w:p>
    <w:p w:rsidR="00216AD0" w:rsidRDefault="00216AD0" w:rsidP="00216AD0">
      <w:pPr>
        <w:pStyle w:val="NoSpacing"/>
        <w:numPr>
          <w:ilvl w:val="1"/>
          <w:numId w:val="4"/>
        </w:numPr>
      </w:pPr>
      <w:r>
        <w:t xml:space="preserve">George Wald: the eye has 3 type of cones </w:t>
      </w:r>
    </w:p>
    <w:p w:rsidR="003F0946" w:rsidRDefault="00216AD0" w:rsidP="00216AD0">
      <w:pPr>
        <w:pStyle w:val="NoSpacing"/>
        <w:numPr>
          <w:ilvl w:val="2"/>
          <w:numId w:val="4"/>
        </w:numPr>
      </w:pPr>
      <w:r>
        <w:t xml:space="preserve">Each type is sensitive to a different band of wavelength </w:t>
      </w:r>
      <w:r w:rsidR="003F0946">
        <w:t xml:space="preserve"> </w:t>
      </w: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C56FE4" w:rsidRDefault="00C56FE4" w:rsidP="00C56FE4">
      <w:pPr>
        <w:pStyle w:val="NoSpacing"/>
        <w:numPr>
          <w:ilvl w:val="0"/>
          <w:numId w:val="4"/>
        </w:numPr>
      </w:pPr>
    </w:p>
    <w:p w:rsidR="00862513" w:rsidRDefault="00862513" w:rsidP="00862513">
      <w:pPr>
        <w:pStyle w:val="NoSpacing"/>
      </w:pPr>
    </w:p>
    <w:sectPr w:rsidR="00862513" w:rsidSect="007263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76669"/>
    <w:multiLevelType w:val="hybridMultilevel"/>
    <w:tmpl w:val="081C8E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26F18B8"/>
    <w:multiLevelType w:val="hybridMultilevel"/>
    <w:tmpl w:val="BD782A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9760730"/>
    <w:multiLevelType w:val="hybridMultilevel"/>
    <w:tmpl w:val="D01A341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0A90070"/>
    <w:multiLevelType w:val="hybridMultilevel"/>
    <w:tmpl w:val="EE6C342E"/>
    <w:lvl w:ilvl="0" w:tplc="21343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62513"/>
    <w:rsid w:val="00000F6D"/>
    <w:rsid w:val="00002A68"/>
    <w:rsid w:val="00007676"/>
    <w:rsid w:val="00007C89"/>
    <w:rsid w:val="00012258"/>
    <w:rsid w:val="00015FA9"/>
    <w:rsid w:val="00017430"/>
    <w:rsid w:val="00022176"/>
    <w:rsid w:val="000254AE"/>
    <w:rsid w:val="00025F65"/>
    <w:rsid w:val="00026694"/>
    <w:rsid w:val="00033FC5"/>
    <w:rsid w:val="0003711B"/>
    <w:rsid w:val="0004405A"/>
    <w:rsid w:val="00053B14"/>
    <w:rsid w:val="000568D1"/>
    <w:rsid w:val="0005767D"/>
    <w:rsid w:val="00060A4A"/>
    <w:rsid w:val="000614F7"/>
    <w:rsid w:val="00061ECD"/>
    <w:rsid w:val="00063148"/>
    <w:rsid w:val="0006332C"/>
    <w:rsid w:val="00063D85"/>
    <w:rsid w:val="00064962"/>
    <w:rsid w:val="000703B3"/>
    <w:rsid w:val="00075684"/>
    <w:rsid w:val="00075954"/>
    <w:rsid w:val="00085039"/>
    <w:rsid w:val="00085696"/>
    <w:rsid w:val="000858C0"/>
    <w:rsid w:val="00086415"/>
    <w:rsid w:val="00086ACD"/>
    <w:rsid w:val="00086E23"/>
    <w:rsid w:val="00090A15"/>
    <w:rsid w:val="000A266C"/>
    <w:rsid w:val="000A47F9"/>
    <w:rsid w:val="000A7904"/>
    <w:rsid w:val="000B0926"/>
    <w:rsid w:val="000B1105"/>
    <w:rsid w:val="000B3B5D"/>
    <w:rsid w:val="000B4FE5"/>
    <w:rsid w:val="000B685A"/>
    <w:rsid w:val="000B698C"/>
    <w:rsid w:val="000C0A6A"/>
    <w:rsid w:val="000C2277"/>
    <w:rsid w:val="000C33C6"/>
    <w:rsid w:val="000C3D25"/>
    <w:rsid w:val="000D19AC"/>
    <w:rsid w:val="000D2F95"/>
    <w:rsid w:val="000D5A8D"/>
    <w:rsid w:val="000E1A5B"/>
    <w:rsid w:val="000E58E0"/>
    <w:rsid w:val="000E62A7"/>
    <w:rsid w:val="000F1DD2"/>
    <w:rsid w:val="000F26DA"/>
    <w:rsid w:val="000F61AA"/>
    <w:rsid w:val="000F7658"/>
    <w:rsid w:val="00100207"/>
    <w:rsid w:val="0010191E"/>
    <w:rsid w:val="0010580D"/>
    <w:rsid w:val="00110864"/>
    <w:rsid w:val="00114C71"/>
    <w:rsid w:val="001220CE"/>
    <w:rsid w:val="00122968"/>
    <w:rsid w:val="001256DF"/>
    <w:rsid w:val="00130212"/>
    <w:rsid w:val="0013082B"/>
    <w:rsid w:val="00134002"/>
    <w:rsid w:val="00135962"/>
    <w:rsid w:val="00140DCC"/>
    <w:rsid w:val="0014485F"/>
    <w:rsid w:val="00145CC9"/>
    <w:rsid w:val="001470C7"/>
    <w:rsid w:val="00147BE7"/>
    <w:rsid w:val="00150F3A"/>
    <w:rsid w:val="00154C39"/>
    <w:rsid w:val="00156229"/>
    <w:rsid w:val="0016549E"/>
    <w:rsid w:val="001661BE"/>
    <w:rsid w:val="00167B2F"/>
    <w:rsid w:val="001705F4"/>
    <w:rsid w:val="00170AC9"/>
    <w:rsid w:val="00170F98"/>
    <w:rsid w:val="001726C2"/>
    <w:rsid w:val="00173786"/>
    <w:rsid w:val="00175B13"/>
    <w:rsid w:val="00181D11"/>
    <w:rsid w:val="00181FDF"/>
    <w:rsid w:val="00185B15"/>
    <w:rsid w:val="00187359"/>
    <w:rsid w:val="001876FF"/>
    <w:rsid w:val="001A130F"/>
    <w:rsid w:val="001A1AC0"/>
    <w:rsid w:val="001A3435"/>
    <w:rsid w:val="001A387E"/>
    <w:rsid w:val="001B4991"/>
    <w:rsid w:val="001B54B7"/>
    <w:rsid w:val="001B70C0"/>
    <w:rsid w:val="001C1D93"/>
    <w:rsid w:val="001C2771"/>
    <w:rsid w:val="001C37CA"/>
    <w:rsid w:val="001C4E0A"/>
    <w:rsid w:val="001D1E44"/>
    <w:rsid w:val="001D59B2"/>
    <w:rsid w:val="001D640D"/>
    <w:rsid w:val="001D71D8"/>
    <w:rsid w:val="001D751D"/>
    <w:rsid w:val="001E0821"/>
    <w:rsid w:val="001E166A"/>
    <w:rsid w:val="001E74EA"/>
    <w:rsid w:val="001F0787"/>
    <w:rsid w:val="001F0ABA"/>
    <w:rsid w:val="001F1D03"/>
    <w:rsid w:val="001F2BAD"/>
    <w:rsid w:val="001F6EDB"/>
    <w:rsid w:val="00201260"/>
    <w:rsid w:val="00203502"/>
    <w:rsid w:val="00206955"/>
    <w:rsid w:val="00207B49"/>
    <w:rsid w:val="00213492"/>
    <w:rsid w:val="00215450"/>
    <w:rsid w:val="00216AD0"/>
    <w:rsid w:val="002230A6"/>
    <w:rsid w:val="002248F6"/>
    <w:rsid w:val="0022620A"/>
    <w:rsid w:val="002313E0"/>
    <w:rsid w:val="002339FF"/>
    <w:rsid w:val="00233EC6"/>
    <w:rsid w:val="00234153"/>
    <w:rsid w:val="002341FC"/>
    <w:rsid w:val="002357AB"/>
    <w:rsid w:val="00236285"/>
    <w:rsid w:val="00237C46"/>
    <w:rsid w:val="002405C6"/>
    <w:rsid w:val="00240F16"/>
    <w:rsid w:val="002416B2"/>
    <w:rsid w:val="00242EA4"/>
    <w:rsid w:val="00243774"/>
    <w:rsid w:val="00243F63"/>
    <w:rsid w:val="00244545"/>
    <w:rsid w:val="00244A2F"/>
    <w:rsid w:val="00244D25"/>
    <w:rsid w:val="00245529"/>
    <w:rsid w:val="00250410"/>
    <w:rsid w:val="00251334"/>
    <w:rsid w:val="00251F39"/>
    <w:rsid w:val="00253EC5"/>
    <w:rsid w:val="002559BA"/>
    <w:rsid w:val="00263DAC"/>
    <w:rsid w:val="00264D7E"/>
    <w:rsid w:val="00265A8B"/>
    <w:rsid w:val="00265C0B"/>
    <w:rsid w:val="00272178"/>
    <w:rsid w:val="0027238E"/>
    <w:rsid w:val="00285689"/>
    <w:rsid w:val="00286AC9"/>
    <w:rsid w:val="00292A06"/>
    <w:rsid w:val="00296B7E"/>
    <w:rsid w:val="002A20C7"/>
    <w:rsid w:val="002A23E2"/>
    <w:rsid w:val="002A339B"/>
    <w:rsid w:val="002A3420"/>
    <w:rsid w:val="002A5282"/>
    <w:rsid w:val="002B0547"/>
    <w:rsid w:val="002B1607"/>
    <w:rsid w:val="002B23D0"/>
    <w:rsid w:val="002B38C0"/>
    <w:rsid w:val="002B57EE"/>
    <w:rsid w:val="002C07C0"/>
    <w:rsid w:val="002C1A04"/>
    <w:rsid w:val="002C30D6"/>
    <w:rsid w:val="002C6080"/>
    <w:rsid w:val="002D0A25"/>
    <w:rsid w:val="002D38DA"/>
    <w:rsid w:val="002D40D1"/>
    <w:rsid w:val="002D708E"/>
    <w:rsid w:val="002E1DBF"/>
    <w:rsid w:val="002E2645"/>
    <w:rsid w:val="002E4C04"/>
    <w:rsid w:val="002E5827"/>
    <w:rsid w:val="002E596A"/>
    <w:rsid w:val="002F3149"/>
    <w:rsid w:val="002F3F38"/>
    <w:rsid w:val="002F4EED"/>
    <w:rsid w:val="002F533D"/>
    <w:rsid w:val="002F64F8"/>
    <w:rsid w:val="003004D8"/>
    <w:rsid w:val="00300B09"/>
    <w:rsid w:val="00302D2D"/>
    <w:rsid w:val="00304830"/>
    <w:rsid w:val="00305211"/>
    <w:rsid w:val="00305450"/>
    <w:rsid w:val="00305BAB"/>
    <w:rsid w:val="00311A47"/>
    <w:rsid w:val="00313A9C"/>
    <w:rsid w:val="0031437B"/>
    <w:rsid w:val="003162DE"/>
    <w:rsid w:val="003174EC"/>
    <w:rsid w:val="003176BE"/>
    <w:rsid w:val="0032004D"/>
    <w:rsid w:val="00322689"/>
    <w:rsid w:val="00327A0D"/>
    <w:rsid w:val="003308DE"/>
    <w:rsid w:val="00330B1F"/>
    <w:rsid w:val="003334CA"/>
    <w:rsid w:val="00334E16"/>
    <w:rsid w:val="003442AF"/>
    <w:rsid w:val="003447C9"/>
    <w:rsid w:val="00344CD0"/>
    <w:rsid w:val="00346053"/>
    <w:rsid w:val="0034740F"/>
    <w:rsid w:val="00352877"/>
    <w:rsid w:val="003532C3"/>
    <w:rsid w:val="00354991"/>
    <w:rsid w:val="00355C12"/>
    <w:rsid w:val="00356429"/>
    <w:rsid w:val="00356A75"/>
    <w:rsid w:val="00357E00"/>
    <w:rsid w:val="003618C2"/>
    <w:rsid w:val="0036312F"/>
    <w:rsid w:val="0036343B"/>
    <w:rsid w:val="00364CE2"/>
    <w:rsid w:val="003712A4"/>
    <w:rsid w:val="00371D12"/>
    <w:rsid w:val="00373475"/>
    <w:rsid w:val="0037449F"/>
    <w:rsid w:val="00374707"/>
    <w:rsid w:val="0037682F"/>
    <w:rsid w:val="003814C5"/>
    <w:rsid w:val="00384B82"/>
    <w:rsid w:val="003859E1"/>
    <w:rsid w:val="0039020D"/>
    <w:rsid w:val="00395F0B"/>
    <w:rsid w:val="00397137"/>
    <w:rsid w:val="003A167C"/>
    <w:rsid w:val="003A3EB8"/>
    <w:rsid w:val="003A65B6"/>
    <w:rsid w:val="003B41AF"/>
    <w:rsid w:val="003B571F"/>
    <w:rsid w:val="003B680C"/>
    <w:rsid w:val="003B7259"/>
    <w:rsid w:val="003C0241"/>
    <w:rsid w:val="003C4835"/>
    <w:rsid w:val="003C5997"/>
    <w:rsid w:val="003C71F2"/>
    <w:rsid w:val="003C7CA2"/>
    <w:rsid w:val="003D04EA"/>
    <w:rsid w:val="003D2EF7"/>
    <w:rsid w:val="003D5D85"/>
    <w:rsid w:val="003D6C76"/>
    <w:rsid w:val="003E2982"/>
    <w:rsid w:val="003E3C16"/>
    <w:rsid w:val="003F0946"/>
    <w:rsid w:val="003F0D83"/>
    <w:rsid w:val="003F0DCA"/>
    <w:rsid w:val="003F0DE3"/>
    <w:rsid w:val="003F1D02"/>
    <w:rsid w:val="003F23D3"/>
    <w:rsid w:val="003F3374"/>
    <w:rsid w:val="003F4A9A"/>
    <w:rsid w:val="003F4DA3"/>
    <w:rsid w:val="003F776B"/>
    <w:rsid w:val="003F7998"/>
    <w:rsid w:val="00401202"/>
    <w:rsid w:val="00401D50"/>
    <w:rsid w:val="0040231B"/>
    <w:rsid w:val="0041427E"/>
    <w:rsid w:val="00420F76"/>
    <w:rsid w:val="0042110A"/>
    <w:rsid w:val="00421485"/>
    <w:rsid w:val="00423F75"/>
    <w:rsid w:val="0042445B"/>
    <w:rsid w:val="00425063"/>
    <w:rsid w:val="004252DB"/>
    <w:rsid w:val="004258D3"/>
    <w:rsid w:val="00425D2A"/>
    <w:rsid w:val="00425E7D"/>
    <w:rsid w:val="00430CA6"/>
    <w:rsid w:val="00431D16"/>
    <w:rsid w:val="00433EB6"/>
    <w:rsid w:val="0043566C"/>
    <w:rsid w:val="00440528"/>
    <w:rsid w:val="0044328B"/>
    <w:rsid w:val="004462F2"/>
    <w:rsid w:val="004530FC"/>
    <w:rsid w:val="00455FBA"/>
    <w:rsid w:val="0046106C"/>
    <w:rsid w:val="00462F4F"/>
    <w:rsid w:val="00463201"/>
    <w:rsid w:val="004634A7"/>
    <w:rsid w:val="004875D9"/>
    <w:rsid w:val="00491F63"/>
    <w:rsid w:val="00492B76"/>
    <w:rsid w:val="00496090"/>
    <w:rsid w:val="004A180F"/>
    <w:rsid w:val="004A2287"/>
    <w:rsid w:val="004B047D"/>
    <w:rsid w:val="004C40B5"/>
    <w:rsid w:val="004C5E7C"/>
    <w:rsid w:val="004D11BE"/>
    <w:rsid w:val="004D3674"/>
    <w:rsid w:val="004D59E6"/>
    <w:rsid w:val="004E1DD5"/>
    <w:rsid w:val="004E4412"/>
    <w:rsid w:val="004E4A34"/>
    <w:rsid w:val="004F0F0D"/>
    <w:rsid w:val="004F5284"/>
    <w:rsid w:val="004F563C"/>
    <w:rsid w:val="004F5E24"/>
    <w:rsid w:val="004F73B7"/>
    <w:rsid w:val="004F7502"/>
    <w:rsid w:val="004F75FF"/>
    <w:rsid w:val="00500295"/>
    <w:rsid w:val="005012CE"/>
    <w:rsid w:val="005028FB"/>
    <w:rsid w:val="005035EE"/>
    <w:rsid w:val="005037FA"/>
    <w:rsid w:val="005045E3"/>
    <w:rsid w:val="00507239"/>
    <w:rsid w:val="00510BFE"/>
    <w:rsid w:val="00510FF6"/>
    <w:rsid w:val="005137F1"/>
    <w:rsid w:val="0051486B"/>
    <w:rsid w:val="00520755"/>
    <w:rsid w:val="00521677"/>
    <w:rsid w:val="0052365F"/>
    <w:rsid w:val="00523913"/>
    <w:rsid w:val="0052707B"/>
    <w:rsid w:val="00537422"/>
    <w:rsid w:val="0054183A"/>
    <w:rsid w:val="00545445"/>
    <w:rsid w:val="005468FF"/>
    <w:rsid w:val="0055090F"/>
    <w:rsid w:val="0055301D"/>
    <w:rsid w:val="0055426A"/>
    <w:rsid w:val="00554E2C"/>
    <w:rsid w:val="005565D3"/>
    <w:rsid w:val="00562BBE"/>
    <w:rsid w:val="00562CCA"/>
    <w:rsid w:val="00563862"/>
    <w:rsid w:val="00567301"/>
    <w:rsid w:val="00570322"/>
    <w:rsid w:val="00574079"/>
    <w:rsid w:val="00576C1B"/>
    <w:rsid w:val="00582245"/>
    <w:rsid w:val="005841C8"/>
    <w:rsid w:val="00585DB1"/>
    <w:rsid w:val="005871B8"/>
    <w:rsid w:val="00591DC5"/>
    <w:rsid w:val="00591ECA"/>
    <w:rsid w:val="00593424"/>
    <w:rsid w:val="005951B9"/>
    <w:rsid w:val="00596E27"/>
    <w:rsid w:val="005A0160"/>
    <w:rsid w:val="005A207A"/>
    <w:rsid w:val="005A215C"/>
    <w:rsid w:val="005A3600"/>
    <w:rsid w:val="005A510B"/>
    <w:rsid w:val="005B0CCD"/>
    <w:rsid w:val="005B48F4"/>
    <w:rsid w:val="005C0FD8"/>
    <w:rsid w:val="005C1C1F"/>
    <w:rsid w:val="005C2E0D"/>
    <w:rsid w:val="005C3DFE"/>
    <w:rsid w:val="005C6751"/>
    <w:rsid w:val="005D1224"/>
    <w:rsid w:val="005D3059"/>
    <w:rsid w:val="005D30F7"/>
    <w:rsid w:val="005D3568"/>
    <w:rsid w:val="005D4868"/>
    <w:rsid w:val="005D5892"/>
    <w:rsid w:val="005D5FC1"/>
    <w:rsid w:val="005D6F70"/>
    <w:rsid w:val="005E1490"/>
    <w:rsid w:val="005E3BDF"/>
    <w:rsid w:val="005E5A64"/>
    <w:rsid w:val="005E7584"/>
    <w:rsid w:val="005F031A"/>
    <w:rsid w:val="005F1F0D"/>
    <w:rsid w:val="005F426D"/>
    <w:rsid w:val="005F4F5C"/>
    <w:rsid w:val="005F6518"/>
    <w:rsid w:val="00601870"/>
    <w:rsid w:val="00602E23"/>
    <w:rsid w:val="00604DA8"/>
    <w:rsid w:val="00605D42"/>
    <w:rsid w:val="006109EC"/>
    <w:rsid w:val="006138E6"/>
    <w:rsid w:val="00613E5D"/>
    <w:rsid w:val="00615E7F"/>
    <w:rsid w:val="00616E35"/>
    <w:rsid w:val="00620282"/>
    <w:rsid w:val="00625346"/>
    <w:rsid w:val="006257EF"/>
    <w:rsid w:val="00625968"/>
    <w:rsid w:val="00625DC5"/>
    <w:rsid w:val="00630A8F"/>
    <w:rsid w:val="0063667F"/>
    <w:rsid w:val="00637EB8"/>
    <w:rsid w:val="00642C9C"/>
    <w:rsid w:val="00643195"/>
    <w:rsid w:val="0064685E"/>
    <w:rsid w:val="00647B6E"/>
    <w:rsid w:val="00654B63"/>
    <w:rsid w:val="00655745"/>
    <w:rsid w:val="00660F75"/>
    <w:rsid w:val="0067566D"/>
    <w:rsid w:val="00677835"/>
    <w:rsid w:val="006778BA"/>
    <w:rsid w:val="00684A74"/>
    <w:rsid w:val="00686466"/>
    <w:rsid w:val="006913E0"/>
    <w:rsid w:val="006921A8"/>
    <w:rsid w:val="006A54A6"/>
    <w:rsid w:val="006A5C51"/>
    <w:rsid w:val="006A6A8F"/>
    <w:rsid w:val="006B1ED8"/>
    <w:rsid w:val="006B485D"/>
    <w:rsid w:val="006B6EA2"/>
    <w:rsid w:val="006C2988"/>
    <w:rsid w:val="006C6153"/>
    <w:rsid w:val="006D226B"/>
    <w:rsid w:val="006D26CC"/>
    <w:rsid w:val="006D6423"/>
    <w:rsid w:val="006E2F3B"/>
    <w:rsid w:val="006E45C4"/>
    <w:rsid w:val="006E5327"/>
    <w:rsid w:val="006E6D9D"/>
    <w:rsid w:val="006E7F51"/>
    <w:rsid w:val="006F0891"/>
    <w:rsid w:val="006F270C"/>
    <w:rsid w:val="006F4005"/>
    <w:rsid w:val="006F5DAF"/>
    <w:rsid w:val="007022B3"/>
    <w:rsid w:val="00702FBF"/>
    <w:rsid w:val="0070344E"/>
    <w:rsid w:val="00703FCA"/>
    <w:rsid w:val="007067DC"/>
    <w:rsid w:val="0071641A"/>
    <w:rsid w:val="00722055"/>
    <w:rsid w:val="007227E9"/>
    <w:rsid w:val="00726387"/>
    <w:rsid w:val="0072673D"/>
    <w:rsid w:val="00730224"/>
    <w:rsid w:val="0073091D"/>
    <w:rsid w:val="00740476"/>
    <w:rsid w:val="00741627"/>
    <w:rsid w:val="007434F4"/>
    <w:rsid w:val="007474F4"/>
    <w:rsid w:val="00750ECA"/>
    <w:rsid w:val="0075461C"/>
    <w:rsid w:val="00756026"/>
    <w:rsid w:val="00757B6C"/>
    <w:rsid w:val="00760220"/>
    <w:rsid w:val="00761BB4"/>
    <w:rsid w:val="00771028"/>
    <w:rsid w:val="007728DE"/>
    <w:rsid w:val="00772F73"/>
    <w:rsid w:val="00775085"/>
    <w:rsid w:val="007772B8"/>
    <w:rsid w:val="00777A78"/>
    <w:rsid w:val="00787927"/>
    <w:rsid w:val="0079189B"/>
    <w:rsid w:val="0079359D"/>
    <w:rsid w:val="00793ABE"/>
    <w:rsid w:val="00794E72"/>
    <w:rsid w:val="00794EFE"/>
    <w:rsid w:val="00796177"/>
    <w:rsid w:val="00796E3F"/>
    <w:rsid w:val="007A06E2"/>
    <w:rsid w:val="007A10D7"/>
    <w:rsid w:val="007A6BE4"/>
    <w:rsid w:val="007B06CE"/>
    <w:rsid w:val="007B31CC"/>
    <w:rsid w:val="007B7459"/>
    <w:rsid w:val="007B766F"/>
    <w:rsid w:val="007B7A15"/>
    <w:rsid w:val="007B7BB9"/>
    <w:rsid w:val="007C1DDA"/>
    <w:rsid w:val="007C53D0"/>
    <w:rsid w:val="007C5539"/>
    <w:rsid w:val="007D25D3"/>
    <w:rsid w:val="007D2DAD"/>
    <w:rsid w:val="007D416F"/>
    <w:rsid w:val="007D4595"/>
    <w:rsid w:val="007D5C77"/>
    <w:rsid w:val="007E05B3"/>
    <w:rsid w:val="007E3004"/>
    <w:rsid w:val="007E6380"/>
    <w:rsid w:val="007F036C"/>
    <w:rsid w:val="007F2533"/>
    <w:rsid w:val="007F32D5"/>
    <w:rsid w:val="007F3FD5"/>
    <w:rsid w:val="007F6C85"/>
    <w:rsid w:val="0080341E"/>
    <w:rsid w:val="00805646"/>
    <w:rsid w:val="008121B1"/>
    <w:rsid w:val="00821306"/>
    <w:rsid w:val="00826605"/>
    <w:rsid w:val="008308AE"/>
    <w:rsid w:val="00831406"/>
    <w:rsid w:val="00840562"/>
    <w:rsid w:val="00844069"/>
    <w:rsid w:val="00844E81"/>
    <w:rsid w:val="00854B04"/>
    <w:rsid w:val="008556E1"/>
    <w:rsid w:val="00862513"/>
    <w:rsid w:val="00862AD4"/>
    <w:rsid w:val="00864EBC"/>
    <w:rsid w:val="00867BAC"/>
    <w:rsid w:val="0087005E"/>
    <w:rsid w:val="0087150B"/>
    <w:rsid w:val="008735E0"/>
    <w:rsid w:val="008759D0"/>
    <w:rsid w:val="00884801"/>
    <w:rsid w:val="0088621C"/>
    <w:rsid w:val="008863D9"/>
    <w:rsid w:val="00886410"/>
    <w:rsid w:val="00886C88"/>
    <w:rsid w:val="00887C8F"/>
    <w:rsid w:val="00896889"/>
    <w:rsid w:val="00897CA1"/>
    <w:rsid w:val="008A1133"/>
    <w:rsid w:val="008A47DC"/>
    <w:rsid w:val="008A6398"/>
    <w:rsid w:val="008A709F"/>
    <w:rsid w:val="008B2F5E"/>
    <w:rsid w:val="008B4197"/>
    <w:rsid w:val="008B5B4F"/>
    <w:rsid w:val="008B7FF7"/>
    <w:rsid w:val="008C188D"/>
    <w:rsid w:val="008C2ED4"/>
    <w:rsid w:val="008C3070"/>
    <w:rsid w:val="008C4E8C"/>
    <w:rsid w:val="008C7497"/>
    <w:rsid w:val="008C7A52"/>
    <w:rsid w:val="008D1EC1"/>
    <w:rsid w:val="008D5ADE"/>
    <w:rsid w:val="008E5981"/>
    <w:rsid w:val="008E643D"/>
    <w:rsid w:val="008E6741"/>
    <w:rsid w:val="008E6D8E"/>
    <w:rsid w:val="008F018C"/>
    <w:rsid w:val="008F0BE8"/>
    <w:rsid w:val="008F1AF8"/>
    <w:rsid w:val="008F1F9F"/>
    <w:rsid w:val="008F3C5D"/>
    <w:rsid w:val="0090127A"/>
    <w:rsid w:val="00902A66"/>
    <w:rsid w:val="0090793A"/>
    <w:rsid w:val="00910892"/>
    <w:rsid w:val="00910BA5"/>
    <w:rsid w:val="00910E98"/>
    <w:rsid w:val="00913047"/>
    <w:rsid w:val="00913243"/>
    <w:rsid w:val="0091503D"/>
    <w:rsid w:val="009153F5"/>
    <w:rsid w:val="00915D42"/>
    <w:rsid w:val="0091660B"/>
    <w:rsid w:val="009166F7"/>
    <w:rsid w:val="00916B32"/>
    <w:rsid w:val="00920EF2"/>
    <w:rsid w:val="00921241"/>
    <w:rsid w:val="00924616"/>
    <w:rsid w:val="00924736"/>
    <w:rsid w:val="0092477C"/>
    <w:rsid w:val="0092771E"/>
    <w:rsid w:val="0093054A"/>
    <w:rsid w:val="009330AA"/>
    <w:rsid w:val="0093607E"/>
    <w:rsid w:val="00936367"/>
    <w:rsid w:val="00936850"/>
    <w:rsid w:val="00936CA9"/>
    <w:rsid w:val="00943D81"/>
    <w:rsid w:val="00943E49"/>
    <w:rsid w:val="009458B9"/>
    <w:rsid w:val="009469FD"/>
    <w:rsid w:val="009504ED"/>
    <w:rsid w:val="009546B1"/>
    <w:rsid w:val="009552F4"/>
    <w:rsid w:val="0095769D"/>
    <w:rsid w:val="009619E8"/>
    <w:rsid w:val="00961A3E"/>
    <w:rsid w:val="00962C56"/>
    <w:rsid w:val="00963CDD"/>
    <w:rsid w:val="00965D19"/>
    <w:rsid w:val="00970E8A"/>
    <w:rsid w:val="00975E6D"/>
    <w:rsid w:val="00980286"/>
    <w:rsid w:val="009877BD"/>
    <w:rsid w:val="009921C3"/>
    <w:rsid w:val="009924B7"/>
    <w:rsid w:val="00995F2C"/>
    <w:rsid w:val="00996313"/>
    <w:rsid w:val="00996D2E"/>
    <w:rsid w:val="009A2827"/>
    <w:rsid w:val="009B0F73"/>
    <w:rsid w:val="009B2DF8"/>
    <w:rsid w:val="009B718B"/>
    <w:rsid w:val="009C0E91"/>
    <w:rsid w:val="009C2B93"/>
    <w:rsid w:val="009C3227"/>
    <w:rsid w:val="009D0CB0"/>
    <w:rsid w:val="009D24C7"/>
    <w:rsid w:val="009D53DC"/>
    <w:rsid w:val="009D72F2"/>
    <w:rsid w:val="009D7774"/>
    <w:rsid w:val="009E007E"/>
    <w:rsid w:val="009E0D27"/>
    <w:rsid w:val="009E346F"/>
    <w:rsid w:val="009E441E"/>
    <w:rsid w:val="009E690A"/>
    <w:rsid w:val="009F2C19"/>
    <w:rsid w:val="009F30DF"/>
    <w:rsid w:val="009F75CE"/>
    <w:rsid w:val="00A0464B"/>
    <w:rsid w:val="00A05729"/>
    <w:rsid w:val="00A12A43"/>
    <w:rsid w:val="00A1442A"/>
    <w:rsid w:val="00A1519C"/>
    <w:rsid w:val="00A152DA"/>
    <w:rsid w:val="00A21A0D"/>
    <w:rsid w:val="00A23764"/>
    <w:rsid w:val="00A263AF"/>
    <w:rsid w:val="00A26949"/>
    <w:rsid w:val="00A277D9"/>
    <w:rsid w:val="00A33FA6"/>
    <w:rsid w:val="00A357CE"/>
    <w:rsid w:val="00A40D1A"/>
    <w:rsid w:val="00A44966"/>
    <w:rsid w:val="00A44DA0"/>
    <w:rsid w:val="00A45206"/>
    <w:rsid w:val="00A46406"/>
    <w:rsid w:val="00A51B9F"/>
    <w:rsid w:val="00A549D5"/>
    <w:rsid w:val="00A574A5"/>
    <w:rsid w:val="00A60001"/>
    <w:rsid w:val="00A649FF"/>
    <w:rsid w:val="00A70D19"/>
    <w:rsid w:val="00A71158"/>
    <w:rsid w:val="00A73161"/>
    <w:rsid w:val="00A774BF"/>
    <w:rsid w:val="00A815BD"/>
    <w:rsid w:val="00A87277"/>
    <w:rsid w:val="00A908ED"/>
    <w:rsid w:val="00A92222"/>
    <w:rsid w:val="00A92387"/>
    <w:rsid w:val="00A94412"/>
    <w:rsid w:val="00A949BA"/>
    <w:rsid w:val="00A9743E"/>
    <w:rsid w:val="00A979E8"/>
    <w:rsid w:val="00AA0458"/>
    <w:rsid w:val="00AA0B40"/>
    <w:rsid w:val="00AA190F"/>
    <w:rsid w:val="00AA3BF6"/>
    <w:rsid w:val="00AA51A9"/>
    <w:rsid w:val="00AA6F61"/>
    <w:rsid w:val="00AA74E3"/>
    <w:rsid w:val="00AB060A"/>
    <w:rsid w:val="00AB0D44"/>
    <w:rsid w:val="00AB489A"/>
    <w:rsid w:val="00AB564F"/>
    <w:rsid w:val="00AB64BB"/>
    <w:rsid w:val="00AC1104"/>
    <w:rsid w:val="00AD233F"/>
    <w:rsid w:val="00AD52A4"/>
    <w:rsid w:val="00AE229B"/>
    <w:rsid w:val="00AE269D"/>
    <w:rsid w:val="00AE3312"/>
    <w:rsid w:val="00AE618D"/>
    <w:rsid w:val="00AF01A7"/>
    <w:rsid w:val="00AF1AAC"/>
    <w:rsid w:val="00AF1C6B"/>
    <w:rsid w:val="00AF3973"/>
    <w:rsid w:val="00AF4125"/>
    <w:rsid w:val="00AF5012"/>
    <w:rsid w:val="00AF6D42"/>
    <w:rsid w:val="00AF6D6B"/>
    <w:rsid w:val="00AF77AF"/>
    <w:rsid w:val="00AF7A33"/>
    <w:rsid w:val="00B0050F"/>
    <w:rsid w:val="00B0185D"/>
    <w:rsid w:val="00B01CCC"/>
    <w:rsid w:val="00B033A3"/>
    <w:rsid w:val="00B10688"/>
    <w:rsid w:val="00B20273"/>
    <w:rsid w:val="00B221E7"/>
    <w:rsid w:val="00B24185"/>
    <w:rsid w:val="00B25B71"/>
    <w:rsid w:val="00B3021A"/>
    <w:rsid w:val="00B34DF5"/>
    <w:rsid w:val="00B35684"/>
    <w:rsid w:val="00B415D3"/>
    <w:rsid w:val="00B4169E"/>
    <w:rsid w:val="00B4728D"/>
    <w:rsid w:val="00B47628"/>
    <w:rsid w:val="00B5361F"/>
    <w:rsid w:val="00B60981"/>
    <w:rsid w:val="00B675E3"/>
    <w:rsid w:val="00B753C3"/>
    <w:rsid w:val="00B75576"/>
    <w:rsid w:val="00B80F4B"/>
    <w:rsid w:val="00B8685F"/>
    <w:rsid w:val="00B90D25"/>
    <w:rsid w:val="00B91D39"/>
    <w:rsid w:val="00B94110"/>
    <w:rsid w:val="00B94DD6"/>
    <w:rsid w:val="00B95889"/>
    <w:rsid w:val="00BA0297"/>
    <w:rsid w:val="00BA201B"/>
    <w:rsid w:val="00BA2FD5"/>
    <w:rsid w:val="00BA50C3"/>
    <w:rsid w:val="00BB19F0"/>
    <w:rsid w:val="00BB2332"/>
    <w:rsid w:val="00BB301D"/>
    <w:rsid w:val="00BB58EC"/>
    <w:rsid w:val="00BB6643"/>
    <w:rsid w:val="00BB6958"/>
    <w:rsid w:val="00BB69DA"/>
    <w:rsid w:val="00BC094F"/>
    <w:rsid w:val="00BC0997"/>
    <w:rsid w:val="00BC21FD"/>
    <w:rsid w:val="00BC24F7"/>
    <w:rsid w:val="00BC4C67"/>
    <w:rsid w:val="00BC6254"/>
    <w:rsid w:val="00BD0524"/>
    <w:rsid w:val="00BD18C6"/>
    <w:rsid w:val="00BD2249"/>
    <w:rsid w:val="00BD48A0"/>
    <w:rsid w:val="00BD78B4"/>
    <w:rsid w:val="00BE0A2A"/>
    <w:rsid w:val="00BE6A2A"/>
    <w:rsid w:val="00BF08D6"/>
    <w:rsid w:val="00BF3AE9"/>
    <w:rsid w:val="00BF5077"/>
    <w:rsid w:val="00C0207E"/>
    <w:rsid w:val="00C103D7"/>
    <w:rsid w:val="00C10F7E"/>
    <w:rsid w:val="00C113A8"/>
    <w:rsid w:val="00C1152F"/>
    <w:rsid w:val="00C119D0"/>
    <w:rsid w:val="00C15EE2"/>
    <w:rsid w:val="00C23599"/>
    <w:rsid w:val="00C24B40"/>
    <w:rsid w:val="00C26E52"/>
    <w:rsid w:val="00C31C7E"/>
    <w:rsid w:val="00C35A38"/>
    <w:rsid w:val="00C37110"/>
    <w:rsid w:val="00C37333"/>
    <w:rsid w:val="00C45D26"/>
    <w:rsid w:val="00C47C0C"/>
    <w:rsid w:val="00C5054F"/>
    <w:rsid w:val="00C52200"/>
    <w:rsid w:val="00C54483"/>
    <w:rsid w:val="00C5597A"/>
    <w:rsid w:val="00C56FE4"/>
    <w:rsid w:val="00C57702"/>
    <w:rsid w:val="00C5778B"/>
    <w:rsid w:val="00C57EE5"/>
    <w:rsid w:val="00C63B56"/>
    <w:rsid w:val="00C6520B"/>
    <w:rsid w:val="00C65AF3"/>
    <w:rsid w:val="00C70274"/>
    <w:rsid w:val="00C74D1D"/>
    <w:rsid w:val="00C76CCF"/>
    <w:rsid w:val="00C80B09"/>
    <w:rsid w:val="00C80F82"/>
    <w:rsid w:val="00C82B50"/>
    <w:rsid w:val="00C8725C"/>
    <w:rsid w:val="00C94A61"/>
    <w:rsid w:val="00C97BFD"/>
    <w:rsid w:val="00CA10B9"/>
    <w:rsid w:val="00CA5D9F"/>
    <w:rsid w:val="00CB2B65"/>
    <w:rsid w:val="00CB5B65"/>
    <w:rsid w:val="00CC21CE"/>
    <w:rsid w:val="00CC434F"/>
    <w:rsid w:val="00CC5FAC"/>
    <w:rsid w:val="00CC73C4"/>
    <w:rsid w:val="00CD3759"/>
    <w:rsid w:val="00CD376B"/>
    <w:rsid w:val="00CE0616"/>
    <w:rsid w:val="00CF0160"/>
    <w:rsid w:val="00CF2015"/>
    <w:rsid w:val="00CF7FD3"/>
    <w:rsid w:val="00D00655"/>
    <w:rsid w:val="00D01D15"/>
    <w:rsid w:val="00D022C9"/>
    <w:rsid w:val="00D0263B"/>
    <w:rsid w:val="00D03370"/>
    <w:rsid w:val="00D16AD9"/>
    <w:rsid w:val="00D1794E"/>
    <w:rsid w:val="00D17BB8"/>
    <w:rsid w:val="00D22C4D"/>
    <w:rsid w:val="00D2537E"/>
    <w:rsid w:val="00D26A3F"/>
    <w:rsid w:val="00D440F1"/>
    <w:rsid w:val="00D44CD1"/>
    <w:rsid w:val="00D52D08"/>
    <w:rsid w:val="00D57875"/>
    <w:rsid w:val="00D610C9"/>
    <w:rsid w:val="00D62B28"/>
    <w:rsid w:val="00D64367"/>
    <w:rsid w:val="00D651C5"/>
    <w:rsid w:val="00D6756C"/>
    <w:rsid w:val="00D67C66"/>
    <w:rsid w:val="00D67DEF"/>
    <w:rsid w:val="00D72F56"/>
    <w:rsid w:val="00D73001"/>
    <w:rsid w:val="00D76D2F"/>
    <w:rsid w:val="00D82D37"/>
    <w:rsid w:val="00D84DA5"/>
    <w:rsid w:val="00D9283C"/>
    <w:rsid w:val="00DA075D"/>
    <w:rsid w:val="00DA3CD7"/>
    <w:rsid w:val="00DA53AE"/>
    <w:rsid w:val="00DA7455"/>
    <w:rsid w:val="00DA7CA1"/>
    <w:rsid w:val="00DA7D50"/>
    <w:rsid w:val="00DB21F6"/>
    <w:rsid w:val="00DB2706"/>
    <w:rsid w:val="00DB3194"/>
    <w:rsid w:val="00DB4F97"/>
    <w:rsid w:val="00DB7001"/>
    <w:rsid w:val="00DC18F9"/>
    <w:rsid w:val="00DC1976"/>
    <w:rsid w:val="00DC367A"/>
    <w:rsid w:val="00DC7C01"/>
    <w:rsid w:val="00DD5501"/>
    <w:rsid w:val="00DD6B4F"/>
    <w:rsid w:val="00DE31A2"/>
    <w:rsid w:val="00DE64FE"/>
    <w:rsid w:val="00DE6B0C"/>
    <w:rsid w:val="00DF0493"/>
    <w:rsid w:val="00DF0751"/>
    <w:rsid w:val="00DF2B14"/>
    <w:rsid w:val="00DF4DC6"/>
    <w:rsid w:val="00DF4ED8"/>
    <w:rsid w:val="00DF7C0A"/>
    <w:rsid w:val="00DF7ECC"/>
    <w:rsid w:val="00DF7F82"/>
    <w:rsid w:val="00E00D3C"/>
    <w:rsid w:val="00E00E81"/>
    <w:rsid w:val="00E035AD"/>
    <w:rsid w:val="00E04FDD"/>
    <w:rsid w:val="00E070DD"/>
    <w:rsid w:val="00E077B1"/>
    <w:rsid w:val="00E15D22"/>
    <w:rsid w:val="00E16EE5"/>
    <w:rsid w:val="00E20F19"/>
    <w:rsid w:val="00E22A61"/>
    <w:rsid w:val="00E22F11"/>
    <w:rsid w:val="00E2597F"/>
    <w:rsid w:val="00E301A4"/>
    <w:rsid w:val="00E32ED4"/>
    <w:rsid w:val="00E34F4E"/>
    <w:rsid w:val="00E377FA"/>
    <w:rsid w:val="00E4218F"/>
    <w:rsid w:val="00E43CB0"/>
    <w:rsid w:val="00E43D44"/>
    <w:rsid w:val="00E442F8"/>
    <w:rsid w:val="00E50FDA"/>
    <w:rsid w:val="00E5637A"/>
    <w:rsid w:val="00E60D0D"/>
    <w:rsid w:val="00E63856"/>
    <w:rsid w:val="00E65653"/>
    <w:rsid w:val="00E6742E"/>
    <w:rsid w:val="00E752B9"/>
    <w:rsid w:val="00E76BE8"/>
    <w:rsid w:val="00E77078"/>
    <w:rsid w:val="00E80AE0"/>
    <w:rsid w:val="00E81D11"/>
    <w:rsid w:val="00E8227F"/>
    <w:rsid w:val="00E8287B"/>
    <w:rsid w:val="00E84CFF"/>
    <w:rsid w:val="00E90F50"/>
    <w:rsid w:val="00E968FF"/>
    <w:rsid w:val="00E96ADC"/>
    <w:rsid w:val="00E96E80"/>
    <w:rsid w:val="00EA322C"/>
    <w:rsid w:val="00EA3D92"/>
    <w:rsid w:val="00EA53F2"/>
    <w:rsid w:val="00EB3BAB"/>
    <w:rsid w:val="00EB7F42"/>
    <w:rsid w:val="00EC2A8A"/>
    <w:rsid w:val="00EC3A43"/>
    <w:rsid w:val="00EC3D2B"/>
    <w:rsid w:val="00EC7B10"/>
    <w:rsid w:val="00ED26AE"/>
    <w:rsid w:val="00ED6BCF"/>
    <w:rsid w:val="00ED7187"/>
    <w:rsid w:val="00EE0F61"/>
    <w:rsid w:val="00EE16A4"/>
    <w:rsid w:val="00EE26BC"/>
    <w:rsid w:val="00EE3A62"/>
    <w:rsid w:val="00EF0C58"/>
    <w:rsid w:val="00EF320A"/>
    <w:rsid w:val="00EF7963"/>
    <w:rsid w:val="00F02CED"/>
    <w:rsid w:val="00F03472"/>
    <w:rsid w:val="00F05C95"/>
    <w:rsid w:val="00F11267"/>
    <w:rsid w:val="00F11510"/>
    <w:rsid w:val="00F161A6"/>
    <w:rsid w:val="00F165A8"/>
    <w:rsid w:val="00F223AF"/>
    <w:rsid w:val="00F23BB1"/>
    <w:rsid w:val="00F23EB1"/>
    <w:rsid w:val="00F24F63"/>
    <w:rsid w:val="00F328F9"/>
    <w:rsid w:val="00F3344B"/>
    <w:rsid w:val="00F35416"/>
    <w:rsid w:val="00F3552B"/>
    <w:rsid w:val="00F36F9C"/>
    <w:rsid w:val="00F401E0"/>
    <w:rsid w:val="00F40DE2"/>
    <w:rsid w:val="00F42502"/>
    <w:rsid w:val="00F43CBA"/>
    <w:rsid w:val="00F51FF2"/>
    <w:rsid w:val="00F5693E"/>
    <w:rsid w:val="00F71D44"/>
    <w:rsid w:val="00F72CF1"/>
    <w:rsid w:val="00F733E9"/>
    <w:rsid w:val="00F7366B"/>
    <w:rsid w:val="00F7773F"/>
    <w:rsid w:val="00F82E9D"/>
    <w:rsid w:val="00F90DAE"/>
    <w:rsid w:val="00F93D25"/>
    <w:rsid w:val="00F97561"/>
    <w:rsid w:val="00FA05EA"/>
    <w:rsid w:val="00FA5328"/>
    <w:rsid w:val="00FA6276"/>
    <w:rsid w:val="00FA6E31"/>
    <w:rsid w:val="00FA708D"/>
    <w:rsid w:val="00FB2C6C"/>
    <w:rsid w:val="00FB3872"/>
    <w:rsid w:val="00FB3A28"/>
    <w:rsid w:val="00FB6754"/>
    <w:rsid w:val="00FB7863"/>
    <w:rsid w:val="00FC1C0A"/>
    <w:rsid w:val="00FC2B19"/>
    <w:rsid w:val="00FC3524"/>
    <w:rsid w:val="00FC359B"/>
    <w:rsid w:val="00FD5DBD"/>
    <w:rsid w:val="00FD6AA3"/>
    <w:rsid w:val="00FE36BD"/>
    <w:rsid w:val="00FE636B"/>
    <w:rsid w:val="00FE7434"/>
    <w:rsid w:val="00FF0A38"/>
    <w:rsid w:val="00FF0EA6"/>
    <w:rsid w:val="00FF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38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2513"/>
    <w:pPr>
      <w:spacing w:after="0" w:line="240" w:lineRule="auto"/>
    </w:pPr>
    <w:rPr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6</Pages>
  <Words>1854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2013-12-01T04:40:00Z</dcterms:created>
  <dcterms:modified xsi:type="dcterms:W3CDTF">2013-12-02T05:58:00Z</dcterms:modified>
</cp:coreProperties>
</file>