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1D91C3" w14:textId="77777777" w:rsidR="00351037" w:rsidRDefault="00942630" w:rsidP="00942630">
      <w:pPr>
        <w:pStyle w:val="Heading1"/>
        <w:jc w:val="center"/>
      </w:pPr>
      <w:r>
        <w:t>The Story of Psychology</w:t>
      </w:r>
    </w:p>
    <w:p w14:paraId="1B6DA66F" w14:textId="77777777" w:rsidR="00942630" w:rsidRDefault="00942630" w:rsidP="00942630"/>
    <w:p w14:paraId="5896AA78" w14:textId="2DF85B84" w:rsidR="00942630" w:rsidRDefault="00942630" w:rsidP="00942630">
      <w:pPr>
        <w:pStyle w:val="ListParagraph"/>
        <w:numPr>
          <w:ilvl w:val="0"/>
          <w:numId w:val="2"/>
        </w:numPr>
      </w:pPr>
      <w:r>
        <w:t xml:space="preserve">Before 300 B.C. a </w:t>
      </w:r>
      <w:r w:rsidR="000533D6">
        <w:t>Greek</w:t>
      </w:r>
      <w:r>
        <w:t xml:space="preserve"> naturalist and philosopher </w:t>
      </w:r>
      <w:r w:rsidR="000533D6">
        <w:t>Aristotle</w:t>
      </w:r>
      <w:r>
        <w:t xml:space="preserve"> made theories about </w:t>
      </w:r>
      <w:r w:rsidR="000533D6">
        <w:t>learning</w:t>
      </w:r>
      <w:r>
        <w:t xml:space="preserve"> and memory, motivation and emotion, perception and personality. </w:t>
      </w:r>
    </w:p>
    <w:p w14:paraId="271695A3" w14:textId="2B505EC0" w:rsidR="00942630" w:rsidRDefault="00942630" w:rsidP="00942630">
      <w:pPr>
        <w:pStyle w:val="ListParagraph"/>
        <w:numPr>
          <w:ilvl w:val="0"/>
          <w:numId w:val="2"/>
        </w:numPr>
      </w:pPr>
      <w:r>
        <w:t xml:space="preserve">So all philosophers thinking grew day by day until on December 1879 a </w:t>
      </w:r>
      <w:r w:rsidR="000533D6">
        <w:t>German</w:t>
      </w:r>
      <w:r>
        <w:t xml:space="preserve"> professor Wilhelm Wundt in the university of Leipzig</w:t>
      </w:r>
      <w:r w:rsidR="00566ECD">
        <w:t xml:space="preserve"> was trying create a machine with 2 other men. This machine was applied on people where they had to respond to a sound as soon as it occurs which happened much faster than when they were to press the button after they were conscious of the sound. </w:t>
      </w:r>
    </w:p>
    <w:p w14:paraId="6AD40E65" w14:textId="1BE9B6BE" w:rsidR="00566ECD" w:rsidRDefault="00566ECD" w:rsidP="00942630">
      <w:pPr>
        <w:pStyle w:val="ListParagraph"/>
        <w:numPr>
          <w:ilvl w:val="0"/>
          <w:numId w:val="2"/>
        </w:numPr>
      </w:pPr>
      <w:r>
        <w:t xml:space="preserve">Wundt point was to </w:t>
      </w:r>
      <w:r w:rsidR="000533D6">
        <w:t>measure atoms of the mind and so his experiment is known to be one of the first in psychology staffed by Wundt and 1</w:t>
      </w:r>
      <w:r w:rsidR="000533D6" w:rsidRPr="000533D6">
        <w:rPr>
          <w:vertAlign w:val="superscript"/>
        </w:rPr>
        <w:t>st</w:t>
      </w:r>
      <w:r w:rsidR="000533D6">
        <w:t xml:space="preserve"> year university students. </w:t>
      </w:r>
    </w:p>
    <w:p w14:paraId="4B983E00" w14:textId="0CB42719" w:rsidR="000533D6" w:rsidRDefault="000533D6" w:rsidP="00942630">
      <w:pPr>
        <w:pStyle w:val="ListParagraph"/>
        <w:numPr>
          <w:ilvl w:val="0"/>
          <w:numId w:val="2"/>
        </w:numPr>
      </w:pPr>
      <w:r>
        <w:t xml:space="preserve">This new science of psychology branched off to many categories by pioneers who also included structuralism and functionalism. Also the 3 schools of thoughts: Gestalt psychology, behaviourism, and psychoanalysis.  </w:t>
      </w:r>
    </w:p>
    <w:p w14:paraId="2BDB985E" w14:textId="2A44A858" w:rsidR="000533D6" w:rsidRDefault="000533D6" w:rsidP="00942630">
      <w:pPr>
        <w:pStyle w:val="ListParagraph"/>
        <w:numPr>
          <w:ilvl w:val="0"/>
          <w:numId w:val="2"/>
        </w:numPr>
      </w:pPr>
      <w:r>
        <w:t xml:space="preserve">After receiving a </w:t>
      </w:r>
      <w:proofErr w:type="spellStart"/>
      <w:r>
        <w:t>Ph.D</w:t>
      </w:r>
      <w:proofErr w:type="spellEnd"/>
      <w:r>
        <w:t>, in 1892, Edward Bradford Titchener, student of Wilhelm Wundt</w:t>
      </w:r>
      <w:r w:rsidR="00E05352">
        <w:t>, joined</w:t>
      </w:r>
      <w:r>
        <w:t xml:space="preserve"> the Cornell University and introduced structuralism. </w:t>
      </w:r>
    </w:p>
    <w:p w14:paraId="304DAC03" w14:textId="450BD31D" w:rsidR="000533D6" w:rsidRPr="00E05352" w:rsidRDefault="000533D6" w:rsidP="00942630">
      <w:pPr>
        <w:pStyle w:val="ListParagraph"/>
        <w:numPr>
          <w:ilvl w:val="0"/>
          <w:numId w:val="2"/>
        </w:numPr>
        <w:rPr>
          <w:b/>
        </w:rPr>
      </w:pPr>
      <w:r w:rsidRPr="000533D6">
        <w:rPr>
          <w:b/>
        </w:rPr>
        <w:t xml:space="preserve">Structuralism: </w:t>
      </w:r>
      <w:r>
        <w:t>an early school of psychology that used introspection to explore the structu</w:t>
      </w:r>
      <w:r w:rsidR="00E05352">
        <w:t xml:space="preserve">ral elements of the human mind such as looking, smelling, hearing, and tasting. What were their first </w:t>
      </w:r>
      <w:proofErr w:type="gramStart"/>
      <w:r w:rsidR="00E05352">
        <w:t>impression</w:t>
      </w:r>
      <w:proofErr w:type="gramEnd"/>
      <w:r w:rsidR="00E05352">
        <w:t xml:space="preserve"> on something they saw, tasted, looked, or heard of. It was somewhat unstable results varied in each person.</w:t>
      </w:r>
    </w:p>
    <w:p w14:paraId="26FB0705" w14:textId="7D15239A" w:rsidR="00E05352" w:rsidRPr="00E05352" w:rsidRDefault="00E05352" w:rsidP="00E05352">
      <w:pPr>
        <w:pStyle w:val="ListParagraph"/>
        <w:numPr>
          <w:ilvl w:val="0"/>
          <w:numId w:val="2"/>
        </w:numPr>
        <w:rPr>
          <w:b/>
        </w:rPr>
      </w:pPr>
      <w:r>
        <w:t>Philosopher, psychologist William James focused on the evolved functions of our brain and thought. For e.g. smelling is what the nose does and thinking is what the brain does, but why do they do these things.  Having the upper hand of Charles Darwin, James thought that thinking like smelling developed because it was adaptive, it was contributed to our ancestor’s survival.</w:t>
      </w:r>
    </w:p>
    <w:p w14:paraId="0A7D71DF" w14:textId="7F24CFA1" w:rsidR="00E05352" w:rsidRPr="00034110" w:rsidRDefault="00E05352" w:rsidP="00E05352">
      <w:pPr>
        <w:pStyle w:val="ListParagraph"/>
        <w:numPr>
          <w:ilvl w:val="0"/>
          <w:numId w:val="2"/>
        </w:numPr>
        <w:rPr>
          <w:b/>
        </w:rPr>
      </w:pPr>
      <w:r w:rsidRPr="00E05352">
        <w:rPr>
          <w:b/>
        </w:rPr>
        <w:t xml:space="preserve">Functionalism: </w:t>
      </w:r>
      <w:r>
        <w:t>a school of psychology that focused on how our mental and behavioural</w:t>
      </w:r>
      <w:r w:rsidR="00034110">
        <w:t xml:space="preserve"> processes function and how they enable us to adapt, survive and flourish. And this is what James was mostly into.</w:t>
      </w:r>
    </w:p>
    <w:p w14:paraId="09B7BAFD" w14:textId="0C2604E3" w:rsidR="00034110" w:rsidRPr="00034110" w:rsidRDefault="00034110" w:rsidP="00034110">
      <w:pPr>
        <w:pStyle w:val="ListParagraph"/>
        <w:numPr>
          <w:ilvl w:val="0"/>
          <w:numId w:val="2"/>
        </w:numPr>
        <w:rPr>
          <w:b/>
        </w:rPr>
      </w:pPr>
      <w:r>
        <w:t>James work was not based on full proof from evidences from laboratory, rather based on what he taught and wrote at Harvard. James included a new student in his class Mary</w:t>
      </w:r>
      <w:r w:rsidR="004B02D8">
        <w:t xml:space="preserve"> Calkins</w:t>
      </w:r>
      <w:r>
        <w:t>.</w:t>
      </w:r>
    </w:p>
    <w:p w14:paraId="0788BEE2" w14:textId="175A347F" w:rsidR="00034110" w:rsidRPr="004B02D8" w:rsidRDefault="004B02D8" w:rsidP="00034110">
      <w:pPr>
        <w:pStyle w:val="ListParagraph"/>
        <w:numPr>
          <w:ilvl w:val="0"/>
          <w:numId w:val="2"/>
        </w:numPr>
        <w:rPr>
          <w:b/>
        </w:rPr>
      </w:pPr>
      <w:r>
        <w:t>Mary Calkins</w:t>
      </w:r>
      <w:r w:rsidR="00034110">
        <w:t xml:space="preserve"> was then the first lady to be a mixed class, and so all men </w:t>
      </w:r>
      <w:r>
        <w:t xml:space="preserve">dropped out of James class. She outraged all the men on the qualifying exam and when she was to receive her Ph.D. degree from Harvard, she was refused of it and was offered one from the school for women, but James refused this degree. Calkins went on as a memory researcher, </w:t>
      </w:r>
      <w:r>
        <w:lastRenderedPageBreak/>
        <w:t>and the first woman to be president of the American Psychology Association (APA).</w:t>
      </w:r>
    </w:p>
    <w:p w14:paraId="0FF7252F" w14:textId="10E07AAE" w:rsidR="004B02D8" w:rsidRPr="00B67495" w:rsidRDefault="004B02D8" w:rsidP="00034110">
      <w:pPr>
        <w:pStyle w:val="ListParagraph"/>
        <w:numPr>
          <w:ilvl w:val="0"/>
          <w:numId w:val="2"/>
        </w:numPr>
        <w:rPr>
          <w:b/>
        </w:rPr>
      </w:pPr>
      <w:r>
        <w:t xml:space="preserve">Although Calkins was denied of, that did not stop Margaret Floy Washburn of writing the book “The Animal Mind”, and became second president of APA also </w:t>
      </w:r>
      <w:r w:rsidR="00B67495">
        <w:t>received</w:t>
      </w:r>
      <w:r>
        <w:t xml:space="preserve"> </w:t>
      </w:r>
      <w:r w:rsidR="00B67495">
        <w:t>her Ph.D.</w:t>
      </w:r>
    </w:p>
    <w:p w14:paraId="7FB979CC" w14:textId="126B2CE1" w:rsidR="00B67495" w:rsidRPr="00B67495" w:rsidRDefault="00B67495" w:rsidP="00034110">
      <w:pPr>
        <w:pStyle w:val="ListParagraph"/>
        <w:numPr>
          <w:ilvl w:val="0"/>
          <w:numId w:val="2"/>
        </w:numPr>
        <w:rPr>
          <w:b/>
        </w:rPr>
      </w:pPr>
      <w:r>
        <w:t>The famous pioneers:</w:t>
      </w:r>
    </w:p>
    <w:p w14:paraId="09827DF3" w14:textId="3E2AB6A1" w:rsidR="00B67495" w:rsidRPr="00B67495" w:rsidRDefault="00B67495" w:rsidP="00B67495">
      <w:pPr>
        <w:pStyle w:val="ListParagraph"/>
        <w:numPr>
          <w:ilvl w:val="0"/>
          <w:numId w:val="3"/>
        </w:numPr>
        <w:rPr>
          <w:b/>
        </w:rPr>
      </w:pPr>
      <w:r>
        <w:t>Wundt: philosopher and psychologist</w:t>
      </w:r>
    </w:p>
    <w:p w14:paraId="325691F8" w14:textId="6AE237AD" w:rsidR="00B67495" w:rsidRPr="00B67495" w:rsidRDefault="00B67495" w:rsidP="00B67495">
      <w:pPr>
        <w:pStyle w:val="ListParagraph"/>
        <w:numPr>
          <w:ilvl w:val="0"/>
          <w:numId w:val="3"/>
        </w:numPr>
        <w:rPr>
          <w:b/>
        </w:rPr>
      </w:pPr>
      <w:r>
        <w:t>James: American philosopher.</w:t>
      </w:r>
    </w:p>
    <w:p w14:paraId="037EDADE" w14:textId="58176B32" w:rsidR="00B67495" w:rsidRPr="00B67495" w:rsidRDefault="00B67495" w:rsidP="00B67495">
      <w:pPr>
        <w:pStyle w:val="ListParagraph"/>
        <w:numPr>
          <w:ilvl w:val="0"/>
          <w:numId w:val="3"/>
        </w:numPr>
        <w:rPr>
          <w:b/>
        </w:rPr>
      </w:pPr>
      <w:r>
        <w:t>Ivan Pavlov: pioneer in study of learning, Russian physiologist.</w:t>
      </w:r>
    </w:p>
    <w:p w14:paraId="349F233B" w14:textId="7F5C5D1A" w:rsidR="00B67495" w:rsidRPr="00B67495" w:rsidRDefault="00B67495" w:rsidP="00B67495">
      <w:pPr>
        <w:pStyle w:val="ListParagraph"/>
        <w:numPr>
          <w:ilvl w:val="0"/>
          <w:numId w:val="3"/>
        </w:numPr>
        <w:rPr>
          <w:b/>
        </w:rPr>
      </w:pPr>
      <w:r>
        <w:t xml:space="preserve">Sigmund Freud: developed and influence theory of personality, Austrian physician. </w:t>
      </w:r>
    </w:p>
    <w:p w14:paraId="0ECF2B0C" w14:textId="3135B795" w:rsidR="00B67495" w:rsidRPr="00B67495" w:rsidRDefault="00B67495" w:rsidP="00B67495">
      <w:pPr>
        <w:pStyle w:val="ListParagraph"/>
        <w:numPr>
          <w:ilvl w:val="0"/>
          <w:numId w:val="3"/>
        </w:numPr>
        <w:rPr>
          <w:b/>
        </w:rPr>
      </w:pPr>
      <w:r>
        <w:t xml:space="preserve">Jean Piaget: observer of children, Swiss biologist. </w:t>
      </w:r>
    </w:p>
    <w:p w14:paraId="578C0201" w14:textId="6FD425BC" w:rsidR="00B67495" w:rsidRPr="00150182" w:rsidRDefault="00B67495" w:rsidP="00B67495">
      <w:pPr>
        <w:pStyle w:val="ListParagraph"/>
        <w:numPr>
          <w:ilvl w:val="0"/>
          <w:numId w:val="4"/>
        </w:numPr>
        <w:rPr>
          <w:b/>
        </w:rPr>
      </w:pPr>
      <w:r>
        <w:t xml:space="preserve">Freud showed the ways emotional responses to childhood experiences and our consciousness thought processes affect or behaviour. Thus in 1920 </w:t>
      </w:r>
      <w:r w:rsidR="00150182">
        <w:t>psychology</w:t>
      </w:r>
      <w:r>
        <w:t xml:space="preserve"> </w:t>
      </w:r>
      <w:r w:rsidR="00150182">
        <w:t xml:space="preserve">was defined to be the science of mental life. </w:t>
      </w:r>
      <w:r>
        <w:t xml:space="preserve"> </w:t>
      </w:r>
    </w:p>
    <w:p w14:paraId="6C0BB006" w14:textId="77777777" w:rsidR="00150182" w:rsidRPr="00150182" w:rsidRDefault="00150182" w:rsidP="00B67495">
      <w:pPr>
        <w:pStyle w:val="ListParagraph"/>
        <w:numPr>
          <w:ilvl w:val="0"/>
          <w:numId w:val="4"/>
        </w:numPr>
        <w:rPr>
          <w:b/>
        </w:rPr>
      </w:pPr>
      <w:r>
        <w:t>From 1920 to 1960 John B. Watson and B.F. Skinner, dismissed introspection and defined psychology as the scientific study of observable behaviour.</w:t>
      </w:r>
    </w:p>
    <w:p w14:paraId="38B893E9" w14:textId="0232B1AC" w:rsidR="00150182" w:rsidRPr="00150182" w:rsidRDefault="00150182" w:rsidP="00B67495">
      <w:pPr>
        <w:pStyle w:val="ListParagraph"/>
        <w:numPr>
          <w:ilvl w:val="0"/>
          <w:numId w:val="4"/>
        </w:numPr>
        <w:rPr>
          <w:b/>
        </w:rPr>
      </w:pPr>
      <w:r>
        <w:t>Behaviourism: the view that psychology (</w:t>
      </w:r>
      <w:proofErr w:type="gramStart"/>
      <w:r>
        <w:t>1)should</w:t>
      </w:r>
      <w:proofErr w:type="gramEnd"/>
      <w:r>
        <w:t xml:space="preserve"> be an objective science that (2)  studies behaviour without reference to mental processes. Most psychologists agree with 1 than 2.</w:t>
      </w:r>
    </w:p>
    <w:p w14:paraId="714F1703" w14:textId="329D2400" w:rsidR="00150182" w:rsidRPr="007A74DF" w:rsidRDefault="00150182" w:rsidP="00B67495">
      <w:pPr>
        <w:pStyle w:val="ListParagraph"/>
        <w:numPr>
          <w:ilvl w:val="0"/>
          <w:numId w:val="4"/>
        </w:numPr>
        <w:rPr>
          <w:b/>
        </w:rPr>
      </w:pPr>
      <w:r w:rsidRPr="007A74DF">
        <w:rPr>
          <w:b/>
        </w:rPr>
        <w:t>Humanistic psychology:</w:t>
      </w:r>
      <w:r>
        <w:t xml:space="preserve"> historically significant perspective that emphasized the growth potential of healthy people and the </w:t>
      </w:r>
      <w:r w:rsidR="00EA208D">
        <w:t>individual’s</w:t>
      </w:r>
      <w:r>
        <w:t xml:space="preserve"> potential growth. </w:t>
      </w:r>
    </w:p>
    <w:p w14:paraId="6287DF43" w14:textId="2254A9EB" w:rsidR="007A74DF" w:rsidRPr="00E04781" w:rsidRDefault="007A74DF" w:rsidP="00B67495">
      <w:pPr>
        <w:pStyle w:val="ListParagraph"/>
        <w:numPr>
          <w:ilvl w:val="0"/>
          <w:numId w:val="4"/>
        </w:numPr>
        <w:rPr>
          <w:b/>
        </w:rPr>
      </w:pPr>
      <w:r>
        <w:t xml:space="preserve">Pioneers Carl Rogers and Abraham Maslow found behaviourism’s focus </w:t>
      </w:r>
      <w:r w:rsidR="00770539">
        <w:t xml:space="preserve">on learned behaviours too mechanic. </w:t>
      </w:r>
    </w:p>
    <w:p w14:paraId="12A0A9A7" w14:textId="3C2E29F1" w:rsidR="00E04781" w:rsidRPr="00770539" w:rsidRDefault="00E04781" w:rsidP="00B67495">
      <w:pPr>
        <w:pStyle w:val="ListParagraph"/>
        <w:numPr>
          <w:ilvl w:val="0"/>
          <w:numId w:val="4"/>
        </w:numPr>
        <w:rPr>
          <w:b/>
        </w:rPr>
      </w:pPr>
      <w:r>
        <w:t>B.F. Skinner was a leading behaviourist; he rejected introspection and studied how consequences shape behaviour.</w:t>
      </w:r>
    </w:p>
    <w:p w14:paraId="4B480AC8" w14:textId="190A1343" w:rsidR="00770539" w:rsidRDefault="00770539" w:rsidP="00B67495">
      <w:pPr>
        <w:pStyle w:val="ListParagraph"/>
        <w:numPr>
          <w:ilvl w:val="0"/>
          <w:numId w:val="4"/>
        </w:numPr>
      </w:pPr>
      <w:r>
        <w:rPr>
          <w:b/>
        </w:rPr>
        <w:t xml:space="preserve">In 1960 </w:t>
      </w:r>
      <w:r w:rsidRPr="00E04781">
        <w:rPr>
          <w:b/>
          <w:u w:val="single"/>
        </w:rPr>
        <w:t>cognitive science</w:t>
      </w:r>
      <w:r>
        <w:rPr>
          <w:b/>
        </w:rPr>
        <w:t xml:space="preserve"> was discovered: </w:t>
      </w:r>
      <w:r w:rsidRPr="00911CB6">
        <w:t>the interdisciplinary study of linked with cognition (including perception, thinking, memory, and language).</w:t>
      </w:r>
    </w:p>
    <w:p w14:paraId="2ADE4435" w14:textId="54A345A4" w:rsidR="00911CB6" w:rsidRDefault="00E04781" w:rsidP="00B67495">
      <w:pPr>
        <w:pStyle w:val="ListParagraph"/>
        <w:numPr>
          <w:ilvl w:val="0"/>
          <w:numId w:val="4"/>
        </w:numPr>
      </w:pPr>
      <w:r w:rsidRPr="00E04781">
        <w:rPr>
          <w:b/>
        </w:rPr>
        <w:t>Psychology:</w:t>
      </w:r>
      <w:r>
        <w:t xml:space="preserve"> the science of behaviour and mental processes. </w:t>
      </w:r>
    </w:p>
    <w:p w14:paraId="16B376DA" w14:textId="64696D88" w:rsidR="00E04781" w:rsidRDefault="00E04781" w:rsidP="00B67495">
      <w:pPr>
        <w:pStyle w:val="ListParagraph"/>
        <w:numPr>
          <w:ilvl w:val="0"/>
          <w:numId w:val="4"/>
        </w:numPr>
      </w:pPr>
      <w:r w:rsidRPr="00E04781">
        <w:t xml:space="preserve">Behaviour is anything </w:t>
      </w:r>
      <w:r>
        <w:t>an organism does, any action. Mental processes are the experience we get from the behaviours we encounter-dreams/thought.</w:t>
      </w:r>
    </w:p>
    <w:p w14:paraId="0B0046AD" w14:textId="77777777" w:rsidR="00025243" w:rsidRPr="00025243" w:rsidRDefault="00025243" w:rsidP="00025243">
      <w:pPr>
        <w:pStyle w:val="ListParagraph"/>
        <w:numPr>
          <w:ilvl w:val="0"/>
          <w:numId w:val="4"/>
        </w:numPr>
      </w:pPr>
      <w:r w:rsidRPr="00025243">
        <w:rPr>
          <w:lang w:val="en-US"/>
        </w:rPr>
        <w:t>Psychology</w:t>
      </w:r>
      <w:r w:rsidRPr="00025243">
        <w:t>’</w:t>
      </w:r>
      <w:r w:rsidRPr="00025243">
        <w:rPr>
          <w:lang w:val="en-US"/>
        </w:rPr>
        <w:t>s pioneers have come from many fields:  physiology, philosophy, medicine, and biology.</w:t>
      </w:r>
    </w:p>
    <w:p w14:paraId="24A3FF57" w14:textId="77777777" w:rsidR="00025243" w:rsidRPr="00025243" w:rsidRDefault="00025243" w:rsidP="00025243">
      <w:pPr>
        <w:pStyle w:val="ListParagraph"/>
        <w:numPr>
          <w:ilvl w:val="0"/>
          <w:numId w:val="4"/>
        </w:numPr>
      </w:pPr>
      <w:r w:rsidRPr="00025243">
        <w:rPr>
          <w:lang w:val="en-US"/>
        </w:rPr>
        <w:t>Advances in psychology also have been made in many countries</w:t>
      </w:r>
    </w:p>
    <w:p w14:paraId="6783BDFA" w14:textId="3A2B7846" w:rsidR="00025243" w:rsidRDefault="00025243" w:rsidP="00025243">
      <w:pPr>
        <w:pStyle w:val="ListParagraph"/>
        <w:numPr>
          <w:ilvl w:val="0"/>
          <w:numId w:val="4"/>
        </w:numPr>
      </w:pPr>
      <w:r w:rsidRPr="00025243">
        <w:rPr>
          <w:lang w:val="en-US"/>
        </w:rPr>
        <w:t>Psychology has spread rapidly; there are 71 member nations in the IUPS.</w:t>
      </w:r>
    </w:p>
    <w:p w14:paraId="3D0F64F4" w14:textId="5F2CBEE0" w:rsidR="00E04781" w:rsidRDefault="00E04781" w:rsidP="00B67495">
      <w:pPr>
        <w:pStyle w:val="ListParagraph"/>
        <w:numPr>
          <w:ilvl w:val="0"/>
          <w:numId w:val="4"/>
        </w:numPr>
      </w:pPr>
      <w:r>
        <w:t xml:space="preserve">In Psychology the biggest issue throughout history until now that can be seen is the nature vs. nurture </w:t>
      </w:r>
      <w:r w:rsidR="0084191B">
        <w:t>issue.</w:t>
      </w:r>
    </w:p>
    <w:p w14:paraId="597B02F1" w14:textId="309D39CE" w:rsidR="0084191B" w:rsidRDefault="0084191B" w:rsidP="00B67495">
      <w:pPr>
        <w:pStyle w:val="ListParagraph"/>
        <w:numPr>
          <w:ilvl w:val="0"/>
          <w:numId w:val="4"/>
        </w:numPr>
      </w:pPr>
      <w:r w:rsidRPr="0084191B">
        <w:rPr>
          <w:b/>
        </w:rPr>
        <w:t>Nature-nurture issue</w:t>
      </w:r>
      <w:r>
        <w:t xml:space="preserve">: The longstanding controversy over the relative contributions that genes and experiences make to the development of psychological traits and behaviours. Today’s science sees traits and behaviours arising from the interaction of nature and nurture. Do our human traits develop through experience, or are we born with them. </w:t>
      </w:r>
    </w:p>
    <w:p w14:paraId="36C7CBC2" w14:textId="119E03E7" w:rsidR="0084191B" w:rsidRDefault="0084191B" w:rsidP="00B67495">
      <w:pPr>
        <w:pStyle w:val="ListParagraph"/>
        <w:numPr>
          <w:ilvl w:val="0"/>
          <w:numId w:val="4"/>
        </w:numPr>
      </w:pPr>
      <w:r>
        <w:t xml:space="preserve">A Greek philosopher Plato assumed that character and intelligence are inherited while certain ideas are inborn. Aristotle thought that nothing that anything that comes to our mind first come from the external world through our senses. In 1960 John Locke, European philosopher, debated that the mind is a blank on which experience writes. Then </w:t>
      </w:r>
      <w:proofErr w:type="spellStart"/>
      <w:r>
        <w:t>Decartes</w:t>
      </w:r>
      <w:proofErr w:type="spellEnd"/>
      <w:r>
        <w:t xml:space="preserve"> disagreed saying that some ideas are innate. </w:t>
      </w:r>
    </w:p>
    <w:p w14:paraId="7B29E75E" w14:textId="3B65FEB1" w:rsidR="0084191B" w:rsidRDefault="0084191B" w:rsidP="00B67495">
      <w:pPr>
        <w:pStyle w:val="ListParagraph"/>
        <w:numPr>
          <w:ilvl w:val="0"/>
          <w:numId w:val="4"/>
        </w:numPr>
      </w:pPr>
      <w:r>
        <w:t xml:space="preserve">Charles Darwin went off to explore nature and argued that natural selection shapes behaviours as well as bodies. </w:t>
      </w:r>
    </w:p>
    <w:p w14:paraId="7608670B" w14:textId="6A64931E" w:rsidR="0084191B" w:rsidRDefault="0084191B" w:rsidP="00B67495">
      <w:pPr>
        <w:pStyle w:val="ListParagraph"/>
        <w:numPr>
          <w:ilvl w:val="0"/>
          <w:numId w:val="4"/>
        </w:numPr>
      </w:pPr>
      <w:r w:rsidRPr="00025243">
        <w:rPr>
          <w:b/>
        </w:rPr>
        <w:t>Natural selection:</w:t>
      </w:r>
      <w:r>
        <w:t xml:space="preserve"> </w:t>
      </w:r>
      <w:r w:rsidR="00025243">
        <w:t xml:space="preserve">the principle that states, nature selects the traits that best enable an organism to survive and reproduce in a particular environment. </w:t>
      </w:r>
    </w:p>
    <w:p w14:paraId="2F6CD5C5" w14:textId="3FA63D20" w:rsidR="00025243" w:rsidRDefault="00025243" w:rsidP="00B67495">
      <w:pPr>
        <w:pStyle w:val="ListParagraph"/>
        <w:numPr>
          <w:ilvl w:val="0"/>
          <w:numId w:val="4"/>
        </w:numPr>
      </w:pPr>
      <w:r>
        <w:t xml:space="preserve">Nurture works on what nature gives. </w:t>
      </w:r>
    </w:p>
    <w:p w14:paraId="30B1F111" w14:textId="2344486D" w:rsidR="00025243" w:rsidRDefault="00025243" w:rsidP="00B67495">
      <w:pPr>
        <w:pStyle w:val="ListParagraph"/>
        <w:numPr>
          <w:ilvl w:val="0"/>
          <w:numId w:val="4"/>
        </w:numPr>
      </w:pPr>
      <w:r>
        <w:t xml:space="preserve">The 3 levels of </w:t>
      </w:r>
      <w:proofErr w:type="spellStart"/>
      <w:r>
        <w:t>phychology</w:t>
      </w:r>
      <w:proofErr w:type="spellEnd"/>
      <w:r>
        <w:t>:</w:t>
      </w:r>
    </w:p>
    <w:p w14:paraId="10634CDB" w14:textId="77777777" w:rsidR="00025243" w:rsidRPr="00025243" w:rsidRDefault="00025243" w:rsidP="00025243">
      <w:pPr>
        <w:pStyle w:val="ListParagraph"/>
        <w:numPr>
          <w:ilvl w:val="0"/>
          <w:numId w:val="6"/>
        </w:numPr>
      </w:pPr>
      <w:r>
        <w:t xml:space="preserve">The biology level is </w:t>
      </w:r>
      <w:r w:rsidRPr="00025243">
        <w:rPr>
          <w:lang w:val="en-US"/>
        </w:rPr>
        <w:t xml:space="preserve">genes, brain, </w:t>
      </w:r>
      <w:proofErr w:type="spellStart"/>
      <w:r w:rsidRPr="00025243">
        <w:rPr>
          <w:lang w:val="en-US"/>
        </w:rPr>
        <w:t>neuro</w:t>
      </w:r>
      <w:proofErr w:type="spellEnd"/>
      <w:r w:rsidRPr="00025243">
        <w:rPr>
          <w:lang w:val="en-US"/>
        </w:rPr>
        <w:t>-transmitters, survival, reflexes, sensation</w:t>
      </w:r>
    </w:p>
    <w:p w14:paraId="6A408854" w14:textId="77777777" w:rsidR="00025243" w:rsidRPr="00025243" w:rsidRDefault="00025243" w:rsidP="00025243">
      <w:pPr>
        <w:pStyle w:val="ListParagraph"/>
        <w:numPr>
          <w:ilvl w:val="0"/>
          <w:numId w:val="6"/>
        </w:numPr>
      </w:pPr>
      <w:r w:rsidRPr="00025243">
        <w:rPr>
          <w:lang w:val="en-US"/>
        </w:rPr>
        <w:t xml:space="preserve">In the middle, </w:t>
      </w:r>
      <w:r w:rsidRPr="00025243">
        <w:rPr>
          <w:b/>
          <w:bCs/>
          <w:lang w:val="en-US"/>
        </w:rPr>
        <w:t>Psychology</w:t>
      </w:r>
      <w:r w:rsidRPr="00025243">
        <w:rPr>
          <w:lang w:val="en-US"/>
        </w:rPr>
        <w:t xml:space="preserve">:  thoughts, emotions, moods, choices, behaviors, traits, motivations, knowledge, perceptions </w:t>
      </w:r>
    </w:p>
    <w:p w14:paraId="65FCCDE5" w14:textId="77777777" w:rsidR="00025243" w:rsidRPr="00025243" w:rsidRDefault="00025243" w:rsidP="00025243">
      <w:pPr>
        <w:pStyle w:val="ListParagraph"/>
        <w:numPr>
          <w:ilvl w:val="0"/>
          <w:numId w:val="6"/>
        </w:numPr>
      </w:pPr>
      <w:r w:rsidRPr="00025243">
        <w:rPr>
          <w:lang w:val="en-US"/>
        </w:rPr>
        <w:t xml:space="preserve">The outer level, </w:t>
      </w:r>
      <w:r w:rsidRPr="00025243">
        <w:rPr>
          <w:b/>
          <w:bCs/>
          <w:lang w:val="en-US"/>
        </w:rPr>
        <w:t>Environment</w:t>
      </w:r>
      <w:r w:rsidRPr="00025243">
        <w:rPr>
          <w:lang w:val="en-US"/>
        </w:rPr>
        <w:t xml:space="preserve">:  </w:t>
      </w:r>
      <w:r w:rsidRPr="00025243">
        <w:rPr>
          <w:b/>
          <w:bCs/>
          <w:lang w:val="en-US"/>
        </w:rPr>
        <w:t>social</w:t>
      </w:r>
      <w:r w:rsidRPr="00025243">
        <w:rPr>
          <w:lang w:val="en-US"/>
        </w:rPr>
        <w:t xml:space="preserve"> Influences, culture, education, relationships</w:t>
      </w:r>
    </w:p>
    <w:p w14:paraId="3579F8A3" w14:textId="7A0FD331" w:rsidR="00025243" w:rsidRDefault="00025243" w:rsidP="00025243">
      <w:pPr>
        <w:pStyle w:val="ListParagraph"/>
        <w:numPr>
          <w:ilvl w:val="0"/>
          <w:numId w:val="7"/>
        </w:numPr>
      </w:pPr>
      <w:r w:rsidRPr="00D96C6B">
        <w:rPr>
          <w:b/>
        </w:rPr>
        <w:t>Levels of analysis</w:t>
      </w:r>
      <w:r>
        <w:t xml:space="preserve">: </w:t>
      </w:r>
      <w:r w:rsidR="00D96C6B">
        <w:t>the differing complementary views, from biological to psychological to social-cultural, for analyzing any given phenomenon.</w:t>
      </w:r>
    </w:p>
    <w:p w14:paraId="68227CB5" w14:textId="51D16844" w:rsidR="00D96C6B" w:rsidRDefault="00D96C6B" w:rsidP="00D96C6B">
      <w:pPr>
        <w:ind w:left="720"/>
      </w:pPr>
      <w:r w:rsidRPr="00D96C6B">
        <w:rPr>
          <w:noProof/>
          <w:lang w:val="en-US"/>
        </w:rPr>
        <w:drawing>
          <wp:inline distT="0" distB="0" distL="0" distR="0" wp14:anchorId="6999D696" wp14:editId="38087C21">
            <wp:extent cx="5486400" cy="3145155"/>
            <wp:effectExtent l="0" t="0" r="0" b="4445"/>
            <wp:docPr id="21507" name="Picture 5" descr="MyEx8eMod_fig_1_01.t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1507" name="Picture 5" descr="MyEx8eMod_fig_1_01.tif"/>
                    <pic:cNvPicPr>
                      <a:picLocks noGrp="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3145155"/>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4C25EA3F" w14:textId="06F10A3D" w:rsidR="00D96C6B" w:rsidRDefault="00D96C6B" w:rsidP="00EB1EDA">
      <w:pPr>
        <w:pStyle w:val="ListParagraph"/>
        <w:numPr>
          <w:ilvl w:val="0"/>
          <w:numId w:val="7"/>
        </w:numPr>
      </w:pPr>
      <w:proofErr w:type="spellStart"/>
      <w:r>
        <w:rPr>
          <w:b/>
        </w:rPr>
        <w:t>Biopsychosocial</w:t>
      </w:r>
      <w:proofErr w:type="spellEnd"/>
      <w:r>
        <w:rPr>
          <w:b/>
        </w:rPr>
        <w:t xml:space="preserve"> approach</w:t>
      </w:r>
      <w:r w:rsidRPr="00D96C6B">
        <w:t>:</w:t>
      </w:r>
      <w:r>
        <w:t xml:space="preserve"> an integrated approach that incorporates biological, psychological, and social-cultural levels of analysis. </w:t>
      </w:r>
    </w:p>
    <w:p w14:paraId="344E4C5E" w14:textId="77777777" w:rsidR="00D96C6B" w:rsidRPr="00D96C6B" w:rsidRDefault="00D96C6B" w:rsidP="00D96C6B">
      <w:pPr>
        <w:pStyle w:val="ListParagraph"/>
        <w:numPr>
          <w:ilvl w:val="0"/>
          <w:numId w:val="7"/>
        </w:numPr>
      </w:pPr>
      <w:r w:rsidRPr="00D96C6B">
        <w:rPr>
          <w:lang w:val="en-US"/>
        </w:rPr>
        <w:t>There are many perspectives for describing psychological phenomena:</w:t>
      </w:r>
    </w:p>
    <w:p w14:paraId="59EC4DEA" w14:textId="77777777" w:rsidR="00EB1EDA" w:rsidRDefault="00EB1EDA" w:rsidP="00EB1EDA">
      <w:pPr>
        <w:ind w:left="1080"/>
      </w:pPr>
    </w:p>
    <w:p w14:paraId="1A58234A" w14:textId="45B4C969" w:rsidR="00EB1EDA" w:rsidRDefault="00D96C6B" w:rsidP="00EB1EDA">
      <w:pPr>
        <w:pStyle w:val="ListParagraph"/>
        <w:numPr>
          <w:ilvl w:val="0"/>
          <w:numId w:val="7"/>
        </w:numPr>
      </w:pPr>
      <w:r>
        <w:rPr>
          <w:noProof/>
          <w:lang w:val="en-US"/>
        </w:rPr>
        <w:drawing>
          <wp:inline distT="0" distB="0" distL="0" distR="0" wp14:anchorId="137159FC" wp14:editId="4B6B2870">
            <wp:extent cx="5786120" cy="308111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87608" cy="3081903"/>
                    </a:xfrm>
                    <a:prstGeom prst="rect">
                      <a:avLst/>
                    </a:prstGeom>
                    <a:noFill/>
                    <a:ln>
                      <a:noFill/>
                    </a:ln>
                  </pic:spPr>
                </pic:pic>
              </a:graphicData>
            </a:graphic>
          </wp:inline>
        </w:drawing>
      </w:r>
    </w:p>
    <w:p w14:paraId="4200D0E7" w14:textId="77777777" w:rsidR="00EB1EDA" w:rsidRPr="00EB1EDA" w:rsidRDefault="00EB1EDA" w:rsidP="00EB1EDA"/>
    <w:p w14:paraId="241180B3" w14:textId="77777777" w:rsidR="00EB1EDA" w:rsidRDefault="00EB1EDA" w:rsidP="00EB1EDA">
      <w:pPr>
        <w:pStyle w:val="ListParagraph"/>
        <w:numPr>
          <w:ilvl w:val="0"/>
          <w:numId w:val="7"/>
        </w:numPr>
      </w:pPr>
      <w:r w:rsidRPr="00EB1EDA">
        <w:rPr>
          <w:b/>
        </w:rPr>
        <w:t xml:space="preserve">Basic Research: </w:t>
      </w:r>
      <w:r>
        <w:t>pure science that aims to increase the scientific knowledge basis.</w:t>
      </w:r>
    </w:p>
    <w:p w14:paraId="5EBFFFE1" w14:textId="77777777" w:rsidR="00EB1EDA" w:rsidRDefault="00EB1EDA" w:rsidP="00EB1EDA">
      <w:pPr>
        <w:pStyle w:val="ListParagraph"/>
        <w:numPr>
          <w:ilvl w:val="0"/>
          <w:numId w:val="7"/>
        </w:numPr>
      </w:pPr>
      <w:r>
        <w:t xml:space="preserve">Applied research: Scientific study that aims to solve practical problems. </w:t>
      </w:r>
    </w:p>
    <w:p w14:paraId="3C5FB006" w14:textId="3230B7D3" w:rsidR="00EB1EDA" w:rsidRDefault="00EB1EDA" w:rsidP="00EB1EDA">
      <w:pPr>
        <w:pStyle w:val="ListParagraph"/>
        <w:numPr>
          <w:ilvl w:val="0"/>
          <w:numId w:val="7"/>
        </w:numPr>
      </w:pPr>
      <w:r w:rsidRPr="00025025">
        <w:rPr>
          <w:b/>
        </w:rPr>
        <w:t>Counselling psychology</w:t>
      </w:r>
      <w:r>
        <w:t xml:space="preserve">: a branch of psychology that assists people with problems in living and in achieving greater wellbeing. </w:t>
      </w:r>
    </w:p>
    <w:p w14:paraId="4CFA1CD3" w14:textId="3AC52A35" w:rsidR="00EB1EDA" w:rsidRDefault="00EB1EDA" w:rsidP="00EB1EDA">
      <w:pPr>
        <w:pStyle w:val="ListParagraph"/>
        <w:numPr>
          <w:ilvl w:val="0"/>
          <w:numId w:val="7"/>
        </w:numPr>
      </w:pPr>
      <w:r w:rsidRPr="00025025">
        <w:rPr>
          <w:b/>
        </w:rPr>
        <w:t>Clinical psychology</w:t>
      </w:r>
      <w:r>
        <w:t>: a branch of psychology that studies, assesses, and treats people with psychological disorders.</w:t>
      </w:r>
    </w:p>
    <w:p w14:paraId="791258EA" w14:textId="5CD80C70" w:rsidR="00EB1EDA" w:rsidRDefault="00EB1EDA" w:rsidP="00EB1EDA">
      <w:pPr>
        <w:pStyle w:val="ListParagraph"/>
        <w:numPr>
          <w:ilvl w:val="0"/>
          <w:numId w:val="7"/>
        </w:numPr>
      </w:pPr>
      <w:r w:rsidRPr="00025025">
        <w:rPr>
          <w:b/>
        </w:rPr>
        <w:t>Psychiatry:</w:t>
      </w:r>
      <w:r>
        <w:t xml:space="preserve"> a branch of medicine dealing with psychological disorders; practiced by physicians </w:t>
      </w:r>
      <w:r w:rsidR="00025025">
        <w:t xml:space="preserve">who sometimes provide medical treatments as well as psychological therapy. </w:t>
      </w:r>
    </w:p>
    <w:p w14:paraId="68023B47" w14:textId="3D2EC430" w:rsidR="000257C2" w:rsidRDefault="000257C2" w:rsidP="000257C2">
      <w:pPr>
        <w:pStyle w:val="Heading1"/>
        <w:jc w:val="center"/>
      </w:pPr>
      <w:r>
        <w:t>Thinking Critically With Psychological Science</w:t>
      </w:r>
    </w:p>
    <w:p w14:paraId="676202B8" w14:textId="60798D40" w:rsidR="00025025" w:rsidRDefault="00C158ED" w:rsidP="000257C2">
      <w:pPr>
        <w:pStyle w:val="ListParagraph"/>
        <w:numPr>
          <w:ilvl w:val="0"/>
          <w:numId w:val="9"/>
        </w:numPr>
      </w:pPr>
      <w:r>
        <w:t xml:space="preserve">People assume that psychology is common sense there is no need to it, </w:t>
      </w:r>
      <w:r w:rsidR="00B730DE">
        <w:t>when an outcome comes out of a situation they act like they knew it all along, but there not right.</w:t>
      </w:r>
    </w:p>
    <w:p w14:paraId="77FA82D1" w14:textId="2E46E6A8" w:rsidR="00B730DE" w:rsidRDefault="00B730DE" w:rsidP="000257C2">
      <w:pPr>
        <w:pStyle w:val="ListParagraph"/>
        <w:numPr>
          <w:ilvl w:val="0"/>
          <w:numId w:val="9"/>
        </w:numPr>
      </w:pPr>
      <w:r w:rsidRPr="00B730DE">
        <w:rPr>
          <w:b/>
        </w:rPr>
        <w:t>Hindsight Bias</w:t>
      </w:r>
      <w:r>
        <w:t xml:space="preserve">: the tendency to believe, after learning an outcome, that one would have foreseen it. (Also known as the I-knew-it all-along phenomenon). Everyone is susceptible to it. </w:t>
      </w:r>
    </w:p>
    <w:p w14:paraId="5B7B65C2" w14:textId="4F9FF36C" w:rsidR="00B730DE" w:rsidRDefault="00B730DE" w:rsidP="000257C2">
      <w:pPr>
        <w:pStyle w:val="ListParagraph"/>
        <w:numPr>
          <w:ilvl w:val="0"/>
          <w:numId w:val="9"/>
        </w:numPr>
      </w:pPr>
      <w:r>
        <w:t xml:space="preserve">After seeing an anagram, a person might think they would be to unscramble the words in 10 seconds, but instead it takes 3 minutes to do so. After someone unscrambles the word they become over confident saying that I knew it. </w:t>
      </w:r>
    </w:p>
    <w:p w14:paraId="6D1166C1" w14:textId="4638F9F8" w:rsidR="00B730DE" w:rsidRDefault="00B730DE" w:rsidP="000257C2">
      <w:pPr>
        <w:pStyle w:val="ListParagraph"/>
        <w:numPr>
          <w:ilvl w:val="0"/>
          <w:numId w:val="9"/>
        </w:numPr>
      </w:pPr>
      <w:r>
        <w:t xml:space="preserve">Robert </w:t>
      </w:r>
      <w:proofErr w:type="spellStart"/>
      <w:r>
        <w:t>Vallon</w:t>
      </w:r>
      <w:proofErr w:type="spellEnd"/>
      <w:r>
        <w:t xml:space="preserve"> took a survey from students and asked many questions, they replied to them feeling 84 percent sure of being right in their prediction, but instead after quizzes they were only 71 percent sure.</w:t>
      </w:r>
    </w:p>
    <w:p w14:paraId="63415047" w14:textId="6581AB01" w:rsidR="00B730DE" w:rsidRDefault="00B730DE" w:rsidP="00B730DE">
      <w:pPr>
        <w:pStyle w:val="ListParagraph"/>
        <w:numPr>
          <w:ilvl w:val="0"/>
          <w:numId w:val="9"/>
        </w:numPr>
      </w:pPr>
      <w:r>
        <w:t xml:space="preserve">Philip </w:t>
      </w:r>
      <w:proofErr w:type="spellStart"/>
      <w:r>
        <w:t>Tetlock</w:t>
      </w:r>
      <w:proofErr w:type="spellEnd"/>
      <w:r>
        <w:t xml:space="preserve"> collected 27000 world events and asked people what would happen, and those people were 80 percent confident in their prediction, but instead they were right only 40 percent. </w:t>
      </w:r>
    </w:p>
    <w:p w14:paraId="587D99C9" w14:textId="612C5769" w:rsidR="00B730DE" w:rsidRDefault="00B730DE" w:rsidP="00B730DE">
      <w:pPr>
        <w:pStyle w:val="ListParagraph"/>
        <w:numPr>
          <w:ilvl w:val="0"/>
          <w:numId w:val="9"/>
        </w:numPr>
      </w:pPr>
      <w:r>
        <w:t xml:space="preserve">Hindsight bias and overconfidence often lead us to overestimate our intuitions. But scientific inquiry can help us sift reality from illusion. </w:t>
      </w:r>
    </w:p>
    <w:p w14:paraId="62909EE3" w14:textId="24593E3D" w:rsidR="00B730DE" w:rsidRDefault="00B730DE" w:rsidP="00B730DE">
      <w:pPr>
        <w:pStyle w:val="ListParagraph"/>
        <w:numPr>
          <w:ilvl w:val="0"/>
          <w:numId w:val="9"/>
        </w:numPr>
      </w:pPr>
      <w:r>
        <w:t xml:space="preserve">All this comes from scientific attitude, science </w:t>
      </w:r>
      <w:proofErr w:type="gramStart"/>
      <w:r>
        <w:t>is  all</w:t>
      </w:r>
      <w:proofErr w:type="gramEnd"/>
      <w:r>
        <w:t xml:space="preserve"> about curiosity; a passion to explore and understand without misleading or being mislead. </w:t>
      </w:r>
    </w:p>
    <w:p w14:paraId="7D223507" w14:textId="05F2423B" w:rsidR="00B730DE" w:rsidRDefault="00B730DE" w:rsidP="00B730DE">
      <w:pPr>
        <w:pStyle w:val="ListParagraph"/>
        <w:numPr>
          <w:ilvl w:val="0"/>
          <w:numId w:val="9"/>
        </w:numPr>
      </w:pPr>
      <w:r>
        <w:t xml:space="preserve">Back in history Moses was put to test and he replied by saying put the prophet to the test if the answers don’t come out the way they should then so, this is called now days empirical approach. James Randi is a magician who uses this approach when testing a person who claims to see </w:t>
      </w:r>
      <w:proofErr w:type="gramStart"/>
      <w:r>
        <w:t>a</w:t>
      </w:r>
      <w:proofErr w:type="gramEnd"/>
      <w:r>
        <w:t xml:space="preserve"> auras. </w:t>
      </w:r>
    </w:p>
    <w:p w14:paraId="39AC6BEE" w14:textId="7566B52F" w:rsidR="00E369E3" w:rsidRDefault="00E369E3" w:rsidP="00E369E3">
      <w:pPr>
        <w:pStyle w:val="ListParagraph"/>
        <w:numPr>
          <w:ilvl w:val="0"/>
          <w:numId w:val="9"/>
        </w:numPr>
      </w:pPr>
      <w:r>
        <w:t xml:space="preserve">A scientific attitude is also based on being sceptical but not cynical, open but not gullible, using two questions: What do you mean? How do you know? Sceptical testing can show which ones best match the facts. </w:t>
      </w:r>
    </w:p>
    <w:p w14:paraId="5B134454" w14:textId="77777777" w:rsidR="00097F49" w:rsidRDefault="00E369E3" w:rsidP="00E369E3">
      <w:pPr>
        <w:pStyle w:val="ListParagraph"/>
        <w:numPr>
          <w:ilvl w:val="0"/>
          <w:numId w:val="9"/>
        </w:numPr>
      </w:pPr>
      <w:r>
        <w:t xml:space="preserve">Humility is also needed which refers to an awareness of our own vulnerability to error and </w:t>
      </w:r>
      <w:proofErr w:type="gramStart"/>
      <w:r>
        <w:t>an openness</w:t>
      </w:r>
      <w:proofErr w:type="gramEnd"/>
      <w:r>
        <w:t xml:space="preserve"> to surprises and new perspectives.</w:t>
      </w:r>
    </w:p>
    <w:p w14:paraId="16CE3605" w14:textId="77777777" w:rsidR="00097F49" w:rsidRDefault="00097F49" w:rsidP="00E369E3">
      <w:pPr>
        <w:pStyle w:val="ListParagraph"/>
        <w:numPr>
          <w:ilvl w:val="0"/>
          <w:numId w:val="9"/>
        </w:numPr>
      </w:pPr>
      <w:r>
        <w:t>Historians say that curiosity, scepticism, and humility made science possible.</w:t>
      </w:r>
    </w:p>
    <w:p w14:paraId="0041BEF2" w14:textId="07DF9ADF" w:rsidR="00E369E3" w:rsidRDefault="00097F49" w:rsidP="00E369E3">
      <w:pPr>
        <w:pStyle w:val="ListParagraph"/>
        <w:numPr>
          <w:ilvl w:val="0"/>
          <w:numId w:val="9"/>
        </w:numPr>
      </w:pPr>
      <w:r>
        <w:t>Another aspect of scientific attitude is critical thinking.</w:t>
      </w:r>
      <w:r w:rsidR="00E369E3">
        <w:t xml:space="preserve"> </w:t>
      </w:r>
    </w:p>
    <w:p w14:paraId="0BD518C1" w14:textId="0456DDA5" w:rsidR="00097F49" w:rsidRDefault="00097F49" w:rsidP="00232C0E">
      <w:pPr>
        <w:pStyle w:val="ListParagraph"/>
        <w:numPr>
          <w:ilvl w:val="0"/>
          <w:numId w:val="9"/>
        </w:numPr>
      </w:pPr>
      <w:r w:rsidRPr="00097F49">
        <w:rPr>
          <w:b/>
        </w:rPr>
        <w:t>Critical thinking:</w:t>
      </w:r>
      <w:r>
        <w:t xml:space="preserve"> thinking that does not blindly accept arguments and conclusions. Rather, it examines </w:t>
      </w:r>
      <w:proofErr w:type="gramStart"/>
      <w:r>
        <w:t>assumptions,</w:t>
      </w:r>
      <w:proofErr w:type="gramEnd"/>
      <w:r>
        <w:t xml:space="preserve"> discernes hidden values, evaluates evid</w:t>
      </w:r>
      <w:r w:rsidR="00232C0E">
        <w:t>ence, and assesses conclusions.</w:t>
      </w:r>
    </w:p>
    <w:p w14:paraId="52C5ABA6" w14:textId="70712D5D" w:rsidR="00232C0E" w:rsidRDefault="00232C0E" w:rsidP="00232C0E">
      <w:pPr>
        <w:pStyle w:val="ListParagraph"/>
        <w:numPr>
          <w:ilvl w:val="0"/>
          <w:numId w:val="9"/>
        </w:numPr>
      </w:pPr>
      <w:r>
        <w:t xml:space="preserve">Scientists arm their scientific attitude with the scientific method. </w:t>
      </w:r>
    </w:p>
    <w:p w14:paraId="40E62D7D" w14:textId="324F4045" w:rsidR="00232C0E" w:rsidRDefault="00574DD1" w:rsidP="00232C0E">
      <w:pPr>
        <w:pStyle w:val="ListParagraph"/>
        <w:numPr>
          <w:ilvl w:val="0"/>
          <w:numId w:val="9"/>
        </w:numPr>
      </w:pPr>
      <w:r>
        <w:t>The scientific method process starts with a scientific theory.</w:t>
      </w:r>
    </w:p>
    <w:p w14:paraId="1E836891" w14:textId="10FAC85B" w:rsidR="00574DD1" w:rsidRPr="00574DD1" w:rsidRDefault="00574DD1" w:rsidP="00232C0E">
      <w:pPr>
        <w:pStyle w:val="ListParagraph"/>
        <w:numPr>
          <w:ilvl w:val="0"/>
          <w:numId w:val="9"/>
        </w:numPr>
        <w:rPr>
          <w:b/>
        </w:rPr>
      </w:pPr>
      <w:r w:rsidRPr="00574DD1">
        <w:rPr>
          <w:b/>
        </w:rPr>
        <w:t xml:space="preserve">Scientific theory: </w:t>
      </w:r>
      <w:r>
        <w:t>an explanation using an integrated set of principles that organizes observations and predicts behaviours or events. A good theory is produced from a hypothesis.</w:t>
      </w:r>
    </w:p>
    <w:p w14:paraId="676B0DBC" w14:textId="0FC356E9" w:rsidR="00574DD1" w:rsidRPr="00574DD1" w:rsidRDefault="00574DD1" w:rsidP="00232C0E">
      <w:pPr>
        <w:pStyle w:val="ListParagraph"/>
        <w:numPr>
          <w:ilvl w:val="0"/>
          <w:numId w:val="9"/>
        </w:numPr>
        <w:rPr>
          <w:b/>
        </w:rPr>
      </w:pPr>
      <w:r>
        <w:rPr>
          <w:b/>
        </w:rPr>
        <w:t>Hypothesis:</w:t>
      </w:r>
      <w:r>
        <w:t xml:space="preserve"> a testable prediction often implied by a theory. </w:t>
      </w:r>
    </w:p>
    <w:p w14:paraId="53E9D839" w14:textId="2879EC3C" w:rsidR="00574DD1" w:rsidRPr="00184FC8" w:rsidRDefault="00184FC8" w:rsidP="00232C0E">
      <w:pPr>
        <w:pStyle w:val="ListParagraph"/>
        <w:numPr>
          <w:ilvl w:val="0"/>
          <w:numId w:val="9"/>
        </w:numPr>
        <w:rPr>
          <w:b/>
        </w:rPr>
      </w:pPr>
      <w:r>
        <w:t>Psychologists check their biases based on operational definitions.</w:t>
      </w:r>
    </w:p>
    <w:p w14:paraId="7066AF3D" w14:textId="7195C803" w:rsidR="00184FC8" w:rsidRPr="00184FC8" w:rsidRDefault="00184FC8" w:rsidP="00232C0E">
      <w:pPr>
        <w:pStyle w:val="ListParagraph"/>
        <w:numPr>
          <w:ilvl w:val="0"/>
          <w:numId w:val="9"/>
        </w:numPr>
        <w:rPr>
          <w:b/>
        </w:rPr>
      </w:pPr>
      <w:r>
        <w:t>Operational definitions: statements of the procedures used to define research variables. For e.g. human intelligence may be operationally defined as what an intelligence test measures. Such statements allow others to replicate.</w:t>
      </w:r>
    </w:p>
    <w:p w14:paraId="653306B9" w14:textId="2167D887" w:rsidR="00184FC8" w:rsidRPr="00184FC8" w:rsidRDefault="00184FC8" w:rsidP="00232C0E">
      <w:pPr>
        <w:pStyle w:val="ListParagraph"/>
        <w:numPr>
          <w:ilvl w:val="0"/>
          <w:numId w:val="9"/>
        </w:numPr>
        <w:rPr>
          <w:b/>
        </w:rPr>
      </w:pPr>
      <w:r>
        <w:rPr>
          <w:b/>
        </w:rPr>
        <w:t xml:space="preserve">Replication: </w:t>
      </w:r>
      <w:r>
        <w:t xml:space="preserve">repeating the essence of a research study, usually with different participants in different situations, to see whether the basic finding extends to other participants and circumstances. </w:t>
      </w:r>
    </w:p>
    <w:p w14:paraId="4F2A3609" w14:textId="27EA840B" w:rsidR="00184FC8" w:rsidRPr="00184FC8" w:rsidRDefault="00184FC8" w:rsidP="00232C0E">
      <w:pPr>
        <w:pStyle w:val="ListParagraph"/>
        <w:numPr>
          <w:ilvl w:val="0"/>
          <w:numId w:val="9"/>
        </w:numPr>
        <w:rPr>
          <w:b/>
        </w:rPr>
      </w:pPr>
      <w:r>
        <w:t>Our theory can be useful if:</w:t>
      </w:r>
    </w:p>
    <w:p w14:paraId="6AD85B08" w14:textId="2B0D108A" w:rsidR="00184FC8" w:rsidRPr="004B3005" w:rsidRDefault="00184FC8" w:rsidP="00184FC8">
      <w:pPr>
        <w:pStyle w:val="ListParagraph"/>
        <w:numPr>
          <w:ilvl w:val="0"/>
          <w:numId w:val="10"/>
        </w:numPr>
        <w:rPr>
          <w:b/>
        </w:rPr>
      </w:pPr>
      <w:r>
        <w:t xml:space="preserve">Effectively organizes </w:t>
      </w:r>
      <w:r w:rsidR="004B3005">
        <w:t>a range of self reports and observations</w:t>
      </w:r>
    </w:p>
    <w:p w14:paraId="5B06B2FA" w14:textId="0FDC996C" w:rsidR="004B3005" w:rsidRPr="004B3005" w:rsidRDefault="004B3005" w:rsidP="00184FC8">
      <w:pPr>
        <w:pStyle w:val="ListParagraph"/>
        <w:numPr>
          <w:ilvl w:val="0"/>
          <w:numId w:val="10"/>
        </w:numPr>
        <w:rPr>
          <w:b/>
        </w:rPr>
      </w:pPr>
      <w:r>
        <w:t xml:space="preserve">Implies clear predictions that anyone can use to check the theory or to derive practical applications. </w:t>
      </w:r>
    </w:p>
    <w:p w14:paraId="1CF67025" w14:textId="6B86C96B" w:rsidR="004B3005" w:rsidRPr="00C64EBF" w:rsidRDefault="004B3005" w:rsidP="004B3005">
      <w:pPr>
        <w:pStyle w:val="ListParagraph"/>
        <w:numPr>
          <w:ilvl w:val="0"/>
          <w:numId w:val="11"/>
        </w:numPr>
        <w:rPr>
          <w:b/>
          <w:u w:val="single"/>
        </w:rPr>
      </w:pPr>
      <w:r>
        <w:t xml:space="preserve">We can test our hypothesis and refine our theories using </w:t>
      </w:r>
      <w:r w:rsidRPr="00C64EBF">
        <w:rPr>
          <w:u w:val="single"/>
        </w:rPr>
        <w:t>descriptive method:</w:t>
      </w:r>
    </w:p>
    <w:p w14:paraId="32EF3DE4" w14:textId="77777777" w:rsidR="004B3005" w:rsidRPr="004B3005" w:rsidRDefault="004B3005" w:rsidP="0040798F">
      <w:pPr>
        <w:pStyle w:val="ListParagraph"/>
        <w:numPr>
          <w:ilvl w:val="0"/>
          <w:numId w:val="12"/>
        </w:numPr>
        <w:rPr>
          <w:b/>
        </w:rPr>
      </w:pPr>
      <w:r>
        <w:rPr>
          <w:b/>
        </w:rPr>
        <w:t xml:space="preserve">Case study: </w:t>
      </w:r>
      <w:r>
        <w:t>an observation technique in which one person is studied in depth in the hope of revealing universal principles.</w:t>
      </w:r>
    </w:p>
    <w:p w14:paraId="2B741CEE" w14:textId="77777777" w:rsidR="0040798F" w:rsidRPr="0040798F" w:rsidRDefault="004B3005" w:rsidP="0040798F">
      <w:pPr>
        <w:pStyle w:val="ListParagraph"/>
        <w:numPr>
          <w:ilvl w:val="0"/>
          <w:numId w:val="12"/>
        </w:numPr>
        <w:rPr>
          <w:b/>
        </w:rPr>
      </w:pPr>
      <w:r>
        <w:rPr>
          <w:b/>
        </w:rPr>
        <w:t>Survey:</w:t>
      </w:r>
      <w:r>
        <w:t xml:space="preserve"> A technique for ascertaining the self reported attitudes or behaviours of a particular group, usually by questioning a representative, random sample of the group. </w:t>
      </w:r>
      <w:r w:rsidR="0040798F">
        <w:t>Part of a survey includes the wording effects and random sampling (population and random sample).</w:t>
      </w:r>
    </w:p>
    <w:p w14:paraId="21939F33" w14:textId="77777777" w:rsidR="0040798F" w:rsidRPr="0040798F" w:rsidRDefault="0040798F" w:rsidP="0040798F">
      <w:pPr>
        <w:pStyle w:val="ListParagraph"/>
        <w:numPr>
          <w:ilvl w:val="0"/>
          <w:numId w:val="13"/>
        </w:numPr>
        <w:rPr>
          <w:b/>
        </w:rPr>
      </w:pPr>
      <w:r>
        <w:rPr>
          <w:b/>
        </w:rPr>
        <w:t>Population:</w:t>
      </w:r>
      <w:r>
        <w:t xml:space="preserve"> all the cases in a group being studied from which samples may be drawn (except national sample)</w:t>
      </w:r>
    </w:p>
    <w:p w14:paraId="30CE0AF3" w14:textId="62057601" w:rsidR="004B3005" w:rsidRPr="0040798F" w:rsidRDefault="0040798F" w:rsidP="0040798F">
      <w:pPr>
        <w:pStyle w:val="ListParagraph"/>
        <w:numPr>
          <w:ilvl w:val="0"/>
          <w:numId w:val="13"/>
        </w:numPr>
        <w:rPr>
          <w:b/>
        </w:rPr>
      </w:pPr>
      <w:r>
        <w:rPr>
          <w:b/>
        </w:rPr>
        <w:t>Random sample:</w:t>
      </w:r>
      <w:r>
        <w:t xml:space="preserve"> a sample that fairly represents a population because each member has an equal chance of inclusion. </w:t>
      </w:r>
      <w:r w:rsidR="004B3005">
        <w:t xml:space="preserve"> </w:t>
      </w:r>
    </w:p>
    <w:p w14:paraId="4BD1B04C" w14:textId="2AB8D79D" w:rsidR="00036A4F" w:rsidRPr="00036A4F" w:rsidRDefault="00036A4F" w:rsidP="00036A4F">
      <w:pPr>
        <w:pStyle w:val="ListParagraph"/>
        <w:numPr>
          <w:ilvl w:val="0"/>
          <w:numId w:val="12"/>
        </w:numPr>
        <w:rPr>
          <w:b/>
        </w:rPr>
      </w:pPr>
      <w:r>
        <w:rPr>
          <w:b/>
        </w:rPr>
        <w:t>Naturalistic Observation:</w:t>
      </w:r>
      <w:r>
        <w:t xml:space="preserve"> observing and recording behaviour in naturally occurring situations without trying to manipulate and control the situation. </w:t>
      </w:r>
      <w:r w:rsidR="00C64EBF">
        <w:t xml:space="preserve">Andrew Whiten and Richard Byrne observed the baboons. </w:t>
      </w:r>
      <w:r>
        <w:t xml:space="preserve">Unlike the case study and survey methods, </w:t>
      </w:r>
      <w:proofErr w:type="gramStart"/>
      <w:r>
        <w:t>naturalistic observation does not explain behaviour</w:t>
      </w:r>
      <w:proofErr w:type="gramEnd"/>
      <w:r>
        <w:t xml:space="preserve">, </w:t>
      </w:r>
      <w:proofErr w:type="gramStart"/>
      <w:r>
        <w:t>it describes it</w:t>
      </w:r>
      <w:proofErr w:type="gramEnd"/>
      <w:r>
        <w:t>. Naturalistic observations also illuminate human behaviour the following are some findings:</w:t>
      </w:r>
    </w:p>
    <w:p w14:paraId="5400C275" w14:textId="77777777" w:rsidR="00036A4F" w:rsidRPr="00036A4F" w:rsidRDefault="00036A4F" w:rsidP="00036A4F">
      <w:pPr>
        <w:pStyle w:val="ListParagraph"/>
        <w:numPr>
          <w:ilvl w:val="0"/>
          <w:numId w:val="16"/>
        </w:numPr>
        <w:rPr>
          <w:b/>
        </w:rPr>
      </w:pPr>
      <w:r>
        <w:t>We laugh 30 times more in social situations than alone, 17 muscles contort our mouth and squeeze our eyes and many sounds occur.</w:t>
      </w:r>
    </w:p>
    <w:p w14:paraId="4FAAE078" w14:textId="6DC7AC51" w:rsidR="0040798F" w:rsidRPr="00C64EBF" w:rsidRDefault="00C64EBF" w:rsidP="00036A4F">
      <w:pPr>
        <w:pStyle w:val="ListParagraph"/>
        <w:numPr>
          <w:ilvl w:val="0"/>
          <w:numId w:val="16"/>
        </w:numPr>
        <w:rPr>
          <w:b/>
        </w:rPr>
      </w:pPr>
      <w:r>
        <w:t xml:space="preserve">Mathias </w:t>
      </w:r>
      <w:proofErr w:type="spellStart"/>
      <w:r>
        <w:t>Mehl</w:t>
      </w:r>
      <w:proofErr w:type="spellEnd"/>
      <w:r>
        <w:t xml:space="preserve"> and James </w:t>
      </w:r>
      <w:proofErr w:type="spellStart"/>
      <w:r>
        <w:t>Pennebaker</w:t>
      </w:r>
      <w:proofErr w:type="spellEnd"/>
      <w:r>
        <w:t xml:space="preserve"> took 52 students and gave them electronic belts to see whenever they walked if they have interacted in talking to someone else.</w:t>
      </w:r>
    </w:p>
    <w:p w14:paraId="45C69179" w14:textId="1A5821FC" w:rsidR="00C64EBF" w:rsidRPr="00C64EBF" w:rsidRDefault="00C64EBF" w:rsidP="00036A4F">
      <w:pPr>
        <w:pStyle w:val="ListParagraph"/>
        <w:numPr>
          <w:ilvl w:val="0"/>
          <w:numId w:val="16"/>
        </w:numPr>
        <w:rPr>
          <w:b/>
        </w:rPr>
      </w:pPr>
      <w:r>
        <w:t xml:space="preserve">Levine and </w:t>
      </w:r>
      <w:proofErr w:type="spellStart"/>
      <w:r>
        <w:t>Ara</w:t>
      </w:r>
      <w:proofErr w:type="spellEnd"/>
      <w:r>
        <w:t xml:space="preserve"> Norenzayan studied the past of life in certain cities.</w:t>
      </w:r>
    </w:p>
    <w:p w14:paraId="5A8D257A" w14:textId="77777777" w:rsidR="00C64EBF" w:rsidRPr="00C64EBF" w:rsidRDefault="00C64EBF" w:rsidP="00C64EBF">
      <w:pPr>
        <w:pStyle w:val="ListParagraph"/>
        <w:ind w:left="1440"/>
        <w:rPr>
          <w:b/>
        </w:rPr>
      </w:pPr>
    </w:p>
    <w:p w14:paraId="75172249" w14:textId="7653F67B" w:rsidR="00C64EBF" w:rsidRPr="00C64EBF" w:rsidRDefault="00C64EBF" w:rsidP="00C64EBF">
      <w:pPr>
        <w:pStyle w:val="ListParagraph"/>
        <w:numPr>
          <w:ilvl w:val="0"/>
          <w:numId w:val="16"/>
        </w:numPr>
        <w:rPr>
          <w:b/>
        </w:rPr>
      </w:pPr>
      <w:r>
        <w:t xml:space="preserve">The </w:t>
      </w:r>
      <w:r w:rsidRPr="00C64EBF">
        <w:rPr>
          <w:u w:val="single"/>
        </w:rPr>
        <w:t>correlation method</w:t>
      </w:r>
      <w:r>
        <w:t xml:space="preserve"> is another way of experimenting our hypothesis and theories. </w:t>
      </w:r>
    </w:p>
    <w:p w14:paraId="0E23CB17" w14:textId="5CE7D260" w:rsidR="00C64EBF" w:rsidRPr="005609D7" w:rsidRDefault="00C64EBF" w:rsidP="00C64EBF">
      <w:pPr>
        <w:pStyle w:val="ListParagraph"/>
        <w:numPr>
          <w:ilvl w:val="0"/>
          <w:numId w:val="16"/>
        </w:numPr>
        <w:rPr>
          <w:b/>
        </w:rPr>
      </w:pPr>
      <w:r>
        <w:rPr>
          <w:b/>
        </w:rPr>
        <w:t xml:space="preserve">Correlation: </w:t>
      </w:r>
      <w:r>
        <w:t xml:space="preserve">a measure of the extent to </w:t>
      </w:r>
      <w:r w:rsidR="005609D7">
        <w:t xml:space="preserve">which two factors vary together, and thus of how well either factor predicts the other. </w:t>
      </w:r>
    </w:p>
    <w:p w14:paraId="447E99AC" w14:textId="1E37C732" w:rsidR="005609D7" w:rsidRPr="005609D7" w:rsidRDefault="005609D7" w:rsidP="00C64EBF">
      <w:pPr>
        <w:pStyle w:val="ListParagraph"/>
        <w:numPr>
          <w:ilvl w:val="0"/>
          <w:numId w:val="16"/>
        </w:numPr>
        <w:rPr>
          <w:b/>
        </w:rPr>
      </w:pPr>
      <w:r>
        <w:rPr>
          <w:b/>
        </w:rPr>
        <w:t>Correlation coefficient:</w:t>
      </w:r>
      <w:r>
        <w:t xml:space="preserve"> a statistical index of the relationship between two things. </w:t>
      </w:r>
    </w:p>
    <w:p w14:paraId="20F52EA6" w14:textId="77777777" w:rsidR="00CF3D8E" w:rsidRPr="00CF3D8E" w:rsidRDefault="005609D7" w:rsidP="00C64EBF">
      <w:pPr>
        <w:pStyle w:val="ListParagraph"/>
        <w:numPr>
          <w:ilvl w:val="0"/>
          <w:numId w:val="16"/>
        </w:numPr>
        <w:rPr>
          <w:b/>
        </w:rPr>
      </w:pPr>
      <w:r>
        <w:rPr>
          <w:b/>
        </w:rPr>
        <w:t>Scatterplots:</w:t>
      </w:r>
      <w:r>
        <w:t xml:space="preserve"> a graphed cluster of dots, each of which represents the values of two variables. The slope of the points suggests the direction of the relationship between the two variables. The amount of scatter suggests the strength of the correlation (less scatter, high correlation). A correlation is positive if two sets of score go up and down together. A correlation is negative if two sets of scores </w:t>
      </w:r>
      <w:r w:rsidR="00CF3D8E">
        <w:t xml:space="preserve">one goes up while the other goes down. </w:t>
      </w:r>
    </w:p>
    <w:p w14:paraId="45DF2FC1" w14:textId="06B93617" w:rsidR="005609D7" w:rsidRPr="007F089A" w:rsidRDefault="00CF3D8E" w:rsidP="00C64EBF">
      <w:pPr>
        <w:pStyle w:val="ListParagraph"/>
        <w:numPr>
          <w:ilvl w:val="0"/>
          <w:numId w:val="16"/>
        </w:numPr>
        <w:rPr>
          <w:b/>
        </w:rPr>
      </w:pPr>
      <w:r>
        <w:t>Correlation indicates the possibility of a cause effect relationship, but it does not prove causation. Just because two e</w:t>
      </w:r>
      <w:r w:rsidR="007F089A">
        <w:t xml:space="preserve">vents are joined does not tell us anything about causation. </w:t>
      </w:r>
    </w:p>
    <w:p w14:paraId="42950E5F" w14:textId="77777777" w:rsidR="009952EE" w:rsidRPr="009952EE" w:rsidRDefault="007F089A" w:rsidP="007F089A">
      <w:pPr>
        <w:pStyle w:val="ListParagraph"/>
        <w:numPr>
          <w:ilvl w:val="0"/>
          <w:numId w:val="16"/>
        </w:numPr>
        <w:rPr>
          <w:b/>
        </w:rPr>
      </w:pPr>
      <w:r>
        <w:t>Illusory correlation: the perception of a relationship where none exist. When we notice random coincidences, we may forget that they are random and instead see them as correlated.</w:t>
      </w:r>
    </w:p>
    <w:p w14:paraId="26ABB334" w14:textId="59ABCF7F" w:rsidR="007F089A" w:rsidRDefault="007F089A" w:rsidP="009952EE">
      <w:pPr>
        <w:rPr>
          <w:b/>
        </w:rPr>
      </w:pPr>
    </w:p>
    <w:p w14:paraId="47BFCAFD" w14:textId="0E97658A" w:rsidR="009952EE" w:rsidRPr="009952EE" w:rsidRDefault="009952EE" w:rsidP="009952EE">
      <w:pPr>
        <w:pStyle w:val="ListParagraph"/>
        <w:numPr>
          <w:ilvl w:val="0"/>
          <w:numId w:val="16"/>
        </w:numPr>
        <w:rPr>
          <w:b/>
        </w:rPr>
      </w:pPr>
      <w:r>
        <w:t>Researchers correlate cause and effect with an experiment.</w:t>
      </w:r>
    </w:p>
    <w:p w14:paraId="2A7611D8" w14:textId="061501CD" w:rsidR="009952EE" w:rsidRPr="009952EE" w:rsidRDefault="009952EE" w:rsidP="009952EE">
      <w:pPr>
        <w:pStyle w:val="ListParagraph"/>
        <w:numPr>
          <w:ilvl w:val="0"/>
          <w:numId w:val="16"/>
        </w:numPr>
        <w:rPr>
          <w:b/>
        </w:rPr>
      </w:pPr>
      <w:r>
        <w:rPr>
          <w:b/>
        </w:rPr>
        <w:t xml:space="preserve">Experiment: </w:t>
      </w:r>
      <w:r>
        <w:t>a research method in which an investigator manipulates one or more factors (</w:t>
      </w:r>
      <w:proofErr w:type="spellStart"/>
      <w:r>
        <w:t>ind</w:t>
      </w:r>
      <w:proofErr w:type="spellEnd"/>
      <w:r>
        <w:t>) to observe the effect on some behaviour or mental process (</w:t>
      </w:r>
      <w:proofErr w:type="spellStart"/>
      <w:r>
        <w:t>dep</w:t>
      </w:r>
      <w:proofErr w:type="spellEnd"/>
      <w:r>
        <w:t xml:space="preserve">). By random assignment of participants, the experimenter aims to control other relevant factors. E.g. </w:t>
      </w:r>
      <w:proofErr w:type="gramStart"/>
      <w:r>
        <w:t>mothers</w:t>
      </w:r>
      <w:proofErr w:type="gramEnd"/>
      <w:r>
        <w:t xml:space="preserve"> breastfeeding children a lot makes them smarter or is it that the mothers are smart and so are the children. </w:t>
      </w:r>
    </w:p>
    <w:p w14:paraId="78EF0EBB" w14:textId="04D68873" w:rsidR="009952EE" w:rsidRPr="002C1AF5" w:rsidRDefault="009952EE" w:rsidP="009952EE">
      <w:pPr>
        <w:pStyle w:val="ListParagraph"/>
        <w:numPr>
          <w:ilvl w:val="0"/>
          <w:numId w:val="16"/>
        </w:numPr>
        <w:rPr>
          <w:b/>
        </w:rPr>
      </w:pPr>
      <w:r>
        <w:rPr>
          <w:b/>
        </w:rPr>
        <w:t>Randomly assigning:</w:t>
      </w:r>
      <w:r>
        <w:t xml:space="preserve"> assigning participants to experimental and control groups by chance, thus minimizing pre existing differences between those assigned to the different groups. </w:t>
      </w:r>
      <w:r w:rsidR="002C1AF5">
        <w:t>E.g.</w:t>
      </w:r>
      <w:r>
        <w:t xml:space="preserve"> assigning random infants to any moth</w:t>
      </w:r>
      <w:r w:rsidR="002C1AF5">
        <w:t xml:space="preserve">er.  Unlike correlation studies, which uncover naturally occurring relationships, an experiment manipulates a factor to determine its effect. </w:t>
      </w:r>
    </w:p>
    <w:p w14:paraId="353D5C93" w14:textId="751C0152" w:rsidR="002C1AF5" w:rsidRPr="002C1AF5" w:rsidRDefault="002C1AF5" w:rsidP="009952EE">
      <w:pPr>
        <w:pStyle w:val="ListParagraph"/>
        <w:numPr>
          <w:ilvl w:val="0"/>
          <w:numId w:val="16"/>
        </w:numPr>
        <w:rPr>
          <w:b/>
        </w:rPr>
      </w:pPr>
      <w:r>
        <w:rPr>
          <w:b/>
        </w:rPr>
        <w:t>Double-</w:t>
      </w:r>
      <w:r w:rsidRPr="002C1AF5">
        <w:rPr>
          <w:b/>
        </w:rPr>
        <w:t>blind procedure:</w:t>
      </w:r>
      <w:r>
        <w:t xml:space="preserve"> an experimental procedure in which both the research participants and the research staff are ignorant about whether the research participants have received the treatment or a placebo. Commonly used in drug-evaluation studies. </w:t>
      </w:r>
    </w:p>
    <w:p w14:paraId="1B67B874" w14:textId="20A5DCAB" w:rsidR="002C1AF5" w:rsidRPr="000F658A" w:rsidRDefault="002C1AF5" w:rsidP="009952EE">
      <w:pPr>
        <w:pStyle w:val="ListParagraph"/>
        <w:numPr>
          <w:ilvl w:val="0"/>
          <w:numId w:val="16"/>
        </w:numPr>
        <w:rPr>
          <w:b/>
        </w:rPr>
      </w:pPr>
      <w:r>
        <w:rPr>
          <w:b/>
        </w:rPr>
        <w:t>Placebo effect:</w:t>
      </w:r>
      <w:r>
        <w:t xml:space="preserve"> experimental results caused by expectations alone; any effect on behaviour caused by the administration of an inert substance or condition, which the recipient assumes is an active agent.  </w:t>
      </w:r>
    </w:p>
    <w:p w14:paraId="2DFFE8C8" w14:textId="5BAF8B76" w:rsidR="000F658A" w:rsidRPr="000F658A" w:rsidRDefault="000F658A" w:rsidP="009952EE">
      <w:pPr>
        <w:pStyle w:val="ListParagraph"/>
        <w:numPr>
          <w:ilvl w:val="0"/>
          <w:numId w:val="16"/>
        </w:numPr>
        <w:rPr>
          <w:b/>
        </w:rPr>
      </w:pPr>
      <w:r>
        <w:rPr>
          <w:b/>
        </w:rPr>
        <w:t>Experimental group:</w:t>
      </w:r>
      <w:r>
        <w:t xml:space="preserve"> is an experiment, the group that is exposed to the treatment, that is, to one version of the independent variable. </w:t>
      </w:r>
    </w:p>
    <w:p w14:paraId="06573C43" w14:textId="42E48202" w:rsidR="000F658A" w:rsidRPr="000F658A" w:rsidRDefault="000F658A" w:rsidP="009952EE">
      <w:pPr>
        <w:pStyle w:val="ListParagraph"/>
        <w:numPr>
          <w:ilvl w:val="0"/>
          <w:numId w:val="16"/>
        </w:numPr>
        <w:rPr>
          <w:b/>
        </w:rPr>
      </w:pPr>
      <w:r>
        <w:rPr>
          <w:b/>
        </w:rPr>
        <w:t>Control group:</w:t>
      </w:r>
      <w:r>
        <w:t xml:space="preserve"> in an experiment, the group that is not exposed to the treatment</w:t>
      </w:r>
      <w:proofErr w:type="gramStart"/>
      <w:r>
        <w:t>;</w:t>
      </w:r>
      <w:proofErr w:type="gramEnd"/>
      <w:r>
        <w:t xml:space="preserve"> contrasts with the experimental group and serves as a comparison for evaluating the effect of the treatment. </w:t>
      </w:r>
    </w:p>
    <w:p w14:paraId="7CA0E0FF" w14:textId="77777777" w:rsidR="000F658A" w:rsidRDefault="000F658A" w:rsidP="000F658A">
      <w:pPr>
        <w:pStyle w:val="ListParagraph"/>
        <w:ind w:left="1440"/>
        <w:rPr>
          <w:b/>
        </w:rPr>
      </w:pPr>
    </w:p>
    <w:p w14:paraId="6A41E557" w14:textId="555027C4" w:rsidR="000F658A" w:rsidRDefault="001B2615" w:rsidP="000F658A">
      <w:pPr>
        <w:pStyle w:val="ListParagraph"/>
        <w:numPr>
          <w:ilvl w:val="0"/>
          <w:numId w:val="16"/>
        </w:numPr>
      </w:pPr>
      <w:r>
        <w:rPr>
          <w:b/>
        </w:rPr>
        <w:t xml:space="preserve">Independent variable: </w:t>
      </w:r>
      <w:r w:rsidRPr="00CC79C5">
        <w:t xml:space="preserve">the experimental factor that is manipulated, the variable </w:t>
      </w:r>
      <w:r w:rsidR="00CC79C5" w:rsidRPr="00CC79C5">
        <w:t xml:space="preserve">whose effect is being </w:t>
      </w:r>
      <w:r w:rsidR="00CC79C5">
        <w:t xml:space="preserve">studied. </w:t>
      </w:r>
    </w:p>
    <w:p w14:paraId="2580B298" w14:textId="1AA5EBE1" w:rsidR="00CC79C5" w:rsidRDefault="00CC79C5" w:rsidP="00CC79C5">
      <w:pPr>
        <w:pStyle w:val="ListParagraph"/>
        <w:numPr>
          <w:ilvl w:val="0"/>
          <w:numId w:val="16"/>
        </w:numPr>
      </w:pPr>
      <w:r>
        <w:rPr>
          <w:b/>
        </w:rPr>
        <w:t>Dependent variable:</w:t>
      </w:r>
      <w:r>
        <w:t xml:space="preserve"> the outcome factor; the variable that may change in response to manipulations of the independent variable. </w:t>
      </w:r>
    </w:p>
    <w:p w14:paraId="6A56E7CF" w14:textId="352585FA" w:rsidR="00CC79C5" w:rsidRDefault="00CC79C5" w:rsidP="00CC79C5">
      <w:pPr>
        <w:pStyle w:val="ListParagraph"/>
        <w:numPr>
          <w:ilvl w:val="0"/>
          <w:numId w:val="16"/>
        </w:numPr>
      </w:pPr>
      <w:r>
        <w:t>A variable is anything that can vary, experiments manipulates an independent variable measured the dependent variable</w:t>
      </w:r>
      <w:r w:rsidR="00172A63">
        <w:t xml:space="preserve"> and control all other variables. An experiment always has two different groups: experiment and a control group. Random assignment works to equate the groups before any treatment effects. </w:t>
      </w:r>
    </w:p>
    <w:p w14:paraId="57B77C39" w14:textId="5AC9689E" w:rsidR="00172A63" w:rsidRDefault="00172A63" w:rsidP="00172A63">
      <w:pPr>
        <w:pStyle w:val="ListParagraph"/>
        <w:numPr>
          <w:ilvl w:val="0"/>
          <w:numId w:val="16"/>
        </w:numPr>
      </w:pPr>
      <w:r>
        <w:t xml:space="preserve">In descriptive, correlation, and experimental research, </w:t>
      </w:r>
      <w:r w:rsidRPr="00172A63">
        <w:rPr>
          <w:u w:val="single"/>
        </w:rPr>
        <w:t>statistics</w:t>
      </w:r>
      <w:r>
        <w:t xml:space="preserve"> are tools that help us see and interpret what the eye might miss. </w:t>
      </w:r>
    </w:p>
    <w:p w14:paraId="7BBF4BF0" w14:textId="17F299BB" w:rsidR="00172A63" w:rsidRDefault="00172A63" w:rsidP="00172A63">
      <w:pPr>
        <w:pStyle w:val="ListParagraph"/>
        <w:numPr>
          <w:ilvl w:val="0"/>
          <w:numId w:val="16"/>
        </w:numPr>
      </w:pPr>
      <w:r>
        <w:t>Once researchers have gathered data they must put it into a simple bar graph.</w:t>
      </w:r>
    </w:p>
    <w:p w14:paraId="74D12E85" w14:textId="2A0455E6" w:rsidR="00172A63" w:rsidRDefault="00172A63" w:rsidP="00172A63">
      <w:pPr>
        <w:pStyle w:val="ListParagraph"/>
        <w:numPr>
          <w:ilvl w:val="0"/>
          <w:numId w:val="16"/>
        </w:numPr>
      </w:pPr>
      <w:r>
        <w:rPr>
          <w:b/>
        </w:rPr>
        <w:t xml:space="preserve">Mode: </w:t>
      </w:r>
      <w:r>
        <w:t xml:space="preserve">the most frequently occurring score in a distribution. </w:t>
      </w:r>
    </w:p>
    <w:p w14:paraId="1E5124FA" w14:textId="18E50E11" w:rsidR="00172A63" w:rsidRDefault="00172A63" w:rsidP="00172A63">
      <w:pPr>
        <w:pStyle w:val="ListParagraph"/>
        <w:numPr>
          <w:ilvl w:val="0"/>
          <w:numId w:val="16"/>
        </w:numPr>
      </w:pPr>
      <w:r>
        <w:rPr>
          <w:b/>
        </w:rPr>
        <w:t>Mean:</w:t>
      </w:r>
      <w:r>
        <w:t xml:space="preserve"> the arithmetic average of a distribution obtained by adding the scores and then dividing by the number of scores</w:t>
      </w:r>
    </w:p>
    <w:p w14:paraId="707882F4" w14:textId="4C9974F1" w:rsidR="00172A63" w:rsidRDefault="00172A63" w:rsidP="00172A63">
      <w:pPr>
        <w:pStyle w:val="ListParagraph"/>
        <w:numPr>
          <w:ilvl w:val="0"/>
          <w:numId w:val="16"/>
        </w:numPr>
      </w:pPr>
      <w:r>
        <w:rPr>
          <w:b/>
        </w:rPr>
        <w:t xml:space="preserve">Median: </w:t>
      </w:r>
      <w:r>
        <w:t xml:space="preserve">the middle score in a distribution; half the score are above it and half are below it. </w:t>
      </w:r>
    </w:p>
    <w:p w14:paraId="72760795" w14:textId="1B47B47E" w:rsidR="00273D9D" w:rsidRDefault="00273D9D" w:rsidP="00172A63">
      <w:pPr>
        <w:pStyle w:val="ListParagraph"/>
        <w:numPr>
          <w:ilvl w:val="0"/>
          <w:numId w:val="16"/>
        </w:numPr>
      </w:pPr>
      <w:r>
        <w:rPr>
          <w:b/>
        </w:rPr>
        <w:t>Range:</w:t>
      </w:r>
      <w:r>
        <w:t xml:space="preserve"> The difference between the highest and the lowest scores in a distribution.</w:t>
      </w:r>
    </w:p>
    <w:p w14:paraId="6CA89ACE" w14:textId="503C3720" w:rsidR="00273D9D" w:rsidRDefault="00273D9D" w:rsidP="00172A63">
      <w:pPr>
        <w:pStyle w:val="ListParagraph"/>
        <w:numPr>
          <w:ilvl w:val="0"/>
          <w:numId w:val="16"/>
        </w:numPr>
      </w:pPr>
      <w:r>
        <w:rPr>
          <w:b/>
        </w:rPr>
        <w:t>Standard deviation:</w:t>
      </w:r>
      <w:r>
        <w:t xml:space="preserve"> a computed measure of how </w:t>
      </w:r>
      <w:proofErr w:type="gramStart"/>
      <w:r>
        <w:t>much scores</w:t>
      </w:r>
      <w:proofErr w:type="gramEnd"/>
      <w:r>
        <w:t xml:space="preserve"> vary around the mean score. </w:t>
      </w:r>
    </w:p>
    <w:p w14:paraId="311B9753" w14:textId="6CC0A78C" w:rsidR="00273D9D" w:rsidRDefault="00273D9D" w:rsidP="00172A63">
      <w:pPr>
        <w:pStyle w:val="ListParagraph"/>
        <w:numPr>
          <w:ilvl w:val="0"/>
          <w:numId w:val="16"/>
        </w:numPr>
      </w:pPr>
      <w:r>
        <w:rPr>
          <w:b/>
        </w:rPr>
        <w:t>Normal curve:</w:t>
      </w:r>
      <w:r>
        <w:t xml:space="preserve"> Normal distribution, a symmetrical bell shaped curve that describes the distribution of many types of data; most scores fall near the mean (68% 1 SD) and fewer and fewer near the extremes. </w:t>
      </w:r>
    </w:p>
    <w:p w14:paraId="73D5D105" w14:textId="77777777" w:rsidR="00273D9D" w:rsidRDefault="00273D9D" w:rsidP="00273D9D">
      <w:pPr>
        <w:pStyle w:val="ListParagraph"/>
        <w:ind w:left="1440"/>
      </w:pPr>
    </w:p>
    <w:p w14:paraId="36F49CFB" w14:textId="6DB68A7E" w:rsidR="00273D9D" w:rsidRDefault="00273D9D" w:rsidP="00273D9D">
      <w:pPr>
        <w:pStyle w:val="ListParagraph"/>
        <w:numPr>
          <w:ilvl w:val="0"/>
          <w:numId w:val="16"/>
        </w:numPr>
      </w:pPr>
      <w:r>
        <w:t xml:space="preserve">In deciding when it is safe to generalize from a sample, we should keep 3 principles in mind: </w:t>
      </w:r>
    </w:p>
    <w:p w14:paraId="28736355" w14:textId="63DBEE54" w:rsidR="00273D9D" w:rsidRDefault="00273D9D" w:rsidP="00273D9D">
      <w:pPr>
        <w:pStyle w:val="ListParagraph"/>
        <w:numPr>
          <w:ilvl w:val="0"/>
          <w:numId w:val="19"/>
        </w:numPr>
      </w:pPr>
      <w:r>
        <w:t>Representative samples are better than biased samples: Research never randomly samples the whole human population, thus it pays to keep in mind what population a study has sampled.</w:t>
      </w:r>
    </w:p>
    <w:p w14:paraId="667CFBFC" w14:textId="12C37E14" w:rsidR="00273D9D" w:rsidRDefault="00273D9D" w:rsidP="00273D9D">
      <w:pPr>
        <w:pStyle w:val="ListParagraph"/>
        <w:numPr>
          <w:ilvl w:val="0"/>
          <w:numId w:val="19"/>
        </w:numPr>
      </w:pPr>
      <w:r>
        <w:t xml:space="preserve">Less-variable observations are more reliable than those that are more variable: </w:t>
      </w:r>
    </w:p>
    <w:p w14:paraId="0752E90E" w14:textId="648CAB62" w:rsidR="00273D9D" w:rsidRDefault="00273D9D" w:rsidP="00273D9D">
      <w:pPr>
        <w:pStyle w:val="ListParagraph"/>
        <w:numPr>
          <w:ilvl w:val="0"/>
          <w:numId w:val="19"/>
        </w:numPr>
      </w:pPr>
      <w:r>
        <w:t>More</w:t>
      </w:r>
      <w:r w:rsidR="00475786">
        <w:t xml:space="preserve"> cases are better than fewer.</w:t>
      </w:r>
    </w:p>
    <w:p w14:paraId="72709839" w14:textId="11824B35" w:rsidR="00475786" w:rsidRDefault="00475786" w:rsidP="00475786">
      <w:pPr>
        <w:pStyle w:val="ListParagraph"/>
        <w:numPr>
          <w:ilvl w:val="0"/>
          <w:numId w:val="20"/>
        </w:numPr>
      </w:pPr>
      <w:r>
        <w:t xml:space="preserve">Statistical tests also help us determine whether differences are meaningful. When averages from two samples are each reliable measures of their respective populations, then their difference is likely to be reliable as well. If the difference between the sample averages is large, we have even more confidence that the difference between them reflects a real difference in their populations. </w:t>
      </w:r>
    </w:p>
    <w:p w14:paraId="5B16B749" w14:textId="4D961DF4" w:rsidR="00475786" w:rsidRDefault="00475786" w:rsidP="00475786">
      <w:pPr>
        <w:pStyle w:val="ListParagraph"/>
        <w:numPr>
          <w:ilvl w:val="0"/>
          <w:numId w:val="20"/>
        </w:numPr>
      </w:pPr>
      <w:r w:rsidRPr="00475786">
        <w:rPr>
          <w:b/>
        </w:rPr>
        <w:t>Statistical significance</w:t>
      </w:r>
      <w:r>
        <w:t xml:space="preserve">: a statistical statement of how likely it is that an obtained result occurred by chance. </w:t>
      </w:r>
    </w:p>
    <w:p w14:paraId="1307FA27" w14:textId="77777777" w:rsidR="00475786" w:rsidRDefault="00475786" w:rsidP="00475786"/>
    <w:p w14:paraId="4A8B8D01" w14:textId="6B2AF835" w:rsidR="00475786" w:rsidRDefault="00475786" w:rsidP="00475786">
      <w:pPr>
        <w:pStyle w:val="ListParagraph"/>
        <w:numPr>
          <w:ilvl w:val="0"/>
          <w:numId w:val="20"/>
        </w:numPr>
        <w:rPr>
          <w:u w:val="single"/>
        </w:rPr>
      </w:pPr>
      <w:r w:rsidRPr="00475786">
        <w:rPr>
          <w:u w:val="single"/>
        </w:rPr>
        <w:t>Frequently asked questions about Psychology:</w:t>
      </w:r>
    </w:p>
    <w:p w14:paraId="6A810110" w14:textId="7B73B80B" w:rsidR="00475786" w:rsidRPr="00683D4B" w:rsidRDefault="00475786" w:rsidP="00475786">
      <w:pPr>
        <w:pStyle w:val="ListParagraph"/>
        <w:numPr>
          <w:ilvl w:val="0"/>
          <w:numId w:val="21"/>
        </w:numPr>
        <w:rPr>
          <w:u w:val="single"/>
        </w:rPr>
      </w:pPr>
      <w:r>
        <w:t>Can laboratory experiments illuminate everyday life?</w:t>
      </w:r>
    </w:p>
    <w:p w14:paraId="1EA74D7C" w14:textId="09C60645" w:rsidR="00683D4B" w:rsidRPr="00683D4B" w:rsidRDefault="00683D4B" w:rsidP="00475786">
      <w:pPr>
        <w:pStyle w:val="ListParagraph"/>
        <w:numPr>
          <w:ilvl w:val="0"/>
          <w:numId w:val="21"/>
        </w:numPr>
        <w:rPr>
          <w:u w:val="single"/>
        </w:rPr>
      </w:pPr>
      <w:r>
        <w:t xml:space="preserve">Does behaviour depend on one’s culture and gender? </w:t>
      </w:r>
      <w:r>
        <w:rPr>
          <w:b/>
        </w:rPr>
        <w:t>Culture:</w:t>
      </w:r>
      <w:r>
        <w:t xml:space="preserve"> the enduring behaviours, ideas, attitudes, and traditions shared by a group of people and transmitted from one generation to the next. Studying people of all </w:t>
      </w:r>
      <w:proofErr w:type="spellStart"/>
      <w:r>
        <w:t>racees</w:t>
      </w:r>
      <w:proofErr w:type="spellEnd"/>
      <w:r>
        <w:t xml:space="preserve"> and cultures help us discern our similarities and our differences, our human kinship and diversity. Even when specific attitudes and behaviours vary by gender or across cultures, as they often do, the underlying processes are much the same.</w:t>
      </w:r>
    </w:p>
    <w:p w14:paraId="51642400" w14:textId="3C76F061" w:rsidR="00683D4B" w:rsidRPr="00881A51" w:rsidRDefault="00683D4B" w:rsidP="00475786">
      <w:pPr>
        <w:pStyle w:val="ListParagraph"/>
        <w:numPr>
          <w:ilvl w:val="0"/>
          <w:numId w:val="21"/>
        </w:numPr>
        <w:rPr>
          <w:u w:val="single"/>
        </w:rPr>
      </w:pPr>
      <w:r>
        <w:t>Why do psychologists study animals, and is it ethical to experiment on animals? Many psychologists study an</w:t>
      </w:r>
      <w:r w:rsidR="00881A51">
        <w:t xml:space="preserve">imals because they find them fascinating, they want to understand how different species learn, think, and behave. Some animal protection organizations want to replace experiments on animals with naturalistic observation. It would not be ethical to experiment on animals just so that human </w:t>
      </w:r>
      <w:proofErr w:type="spellStart"/>
      <w:r w:rsidR="00881A51">
        <w:t>dosen’t</w:t>
      </w:r>
      <w:proofErr w:type="spellEnd"/>
      <w:r w:rsidR="00881A51">
        <w:t xml:space="preserve"> receive any sort of harm.</w:t>
      </w:r>
    </w:p>
    <w:p w14:paraId="42994BD0" w14:textId="61043D49" w:rsidR="00881A51" w:rsidRPr="00813205" w:rsidRDefault="00881A51" w:rsidP="00475786">
      <w:pPr>
        <w:pStyle w:val="ListParagraph"/>
        <w:numPr>
          <w:ilvl w:val="0"/>
          <w:numId w:val="21"/>
        </w:numPr>
        <w:rPr>
          <w:u w:val="single"/>
        </w:rPr>
      </w:pPr>
      <w:r>
        <w:t xml:space="preserve">Is it ethical to experiment on people? There are all sorts of experiments done on humans including electrical shocks, blinking lights, flashing words, and pleasant social interactions are common. The American Psychological Association, British </w:t>
      </w:r>
      <w:r w:rsidR="00813205">
        <w:t xml:space="preserve">Psychological Society, and psychologists internationally they want to: obtain the informed consent of potential participants, protect them from harm and discomfort, treat information about individual participants confidentially, and fully explain the research afterward. </w:t>
      </w:r>
    </w:p>
    <w:p w14:paraId="1BD8A37A" w14:textId="5BD81E5D" w:rsidR="00813205" w:rsidRPr="00881A51" w:rsidRDefault="00813205" w:rsidP="00475786">
      <w:pPr>
        <w:pStyle w:val="ListParagraph"/>
        <w:numPr>
          <w:ilvl w:val="0"/>
          <w:numId w:val="21"/>
        </w:numPr>
        <w:rPr>
          <w:u w:val="single"/>
        </w:rPr>
      </w:pPr>
      <w:r>
        <w:t xml:space="preserve">Is Psychology free of value judgements? Psychology is definitely not value free. Values affect what we study, how we study it, and how we interpret results.  </w:t>
      </w:r>
    </w:p>
    <w:p w14:paraId="729DF702" w14:textId="77777777" w:rsidR="00965DC6" w:rsidRDefault="00965DC6" w:rsidP="00965DC6">
      <w:pPr>
        <w:rPr>
          <w:u w:val="single"/>
        </w:rPr>
      </w:pPr>
    </w:p>
    <w:p w14:paraId="08073819" w14:textId="17FFC5D7" w:rsidR="00965DC6" w:rsidRDefault="00965DC6" w:rsidP="00965DC6">
      <w:pPr>
        <w:pStyle w:val="Heading1"/>
        <w:jc w:val="center"/>
      </w:pPr>
      <w:r>
        <w:t>The Biology of Mind</w:t>
      </w:r>
    </w:p>
    <w:p w14:paraId="4A5589C5" w14:textId="0ED24DD6" w:rsidR="00965DC6" w:rsidRDefault="00965DC6" w:rsidP="00965DC6">
      <w:pPr>
        <w:pStyle w:val="ListParagraph"/>
        <w:numPr>
          <w:ilvl w:val="0"/>
          <w:numId w:val="22"/>
        </w:numPr>
      </w:pPr>
      <w:r>
        <w:t>No other principle is important to psychology than the biological aspect of everything. The brain is what makes up have all emotions and it signals us into doing something, without it we wouldn’t be able to do anything, The idea that the brain gives birth to the mind had first started in long ago history.</w:t>
      </w:r>
    </w:p>
    <w:p w14:paraId="644D9176" w14:textId="7A2389C7" w:rsidR="00965DC6" w:rsidRDefault="00965DC6" w:rsidP="00965DC6">
      <w:pPr>
        <w:pStyle w:val="ListParagraph"/>
        <w:numPr>
          <w:ilvl w:val="0"/>
          <w:numId w:val="22"/>
        </w:numPr>
      </w:pPr>
      <w:r>
        <w:t xml:space="preserve">Greek philosopher, Plato, corrected the mind as being in the head. His student Aristotle believed that the mind was in the heart and that warmth comes from it. But the truth is that </w:t>
      </w:r>
      <w:proofErr w:type="gramStart"/>
      <w:r>
        <w:t>its</w:t>
      </w:r>
      <w:proofErr w:type="gramEnd"/>
      <w:r>
        <w:t xml:space="preserve"> your brain, not your heart that falls in love.</w:t>
      </w:r>
    </w:p>
    <w:p w14:paraId="1AB52A89" w14:textId="77777777" w:rsidR="00965DC6" w:rsidRDefault="00965DC6" w:rsidP="00965DC6">
      <w:pPr>
        <w:pStyle w:val="ListParagraph"/>
        <w:numPr>
          <w:ilvl w:val="0"/>
          <w:numId w:val="22"/>
        </w:numPr>
      </w:pPr>
      <w:r>
        <w:t>German physician Franz Gall invented phrenology theory that claimed bumps on the skull could reveal our mental abilities and our character trait. This was obviously false, but from this arise the idea that the brain has different regions that do different things. Later researchers had discovered:</w:t>
      </w:r>
    </w:p>
    <w:p w14:paraId="174345A6" w14:textId="77777777" w:rsidR="00965DC6" w:rsidRDefault="00965DC6" w:rsidP="00965DC6">
      <w:pPr>
        <w:pStyle w:val="ListParagraph"/>
        <w:numPr>
          <w:ilvl w:val="0"/>
          <w:numId w:val="23"/>
        </w:numPr>
      </w:pPr>
      <w:r>
        <w:t>The body is composed of cells.</w:t>
      </w:r>
    </w:p>
    <w:p w14:paraId="3B93F365" w14:textId="77777777" w:rsidR="00965DC6" w:rsidRDefault="00965DC6" w:rsidP="00965DC6">
      <w:pPr>
        <w:pStyle w:val="ListParagraph"/>
        <w:numPr>
          <w:ilvl w:val="0"/>
          <w:numId w:val="23"/>
        </w:numPr>
      </w:pPr>
      <w:r>
        <w:t>Among these are nerve cells that conduct electricity and talk to one another by sending chemical messages across a tiny gap that separates them.</w:t>
      </w:r>
    </w:p>
    <w:p w14:paraId="67CC3D88" w14:textId="77777777" w:rsidR="00965DC6" w:rsidRDefault="00965DC6" w:rsidP="00965DC6">
      <w:pPr>
        <w:pStyle w:val="ListParagraph"/>
        <w:numPr>
          <w:ilvl w:val="0"/>
          <w:numId w:val="23"/>
        </w:numPr>
      </w:pPr>
      <w:r>
        <w:t>Specific brain systems serve specific functions (not what Gall supposed).</w:t>
      </w:r>
    </w:p>
    <w:p w14:paraId="3285DD15" w14:textId="77777777" w:rsidR="00965DC6" w:rsidRDefault="00965DC6" w:rsidP="00965DC6">
      <w:pPr>
        <w:pStyle w:val="ListParagraph"/>
        <w:numPr>
          <w:ilvl w:val="0"/>
          <w:numId w:val="23"/>
        </w:numPr>
      </w:pPr>
      <w:r>
        <w:t>We integrate information processed in these different brain systems to construct our experience of sights and sounds, meaning and memories, pain and passion.</w:t>
      </w:r>
    </w:p>
    <w:p w14:paraId="310C20C7" w14:textId="77777777" w:rsidR="00965DC6" w:rsidRDefault="00965DC6" w:rsidP="00965DC6">
      <w:pPr>
        <w:pStyle w:val="ListParagraph"/>
        <w:numPr>
          <w:ilvl w:val="0"/>
          <w:numId w:val="23"/>
        </w:numPr>
      </w:pPr>
      <w:r>
        <w:t xml:space="preserve">Our adaptive brain is wired by our experience. </w:t>
      </w:r>
    </w:p>
    <w:p w14:paraId="3500C8C9" w14:textId="050DBA41" w:rsidR="00965DC6" w:rsidRDefault="00965DC6" w:rsidP="00965DC6">
      <w:pPr>
        <w:pStyle w:val="ListParagraph"/>
        <w:numPr>
          <w:ilvl w:val="0"/>
          <w:numId w:val="24"/>
        </w:numPr>
      </w:pPr>
      <w:r w:rsidRPr="00A83B09">
        <w:rPr>
          <w:b/>
        </w:rPr>
        <w:t>Biological Psychology:</w:t>
      </w:r>
      <w:r>
        <w:t xml:space="preserve"> a branch of psychology concerned with the links between biology </w:t>
      </w:r>
      <w:r w:rsidR="00A83B09">
        <w:t>and behaviour.</w:t>
      </w:r>
      <w:r>
        <w:t xml:space="preserve"> </w:t>
      </w:r>
    </w:p>
    <w:p w14:paraId="7AAF033C" w14:textId="7C3BC8B6" w:rsidR="00A83B09" w:rsidRDefault="00A83B09" w:rsidP="00965DC6">
      <w:pPr>
        <w:pStyle w:val="ListParagraph"/>
        <w:numPr>
          <w:ilvl w:val="0"/>
          <w:numId w:val="24"/>
        </w:numPr>
      </w:pPr>
      <w:r>
        <w:t xml:space="preserve">We have a biopsychological system composed of subsystems that are in turn composed of even smaller subsystems. </w:t>
      </w:r>
    </w:p>
    <w:p w14:paraId="1C8FE375" w14:textId="791AFAD9" w:rsidR="00A83B09" w:rsidRDefault="00A83B09" w:rsidP="00965DC6">
      <w:pPr>
        <w:pStyle w:val="ListParagraph"/>
        <w:numPr>
          <w:ilvl w:val="0"/>
          <w:numId w:val="24"/>
        </w:numPr>
      </w:pPr>
      <w:r>
        <w:t xml:space="preserve">Scientists are happy with the fact that animals function almost the same as a human, so we can observe their nervous system to see how ours operate. </w:t>
      </w:r>
    </w:p>
    <w:p w14:paraId="5715C45D" w14:textId="5AB47818" w:rsidR="00A83B09" w:rsidRDefault="00A83B09" w:rsidP="00965DC6">
      <w:pPr>
        <w:pStyle w:val="ListParagraph"/>
        <w:numPr>
          <w:ilvl w:val="0"/>
          <w:numId w:val="24"/>
        </w:numPr>
      </w:pPr>
      <w:r>
        <w:rPr>
          <w:b/>
        </w:rPr>
        <w:t xml:space="preserve">Neuron: </w:t>
      </w:r>
      <w:r>
        <w:t xml:space="preserve">a nerve cell; the basic building block of the nervous system. </w:t>
      </w:r>
    </w:p>
    <w:p w14:paraId="4377819F" w14:textId="3966BDC1" w:rsidR="00A83B09" w:rsidRDefault="00A83B09" w:rsidP="00965DC6">
      <w:pPr>
        <w:pStyle w:val="ListParagraph"/>
        <w:numPr>
          <w:ilvl w:val="0"/>
          <w:numId w:val="24"/>
        </w:numPr>
      </w:pPr>
      <w:r>
        <w:rPr>
          <w:b/>
        </w:rPr>
        <w:t>Sensory neurons:</w:t>
      </w:r>
      <w:r>
        <w:t xml:space="preserve"> neurons that carry incoming information from the sensory receptors to the brain and spinal cord.</w:t>
      </w:r>
      <w:r w:rsidR="00C13B81">
        <w:t xml:space="preserve"> Sends instruction out to body’s tissues </w:t>
      </w:r>
      <w:proofErr w:type="gramStart"/>
      <w:r w:rsidR="00C13B81">
        <w:t>via…….</w:t>
      </w:r>
      <w:proofErr w:type="gramEnd"/>
    </w:p>
    <w:p w14:paraId="6E48DE86" w14:textId="23598CA7" w:rsidR="00A83B09" w:rsidRDefault="00A83B09" w:rsidP="00965DC6">
      <w:pPr>
        <w:pStyle w:val="ListParagraph"/>
        <w:numPr>
          <w:ilvl w:val="0"/>
          <w:numId w:val="24"/>
        </w:numPr>
      </w:pPr>
      <w:r>
        <w:rPr>
          <w:b/>
        </w:rPr>
        <w:t>Motor neurons:</w:t>
      </w:r>
      <w:r>
        <w:t xml:space="preserve"> neurons that carry outgoing information from the brain and spinal cord to the </w:t>
      </w:r>
      <w:r w:rsidR="00C13B81">
        <w:t xml:space="preserve">muscles and glands. Information is processed in the brain’s internal communication system </w:t>
      </w:r>
      <w:proofErr w:type="gramStart"/>
      <w:r w:rsidR="00C13B81">
        <w:t>via…..</w:t>
      </w:r>
      <w:proofErr w:type="gramEnd"/>
    </w:p>
    <w:p w14:paraId="0403DD9D" w14:textId="60FA4E47" w:rsidR="00C13B81" w:rsidRDefault="00C13B81" w:rsidP="00965DC6">
      <w:pPr>
        <w:pStyle w:val="ListParagraph"/>
        <w:numPr>
          <w:ilvl w:val="0"/>
          <w:numId w:val="24"/>
        </w:numPr>
      </w:pPr>
      <w:r>
        <w:rPr>
          <w:b/>
        </w:rPr>
        <w:t>Interneurons:</w:t>
      </w:r>
      <w:r>
        <w:t xml:space="preserve"> neurons within the brain and spinal cord that communicate internally and intervene between the sensory inputs and motor outputs. </w:t>
      </w:r>
    </w:p>
    <w:p w14:paraId="7D99D667" w14:textId="78156522" w:rsidR="00C13B81" w:rsidRDefault="00C13B81" w:rsidP="00965DC6">
      <w:pPr>
        <w:pStyle w:val="ListParagraph"/>
        <w:numPr>
          <w:ilvl w:val="0"/>
          <w:numId w:val="24"/>
        </w:numPr>
      </w:pPr>
      <w:r>
        <w:t>Our system has a few million sensory neurons, a few million motor neurons, and billions and billions the interneurons.  All of them have the same theme consisting of a cell body and its branching fibers.</w:t>
      </w:r>
    </w:p>
    <w:p w14:paraId="04E59F1A" w14:textId="6602A407" w:rsidR="00C13B81" w:rsidRDefault="00C13B81" w:rsidP="00965DC6">
      <w:pPr>
        <w:pStyle w:val="ListParagraph"/>
        <w:numPr>
          <w:ilvl w:val="0"/>
          <w:numId w:val="24"/>
        </w:numPr>
      </w:pPr>
      <w:r>
        <w:rPr>
          <w:b/>
        </w:rPr>
        <w:t xml:space="preserve">Dendrites: </w:t>
      </w:r>
      <w:r>
        <w:t xml:space="preserve">the bushy, branching extensions of a neuron that receive messages and conduct impulses toward the cell body. </w:t>
      </w:r>
      <w:r w:rsidR="009972CD">
        <w:t>From which it goes to the…</w:t>
      </w:r>
    </w:p>
    <w:p w14:paraId="0E5B90CA" w14:textId="0367D19D" w:rsidR="009972CD" w:rsidRDefault="009972CD" w:rsidP="00965DC6">
      <w:pPr>
        <w:pStyle w:val="ListParagraph"/>
        <w:numPr>
          <w:ilvl w:val="0"/>
          <w:numId w:val="24"/>
        </w:numPr>
      </w:pPr>
      <w:r>
        <w:rPr>
          <w:b/>
        </w:rPr>
        <w:t>Axon:</w:t>
      </w:r>
      <w:r>
        <w:t xml:space="preserve"> the extension of a neuron, ending in branching terminal fibers, through which messages pass to other neurons or to muscles or glands. Axons speak dendrites listen. </w:t>
      </w:r>
    </w:p>
    <w:p w14:paraId="50846D74" w14:textId="40E118AD" w:rsidR="009972CD" w:rsidRDefault="009972CD" w:rsidP="00965DC6">
      <w:pPr>
        <w:pStyle w:val="ListParagraph"/>
        <w:numPr>
          <w:ilvl w:val="0"/>
          <w:numId w:val="24"/>
        </w:numPr>
      </w:pPr>
      <w:r>
        <w:t xml:space="preserve">Unlike short dendrites, axons are long can go several feets in the body </w:t>
      </w:r>
    </w:p>
    <w:p w14:paraId="167C77DF" w14:textId="7D547C3E" w:rsidR="009972CD" w:rsidRDefault="009972CD" w:rsidP="009158ED">
      <w:pPr>
        <w:pStyle w:val="ListParagraph"/>
        <w:numPr>
          <w:ilvl w:val="0"/>
          <w:numId w:val="24"/>
        </w:numPr>
      </w:pPr>
      <w:r>
        <w:rPr>
          <w:b/>
        </w:rPr>
        <w:t xml:space="preserve">Myelin sheath: </w:t>
      </w:r>
      <w:r>
        <w:t xml:space="preserve">a layer of fatty tissue segmentally encasing fibers of many neurons; enables vastly greater transmission speed of neural impulses as the impulse hops from one node to the next. If the myelin sheath degenerates, multiple sclerosis </w:t>
      </w:r>
      <w:r w:rsidR="009158ED">
        <w:t>results</w:t>
      </w:r>
      <w:r>
        <w:t xml:space="preserve">: communications to muscles slows, with eventual loss of muscle control. </w:t>
      </w:r>
    </w:p>
    <w:p w14:paraId="2D2F5F6B" w14:textId="0D6C6052" w:rsidR="009158ED" w:rsidRDefault="009158ED" w:rsidP="009158ED">
      <w:pPr>
        <w:pStyle w:val="ListParagraph"/>
        <w:numPr>
          <w:ilvl w:val="0"/>
          <w:numId w:val="24"/>
        </w:numPr>
      </w:pPr>
      <w:r>
        <w:t>Neurons transmit messages when stimulated by signals from our senses or when triggered by chemical signals from neighbouring neurons.</w:t>
      </w:r>
    </w:p>
    <w:p w14:paraId="3639B783" w14:textId="2415C833" w:rsidR="009158ED" w:rsidRDefault="009158ED" w:rsidP="009158ED">
      <w:pPr>
        <w:pStyle w:val="ListParagraph"/>
        <w:numPr>
          <w:ilvl w:val="0"/>
          <w:numId w:val="24"/>
        </w:numPr>
      </w:pPr>
      <w:r>
        <w:rPr>
          <w:b/>
        </w:rPr>
        <w:t xml:space="preserve">Action Potential: </w:t>
      </w:r>
      <w:r>
        <w:t>a neural impulse; a brief electrical charge that travels down an axon.</w:t>
      </w:r>
    </w:p>
    <w:p w14:paraId="72AE1F65" w14:textId="14CC8402" w:rsidR="009158ED" w:rsidRDefault="009158ED" w:rsidP="009158ED">
      <w:pPr>
        <w:pStyle w:val="ListParagraph"/>
        <w:numPr>
          <w:ilvl w:val="0"/>
          <w:numId w:val="24"/>
        </w:numPr>
      </w:pPr>
      <w:r>
        <w:t xml:space="preserve">Neurons generate electricity from chemical </w:t>
      </w:r>
      <w:proofErr w:type="gramStart"/>
      <w:r>
        <w:t>events which</w:t>
      </w:r>
      <w:proofErr w:type="gramEnd"/>
      <w:r>
        <w:t xml:space="preserve"> involves the exchange of ions-electrically charged ions. The fluid of a resting axon has negatively charged ions inside and positively charged ions outside. And the axon is very </w:t>
      </w:r>
      <w:proofErr w:type="spellStart"/>
      <w:r>
        <w:t>cusious</w:t>
      </w:r>
      <w:proofErr w:type="spellEnd"/>
      <w:r>
        <w:t xml:space="preserve"> of what is allows in which makes it selectively permeable. </w:t>
      </w:r>
    </w:p>
    <w:p w14:paraId="5B3FCAB3" w14:textId="68F8F87E" w:rsidR="00F12F0A" w:rsidRDefault="00F12F0A" w:rsidP="009158ED">
      <w:pPr>
        <w:pStyle w:val="ListParagraph"/>
        <w:numPr>
          <w:ilvl w:val="0"/>
          <w:numId w:val="24"/>
        </w:numPr>
      </w:pPr>
      <w:r>
        <w:t xml:space="preserve">When a neuron fires the axon opens its gates and the positively charged sodium ions flood through the membrane. This depolarizes that section of the axon causing it to open a next channel and then the next. During a resting pause: refractory period, the neuron pumps the positively charged sodium ions back outside, then it can fire again. </w:t>
      </w:r>
    </w:p>
    <w:p w14:paraId="39C8D750" w14:textId="0D7B7DB5" w:rsidR="00F12F0A" w:rsidRDefault="00F12F0A" w:rsidP="009158ED">
      <w:pPr>
        <w:pStyle w:val="ListParagraph"/>
        <w:numPr>
          <w:ilvl w:val="0"/>
          <w:numId w:val="24"/>
        </w:numPr>
      </w:pPr>
      <w:r>
        <w:t xml:space="preserve">Neurons </w:t>
      </w:r>
      <w:proofErr w:type="spellStart"/>
      <w:r>
        <w:t>recive</w:t>
      </w:r>
      <w:proofErr w:type="spellEnd"/>
      <w:r>
        <w:t xml:space="preserve"> signals from hundred, even thousands of other neurons most of the signals are excitatory; like pushing accelerator on neuron, others are inhibitory; like pushing its breaks. If excitatory signals minus inhibitory signals exceed minimum intensity</w:t>
      </w:r>
      <w:r w:rsidR="00AE140E">
        <w:t>, or threshold, the combined signals trigger an action potential.</w:t>
      </w:r>
    </w:p>
    <w:p w14:paraId="24092274" w14:textId="65BE995F" w:rsidR="00AE140E" w:rsidRDefault="00AE140E" w:rsidP="009158ED">
      <w:pPr>
        <w:pStyle w:val="ListParagraph"/>
        <w:numPr>
          <w:ilvl w:val="0"/>
          <w:numId w:val="24"/>
        </w:numPr>
      </w:pPr>
      <w:r>
        <w:rPr>
          <w:b/>
        </w:rPr>
        <w:t xml:space="preserve">Threshold: </w:t>
      </w:r>
      <w:r>
        <w:t>the level of stimulation required to trigger a neural impulse.</w:t>
      </w:r>
    </w:p>
    <w:p w14:paraId="5C0EBFCE" w14:textId="6C7FEB6D" w:rsidR="00AE140E" w:rsidRDefault="00AE140E" w:rsidP="009158ED">
      <w:pPr>
        <w:pStyle w:val="ListParagraph"/>
        <w:numPr>
          <w:ilvl w:val="0"/>
          <w:numId w:val="24"/>
        </w:numPr>
      </w:pPr>
      <w:r>
        <w:t xml:space="preserve">A strong stimulus can trigger more neurons to fire, and to fire more often, but it does not affect the action potential’s strength or speed. </w:t>
      </w:r>
    </w:p>
    <w:p w14:paraId="6D580540" w14:textId="6E91E92E" w:rsidR="007741D3" w:rsidRDefault="007741D3" w:rsidP="009158ED">
      <w:pPr>
        <w:pStyle w:val="ListParagraph"/>
        <w:numPr>
          <w:ilvl w:val="0"/>
          <w:numId w:val="24"/>
        </w:numPr>
      </w:pPr>
      <w:r>
        <w:t xml:space="preserve">Scientists once believed that the axon of one cell fused with the dendrites of another, then British </w:t>
      </w:r>
      <w:proofErr w:type="spellStart"/>
      <w:r>
        <w:t>physchologist</w:t>
      </w:r>
      <w:proofErr w:type="spellEnd"/>
      <w:r>
        <w:t xml:space="preserve"> Sir Charles Sherrington noticed that neural impulses took a long time to travel, and that there must be an interruption in the transmission, he called the meeting points between neurons a synapses. </w:t>
      </w:r>
    </w:p>
    <w:p w14:paraId="4638809D" w14:textId="6F37719A" w:rsidR="007741D3" w:rsidRDefault="007741D3" w:rsidP="009158ED">
      <w:pPr>
        <w:pStyle w:val="ListParagraph"/>
        <w:numPr>
          <w:ilvl w:val="0"/>
          <w:numId w:val="24"/>
        </w:numPr>
      </w:pPr>
      <w:r>
        <w:rPr>
          <w:b/>
        </w:rPr>
        <w:t xml:space="preserve">Synapses: </w:t>
      </w:r>
      <w:r>
        <w:t>the junction between the axon tip of the sending neuron and the dendrite/cell body of the receiving neuron. The tiny gap at this junction is called the synaptic gap/synaptic cleft.</w:t>
      </w:r>
    </w:p>
    <w:p w14:paraId="2EB19F42" w14:textId="7BB8568B" w:rsidR="007741D3" w:rsidRDefault="007741D3" w:rsidP="009158ED">
      <w:pPr>
        <w:pStyle w:val="ListParagraph"/>
        <w:numPr>
          <w:ilvl w:val="0"/>
          <w:numId w:val="24"/>
        </w:numPr>
      </w:pPr>
      <w:r>
        <w:t>When an action potential reaches the knoblike terminals at ax</w:t>
      </w:r>
      <w:r w:rsidR="006A107E">
        <w:t>on’s end, it triggers the release of chemical messengers, called neurotransmitters.</w:t>
      </w:r>
    </w:p>
    <w:p w14:paraId="69DD0C2D" w14:textId="621D631B" w:rsidR="006A107E" w:rsidRDefault="006A107E" w:rsidP="009158ED">
      <w:pPr>
        <w:pStyle w:val="ListParagraph"/>
        <w:numPr>
          <w:ilvl w:val="0"/>
          <w:numId w:val="24"/>
        </w:numPr>
      </w:pPr>
      <w:r>
        <w:rPr>
          <w:b/>
        </w:rPr>
        <w:t xml:space="preserve">Neurotransmitters: </w:t>
      </w:r>
      <w:r>
        <w:t xml:space="preserve">chemical messengers that cross the synaptic gaps between neurons. When released by the sending neuron, neurotransmitters travel across the synapse and bind to receptor sites on the receiving neuron, thereby influencing whether that neuron will generate a neural impulse. </w:t>
      </w:r>
    </w:p>
    <w:p w14:paraId="1C6FFAC5" w14:textId="3888B8EC" w:rsidR="006A107E" w:rsidRDefault="006A107E" w:rsidP="009158ED">
      <w:pPr>
        <w:pStyle w:val="ListParagraph"/>
        <w:numPr>
          <w:ilvl w:val="0"/>
          <w:numId w:val="24"/>
        </w:numPr>
      </w:pPr>
      <w:r>
        <w:rPr>
          <w:b/>
        </w:rPr>
        <w:t>Reuptake:</w:t>
      </w:r>
      <w:r>
        <w:t xml:space="preserve"> a neurotransmitter’s reabsorption by the sending neuron.</w:t>
      </w:r>
    </w:p>
    <w:p w14:paraId="69474D3F" w14:textId="6F6B6A9C" w:rsidR="002A3CDB" w:rsidRDefault="002A3CDB" w:rsidP="009158ED">
      <w:pPr>
        <w:pStyle w:val="ListParagraph"/>
        <w:numPr>
          <w:ilvl w:val="0"/>
          <w:numId w:val="24"/>
        </w:numPr>
      </w:pPr>
      <w:r>
        <w:t>The brain may use only one or two neurotransmitters, and particular neurotransmitters may have particular effects on behaviour and emotion.</w:t>
      </w:r>
    </w:p>
    <w:p w14:paraId="06E5E520" w14:textId="61C179F2" w:rsidR="002A3CDB" w:rsidRDefault="002A3CDB" w:rsidP="009158ED">
      <w:pPr>
        <w:pStyle w:val="ListParagraph"/>
        <w:numPr>
          <w:ilvl w:val="0"/>
          <w:numId w:val="24"/>
        </w:numPr>
      </w:pPr>
      <w:r>
        <w:t xml:space="preserve">Different parts of the brain take in different neurotransmitters for e.g. morphine that eases pain bound to receptors that are linked with mood and pain sensation. </w:t>
      </w:r>
    </w:p>
    <w:p w14:paraId="567034D8" w14:textId="1227764C" w:rsidR="002A3CDB" w:rsidRDefault="002A3CDB" w:rsidP="009158ED">
      <w:pPr>
        <w:pStyle w:val="ListParagraph"/>
        <w:numPr>
          <w:ilvl w:val="0"/>
          <w:numId w:val="24"/>
        </w:numPr>
      </w:pPr>
      <w:r>
        <w:t xml:space="preserve">Endorphins: natural, </w:t>
      </w:r>
      <w:r w:rsidR="00B961DD">
        <w:t>opiate like</w:t>
      </w:r>
      <w:r>
        <w:t xml:space="preserve"> neurotransmitters linked to pain </w:t>
      </w:r>
      <w:r w:rsidR="00B961DD">
        <w:t xml:space="preserve">control and to pleasure. </w:t>
      </w:r>
    </w:p>
    <w:p w14:paraId="0EF20FD6" w14:textId="298B5622" w:rsidR="00B961DD" w:rsidRDefault="00B961DD" w:rsidP="009158ED">
      <w:pPr>
        <w:pStyle w:val="ListParagraph"/>
        <w:numPr>
          <w:ilvl w:val="0"/>
          <w:numId w:val="24"/>
        </w:numPr>
      </w:pPr>
      <w:r>
        <w:t xml:space="preserve">Drugs and other chemicals affect brain chemistry at synapses, by amplifying or blocking a neurotransmitter’s activity. </w:t>
      </w:r>
    </w:p>
    <w:p w14:paraId="7C753A64" w14:textId="77777777" w:rsidR="00F47AEA" w:rsidRDefault="00F47AEA" w:rsidP="00F47AEA">
      <w:pPr>
        <w:pStyle w:val="ListParagraph"/>
      </w:pPr>
    </w:p>
    <w:p w14:paraId="27511810" w14:textId="77777777" w:rsidR="00F47AEA" w:rsidRPr="00F47AEA" w:rsidRDefault="00F47AEA" w:rsidP="00F47AEA">
      <w:pPr>
        <w:pStyle w:val="ListParagraph"/>
      </w:pPr>
    </w:p>
    <w:p w14:paraId="0988E680" w14:textId="249268CE" w:rsidR="00733F8B" w:rsidRDefault="00733F8B" w:rsidP="009158ED">
      <w:pPr>
        <w:pStyle w:val="ListParagraph"/>
        <w:numPr>
          <w:ilvl w:val="0"/>
          <w:numId w:val="24"/>
        </w:numPr>
      </w:pPr>
      <w:r w:rsidRPr="00F47AEA">
        <w:rPr>
          <w:b/>
          <w:u w:val="single"/>
        </w:rPr>
        <w:t>Nervous system</w:t>
      </w:r>
      <w:r>
        <w:rPr>
          <w:b/>
        </w:rPr>
        <w:t xml:space="preserve">: </w:t>
      </w:r>
      <w:r>
        <w:t xml:space="preserve">the body’s speedy, electrochemical communication network, consisting of all the nerve cells of the peripheral and central nervous system. </w:t>
      </w:r>
    </w:p>
    <w:p w14:paraId="78AD1F30" w14:textId="30828CA8" w:rsidR="00733F8B" w:rsidRDefault="00733F8B" w:rsidP="009158ED">
      <w:pPr>
        <w:pStyle w:val="ListParagraph"/>
        <w:numPr>
          <w:ilvl w:val="0"/>
          <w:numId w:val="24"/>
        </w:numPr>
      </w:pPr>
      <w:r>
        <w:rPr>
          <w:b/>
        </w:rPr>
        <w:t>Central Nervous System (CNS):</w:t>
      </w:r>
      <w:r>
        <w:t xml:space="preserve"> the brain and spinal cord.</w:t>
      </w:r>
    </w:p>
    <w:p w14:paraId="7D4C1E5F" w14:textId="747752C9" w:rsidR="00083B09" w:rsidRDefault="00083B09" w:rsidP="00083B09">
      <w:pPr>
        <w:pStyle w:val="ListParagraph"/>
        <w:numPr>
          <w:ilvl w:val="0"/>
          <w:numId w:val="27"/>
        </w:numPr>
      </w:pPr>
      <w:r>
        <w:t xml:space="preserve">The brains neurons cluster into work groups called neural networks. </w:t>
      </w:r>
    </w:p>
    <w:p w14:paraId="74F84B8D" w14:textId="20AFDEE2" w:rsidR="00083B09" w:rsidRDefault="00083B09" w:rsidP="00083B09">
      <w:pPr>
        <w:pStyle w:val="ListParagraph"/>
        <w:numPr>
          <w:ilvl w:val="0"/>
          <w:numId w:val="27"/>
        </w:numPr>
      </w:pPr>
      <w:r>
        <w:t xml:space="preserve">The spinal cord is an information highway connecting the peripheral nervous system to the brain. </w:t>
      </w:r>
    </w:p>
    <w:p w14:paraId="481EAB7A" w14:textId="4A9B9BA6" w:rsidR="00083B09" w:rsidRDefault="00083B09" w:rsidP="00083B09">
      <w:pPr>
        <w:pStyle w:val="ListParagraph"/>
        <w:numPr>
          <w:ilvl w:val="0"/>
          <w:numId w:val="27"/>
        </w:numPr>
      </w:pPr>
      <w:r>
        <w:t xml:space="preserve">Ascending neural fibers send up sensory information and descend fibers send back motor control information. </w:t>
      </w:r>
    </w:p>
    <w:p w14:paraId="1857C35A" w14:textId="5197FDB4" w:rsidR="00083B09" w:rsidRDefault="00083B09" w:rsidP="00083B09">
      <w:pPr>
        <w:pStyle w:val="ListParagraph"/>
        <w:numPr>
          <w:ilvl w:val="0"/>
          <w:numId w:val="27"/>
        </w:numPr>
      </w:pPr>
      <w:r w:rsidRPr="00083B09">
        <w:rPr>
          <w:b/>
        </w:rPr>
        <w:t>Reflexes:</w:t>
      </w:r>
      <w:r>
        <w:t xml:space="preserve"> a simple, autonomic response to a sensory stimulus, such as the knee jerk response. A pain reflex is an </w:t>
      </w:r>
      <w:proofErr w:type="gramStart"/>
      <w:r>
        <w:t>example ,</w:t>
      </w:r>
      <w:proofErr w:type="gramEnd"/>
      <w:r>
        <w:t xml:space="preserve"> when your finger touches a flame, neural activity excited by the heat travels via sensory neurons to interneurons in your spinal cord. </w:t>
      </w:r>
    </w:p>
    <w:p w14:paraId="7F399BDE" w14:textId="4053E703" w:rsidR="00083B09" w:rsidRDefault="00AE2AC2" w:rsidP="00083B09">
      <w:pPr>
        <w:pStyle w:val="ListParagraph"/>
        <w:numPr>
          <w:ilvl w:val="0"/>
          <w:numId w:val="27"/>
        </w:numPr>
      </w:pPr>
      <w:r>
        <w:t xml:space="preserve">If your spinal cord were severe you would not feel pain from your body below. </w:t>
      </w:r>
    </w:p>
    <w:p w14:paraId="57D8BAC9" w14:textId="0995ECFD" w:rsidR="00733F8B" w:rsidRDefault="00733F8B" w:rsidP="00083B09">
      <w:pPr>
        <w:pStyle w:val="ListParagraph"/>
        <w:numPr>
          <w:ilvl w:val="0"/>
          <w:numId w:val="26"/>
        </w:numPr>
      </w:pPr>
      <w:r>
        <w:rPr>
          <w:b/>
        </w:rPr>
        <w:t>Peripheral Nervous System (PNS):</w:t>
      </w:r>
      <w:r>
        <w:t xml:space="preserve"> the sensory and motor neurons that connect the central nervous system (CNS) to the rest of the body. </w:t>
      </w:r>
    </w:p>
    <w:p w14:paraId="6EBB6ACD" w14:textId="77777777" w:rsidR="00D133F7" w:rsidRDefault="006D73B6" w:rsidP="00D133F7">
      <w:pPr>
        <w:pStyle w:val="ListParagraph"/>
        <w:numPr>
          <w:ilvl w:val="0"/>
          <w:numId w:val="28"/>
        </w:numPr>
      </w:pPr>
      <w:r>
        <w:t xml:space="preserve">PNS travels through axons that are bundled into the electrical cables which </w:t>
      </w:r>
    </w:p>
    <w:p w14:paraId="3C47F99A" w14:textId="77777777" w:rsidR="00D133F7" w:rsidRDefault="006D73B6" w:rsidP="00D133F7">
      <w:pPr>
        <w:pStyle w:val="ListParagraph"/>
        <w:numPr>
          <w:ilvl w:val="0"/>
          <w:numId w:val="28"/>
        </w:numPr>
      </w:pPr>
      <w:r w:rsidRPr="00D133F7">
        <w:rPr>
          <w:b/>
        </w:rPr>
        <w:t xml:space="preserve">Nerves: </w:t>
      </w:r>
      <w:r>
        <w:t xml:space="preserve">bundled axons that form neural cables connecting the CNS with muscles, glands, and sense organs. </w:t>
      </w:r>
    </w:p>
    <w:p w14:paraId="7FFAB225" w14:textId="77777777" w:rsidR="00D133F7" w:rsidRDefault="006D73B6" w:rsidP="00D133F7">
      <w:pPr>
        <w:pStyle w:val="ListParagraph"/>
        <w:numPr>
          <w:ilvl w:val="0"/>
          <w:numId w:val="28"/>
        </w:numPr>
      </w:pPr>
      <w:r>
        <w:t xml:space="preserve">The PNS has two components: somatic and </w:t>
      </w:r>
      <w:proofErr w:type="spellStart"/>
      <w:r>
        <w:t>autosomatic</w:t>
      </w:r>
      <w:proofErr w:type="spellEnd"/>
      <w:r>
        <w:t xml:space="preserve">. </w:t>
      </w:r>
    </w:p>
    <w:p w14:paraId="62429B98" w14:textId="77777777" w:rsidR="00D133F7" w:rsidRDefault="006D73B6" w:rsidP="00D133F7">
      <w:pPr>
        <w:pStyle w:val="ListParagraph"/>
        <w:numPr>
          <w:ilvl w:val="0"/>
          <w:numId w:val="28"/>
        </w:numPr>
      </w:pPr>
      <w:r w:rsidRPr="00D133F7">
        <w:rPr>
          <w:b/>
        </w:rPr>
        <w:t xml:space="preserve">Somatic Nervous System: </w:t>
      </w:r>
      <w:r>
        <w:t xml:space="preserve">the division of the peripheral nervous system that controls the body’s skeletal muscles, also called the skeletal nervous system. </w:t>
      </w:r>
    </w:p>
    <w:p w14:paraId="307E66FD" w14:textId="77777777" w:rsidR="00D133F7" w:rsidRDefault="0098021D" w:rsidP="00D133F7">
      <w:pPr>
        <w:pStyle w:val="ListParagraph"/>
        <w:numPr>
          <w:ilvl w:val="0"/>
          <w:numId w:val="28"/>
        </w:numPr>
      </w:pPr>
      <w:proofErr w:type="spellStart"/>
      <w:r w:rsidRPr="00D133F7">
        <w:rPr>
          <w:b/>
        </w:rPr>
        <w:t>Autosomatic</w:t>
      </w:r>
      <w:proofErr w:type="spellEnd"/>
      <w:r w:rsidRPr="00D133F7">
        <w:rPr>
          <w:b/>
        </w:rPr>
        <w:t xml:space="preserve"> Nervous System:</w:t>
      </w:r>
      <w:r>
        <w:t xml:space="preserve"> the part of the peripheral nervous system that controls the glands and the muscles of the internal organs (such as the heart). Its sympathetic division arouses; its parasympathetic division calms. The autonomic nervous system serves two important functions.</w:t>
      </w:r>
    </w:p>
    <w:p w14:paraId="7773E53B" w14:textId="77777777" w:rsidR="00D133F7" w:rsidRDefault="0098021D" w:rsidP="00D133F7">
      <w:pPr>
        <w:pStyle w:val="ListParagraph"/>
        <w:numPr>
          <w:ilvl w:val="0"/>
          <w:numId w:val="28"/>
        </w:numPr>
      </w:pPr>
      <w:r w:rsidRPr="00D133F7">
        <w:rPr>
          <w:b/>
        </w:rPr>
        <w:t>Sympathetic Nervous System:</w:t>
      </w:r>
      <w:r>
        <w:t xml:space="preserve"> the division of the autonomic nervous system that arouses the body, mobilizing its energy in stressful situations. </w:t>
      </w:r>
    </w:p>
    <w:p w14:paraId="795EBB0D" w14:textId="342E12AD" w:rsidR="0098021D" w:rsidRDefault="0098021D" w:rsidP="00D133F7">
      <w:pPr>
        <w:pStyle w:val="ListParagraph"/>
        <w:numPr>
          <w:ilvl w:val="0"/>
          <w:numId w:val="28"/>
        </w:numPr>
      </w:pPr>
      <w:r w:rsidRPr="00D133F7">
        <w:rPr>
          <w:b/>
        </w:rPr>
        <w:t>Parasympathetic nervous system:</w:t>
      </w:r>
      <w:r>
        <w:t xml:space="preserve"> the division of the autonomic nervous system that calms the body, conserving its energy. </w:t>
      </w:r>
    </w:p>
    <w:p w14:paraId="668F55A1" w14:textId="414827C4" w:rsidR="00D133F7" w:rsidRDefault="00D133F7" w:rsidP="00D133F7">
      <w:pPr>
        <w:pStyle w:val="ListParagraph"/>
        <w:numPr>
          <w:ilvl w:val="0"/>
          <w:numId w:val="29"/>
        </w:numPr>
      </w:pPr>
      <w:r>
        <w:t>Interconnected with your nervous system is a second communication system, the endocrine system.</w:t>
      </w:r>
    </w:p>
    <w:p w14:paraId="082A73A2" w14:textId="5F864750" w:rsidR="00D133F7" w:rsidRDefault="00D133F7" w:rsidP="00D133F7">
      <w:pPr>
        <w:pStyle w:val="ListParagraph"/>
        <w:numPr>
          <w:ilvl w:val="0"/>
          <w:numId w:val="29"/>
        </w:numPr>
      </w:pPr>
      <w:r>
        <w:rPr>
          <w:b/>
        </w:rPr>
        <w:t xml:space="preserve">Endocrine System: </w:t>
      </w:r>
      <w:r>
        <w:t>the body’s slow chemical communication system; a set of glands that secrete hormones into the bloodstream.</w:t>
      </w:r>
    </w:p>
    <w:p w14:paraId="141D9F6F" w14:textId="6BA819EF" w:rsidR="00D133F7" w:rsidRDefault="00D133F7" w:rsidP="00D133F7">
      <w:pPr>
        <w:pStyle w:val="ListParagraph"/>
        <w:numPr>
          <w:ilvl w:val="0"/>
          <w:numId w:val="29"/>
        </w:numPr>
      </w:pPr>
      <w:r>
        <w:rPr>
          <w:b/>
        </w:rPr>
        <w:t>Hormones:</w:t>
      </w:r>
      <w:r>
        <w:t xml:space="preserve"> chemical messengers that are manufactured by the endocrine glands, travel through the bloodstream, and affect other tissues. When they act on the brain they influence our interest in sex, food, and aggression. </w:t>
      </w:r>
    </w:p>
    <w:p w14:paraId="088B8633" w14:textId="3483C3FA" w:rsidR="00D133F7" w:rsidRDefault="00D133F7" w:rsidP="00D133F7">
      <w:pPr>
        <w:pStyle w:val="ListParagraph"/>
        <w:numPr>
          <w:ilvl w:val="0"/>
          <w:numId w:val="30"/>
        </w:numPr>
      </w:pPr>
      <w:r>
        <w:t>The endocrine system and nervous system are closely related</w:t>
      </w:r>
      <w:r w:rsidR="00F47AEA">
        <w:t xml:space="preserve">: both produce molecules that act on receptors elsewhere. </w:t>
      </w:r>
    </w:p>
    <w:p w14:paraId="7EA90077" w14:textId="0A5E051C" w:rsidR="00F47AEA" w:rsidRDefault="00F47AEA" w:rsidP="00D133F7">
      <w:pPr>
        <w:pStyle w:val="ListParagraph"/>
        <w:numPr>
          <w:ilvl w:val="0"/>
          <w:numId w:val="30"/>
        </w:numPr>
      </w:pPr>
      <w:r>
        <w:rPr>
          <w:b/>
        </w:rPr>
        <w:t xml:space="preserve">Adrenal glands: </w:t>
      </w:r>
      <w:r>
        <w:t>a pair od endocrine glands that sit just above the kidneys and secrete hormones-epinephrine and norepinephrine, that help arouse the body in times of stress, the fight or flight region.</w:t>
      </w:r>
    </w:p>
    <w:p w14:paraId="7E4F5DF0" w14:textId="481353EB" w:rsidR="00F47AEA" w:rsidRDefault="00F47AEA" w:rsidP="00D133F7">
      <w:pPr>
        <w:pStyle w:val="ListParagraph"/>
        <w:numPr>
          <w:ilvl w:val="0"/>
          <w:numId w:val="30"/>
        </w:numPr>
      </w:pPr>
      <w:r>
        <w:rPr>
          <w:b/>
        </w:rPr>
        <w:t>Pituitary gland:</w:t>
      </w:r>
      <w:r>
        <w:t xml:space="preserve"> the endocrine system’s most influential gland. Under the influence of the hypothalamus, the pituitary regulates growth and controls other endocrine glands. </w:t>
      </w:r>
    </w:p>
    <w:p w14:paraId="6D14D269" w14:textId="77777777" w:rsidR="00F47AEA" w:rsidRDefault="00F47AEA" w:rsidP="00F47AEA"/>
    <w:p w14:paraId="2D31B229" w14:textId="75028910" w:rsidR="00F47AEA" w:rsidRDefault="00F47AEA" w:rsidP="00F47AEA">
      <w:pPr>
        <w:pStyle w:val="ListParagraph"/>
        <w:numPr>
          <w:ilvl w:val="0"/>
          <w:numId w:val="31"/>
        </w:numPr>
      </w:pPr>
      <w:r>
        <w:t xml:space="preserve">The Brain is what self reflectively analyzes the brain. </w:t>
      </w:r>
      <w:proofErr w:type="spellStart"/>
      <w:r>
        <w:t>Brain+body</w:t>
      </w:r>
      <w:proofErr w:type="spellEnd"/>
      <w:r>
        <w:t>=mind</w:t>
      </w:r>
      <w:r w:rsidR="0093266B">
        <w:t>.</w:t>
      </w:r>
    </w:p>
    <w:p w14:paraId="05CBC2F3" w14:textId="44D77155" w:rsidR="0093266B" w:rsidRDefault="0093266B" w:rsidP="00F47AEA">
      <w:pPr>
        <w:pStyle w:val="ListParagraph"/>
        <w:numPr>
          <w:ilvl w:val="0"/>
          <w:numId w:val="31"/>
        </w:numPr>
      </w:pPr>
      <w:r>
        <w:t>Clinical observation noticed that when one side of the brain gets damaged it makes the other side of the brain numb or paralyzed, stating that the body’s right side is wired to the brain’s left side. Others noticed that damage at the back of the brain disrupted vision, and damage to the left side of the brain produced speech difficulties.</w:t>
      </w:r>
    </w:p>
    <w:p w14:paraId="0B26DBC6" w14:textId="0784B95A" w:rsidR="0093266B" w:rsidRDefault="0093266B" w:rsidP="0093266B">
      <w:pPr>
        <w:pStyle w:val="ListParagraph"/>
        <w:numPr>
          <w:ilvl w:val="0"/>
          <w:numId w:val="31"/>
        </w:numPr>
      </w:pPr>
      <w:r>
        <w:rPr>
          <w:b/>
        </w:rPr>
        <w:t xml:space="preserve">Lesion: </w:t>
      </w:r>
      <w:r>
        <w:t>tissue destruction. A brain lesion is a naturally or experimentally caused destruction of brain tissue, leaving the surrounding tissues unharmed.</w:t>
      </w:r>
    </w:p>
    <w:p w14:paraId="09C76806" w14:textId="7D265026" w:rsidR="0093266B" w:rsidRDefault="0093266B" w:rsidP="0093266B">
      <w:pPr>
        <w:pStyle w:val="ListParagraph"/>
        <w:numPr>
          <w:ilvl w:val="0"/>
          <w:numId w:val="31"/>
        </w:numPr>
      </w:pPr>
      <w:r>
        <w:t xml:space="preserve">Electrical activity in the brain’s billions of neurons sweeps in regular waves across its surface. </w:t>
      </w:r>
    </w:p>
    <w:p w14:paraId="7C70597F" w14:textId="1D932D07" w:rsidR="0093266B" w:rsidRDefault="0093266B" w:rsidP="0093266B">
      <w:pPr>
        <w:pStyle w:val="ListParagraph"/>
        <w:numPr>
          <w:ilvl w:val="0"/>
          <w:numId w:val="31"/>
        </w:numPr>
      </w:pPr>
      <w:r w:rsidRPr="0093266B">
        <w:rPr>
          <w:b/>
        </w:rPr>
        <w:t>Electroencephalogram (EEG):</w:t>
      </w:r>
      <w:r>
        <w:t xml:space="preserve"> an amplified recording of the waves of electrical activity that sweep across the brain’s surface. </w:t>
      </w:r>
      <w:proofErr w:type="gramStart"/>
      <w:r>
        <w:t>These waves are measured by electrodes placed on the scalp</w:t>
      </w:r>
      <w:proofErr w:type="gramEnd"/>
      <w:r>
        <w:t xml:space="preserve">. </w:t>
      </w:r>
    </w:p>
    <w:p w14:paraId="76299290" w14:textId="4736A770" w:rsidR="00D7192F" w:rsidRDefault="00D7192F" w:rsidP="0093266B">
      <w:pPr>
        <w:pStyle w:val="ListParagraph"/>
        <w:numPr>
          <w:ilvl w:val="0"/>
          <w:numId w:val="31"/>
        </w:numPr>
      </w:pPr>
      <w:r>
        <w:rPr>
          <w:b/>
        </w:rPr>
        <w:t>PET (positron emission tomography):</w:t>
      </w:r>
      <w:r>
        <w:t xml:space="preserve"> a visual display of brain activity that detects where a radioactive form of glucose goes while the brain performs a given task. Looks at which brain part is more active as a person performs: mathematical calculation, looks at images of faces, or daydreams. </w:t>
      </w:r>
    </w:p>
    <w:p w14:paraId="47568721" w14:textId="77777777" w:rsidR="00D7192F" w:rsidRDefault="00D7192F" w:rsidP="0093266B">
      <w:pPr>
        <w:pStyle w:val="ListParagraph"/>
        <w:numPr>
          <w:ilvl w:val="0"/>
          <w:numId w:val="31"/>
        </w:numPr>
      </w:pPr>
      <w:r>
        <w:rPr>
          <w:b/>
        </w:rPr>
        <w:t>MRI (magnetic resonance imaging):</w:t>
      </w:r>
      <w:r>
        <w:t xml:space="preserve"> a technique that uses magnetic fields and radio waves to produce computer-generated images of soft tissue. MRI scans show brain anatomy. It aligns the spinning of atoms of brain molecules. Then a radio wave pulse disorients the atoms. When the atoms return to their normal spin they release signals that provide a detailed picture of the brain’s soft tissues.</w:t>
      </w:r>
    </w:p>
    <w:p w14:paraId="2A6A3316" w14:textId="300CA790" w:rsidR="00D7192F" w:rsidRDefault="00D7192F" w:rsidP="0093266B">
      <w:pPr>
        <w:pStyle w:val="ListParagraph"/>
        <w:numPr>
          <w:ilvl w:val="0"/>
          <w:numId w:val="31"/>
        </w:numPr>
      </w:pPr>
      <w:proofErr w:type="gramStart"/>
      <w:r>
        <w:rPr>
          <w:b/>
        </w:rPr>
        <w:t>fMRI</w:t>
      </w:r>
      <w:proofErr w:type="gramEnd"/>
      <w:r>
        <w:rPr>
          <w:b/>
        </w:rPr>
        <w:t xml:space="preserve"> (functional MRI):</w:t>
      </w:r>
      <w:r>
        <w:t xml:space="preserve"> a technique for revealing blood flow and therefore brain activity by comparing successive MRI scans. </w:t>
      </w:r>
      <w:proofErr w:type="gramStart"/>
      <w:r>
        <w:t>fMRI</w:t>
      </w:r>
      <w:proofErr w:type="gramEnd"/>
      <w:r>
        <w:t xml:space="preserve"> scans show brain functions.</w:t>
      </w:r>
    </w:p>
    <w:p w14:paraId="2E4BF715" w14:textId="1EDCFEFA" w:rsidR="00843C5E" w:rsidRDefault="00843C5E" w:rsidP="0093266B">
      <w:pPr>
        <w:pStyle w:val="ListParagraph"/>
        <w:numPr>
          <w:ilvl w:val="0"/>
          <w:numId w:val="31"/>
        </w:numPr>
      </w:pPr>
      <w:r>
        <w:t>There is an exception to the rule that the ratio of brain to body weight provides a clue to a species intelligence. The brain’s innermost region is the brainstem.</w:t>
      </w:r>
    </w:p>
    <w:p w14:paraId="2914D285" w14:textId="3155A279" w:rsidR="00843C5E" w:rsidRDefault="00843C5E" w:rsidP="0093266B">
      <w:pPr>
        <w:pStyle w:val="ListParagraph"/>
        <w:numPr>
          <w:ilvl w:val="0"/>
          <w:numId w:val="31"/>
        </w:numPr>
      </w:pPr>
      <w:r>
        <w:rPr>
          <w:b/>
        </w:rPr>
        <w:t>Brainstem:</w:t>
      </w:r>
      <w:r>
        <w:t xml:space="preserve"> the oldest part and central core of the brain, beginning where the spinal cord swells as it enters the skull; the brainstem is responsible for automatic survival functions. </w:t>
      </w:r>
      <w:proofErr w:type="gramStart"/>
      <w:r>
        <w:t>The spinal cord swells slightly as it enters the skull</w:t>
      </w:r>
      <w:proofErr w:type="gramEnd"/>
      <w:r>
        <w:t xml:space="preserve">, </w:t>
      </w:r>
      <w:proofErr w:type="gramStart"/>
      <w:r>
        <w:t>this is the medulla</w:t>
      </w:r>
      <w:proofErr w:type="gramEnd"/>
      <w:r>
        <w:t>.</w:t>
      </w:r>
    </w:p>
    <w:p w14:paraId="553D7245" w14:textId="0832269D" w:rsidR="00843C5E" w:rsidRDefault="00843C5E" w:rsidP="0093266B">
      <w:pPr>
        <w:pStyle w:val="ListParagraph"/>
        <w:numPr>
          <w:ilvl w:val="0"/>
          <w:numId w:val="31"/>
        </w:numPr>
      </w:pPr>
      <w:r>
        <w:rPr>
          <w:b/>
        </w:rPr>
        <w:t>Medulla:</w:t>
      </w:r>
      <w:r>
        <w:t xml:space="preserve"> the base of the brainstem; controls heartbeat and breathing. On top of the medulla is the pons-which help coordinate movements. </w:t>
      </w:r>
    </w:p>
    <w:p w14:paraId="3EE399FD" w14:textId="68DEB504" w:rsidR="00843C5E" w:rsidRDefault="00843C5E" w:rsidP="00843C5E">
      <w:pPr>
        <w:pStyle w:val="ListParagraph"/>
        <w:numPr>
          <w:ilvl w:val="0"/>
          <w:numId w:val="31"/>
        </w:numPr>
      </w:pPr>
      <w:r>
        <w:t>The brainstem is the crossover point where most nerves to and from each side of the brain connect to the opposite side. Inside the brain near your ears lies the reticular formation.</w:t>
      </w:r>
    </w:p>
    <w:p w14:paraId="5913D4FC" w14:textId="4A1A3CF2" w:rsidR="00843C5E" w:rsidRDefault="00843C5E" w:rsidP="000C0D44">
      <w:pPr>
        <w:pStyle w:val="ListParagraph"/>
        <w:numPr>
          <w:ilvl w:val="0"/>
          <w:numId w:val="32"/>
        </w:numPr>
      </w:pPr>
      <w:r>
        <w:rPr>
          <w:b/>
        </w:rPr>
        <w:t xml:space="preserve">Reticular formation: </w:t>
      </w:r>
      <w:r>
        <w:t xml:space="preserve">a nerve network in the brainstem that plays an important role in controlling arousal. They are neurons that extend from the spinal cord right up to the thalamus. </w:t>
      </w:r>
    </w:p>
    <w:p w14:paraId="7447F5BE" w14:textId="3238DD29" w:rsidR="000C0D44" w:rsidRDefault="00843C5E" w:rsidP="000C0D44">
      <w:pPr>
        <w:pStyle w:val="ListParagraph"/>
        <w:numPr>
          <w:ilvl w:val="0"/>
          <w:numId w:val="34"/>
        </w:numPr>
      </w:pPr>
      <w:r>
        <w:t>In 1949 Giuseppe and Horace discover</w:t>
      </w:r>
      <w:r w:rsidR="000C0D44">
        <w:t xml:space="preserve">ed that electrically stimulating the reticular formation of a sleeping cat almost instantly produced an </w:t>
      </w:r>
      <w:proofErr w:type="gramStart"/>
      <w:r w:rsidR="000C0D44">
        <w:t>awake</w:t>
      </w:r>
      <w:proofErr w:type="gramEnd"/>
      <w:r w:rsidR="000C0D44">
        <w:t xml:space="preserve"> alert animal. The reticular formation is involved in arousal.</w:t>
      </w:r>
    </w:p>
    <w:p w14:paraId="39DCD2FE" w14:textId="7E530C0B" w:rsidR="000C0D44" w:rsidRDefault="000C0D44" w:rsidP="000C0D44">
      <w:pPr>
        <w:pStyle w:val="ListParagraph"/>
        <w:numPr>
          <w:ilvl w:val="0"/>
          <w:numId w:val="35"/>
        </w:numPr>
      </w:pPr>
      <w:r>
        <w:rPr>
          <w:b/>
        </w:rPr>
        <w:t xml:space="preserve">Thalamus: </w:t>
      </w:r>
      <w:r>
        <w:t xml:space="preserve">the brain’s sensory switchboard, located at the top of the brainstem, it directs messages to the sensory receiving areas in the cortex and transmits replies to the cerebellum and medulla. It </w:t>
      </w:r>
      <w:proofErr w:type="spellStart"/>
      <w:r>
        <w:t>recives</w:t>
      </w:r>
      <w:proofErr w:type="spellEnd"/>
      <w:r>
        <w:t xml:space="preserve"> information of all senses except the smell; so the seeing, hearing, tasting, and touching. </w:t>
      </w:r>
    </w:p>
    <w:p w14:paraId="5301EE7E" w14:textId="275355AE" w:rsidR="000C0D44" w:rsidRDefault="000C0D44" w:rsidP="000C0D44">
      <w:pPr>
        <w:pStyle w:val="ListParagraph"/>
        <w:numPr>
          <w:ilvl w:val="0"/>
          <w:numId w:val="35"/>
        </w:numPr>
      </w:pPr>
      <w:r>
        <w:rPr>
          <w:b/>
        </w:rPr>
        <w:t>Cerebellum:</w:t>
      </w:r>
      <w:r>
        <w:t xml:space="preserve"> the little brain at the rear of the brainstem; functions include processing sensory input and coordinating movement output and balance. </w:t>
      </w:r>
      <w:r w:rsidR="00910C7D">
        <w:t xml:space="preserve">It enables one type of nonverbal learning and memory. It helps in judging time, control our emotions, and discriminate sounds and textures. If you damage your cerebellum, you would have difficulty walking, keeping your balance, or shaking hands. </w:t>
      </w:r>
    </w:p>
    <w:p w14:paraId="37ADF316" w14:textId="19102922" w:rsidR="00910C7D" w:rsidRDefault="00910C7D" w:rsidP="00910C7D">
      <w:pPr>
        <w:pStyle w:val="ListParagraph"/>
        <w:numPr>
          <w:ilvl w:val="0"/>
          <w:numId w:val="35"/>
        </w:numPr>
      </w:pPr>
      <w:r>
        <w:rPr>
          <w:b/>
        </w:rPr>
        <w:t>Limbic system:</w:t>
      </w:r>
      <w:r>
        <w:t xml:space="preserve"> neural system (hypothalamus, amygdala, and hippocampus-processes memory) located below the cerebral hemisphere; associated with emotion and drives.</w:t>
      </w:r>
    </w:p>
    <w:p w14:paraId="4D74499B" w14:textId="4AFF7097" w:rsidR="004E7996" w:rsidRDefault="00910C7D" w:rsidP="004E7996">
      <w:pPr>
        <w:pStyle w:val="ListParagraph"/>
        <w:numPr>
          <w:ilvl w:val="0"/>
          <w:numId w:val="36"/>
        </w:numPr>
      </w:pPr>
      <w:r>
        <w:rPr>
          <w:b/>
        </w:rPr>
        <w:t>Amygdala:</w:t>
      </w:r>
      <w:r>
        <w:t xml:space="preserve"> two lima </w:t>
      </w:r>
      <w:proofErr w:type="gramStart"/>
      <w:r>
        <w:t>bean</w:t>
      </w:r>
      <w:proofErr w:type="gramEnd"/>
      <w:r>
        <w:t xml:space="preserve"> sized neural clusters in the limbic system, linked to emotion. It has a role in rage and fear.</w:t>
      </w:r>
    </w:p>
    <w:p w14:paraId="5F2A896C" w14:textId="131DB51C" w:rsidR="004E7996" w:rsidRDefault="004E7996" w:rsidP="004E7996">
      <w:pPr>
        <w:pStyle w:val="ListParagraph"/>
        <w:numPr>
          <w:ilvl w:val="0"/>
          <w:numId w:val="36"/>
        </w:numPr>
      </w:pPr>
      <w:r>
        <w:rPr>
          <w:b/>
        </w:rPr>
        <w:t>Hypothalamus:</w:t>
      </w:r>
      <w:r>
        <w:t xml:space="preserve"> a neural structure lying below the thalamus, it directs several maintenance activities (eating, drinking, body temp) helps govern the endocrine system via the pituitary and is linked to emotion and reward. Experiments have found that using the limbic stimulation to control </w:t>
      </w:r>
      <w:proofErr w:type="gramStart"/>
      <w:r>
        <w:t>animals</w:t>
      </w:r>
      <w:proofErr w:type="gramEnd"/>
      <w:r>
        <w:t xml:space="preserve"> actions. Just like animals humans also have a pleasure center. Some researchers </w:t>
      </w:r>
      <w:proofErr w:type="spellStart"/>
      <w:r>
        <w:t>belive</w:t>
      </w:r>
      <w:proofErr w:type="spellEnd"/>
      <w:r>
        <w:t xml:space="preserve"> that addictive disorders such as alcohol dependence, drug abuse, and binge eating, may stem from a reward deficiency syndrome- a genetically disposed deficiency in the natural brain systems for pleasure </w:t>
      </w:r>
      <w:r w:rsidR="005E24FD">
        <w:t xml:space="preserve">and wellbeing that leads people to crave whatever provides that missing pleasure on relieves negative feelings. </w:t>
      </w:r>
    </w:p>
    <w:p w14:paraId="3294D78B" w14:textId="77777777" w:rsidR="005E24FD" w:rsidRDefault="005E24FD" w:rsidP="005E24FD"/>
    <w:p w14:paraId="00B281E9" w14:textId="08361F93" w:rsidR="005E24FD" w:rsidRPr="00965DC6" w:rsidRDefault="005E24FD" w:rsidP="005E24FD">
      <w:bookmarkStart w:id="0" w:name="_GoBack"/>
      <w:bookmarkEnd w:id="0"/>
    </w:p>
    <w:sectPr w:rsidR="005E24FD" w:rsidRPr="00965DC6" w:rsidSect="0035103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87609"/>
    <w:multiLevelType w:val="hybridMultilevel"/>
    <w:tmpl w:val="EF645B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2DA1800"/>
    <w:multiLevelType w:val="hybridMultilevel"/>
    <w:tmpl w:val="E570B8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3976E2A"/>
    <w:multiLevelType w:val="hybridMultilevel"/>
    <w:tmpl w:val="CD583D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68C663F"/>
    <w:multiLevelType w:val="hybridMultilevel"/>
    <w:tmpl w:val="2F7053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9290CEB"/>
    <w:multiLevelType w:val="hybridMultilevel"/>
    <w:tmpl w:val="893E876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D17537F"/>
    <w:multiLevelType w:val="hybridMultilevel"/>
    <w:tmpl w:val="CCF44E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60207A1"/>
    <w:multiLevelType w:val="multilevel"/>
    <w:tmpl w:val="90BAABC2"/>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hint="default"/>
      </w:rPr>
    </w:lvl>
    <w:lvl w:ilvl="8">
      <w:start w:val="1"/>
      <w:numFmt w:val="bullet"/>
      <w:lvlText w:val=""/>
      <w:lvlJc w:val="left"/>
      <w:pPr>
        <w:ind w:left="7200" w:hanging="360"/>
      </w:pPr>
      <w:rPr>
        <w:rFonts w:ascii="Wingdings" w:hAnsi="Wingdings" w:hint="default"/>
      </w:rPr>
    </w:lvl>
  </w:abstractNum>
  <w:abstractNum w:abstractNumId="7">
    <w:nsid w:val="1CD71C59"/>
    <w:multiLevelType w:val="hybridMultilevel"/>
    <w:tmpl w:val="60A644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E067463"/>
    <w:multiLevelType w:val="hybridMultilevel"/>
    <w:tmpl w:val="91CA7EE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EAF692A"/>
    <w:multiLevelType w:val="hybridMultilevel"/>
    <w:tmpl w:val="92263A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2A70F7B"/>
    <w:multiLevelType w:val="hybridMultilevel"/>
    <w:tmpl w:val="3CD8A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D43C63"/>
    <w:multiLevelType w:val="hybridMultilevel"/>
    <w:tmpl w:val="D17E50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5A84984"/>
    <w:multiLevelType w:val="hybridMultilevel"/>
    <w:tmpl w:val="23E8BF0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A8D188C"/>
    <w:multiLevelType w:val="hybridMultilevel"/>
    <w:tmpl w:val="AE603A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AF77E18"/>
    <w:multiLevelType w:val="hybridMultilevel"/>
    <w:tmpl w:val="20E2DCE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0F029FE"/>
    <w:multiLevelType w:val="hybridMultilevel"/>
    <w:tmpl w:val="64DEF50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1D56404"/>
    <w:multiLevelType w:val="hybridMultilevel"/>
    <w:tmpl w:val="C26C34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42B0785"/>
    <w:multiLevelType w:val="hybridMultilevel"/>
    <w:tmpl w:val="3B48B9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53866BB"/>
    <w:multiLevelType w:val="hybridMultilevel"/>
    <w:tmpl w:val="B4D268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6312C4A"/>
    <w:multiLevelType w:val="hybridMultilevel"/>
    <w:tmpl w:val="E1F8A1F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BAC7181"/>
    <w:multiLevelType w:val="hybridMultilevel"/>
    <w:tmpl w:val="86AAAD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F8C2B28"/>
    <w:multiLevelType w:val="hybridMultilevel"/>
    <w:tmpl w:val="A40262E0"/>
    <w:lvl w:ilvl="0" w:tplc="9AFAFD58">
      <w:start w:val="1"/>
      <w:numFmt w:val="bullet"/>
      <w:lvlText w:val=""/>
      <w:lvlJc w:val="left"/>
      <w:pPr>
        <w:tabs>
          <w:tab w:val="num" w:pos="720"/>
        </w:tabs>
        <w:ind w:left="720" w:hanging="360"/>
      </w:pPr>
      <w:rPr>
        <w:rFonts w:ascii="Wingdings" w:hAnsi="Wingdings" w:hint="default"/>
      </w:rPr>
    </w:lvl>
    <w:lvl w:ilvl="1" w:tplc="C512CC68" w:tentative="1">
      <w:start w:val="1"/>
      <w:numFmt w:val="bullet"/>
      <w:lvlText w:val=""/>
      <w:lvlJc w:val="left"/>
      <w:pPr>
        <w:tabs>
          <w:tab w:val="num" w:pos="1440"/>
        </w:tabs>
        <w:ind w:left="1440" w:hanging="360"/>
      </w:pPr>
      <w:rPr>
        <w:rFonts w:ascii="Wingdings" w:hAnsi="Wingdings" w:hint="default"/>
      </w:rPr>
    </w:lvl>
    <w:lvl w:ilvl="2" w:tplc="569ACF38" w:tentative="1">
      <w:start w:val="1"/>
      <w:numFmt w:val="bullet"/>
      <w:lvlText w:val=""/>
      <w:lvlJc w:val="left"/>
      <w:pPr>
        <w:tabs>
          <w:tab w:val="num" w:pos="2160"/>
        </w:tabs>
        <w:ind w:left="2160" w:hanging="360"/>
      </w:pPr>
      <w:rPr>
        <w:rFonts w:ascii="Wingdings" w:hAnsi="Wingdings" w:hint="default"/>
      </w:rPr>
    </w:lvl>
    <w:lvl w:ilvl="3" w:tplc="0D360F3E" w:tentative="1">
      <w:start w:val="1"/>
      <w:numFmt w:val="bullet"/>
      <w:lvlText w:val=""/>
      <w:lvlJc w:val="left"/>
      <w:pPr>
        <w:tabs>
          <w:tab w:val="num" w:pos="2880"/>
        </w:tabs>
        <w:ind w:left="2880" w:hanging="360"/>
      </w:pPr>
      <w:rPr>
        <w:rFonts w:ascii="Wingdings" w:hAnsi="Wingdings" w:hint="default"/>
      </w:rPr>
    </w:lvl>
    <w:lvl w:ilvl="4" w:tplc="04AEF092" w:tentative="1">
      <w:start w:val="1"/>
      <w:numFmt w:val="bullet"/>
      <w:lvlText w:val=""/>
      <w:lvlJc w:val="left"/>
      <w:pPr>
        <w:tabs>
          <w:tab w:val="num" w:pos="3600"/>
        </w:tabs>
        <w:ind w:left="3600" w:hanging="360"/>
      </w:pPr>
      <w:rPr>
        <w:rFonts w:ascii="Wingdings" w:hAnsi="Wingdings" w:hint="default"/>
      </w:rPr>
    </w:lvl>
    <w:lvl w:ilvl="5" w:tplc="CC627D3A" w:tentative="1">
      <w:start w:val="1"/>
      <w:numFmt w:val="bullet"/>
      <w:lvlText w:val=""/>
      <w:lvlJc w:val="left"/>
      <w:pPr>
        <w:tabs>
          <w:tab w:val="num" w:pos="4320"/>
        </w:tabs>
        <w:ind w:left="4320" w:hanging="360"/>
      </w:pPr>
      <w:rPr>
        <w:rFonts w:ascii="Wingdings" w:hAnsi="Wingdings" w:hint="default"/>
      </w:rPr>
    </w:lvl>
    <w:lvl w:ilvl="6" w:tplc="98FC6C2C" w:tentative="1">
      <w:start w:val="1"/>
      <w:numFmt w:val="bullet"/>
      <w:lvlText w:val=""/>
      <w:lvlJc w:val="left"/>
      <w:pPr>
        <w:tabs>
          <w:tab w:val="num" w:pos="5040"/>
        </w:tabs>
        <w:ind w:left="5040" w:hanging="360"/>
      </w:pPr>
      <w:rPr>
        <w:rFonts w:ascii="Wingdings" w:hAnsi="Wingdings" w:hint="default"/>
      </w:rPr>
    </w:lvl>
    <w:lvl w:ilvl="7" w:tplc="61ECF3D0" w:tentative="1">
      <w:start w:val="1"/>
      <w:numFmt w:val="bullet"/>
      <w:lvlText w:val=""/>
      <w:lvlJc w:val="left"/>
      <w:pPr>
        <w:tabs>
          <w:tab w:val="num" w:pos="5760"/>
        </w:tabs>
        <w:ind w:left="5760" w:hanging="360"/>
      </w:pPr>
      <w:rPr>
        <w:rFonts w:ascii="Wingdings" w:hAnsi="Wingdings" w:hint="default"/>
      </w:rPr>
    </w:lvl>
    <w:lvl w:ilvl="8" w:tplc="0F20C380" w:tentative="1">
      <w:start w:val="1"/>
      <w:numFmt w:val="bullet"/>
      <w:lvlText w:val=""/>
      <w:lvlJc w:val="left"/>
      <w:pPr>
        <w:tabs>
          <w:tab w:val="num" w:pos="6480"/>
        </w:tabs>
        <w:ind w:left="6480" w:hanging="360"/>
      </w:pPr>
      <w:rPr>
        <w:rFonts w:ascii="Wingdings" w:hAnsi="Wingdings" w:hint="default"/>
      </w:rPr>
    </w:lvl>
  </w:abstractNum>
  <w:abstractNum w:abstractNumId="22">
    <w:nsid w:val="4628349E"/>
    <w:multiLevelType w:val="hybridMultilevel"/>
    <w:tmpl w:val="904662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7501B2D"/>
    <w:multiLevelType w:val="hybridMultilevel"/>
    <w:tmpl w:val="A8C4D8B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8F81445"/>
    <w:multiLevelType w:val="hybridMultilevel"/>
    <w:tmpl w:val="8572FD1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BB05363"/>
    <w:multiLevelType w:val="hybridMultilevel"/>
    <w:tmpl w:val="85465CA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4E6B3607"/>
    <w:multiLevelType w:val="hybridMultilevel"/>
    <w:tmpl w:val="D7BCF08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E927C80"/>
    <w:multiLevelType w:val="hybridMultilevel"/>
    <w:tmpl w:val="04E63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EA5602D"/>
    <w:multiLevelType w:val="hybridMultilevel"/>
    <w:tmpl w:val="E9561FC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523756B"/>
    <w:multiLevelType w:val="hybridMultilevel"/>
    <w:tmpl w:val="92846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78A06A9"/>
    <w:multiLevelType w:val="hybridMultilevel"/>
    <w:tmpl w:val="88D4BDA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65246F6D"/>
    <w:multiLevelType w:val="hybridMultilevel"/>
    <w:tmpl w:val="E2B253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9715BAC"/>
    <w:multiLevelType w:val="hybridMultilevel"/>
    <w:tmpl w:val="1D849B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700414D9"/>
    <w:multiLevelType w:val="hybridMultilevel"/>
    <w:tmpl w:val="11A41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4EE22FF"/>
    <w:multiLevelType w:val="hybridMultilevel"/>
    <w:tmpl w:val="9974A0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776425C"/>
    <w:multiLevelType w:val="hybridMultilevel"/>
    <w:tmpl w:val="FC029F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C273362"/>
    <w:multiLevelType w:val="hybridMultilevel"/>
    <w:tmpl w:val="2F7053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9"/>
  </w:num>
  <w:num w:numId="2">
    <w:abstractNumId w:val="17"/>
  </w:num>
  <w:num w:numId="3">
    <w:abstractNumId w:val="30"/>
  </w:num>
  <w:num w:numId="4">
    <w:abstractNumId w:val="1"/>
  </w:num>
  <w:num w:numId="5">
    <w:abstractNumId w:val="21"/>
  </w:num>
  <w:num w:numId="6">
    <w:abstractNumId w:val="8"/>
  </w:num>
  <w:num w:numId="7">
    <w:abstractNumId w:val="24"/>
  </w:num>
  <w:num w:numId="8">
    <w:abstractNumId w:val="15"/>
  </w:num>
  <w:num w:numId="9">
    <w:abstractNumId w:val="22"/>
  </w:num>
  <w:num w:numId="10">
    <w:abstractNumId w:val="4"/>
  </w:num>
  <w:num w:numId="11">
    <w:abstractNumId w:val="18"/>
  </w:num>
  <w:num w:numId="12">
    <w:abstractNumId w:val="3"/>
  </w:num>
  <w:num w:numId="13">
    <w:abstractNumId w:val="32"/>
  </w:num>
  <w:num w:numId="14">
    <w:abstractNumId w:val="5"/>
  </w:num>
  <w:num w:numId="15">
    <w:abstractNumId w:val="25"/>
  </w:num>
  <w:num w:numId="16">
    <w:abstractNumId w:val="16"/>
  </w:num>
  <w:num w:numId="17">
    <w:abstractNumId w:val="6"/>
  </w:num>
  <w:num w:numId="18">
    <w:abstractNumId w:val="9"/>
  </w:num>
  <w:num w:numId="19">
    <w:abstractNumId w:val="36"/>
  </w:num>
  <w:num w:numId="20">
    <w:abstractNumId w:val="2"/>
  </w:num>
  <w:num w:numId="21">
    <w:abstractNumId w:val="20"/>
  </w:num>
  <w:num w:numId="22">
    <w:abstractNumId w:val="27"/>
  </w:num>
  <w:num w:numId="23">
    <w:abstractNumId w:val="35"/>
  </w:num>
  <w:num w:numId="24">
    <w:abstractNumId w:val="10"/>
  </w:num>
  <w:num w:numId="25">
    <w:abstractNumId w:val="34"/>
  </w:num>
  <w:num w:numId="26">
    <w:abstractNumId w:val="33"/>
  </w:num>
  <w:num w:numId="27">
    <w:abstractNumId w:val="19"/>
  </w:num>
  <w:num w:numId="28">
    <w:abstractNumId w:val="23"/>
  </w:num>
  <w:num w:numId="29">
    <w:abstractNumId w:val="11"/>
  </w:num>
  <w:num w:numId="30">
    <w:abstractNumId w:val="14"/>
  </w:num>
  <w:num w:numId="31">
    <w:abstractNumId w:val="31"/>
  </w:num>
  <w:num w:numId="32">
    <w:abstractNumId w:val="26"/>
  </w:num>
  <w:num w:numId="33">
    <w:abstractNumId w:val="13"/>
  </w:num>
  <w:num w:numId="34">
    <w:abstractNumId w:val="28"/>
  </w:num>
  <w:num w:numId="35">
    <w:abstractNumId w:val="7"/>
  </w:num>
  <w:num w:numId="36">
    <w:abstractNumId w:val="12"/>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499F"/>
    <w:rsid w:val="00025025"/>
    <w:rsid w:val="00025243"/>
    <w:rsid w:val="000257C2"/>
    <w:rsid w:val="00034110"/>
    <w:rsid w:val="00036A4F"/>
    <w:rsid w:val="000533D6"/>
    <w:rsid w:val="00083B09"/>
    <w:rsid w:val="00097F49"/>
    <w:rsid w:val="000C0D44"/>
    <w:rsid w:val="000F658A"/>
    <w:rsid w:val="00150182"/>
    <w:rsid w:val="00172A63"/>
    <w:rsid w:val="00184FC8"/>
    <w:rsid w:val="001B2615"/>
    <w:rsid w:val="00232C0E"/>
    <w:rsid w:val="00273D9D"/>
    <w:rsid w:val="002A3CDB"/>
    <w:rsid w:val="002C1AF5"/>
    <w:rsid w:val="00351037"/>
    <w:rsid w:val="0035150B"/>
    <w:rsid w:val="0040798F"/>
    <w:rsid w:val="00475786"/>
    <w:rsid w:val="004B02D8"/>
    <w:rsid w:val="004B3005"/>
    <w:rsid w:val="004E7996"/>
    <w:rsid w:val="005609D7"/>
    <w:rsid w:val="00566ECD"/>
    <w:rsid w:val="00574DD1"/>
    <w:rsid w:val="005E24FD"/>
    <w:rsid w:val="00683D4B"/>
    <w:rsid w:val="006A107E"/>
    <w:rsid w:val="006D73B6"/>
    <w:rsid w:val="00733F8B"/>
    <w:rsid w:val="00770539"/>
    <w:rsid w:val="007741D3"/>
    <w:rsid w:val="007A74DF"/>
    <w:rsid w:val="007F089A"/>
    <w:rsid w:val="00813205"/>
    <w:rsid w:val="0084191B"/>
    <w:rsid w:val="00843C5E"/>
    <w:rsid w:val="00881A51"/>
    <w:rsid w:val="00910C7D"/>
    <w:rsid w:val="00911CB6"/>
    <w:rsid w:val="009158ED"/>
    <w:rsid w:val="0093266B"/>
    <w:rsid w:val="00942630"/>
    <w:rsid w:val="00965DC6"/>
    <w:rsid w:val="0098021D"/>
    <w:rsid w:val="009952EE"/>
    <w:rsid w:val="009972CD"/>
    <w:rsid w:val="00A83B09"/>
    <w:rsid w:val="00AE140E"/>
    <w:rsid w:val="00AE2AC2"/>
    <w:rsid w:val="00B67495"/>
    <w:rsid w:val="00B730DE"/>
    <w:rsid w:val="00B961DD"/>
    <w:rsid w:val="00C13B81"/>
    <w:rsid w:val="00C158ED"/>
    <w:rsid w:val="00C64EBF"/>
    <w:rsid w:val="00CC79C5"/>
    <w:rsid w:val="00CF3D8E"/>
    <w:rsid w:val="00D133F7"/>
    <w:rsid w:val="00D7192F"/>
    <w:rsid w:val="00D96C6B"/>
    <w:rsid w:val="00E04781"/>
    <w:rsid w:val="00E05352"/>
    <w:rsid w:val="00E369E3"/>
    <w:rsid w:val="00EA208D"/>
    <w:rsid w:val="00EB1EDA"/>
    <w:rsid w:val="00F12F0A"/>
    <w:rsid w:val="00F1499F"/>
    <w:rsid w:val="00F47AE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49578A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4263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630"/>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942630"/>
    <w:pPr>
      <w:ind w:left="720"/>
      <w:contextualSpacing/>
    </w:pPr>
  </w:style>
  <w:style w:type="paragraph" w:styleId="NormalWeb">
    <w:name w:val="Normal (Web)"/>
    <w:basedOn w:val="Normal"/>
    <w:uiPriority w:val="99"/>
    <w:semiHidden/>
    <w:unhideWhenUsed/>
    <w:rsid w:val="00025243"/>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D96C6B"/>
    <w:rPr>
      <w:rFonts w:ascii="Lucida Grande" w:hAnsi="Lucida Grande"/>
      <w:sz w:val="18"/>
      <w:szCs w:val="18"/>
    </w:rPr>
  </w:style>
  <w:style w:type="character" w:customStyle="1" w:styleId="BalloonTextChar">
    <w:name w:val="Balloon Text Char"/>
    <w:basedOn w:val="DefaultParagraphFont"/>
    <w:link w:val="BalloonText"/>
    <w:uiPriority w:val="99"/>
    <w:semiHidden/>
    <w:rsid w:val="00D96C6B"/>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4263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630"/>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942630"/>
    <w:pPr>
      <w:ind w:left="720"/>
      <w:contextualSpacing/>
    </w:pPr>
  </w:style>
  <w:style w:type="paragraph" w:styleId="NormalWeb">
    <w:name w:val="Normal (Web)"/>
    <w:basedOn w:val="Normal"/>
    <w:uiPriority w:val="99"/>
    <w:semiHidden/>
    <w:unhideWhenUsed/>
    <w:rsid w:val="00025243"/>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D96C6B"/>
    <w:rPr>
      <w:rFonts w:ascii="Lucida Grande" w:hAnsi="Lucida Grande"/>
      <w:sz w:val="18"/>
      <w:szCs w:val="18"/>
    </w:rPr>
  </w:style>
  <w:style w:type="character" w:customStyle="1" w:styleId="BalloonTextChar">
    <w:name w:val="Balloon Text Char"/>
    <w:basedOn w:val="DefaultParagraphFont"/>
    <w:link w:val="BalloonText"/>
    <w:uiPriority w:val="99"/>
    <w:semiHidden/>
    <w:rsid w:val="00D96C6B"/>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206879">
      <w:bodyDiv w:val="1"/>
      <w:marLeft w:val="0"/>
      <w:marRight w:val="0"/>
      <w:marTop w:val="0"/>
      <w:marBottom w:val="0"/>
      <w:divBdr>
        <w:top w:val="none" w:sz="0" w:space="0" w:color="auto"/>
        <w:left w:val="none" w:sz="0" w:space="0" w:color="auto"/>
        <w:bottom w:val="none" w:sz="0" w:space="0" w:color="auto"/>
        <w:right w:val="none" w:sz="0" w:space="0" w:color="auto"/>
      </w:divBdr>
    </w:div>
    <w:div w:id="809249336">
      <w:bodyDiv w:val="1"/>
      <w:marLeft w:val="0"/>
      <w:marRight w:val="0"/>
      <w:marTop w:val="0"/>
      <w:marBottom w:val="0"/>
      <w:divBdr>
        <w:top w:val="none" w:sz="0" w:space="0" w:color="auto"/>
        <w:left w:val="none" w:sz="0" w:space="0" w:color="auto"/>
        <w:bottom w:val="none" w:sz="0" w:space="0" w:color="auto"/>
        <w:right w:val="none" w:sz="0" w:space="0" w:color="auto"/>
      </w:divBdr>
    </w:div>
    <w:div w:id="969676266">
      <w:bodyDiv w:val="1"/>
      <w:marLeft w:val="0"/>
      <w:marRight w:val="0"/>
      <w:marTop w:val="0"/>
      <w:marBottom w:val="0"/>
      <w:divBdr>
        <w:top w:val="none" w:sz="0" w:space="0" w:color="auto"/>
        <w:left w:val="none" w:sz="0" w:space="0" w:color="auto"/>
        <w:bottom w:val="none" w:sz="0" w:space="0" w:color="auto"/>
        <w:right w:val="none" w:sz="0" w:space="0" w:color="auto"/>
      </w:divBdr>
    </w:div>
    <w:div w:id="1415936599">
      <w:bodyDiv w:val="1"/>
      <w:marLeft w:val="0"/>
      <w:marRight w:val="0"/>
      <w:marTop w:val="0"/>
      <w:marBottom w:val="0"/>
      <w:divBdr>
        <w:top w:val="none" w:sz="0" w:space="0" w:color="auto"/>
        <w:left w:val="none" w:sz="0" w:space="0" w:color="auto"/>
        <w:bottom w:val="none" w:sz="0" w:space="0" w:color="auto"/>
        <w:right w:val="none" w:sz="0" w:space="0" w:color="auto"/>
      </w:divBdr>
    </w:div>
    <w:div w:id="1504005038">
      <w:bodyDiv w:val="1"/>
      <w:marLeft w:val="0"/>
      <w:marRight w:val="0"/>
      <w:marTop w:val="0"/>
      <w:marBottom w:val="0"/>
      <w:divBdr>
        <w:top w:val="none" w:sz="0" w:space="0" w:color="auto"/>
        <w:left w:val="none" w:sz="0" w:space="0" w:color="auto"/>
        <w:bottom w:val="none" w:sz="0" w:space="0" w:color="auto"/>
        <w:right w:val="none" w:sz="0" w:space="0" w:color="auto"/>
      </w:divBdr>
    </w:div>
    <w:div w:id="1566916219">
      <w:bodyDiv w:val="1"/>
      <w:marLeft w:val="0"/>
      <w:marRight w:val="0"/>
      <w:marTop w:val="0"/>
      <w:marBottom w:val="0"/>
      <w:divBdr>
        <w:top w:val="none" w:sz="0" w:space="0" w:color="auto"/>
        <w:left w:val="none" w:sz="0" w:space="0" w:color="auto"/>
        <w:bottom w:val="none" w:sz="0" w:space="0" w:color="auto"/>
        <w:right w:val="none" w:sz="0" w:space="0" w:color="auto"/>
      </w:divBdr>
    </w:div>
    <w:div w:id="2079087043">
      <w:bodyDiv w:val="1"/>
      <w:marLeft w:val="0"/>
      <w:marRight w:val="0"/>
      <w:marTop w:val="0"/>
      <w:marBottom w:val="0"/>
      <w:divBdr>
        <w:top w:val="none" w:sz="0" w:space="0" w:color="auto"/>
        <w:left w:val="none" w:sz="0" w:space="0" w:color="auto"/>
        <w:bottom w:val="none" w:sz="0" w:space="0" w:color="auto"/>
        <w:right w:val="none" w:sz="0" w:space="0" w:color="auto"/>
      </w:divBdr>
      <w:divsChild>
        <w:div w:id="580601632">
          <w:marLeft w:val="720"/>
          <w:marRight w:val="0"/>
          <w:marTop w:val="154"/>
          <w:marBottom w:val="240"/>
          <w:divBdr>
            <w:top w:val="none" w:sz="0" w:space="0" w:color="auto"/>
            <w:left w:val="none" w:sz="0" w:space="0" w:color="auto"/>
            <w:bottom w:val="none" w:sz="0" w:space="0" w:color="auto"/>
            <w:right w:val="none" w:sz="0" w:space="0" w:color="auto"/>
          </w:divBdr>
        </w:div>
        <w:div w:id="959192788">
          <w:marLeft w:val="720"/>
          <w:marRight w:val="0"/>
          <w:marTop w:val="154"/>
          <w:marBottom w:val="240"/>
          <w:divBdr>
            <w:top w:val="none" w:sz="0" w:space="0" w:color="auto"/>
            <w:left w:val="none" w:sz="0" w:space="0" w:color="auto"/>
            <w:bottom w:val="none" w:sz="0" w:space="0" w:color="auto"/>
            <w:right w:val="none" w:sz="0" w:space="0" w:color="auto"/>
          </w:divBdr>
        </w:div>
        <w:div w:id="1651519434">
          <w:marLeft w:val="720"/>
          <w:marRight w:val="0"/>
          <w:marTop w:val="154"/>
          <w:marBottom w:val="24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024FE1-D426-D147-A5C7-8D00352D3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633</TotalTime>
  <Pages>14</Pages>
  <Words>4756</Words>
  <Characters>27115</Characters>
  <Application>Microsoft Macintosh Word</Application>
  <DocSecurity>0</DocSecurity>
  <Lines>225</Lines>
  <Paragraphs>63</Paragraphs>
  <ScaleCrop>false</ScaleCrop>
  <Company/>
  <LinksUpToDate>false</LinksUpToDate>
  <CharactersWithSpaces>31808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Wajma Iqbal</dc:creator>
  <cp:keywords/>
  <dc:description/>
  <cp:lastModifiedBy>Wajma Iqbal</cp:lastModifiedBy>
  <cp:revision>8</cp:revision>
  <dcterms:created xsi:type="dcterms:W3CDTF">2014-09-27T14:38:00Z</dcterms:created>
  <dcterms:modified xsi:type="dcterms:W3CDTF">2014-09-29T19:20:00Z</dcterms:modified>
</cp:coreProperties>
</file>