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4F6F7" w14:textId="77777777" w:rsidR="000C7776" w:rsidRPr="006F570D" w:rsidRDefault="000C7776" w:rsidP="006F570D">
      <w:pPr>
        <w:rPr>
          <w:rFonts w:ascii="Arial" w:hAnsi="Arial" w:cs="Arial"/>
          <w:sz w:val="23"/>
          <w:szCs w:val="23"/>
        </w:rPr>
      </w:pPr>
      <w:r w:rsidRPr="006F570D">
        <w:rPr>
          <w:rFonts w:ascii="Arial" w:hAnsi="Arial" w:cs="Arial"/>
          <w:sz w:val="23"/>
          <w:szCs w:val="23"/>
        </w:rPr>
        <w:t>Predarwinian Biology</w:t>
      </w:r>
    </w:p>
    <w:p w14:paraId="5D834981" w14:textId="77777777" w:rsidR="000C7776" w:rsidRPr="006F570D" w:rsidRDefault="000C7776" w:rsidP="00BD2A2B">
      <w:pPr>
        <w:pStyle w:val="ListParagraph"/>
        <w:numPr>
          <w:ilvl w:val="0"/>
          <w:numId w:val="1"/>
        </w:numPr>
        <w:spacing w:line="312" w:lineRule="auto"/>
        <w:ind w:left="714" w:hanging="357"/>
        <w:rPr>
          <w:rFonts w:ascii="Arial" w:hAnsi="Arial" w:cs="Arial"/>
          <w:sz w:val="23"/>
          <w:szCs w:val="23"/>
        </w:rPr>
      </w:pPr>
      <w:r w:rsidRPr="006F570D">
        <w:rPr>
          <w:rFonts w:ascii="Arial" w:hAnsi="Arial" w:cs="Arial"/>
          <w:sz w:val="23"/>
          <w:szCs w:val="23"/>
        </w:rPr>
        <w:t xml:space="preserve">Taxon below an Order but higher than a Genus: </w:t>
      </w:r>
      <w:r w:rsidRPr="006F570D">
        <w:rPr>
          <w:rFonts w:ascii="Arial" w:hAnsi="Arial" w:cs="Arial"/>
          <w:i/>
          <w:sz w:val="23"/>
          <w:szCs w:val="23"/>
        </w:rPr>
        <w:t>Family</w:t>
      </w:r>
    </w:p>
    <w:p w14:paraId="5BE54E13" w14:textId="41EA0CCE" w:rsidR="00CF594F" w:rsidRPr="006F570D" w:rsidRDefault="00CF594F" w:rsidP="00BD2A2B">
      <w:pPr>
        <w:pStyle w:val="ListParagraph"/>
        <w:numPr>
          <w:ilvl w:val="0"/>
          <w:numId w:val="1"/>
        </w:numPr>
        <w:spacing w:line="312" w:lineRule="auto"/>
        <w:ind w:left="714" w:hanging="357"/>
        <w:rPr>
          <w:rFonts w:ascii="Arial" w:hAnsi="Arial" w:cs="Arial"/>
          <w:sz w:val="23"/>
          <w:szCs w:val="23"/>
        </w:rPr>
      </w:pPr>
      <w:r>
        <w:rPr>
          <w:rFonts w:ascii="Arial" w:hAnsi="Arial" w:cs="Arial"/>
          <w:sz w:val="23"/>
          <w:szCs w:val="23"/>
        </w:rPr>
        <w:t>Taxon below a Phylum but above an O</w:t>
      </w:r>
      <w:r w:rsidRPr="006F570D">
        <w:rPr>
          <w:rFonts w:ascii="Arial" w:hAnsi="Arial" w:cs="Arial"/>
          <w:sz w:val="23"/>
          <w:szCs w:val="23"/>
        </w:rPr>
        <w:t xml:space="preserve">rder: </w:t>
      </w:r>
      <w:r w:rsidRPr="006F570D">
        <w:rPr>
          <w:rFonts w:ascii="Arial" w:hAnsi="Arial" w:cs="Arial"/>
          <w:i/>
          <w:sz w:val="23"/>
          <w:szCs w:val="23"/>
        </w:rPr>
        <w:t>Class</w:t>
      </w:r>
    </w:p>
    <w:p w14:paraId="766848FC" w14:textId="2AD6F589" w:rsidR="00CF594F" w:rsidRPr="00BD2A2B" w:rsidRDefault="00CF594F" w:rsidP="00BD2A2B">
      <w:pPr>
        <w:pStyle w:val="ListParagraph"/>
        <w:numPr>
          <w:ilvl w:val="0"/>
          <w:numId w:val="1"/>
        </w:numPr>
        <w:spacing w:line="312" w:lineRule="auto"/>
        <w:ind w:left="714" w:hanging="357"/>
        <w:rPr>
          <w:rFonts w:ascii="Arial" w:hAnsi="Arial" w:cs="Arial"/>
          <w:sz w:val="23"/>
          <w:szCs w:val="23"/>
        </w:rPr>
      </w:pPr>
      <w:r>
        <w:rPr>
          <w:rFonts w:ascii="Arial" w:hAnsi="Arial" w:cs="Arial"/>
          <w:sz w:val="23"/>
          <w:szCs w:val="23"/>
        </w:rPr>
        <w:t>T</w:t>
      </w:r>
      <w:r w:rsidRPr="006F570D">
        <w:rPr>
          <w:rFonts w:ascii="Arial" w:hAnsi="Arial" w:cs="Arial"/>
          <w:sz w:val="23"/>
          <w:szCs w:val="23"/>
        </w:rPr>
        <w:t xml:space="preserve">axon between Species &amp; Family: </w:t>
      </w:r>
      <w:r w:rsidRPr="006F570D">
        <w:rPr>
          <w:rFonts w:ascii="Arial" w:hAnsi="Arial" w:cs="Arial"/>
          <w:i/>
          <w:sz w:val="23"/>
          <w:szCs w:val="23"/>
        </w:rPr>
        <w:t>Genus</w:t>
      </w:r>
    </w:p>
    <w:p w14:paraId="6909D042" w14:textId="77777777" w:rsidR="00401E85" w:rsidRPr="006F570D" w:rsidRDefault="00401E85" w:rsidP="00BD2A2B">
      <w:pPr>
        <w:pStyle w:val="ListParagraph"/>
        <w:numPr>
          <w:ilvl w:val="0"/>
          <w:numId w:val="1"/>
        </w:numPr>
        <w:spacing w:line="312" w:lineRule="auto"/>
        <w:ind w:left="714" w:hanging="357"/>
        <w:rPr>
          <w:rFonts w:ascii="Arial" w:hAnsi="Arial" w:cs="Arial"/>
          <w:sz w:val="23"/>
          <w:szCs w:val="23"/>
        </w:rPr>
      </w:pPr>
      <w:r w:rsidRPr="006F570D">
        <w:rPr>
          <w:rFonts w:ascii="Arial" w:hAnsi="Arial" w:cs="Arial"/>
          <w:sz w:val="23"/>
          <w:szCs w:val="23"/>
        </w:rPr>
        <w:t xml:space="preserve">Plural of taxon: </w:t>
      </w:r>
      <w:r w:rsidRPr="006F570D">
        <w:rPr>
          <w:rFonts w:ascii="Arial" w:hAnsi="Arial" w:cs="Arial"/>
          <w:i/>
          <w:sz w:val="23"/>
          <w:szCs w:val="23"/>
        </w:rPr>
        <w:t>Taxa</w:t>
      </w:r>
    </w:p>
    <w:p w14:paraId="0FF00C2C" w14:textId="36CFFCE6" w:rsidR="000C7776" w:rsidRPr="006F570D" w:rsidRDefault="000C7776" w:rsidP="00BD2A2B">
      <w:pPr>
        <w:pStyle w:val="ListParagraph"/>
        <w:numPr>
          <w:ilvl w:val="0"/>
          <w:numId w:val="1"/>
        </w:numPr>
        <w:spacing w:line="312" w:lineRule="auto"/>
        <w:rPr>
          <w:rFonts w:ascii="Arial" w:hAnsi="Arial" w:cs="Arial"/>
          <w:sz w:val="23"/>
          <w:szCs w:val="23"/>
        </w:rPr>
      </w:pPr>
      <w:r w:rsidRPr="006F570D">
        <w:rPr>
          <w:rFonts w:ascii="Arial" w:hAnsi="Arial" w:cs="Arial"/>
          <w:sz w:val="23"/>
          <w:szCs w:val="23"/>
        </w:rPr>
        <w:t xml:space="preserve">The century in which Linnaeus lived: </w:t>
      </w:r>
      <w:r w:rsidR="00B95C00">
        <w:rPr>
          <w:rFonts w:ascii="Arial" w:hAnsi="Arial" w:cs="Arial"/>
          <w:i/>
          <w:sz w:val="23"/>
          <w:szCs w:val="23"/>
        </w:rPr>
        <w:t>18th</w:t>
      </w:r>
    </w:p>
    <w:p w14:paraId="070FBB2C" w14:textId="77777777" w:rsidR="000C7776" w:rsidRPr="006F570D" w:rsidRDefault="000C7776" w:rsidP="00BD2A2B">
      <w:pPr>
        <w:pStyle w:val="ListParagraph"/>
        <w:numPr>
          <w:ilvl w:val="0"/>
          <w:numId w:val="1"/>
        </w:numPr>
        <w:spacing w:line="324" w:lineRule="auto"/>
        <w:rPr>
          <w:rFonts w:ascii="Arial" w:hAnsi="Arial" w:cs="Arial"/>
          <w:sz w:val="23"/>
          <w:szCs w:val="23"/>
        </w:rPr>
      </w:pPr>
      <w:r w:rsidRPr="006F570D">
        <w:rPr>
          <w:rFonts w:ascii="Arial" w:hAnsi="Arial" w:cs="Arial"/>
          <w:sz w:val="23"/>
          <w:szCs w:val="23"/>
        </w:rPr>
        <w:t xml:space="preserve">This ancient father of taxonomy was a student of this Greek philosopher: </w:t>
      </w:r>
      <w:r w:rsidRPr="006F570D">
        <w:rPr>
          <w:rFonts w:ascii="Arial" w:hAnsi="Arial" w:cs="Arial"/>
          <w:i/>
          <w:sz w:val="23"/>
          <w:szCs w:val="23"/>
        </w:rPr>
        <w:t>Aristotle</w:t>
      </w:r>
    </w:p>
    <w:p w14:paraId="018C2988" w14:textId="0C7F2AF5" w:rsidR="000C7776" w:rsidRPr="007F6A48" w:rsidRDefault="009B763A" w:rsidP="006F570D">
      <w:pPr>
        <w:pStyle w:val="ListParagraph"/>
        <w:numPr>
          <w:ilvl w:val="0"/>
          <w:numId w:val="1"/>
        </w:numPr>
        <w:rPr>
          <w:rFonts w:ascii="Arial" w:hAnsi="Arial" w:cs="Arial"/>
          <w:sz w:val="23"/>
          <w:szCs w:val="23"/>
        </w:rPr>
      </w:pPr>
      <w:r>
        <w:rPr>
          <w:rFonts w:ascii="Arial" w:hAnsi="Arial" w:cs="Arial"/>
          <w:sz w:val="23"/>
          <w:szCs w:val="23"/>
        </w:rPr>
        <w:t>A</w:t>
      </w:r>
      <w:r w:rsidR="000C7776" w:rsidRPr="006F570D">
        <w:rPr>
          <w:rFonts w:ascii="Arial" w:hAnsi="Arial" w:cs="Arial"/>
          <w:sz w:val="23"/>
          <w:szCs w:val="23"/>
        </w:rPr>
        <w:t xml:space="preserve"> cause that a molecular biologists is working with when comparing the DNA sequence of a gene in a healthy compared to sick person with a genetic disease: </w:t>
      </w:r>
      <w:r w:rsidR="000C7776" w:rsidRPr="006F570D">
        <w:rPr>
          <w:rFonts w:ascii="Arial" w:hAnsi="Arial" w:cs="Arial"/>
          <w:i/>
          <w:sz w:val="23"/>
          <w:szCs w:val="23"/>
        </w:rPr>
        <w:t>Proximate</w:t>
      </w:r>
    </w:p>
    <w:p w14:paraId="449B4BA0" w14:textId="77777777" w:rsidR="007F6A48" w:rsidRPr="00C800F0" w:rsidRDefault="007F6A48" w:rsidP="007F6A48">
      <w:pPr>
        <w:rPr>
          <w:rFonts w:ascii="Arial" w:hAnsi="Arial" w:cs="Arial"/>
          <w:sz w:val="10"/>
          <w:szCs w:val="10"/>
        </w:rPr>
      </w:pPr>
    </w:p>
    <w:p w14:paraId="3979CDB2" w14:textId="77777777" w:rsidR="000C7776" w:rsidRPr="007F6A48" w:rsidRDefault="000C7776" w:rsidP="006F570D">
      <w:pPr>
        <w:pStyle w:val="ListParagraph"/>
        <w:numPr>
          <w:ilvl w:val="0"/>
          <w:numId w:val="1"/>
        </w:numPr>
        <w:rPr>
          <w:rFonts w:ascii="Arial" w:hAnsi="Arial" w:cs="Arial"/>
          <w:sz w:val="23"/>
          <w:szCs w:val="23"/>
        </w:rPr>
      </w:pPr>
      <w:r w:rsidRPr="006F570D">
        <w:rPr>
          <w:rFonts w:ascii="Arial" w:hAnsi="Arial" w:cs="Arial"/>
          <w:sz w:val="23"/>
          <w:szCs w:val="23"/>
        </w:rPr>
        <w:t xml:space="preserve">The organization of the nested categories in Linnaeus’ classification scheme resulted in being referred to as this type of system: </w:t>
      </w:r>
      <w:r w:rsidRPr="006F570D">
        <w:rPr>
          <w:rFonts w:ascii="Arial" w:hAnsi="Arial" w:cs="Arial"/>
          <w:i/>
          <w:sz w:val="23"/>
          <w:szCs w:val="23"/>
        </w:rPr>
        <w:t>Hierarchical</w:t>
      </w:r>
    </w:p>
    <w:p w14:paraId="2AD5CA43" w14:textId="77777777" w:rsidR="007F6A48" w:rsidRPr="00C800F0" w:rsidRDefault="007F6A48" w:rsidP="007F6A48">
      <w:pPr>
        <w:pStyle w:val="ListParagraph"/>
        <w:rPr>
          <w:rFonts w:ascii="Arial" w:hAnsi="Arial" w:cs="Arial"/>
          <w:sz w:val="10"/>
          <w:szCs w:val="10"/>
        </w:rPr>
      </w:pPr>
    </w:p>
    <w:p w14:paraId="01495D4A" w14:textId="0727C225" w:rsidR="007F6A48" w:rsidRPr="007F6A48" w:rsidRDefault="000C7776" w:rsidP="007F6A48">
      <w:pPr>
        <w:pStyle w:val="ListParagraph"/>
        <w:numPr>
          <w:ilvl w:val="0"/>
          <w:numId w:val="1"/>
        </w:numPr>
        <w:rPr>
          <w:rFonts w:ascii="Arial" w:hAnsi="Arial" w:cs="Arial"/>
          <w:sz w:val="23"/>
          <w:szCs w:val="23"/>
        </w:rPr>
      </w:pPr>
      <w:r w:rsidRPr="006F570D">
        <w:rPr>
          <w:rFonts w:ascii="Arial" w:hAnsi="Arial" w:cs="Arial"/>
          <w:sz w:val="23"/>
          <w:szCs w:val="23"/>
        </w:rPr>
        <w:t xml:space="preserve">After recovering from the loss of Roman commerce and infrastructure, education and architecture flourished in Europe during this part of the Medieval age: </w:t>
      </w:r>
      <w:r w:rsidRPr="006F570D">
        <w:rPr>
          <w:rFonts w:ascii="Arial" w:hAnsi="Arial" w:cs="Arial"/>
          <w:i/>
          <w:sz w:val="23"/>
          <w:szCs w:val="23"/>
        </w:rPr>
        <w:t>High</w:t>
      </w:r>
    </w:p>
    <w:p w14:paraId="66BD2535" w14:textId="77777777" w:rsidR="007F6A48" w:rsidRPr="00C800F0" w:rsidRDefault="007F6A48" w:rsidP="007F6A48">
      <w:pPr>
        <w:pStyle w:val="ListParagraph"/>
        <w:rPr>
          <w:rFonts w:ascii="Arial" w:hAnsi="Arial" w:cs="Arial"/>
          <w:sz w:val="10"/>
          <w:szCs w:val="10"/>
        </w:rPr>
      </w:pPr>
    </w:p>
    <w:p w14:paraId="53ABC871" w14:textId="0E09E6A1" w:rsidR="000C7776" w:rsidRPr="006F570D" w:rsidRDefault="003063F4" w:rsidP="00BD2A2B">
      <w:pPr>
        <w:pStyle w:val="ListParagraph"/>
        <w:numPr>
          <w:ilvl w:val="0"/>
          <w:numId w:val="1"/>
        </w:numPr>
        <w:spacing w:line="324" w:lineRule="auto"/>
        <w:ind w:left="714" w:hanging="357"/>
        <w:rPr>
          <w:rFonts w:ascii="Arial" w:hAnsi="Arial" w:cs="Arial"/>
          <w:sz w:val="23"/>
          <w:szCs w:val="23"/>
        </w:rPr>
      </w:pPr>
      <w:r>
        <w:rPr>
          <w:rFonts w:ascii="Arial" w:hAnsi="Arial" w:cs="Arial"/>
          <w:sz w:val="23"/>
          <w:szCs w:val="23"/>
        </w:rPr>
        <w:t>T</w:t>
      </w:r>
      <w:r w:rsidR="000C7776" w:rsidRPr="006F570D">
        <w:rPr>
          <w:rFonts w:ascii="Arial" w:hAnsi="Arial" w:cs="Arial"/>
          <w:sz w:val="23"/>
          <w:szCs w:val="23"/>
        </w:rPr>
        <w:t xml:space="preserve">erm that describes any of the major or minor groups in the classification system: </w:t>
      </w:r>
      <w:r w:rsidR="000C7776" w:rsidRPr="006F570D">
        <w:rPr>
          <w:rFonts w:ascii="Arial" w:hAnsi="Arial" w:cs="Arial"/>
          <w:i/>
          <w:sz w:val="23"/>
          <w:szCs w:val="23"/>
        </w:rPr>
        <w:t>Taxon</w:t>
      </w:r>
    </w:p>
    <w:p w14:paraId="00358A4B" w14:textId="77777777" w:rsidR="000C7776" w:rsidRPr="006F570D" w:rsidRDefault="000C7776" w:rsidP="00BD2A2B">
      <w:pPr>
        <w:pStyle w:val="ListParagraph"/>
        <w:numPr>
          <w:ilvl w:val="0"/>
          <w:numId w:val="1"/>
        </w:numPr>
        <w:spacing w:line="324" w:lineRule="auto"/>
        <w:ind w:left="714" w:hanging="357"/>
        <w:rPr>
          <w:rFonts w:ascii="Arial" w:hAnsi="Arial" w:cs="Arial"/>
          <w:sz w:val="23"/>
          <w:szCs w:val="23"/>
        </w:rPr>
      </w:pPr>
      <w:r w:rsidRPr="006F570D">
        <w:rPr>
          <w:rFonts w:ascii="Arial" w:hAnsi="Arial" w:cs="Arial"/>
          <w:sz w:val="23"/>
          <w:szCs w:val="23"/>
        </w:rPr>
        <w:t xml:space="preserve">The Latin name for the great chain of being proposed by Aristotle: </w:t>
      </w:r>
      <w:r w:rsidRPr="006F570D">
        <w:rPr>
          <w:rFonts w:ascii="Arial" w:hAnsi="Arial" w:cs="Arial"/>
          <w:i/>
          <w:sz w:val="23"/>
          <w:szCs w:val="23"/>
        </w:rPr>
        <w:t>Scala naturae</w:t>
      </w:r>
    </w:p>
    <w:p w14:paraId="210720A9" w14:textId="77777777" w:rsidR="000C7776" w:rsidRPr="006F570D" w:rsidRDefault="000C7776" w:rsidP="00BD2A2B">
      <w:pPr>
        <w:pStyle w:val="ListParagraph"/>
        <w:numPr>
          <w:ilvl w:val="0"/>
          <w:numId w:val="1"/>
        </w:numPr>
        <w:spacing w:line="324" w:lineRule="auto"/>
        <w:ind w:left="714" w:hanging="357"/>
        <w:rPr>
          <w:rFonts w:ascii="Arial" w:hAnsi="Arial" w:cs="Arial"/>
          <w:sz w:val="23"/>
          <w:szCs w:val="23"/>
        </w:rPr>
      </w:pPr>
      <w:r w:rsidRPr="006F570D">
        <w:rPr>
          <w:rFonts w:ascii="Arial" w:hAnsi="Arial" w:cs="Arial"/>
          <w:sz w:val="23"/>
          <w:szCs w:val="23"/>
        </w:rPr>
        <w:t xml:space="preserve">The modern age of science begins with this revolution: </w:t>
      </w:r>
      <w:r w:rsidRPr="006F570D">
        <w:rPr>
          <w:rFonts w:ascii="Arial" w:hAnsi="Arial" w:cs="Arial"/>
          <w:i/>
          <w:sz w:val="23"/>
          <w:szCs w:val="23"/>
        </w:rPr>
        <w:t>Scientific</w:t>
      </w:r>
    </w:p>
    <w:p w14:paraId="297CBCD4" w14:textId="77777777" w:rsidR="000C7776" w:rsidRPr="007F6A48" w:rsidRDefault="000C7776" w:rsidP="006F570D">
      <w:pPr>
        <w:pStyle w:val="ListParagraph"/>
        <w:numPr>
          <w:ilvl w:val="0"/>
          <w:numId w:val="1"/>
        </w:numPr>
        <w:rPr>
          <w:rFonts w:ascii="Arial" w:hAnsi="Arial" w:cs="Arial"/>
          <w:sz w:val="23"/>
          <w:szCs w:val="23"/>
        </w:rPr>
      </w:pPr>
      <w:r w:rsidRPr="006F570D">
        <w:rPr>
          <w:rFonts w:ascii="Arial" w:hAnsi="Arial" w:cs="Arial"/>
          <w:sz w:val="23"/>
          <w:szCs w:val="23"/>
        </w:rPr>
        <w:t>Until the start of the 19</w:t>
      </w:r>
      <w:r w:rsidRPr="006F570D">
        <w:rPr>
          <w:rFonts w:ascii="Arial" w:hAnsi="Arial" w:cs="Arial"/>
          <w:sz w:val="23"/>
          <w:szCs w:val="23"/>
          <w:vertAlign w:val="superscript"/>
        </w:rPr>
        <w:t>th</w:t>
      </w:r>
      <w:r w:rsidRPr="006F570D">
        <w:rPr>
          <w:rFonts w:ascii="Arial" w:hAnsi="Arial" w:cs="Arial"/>
          <w:sz w:val="23"/>
          <w:szCs w:val="23"/>
        </w:rPr>
        <w:t xml:space="preserve"> century people that studied the living word were commonly referred to as this type of investigator or scientist: </w:t>
      </w:r>
      <w:r w:rsidRPr="006F570D">
        <w:rPr>
          <w:rFonts w:ascii="Arial" w:hAnsi="Arial" w:cs="Arial"/>
          <w:i/>
          <w:sz w:val="23"/>
          <w:szCs w:val="23"/>
        </w:rPr>
        <w:t>Naturalist</w:t>
      </w:r>
    </w:p>
    <w:p w14:paraId="1B4FC043" w14:textId="77777777" w:rsidR="007F6A48" w:rsidRPr="00C800F0" w:rsidRDefault="007F6A48" w:rsidP="007F6A48">
      <w:pPr>
        <w:pStyle w:val="ListParagraph"/>
        <w:rPr>
          <w:rFonts w:ascii="Arial" w:hAnsi="Arial" w:cs="Arial"/>
          <w:sz w:val="10"/>
          <w:szCs w:val="10"/>
        </w:rPr>
      </w:pPr>
    </w:p>
    <w:p w14:paraId="3164D32E" w14:textId="37581656" w:rsidR="000C7776" w:rsidRPr="007F6A48" w:rsidRDefault="000C7776" w:rsidP="006F570D">
      <w:pPr>
        <w:pStyle w:val="ListParagraph"/>
        <w:numPr>
          <w:ilvl w:val="0"/>
          <w:numId w:val="1"/>
        </w:numPr>
        <w:rPr>
          <w:rFonts w:ascii="Arial" w:hAnsi="Arial" w:cs="Arial"/>
          <w:sz w:val="23"/>
          <w:szCs w:val="23"/>
        </w:rPr>
      </w:pPr>
      <w:r w:rsidRPr="006F570D">
        <w:rPr>
          <w:rFonts w:ascii="Arial" w:hAnsi="Arial" w:cs="Arial"/>
          <w:sz w:val="23"/>
          <w:szCs w:val="23"/>
        </w:rPr>
        <w:t xml:space="preserve">This philosopher is considered the father of medicine because of his consolidation the worlds knowledge of human biology into one massive publication: </w:t>
      </w:r>
      <w:r w:rsidRPr="006F570D">
        <w:rPr>
          <w:rFonts w:ascii="Arial" w:hAnsi="Arial" w:cs="Arial"/>
          <w:i/>
          <w:sz w:val="23"/>
          <w:szCs w:val="23"/>
        </w:rPr>
        <w:t>Hippocrates</w:t>
      </w:r>
    </w:p>
    <w:p w14:paraId="5D8F945E" w14:textId="77777777" w:rsidR="007F6A48" w:rsidRPr="00C800F0" w:rsidRDefault="007F6A48" w:rsidP="007F6A48">
      <w:pPr>
        <w:rPr>
          <w:rFonts w:ascii="Arial" w:hAnsi="Arial" w:cs="Arial"/>
          <w:sz w:val="10"/>
          <w:szCs w:val="10"/>
        </w:rPr>
      </w:pPr>
    </w:p>
    <w:p w14:paraId="04064E1A" w14:textId="77777777" w:rsidR="000C7776" w:rsidRPr="007F6A48" w:rsidRDefault="000C7776" w:rsidP="006F570D">
      <w:pPr>
        <w:pStyle w:val="ListParagraph"/>
        <w:numPr>
          <w:ilvl w:val="0"/>
          <w:numId w:val="1"/>
        </w:numPr>
        <w:rPr>
          <w:rFonts w:ascii="Arial" w:hAnsi="Arial" w:cs="Arial"/>
          <w:sz w:val="23"/>
          <w:szCs w:val="23"/>
        </w:rPr>
      </w:pPr>
      <w:r w:rsidRPr="006F570D">
        <w:rPr>
          <w:rFonts w:ascii="Arial" w:hAnsi="Arial" w:cs="Arial"/>
          <w:sz w:val="23"/>
          <w:szCs w:val="23"/>
        </w:rPr>
        <w:t xml:space="preserve">The computational power of the silica computer chip is the defining characteristic of which of Douglas Adams’ age of sand to describe the modern era of science: </w:t>
      </w:r>
      <w:r w:rsidRPr="006F570D">
        <w:rPr>
          <w:rFonts w:ascii="Arial" w:hAnsi="Arial" w:cs="Arial"/>
          <w:i/>
          <w:sz w:val="23"/>
          <w:szCs w:val="23"/>
        </w:rPr>
        <w:t>Third</w:t>
      </w:r>
    </w:p>
    <w:p w14:paraId="5363C4CB" w14:textId="77777777" w:rsidR="007F6A48" w:rsidRPr="00C800F0" w:rsidRDefault="007F6A48" w:rsidP="007F6A48">
      <w:pPr>
        <w:rPr>
          <w:rFonts w:ascii="Arial" w:hAnsi="Arial" w:cs="Arial"/>
          <w:sz w:val="10"/>
          <w:szCs w:val="10"/>
        </w:rPr>
      </w:pPr>
    </w:p>
    <w:p w14:paraId="00EEEC61" w14:textId="47B0F1FF" w:rsidR="000C7776" w:rsidRPr="006F570D" w:rsidRDefault="000C7776" w:rsidP="00BD2A2B">
      <w:pPr>
        <w:pStyle w:val="ListParagraph"/>
        <w:numPr>
          <w:ilvl w:val="0"/>
          <w:numId w:val="1"/>
        </w:numPr>
        <w:spacing w:line="324" w:lineRule="auto"/>
        <w:ind w:left="714" w:hanging="357"/>
        <w:rPr>
          <w:rFonts w:ascii="Arial" w:hAnsi="Arial" w:cs="Arial"/>
          <w:sz w:val="23"/>
          <w:szCs w:val="23"/>
        </w:rPr>
      </w:pPr>
      <w:r w:rsidRPr="006F570D">
        <w:rPr>
          <w:rFonts w:ascii="Arial" w:hAnsi="Arial" w:cs="Arial"/>
          <w:sz w:val="23"/>
          <w:szCs w:val="23"/>
        </w:rPr>
        <w:t xml:space="preserve">Ancient Father of taxonomy worked with these organisms: </w:t>
      </w:r>
      <w:r w:rsidRPr="006F570D">
        <w:rPr>
          <w:rFonts w:ascii="Arial" w:hAnsi="Arial" w:cs="Arial"/>
          <w:i/>
          <w:sz w:val="23"/>
          <w:szCs w:val="23"/>
        </w:rPr>
        <w:t>Plants</w:t>
      </w:r>
    </w:p>
    <w:p w14:paraId="68EEE9CD" w14:textId="77777777" w:rsidR="000C7776" w:rsidRPr="006F570D" w:rsidRDefault="000C7776" w:rsidP="00BD2A2B">
      <w:pPr>
        <w:pStyle w:val="ListParagraph"/>
        <w:numPr>
          <w:ilvl w:val="0"/>
          <w:numId w:val="1"/>
        </w:numPr>
        <w:spacing w:line="324" w:lineRule="auto"/>
        <w:ind w:left="714" w:hanging="357"/>
        <w:rPr>
          <w:rFonts w:ascii="Arial" w:hAnsi="Arial" w:cs="Arial"/>
          <w:sz w:val="23"/>
          <w:szCs w:val="23"/>
        </w:rPr>
      </w:pPr>
      <w:r w:rsidRPr="006F570D">
        <w:rPr>
          <w:rFonts w:ascii="Arial" w:hAnsi="Arial" w:cs="Arial"/>
          <w:sz w:val="23"/>
          <w:szCs w:val="23"/>
        </w:rPr>
        <w:t xml:space="preserve">Genus and species names are written in this language: </w:t>
      </w:r>
      <w:r w:rsidRPr="006F570D">
        <w:rPr>
          <w:rFonts w:ascii="Arial" w:hAnsi="Arial" w:cs="Arial"/>
          <w:i/>
          <w:sz w:val="23"/>
          <w:szCs w:val="23"/>
        </w:rPr>
        <w:t>Latin</w:t>
      </w:r>
    </w:p>
    <w:p w14:paraId="308C4FE4" w14:textId="77777777" w:rsidR="000C7776" w:rsidRPr="007F6A48" w:rsidRDefault="000C7776" w:rsidP="006F570D">
      <w:pPr>
        <w:pStyle w:val="ListParagraph"/>
        <w:numPr>
          <w:ilvl w:val="0"/>
          <w:numId w:val="1"/>
        </w:numPr>
        <w:rPr>
          <w:rFonts w:ascii="Arial" w:hAnsi="Arial" w:cs="Arial"/>
          <w:sz w:val="23"/>
          <w:szCs w:val="23"/>
        </w:rPr>
      </w:pPr>
      <w:r w:rsidRPr="006F570D">
        <w:rPr>
          <w:rFonts w:ascii="Arial" w:hAnsi="Arial" w:cs="Arial"/>
          <w:sz w:val="23"/>
          <w:szCs w:val="23"/>
        </w:rPr>
        <w:t>During the time of the Greek philosophers the Hippocratic *</w:t>
      </w:r>
      <w:r w:rsidRPr="006F570D">
        <w:rPr>
          <w:rFonts w:ascii="Arial" w:hAnsi="Arial" w:cs="Arial"/>
          <w:i/>
          <w:sz w:val="23"/>
          <w:szCs w:val="23"/>
        </w:rPr>
        <w:t xml:space="preserve">blank* </w:t>
      </w:r>
      <w:r w:rsidRPr="006F570D">
        <w:rPr>
          <w:rFonts w:ascii="Arial" w:hAnsi="Arial" w:cs="Arial"/>
          <w:sz w:val="23"/>
          <w:szCs w:val="23"/>
        </w:rPr>
        <w:t xml:space="preserve">contained all the known information about medicine known at the time: </w:t>
      </w:r>
      <w:r w:rsidRPr="006F570D">
        <w:rPr>
          <w:rFonts w:ascii="Arial" w:hAnsi="Arial" w:cs="Arial"/>
          <w:i/>
          <w:sz w:val="23"/>
          <w:szCs w:val="23"/>
        </w:rPr>
        <w:t>Corpus</w:t>
      </w:r>
    </w:p>
    <w:p w14:paraId="6F99492F" w14:textId="77777777" w:rsidR="007F6A48" w:rsidRPr="00C800F0" w:rsidRDefault="007F6A48" w:rsidP="007F6A48">
      <w:pPr>
        <w:pStyle w:val="ListParagraph"/>
        <w:rPr>
          <w:rFonts w:ascii="Arial" w:hAnsi="Arial" w:cs="Arial"/>
          <w:sz w:val="10"/>
          <w:szCs w:val="10"/>
        </w:rPr>
      </w:pPr>
    </w:p>
    <w:p w14:paraId="11E1AAC8" w14:textId="77777777" w:rsidR="000C7776" w:rsidRPr="006F570D" w:rsidRDefault="000C7776" w:rsidP="00BD2A2B">
      <w:pPr>
        <w:pStyle w:val="ListParagraph"/>
        <w:numPr>
          <w:ilvl w:val="0"/>
          <w:numId w:val="1"/>
        </w:numPr>
        <w:spacing w:line="324" w:lineRule="auto"/>
        <w:ind w:left="714" w:hanging="357"/>
        <w:rPr>
          <w:rFonts w:ascii="Arial" w:hAnsi="Arial" w:cs="Arial"/>
          <w:sz w:val="23"/>
          <w:szCs w:val="23"/>
        </w:rPr>
      </w:pPr>
      <w:r w:rsidRPr="006F570D">
        <w:rPr>
          <w:rFonts w:ascii="Arial" w:hAnsi="Arial" w:cs="Arial"/>
          <w:sz w:val="23"/>
          <w:szCs w:val="23"/>
        </w:rPr>
        <w:t xml:space="preserve">In the classification scheme after Kingdom, Phylum, Class comes this taxon: </w:t>
      </w:r>
      <w:r w:rsidRPr="006F570D">
        <w:rPr>
          <w:rFonts w:ascii="Arial" w:hAnsi="Arial" w:cs="Arial"/>
          <w:i/>
          <w:sz w:val="23"/>
          <w:szCs w:val="23"/>
        </w:rPr>
        <w:t>Order</w:t>
      </w:r>
    </w:p>
    <w:p w14:paraId="1961830A" w14:textId="363F2DB5" w:rsidR="000C7776" w:rsidRPr="006F570D" w:rsidRDefault="000C7776" w:rsidP="00BD2A2B">
      <w:pPr>
        <w:pStyle w:val="ListParagraph"/>
        <w:numPr>
          <w:ilvl w:val="0"/>
          <w:numId w:val="1"/>
        </w:numPr>
        <w:spacing w:line="324" w:lineRule="auto"/>
        <w:ind w:left="714" w:hanging="357"/>
        <w:rPr>
          <w:rFonts w:ascii="Arial" w:hAnsi="Arial" w:cs="Arial"/>
          <w:sz w:val="23"/>
          <w:szCs w:val="23"/>
        </w:rPr>
      </w:pPr>
      <w:r w:rsidRPr="006F570D">
        <w:rPr>
          <w:rFonts w:ascii="Arial" w:hAnsi="Arial" w:cs="Arial"/>
          <w:sz w:val="23"/>
          <w:szCs w:val="23"/>
        </w:rPr>
        <w:t>Linnaeus’ addition to classification to give ever</w:t>
      </w:r>
      <w:r w:rsidR="0000125F">
        <w:rPr>
          <w:rFonts w:ascii="Arial" w:hAnsi="Arial" w:cs="Arial"/>
          <w:sz w:val="23"/>
          <w:szCs w:val="23"/>
        </w:rPr>
        <w:t>y organism a name</w:t>
      </w:r>
      <w:r w:rsidRPr="006F570D">
        <w:rPr>
          <w:rFonts w:ascii="Arial" w:hAnsi="Arial" w:cs="Arial"/>
          <w:sz w:val="23"/>
          <w:szCs w:val="23"/>
        </w:rPr>
        <w:t xml:space="preserve"> </w:t>
      </w:r>
      <w:r w:rsidR="0000125F">
        <w:rPr>
          <w:rFonts w:ascii="Arial" w:hAnsi="Arial" w:cs="Arial"/>
          <w:sz w:val="23"/>
          <w:szCs w:val="23"/>
        </w:rPr>
        <w:t>was called</w:t>
      </w:r>
      <w:r w:rsidRPr="006F570D">
        <w:rPr>
          <w:rFonts w:ascii="Arial" w:hAnsi="Arial" w:cs="Arial"/>
          <w:sz w:val="23"/>
          <w:szCs w:val="23"/>
        </w:rPr>
        <w:t xml:space="preserve">: </w:t>
      </w:r>
      <w:r w:rsidRPr="006F570D">
        <w:rPr>
          <w:rFonts w:ascii="Arial" w:hAnsi="Arial" w:cs="Arial"/>
          <w:i/>
          <w:sz w:val="23"/>
          <w:szCs w:val="23"/>
        </w:rPr>
        <w:t>Binomen</w:t>
      </w:r>
    </w:p>
    <w:p w14:paraId="4CECDBF1" w14:textId="1F8B2A24" w:rsidR="000C7776" w:rsidRPr="006F570D" w:rsidRDefault="000C7776" w:rsidP="00BD2A2B">
      <w:pPr>
        <w:pStyle w:val="ListParagraph"/>
        <w:numPr>
          <w:ilvl w:val="0"/>
          <w:numId w:val="1"/>
        </w:numPr>
        <w:spacing w:line="324" w:lineRule="auto"/>
        <w:ind w:left="714" w:hanging="357"/>
        <w:rPr>
          <w:rFonts w:ascii="Arial" w:hAnsi="Arial" w:cs="Arial"/>
          <w:sz w:val="23"/>
          <w:szCs w:val="23"/>
        </w:rPr>
      </w:pPr>
      <w:r w:rsidRPr="006F570D">
        <w:rPr>
          <w:rFonts w:ascii="Arial" w:hAnsi="Arial" w:cs="Arial"/>
          <w:sz w:val="23"/>
          <w:szCs w:val="23"/>
        </w:rPr>
        <w:t>The medieval ages came to an end at the start of this century</w:t>
      </w:r>
      <w:r w:rsidR="00D57CF4">
        <w:rPr>
          <w:rFonts w:ascii="Arial" w:hAnsi="Arial" w:cs="Arial"/>
          <w:sz w:val="23"/>
          <w:szCs w:val="23"/>
        </w:rPr>
        <w:t xml:space="preserve">: </w:t>
      </w:r>
      <w:r w:rsidR="00D57CF4" w:rsidRPr="006F570D">
        <w:rPr>
          <w:rFonts w:ascii="Arial" w:hAnsi="Arial" w:cs="Arial"/>
          <w:i/>
          <w:sz w:val="23"/>
          <w:szCs w:val="23"/>
        </w:rPr>
        <w:t>Sixteenth</w:t>
      </w:r>
    </w:p>
    <w:p w14:paraId="35BE8711" w14:textId="284FE05A" w:rsidR="000C7776" w:rsidRPr="007F6A48" w:rsidRDefault="000C7776" w:rsidP="006F570D">
      <w:pPr>
        <w:pStyle w:val="ListParagraph"/>
        <w:numPr>
          <w:ilvl w:val="0"/>
          <w:numId w:val="1"/>
        </w:numPr>
        <w:rPr>
          <w:rFonts w:ascii="Arial" w:hAnsi="Arial" w:cs="Arial"/>
          <w:sz w:val="23"/>
          <w:szCs w:val="23"/>
        </w:rPr>
      </w:pPr>
      <w:r w:rsidRPr="006F570D">
        <w:rPr>
          <w:rFonts w:ascii="Arial" w:hAnsi="Arial" w:cs="Arial"/>
          <w:sz w:val="23"/>
          <w:szCs w:val="23"/>
        </w:rPr>
        <w:t xml:space="preserve">The nursery rhyme “Ring around the Rosy” describes the reason for the start of which of the three middle ages? </w:t>
      </w:r>
      <w:r w:rsidR="00D57CF4">
        <w:rPr>
          <w:rFonts w:ascii="Arial" w:hAnsi="Arial" w:cs="Arial"/>
          <w:i/>
          <w:sz w:val="23"/>
          <w:szCs w:val="23"/>
        </w:rPr>
        <w:t>Late</w:t>
      </w:r>
    </w:p>
    <w:p w14:paraId="66998BC7" w14:textId="77777777" w:rsidR="007F6A48" w:rsidRPr="00C800F0" w:rsidRDefault="007F6A48" w:rsidP="007F6A48">
      <w:pPr>
        <w:pStyle w:val="ListParagraph"/>
        <w:rPr>
          <w:rFonts w:ascii="Arial" w:hAnsi="Arial" w:cs="Arial"/>
          <w:sz w:val="10"/>
          <w:szCs w:val="10"/>
        </w:rPr>
      </w:pPr>
    </w:p>
    <w:p w14:paraId="69505AD5" w14:textId="1B9CC473" w:rsidR="000C7776" w:rsidRPr="007F6A48" w:rsidRDefault="00A43889" w:rsidP="006F570D">
      <w:pPr>
        <w:pStyle w:val="ListParagraph"/>
        <w:numPr>
          <w:ilvl w:val="0"/>
          <w:numId w:val="1"/>
        </w:numPr>
        <w:rPr>
          <w:rFonts w:ascii="Arial" w:hAnsi="Arial" w:cs="Arial"/>
          <w:sz w:val="23"/>
          <w:szCs w:val="23"/>
        </w:rPr>
      </w:pPr>
      <w:r w:rsidRPr="006F570D">
        <w:rPr>
          <w:rFonts w:ascii="Arial" w:hAnsi="Arial" w:cs="Arial"/>
          <w:sz w:val="23"/>
          <w:szCs w:val="23"/>
        </w:rPr>
        <w:t xml:space="preserve">Type </w:t>
      </w:r>
      <w:r w:rsidR="007B41FA">
        <w:rPr>
          <w:rFonts w:ascii="Arial" w:hAnsi="Arial" w:cs="Arial"/>
          <w:sz w:val="23"/>
          <w:szCs w:val="23"/>
        </w:rPr>
        <w:t>of taxonomy passed on info</w:t>
      </w:r>
      <w:r w:rsidRPr="006F570D">
        <w:rPr>
          <w:rFonts w:ascii="Arial" w:hAnsi="Arial" w:cs="Arial"/>
          <w:sz w:val="23"/>
          <w:szCs w:val="23"/>
        </w:rPr>
        <w:t xml:space="preserve"> about the living world that was passed from generation to generation by the word of mouth: </w:t>
      </w:r>
      <w:r w:rsidRPr="006F570D">
        <w:rPr>
          <w:rFonts w:ascii="Arial" w:hAnsi="Arial" w:cs="Arial"/>
          <w:i/>
          <w:sz w:val="23"/>
          <w:szCs w:val="23"/>
        </w:rPr>
        <w:t>Folk</w:t>
      </w:r>
    </w:p>
    <w:p w14:paraId="2B944D4D" w14:textId="77777777" w:rsidR="007F6A48" w:rsidRPr="00C800F0" w:rsidRDefault="007F6A48" w:rsidP="007F6A48">
      <w:pPr>
        <w:rPr>
          <w:rFonts w:ascii="Arial" w:hAnsi="Arial" w:cs="Arial"/>
          <w:sz w:val="10"/>
          <w:szCs w:val="10"/>
        </w:rPr>
      </w:pPr>
    </w:p>
    <w:p w14:paraId="4AB99E68" w14:textId="46E92349" w:rsidR="00A43889" w:rsidRPr="007F6A48" w:rsidRDefault="00A43889" w:rsidP="006F570D">
      <w:pPr>
        <w:pStyle w:val="ListParagraph"/>
        <w:numPr>
          <w:ilvl w:val="0"/>
          <w:numId w:val="1"/>
        </w:numPr>
        <w:rPr>
          <w:rFonts w:ascii="Arial" w:hAnsi="Arial" w:cs="Arial"/>
          <w:sz w:val="23"/>
          <w:szCs w:val="23"/>
        </w:rPr>
      </w:pPr>
      <w:r w:rsidRPr="006F570D">
        <w:rPr>
          <w:rFonts w:ascii="Arial" w:hAnsi="Arial" w:cs="Arial"/>
          <w:sz w:val="23"/>
          <w:szCs w:val="23"/>
        </w:rPr>
        <w:t>In physical sciences</w:t>
      </w:r>
      <w:r w:rsidR="006F1F97">
        <w:rPr>
          <w:rFonts w:ascii="Arial" w:hAnsi="Arial" w:cs="Arial"/>
          <w:sz w:val="23"/>
          <w:szCs w:val="23"/>
        </w:rPr>
        <w:t>,</w:t>
      </w:r>
      <w:r w:rsidRPr="006F570D">
        <w:rPr>
          <w:rFonts w:ascii="Arial" w:hAnsi="Arial" w:cs="Arial"/>
          <w:sz w:val="23"/>
          <w:szCs w:val="23"/>
        </w:rPr>
        <w:t xml:space="preserve"> observations of the world were made using this technique: </w:t>
      </w:r>
      <w:r w:rsidRPr="006F570D">
        <w:rPr>
          <w:rFonts w:ascii="Arial" w:hAnsi="Arial" w:cs="Arial"/>
          <w:i/>
          <w:sz w:val="23"/>
          <w:szCs w:val="23"/>
        </w:rPr>
        <w:t>Experiment</w:t>
      </w:r>
    </w:p>
    <w:p w14:paraId="7657A662" w14:textId="77777777" w:rsidR="007F6A48" w:rsidRPr="00C800F0" w:rsidRDefault="007F6A48" w:rsidP="007F6A48">
      <w:pPr>
        <w:rPr>
          <w:rFonts w:ascii="Arial" w:hAnsi="Arial" w:cs="Arial"/>
          <w:sz w:val="10"/>
          <w:szCs w:val="10"/>
        </w:rPr>
      </w:pPr>
    </w:p>
    <w:p w14:paraId="4319D4A9" w14:textId="77777777" w:rsidR="00A43889" w:rsidRPr="00D8670B" w:rsidRDefault="00A43889" w:rsidP="006F570D">
      <w:pPr>
        <w:pStyle w:val="ListParagraph"/>
        <w:numPr>
          <w:ilvl w:val="0"/>
          <w:numId w:val="1"/>
        </w:numPr>
        <w:rPr>
          <w:rFonts w:ascii="Arial" w:hAnsi="Arial" w:cs="Arial"/>
          <w:sz w:val="23"/>
          <w:szCs w:val="23"/>
        </w:rPr>
      </w:pPr>
      <w:r w:rsidRPr="006F570D">
        <w:rPr>
          <w:rFonts w:ascii="Arial" w:hAnsi="Arial" w:cs="Arial"/>
          <w:sz w:val="23"/>
          <w:szCs w:val="23"/>
        </w:rPr>
        <w:t xml:space="preserve">Rome was attacked by these peoples who would sack the city and send Europe into the Medieval ages; often called the Dark ages: </w:t>
      </w:r>
      <w:r w:rsidRPr="006F570D">
        <w:rPr>
          <w:rFonts w:ascii="Arial" w:hAnsi="Arial" w:cs="Arial"/>
          <w:i/>
          <w:sz w:val="23"/>
          <w:szCs w:val="23"/>
        </w:rPr>
        <w:t>Goths</w:t>
      </w:r>
    </w:p>
    <w:p w14:paraId="5D815A0B" w14:textId="77777777" w:rsidR="00D8670B" w:rsidRPr="00C800F0" w:rsidRDefault="00D8670B" w:rsidP="00D8670B">
      <w:pPr>
        <w:pStyle w:val="ListParagraph"/>
        <w:rPr>
          <w:rFonts w:ascii="Arial" w:hAnsi="Arial" w:cs="Arial"/>
          <w:sz w:val="10"/>
          <w:szCs w:val="10"/>
        </w:rPr>
      </w:pPr>
    </w:p>
    <w:p w14:paraId="4076AD28" w14:textId="17F9B136" w:rsidR="00BD2A2B" w:rsidRPr="00BD2A2B" w:rsidRDefault="00A43889" w:rsidP="00BD2A2B">
      <w:pPr>
        <w:pStyle w:val="ListParagraph"/>
        <w:numPr>
          <w:ilvl w:val="0"/>
          <w:numId w:val="1"/>
        </w:numPr>
        <w:spacing w:line="324" w:lineRule="auto"/>
        <w:rPr>
          <w:rFonts w:ascii="Arial" w:hAnsi="Arial" w:cs="Arial"/>
          <w:sz w:val="23"/>
          <w:szCs w:val="23"/>
        </w:rPr>
      </w:pPr>
      <w:r w:rsidRPr="006F570D">
        <w:rPr>
          <w:rFonts w:ascii="Arial" w:hAnsi="Arial" w:cs="Arial"/>
          <w:sz w:val="23"/>
          <w:szCs w:val="23"/>
        </w:rPr>
        <w:t xml:space="preserve">The species name is this type of word, in relation to the genus name: </w:t>
      </w:r>
      <w:r w:rsidRPr="006F570D">
        <w:rPr>
          <w:rFonts w:ascii="Arial" w:hAnsi="Arial" w:cs="Arial"/>
          <w:i/>
          <w:sz w:val="23"/>
          <w:szCs w:val="23"/>
        </w:rPr>
        <w:t>Adjective</w:t>
      </w:r>
      <w:r w:rsidR="00BD2A2B" w:rsidRPr="00BD2A2B">
        <w:rPr>
          <w:rFonts w:ascii="Arial" w:hAnsi="Arial" w:cs="Arial"/>
          <w:sz w:val="23"/>
          <w:szCs w:val="23"/>
        </w:rPr>
        <w:t xml:space="preserve"> </w:t>
      </w:r>
    </w:p>
    <w:p w14:paraId="510029BD" w14:textId="07F2B2C3" w:rsidR="00A43889" w:rsidRPr="00BD2A2B" w:rsidRDefault="00BD2A2B" w:rsidP="00BD2A2B">
      <w:pPr>
        <w:pStyle w:val="ListParagraph"/>
        <w:numPr>
          <w:ilvl w:val="0"/>
          <w:numId w:val="1"/>
        </w:numPr>
        <w:spacing w:line="324" w:lineRule="auto"/>
        <w:ind w:left="714" w:hanging="357"/>
        <w:rPr>
          <w:rFonts w:ascii="Arial" w:hAnsi="Arial" w:cs="Arial"/>
          <w:sz w:val="23"/>
          <w:szCs w:val="23"/>
        </w:rPr>
      </w:pPr>
      <w:r>
        <w:rPr>
          <w:rFonts w:ascii="Arial" w:hAnsi="Arial" w:cs="Arial"/>
          <w:sz w:val="23"/>
          <w:szCs w:val="23"/>
        </w:rPr>
        <w:t xml:space="preserve">In </w:t>
      </w:r>
      <w:r w:rsidRPr="006F570D">
        <w:rPr>
          <w:rFonts w:ascii="Arial" w:hAnsi="Arial" w:cs="Arial"/>
          <w:sz w:val="23"/>
          <w:szCs w:val="23"/>
        </w:rPr>
        <w:t xml:space="preserve">English grammar the Genus name most closely resembles this: </w:t>
      </w:r>
      <w:r w:rsidRPr="006F570D">
        <w:rPr>
          <w:rFonts w:ascii="Arial" w:hAnsi="Arial" w:cs="Arial"/>
          <w:i/>
          <w:sz w:val="23"/>
          <w:szCs w:val="23"/>
        </w:rPr>
        <w:t>Noun</w:t>
      </w:r>
    </w:p>
    <w:p w14:paraId="0E4E2968" w14:textId="10AB420D" w:rsidR="00A43889" w:rsidRPr="007F6A48" w:rsidRDefault="006F1F97" w:rsidP="006F570D">
      <w:pPr>
        <w:pStyle w:val="ListParagraph"/>
        <w:numPr>
          <w:ilvl w:val="0"/>
          <w:numId w:val="1"/>
        </w:numPr>
        <w:rPr>
          <w:rFonts w:ascii="Arial" w:hAnsi="Arial" w:cs="Arial"/>
          <w:sz w:val="23"/>
          <w:szCs w:val="23"/>
        </w:rPr>
      </w:pPr>
      <w:r>
        <w:rPr>
          <w:rFonts w:ascii="Arial" w:hAnsi="Arial" w:cs="Arial"/>
          <w:sz w:val="23"/>
          <w:szCs w:val="23"/>
        </w:rPr>
        <w:lastRenderedPageBreak/>
        <w:t>Since</w:t>
      </w:r>
      <w:r w:rsidR="00A43889" w:rsidRPr="006F570D">
        <w:rPr>
          <w:rFonts w:ascii="Arial" w:hAnsi="Arial" w:cs="Arial"/>
          <w:sz w:val="23"/>
          <w:szCs w:val="23"/>
        </w:rPr>
        <w:t xml:space="preserve"> the natural sciences used this method of observing </w:t>
      </w:r>
      <w:r>
        <w:rPr>
          <w:rFonts w:ascii="Arial" w:hAnsi="Arial" w:cs="Arial"/>
          <w:sz w:val="23"/>
          <w:szCs w:val="23"/>
        </w:rPr>
        <w:t>&amp;</w:t>
      </w:r>
      <w:r w:rsidR="00A43889" w:rsidRPr="006F570D">
        <w:rPr>
          <w:rFonts w:ascii="Arial" w:hAnsi="Arial" w:cs="Arial"/>
          <w:sz w:val="23"/>
          <w:szCs w:val="23"/>
        </w:rPr>
        <w:t xml:space="preserve"> reporting their observations their science was considered inferior to the work of the physical scientists: </w:t>
      </w:r>
      <w:r w:rsidR="00A43889" w:rsidRPr="006F570D">
        <w:rPr>
          <w:rFonts w:ascii="Arial" w:hAnsi="Arial" w:cs="Arial"/>
          <w:i/>
          <w:sz w:val="23"/>
          <w:szCs w:val="23"/>
        </w:rPr>
        <w:t>Narrative</w:t>
      </w:r>
    </w:p>
    <w:p w14:paraId="75B64521" w14:textId="77777777" w:rsidR="007F6A48" w:rsidRPr="00C800F0" w:rsidRDefault="007F6A48" w:rsidP="007F6A48">
      <w:pPr>
        <w:pStyle w:val="ListParagraph"/>
        <w:rPr>
          <w:rFonts w:ascii="Arial" w:hAnsi="Arial" w:cs="Arial"/>
          <w:sz w:val="10"/>
          <w:szCs w:val="10"/>
        </w:rPr>
      </w:pPr>
    </w:p>
    <w:p w14:paraId="2C49BD7F" w14:textId="38F614B5" w:rsidR="00A43889" w:rsidRPr="006F570D" w:rsidRDefault="00A43889" w:rsidP="00BD2A2B">
      <w:pPr>
        <w:pStyle w:val="ListParagraph"/>
        <w:numPr>
          <w:ilvl w:val="0"/>
          <w:numId w:val="1"/>
        </w:numPr>
        <w:spacing w:line="324" w:lineRule="auto"/>
        <w:ind w:left="714" w:hanging="357"/>
        <w:rPr>
          <w:rFonts w:ascii="Arial" w:hAnsi="Arial" w:cs="Arial"/>
          <w:sz w:val="23"/>
          <w:szCs w:val="23"/>
        </w:rPr>
      </w:pPr>
      <w:r w:rsidRPr="006F570D">
        <w:rPr>
          <w:rFonts w:ascii="Arial" w:hAnsi="Arial" w:cs="Arial"/>
          <w:sz w:val="23"/>
          <w:szCs w:val="23"/>
        </w:rPr>
        <w:t xml:space="preserve">Have the </w:t>
      </w:r>
      <w:r w:rsidR="00FE35FE">
        <w:rPr>
          <w:rFonts w:ascii="Arial" w:hAnsi="Arial" w:cs="Arial"/>
          <w:sz w:val="23"/>
          <w:szCs w:val="23"/>
        </w:rPr>
        <w:t>#</w:t>
      </w:r>
      <w:r w:rsidRPr="006F570D">
        <w:rPr>
          <w:rFonts w:ascii="Arial" w:hAnsi="Arial" w:cs="Arial"/>
          <w:sz w:val="23"/>
          <w:szCs w:val="23"/>
        </w:rPr>
        <w:t xml:space="preserve"> of major taxonomic groups changed since proposed by Linnaeus? </w:t>
      </w:r>
      <w:r w:rsidRPr="006F570D">
        <w:rPr>
          <w:rFonts w:ascii="Arial" w:hAnsi="Arial" w:cs="Arial"/>
          <w:i/>
          <w:sz w:val="23"/>
          <w:szCs w:val="23"/>
        </w:rPr>
        <w:t>Yes</w:t>
      </w:r>
    </w:p>
    <w:p w14:paraId="23F783C9" w14:textId="77777777" w:rsidR="00A43889" w:rsidRPr="006F570D" w:rsidRDefault="00A43889" w:rsidP="00BD2A2B">
      <w:pPr>
        <w:pStyle w:val="ListParagraph"/>
        <w:numPr>
          <w:ilvl w:val="0"/>
          <w:numId w:val="1"/>
        </w:numPr>
        <w:spacing w:line="324" w:lineRule="auto"/>
        <w:ind w:left="714" w:hanging="357"/>
        <w:rPr>
          <w:rFonts w:ascii="Arial" w:hAnsi="Arial" w:cs="Arial"/>
          <w:sz w:val="23"/>
          <w:szCs w:val="23"/>
        </w:rPr>
      </w:pPr>
      <w:r w:rsidRPr="006F570D">
        <w:rPr>
          <w:rFonts w:ascii="Arial" w:hAnsi="Arial" w:cs="Arial"/>
          <w:sz w:val="23"/>
          <w:szCs w:val="23"/>
        </w:rPr>
        <w:t xml:space="preserve">The science of the scientific revolution studied mostly these types of objects: </w:t>
      </w:r>
      <w:r w:rsidRPr="006F570D">
        <w:rPr>
          <w:rFonts w:ascii="Arial" w:hAnsi="Arial" w:cs="Arial"/>
          <w:i/>
          <w:sz w:val="23"/>
          <w:szCs w:val="23"/>
        </w:rPr>
        <w:t>Inanimate</w:t>
      </w:r>
    </w:p>
    <w:p w14:paraId="698776E8" w14:textId="77777777" w:rsidR="00A43889" w:rsidRPr="006F570D" w:rsidRDefault="00A43889" w:rsidP="00BD2A2B">
      <w:pPr>
        <w:pStyle w:val="ListParagraph"/>
        <w:numPr>
          <w:ilvl w:val="0"/>
          <w:numId w:val="1"/>
        </w:numPr>
        <w:spacing w:line="324" w:lineRule="auto"/>
        <w:ind w:left="714" w:hanging="357"/>
        <w:rPr>
          <w:rFonts w:ascii="Arial" w:hAnsi="Arial" w:cs="Arial"/>
          <w:sz w:val="23"/>
          <w:szCs w:val="23"/>
        </w:rPr>
      </w:pPr>
      <w:r w:rsidRPr="006F570D">
        <w:rPr>
          <w:rFonts w:ascii="Arial" w:hAnsi="Arial" w:cs="Arial"/>
          <w:sz w:val="23"/>
          <w:szCs w:val="23"/>
        </w:rPr>
        <w:t xml:space="preserve">Your horoscope is this type of prediction: </w:t>
      </w:r>
      <w:r w:rsidRPr="006F570D">
        <w:rPr>
          <w:rFonts w:ascii="Arial" w:hAnsi="Arial" w:cs="Arial"/>
          <w:i/>
          <w:sz w:val="23"/>
          <w:szCs w:val="23"/>
        </w:rPr>
        <w:t>Chronological</w:t>
      </w:r>
    </w:p>
    <w:p w14:paraId="0CE987AA" w14:textId="77777777" w:rsidR="00A43889" w:rsidRPr="006F570D" w:rsidRDefault="00A43889" w:rsidP="00BD2A2B">
      <w:pPr>
        <w:pStyle w:val="ListParagraph"/>
        <w:numPr>
          <w:ilvl w:val="0"/>
          <w:numId w:val="1"/>
        </w:numPr>
        <w:spacing w:line="324" w:lineRule="auto"/>
        <w:ind w:left="714" w:hanging="357"/>
        <w:rPr>
          <w:rFonts w:ascii="Arial" w:hAnsi="Arial" w:cs="Arial"/>
          <w:sz w:val="23"/>
          <w:szCs w:val="23"/>
        </w:rPr>
      </w:pPr>
      <w:r w:rsidRPr="006F570D">
        <w:rPr>
          <w:rFonts w:ascii="Arial" w:hAnsi="Arial" w:cs="Arial"/>
          <w:sz w:val="23"/>
          <w:szCs w:val="23"/>
        </w:rPr>
        <w:t xml:space="preserve">For the Greeks these were found at the top of the great chain of being: </w:t>
      </w:r>
      <w:r w:rsidRPr="006F570D">
        <w:rPr>
          <w:rFonts w:ascii="Arial" w:hAnsi="Arial" w:cs="Arial"/>
          <w:i/>
          <w:sz w:val="23"/>
          <w:szCs w:val="23"/>
        </w:rPr>
        <w:t>Gods</w:t>
      </w:r>
    </w:p>
    <w:p w14:paraId="76062F04" w14:textId="77777777" w:rsidR="00A43889" w:rsidRPr="006F570D" w:rsidRDefault="00A43889" w:rsidP="00BD2A2B">
      <w:pPr>
        <w:pStyle w:val="ListParagraph"/>
        <w:numPr>
          <w:ilvl w:val="0"/>
          <w:numId w:val="1"/>
        </w:numPr>
        <w:spacing w:line="324" w:lineRule="auto"/>
        <w:ind w:left="714" w:hanging="357"/>
        <w:rPr>
          <w:rFonts w:ascii="Arial" w:hAnsi="Arial" w:cs="Arial"/>
          <w:sz w:val="23"/>
          <w:szCs w:val="23"/>
        </w:rPr>
      </w:pPr>
      <w:r w:rsidRPr="006F570D">
        <w:rPr>
          <w:rFonts w:ascii="Arial" w:hAnsi="Arial" w:cs="Arial"/>
          <w:sz w:val="23"/>
          <w:szCs w:val="23"/>
        </w:rPr>
        <w:t xml:space="preserve">The typographic form that the first letter of the Genus name takes: </w:t>
      </w:r>
      <w:r w:rsidRPr="006F570D">
        <w:rPr>
          <w:rFonts w:ascii="Arial" w:hAnsi="Arial" w:cs="Arial"/>
          <w:i/>
          <w:sz w:val="23"/>
          <w:szCs w:val="23"/>
        </w:rPr>
        <w:t>Capital</w:t>
      </w:r>
    </w:p>
    <w:p w14:paraId="66469760" w14:textId="1511A2E6" w:rsidR="00A43889" w:rsidRPr="006F570D" w:rsidRDefault="00A43889" w:rsidP="00BD2A2B">
      <w:pPr>
        <w:pStyle w:val="ListParagraph"/>
        <w:numPr>
          <w:ilvl w:val="0"/>
          <w:numId w:val="1"/>
        </w:numPr>
        <w:spacing w:line="324" w:lineRule="auto"/>
        <w:ind w:left="714" w:hanging="357"/>
        <w:rPr>
          <w:rFonts w:ascii="Arial" w:hAnsi="Arial" w:cs="Arial"/>
          <w:sz w:val="23"/>
          <w:szCs w:val="23"/>
        </w:rPr>
      </w:pPr>
      <w:r w:rsidRPr="006F570D">
        <w:rPr>
          <w:rFonts w:ascii="Arial" w:hAnsi="Arial" w:cs="Arial"/>
          <w:sz w:val="23"/>
          <w:szCs w:val="23"/>
        </w:rPr>
        <w:t>Al-Jahiz</w:t>
      </w:r>
      <w:r w:rsidR="006F1F97">
        <w:rPr>
          <w:rFonts w:ascii="Arial" w:hAnsi="Arial" w:cs="Arial"/>
          <w:sz w:val="23"/>
          <w:szCs w:val="23"/>
        </w:rPr>
        <w:t>’s</w:t>
      </w:r>
      <w:r w:rsidRPr="006F570D">
        <w:rPr>
          <w:rFonts w:ascii="Arial" w:hAnsi="Arial" w:cs="Arial"/>
          <w:sz w:val="23"/>
          <w:szCs w:val="23"/>
        </w:rPr>
        <w:t xml:space="preserve"> observations of animals predated this modern biological finding: </w:t>
      </w:r>
      <w:r w:rsidRPr="006F570D">
        <w:rPr>
          <w:rFonts w:ascii="Arial" w:hAnsi="Arial" w:cs="Arial"/>
          <w:i/>
          <w:sz w:val="23"/>
          <w:szCs w:val="23"/>
        </w:rPr>
        <w:t>Evolution</w:t>
      </w:r>
    </w:p>
    <w:p w14:paraId="3D2A1F82" w14:textId="77777777" w:rsidR="00A43889" w:rsidRPr="006F570D" w:rsidRDefault="00A43889" w:rsidP="00BD2A2B">
      <w:pPr>
        <w:pStyle w:val="ListParagraph"/>
        <w:numPr>
          <w:ilvl w:val="0"/>
          <w:numId w:val="1"/>
        </w:numPr>
        <w:spacing w:line="324" w:lineRule="auto"/>
        <w:ind w:left="714" w:hanging="357"/>
        <w:rPr>
          <w:rFonts w:ascii="Arial" w:hAnsi="Arial" w:cs="Arial"/>
          <w:sz w:val="23"/>
          <w:szCs w:val="23"/>
        </w:rPr>
      </w:pPr>
      <w:r w:rsidRPr="006F570D">
        <w:rPr>
          <w:rFonts w:ascii="Arial" w:hAnsi="Arial" w:cs="Arial"/>
          <w:sz w:val="23"/>
          <w:szCs w:val="23"/>
        </w:rPr>
        <w:t xml:space="preserve">The Greek philosopher Aristotle primarily studied this group of organisms: </w:t>
      </w:r>
      <w:r w:rsidRPr="006F570D">
        <w:rPr>
          <w:rFonts w:ascii="Arial" w:hAnsi="Arial" w:cs="Arial"/>
          <w:i/>
          <w:sz w:val="23"/>
          <w:szCs w:val="23"/>
        </w:rPr>
        <w:t>Animals</w:t>
      </w:r>
    </w:p>
    <w:p w14:paraId="14078BB5" w14:textId="6C9E1C20" w:rsidR="00A43889" w:rsidRPr="007F6A48" w:rsidRDefault="006F1F97" w:rsidP="006F570D">
      <w:pPr>
        <w:pStyle w:val="ListParagraph"/>
        <w:numPr>
          <w:ilvl w:val="0"/>
          <w:numId w:val="1"/>
        </w:numPr>
        <w:rPr>
          <w:rFonts w:ascii="Arial" w:hAnsi="Arial" w:cs="Arial"/>
          <w:sz w:val="23"/>
          <w:szCs w:val="23"/>
        </w:rPr>
      </w:pPr>
      <w:r>
        <w:rPr>
          <w:rFonts w:ascii="Arial" w:hAnsi="Arial" w:cs="Arial"/>
          <w:sz w:val="23"/>
          <w:szCs w:val="23"/>
        </w:rPr>
        <w:t>T</w:t>
      </w:r>
      <w:r w:rsidR="00A43889" w:rsidRPr="006F570D">
        <w:rPr>
          <w:rFonts w:ascii="Arial" w:hAnsi="Arial" w:cs="Arial"/>
          <w:sz w:val="23"/>
          <w:szCs w:val="23"/>
        </w:rPr>
        <w:t xml:space="preserve">ype of reason used by the natural sciences works from the specific and tries to find generalized patterns: </w:t>
      </w:r>
      <w:r w:rsidR="00A43889" w:rsidRPr="006F570D">
        <w:rPr>
          <w:rFonts w:ascii="Arial" w:hAnsi="Arial" w:cs="Arial"/>
          <w:i/>
          <w:sz w:val="23"/>
          <w:szCs w:val="23"/>
        </w:rPr>
        <w:t>Inductive</w:t>
      </w:r>
    </w:p>
    <w:p w14:paraId="6C86EA16" w14:textId="77777777" w:rsidR="007F6A48" w:rsidRPr="00C800F0" w:rsidRDefault="007F6A48" w:rsidP="007F6A48">
      <w:pPr>
        <w:pStyle w:val="ListParagraph"/>
        <w:rPr>
          <w:rFonts w:ascii="Arial" w:hAnsi="Arial" w:cs="Arial"/>
          <w:sz w:val="10"/>
          <w:szCs w:val="10"/>
        </w:rPr>
      </w:pPr>
    </w:p>
    <w:p w14:paraId="00874B31" w14:textId="250ED202" w:rsidR="00A43889" w:rsidRPr="007F6A48" w:rsidRDefault="00A43889" w:rsidP="006F570D">
      <w:pPr>
        <w:pStyle w:val="ListParagraph"/>
        <w:numPr>
          <w:ilvl w:val="0"/>
          <w:numId w:val="1"/>
        </w:numPr>
        <w:rPr>
          <w:rFonts w:ascii="Arial" w:hAnsi="Arial" w:cs="Arial"/>
          <w:sz w:val="23"/>
          <w:szCs w:val="23"/>
        </w:rPr>
      </w:pPr>
      <w:r w:rsidRPr="006F570D">
        <w:rPr>
          <w:rFonts w:ascii="Arial" w:hAnsi="Arial" w:cs="Arial"/>
          <w:sz w:val="23"/>
          <w:szCs w:val="23"/>
        </w:rPr>
        <w:t xml:space="preserve">Douglas Adam’s definitions of the </w:t>
      </w:r>
      <w:r w:rsidR="007F6A48">
        <w:rPr>
          <w:rFonts w:ascii="Arial" w:hAnsi="Arial" w:cs="Arial"/>
          <w:sz w:val="23"/>
          <w:szCs w:val="23"/>
        </w:rPr>
        <w:t>4</w:t>
      </w:r>
      <w:r w:rsidRPr="006F570D">
        <w:rPr>
          <w:rFonts w:ascii="Arial" w:hAnsi="Arial" w:cs="Arial"/>
          <w:sz w:val="23"/>
          <w:szCs w:val="23"/>
        </w:rPr>
        <w:t xml:space="preserve"> ages of scientific discovery was based on the use of this material in the making of glass: </w:t>
      </w:r>
      <w:r w:rsidRPr="006F570D">
        <w:rPr>
          <w:rFonts w:ascii="Arial" w:hAnsi="Arial" w:cs="Arial"/>
          <w:i/>
          <w:sz w:val="23"/>
          <w:szCs w:val="23"/>
        </w:rPr>
        <w:t>Sand</w:t>
      </w:r>
    </w:p>
    <w:p w14:paraId="0ECF4BCD" w14:textId="77777777" w:rsidR="007F6A48" w:rsidRPr="00C800F0" w:rsidRDefault="007F6A48" w:rsidP="007F6A48">
      <w:pPr>
        <w:rPr>
          <w:rFonts w:ascii="Arial" w:hAnsi="Arial" w:cs="Arial"/>
          <w:sz w:val="10"/>
          <w:szCs w:val="10"/>
        </w:rPr>
      </w:pPr>
    </w:p>
    <w:p w14:paraId="615C3F43" w14:textId="77777777" w:rsidR="00A43889" w:rsidRPr="006F570D" w:rsidRDefault="00A43889" w:rsidP="00BD2A2B">
      <w:pPr>
        <w:pStyle w:val="ListParagraph"/>
        <w:numPr>
          <w:ilvl w:val="0"/>
          <w:numId w:val="1"/>
        </w:numPr>
        <w:ind w:left="714" w:hanging="357"/>
        <w:rPr>
          <w:rFonts w:ascii="Arial" w:hAnsi="Arial" w:cs="Arial"/>
          <w:sz w:val="23"/>
          <w:szCs w:val="23"/>
        </w:rPr>
      </w:pPr>
      <w:r w:rsidRPr="006F570D">
        <w:rPr>
          <w:rFonts w:ascii="Arial" w:hAnsi="Arial" w:cs="Arial"/>
          <w:sz w:val="23"/>
          <w:szCs w:val="23"/>
        </w:rPr>
        <w:t xml:space="preserve">Number of Kingdoms in Linnaeus’ classification: </w:t>
      </w:r>
      <w:r w:rsidRPr="006F570D">
        <w:rPr>
          <w:rFonts w:ascii="Arial" w:hAnsi="Arial" w:cs="Arial"/>
          <w:i/>
          <w:sz w:val="23"/>
          <w:szCs w:val="23"/>
        </w:rPr>
        <w:t>Two</w:t>
      </w:r>
    </w:p>
    <w:p w14:paraId="65AB8728" w14:textId="77777777" w:rsidR="00A43889" w:rsidRPr="006F570D" w:rsidRDefault="00A43889" w:rsidP="006F570D">
      <w:pPr>
        <w:rPr>
          <w:rFonts w:ascii="Arial" w:hAnsi="Arial" w:cs="Arial"/>
          <w:sz w:val="23"/>
          <w:szCs w:val="23"/>
        </w:rPr>
      </w:pPr>
    </w:p>
    <w:p w14:paraId="006CE566" w14:textId="77777777" w:rsidR="006F570D" w:rsidRPr="006F570D" w:rsidRDefault="006F570D" w:rsidP="006F570D">
      <w:pPr>
        <w:rPr>
          <w:rFonts w:ascii="Arial" w:hAnsi="Arial" w:cs="Arial"/>
          <w:sz w:val="23"/>
          <w:szCs w:val="23"/>
          <w:u w:val="single"/>
        </w:rPr>
      </w:pPr>
      <w:r w:rsidRPr="006F570D">
        <w:rPr>
          <w:rFonts w:ascii="Arial" w:hAnsi="Arial" w:cs="Arial"/>
          <w:sz w:val="23"/>
          <w:szCs w:val="23"/>
          <w:u w:val="single"/>
        </w:rPr>
        <w:t>Biology, Biologists, and Bioscience</w:t>
      </w:r>
    </w:p>
    <w:p w14:paraId="6CA921B0" w14:textId="7BEE6DD3" w:rsidR="006F570D" w:rsidRPr="006F570D" w:rsidRDefault="006F570D" w:rsidP="00BD2A2B">
      <w:pPr>
        <w:pStyle w:val="ListParagraph"/>
        <w:numPr>
          <w:ilvl w:val="0"/>
          <w:numId w:val="3"/>
        </w:numPr>
        <w:spacing w:after="160" w:line="312" w:lineRule="auto"/>
        <w:ind w:left="714" w:hanging="357"/>
        <w:rPr>
          <w:rFonts w:ascii="Arial" w:hAnsi="Arial" w:cs="Arial"/>
          <w:sz w:val="23"/>
          <w:szCs w:val="23"/>
        </w:rPr>
      </w:pPr>
      <w:r w:rsidRPr="006F570D">
        <w:rPr>
          <w:rFonts w:ascii="Arial" w:hAnsi="Arial" w:cs="Arial"/>
          <w:i/>
          <w:sz w:val="23"/>
          <w:szCs w:val="23"/>
        </w:rPr>
        <w:t>Physicalists</w:t>
      </w:r>
      <w:r w:rsidRPr="006F570D">
        <w:rPr>
          <w:rFonts w:ascii="Arial" w:hAnsi="Arial" w:cs="Arial"/>
          <w:sz w:val="23"/>
          <w:szCs w:val="23"/>
        </w:rPr>
        <w:t>–</w:t>
      </w:r>
      <w:r w:rsidR="006F1F97">
        <w:rPr>
          <w:rFonts w:ascii="Arial" w:hAnsi="Arial" w:cs="Arial"/>
          <w:sz w:val="23"/>
          <w:szCs w:val="23"/>
        </w:rPr>
        <w:t xml:space="preserve"> </w:t>
      </w:r>
      <w:r w:rsidRPr="006F570D">
        <w:rPr>
          <w:rFonts w:ascii="Arial" w:hAnsi="Arial" w:cs="Arial"/>
          <w:sz w:val="23"/>
          <w:szCs w:val="23"/>
        </w:rPr>
        <w:t>philosophy on living things saw them as being made up of small machines</w:t>
      </w:r>
    </w:p>
    <w:p w14:paraId="2F7E6084" w14:textId="3AB93816" w:rsidR="006F570D" w:rsidRPr="006F570D" w:rsidRDefault="006F570D" w:rsidP="00BD2A2B">
      <w:pPr>
        <w:pStyle w:val="ListParagraph"/>
        <w:numPr>
          <w:ilvl w:val="0"/>
          <w:numId w:val="3"/>
        </w:numPr>
        <w:spacing w:after="160" w:line="312" w:lineRule="auto"/>
        <w:ind w:left="714" w:hanging="357"/>
        <w:rPr>
          <w:rFonts w:ascii="Arial" w:hAnsi="Arial" w:cs="Arial"/>
          <w:sz w:val="23"/>
          <w:szCs w:val="23"/>
        </w:rPr>
      </w:pPr>
      <w:r w:rsidRPr="006F570D">
        <w:rPr>
          <w:rFonts w:ascii="Arial" w:hAnsi="Arial" w:cs="Arial"/>
          <w:i/>
          <w:sz w:val="23"/>
          <w:szCs w:val="23"/>
        </w:rPr>
        <w:t>Modern</w:t>
      </w:r>
      <w:r w:rsidRPr="006F570D">
        <w:rPr>
          <w:rFonts w:ascii="Arial" w:hAnsi="Arial" w:cs="Arial"/>
          <w:sz w:val="23"/>
          <w:szCs w:val="23"/>
        </w:rPr>
        <w:t>- The age of science starts with the scientific revolution</w:t>
      </w:r>
    </w:p>
    <w:p w14:paraId="6CB986A6" w14:textId="77777777" w:rsidR="00F46687" w:rsidRPr="006F570D" w:rsidRDefault="00F46687" w:rsidP="00BD2A2B">
      <w:pPr>
        <w:pStyle w:val="ListParagraph"/>
        <w:numPr>
          <w:ilvl w:val="0"/>
          <w:numId w:val="3"/>
        </w:numPr>
        <w:spacing w:after="160" w:line="312" w:lineRule="auto"/>
        <w:ind w:left="714" w:hanging="357"/>
        <w:rPr>
          <w:rFonts w:ascii="Arial" w:hAnsi="Arial" w:cs="Arial"/>
          <w:sz w:val="23"/>
          <w:szCs w:val="23"/>
        </w:rPr>
      </w:pPr>
      <w:r w:rsidRPr="006F570D">
        <w:rPr>
          <w:rFonts w:ascii="Arial" w:hAnsi="Arial" w:cs="Arial"/>
          <w:i/>
          <w:sz w:val="23"/>
          <w:szCs w:val="23"/>
        </w:rPr>
        <w:t>Why</w:t>
      </w:r>
      <w:r w:rsidRPr="006F570D">
        <w:rPr>
          <w:rFonts w:ascii="Arial" w:hAnsi="Arial" w:cs="Arial"/>
          <w:sz w:val="23"/>
          <w:szCs w:val="23"/>
        </w:rPr>
        <w:t>- Historical narratives ask this type of question</w:t>
      </w:r>
    </w:p>
    <w:p w14:paraId="1E496579" w14:textId="6EA96E05" w:rsidR="006F570D" w:rsidRDefault="006F570D" w:rsidP="006F570D">
      <w:pPr>
        <w:pStyle w:val="ListParagraph"/>
        <w:numPr>
          <w:ilvl w:val="0"/>
          <w:numId w:val="3"/>
        </w:numPr>
        <w:spacing w:after="160"/>
        <w:rPr>
          <w:rFonts w:ascii="Arial" w:hAnsi="Arial" w:cs="Arial"/>
          <w:sz w:val="23"/>
          <w:szCs w:val="23"/>
        </w:rPr>
      </w:pPr>
      <w:r w:rsidRPr="006F570D">
        <w:rPr>
          <w:rFonts w:ascii="Arial" w:hAnsi="Arial" w:cs="Arial"/>
          <w:i/>
          <w:sz w:val="23"/>
          <w:szCs w:val="23"/>
        </w:rPr>
        <w:t>Fungi</w:t>
      </w:r>
      <w:r w:rsidRPr="006F570D">
        <w:rPr>
          <w:rFonts w:ascii="Arial" w:hAnsi="Arial" w:cs="Arial"/>
          <w:sz w:val="23"/>
          <w:szCs w:val="23"/>
        </w:rPr>
        <w:t>- kingdom of multiplied saprophytic organisms that have a cell wall composed of chitin</w:t>
      </w:r>
    </w:p>
    <w:p w14:paraId="03D00992" w14:textId="77777777" w:rsidR="002D2ACC" w:rsidRPr="00C800F0" w:rsidRDefault="002D2ACC" w:rsidP="002D2ACC">
      <w:pPr>
        <w:pStyle w:val="ListParagraph"/>
        <w:spacing w:after="160"/>
        <w:rPr>
          <w:rFonts w:ascii="Arial" w:hAnsi="Arial" w:cs="Arial"/>
          <w:sz w:val="10"/>
          <w:szCs w:val="10"/>
        </w:rPr>
      </w:pPr>
    </w:p>
    <w:p w14:paraId="372415D5" w14:textId="22DBD344" w:rsidR="002D2ACC" w:rsidRPr="002D2ACC" w:rsidRDefault="006F570D" w:rsidP="002D2ACC">
      <w:pPr>
        <w:pStyle w:val="ListParagraph"/>
        <w:numPr>
          <w:ilvl w:val="0"/>
          <w:numId w:val="3"/>
        </w:numPr>
        <w:spacing w:after="160"/>
        <w:rPr>
          <w:rFonts w:ascii="Arial" w:hAnsi="Arial" w:cs="Arial"/>
          <w:sz w:val="23"/>
          <w:szCs w:val="23"/>
        </w:rPr>
      </w:pPr>
      <w:r w:rsidRPr="006F570D">
        <w:rPr>
          <w:rFonts w:ascii="Arial" w:hAnsi="Arial" w:cs="Arial"/>
          <w:i/>
          <w:sz w:val="23"/>
          <w:szCs w:val="23"/>
        </w:rPr>
        <w:t>Animalia</w:t>
      </w:r>
      <w:r w:rsidRPr="006F570D">
        <w:rPr>
          <w:rFonts w:ascii="Arial" w:hAnsi="Arial" w:cs="Arial"/>
          <w:sz w:val="23"/>
          <w:szCs w:val="23"/>
        </w:rPr>
        <w:t>- kingdom of multicellular organisms that have to feed by swallowing other organisms whole, or in chunks</w:t>
      </w:r>
      <w:r w:rsidRPr="004D6EFD">
        <w:rPr>
          <w:rFonts w:ascii="Arial" w:hAnsi="Arial" w:cs="Arial"/>
          <w:sz w:val="23"/>
          <w:szCs w:val="23"/>
        </w:rPr>
        <w:t xml:space="preserve"> </w:t>
      </w:r>
    </w:p>
    <w:p w14:paraId="66449571" w14:textId="77777777" w:rsidR="002D2ACC" w:rsidRPr="00C800F0" w:rsidRDefault="002D2ACC" w:rsidP="002D2ACC">
      <w:pPr>
        <w:pStyle w:val="ListParagraph"/>
        <w:spacing w:after="160"/>
        <w:rPr>
          <w:rFonts w:ascii="Arial" w:hAnsi="Arial" w:cs="Arial"/>
          <w:sz w:val="10"/>
          <w:szCs w:val="10"/>
        </w:rPr>
      </w:pPr>
    </w:p>
    <w:p w14:paraId="3863F3B3" w14:textId="3F2C8380" w:rsidR="006F570D" w:rsidRPr="006F570D" w:rsidRDefault="009F5CFA" w:rsidP="00BD2A2B">
      <w:pPr>
        <w:pStyle w:val="ListParagraph"/>
        <w:numPr>
          <w:ilvl w:val="0"/>
          <w:numId w:val="3"/>
        </w:numPr>
        <w:spacing w:after="160" w:line="324" w:lineRule="auto"/>
        <w:ind w:left="714" w:hanging="357"/>
        <w:rPr>
          <w:rFonts w:ascii="Arial" w:hAnsi="Arial" w:cs="Arial"/>
          <w:sz w:val="23"/>
          <w:szCs w:val="23"/>
        </w:rPr>
      </w:pPr>
      <w:r>
        <w:rPr>
          <w:rFonts w:ascii="Arial" w:hAnsi="Arial" w:cs="Arial"/>
          <w:i/>
          <w:sz w:val="23"/>
          <w:szCs w:val="23"/>
        </w:rPr>
        <w:t>Testing</w:t>
      </w:r>
      <w:r w:rsidR="006F570D" w:rsidRPr="006F570D">
        <w:rPr>
          <w:rFonts w:ascii="Arial" w:hAnsi="Arial" w:cs="Arial"/>
          <w:i/>
          <w:sz w:val="23"/>
          <w:szCs w:val="23"/>
        </w:rPr>
        <w:t xml:space="preserve">- </w:t>
      </w:r>
      <w:r w:rsidR="006F570D" w:rsidRPr="006F570D">
        <w:rPr>
          <w:rFonts w:ascii="Arial" w:hAnsi="Arial" w:cs="Arial"/>
          <w:sz w:val="23"/>
          <w:szCs w:val="23"/>
        </w:rPr>
        <w:t>Both a theory and a hypothesis must be able to withstand this</w:t>
      </w:r>
    </w:p>
    <w:p w14:paraId="6D88E5ED" w14:textId="3649695A" w:rsidR="006F570D" w:rsidRDefault="009F5CFA" w:rsidP="006F570D">
      <w:pPr>
        <w:pStyle w:val="ListParagraph"/>
        <w:numPr>
          <w:ilvl w:val="0"/>
          <w:numId w:val="3"/>
        </w:numPr>
        <w:spacing w:after="160"/>
        <w:rPr>
          <w:rFonts w:ascii="Arial" w:hAnsi="Arial" w:cs="Arial"/>
          <w:sz w:val="23"/>
          <w:szCs w:val="23"/>
        </w:rPr>
      </w:pPr>
      <w:r>
        <w:rPr>
          <w:rFonts w:ascii="Arial" w:hAnsi="Arial" w:cs="Arial"/>
          <w:i/>
          <w:sz w:val="23"/>
          <w:szCs w:val="23"/>
        </w:rPr>
        <w:t>Domain</w:t>
      </w:r>
      <w:r w:rsidR="006F570D" w:rsidRPr="006F570D">
        <w:rPr>
          <w:rFonts w:ascii="Arial" w:hAnsi="Arial" w:cs="Arial"/>
          <w:i/>
          <w:sz w:val="23"/>
          <w:szCs w:val="23"/>
        </w:rPr>
        <w:t xml:space="preserve">- </w:t>
      </w:r>
      <w:r w:rsidR="006F570D" w:rsidRPr="006F570D">
        <w:rPr>
          <w:rFonts w:ascii="Arial" w:hAnsi="Arial" w:cs="Arial"/>
          <w:sz w:val="23"/>
          <w:szCs w:val="23"/>
        </w:rPr>
        <w:t>major taxa recently changed, and this new one was added at the very top of the scheme</w:t>
      </w:r>
    </w:p>
    <w:p w14:paraId="702603AA" w14:textId="77777777" w:rsidR="002D2ACC" w:rsidRPr="00C800F0" w:rsidRDefault="002D2ACC" w:rsidP="002D2ACC">
      <w:pPr>
        <w:pStyle w:val="ListParagraph"/>
        <w:spacing w:after="160"/>
        <w:rPr>
          <w:rFonts w:ascii="Arial" w:hAnsi="Arial" w:cs="Arial"/>
          <w:sz w:val="10"/>
          <w:szCs w:val="10"/>
        </w:rPr>
      </w:pPr>
    </w:p>
    <w:p w14:paraId="37E9B560" w14:textId="395B68CE" w:rsidR="006F570D" w:rsidRPr="006F570D" w:rsidRDefault="006F570D" w:rsidP="00BD2A2B">
      <w:pPr>
        <w:pStyle w:val="ListParagraph"/>
        <w:numPr>
          <w:ilvl w:val="0"/>
          <w:numId w:val="3"/>
        </w:numPr>
        <w:spacing w:after="160" w:line="324" w:lineRule="auto"/>
        <w:ind w:left="714" w:hanging="357"/>
        <w:rPr>
          <w:rFonts w:ascii="Arial" w:hAnsi="Arial" w:cs="Arial"/>
          <w:sz w:val="23"/>
          <w:szCs w:val="23"/>
        </w:rPr>
      </w:pPr>
      <w:r w:rsidRPr="006F570D">
        <w:rPr>
          <w:rFonts w:ascii="Arial" w:hAnsi="Arial" w:cs="Arial"/>
          <w:i/>
          <w:sz w:val="23"/>
          <w:szCs w:val="23"/>
        </w:rPr>
        <w:t>Plantae</w:t>
      </w:r>
      <w:r w:rsidRPr="006F570D">
        <w:rPr>
          <w:rFonts w:ascii="Arial" w:hAnsi="Arial" w:cs="Arial"/>
          <w:sz w:val="23"/>
          <w:szCs w:val="23"/>
        </w:rPr>
        <w:t xml:space="preserve">- kingdom of multicellular photosynthesizers </w:t>
      </w:r>
    </w:p>
    <w:p w14:paraId="7AE72938" w14:textId="105047C7" w:rsidR="006F570D" w:rsidRDefault="009F5CFA" w:rsidP="00A021DD">
      <w:pPr>
        <w:pStyle w:val="ListParagraph"/>
        <w:numPr>
          <w:ilvl w:val="0"/>
          <w:numId w:val="3"/>
        </w:numPr>
        <w:spacing w:after="160"/>
        <w:rPr>
          <w:rFonts w:ascii="Arial" w:hAnsi="Arial" w:cs="Arial"/>
          <w:sz w:val="23"/>
          <w:szCs w:val="23"/>
        </w:rPr>
      </w:pPr>
      <w:r>
        <w:rPr>
          <w:rFonts w:ascii="Arial" w:hAnsi="Arial" w:cs="Arial"/>
          <w:i/>
          <w:sz w:val="23"/>
          <w:szCs w:val="23"/>
        </w:rPr>
        <w:t>Nucleus</w:t>
      </w:r>
      <w:r w:rsidR="006F570D" w:rsidRPr="006F570D">
        <w:rPr>
          <w:rFonts w:ascii="Arial" w:hAnsi="Arial" w:cs="Arial"/>
          <w:i/>
          <w:sz w:val="23"/>
          <w:szCs w:val="23"/>
        </w:rPr>
        <w:t xml:space="preserve">- </w:t>
      </w:r>
      <w:r w:rsidR="006F570D" w:rsidRPr="006F570D">
        <w:rPr>
          <w:rFonts w:ascii="Arial" w:hAnsi="Arial" w:cs="Arial"/>
          <w:sz w:val="23"/>
          <w:szCs w:val="23"/>
        </w:rPr>
        <w:t xml:space="preserve">Prokaryotes are before the kernel and eukaryotes have a true kernel – what’s the kernel? </w:t>
      </w:r>
    </w:p>
    <w:p w14:paraId="0500CF6E" w14:textId="77777777" w:rsidR="002D2ACC" w:rsidRPr="00C800F0" w:rsidRDefault="002D2ACC" w:rsidP="002D2ACC">
      <w:pPr>
        <w:pStyle w:val="ListParagraph"/>
        <w:spacing w:after="160"/>
        <w:rPr>
          <w:rFonts w:ascii="Arial" w:hAnsi="Arial" w:cs="Arial"/>
          <w:sz w:val="10"/>
          <w:szCs w:val="10"/>
        </w:rPr>
      </w:pPr>
    </w:p>
    <w:p w14:paraId="11253E4F" w14:textId="41A33CF5" w:rsidR="006F570D" w:rsidRPr="006F570D" w:rsidRDefault="009F5CFA" w:rsidP="00BD2A2B">
      <w:pPr>
        <w:pStyle w:val="ListParagraph"/>
        <w:numPr>
          <w:ilvl w:val="0"/>
          <w:numId w:val="3"/>
        </w:numPr>
        <w:spacing w:after="160" w:line="324" w:lineRule="auto"/>
        <w:ind w:left="714" w:hanging="357"/>
        <w:rPr>
          <w:rFonts w:ascii="Arial" w:hAnsi="Arial" w:cs="Arial"/>
          <w:sz w:val="23"/>
          <w:szCs w:val="23"/>
        </w:rPr>
      </w:pPr>
      <w:r>
        <w:rPr>
          <w:rFonts w:ascii="Arial" w:hAnsi="Arial" w:cs="Arial"/>
          <w:i/>
          <w:sz w:val="23"/>
          <w:szCs w:val="23"/>
        </w:rPr>
        <w:t>Tertiary</w:t>
      </w:r>
      <w:r w:rsidR="006F570D" w:rsidRPr="006F570D">
        <w:rPr>
          <w:rFonts w:ascii="Arial" w:hAnsi="Arial" w:cs="Arial"/>
          <w:i/>
          <w:sz w:val="23"/>
          <w:szCs w:val="23"/>
        </w:rPr>
        <w:t xml:space="preserve">- </w:t>
      </w:r>
      <w:r w:rsidR="006F1F97">
        <w:rPr>
          <w:rFonts w:ascii="Arial" w:hAnsi="Arial" w:cs="Arial"/>
          <w:sz w:val="23"/>
          <w:szCs w:val="23"/>
        </w:rPr>
        <w:t>Your text</w:t>
      </w:r>
      <w:r w:rsidR="006F570D" w:rsidRPr="006F570D">
        <w:rPr>
          <w:rFonts w:ascii="Arial" w:hAnsi="Arial" w:cs="Arial"/>
          <w:sz w:val="23"/>
          <w:szCs w:val="23"/>
        </w:rPr>
        <w:t>book is an example of this type of scientific literature</w:t>
      </w:r>
    </w:p>
    <w:p w14:paraId="5CD42501" w14:textId="6299EA69" w:rsidR="006F570D" w:rsidRDefault="006F570D" w:rsidP="006F570D">
      <w:pPr>
        <w:pStyle w:val="ListParagraph"/>
        <w:numPr>
          <w:ilvl w:val="0"/>
          <w:numId w:val="3"/>
        </w:numPr>
        <w:spacing w:after="160"/>
        <w:rPr>
          <w:rFonts w:ascii="Arial" w:hAnsi="Arial" w:cs="Arial"/>
          <w:sz w:val="23"/>
          <w:szCs w:val="23"/>
        </w:rPr>
      </w:pPr>
      <w:r w:rsidRPr="006F570D">
        <w:rPr>
          <w:rFonts w:ascii="Arial" w:hAnsi="Arial" w:cs="Arial"/>
          <w:i/>
          <w:sz w:val="23"/>
          <w:szCs w:val="23"/>
        </w:rPr>
        <w:t>Ultimate</w:t>
      </w:r>
      <w:r w:rsidRPr="006F570D">
        <w:rPr>
          <w:rFonts w:ascii="Arial" w:hAnsi="Arial" w:cs="Arial"/>
          <w:sz w:val="23"/>
          <w:szCs w:val="23"/>
        </w:rPr>
        <w:t xml:space="preserve">- </w:t>
      </w:r>
      <w:r w:rsidR="009F5CFA">
        <w:rPr>
          <w:rFonts w:ascii="Arial" w:hAnsi="Arial" w:cs="Arial"/>
          <w:sz w:val="23"/>
          <w:szCs w:val="23"/>
        </w:rPr>
        <w:t>A</w:t>
      </w:r>
      <w:r w:rsidRPr="006F570D">
        <w:rPr>
          <w:rFonts w:ascii="Arial" w:hAnsi="Arial" w:cs="Arial"/>
          <w:sz w:val="23"/>
          <w:szCs w:val="23"/>
        </w:rPr>
        <w:t xml:space="preserve"> cause that a molecular biologists is working with when comparing the frequency of DNA sequence of a gene that causes a genetic disease in an isolated population of immigrants on a small island to the country that they arrived from</w:t>
      </w:r>
    </w:p>
    <w:p w14:paraId="5AE3CA7B" w14:textId="77777777" w:rsidR="002D2ACC" w:rsidRPr="00C800F0" w:rsidRDefault="002D2ACC" w:rsidP="002D2ACC">
      <w:pPr>
        <w:pStyle w:val="ListParagraph"/>
        <w:spacing w:after="160"/>
        <w:rPr>
          <w:rFonts w:ascii="Arial" w:hAnsi="Arial" w:cs="Arial"/>
          <w:sz w:val="10"/>
          <w:szCs w:val="10"/>
        </w:rPr>
      </w:pPr>
    </w:p>
    <w:p w14:paraId="6FDBC68B" w14:textId="5385BD6C" w:rsidR="002D2ACC" w:rsidRPr="002D2ACC" w:rsidRDefault="006F570D" w:rsidP="002D2ACC">
      <w:pPr>
        <w:pStyle w:val="ListParagraph"/>
        <w:numPr>
          <w:ilvl w:val="0"/>
          <w:numId w:val="3"/>
        </w:numPr>
        <w:spacing w:after="160"/>
        <w:rPr>
          <w:rFonts w:ascii="Arial" w:hAnsi="Arial" w:cs="Arial"/>
          <w:sz w:val="23"/>
          <w:szCs w:val="23"/>
        </w:rPr>
      </w:pPr>
      <w:r w:rsidRPr="006F570D">
        <w:rPr>
          <w:rFonts w:ascii="Arial" w:hAnsi="Arial" w:cs="Arial"/>
          <w:i/>
          <w:sz w:val="23"/>
          <w:szCs w:val="23"/>
        </w:rPr>
        <w:t>Chemical</w:t>
      </w:r>
      <w:r w:rsidR="00D971A7">
        <w:rPr>
          <w:rFonts w:ascii="Arial" w:hAnsi="Arial" w:cs="Arial"/>
          <w:sz w:val="23"/>
          <w:szCs w:val="23"/>
        </w:rPr>
        <w:t>- Natural scientists</w:t>
      </w:r>
      <w:r w:rsidRPr="006F570D">
        <w:rPr>
          <w:rFonts w:ascii="Arial" w:hAnsi="Arial" w:cs="Arial"/>
          <w:sz w:val="23"/>
          <w:szCs w:val="23"/>
        </w:rPr>
        <w:t xml:space="preserve"> </w:t>
      </w:r>
      <w:r w:rsidR="00D971A7">
        <w:rPr>
          <w:rFonts w:ascii="Arial" w:hAnsi="Arial" w:cs="Arial"/>
          <w:sz w:val="23"/>
          <w:szCs w:val="23"/>
        </w:rPr>
        <w:t>&amp;</w:t>
      </w:r>
      <w:r w:rsidRPr="006F570D">
        <w:rPr>
          <w:rFonts w:ascii="Arial" w:hAnsi="Arial" w:cs="Arial"/>
          <w:sz w:val="23"/>
          <w:szCs w:val="23"/>
        </w:rPr>
        <w:t xml:space="preserve"> physical scientists both agree that the objects that they study are subject to these laws as well as those of physics</w:t>
      </w:r>
    </w:p>
    <w:p w14:paraId="4CC0B332" w14:textId="77777777" w:rsidR="002D2ACC" w:rsidRPr="00C800F0" w:rsidRDefault="002D2ACC" w:rsidP="002D2ACC">
      <w:pPr>
        <w:pStyle w:val="ListParagraph"/>
        <w:spacing w:after="160"/>
        <w:rPr>
          <w:rFonts w:ascii="Arial" w:hAnsi="Arial" w:cs="Arial"/>
          <w:sz w:val="10"/>
          <w:szCs w:val="10"/>
        </w:rPr>
      </w:pPr>
    </w:p>
    <w:p w14:paraId="7B5076CF" w14:textId="4A0EAD61" w:rsidR="006F570D" w:rsidRPr="006F570D" w:rsidRDefault="009F5CFA" w:rsidP="00BD2A2B">
      <w:pPr>
        <w:pStyle w:val="ListParagraph"/>
        <w:numPr>
          <w:ilvl w:val="0"/>
          <w:numId w:val="3"/>
        </w:numPr>
        <w:spacing w:after="160" w:line="312" w:lineRule="auto"/>
        <w:ind w:left="714" w:hanging="357"/>
        <w:rPr>
          <w:rFonts w:ascii="Arial" w:hAnsi="Arial" w:cs="Arial"/>
          <w:sz w:val="23"/>
          <w:szCs w:val="23"/>
        </w:rPr>
      </w:pPr>
      <w:r>
        <w:rPr>
          <w:rFonts w:ascii="Arial" w:hAnsi="Arial" w:cs="Arial"/>
          <w:i/>
          <w:sz w:val="23"/>
          <w:szCs w:val="23"/>
        </w:rPr>
        <w:t>Extinct</w:t>
      </w:r>
      <w:r w:rsidR="006F570D" w:rsidRPr="006F570D">
        <w:rPr>
          <w:rFonts w:ascii="Arial" w:hAnsi="Arial" w:cs="Arial"/>
          <w:i/>
          <w:sz w:val="23"/>
          <w:szCs w:val="23"/>
        </w:rPr>
        <w:t xml:space="preserve">- </w:t>
      </w:r>
      <w:r w:rsidR="00D971A7">
        <w:rPr>
          <w:rFonts w:ascii="Arial" w:hAnsi="Arial" w:cs="Arial"/>
          <w:sz w:val="23"/>
          <w:szCs w:val="23"/>
        </w:rPr>
        <w:t>Organisms</w:t>
      </w:r>
      <w:r w:rsidR="006F570D" w:rsidRPr="006F570D">
        <w:rPr>
          <w:rFonts w:ascii="Arial" w:hAnsi="Arial" w:cs="Arial"/>
          <w:sz w:val="23"/>
          <w:szCs w:val="23"/>
        </w:rPr>
        <w:t xml:space="preserve"> that lived in the past but are no longer living on earth are</w:t>
      </w:r>
    </w:p>
    <w:p w14:paraId="58EACCD9" w14:textId="136977A3" w:rsidR="006F570D" w:rsidRDefault="009F5CFA" w:rsidP="006F570D">
      <w:pPr>
        <w:pStyle w:val="ListParagraph"/>
        <w:numPr>
          <w:ilvl w:val="0"/>
          <w:numId w:val="3"/>
        </w:numPr>
        <w:spacing w:after="160"/>
        <w:rPr>
          <w:rFonts w:ascii="Arial" w:hAnsi="Arial" w:cs="Arial"/>
          <w:sz w:val="23"/>
          <w:szCs w:val="23"/>
        </w:rPr>
      </w:pPr>
      <w:r>
        <w:rPr>
          <w:rFonts w:ascii="Arial" w:hAnsi="Arial" w:cs="Arial"/>
          <w:i/>
          <w:sz w:val="23"/>
          <w:szCs w:val="23"/>
        </w:rPr>
        <w:t>Inanimate</w:t>
      </w:r>
      <w:r w:rsidR="006F570D" w:rsidRPr="006F570D">
        <w:rPr>
          <w:rFonts w:ascii="Arial" w:hAnsi="Arial" w:cs="Arial"/>
          <w:i/>
          <w:sz w:val="23"/>
          <w:szCs w:val="23"/>
        </w:rPr>
        <w:t xml:space="preserve">- </w:t>
      </w:r>
      <w:r w:rsidR="006F570D" w:rsidRPr="006F570D">
        <w:rPr>
          <w:rFonts w:ascii="Arial" w:hAnsi="Arial" w:cs="Arial"/>
          <w:sz w:val="23"/>
          <w:szCs w:val="23"/>
        </w:rPr>
        <w:t>Physical sciences deal with this type of material, biologists don’t and it is one of the reasons that natural sciences were not a part of the scientific revolution</w:t>
      </w:r>
    </w:p>
    <w:p w14:paraId="17A772A3" w14:textId="77777777" w:rsidR="002D2ACC" w:rsidRPr="00C800F0" w:rsidRDefault="002D2ACC" w:rsidP="002D2ACC">
      <w:pPr>
        <w:pStyle w:val="ListParagraph"/>
        <w:spacing w:after="160"/>
        <w:rPr>
          <w:rFonts w:ascii="Arial" w:hAnsi="Arial" w:cs="Arial"/>
          <w:sz w:val="10"/>
          <w:szCs w:val="10"/>
        </w:rPr>
      </w:pPr>
    </w:p>
    <w:p w14:paraId="0DE59928" w14:textId="707D5AF0" w:rsidR="002D2ACC" w:rsidRPr="002D2ACC" w:rsidRDefault="006F570D" w:rsidP="002D2ACC">
      <w:pPr>
        <w:pStyle w:val="ListParagraph"/>
        <w:numPr>
          <w:ilvl w:val="0"/>
          <w:numId w:val="3"/>
        </w:numPr>
        <w:spacing w:after="160"/>
        <w:rPr>
          <w:rFonts w:ascii="Arial" w:hAnsi="Arial" w:cs="Arial"/>
          <w:sz w:val="23"/>
          <w:szCs w:val="23"/>
        </w:rPr>
      </w:pPr>
      <w:r w:rsidRPr="006F570D">
        <w:rPr>
          <w:rFonts w:ascii="Arial" w:hAnsi="Arial" w:cs="Arial"/>
          <w:i/>
          <w:sz w:val="23"/>
          <w:szCs w:val="23"/>
        </w:rPr>
        <w:t>Null</w:t>
      </w:r>
      <w:r w:rsidRPr="006F570D">
        <w:rPr>
          <w:rFonts w:ascii="Arial" w:hAnsi="Arial" w:cs="Arial"/>
          <w:sz w:val="23"/>
          <w:szCs w:val="23"/>
        </w:rPr>
        <w:t>- This hypothesis explains what happens if the manipulated variable in an experiment doesn’t have an affect</w:t>
      </w:r>
    </w:p>
    <w:p w14:paraId="1416ADE4" w14:textId="77777777" w:rsidR="002D2ACC" w:rsidRPr="00C800F0" w:rsidRDefault="002D2ACC" w:rsidP="002D2ACC">
      <w:pPr>
        <w:pStyle w:val="ListParagraph"/>
        <w:spacing w:after="160"/>
        <w:rPr>
          <w:rFonts w:ascii="Arial" w:hAnsi="Arial" w:cs="Arial"/>
          <w:sz w:val="10"/>
          <w:szCs w:val="10"/>
        </w:rPr>
      </w:pPr>
    </w:p>
    <w:p w14:paraId="3D71CD20" w14:textId="0F71E528" w:rsidR="006F570D" w:rsidRPr="006F570D" w:rsidRDefault="009F5CFA" w:rsidP="00BD2A2B">
      <w:pPr>
        <w:pStyle w:val="ListParagraph"/>
        <w:numPr>
          <w:ilvl w:val="0"/>
          <w:numId w:val="3"/>
        </w:numPr>
        <w:spacing w:after="160" w:line="312" w:lineRule="auto"/>
        <w:ind w:left="714" w:hanging="357"/>
        <w:rPr>
          <w:rFonts w:ascii="Arial" w:hAnsi="Arial" w:cs="Arial"/>
          <w:sz w:val="23"/>
          <w:szCs w:val="23"/>
        </w:rPr>
      </w:pPr>
      <w:r>
        <w:rPr>
          <w:rFonts w:ascii="Arial" w:hAnsi="Arial" w:cs="Arial"/>
          <w:i/>
          <w:sz w:val="23"/>
          <w:szCs w:val="23"/>
        </w:rPr>
        <w:t>Cell</w:t>
      </w:r>
      <w:r w:rsidR="006F570D" w:rsidRPr="006F570D">
        <w:rPr>
          <w:rFonts w:ascii="Arial" w:hAnsi="Arial" w:cs="Arial"/>
          <w:i/>
          <w:sz w:val="23"/>
          <w:szCs w:val="23"/>
        </w:rPr>
        <w:t xml:space="preserve">- </w:t>
      </w:r>
      <w:r w:rsidR="006F570D" w:rsidRPr="006F570D">
        <w:rPr>
          <w:rFonts w:ascii="Arial" w:hAnsi="Arial" w:cs="Arial"/>
          <w:sz w:val="23"/>
          <w:szCs w:val="23"/>
        </w:rPr>
        <w:t>This fundamental theory of biology was proposed by a zoologist and botanist</w:t>
      </w:r>
    </w:p>
    <w:p w14:paraId="51D72342" w14:textId="4C4DEC88" w:rsidR="006F570D" w:rsidRPr="006F570D" w:rsidRDefault="009F5CFA" w:rsidP="00BD2A2B">
      <w:pPr>
        <w:pStyle w:val="ListParagraph"/>
        <w:numPr>
          <w:ilvl w:val="0"/>
          <w:numId w:val="3"/>
        </w:numPr>
        <w:spacing w:after="160" w:line="312" w:lineRule="auto"/>
        <w:ind w:left="714" w:hanging="357"/>
        <w:rPr>
          <w:rFonts w:ascii="Arial" w:hAnsi="Arial" w:cs="Arial"/>
          <w:sz w:val="23"/>
          <w:szCs w:val="23"/>
        </w:rPr>
      </w:pPr>
      <w:r>
        <w:rPr>
          <w:rFonts w:ascii="Arial" w:hAnsi="Arial" w:cs="Arial"/>
          <w:i/>
          <w:sz w:val="23"/>
          <w:szCs w:val="23"/>
        </w:rPr>
        <w:t>Phylogeny</w:t>
      </w:r>
      <w:r w:rsidR="006F570D" w:rsidRPr="006F570D">
        <w:rPr>
          <w:rFonts w:ascii="Arial" w:hAnsi="Arial" w:cs="Arial"/>
          <w:i/>
          <w:sz w:val="23"/>
          <w:szCs w:val="23"/>
        </w:rPr>
        <w:t xml:space="preserve">- </w:t>
      </w:r>
      <w:r w:rsidR="006F570D" w:rsidRPr="006F570D">
        <w:rPr>
          <w:rFonts w:ascii="Arial" w:hAnsi="Arial" w:cs="Arial"/>
          <w:sz w:val="23"/>
          <w:szCs w:val="23"/>
        </w:rPr>
        <w:t>The evolutionary history of a group of organisms is expressed as this</w:t>
      </w:r>
    </w:p>
    <w:p w14:paraId="457084A0" w14:textId="69943AB6" w:rsidR="006F570D" w:rsidRDefault="009F5CFA" w:rsidP="006F570D">
      <w:pPr>
        <w:pStyle w:val="ListParagraph"/>
        <w:numPr>
          <w:ilvl w:val="0"/>
          <w:numId w:val="3"/>
        </w:numPr>
        <w:spacing w:after="160"/>
        <w:rPr>
          <w:rFonts w:ascii="Arial" w:hAnsi="Arial" w:cs="Arial"/>
          <w:sz w:val="23"/>
          <w:szCs w:val="23"/>
        </w:rPr>
      </w:pPr>
      <w:r>
        <w:rPr>
          <w:rFonts w:ascii="Arial" w:hAnsi="Arial" w:cs="Arial"/>
          <w:i/>
          <w:sz w:val="23"/>
          <w:szCs w:val="23"/>
        </w:rPr>
        <w:t>Sampling</w:t>
      </w:r>
      <w:r w:rsidR="006F570D" w:rsidRPr="006F570D">
        <w:rPr>
          <w:rFonts w:ascii="Arial" w:hAnsi="Arial" w:cs="Arial"/>
          <w:i/>
          <w:sz w:val="23"/>
          <w:szCs w:val="23"/>
        </w:rPr>
        <w:t xml:space="preserve">- </w:t>
      </w:r>
      <w:r w:rsidR="006F570D" w:rsidRPr="006F570D">
        <w:rPr>
          <w:rFonts w:ascii="Arial" w:hAnsi="Arial" w:cs="Arial"/>
          <w:sz w:val="23"/>
          <w:szCs w:val="23"/>
        </w:rPr>
        <w:t>If you don’t take enough measurements your result may be subject to this type of error</w:t>
      </w:r>
    </w:p>
    <w:p w14:paraId="4519B6DB" w14:textId="77777777" w:rsidR="002D2ACC" w:rsidRPr="00C800F0" w:rsidRDefault="002D2ACC" w:rsidP="002D2ACC">
      <w:pPr>
        <w:pStyle w:val="ListParagraph"/>
        <w:spacing w:after="160"/>
        <w:rPr>
          <w:rFonts w:ascii="Arial" w:hAnsi="Arial" w:cs="Arial"/>
          <w:sz w:val="10"/>
          <w:szCs w:val="10"/>
        </w:rPr>
      </w:pPr>
    </w:p>
    <w:p w14:paraId="089CCC50" w14:textId="0B2A2C4C" w:rsidR="006F570D" w:rsidRPr="006F570D" w:rsidRDefault="009F5CFA" w:rsidP="00BD2A2B">
      <w:pPr>
        <w:pStyle w:val="ListParagraph"/>
        <w:numPr>
          <w:ilvl w:val="0"/>
          <w:numId w:val="3"/>
        </w:numPr>
        <w:spacing w:after="160" w:line="324" w:lineRule="auto"/>
        <w:ind w:left="714" w:hanging="357"/>
        <w:rPr>
          <w:rFonts w:ascii="Arial" w:hAnsi="Arial" w:cs="Arial"/>
          <w:sz w:val="23"/>
          <w:szCs w:val="23"/>
        </w:rPr>
      </w:pPr>
      <w:r>
        <w:rPr>
          <w:rFonts w:ascii="Arial" w:hAnsi="Arial" w:cs="Arial"/>
          <w:i/>
          <w:sz w:val="23"/>
          <w:szCs w:val="23"/>
        </w:rPr>
        <w:t>Spontaneous</w:t>
      </w:r>
      <w:r w:rsidR="006F570D" w:rsidRPr="006F570D">
        <w:rPr>
          <w:rFonts w:ascii="Arial" w:hAnsi="Arial" w:cs="Arial"/>
          <w:i/>
          <w:sz w:val="23"/>
          <w:szCs w:val="23"/>
        </w:rPr>
        <w:t xml:space="preserve">- </w:t>
      </w:r>
      <w:r w:rsidR="006F570D" w:rsidRPr="006F570D">
        <w:rPr>
          <w:rFonts w:ascii="Arial" w:hAnsi="Arial" w:cs="Arial"/>
          <w:sz w:val="23"/>
          <w:szCs w:val="23"/>
        </w:rPr>
        <w:t>Pasteur discredits this form of generation for how living things first appear</w:t>
      </w:r>
    </w:p>
    <w:p w14:paraId="0256D8E8" w14:textId="3E9F9E03" w:rsidR="006F570D" w:rsidRPr="006F570D" w:rsidRDefault="009F5CFA" w:rsidP="00C800F0">
      <w:pPr>
        <w:pStyle w:val="ListParagraph"/>
        <w:numPr>
          <w:ilvl w:val="0"/>
          <w:numId w:val="3"/>
        </w:numPr>
        <w:spacing w:after="160" w:line="336" w:lineRule="auto"/>
        <w:ind w:left="714" w:hanging="357"/>
        <w:rPr>
          <w:rFonts w:ascii="Arial" w:hAnsi="Arial" w:cs="Arial"/>
          <w:sz w:val="23"/>
          <w:szCs w:val="23"/>
        </w:rPr>
      </w:pPr>
      <w:r>
        <w:rPr>
          <w:rFonts w:ascii="Arial" w:hAnsi="Arial" w:cs="Arial"/>
          <w:i/>
          <w:sz w:val="23"/>
          <w:szCs w:val="23"/>
        </w:rPr>
        <w:t>Eukarya</w:t>
      </w:r>
      <w:r w:rsidR="006F570D" w:rsidRPr="006F570D">
        <w:rPr>
          <w:rFonts w:ascii="Arial" w:hAnsi="Arial" w:cs="Arial"/>
          <w:i/>
          <w:sz w:val="23"/>
          <w:szCs w:val="23"/>
        </w:rPr>
        <w:t xml:space="preserve">- </w:t>
      </w:r>
      <w:r w:rsidR="006F570D" w:rsidRPr="006F570D">
        <w:rPr>
          <w:rFonts w:ascii="Arial" w:hAnsi="Arial" w:cs="Arial"/>
          <w:sz w:val="23"/>
          <w:szCs w:val="23"/>
        </w:rPr>
        <w:t>The eukaryote organisms are all grouped into this taxon</w:t>
      </w:r>
    </w:p>
    <w:p w14:paraId="58CBE677" w14:textId="4D8B2307" w:rsidR="006F570D" w:rsidRPr="006F570D" w:rsidRDefault="009F5CFA" w:rsidP="006F570D">
      <w:pPr>
        <w:pStyle w:val="ListParagraph"/>
        <w:numPr>
          <w:ilvl w:val="0"/>
          <w:numId w:val="3"/>
        </w:numPr>
        <w:spacing w:after="160"/>
        <w:rPr>
          <w:rFonts w:ascii="Arial" w:hAnsi="Arial" w:cs="Arial"/>
          <w:sz w:val="23"/>
          <w:szCs w:val="23"/>
        </w:rPr>
      </w:pPr>
      <w:r>
        <w:rPr>
          <w:rFonts w:ascii="Arial" w:hAnsi="Arial" w:cs="Arial"/>
          <w:i/>
          <w:sz w:val="23"/>
          <w:szCs w:val="23"/>
        </w:rPr>
        <w:t>Peer</w:t>
      </w:r>
      <w:r w:rsidR="006F570D" w:rsidRPr="006F570D">
        <w:rPr>
          <w:rFonts w:ascii="Arial" w:hAnsi="Arial" w:cs="Arial"/>
          <w:i/>
          <w:sz w:val="23"/>
          <w:szCs w:val="23"/>
        </w:rPr>
        <w:t xml:space="preserve">- </w:t>
      </w:r>
      <w:r w:rsidR="006F570D" w:rsidRPr="006F570D">
        <w:rPr>
          <w:rFonts w:ascii="Arial" w:hAnsi="Arial" w:cs="Arial"/>
          <w:sz w:val="23"/>
          <w:szCs w:val="23"/>
        </w:rPr>
        <w:t>In this type of review other scientists working in the same area as you look over your manuscript and make recommendation on whether it should be published</w:t>
      </w:r>
    </w:p>
    <w:p w14:paraId="0688BDCA" w14:textId="77777777" w:rsidR="002D2ACC" w:rsidRPr="00C800F0" w:rsidRDefault="002D2ACC" w:rsidP="002D2ACC">
      <w:pPr>
        <w:pStyle w:val="ListParagraph"/>
        <w:spacing w:after="160"/>
        <w:rPr>
          <w:rFonts w:ascii="Arial" w:hAnsi="Arial" w:cs="Arial"/>
          <w:sz w:val="10"/>
          <w:szCs w:val="10"/>
        </w:rPr>
      </w:pPr>
    </w:p>
    <w:p w14:paraId="21554730" w14:textId="39BD2F1E" w:rsidR="006F570D" w:rsidRPr="006F570D" w:rsidRDefault="009F5CFA" w:rsidP="00BD2A2B">
      <w:pPr>
        <w:pStyle w:val="ListParagraph"/>
        <w:numPr>
          <w:ilvl w:val="0"/>
          <w:numId w:val="3"/>
        </w:numPr>
        <w:spacing w:after="160" w:line="312" w:lineRule="auto"/>
        <w:ind w:left="714" w:hanging="357"/>
        <w:rPr>
          <w:rFonts w:ascii="Arial" w:hAnsi="Arial" w:cs="Arial"/>
          <w:sz w:val="23"/>
          <w:szCs w:val="23"/>
        </w:rPr>
      </w:pPr>
      <w:r>
        <w:rPr>
          <w:rFonts w:ascii="Arial" w:hAnsi="Arial" w:cs="Arial"/>
          <w:i/>
          <w:sz w:val="23"/>
          <w:szCs w:val="23"/>
        </w:rPr>
        <w:t>Story</w:t>
      </w:r>
      <w:r w:rsidR="006F570D" w:rsidRPr="006F570D">
        <w:rPr>
          <w:rFonts w:ascii="Arial" w:hAnsi="Arial" w:cs="Arial"/>
          <w:i/>
          <w:sz w:val="23"/>
          <w:szCs w:val="23"/>
        </w:rPr>
        <w:t xml:space="preserve">- </w:t>
      </w:r>
      <w:r w:rsidR="006F570D" w:rsidRPr="006F570D">
        <w:rPr>
          <w:rFonts w:ascii="Arial" w:hAnsi="Arial" w:cs="Arial"/>
          <w:sz w:val="23"/>
          <w:szCs w:val="23"/>
        </w:rPr>
        <w:t>In its simplest form a historical is this</w:t>
      </w:r>
    </w:p>
    <w:p w14:paraId="04DA198C" w14:textId="48EF8315" w:rsidR="006F570D" w:rsidRDefault="009F5CFA" w:rsidP="006F570D">
      <w:pPr>
        <w:pStyle w:val="ListParagraph"/>
        <w:numPr>
          <w:ilvl w:val="0"/>
          <w:numId w:val="3"/>
        </w:numPr>
        <w:spacing w:after="160"/>
        <w:rPr>
          <w:rFonts w:ascii="Arial" w:hAnsi="Arial" w:cs="Arial"/>
          <w:sz w:val="23"/>
          <w:szCs w:val="23"/>
        </w:rPr>
      </w:pPr>
      <w:r>
        <w:rPr>
          <w:rFonts w:ascii="Arial" w:hAnsi="Arial" w:cs="Arial"/>
          <w:i/>
          <w:sz w:val="23"/>
          <w:szCs w:val="23"/>
        </w:rPr>
        <w:t>Telescope</w:t>
      </w:r>
      <w:r w:rsidR="006F570D" w:rsidRPr="006F570D">
        <w:rPr>
          <w:rFonts w:ascii="Arial" w:hAnsi="Arial" w:cs="Arial"/>
          <w:i/>
          <w:sz w:val="23"/>
          <w:szCs w:val="23"/>
        </w:rPr>
        <w:t xml:space="preserve">- </w:t>
      </w:r>
      <w:r w:rsidR="006F570D" w:rsidRPr="006F570D">
        <w:rPr>
          <w:rFonts w:ascii="Arial" w:hAnsi="Arial" w:cs="Arial"/>
          <w:sz w:val="23"/>
          <w:szCs w:val="23"/>
        </w:rPr>
        <w:t xml:space="preserve">Douglas Adams divides the history of modern science into four ages what was the principle investigative tool of his </w:t>
      </w:r>
      <w:r w:rsidR="006F570D" w:rsidRPr="006F570D">
        <w:rPr>
          <w:rFonts w:ascii="Arial" w:hAnsi="Arial" w:cs="Arial"/>
          <w:sz w:val="23"/>
          <w:szCs w:val="23"/>
          <w:u w:val="single"/>
        </w:rPr>
        <w:t>first</w:t>
      </w:r>
      <w:r w:rsidR="006F570D" w:rsidRPr="006F570D">
        <w:rPr>
          <w:rFonts w:ascii="Arial" w:hAnsi="Arial" w:cs="Arial"/>
          <w:sz w:val="23"/>
          <w:szCs w:val="23"/>
        </w:rPr>
        <w:t xml:space="preserve"> age of sand</w:t>
      </w:r>
    </w:p>
    <w:p w14:paraId="46E593C6" w14:textId="77777777" w:rsidR="002D2ACC" w:rsidRPr="00C800F0" w:rsidRDefault="002D2ACC" w:rsidP="002D2ACC">
      <w:pPr>
        <w:pStyle w:val="ListParagraph"/>
        <w:spacing w:after="160"/>
        <w:rPr>
          <w:rFonts w:ascii="Arial" w:hAnsi="Arial" w:cs="Arial"/>
          <w:sz w:val="10"/>
          <w:szCs w:val="10"/>
        </w:rPr>
      </w:pPr>
    </w:p>
    <w:p w14:paraId="7062DEE8" w14:textId="13ABE407" w:rsidR="002D2ACC" w:rsidRPr="002D2ACC" w:rsidRDefault="009F5CFA" w:rsidP="002D2ACC">
      <w:pPr>
        <w:pStyle w:val="ListParagraph"/>
        <w:numPr>
          <w:ilvl w:val="0"/>
          <w:numId w:val="3"/>
        </w:numPr>
        <w:spacing w:after="160"/>
        <w:rPr>
          <w:rFonts w:ascii="Arial" w:hAnsi="Arial" w:cs="Arial"/>
          <w:sz w:val="23"/>
          <w:szCs w:val="23"/>
        </w:rPr>
      </w:pPr>
      <w:r>
        <w:rPr>
          <w:rFonts w:ascii="Arial" w:hAnsi="Arial" w:cs="Arial"/>
          <w:i/>
          <w:sz w:val="23"/>
          <w:szCs w:val="23"/>
        </w:rPr>
        <w:t>Emergence</w:t>
      </w:r>
      <w:r w:rsidR="006F570D" w:rsidRPr="006F570D">
        <w:rPr>
          <w:rFonts w:ascii="Arial" w:hAnsi="Arial" w:cs="Arial"/>
          <w:i/>
          <w:sz w:val="23"/>
          <w:szCs w:val="23"/>
        </w:rPr>
        <w:t xml:space="preserve">- </w:t>
      </w:r>
      <w:r w:rsidR="006F570D" w:rsidRPr="006F570D">
        <w:rPr>
          <w:rFonts w:ascii="Arial" w:hAnsi="Arial" w:cs="Arial"/>
          <w:sz w:val="23"/>
          <w:szCs w:val="23"/>
        </w:rPr>
        <w:t>The term a biologist uses when something is more than the sum of the parts</w:t>
      </w:r>
    </w:p>
    <w:p w14:paraId="4457A327" w14:textId="77777777" w:rsidR="002D2ACC" w:rsidRPr="00C800F0" w:rsidRDefault="002D2ACC" w:rsidP="002D2ACC">
      <w:pPr>
        <w:pStyle w:val="ListParagraph"/>
        <w:spacing w:after="160"/>
        <w:rPr>
          <w:rFonts w:ascii="Arial" w:hAnsi="Arial" w:cs="Arial"/>
          <w:sz w:val="10"/>
          <w:szCs w:val="10"/>
        </w:rPr>
      </w:pPr>
    </w:p>
    <w:p w14:paraId="072A4553" w14:textId="3900195D" w:rsidR="006F570D" w:rsidRPr="00A021DD" w:rsidRDefault="009F5CFA" w:rsidP="00A021DD">
      <w:pPr>
        <w:pStyle w:val="ListParagraph"/>
        <w:numPr>
          <w:ilvl w:val="0"/>
          <w:numId w:val="3"/>
        </w:numPr>
        <w:spacing w:after="160"/>
        <w:rPr>
          <w:rFonts w:ascii="Arial" w:hAnsi="Arial" w:cs="Arial"/>
          <w:sz w:val="23"/>
          <w:szCs w:val="23"/>
        </w:rPr>
      </w:pPr>
      <w:r>
        <w:rPr>
          <w:rFonts w:ascii="Arial" w:hAnsi="Arial" w:cs="Arial"/>
          <w:i/>
          <w:sz w:val="23"/>
          <w:szCs w:val="23"/>
        </w:rPr>
        <w:t>Microscope</w:t>
      </w:r>
      <w:r w:rsidR="006F570D" w:rsidRPr="006F570D">
        <w:rPr>
          <w:rFonts w:ascii="Arial" w:hAnsi="Arial" w:cs="Arial"/>
          <w:i/>
          <w:sz w:val="23"/>
          <w:szCs w:val="23"/>
        </w:rPr>
        <w:t xml:space="preserve">- </w:t>
      </w:r>
      <w:r w:rsidR="006F570D" w:rsidRPr="006F570D">
        <w:rPr>
          <w:rFonts w:ascii="Arial" w:hAnsi="Arial" w:cs="Arial"/>
          <w:sz w:val="23"/>
          <w:szCs w:val="23"/>
        </w:rPr>
        <w:t xml:space="preserve">Douglas Adams divides the history of modern science into four ages what was the principle investigative tool of his </w:t>
      </w:r>
      <w:r w:rsidR="006F570D" w:rsidRPr="006F570D">
        <w:rPr>
          <w:rFonts w:ascii="Arial" w:hAnsi="Arial" w:cs="Arial"/>
          <w:sz w:val="23"/>
          <w:szCs w:val="23"/>
          <w:u w:val="single"/>
        </w:rPr>
        <w:t>second</w:t>
      </w:r>
      <w:r w:rsidR="006F570D" w:rsidRPr="006F570D">
        <w:rPr>
          <w:rFonts w:ascii="Arial" w:hAnsi="Arial" w:cs="Arial"/>
          <w:sz w:val="23"/>
          <w:szCs w:val="23"/>
        </w:rPr>
        <w:t xml:space="preserve"> age of sand</w:t>
      </w:r>
    </w:p>
    <w:p w14:paraId="711AFB5D" w14:textId="77777777" w:rsidR="002D2ACC" w:rsidRPr="00C800F0" w:rsidRDefault="002D2ACC" w:rsidP="002D2ACC">
      <w:pPr>
        <w:pStyle w:val="ListParagraph"/>
        <w:spacing w:after="160"/>
        <w:rPr>
          <w:rFonts w:ascii="Arial" w:hAnsi="Arial" w:cs="Arial"/>
          <w:sz w:val="10"/>
          <w:szCs w:val="10"/>
        </w:rPr>
      </w:pPr>
    </w:p>
    <w:p w14:paraId="7BB23021" w14:textId="68A5ED24" w:rsidR="006F570D" w:rsidRPr="006F570D" w:rsidRDefault="009F5CFA" w:rsidP="006F570D">
      <w:pPr>
        <w:pStyle w:val="ListParagraph"/>
        <w:numPr>
          <w:ilvl w:val="0"/>
          <w:numId w:val="3"/>
        </w:numPr>
        <w:spacing w:after="160"/>
        <w:rPr>
          <w:rFonts w:ascii="Arial" w:hAnsi="Arial" w:cs="Arial"/>
          <w:sz w:val="23"/>
          <w:szCs w:val="23"/>
        </w:rPr>
      </w:pPr>
      <w:r>
        <w:rPr>
          <w:rFonts w:ascii="Arial" w:hAnsi="Arial" w:cs="Arial"/>
          <w:i/>
          <w:sz w:val="23"/>
          <w:szCs w:val="23"/>
        </w:rPr>
        <w:t>Organacists</w:t>
      </w:r>
      <w:r w:rsidR="006F570D" w:rsidRPr="006F570D">
        <w:rPr>
          <w:rFonts w:ascii="Arial" w:hAnsi="Arial" w:cs="Arial"/>
          <w:i/>
          <w:sz w:val="23"/>
          <w:szCs w:val="23"/>
        </w:rPr>
        <w:t xml:space="preserve">- </w:t>
      </w:r>
      <w:r w:rsidR="006F570D" w:rsidRPr="006F570D">
        <w:rPr>
          <w:rFonts w:ascii="Arial" w:hAnsi="Arial" w:cs="Arial"/>
          <w:sz w:val="23"/>
          <w:szCs w:val="23"/>
        </w:rPr>
        <w:t>Once the genetic code was found combined with Darwin’s theories and there was an explanation for the unique vital force these two philosophies on what life was were combined</w:t>
      </w:r>
    </w:p>
    <w:p w14:paraId="332A03B7" w14:textId="77777777" w:rsidR="002D2ACC" w:rsidRPr="00C800F0" w:rsidRDefault="002D2ACC" w:rsidP="002D2ACC">
      <w:pPr>
        <w:pStyle w:val="ListParagraph"/>
        <w:spacing w:after="160"/>
        <w:rPr>
          <w:rFonts w:ascii="Arial" w:hAnsi="Arial" w:cs="Arial"/>
          <w:sz w:val="10"/>
          <w:szCs w:val="10"/>
        </w:rPr>
      </w:pPr>
    </w:p>
    <w:p w14:paraId="6DDD50BB" w14:textId="1EAE30B9" w:rsidR="002D2ACC" w:rsidRPr="00BD2A2B" w:rsidRDefault="00BD2A2B" w:rsidP="00BD2A2B">
      <w:pPr>
        <w:pStyle w:val="ListParagraph"/>
        <w:numPr>
          <w:ilvl w:val="0"/>
          <w:numId w:val="3"/>
        </w:numPr>
        <w:spacing w:after="160" w:line="312" w:lineRule="auto"/>
        <w:ind w:left="714" w:hanging="357"/>
        <w:rPr>
          <w:rFonts w:ascii="Arial" w:hAnsi="Arial" w:cs="Arial"/>
          <w:sz w:val="23"/>
          <w:szCs w:val="23"/>
        </w:rPr>
      </w:pPr>
      <w:r>
        <w:rPr>
          <w:rFonts w:ascii="Arial" w:hAnsi="Arial" w:cs="Arial"/>
          <w:i/>
          <w:sz w:val="23"/>
          <w:szCs w:val="23"/>
        </w:rPr>
        <w:t>19th</w:t>
      </w:r>
      <w:r w:rsidR="006F570D" w:rsidRPr="006F570D">
        <w:rPr>
          <w:rFonts w:ascii="Arial" w:hAnsi="Arial" w:cs="Arial"/>
          <w:i/>
          <w:sz w:val="23"/>
          <w:szCs w:val="23"/>
        </w:rPr>
        <w:t xml:space="preserve">- </w:t>
      </w:r>
      <w:r w:rsidR="006F570D" w:rsidRPr="006F570D">
        <w:rPr>
          <w:rFonts w:ascii="Arial" w:hAnsi="Arial" w:cs="Arial"/>
          <w:sz w:val="23"/>
          <w:szCs w:val="23"/>
        </w:rPr>
        <w:t>Biology is first described as a science in this century</w:t>
      </w:r>
    </w:p>
    <w:p w14:paraId="1638EAFF" w14:textId="1CADF7C4" w:rsidR="006F570D" w:rsidRPr="006F570D" w:rsidRDefault="009F5CFA" w:rsidP="00BD2A2B">
      <w:pPr>
        <w:pStyle w:val="ListParagraph"/>
        <w:numPr>
          <w:ilvl w:val="0"/>
          <w:numId w:val="3"/>
        </w:numPr>
        <w:spacing w:after="160" w:line="312" w:lineRule="auto"/>
        <w:ind w:left="714" w:hanging="357"/>
        <w:rPr>
          <w:rFonts w:ascii="Arial" w:hAnsi="Arial" w:cs="Arial"/>
          <w:sz w:val="23"/>
          <w:szCs w:val="23"/>
        </w:rPr>
      </w:pPr>
      <w:r>
        <w:rPr>
          <w:rFonts w:ascii="Arial" w:hAnsi="Arial" w:cs="Arial"/>
          <w:i/>
          <w:sz w:val="23"/>
          <w:szCs w:val="23"/>
        </w:rPr>
        <w:t>Absorption</w:t>
      </w:r>
      <w:r w:rsidR="006F570D" w:rsidRPr="006F570D">
        <w:rPr>
          <w:rFonts w:ascii="Arial" w:hAnsi="Arial" w:cs="Arial"/>
          <w:i/>
          <w:sz w:val="23"/>
          <w:szCs w:val="23"/>
        </w:rPr>
        <w:t xml:space="preserve">- </w:t>
      </w:r>
      <w:r w:rsidR="006F570D" w:rsidRPr="006F570D">
        <w:rPr>
          <w:rFonts w:ascii="Arial" w:hAnsi="Arial" w:cs="Arial"/>
          <w:sz w:val="23"/>
          <w:szCs w:val="23"/>
        </w:rPr>
        <w:t>The way that organisms in the kingdom Fungi get their nutrients</w:t>
      </w:r>
    </w:p>
    <w:p w14:paraId="209BFE66" w14:textId="74B721C2" w:rsidR="006F570D" w:rsidRPr="006F570D" w:rsidRDefault="009F5CFA" w:rsidP="00BD2A2B">
      <w:pPr>
        <w:pStyle w:val="ListParagraph"/>
        <w:numPr>
          <w:ilvl w:val="0"/>
          <w:numId w:val="3"/>
        </w:numPr>
        <w:spacing w:after="160" w:line="312" w:lineRule="auto"/>
        <w:ind w:left="714" w:hanging="357"/>
        <w:rPr>
          <w:rFonts w:ascii="Arial" w:hAnsi="Arial" w:cs="Arial"/>
          <w:sz w:val="23"/>
          <w:szCs w:val="23"/>
        </w:rPr>
      </w:pPr>
      <w:r>
        <w:rPr>
          <w:rFonts w:ascii="Arial" w:hAnsi="Arial" w:cs="Arial"/>
          <w:i/>
          <w:sz w:val="23"/>
          <w:szCs w:val="23"/>
        </w:rPr>
        <w:t>Strata</w:t>
      </w:r>
      <w:r w:rsidR="006F570D" w:rsidRPr="006F570D">
        <w:rPr>
          <w:rFonts w:ascii="Arial" w:hAnsi="Arial" w:cs="Arial"/>
          <w:i/>
          <w:sz w:val="23"/>
          <w:szCs w:val="23"/>
        </w:rPr>
        <w:t xml:space="preserve">- </w:t>
      </w:r>
      <w:r w:rsidR="006F570D" w:rsidRPr="006F570D">
        <w:rPr>
          <w:rFonts w:ascii="Arial" w:hAnsi="Arial" w:cs="Arial"/>
          <w:sz w:val="23"/>
          <w:szCs w:val="23"/>
        </w:rPr>
        <w:t>Layers of sedimentary rocks that tell geological history</w:t>
      </w:r>
    </w:p>
    <w:p w14:paraId="635245F7" w14:textId="3442B9CA" w:rsidR="006F570D" w:rsidRPr="006F570D" w:rsidRDefault="009F5CFA" w:rsidP="00BD2A2B">
      <w:pPr>
        <w:pStyle w:val="ListParagraph"/>
        <w:numPr>
          <w:ilvl w:val="0"/>
          <w:numId w:val="3"/>
        </w:numPr>
        <w:spacing w:after="160" w:line="312" w:lineRule="auto"/>
        <w:ind w:left="714" w:hanging="357"/>
        <w:rPr>
          <w:rFonts w:ascii="Arial" w:hAnsi="Arial" w:cs="Arial"/>
          <w:sz w:val="23"/>
          <w:szCs w:val="23"/>
        </w:rPr>
      </w:pPr>
      <w:r>
        <w:rPr>
          <w:rFonts w:ascii="Arial" w:hAnsi="Arial" w:cs="Arial"/>
          <w:i/>
          <w:sz w:val="23"/>
          <w:szCs w:val="23"/>
        </w:rPr>
        <w:t>Fact</w:t>
      </w:r>
      <w:r w:rsidR="006F570D" w:rsidRPr="006F570D">
        <w:rPr>
          <w:rFonts w:ascii="Arial" w:hAnsi="Arial" w:cs="Arial"/>
          <w:i/>
          <w:sz w:val="23"/>
          <w:szCs w:val="23"/>
        </w:rPr>
        <w:t xml:space="preserve">- </w:t>
      </w:r>
      <w:r w:rsidR="006F570D" w:rsidRPr="006F570D">
        <w:rPr>
          <w:rFonts w:ascii="Arial" w:hAnsi="Arial" w:cs="Arial"/>
          <w:sz w:val="23"/>
          <w:szCs w:val="23"/>
        </w:rPr>
        <w:t>As more and more evidence supports a theory it may become this</w:t>
      </w:r>
    </w:p>
    <w:p w14:paraId="170D0369" w14:textId="7BAD0D75" w:rsidR="006F570D" w:rsidRPr="006F570D" w:rsidRDefault="006F570D" w:rsidP="006F570D">
      <w:pPr>
        <w:pStyle w:val="ListParagraph"/>
        <w:numPr>
          <w:ilvl w:val="0"/>
          <w:numId w:val="3"/>
        </w:numPr>
        <w:spacing w:after="160"/>
        <w:rPr>
          <w:rFonts w:ascii="Arial" w:hAnsi="Arial" w:cs="Arial"/>
          <w:sz w:val="23"/>
          <w:szCs w:val="23"/>
        </w:rPr>
      </w:pPr>
      <w:r w:rsidRPr="006F570D">
        <w:rPr>
          <w:rFonts w:ascii="Arial" w:hAnsi="Arial" w:cs="Arial"/>
          <w:i/>
          <w:sz w:val="23"/>
          <w:szCs w:val="23"/>
        </w:rPr>
        <w:t>Secondary</w:t>
      </w:r>
      <w:r w:rsidR="006F1F97">
        <w:rPr>
          <w:rFonts w:ascii="Arial" w:hAnsi="Arial" w:cs="Arial"/>
          <w:sz w:val="23"/>
          <w:szCs w:val="23"/>
        </w:rPr>
        <w:t xml:space="preserve">- Type of literature </w:t>
      </w:r>
      <w:r w:rsidRPr="006F570D">
        <w:rPr>
          <w:rFonts w:ascii="Arial" w:hAnsi="Arial" w:cs="Arial"/>
          <w:sz w:val="23"/>
          <w:szCs w:val="23"/>
        </w:rPr>
        <w:t>written by the investigators that work in the field but is a review of a special topic then reviewed by their colleagues in the same field for accuracy</w:t>
      </w:r>
    </w:p>
    <w:p w14:paraId="5E6EFA30" w14:textId="77777777" w:rsidR="002D2ACC" w:rsidRPr="00C800F0" w:rsidRDefault="002D2ACC" w:rsidP="002D2ACC">
      <w:pPr>
        <w:pStyle w:val="ListParagraph"/>
        <w:spacing w:after="160"/>
        <w:rPr>
          <w:rFonts w:ascii="Arial" w:hAnsi="Arial" w:cs="Arial"/>
          <w:sz w:val="10"/>
          <w:szCs w:val="10"/>
        </w:rPr>
      </w:pPr>
    </w:p>
    <w:p w14:paraId="69489D06" w14:textId="076DA532" w:rsidR="006F570D" w:rsidRPr="006F570D" w:rsidRDefault="00BD2A2B" w:rsidP="006F570D">
      <w:pPr>
        <w:pStyle w:val="ListParagraph"/>
        <w:numPr>
          <w:ilvl w:val="0"/>
          <w:numId w:val="3"/>
        </w:numPr>
        <w:spacing w:after="160"/>
        <w:rPr>
          <w:rFonts w:ascii="Arial" w:hAnsi="Arial" w:cs="Arial"/>
          <w:sz w:val="23"/>
          <w:szCs w:val="23"/>
        </w:rPr>
      </w:pPr>
      <w:r>
        <w:rPr>
          <w:rFonts w:ascii="Arial" w:hAnsi="Arial" w:cs="Arial"/>
          <w:i/>
          <w:sz w:val="23"/>
          <w:szCs w:val="23"/>
        </w:rPr>
        <w:t>3rd</w:t>
      </w:r>
      <w:r w:rsidR="006F570D" w:rsidRPr="006F570D">
        <w:rPr>
          <w:rFonts w:ascii="Arial" w:hAnsi="Arial" w:cs="Arial"/>
          <w:sz w:val="23"/>
          <w:szCs w:val="23"/>
        </w:rPr>
        <w:t>- The computational power of the silica computer chip is the defining characteristic of which of Douglas Adam’s age of sand to describe the modern era of science</w:t>
      </w:r>
    </w:p>
    <w:p w14:paraId="6280DEC6" w14:textId="77777777" w:rsidR="002D2ACC" w:rsidRPr="00C800F0" w:rsidRDefault="002D2ACC" w:rsidP="002D2ACC">
      <w:pPr>
        <w:pStyle w:val="ListParagraph"/>
        <w:spacing w:after="160"/>
        <w:rPr>
          <w:rFonts w:ascii="Arial" w:hAnsi="Arial" w:cs="Arial"/>
          <w:sz w:val="10"/>
          <w:szCs w:val="10"/>
        </w:rPr>
      </w:pPr>
    </w:p>
    <w:p w14:paraId="21BCCCC4" w14:textId="29DE43E7" w:rsidR="006F570D" w:rsidRPr="006F570D" w:rsidRDefault="006F570D" w:rsidP="00C800F0">
      <w:pPr>
        <w:pStyle w:val="ListParagraph"/>
        <w:numPr>
          <w:ilvl w:val="0"/>
          <w:numId w:val="3"/>
        </w:numPr>
        <w:spacing w:after="160" w:line="336" w:lineRule="auto"/>
        <w:ind w:left="714" w:hanging="357"/>
        <w:rPr>
          <w:rFonts w:ascii="Arial" w:hAnsi="Arial" w:cs="Arial"/>
          <w:sz w:val="23"/>
          <w:szCs w:val="23"/>
        </w:rPr>
      </w:pPr>
      <w:r w:rsidRPr="006F570D">
        <w:rPr>
          <w:rFonts w:ascii="Arial" w:hAnsi="Arial" w:cs="Arial"/>
          <w:i/>
          <w:sz w:val="23"/>
          <w:szCs w:val="23"/>
        </w:rPr>
        <w:t>Italic</w:t>
      </w:r>
      <w:r w:rsidRPr="006F570D">
        <w:rPr>
          <w:rFonts w:ascii="Arial" w:hAnsi="Arial" w:cs="Arial"/>
          <w:sz w:val="23"/>
          <w:szCs w:val="23"/>
        </w:rPr>
        <w:t>- S</w:t>
      </w:r>
      <w:r w:rsidR="00D971A7">
        <w:rPr>
          <w:rFonts w:ascii="Arial" w:hAnsi="Arial" w:cs="Arial"/>
          <w:sz w:val="23"/>
          <w:szCs w:val="23"/>
        </w:rPr>
        <w:t>pecial text formatting that you</w:t>
      </w:r>
      <w:r w:rsidRPr="006F570D">
        <w:rPr>
          <w:rFonts w:ascii="Arial" w:hAnsi="Arial" w:cs="Arial"/>
          <w:sz w:val="23"/>
          <w:szCs w:val="23"/>
        </w:rPr>
        <w:t xml:space="preserve"> apply to a genus species name when typed</w:t>
      </w:r>
    </w:p>
    <w:p w14:paraId="0BEFBAD7" w14:textId="0F8CA686" w:rsidR="006F570D" w:rsidRPr="006F570D" w:rsidRDefault="006F570D" w:rsidP="00A021DD">
      <w:pPr>
        <w:pStyle w:val="ListParagraph"/>
        <w:numPr>
          <w:ilvl w:val="0"/>
          <w:numId w:val="3"/>
        </w:numPr>
        <w:spacing w:after="160"/>
        <w:rPr>
          <w:rFonts w:ascii="Arial" w:hAnsi="Arial" w:cs="Arial"/>
          <w:sz w:val="23"/>
          <w:szCs w:val="23"/>
        </w:rPr>
      </w:pPr>
      <w:r w:rsidRPr="006F570D">
        <w:rPr>
          <w:rFonts w:ascii="Arial" w:hAnsi="Arial" w:cs="Arial"/>
          <w:i/>
          <w:sz w:val="23"/>
          <w:szCs w:val="23"/>
        </w:rPr>
        <w:t>Movement</w:t>
      </w:r>
      <w:r w:rsidR="006F1F97">
        <w:rPr>
          <w:rFonts w:ascii="Arial" w:hAnsi="Arial" w:cs="Arial"/>
          <w:sz w:val="23"/>
          <w:szCs w:val="23"/>
        </w:rPr>
        <w:t>-</w:t>
      </w:r>
      <w:r w:rsidRPr="006F570D">
        <w:rPr>
          <w:rFonts w:ascii="Arial" w:hAnsi="Arial" w:cs="Arial"/>
          <w:sz w:val="23"/>
          <w:szCs w:val="23"/>
        </w:rPr>
        <w:t xml:space="preserve"> key character that separated the organisms in the Kingdoms that Linnaeus described</w:t>
      </w:r>
    </w:p>
    <w:p w14:paraId="04EF3BE2" w14:textId="77777777" w:rsidR="002D2ACC" w:rsidRPr="00C800F0" w:rsidRDefault="002D2ACC" w:rsidP="002D2ACC">
      <w:pPr>
        <w:pStyle w:val="ListParagraph"/>
        <w:spacing w:after="160"/>
        <w:rPr>
          <w:rFonts w:ascii="Arial" w:hAnsi="Arial" w:cs="Arial"/>
          <w:sz w:val="10"/>
          <w:szCs w:val="10"/>
        </w:rPr>
      </w:pPr>
    </w:p>
    <w:p w14:paraId="06DF7F3C" w14:textId="4EDFBC66" w:rsidR="006F570D" w:rsidRPr="006F570D" w:rsidRDefault="006F570D" w:rsidP="00BD2A2B">
      <w:pPr>
        <w:pStyle w:val="ListParagraph"/>
        <w:numPr>
          <w:ilvl w:val="0"/>
          <w:numId w:val="3"/>
        </w:numPr>
        <w:spacing w:after="160" w:line="312" w:lineRule="auto"/>
        <w:ind w:left="714" w:hanging="357"/>
        <w:rPr>
          <w:rFonts w:ascii="Arial" w:hAnsi="Arial" w:cs="Arial"/>
          <w:sz w:val="23"/>
          <w:szCs w:val="23"/>
        </w:rPr>
      </w:pPr>
      <w:r w:rsidRPr="006F570D">
        <w:rPr>
          <w:rFonts w:ascii="Arial" w:hAnsi="Arial" w:cs="Arial"/>
          <w:i/>
          <w:sz w:val="23"/>
          <w:szCs w:val="23"/>
        </w:rPr>
        <w:t>Greek</w:t>
      </w:r>
      <w:r w:rsidRPr="006F570D">
        <w:rPr>
          <w:rFonts w:ascii="Arial" w:hAnsi="Arial" w:cs="Arial"/>
          <w:sz w:val="23"/>
          <w:szCs w:val="23"/>
        </w:rPr>
        <w:t>- Naturalists thinking begins with these philosophers in 400 BCE</w:t>
      </w:r>
    </w:p>
    <w:p w14:paraId="5904FBF8" w14:textId="784B79D5" w:rsidR="006F570D" w:rsidRPr="006F570D" w:rsidRDefault="006F570D" w:rsidP="006F570D">
      <w:pPr>
        <w:pStyle w:val="ListParagraph"/>
        <w:numPr>
          <w:ilvl w:val="0"/>
          <w:numId w:val="3"/>
        </w:numPr>
        <w:spacing w:after="160"/>
        <w:rPr>
          <w:rFonts w:ascii="Arial" w:hAnsi="Arial" w:cs="Arial"/>
          <w:sz w:val="23"/>
          <w:szCs w:val="23"/>
        </w:rPr>
      </w:pPr>
      <w:r w:rsidRPr="006F570D">
        <w:rPr>
          <w:rFonts w:ascii="Arial" w:hAnsi="Arial" w:cs="Arial"/>
          <w:i/>
          <w:sz w:val="23"/>
          <w:szCs w:val="23"/>
        </w:rPr>
        <w:t>Law</w:t>
      </w:r>
      <w:r w:rsidRPr="006F570D">
        <w:rPr>
          <w:rFonts w:ascii="Arial" w:hAnsi="Arial" w:cs="Arial"/>
          <w:sz w:val="23"/>
          <w:szCs w:val="23"/>
        </w:rPr>
        <w:t>- If a major scientific finding is applicable throughout the universe it reaches this level, unfortunately biological laws will never reach this level of universality</w:t>
      </w:r>
    </w:p>
    <w:p w14:paraId="2F434A76" w14:textId="77777777" w:rsidR="00BF2D45" w:rsidRPr="006F570D" w:rsidRDefault="00BF2D45" w:rsidP="006F570D">
      <w:pPr>
        <w:rPr>
          <w:rFonts w:ascii="Arial" w:hAnsi="Arial" w:cs="Arial"/>
          <w:sz w:val="23"/>
          <w:szCs w:val="23"/>
        </w:rPr>
      </w:pPr>
      <w:r w:rsidRPr="006F570D">
        <w:rPr>
          <w:rFonts w:ascii="Arial" w:hAnsi="Arial" w:cs="Arial"/>
          <w:sz w:val="23"/>
          <w:szCs w:val="23"/>
        </w:rPr>
        <w:t>Microevolution &amp; Speciation</w:t>
      </w:r>
    </w:p>
    <w:p w14:paraId="438C63E3" w14:textId="2139C04F" w:rsidR="00BF2D45" w:rsidRPr="006F570D" w:rsidRDefault="00BF2D45" w:rsidP="00BD2A2B">
      <w:pPr>
        <w:pStyle w:val="ListParagraph"/>
        <w:numPr>
          <w:ilvl w:val="0"/>
          <w:numId w:val="2"/>
        </w:numPr>
        <w:spacing w:line="324" w:lineRule="auto"/>
        <w:ind w:left="714" w:hanging="357"/>
        <w:rPr>
          <w:rFonts w:ascii="Arial" w:hAnsi="Arial" w:cs="Arial"/>
          <w:sz w:val="23"/>
          <w:szCs w:val="23"/>
        </w:rPr>
      </w:pPr>
      <w:r w:rsidRPr="006F570D">
        <w:rPr>
          <w:rFonts w:ascii="Arial" w:hAnsi="Arial" w:cs="Arial"/>
          <w:sz w:val="23"/>
          <w:szCs w:val="23"/>
        </w:rPr>
        <w:t xml:space="preserve">Type of mutation that is more likely to increase variation in a population: </w:t>
      </w:r>
      <w:r w:rsidR="00AA1D02">
        <w:rPr>
          <w:rFonts w:ascii="Arial" w:hAnsi="Arial" w:cs="Arial"/>
          <w:i/>
          <w:sz w:val="23"/>
          <w:szCs w:val="23"/>
        </w:rPr>
        <w:t>Chromosomal</w:t>
      </w:r>
    </w:p>
    <w:p w14:paraId="7BE0DF31" w14:textId="295F0B94" w:rsidR="00BF2D45" w:rsidRPr="006F570D" w:rsidRDefault="00BF2D45" w:rsidP="00BD2A2B">
      <w:pPr>
        <w:pStyle w:val="ListParagraph"/>
        <w:numPr>
          <w:ilvl w:val="0"/>
          <w:numId w:val="2"/>
        </w:numPr>
        <w:spacing w:line="324" w:lineRule="auto"/>
        <w:ind w:left="714" w:hanging="357"/>
        <w:rPr>
          <w:rFonts w:ascii="Arial" w:hAnsi="Arial" w:cs="Arial"/>
          <w:sz w:val="23"/>
          <w:szCs w:val="23"/>
        </w:rPr>
      </w:pPr>
      <w:r w:rsidRPr="006F570D">
        <w:rPr>
          <w:rFonts w:ascii="Arial" w:hAnsi="Arial" w:cs="Arial"/>
          <w:sz w:val="23"/>
          <w:szCs w:val="23"/>
        </w:rPr>
        <w:t>Heavy selection pressure on a population will cause one allele to become this</w:t>
      </w:r>
      <w:r w:rsidR="00AA1D02">
        <w:rPr>
          <w:rFonts w:ascii="Arial" w:hAnsi="Arial" w:cs="Arial"/>
          <w:sz w:val="23"/>
          <w:szCs w:val="23"/>
        </w:rPr>
        <w:t xml:space="preserve">: </w:t>
      </w:r>
      <w:r w:rsidR="00AA1D02">
        <w:rPr>
          <w:rFonts w:ascii="Arial" w:hAnsi="Arial" w:cs="Arial"/>
          <w:i/>
          <w:sz w:val="23"/>
          <w:szCs w:val="23"/>
        </w:rPr>
        <w:t>Fixed</w:t>
      </w:r>
    </w:p>
    <w:p w14:paraId="7CDF51EF" w14:textId="3E4BFAB1" w:rsidR="00BF2D45" w:rsidRPr="006F570D" w:rsidRDefault="00BF2D45" w:rsidP="00BD2A2B">
      <w:pPr>
        <w:pStyle w:val="ListParagraph"/>
        <w:numPr>
          <w:ilvl w:val="0"/>
          <w:numId w:val="2"/>
        </w:numPr>
        <w:spacing w:line="324" w:lineRule="auto"/>
        <w:ind w:left="714" w:hanging="357"/>
        <w:rPr>
          <w:rFonts w:ascii="Arial" w:hAnsi="Arial" w:cs="Arial"/>
          <w:sz w:val="23"/>
          <w:szCs w:val="23"/>
        </w:rPr>
      </w:pPr>
      <w:r w:rsidRPr="006F570D">
        <w:rPr>
          <w:rFonts w:ascii="Arial" w:hAnsi="Arial" w:cs="Arial"/>
          <w:sz w:val="23"/>
          <w:szCs w:val="23"/>
        </w:rPr>
        <w:t>Type of mutation when only one nucleotide is changed</w:t>
      </w:r>
      <w:r w:rsidR="00AA1D02">
        <w:rPr>
          <w:rFonts w:ascii="Arial" w:hAnsi="Arial" w:cs="Arial"/>
          <w:sz w:val="23"/>
          <w:szCs w:val="23"/>
        </w:rPr>
        <w:t xml:space="preserve">: </w:t>
      </w:r>
      <w:r w:rsidR="00AA1D02">
        <w:rPr>
          <w:rFonts w:ascii="Arial" w:hAnsi="Arial" w:cs="Arial"/>
          <w:i/>
          <w:sz w:val="23"/>
          <w:szCs w:val="23"/>
        </w:rPr>
        <w:t>Point</w:t>
      </w:r>
    </w:p>
    <w:p w14:paraId="1E5736D6" w14:textId="21DD0B38" w:rsidR="00BF2D45" w:rsidRPr="00D8670B" w:rsidRDefault="00BF2D45" w:rsidP="006F570D">
      <w:pPr>
        <w:pStyle w:val="ListParagraph"/>
        <w:numPr>
          <w:ilvl w:val="0"/>
          <w:numId w:val="2"/>
        </w:numPr>
        <w:rPr>
          <w:rFonts w:ascii="Arial" w:hAnsi="Arial" w:cs="Arial"/>
          <w:sz w:val="23"/>
          <w:szCs w:val="23"/>
        </w:rPr>
      </w:pPr>
      <w:r w:rsidRPr="006F570D">
        <w:rPr>
          <w:rFonts w:ascii="Arial" w:hAnsi="Arial" w:cs="Arial"/>
          <w:sz w:val="23"/>
          <w:szCs w:val="23"/>
        </w:rPr>
        <w:t xml:space="preserve">Type of mutation where there is an addition of </w:t>
      </w:r>
      <w:r w:rsidR="006F1F97">
        <w:rPr>
          <w:rFonts w:ascii="Arial" w:hAnsi="Arial" w:cs="Arial"/>
          <w:sz w:val="23"/>
          <w:szCs w:val="23"/>
        </w:rPr>
        <w:t xml:space="preserve">a </w:t>
      </w:r>
      <w:r w:rsidRPr="006F570D">
        <w:rPr>
          <w:rFonts w:ascii="Arial" w:hAnsi="Arial" w:cs="Arial"/>
          <w:sz w:val="23"/>
          <w:szCs w:val="23"/>
        </w:rPr>
        <w:t>single nucleotide in the sequence</w:t>
      </w:r>
      <w:r w:rsidR="00AA1D02">
        <w:rPr>
          <w:rFonts w:ascii="Arial" w:hAnsi="Arial" w:cs="Arial"/>
          <w:sz w:val="23"/>
          <w:szCs w:val="23"/>
        </w:rPr>
        <w:t xml:space="preserve">: </w:t>
      </w:r>
      <w:r w:rsidR="00AA1D02">
        <w:rPr>
          <w:rFonts w:ascii="Arial" w:hAnsi="Arial" w:cs="Arial"/>
          <w:i/>
          <w:sz w:val="23"/>
          <w:szCs w:val="23"/>
        </w:rPr>
        <w:t>Frameshift</w:t>
      </w:r>
    </w:p>
    <w:p w14:paraId="46682DDD" w14:textId="77777777" w:rsidR="00D8670B" w:rsidRPr="00C800F0" w:rsidRDefault="00D8670B" w:rsidP="00D8670B">
      <w:pPr>
        <w:pStyle w:val="ListParagraph"/>
        <w:rPr>
          <w:rFonts w:ascii="Arial" w:hAnsi="Arial" w:cs="Arial"/>
          <w:sz w:val="10"/>
          <w:szCs w:val="10"/>
        </w:rPr>
      </w:pPr>
    </w:p>
    <w:p w14:paraId="12DF70B5" w14:textId="574F66F5" w:rsidR="00BF2D45" w:rsidRPr="006F570D" w:rsidRDefault="00BF2D45" w:rsidP="00BD2A2B">
      <w:pPr>
        <w:pStyle w:val="ListParagraph"/>
        <w:numPr>
          <w:ilvl w:val="0"/>
          <w:numId w:val="2"/>
        </w:numPr>
        <w:spacing w:line="324" w:lineRule="auto"/>
        <w:ind w:left="714" w:hanging="357"/>
        <w:rPr>
          <w:rFonts w:ascii="Arial" w:hAnsi="Arial" w:cs="Arial"/>
          <w:sz w:val="23"/>
          <w:szCs w:val="23"/>
        </w:rPr>
      </w:pPr>
      <w:r w:rsidRPr="006F570D">
        <w:rPr>
          <w:rFonts w:ascii="Arial" w:hAnsi="Arial" w:cs="Arial"/>
          <w:sz w:val="23"/>
          <w:szCs w:val="23"/>
        </w:rPr>
        <w:t>The visible expression of the underlying genetic makeup of an organism</w:t>
      </w:r>
      <w:r w:rsidR="00AA1D02">
        <w:rPr>
          <w:rFonts w:ascii="Arial" w:hAnsi="Arial" w:cs="Arial"/>
          <w:sz w:val="23"/>
          <w:szCs w:val="23"/>
        </w:rPr>
        <w:t xml:space="preserve">: </w:t>
      </w:r>
      <w:r w:rsidR="00AA1D02">
        <w:rPr>
          <w:rFonts w:ascii="Arial" w:hAnsi="Arial" w:cs="Arial"/>
          <w:i/>
          <w:sz w:val="23"/>
          <w:szCs w:val="23"/>
        </w:rPr>
        <w:t>Phenotype</w:t>
      </w:r>
    </w:p>
    <w:p w14:paraId="20F395BD" w14:textId="1E084C93" w:rsidR="00BF2D45" w:rsidRPr="00D8670B" w:rsidRDefault="00BF2D45" w:rsidP="006F570D">
      <w:pPr>
        <w:pStyle w:val="ListParagraph"/>
        <w:numPr>
          <w:ilvl w:val="0"/>
          <w:numId w:val="2"/>
        </w:numPr>
        <w:rPr>
          <w:rFonts w:ascii="Arial" w:hAnsi="Arial" w:cs="Arial"/>
          <w:sz w:val="23"/>
          <w:szCs w:val="23"/>
        </w:rPr>
      </w:pPr>
      <w:r w:rsidRPr="006F570D">
        <w:rPr>
          <w:rFonts w:ascii="Arial" w:hAnsi="Arial" w:cs="Arial"/>
          <w:sz w:val="23"/>
          <w:szCs w:val="23"/>
        </w:rPr>
        <w:t>Its anatomically impossible for two different species to physically mate, an example of this type isolation mechanism</w:t>
      </w:r>
      <w:r w:rsidR="00AA1D02">
        <w:rPr>
          <w:rFonts w:ascii="Arial" w:hAnsi="Arial" w:cs="Arial"/>
          <w:sz w:val="23"/>
          <w:szCs w:val="23"/>
        </w:rPr>
        <w:t xml:space="preserve">: </w:t>
      </w:r>
      <w:r w:rsidR="00AA1D02">
        <w:rPr>
          <w:rFonts w:ascii="Arial" w:hAnsi="Arial" w:cs="Arial"/>
          <w:i/>
          <w:sz w:val="23"/>
          <w:szCs w:val="23"/>
        </w:rPr>
        <w:t>Mechanical</w:t>
      </w:r>
    </w:p>
    <w:p w14:paraId="25B45745" w14:textId="77777777" w:rsidR="00D8670B" w:rsidRPr="00C800F0" w:rsidRDefault="00D8670B" w:rsidP="00D8670B">
      <w:pPr>
        <w:pStyle w:val="ListParagraph"/>
        <w:rPr>
          <w:rFonts w:ascii="Arial" w:hAnsi="Arial" w:cs="Arial"/>
          <w:sz w:val="10"/>
          <w:szCs w:val="10"/>
        </w:rPr>
      </w:pPr>
    </w:p>
    <w:p w14:paraId="3BC4402A" w14:textId="6DFA2658" w:rsidR="00BF2D45" w:rsidRPr="006F570D" w:rsidRDefault="00BF2D45" w:rsidP="00BD2A2B">
      <w:pPr>
        <w:pStyle w:val="ListParagraph"/>
        <w:numPr>
          <w:ilvl w:val="0"/>
          <w:numId w:val="2"/>
        </w:numPr>
        <w:spacing w:line="324" w:lineRule="auto"/>
        <w:ind w:left="714" w:hanging="357"/>
        <w:rPr>
          <w:rFonts w:ascii="Arial" w:hAnsi="Arial" w:cs="Arial"/>
          <w:sz w:val="23"/>
          <w:szCs w:val="23"/>
        </w:rPr>
      </w:pPr>
      <w:r w:rsidRPr="006F570D">
        <w:rPr>
          <w:rFonts w:ascii="Arial" w:hAnsi="Arial" w:cs="Arial"/>
          <w:sz w:val="23"/>
          <w:szCs w:val="23"/>
        </w:rPr>
        <w:t>Alternate forms that a gene can take</w:t>
      </w:r>
      <w:r w:rsidR="00AA1D02">
        <w:rPr>
          <w:rFonts w:ascii="Arial" w:hAnsi="Arial" w:cs="Arial"/>
          <w:sz w:val="23"/>
          <w:szCs w:val="23"/>
        </w:rPr>
        <w:t>: Alleles</w:t>
      </w:r>
    </w:p>
    <w:p w14:paraId="72DE5030" w14:textId="378E96C5" w:rsidR="00BF2D45" w:rsidRPr="006F570D" w:rsidRDefault="00BF2D45" w:rsidP="00BD2A2B">
      <w:pPr>
        <w:pStyle w:val="ListParagraph"/>
        <w:numPr>
          <w:ilvl w:val="0"/>
          <w:numId w:val="2"/>
        </w:numPr>
        <w:spacing w:line="324" w:lineRule="auto"/>
        <w:ind w:left="714" w:hanging="357"/>
        <w:rPr>
          <w:rFonts w:ascii="Arial" w:hAnsi="Arial" w:cs="Arial"/>
          <w:sz w:val="23"/>
          <w:szCs w:val="23"/>
        </w:rPr>
      </w:pPr>
      <w:r w:rsidRPr="006F570D">
        <w:rPr>
          <w:rFonts w:ascii="Arial" w:hAnsi="Arial" w:cs="Arial"/>
          <w:sz w:val="23"/>
          <w:szCs w:val="23"/>
        </w:rPr>
        <w:t>Evolutionary change that results from changes in allele frequencies</w:t>
      </w:r>
      <w:r w:rsidR="00AA1D02">
        <w:rPr>
          <w:rFonts w:ascii="Arial" w:hAnsi="Arial" w:cs="Arial"/>
          <w:sz w:val="23"/>
          <w:szCs w:val="23"/>
        </w:rPr>
        <w:t xml:space="preserve">: </w:t>
      </w:r>
      <w:r w:rsidR="00AA1D02">
        <w:rPr>
          <w:rFonts w:ascii="Arial" w:hAnsi="Arial" w:cs="Arial"/>
          <w:i/>
          <w:sz w:val="23"/>
          <w:szCs w:val="23"/>
        </w:rPr>
        <w:t>Microevolution</w:t>
      </w:r>
    </w:p>
    <w:p w14:paraId="55B745D6" w14:textId="10B45750" w:rsidR="00BF2D45" w:rsidRPr="006F570D" w:rsidRDefault="00BF2D45" w:rsidP="00BD2A2B">
      <w:pPr>
        <w:pStyle w:val="ListParagraph"/>
        <w:numPr>
          <w:ilvl w:val="0"/>
          <w:numId w:val="2"/>
        </w:numPr>
        <w:spacing w:line="324" w:lineRule="auto"/>
        <w:ind w:left="714" w:hanging="357"/>
        <w:rPr>
          <w:rFonts w:ascii="Arial" w:hAnsi="Arial" w:cs="Arial"/>
          <w:sz w:val="23"/>
          <w:szCs w:val="23"/>
        </w:rPr>
      </w:pPr>
      <w:r w:rsidRPr="006F570D">
        <w:rPr>
          <w:rFonts w:ascii="Arial" w:hAnsi="Arial" w:cs="Arial"/>
          <w:sz w:val="23"/>
          <w:szCs w:val="23"/>
        </w:rPr>
        <w:t>Inbreeding results in a decrease in this genetic mix</w:t>
      </w:r>
      <w:r w:rsidR="00AA1D02">
        <w:rPr>
          <w:rFonts w:ascii="Arial" w:hAnsi="Arial" w:cs="Arial"/>
          <w:sz w:val="23"/>
          <w:szCs w:val="23"/>
        </w:rPr>
        <w:t xml:space="preserve">: </w:t>
      </w:r>
      <w:r w:rsidR="00AA1D02">
        <w:rPr>
          <w:rFonts w:ascii="Arial" w:hAnsi="Arial" w:cs="Arial"/>
          <w:i/>
          <w:sz w:val="23"/>
          <w:szCs w:val="23"/>
        </w:rPr>
        <w:t>Heterozygotes</w:t>
      </w:r>
    </w:p>
    <w:p w14:paraId="72FEFB14" w14:textId="463B13C1" w:rsidR="00BF2D45" w:rsidRPr="00D8670B" w:rsidRDefault="00BF2D45" w:rsidP="006F570D">
      <w:pPr>
        <w:pStyle w:val="ListParagraph"/>
        <w:numPr>
          <w:ilvl w:val="0"/>
          <w:numId w:val="2"/>
        </w:numPr>
        <w:rPr>
          <w:rFonts w:ascii="Arial" w:hAnsi="Arial" w:cs="Arial"/>
          <w:sz w:val="23"/>
          <w:szCs w:val="23"/>
        </w:rPr>
      </w:pPr>
      <w:r w:rsidRPr="006F570D">
        <w:rPr>
          <w:rFonts w:ascii="Arial" w:hAnsi="Arial" w:cs="Arial"/>
          <w:sz w:val="23"/>
          <w:szCs w:val="23"/>
        </w:rPr>
        <w:t>When the gene sequence along a chromosome changes from abcdefg to abefg</w:t>
      </w:r>
      <w:r w:rsidR="00AA1D02">
        <w:rPr>
          <w:rFonts w:ascii="Arial" w:hAnsi="Arial" w:cs="Arial"/>
          <w:sz w:val="23"/>
          <w:szCs w:val="23"/>
        </w:rPr>
        <w:t xml:space="preserve">: </w:t>
      </w:r>
      <w:r w:rsidR="00AA1D02">
        <w:rPr>
          <w:rFonts w:ascii="Arial" w:hAnsi="Arial" w:cs="Arial"/>
          <w:i/>
          <w:sz w:val="23"/>
          <w:szCs w:val="23"/>
        </w:rPr>
        <w:t>Deletion</w:t>
      </w:r>
    </w:p>
    <w:p w14:paraId="1284BFB2" w14:textId="77777777" w:rsidR="00D8670B" w:rsidRPr="00C800F0" w:rsidRDefault="00D8670B" w:rsidP="00D8670B">
      <w:pPr>
        <w:pStyle w:val="ListParagraph"/>
        <w:rPr>
          <w:rFonts w:ascii="Arial" w:hAnsi="Arial" w:cs="Arial"/>
          <w:sz w:val="10"/>
          <w:szCs w:val="10"/>
        </w:rPr>
      </w:pPr>
    </w:p>
    <w:p w14:paraId="09BACA09" w14:textId="73F40BCA" w:rsidR="00D8670B" w:rsidRPr="00D57F0D" w:rsidRDefault="00D57F0D" w:rsidP="00BD2A2B">
      <w:pPr>
        <w:pStyle w:val="ListParagraph"/>
        <w:numPr>
          <w:ilvl w:val="0"/>
          <w:numId w:val="2"/>
        </w:numPr>
        <w:spacing w:line="324" w:lineRule="auto"/>
        <w:ind w:left="714" w:hanging="357"/>
        <w:rPr>
          <w:rFonts w:ascii="Arial" w:hAnsi="Arial" w:cs="Arial"/>
          <w:sz w:val="23"/>
          <w:szCs w:val="23"/>
        </w:rPr>
      </w:pPr>
      <w:r>
        <w:rPr>
          <w:rFonts w:ascii="Arial" w:hAnsi="Arial" w:cs="Arial"/>
          <w:sz w:val="23"/>
          <w:szCs w:val="23"/>
        </w:rPr>
        <w:t>C</w:t>
      </w:r>
      <w:r w:rsidR="00BF2D45" w:rsidRPr="006F570D">
        <w:rPr>
          <w:rFonts w:ascii="Arial" w:hAnsi="Arial" w:cs="Arial"/>
          <w:sz w:val="23"/>
          <w:szCs w:val="23"/>
        </w:rPr>
        <w:t>op</w:t>
      </w:r>
      <w:bookmarkStart w:id="0" w:name="_GoBack"/>
      <w:bookmarkEnd w:id="0"/>
      <w:r w:rsidR="00BF2D45" w:rsidRPr="006F570D">
        <w:rPr>
          <w:rFonts w:ascii="Arial" w:hAnsi="Arial" w:cs="Arial"/>
          <w:sz w:val="23"/>
          <w:szCs w:val="23"/>
        </w:rPr>
        <w:t>ulatory wheel in dragonflies is an example of this type of male competition</w:t>
      </w:r>
      <w:r w:rsidR="00AA1D02">
        <w:rPr>
          <w:rFonts w:ascii="Arial" w:hAnsi="Arial" w:cs="Arial"/>
          <w:sz w:val="23"/>
          <w:szCs w:val="23"/>
        </w:rPr>
        <w:t xml:space="preserve">: </w:t>
      </w:r>
      <w:r w:rsidR="00AA1D02">
        <w:rPr>
          <w:rFonts w:ascii="Arial" w:hAnsi="Arial" w:cs="Arial"/>
          <w:i/>
          <w:sz w:val="23"/>
          <w:szCs w:val="23"/>
        </w:rPr>
        <w:t>Sperm</w:t>
      </w:r>
    </w:p>
    <w:p w14:paraId="1F2D9933" w14:textId="273EE4EC" w:rsidR="00BF2D45" w:rsidRPr="006F570D" w:rsidRDefault="00BF2D45" w:rsidP="00BD2A2B">
      <w:pPr>
        <w:pStyle w:val="ListParagraph"/>
        <w:numPr>
          <w:ilvl w:val="0"/>
          <w:numId w:val="2"/>
        </w:numPr>
        <w:spacing w:line="324" w:lineRule="auto"/>
        <w:ind w:left="714" w:hanging="357"/>
        <w:rPr>
          <w:rFonts w:ascii="Arial" w:hAnsi="Arial" w:cs="Arial"/>
          <w:sz w:val="23"/>
          <w:szCs w:val="23"/>
        </w:rPr>
      </w:pPr>
      <w:r w:rsidRPr="006F570D">
        <w:rPr>
          <w:rFonts w:ascii="Arial" w:hAnsi="Arial" w:cs="Arial"/>
          <w:sz w:val="23"/>
          <w:szCs w:val="23"/>
        </w:rPr>
        <w:t>Genetic drift isn’t as likely in this size of a population</w:t>
      </w:r>
      <w:r w:rsidR="00AA1D02">
        <w:rPr>
          <w:rFonts w:ascii="Arial" w:hAnsi="Arial" w:cs="Arial"/>
          <w:sz w:val="23"/>
          <w:szCs w:val="23"/>
        </w:rPr>
        <w:t xml:space="preserve">: </w:t>
      </w:r>
      <w:r w:rsidR="00AA1D02">
        <w:rPr>
          <w:rFonts w:ascii="Arial" w:hAnsi="Arial" w:cs="Arial"/>
          <w:i/>
          <w:sz w:val="23"/>
          <w:szCs w:val="23"/>
        </w:rPr>
        <w:t>Large</w:t>
      </w:r>
    </w:p>
    <w:p w14:paraId="335B0E33" w14:textId="626600C9" w:rsidR="00BF2D45" w:rsidRPr="006F570D" w:rsidRDefault="00BF2D45" w:rsidP="00BD2A2B">
      <w:pPr>
        <w:pStyle w:val="ListParagraph"/>
        <w:numPr>
          <w:ilvl w:val="0"/>
          <w:numId w:val="2"/>
        </w:numPr>
        <w:spacing w:line="324" w:lineRule="auto"/>
        <w:ind w:left="714" w:hanging="357"/>
        <w:rPr>
          <w:rFonts w:ascii="Arial" w:hAnsi="Arial" w:cs="Arial"/>
          <w:sz w:val="23"/>
          <w:szCs w:val="23"/>
        </w:rPr>
      </w:pPr>
      <w:r w:rsidRPr="006F570D">
        <w:rPr>
          <w:rFonts w:ascii="Arial" w:hAnsi="Arial" w:cs="Arial"/>
          <w:sz w:val="23"/>
          <w:szCs w:val="23"/>
        </w:rPr>
        <w:t xml:space="preserve">Male </w:t>
      </w:r>
      <w:r w:rsidR="001F75FC">
        <w:rPr>
          <w:rFonts w:ascii="Arial" w:hAnsi="Arial" w:cs="Arial"/>
          <w:sz w:val="23"/>
          <w:szCs w:val="23"/>
        </w:rPr>
        <w:t>&amp;</w:t>
      </w:r>
      <w:r w:rsidRPr="006F570D">
        <w:rPr>
          <w:rFonts w:ascii="Arial" w:hAnsi="Arial" w:cs="Arial"/>
          <w:sz w:val="23"/>
          <w:szCs w:val="23"/>
        </w:rPr>
        <w:t xml:space="preserve"> females often look different it is an example of this type of dimorphism</w:t>
      </w:r>
      <w:r w:rsidR="00AA1D02">
        <w:rPr>
          <w:rFonts w:ascii="Arial" w:hAnsi="Arial" w:cs="Arial"/>
          <w:sz w:val="23"/>
          <w:szCs w:val="23"/>
        </w:rPr>
        <w:t xml:space="preserve">: </w:t>
      </w:r>
      <w:r w:rsidR="00AA1D02">
        <w:rPr>
          <w:rFonts w:ascii="Arial" w:hAnsi="Arial" w:cs="Arial"/>
          <w:i/>
          <w:sz w:val="23"/>
          <w:szCs w:val="23"/>
        </w:rPr>
        <w:t>Sexual</w:t>
      </w:r>
    </w:p>
    <w:p w14:paraId="473C77BE" w14:textId="48E1C21E" w:rsidR="00BF2D45" w:rsidRPr="006F570D" w:rsidRDefault="00BF2D45" w:rsidP="00BD2A2B">
      <w:pPr>
        <w:pStyle w:val="ListParagraph"/>
        <w:numPr>
          <w:ilvl w:val="0"/>
          <w:numId w:val="2"/>
        </w:numPr>
        <w:spacing w:line="324" w:lineRule="auto"/>
        <w:ind w:left="714" w:hanging="357"/>
        <w:rPr>
          <w:rFonts w:ascii="Arial" w:hAnsi="Arial" w:cs="Arial"/>
          <w:sz w:val="23"/>
          <w:szCs w:val="23"/>
        </w:rPr>
      </w:pPr>
      <w:r w:rsidRPr="006F570D">
        <w:rPr>
          <w:rFonts w:ascii="Arial" w:hAnsi="Arial" w:cs="Arial"/>
          <w:sz w:val="23"/>
          <w:szCs w:val="23"/>
        </w:rPr>
        <w:t>Crossing over occurs during this type of cell division</w:t>
      </w:r>
      <w:r w:rsidR="00AA1D02">
        <w:rPr>
          <w:rFonts w:ascii="Arial" w:hAnsi="Arial" w:cs="Arial"/>
          <w:sz w:val="23"/>
          <w:szCs w:val="23"/>
        </w:rPr>
        <w:t xml:space="preserve">: </w:t>
      </w:r>
      <w:r w:rsidR="00AA1D02">
        <w:rPr>
          <w:rFonts w:ascii="Arial" w:hAnsi="Arial" w:cs="Arial"/>
          <w:i/>
          <w:sz w:val="23"/>
          <w:szCs w:val="23"/>
        </w:rPr>
        <w:t>Meiosis</w:t>
      </w:r>
    </w:p>
    <w:p w14:paraId="75CA9D38" w14:textId="1176163F" w:rsidR="00BF2D45" w:rsidRPr="00D8670B" w:rsidRDefault="006F1F97" w:rsidP="006F570D">
      <w:pPr>
        <w:pStyle w:val="ListParagraph"/>
        <w:numPr>
          <w:ilvl w:val="0"/>
          <w:numId w:val="2"/>
        </w:numPr>
        <w:rPr>
          <w:rFonts w:ascii="Arial" w:hAnsi="Arial" w:cs="Arial"/>
          <w:sz w:val="23"/>
          <w:szCs w:val="23"/>
        </w:rPr>
      </w:pPr>
      <w:r>
        <w:rPr>
          <w:rFonts w:ascii="Arial" w:hAnsi="Arial" w:cs="Arial"/>
          <w:sz w:val="23"/>
          <w:szCs w:val="23"/>
        </w:rPr>
        <w:t>If allele frequencies are</w:t>
      </w:r>
      <w:r w:rsidR="00BF2D45" w:rsidRPr="006F570D">
        <w:rPr>
          <w:rFonts w:ascii="Arial" w:hAnsi="Arial" w:cs="Arial"/>
          <w:sz w:val="23"/>
          <w:szCs w:val="23"/>
        </w:rPr>
        <w:t xml:space="preserve"> stable in a population this type of selection must not occur</w:t>
      </w:r>
      <w:r w:rsidR="00AA1D02">
        <w:rPr>
          <w:rFonts w:ascii="Arial" w:hAnsi="Arial" w:cs="Arial"/>
          <w:sz w:val="23"/>
          <w:szCs w:val="23"/>
        </w:rPr>
        <w:t xml:space="preserve">: </w:t>
      </w:r>
      <w:r w:rsidR="00AA1D02">
        <w:rPr>
          <w:rFonts w:ascii="Arial" w:hAnsi="Arial" w:cs="Arial"/>
          <w:i/>
          <w:sz w:val="23"/>
          <w:szCs w:val="23"/>
        </w:rPr>
        <w:t>Natural</w:t>
      </w:r>
    </w:p>
    <w:p w14:paraId="539E320A" w14:textId="77777777" w:rsidR="00D8670B" w:rsidRPr="00C800F0" w:rsidRDefault="00D8670B" w:rsidP="00D8670B">
      <w:pPr>
        <w:pStyle w:val="ListParagraph"/>
        <w:rPr>
          <w:rFonts w:ascii="Arial" w:hAnsi="Arial" w:cs="Arial"/>
          <w:sz w:val="10"/>
          <w:szCs w:val="10"/>
        </w:rPr>
      </w:pPr>
    </w:p>
    <w:p w14:paraId="78FE6E71" w14:textId="0B02A97C" w:rsidR="00BF2D45" w:rsidRPr="006F570D" w:rsidRDefault="00BF2D45" w:rsidP="00BD2A2B">
      <w:pPr>
        <w:pStyle w:val="ListParagraph"/>
        <w:numPr>
          <w:ilvl w:val="0"/>
          <w:numId w:val="2"/>
        </w:numPr>
        <w:spacing w:line="324" w:lineRule="auto"/>
        <w:ind w:left="714" w:hanging="357"/>
        <w:rPr>
          <w:rFonts w:ascii="Arial" w:hAnsi="Arial" w:cs="Arial"/>
          <w:sz w:val="23"/>
          <w:szCs w:val="23"/>
        </w:rPr>
      </w:pPr>
      <w:r w:rsidRPr="006F570D">
        <w:rPr>
          <w:rFonts w:ascii="Arial" w:hAnsi="Arial" w:cs="Arial"/>
          <w:sz w:val="23"/>
          <w:szCs w:val="23"/>
        </w:rPr>
        <w:t>Missense mutations rarely involve this nucleotide position in the codon</w:t>
      </w:r>
      <w:r w:rsidR="00AA1D02">
        <w:rPr>
          <w:rFonts w:ascii="Arial" w:hAnsi="Arial" w:cs="Arial"/>
          <w:sz w:val="23"/>
          <w:szCs w:val="23"/>
        </w:rPr>
        <w:t xml:space="preserve">: </w:t>
      </w:r>
      <w:r w:rsidR="006F1F97">
        <w:rPr>
          <w:rFonts w:ascii="Arial" w:hAnsi="Arial" w:cs="Arial"/>
          <w:i/>
          <w:sz w:val="23"/>
          <w:szCs w:val="23"/>
        </w:rPr>
        <w:t>3rd</w:t>
      </w:r>
    </w:p>
    <w:p w14:paraId="53DFE40E" w14:textId="7C1476DE" w:rsidR="00BF2D45" w:rsidRPr="00D8670B" w:rsidRDefault="00BF2D45" w:rsidP="006F570D">
      <w:pPr>
        <w:pStyle w:val="ListParagraph"/>
        <w:numPr>
          <w:ilvl w:val="0"/>
          <w:numId w:val="2"/>
        </w:numPr>
        <w:rPr>
          <w:rFonts w:ascii="Arial" w:hAnsi="Arial" w:cs="Arial"/>
          <w:sz w:val="23"/>
          <w:szCs w:val="23"/>
        </w:rPr>
      </w:pPr>
      <w:r w:rsidRPr="006F570D">
        <w:rPr>
          <w:rFonts w:ascii="Arial" w:hAnsi="Arial" w:cs="Arial"/>
          <w:sz w:val="23"/>
          <w:szCs w:val="23"/>
        </w:rPr>
        <w:t>Type of mutation where a single nucleotide changes codes for the stop codon</w:t>
      </w:r>
      <w:r w:rsidR="00AA1D02">
        <w:rPr>
          <w:rFonts w:ascii="Arial" w:hAnsi="Arial" w:cs="Arial"/>
          <w:sz w:val="23"/>
          <w:szCs w:val="23"/>
        </w:rPr>
        <w:t xml:space="preserve">: </w:t>
      </w:r>
      <w:r w:rsidR="00AA1D02">
        <w:rPr>
          <w:rFonts w:ascii="Arial" w:hAnsi="Arial" w:cs="Arial"/>
          <w:i/>
          <w:sz w:val="23"/>
          <w:szCs w:val="23"/>
        </w:rPr>
        <w:t>Nonsense</w:t>
      </w:r>
    </w:p>
    <w:p w14:paraId="5687B7CD" w14:textId="77777777" w:rsidR="00D8670B" w:rsidRPr="00C800F0" w:rsidRDefault="00D8670B" w:rsidP="00D8670B">
      <w:pPr>
        <w:pStyle w:val="ListParagraph"/>
        <w:rPr>
          <w:rFonts w:ascii="Arial" w:hAnsi="Arial" w:cs="Arial"/>
          <w:sz w:val="10"/>
          <w:szCs w:val="10"/>
        </w:rPr>
      </w:pPr>
    </w:p>
    <w:p w14:paraId="68FBCB87" w14:textId="382119B6" w:rsidR="00BF2D45" w:rsidRDefault="00BF2D45" w:rsidP="00BD2A2B">
      <w:pPr>
        <w:pStyle w:val="ListParagraph"/>
        <w:numPr>
          <w:ilvl w:val="0"/>
          <w:numId w:val="2"/>
        </w:numPr>
        <w:spacing w:line="324" w:lineRule="auto"/>
        <w:ind w:left="714" w:hanging="357"/>
        <w:rPr>
          <w:rFonts w:ascii="Arial" w:hAnsi="Arial" w:cs="Arial"/>
          <w:sz w:val="23"/>
          <w:szCs w:val="23"/>
        </w:rPr>
      </w:pPr>
      <w:r w:rsidRPr="006F570D">
        <w:rPr>
          <w:rFonts w:ascii="Arial" w:hAnsi="Arial" w:cs="Arial"/>
          <w:sz w:val="23"/>
          <w:szCs w:val="23"/>
        </w:rPr>
        <w:t>Having more than the usual 2N set of chromosomes</w:t>
      </w:r>
      <w:r w:rsidR="00AA1D02">
        <w:rPr>
          <w:rFonts w:ascii="Arial" w:hAnsi="Arial" w:cs="Arial"/>
          <w:sz w:val="23"/>
          <w:szCs w:val="23"/>
        </w:rPr>
        <w:t xml:space="preserve">: </w:t>
      </w:r>
      <w:r w:rsidR="00AA1D02">
        <w:rPr>
          <w:rFonts w:ascii="Arial" w:hAnsi="Arial" w:cs="Arial"/>
          <w:i/>
          <w:sz w:val="23"/>
          <w:szCs w:val="23"/>
        </w:rPr>
        <w:t>Polypoid</w:t>
      </w:r>
    </w:p>
    <w:p w14:paraId="0320ED3C" w14:textId="3A5856FC" w:rsidR="00AA1D02" w:rsidRPr="00D8670B" w:rsidRDefault="00AA1D02" w:rsidP="00AA1D02">
      <w:pPr>
        <w:pStyle w:val="ListParagraph"/>
        <w:numPr>
          <w:ilvl w:val="0"/>
          <w:numId w:val="2"/>
        </w:numPr>
        <w:rPr>
          <w:rFonts w:ascii="Arial" w:hAnsi="Arial" w:cs="Arial"/>
          <w:sz w:val="23"/>
          <w:szCs w:val="23"/>
        </w:rPr>
      </w:pPr>
      <w:r>
        <w:rPr>
          <w:rFonts w:ascii="Arial" w:hAnsi="Arial" w:cs="Arial"/>
          <w:sz w:val="23"/>
          <w:szCs w:val="23"/>
        </w:rPr>
        <w:t xml:space="preserve">In this process sister chromatids on different chromosome pairs exchange DNA: </w:t>
      </w:r>
      <w:r>
        <w:rPr>
          <w:rFonts w:ascii="Arial" w:hAnsi="Arial" w:cs="Arial"/>
          <w:i/>
          <w:sz w:val="23"/>
          <w:szCs w:val="23"/>
        </w:rPr>
        <w:t>Crossing over</w:t>
      </w:r>
    </w:p>
    <w:p w14:paraId="2FA31AA6" w14:textId="77777777" w:rsidR="00D8670B" w:rsidRPr="00C800F0" w:rsidRDefault="00D8670B" w:rsidP="00D8670B">
      <w:pPr>
        <w:pStyle w:val="ListParagraph"/>
        <w:rPr>
          <w:rFonts w:ascii="Arial" w:hAnsi="Arial" w:cs="Arial"/>
          <w:sz w:val="10"/>
          <w:szCs w:val="10"/>
        </w:rPr>
      </w:pPr>
    </w:p>
    <w:p w14:paraId="5B4D25DC" w14:textId="32162616" w:rsidR="00AA1D02" w:rsidRDefault="00AA1D02" w:rsidP="00BD2A2B">
      <w:pPr>
        <w:pStyle w:val="ListParagraph"/>
        <w:numPr>
          <w:ilvl w:val="0"/>
          <w:numId w:val="2"/>
        </w:numPr>
        <w:spacing w:line="324" w:lineRule="auto"/>
        <w:ind w:left="714" w:hanging="357"/>
        <w:rPr>
          <w:rFonts w:ascii="Arial" w:hAnsi="Arial" w:cs="Arial"/>
          <w:sz w:val="23"/>
          <w:szCs w:val="23"/>
        </w:rPr>
      </w:pPr>
      <w:r>
        <w:rPr>
          <w:rFonts w:ascii="Arial" w:hAnsi="Arial" w:cs="Arial"/>
          <w:sz w:val="23"/>
          <w:szCs w:val="23"/>
        </w:rPr>
        <w:t xml:space="preserve">This part of the range of variation is selected for in disruptive selection: </w:t>
      </w:r>
      <w:r>
        <w:rPr>
          <w:rFonts w:ascii="Arial" w:hAnsi="Arial" w:cs="Arial"/>
          <w:i/>
          <w:sz w:val="23"/>
          <w:szCs w:val="23"/>
        </w:rPr>
        <w:t>Middle</w:t>
      </w:r>
    </w:p>
    <w:p w14:paraId="71793CEB" w14:textId="5898F67D" w:rsidR="00AA1D02" w:rsidRPr="00D8670B" w:rsidRDefault="00AA1D02" w:rsidP="00AA1D02">
      <w:pPr>
        <w:pStyle w:val="ListParagraph"/>
        <w:numPr>
          <w:ilvl w:val="0"/>
          <w:numId w:val="2"/>
        </w:numPr>
        <w:rPr>
          <w:rFonts w:ascii="Arial" w:hAnsi="Arial" w:cs="Arial"/>
          <w:sz w:val="23"/>
          <w:szCs w:val="23"/>
        </w:rPr>
      </w:pPr>
      <w:r>
        <w:rPr>
          <w:rFonts w:ascii="Arial" w:hAnsi="Arial" w:cs="Arial"/>
          <w:sz w:val="23"/>
          <w:szCs w:val="23"/>
        </w:rPr>
        <w:t xml:space="preserve">When the gene sequence along a chromosome changes of adcdefg to abcdecdefg: </w:t>
      </w:r>
      <w:r>
        <w:rPr>
          <w:rFonts w:ascii="Arial" w:hAnsi="Arial" w:cs="Arial"/>
          <w:i/>
          <w:sz w:val="23"/>
          <w:szCs w:val="23"/>
        </w:rPr>
        <w:t>Duplication</w:t>
      </w:r>
    </w:p>
    <w:p w14:paraId="1F4230B7" w14:textId="77777777" w:rsidR="00D8670B" w:rsidRPr="00D8670B" w:rsidRDefault="00D8670B" w:rsidP="00D8670B">
      <w:pPr>
        <w:pStyle w:val="ListParagraph"/>
        <w:rPr>
          <w:rFonts w:ascii="Arial" w:hAnsi="Arial" w:cs="Arial"/>
          <w:sz w:val="10"/>
          <w:szCs w:val="10"/>
        </w:rPr>
      </w:pPr>
    </w:p>
    <w:p w14:paraId="6013CFB2" w14:textId="2CB837AF" w:rsidR="00AA1D02" w:rsidRDefault="00AA1D02" w:rsidP="00BD2A2B">
      <w:pPr>
        <w:pStyle w:val="ListParagraph"/>
        <w:numPr>
          <w:ilvl w:val="0"/>
          <w:numId w:val="2"/>
        </w:numPr>
        <w:spacing w:line="324" w:lineRule="auto"/>
        <w:ind w:left="714" w:hanging="357"/>
        <w:rPr>
          <w:rFonts w:ascii="Arial" w:hAnsi="Arial" w:cs="Arial"/>
          <w:sz w:val="23"/>
          <w:szCs w:val="23"/>
        </w:rPr>
      </w:pPr>
      <w:r>
        <w:rPr>
          <w:rFonts w:ascii="Arial" w:hAnsi="Arial" w:cs="Arial"/>
          <w:sz w:val="23"/>
          <w:szCs w:val="23"/>
        </w:rPr>
        <w:t xml:space="preserve">Type of mutation where a single nucleotide change alters only one codon: </w:t>
      </w:r>
      <w:r>
        <w:rPr>
          <w:rFonts w:ascii="Arial" w:hAnsi="Arial" w:cs="Arial"/>
          <w:i/>
          <w:sz w:val="23"/>
          <w:szCs w:val="23"/>
        </w:rPr>
        <w:t>Missense</w:t>
      </w:r>
    </w:p>
    <w:p w14:paraId="2A8C7F13" w14:textId="158BAF69" w:rsidR="00AA1D02" w:rsidRPr="00D8670B" w:rsidRDefault="00AA1D02" w:rsidP="00AA1D02">
      <w:pPr>
        <w:pStyle w:val="ListParagraph"/>
        <w:numPr>
          <w:ilvl w:val="0"/>
          <w:numId w:val="2"/>
        </w:numPr>
        <w:rPr>
          <w:rFonts w:ascii="Arial" w:hAnsi="Arial" w:cs="Arial"/>
          <w:sz w:val="23"/>
          <w:szCs w:val="23"/>
        </w:rPr>
      </w:pPr>
      <w:r>
        <w:rPr>
          <w:rFonts w:ascii="Arial" w:hAnsi="Arial" w:cs="Arial"/>
          <w:sz w:val="23"/>
          <w:szCs w:val="23"/>
        </w:rPr>
        <w:t xml:space="preserve">In some genetic crosses (RR x rr) the ratio of visible traits is 1:2:1 in the F1 generation with two seemingly intermediate conditions. It’s an example of this type of dominance: </w:t>
      </w:r>
      <w:r>
        <w:rPr>
          <w:rFonts w:ascii="Arial" w:hAnsi="Arial" w:cs="Arial"/>
          <w:i/>
          <w:sz w:val="23"/>
          <w:szCs w:val="23"/>
        </w:rPr>
        <w:t>Incomplete</w:t>
      </w:r>
    </w:p>
    <w:p w14:paraId="4953B139" w14:textId="77777777" w:rsidR="00D8670B" w:rsidRPr="00C800F0" w:rsidRDefault="00D8670B" w:rsidP="00D8670B">
      <w:pPr>
        <w:pStyle w:val="ListParagraph"/>
        <w:rPr>
          <w:rFonts w:ascii="Arial" w:hAnsi="Arial" w:cs="Arial"/>
          <w:sz w:val="10"/>
          <w:szCs w:val="10"/>
        </w:rPr>
      </w:pPr>
    </w:p>
    <w:p w14:paraId="7AF49F2E" w14:textId="6A201922" w:rsidR="00AA1D02" w:rsidRPr="00D8670B" w:rsidRDefault="00AA1D02" w:rsidP="00AA1D02">
      <w:pPr>
        <w:pStyle w:val="ListParagraph"/>
        <w:numPr>
          <w:ilvl w:val="0"/>
          <w:numId w:val="2"/>
        </w:numPr>
        <w:rPr>
          <w:rFonts w:ascii="Arial" w:hAnsi="Arial" w:cs="Arial"/>
          <w:sz w:val="23"/>
          <w:szCs w:val="23"/>
        </w:rPr>
      </w:pPr>
      <w:r>
        <w:rPr>
          <w:rFonts w:ascii="Arial" w:hAnsi="Arial" w:cs="Arial"/>
          <w:sz w:val="23"/>
          <w:szCs w:val="23"/>
        </w:rPr>
        <w:t xml:space="preserve">Even though pollen (male gamete) from a variety of different plant species land on the stigma (female) only those of the same species will ultimately fertilize the ovule (egg). It’s an example of this type of isolation mechanism: </w:t>
      </w:r>
      <w:r>
        <w:rPr>
          <w:rFonts w:ascii="Arial" w:hAnsi="Arial" w:cs="Arial"/>
          <w:i/>
          <w:sz w:val="23"/>
          <w:szCs w:val="23"/>
        </w:rPr>
        <w:t>Gametic</w:t>
      </w:r>
      <w:r w:rsidR="00E711EE">
        <w:rPr>
          <w:rFonts w:ascii="Arial" w:hAnsi="Arial" w:cs="Arial"/>
          <w:i/>
          <w:sz w:val="23"/>
          <w:szCs w:val="23"/>
        </w:rPr>
        <w:t xml:space="preserve"> I</w:t>
      </w:r>
      <w:r>
        <w:rPr>
          <w:rFonts w:ascii="Arial" w:hAnsi="Arial" w:cs="Arial"/>
          <w:i/>
          <w:sz w:val="23"/>
          <w:szCs w:val="23"/>
        </w:rPr>
        <w:t>solation</w:t>
      </w:r>
    </w:p>
    <w:p w14:paraId="2AC2C242" w14:textId="77777777" w:rsidR="00D8670B" w:rsidRPr="00C800F0" w:rsidRDefault="00D8670B" w:rsidP="00D8670B">
      <w:pPr>
        <w:rPr>
          <w:rFonts w:ascii="Arial" w:hAnsi="Arial" w:cs="Arial"/>
          <w:sz w:val="10"/>
          <w:szCs w:val="10"/>
        </w:rPr>
      </w:pPr>
    </w:p>
    <w:p w14:paraId="3028D8E7" w14:textId="3A730603" w:rsidR="00AA1D02" w:rsidRPr="00D8670B" w:rsidRDefault="00E711EE" w:rsidP="00AA1D02">
      <w:pPr>
        <w:pStyle w:val="ListParagraph"/>
        <w:numPr>
          <w:ilvl w:val="0"/>
          <w:numId w:val="2"/>
        </w:numPr>
        <w:rPr>
          <w:rFonts w:ascii="Arial" w:hAnsi="Arial" w:cs="Arial"/>
          <w:sz w:val="23"/>
          <w:szCs w:val="23"/>
        </w:rPr>
      </w:pPr>
      <w:r>
        <w:rPr>
          <w:rFonts w:ascii="Arial" w:hAnsi="Arial" w:cs="Arial"/>
          <w:sz w:val="23"/>
          <w:szCs w:val="23"/>
        </w:rPr>
        <w:t xml:space="preserve">Under normal circumstances the range of variation for a phenotype can be represented with this type of curve: </w:t>
      </w:r>
      <w:r>
        <w:rPr>
          <w:rFonts w:ascii="Arial" w:hAnsi="Arial" w:cs="Arial"/>
          <w:i/>
          <w:sz w:val="23"/>
          <w:szCs w:val="23"/>
        </w:rPr>
        <w:t>Bell</w:t>
      </w:r>
    </w:p>
    <w:p w14:paraId="6F024498" w14:textId="77777777" w:rsidR="00D8670B" w:rsidRPr="00C800F0" w:rsidRDefault="00D8670B" w:rsidP="00D8670B">
      <w:pPr>
        <w:rPr>
          <w:rFonts w:ascii="Arial" w:hAnsi="Arial" w:cs="Arial"/>
          <w:sz w:val="10"/>
          <w:szCs w:val="10"/>
        </w:rPr>
      </w:pPr>
    </w:p>
    <w:p w14:paraId="457FA249" w14:textId="45876F58" w:rsidR="00E711EE" w:rsidRDefault="00E711EE" w:rsidP="00BD2A2B">
      <w:pPr>
        <w:pStyle w:val="ListParagraph"/>
        <w:numPr>
          <w:ilvl w:val="0"/>
          <w:numId w:val="2"/>
        </w:numPr>
        <w:spacing w:line="324" w:lineRule="auto"/>
        <w:ind w:left="714" w:hanging="357"/>
        <w:rPr>
          <w:rFonts w:ascii="Arial" w:hAnsi="Arial" w:cs="Arial"/>
          <w:sz w:val="23"/>
          <w:szCs w:val="23"/>
        </w:rPr>
      </w:pPr>
      <w:r>
        <w:rPr>
          <w:rFonts w:ascii="Arial" w:hAnsi="Arial" w:cs="Arial"/>
          <w:sz w:val="23"/>
          <w:szCs w:val="23"/>
        </w:rPr>
        <w:t xml:space="preserve">If both alleles for a character are the same </w:t>
      </w:r>
      <w:r w:rsidR="00B95C00">
        <w:rPr>
          <w:rFonts w:ascii="Arial" w:hAnsi="Arial" w:cs="Arial"/>
          <w:sz w:val="23"/>
          <w:szCs w:val="23"/>
        </w:rPr>
        <w:t>the organism</w:t>
      </w:r>
      <w:r>
        <w:rPr>
          <w:rFonts w:ascii="Arial" w:hAnsi="Arial" w:cs="Arial"/>
          <w:sz w:val="23"/>
          <w:szCs w:val="23"/>
        </w:rPr>
        <w:t xml:space="preserve"> is: </w:t>
      </w:r>
      <w:r>
        <w:rPr>
          <w:rFonts w:ascii="Arial" w:hAnsi="Arial" w:cs="Arial"/>
          <w:i/>
          <w:sz w:val="23"/>
          <w:szCs w:val="23"/>
        </w:rPr>
        <w:t>Homozygous</w:t>
      </w:r>
    </w:p>
    <w:p w14:paraId="54F2632F" w14:textId="2600D35A" w:rsidR="00E711EE" w:rsidRDefault="00E711EE" w:rsidP="00BD2A2B">
      <w:pPr>
        <w:pStyle w:val="ListParagraph"/>
        <w:numPr>
          <w:ilvl w:val="0"/>
          <w:numId w:val="2"/>
        </w:numPr>
        <w:spacing w:line="324" w:lineRule="auto"/>
        <w:ind w:left="714" w:hanging="357"/>
        <w:rPr>
          <w:rFonts w:ascii="Arial" w:hAnsi="Arial" w:cs="Arial"/>
          <w:sz w:val="23"/>
          <w:szCs w:val="23"/>
        </w:rPr>
      </w:pPr>
      <w:r>
        <w:rPr>
          <w:rFonts w:ascii="Arial" w:hAnsi="Arial" w:cs="Arial"/>
          <w:sz w:val="23"/>
          <w:szCs w:val="23"/>
        </w:rPr>
        <w:t>If the alleles for a chara</w:t>
      </w:r>
      <w:r w:rsidR="00B95C00">
        <w:rPr>
          <w:rFonts w:ascii="Arial" w:hAnsi="Arial" w:cs="Arial"/>
          <w:sz w:val="23"/>
          <w:szCs w:val="23"/>
        </w:rPr>
        <w:t>cter are different the organism</w:t>
      </w:r>
      <w:r>
        <w:rPr>
          <w:rFonts w:ascii="Arial" w:hAnsi="Arial" w:cs="Arial"/>
          <w:sz w:val="23"/>
          <w:szCs w:val="23"/>
        </w:rPr>
        <w:t xml:space="preserve"> is: </w:t>
      </w:r>
      <w:r>
        <w:rPr>
          <w:rFonts w:ascii="Arial" w:hAnsi="Arial" w:cs="Arial"/>
          <w:i/>
          <w:sz w:val="23"/>
          <w:szCs w:val="23"/>
        </w:rPr>
        <w:t>Heterozygous</w:t>
      </w:r>
    </w:p>
    <w:p w14:paraId="38DFCA18" w14:textId="053E2D02" w:rsidR="00E711EE" w:rsidRDefault="00E711EE" w:rsidP="00BD2A2B">
      <w:pPr>
        <w:pStyle w:val="ListParagraph"/>
        <w:numPr>
          <w:ilvl w:val="0"/>
          <w:numId w:val="2"/>
        </w:numPr>
        <w:spacing w:line="324" w:lineRule="auto"/>
        <w:ind w:left="714" w:hanging="357"/>
        <w:rPr>
          <w:rFonts w:ascii="Arial" w:hAnsi="Arial" w:cs="Arial"/>
          <w:sz w:val="23"/>
          <w:szCs w:val="23"/>
        </w:rPr>
      </w:pPr>
      <w:r>
        <w:rPr>
          <w:rFonts w:ascii="Arial" w:hAnsi="Arial" w:cs="Arial"/>
          <w:sz w:val="23"/>
          <w:szCs w:val="23"/>
        </w:rPr>
        <w:t xml:space="preserve">By definition, organisms in two different species can’t successfully do this: </w:t>
      </w:r>
      <w:r>
        <w:rPr>
          <w:rFonts w:ascii="Arial" w:hAnsi="Arial" w:cs="Arial"/>
          <w:i/>
          <w:sz w:val="23"/>
          <w:szCs w:val="23"/>
        </w:rPr>
        <w:t>Mate</w:t>
      </w:r>
    </w:p>
    <w:p w14:paraId="2E19D906" w14:textId="0BE59FFB" w:rsidR="00E711EE" w:rsidRDefault="00E711EE" w:rsidP="00BD2A2B">
      <w:pPr>
        <w:pStyle w:val="ListParagraph"/>
        <w:numPr>
          <w:ilvl w:val="0"/>
          <w:numId w:val="2"/>
        </w:numPr>
        <w:spacing w:line="324" w:lineRule="auto"/>
        <w:ind w:left="714" w:hanging="357"/>
        <w:rPr>
          <w:rFonts w:ascii="Arial" w:hAnsi="Arial" w:cs="Arial"/>
          <w:sz w:val="23"/>
          <w:szCs w:val="23"/>
        </w:rPr>
      </w:pPr>
      <w:r>
        <w:rPr>
          <w:rFonts w:ascii="Arial" w:hAnsi="Arial" w:cs="Arial"/>
          <w:sz w:val="23"/>
          <w:szCs w:val="23"/>
        </w:rPr>
        <w:t xml:space="preserve">Number of alleles for a gene that are found in the gametes: </w:t>
      </w:r>
      <w:r>
        <w:rPr>
          <w:rFonts w:ascii="Arial" w:hAnsi="Arial" w:cs="Arial"/>
          <w:i/>
          <w:sz w:val="23"/>
          <w:szCs w:val="23"/>
        </w:rPr>
        <w:t>One</w:t>
      </w:r>
    </w:p>
    <w:p w14:paraId="51777CA6" w14:textId="033719A8" w:rsidR="00E711EE" w:rsidRDefault="00E711EE" w:rsidP="00BD2A2B">
      <w:pPr>
        <w:pStyle w:val="ListParagraph"/>
        <w:numPr>
          <w:ilvl w:val="0"/>
          <w:numId w:val="2"/>
        </w:numPr>
        <w:spacing w:line="324" w:lineRule="auto"/>
        <w:ind w:left="714" w:hanging="357"/>
        <w:rPr>
          <w:rFonts w:ascii="Arial" w:hAnsi="Arial" w:cs="Arial"/>
          <w:sz w:val="23"/>
          <w:szCs w:val="23"/>
        </w:rPr>
      </w:pPr>
      <w:r>
        <w:rPr>
          <w:rFonts w:ascii="Arial" w:hAnsi="Arial" w:cs="Arial"/>
          <w:sz w:val="23"/>
          <w:szCs w:val="23"/>
        </w:rPr>
        <w:t xml:space="preserve">Most point mutations are: </w:t>
      </w:r>
      <w:r>
        <w:rPr>
          <w:rFonts w:ascii="Arial" w:hAnsi="Arial" w:cs="Arial"/>
          <w:i/>
          <w:sz w:val="23"/>
          <w:szCs w:val="23"/>
        </w:rPr>
        <w:t>Neutral</w:t>
      </w:r>
    </w:p>
    <w:p w14:paraId="7A30509F" w14:textId="2EA17A34" w:rsidR="00E711EE" w:rsidRPr="00D8670B" w:rsidRDefault="00E711EE" w:rsidP="00AA1D02">
      <w:pPr>
        <w:pStyle w:val="ListParagraph"/>
        <w:numPr>
          <w:ilvl w:val="0"/>
          <w:numId w:val="2"/>
        </w:numPr>
        <w:rPr>
          <w:rFonts w:ascii="Arial" w:hAnsi="Arial" w:cs="Arial"/>
          <w:sz w:val="23"/>
          <w:szCs w:val="23"/>
        </w:rPr>
      </w:pPr>
      <w:r>
        <w:rPr>
          <w:rFonts w:ascii="Arial" w:hAnsi="Arial" w:cs="Arial"/>
          <w:sz w:val="23"/>
          <w:szCs w:val="23"/>
        </w:rPr>
        <w:t xml:space="preserve">One of the two scientists that worked out the probability of allelic assortment within populations: </w:t>
      </w:r>
      <w:r>
        <w:rPr>
          <w:rFonts w:ascii="Arial" w:hAnsi="Arial" w:cs="Arial"/>
          <w:i/>
          <w:sz w:val="23"/>
          <w:szCs w:val="23"/>
        </w:rPr>
        <w:t>Hardy</w:t>
      </w:r>
    </w:p>
    <w:p w14:paraId="202E44E4" w14:textId="77777777" w:rsidR="00D8670B" w:rsidRPr="00C800F0" w:rsidRDefault="00D8670B" w:rsidP="00D8670B">
      <w:pPr>
        <w:pStyle w:val="ListParagraph"/>
        <w:rPr>
          <w:rFonts w:ascii="Arial" w:hAnsi="Arial" w:cs="Arial"/>
          <w:sz w:val="10"/>
          <w:szCs w:val="10"/>
        </w:rPr>
      </w:pPr>
    </w:p>
    <w:p w14:paraId="6D1A91AD" w14:textId="03D9EAF8" w:rsidR="00E711EE" w:rsidRPr="00AA1D02" w:rsidRDefault="00E711EE" w:rsidP="00AA1D02">
      <w:pPr>
        <w:pStyle w:val="ListParagraph"/>
        <w:numPr>
          <w:ilvl w:val="0"/>
          <w:numId w:val="2"/>
        </w:numPr>
        <w:rPr>
          <w:rFonts w:ascii="Arial" w:hAnsi="Arial" w:cs="Arial"/>
          <w:sz w:val="23"/>
          <w:szCs w:val="23"/>
        </w:rPr>
      </w:pPr>
      <w:r>
        <w:rPr>
          <w:rFonts w:ascii="Arial" w:hAnsi="Arial" w:cs="Arial"/>
          <w:sz w:val="23"/>
          <w:szCs w:val="23"/>
        </w:rPr>
        <w:t xml:space="preserve">Different species of frogs sing their mating songs at different times of the day. It’s an example of this type of isolating mechanism: </w:t>
      </w:r>
      <w:r>
        <w:rPr>
          <w:rFonts w:ascii="Arial" w:hAnsi="Arial" w:cs="Arial"/>
          <w:i/>
          <w:sz w:val="23"/>
          <w:szCs w:val="23"/>
        </w:rPr>
        <w:t>Temporal</w:t>
      </w:r>
    </w:p>
    <w:sectPr w:rsidR="00E711EE" w:rsidRPr="00AA1D02" w:rsidSect="0000125F">
      <w:headerReference w:type="default" r:id="rId8"/>
      <w:footerReference w:type="even" r:id="rId9"/>
      <w:footerReference w:type="default" r:id="rId10"/>
      <w:pgSz w:w="12240" w:h="15840"/>
      <w:pgMar w:top="1191" w:right="1247" w:bottom="1361" w:left="124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36CBF3" w14:textId="77777777" w:rsidR="002D2ACC" w:rsidRDefault="002D2ACC" w:rsidP="00074F4F">
      <w:r>
        <w:separator/>
      </w:r>
    </w:p>
  </w:endnote>
  <w:endnote w:type="continuationSeparator" w:id="0">
    <w:p w14:paraId="234C7A61" w14:textId="77777777" w:rsidR="002D2ACC" w:rsidRDefault="002D2ACC" w:rsidP="00074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71CBB9" w14:textId="77777777" w:rsidR="002D2ACC" w:rsidRDefault="002D2ACC" w:rsidP="002D2AC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3959FE0" w14:textId="77777777" w:rsidR="002D2ACC" w:rsidRDefault="002D2AC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A16874" w14:textId="77777777" w:rsidR="002D2ACC" w:rsidRPr="00394205" w:rsidRDefault="002D2ACC" w:rsidP="00394205">
    <w:pPr>
      <w:pStyle w:val="Footer"/>
      <w:framePr w:w="69" w:wrap="around" w:vAnchor="text" w:hAnchor="margin" w:xAlign="center" w:yAlign="top"/>
      <w:rPr>
        <w:rStyle w:val="PageNumber"/>
        <w:rFonts w:ascii="Arial" w:hAnsi="Arial" w:cs="Arial"/>
        <w:sz w:val="20"/>
        <w:szCs w:val="20"/>
      </w:rPr>
    </w:pPr>
    <w:r w:rsidRPr="00394205">
      <w:rPr>
        <w:rStyle w:val="PageNumber"/>
        <w:rFonts w:ascii="Arial" w:hAnsi="Arial" w:cs="Arial"/>
        <w:sz w:val="20"/>
        <w:szCs w:val="20"/>
      </w:rPr>
      <w:fldChar w:fldCharType="begin"/>
    </w:r>
    <w:r w:rsidRPr="00394205">
      <w:rPr>
        <w:rStyle w:val="PageNumber"/>
        <w:rFonts w:ascii="Arial" w:hAnsi="Arial" w:cs="Arial"/>
        <w:sz w:val="20"/>
        <w:szCs w:val="20"/>
      </w:rPr>
      <w:instrText xml:space="preserve">PAGE  </w:instrText>
    </w:r>
    <w:r w:rsidRPr="00394205">
      <w:rPr>
        <w:rStyle w:val="PageNumber"/>
        <w:rFonts w:ascii="Arial" w:hAnsi="Arial" w:cs="Arial"/>
        <w:sz w:val="20"/>
        <w:szCs w:val="20"/>
      </w:rPr>
      <w:fldChar w:fldCharType="separate"/>
    </w:r>
    <w:r w:rsidR="006B0EA3">
      <w:rPr>
        <w:rStyle w:val="PageNumber"/>
        <w:rFonts w:ascii="Arial" w:hAnsi="Arial" w:cs="Arial"/>
        <w:noProof/>
        <w:sz w:val="20"/>
        <w:szCs w:val="20"/>
      </w:rPr>
      <w:t>1</w:t>
    </w:r>
    <w:r w:rsidRPr="00394205">
      <w:rPr>
        <w:rStyle w:val="PageNumber"/>
        <w:rFonts w:ascii="Arial" w:hAnsi="Arial" w:cs="Arial"/>
        <w:sz w:val="20"/>
        <w:szCs w:val="20"/>
      </w:rPr>
      <w:fldChar w:fldCharType="end"/>
    </w:r>
  </w:p>
  <w:p w14:paraId="05FBADCE" w14:textId="77777777" w:rsidR="002D2ACC" w:rsidRDefault="002D2AC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ABABE" w14:textId="77777777" w:rsidR="002D2ACC" w:rsidRDefault="002D2ACC" w:rsidP="00074F4F">
      <w:r>
        <w:separator/>
      </w:r>
    </w:p>
  </w:footnote>
  <w:footnote w:type="continuationSeparator" w:id="0">
    <w:p w14:paraId="313254AC" w14:textId="77777777" w:rsidR="002D2ACC" w:rsidRDefault="002D2ACC" w:rsidP="00074F4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7EFD2D" w14:textId="203529A1" w:rsidR="002D2ACC" w:rsidRPr="00074F4F" w:rsidRDefault="002D2ACC" w:rsidP="00074F4F">
    <w:pPr>
      <w:rPr>
        <w:rFonts w:ascii="Arial" w:hAnsi="Arial" w:cs="Arial"/>
        <w:sz w:val="20"/>
        <w:szCs w:val="20"/>
      </w:rPr>
    </w:pPr>
    <w:r w:rsidRPr="00074F4F">
      <w:rPr>
        <w:rFonts w:ascii="Arial" w:hAnsi="Arial" w:cs="Arial"/>
        <w:sz w:val="20"/>
        <w:szCs w:val="20"/>
      </w:rPr>
      <w:t>BIO1130 – Midterm #1 – Fill In The Blank Crossword</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C6C08"/>
    <w:multiLevelType w:val="hybridMultilevel"/>
    <w:tmpl w:val="69FC6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320B4F"/>
    <w:multiLevelType w:val="hybridMultilevel"/>
    <w:tmpl w:val="F4EE12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5807866"/>
    <w:multiLevelType w:val="hybridMultilevel"/>
    <w:tmpl w:val="70EC6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76"/>
    <w:rsid w:val="0000125F"/>
    <w:rsid w:val="00074F4F"/>
    <w:rsid w:val="00084C32"/>
    <w:rsid w:val="000C7776"/>
    <w:rsid w:val="001D213E"/>
    <w:rsid w:val="001F75FC"/>
    <w:rsid w:val="002A5D3C"/>
    <w:rsid w:val="002C4D5F"/>
    <w:rsid w:val="002D2ACC"/>
    <w:rsid w:val="003063F4"/>
    <w:rsid w:val="00394205"/>
    <w:rsid w:val="00401E85"/>
    <w:rsid w:val="004D6EFD"/>
    <w:rsid w:val="006B0EA3"/>
    <w:rsid w:val="006F1F97"/>
    <w:rsid w:val="006F570D"/>
    <w:rsid w:val="007B41FA"/>
    <w:rsid w:val="007F6A48"/>
    <w:rsid w:val="008423C7"/>
    <w:rsid w:val="009B763A"/>
    <w:rsid w:val="009F5CFA"/>
    <w:rsid w:val="00A021DD"/>
    <w:rsid w:val="00A43889"/>
    <w:rsid w:val="00A66F22"/>
    <w:rsid w:val="00AA1D02"/>
    <w:rsid w:val="00B95C00"/>
    <w:rsid w:val="00BD2A2B"/>
    <w:rsid w:val="00BF2D45"/>
    <w:rsid w:val="00C800F0"/>
    <w:rsid w:val="00CF594F"/>
    <w:rsid w:val="00D57CF4"/>
    <w:rsid w:val="00D57F0D"/>
    <w:rsid w:val="00D8670B"/>
    <w:rsid w:val="00D971A7"/>
    <w:rsid w:val="00E05BDF"/>
    <w:rsid w:val="00E64029"/>
    <w:rsid w:val="00E711EE"/>
    <w:rsid w:val="00F46687"/>
    <w:rsid w:val="00F94E1D"/>
    <w:rsid w:val="00FE35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3A7A1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776"/>
    <w:pPr>
      <w:ind w:left="720"/>
      <w:contextualSpacing/>
    </w:pPr>
  </w:style>
  <w:style w:type="character" w:styleId="Strong">
    <w:name w:val="Strong"/>
    <w:basedOn w:val="DefaultParagraphFont"/>
    <w:uiPriority w:val="22"/>
    <w:qFormat/>
    <w:rsid w:val="000C7776"/>
    <w:rPr>
      <w:b/>
      <w:bCs/>
    </w:rPr>
  </w:style>
  <w:style w:type="paragraph" w:styleId="Header">
    <w:name w:val="header"/>
    <w:basedOn w:val="Normal"/>
    <w:link w:val="HeaderChar"/>
    <w:uiPriority w:val="99"/>
    <w:unhideWhenUsed/>
    <w:rsid w:val="00074F4F"/>
    <w:pPr>
      <w:tabs>
        <w:tab w:val="center" w:pos="4320"/>
        <w:tab w:val="right" w:pos="8640"/>
      </w:tabs>
    </w:pPr>
  </w:style>
  <w:style w:type="character" w:customStyle="1" w:styleId="HeaderChar">
    <w:name w:val="Header Char"/>
    <w:basedOn w:val="DefaultParagraphFont"/>
    <w:link w:val="Header"/>
    <w:uiPriority w:val="99"/>
    <w:rsid w:val="00074F4F"/>
  </w:style>
  <w:style w:type="paragraph" w:styleId="Footer">
    <w:name w:val="footer"/>
    <w:basedOn w:val="Normal"/>
    <w:link w:val="FooterChar"/>
    <w:uiPriority w:val="99"/>
    <w:unhideWhenUsed/>
    <w:rsid w:val="00074F4F"/>
    <w:pPr>
      <w:tabs>
        <w:tab w:val="center" w:pos="4320"/>
        <w:tab w:val="right" w:pos="8640"/>
      </w:tabs>
    </w:pPr>
  </w:style>
  <w:style w:type="character" w:customStyle="1" w:styleId="FooterChar">
    <w:name w:val="Footer Char"/>
    <w:basedOn w:val="DefaultParagraphFont"/>
    <w:link w:val="Footer"/>
    <w:uiPriority w:val="99"/>
    <w:rsid w:val="00074F4F"/>
  </w:style>
  <w:style w:type="character" w:styleId="PageNumber">
    <w:name w:val="page number"/>
    <w:basedOn w:val="DefaultParagraphFont"/>
    <w:uiPriority w:val="99"/>
    <w:semiHidden/>
    <w:unhideWhenUsed/>
    <w:rsid w:val="0039420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776"/>
    <w:pPr>
      <w:ind w:left="720"/>
      <w:contextualSpacing/>
    </w:pPr>
  </w:style>
  <w:style w:type="character" w:styleId="Strong">
    <w:name w:val="Strong"/>
    <w:basedOn w:val="DefaultParagraphFont"/>
    <w:uiPriority w:val="22"/>
    <w:qFormat/>
    <w:rsid w:val="000C7776"/>
    <w:rPr>
      <w:b/>
      <w:bCs/>
    </w:rPr>
  </w:style>
  <w:style w:type="paragraph" w:styleId="Header">
    <w:name w:val="header"/>
    <w:basedOn w:val="Normal"/>
    <w:link w:val="HeaderChar"/>
    <w:uiPriority w:val="99"/>
    <w:unhideWhenUsed/>
    <w:rsid w:val="00074F4F"/>
    <w:pPr>
      <w:tabs>
        <w:tab w:val="center" w:pos="4320"/>
        <w:tab w:val="right" w:pos="8640"/>
      </w:tabs>
    </w:pPr>
  </w:style>
  <w:style w:type="character" w:customStyle="1" w:styleId="HeaderChar">
    <w:name w:val="Header Char"/>
    <w:basedOn w:val="DefaultParagraphFont"/>
    <w:link w:val="Header"/>
    <w:uiPriority w:val="99"/>
    <w:rsid w:val="00074F4F"/>
  </w:style>
  <w:style w:type="paragraph" w:styleId="Footer">
    <w:name w:val="footer"/>
    <w:basedOn w:val="Normal"/>
    <w:link w:val="FooterChar"/>
    <w:uiPriority w:val="99"/>
    <w:unhideWhenUsed/>
    <w:rsid w:val="00074F4F"/>
    <w:pPr>
      <w:tabs>
        <w:tab w:val="center" w:pos="4320"/>
        <w:tab w:val="right" w:pos="8640"/>
      </w:tabs>
    </w:pPr>
  </w:style>
  <w:style w:type="character" w:customStyle="1" w:styleId="FooterChar">
    <w:name w:val="Footer Char"/>
    <w:basedOn w:val="DefaultParagraphFont"/>
    <w:link w:val="Footer"/>
    <w:uiPriority w:val="99"/>
    <w:rsid w:val="00074F4F"/>
  </w:style>
  <w:style w:type="character" w:styleId="PageNumber">
    <w:name w:val="page number"/>
    <w:basedOn w:val="DefaultParagraphFont"/>
    <w:uiPriority w:val="99"/>
    <w:semiHidden/>
    <w:unhideWhenUsed/>
    <w:rsid w:val="003942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1560</Words>
  <Characters>8897</Characters>
  <Application>Microsoft Macintosh Word</Application>
  <DocSecurity>0</DocSecurity>
  <Lines>74</Lines>
  <Paragraphs>20</Paragraphs>
  <ScaleCrop>false</ScaleCrop>
  <Company/>
  <LinksUpToDate>false</LinksUpToDate>
  <CharactersWithSpaces>10437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Sunwoo Park</dc:creator>
  <cp:keywords/>
  <dc:description/>
  <cp:lastModifiedBy>User</cp:lastModifiedBy>
  <cp:revision>2</cp:revision>
  <dcterms:created xsi:type="dcterms:W3CDTF">2014-09-27T21:54:00Z</dcterms:created>
  <dcterms:modified xsi:type="dcterms:W3CDTF">2014-09-27T21:54:00Z</dcterms:modified>
</cp:coreProperties>
</file>