
<file path=[Content_Types].xml><?xml version="1.0" encoding="utf-8"?>
<Types xmlns="http://schemas.openxmlformats.org/package/2006/content-types">
  <Default Extension="bin" ContentType="application/vnd.openxmlformats-officedocument.oleObject"/>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5E1" w:rsidRDefault="002E55E1" w:rsidP="002E55E1">
      <w:pPr>
        <w:rPr>
          <w:color w:val="000000" w:themeColor="text1"/>
          <w:sz w:val="24"/>
          <w:szCs w:val="24"/>
        </w:rPr>
      </w:pPr>
      <w:r w:rsidRPr="00C65024">
        <w:rPr>
          <w:b/>
          <w:color w:val="FF0000"/>
          <w:spacing w:val="60"/>
          <w:sz w:val="36"/>
          <w:szCs w:val="36"/>
          <w:u w:val="single"/>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SESSION 1 UNDERSTANDING THE CANADIAN BUSINESS SYSTEM</w:t>
      </w:r>
      <w:r>
        <w:rPr>
          <w:color w:val="FF0000"/>
          <w:sz w:val="36"/>
          <w:szCs w:val="36"/>
          <w:u w:val="single"/>
        </w:rPr>
        <w:br/>
      </w:r>
      <w:r>
        <w:rPr>
          <w:color w:val="FF0000"/>
          <w:sz w:val="36"/>
          <w:szCs w:val="36"/>
          <w:u w:val="single"/>
        </w:rPr>
        <w:br/>
      </w:r>
      <w:r w:rsidRPr="003172C1">
        <w:rPr>
          <w:sz w:val="36"/>
          <w:szCs w:val="36"/>
          <w:u w:val="single"/>
        </w:rPr>
        <w:br/>
      </w:r>
      <w:r w:rsidRPr="00C65024">
        <w:rPr>
          <w:sz w:val="24"/>
          <w:szCs w:val="24"/>
          <w:u w:val="single"/>
        </w:rPr>
        <w:t>The Concept of Business and Profit</w:t>
      </w:r>
      <w:proofErr w:type="gramStart"/>
      <w:r w:rsidRPr="00C65024">
        <w:rPr>
          <w:sz w:val="24"/>
          <w:szCs w:val="24"/>
          <w:u w:val="single"/>
        </w:rPr>
        <w:t>:</w:t>
      </w:r>
      <w:proofErr w:type="gramEnd"/>
      <w:r>
        <w:rPr>
          <w:sz w:val="24"/>
          <w:szCs w:val="24"/>
        </w:rPr>
        <w:br/>
      </w:r>
      <w:r w:rsidRPr="003172C1">
        <w:rPr>
          <w:sz w:val="24"/>
          <w:szCs w:val="24"/>
        </w:rPr>
        <w:t>Businesses produce or sell products in order to make a profit</w:t>
      </w:r>
      <w:r>
        <w:rPr>
          <w:sz w:val="24"/>
          <w:szCs w:val="24"/>
        </w:rPr>
        <w:t xml:space="preserve"> (</w:t>
      </w:r>
      <w:r w:rsidRPr="00C65024">
        <w:rPr>
          <w:sz w:val="24"/>
          <w:szCs w:val="24"/>
        </w:rPr>
        <w:t>the money left over from revenues after a firm pays its expenses</w:t>
      </w:r>
      <w:r>
        <w:rPr>
          <w:sz w:val="24"/>
          <w:szCs w:val="24"/>
        </w:rPr>
        <w:t xml:space="preserve">; </w:t>
      </w:r>
      <w:r w:rsidRPr="00C65024">
        <w:rPr>
          <w:sz w:val="24"/>
          <w:szCs w:val="24"/>
        </w:rPr>
        <w:t>motivates individuals to engage in business activities</w:t>
      </w:r>
      <w:r>
        <w:rPr>
          <w:sz w:val="24"/>
          <w:szCs w:val="24"/>
        </w:rPr>
        <w:t>).</w:t>
      </w:r>
      <w:r>
        <w:rPr>
          <w:sz w:val="24"/>
          <w:szCs w:val="24"/>
        </w:rPr>
        <w:br/>
      </w:r>
      <w:r>
        <w:rPr>
          <w:sz w:val="24"/>
          <w:szCs w:val="24"/>
        </w:rPr>
        <w:br/>
      </w:r>
      <w:r w:rsidRPr="00C65024">
        <w:rPr>
          <w:sz w:val="24"/>
          <w:szCs w:val="24"/>
          <w:u w:val="single"/>
        </w:rPr>
        <w:t>Factors of Production:</w:t>
      </w:r>
      <w:r>
        <w:rPr>
          <w:sz w:val="24"/>
          <w:szCs w:val="24"/>
          <w:u w:val="single"/>
        </w:rPr>
        <w:br/>
      </w:r>
      <w:r w:rsidRPr="00C65024">
        <w:rPr>
          <w:color w:val="000000" w:themeColor="text1"/>
          <w:sz w:val="24"/>
          <w:szCs w:val="24"/>
        </w:rPr>
        <w:t>The Factors of Production are basic resources which are the building blocks of an economic system, include:</w:t>
      </w:r>
      <w:r>
        <w:rPr>
          <w:color w:val="FF0000"/>
          <w:sz w:val="24"/>
          <w:szCs w:val="24"/>
        </w:rPr>
        <w:br/>
      </w:r>
      <w:r w:rsidRPr="00C65024">
        <w:rPr>
          <w:color w:val="000000" w:themeColor="text1"/>
          <w:sz w:val="24"/>
          <w:szCs w:val="24"/>
          <w:highlight w:val="yellow"/>
        </w:rPr>
        <w:t>natural resources</w:t>
      </w:r>
      <w:r w:rsidRPr="00C65024">
        <w:rPr>
          <w:color w:val="000000" w:themeColor="text1"/>
          <w:sz w:val="24"/>
          <w:szCs w:val="24"/>
        </w:rPr>
        <w:t>: minerals, lumber, water, land</w:t>
      </w:r>
      <w:r>
        <w:rPr>
          <w:color w:val="000000" w:themeColor="text1"/>
          <w:sz w:val="24"/>
          <w:szCs w:val="24"/>
        </w:rPr>
        <w:br/>
      </w:r>
      <w:proofErr w:type="spellStart"/>
      <w:r w:rsidRPr="00C65024">
        <w:rPr>
          <w:color w:val="000000" w:themeColor="text1"/>
          <w:sz w:val="24"/>
          <w:szCs w:val="24"/>
          <w:highlight w:val="yellow"/>
        </w:rPr>
        <w:t>labour</w:t>
      </w:r>
      <w:proofErr w:type="spellEnd"/>
      <w:r w:rsidRPr="00C65024">
        <w:rPr>
          <w:color w:val="000000" w:themeColor="text1"/>
          <w:sz w:val="24"/>
          <w:szCs w:val="24"/>
          <w:highlight w:val="yellow"/>
        </w:rPr>
        <w:t>:</w:t>
      </w:r>
      <w:r w:rsidRPr="00C65024">
        <w:rPr>
          <w:color w:val="000000" w:themeColor="text1"/>
          <w:sz w:val="24"/>
          <w:szCs w:val="24"/>
        </w:rPr>
        <w:t xml:space="preserve"> human production, expertise</w:t>
      </w:r>
      <w:r>
        <w:rPr>
          <w:color w:val="000000" w:themeColor="text1"/>
          <w:sz w:val="24"/>
          <w:szCs w:val="24"/>
        </w:rPr>
        <w:br/>
      </w:r>
      <w:r w:rsidRPr="00C65024">
        <w:rPr>
          <w:color w:val="000000" w:themeColor="text1"/>
          <w:sz w:val="24"/>
          <w:szCs w:val="24"/>
          <w:highlight w:val="yellow"/>
        </w:rPr>
        <w:t>capital:</w:t>
      </w:r>
      <w:r w:rsidRPr="00C65024">
        <w:rPr>
          <w:color w:val="000000" w:themeColor="text1"/>
          <w:sz w:val="24"/>
          <w:szCs w:val="24"/>
        </w:rPr>
        <w:t xml:space="preserve"> money needed to run a business which comes from investment, borrowing or sales</w:t>
      </w:r>
      <w:r>
        <w:rPr>
          <w:color w:val="000000" w:themeColor="text1"/>
          <w:sz w:val="24"/>
          <w:szCs w:val="24"/>
        </w:rPr>
        <w:br/>
      </w:r>
      <w:r w:rsidRPr="00C65024">
        <w:rPr>
          <w:color w:val="000000" w:themeColor="text1"/>
          <w:sz w:val="24"/>
          <w:szCs w:val="24"/>
          <w:highlight w:val="yellow"/>
        </w:rPr>
        <w:t>entrepreneurs:</w:t>
      </w:r>
      <w:r w:rsidRPr="00C65024">
        <w:rPr>
          <w:color w:val="000000" w:themeColor="text1"/>
          <w:sz w:val="24"/>
          <w:szCs w:val="24"/>
        </w:rPr>
        <w:t xml:space="preserve"> the people who organize and manage the factors of production in a business environment in order to produce a profit, risking failure and loss</w:t>
      </w:r>
      <w:r>
        <w:rPr>
          <w:color w:val="000000" w:themeColor="text1"/>
          <w:sz w:val="24"/>
          <w:szCs w:val="24"/>
        </w:rPr>
        <w:br/>
      </w:r>
      <w:r w:rsidRPr="00C65024">
        <w:rPr>
          <w:color w:val="000000" w:themeColor="text1"/>
          <w:sz w:val="24"/>
          <w:szCs w:val="24"/>
          <w:highlight w:val="yellow"/>
        </w:rPr>
        <w:t>information:</w:t>
      </w:r>
      <w:r w:rsidRPr="00C65024">
        <w:rPr>
          <w:color w:val="000000" w:themeColor="text1"/>
          <w:sz w:val="24"/>
          <w:szCs w:val="24"/>
        </w:rPr>
        <w:t xml:space="preserve"> (now often included) – specialized knowledge, economic data</w:t>
      </w:r>
      <w:r>
        <w:rPr>
          <w:color w:val="000000" w:themeColor="text1"/>
          <w:sz w:val="24"/>
          <w:szCs w:val="24"/>
        </w:rPr>
        <w:br/>
      </w:r>
    </w:p>
    <w:p w:rsidR="00DE5C8D" w:rsidRDefault="002E55E1" w:rsidP="002E55E1">
      <w:r w:rsidRPr="00666294">
        <w:rPr>
          <w:color w:val="000000" w:themeColor="text1"/>
          <w:sz w:val="24"/>
          <w:szCs w:val="24"/>
          <w:u w:val="single"/>
        </w:rPr>
        <w:t>Types of Economic Systems:</w:t>
      </w:r>
      <w:r>
        <w:rPr>
          <w:color w:val="000000" w:themeColor="text1"/>
          <w:sz w:val="24"/>
          <w:szCs w:val="24"/>
        </w:rPr>
        <w:br/>
        <w:t>-Command economies (Communist, Social)</w:t>
      </w:r>
      <w:r>
        <w:rPr>
          <w:color w:val="000000" w:themeColor="text1"/>
          <w:sz w:val="24"/>
          <w:szCs w:val="24"/>
        </w:rPr>
        <w:br/>
        <w:t xml:space="preserve">-Market </w:t>
      </w:r>
      <w:proofErr w:type="spellStart"/>
      <w:r>
        <w:rPr>
          <w:color w:val="000000" w:themeColor="text1"/>
          <w:sz w:val="24"/>
          <w:szCs w:val="24"/>
        </w:rPr>
        <w:t>Econemies</w:t>
      </w:r>
      <w:proofErr w:type="spellEnd"/>
      <w:r>
        <w:rPr>
          <w:color w:val="000000" w:themeColor="text1"/>
          <w:sz w:val="24"/>
          <w:szCs w:val="24"/>
        </w:rPr>
        <w:br/>
        <w:t xml:space="preserve">-Mixed </w:t>
      </w:r>
      <w:proofErr w:type="spellStart"/>
      <w:r>
        <w:rPr>
          <w:color w:val="000000" w:themeColor="text1"/>
          <w:sz w:val="24"/>
          <w:szCs w:val="24"/>
        </w:rPr>
        <w:t>Econemies</w:t>
      </w:r>
      <w:proofErr w:type="spellEnd"/>
      <w:r>
        <w:rPr>
          <w:color w:val="FF0000"/>
          <w:sz w:val="24"/>
          <w:szCs w:val="24"/>
        </w:rPr>
        <w:br/>
      </w:r>
    </w:p>
    <w:p w:rsidR="002E55E1" w:rsidRDefault="002E55E1" w:rsidP="00D50EDB">
      <w:r w:rsidRPr="00FB3BD2">
        <w:rPr>
          <w:i/>
        </w:rPr>
        <w:t>The Communist Model</w:t>
      </w:r>
      <w:r w:rsidR="00FB3BD2" w:rsidRPr="00FB3BD2">
        <w:rPr>
          <w:i/>
        </w:rPr>
        <w:t>:</w:t>
      </w:r>
      <w:r w:rsidR="00FB3BD2">
        <w:t xml:space="preserve"> </w:t>
      </w:r>
      <w:r w:rsidR="00FB3BD2" w:rsidRPr="00FB3BD2">
        <w:t xml:space="preserve"> Government owns the factors of production and makes all decisions regarding distribution of resources</w:t>
      </w:r>
      <w:r w:rsidR="00FB3BD2">
        <w:t xml:space="preserve">. </w:t>
      </w:r>
      <w:r w:rsidR="00FB3BD2" w:rsidRPr="00FB3BD2">
        <w:t>Government owns all industries, including essential services</w:t>
      </w:r>
      <w:r w:rsidR="00FB3BD2">
        <w:t>.</w:t>
      </w:r>
      <w:r w:rsidR="00FB3BD2">
        <w:br/>
      </w:r>
      <w:r w:rsidR="00FB3BD2" w:rsidRPr="00FB3BD2">
        <w:rPr>
          <w:i/>
        </w:rPr>
        <w:t>The Socialist Model</w:t>
      </w:r>
      <w:r w:rsidR="00FB3BD2">
        <w:rPr>
          <w:i/>
        </w:rPr>
        <w:t xml:space="preserve">: </w:t>
      </w:r>
      <w:r w:rsidR="00FB3BD2" w:rsidRPr="00FB3BD2">
        <w:t>The government owns and operates all critical industries such as utilities &amp; major institutions</w:t>
      </w:r>
      <w:r w:rsidR="00FB3BD2">
        <w:t xml:space="preserve">. </w:t>
      </w:r>
      <w:r w:rsidR="00FB3BD2" w:rsidRPr="00FB3BD2">
        <w:t>Individuals own non-</w:t>
      </w:r>
      <w:proofErr w:type="gramStart"/>
      <w:r w:rsidR="00FB3BD2" w:rsidRPr="00FB3BD2">
        <w:t>critical  businesses</w:t>
      </w:r>
      <w:proofErr w:type="gramEnd"/>
      <w:r w:rsidR="00FB3BD2">
        <w:t>.</w:t>
      </w:r>
      <w:r w:rsidR="00FB3BD2">
        <w:br/>
      </w:r>
      <w:r w:rsidR="00FB3BD2">
        <w:br/>
      </w:r>
      <w:r w:rsidR="00FB3BD2" w:rsidRPr="00FB3BD2">
        <w:t xml:space="preserve">In a </w:t>
      </w:r>
      <w:r w:rsidR="00FB3BD2" w:rsidRPr="00FB3BD2">
        <w:rPr>
          <w:u w:val="single"/>
        </w:rPr>
        <w:t>market</w:t>
      </w:r>
      <w:r w:rsidR="00FB3BD2" w:rsidRPr="00FB3BD2">
        <w:t xml:space="preserve"> economy</w:t>
      </w:r>
      <w:proofErr w:type="gramStart"/>
      <w:r w:rsidR="00FB3BD2" w:rsidRPr="00FB3BD2">
        <w:t>:</w:t>
      </w:r>
      <w:proofErr w:type="gramEnd"/>
      <w:r w:rsidR="00FB3BD2">
        <w:br/>
        <w:t xml:space="preserve">- </w:t>
      </w:r>
      <w:r w:rsidR="00FB3BD2" w:rsidRPr="00FB3BD2">
        <w:t>Economic basis is supply &amp; demand</w:t>
      </w:r>
      <w:r w:rsidR="00FB3BD2">
        <w:t>.</w:t>
      </w:r>
      <w:r w:rsidR="00FB3BD2" w:rsidRPr="00FB3BD2">
        <w:t xml:space="preserve"> Demand is willingness of consumers to buy a product or service</w:t>
      </w:r>
      <w:r w:rsidR="00FB3BD2">
        <w:t xml:space="preserve">. </w:t>
      </w:r>
      <w:r w:rsidR="00FB3BD2" w:rsidRPr="00FB3BD2">
        <w:t>Supply is the willingness and ability of producers to sell the product or service</w:t>
      </w:r>
      <w:r w:rsidR="00FB3BD2">
        <w:t>.</w:t>
      </w:r>
      <w:r w:rsidR="00FB3BD2">
        <w:br/>
        <w:t xml:space="preserve">- </w:t>
      </w:r>
      <w:r w:rsidR="00FB3BD2" w:rsidRPr="00FB3BD2">
        <w:t>Political basis is capitalism</w:t>
      </w:r>
      <w:r w:rsidR="00FB3BD2">
        <w:t xml:space="preserve">. </w:t>
      </w:r>
      <w:r w:rsidR="00FB3BD2">
        <w:br/>
        <w:t>-</w:t>
      </w:r>
      <w:r w:rsidR="00FB3BD2" w:rsidRPr="00FB3BD2">
        <w:t>Ownership of the factors of production is open to all</w:t>
      </w:r>
      <w:r w:rsidR="00FB3BD2">
        <w:t xml:space="preserve">. </w:t>
      </w:r>
      <w:r w:rsidR="00FB3BD2">
        <w:br/>
        <w:t>-</w:t>
      </w:r>
      <w:r w:rsidR="00FB3BD2" w:rsidRPr="00FB3BD2">
        <w:t>Buyers an</w:t>
      </w:r>
      <w:r w:rsidR="00FB3BD2">
        <w:t>d sellers have freedom of choice.</w:t>
      </w:r>
      <w:r w:rsidR="00FB3BD2">
        <w:br/>
        <w:t>-</w:t>
      </w:r>
      <w:r w:rsidR="00FB3BD2" w:rsidRPr="00FB3BD2">
        <w:t xml:space="preserve"> The market is the mechanism for the exchange of goods and services</w:t>
      </w:r>
      <w:r w:rsidR="00FB3BD2">
        <w:t>.</w:t>
      </w:r>
      <w:r w:rsidR="00FB3BD2">
        <w:br/>
      </w:r>
      <w:r w:rsidR="00FB3BD2">
        <w:br/>
      </w:r>
      <w:r w:rsidR="00FB3BD2" w:rsidRPr="00FB3BD2">
        <w:lastRenderedPageBreak/>
        <w:t xml:space="preserve">The </w:t>
      </w:r>
      <w:r w:rsidR="00FB3BD2" w:rsidRPr="00D50EDB">
        <w:rPr>
          <w:u w:val="single"/>
        </w:rPr>
        <w:t>Mixed</w:t>
      </w:r>
      <w:r w:rsidR="00FB3BD2" w:rsidRPr="00FB3BD2">
        <w:t xml:space="preserve"> Economy</w:t>
      </w:r>
      <w:r w:rsidR="00FB3BD2">
        <w:t xml:space="preserve">: </w:t>
      </w:r>
      <w:r w:rsidR="00FB3BD2" w:rsidRPr="00FB3BD2">
        <w:t>a combination of both fre</w:t>
      </w:r>
      <w:r w:rsidR="00FB3BD2">
        <w:t xml:space="preserve">edom &amp; government intervention. </w:t>
      </w:r>
      <w:r w:rsidR="00FB3BD2" w:rsidRPr="00FB3BD2">
        <w:t>No country has a pure communist, socialist, or capitalist system</w:t>
      </w:r>
      <w:r w:rsidR="00FB3BD2">
        <w:t xml:space="preserve">. </w:t>
      </w:r>
      <w:r w:rsidR="00FB3BD2">
        <w:br/>
      </w:r>
      <w:r w:rsidR="00FB3BD2" w:rsidRPr="00FB3BD2">
        <w:t>Eastern Europe moving to a m</w:t>
      </w:r>
      <w:r w:rsidR="00FB3BD2">
        <w:t xml:space="preserve">ixed economy by </w:t>
      </w:r>
      <w:r w:rsidR="00FB3BD2" w:rsidRPr="00D50EDB">
        <w:rPr>
          <w:highlight w:val="yellow"/>
        </w:rPr>
        <w:t>Privatization</w:t>
      </w:r>
      <w:r w:rsidR="00FB3BD2" w:rsidRPr="00FB3BD2">
        <w:t xml:space="preserve"> - converting many of their state run enterprises into private companies</w:t>
      </w:r>
      <w:r w:rsidR="00FB3BD2">
        <w:t>.</w:t>
      </w:r>
      <w:r w:rsidR="00FB3BD2" w:rsidRPr="00D50EDB">
        <w:t xml:space="preserve"> </w:t>
      </w:r>
      <w:r w:rsidR="00FB3BD2" w:rsidRPr="00D50EDB">
        <w:rPr>
          <w:highlight w:val="yellow"/>
        </w:rPr>
        <w:t>Deregulation</w:t>
      </w:r>
      <w:r w:rsidR="00FB3BD2" w:rsidRPr="00FB3BD2">
        <w:t xml:space="preserve"> – reducing laws and government intervention affecting business activity</w:t>
      </w:r>
      <w:r w:rsidR="00D50EDB">
        <w:br/>
        <w:t>-</w:t>
      </w:r>
      <w:r w:rsidR="00D50EDB" w:rsidRPr="00D50EDB">
        <w:t>China is encouraging entrepreneurial activity</w:t>
      </w:r>
      <w:r w:rsidR="00D50EDB">
        <w:br/>
        <w:t>-</w:t>
      </w:r>
      <w:r w:rsidR="00D50EDB" w:rsidRPr="00D50EDB">
        <w:t>Russia has returned to a non-communist regime</w:t>
      </w:r>
      <w:r w:rsidR="00D50EDB">
        <w:br/>
        <w:t>-</w:t>
      </w:r>
      <w:r w:rsidR="00D50EDB" w:rsidRPr="00D50EDB">
        <w:t>In Canada, many “necessities” or “essential services” are supplied by the state</w:t>
      </w:r>
      <w:r w:rsidR="00D50EDB">
        <w:br/>
      </w:r>
      <w:r w:rsidR="00D50EDB">
        <w:br/>
      </w:r>
      <w:r w:rsidR="00D50EDB" w:rsidRPr="00D50EDB">
        <w:rPr>
          <w:u w:val="single"/>
        </w:rPr>
        <w:t>The Many Roles of Government</w:t>
      </w:r>
      <w:r w:rsidR="00D50EDB">
        <w:rPr>
          <w:u w:val="single"/>
        </w:rPr>
        <w:t>:</w:t>
      </w:r>
      <w:r w:rsidR="00D50EDB">
        <w:rPr>
          <w:u w:val="single"/>
        </w:rPr>
        <w:br/>
      </w:r>
      <w:r w:rsidR="00D50EDB">
        <w:t>-Customer</w:t>
      </w:r>
      <w:r w:rsidR="00D50EDB">
        <w:br/>
        <w:t>-Regulator</w:t>
      </w:r>
      <w:r w:rsidR="00D50EDB">
        <w:br/>
        <w:t>-Competitor</w:t>
      </w:r>
      <w:r w:rsidR="00D50EDB">
        <w:br/>
        <w:t>-Taxation agent</w:t>
      </w:r>
      <w:r w:rsidR="00D50EDB">
        <w:br/>
        <w:t>-Provider of incentives</w:t>
      </w:r>
      <w:r w:rsidR="00D50EDB">
        <w:br/>
        <w:t>-Provider of essential services</w:t>
      </w:r>
      <w:r w:rsidR="00D50EDB">
        <w:br/>
      </w:r>
      <w:r w:rsidR="00D50EDB">
        <w:br/>
      </w:r>
      <w:r w:rsidR="006B4AB9" w:rsidRPr="006B4AB9">
        <w:t xml:space="preserve">Government as a </w:t>
      </w:r>
      <w:r w:rsidR="006B4AB9" w:rsidRPr="006B4AB9">
        <w:rPr>
          <w:u w:val="single"/>
        </w:rPr>
        <w:t>tax agent:</w:t>
      </w:r>
      <w:r w:rsidR="006B4AB9">
        <w:t xml:space="preserve">  </w:t>
      </w:r>
      <w:r w:rsidR="006B4AB9">
        <w:br/>
        <w:t xml:space="preserve">- revenue taxes are designed to generate cash, including income taxes </w:t>
      </w:r>
      <w:r w:rsidR="006B4AB9">
        <w:br/>
        <w:t>-income taxes are paid by individuals and businesses and represents monies received during a single year</w:t>
      </w:r>
      <w:r w:rsidR="006B4AB9">
        <w:br/>
        <w:t xml:space="preserve">- restrictive taxes are designed to lessen the </w:t>
      </w:r>
      <w:proofErr w:type="spellStart"/>
      <w:r w:rsidR="006B4AB9">
        <w:t>consumtion</w:t>
      </w:r>
      <w:proofErr w:type="spellEnd"/>
      <w:r w:rsidR="006B4AB9">
        <w:t xml:space="preserve"> of un healthy products like </w:t>
      </w:r>
      <w:proofErr w:type="spellStart"/>
      <w:r w:rsidR="006B4AB9">
        <w:t>liquer</w:t>
      </w:r>
      <w:proofErr w:type="spellEnd"/>
      <w:r w:rsidR="006B4AB9">
        <w:t xml:space="preserve"> and tobacco.</w:t>
      </w:r>
      <w:r w:rsidR="006B4AB9">
        <w:br/>
        <w:t xml:space="preserve">*They also raise revenue through </w:t>
      </w:r>
      <w:proofErr w:type="spellStart"/>
      <w:r w:rsidR="006B4AB9">
        <w:t>inport</w:t>
      </w:r>
      <w:proofErr w:type="spellEnd"/>
      <w:r w:rsidR="006B4AB9">
        <w:t xml:space="preserve"> duties and gasoline taxes.</w:t>
      </w:r>
      <w:r w:rsidR="006B4AB9">
        <w:br/>
      </w:r>
      <w:r w:rsidR="006B4AB9">
        <w:br/>
      </w:r>
      <w:r w:rsidR="0099780B" w:rsidRPr="0099780B">
        <w:rPr>
          <w:u w:val="single"/>
        </w:rPr>
        <w:t>How Business Influences Government:</w:t>
      </w:r>
      <w:r w:rsidR="00FB3BD2" w:rsidRPr="0099780B">
        <w:rPr>
          <w:u w:val="single"/>
        </w:rPr>
        <w:br/>
      </w:r>
      <w:r w:rsidR="00FB3BD2">
        <w:br/>
      </w:r>
    </w:p>
    <w:p w:rsidR="002E55E1" w:rsidRDefault="00090178" w:rsidP="002E55E1">
      <w:r>
        <w:rPr>
          <w:noProof/>
        </w:rPr>
        <w:pict w14:anchorId="0DC89B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8" o:spid="_x0000_s1026" type="#_x0000_t75" style="position:absolute;margin-left:-7pt;margin-top:-6.7pt;width:331.75pt;height:136.25pt;z-index:-251658240;visibility:visible" fillcolor="#ffc" strokeweight="1pt">
            <v:fill o:detectmouseclick="t"/>
            <v:imagedata r:id="rId5" o:title=""/>
            <o:lock v:ext="edit" aspectratio="f"/>
          </v:shape>
          <o:OLEObject Type="Embed" ProgID="Excel.Sheet.8" ShapeID="Object 8" DrawAspect="Content" ObjectID="_1381339896" r:id="rId6"/>
        </w:pict>
      </w:r>
    </w:p>
    <w:p w:rsidR="002E55E1" w:rsidRDefault="002E55E1" w:rsidP="002E55E1"/>
    <w:p w:rsidR="00090178" w:rsidRDefault="00090178" w:rsidP="002E55E1"/>
    <w:p w:rsidR="00090178" w:rsidRDefault="00090178" w:rsidP="002E55E1"/>
    <w:p w:rsidR="00090178" w:rsidRDefault="00090178" w:rsidP="002E55E1"/>
    <w:p w:rsidR="00090178" w:rsidRDefault="00090178" w:rsidP="002E55E1">
      <w:pPr>
        <w:rPr>
          <w:sz w:val="18"/>
          <w:szCs w:val="18"/>
        </w:rPr>
      </w:pPr>
      <w:r w:rsidRPr="00090178">
        <w:rPr>
          <w:color w:val="8064A2" w:themeColor="accent4"/>
          <w:sz w:val="18"/>
          <w:szCs w:val="18"/>
        </w:rPr>
        <w:t>Lobbyists</w:t>
      </w:r>
      <w:r w:rsidRPr="00090178">
        <w:rPr>
          <w:sz w:val="18"/>
          <w:szCs w:val="18"/>
        </w:rPr>
        <w:t xml:space="preserve"> are individuals or organizations whose job is to influence key policymakers to make decisions which </w:t>
      </w:r>
      <w:proofErr w:type="spellStart"/>
      <w:r w:rsidRPr="00090178">
        <w:rPr>
          <w:sz w:val="18"/>
          <w:szCs w:val="18"/>
        </w:rPr>
        <w:t>favour</w:t>
      </w:r>
      <w:proofErr w:type="spellEnd"/>
      <w:r w:rsidRPr="00090178">
        <w:rPr>
          <w:sz w:val="18"/>
          <w:szCs w:val="18"/>
        </w:rPr>
        <w:t xml:space="preserve"> their clients. Lobbyists must be registered in order to do business in Canada. Lobbyists use personal persuasion as well as advertising to accomplish their objectives.</w:t>
      </w:r>
      <w:r w:rsidRPr="00090178">
        <w:rPr>
          <w:sz w:val="18"/>
          <w:szCs w:val="18"/>
        </w:rPr>
        <w:br/>
      </w:r>
      <w:r w:rsidRPr="00090178">
        <w:rPr>
          <w:color w:val="00B050"/>
          <w:sz w:val="18"/>
          <w:szCs w:val="18"/>
        </w:rPr>
        <w:t>Trade associations</w:t>
      </w:r>
      <w:r w:rsidRPr="00090178">
        <w:rPr>
          <w:sz w:val="18"/>
          <w:szCs w:val="18"/>
        </w:rPr>
        <w:t>, such as chambers of commerce and employee groups also attempt to influence the vote of parliamentarians. Business works directly through its various trade associations to sway opinion of both the general public and policy makers.</w:t>
      </w:r>
      <w:r w:rsidRPr="00090178">
        <w:rPr>
          <w:sz w:val="18"/>
          <w:szCs w:val="18"/>
        </w:rPr>
        <w:br/>
      </w:r>
      <w:r w:rsidRPr="00090178">
        <w:rPr>
          <w:color w:val="C0504D" w:themeColor="accent2"/>
          <w:sz w:val="18"/>
          <w:szCs w:val="18"/>
        </w:rPr>
        <w:t xml:space="preserve">Voters </w:t>
      </w:r>
      <w:r w:rsidRPr="00090178">
        <w:rPr>
          <w:sz w:val="18"/>
          <w:szCs w:val="18"/>
        </w:rPr>
        <w:t xml:space="preserve">can be influenced by business, trade associations, advertising, and politicians.  </w:t>
      </w:r>
    </w:p>
    <w:p w:rsidR="00090178" w:rsidRDefault="00090178" w:rsidP="002E55E1">
      <w:pPr>
        <w:rPr>
          <w:sz w:val="18"/>
          <w:szCs w:val="18"/>
          <w:u w:val="single"/>
        </w:rPr>
      </w:pPr>
      <w:r>
        <w:rPr>
          <w:noProof/>
          <w:color w:val="FF0000"/>
          <w:sz w:val="24"/>
          <w:szCs w:val="24"/>
          <w:u w:val="single"/>
        </w:rPr>
        <w:lastRenderedPageBreak/>
        <w:pict w14:anchorId="4F5A458C">
          <v:shape id="Object 6" o:spid="_x0000_s1027" type="#_x0000_t75" style="position:absolute;margin-left:-7.5pt;margin-top:41.25pt;width:329.25pt;height:183.75pt;z-index:-251657216;visibility:visible" fillcolor="#ffc" strokeweight="1pt">
            <v:fill o:detectmouseclick="t"/>
            <v:imagedata r:id="rId7" o:title=""/>
            <o:lock v:ext="edit" aspectratio="f"/>
          </v:shape>
          <o:OLEObject Type="Embed" ProgID="Excel.Sheet.8" ShapeID="Object 6" DrawAspect="Content" ObjectID="_1381339897" r:id="rId8"/>
        </w:pict>
      </w:r>
      <w:r w:rsidRPr="00090178">
        <w:rPr>
          <w:color w:val="FF0000"/>
          <w:sz w:val="24"/>
          <w:szCs w:val="24"/>
          <w:u w:val="single"/>
        </w:rPr>
        <w:t>Supply and Demand:</w:t>
      </w:r>
      <w:r w:rsidRPr="00090178">
        <w:rPr>
          <w:sz w:val="18"/>
          <w:szCs w:val="18"/>
          <w:u w:val="single"/>
        </w:rPr>
        <w:br/>
      </w:r>
      <w:r w:rsidRPr="00090178">
        <w:rPr>
          <w:sz w:val="18"/>
          <w:szCs w:val="18"/>
          <w:u w:val="single"/>
        </w:rPr>
        <w:br/>
      </w:r>
    </w:p>
    <w:p w:rsidR="00090178" w:rsidRDefault="00090178" w:rsidP="002E55E1">
      <w:pPr>
        <w:rPr>
          <w:sz w:val="18"/>
          <w:szCs w:val="18"/>
          <w:u w:val="single"/>
        </w:rPr>
      </w:pPr>
    </w:p>
    <w:p w:rsidR="00090178" w:rsidRDefault="00090178" w:rsidP="002E55E1">
      <w:pPr>
        <w:rPr>
          <w:sz w:val="18"/>
          <w:szCs w:val="18"/>
          <w:u w:val="single"/>
        </w:rPr>
      </w:pPr>
    </w:p>
    <w:p w:rsidR="00090178" w:rsidRDefault="00090178" w:rsidP="002E55E1">
      <w:pPr>
        <w:rPr>
          <w:sz w:val="18"/>
          <w:szCs w:val="18"/>
          <w:u w:val="single"/>
        </w:rPr>
      </w:pPr>
    </w:p>
    <w:p w:rsidR="00090178" w:rsidRDefault="00090178" w:rsidP="002E55E1">
      <w:pPr>
        <w:rPr>
          <w:sz w:val="18"/>
          <w:szCs w:val="18"/>
          <w:u w:val="single"/>
        </w:rPr>
      </w:pPr>
    </w:p>
    <w:p w:rsidR="00090178" w:rsidRDefault="00090178" w:rsidP="002E55E1">
      <w:pPr>
        <w:rPr>
          <w:sz w:val="18"/>
          <w:szCs w:val="18"/>
          <w:u w:val="single"/>
        </w:rPr>
      </w:pPr>
    </w:p>
    <w:p w:rsidR="00090178" w:rsidRDefault="00090178" w:rsidP="002E55E1">
      <w:pPr>
        <w:rPr>
          <w:sz w:val="18"/>
          <w:szCs w:val="18"/>
          <w:u w:val="single"/>
        </w:rPr>
      </w:pPr>
    </w:p>
    <w:p w:rsidR="00090178" w:rsidRDefault="00090178" w:rsidP="002E55E1">
      <w:pPr>
        <w:rPr>
          <w:sz w:val="18"/>
          <w:szCs w:val="18"/>
          <w:u w:val="single"/>
        </w:rPr>
      </w:pPr>
    </w:p>
    <w:p w:rsidR="00090178" w:rsidRDefault="00090178" w:rsidP="002E55E1">
      <w:pPr>
        <w:rPr>
          <w:sz w:val="18"/>
          <w:szCs w:val="18"/>
          <w:u w:val="single"/>
        </w:rPr>
      </w:pPr>
    </w:p>
    <w:p w:rsidR="002D52D0" w:rsidRPr="00090178" w:rsidRDefault="00F2796D" w:rsidP="002D52D0">
      <w:r>
        <w:rPr>
          <w:noProof/>
        </w:rPr>
        <w:pict w14:anchorId="7704FC95">
          <v:shape id="_x0000_s1029" type="#_x0000_t75" style="position:absolute;margin-left:236.75pt;margin-top:114.8pt;width:256pt;height:198pt;z-index:-251655168;visibility:visible" fillcolor="#f93" strokeweight="1pt">
            <v:fill o:detectmouseclick="t"/>
            <v:imagedata r:id="rId9" o:title=""/>
            <o:lock v:ext="edit" aspectratio="f"/>
          </v:shape>
          <o:OLEObject Type="Embed" ProgID="Excel.Sheet.8" ShapeID="_x0000_s1029" DrawAspect="Content" ObjectID="_1381339898" r:id="rId10"/>
        </w:pict>
      </w:r>
      <w:r>
        <w:rPr>
          <w:b/>
          <w:noProof/>
        </w:rPr>
        <w:pict w14:anchorId="6898C974">
          <v:shape id="_x0000_s1028" type="#_x0000_t75" style="position:absolute;margin-left:-7.5pt;margin-top:114.8pt;width:226pt;height:208.5pt;z-index:-251656192;visibility:visible" fillcolor="#f93" strokeweight="1pt">
            <v:fill o:detectmouseclick="t"/>
            <v:imagedata r:id="rId11" o:title=""/>
            <o:lock v:ext="edit" aspectratio="f"/>
          </v:shape>
          <o:OLEObject Type="Embed" ProgID="Excel.Sheet.8" ShapeID="_x0000_s1028" DrawAspect="Content" ObjectID="_1381339899" r:id="rId12"/>
        </w:pict>
      </w:r>
      <w:r w:rsidR="00090178" w:rsidRPr="00090178">
        <w:rPr>
          <w:b/>
        </w:rPr>
        <w:t>Law of Demand</w:t>
      </w:r>
      <w:r w:rsidR="00090178" w:rsidRPr="00090178">
        <w:t>: Consumers want to buy items at lower prices.</w:t>
      </w:r>
      <w:r w:rsidR="00090178">
        <w:br/>
      </w:r>
      <w:r w:rsidR="00090178" w:rsidRPr="00090178">
        <w:rPr>
          <w:b/>
        </w:rPr>
        <w:t>Law of Supply</w:t>
      </w:r>
      <w:r w:rsidR="00090178" w:rsidRPr="00090178">
        <w:t>: Sellers want to sell prices at higher prices.</w:t>
      </w:r>
      <w:r w:rsidR="00090178">
        <w:br/>
      </w:r>
      <w:r w:rsidR="00090178" w:rsidRPr="00090178">
        <w:rPr>
          <w:b/>
        </w:rPr>
        <w:t>Equilibrium Price</w:t>
      </w:r>
      <w:r w:rsidR="00090178" w:rsidRPr="00090178">
        <w:t>: Occurs when buyers are willing to purchase goods and services, of acceptable value and quality, for a price that sellers are willing to meet which allows profitability (where demand and supply curves cross).</w:t>
      </w:r>
      <w:r w:rsidR="00090178">
        <w:br/>
      </w:r>
      <w:r w:rsidR="00090178" w:rsidRPr="00090178">
        <w:t>Market research reveals how consumers feel about products and prices.</w:t>
      </w:r>
      <w:r w:rsidR="00090178">
        <w:br/>
      </w:r>
    </w:p>
    <w:p w:rsidR="00090178" w:rsidRDefault="00090178" w:rsidP="00090178"/>
    <w:p w:rsidR="00F2796D" w:rsidRDefault="00F2796D" w:rsidP="00090178"/>
    <w:p w:rsidR="00F2796D" w:rsidRDefault="00F2796D" w:rsidP="00090178"/>
    <w:p w:rsidR="00F2796D" w:rsidRDefault="00F2796D" w:rsidP="00090178"/>
    <w:p w:rsidR="00F2796D" w:rsidRDefault="00F2796D" w:rsidP="00090178"/>
    <w:p w:rsidR="00F2796D" w:rsidRDefault="00F2796D" w:rsidP="00090178"/>
    <w:p w:rsidR="00F2796D" w:rsidRDefault="00F2796D" w:rsidP="00090178"/>
    <w:p w:rsidR="00F2796D" w:rsidRDefault="00F2796D" w:rsidP="00090178"/>
    <w:p w:rsidR="00F2796D" w:rsidRPr="00090178" w:rsidRDefault="00F2796D" w:rsidP="00095B98">
      <w:r>
        <w:t>Shortage drives prices up, surplus drives prices down.</w:t>
      </w:r>
      <w:r>
        <w:br/>
      </w:r>
      <w:r>
        <w:br/>
      </w:r>
      <w:r w:rsidRPr="00F2796D">
        <w:rPr>
          <w:highlight w:val="yellow"/>
        </w:rPr>
        <w:t>Private enterprises</w:t>
      </w:r>
      <w:r>
        <w:br/>
        <w:t>- can own property</w:t>
      </w:r>
      <w:r>
        <w:br/>
        <w:t>- have freedom of choice</w:t>
      </w:r>
      <w:r>
        <w:br/>
        <w:t>- have freedom to earn profits</w:t>
      </w:r>
      <w:r>
        <w:br/>
      </w:r>
      <w:r>
        <w:lastRenderedPageBreak/>
        <w:t>-have freedom to compete</w:t>
      </w:r>
      <w:r>
        <w:br/>
      </w:r>
      <w:r>
        <w:br/>
      </w:r>
      <w:r w:rsidRPr="009E4F08">
        <w:rPr>
          <w:b/>
          <w:color w:val="FF0000"/>
          <w:u w:val="single"/>
        </w:rPr>
        <w:t>Competition:</w:t>
      </w:r>
      <w:r w:rsidRPr="00F2796D">
        <w:rPr>
          <w:color w:val="FF0000"/>
        </w:rPr>
        <w:t xml:space="preserve">  </w:t>
      </w:r>
      <w:r>
        <w:rPr>
          <w:color w:val="FF0000"/>
        </w:rPr>
        <w:br/>
      </w:r>
      <w:r w:rsidRPr="00F2796D">
        <w:t>When businesses vie for the same resources or customers in a particular market or industry.</w:t>
      </w:r>
      <w:r>
        <w:br/>
        <w:t>-</w:t>
      </w:r>
      <w:r w:rsidRPr="00F2796D">
        <w:t>Motivates business to operate efficiently</w:t>
      </w:r>
      <w:r>
        <w:br/>
        <w:t>-</w:t>
      </w:r>
      <w:r w:rsidRPr="00F2796D">
        <w:t>Forces business to make products better or cheaper</w:t>
      </w:r>
      <w:r>
        <w:br/>
      </w:r>
      <w:r>
        <w:br/>
      </w:r>
      <w:r w:rsidRPr="00F2796D">
        <w:rPr>
          <w:b/>
          <w:highlight w:val="yellow"/>
        </w:rPr>
        <w:t>Perfect Competition</w:t>
      </w:r>
      <w:r>
        <w:rPr>
          <w:b/>
        </w:rPr>
        <w:t>:</w:t>
      </w:r>
      <w:r>
        <w:rPr>
          <w:b/>
        </w:rPr>
        <w:br/>
        <w:t>-</w:t>
      </w:r>
      <w:r w:rsidRPr="00F2796D">
        <w:t>Has many sellers</w:t>
      </w:r>
      <w:r>
        <w:br/>
        <w:t>-</w:t>
      </w:r>
      <w:r w:rsidRPr="00F2796D">
        <w:t>The product is basically identical</w:t>
      </w:r>
      <w:r>
        <w:br/>
        <w:t>-</w:t>
      </w:r>
      <w:r w:rsidRPr="00F2796D">
        <w:t>Relatively easy to enter the industry</w:t>
      </w:r>
      <w:r>
        <w:br/>
        <w:t>-</w:t>
      </w:r>
      <w:r w:rsidRPr="00F2796D">
        <w:t xml:space="preserve">Individual firms have no control </w:t>
      </w:r>
      <w:r w:rsidRPr="00F2796D">
        <w:br/>
        <w:t>over price</w:t>
      </w:r>
      <w:r>
        <w:br/>
        <w:t>(buyer will purchase from the lowest price)</w:t>
      </w:r>
      <w:r w:rsidR="009E4F08">
        <w:br/>
        <w:t xml:space="preserve">ex. </w:t>
      </w:r>
      <w:r w:rsidR="009E4F08" w:rsidRPr="009E4F08">
        <w:t>candy manufacturers (like Cadbury, Nestle) notwithstanding consumer preference for some chocolate bars</w:t>
      </w:r>
      <w:r>
        <w:br/>
      </w:r>
      <w:r>
        <w:br/>
      </w:r>
      <w:r w:rsidRPr="00F2796D">
        <w:rPr>
          <w:b/>
          <w:highlight w:val="yellow"/>
        </w:rPr>
        <w:t>Monopolistic Competition</w:t>
      </w:r>
      <w:r>
        <w:rPr>
          <w:b/>
        </w:rPr>
        <w:t xml:space="preserve">: </w:t>
      </w:r>
      <w:r>
        <w:rPr>
          <w:b/>
        </w:rPr>
        <w:br/>
        <w:t>-</w:t>
      </w:r>
      <w:r w:rsidRPr="00F2796D">
        <w:t>has few to ma</w:t>
      </w:r>
      <w:r w:rsidR="009E4F08">
        <w:t>n</w:t>
      </w:r>
      <w:r w:rsidRPr="00F2796D">
        <w:t>y sellers</w:t>
      </w:r>
      <w:r w:rsidR="009E4F08">
        <w:br/>
        <w:t>-</w:t>
      </w:r>
      <w:r w:rsidR="009E4F08" w:rsidRPr="009E4F08">
        <w:t>The product is seen as unique by some buyers, but not necessarily all</w:t>
      </w:r>
      <w:r w:rsidR="009E4F08">
        <w:br/>
        <w:t>-</w:t>
      </w:r>
      <w:r w:rsidR="009E4F08" w:rsidRPr="009E4F08">
        <w:t>A differentiated brand provides the firm with some control over pricing</w:t>
      </w:r>
      <w:r w:rsidR="009E4F08">
        <w:br/>
        <w:t xml:space="preserve">ex. </w:t>
      </w:r>
      <w:r w:rsidR="009E4F08" w:rsidRPr="009E4F08">
        <w:t>most consumer products where some of the clients may be loyal, but not all (</w:t>
      </w:r>
      <w:proofErr w:type="spellStart"/>
      <w:r w:rsidR="009E4F08" w:rsidRPr="009E4F08">
        <w:t>eg</w:t>
      </w:r>
      <w:proofErr w:type="spellEnd"/>
      <w:r w:rsidR="009E4F08" w:rsidRPr="009E4F08">
        <w:t xml:space="preserve">: Tide, </w:t>
      </w:r>
      <w:proofErr w:type="spellStart"/>
      <w:r w:rsidR="009E4F08" w:rsidRPr="009E4F08">
        <w:t>Tampax</w:t>
      </w:r>
      <w:proofErr w:type="spellEnd"/>
      <w:r w:rsidR="009E4F08" w:rsidRPr="009E4F08">
        <w:t xml:space="preserve"> tampons, McDonald’s burgers)</w:t>
      </w:r>
      <w:r w:rsidR="009E4F08">
        <w:br/>
      </w:r>
      <w:r w:rsidR="009E4F08">
        <w:br/>
      </w:r>
      <w:r w:rsidR="009E4F08" w:rsidRPr="009E4F08">
        <w:rPr>
          <w:b/>
          <w:highlight w:val="yellow"/>
        </w:rPr>
        <w:t>Oligopoly</w:t>
      </w:r>
      <w:r w:rsidR="009E4F08">
        <w:rPr>
          <w:b/>
        </w:rPr>
        <w:t xml:space="preserve">: </w:t>
      </w:r>
      <w:r w:rsidR="009E4F08">
        <w:rPr>
          <w:b/>
        </w:rPr>
        <w:br/>
      </w:r>
      <w:r w:rsidR="009E4F08">
        <w:t>-</w:t>
      </w:r>
      <w:r w:rsidR="009E4F08" w:rsidRPr="009E4F08">
        <w:t>A few large suppliers dominate the market</w:t>
      </w:r>
      <w:r w:rsidR="009E4F08">
        <w:br/>
        <w:t>-High barriers to entry</w:t>
      </w:r>
      <w:r w:rsidR="009E4F08">
        <w:br/>
        <w:t>-</w:t>
      </w:r>
      <w:r w:rsidR="009E4F08" w:rsidRPr="009E4F08">
        <w:t>The products are seen as similar;  no supplier has an edge</w:t>
      </w:r>
      <w:r w:rsidR="009E4F08">
        <w:br/>
        <w:t>-</w:t>
      </w:r>
      <w:r w:rsidR="009E4F08" w:rsidRPr="009E4F08">
        <w:t>Each supplier knows what the others are charging</w:t>
      </w:r>
      <w:r w:rsidR="009E4F08">
        <w:br/>
        <w:t>-</w:t>
      </w:r>
      <w:r w:rsidR="009E4F08" w:rsidRPr="009E4F08">
        <w:t>Prices gravitate towards a common “market price”</w:t>
      </w:r>
      <w:r w:rsidR="009E4F08">
        <w:br/>
      </w:r>
      <w:r w:rsidR="009E4F08" w:rsidRPr="009E4F08">
        <w:t>Oligopolies are confusing because some have more than a few contenders. The operational issue in these cases is that the few are large e</w:t>
      </w:r>
      <w:r w:rsidR="009E4F08">
        <w:t xml:space="preserve">nough to dominate the market.  </w:t>
      </w:r>
      <w:r w:rsidR="009E4F08">
        <w:br/>
      </w:r>
      <w:r w:rsidR="009E4F08" w:rsidRPr="009E4F08">
        <w:t>If one raises his/her price, they will lose sales to the others</w:t>
      </w:r>
      <w:r w:rsidR="009E4F08">
        <w:br/>
      </w:r>
      <w:proofErr w:type="gramStart"/>
      <w:r w:rsidR="009E4F08" w:rsidRPr="009E4F08">
        <w:t>If</w:t>
      </w:r>
      <w:proofErr w:type="gramEnd"/>
      <w:r w:rsidR="009E4F08" w:rsidRPr="009E4F08">
        <w:t xml:space="preserve"> one lowers his/her price, the others will lower prices to compete and everyone earns less money</w:t>
      </w:r>
      <w:r w:rsidR="009E4F08">
        <w:br/>
        <w:t xml:space="preserve">Examples typically include: </w:t>
      </w:r>
      <w:r w:rsidR="009E4F08" w:rsidRPr="009E4F08">
        <w:t>Automobiles</w:t>
      </w:r>
      <w:r w:rsidR="009E4F08">
        <w:t xml:space="preserve">, </w:t>
      </w:r>
      <w:r w:rsidR="009E4F08" w:rsidRPr="009E4F08">
        <w:t>Retail gasoline dealers</w:t>
      </w:r>
      <w:r w:rsidR="009E4F08">
        <w:t xml:space="preserve">, </w:t>
      </w:r>
      <w:r w:rsidR="009E4F08" w:rsidRPr="009E4F08">
        <w:t>Sugar producers</w:t>
      </w:r>
      <w:r w:rsidR="009E4F08">
        <w:t>.</w:t>
      </w:r>
      <w:r w:rsidR="009E4F08">
        <w:br/>
      </w:r>
      <w:r w:rsidR="009E4F08">
        <w:br/>
      </w:r>
      <w:r w:rsidR="009E4F08" w:rsidRPr="009E4F08">
        <w:rPr>
          <w:b/>
          <w:highlight w:val="yellow"/>
        </w:rPr>
        <w:t>Monopoly</w:t>
      </w:r>
      <w:r w:rsidR="009E4F08">
        <w:rPr>
          <w:b/>
        </w:rPr>
        <w:t xml:space="preserve">: </w:t>
      </w:r>
      <w:r w:rsidR="009E4F08">
        <w:rPr>
          <w:b/>
        </w:rPr>
        <w:br/>
        <w:t>-</w:t>
      </w:r>
      <w:r w:rsidR="009E4F08" w:rsidRPr="009E4F08">
        <w:t>one producer and source of supply</w:t>
      </w:r>
      <w:r w:rsidR="009E4F08">
        <w:br/>
        <w:t>-</w:t>
      </w:r>
      <w:r w:rsidR="009E4F08" w:rsidRPr="009E4F08">
        <w:t>unique product</w:t>
      </w:r>
      <w:r w:rsidR="00095B98">
        <w:br/>
        <w:t>-</w:t>
      </w:r>
      <w:r w:rsidR="00095B98" w:rsidRPr="00095B98">
        <w:t>complete control over price</w:t>
      </w:r>
      <w:r w:rsidR="00095B98">
        <w:br/>
        <w:t>-</w:t>
      </w:r>
      <w:r w:rsidR="00095B98" w:rsidRPr="00095B98">
        <w:t>no competitors</w:t>
      </w:r>
      <w:r w:rsidR="00095B98">
        <w:br/>
      </w:r>
      <w:r w:rsidR="00095B98" w:rsidRPr="00095B98">
        <w:t>In Canada, most monopolies are regulated to avoid price gouging.</w:t>
      </w:r>
      <w:r w:rsidR="00095B98">
        <w:t xml:space="preserve"> </w:t>
      </w:r>
      <w:r w:rsidR="00095B98" w:rsidRPr="00095B98">
        <w:t xml:space="preserve">It is a “natural monopoly” if the one </w:t>
      </w:r>
      <w:r w:rsidR="00095B98" w:rsidRPr="00095B98">
        <w:lastRenderedPageBreak/>
        <w:t>entity can supply the product more effici</w:t>
      </w:r>
      <w:r w:rsidR="00095B98">
        <w:t xml:space="preserve">ently than many companies (e.g.: electric power in Canada). Popular examples of monopolies: </w:t>
      </w:r>
      <w:r w:rsidR="00095B98">
        <w:br/>
        <w:t>-cable provider (but losing it)</w:t>
      </w:r>
      <w:r w:rsidR="00095B98">
        <w:br/>
        <w:t>-</w:t>
      </w:r>
      <w:r w:rsidR="00095B98" w:rsidRPr="00095B98">
        <w:t>electric utilities (a natural utility in most cases)</w:t>
      </w:r>
      <w:r w:rsidR="00095B98">
        <w:br/>
      </w:r>
      <w:r w:rsidR="00095B98">
        <w:br/>
      </w:r>
      <w:r w:rsidR="00095B98" w:rsidRPr="00095B98">
        <w:rPr>
          <w:b/>
          <w:highlight w:val="yellow"/>
        </w:rPr>
        <w:t>Natural Monopoly</w:t>
      </w:r>
      <w:r w:rsidR="00095B98">
        <w:rPr>
          <w:b/>
        </w:rPr>
        <w:t>:</w:t>
      </w:r>
      <w:r w:rsidR="00095B98">
        <w:rPr>
          <w:b/>
        </w:rPr>
        <w:br/>
        <w:t>-</w:t>
      </w:r>
      <w:r w:rsidR="00095B98" w:rsidRPr="00095B98">
        <w:t>A market or industry in which having only one producer can sufficiently meet demand</w:t>
      </w:r>
      <w:r w:rsidR="00095B98">
        <w:br/>
        <w:t>-</w:t>
      </w:r>
      <w:r w:rsidR="00095B98" w:rsidRPr="00095B98">
        <w:t>It is the most efficient approach</w:t>
      </w:r>
      <w:r w:rsidR="00095B98">
        <w:t xml:space="preserve"> (electric power company)</w:t>
      </w:r>
      <w:r w:rsidR="00095B98">
        <w:br/>
      </w:r>
      <w:bookmarkStart w:id="0" w:name="_GoBack"/>
      <w:bookmarkEnd w:id="0"/>
    </w:p>
    <w:sectPr w:rsidR="00F2796D" w:rsidRPr="000901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5E1"/>
    <w:rsid w:val="00090178"/>
    <w:rsid w:val="00095B98"/>
    <w:rsid w:val="002D52D0"/>
    <w:rsid w:val="002E55E1"/>
    <w:rsid w:val="006B4AB9"/>
    <w:rsid w:val="008D5D37"/>
    <w:rsid w:val="0099780B"/>
    <w:rsid w:val="009E4F08"/>
    <w:rsid w:val="00D50EDB"/>
    <w:rsid w:val="00DE5C8D"/>
    <w:rsid w:val="00F2796D"/>
    <w:rsid w:val="00FB3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5E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5E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6310">
      <w:bodyDiv w:val="1"/>
      <w:marLeft w:val="0"/>
      <w:marRight w:val="0"/>
      <w:marTop w:val="0"/>
      <w:marBottom w:val="0"/>
      <w:divBdr>
        <w:top w:val="none" w:sz="0" w:space="0" w:color="auto"/>
        <w:left w:val="none" w:sz="0" w:space="0" w:color="auto"/>
        <w:bottom w:val="none" w:sz="0" w:space="0" w:color="auto"/>
        <w:right w:val="none" w:sz="0" w:space="0" w:color="auto"/>
      </w:divBdr>
      <w:divsChild>
        <w:div w:id="1154225734">
          <w:marLeft w:val="403"/>
          <w:marRight w:val="0"/>
          <w:marTop w:val="134"/>
          <w:marBottom w:val="0"/>
          <w:divBdr>
            <w:top w:val="none" w:sz="0" w:space="0" w:color="auto"/>
            <w:left w:val="none" w:sz="0" w:space="0" w:color="auto"/>
            <w:bottom w:val="none" w:sz="0" w:space="0" w:color="auto"/>
            <w:right w:val="none" w:sz="0" w:space="0" w:color="auto"/>
          </w:divBdr>
        </w:div>
      </w:divsChild>
    </w:div>
    <w:div w:id="44109797">
      <w:bodyDiv w:val="1"/>
      <w:marLeft w:val="0"/>
      <w:marRight w:val="0"/>
      <w:marTop w:val="0"/>
      <w:marBottom w:val="0"/>
      <w:divBdr>
        <w:top w:val="none" w:sz="0" w:space="0" w:color="auto"/>
        <w:left w:val="none" w:sz="0" w:space="0" w:color="auto"/>
        <w:bottom w:val="none" w:sz="0" w:space="0" w:color="auto"/>
        <w:right w:val="none" w:sz="0" w:space="0" w:color="auto"/>
      </w:divBdr>
      <w:divsChild>
        <w:div w:id="510339155">
          <w:marLeft w:val="403"/>
          <w:marRight w:val="0"/>
          <w:marTop w:val="134"/>
          <w:marBottom w:val="0"/>
          <w:divBdr>
            <w:top w:val="none" w:sz="0" w:space="0" w:color="auto"/>
            <w:left w:val="none" w:sz="0" w:space="0" w:color="auto"/>
            <w:bottom w:val="none" w:sz="0" w:space="0" w:color="auto"/>
            <w:right w:val="none" w:sz="0" w:space="0" w:color="auto"/>
          </w:divBdr>
        </w:div>
      </w:divsChild>
    </w:div>
    <w:div w:id="63379051">
      <w:bodyDiv w:val="1"/>
      <w:marLeft w:val="0"/>
      <w:marRight w:val="0"/>
      <w:marTop w:val="0"/>
      <w:marBottom w:val="0"/>
      <w:divBdr>
        <w:top w:val="none" w:sz="0" w:space="0" w:color="auto"/>
        <w:left w:val="none" w:sz="0" w:space="0" w:color="auto"/>
        <w:bottom w:val="none" w:sz="0" w:space="0" w:color="auto"/>
        <w:right w:val="none" w:sz="0" w:space="0" w:color="auto"/>
      </w:divBdr>
      <w:divsChild>
        <w:div w:id="808983230">
          <w:marLeft w:val="0"/>
          <w:marRight w:val="0"/>
          <w:marTop w:val="86"/>
          <w:marBottom w:val="0"/>
          <w:divBdr>
            <w:top w:val="none" w:sz="0" w:space="0" w:color="auto"/>
            <w:left w:val="none" w:sz="0" w:space="0" w:color="auto"/>
            <w:bottom w:val="none" w:sz="0" w:space="0" w:color="auto"/>
            <w:right w:val="none" w:sz="0" w:space="0" w:color="auto"/>
          </w:divBdr>
        </w:div>
      </w:divsChild>
    </w:div>
    <w:div w:id="85812647">
      <w:bodyDiv w:val="1"/>
      <w:marLeft w:val="0"/>
      <w:marRight w:val="0"/>
      <w:marTop w:val="0"/>
      <w:marBottom w:val="0"/>
      <w:divBdr>
        <w:top w:val="none" w:sz="0" w:space="0" w:color="auto"/>
        <w:left w:val="none" w:sz="0" w:space="0" w:color="auto"/>
        <w:bottom w:val="none" w:sz="0" w:space="0" w:color="auto"/>
        <w:right w:val="none" w:sz="0" w:space="0" w:color="auto"/>
      </w:divBdr>
    </w:div>
    <w:div w:id="88817323">
      <w:bodyDiv w:val="1"/>
      <w:marLeft w:val="0"/>
      <w:marRight w:val="0"/>
      <w:marTop w:val="0"/>
      <w:marBottom w:val="0"/>
      <w:divBdr>
        <w:top w:val="none" w:sz="0" w:space="0" w:color="auto"/>
        <w:left w:val="none" w:sz="0" w:space="0" w:color="auto"/>
        <w:bottom w:val="none" w:sz="0" w:space="0" w:color="auto"/>
        <w:right w:val="none" w:sz="0" w:space="0" w:color="auto"/>
      </w:divBdr>
      <w:divsChild>
        <w:div w:id="120346854">
          <w:marLeft w:val="403"/>
          <w:marRight w:val="0"/>
          <w:marTop w:val="154"/>
          <w:marBottom w:val="0"/>
          <w:divBdr>
            <w:top w:val="none" w:sz="0" w:space="0" w:color="auto"/>
            <w:left w:val="none" w:sz="0" w:space="0" w:color="auto"/>
            <w:bottom w:val="none" w:sz="0" w:space="0" w:color="auto"/>
            <w:right w:val="none" w:sz="0" w:space="0" w:color="auto"/>
          </w:divBdr>
        </w:div>
      </w:divsChild>
    </w:div>
    <w:div w:id="156842855">
      <w:bodyDiv w:val="1"/>
      <w:marLeft w:val="0"/>
      <w:marRight w:val="0"/>
      <w:marTop w:val="0"/>
      <w:marBottom w:val="0"/>
      <w:divBdr>
        <w:top w:val="none" w:sz="0" w:space="0" w:color="auto"/>
        <w:left w:val="none" w:sz="0" w:space="0" w:color="auto"/>
        <w:bottom w:val="none" w:sz="0" w:space="0" w:color="auto"/>
        <w:right w:val="none" w:sz="0" w:space="0" w:color="auto"/>
      </w:divBdr>
      <w:divsChild>
        <w:div w:id="1306861416">
          <w:marLeft w:val="0"/>
          <w:marRight w:val="0"/>
          <w:marTop w:val="58"/>
          <w:marBottom w:val="0"/>
          <w:divBdr>
            <w:top w:val="none" w:sz="0" w:space="0" w:color="auto"/>
            <w:left w:val="none" w:sz="0" w:space="0" w:color="auto"/>
            <w:bottom w:val="none" w:sz="0" w:space="0" w:color="auto"/>
            <w:right w:val="none" w:sz="0" w:space="0" w:color="auto"/>
          </w:divBdr>
        </w:div>
        <w:div w:id="862598926">
          <w:marLeft w:val="0"/>
          <w:marRight w:val="0"/>
          <w:marTop w:val="58"/>
          <w:marBottom w:val="0"/>
          <w:divBdr>
            <w:top w:val="none" w:sz="0" w:space="0" w:color="auto"/>
            <w:left w:val="none" w:sz="0" w:space="0" w:color="auto"/>
            <w:bottom w:val="none" w:sz="0" w:space="0" w:color="auto"/>
            <w:right w:val="none" w:sz="0" w:space="0" w:color="auto"/>
          </w:divBdr>
        </w:div>
        <w:div w:id="1775203979">
          <w:marLeft w:val="0"/>
          <w:marRight w:val="0"/>
          <w:marTop w:val="86"/>
          <w:marBottom w:val="0"/>
          <w:divBdr>
            <w:top w:val="none" w:sz="0" w:space="0" w:color="auto"/>
            <w:left w:val="none" w:sz="0" w:space="0" w:color="auto"/>
            <w:bottom w:val="none" w:sz="0" w:space="0" w:color="auto"/>
            <w:right w:val="none" w:sz="0" w:space="0" w:color="auto"/>
          </w:divBdr>
        </w:div>
        <w:div w:id="196816063">
          <w:marLeft w:val="0"/>
          <w:marRight w:val="0"/>
          <w:marTop w:val="86"/>
          <w:marBottom w:val="0"/>
          <w:divBdr>
            <w:top w:val="none" w:sz="0" w:space="0" w:color="auto"/>
            <w:left w:val="none" w:sz="0" w:space="0" w:color="auto"/>
            <w:bottom w:val="none" w:sz="0" w:space="0" w:color="auto"/>
            <w:right w:val="none" w:sz="0" w:space="0" w:color="auto"/>
          </w:divBdr>
        </w:div>
        <w:div w:id="299502603">
          <w:marLeft w:val="0"/>
          <w:marRight w:val="0"/>
          <w:marTop w:val="86"/>
          <w:marBottom w:val="0"/>
          <w:divBdr>
            <w:top w:val="none" w:sz="0" w:space="0" w:color="auto"/>
            <w:left w:val="none" w:sz="0" w:space="0" w:color="auto"/>
            <w:bottom w:val="none" w:sz="0" w:space="0" w:color="auto"/>
            <w:right w:val="none" w:sz="0" w:space="0" w:color="auto"/>
          </w:divBdr>
        </w:div>
      </w:divsChild>
    </w:div>
    <w:div w:id="190805891">
      <w:bodyDiv w:val="1"/>
      <w:marLeft w:val="0"/>
      <w:marRight w:val="0"/>
      <w:marTop w:val="0"/>
      <w:marBottom w:val="0"/>
      <w:divBdr>
        <w:top w:val="none" w:sz="0" w:space="0" w:color="auto"/>
        <w:left w:val="none" w:sz="0" w:space="0" w:color="auto"/>
        <w:bottom w:val="none" w:sz="0" w:space="0" w:color="auto"/>
        <w:right w:val="none" w:sz="0" w:space="0" w:color="auto"/>
      </w:divBdr>
      <w:divsChild>
        <w:div w:id="108166473">
          <w:marLeft w:val="403"/>
          <w:marRight w:val="0"/>
          <w:marTop w:val="154"/>
          <w:marBottom w:val="0"/>
          <w:divBdr>
            <w:top w:val="none" w:sz="0" w:space="0" w:color="auto"/>
            <w:left w:val="none" w:sz="0" w:space="0" w:color="auto"/>
            <w:bottom w:val="none" w:sz="0" w:space="0" w:color="auto"/>
            <w:right w:val="none" w:sz="0" w:space="0" w:color="auto"/>
          </w:divBdr>
        </w:div>
      </w:divsChild>
    </w:div>
    <w:div w:id="283199572">
      <w:bodyDiv w:val="1"/>
      <w:marLeft w:val="0"/>
      <w:marRight w:val="0"/>
      <w:marTop w:val="0"/>
      <w:marBottom w:val="0"/>
      <w:divBdr>
        <w:top w:val="none" w:sz="0" w:space="0" w:color="auto"/>
        <w:left w:val="none" w:sz="0" w:space="0" w:color="auto"/>
        <w:bottom w:val="none" w:sz="0" w:space="0" w:color="auto"/>
        <w:right w:val="none" w:sz="0" w:space="0" w:color="auto"/>
      </w:divBdr>
      <w:divsChild>
        <w:div w:id="345639716">
          <w:marLeft w:val="403"/>
          <w:marRight w:val="0"/>
          <w:marTop w:val="134"/>
          <w:marBottom w:val="0"/>
          <w:divBdr>
            <w:top w:val="none" w:sz="0" w:space="0" w:color="auto"/>
            <w:left w:val="none" w:sz="0" w:space="0" w:color="auto"/>
            <w:bottom w:val="none" w:sz="0" w:space="0" w:color="auto"/>
            <w:right w:val="none" w:sz="0" w:space="0" w:color="auto"/>
          </w:divBdr>
        </w:div>
        <w:div w:id="973951135">
          <w:marLeft w:val="403"/>
          <w:marRight w:val="0"/>
          <w:marTop w:val="134"/>
          <w:marBottom w:val="0"/>
          <w:divBdr>
            <w:top w:val="none" w:sz="0" w:space="0" w:color="auto"/>
            <w:left w:val="none" w:sz="0" w:space="0" w:color="auto"/>
            <w:bottom w:val="none" w:sz="0" w:space="0" w:color="auto"/>
            <w:right w:val="none" w:sz="0" w:space="0" w:color="auto"/>
          </w:divBdr>
        </w:div>
      </w:divsChild>
    </w:div>
    <w:div w:id="304163844">
      <w:bodyDiv w:val="1"/>
      <w:marLeft w:val="0"/>
      <w:marRight w:val="0"/>
      <w:marTop w:val="0"/>
      <w:marBottom w:val="0"/>
      <w:divBdr>
        <w:top w:val="none" w:sz="0" w:space="0" w:color="auto"/>
        <w:left w:val="none" w:sz="0" w:space="0" w:color="auto"/>
        <w:bottom w:val="none" w:sz="0" w:space="0" w:color="auto"/>
        <w:right w:val="none" w:sz="0" w:space="0" w:color="auto"/>
      </w:divBdr>
      <w:divsChild>
        <w:div w:id="1170296618">
          <w:marLeft w:val="403"/>
          <w:marRight w:val="0"/>
          <w:marTop w:val="134"/>
          <w:marBottom w:val="0"/>
          <w:divBdr>
            <w:top w:val="none" w:sz="0" w:space="0" w:color="auto"/>
            <w:left w:val="none" w:sz="0" w:space="0" w:color="auto"/>
            <w:bottom w:val="none" w:sz="0" w:space="0" w:color="auto"/>
            <w:right w:val="none" w:sz="0" w:space="0" w:color="auto"/>
          </w:divBdr>
        </w:div>
      </w:divsChild>
    </w:div>
    <w:div w:id="304628629">
      <w:bodyDiv w:val="1"/>
      <w:marLeft w:val="0"/>
      <w:marRight w:val="0"/>
      <w:marTop w:val="0"/>
      <w:marBottom w:val="0"/>
      <w:divBdr>
        <w:top w:val="none" w:sz="0" w:space="0" w:color="auto"/>
        <w:left w:val="none" w:sz="0" w:space="0" w:color="auto"/>
        <w:bottom w:val="none" w:sz="0" w:space="0" w:color="auto"/>
        <w:right w:val="none" w:sz="0" w:space="0" w:color="auto"/>
      </w:divBdr>
      <w:divsChild>
        <w:div w:id="128986713">
          <w:marLeft w:val="403"/>
          <w:marRight w:val="0"/>
          <w:marTop w:val="134"/>
          <w:marBottom w:val="0"/>
          <w:divBdr>
            <w:top w:val="none" w:sz="0" w:space="0" w:color="auto"/>
            <w:left w:val="none" w:sz="0" w:space="0" w:color="auto"/>
            <w:bottom w:val="none" w:sz="0" w:space="0" w:color="auto"/>
            <w:right w:val="none" w:sz="0" w:space="0" w:color="auto"/>
          </w:divBdr>
        </w:div>
      </w:divsChild>
    </w:div>
    <w:div w:id="310795410">
      <w:bodyDiv w:val="1"/>
      <w:marLeft w:val="0"/>
      <w:marRight w:val="0"/>
      <w:marTop w:val="0"/>
      <w:marBottom w:val="0"/>
      <w:divBdr>
        <w:top w:val="none" w:sz="0" w:space="0" w:color="auto"/>
        <w:left w:val="none" w:sz="0" w:space="0" w:color="auto"/>
        <w:bottom w:val="none" w:sz="0" w:space="0" w:color="auto"/>
        <w:right w:val="none" w:sz="0" w:space="0" w:color="auto"/>
      </w:divBdr>
      <w:divsChild>
        <w:div w:id="1168206116">
          <w:marLeft w:val="0"/>
          <w:marRight w:val="0"/>
          <w:marTop w:val="58"/>
          <w:marBottom w:val="0"/>
          <w:divBdr>
            <w:top w:val="none" w:sz="0" w:space="0" w:color="auto"/>
            <w:left w:val="none" w:sz="0" w:space="0" w:color="auto"/>
            <w:bottom w:val="none" w:sz="0" w:space="0" w:color="auto"/>
            <w:right w:val="none" w:sz="0" w:space="0" w:color="auto"/>
          </w:divBdr>
        </w:div>
        <w:div w:id="1292440226">
          <w:marLeft w:val="0"/>
          <w:marRight w:val="0"/>
          <w:marTop w:val="58"/>
          <w:marBottom w:val="0"/>
          <w:divBdr>
            <w:top w:val="none" w:sz="0" w:space="0" w:color="auto"/>
            <w:left w:val="none" w:sz="0" w:space="0" w:color="auto"/>
            <w:bottom w:val="none" w:sz="0" w:space="0" w:color="auto"/>
            <w:right w:val="none" w:sz="0" w:space="0" w:color="auto"/>
          </w:divBdr>
        </w:div>
        <w:div w:id="951282130">
          <w:marLeft w:val="0"/>
          <w:marRight w:val="0"/>
          <w:marTop w:val="86"/>
          <w:marBottom w:val="0"/>
          <w:divBdr>
            <w:top w:val="none" w:sz="0" w:space="0" w:color="auto"/>
            <w:left w:val="none" w:sz="0" w:space="0" w:color="auto"/>
            <w:bottom w:val="none" w:sz="0" w:space="0" w:color="auto"/>
            <w:right w:val="none" w:sz="0" w:space="0" w:color="auto"/>
          </w:divBdr>
        </w:div>
        <w:div w:id="1964191451">
          <w:marLeft w:val="0"/>
          <w:marRight w:val="0"/>
          <w:marTop w:val="86"/>
          <w:marBottom w:val="0"/>
          <w:divBdr>
            <w:top w:val="none" w:sz="0" w:space="0" w:color="auto"/>
            <w:left w:val="none" w:sz="0" w:space="0" w:color="auto"/>
            <w:bottom w:val="none" w:sz="0" w:space="0" w:color="auto"/>
            <w:right w:val="none" w:sz="0" w:space="0" w:color="auto"/>
          </w:divBdr>
        </w:div>
      </w:divsChild>
    </w:div>
    <w:div w:id="344751809">
      <w:bodyDiv w:val="1"/>
      <w:marLeft w:val="0"/>
      <w:marRight w:val="0"/>
      <w:marTop w:val="0"/>
      <w:marBottom w:val="0"/>
      <w:divBdr>
        <w:top w:val="none" w:sz="0" w:space="0" w:color="auto"/>
        <w:left w:val="none" w:sz="0" w:space="0" w:color="auto"/>
        <w:bottom w:val="none" w:sz="0" w:space="0" w:color="auto"/>
        <w:right w:val="none" w:sz="0" w:space="0" w:color="auto"/>
      </w:divBdr>
      <w:divsChild>
        <w:div w:id="1582636409">
          <w:marLeft w:val="403"/>
          <w:marRight w:val="0"/>
          <w:marTop w:val="134"/>
          <w:marBottom w:val="0"/>
          <w:divBdr>
            <w:top w:val="none" w:sz="0" w:space="0" w:color="auto"/>
            <w:left w:val="none" w:sz="0" w:space="0" w:color="auto"/>
            <w:bottom w:val="none" w:sz="0" w:space="0" w:color="auto"/>
            <w:right w:val="none" w:sz="0" w:space="0" w:color="auto"/>
          </w:divBdr>
        </w:div>
        <w:div w:id="688720870">
          <w:marLeft w:val="403"/>
          <w:marRight w:val="0"/>
          <w:marTop w:val="134"/>
          <w:marBottom w:val="0"/>
          <w:divBdr>
            <w:top w:val="none" w:sz="0" w:space="0" w:color="auto"/>
            <w:left w:val="none" w:sz="0" w:space="0" w:color="auto"/>
            <w:bottom w:val="none" w:sz="0" w:space="0" w:color="auto"/>
            <w:right w:val="none" w:sz="0" w:space="0" w:color="auto"/>
          </w:divBdr>
        </w:div>
        <w:div w:id="889195227">
          <w:marLeft w:val="403"/>
          <w:marRight w:val="0"/>
          <w:marTop w:val="134"/>
          <w:marBottom w:val="0"/>
          <w:divBdr>
            <w:top w:val="none" w:sz="0" w:space="0" w:color="auto"/>
            <w:left w:val="none" w:sz="0" w:space="0" w:color="auto"/>
            <w:bottom w:val="none" w:sz="0" w:space="0" w:color="auto"/>
            <w:right w:val="none" w:sz="0" w:space="0" w:color="auto"/>
          </w:divBdr>
        </w:div>
        <w:div w:id="2143839680">
          <w:marLeft w:val="403"/>
          <w:marRight w:val="0"/>
          <w:marTop w:val="134"/>
          <w:marBottom w:val="0"/>
          <w:divBdr>
            <w:top w:val="none" w:sz="0" w:space="0" w:color="auto"/>
            <w:left w:val="none" w:sz="0" w:space="0" w:color="auto"/>
            <w:bottom w:val="none" w:sz="0" w:space="0" w:color="auto"/>
            <w:right w:val="none" w:sz="0" w:space="0" w:color="auto"/>
          </w:divBdr>
        </w:div>
        <w:div w:id="1994677502">
          <w:marLeft w:val="403"/>
          <w:marRight w:val="0"/>
          <w:marTop w:val="134"/>
          <w:marBottom w:val="0"/>
          <w:divBdr>
            <w:top w:val="none" w:sz="0" w:space="0" w:color="auto"/>
            <w:left w:val="none" w:sz="0" w:space="0" w:color="auto"/>
            <w:bottom w:val="none" w:sz="0" w:space="0" w:color="auto"/>
            <w:right w:val="none" w:sz="0" w:space="0" w:color="auto"/>
          </w:divBdr>
        </w:div>
      </w:divsChild>
    </w:div>
    <w:div w:id="352419197">
      <w:bodyDiv w:val="1"/>
      <w:marLeft w:val="0"/>
      <w:marRight w:val="0"/>
      <w:marTop w:val="0"/>
      <w:marBottom w:val="0"/>
      <w:divBdr>
        <w:top w:val="none" w:sz="0" w:space="0" w:color="auto"/>
        <w:left w:val="none" w:sz="0" w:space="0" w:color="auto"/>
        <w:bottom w:val="none" w:sz="0" w:space="0" w:color="auto"/>
        <w:right w:val="none" w:sz="0" w:space="0" w:color="auto"/>
      </w:divBdr>
      <w:divsChild>
        <w:div w:id="201524905">
          <w:marLeft w:val="403"/>
          <w:marRight w:val="0"/>
          <w:marTop w:val="154"/>
          <w:marBottom w:val="0"/>
          <w:divBdr>
            <w:top w:val="none" w:sz="0" w:space="0" w:color="auto"/>
            <w:left w:val="none" w:sz="0" w:space="0" w:color="auto"/>
            <w:bottom w:val="none" w:sz="0" w:space="0" w:color="auto"/>
            <w:right w:val="none" w:sz="0" w:space="0" w:color="auto"/>
          </w:divBdr>
        </w:div>
      </w:divsChild>
    </w:div>
    <w:div w:id="398484364">
      <w:bodyDiv w:val="1"/>
      <w:marLeft w:val="0"/>
      <w:marRight w:val="0"/>
      <w:marTop w:val="0"/>
      <w:marBottom w:val="0"/>
      <w:divBdr>
        <w:top w:val="none" w:sz="0" w:space="0" w:color="auto"/>
        <w:left w:val="none" w:sz="0" w:space="0" w:color="auto"/>
        <w:bottom w:val="none" w:sz="0" w:space="0" w:color="auto"/>
        <w:right w:val="none" w:sz="0" w:space="0" w:color="auto"/>
      </w:divBdr>
      <w:divsChild>
        <w:div w:id="542210340">
          <w:marLeft w:val="403"/>
          <w:marRight w:val="0"/>
          <w:marTop w:val="134"/>
          <w:marBottom w:val="0"/>
          <w:divBdr>
            <w:top w:val="none" w:sz="0" w:space="0" w:color="auto"/>
            <w:left w:val="none" w:sz="0" w:space="0" w:color="auto"/>
            <w:bottom w:val="none" w:sz="0" w:space="0" w:color="auto"/>
            <w:right w:val="none" w:sz="0" w:space="0" w:color="auto"/>
          </w:divBdr>
        </w:div>
      </w:divsChild>
    </w:div>
    <w:div w:id="403459266">
      <w:bodyDiv w:val="1"/>
      <w:marLeft w:val="0"/>
      <w:marRight w:val="0"/>
      <w:marTop w:val="0"/>
      <w:marBottom w:val="0"/>
      <w:divBdr>
        <w:top w:val="none" w:sz="0" w:space="0" w:color="auto"/>
        <w:left w:val="none" w:sz="0" w:space="0" w:color="auto"/>
        <w:bottom w:val="none" w:sz="0" w:space="0" w:color="auto"/>
        <w:right w:val="none" w:sz="0" w:space="0" w:color="auto"/>
      </w:divBdr>
      <w:divsChild>
        <w:div w:id="156769626">
          <w:marLeft w:val="403"/>
          <w:marRight w:val="0"/>
          <w:marTop w:val="134"/>
          <w:marBottom w:val="0"/>
          <w:divBdr>
            <w:top w:val="none" w:sz="0" w:space="0" w:color="auto"/>
            <w:left w:val="none" w:sz="0" w:space="0" w:color="auto"/>
            <w:bottom w:val="none" w:sz="0" w:space="0" w:color="auto"/>
            <w:right w:val="none" w:sz="0" w:space="0" w:color="auto"/>
          </w:divBdr>
        </w:div>
      </w:divsChild>
    </w:div>
    <w:div w:id="415907328">
      <w:bodyDiv w:val="1"/>
      <w:marLeft w:val="0"/>
      <w:marRight w:val="0"/>
      <w:marTop w:val="0"/>
      <w:marBottom w:val="0"/>
      <w:divBdr>
        <w:top w:val="none" w:sz="0" w:space="0" w:color="auto"/>
        <w:left w:val="none" w:sz="0" w:space="0" w:color="auto"/>
        <w:bottom w:val="none" w:sz="0" w:space="0" w:color="auto"/>
        <w:right w:val="none" w:sz="0" w:space="0" w:color="auto"/>
      </w:divBdr>
    </w:div>
    <w:div w:id="471139486">
      <w:bodyDiv w:val="1"/>
      <w:marLeft w:val="0"/>
      <w:marRight w:val="0"/>
      <w:marTop w:val="0"/>
      <w:marBottom w:val="0"/>
      <w:divBdr>
        <w:top w:val="none" w:sz="0" w:space="0" w:color="auto"/>
        <w:left w:val="none" w:sz="0" w:space="0" w:color="auto"/>
        <w:bottom w:val="none" w:sz="0" w:space="0" w:color="auto"/>
        <w:right w:val="none" w:sz="0" w:space="0" w:color="auto"/>
      </w:divBdr>
      <w:divsChild>
        <w:div w:id="1946813721">
          <w:marLeft w:val="403"/>
          <w:marRight w:val="0"/>
          <w:marTop w:val="134"/>
          <w:marBottom w:val="0"/>
          <w:divBdr>
            <w:top w:val="none" w:sz="0" w:space="0" w:color="auto"/>
            <w:left w:val="none" w:sz="0" w:space="0" w:color="auto"/>
            <w:bottom w:val="none" w:sz="0" w:space="0" w:color="auto"/>
            <w:right w:val="none" w:sz="0" w:space="0" w:color="auto"/>
          </w:divBdr>
        </w:div>
      </w:divsChild>
    </w:div>
    <w:div w:id="622543866">
      <w:bodyDiv w:val="1"/>
      <w:marLeft w:val="0"/>
      <w:marRight w:val="0"/>
      <w:marTop w:val="0"/>
      <w:marBottom w:val="0"/>
      <w:divBdr>
        <w:top w:val="none" w:sz="0" w:space="0" w:color="auto"/>
        <w:left w:val="none" w:sz="0" w:space="0" w:color="auto"/>
        <w:bottom w:val="none" w:sz="0" w:space="0" w:color="auto"/>
        <w:right w:val="none" w:sz="0" w:space="0" w:color="auto"/>
      </w:divBdr>
      <w:divsChild>
        <w:div w:id="317459748">
          <w:marLeft w:val="403"/>
          <w:marRight w:val="0"/>
          <w:marTop w:val="154"/>
          <w:marBottom w:val="0"/>
          <w:divBdr>
            <w:top w:val="none" w:sz="0" w:space="0" w:color="auto"/>
            <w:left w:val="none" w:sz="0" w:space="0" w:color="auto"/>
            <w:bottom w:val="none" w:sz="0" w:space="0" w:color="auto"/>
            <w:right w:val="none" w:sz="0" w:space="0" w:color="auto"/>
          </w:divBdr>
        </w:div>
      </w:divsChild>
    </w:div>
    <w:div w:id="641618414">
      <w:bodyDiv w:val="1"/>
      <w:marLeft w:val="0"/>
      <w:marRight w:val="0"/>
      <w:marTop w:val="0"/>
      <w:marBottom w:val="0"/>
      <w:divBdr>
        <w:top w:val="none" w:sz="0" w:space="0" w:color="auto"/>
        <w:left w:val="none" w:sz="0" w:space="0" w:color="auto"/>
        <w:bottom w:val="none" w:sz="0" w:space="0" w:color="auto"/>
        <w:right w:val="none" w:sz="0" w:space="0" w:color="auto"/>
      </w:divBdr>
      <w:divsChild>
        <w:div w:id="856315047">
          <w:marLeft w:val="403"/>
          <w:marRight w:val="0"/>
          <w:marTop w:val="134"/>
          <w:marBottom w:val="0"/>
          <w:divBdr>
            <w:top w:val="none" w:sz="0" w:space="0" w:color="auto"/>
            <w:left w:val="none" w:sz="0" w:space="0" w:color="auto"/>
            <w:bottom w:val="none" w:sz="0" w:space="0" w:color="auto"/>
            <w:right w:val="none" w:sz="0" w:space="0" w:color="auto"/>
          </w:divBdr>
        </w:div>
        <w:div w:id="485434160">
          <w:marLeft w:val="403"/>
          <w:marRight w:val="0"/>
          <w:marTop w:val="134"/>
          <w:marBottom w:val="0"/>
          <w:divBdr>
            <w:top w:val="none" w:sz="0" w:space="0" w:color="auto"/>
            <w:left w:val="none" w:sz="0" w:space="0" w:color="auto"/>
            <w:bottom w:val="none" w:sz="0" w:space="0" w:color="auto"/>
            <w:right w:val="none" w:sz="0" w:space="0" w:color="auto"/>
          </w:divBdr>
        </w:div>
        <w:div w:id="499467091">
          <w:marLeft w:val="403"/>
          <w:marRight w:val="0"/>
          <w:marTop w:val="134"/>
          <w:marBottom w:val="0"/>
          <w:divBdr>
            <w:top w:val="none" w:sz="0" w:space="0" w:color="auto"/>
            <w:left w:val="none" w:sz="0" w:space="0" w:color="auto"/>
            <w:bottom w:val="none" w:sz="0" w:space="0" w:color="auto"/>
            <w:right w:val="none" w:sz="0" w:space="0" w:color="auto"/>
          </w:divBdr>
        </w:div>
        <w:div w:id="327372623">
          <w:marLeft w:val="403"/>
          <w:marRight w:val="0"/>
          <w:marTop w:val="134"/>
          <w:marBottom w:val="0"/>
          <w:divBdr>
            <w:top w:val="none" w:sz="0" w:space="0" w:color="auto"/>
            <w:left w:val="none" w:sz="0" w:space="0" w:color="auto"/>
            <w:bottom w:val="none" w:sz="0" w:space="0" w:color="auto"/>
            <w:right w:val="none" w:sz="0" w:space="0" w:color="auto"/>
          </w:divBdr>
        </w:div>
        <w:div w:id="582835191">
          <w:marLeft w:val="403"/>
          <w:marRight w:val="0"/>
          <w:marTop w:val="134"/>
          <w:marBottom w:val="0"/>
          <w:divBdr>
            <w:top w:val="none" w:sz="0" w:space="0" w:color="auto"/>
            <w:left w:val="none" w:sz="0" w:space="0" w:color="auto"/>
            <w:bottom w:val="none" w:sz="0" w:space="0" w:color="auto"/>
            <w:right w:val="none" w:sz="0" w:space="0" w:color="auto"/>
          </w:divBdr>
        </w:div>
      </w:divsChild>
    </w:div>
    <w:div w:id="693506562">
      <w:bodyDiv w:val="1"/>
      <w:marLeft w:val="0"/>
      <w:marRight w:val="0"/>
      <w:marTop w:val="0"/>
      <w:marBottom w:val="0"/>
      <w:divBdr>
        <w:top w:val="none" w:sz="0" w:space="0" w:color="auto"/>
        <w:left w:val="none" w:sz="0" w:space="0" w:color="auto"/>
        <w:bottom w:val="none" w:sz="0" w:space="0" w:color="auto"/>
        <w:right w:val="none" w:sz="0" w:space="0" w:color="auto"/>
      </w:divBdr>
      <w:divsChild>
        <w:div w:id="1554271055">
          <w:marLeft w:val="403"/>
          <w:marRight w:val="0"/>
          <w:marTop w:val="134"/>
          <w:marBottom w:val="0"/>
          <w:divBdr>
            <w:top w:val="none" w:sz="0" w:space="0" w:color="auto"/>
            <w:left w:val="none" w:sz="0" w:space="0" w:color="auto"/>
            <w:bottom w:val="none" w:sz="0" w:space="0" w:color="auto"/>
            <w:right w:val="none" w:sz="0" w:space="0" w:color="auto"/>
          </w:divBdr>
        </w:div>
      </w:divsChild>
    </w:div>
    <w:div w:id="706488621">
      <w:bodyDiv w:val="1"/>
      <w:marLeft w:val="0"/>
      <w:marRight w:val="0"/>
      <w:marTop w:val="0"/>
      <w:marBottom w:val="0"/>
      <w:divBdr>
        <w:top w:val="none" w:sz="0" w:space="0" w:color="auto"/>
        <w:left w:val="none" w:sz="0" w:space="0" w:color="auto"/>
        <w:bottom w:val="none" w:sz="0" w:space="0" w:color="auto"/>
        <w:right w:val="none" w:sz="0" w:space="0" w:color="auto"/>
      </w:divBdr>
      <w:divsChild>
        <w:div w:id="1673750907">
          <w:marLeft w:val="0"/>
          <w:marRight w:val="0"/>
          <w:marTop w:val="86"/>
          <w:marBottom w:val="0"/>
          <w:divBdr>
            <w:top w:val="none" w:sz="0" w:space="0" w:color="auto"/>
            <w:left w:val="none" w:sz="0" w:space="0" w:color="auto"/>
            <w:bottom w:val="none" w:sz="0" w:space="0" w:color="auto"/>
            <w:right w:val="none" w:sz="0" w:space="0" w:color="auto"/>
          </w:divBdr>
        </w:div>
      </w:divsChild>
    </w:div>
    <w:div w:id="716006080">
      <w:bodyDiv w:val="1"/>
      <w:marLeft w:val="0"/>
      <w:marRight w:val="0"/>
      <w:marTop w:val="0"/>
      <w:marBottom w:val="0"/>
      <w:divBdr>
        <w:top w:val="none" w:sz="0" w:space="0" w:color="auto"/>
        <w:left w:val="none" w:sz="0" w:space="0" w:color="auto"/>
        <w:bottom w:val="none" w:sz="0" w:space="0" w:color="auto"/>
        <w:right w:val="none" w:sz="0" w:space="0" w:color="auto"/>
      </w:divBdr>
      <w:divsChild>
        <w:div w:id="712996229">
          <w:marLeft w:val="1022"/>
          <w:marRight w:val="0"/>
          <w:marTop w:val="115"/>
          <w:marBottom w:val="0"/>
          <w:divBdr>
            <w:top w:val="none" w:sz="0" w:space="0" w:color="auto"/>
            <w:left w:val="none" w:sz="0" w:space="0" w:color="auto"/>
            <w:bottom w:val="none" w:sz="0" w:space="0" w:color="auto"/>
            <w:right w:val="none" w:sz="0" w:space="0" w:color="auto"/>
          </w:divBdr>
        </w:div>
      </w:divsChild>
    </w:div>
    <w:div w:id="789085023">
      <w:bodyDiv w:val="1"/>
      <w:marLeft w:val="0"/>
      <w:marRight w:val="0"/>
      <w:marTop w:val="0"/>
      <w:marBottom w:val="0"/>
      <w:divBdr>
        <w:top w:val="none" w:sz="0" w:space="0" w:color="auto"/>
        <w:left w:val="none" w:sz="0" w:space="0" w:color="auto"/>
        <w:bottom w:val="none" w:sz="0" w:space="0" w:color="auto"/>
        <w:right w:val="none" w:sz="0" w:space="0" w:color="auto"/>
      </w:divBdr>
      <w:divsChild>
        <w:div w:id="1438329730">
          <w:marLeft w:val="403"/>
          <w:marRight w:val="0"/>
          <w:marTop w:val="134"/>
          <w:marBottom w:val="0"/>
          <w:divBdr>
            <w:top w:val="none" w:sz="0" w:space="0" w:color="auto"/>
            <w:left w:val="none" w:sz="0" w:space="0" w:color="auto"/>
            <w:bottom w:val="none" w:sz="0" w:space="0" w:color="auto"/>
            <w:right w:val="none" w:sz="0" w:space="0" w:color="auto"/>
          </w:divBdr>
        </w:div>
      </w:divsChild>
    </w:div>
    <w:div w:id="1036583269">
      <w:bodyDiv w:val="1"/>
      <w:marLeft w:val="0"/>
      <w:marRight w:val="0"/>
      <w:marTop w:val="0"/>
      <w:marBottom w:val="0"/>
      <w:divBdr>
        <w:top w:val="none" w:sz="0" w:space="0" w:color="auto"/>
        <w:left w:val="none" w:sz="0" w:space="0" w:color="auto"/>
        <w:bottom w:val="none" w:sz="0" w:space="0" w:color="auto"/>
        <w:right w:val="none" w:sz="0" w:space="0" w:color="auto"/>
      </w:divBdr>
      <w:divsChild>
        <w:div w:id="898395489">
          <w:marLeft w:val="403"/>
          <w:marRight w:val="0"/>
          <w:marTop w:val="134"/>
          <w:marBottom w:val="0"/>
          <w:divBdr>
            <w:top w:val="none" w:sz="0" w:space="0" w:color="auto"/>
            <w:left w:val="none" w:sz="0" w:space="0" w:color="auto"/>
            <w:bottom w:val="none" w:sz="0" w:space="0" w:color="auto"/>
            <w:right w:val="none" w:sz="0" w:space="0" w:color="auto"/>
          </w:divBdr>
        </w:div>
      </w:divsChild>
    </w:div>
    <w:div w:id="1045642797">
      <w:bodyDiv w:val="1"/>
      <w:marLeft w:val="0"/>
      <w:marRight w:val="0"/>
      <w:marTop w:val="0"/>
      <w:marBottom w:val="0"/>
      <w:divBdr>
        <w:top w:val="none" w:sz="0" w:space="0" w:color="auto"/>
        <w:left w:val="none" w:sz="0" w:space="0" w:color="auto"/>
        <w:bottom w:val="none" w:sz="0" w:space="0" w:color="auto"/>
        <w:right w:val="none" w:sz="0" w:space="0" w:color="auto"/>
      </w:divBdr>
      <w:divsChild>
        <w:div w:id="374165254">
          <w:marLeft w:val="403"/>
          <w:marRight w:val="0"/>
          <w:marTop w:val="134"/>
          <w:marBottom w:val="0"/>
          <w:divBdr>
            <w:top w:val="none" w:sz="0" w:space="0" w:color="auto"/>
            <w:left w:val="none" w:sz="0" w:space="0" w:color="auto"/>
            <w:bottom w:val="none" w:sz="0" w:space="0" w:color="auto"/>
            <w:right w:val="none" w:sz="0" w:space="0" w:color="auto"/>
          </w:divBdr>
        </w:div>
      </w:divsChild>
    </w:div>
    <w:div w:id="1081755044">
      <w:bodyDiv w:val="1"/>
      <w:marLeft w:val="0"/>
      <w:marRight w:val="0"/>
      <w:marTop w:val="0"/>
      <w:marBottom w:val="0"/>
      <w:divBdr>
        <w:top w:val="none" w:sz="0" w:space="0" w:color="auto"/>
        <w:left w:val="none" w:sz="0" w:space="0" w:color="auto"/>
        <w:bottom w:val="none" w:sz="0" w:space="0" w:color="auto"/>
        <w:right w:val="none" w:sz="0" w:space="0" w:color="auto"/>
      </w:divBdr>
      <w:divsChild>
        <w:div w:id="17319155">
          <w:marLeft w:val="403"/>
          <w:marRight w:val="0"/>
          <w:marTop w:val="134"/>
          <w:marBottom w:val="0"/>
          <w:divBdr>
            <w:top w:val="none" w:sz="0" w:space="0" w:color="auto"/>
            <w:left w:val="none" w:sz="0" w:space="0" w:color="auto"/>
            <w:bottom w:val="none" w:sz="0" w:space="0" w:color="auto"/>
            <w:right w:val="none" w:sz="0" w:space="0" w:color="auto"/>
          </w:divBdr>
        </w:div>
      </w:divsChild>
    </w:div>
    <w:div w:id="1133207283">
      <w:bodyDiv w:val="1"/>
      <w:marLeft w:val="0"/>
      <w:marRight w:val="0"/>
      <w:marTop w:val="0"/>
      <w:marBottom w:val="0"/>
      <w:divBdr>
        <w:top w:val="none" w:sz="0" w:space="0" w:color="auto"/>
        <w:left w:val="none" w:sz="0" w:space="0" w:color="auto"/>
        <w:bottom w:val="none" w:sz="0" w:space="0" w:color="auto"/>
        <w:right w:val="none" w:sz="0" w:space="0" w:color="auto"/>
      </w:divBdr>
      <w:divsChild>
        <w:div w:id="887765865">
          <w:marLeft w:val="403"/>
          <w:marRight w:val="0"/>
          <w:marTop w:val="134"/>
          <w:marBottom w:val="0"/>
          <w:divBdr>
            <w:top w:val="none" w:sz="0" w:space="0" w:color="auto"/>
            <w:left w:val="none" w:sz="0" w:space="0" w:color="auto"/>
            <w:bottom w:val="none" w:sz="0" w:space="0" w:color="auto"/>
            <w:right w:val="none" w:sz="0" w:space="0" w:color="auto"/>
          </w:divBdr>
        </w:div>
      </w:divsChild>
    </w:div>
    <w:div w:id="1152715649">
      <w:bodyDiv w:val="1"/>
      <w:marLeft w:val="0"/>
      <w:marRight w:val="0"/>
      <w:marTop w:val="0"/>
      <w:marBottom w:val="0"/>
      <w:divBdr>
        <w:top w:val="none" w:sz="0" w:space="0" w:color="auto"/>
        <w:left w:val="none" w:sz="0" w:space="0" w:color="auto"/>
        <w:bottom w:val="none" w:sz="0" w:space="0" w:color="auto"/>
        <w:right w:val="none" w:sz="0" w:space="0" w:color="auto"/>
      </w:divBdr>
      <w:divsChild>
        <w:div w:id="128713737">
          <w:marLeft w:val="0"/>
          <w:marRight w:val="0"/>
          <w:marTop w:val="58"/>
          <w:marBottom w:val="0"/>
          <w:divBdr>
            <w:top w:val="none" w:sz="0" w:space="0" w:color="auto"/>
            <w:left w:val="none" w:sz="0" w:space="0" w:color="auto"/>
            <w:bottom w:val="none" w:sz="0" w:space="0" w:color="auto"/>
            <w:right w:val="none" w:sz="0" w:space="0" w:color="auto"/>
          </w:divBdr>
        </w:div>
        <w:div w:id="1240558428">
          <w:marLeft w:val="0"/>
          <w:marRight w:val="0"/>
          <w:marTop w:val="58"/>
          <w:marBottom w:val="0"/>
          <w:divBdr>
            <w:top w:val="none" w:sz="0" w:space="0" w:color="auto"/>
            <w:left w:val="none" w:sz="0" w:space="0" w:color="auto"/>
            <w:bottom w:val="none" w:sz="0" w:space="0" w:color="auto"/>
            <w:right w:val="none" w:sz="0" w:space="0" w:color="auto"/>
          </w:divBdr>
        </w:div>
      </w:divsChild>
    </w:div>
    <w:div w:id="1166163450">
      <w:bodyDiv w:val="1"/>
      <w:marLeft w:val="0"/>
      <w:marRight w:val="0"/>
      <w:marTop w:val="0"/>
      <w:marBottom w:val="0"/>
      <w:divBdr>
        <w:top w:val="none" w:sz="0" w:space="0" w:color="auto"/>
        <w:left w:val="none" w:sz="0" w:space="0" w:color="auto"/>
        <w:bottom w:val="none" w:sz="0" w:space="0" w:color="auto"/>
        <w:right w:val="none" w:sz="0" w:space="0" w:color="auto"/>
      </w:divBdr>
      <w:divsChild>
        <w:div w:id="449590384">
          <w:marLeft w:val="403"/>
          <w:marRight w:val="0"/>
          <w:marTop w:val="134"/>
          <w:marBottom w:val="0"/>
          <w:divBdr>
            <w:top w:val="none" w:sz="0" w:space="0" w:color="auto"/>
            <w:left w:val="none" w:sz="0" w:space="0" w:color="auto"/>
            <w:bottom w:val="none" w:sz="0" w:space="0" w:color="auto"/>
            <w:right w:val="none" w:sz="0" w:space="0" w:color="auto"/>
          </w:divBdr>
        </w:div>
      </w:divsChild>
    </w:div>
    <w:div w:id="1283461403">
      <w:bodyDiv w:val="1"/>
      <w:marLeft w:val="0"/>
      <w:marRight w:val="0"/>
      <w:marTop w:val="0"/>
      <w:marBottom w:val="0"/>
      <w:divBdr>
        <w:top w:val="none" w:sz="0" w:space="0" w:color="auto"/>
        <w:left w:val="none" w:sz="0" w:space="0" w:color="auto"/>
        <w:bottom w:val="none" w:sz="0" w:space="0" w:color="auto"/>
        <w:right w:val="none" w:sz="0" w:space="0" w:color="auto"/>
      </w:divBdr>
      <w:divsChild>
        <w:div w:id="1210723153">
          <w:marLeft w:val="403"/>
          <w:marRight w:val="0"/>
          <w:marTop w:val="134"/>
          <w:marBottom w:val="0"/>
          <w:divBdr>
            <w:top w:val="none" w:sz="0" w:space="0" w:color="auto"/>
            <w:left w:val="none" w:sz="0" w:space="0" w:color="auto"/>
            <w:bottom w:val="none" w:sz="0" w:space="0" w:color="auto"/>
            <w:right w:val="none" w:sz="0" w:space="0" w:color="auto"/>
          </w:divBdr>
        </w:div>
      </w:divsChild>
    </w:div>
    <w:div w:id="1458448697">
      <w:bodyDiv w:val="1"/>
      <w:marLeft w:val="0"/>
      <w:marRight w:val="0"/>
      <w:marTop w:val="0"/>
      <w:marBottom w:val="0"/>
      <w:divBdr>
        <w:top w:val="none" w:sz="0" w:space="0" w:color="auto"/>
        <w:left w:val="none" w:sz="0" w:space="0" w:color="auto"/>
        <w:bottom w:val="none" w:sz="0" w:space="0" w:color="auto"/>
        <w:right w:val="none" w:sz="0" w:space="0" w:color="auto"/>
      </w:divBdr>
      <w:divsChild>
        <w:div w:id="2102020400">
          <w:marLeft w:val="0"/>
          <w:marRight w:val="0"/>
          <w:marTop w:val="86"/>
          <w:marBottom w:val="0"/>
          <w:divBdr>
            <w:top w:val="none" w:sz="0" w:space="0" w:color="auto"/>
            <w:left w:val="none" w:sz="0" w:space="0" w:color="auto"/>
            <w:bottom w:val="none" w:sz="0" w:space="0" w:color="auto"/>
            <w:right w:val="none" w:sz="0" w:space="0" w:color="auto"/>
          </w:divBdr>
        </w:div>
      </w:divsChild>
    </w:div>
    <w:div w:id="1485388251">
      <w:bodyDiv w:val="1"/>
      <w:marLeft w:val="0"/>
      <w:marRight w:val="0"/>
      <w:marTop w:val="0"/>
      <w:marBottom w:val="0"/>
      <w:divBdr>
        <w:top w:val="none" w:sz="0" w:space="0" w:color="auto"/>
        <w:left w:val="none" w:sz="0" w:space="0" w:color="auto"/>
        <w:bottom w:val="none" w:sz="0" w:space="0" w:color="auto"/>
        <w:right w:val="none" w:sz="0" w:space="0" w:color="auto"/>
      </w:divBdr>
      <w:divsChild>
        <w:div w:id="653681183">
          <w:marLeft w:val="403"/>
          <w:marRight w:val="0"/>
          <w:marTop w:val="154"/>
          <w:marBottom w:val="0"/>
          <w:divBdr>
            <w:top w:val="none" w:sz="0" w:space="0" w:color="auto"/>
            <w:left w:val="none" w:sz="0" w:space="0" w:color="auto"/>
            <w:bottom w:val="none" w:sz="0" w:space="0" w:color="auto"/>
            <w:right w:val="none" w:sz="0" w:space="0" w:color="auto"/>
          </w:divBdr>
        </w:div>
      </w:divsChild>
    </w:div>
    <w:div w:id="1514371931">
      <w:bodyDiv w:val="1"/>
      <w:marLeft w:val="0"/>
      <w:marRight w:val="0"/>
      <w:marTop w:val="0"/>
      <w:marBottom w:val="0"/>
      <w:divBdr>
        <w:top w:val="none" w:sz="0" w:space="0" w:color="auto"/>
        <w:left w:val="none" w:sz="0" w:space="0" w:color="auto"/>
        <w:bottom w:val="none" w:sz="0" w:space="0" w:color="auto"/>
        <w:right w:val="none" w:sz="0" w:space="0" w:color="auto"/>
      </w:divBdr>
      <w:divsChild>
        <w:div w:id="1056902310">
          <w:marLeft w:val="1022"/>
          <w:marRight w:val="0"/>
          <w:marTop w:val="115"/>
          <w:marBottom w:val="0"/>
          <w:divBdr>
            <w:top w:val="none" w:sz="0" w:space="0" w:color="auto"/>
            <w:left w:val="none" w:sz="0" w:space="0" w:color="auto"/>
            <w:bottom w:val="none" w:sz="0" w:space="0" w:color="auto"/>
            <w:right w:val="none" w:sz="0" w:space="0" w:color="auto"/>
          </w:divBdr>
        </w:div>
      </w:divsChild>
    </w:div>
    <w:div w:id="1523976694">
      <w:bodyDiv w:val="1"/>
      <w:marLeft w:val="0"/>
      <w:marRight w:val="0"/>
      <w:marTop w:val="0"/>
      <w:marBottom w:val="0"/>
      <w:divBdr>
        <w:top w:val="none" w:sz="0" w:space="0" w:color="auto"/>
        <w:left w:val="none" w:sz="0" w:space="0" w:color="auto"/>
        <w:bottom w:val="none" w:sz="0" w:space="0" w:color="auto"/>
        <w:right w:val="none" w:sz="0" w:space="0" w:color="auto"/>
      </w:divBdr>
      <w:divsChild>
        <w:div w:id="1792699499">
          <w:marLeft w:val="403"/>
          <w:marRight w:val="0"/>
          <w:marTop w:val="154"/>
          <w:marBottom w:val="0"/>
          <w:divBdr>
            <w:top w:val="none" w:sz="0" w:space="0" w:color="auto"/>
            <w:left w:val="none" w:sz="0" w:space="0" w:color="auto"/>
            <w:bottom w:val="none" w:sz="0" w:space="0" w:color="auto"/>
            <w:right w:val="none" w:sz="0" w:space="0" w:color="auto"/>
          </w:divBdr>
        </w:div>
      </w:divsChild>
    </w:div>
    <w:div w:id="1900632326">
      <w:bodyDiv w:val="1"/>
      <w:marLeft w:val="0"/>
      <w:marRight w:val="0"/>
      <w:marTop w:val="0"/>
      <w:marBottom w:val="0"/>
      <w:divBdr>
        <w:top w:val="none" w:sz="0" w:space="0" w:color="auto"/>
        <w:left w:val="none" w:sz="0" w:space="0" w:color="auto"/>
        <w:bottom w:val="none" w:sz="0" w:space="0" w:color="auto"/>
        <w:right w:val="none" w:sz="0" w:space="0" w:color="auto"/>
      </w:divBdr>
      <w:divsChild>
        <w:div w:id="1495147082">
          <w:marLeft w:val="403"/>
          <w:marRight w:val="0"/>
          <w:marTop w:val="134"/>
          <w:marBottom w:val="0"/>
          <w:divBdr>
            <w:top w:val="none" w:sz="0" w:space="0" w:color="auto"/>
            <w:left w:val="none" w:sz="0" w:space="0" w:color="auto"/>
            <w:bottom w:val="none" w:sz="0" w:space="0" w:color="auto"/>
            <w:right w:val="none" w:sz="0" w:space="0" w:color="auto"/>
          </w:divBdr>
        </w:div>
      </w:divsChild>
    </w:div>
    <w:div w:id="1923368296">
      <w:bodyDiv w:val="1"/>
      <w:marLeft w:val="0"/>
      <w:marRight w:val="0"/>
      <w:marTop w:val="0"/>
      <w:marBottom w:val="0"/>
      <w:divBdr>
        <w:top w:val="none" w:sz="0" w:space="0" w:color="auto"/>
        <w:left w:val="none" w:sz="0" w:space="0" w:color="auto"/>
        <w:bottom w:val="none" w:sz="0" w:space="0" w:color="auto"/>
        <w:right w:val="none" w:sz="0" w:space="0" w:color="auto"/>
      </w:divBdr>
      <w:divsChild>
        <w:div w:id="233709139">
          <w:marLeft w:val="1022"/>
          <w:marRight w:val="0"/>
          <w:marTop w:val="115"/>
          <w:marBottom w:val="0"/>
          <w:divBdr>
            <w:top w:val="none" w:sz="0" w:space="0" w:color="auto"/>
            <w:left w:val="none" w:sz="0" w:space="0" w:color="auto"/>
            <w:bottom w:val="none" w:sz="0" w:space="0" w:color="auto"/>
            <w:right w:val="none" w:sz="0" w:space="0" w:color="auto"/>
          </w:divBdr>
        </w:div>
      </w:divsChild>
    </w:div>
    <w:div w:id="1996567737">
      <w:bodyDiv w:val="1"/>
      <w:marLeft w:val="0"/>
      <w:marRight w:val="0"/>
      <w:marTop w:val="0"/>
      <w:marBottom w:val="0"/>
      <w:divBdr>
        <w:top w:val="none" w:sz="0" w:space="0" w:color="auto"/>
        <w:left w:val="none" w:sz="0" w:space="0" w:color="auto"/>
        <w:bottom w:val="none" w:sz="0" w:space="0" w:color="auto"/>
        <w:right w:val="none" w:sz="0" w:space="0" w:color="auto"/>
      </w:divBdr>
      <w:divsChild>
        <w:div w:id="878394822">
          <w:marLeft w:val="0"/>
          <w:marRight w:val="0"/>
          <w:marTop w:val="58"/>
          <w:marBottom w:val="0"/>
          <w:divBdr>
            <w:top w:val="none" w:sz="0" w:space="0" w:color="auto"/>
            <w:left w:val="none" w:sz="0" w:space="0" w:color="auto"/>
            <w:bottom w:val="none" w:sz="0" w:space="0" w:color="auto"/>
            <w:right w:val="none" w:sz="0" w:space="0" w:color="auto"/>
          </w:divBdr>
        </w:div>
        <w:div w:id="1511023594">
          <w:marLeft w:val="0"/>
          <w:marRight w:val="0"/>
          <w:marTop w:val="58"/>
          <w:marBottom w:val="0"/>
          <w:divBdr>
            <w:top w:val="none" w:sz="0" w:space="0" w:color="auto"/>
            <w:left w:val="none" w:sz="0" w:space="0" w:color="auto"/>
            <w:bottom w:val="none" w:sz="0" w:space="0" w:color="auto"/>
            <w:right w:val="none" w:sz="0" w:space="0" w:color="auto"/>
          </w:divBdr>
        </w:div>
        <w:div w:id="2050521630">
          <w:marLeft w:val="0"/>
          <w:marRight w:val="0"/>
          <w:marTop w:val="58"/>
          <w:marBottom w:val="0"/>
          <w:divBdr>
            <w:top w:val="none" w:sz="0" w:space="0" w:color="auto"/>
            <w:left w:val="none" w:sz="0" w:space="0" w:color="auto"/>
            <w:bottom w:val="none" w:sz="0" w:space="0" w:color="auto"/>
            <w:right w:val="none" w:sz="0" w:space="0" w:color="auto"/>
          </w:divBdr>
        </w:div>
      </w:divsChild>
    </w:div>
    <w:div w:id="2017266729">
      <w:bodyDiv w:val="1"/>
      <w:marLeft w:val="0"/>
      <w:marRight w:val="0"/>
      <w:marTop w:val="0"/>
      <w:marBottom w:val="0"/>
      <w:divBdr>
        <w:top w:val="none" w:sz="0" w:space="0" w:color="auto"/>
        <w:left w:val="none" w:sz="0" w:space="0" w:color="auto"/>
        <w:bottom w:val="none" w:sz="0" w:space="0" w:color="auto"/>
        <w:right w:val="none" w:sz="0" w:space="0" w:color="auto"/>
      </w:divBdr>
    </w:div>
    <w:div w:id="2020038977">
      <w:bodyDiv w:val="1"/>
      <w:marLeft w:val="0"/>
      <w:marRight w:val="0"/>
      <w:marTop w:val="0"/>
      <w:marBottom w:val="0"/>
      <w:divBdr>
        <w:top w:val="none" w:sz="0" w:space="0" w:color="auto"/>
        <w:left w:val="none" w:sz="0" w:space="0" w:color="auto"/>
        <w:bottom w:val="none" w:sz="0" w:space="0" w:color="auto"/>
        <w:right w:val="none" w:sz="0" w:space="0" w:color="auto"/>
      </w:divBdr>
      <w:divsChild>
        <w:div w:id="155847430">
          <w:marLeft w:val="0"/>
          <w:marRight w:val="0"/>
          <w:marTop w:val="43"/>
          <w:marBottom w:val="0"/>
          <w:divBdr>
            <w:top w:val="none" w:sz="0" w:space="0" w:color="auto"/>
            <w:left w:val="none" w:sz="0" w:space="0" w:color="auto"/>
            <w:bottom w:val="none" w:sz="0" w:space="0" w:color="auto"/>
            <w:right w:val="none" w:sz="0" w:space="0" w:color="auto"/>
          </w:divBdr>
        </w:div>
        <w:div w:id="160512809">
          <w:marLeft w:val="0"/>
          <w:marRight w:val="0"/>
          <w:marTop w:val="43"/>
          <w:marBottom w:val="0"/>
          <w:divBdr>
            <w:top w:val="none" w:sz="0" w:space="0" w:color="auto"/>
            <w:left w:val="none" w:sz="0" w:space="0" w:color="auto"/>
            <w:bottom w:val="none" w:sz="0" w:space="0" w:color="auto"/>
            <w:right w:val="none" w:sz="0" w:space="0" w:color="auto"/>
          </w:divBdr>
        </w:div>
        <w:div w:id="338624627">
          <w:marLeft w:val="0"/>
          <w:marRight w:val="0"/>
          <w:marTop w:val="43"/>
          <w:marBottom w:val="0"/>
          <w:divBdr>
            <w:top w:val="none" w:sz="0" w:space="0" w:color="auto"/>
            <w:left w:val="none" w:sz="0" w:space="0" w:color="auto"/>
            <w:bottom w:val="none" w:sz="0" w:space="0" w:color="auto"/>
            <w:right w:val="none" w:sz="0" w:space="0" w:color="auto"/>
          </w:divBdr>
        </w:div>
        <w:div w:id="718867871">
          <w:marLeft w:val="0"/>
          <w:marRight w:val="0"/>
          <w:marTop w:val="43"/>
          <w:marBottom w:val="0"/>
          <w:divBdr>
            <w:top w:val="none" w:sz="0" w:space="0" w:color="auto"/>
            <w:left w:val="none" w:sz="0" w:space="0" w:color="auto"/>
            <w:bottom w:val="none" w:sz="0" w:space="0" w:color="auto"/>
            <w:right w:val="none" w:sz="0" w:space="0" w:color="auto"/>
          </w:divBdr>
        </w:div>
        <w:div w:id="1096638904">
          <w:marLeft w:val="0"/>
          <w:marRight w:val="0"/>
          <w:marTop w:val="43"/>
          <w:marBottom w:val="0"/>
          <w:divBdr>
            <w:top w:val="none" w:sz="0" w:space="0" w:color="auto"/>
            <w:left w:val="none" w:sz="0" w:space="0" w:color="auto"/>
            <w:bottom w:val="none" w:sz="0" w:space="0" w:color="auto"/>
            <w:right w:val="none" w:sz="0" w:space="0" w:color="auto"/>
          </w:divBdr>
        </w:div>
        <w:div w:id="1294405298">
          <w:marLeft w:val="0"/>
          <w:marRight w:val="0"/>
          <w:marTop w:val="43"/>
          <w:marBottom w:val="0"/>
          <w:divBdr>
            <w:top w:val="none" w:sz="0" w:space="0" w:color="auto"/>
            <w:left w:val="none" w:sz="0" w:space="0" w:color="auto"/>
            <w:bottom w:val="none" w:sz="0" w:space="0" w:color="auto"/>
            <w:right w:val="none" w:sz="0" w:space="0" w:color="auto"/>
          </w:divBdr>
        </w:div>
        <w:div w:id="1486891024">
          <w:marLeft w:val="0"/>
          <w:marRight w:val="0"/>
          <w:marTop w:val="43"/>
          <w:marBottom w:val="0"/>
          <w:divBdr>
            <w:top w:val="none" w:sz="0" w:space="0" w:color="auto"/>
            <w:left w:val="none" w:sz="0" w:space="0" w:color="auto"/>
            <w:bottom w:val="none" w:sz="0" w:space="0" w:color="auto"/>
            <w:right w:val="none" w:sz="0" w:space="0" w:color="auto"/>
          </w:divBdr>
        </w:div>
        <w:div w:id="1543591779">
          <w:marLeft w:val="0"/>
          <w:marRight w:val="0"/>
          <w:marTop w:val="43"/>
          <w:marBottom w:val="0"/>
          <w:divBdr>
            <w:top w:val="none" w:sz="0" w:space="0" w:color="auto"/>
            <w:left w:val="none" w:sz="0" w:space="0" w:color="auto"/>
            <w:bottom w:val="none" w:sz="0" w:space="0" w:color="auto"/>
            <w:right w:val="none" w:sz="0" w:space="0" w:color="auto"/>
          </w:divBdr>
        </w:div>
        <w:div w:id="1552033109">
          <w:marLeft w:val="0"/>
          <w:marRight w:val="0"/>
          <w:marTop w:val="43"/>
          <w:marBottom w:val="0"/>
          <w:divBdr>
            <w:top w:val="none" w:sz="0" w:space="0" w:color="auto"/>
            <w:left w:val="none" w:sz="0" w:space="0" w:color="auto"/>
            <w:bottom w:val="none" w:sz="0" w:space="0" w:color="auto"/>
            <w:right w:val="none" w:sz="0" w:space="0" w:color="auto"/>
          </w:divBdr>
        </w:div>
        <w:div w:id="1558397951">
          <w:marLeft w:val="0"/>
          <w:marRight w:val="0"/>
          <w:marTop w:val="43"/>
          <w:marBottom w:val="0"/>
          <w:divBdr>
            <w:top w:val="none" w:sz="0" w:space="0" w:color="auto"/>
            <w:left w:val="none" w:sz="0" w:space="0" w:color="auto"/>
            <w:bottom w:val="none" w:sz="0" w:space="0" w:color="auto"/>
            <w:right w:val="none" w:sz="0" w:space="0" w:color="auto"/>
          </w:divBdr>
        </w:div>
        <w:div w:id="1792363803">
          <w:marLeft w:val="0"/>
          <w:marRight w:val="0"/>
          <w:marTop w:val="43"/>
          <w:marBottom w:val="0"/>
          <w:divBdr>
            <w:top w:val="none" w:sz="0" w:space="0" w:color="auto"/>
            <w:left w:val="none" w:sz="0" w:space="0" w:color="auto"/>
            <w:bottom w:val="none" w:sz="0" w:space="0" w:color="auto"/>
            <w:right w:val="none" w:sz="0" w:space="0" w:color="auto"/>
          </w:divBdr>
        </w:div>
        <w:div w:id="1913353106">
          <w:marLeft w:val="0"/>
          <w:marRight w:val="0"/>
          <w:marTop w:val="43"/>
          <w:marBottom w:val="0"/>
          <w:divBdr>
            <w:top w:val="none" w:sz="0" w:space="0" w:color="auto"/>
            <w:left w:val="none" w:sz="0" w:space="0" w:color="auto"/>
            <w:bottom w:val="none" w:sz="0" w:space="0" w:color="auto"/>
            <w:right w:val="none" w:sz="0" w:space="0" w:color="auto"/>
          </w:divBdr>
        </w:div>
        <w:div w:id="1922761569">
          <w:marLeft w:val="0"/>
          <w:marRight w:val="0"/>
          <w:marTop w:val="43"/>
          <w:marBottom w:val="0"/>
          <w:divBdr>
            <w:top w:val="none" w:sz="0" w:space="0" w:color="auto"/>
            <w:left w:val="none" w:sz="0" w:space="0" w:color="auto"/>
            <w:bottom w:val="none" w:sz="0" w:space="0" w:color="auto"/>
            <w:right w:val="none" w:sz="0" w:space="0" w:color="auto"/>
          </w:divBdr>
        </w:div>
        <w:div w:id="2059478072">
          <w:marLeft w:val="0"/>
          <w:marRight w:val="0"/>
          <w:marTop w:val="43"/>
          <w:marBottom w:val="0"/>
          <w:divBdr>
            <w:top w:val="none" w:sz="0" w:space="0" w:color="auto"/>
            <w:left w:val="none" w:sz="0" w:space="0" w:color="auto"/>
            <w:bottom w:val="none" w:sz="0" w:space="0" w:color="auto"/>
            <w:right w:val="none" w:sz="0" w:space="0" w:color="auto"/>
          </w:divBdr>
        </w:div>
      </w:divsChild>
    </w:div>
    <w:div w:id="2035303491">
      <w:bodyDiv w:val="1"/>
      <w:marLeft w:val="0"/>
      <w:marRight w:val="0"/>
      <w:marTop w:val="0"/>
      <w:marBottom w:val="0"/>
      <w:divBdr>
        <w:top w:val="none" w:sz="0" w:space="0" w:color="auto"/>
        <w:left w:val="none" w:sz="0" w:space="0" w:color="auto"/>
        <w:bottom w:val="none" w:sz="0" w:space="0" w:color="auto"/>
        <w:right w:val="none" w:sz="0" w:space="0" w:color="auto"/>
      </w:divBdr>
      <w:divsChild>
        <w:div w:id="92749717">
          <w:marLeft w:val="0"/>
          <w:marRight w:val="0"/>
          <w:marTop w:val="43"/>
          <w:marBottom w:val="0"/>
          <w:divBdr>
            <w:top w:val="none" w:sz="0" w:space="0" w:color="auto"/>
            <w:left w:val="none" w:sz="0" w:space="0" w:color="auto"/>
            <w:bottom w:val="none" w:sz="0" w:space="0" w:color="auto"/>
            <w:right w:val="none" w:sz="0" w:space="0" w:color="auto"/>
          </w:divBdr>
        </w:div>
        <w:div w:id="713308918">
          <w:marLeft w:val="0"/>
          <w:marRight w:val="0"/>
          <w:marTop w:val="43"/>
          <w:marBottom w:val="0"/>
          <w:divBdr>
            <w:top w:val="none" w:sz="0" w:space="0" w:color="auto"/>
            <w:left w:val="none" w:sz="0" w:space="0" w:color="auto"/>
            <w:bottom w:val="none" w:sz="0" w:space="0" w:color="auto"/>
            <w:right w:val="none" w:sz="0" w:space="0" w:color="auto"/>
          </w:divBdr>
        </w:div>
        <w:div w:id="852231300">
          <w:marLeft w:val="0"/>
          <w:marRight w:val="0"/>
          <w:marTop w:val="43"/>
          <w:marBottom w:val="0"/>
          <w:divBdr>
            <w:top w:val="none" w:sz="0" w:space="0" w:color="auto"/>
            <w:left w:val="none" w:sz="0" w:space="0" w:color="auto"/>
            <w:bottom w:val="none" w:sz="0" w:space="0" w:color="auto"/>
            <w:right w:val="none" w:sz="0" w:space="0" w:color="auto"/>
          </w:divBdr>
        </w:div>
        <w:div w:id="874655379">
          <w:marLeft w:val="0"/>
          <w:marRight w:val="0"/>
          <w:marTop w:val="43"/>
          <w:marBottom w:val="0"/>
          <w:divBdr>
            <w:top w:val="none" w:sz="0" w:space="0" w:color="auto"/>
            <w:left w:val="none" w:sz="0" w:space="0" w:color="auto"/>
            <w:bottom w:val="none" w:sz="0" w:space="0" w:color="auto"/>
            <w:right w:val="none" w:sz="0" w:space="0" w:color="auto"/>
          </w:divBdr>
        </w:div>
        <w:div w:id="939682192">
          <w:marLeft w:val="0"/>
          <w:marRight w:val="0"/>
          <w:marTop w:val="43"/>
          <w:marBottom w:val="0"/>
          <w:divBdr>
            <w:top w:val="none" w:sz="0" w:space="0" w:color="auto"/>
            <w:left w:val="none" w:sz="0" w:space="0" w:color="auto"/>
            <w:bottom w:val="none" w:sz="0" w:space="0" w:color="auto"/>
            <w:right w:val="none" w:sz="0" w:space="0" w:color="auto"/>
          </w:divBdr>
        </w:div>
        <w:div w:id="966084424">
          <w:marLeft w:val="0"/>
          <w:marRight w:val="0"/>
          <w:marTop w:val="43"/>
          <w:marBottom w:val="0"/>
          <w:divBdr>
            <w:top w:val="none" w:sz="0" w:space="0" w:color="auto"/>
            <w:left w:val="none" w:sz="0" w:space="0" w:color="auto"/>
            <w:bottom w:val="none" w:sz="0" w:space="0" w:color="auto"/>
            <w:right w:val="none" w:sz="0" w:space="0" w:color="auto"/>
          </w:divBdr>
        </w:div>
        <w:div w:id="1003163685">
          <w:marLeft w:val="0"/>
          <w:marRight w:val="0"/>
          <w:marTop w:val="43"/>
          <w:marBottom w:val="0"/>
          <w:divBdr>
            <w:top w:val="none" w:sz="0" w:space="0" w:color="auto"/>
            <w:left w:val="none" w:sz="0" w:space="0" w:color="auto"/>
            <w:bottom w:val="none" w:sz="0" w:space="0" w:color="auto"/>
            <w:right w:val="none" w:sz="0" w:space="0" w:color="auto"/>
          </w:divBdr>
        </w:div>
        <w:div w:id="1061294190">
          <w:marLeft w:val="0"/>
          <w:marRight w:val="0"/>
          <w:marTop w:val="43"/>
          <w:marBottom w:val="0"/>
          <w:divBdr>
            <w:top w:val="none" w:sz="0" w:space="0" w:color="auto"/>
            <w:left w:val="none" w:sz="0" w:space="0" w:color="auto"/>
            <w:bottom w:val="none" w:sz="0" w:space="0" w:color="auto"/>
            <w:right w:val="none" w:sz="0" w:space="0" w:color="auto"/>
          </w:divBdr>
        </w:div>
        <w:div w:id="1406805760">
          <w:marLeft w:val="0"/>
          <w:marRight w:val="0"/>
          <w:marTop w:val="43"/>
          <w:marBottom w:val="0"/>
          <w:divBdr>
            <w:top w:val="none" w:sz="0" w:space="0" w:color="auto"/>
            <w:left w:val="none" w:sz="0" w:space="0" w:color="auto"/>
            <w:bottom w:val="none" w:sz="0" w:space="0" w:color="auto"/>
            <w:right w:val="none" w:sz="0" w:space="0" w:color="auto"/>
          </w:divBdr>
        </w:div>
        <w:div w:id="1516461499">
          <w:marLeft w:val="0"/>
          <w:marRight w:val="0"/>
          <w:marTop w:val="43"/>
          <w:marBottom w:val="0"/>
          <w:divBdr>
            <w:top w:val="none" w:sz="0" w:space="0" w:color="auto"/>
            <w:left w:val="none" w:sz="0" w:space="0" w:color="auto"/>
            <w:bottom w:val="none" w:sz="0" w:space="0" w:color="auto"/>
            <w:right w:val="none" w:sz="0" w:space="0" w:color="auto"/>
          </w:divBdr>
        </w:div>
        <w:div w:id="1630085930">
          <w:marLeft w:val="0"/>
          <w:marRight w:val="0"/>
          <w:marTop w:val="43"/>
          <w:marBottom w:val="0"/>
          <w:divBdr>
            <w:top w:val="none" w:sz="0" w:space="0" w:color="auto"/>
            <w:left w:val="none" w:sz="0" w:space="0" w:color="auto"/>
            <w:bottom w:val="none" w:sz="0" w:space="0" w:color="auto"/>
            <w:right w:val="none" w:sz="0" w:space="0" w:color="auto"/>
          </w:divBdr>
        </w:div>
        <w:div w:id="1664166367">
          <w:marLeft w:val="0"/>
          <w:marRight w:val="0"/>
          <w:marTop w:val="43"/>
          <w:marBottom w:val="0"/>
          <w:divBdr>
            <w:top w:val="none" w:sz="0" w:space="0" w:color="auto"/>
            <w:left w:val="none" w:sz="0" w:space="0" w:color="auto"/>
            <w:bottom w:val="none" w:sz="0" w:space="0" w:color="auto"/>
            <w:right w:val="none" w:sz="0" w:space="0" w:color="auto"/>
          </w:divBdr>
        </w:div>
        <w:div w:id="1829207694">
          <w:marLeft w:val="0"/>
          <w:marRight w:val="0"/>
          <w:marTop w:val="43"/>
          <w:marBottom w:val="0"/>
          <w:divBdr>
            <w:top w:val="none" w:sz="0" w:space="0" w:color="auto"/>
            <w:left w:val="none" w:sz="0" w:space="0" w:color="auto"/>
            <w:bottom w:val="none" w:sz="0" w:space="0" w:color="auto"/>
            <w:right w:val="none" w:sz="0" w:space="0" w:color="auto"/>
          </w:divBdr>
        </w:div>
        <w:div w:id="2095275384">
          <w:marLeft w:val="0"/>
          <w:marRight w:val="0"/>
          <w:marTop w:val="43"/>
          <w:marBottom w:val="0"/>
          <w:divBdr>
            <w:top w:val="none" w:sz="0" w:space="0" w:color="auto"/>
            <w:left w:val="none" w:sz="0" w:space="0" w:color="auto"/>
            <w:bottom w:val="none" w:sz="0" w:space="0" w:color="auto"/>
            <w:right w:val="none" w:sz="0" w:space="0" w:color="auto"/>
          </w:divBdr>
        </w:div>
      </w:divsChild>
    </w:div>
    <w:div w:id="2079555376">
      <w:bodyDiv w:val="1"/>
      <w:marLeft w:val="0"/>
      <w:marRight w:val="0"/>
      <w:marTop w:val="0"/>
      <w:marBottom w:val="0"/>
      <w:divBdr>
        <w:top w:val="none" w:sz="0" w:space="0" w:color="auto"/>
        <w:left w:val="none" w:sz="0" w:space="0" w:color="auto"/>
        <w:bottom w:val="none" w:sz="0" w:space="0" w:color="auto"/>
        <w:right w:val="none" w:sz="0" w:space="0" w:color="auto"/>
      </w:divBdr>
      <w:divsChild>
        <w:div w:id="2128616029">
          <w:marLeft w:val="403"/>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oleObject" Target="embeddings/oleObject3.bin"/><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Microsoft_Excel_97-2003_Worksheet1.xls"/><Relationship Id="rId11" Type="http://schemas.openxmlformats.org/officeDocument/2006/relationships/image" Target="media/image4.emf"/><Relationship Id="rId5" Type="http://schemas.openxmlformats.org/officeDocument/2006/relationships/image" Target="media/image1.emf"/><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5</Pages>
  <Words>912</Words>
  <Characters>5204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dc:creator>
  <cp:lastModifiedBy>Jamie</cp:lastModifiedBy>
  <cp:revision>2</cp:revision>
  <dcterms:created xsi:type="dcterms:W3CDTF">2011-10-28T22:49:00Z</dcterms:created>
  <dcterms:modified xsi:type="dcterms:W3CDTF">2011-10-29T00:45:00Z</dcterms:modified>
</cp:coreProperties>
</file>