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A52" w:rsidRDefault="009F12EF" w:rsidP="009F12EF">
      <w:pPr>
        <w:jc w:val="center"/>
      </w:pPr>
      <w:r>
        <w:t>The Calculus II Review</w:t>
      </w:r>
    </w:p>
    <w:p w:rsidR="00011233" w:rsidRPr="00011233" w:rsidRDefault="00011233" w:rsidP="009F12EF">
      <w:pPr>
        <w:rPr>
          <w:b/>
        </w:rPr>
      </w:pPr>
      <w:r>
        <w:rPr>
          <w:b/>
        </w:rPr>
        <w:t>Integration by parts</w:t>
      </w:r>
    </w:p>
    <w:p w:rsidR="009F12EF" w:rsidRPr="00594F36" w:rsidRDefault="009F12EF" w:rsidP="009F12EF">
      <w:pPr>
        <w:rPr>
          <w:b/>
        </w:rPr>
      </w:pPr>
      <w:r w:rsidRPr="00594F36">
        <w:rPr>
          <w:b/>
        </w:rPr>
        <w:t>Improper integrals</w:t>
      </w:r>
    </w:p>
    <w:p w:rsidR="009F12EF" w:rsidRPr="00594F36" w:rsidRDefault="009F12EF" w:rsidP="009F12EF">
      <w:pPr>
        <w:rPr>
          <w:b/>
        </w:rPr>
      </w:pPr>
      <w:r w:rsidRPr="00594F36">
        <w:rPr>
          <w:b/>
        </w:rPr>
        <w:t>Area between curves</w:t>
      </w:r>
    </w:p>
    <w:p w:rsidR="009F12EF" w:rsidRPr="00594F36" w:rsidRDefault="009F12EF" w:rsidP="009F12EF">
      <w:pPr>
        <w:rPr>
          <w:b/>
        </w:rPr>
      </w:pPr>
      <w:r w:rsidRPr="00594F36">
        <w:rPr>
          <w:b/>
        </w:rPr>
        <w:t xml:space="preserve">Volumes </w:t>
      </w:r>
    </w:p>
    <w:p w:rsidR="009F12EF" w:rsidRDefault="009F12EF" w:rsidP="009F12EF">
      <w:pPr>
        <w:rPr>
          <w:b/>
        </w:rPr>
      </w:pPr>
      <w:r>
        <w:rPr>
          <w:b/>
        </w:rPr>
        <w:t>Arc Length</w:t>
      </w:r>
    </w:p>
    <w:p w:rsidR="00AF683C" w:rsidRPr="00AF683C" w:rsidRDefault="00AF683C" w:rsidP="009F12EF">
      <w:pPr>
        <w:rPr>
          <w:b/>
        </w:rPr>
      </w:pPr>
      <m:oMathPara>
        <m:oMathParaPr>
          <m:jc m:val="left"/>
        </m:oMathParaPr>
        <m:oMath>
          <m:r>
            <m:rPr>
              <m:sty m:val="bi"/>
            </m:rPr>
            <w:rPr>
              <w:rFonts w:ascii="Cambria Math" w:hAnsi="Cambria Math"/>
            </w:rPr>
            <m:t xml:space="preserve">L= </m:t>
          </m:r>
          <m:nary>
            <m:naryPr>
              <m:limLoc m:val="subSup"/>
              <m:ctrlPr>
                <w:rPr>
                  <w:rFonts w:ascii="Cambria Math" w:hAnsi="Cambria Math"/>
                  <w:b/>
                  <w:i/>
                </w:rPr>
              </m:ctrlPr>
            </m:naryPr>
            <m:sub>
              <m:r>
                <m:rPr>
                  <m:sty m:val="bi"/>
                </m:rPr>
                <w:rPr>
                  <w:rFonts w:ascii="Cambria Math" w:hAnsi="Cambria Math"/>
                </w:rPr>
                <m:t>a</m:t>
              </m:r>
            </m:sub>
            <m:sup>
              <m:r>
                <m:rPr>
                  <m:sty m:val="bi"/>
                </m:rPr>
                <w:rPr>
                  <w:rFonts w:ascii="Cambria Math" w:hAnsi="Cambria Math"/>
                </w:rPr>
                <m:t>b</m:t>
              </m:r>
            </m:sup>
            <m:e>
              <m:rad>
                <m:radPr>
                  <m:degHide m:val="1"/>
                  <m:ctrlPr>
                    <w:rPr>
                      <w:rFonts w:ascii="Cambria Math" w:hAnsi="Cambria Math"/>
                      <w:b/>
                      <w:i/>
                    </w:rPr>
                  </m:ctrlPr>
                </m:radPr>
                <m:deg/>
                <m:e>
                  <m:sSup>
                    <m:sSupPr>
                      <m:ctrlPr>
                        <w:rPr>
                          <w:rFonts w:ascii="Cambria Math" w:hAnsi="Cambria Math"/>
                          <w:b/>
                          <w:i/>
                        </w:rPr>
                      </m:ctrlPr>
                    </m:sSupPr>
                    <m:e>
                      <m:d>
                        <m:dPr>
                          <m:ctrlPr>
                            <w:rPr>
                              <w:rFonts w:ascii="Cambria Math" w:hAnsi="Cambria Math"/>
                              <w:b/>
                              <w:i/>
                            </w:rPr>
                          </m:ctrlPr>
                        </m:dPr>
                        <m:e>
                          <m:f>
                            <m:fPr>
                              <m:ctrlPr>
                                <w:rPr>
                                  <w:rFonts w:ascii="Cambria Math" w:hAnsi="Cambria Math"/>
                                  <w:b/>
                                  <w:i/>
                                </w:rPr>
                              </m:ctrlPr>
                            </m:fPr>
                            <m:num>
                              <m:r>
                                <m:rPr>
                                  <m:sty m:val="bi"/>
                                </m:rPr>
                                <w:rPr>
                                  <w:rFonts w:ascii="Cambria Math" w:hAnsi="Cambria Math"/>
                                </w:rPr>
                                <m:t>dt</m:t>
                              </m:r>
                            </m:num>
                            <m:den>
                              <m:r>
                                <m:rPr>
                                  <m:sty m:val="bi"/>
                                </m:rPr>
                                <w:rPr>
                                  <w:rFonts w:ascii="Cambria Math" w:hAnsi="Cambria Math"/>
                                </w:rPr>
                                <m:t>ds</m:t>
                              </m:r>
                            </m:den>
                          </m:f>
                        </m:e>
                      </m:d>
                    </m:e>
                    <m:sup>
                      <m:r>
                        <m:rPr>
                          <m:sty m:val="bi"/>
                        </m:rPr>
                        <w:rPr>
                          <w:rFonts w:ascii="Cambria Math" w:hAnsi="Cambria Math"/>
                        </w:rPr>
                        <m:t>2</m:t>
                      </m:r>
                    </m:sup>
                  </m:sSup>
                  <m:r>
                    <m:rPr>
                      <m:sty m:val="bi"/>
                    </m:rPr>
                    <w:rPr>
                      <w:rFonts w:ascii="Cambria Math" w:hAnsi="Cambria Math"/>
                    </w:rPr>
                    <m:t xml:space="preserve">+ </m:t>
                  </m:r>
                  <m:sSup>
                    <m:sSupPr>
                      <m:ctrlPr>
                        <w:rPr>
                          <w:rFonts w:ascii="Cambria Math" w:hAnsi="Cambria Math"/>
                          <w:b/>
                          <w:i/>
                        </w:rPr>
                      </m:ctrlPr>
                    </m:sSupPr>
                    <m:e>
                      <m:d>
                        <m:dPr>
                          <m:ctrlPr>
                            <w:rPr>
                              <w:rFonts w:ascii="Cambria Math" w:hAnsi="Cambria Math"/>
                              <w:b/>
                              <w:i/>
                            </w:rPr>
                          </m:ctrlPr>
                        </m:dPr>
                        <m:e>
                          <m:f>
                            <m:fPr>
                              <m:ctrlPr>
                                <w:rPr>
                                  <w:rFonts w:ascii="Cambria Math" w:hAnsi="Cambria Math"/>
                                  <w:b/>
                                  <w:i/>
                                </w:rPr>
                              </m:ctrlPr>
                            </m:fPr>
                            <m:num>
                              <m:r>
                                <m:rPr>
                                  <m:sty m:val="bi"/>
                                </m:rPr>
                                <w:rPr>
                                  <w:rFonts w:ascii="Cambria Math" w:hAnsi="Cambria Math"/>
                                </w:rPr>
                                <m:t>ds</m:t>
                              </m:r>
                            </m:num>
                            <m:den>
                              <m:r>
                                <m:rPr>
                                  <m:sty m:val="bi"/>
                                </m:rPr>
                                <w:rPr>
                                  <w:rFonts w:ascii="Cambria Math" w:hAnsi="Cambria Math"/>
                                </w:rPr>
                                <m:t>dx</m:t>
                              </m:r>
                            </m:den>
                          </m:f>
                        </m:e>
                      </m:d>
                    </m:e>
                    <m:sup>
                      <m:r>
                        <m:rPr>
                          <m:sty m:val="bi"/>
                        </m:rPr>
                        <w:rPr>
                          <w:rFonts w:ascii="Cambria Math" w:hAnsi="Cambria Math"/>
                        </w:rPr>
                        <m:t>2</m:t>
                      </m:r>
                    </m:sup>
                  </m:sSup>
                </m:e>
              </m:rad>
            </m:e>
          </m:nary>
          <m:r>
            <m:rPr>
              <m:sty m:val="bi"/>
            </m:rPr>
            <w:rPr>
              <w:rFonts w:ascii="Cambria Math" w:eastAsiaTheme="minorEastAsia" w:hAnsi="Cambria Math"/>
            </w:rPr>
            <m:t>dx</m:t>
          </m:r>
        </m:oMath>
      </m:oMathPara>
    </w:p>
    <w:p w:rsidR="009D4150" w:rsidRDefault="009F12EF" w:rsidP="00D45604">
      <w:pPr>
        <w:tabs>
          <w:tab w:val="left" w:pos="3765"/>
        </w:tabs>
        <w:rPr>
          <w:b/>
        </w:rPr>
      </w:pPr>
      <w:r>
        <w:rPr>
          <w:b/>
        </w:rPr>
        <w:t>Average</w:t>
      </w:r>
    </w:p>
    <w:p w:rsidR="009F12EF" w:rsidRDefault="009D4150" w:rsidP="00D45604">
      <w:pPr>
        <w:tabs>
          <w:tab w:val="left" w:pos="3765"/>
        </w:tabs>
        <w:rPr>
          <w:b/>
        </w:rPr>
      </w:pPr>
      <m:oMath>
        <m:r>
          <m:rPr>
            <m:sty m:val="bi"/>
          </m:rPr>
          <w:rPr>
            <w:rFonts w:ascii="Cambria Math" w:hAnsi="Cambria Math"/>
          </w:rPr>
          <m:t>A=</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b-a</m:t>
            </m:r>
          </m:den>
        </m:f>
        <m:nary>
          <m:naryPr>
            <m:limLoc m:val="subSup"/>
            <m:ctrlPr>
              <w:rPr>
                <w:rFonts w:ascii="Cambria Math" w:hAnsi="Cambria Math"/>
                <w:b/>
                <w:i/>
              </w:rPr>
            </m:ctrlPr>
          </m:naryPr>
          <m:sub>
            <m:r>
              <m:rPr>
                <m:sty m:val="bi"/>
              </m:rPr>
              <w:rPr>
                <w:rFonts w:ascii="Cambria Math" w:hAnsi="Cambria Math"/>
              </w:rPr>
              <m:t>a</m:t>
            </m:r>
          </m:sub>
          <m:sup>
            <m:r>
              <m:rPr>
                <m:sty m:val="bi"/>
              </m:rPr>
              <w:rPr>
                <w:rFonts w:ascii="Cambria Math" w:hAnsi="Cambria Math"/>
              </w:rPr>
              <m:t>b</m:t>
            </m:r>
          </m:sup>
          <m:e>
            <m:r>
              <m:rPr>
                <m:sty m:val="bi"/>
              </m:rPr>
              <w:rPr>
                <w:rFonts w:ascii="Cambria Math" w:hAnsi="Cambria Math"/>
              </w:rPr>
              <m:t>f</m:t>
            </m:r>
            <m:d>
              <m:dPr>
                <m:ctrlPr>
                  <w:rPr>
                    <w:rFonts w:ascii="Cambria Math" w:hAnsi="Cambria Math"/>
                    <w:b/>
                    <w:i/>
                  </w:rPr>
                </m:ctrlPr>
              </m:dPr>
              <m:e>
                <m:r>
                  <m:rPr>
                    <m:sty m:val="bi"/>
                  </m:rPr>
                  <w:rPr>
                    <w:rFonts w:ascii="Cambria Math" w:hAnsi="Cambria Math"/>
                  </w:rPr>
                  <m:t>x</m:t>
                </m:r>
              </m:e>
            </m:d>
            <m:r>
              <m:rPr>
                <m:sty m:val="bi"/>
              </m:rPr>
              <w:rPr>
                <w:rFonts w:ascii="Cambria Math" w:hAnsi="Cambria Math"/>
              </w:rPr>
              <m:t>dx</m:t>
            </m:r>
          </m:e>
        </m:nary>
      </m:oMath>
      <w:r w:rsidR="00D45604">
        <w:rPr>
          <w:b/>
        </w:rPr>
        <w:tab/>
      </w:r>
    </w:p>
    <w:p w:rsidR="00D45604" w:rsidRPr="00594F36" w:rsidRDefault="00D45604" w:rsidP="00D45604">
      <w:pPr>
        <w:tabs>
          <w:tab w:val="left" w:pos="3765"/>
        </w:tabs>
        <w:rPr>
          <w:b/>
        </w:rPr>
      </w:pPr>
      <w:r w:rsidRPr="00594F36">
        <w:rPr>
          <w:b/>
        </w:rPr>
        <w:t xml:space="preserve">Applications to physics and engineering </w:t>
      </w:r>
    </w:p>
    <w:p w:rsidR="00D45604" w:rsidRDefault="00D45604" w:rsidP="00D45604">
      <w:pPr>
        <w:pStyle w:val="ListParagraph"/>
        <w:numPr>
          <w:ilvl w:val="0"/>
          <w:numId w:val="1"/>
        </w:numPr>
        <w:tabs>
          <w:tab w:val="left" w:pos="3765"/>
        </w:tabs>
      </w:pPr>
      <w:r>
        <w:t>Hydrostatic force and pressure</w:t>
      </w:r>
    </w:p>
    <w:p w:rsidR="00D45604" w:rsidRDefault="00D45604" w:rsidP="003F0EA6">
      <w:pPr>
        <w:pStyle w:val="ListParagraph"/>
        <w:numPr>
          <w:ilvl w:val="0"/>
          <w:numId w:val="1"/>
        </w:numPr>
        <w:tabs>
          <w:tab w:val="left" w:pos="3765"/>
        </w:tabs>
      </w:pPr>
      <w:r>
        <w:t>Work (spring, lifting a cable, pumping water)</w:t>
      </w:r>
    </w:p>
    <w:p w:rsidR="009D4150" w:rsidRDefault="009D4150" w:rsidP="009D4150">
      <w:pPr>
        <w:pStyle w:val="ListParagraph"/>
        <w:numPr>
          <w:ilvl w:val="1"/>
          <w:numId w:val="1"/>
        </w:numPr>
        <w:tabs>
          <w:tab w:val="left" w:pos="3765"/>
        </w:tabs>
      </w:pPr>
    </w:p>
    <w:p w:rsidR="003F0EA6" w:rsidRDefault="003F0EA6" w:rsidP="003F0EA6">
      <w:pPr>
        <w:pStyle w:val="ListParagraph"/>
        <w:numPr>
          <w:ilvl w:val="0"/>
          <w:numId w:val="1"/>
        </w:numPr>
        <w:tabs>
          <w:tab w:val="left" w:pos="3765"/>
        </w:tabs>
      </w:pPr>
      <w:r>
        <w:t>Centre of mass</w:t>
      </w:r>
    </w:p>
    <w:p w:rsidR="003F0EA6" w:rsidRDefault="003F0EA6" w:rsidP="003F0EA6">
      <w:pPr>
        <w:tabs>
          <w:tab w:val="left" w:pos="3765"/>
        </w:tabs>
        <w:rPr>
          <w:b/>
        </w:rPr>
      </w:pPr>
      <w:r w:rsidRPr="00594F36">
        <w:rPr>
          <w:b/>
        </w:rPr>
        <w:t>Differential Equations</w:t>
      </w:r>
    </w:p>
    <w:p w:rsidR="0036025C" w:rsidRDefault="0036025C" w:rsidP="003F0EA6">
      <w:pPr>
        <w:tabs>
          <w:tab w:val="left" w:pos="3765"/>
        </w:tabs>
      </w:pPr>
      <w:r>
        <w:t>Euler’s Method</w:t>
      </w:r>
    </w:p>
    <w:p w:rsidR="0036025C" w:rsidRDefault="0036025C" w:rsidP="0036025C">
      <w:pPr>
        <w:pStyle w:val="ListParagraph"/>
        <w:numPr>
          <w:ilvl w:val="0"/>
          <w:numId w:val="1"/>
        </w:numPr>
        <w:tabs>
          <w:tab w:val="left" w:pos="3765"/>
        </w:tabs>
      </w:pPr>
      <w:r>
        <w:t>Approximate values for the solution of the initial-value problem y’=F(</w:t>
      </w:r>
      <w:proofErr w:type="spellStart"/>
      <w:r>
        <w:t>x,y</w:t>
      </w:r>
      <w:proofErr w:type="spellEnd"/>
      <w:r>
        <w:t>), y(x</w:t>
      </w:r>
      <w:r>
        <w:rPr>
          <w:vertAlign w:val="subscript"/>
        </w:rPr>
        <w:t>0</w:t>
      </w:r>
      <w:r>
        <w:t>)=y</w:t>
      </w:r>
      <w:r>
        <w:rPr>
          <w:vertAlign w:val="subscript"/>
        </w:rPr>
        <w:t>0</w:t>
      </w:r>
      <w:r>
        <w:t xml:space="preserve">, with step size h, at </w:t>
      </w:r>
      <w:proofErr w:type="spellStart"/>
      <w:r>
        <w:t>x</w:t>
      </w:r>
      <w:r>
        <w:rPr>
          <w:vertAlign w:val="subscript"/>
        </w:rPr>
        <w:t>n</w:t>
      </w:r>
      <w:proofErr w:type="spellEnd"/>
      <w:r>
        <w:t xml:space="preserve"> = x</w:t>
      </w:r>
      <w:r>
        <w:rPr>
          <w:vertAlign w:val="subscript"/>
        </w:rPr>
        <w:t xml:space="preserve">n-1 </w:t>
      </w:r>
      <w:r>
        <w:t>+ h, are</w:t>
      </w:r>
    </w:p>
    <w:p w:rsidR="0036025C" w:rsidRPr="0036025C" w:rsidRDefault="0036025C" w:rsidP="0036025C">
      <w:pPr>
        <w:pStyle w:val="ListParagraph"/>
        <w:tabs>
          <w:tab w:val="left" w:pos="3765"/>
        </w:tabs>
        <w:jc w:val="center"/>
        <w:rPr>
          <w:rFonts w:eastAsiaTheme="minorEastAsia"/>
        </w:rPr>
      </w:pPr>
      <m:oMathPara>
        <m:oMath>
          <m:sSub>
            <m:sSubPr>
              <m:ctrlPr>
                <w:rPr>
                  <w:rFonts w:ascii="Cambria Math" w:hAnsi="Cambria Math"/>
                  <w:i/>
                </w:rPr>
              </m:ctrlPr>
            </m:sSubPr>
            <m:e>
              <m:r>
                <w:rPr>
                  <w:rFonts w:ascii="Cambria Math" w:hAnsi="Cambria Math"/>
                </w:rPr>
                <m:t>y</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n-1</m:t>
              </m:r>
            </m:sub>
          </m:sSub>
          <m:r>
            <w:rPr>
              <w:rFonts w:ascii="Cambria Math" w:hAnsi="Cambria Math"/>
            </w:rPr>
            <m:t>+hF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n-1</m:t>
                  </m:r>
                </m:sub>
              </m:sSub>
              <m:r>
                <w:rPr>
                  <w:rFonts w:ascii="Cambria Math" w:hAnsi="Cambria Math"/>
                </w:rPr>
                <m:t xml:space="preserve">, </m:t>
              </m:r>
              <m:sSub>
                <m:sSubPr>
                  <m:ctrlPr>
                    <w:rPr>
                      <w:rFonts w:ascii="Cambria Math" w:hAnsi="Cambria Math"/>
                      <w:i/>
                    </w:rPr>
                  </m:ctrlPr>
                </m:sSubPr>
                <m:e>
                  <m:r>
                    <w:rPr>
                      <w:rFonts w:ascii="Cambria Math" w:hAnsi="Cambria Math"/>
                    </w:rPr>
                    <m:t>y</m:t>
                  </m:r>
                </m:e>
                <m:sub>
                  <m:r>
                    <w:rPr>
                      <w:rFonts w:ascii="Cambria Math" w:hAnsi="Cambria Math"/>
                    </w:rPr>
                    <m:t>n-1</m:t>
                  </m:r>
                </m:sub>
              </m:sSub>
            </m:e>
          </m:d>
        </m:oMath>
      </m:oMathPara>
    </w:p>
    <w:p w:rsidR="0036025C" w:rsidRPr="0036025C" w:rsidRDefault="0036025C" w:rsidP="0036025C">
      <w:pPr>
        <w:pStyle w:val="ListParagraph"/>
        <w:tabs>
          <w:tab w:val="left" w:pos="3765"/>
        </w:tabs>
        <w:jc w:val="center"/>
        <w:rPr>
          <w:rFonts w:eastAsiaTheme="minorEastAsia"/>
        </w:rPr>
      </w:pPr>
      <m:oMathPara>
        <m:oMath>
          <m:r>
            <w:rPr>
              <w:rFonts w:ascii="Cambria Math" w:hAnsi="Cambria Math"/>
            </w:rPr>
            <m:t>n=1,2,3….</m:t>
          </m:r>
        </m:oMath>
      </m:oMathPara>
    </w:p>
    <w:p w:rsidR="0036025C" w:rsidRDefault="0036025C" w:rsidP="0036025C">
      <w:pPr>
        <w:pStyle w:val="ListParagraph"/>
        <w:tabs>
          <w:tab w:val="left" w:pos="3765"/>
        </w:tabs>
        <w:jc w:val="center"/>
        <w:rPr>
          <w:rFonts w:eastAsiaTheme="minorEastAsia"/>
        </w:rPr>
      </w:pPr>
    </w:p>
    <w:p w:rsidR="0036025C" w:rsidRDefault="0036025C" w:rsidP="0036025C">
      <w:pPr>
        <w:tabs>
          <w:tab w:val="left" w:pos="3765"/>
        </w:tabs>
        <w:rPr>
          <w:rFonts w:eastAsiaTheme="minorEastAsia"/>
        </w:rPr>
      </w:pPr>
      <w:r>
        <w:rPr>
          <w:rFonts w:eastAsiaTheme="minorEastAsia"/>
        </w:rPr>
        <w:t>Exponential Growth and Decay</w:t>
      </w:r>
    </w:p>
    <w:p w:rsidR="0036025C" w:rsidRPr="0036025C" w:rsidRDefault="0036025C" w:rsidP="0036025C">
      <w:pPr>
        <w:tabs>
          <w:tab w:val="left" w:pos="3765"/>
        </w:tabs>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dy</m:t>
              </m:r>
            </m:num>
            <m:den>
              <m:r>
                <w:rPr>
                  <w:rFonts w:ascii="Cambria Math" w:eastAsiaTheme="minorEastAsia" w:hAnsi="Cambria Math"/>
                </w:rPr>
                <m:t>dt</m:t>
              </m:r>
            </m:den>
          </m:f>
          <m:r>
            <w:rPr>
              <w:rFonts w:ascii="Cambria Math" w:eastAsiaTheme="minorEastAsia" w:hAnsi="Cambria Math"/>
            </w:rPr>
            <m:t>=ky</m:t>
          </m:r>
        </m:oMath>
      </m:oMathPara>
    </w:p>
    <w:p w:rsidR="0036025C" w:rsidRPr="0036025C" w:rsidRDefault="0036025C" w:rsidP="0036025C">
      <w:pPr>
        <w:tabs>
          <w:tab w:val="left" w:pos="3765"/>
        </w:tabs>
        <w:rPr>
          <w:rFonts w:eastAsiaTheme="minorEastAsia"/>
        </w:rPr>
      </w:pPr>
      <m:oMathPara>
        <m:oMath>
          <m:r>
            <w:rPr>
              <w:rFonts w:ascii="Cambria Math" w:eastAsiaTheme="minorEastAsia" w:hAnsi="Cambria Math"/>
            </w:rPr>
            <m:t>y</m:t>
          </m:r>
          <m:d>
            <m:dPr>
              <m:ctrlPr>
                <w:rPr>
                  <w:rFonts w:ascii="Cambria Math" w:eastAsiaTheme="minorEastAsia" w:hAnsi="Cambria Math"/>
                  <w:i/>
                </w:rPr>
              </m:ctrlPr>
            </m:dPr>
            <m:e>
              <m:r>
                <w:rPr>
                  <w:rFonts w:ascii="Cambria Math" w:eastAsiaTheme="minorEastAsia" w:hAnsi="Cambria Math"/>
                </w:rPr>
                <m:t>0</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0</m:t>
              </m:r>
            </m:sub>
          </m:sSub>
        </m:oMath>
      </m:oMathPara>
    </w:p>
    <w:p w:rsidR="0036025C" w:rsidRPr="0036025C" w:rsidRDefault="0036025C" w:rsidP="0036025C">
      <w:pPr>
        <w:tabs>
          <w:tab w:val="left" w:pos="3765"/>
        </w:tabs>
        <w:rPr>
          <w:rFonts w:eastAsiaTheme="minorEastAsia"/>
        </w:rPr>
      </w:pPr>
      <m:oMathPara>
        <m:oMath>
          <m:r>
            <w:rPr>
              <w:rFonts w:ascii="Cambria Math" w:eastAsiaTheme="minorEastAsia" w:hAnsi="Cambria Math"/>
            </w:rPr>
            <m:t>y</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0</m:t>
              </m:r>
            </m:sub>
          </m:sSub>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kt</m:t>
              </m:r>
            </m:sup>
          </m:sSup>
        </m:oMath>
      </m:oMathPara>
    </w:p>
    <w:p w:rsidR="0036025C" w:rsidRDefault="0036025C" w:rsidP="0036025C">
      <w:pPr>
        <w:tabs>
          <w:tab w:val="left" w:pos="3765"/>
        </w:tabs>
        <w:rPr>
          <w:rFonts w:eastAsiaTheme="minorEastAsia"/>
        </w:rPr>
      </w:pPr>
      <w:r>
        <w:rPr>
          <w:rFonts w:eastAsiaTheme="minorEastAsia"/>
        </w:rPr>
        <w:t>Newton’s Law of Cooling</w:t>
      </w:r>
    </w:p>
    <w:p w:rsidR="0036025C" w:rsidRDefault="0036025C" w:rsidP="0036025C">
      <w:pPr>
        <w:pStyle w:val="ListParagraph"/>
        <w:numPr>
          <w:ilvl w:val="0"/>
          <w:numId w:val="1"/>
        </w:numPr>
        <w:tabs>
          <w:tab w:val="left" w:pos="3765"/>
        </w:tabs>
        <w:rPr>
          <w:rFonts w:eastAsiaTheme="minorEastAsia"/>
        </w:rPr>
      </w:pPr>
      <w:r>
        <w:rPr>
          <w:rFonts w:eastAsiaTheme="minorEastAsia"/>
        </w:rPr>
        <w:t xml:space="preserve">Newton’s Law of Cooling states that the rate of </w:t>
      </w:r>
      <w:r w:rsidR="00565999">
        <w:rPr>
          <w:rFonts w:eastAsiaTheme="minorEastAsia"/>
        </w:rPr>
        <w:t xml:space="preserve">cooling of an object is proportional to the temperature difference between the object and its surroundings, provided that this difference is not too large. If we let T(t) be the temperature of the object at time t and </w:t>
      </w:r>
      <w:proofErr w:type="spellStart"/>
      <w:r w:rsidR="00565999">
        <w:rPr>
          <w:rFonts w:eastAsiaTheme="minorEastAsia"/>
        </w:rPr>
        <w:t>Ts</w:t>
      </w:r>
      <w:proofErr w:type="spellEnd"/>
      <w:r w:rsidR="00565999">
        <w:rPr>
          <w:rFonts w:eastAsiaTheme="minorEastAsia"/>
        </w:rPr>
        <w:t xml:space="preserve"> be the temperature of the surroundings, then we can formulate Newton’s Law of cooling as a differential equation</w:t>
      </w:r>
    </w:p>
    <w:p w:rsidR="00565999" w:rsidRDefault="00565999" w:rsidP="00565999">
      <w:pPr>
        <w:pStyle w:val="ListParagraph"/>
        <w:numPr>
          <w:ilvl w:val="0"/>
          <w:numId w:val="1"/>
        </w:numPr>
        <w:tabs>
          <w:tab w:val="left" w:pos="3765"/>
        </w:tabs>
        <w:jc w:val="center"/>
        <w:rPr>
          <w:rFonts w:eastAsiaTheme="minorEastAsia"/>
        </w:rPr>
      </w:pPr>
      <m:oMath>
        <m:f>
          <m:fPr>
            <m:ctrlPr>
              <w:rPr>
                <w:rFonts w:ascii="Cambria Math" w:eastAsiaTheme="minorEastAsia" w:hAnsi="Cambria Math"/>
                <w:i/>
              </w:rPr>
            </m:ctrlPr>
          </m:fPr>
          <m:num>
            <m:r>
              <w:rPr>
                <w:rFonts w:ascii="Cambria Math" w:eastAsiaTheme="minorEastAsia" w:hAnsi="Cambria Math"/>
              </w:rPr>
              <m:t>dT</m:t>
            </m:r>
          </m:num>
          <m:den>
            <m:r>
              <w:rPr>
                <w:rFonts w:ascii="Cambria Math" w:eastAsiaTheme="minorEastAsia" w:hAnsi="Cambria Math"/>
              </w:rPr>
              <m:t>dt</m:t>
            </m:r>
          </m:den>
        </m:f>
        <m:r>
          <w:rPr>
            <w:rFonts w:ascii="Cambria Math" w:eastAsiaTheme="minorEastAsia" w:hAnsi="Cambria Math"/>
          </w:rPr>
          <m:t>=k(T-Ts)</m:t>
        </m:r>
      </m:oMath>
      <w:r>
        <w:rPr>
          <w:rFonts w:eastAsiaTheme="minorEastAsia"/>
        </w:rPr>
        <w:t xml:space="preserve"> (where k is a constant)</w:t>
      </w:r>
      <w:bookmarkStart w:id="0" w:name="_GoBack"/>
      <w:bookmarkEnd w:id="0"/>
    </w:p>
    <w:p w:rsidR="00565999" w:rsidRDefault="00565999" w:rsidP="00565999">
      <w:pPr>
        <w:pStyle w:val="ListParagraph"/>
        <w:numPr>
          <w:ilvl w:val="0"/>
          <w:numId w:val="1"/>
        </w:numPr>
        <w:tabs>
          <w:tab w:val="left" w:pos="3765"/>
        </w:tabs>
        <w:rPr>
          <w:rFonts w:eastAsiaTheme="minorEastAsia"/>
        </w:rPr>
      </w:pPr>
      <w:r w:rsidRPr="00565999">
        <w:rPr>
          <w:rFonts w:eastAsiaTheme="minorEastAsia"/>
        </w:rPr>
        <w:lastRenderedPageBreak/>
        <w:t xml:space="preserve">The equation becomes </w:t>
      </w:r>
      <m:oMath>
        <m:f>
          <m:fPr>
            <m:ctrlPr>
              <w:rPr>
                <w:rFonts w:ascii="Cambria Math" w:eastAsiaTheme="minorEastAsia" w:hAnsi="Cambria Math"/>
                <w:i/>
              </w:rPr>
            </m:ctrlPr>
          </m:fPr>
          <m:num>
            <m:r>
              <w:rPr>
                <w:rFonts w:ascii="Cambria Math" w:eastAsiaTheme="minorEastAsia" w:hAnsi="Cambria Math"/>
              </w:rPr>
              <m:t>dy</m:t>
            </m:r>
          </m:num>
          <m:den>
            <m:r>
              <w:rPr>
                <w:rFonts w:ascii="Cambria Math" w:eastAsiaTheme="minorEastAsia" w:hAnsi="Cambria Math"/>
              </w:rPr>
              <m:t>dt</m:t>
            </m:r>
          </m:den>
        </m:f>
        <m:r>
          <w:rPr>
            <w:rFonts w:ascii="Cambria Math" w:eastAsiaTheme="minorEastAsia" w:hAnsi="Cambria Math"/>
          </w:rPr>
          <m:t xml:space="preserve">=ky </m:t>
        </m:r>
      </m:oMath>
    </w:p>
    <w:p w:rsidR="00565999" w:rsidRPr="00565999" w:rsidRDefault="00565999" w:rsidP="00565999">
      <w:pPr>
        <w:pStyle w:val="ListParagraph"/>
        <w:numPr>
          <w:ilvl w:val="0"/>
          <w:numId w:val="1"/>
        </w:numPr>
        <w:tabs>
          <w:tab w:val="left" w:pos="3765"/>
        </w:tabs>
        <w:rPr>
          <w:rFonts w:eastAsiaTheme="minorEastAsia"/>
        </w:rPr>
      </w:pPr>
      <w:r>
        <w:rPr>
          <w:rFonts w:eastAsiaTheme="minorEastAsia"/>
        </w:rPr>
        <w:t>We can then use 2 to find an expression for y from which we can find T</w:t>
      </w:r>
    </w:p>
    <w:p w:rsidR="00565999" w:rsidRPr="00565999" w:rsidRDefault="00565999" w:rsidP="00565999">
      <w:pPr>
        <w:tabs>
          <w:tab w:val="left" w:pos="3765"/>
        </w:tabs>
        <w:rPr>
          <w:rFonts w:eastAsiaTheme="minorEastAsia"/>
        </w:rPr>
      </w:pPr>
    </w:p>
    <w:p w:rsidR="003F0EA6" w:rsidRPr="00594F36" w:rsidRDefault="003F0EA6" w:rsidP="00A53C0C">
      <w:pPr>
        <w:tabs>
          <w:tab w:val="left" w:pos="3765"/>
        </w:tabs>
        <w:jc w:val="both"/>
        <w:rPr>
          <w:b/>
        </w:rPr>
      </w:pPr>
      <w:r w:rsidRPr="00594F36">
        <w:rPr>
          <w:b/>
        </w:rPr>
        <w:t>Series: Geometric and telescopic</w:t>
      </w:r>
    </w:p>
    <w:p w:rsidR="00A53C0C" w:rsidRPr="00A53C0C" w:rsidRDefault="00A53C0C" w:rsidP="003F0EA6">
      <w:pPr>
        <w:tabs>
          <w:tab w:val="left" w:pos="3765"/>
        </w:tabs>
        <w:rPr>
          <w:rFonts w:eastAsiaTheme="minorEastAsia"/>
        </w:rPr>
      </w:pPr>
      <m:oMathPara>
        <m:oMathParaPr>
          <m:jc m:val="left"/>
        </m:oMathParaPr>
        <m:oMath>
          <m:nary>
            <m:naryPr>
              <m:chr m:val="∑"/>
              <m:limLoc m:val="undOvr"/>
              <m:ctrlPr>
                <w:rPr>
                  <w:rFonts w:ascii="Cambria Math" w:hAnsi="Cambria Math"/>
                  <w:i/>
                </w:rPr>
              </m:ctrlPr>
            </m:naryPr>
            <m:sub>
              <m:r>
                <w:rPr>
                  <w:rFonts w:ascii="Cambria Math" w:hAnsi="Cambria Math"/>
                </w:rPr>
                <m:t>n=1</m:t>
              </m:r>
            </m:sub>
            <m:sup>
              <m:r>
                <w:rPr>
                  <w:rFonts w:ascii="Cambria Math" w:hAnsi="Cambria Math"/>
                </w:rPr>
                <m:t>∞</m:t>
              </m:r>
            </m:sup>
            <m:e>
              <m:r>
                <w:rPr>
                  <w:rFonts w:ascii="Cambria Math" w:hAnsi="Cambria Math"/>
                </w:rPr>
                <m:t>a</m:t>
              </m:r>
              <m:sSup>
                <m:sSupPr>
                  <m:ctrlPr>
                    <w:rPr>
                      <w:rFonts w:ascii="Cambria Math" w:hAnsi="Cambria Math"/>
                      <w:i/>
                    </w:rPr>
                  </m:ctrlPr>
                </m:sSupPr>
                <m:e>
                  <m:r>
                    <w:rPr>
                      <w:rFonts w:ascii="Cambria Math" w:hAnsi="Cambria Math"/>
                    </w:rPr>
                    <m:t>r</m:t>
                  </m:r>
                </m:e>
                <m:sup>
                  <m:r>
                    <w:rPr>
                      <w:rFonts w:ascii="Cambria Math" w:hAnsi="Cambria Math"/>
                    </w:rPr>
                    <m:t xml:space="preserve">n-1 </m:t>
                  </m:r>
                </m:sup>
              </m:sSup>
            </m:e>
          </m:nary>
        </m:oMath>
      </m:oMathPara>
    </w:p>
    <w:p w:rsidR="00A53C0C" w:rsidRPr="00A53C0C" w:rsidRDefault="00A53C0C" w:rsidP="00A53C0C">
      <w:pPr>
        <w:pStyle w:val="ListParagraph"/>
        <w:numPr>
          <w:ilvl w:val="0"/>
          <w:numId w:val="1"/>
        </w:numPr>
        <w:tabs>
          <w:tab w:val="left" w:pos="3765"/>
        </w:tabs>
      </w:pPr>
      <w:r>
        <w:t>Geometric series</w:t>
      </w:r>
    </w:p>
    <w:p w:rsidR="00A53C0C" w:rsidRPr="00A53C0C" w:rsidRDefault="00A53C0C" w:rsidP="00A53C0C">
      <w:pPr>
        <w:pStyle w:val="ListParagraph"/>
        <w:numPr>
          <w:ilvl w:val="0"/>
          <w:numId w:val="1"/>
        </w:numPr>
        <w:tabs>
          <w:tab w:val="left" w:pos="3765"/>
        </w:tabs>
      </w:pPr>
      <w:r>
        <w:t>Convergent if |r| &lt; 1</w:t>
      </w:r>
    </w:p>
    <w:p w:rsidR="00A53C0C" w:rsidRPr="00A53C0C" w:rsidRDefault="00A53C0C" w:rsidP="00A53C0C">
      <w:pPr>
        <w:pStyle w:val="ListParagraph"/>
        <w:numPr>
          <w:ilvl w:val="0"/>
          <w:numId w:val="1"/>
        </w:numPr>
        <w:tabs>
          <w:tab w:val="left" w:pos="3765"/>
        </w:tabs>
        <w:rPr>
          <w:rFonts w:eastAsiaTheme="minorEastAsia"/>
        </w:rPr>
      </w:pPr>
      <w:r>
        <w:t xml:space="preserve">Sum = </w:t>
      </w:r>
      <m:oMath>
        <m:f>
          <m:fPr>
            <m:ctrlPr>
              <w:rPr>
                <w:rFonts w:ascii="Cambria Math" w:hAnsi="Cambria Math"/>
                <w:i/>
              </w:rPr>
            </m:ctrlPr>
          </m:fPr>
          <m:num>
            <m:r>
              <w:rPr>
                <w:rFonts w:ascii="Cambria Math" w:hAnsi="Cambria Math"/>
              </w:rPr>
              <m:t>a</m:t>
            </m:r>
          </m:num>
          <m:den>
            <m:r>
              <w:rPr>
                <w:rFonts w:ascii="Cambria Math" w:hAnsi="Cambria Math"/>
              </w:rPr>
              <m:t>1-r</m:t>
            </m:r>
          </m:den>
        </m:f>
      </m:oMath>
    </w:p>
    <w:p w:rsidR="00A53C0C" w:rsidRPr="00A53C0C" w:rsidRDefault="00A53C0C" w:rsidP="00A53C0C">
      <w:pPr>
        <w:pStyle w:val="ListParagraph"/>
        <w:numPr>
          <w:ilvl w:val="0"/>
          <w:numId w:val="1"/>
        </w:numPr>
        <w:tabs>
          <w:tab w:val="left" w:pos="3765"/>
        </w:tabs>
        <w:rPr>
          <w:rFonts w:eastAsiaTheme="minorEastAsia"/>
        </w:rPr>
      </w:pPr>
      <w:r>
        <w:rPr>
          <w:rFonts w:eastAsiaTheme="minorEastAsia"/>
        </w:rPr>
        <w:t>A= first term</w:t>
      </w:r>
    </w:p>
    <w:p w:rsidR="00A53C0C" w:rsidRPr="001424AF" w:rsidRDefault="00A53C0C" w:rsidP="00A53C0C">
      <w:pPr>
        <w:pStyle w:val="ListParagraph"/>
        <w:numPr>
          <w:ilvl w:val="0"/>
          <w:numId w:val="1"/>
        </w:numPr>
        <w:tabs>
          <w:tab w:val="left" w:pos="3765"/>
        </w:tabs>
        <w:rPr>
          <w:rFonts w:eastAsiaTheme="minorEastAsia"/>
        </w:rPr>
      </w:pPr>
      <w:r>
        <w:rPr>
          <w:rFonts w:eastAsiaTheme="minorEastAsia"/>
        </w:rPr>
        <w:t xml:space="preserve">R = common ratio </w:t>
      </w:r>
    </w:p>
    <w:p w:rsidR="001424AF" w:rsidRDefault="001424AF" w:rsidP="001424AF">
      <w:pPr>
        <w:tabs>
          <w:tab w:val="left" w:pos="3765"/>
        </w:tabs>
        <w:rPr>
          <w:rFonts w:eastAsiaTheme="minorEastAsia"/>
        </w:rPr>
      </w:pPr>
      <w:r>
        <w:rPr>
          <w:rFonts w:eastAsiaTheme="minorEastAsia"/>
        </w:rPr>
        <w:t xml:space="preserve">Theorem </w:t>
      </w:r>
    </w:p>
    <w:p w:rsidR="00594F36" w:rsidRPr="00594F36" w:rsidRDefault="001424AF" w:rsidP="00594F36">
      <w:pPr>
        <w:pStyle w:val="ListParagraph"/>
        <w:numPr>
          <w:ilvl w:val="0"/>
          <w:numId w:val="1"/>
        </w:numPr>
        <w:tabs>
          <w:tab w:val="left" w:pos="3765"/>
        </w:tabs>
        <w:rPr>
          <w:rFonts w:eastAsiaTheme="minorEastAsia"/>
        </w:rPr>
      </w:pPr>
      <w:r w:rsidRPr="001424AF">
        <w:rPr>
          <w:rFonts w:eastAsiaTheme="minorEastAsia"/>
        </w:rPr>
        <w:t xml:space="preserve">If the series </w:t>
      </w:r>
      <m:oMath>
        <m:nary>
          <m:naryPr>
            <m:chr m:val="∑"/>
            <m:limLoc m:val="undOvr"/>
            <m:ctrlPr>
              <w:rPr>
                <w:rFonts w:ascii="Cambria Math" w:hAnsi="Cambria Math"/>
                <w:i/>
              </w:rPr>
            </m:ctrlPr>
          </m:naryPr>
          <m:sub>
            <m:r>
              <w:rPr>
                <w:rFonts w:ascii="Cambria Math" w:hAnsi="Cambria Math"/>
              </w:rPr>
              <m:t>n=1</m:t>
            </m:r>
          </m:sub>
          <m:sup>
            <m:r>
              <w:rPr>
                <w:rFonts w:ascii="Cambria Math" w:hAnsi="Cambria Math"/>
              </w:rPr>
              <m:t>∞</m:t>
            </m:r>
          </m:sup>
          <m:e>
            <m:sSub>
              <m:sSubPr>
                <m:ctrlPr>
                  <w:rPr>
                    <w:rFonts w:ascii="Cambria Math" w:hAnsi="Cambria Math"/>
                    <w:i/>
                  </w:rPr>
                </m:ctrlPr>
              </m:sSubPr>
              <m:e>
                <m:r>
                  <w:rPr>
                    <w:rFonts w:ascii="Cambria Math" w:hAnsi="Cambria Math"/>
                  </w:rPr>
                  <m:t>a</m:t>
                </m:r>
              </m:e>
              <m:sub>
                <m:r>
                  <w:rPr>
                    <w:rFonts w:ascii="Cambria Math" w:hAnsi="Cambria Math"/>
                  </w:rPr>
                  <m:t>n</m:t>
                </m:r>
              </m:sub>
            </m:sSub>
          </m:e>
        </m:nary>
      </m:oMath>
      <w:r w:rsidRPr="001424AF">
        <w:rPr>
          <w:rFonts w:eastAsiaTheme="minorEastAsia"/>
        </w:rPr>
        <w:t xml:space="preserve"> is convergent</w:t>
      </w:r>
      <w:r>
        <w:rPr>
          <w:rFonts w:eastAsiaTheme="minorEastAsia"/>
        </w:rPr>
        <w:t xml:space="preserve">,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n→∞</m:t>
                </m:r>
              </m:lim>
            </m:limLow>
          </m:fName>
          <m:e>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n</m:t>
                </m:r>
              </m:sub>
            </m:sSub>
            <m:r>
              <w:rPr>
                <w:rFonts w:ascii="Cambria Math" w:eastAsiaTheme="minorEastAsia" w:hAnsi="Cambria Math"/>
              </w:rPr>
              <m:t>=0</m:t>
            </m:r>
          </m:e>
        </m:func>
      </m:oMath>
    </w:p>
    <w:p w:rsidR="001424AF" w:rsidRPr="001424AF" w:rsidRDefault="00594F36" w:rsidP="001424AF">
      <w:pPr>
        <w:pStyle w:val="ListParagraph"/>
        <w:numPr>
          <w:ilvl w:val="0"/>
          <w:numId w:val="1"/>
        </w:numPr>
        <w:tabs>
          <w:tab w:val="left" w:pos="3765"/>
        </w:tabs>
        <w:rPr>
          <w:rFonts w:eastAsiaTheme="minorEastAsia"/>
        </w:rPr>
      </w:pPr>
      <w:r>
        <w:rPr>
          <w:rFonts w:eastAsiaTheme="minorEastAsia"/>
        </w:rPr>
        <w:t xml:space="preserve">If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n→∞</m:t>
                </m:r>
              </m:lim>
            </m:limLow>
          </m:fName>
          <m:e>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n</m:t>
                </m:r>
              </m:sub>
            </m:sSub>
            <m:r>
              <w:rPr>
                <w:rFonts w:ascii="Cambria Math" w:eastAsiaTheme="minorEastAsia" w:hAnsi="Cambria Math"/>
              </w:rPr>
              <m:t>=0</m:t>
            </m:r>
          </m:e>
        </m:func>
      </m:oMath>
      <w:r>
        <w:rPr>
          <w:rFonts w:eastAsiaTheme="minorEastAsia"/>
        </w:rPr>
        <w:t xml:space="preserve"> does not exist or doesn’t = 0, divergent</w:t>
      </w:r>
    </w:p>
    <w:p w:rsidR="003F0EA6" w:rsidRPr="00594F36" w:rsidRDefault="003F0EA6" w:rsidP="003F0EA6">
      <w:pPr>
        <w:tabs>
          <w:tab w:val="left" w:pos="3765"/>
        </w:tabs>
        <w:rPr>
          <w:b/>
        </w:rPr>
      </w:pPr>
      <w:r w:rsidRPr="00594F36">
        <w:rPr>
          <w:b/>
        </w:rPr>
        <w:t>Series: integral test, comparison test, alternating series test</w:t>
      </w:r>
    </w:p>
    <w:p w:rsidR="00594F36" w:rsidRDefault="001324F4" w:rsidP="003F0EA6">
      <w:pPr>
        <w:tabs>
          <w:tab w:val="left" w:pos="3765"/>
        </w:tabs>
      </w:pPr>
      <w:r>
        <w:t>The integral test</w:t>
      </w:r>
    </w:p>
    <w:p w:rsidR="001324F4" w:rsidRPr="001324F4" w:rsidRDefault="001324F4" w:rsidP="001324F4">
      <w:pPr>
        <w:pStyle w:val="ListParagraph"/>
        <w:numPr>
          <w:ilvl w:val="0"/>
          <w:numId w:val="1"/>
        </w:numPr>
        <w:tabs>
          <w:tab w:val="left" w:pos="3765"/>
        </w:tabs>
      </w:pPr>
      <w:r>
        <w:t>For a continuous, positive, decreasing function on [1,</w:t>
      </w:r>
      <m:oMath>
        <m:r>
          <w:rPr>
            <w:rFonts w:ascii="Cambria Math" w:hAnsi="Cambria Math"/>
          </w:rPr>
          <m:t xml:space="preserve"> </m:t>
        </m:r>
        <m:r>
          <w:rPr>
            <w:rFonts w:ascii="Cambria Math" w:hAnsi="Cambria Math"/>
          </w:rPr>
          <m:t>∞)</m:t>
        </m:r>
      </m:oMath>
      <w:r>
        <w:rPr>
          <w:rFonts w:eastAsiaTheme="minorEastAsia"/>
        </w:rPr>
        <w:t xml:space="preserve"> </w:t>
      </w:r>
    </w:p>
    <w:p w:rsidR="001324F4" w:rsidRPr="001324F4" w:rsidRDefault="001324F4" w:rsidP="001324F4">
      <w:pPr>
        <w:pStyle w:val="ListParagraph"/>
        <w:numPr>
          <w:ilvl w:val="0"/>
          <w:numId w:val="1"/>
        </w:numPr>
        <w:tabs>
          <w:tab w:val="left" w:pos="3765"/>
        </w:tabs>
      </w:pPr>
      <m:oMath>
        <m:nary>
          <m:naryPr>
            <m:limLoc m:val="subSup"/>
            <m:ctrlPr>
              <w:rPr>
                <w:rFonts w:ascii="Cambria Math" w:hAnsi="Cambria Math"/>
                <w:i/>
              </w:rPr>
            </m:ctrlPr>
          </m:naryPr>
          <m:sub>
            <m:r>
              <w:rPr>
                <w:rFonts w:ascii="Cambria Math" w:hAnsi="Cambria Math"/>
              </w:rPr>
              <m:t>1</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 xml:space="preserve">dx </m:t>
            </m:r>
          </m:e>
        </m:nary>
      </m:oMath>
      <w:r>
        <w:rPr>
          <w:rFonts w:eastAsiaTheme="minorEastAsia"/>
        </w:rPr>
        <w:t xml:space="preserve">is convergent, </w:t>
      </w:r>
      <m:oMath>
        <m:nary>
          <m:naryPr>
            <m:chr m:val="∑"/>
            <m:limLoc m:val="undOvr"/>
            <m:ctrlPr>
              <w:rPr>
                <w:rFonts w:ascii="Cambria Math" w:eastAsiaTheme="minorEastAsia" w:hAnsi="Cambria Math"/>
                <w:i/>
              </w:rPr>
            </m:ctrlPr>
          </m:naryPr>
          <m:sub>
            <m:r>
              <w:rPr>
                <w:rFonts w:ascii="Cambria Math" w:eastAsiaTheme="minorEastAsia" w:hAnsi="Cambria Math"/>
              </w:rPr>
              <m:t>n=1</m:t>
            </m:r>
          </m:sub>
          <m:sup>
            <m:r>
              <w:rPr>
                <w:rFonts w:ascii="Cambria Math" w:eastAsiaTheme="minorEastAsia" w:hAnsi="Cambria Math"/>
              </w:rPr>
              <m:t>∞</m:t>
            </m:r>
          </m:sup>
          <m:e>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n</m:t>
                </m:r>
              </m:sub>
            </m:sSub>
          </m:e>
        </m:nary>
      </m:oMath>
      <w:r>
        <w:rPr>
          <w:rFonts w:eastAsiaTheme="minorEastAsia"/>
        </w:rPr>
        <w:t xml:space="preserve"> is convergent </w:t>
      </w:r>
    </w:p>
    <w:p w:rsidR="001324F4" w:rsidRPr="001324F4" w:rsidRDefault="001324F4" w:rsidP="001324F4">
      <w:pPr>
        <w:pStyle w:val="ListParagraph"/>
        <w:numPr>
          <w:ilvl w:val="0"/>
          <w:numId w:val="1"/>
        </w:numPr>
        <w:tabs>
          <w:tab w:val="left" w:pos="3765"/>
        </w:tabs>
      </w:pPr>
      <m:oMath>
        <m:nary>
          <m:naryPr>
            <m:limLoc m:val="subSup"/>
            <m:ctrlPr>
              <w:rPr>
                <w:rFonts w:ascii="Cambria Math" w:hAnsi="Cambria Math"/>
                <w:i/>
              </w:rPr>
            </m:ctrlPr>
          </m:naryPr>
          <m:sub>
            <m:r>
              <w:rPr>
                <w:rFonts w:ascii="Cambria Math" w:hAnsi="Cambria Math"/>
              </w:rPr>
              <m:t>1</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 xml:space="preserve">dx </m:t>
            </m:r>
          </m:e>
        </m:nary>
      </m:oMath>
      <w:r>
        <w:rPr>
          <w:rFonts w:eastAsiaTheme="minorEastAsia"/>
        </w:rPr>
        <w:t xml:space="preserve">is divergent, </w:t>
      </w:r>
      <m:oMath>
        <m:nary>
          <m:naryPr>
            <m:chr m:val="∑"/>
            <m:limLoc m:val="undOvr"/>
            <m:ctrlPr>
              <w:rPr>
                <w:rFonts w:ascii="Cambria Math" w:eastAsiaTheme="minorEastAsia" w:hAnsi="Cambria Math"/>
                <w:i/>
              </w:rPr>
            </m:ctrlPr>
          </m:naryPr>
          <m:sub>
            <m:r>
              <w:rPr>
                <w:rFonts w:ascii="Cambria Math" w:eastAsiaTheme="minorEastAsia" w:hAnsi="Cambria Math"/>
              </w:rPr>
              <m:t>n=1</m:t>
            </m:r>
          </m:sub>
          <m:sup>
            <m:r>
              <w:rPr>
                <w:rFonts w:ascii="Cambria Math" w:eastAsiaTheme="minorEastAsia" w:hAnsi="Cambria Math"/>
              </w:rPr>
              <m:t>∞</m:t>
            </m:r>
          </m:sup>
          <m:e>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n</m:t>
                </m:r>
              </m:sub>
            </m:sSub>
          </m:e>
        </m:nary>
      </m:oMath>
      <w:r>
        <w:rPr>
          <w:rFonts w:eastAsiaTheme="minorEastAsia"/>
        </w:rPr>
        <w:t xml:space="preserve"> is divergent </w:t>
      </w:r>
    </w:p>
    <w:p w:rsidR="001324F4" w:rsidRDefault="001324F4" w:rsidP="001324F4">
      <w:pPr>
        <w:tabs>
          <w:tab w:val="left" w:pos="3765"/>
        </w:tabs>
      </w:pPr>
      <w:r>
        <w:t xml:space="preserve">The p-series test </w:t>
      </w:r>
    </w:p>
    <w:p w:rsidR="001324F4" w:rsidRPr="00BD6CCF" w:rsidRDefault="001324F4" w:rsidP="001324F4">
      <w:pPr>
        <w:pStyle w:val="ListParagraph"/>
        <w:numPr>
          <w:ilvl w:val="0"/>
          <w:numId w:val="1"/>
        </w:numPr>
        <w:tabs>
          <w:tab w:val="left" w:pos="3765"/>
        </w:tabs>
      </w:pPr>
      <w:r>
        <w:t xml:space="preserve">The p-series </w:t>
      </w:r>
      <m:oMath>
        <m:nary>
          <m:naryPr>
            <m:chr m:val="∑"/>
            <m:limLoc m:val="undOvr"/>
            <m:ctrlPr>
              <w:rPr>
                <w:rFonts w:ascii="Cambria Math" w:hAnsi="Cambria Math"/>
                <w:i/>
              </w:rPr>
            </m:ctrlPr>
          </m:naryPr>
          <m:sub>
            <m:r>
              <w:rPr>
                <w:rFonts w:ascii="Cambria Math" w:hAnsi="Cambria Math"/>
              </w:rPr>
              <m:t>n=1</m:t>
            </m:r>
          </m:sub>
          <m:sup>
            <m:r>
              <w:rPr>
                <w:rFonts w:ascii="Cambria Math" w:hAnsi="Cambria Math"/>
              </w:rPr>
              <m:t>∞</m:t>
            </m:r>
          </m:sup>
          <m:e>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n</m:t>
                    </m:r>
                  </m:e>
                  <m:sup>
                    <m:r>
                      <w:rPr>
                        <w:rFonts w:ascii="Cambria Math" w:hAnsi="Cambria Math"/>
                      </w:rPr>
                      <m:t>p</m:t>
                    </m:r>
                  </m:sup>
                </m:sSup>
              </m:den>
            </m:f>
          </m:e>
        </m:nary>
      </m:oMath>
      <w:r>
        <w:rPr>
          <w:rFonts w:eastAsiaTheme="minorEastAsia"/>
        </w:rPr>
        <w:t xml:space="preserve"> is convergent if p&gt;1, and divergent if p</w:t>
      </w:r>
      <w:r w:rsidR="00BD6CCF">
        <w:rPr>
          <w:rFonts w:eastAsiaTheme="minorEastAsia"/>
        </w:rPr>
        <w:t xml:space="preserve"> &lt;=1 </w:t>
      </w:r>
    </w:p>
    <w:p w:rsidR="00BD6CCF" w:rsidRDefault="00BD6CCF" w:rsidP="00BD6CCF">
      <w:pPr>
        <w:tabs>
          <w:tab w:val="left" w:pos="3765"/>
        </w:tabs>
      </w:pPr>
      <w:r>
        <w:t xml:space="preserve">The comparison test </w:t>
      </w:r>
    </w:p>
    <w:p w:rsidR="00BD6CCF" w:rsidRPr="00BD6CCF" w:rsidRDefault="00BD6CCF" w:rsidP="00BD6CCF">
      <w:pPr>
        <w:pStyle w:val="ListParagraph"/>
        <w:numPr>
          <w:ilvl w:val="0"/>
          <w:numId w:val="1"/>
        </w:numPr>
        <w:tabs>
          <w:tab w:val="left" w:pos="3765"/>
        </w:tabs>
      </w:pPr>
      <m:oMath>
        <m:nary>
          <m:naryPr>
            <m:chr m:val="∑"/>
            <m:limLoc m:val="undOvr"/>
            <m:subHide m:val="1"/>
            <m:supHide m:val="1"/>
            <m:ctrlPr>
              <w:rPr>
                <w:rFonts w:ascii="Cambria Math" w:hAnsi="Cambria Math"/>
                <w:i/>
              </w:rPr>
            </m:ctrlPr>
          </m:naryPr>
          <m:sub/>
          <m:sup/>
          <m:e>
            <m:r>
              <w:rPr>
                <w:rFonts w:ascii="Cambria Math" w:hAnsi="Cambria Math"/>
              </w:rPr>
              <m:t xml:space="preserve">an </m:t>
            </m:r>
          </m:e>
        </m:nary>
        <m:r>
          <w:rPr>
            <w:rFonts w:ascii="Cambria Math" w:hAnsi="Cambria Math"/>
          </w:rPr>
          <m:t xml:space="preserve">and </m:t>
        </m:r>
        <m:nary>
          <m:naryPr>
            <m:chr m:val="∑"/>
            <m:limLoc m:val="undOvr"/>
            <m:subHide m:val="1"/>
            <m:supHide m:val="1"/>
            <m:ctrlPr>
              <w:rPr>
                <w:rFonts w:ascii="Cambria Math" w:hAnsi="Cambria Math"/>
                <w:i/>
              </w:rPr>
            </m:ctrlPr>
          </m:naryPr>
          <m:sub/>
          <m:sup/>
          <m:e>
            <m:r>
              <w:rPr>
                <w:rFonts w:ascii="Cambria Math" w:hAnsi="Cambria Math"/>
              </w:rPr>
              <m:t>bn</m:t>
            </m:r>
          </m:e>
        </m:nary>
      </m:oMath>
      <w:r>
        <w:rPr>
          <w:rFonts w:eastAsiaTheme="minorEastAsia"/>
        </w:rPr>
        <w:t xml:space="preserve"> are series with positive terms </w:t>
      </w:r>
    </w:p>
    <w:p w:rsidR="00BD6CCF" w:rsidRPr="00BD6CCF" w:rsidRDefault="00BD6CCF" w:rsidP="00BD6CCF">
      <w:pPr>
        <w:pStyle w:val="ListParagraph"/>
        <w:numPr>
          <w:ilvl w:val="0"/>
          <w:numId w:val="1"/>
        </w:numPr>
        <w:tabs>
          <w:tab w:val="left" w:pos="3765"/>
        </w:tabs>
      </w:pPr>
      <m:oMath>
        <m:nary>
          <m:naryPr>
            <m:chr m:val="∑"/>
            <m:limLoc m:val="undOvr"/>
            <m:subHide m:val="1"/>
            <m:supHide m:val="1"/>
            <m:ctrlPr>
              <w:rPr>
                <w:rFonts w:ascii="Cambria Math" w:hAnsi="Cambria Math"/>
                <w:i/>
              </w:rPr>
            </m:ctrlPr>
          </m:naryPr>
          <m:sub/>
          <m:sup/>
          <m:e>
            <m:r>
              <w:rPr>
                <w:rFonts w:ascii="Cambria Math" w:hAnsi="Cambria Math"/>
              </w:rPr>
              <m:t>bn</m:t>
            </m:r>
          </m:e>
        </m:nary>
      </m:oMath>
      <w:r>
        <w:rPr>
          <w:rFonts w:eastAsiaTheme="minorEastAsia"/>
        </w:rPr>
        <w:t xml:space="preserve"> is convergent ; a</w:t>
      </w:r>
      <w:r>
        <w:rPr>
          <w:rFonts w:eastAsiaTheme="minorEastAsia"/>
          <w:vertAlign w:val="subscript"/>
        </w:rPr>
        <w:t>n</w:t>
      </w:r>
      <w:r>
        <w:rPr>
          <w:rFonts w:eastAsiaTheme="minorEastAsia"/>
        </w:rPr>
        <w:t xml:space="preserve"> &lt;= </w:t>
      </w:r>
      <w:proofErr w:type="spellStart"/>
      <w:r>
        <w:rPr>
          <w:rFonts w:eastAsiaTheme="minorEastAsia"/>
        </w:rPr>
        <w:t>b</w:t>
      </w:r>
      <w:r>
        <w:rPr>
          <w:rFonts w:eastAsiaTheme="minorEastAsia"/>
          <w:vertAlign w:val="subscript"/>
        </w:rPr>
        <w:t>n</w:t>
      </w:r>
      <w:proofErr w:type="spellEnd"/>
      <w:r>
        <w:rPr>
          <w:rFonts w:eastAsiaTheme="minorEastAsia"/>
        </w:rPr>
        <w:t xml:space="preserve">; therefore </w:t>
      </w:r>
      <m:oMath>
        <m:nary>
          <m:naryPr>
            <m:chr m:val="∑"/>
            <m:limLoc m:val="undOvr"/>
            <m:subHide m:val="1"/>
            <m:supHide m:val="1"/>
            <m:ctrlPr>
              <w:rPr>
                <w:rFonts w:ascii="Cambria Math" w:hAnsi="Cambria Math"/>
                <w:i/>
              </w:rPr>
            </m:ctrlPr>
          </m:naryPr>
          <m:sub/>
          <m:sup/>
          <m:e>
            <m:r>
              <w:rPr>
                <w:rFonts w:ascii="Cambria Math" w:hAnsi="Cambria Math"/>
              </w:rPr>
              <m:t>an</m:t>
            </m:r>
          </m:e>
        </m:nary>
      </m:oMath>
      <w:r>
        <w:rPr>
          <w:rFonts w:eastAsiaTheme="minorEastAsia"/>
        </w:rPr>
        <w:t xml:space="preserve"> is convergent</w:t>
      </w:r>
    </w:p>
    <w:p w:rsidR="00BD6CCF" w:rsidRPr="001324F4" w:rsidRDefault="00BD6CCF" w:rsidP="00BD6CCF">
      <w:pPr>
        <w:pStyle w:val="ListParagraph"/>
        <w:numPr>
          <w:ilvl w:val="0"/>
          <w:numId w:val="1"/>
        </w:numPr>
        <w:tabs>
          <w:tab w:val="left" w:pos="3765"/>
        </w:tabs>
      </w:pPr>
      <m:oMath>
        <m:nary>
          <m:naryPr>
            <m:chr m:val="∑"/>
            <m:limLoc m:val="undOvr"/>
            <m:subHide m:val="1"/>
            <m:supHide m:val="1"/>
            <m:ctrlPr>
              <w:rPr>
                <w:rFonts w:ascii="Cambria Math" w:hAnsi="Cambria Math"/>
                <w:i/>
              </w:rPr>
            </m:ctrlPr>
          </m:naryPr>
          <m:sub/>
          <m:sup/>
          <m:e>
            <m:r>
              <w:rPr>
                <w:rFonts w:ascii="Cambria Math" w:hAnsi="Cambria Math"/>
              </w:rPr>
              <m:t>bn</m:t>
            </m:r>
          </m:e>
        </m:nary>
      </m:oMath>
      <w:r>
        <w:rPr>
          <w:rFonts w:eastAsiaTheme="minorEastAsia"/>
        </w:rPr>
        <w:t xml:space="preserve"> is divergent ; a</w:t>
      </w:r>
      <w:r>
        <w:rPr>
          <w:rFonts w:eastAsiaTheme="minorEastAsia"/>
          <w:vertAlign w:val="subscript"/>
        </w:rPr>
        <w:t>n</w:t>
      </w:r>
      <w:r>
        <w:rPr>
          <w:rFonts w:eastAsiaTheme="minorEastAsia"/>
        </w:rPr>
        <w:t xml:space="preserve"> &gt;= </w:t>
      </w:r>
      <w:proofErr w:type="spellStart"/>
      <w:r>
        <w:rPr>
          <w:rFonts w:eastAsiaTheme="minorEastAsia"/>
        </w:rPr>
        <w:t>b</w:t>
      </w:r>
      <w:r>
        <w:rPr>
          <w:rFonts w:eastAsiaTheme="minorEastAsia"/>
          <w:vertAlign w:val="subscript"/>
        </w:rPr>
        <w:t>n</w:t>
      </w:r>
      <w:proofErr w:type="spellEnd"/>
      <w:r>
        <w:rPr>
          <w:rFonts w:eastAsiaTheme="minorEastAsia"/>
        </w:rPr>
        <w:t xml:space="preserve">; therefore </w:t>
      </w:r>
      <m:oMath>
        <m:nary>
          <m:naryPr>
            <m:chr m:val="∑"/>
            <m:limLoc m:val="undOvr"/>
            <m:subHide m:val="1"/>
            <m:supHide m:val="1"/>
            <m:ctrlPr>
              <w:rPr>
                <w:rFonts w:ascii="Cambria Math" w:hAnsi="Cambria Math"/>
                <w:i/>
              </w:rPr>
            </m:ctrlPr>
          </m:naryPr>
          <m:sub/>
          <m:sup/>
          <m:e>
            <m:r>
              <w:rPr>
                <w:rFonts w:ascii="Cambria Math" w:hAnsi="Cambria Math"/>
              </w:rPr>
              <m:t>an</m:t>
            </m:r>
          </m:e>
        </m:nary>
      </m:oMath>
      <w:r>
        <w:rPr>
          <w:rFonts w:eastAsiaTheme="minorEastAsia"/>
        </w:rPr>
        <w:t xml:space="preserve"> is divergent</w:t>
      </w:r>
    </w:p>
    <w:p w:rsidR="00BD6CCF" w:rsidRPr="00BD6CCF" w:rsidRDefault="00BD6CCF" w:rsidP="00BD6CCF">
      <w:pPr>
        <w:pStyle w:val="ListParagraph"/>
        <w:numPr>
          <w:ilvl w:val="0"/>
          <w:numId w:val="1"/>
        </w:numPr>
        <w:tabs>
          <w:tab w:val="left" w:pos="3765"/>
        </w:tabs>
      </w:pPr>
      <w:r>
        <w:t xml:space="preserve">In using the comparison test we </w:t>
      </w:r>
      <w:proofErr w:type="spellStart"/>
      <w:r>
        <w:t>ust</w:t>
      </w:r>
      <w:proofErr w:type="spellEnd"/>
      <w:r>
        <w:t xml:space="preserve"> have some known series </w:t>
      </w:r>
      <m:oMath>
        <m:nary>
          <m:naryPr>
            <m:chr m:val="∑"/>
            <m:limLoc m:val="undOvr"/>
            <m:subHide m:val="1"/>
            <m:supHide m:val="1"/>
            <m:ctrlPr>
              <w:rPr>
                <w:rFonts w:ascii="Cambria Math" w:hAnsi="Cambria Math"/>
                <w:i/>
              </w:rPr>
            </m:ctrlPr>
          </m:naryPr>
          <m:sub/>
          <m:sup/>
          <m:e>
            <m:r>
              <w:rPr>
                <w:rFonts w:ascii="Cambria Math" w:hAnsi="Cambria Math"/>
              </w:rPr>
              <m:t>bn</m:t>
            </m:r>
          </m:e>
        </m:nary>
      </m:oMath>
      <w:r>
        <w:rPr>
          <w:rFonts w:eastAsiaTheme="minorEastAsia"/>
        </w:rPr>
        <w:t xml:space="preserve"> for the purpose of comparison. Most of the time use</w:t>
      </w:r>
    </w:p>
    <w:p w:rsidR="00BD6CCF" w:rsidRPr="00BD6CCF" w:rsidRDefault="00BD6CCF" w:rsidP="00BD6CCF">
      <w:pPr>
        <w:pStyle w:val="ListParagraph"/>
        <w:numPr>
          <w:ilvl w:val="1"/>
          <w:numId w:val="1"/>
        </w:numPr>
        <w:tabs>
          <w:tab w:val="left" w:pos="3765"/>
        </w:tabs>
      </w:pPr>
      <w:r>
        <w:rPr>
          <w:rFonts w:eastAsiaTheme="minorEastAsia"/>
        </w:rPr>
        <w:t>A p-series (converges if p&gt;1)</w:t>
      </w:r>
    </w:p>
    <w:p w:rsidR="00BD6CCF" w:rsidRPr="00BD6CCF" w:rsidRDefault="00BD6CCF" w:rsidP="00BD6CCF">
      <w:pPr>
        <w:pStyle w:val="ListParagraph"/>
        <w:numPr>
          <w:ilvl w:val="1"/>
          <w:numId w:val="1"/>
        </w:numPr>
        <w:tabs>
          <w:tab w:val="left" w:pos="3765"/>
        </w:tabs>
      </w:pPr>
      <w:r>
        <w:rPr>
          <w:rFonts w:eastAsiaTheme="minorEastAsia"/>
        </w:rPr>
        <w:t>A geometric series [converges if |r|&lt;1]</w:t>
      </w:r>
    </w:p>
    <w:p w:rsidR="00BD6CCF" w:rsidRDefault="00BD6CCF" w:rsidP="00BD6CCF">
      <w:pPr>
        <w:tabs>
          <w:tab w:val="left" w:pos="3765"/>
        </w:tabs>
      </w:pPr>
      <w:r>
        <w:t xml:space="preserve">The limit comparison test </w:t>
      </w:r>
    </w:p>
    <w:p w:rsidR="00BD6CCF" w:rsidRPr="00BD6CCF" w:rsidRDefault="00BD6CCF" w:rsidP="00BD6CCF">
      <w:pPr>
        <w:pStyle w:val="ListParagraph"/>
        <w:numPr>
          <w:ilvl w:val="0"/>
          <w:numId w:val="1"/>
        </w:numPr>
        <w:tabs>
          <w:tab w:val="left" w:pos="3765"/>
        </w:tabs>
      </w:pPr>
      <w:r>
        <w:t xml:space="preserve">Suppose that </w:t>
      </w:r>
      <m:oMath>
        <m:nary>
          <m:naryPr>
            <m:chr m:val="∑"/>
            <m:limLoc m:val="undOvr"/>
            <m:subHide m:val="1"/>
            <m:supHide m:val="1"/>
            <m:ctrlPr>
              <w:rPr>
                <w:rFonts w:ascii="Cambria Math" w:hAnsi="Cambria Math"/>
                <w:i/>
              </w:rPr>
            </m:ctrlPr>
          </m:naryPr>
          <m:sub/>
          <m:sup/>
          <m:e>
            <m:r>
              <w:rPr>
                <w:rFonts w:ascii="Cambria Math" w:hAnsi="Cambria Math"/>
              </w:rPr>
              <m:t>an</m:t>
            </m:r>
          </m:e>
        </m:nary>
      </m:oMath>
      <w:r>
        <w:rPr>
          <w:rFonts w:eastAsiaTheme="minorEastAsia"/>
        </w:rPr>
        <w:t xml:space="preserve"> and </w:t>
      </w:r>
      <m:oMath>
        <m:nary>
          <m:naryPr>
            <m:chr m:val="∑"/>
            <m:limLoc m:val="undOvr"/>
            <m:subHide m:val="1"/>
            <m:supHide m:val="1"/>
            <m:ctrlPr>
              <w:rPr>
                <w:rFonts w:ascii="Cambria Math" w:hAnsi="Cambria Math"/>
                <w:i/>
              </w:rPr>
            </m:ctrlPr>
          </m:naryPr>
          <m:sub/>
          <m:sup/>
          <m:e>
            <m:r>
              <w:rPr>
                <w:rFonts w:ascii="Cambria Math" w:hAnsi="Cambria Math"/>
              </w:rPr>
              <m:t>bn</m:t>
            </m:r>
          </m:e>
        </m:nary>
      </m:oMath>
      <w:r>
        <w:rPr>
          <w:rFonts w:eastAsiaTheme="minorEastAsia"/>
        </w:rPr>
        <w:t xml:space="preserve"> are series with positive terms. </w:t>
      </w:r>
    </w:p>
    <w:p w:rsidR="00BD6CCF" w:rsidRPr="00F407BB" w:rsidRDefault="00BD6CCF" w:rsidP="00BD6CCF">
      <w:pPr>
        <w:pStyle w:val="ListParagraph"/>
        <w:numPr>
          <w:ilvl w:val="0"/>
          <w:numId w:val="1"/>
        </w:numPr>
        <w:tabs>
          <w:tab w:val="left" w:pos="3765"/>
        </w:tabs>
      </w:pPr>
      <w:r>
        <w:rPr>
          <w:rFonts w:eastAsiaTheme="minorEastAsia"/>
        </w:rPr>
        <w:t xml:space="preserve">If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lim</m:t>
                </m:r>
              </m:e>
              <m:lim>
                <m:r>
                  <w:rPr>
                    <w:rFonts w:ascii="Cambria Math" w:eastAsiaTheme="minorEastAsia" w:hAnsi="Cambria Math"/>
                  </w:rPr>
                  <m:t>n→</m:t>
                </m:r>
              </m:lim>
            </m:limLow>
          </m:fName>
          <m:e>
            <m:f>
              <m:fPr>
                <m:ctrlPr>
                  <w:rPr>
                    <w:rFonts w:ascii="Cambria Math" w:eastAsiaTheme="minorEastAsia" w:hAnsi="Cambria Math"/>
                    <w:i/>
                  </w:rPr>
                </m:ctrlPr>
              </m:fPr>
              <m:num>
                <m:r>
                  <w:rPr>
                    <w:rFonts w:ascii="Cambria Math" w:eastAsiaTheme="minorEastAsia" w:hAnsi="Cambria Math"/>
                  </w:rPr>
                  <m:t>an</m:t>
                </m:r>
              </m:num>
              <m:den>
                <m:r>
                  <w:rPr>
                    <w:rFonts w:ascii="Cambria Math" w:eastAsiaTheme="minorEastAsia" w:hAnsi="Cambria Math"/>
                  </w:rPr>
                  <m:t>bn</m:t>
                </m:r>
              </m:den>
            </m:f>
            <m:r>
              <w:rPr>
                <w:rFonts w:ascii="Cambria Math" w:eastAsiaTheme="minorEastAsia" w:hAnsi="Cambria Math"/>
              </w:rPr>
              <m:t>=c</m:t>
            </m:r>
          </m:e>
        </m:func>
      </m:oMath>
    </w:p>
    <w:p w:rsidR="00F407BB" w:rsidRPr="00F407BB" w:rsidRDefault="00F407BB" w:rsidP="00BD6CCF">
      <w:pPr>
        <w:pStyle w:val="ListParagraph"/>
        <w:numPr>
          <w:ilvl w:val="0"/>
          <w:numId w:val="1"/>
        </w:numPr>
        <w:tabs>
          <w:tab w:val="left" w:pos="3765"/>
        </w:tabs>
      </w:pPr>
      <w:r>
        <w:rPr>
          <w:rFonts w:eastAsiaTheme="minorEastAsia"/>
        </w:rPr>
        <w:t xml:space="preserve">Where c is a finite number and c&gt;0, then either </w:t>
      </w:r>
      <w:r>
        <w:rPr>
          <w:rFonts w:eastAsiaTheme="minorEastAsia"/>
          <w:i/>
        </w:rPr>
        <w:t>both series converge</w:t>
      </w:r>
      <w:r>
        <w:rPr>
          <w:rFonts w:eastAsiaTheme="minorEastAsia"/>
        </w:rPr>
        <w:t xml:space="preserve"> or </w:t>
      </w:r>
      <w:r>
        <w:rPr>
          <w:rFonts w:eastAsiaTheme="minorEastAsia"/>
          <w:i/>
        </w:rPr>
        <w:t>both series diverge</w:t>
      </w:r>
    </w:p>
    <w:p w:rsidR="00F407BB" w:rsidRDefault="00F407BB" w:rsidP="00F407BB">
      <w:pPr>
        <w:tabs>
          <w:tab w:val="left" w:pos="3765"/>
        </w:tabs>
      </w:pPr>
      <w:r>
        <w:lastRenderedPageBreak/>
        <w:t xml:space="preserve">Estimating the sum of series </w:t>
      </w:r>
    </w:p>
    <w:p w:rsidR="00F407BB" w:rsidRDefault="00F407BB" w:rsidP="00F407BB">
      <w:pPr>
        <w:pStyle w:val="ListParagraph"/>
        <w:numPr>
          <w:ilvl w:val="0"/>
          <w:numId w:val="1"/>
        </w:numPr>
        <w:tabs>
          <w:tab w:val="left" w:pos="3765"/>
        </w:tabs>
      </w:pPr>
      <w:r>
        <w:t>We now want to find approximation to the sum, s of the series</w:t>
      </w:r>
    </w:p>
    <w:p w:rsidR="00F407BB" w:rsidRDefault="00F407BB" w:rsidP="00F407BB">
      <w:pPr>
        <w:pStyle w:val="ListParagraph"/>
        <w:numPr>
          <w:ilvl w:val="0"/>
          <w:numId w:val="1"/>
        </w:numPr>
        <w:tabs>
          <w:tab w:val="left" w:pos="3765"/>
        </w:tabs>
      </w:pPr>
      <w:r>
        <w:t>Estimate the size of the remainder</w:t>
      </w:r>
    </w:p>
    <w:p w:rsidR="00F407BB" w:rsidRDefault="00F407BB" w:rsidP="00F407BB">
      <w:pPr>
        <w:pStyle w:val="ListParagraph"/>
        <w:numPr>
          <w:ilvl w:val="0"/>
          <w:numId w:val="1"/>
        </w:numPr>
        <w:tabs>
          <w:tab w:val="left" w:pos="3765"/>
        </w:tabs>
      </w:pPr>
      <w:proofErr w:type="spellStart"/>
      <w:r>
        <w:t>Rn</w:t>
      </w:r>
      <w:proofErr w:type="spellEnd"/>
      <w:r>
        <w:t xml:space="preserve"> = s-</w:t>
      </w:r>
      <w:proofErr w:type="spellStart"/>
      <w:r>
        <w:t>s</w:t>
      </w:r>
      <w:r w:rsidRPr="00F407BB">
        <w:rPr>
          <w:vertAlign w:val="subscript"/>
        </w:rPr>
        <w:t>n</w:t>
      </w:r>
      <w:proofErr w:type="spellEnd"/>
      <w:r>
        <w:t xml:space="preserve"> = a</w:t>
      </w:r>
      <w:r w:rsidRPr="00F407BB">
        <w:rPr>
          <w:vertAlign w:val="subscript"/>
        </w:rPr>
        <w:t>n+1</w:t>
      </w:r>
      <w:r>
        <w:t xml:space="preserve"> + a</w:t>
      </w:r>
      <w:r w:rsidRPr="00F407BB">
        <w:rPr>
          <w:vertAlign w:val="subscript"/>
        </w:rPr>
        <w:t>n+2</w:t>
      </w:r>
      <w:r>
        <w:t xml:space="preserve"> + a</w:t>
      </w:r>
      <w:r w:rsidRPr="00F407BB">
        <w:rPr>
          <w:vertAlign w:val="subscript"/>
        </w:rPr>
        <w:t>n+3</w:t>
      </w:r>
      <w:r>
        <w:t xml:space="preserve"> + … </w:t>
      </w:r>
    </w:p>
    <w:p w:rsidR="00F407BB" w:rsidRDefault="00F407BB" w:rsidP="00F407BB">
      <w:pPr>
        <w:pStyle w:val="ListParagraph"/>
        <w:numPr>
          <w:ilvl w:val="0"/>
          <w:numId w:val="1"/>
        </w:numPr>
        <w:tabs>
          <w:tab w:val="left" w:pos="3765"/>
        </w:tabs>
      </w:pPr>
      <w:r>
        <w:t xml:space="preserve">Remainder </w:t>
      </w:r>
    </w:p>
    <w:p w:rsidR="00F407BB" w:rsidRDefault="00F407BB" w:rsidP="00F407BB">
      <w:pPr>
        <w:pStyle w:val="ListParagraph"/>
        <w:numPr>
          <w:ilvl w:val="1"/>
          <w:numId w:val="1"/>
        </w:numPr>
        <w:tabs>
          <w:tab w:val="left" w:pos="3765"/>
        </w:tabs>
      </w:pPr>
      <w:r>
        <w:t>Error made when sum of the 1</w:t>
      </w:r>
      <w:r w:rsidRPr="00F407BB">
        <w:rPr>
          <w:vertAlign w:val="superscript"/>
        </w:rPr>
        <w:t>st</w:t>
      </w:r>
      <w:r>
        <w:t xml:space="preserve"> n terms is used as an approximation</w:t>
      </w:r>
    </w:p>
    <w:p w:rsidR="00F407BB" w:rsidRDefault="00F407BB" w:rsidP="00F407BB">
      <w:pPr>
        <w:tabs>
          <w:tab w:val="left" w:pos="3765"/>
        </w:tabs>
      </w:pPr>
      <w:r>
        <w:t xml:space="preserve">Remainder estimate for the Integral Test </w:t>
      </w:r>
    </w:p>
    <w:p w:rsidR="00F407BB" w:rsidRDefault="00F407BB" w:rsidP="00F407BB">
      <w:pPr>
        <w:pStyle w:val="ListParagraph"/>
        <w:numPr>
          <w:ilvl w:val="0"/>
          <w:numId w:val="1"/>
        </w:numPr>
        <w:tabs>
          <w:tab w:val="left" w:pos="3765"/>
        </w:tabs>
      </w:pPr>
      <w:r>
        <w:t xml:space="preserve">If </w:t>
      </w:r>
      <w:proofErr w:type="spellStart"/>
      <w:r>
        <w:t>Rn</w:t>
      </w:r>
      <w:proofErr w:type="spellEnd"/>
      <w:r>
        <w:t xml:space="preserve"> = s-</w:t>
      </w:r>
      <w:proofErr w:type="spellStart"/>
      <w:r>
        <w:t>s</w:t>
      </w:r>
      <w:r>
        <w:rPr>
          <w:vertAlign w:val="subscript"/>
        </w:rPr>
        <w:t>n</w:t>
      </w:r>
      <w:proofErr w:type="spellEnd"/>
      <w:r>
        <w:t xml:space="preserve"> (and f is continuous, +’ve, decreasing_</w:t>
      </w:r>
    </w:p>
    <w:p w:rsidR="00F407BB" w:rsidRPr="00F407BB" w:rsidRDefault="00F407BB" w:rsidP="00F407BB">
      <w:pPr>
        <w:pStyle w:val="ListParagraph"/>
        <w:numPr>
          <w:ilvl w:val="0"/>
          <w:numId w:val="1"/>
        </w:numPr>
        <w:tabs>
          <w:tab w:val="left" w:pos="3765"/>
        </w:tabs>
      </w:pPr>
      <m:oMath>
        <m:nary>
          <m:naryPr>
            <m:limLoc m:val="subSup"/>
            <m:ctrlPr>
              <w:rPr>
                <w:rFonts w:ascii="Cambria Math" w:hAnsi="Cambria Math"/>
                <w:i/>
              </w:rPr>
            </m:ctrlPr>
          </m:naryPr>
          <m:sub>
            <m:r>
              <w:rPr>
                <w:rFonts w:ascii="Cambria Math" w:hAnsi="Cambria Math"/>
              </w:rPr>
              <m:t>n+1</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 xml:space="preserve">dx≤Rn≤ </m:t>
            </m:r>
          </m:e>
        </m:nary>
        <m:nary>
          <m:naryPr>
            <m:limLoc m:val="subSup"/>
            <m:ctrlPr>
              <w:rPr>
                <w:rFonts w:ascii="Cambria Math" w:hAnsi="Cambria Math"/>
                <w:i/>
              </w:rPr>
            </m:ctrlPr>
          </m:naryPr>
          <m:sub>
            <m:r>
              <w:rPr>
                <w:rFonts w:ascii="Cambria Math" w:hAnsi="Cambria Math"/>
              </w:rPr>
              <m:t>n</m:t>
            </m:r>
          </m:sub>
          <m:sup>
            <m:r>
              <w:rPr>
                <w:rFonts w:ascii="Cambria Math" w:hAnsi="Cambria Math"/>
              </w:rPr>
              <m:t>∞</m:t>
            </m:r>
          </m:sup>
          <m:e>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dx</m:t>
            </m:r>
          </m:e>
        </m:nary>
      </m:oMath>
    </w:p>
    <w:p w:rsidR="00F407BB" w:rsidRDefault="00F407BB" w:rsidP="00F407BB">
      <w:pPr>
        <w:tabs>
          <w:tab w:val="left" w:pos="3765"/>
        </w:tabs>
      </w:pPr>
      <w:r>
        <w:t xml:space="preserve">The Alternating Series Test </w:t>
      </w:r>
    </w:p>
    <w:p w:rsidR="00F407BB" w:rsidRPr="007768AB" w:rsidRDefault="00F407BB" w:rsidP="00F407BB">
      <w:pPr>
        <w:pStyle w:val="ListParagraph"/>
        <w:numPr>
          <w:ilvl w:val="0"/>
          <w:numId w:val="1"/>
        </w:numPr>
        <w:tabs>
          <w:tab w:val="left" w:pos="3765"/>
        </w:tabs>
      </w:pPr>
      <w:r>
        <w:t xml:space="preserve">If the Alternating series </w:t>
      </w:r>
      <m:oMath>
        <m:nary>
          <m:naryPr>
            <m:chr m:val="∑"/>
            <m:limLoc m:val="undOvr"/>
            <m:ctrlPr>
              <w:rPr>
                <w:rFonts w:ascii="Cambria Math" w:hAnsi="Cambria Math"/>
                <w:i/>
              </w:rPr>
            </m:ctrlPr>
          </m:naryPr>
          <m:sub>
            <m:r>
              <w:rPr>
                <w:rFonts w:ascii="Cambria Math" w:hAnsi="Cambria Math"/>
              </w:rPr>
              <m:t>n=1</m:t>
            </m:r>
          </m:sub>
          <m:sup>
            <m:r>
              <w:rPr>
                <w:rFonts w:ascii="Cambria Math" w:hAnsi="Cambria Math"/>
              </w:rPr>
              <m:t>∞</m:t>
            </m:r>
          </m:sup>
          <m:e>
            <m:sSup>
              <m:sSupPr>
                <m:ctrlPr>
                  <w:rPr>
                    <w:rFonts w:ascii="Cambria Math" w:hAnsi="Cambria Math"/>
                    <w:i/>
                  </w:rPr>
                </m:ctrlPr>
              </m:sSupPr>
              <m:e>
                <m:r>
                  <w:rPr>
                    <w:rFonts w:ascii="Cambria Math" w:hAnsi="Cambria Math"/>
                  </w:rPr>
                  <m:t>(-1)</m:t>
                </m:r>
              </m:e>
              <m:sup>
                <m:r>
                  <w:rPr>
                    <w:rFonts w:ascii="Cambria Math" w:hAnsi="Cambria Math"/>
                  </w:rPr>
                  <m:t>n-1</m:t>
                </m:r>
              </m:sup>
            </m:sSup>
          </m:e>
        </m:nary>
        <m:r>
          <w:rPr>
            <w:rFonts w:ascii="Cambria Math" w:eastAsiaTheme="minorEastAsia" w:hAnsi="Cambria Math"/>
          </w:rPr>
          <m:t>bn</m:t>
        </m:r>
      </m:oMath>
      <w:r w:rsidR="007768AB">
        <w:rPr>
          <w:rFonts w:eastAsiaTheme="minorEastAsia"/>
        </w:rPr>
        <w:t xml:space="preserve"> satisfies</w:t>
      </w:r>
    </w:p>
    <w:p w:rsidR="007768AB" w:rsidRPr="007768AB" w:rsidRDefault="007768AB" w:rsidP="007768AB">
      <w:pPr>
        <w:pStyle w:val="ListParagraph"/>
        <w:numPr>
          <w:ilvl w:val="1"/>
          <w:numId w:val="1"/>
        </w:numPr>
        <w:tabs>
          <w:tab w:val="left" w:pos="3765"/>
        </w:tabs>
      </w:pPr>
      <w:r>
        <w:rPr>
          <w:rFonts w:eastAsiaTheme="minorEastAsia"/>
        </w:rPr>
        <w:t>B</w:t>
      </w:r>
      <w:r>
        <w:rPr>
          <w:rFonts w:eastAsiaTheme="minorEastAsia"/>
          <w:vertAlign w:val="subscript"/>
        </w:rPr>
        <w:t xml:space="preserve">n+1 </w:t>
      </w:r>
      <w:r>
        <w:rPr>
          <w:rFonts w:eastAsiaTheme="minorEastAsia"/>
        </w:rPr>
        <w:t xml:space="preserve">&lt;= </w:t>
      </w:r>
      <w:proofErr w:type="spellStart"/>
      <w:r>
        <w:rPr>
          <w:rFonts w:eastAsiaTheme="minorEastAsia"/>
        </w:rPr>
        <w:t>b</w:t>
      </w:r>
      <w:r w:rsidRPr="007768AB">
        <w:rPr>
          <w:rFonts w:eastAsiaTheme="minorEastAsia"/>
          <w:vertAlign w:val="subscript"/>
        </w:rPr>
        <w:t>n</w:t>
      </w:r>
      <w:proofErr w:type="spellEnd"/>
      <w:r>
        <w:rPr>
          <w:rFonts w:eastAsiaTheme="minorEastAsia"/>
        </w:rPr>
        <w:t xml:space="preserve"> for all  n</w:t>
      </w:r>
    </w:p>
    <w:p w:rsidR="007768AB" w:rsidRPr="007768AB" w:rsidRDefault="007768AB" w:rsidP="007768AB">
      <w:pPr>
        <w:pStyle w:val="ListParagraph"/>
        <w:numPr>
          <w:ilvl w:val="1"/>
          <w:numId w:val="1"/>
        </w:numPr>
        <w:tabs>
          <w:tab w:val="left" w:pos="3765"/>
        </w:tabs>
      </w:pP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n→∞</m:t>
                </m:r>
              </m:lim>
            </m:limLow>
          </m:fName>
          <m:e>
            <m:r>
              <w:rPr>
                <w:rFonts w:ascii="Cambria Math" w:hAnsi="Cambria Math"/>
              </w:rPr>
              <m:t>bn=0</m:t>
            </m:r>
          </m:e>
        </m:func>
      </m:oMath>
    </w:p>
    <w:p w:rsidR="0013753F" w:rsidRPr="0013753F" w:rsidRDefault="007768AB" w:rsidP="0013753F">
      <w:pPr>
        <w:pStyle w:val="ListParagraph"/>
        <w:numPr>
          <w:ilvl w:val="0"/>
          <w:numId w:val="1"/>
        </w:numPr>
        <w:tabs>
          <w:tab w:val="left" w:pos="3765"/>
        </w:tabs>
      </w:pPr>
      <w:r>
        <w:rPr>
          <w:rFonts w:eastAsiaTheme="minorEastAsia"/>
        </w:rPr>
        <w:t>Then the series is convergent and |</w:t>
      </w:r>
      <w:proofErr w:type="spellStart"/>
      <w:r>
        <w:rPr>
          <w:rFonts w:eastAsiaTheme="minorEastAsia"/>
        </w:rPr>
        <w:t>Rn</w:t>
      </w:r>
      <w:proofErr w:type="spellEnd"/>
      <w:r>
        <w:rPr>
          <w:rFonts w:eastAsiaTheme="minorEastAsia"/>
        </w:rPr>
        <w:t>| = |s-</w:t>
      </w:r>
      <w:proofErr w:type="spellStart"/>
      <w:r>
        <w:rPr>
          <w:rFonts w:eastAsiaTheme="minorEastAsia"/>
        </w:rPr>
        <w:t>sn</w:t>
      </w:r>
      <w:proofErr w:type="spellEnd"/>
      <w:r>
        <w:rPr>
          <w:rFonts w:eastAsiaTheme="minorEastAsia"/>
        </w:rPr>
        <w:t>| &lt;= b</w:t>
      </w:r>
      <w:r>
        <w:rPr>
          <w:rFonts w:eastAsiaTheme="minorEastAsia"/>
          <w:vertAlign w:val="subscript"/>
        </w:rPr>
        <w:t>n+1</w:t>
      </w:r>
    </w:p>
    <w:p w:rsidR="0013753F" w:rsidRDefault="0013753F" w:rsidP="0013753F">
      <w:pPr>
        <w:tabs>
          <w:tab w:val="left" w:pos="3765"/>
        </w:tabs>
      </w:pPr>
      <w:r>
        <w:t xml:space="preserve">Power Series </w:t>
      </w:r>
    </w:p>
    <w:p w:rsidR="0013753F" w:rsidRPr="005F289C" w:rsidRDefault="0013753F" w:rsidP="0013753F">
      <w:pPr>
        <w:pStyle w:val="ListParagraph"/>
        <w:numPr>
          <w:ilvl w:val="0"/>
          <w:numId w:val="1"/>
        </w:numPr>
        <w:tabs>
          <w:tab w:val="left" w:pos="3765"/>
        </w:tabs>
      </w:pPr>
      <m:oMath>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sSub>
              <m:sSubPr>
                <m:ctrlPr>
                  <w:rPr>
                    <w:rFonts w:ascii="Cambria Math" w:hAnsi="Cambria Math"/>
                    <w:i/>
                  </w:rPr>
                </m:ctrlPr>
              </m:sSubPr>
              <m:e>
                <m:r>
                  <w:rPr>
                    <w:rFonts w:ascii="Cambria Math" w:hAnsi="Cambria Math"/>
                  </w:rPr>
                  <m:t>c</m:t>
                </m:r>
              </m:e>
              <m:sub>
                <m:r>
                  <w:rPr>
                    <w:rFonts w:ascii="Cambria Math" w:hAnsi="Cambria Math"/>
                  </w:rPr>
                  <m:t>n</m:t>
                </m:r>
              </m:sub>
            </m:sSub>
            <m:sSup>
              <m:sSupPr>
                <m:ctrlPr>
                  <w:rPr>
                    <w:rFonts w:ascii="Cambria Math" w:hAnsi="Cambria Math"/>
                    <w:i/>
                  </w:rPr>
                </m:ctrlPr>
              </m:sSupPr>
              <m:e>
                <m:r>
                  <w:rPr>
                    <w:rFonts w:ascii="Cambria Math" w:hAnsi="Cambria Math"/>
                  </w:rPr>
                  <m:t>x</m:t>
                </m:r>
              </m:e>
              <m:sup>
                <m:r>
                  <w:rPr>
                    <w:rFonts w:ascii="Cambria Math" w:hAnsi="Cambria Math"/>
                  </w:rPr>
                  <m:t xml:space="preserve">n </m:t>
                </m:r>
              </m:sup>
            </m:sSup>
          </m:e>
        </m:nary>
      </m:oMath>
    </w:p>
    <w:p w:rsidR="005F289C" w:rsidRPr="005F289C" w:rsidRDefault="005F289C" w:rsidP="005F289C">
      <w:pPr>
        <w:pStyle w:val="ListParagraph"/>
        <w:numPr>
          <w:ilvl w:val="1"/>
          <w:numId w:val="1"/>
        </w:numPr>
        <w:tabs>
          <w:tab w:val="left" w:pos="3765"/>
        </w:tabs>
      </w:pPr>
      <w:proofErr w:type="spellStart"/>
      <w:r>
        <w:rPr>
          <w:rFonts w:eastAsiaTheme="minorEastAsia"/>
        </w:rPr>
        <w:t>C</w:t>
      </w:r>
      <w:r>
        <w:rPr>
          <w:rFonts w:eastAsiaTheme="minorEastAsia"/>
        </w:rPr>
        <w:softHyphen/>
      </w:r>
      <w:r>
        <w:rPr>
          <w:rFonts w:eastAsiaTheme="minorEastAsia"/>
          <w:vertAlign w:val="subscript"/>
        </w:rPr>
        <w:t>n</w:t>
      </w:r>
      <w:r>
        <w:rPr>
          <w:rFonts w:eastAsiaTheme="minorEastAsia"/>
        </w:rPr>
        <w:t>’s</w:t>
      </w:r>
      <w:proofErr w:type="spellEnd"/>
      <w:r>
        <w:rPr>
          <w:rFonts w:eastAsiaTheme="minorEastAsia"/>
        </w:rPr>
        <w:t xml:space="preserve"> are coefficients </w:t>
      </w:r>
    </w:p>
    <w:p w:rsidR="005F289C" w:rsidRPr="005F289C" w:rsidRDefault="005F289C" w:rsidP="005F289C">
      <w:pPr>
        <w:pStyle w:val="ListParagraph"/>
        <w:numPr>
          <w:ilvl w:val="1"/>
          <w:numId w:val="1"/>
        </w:numPr>
        <w:tabs>
          <w:tab w:val="left" w:pos="3765"/>
        </w:tabs>
      </w:pPr>
      <w:r>
        <w:rPr>
          <w:rFonts w:eastAsiaTheme="minorEastAsia"/>
        </w:rPr>
        <w:t>Sum is a function</w:t>
      </w:r>
    </w:p>
    <w:p w:rsidR="005F289C" w:rsidRPr="005F289C" w:rsidRDefault="005F289C" w:rsidP="005F289C">
      <w:pPr>
        <w:pStyle w:val="ListParagraph"/>
        <w:numPr>
          <w:ilvl w:val="1"/>
          <w:numId w:val="1"/>
        </w:numPr>
        <w:tabs>
          <w:tab w:val="left" w:pos="3765"/>
        </w:tabs>
      </w:pPr>
      <w:r>
        <w:rPr>
          <w:rFonts w:eastAsiaTheme="minorEastAsia"/>
        </w:rPr>
        <w:t>F(x) = co + c1x + c1x</w:t>
      </w:r>
      <w:r>
        <w:rPr>
          <w:rFonts w:eastAsiaTheme="minorEastAsia"/>
          <w:vertAlign w:val="superscript"/>
        </w:rPr>
        <w:t>2</w:t>
      </w:r>
      <w:r>
        <w:rPr>
          <w:rFonts w:eastAsiaTheme="minorEastAsia"/>
        </w:rPr>
        <w:t xml:space="preserve"> + … + </w:t>
      </w:r>
      <w:proofErr w:type="spellStart"/>
      <w:r>
        <w:rPr>
          <w:rFonts w:eastAsiaTheme="minorEastAsia"/>
        </w:rPr>
        <w:t>cnx</w:t>
      </w:r>
      <w:r>
        <w:rPr>
          <w:rFonts w:eastAsiaTheme="minorEastAsia"/>
          <w:vertAlign w:val="superscript"/>
        </w:rPr>
        <w:t>n</w:t>
      </w:r>
      <w:proofErr w:type="spellEnd"/>
      <w:r>
        <w:rPr>
          <w:rFonts w:eastAsiaTheme="minorEastAsia"/>
        </w:rPr>
        <w:t xml:space="preserve"> </w:t>
      </w:r>
    </w:p>
    <w:p w:rsidR="005F289C" w:rsidRPr="005F289C" w:rsidRDefault="005F289C" w:rsidP="005F289C">
      <w:pPr>
        <w:pStyle w:val="ListParagraph"/>
        <w:numPr>
          <w:ilvl w:val="1"/>
          <w:numId w:val="1"/>
        </w:numPr>
        <w:tabs>
          <w:tab w:val="left" w:pos="3765"/>
        </w:tabs>
      </w:pPr>
      <w:r>
        <w:rPr>
          <w:rFonts w:eastAsiaTheme="minorEastAsia"/>
        </w:rPr>
        <w:t xml:space="preserve">F resembles a polynomial with infinite terms </w:t>
      </w:r>
    </w:p>
    <w:p w:rsidR="005F289C" w:rsidRPr="005F289C" w:rsidRDefault="005F289C" w:rsidP="005F289C">
      <w:pPr>
        <w:pStyle w:val="ListParagraph"/>
        <w:numPr>
          <w:ilvl w:val="0"/>
          <w:numId w:val="1"/>
        </w:numPr>
        <w:tabs>
          <w:tab w:val="left" w:pos="3765"/>
        </w:tabs>
      </w:pPr>
      <m:oMath>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sSub>
              <m:sSubPr>
                <m:ctrlPr>
                  <w:rPr>
                    <w:rFonts w:ascii="Cambria Math" w:hAnsi="Cambria Math"/>
                    <w:i/>
                  </w:rPr>
                </m:ctrlPr>
              </m:sSubPr>
              <m:e>
                <m:r>
                  <w:rPr>
                    <w:rFonts w:ascii="Cambria Math" w:hAnsi="Cambria Math"/>
                  </w:rPr>
                  <m:t>c</m:t>
                </m:r>
              </m:e>
              <m:sub>
                <m:r>
                  <w:rPr>
                    <w:rFonts w:ascii="Cambria Math" w:hAnsi="Cambria Math"/>
                  </w:rPr>
                  <m:t>n(</m:t>
                </m:r>
              </m:sub>
            </m:sSub>
            <m:sSup>
              <m:sSupPr>
                <m:ctrlPr>
                  <w:rPr>
                    <w:rFonts w:ascii="Cambria Math" w:hAnsi="Cambria Math"/>
                    <w:i/>
                  </w:rPr>
                </m:ctrlPr>
              </m:sSupPr>
              <m:e>
                <m:r>
                  <w:rPr>
                    <w:rFonts w:ascii="Cambria Math" w:hAnsi="Cambria Math"/>
                  </w:rPr>
                  <m:t>x-a)</m:t>
                </m:r>
              </m:e>
              <m:sup>
                <m:r>
                  <w:rPr>
                    <w:rFonts w:ascii="Cambria Math" w:hAnsi="Cambria Math"/>
                  </w:rPr>
                  <m:t xml:space="preserve">n </m:t>
                </m:r>
              </m:sup>
            </m:sSup>
          </m:e>
        </m:nary>
      </m:oMath>
    </w:p>
    <w:p w:rsidR="005F289C" w:rsidRDefault="005F289C" w:rsidP="005F289C">
      <w:pPr>
        <w:pStyle w:val="ListParagraph"/>
        <w:numPr>
          <w:ilvl w:val="1"/>
          <w:numId w:val="1"/>
        </w:numPr>
        <w:tabs>
          <w:tab w:val="left" w:pos="3765"/>
        </w:tabs>
      </w:pPr>
      <w:r>
        <w:t xml:space="preserve">Power series about a </w:t>
      </w:r>
    </w:p>
    <w:p w:rsidR="005F289C" w:rsidRDefault="005F289C" w:rsidP="005F289C">
      <w:pPr>
        <w:tabs>
          <w:tab w:val="left" w:pos="3765"/>
        </w:tabs>
        <w:rPr>
          <w:rFonts w:eastAsiaTheme="minorEastAsia"/>
        </w:rPr>
      </w:pPr>
      <w:r>
        <w:t xml:space="preserve">Theorem: for a given power series </w:t>
      </w:r>
      <m:oMath>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sSub>
              <m:sSubPr>
                <m:ctrlPr>
                  <w:rPr>
                    <w:rFonts w:ascii="Cambria Math" w:hAnsi="Cambria Math"/>
                    <w:i/>
                  </w:rPr>
                </m:ctrlPr>
              </m:sSubPr>
              <m:e>
                <m:r>
                  <w:rPr>
                    <w:rFonts w:ascii="Cambria Math" w:hAnsi="Cambria Math"/>
                  </w:rPr>
                  <m:t>c</m:t>
                </m:r>
              </m:e>
              <m:sub>
                <m:r>
                  <w:rPr>
                    <w:rFonts w:ascii="Cambria Math" w:hAnsi="Cambria Math"/>
                  </w:rPr>
                  <m:t>n</m:t>
                </m:r>
              </m:sub>
            </m:sSub>
            <m:sSup>
              <m:sSupPr>
                <m:ctrlPr>
                  <w:rPr>
                    <w:rFonts w:ascii="Cambria Math" w:hAnsi="Cambria Math"/>
                    <w:i/>
                  </w:rPr>
                </m:ctrlPr>
              </m:sSupPr>
              <m:e>
                <m:r>
                  <w:rPr>
                    <w:rFonts w:ascii="Cambria Math" w:hAnsi="Cambria Math"/>
                  </w:rPr>
                  <m:t>(</m:t>
                </m:r>
                <m:r>
                  <w:rPr>
                    <w:rFonts w:ascii="Cambria Math" w:hAnsi="Cambria Math"/>
                  </w:rPr>
                  <m:t>x</m:t>
                </m:r>
                <m:r>
                  <w:rPr>
                    <w:rFonts w:ascii="Cambria Math" w:hAnsi="Cambria Math"/>
                  </w:rPr>
                  <m:t>-a)</m:t>
                </m:r>
              </m:e>
              <m:sup>
                <m:r>
                  <w:rPr>
                    <w:rFonts w:ascii="Cambria Math" w:hAnsi="Cambria Math"/>
                  </w:rPr>
                  <m:t xml:space="preserve">n </m:t>
                </m:r>
              </m:sup>
            </m:sSup>
          </m:e>
        </m:nary>
      </m:oMath>
      <w:r>
        <w:rPr>
          <w:rFonts w:eastAsiaTheme="minorEastAsia"/>
        </w:rPr>
        <w:t>there are only three possibilities</w:t>
      </w:r>
    </w:p>
    <w:p w:rsidR="005F289C" w:rsidRDefault="005F289C" w:rsidP="005F289C">
      <w:pPr>
        <w:pStyle w:val="ListParagraph"/>
        <w:numPr>
          <w:ilvl w:val="0"/>
          <w:numId w:val="1"/>
        </w:numPr>
        <w:tabs>
          <w:tab w:val="left" w:pos="3765"/>
        </w:tabs>
        <w:rPr>
          <w:rFonts w:eastAsiaTheme="minorEastAsia"/>
        </w:rPr>
      </w:pPr>
      <w:r>
        <w:rPr>
          <w:rFonts w:eastAsiaTheme="minorEastAsia"/>
        </w:rPr>
        <w:t>The series converges only when x=a</w:t>
      </w:r>
    </w:p>
    <w:p w:rsidR="005F289C" w:rsidRDefault="005F289C" w:rsidP="005F289C">
      <w:pPr>
        <w:pStyle w:val="ListParagraph"/>
        <w:numPr>
          <w:ilvl w:val="0"/>
          <w:numId w:val="1"/>
        </w:numPr>
        <w:tabs>
          <w:tab w:val="left" w:pos="3765"/>
        </w:tabs>
        <w:rPr>
          <w:rFonts w:eastAsiaTheme="minorEastAsia"/>
        </w:rPr>
      </w:pPr>
      <w:r>
        <w:rPr>
          <w:rFonts w:eastAsiaTheme="minorEastAsia"/>
        </w:rPr>
        <w:t>The series converges for all x</w:t>
      </w:r>
    </w:p>
    <w:p w:rsidR="005F289C" w:rsidRPr="005F289C" w:rsidRDefault="005F289C" w:rsidP="005F289C">
      <w:pPr>
        <w:pStyle w:val="ListParagraph"/>
        <w:numPr>
          <w:ilvl w:val="0"/>
          <w:numId w:val="1"/>
        </w:numPr>
        <w:tabs>
          <w:tab w:val="left" w:pos="3765"/>
        </w:tabs>
        <w:rPr>
          <w:rFonts w:eastAsiaTheme="minorEastAsia"/>
        </w:rPr>
      </w:pPr>
      <w:r>
        <w:rPr>
          <w:rFonts w:eastAsiaTheme="minorEastAsia"/>
        </w:rPr>
        <w:t xml:space="preserve">There is positive number r such that the series converges if |x-a| &lt; R and diverges if |x-a|&gt;R </w:t>
      </w:r>
    </w:p>
    <w:p w:rsidR="005F289C" w:rsidRPr="001324F4" w:rsidRDefault="005F289C" w:rsidP="005F289C">
      <w:pPr>
        <w:tabs>
          <w:tab w:val="left" w:pos="3765"/>
        </w:tabs>
      </w:pPr>
    </w:p>
    <w:p w:rsidR="0013753F" w:rsidRDefault="003F0EA6" w:rsidP="003F0EA6">
      <w:pPr>
        <w:tabs>
          <w:tab w:val="left" w:pos="3765"/>
        </w:tabs>
        <w:rPr>
          <w:b/>
        </w:rPr>
      </w:pPr>
      <w:r w:rsidRPr="00594F36">
        <w:rPr>
          <w:b/>
        </w:rPr>
        <w:t>Series: interval of convergence, derivative and integral of seri</w:t>
      </w:r>
      <w:r w:rsidR="0013753F">
        <w:rPr>
          <w:b/>
        </w:rPr>
        <w:t>es</w:t>
      </w:r>
    </w:p>
    <w:p w:rsidR="00A00CDA" w:rsidRPr="006961F2" w:rsidRDefault="00A00CDA" w:rsidP="006961F2">
      <w:pPr>
        <w:pStyle w:val="ListParagraph"/>
        <w:numPr>
          <w:ilvl w:val="0"/>
          <w:numId w:val="1"/>
        </w:numPr>
        <w:tabs>
          <w:tab w:val="left" w:pos="3765"/>
        </w:tabs>
      </w:pPr>
      <w:r>
        <w:t xml:space="preserve">If the power series </w:t>
      </w:r>
      <m:oMath>
        <m:nary>
          <m:naryPr>
            <m:chr m:val="∑"/>
            <m:limLoc m:val="undOvr"/>
            <m:subHide m:val="1"/>
            <m:supHide m:val="1"/>
            <m:ctrlPr>
              <w:rPr>
                <w:rFonts w:ascii="Cambria Math" w:hAnsi="Cambria Math"/>
                <w:i/>
              </w:rPr>
            </m:ctrlPr>
          </m:naryPr>
          <m:sub/>
          <m:sup/>
          <m:e>
            <m:r>
              <w:rPr>
                <w:rFonts w:ascii="Cambria Math" w:hAnsi="Cambria Math"/>
              </w:rPr>
              <m:t>cn</m:t>
            </m:r>
            <m:sSup>
              <m:sSupPr>
                <m:ctrlPr>
                  <w:rPr>
                    <w:rFonts w:ascii="Cambria Math" w:hAnsi="Cambria Math"/>
                    <w:i/>
                  </w:rPr>
                </m:ctrlPr>
              </m:sSupPr>
              <m:e>
                <m:d>
                  <m:dPr>
                    <m:ctrlPr>
                      <w:rPr>
                        <w:rFonts w:ascii="Cambria Math" w:hAnsi="Cambria Math"/>
                        <w:i/>
                      </w:rPr>
                    </m:ctrlPr>
                  </m:dPr>
                  <m:e>
                    <m:r>
                      <w:rPr>
                        <w:rFonts w:ascii="Cambria Math" w:hAnsi="Cambria Math"/>
                      </w:rPr>
                      <m:t>x-a</m:t>
                    </m:r>
                  </m:e>
                </m:d>
              </m:e>
              <m:sup>
                <m:r>
                  <w:rPr>
                    <w:rFonts w:ascii="Cambria Math" w:hAnsi="Cambria Math"/>
                  </w:rPr>
                  <m:t>n</m:t>
                </m:r>
              </m:sup>
            </m:sSup>
          </m:e>
        </m:nary>
      </m:oMath>
      <w:r>
        <w:rPr>
          <w:rFonts w:eastAsiaTheme="minorEastAsia"/>
        </w:rPr>
        <w:t xml:space="preserve"> has radius of convergence R&gt;0 </w:t>
      </w:r>
      <w:r w:rsidR="006961F2">
        <w:rPr>
          <w:rFonts w:eastAsiaTheme="minorEastAsia"/>
        </w:rPr>
        <w:t xml:space="preserve">then the function </w:t>
      </w:r>
      <w:proofErr w:type="spellStart"/>
      <w:r w:rsidR="006961F2">
        <w:rPr>
          <w:rFonts w:eastAsiaTheme="minorEastAsia"/>
        </w:rPr>
        <w:t>f</w:t>
      </w:r>
      <w:proofErr w:type="spellEnd"/>
      <w:r w:rsidR="006961F2" w:rsidRPr="006961F2">
        <w:rPr>
          <w:rFonts w:eastAsiaTheme="minorEastAsia"/>
        </w:rPr>
        <w:t xml:space="preserve"> defined by </w:t>
      </w:r>
    </w:p>
    <w:p w:rsidR="006961F2" w:rsidRPr="006961F2" w:rsidRDefault="006961F2" w:rsidP="006961F2">
      <w:pPr>
        <w:tabs>
          <w:tab w:val="left" w:pos="3765"/>
        </w:tabs>
        <w:ind w:left="360"/>
        <w:jc w:val="center"/>
      </w:pPr>
      <w:r w:rsidRPr="006961F2">
        <w:rPr>
          <w:rFonts w:eastAsiaTheme="minorEastAsia"/>
        </w:rPr>
        <w:t>F(x</w:t>
      </w:r>
      <w:proofErr w:type="gramStart"/>
      <w:r w:rsidRPr="006961F2">
        <w:rPr>
          <w:rFonts w:eastAsiaTheme="minorEastAsia"/>
        </w:rPr>
        <w:t>)=</w:t>
      </w:r>
      <w:proofErr w:type="gramEnd"/>
      <w:r w:rsidRPr="006961F2">
        <w:rPr>
          <w:rFonts w:eastAsiaTheme="minorEastAsia"/>
        </w:rPr>
        <w:t>co + c1(x-a) + c2(x-a)</w:t>
      </w:r>
      <w:r w:rsidRPr="006961F2">
        <w:rPr>
          <w:rFonts w:eastAsiaTheme="minorEastAsia"/>
          <w:vertAlign w:val="superscript"/>
        </w:rPr>
        <w:t>2</w:t>
      </w:r>
      <w:r w:rsidRPr="006961F2">
        <w:rPr>
          <w:rFonts w:eastAsiaTheme="minorEastAsia"/>
        </w:rPr>
        <w:t xml:space="preserve">+ … = </w:t>
      </w:r>
      <m:oMath>
        <m:nary>
          <m:naryPr>
            <m:chr m:val="∑"/>
            <m:limLoc m:val="undOvr"/>
            <m:ctrlPr>
              <w:rPr>
                <w:rFonts w:ascii="Cambria Math" w:eastAsiaTheme="minorEastAsia" w:hAnsi="Cambria Math"/>
                <w:i/>
              </w:rPr>
            </m:ctrlPr>
          </m:naryPr>
          <m:sub>
            <m:r>
              <w:rPr>
                <w:rFonts w:ascii="Cambria Math" w:eastAsiaTheme="minorEastAsia" w:hAnsi="Cambria Math"/>
              </w:rPr>
              <m:t>n=0</m:t>
            </m:r>
          </m:sub>
          <m:sup>
            <m:r>
              <w:rPr>
                <w:rFonts w:ascii="Cambria Math" w:eastAsiaTheme="minorEastAsia" w:hAnsi="Cambria Math"/>
              </w:rPr>
              <m:t>∞</m:t>
            </m:r>
          </m:sup>
          <m:e>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n</m:t>
                </m:r>
              </m:sub>
            </m:sSub>
          </m:e>
        </m:nary>
        <m:sSup>
          <m:sSupPr>
            <m:ctrlPr>
              <w:rPr>
                <w:rFonts w:ascii="Cambria Math" w:eastAsiaTheme="minorEastAsia" w:hAnsi="Cambria Math"/>
                <w:i/>
              </w:rPr>
            </m:ctrlPr>
          </m:sSupPr>
          <m:e>
            <m:r>
              <w:rPr>
                <w:rFonts w:ascii="Cambria Math" w:eastAsiaTheme="minorEastAsia" w:hAnsi="Cambria Math"/>
              </w:rPr>
              <m:t>(x-a)</m:t>
            </m:r>
          </m:e>
          <m:sup>
            <m:r>
              <w:rPr>
                <w:rFonts w:ascii="Cambria Math" w:eastAsiaTheme="minorEastAsia" w:hAnsi="Cambria Math"/>
              </w:rPr>
              <m:t>n</m:t>
            </m:r>
          </m:sup>
        </m:sSup>
      </m:oMath>
    </w:p>
    <w:p w:rsidR="006961F2" w:rsidRPr="00822BA6" w:rsidRDefault="006961F2" w:rsidP="00A00CDA">
      <w:pPr>
        <w:pStyle w:val="ListParagraph"/>
        <w:numPr>
          <w:ilvl w:val="0"/>
          <w:numId w:val="1"/>
        </w:numPr>
        <w:tabs>
          <w:tab w:val="left" w:pos="3765"/>
        </w:tabs>
      </w:pPr>
      <w:r>
        <w:t>F’(x)=c1 + 2c2(x-a) + 3c3(x-a)</w:t>
      </w:r>
      <w:r>
        <w:rPr>
          <w:vertAlign w:val="superscript"/>
        </w:rPr>
        <w:t>2</w:t>
      </w:r>
      <w:r w:rsidR="00822BA6">
        <w:t xml:space="preserve"> + … = </w:t>
      </w:r>
      <m:oMath>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sSub>
              <m:sSubPr>
                <m:ctrlPr>
                  <w:rPr>
                    <w:rFonts w:ascii="Cambria Math" w:hAnsi="Cambria Math"/>
                    <w:i/>
                  </w:rPr>
                </m:ctrlPr>
              </m:sSubPr>
              <m:e>
                <m:r>
                  <w:rPr>
                    <w:rFonts w:ascii="Cambria Math" w:hAnsi="Cambria Math"/>
                  </w:rPr>
                  <m:t>nc</m:t>
                </m:r>
              </m:e>
              <m:sub>
                <m:r>
                  <w:rPr>
                    <w:rFonts w:ascii="Cambria Math" w:hAnsi="Cambria Math"/>
                  </w:rPr>
                  <m:t>n(</m:t>
                </m:r>
              </m:sub>
            </m:sSub>
            <m:sSup>
              <m:sSupPr>
                <m:ctrlPr>
                  <w:rPr>
                    <w:rFonts w:ascii="Cambria Math" w:hAnsi="Cambria Math"/>
                    <w:i/>
                  </w:rPr>
                </m:ctrlPr>
              </m:sSupPr>
              <m:e>
                <m:r>
                  <w:rPr>
                    <w:rFonts w:ascii="Cambria Math" w:hAnsi="Cambria Math"/>
                  </w:rPr>
                  <m:t>x-a)</m:t>
                </m:r>
              </m:e>
              <m:sup>
                <m:r>
                  <w:rPr>
                    <w:rFonts w:ascii="Cambria Math" w:hAnsi="Cambria Math"/>
                  </w:rPr>
                  <m:t xml:space="preserve">n-1 </m:t>
                </m:r>
              </m:sup>
            </m:sSup>
          </m:e>
        </m:nary>
        <m:r>
          <w:rPr>
            <w:rFonts w:ascii="Cambria Math" w:hAnsi="Cambria Math"/>
          </w:rPr>
          <m:t xml:space="preserve"> </m:t>
        </m:r>
      </m:oMath>
    </w:p>
    <w:p w:rsidR="00822BA6" w:rsidRPr="00A00CDA" w:rsidRDefault="00822BA6" w:rsidP="009E227F">
      <w:pPr>
        <w:pStyle w:val="ListParagraph"/>
        <w:numPr>
          <w:ilvl w:val="0"/>
          <w:numId w:val="1"/>
        </w:numPr>
        <w:tabs>
          <w:tab w:val="left" w:pos="3765"/>
        </w:tabs>
      </w:pPr>
      <m:oMath>
        <m:nary>
          <m:naryPr>
            <m:limLoc m:val="undOvr"/>
            <m:subHide m:val="1"/>
            <m:supHide m:val="1"/>
            <m:ctrlPr>
              <w:rPr>
                <w:rFonts w:ascii="Cambria Math" w:hAnsi="Cambria Math"/>
                <w:i/>
              </w:rPr>
            </m:ctrlPr>
          </m:naryPr>
          <m:sub/>
          <m:sup/>
          <m:e>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dx=</m:t>
            </m:r>
          </m:e>
        </m:nary>
        <m:r>
          <w:rPr>
            <w:rFonts w:ascii="Cambria Math" w:hAnsi="Cambria Math"/>
          </w:rPr>
          <m:t xml:space="preserve"> C-co</m:t>
        </m:r>
        <m:d>
          <m:dPr>
            <m:ctrlPr>
              <w:rPr>
                <w:rFonts w:ascii="Cambria Math" w:hAnsi="Cambria Math"/>
                <w:i/>
              </w:rPr>
            </m:ctrlPr>
          </m:dPr>
          <m:e>
            <m:r>
              <w:rPr>
                <w:rFonts w:ascii="Cambria Math" w:hAnsi="Cambria Math"/>
              </w:rPr>
              <m:t>x-a</m:t>
            </m:r>
          </m:e>
        </m:d>
        <m:r>
          <w:rPr>
            <w:rFonts w:ascii="Cambria Math" w:hAnsi="Cambria Math"/>
          </w:rPr>
          <m:t>+c1</m:t>
        </m:r>
        <m:d>
          <m:dPr>
            <m:ctrlPr>
              <w:rPr>
                <w:rFonts w:ascii="Cambria Math" w:hAnsi="Cambria Math"/>
                <w:i/>
              </w:rPr>
            </m:ctrlPr>
          </m:dPr>
          <m:e>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x-a</m:t>
                        </m:r>
                      </m:e>
                    </m:d>
                  </m:e>
                  <m:sup>
                    <m:r>
                      <w:rPr>
                        <w:rFonts w:ascii="Cambria Math" w:hAnsi="Cambria Math"/>
                      </w:rPr>
                      <m:t>2</m:t>
                    </m:r>
                  </m:sup>
                </m:sSup>
              </m:num>
              <m:den>
                <m:r>
                  <w:rPr>
                    <w:rFonts w:ascii="Cambria Math" w:hAnsi="Cambria Math"/>
                  </w:rPr>
                  <m:t>2</m:t>
                </m:r>
              </m:den>
            </m:f>
          </m:e>
        </m:d>
        <m:r>
          <w:rPr>
            <w:rFonts w:ascii="Cambria Math" w:hAnsi="Cambria Math"/>
          </w:rPr>
          <m:t>+</m:t>
        </m:r>
        <m:f>
          <m:fPr>
            <m:ctrlPr>
              <w:rPr>
                <w:rFonts w:ascii="Cambria Math" w:hAnsi="Cambria Math"/>
                <w:i/>
              </w:rPr>
            </m:ctrlPr>
          </m:fPr>
          <m:num>
            <m:r>
              <w:rPr>
                <w:rFonts w:ascii="Cambria Math" w:hAnsi="Cambria Math"/>
              </w:rPr>
              <m:t>c2</m:t>
            </m:r>
            <m:sSup>
              <m:sSupPr>
                <m:ctrlPr>
                  <w:rPr>
                    <w:rFonts w:ascii="Cambria Math" w:hAnsi="Cambria Math"/>
                    <w:i/>
                  </w:rPr>
                </m:ctrlPr>
              </m:sSupPr>
              <m:e>
                <m:d>
                  <m:dPr>
                    <m:ctrlPr>
                      <w:rPr>
                        <w:rFonts w:ascii="Cambria Math" w:hAnsi="Cambria Math"/>
                        <w:i/>
                      </w:rPr>
                    </m:ctrlPr>
                  </m:dPr>
                  <m:e>
                    <m:r>
                      <w:rPr>
                        <w:rFonts w:ascii="Cambria Math" w:hAnsi="Cambria Math"/>
                      </w:rPr>
                      <m:t>x-a</m:t>
                    </m:r>
                  </m:e>
                </m:d>
              </m:e>
              <m:sup>
                <m:r>
                  <w:rPr>
                    <w:rFonts w:ascii="Cambria Math" w:hAnsi="Cambria Math"/>
                  </w:rPr>
                  <m:t>3</m:t>
                </m:r>
              </m:sup>
            </m:sSup>
          </m:num>
          <m:den>
            <m:r>
              <w:rPr>
                <w:rFonts w:ascii="Cambria Math" w:hAnsi="Cambria Math"/>
              </w:rPr>
              <m:t>3</m:t>
            </m:r>
          </m:den>
        </m:f>
        <m:r>
          <w:rPr>
            <w:rFonts w:ascii="Cambria Math" w:eastAsiaTheme="minorEastAsia" w:hAnsi="Cambria Math"/>
          </w:rPr>
          <m:t>+…</m:t>
        </m:r>
      </m:oMath>
      <w:r>
        <w:rPr>
          <w:rFonts w:eastAsiaTheme="minorEastAsia"/>
        </w:rPr>
        <w:t xml:space="preserve"> =C + </w:t>
      </w:r>
      <m:oMath>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f>
              <m:fPr>
                <m:ctrlPr>
                  <w:rPr>
                    <w:rFonts w:ascii="Cambria Math" w:hAnsi="Cambria Math"/>
                    <w:i/>
                  </w:rPr>
                </m:ctrlPr>
              </m:fPr>
              <m:num>
                <m:sSub>
                  <m:sSubPr>
                    <m:ctrlPr>
                      <w:rPr>
                        <w:rFonts w:ascii="Cambria Math" w:hAnsi="Cambria Math"/>
                        <w:i/>
                      </w:rPr>
                    </m:ctrlPr>
                  </m:sSubPr>
                  <m:e>
                    <m:r>
                      <w:rPr>
                        <w:rFonts w:ascii="Cambria Math" w:hAnsi="Cambria Math"/>
                      </w:rPr>
                      <m:t>c</m:t>
                    </m:r>
                  </m:e>
                  <m:sub>
                    <m:r>
                      <w:rPr>
                        <w:rFonts w:ascii="Cambria Math" w:hAnsi="Cambria Math"/>
                      </w:rPr>
                      <m:t>n</m:t>
                    </m:r>
                  </m:sub>
                </m:sSub>
                <m:sSup>
                  <m:sSupPr>
                    <m:ctrlPr>
                      <w:rPr>
                        <w:rFonts w:ascii="Cambria Math" w:hAnsi="Cambria Math"/>
                        <w:i/>
                      </w:rPr>
                    </m:ctrlPr>
                  </m:sSupPr>
                  <m:e>
                    <m:d>
                      <m:dPr>
                        <m:ctrlPr>
                          <w:rPr>
                            <w:rFonts w:ascii="Cambria Math" w:hAnsi="Cambria Math"/>
                            <w:i/>
                          </w:rPr>
                        </m:ctrlPr>
                      </m:dPr>
                      <m:e>
                        <m:r>
                          <w:rPr>
                            <w:rFonts w:ascii="Cambria Math" w:hAnsi="Cambria Math"/>
                          </w:rPr>
                          <m:t>x-a</m:t>
                        </m:r>
                      </m:e>
                    </m:d>
                  </m:e>
                  <m:sup>
                    <m:r>
                      <w:rPr>
                        <w:rFonts w:ascii="Cambria Math" w:hAnsi="Cambria Math"/>
                      </w:rPr>
                      <m:t>n+1</m:t>
                    </m:r>
                  </m:sup>
                </m:sSup>
              </m:num>
              <m:den>
                <m:r>
                  <w:rPr>
                    <w:rFonts w:ascii="Cambria Math" w:hAnsi="Cambria Math"/>
                  </w:rPr>
                  <m:t>n+1</m:t>
                </m:r>
              </m:den>
            </m:f>
          </m:e>
        </m:nary>
      </m:oMath>
    </w:p>
    <w:p w:rsidR="003F0EA6" w:rsidRDefault="00AF683C" w:rsidP="003F0EA6">
      <w:pPr>
        <w:tabs>
          <w:tab w:val="left" w:pos="3765"/>
        </w:tabs>
        <w:rPr>
          <w:b/>
        </w:rPr>
      </w:pPr>
      <w:r w:rsidRPr="00594F36">
        <w:rPr>
          <w:b/>
        </w:rPr>
        <w:t>Taylor Series and Binomial series</w:t>
      </w:r>
      <w:r w:rsidR="003F0EA6" w:rsidRPr="00594F36">
        <w:rPr>
          <w:b/>
        </w:rPr>
        <w:t xml:space="preserve"> </w:t>
      </w:r>
    </w:p>
    <w:tbl>
      <w:tblPr>
        <w:tblStyle w:val="TableGrid"/>
        <w:tblW w:w="10343" w:type="dxa"/>
        <w:tblLook w:val="04A0" w:firstRow="1" w:lastRow="0" w:firstColumn="1" w:lastColumn="0" w:noHBand="0" w:noVBand="1"/>
      </w:tblPr>
      <w:tblGrid>
        <w:gridCol w:w="1129"/>
        <w:gridCol w:w="7797"/>
        <w:gridCol w:w="1417"/>
      </w:tblGrid>
      <w:tr w:rsidR="00435568" w:rsidTr="004573A9">
        <w:tc>
          <w:tcPr>
            <w:tcW w:w="1129" w:type="dxa"/>
          </w:tcPr>
          <w:p w:rsidR="00435568" w:rsidRDefault="00435568" w:rsidP="003F0EA6">
            <w:pPr>
              <w:tabs>
                <w:tab w:val="left" w:pos="3765"/>
              </w:tabs>
              <w:rPr>
                <w:b/>
              </w:rPr>
            </w:pPr>
            <w:r>
              <w:rPr>
                <w:b/>
              </w:rPr>
              <w:lastRenderedPageBreak/>
              <w:t>Function</w:t>
            </w:r>
          </w:p>
        </w:tc>
        <w:tc>
          <w:tcPr>
            <w:tcW w:w="7797" w:type="dxa"/>
          </w:tcPr>
          <w:p w:rsidR="00435568" w:rsidRDefault="00435568" w:rsidP="003F0EA6">
            <w:pPr>
              <w:tabs>
                <w:tab w:val="left" w:pos="3765"/>
              </w:tabs>
              <w:rPr>
                <w:b/>
              </w:rPr>
            </w:pPr>
            <w:proofErr w:type="spellStart"/>
            <w:r>
              <w:rPr>
                <w:b/>
              </w:rPr>
              <w:t>Maclaurin</w:t>
            </w:r>
            <w:proofErr w:type="spellEnd"/>
            <w:r>
              <w:rPr>
                <w:b/>
              </w:rPr>
              <w:t xml:space="preserve"> series</w:t>
            </w:r>
          </w:p>
        </w:tc>
        <w:tc>
          <w:tcPr>
            <w:tcW w:w="1417" w:type="dxa"/>
          </w:tcPr>
          <w:p w:rsidR="00435568" w:rsidRDefault="00435568" w:rsidP="003F0EA6">
            <w:pPr>
              <w:tabs>
                <w:tab w:val="left" w:pos="3765"/>
              </w:tabs>
              <w:rPr>
                <w:b/>
              </w:rPr>
            </w:pPr>
            <w:r>
              <w:rPr>
                <w:b/>
              </w:rPr>
              <w:t>Radius of convergence</w:t>
            </w:r>
          </w:p>
        </w:tc>
      </w:tr>
      <w:tr w:rsidR="00435568" w:rsidTr="004573A9">
        <w:tc>
          <w:tcPr>
            <w:tcW w:w="1129" w:type="dxa"/>
          </w:tcPr>
          <w:p w:rsidR="00435568" w:rsidRPr="00435568" w:rsidRDefault="00435568" w:rsidP="00435568">
            <w:pPr>
              <w:tabs>
                <w:tab w:val="left" w:pos="3765"/>
              </w:tabs>
            </w:pPr>
            <m:oMathPara>
              <m:oMath>
                <m:f>
                  <m:fPr>
                    <m:ctrlPr>
                      <w:rPr>
                        <w:rFonts w:ascii="Cambria Math" w:hAnsi="Cambria Math"/>
                        <w:i/>
                      </w:rPr>
                    </m:ctrlPr>
                  </m:fPr>
                  <m:num>
                    <m:r>
                      <w:rPr>
                        <w:rFonts w:ascii="Cambria Math" w:hAnsi="Cambria Math"/>
                      </w:rPr>
                      <m:t>1</m:t>
                    </m:r>
                  </m:num>
                  <m:den>
                    <m:r>
                      <w:rPr>
                        <w:rFonts w:ascii="Cambria Math" w:hAnsi="Cambria Math"/>
                      </w:rPr>
                      <m:t>1-x</m:t>
                    </m:r>
                  </m:den>
                </m:f>
              </m:oMath>
            </m:oMathPara>
          </w:p>
        </w:tc>
        <w:tc>
          <w:tcPr>
            <w:tcW w:w="7797" w:type="dxa"/>
          </w:tcPr>
          <w:p w:rsidR="00435568" w:rsidRDefault="00435568" w:rsidP="004573A9">
            <w:pPr>
              <w:tabs>
                <w:tab w:val="left" w:pos="3765"/>
              </w:tabs>
              <w:rPr>
                <w:b/>
              </w:rPr>
            </w:pPr>
            <m:oMathPara>
              <m:oMath>
                <m:nary>
                  <m:naryPr>
                    <m:chr m:val="∑"/>
                    <m:limLoc m:val="undOvr"/>
                    <m:ctrlPr>
                      <w:rPr>
                        <w:rFonts w:ascii="Cambria Math" w:hAnsi="Cambria Math"/>
                        <w:b/>
                        <w:i/>
                      </w:rPr>
                    </m:ctrlPr>
                  </m:naryPr>
                  <m:sub>
                    <m:r>
                      <m:rPr>
                        <m:sty m:val="bi"/>
                      </m:rPr>
                      <w:rPr>
                        <w:rFonts w:ascii="Cambria Math" w:hAnsi="Cambria Math"/>
                      </w:rPr>
                      <m:t>n=0</m:t>
                    </m:r>
                  </m:sub>
                  <m:sup>
                    <m:r>
                      <m:rPr>
                        <m:sty m:val="bi"/>
                      </m:rPr>
                      <w:rPr>
                        <w:rFonts w:ascii="Cambria Math" w:hAnsi="Cambria Math"/>
                      </w:rPr>
                      <m:t>∞</m:t>
                    </m:r>
                  </m:sup>
                  <m:e>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n</m:t>
                        </m:r>
                      </m:sup>
                    </m:sSup>
                  </m:e>
                </m:nary>
                <m:r>
                  <m:rPr>
                    <m:sty m:val="bi"/>
                  </m:rPr>
                  <w:rPr>
                    <w:rFonts w:ascii="Cambria Math" w:hAnsi="Cambria Math"/>
                  </w:rPr>
                  <m:t>=  1+x+</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3</m:t>
                    </m:r>
                  </m:sup>
                </m:sSup>
                <m:r>
                  <m:rPr>
                    <m:sty m:val="bi"/>
                  </m:rPr>
                  <w:rPr>
                    <w:rFonts w:ascii="Cambria Math" w:hAnsi="Cambria Math"/>
                  </w:rPr>
                  <m:t>+…</m:t>
                </m:r>
              </m:oMath>
            </m:oMathPara>
          </w:p>
        </w:tc>
        <w:tc>
          <w:tcPr>
            <w:tcW w:w="1417" w:type="dxa"/>
          </w:tcPr>
          <w:p w:rsidR="00435568" w:rsidRDefault="00435568" w:rsidP="004573A9">
            <w:pPr>
              <w:tabs>
                <w:tab w:val="left" w:pos="3765"/>
              </w:tabs>
              <w:jc w:val="center"/>
              <w:rPr>
                <w:b/>
              </w:rPr>
            </w:pPr>
            <w:r>
              <w:rPr>
                <w:b/>
              </w:rPr>
              <w:t>1</w:t>
            </w:r>
          </w:p>
        </w:tc>
      </w:tr>
      <w:tr w:rsidR="00435568" w:rsidTr="004573A9">
        <w:tc>
          <w:tcPr>
            <w:tcW w:w="1129" w:type="dxa"/>
          </w:tcPr>
          <w:p w:rsidR="00435568" w:rsidRPr="00435568" w:rsidRDefault="00435568" w:rsidP="00435568">
            <w:pPr>
              <w:tabs>
                <w:tab w:val="left" w:pos="3765"/>
              </w:tabs>
              <w:jc w:val="center"/>
              <w:rPr>
                <w:b/>
                <w:vertAlign w:val="superscript"/>
              </w:rPr>
            </w:pPr>
            <w:r>
              <w:rPr>
                <w:b/>
              </w:rPr>
              <w:t>e</w:t>
            </w:r>
            <w:r>
              <w:rPr>
                <w:b/>
                <w:vertAlign w:val="superscript"/>
              </w:rPr>
              <w:t>x</w:t>
            </w:r>
          </w:p>
        </w:tc>
        <w:tc>
          <w:tcPr>
            <w:tcW w:w="7797" w:type="dxa"/>
          </w:tcPr>
          <w:p w:rsidR="00435568" w:rsidRDefault="00435568" w:rsidP="004573A9">
            <w:pPr>
              <w:tabs>
                <w:tab w:val="left" w:pos="3765"/>
              </w:tabs>
              <w:rPr>
                <w:b/>
              </w:rPr>
            </w:pPr>
            <m:oMathPara>
              <m:oMath>
                <m:nary>
                  <m:naryPr>
                    <m:chr m:val="∑"/>
                    <m:limLoc m:val="undOvr"/>
                    <m:ctrlPr>
                      <w:rPr>
                        <w:rFonts w:ascii="Cambria Math" w:hAnsi="Cambria Math"/>
                        <w:b/>
                        <w:i/>
                      </w:rPr>
                    </m:ctrlPr>
                  </m:naryPr>
                  <m:sub>
                    <m:r>
                      <m:rPr>
                        <m:sty m:val="bi"/>
                      </m:rPr>
                      <w:rPr>
                        <w:rFonts w:ascii="Cambria Math" w:hAnsi="Cambria Math"/>
                      </w:rPr>
                      <m:t>n=0</m:t>
                    </m:r>
                  </m:sub>
                  <m:sup>
                    <m:r>
                      <m:rPr>
                        <m:sty m:val="bi"/>
                      </m:rPr>
                      <w:rPr>
                        <w:rFonts w:ascii="Cambria Math" w:hAnsi="Cambria Math"/>
                      </w:rPr>
                      <m:t>∞</m:t>
                    </m:r>
                  </m:sup>
                  <m:e>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n</m:t>
                            </m:r>
                          </m:sup>
                        </m:sSup>
                      </m:num>
                      <m:den>
                        <m:r>
                          <m:rPr>
                            <m:sty m:val="bi"/>
                          </m:rPr>
                          <w:rPr>
                            <w:rFonts w:ascii="Cambria Math" w:hAnsi="Cambria Math"/>
                          </w:rPr>
                          <m:t>n!</m:t>
                        </m:r>
                      </m:den>
                    </m:f>
                    <m:r>
                      <m:rPr>
                        <m:sty m:val="bi"/>
                      </m:rPr>
                      <w:rPr>
                        <w:rFonts w:ascii="Cambria Math" w:hAnsi="Cambria Math"/>
                      </w:rPr>
                      <m:t>=1+</m:t>
                    </m:r>
                    <m:f>
                      <m:fPr>
                        <m:ctrlPr>
                          <w:rPr>
                            <w:rFonts w:ascii="Cambria Math" w:hAnsi="Cambria Math"/>
                            <w:b/>
                            <w:i/>
                          </w:rPr>
                        </m:ctrlPr>
                      </m:fPr>
                      <m:num>
                        <m:r>
                          <m:rPr>
                            <m:sty m:val="bi"/>
                          </m:rPr>
                          <w:rPr>
                            <w:rFonts w:ascii="Cambria Math" w:hAnsi="Cambria Math"/>
                          </w:rPr>
                          <m:t>x</m:t>
                        </m:r>
                      </m:num>
                      <m:den>
                        <m:r>
                          <m:rPr>
                            <m:sty m:val="bi"/>
                          </m:rPr>
                          <w:rPr>
                            <w:rFonts w:ascii="Cambria Math" w:hAnsi="Cambria Math"/>
                          </w:rPr>
                          <m:t>1!</m:t>
                        </m:r>
                      </m:den>
                    </m:f>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num>
                      <m:den>
                        <m:r>
                          <m:rPr>
                            <m:sty m:val="bi"/>
                          </m:rPr>
                          <w:rPr>
                            <w:rFonts w:ascii="Cambria Math" w:hAnsi="Cambria Math"/>
                          </w:rPr>
                          <m:t>2!</m:t>
                        </m:r>
                      </m:den>
                    </m:f>
                  </m:e>
                </m:nary>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3</m:t>
                        </m:r>
                      </m:sup>
                    </m:sSup>
                  </m:num>
                  <m:den>
                    <m:r>
                      <m:rPr>
                        <m:sty m:val="bi"/>
                      </m:rPr>
                      <w:rPr>
                        <w:rFonts w:ascii="Cambria Math" w:hAnsi="Cambria Math"/>
                      </w:rPr>
                      <m:t>3!</m:t>
                    </m:r>
                  </m:den>
                </m:f>
                <m:r>
                  <m:rPr>
                    <m:sty m:val="bi"/>
                  </m:rPr>
                  <w:rPr>
                    <w:rFonts w:ascii="Cambria Math" w:hAnsi="Cambria Math"/>
                  </w:rPr>
                  <m:t>+…</m:t>
                </m:r>
              </m:oMath>
            </m:oMathPara>
          </w:p>
        </w:tc>
        <w:tc>
          <w:tcPr>
            <w:tcW w:w="1417" w:type="dxa"/>
          </w:tcPr>
          <w:p w:rsidR="00435568" w:rsidRDefault="00435568" w:rsidP="00435568">
            <w:pPr>
              <w:tabs>
                <w:tab w:val="left" w:pos="3765"/>
              </w:tabs>
              <w:rPr>
                <w:b/>
              </w:rPr>
            </w:pPr>
            <m:oMathPara>
              <m:oMath>
                <m:r>
                  <m:rPr>
                    <m:sty m:val="bi"/>
                  </m:rPr>
                  <w:rPr>
                    <w:rFonts w:ascii="Cambria Math" w:hAnsi="Cambria Math"/>
                  </w:rPr>
                  <m:t>∞</m:t>
                </m:r>
              </m:oMath>
            </m:oMathPara>
          </w:p>
        </w:tc>
      </w:tr>
      <w:tr w:rsidR="00435568" w:rsidTr="004573A9">
        <w:tc>
          <w:tcPr>
            <w:tcW w:w="1129" w:type="dxa"/>
          </w:tcPr>
          <w:p w:rsidR="00435568" w:rsidRDefault="00435568" w:rsidP="00435568">
            <w:pPr>
              <w:tabs>
                <w:tab w:val="left" w:pos="3765"/>
              </w:tabs>
              <w:jc w:val="center"/>
              <w:rPr>
                <w:b/>
              </w:rPr>
            </w:pPr>
            <w:proofErr w:type="spellStart"/>
            <w:r>
              <w:rPr>
                <w:b/>
              </w:rPr>
              <w:t>Sinx</w:t>
            </w:r>
            <w:proofErr w:type="spellEnd"/>
          </w:p>
        </w:tc>
        <w:tc>
          <w:tcPr>
            <w:tcW w:w="7797" w:type="dxa"/>
          </w:tcPr>
          <w:p w:rsidR="00435568" w:rsidRDefault="00435568" w:rsidP="002F0EE3">
            <w:pPr>
              <w:tabs>
                <w:tab w:val="left" w:pos="3765"/>
              </w:tabs>
              <w:rPr>
                <w:b/>
              </w:rPr>
            </w:pPr>
            <m:oMathPara>
              <m:oMath>
                <m:nary>
                  <m:naryPr>
                    <m:chr m:val="∑"/>
                    <m:limLoc m:val="undOvr"/>
                    <m:ctrlPr>
                      <w:rPr>
                        <w:rFonts w:ascii="Cambria Math" w:hAnsi="Cambria Math"/>
                        <w:b/>
                        <w:i/>
                      </w:rPr>
                    </m:ctrlPr>
                  </m:naryPr>
                  <m:sub>
                    <m:r>
                      <m:rPr>
                        <m:sty m:val="bi"/>
                      </m:rPr>
                      <w:rPr>
                        <w:rFonts w:ascii="Cambria Math" w:hAnsi="Cambria Math"/>
                      </w:rPr>
                      <m:t>n=0</m:t>
                    </m:r>
                  </m:sub>
                  <m:sup>
                    <m:r>
                      <m:rPr>
                        <m:sty m:val="bi"/>
                      </m:rPr>
                      <w:rPr>
                        <w:rFonts w:ascii="Cambria Math" w:hAnsi="Cambria Math"/>
                      </w:rPr>
                      <m:t>∞</m:t>
                    </m:r>
                  </m:sup>
                  <m:e>
                    <m:sSup>
                      <m:sSupPr>
                        <m:ctrlPr>
                          <w:rPr>
                            <w:rFonts w:ascii="Cambria Math" w:hAnsi="Cambria Math"/>
                            <w:b/>
                            <w:i/>
                          </w:rPr>
                        </m:ctrlPr>
                      </m:sSupPr>
                      <m:e>
                        <m:d>
                          <m:dPr>
                            <m:ctrlPr>
                              <w:rPr>
                                <w:rFonts w:ascii="Cambria Math" w:hAnsi="Cambria Math"/>
                                <w:b/>
                                <w:i/>
                              </w:rPr>
                            </m:ctrlPr>
                          </m:dPr>
                          <m:e>
                            <m:r>
                              <m:rPr>
                                <m:sty m:val="bi"/>
                              </m:rPr>
                              <w:rPr>
                                <w:rFonts w:ascii="Cambria Math" w:hAnsi="Cambria Math"/>
                              </w:rPr>
                              <m:t>-1</m:t>
                            </m:r>
                          </m:e>
                        </m:d>
                      </m:e>
                      <m:sup>
                        <m:r>
                          <m:rPr>
                            <m:sty m:val="bi"/>
                          </m:rPr>
                          <w:rPr>
                            <w:rFonts w:ascii="Cambria Math" w:hAnsi="Cambria Math"/>
                          </w:rPr>
                          <m:t>n</m:t>
                        </m:r>
                      </m:sup>
                    </m:sSup>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r>
                              <m:rPr>
                                <m:sty m:val="bi"/>
                              </m:rPr>
                              <w:rPr>
                                <w:rFonts w:ascii="Cambria Math" w:hAnsi="Cambria Math"/>
                              </w:rPr>
                              <m:t>n+1</m:t>
                            </m:r>
                          </m:sup>
                        </m:sSup>
                      </m:num>
                      <m:den>
                        <m:d>
                          <m:dPr>
                            <m:ctrlPr>
                              <w:rPr>
                                <w:rFonts w:ascii="Cambria Math" w:hAnsi="Cambria Math"/>
                                <w:b/>
                                <w:i/>
                              </w:rPr>
                            </m:ctrlPr>
                          </m:dPr>
                          <m:e>
                            <m:r>
                              <m:rPr>
                                <m:sty m:val="bi"/>
                              </m:rPr>
                              <w:rPr>
                                <w:rFonts w:ascii="Cambria Math" w:hAnsi="Cambria Math"/>
                              </w:rPr>
                              <m:t>2</m:t>
                            </m:r>
                            <m:r>
                              <m:rPr>
                                <m:sty m:val="bi"/>
                              </m:rPr>
                              <w:rPr>
                                <w:rFonts w:ascii="Cambria Math" w:hAnsi="Cambria Math"/>
                              </w:rPr>
                              <m:t>n+1</m:t>
                            </m:r>
                          </m:e>
                        </m:d>
                        <m:r>
                          <m:rPr>
                            <m:sty m:val="bi"/>
                          </m:rPr>
                          <w:rPr>
                            <w:rFonts w:ascii="Cambria Math" w:hAnsi="Cambria Math"/>
                          </w:rPr>
                          <m:t>!</m:t>
                        </m:r>
                      </m:den>
                    </m:f>
                    <m:r>
                      <m:rPr>
                        <m:sty m:val="bi"/>
                      </m:rPr>
                      <w:rPr>
                        <w:rFonts w:ascii="Cambria Math" w:hAnsi="Cambria Math"/>
                      </w:rPr>
                      <m:t>= x=</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3</m:t>
                            </m:r>
                          </m:sup>
                        </m:sSup>
                      </m:num>
                      <m:den>
                        <m:r>
                          <m:rPr>
                            <m:sty m:val="bi"/>
                          </m:rPr>
                          <w:rPr>
                            <w:rFonts w:ascii="Cambria Math" w:hAnsi="Cambria Math"/>
                          </w:rPr>
                          <m:t>3!</m:t>
                        </m:r>
                      </m:den>
                    </m:f>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5</m:t>
                            </m:r>
                          </m:sup>
                        </m:sSup>
                      </m:num>
                      <m:den>
                        <m:r>
                          <m:rPr>
                            <m:sty m:val="bi"/>
                          </m:rPr>
                          <w:rPr>
                            <w:rFonts w:ascii="Cambria Math" w:hAnsi="Cambria Math"/>
                          </w:rPr>
                          <m:t>5!</m:t>
                        </m:r>
                      </m:den>
                    </m:f>
                  </m:e>
                </m:nary>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7</m:t>
                        </m:r>
                      </m:sup>
                    </m:sSup>
                  </m:num>
                  <m:den>
                    <m:r>
                      <m:rPr>
                        <m:sty m:val="bi"/>
                      </m:rPr>
                      <w:rPr>
                        <w:rFonts w:ascii="Cambria Math" w:hAnsi="Cambria Math"/>
                      </w:rPr>
                      <m:t>7!</m:t>
                    </m:r>
                  </m:den>
                </m:f>
                <m:r>
                  <m:rPr>
                    <m:sty m:val="bi"/>
                  </m:rPr>
                  <w:rPr>
                    <w:rFonts w:ascii="Cambria Math" w:hAnsi="Cambria Math"/>
                  </w:rPr>
                  <m:t>+…</m:t>
                </m:r>
              </m:oMath>
            </m:oMathPara>
          </w:p>
        </w:tc>
        <w:tc>
          <w:tcPr>
            <w:tcW w:w="1417" w:type="dxa"/>
          </w:tcPr>
          <w:p w:rsidR="00435568" w:rsidRDefault="00435568" w:rsidP="003F0EA6">
            <w:pPr>
              <w:tabs>
                <w:tab w:val="left" w:pos="3765"/>
              </w:tabs>
              <w:rPr>
                <w:b/>
              </w:rPr>
            </w:pPr>
            <m:oMathPara>
              <m:oMath>
                <m:r>
                  <m:rPr>
                    <m:sty m:val="bi"/>
                  </m:rPr>
                  <w:rPr>
                    <w:rFonts w:ascii="Cambria Math" w:hAnsi="Cambria Math"/>
                  </w:rPr>
                  <m:t>∞</m:t>
                </m:r>
              </m:oMath>
            </m:oMathPara>
          </w:p>
        </w:tc>
      </w:tr>
      <w:tr w:rsidR="00435568" w:rsidTr="004573A9">
        <w:tc>
          <w:tcPr>
            <w:tcW w:w="1129" w:type="dxa"/>
          </w:tcPr>
          <w:p w:rsidR="00435568" w:rsidRDefault="00435568" w:rsidP="00435568">
            <w:pPr>
              <w:tabs>
                <w:tab w:val="left" w:pos="3765"/>
              </w:tabs>
              <w:jc w:val="center"/>
              <w:rPr>
                <w:b/>
              </w:rPr>
            </w:pPr>
            <w:proofErr w:type="spellStart"/>
            <w:r>
              <w:rPr>
                <w:b/>
              </w:rPr>
              <w:t>cosx</w:t>
            </w:r>
            <w:proofErr w:type="spellEnd"/>
          </w:p>
        </w:tc>
        <w:tc>
          <w:tcPr>
            <w:tcW w:w="7797" w:type="dxa"/>
          </w:tcPr>
          <w:p w:rsidR="00435568" w:rsidRDefault="00435568" w:rsidP="002F0EE3">
            <w:pPr>
              <w:tabs>
                <w:tab w:val="left" w:pos="3765"/>
              </w:tabs>
              <w:rPr>
                <w:b/>
              </w:rPr>
            </w:pPr>
            <m:oMathPara>
              <m:oMath>
                <m:nary>
                  <m:naryPr>
                    <m:chr m:val="∑"/>
                    <m:limLoc m:val="undOvr"/>
                    <m:ctrlPr>
                      <w:rPr>
                        <w:rFonts w:ascii="Cambria Math" w:hAnsi="Cambria Math"/>
                        <w:b/>
                        <w:i/>
                      </w:rPr>
                    </m:ctrlPr>
                  </m:naryPr>
                  <m:sub>
                    <m:r>
                      <m:rPr>
                        <m:sty m:val="bi"/>
                      </m:rPr>
                      <w:rPr>
                        <w:rFonts w:ascii="Cambria Math" w:hAnsi="Cambria Math"/>
                      </w:rPr>
                      <m:t>n=0</m:t>
                    </m:r>
                  </m:sub>
                  <m:sup>
                    <m:r>
                      <m:rPr>
                        <m:sty m:val="bi"/>
                      </m:rPr>
                      <w:rPr>
                        <w:rFonts w:ascii="Cambria Math" w:hAnsi="Cambria Math"/>
                      </w:rPr>
                      <m:t>∞</m:t>
                    </m:r>
                  </m:sup>
                  <m:e>
                    <m:sSup>
                      <m:sSupPr>
                        <m:ctrlPr>
                          <w:rPr>
                            <w:rFonts w:ascii="Cambria Math" w:hAnsi="Cambria Math"/>
                            <w:b/>
                            <w:i/>
                          </w:rPr>
                        </m:ctrlPr>
                      </m:sSupPr>
                      <m:e>
                        <m:d>
                          <m:dPr>
                            <m:ctrlPr>
                              <w:rPr>
                                <w:rFonts w:ascii="Cambria Math" w:hAnsi="Cambria Math"/>
                                <w:b/>
                                <w:i/>
                              </w:rPr>
                            </m:ctrlPr>
                          </m:dPr>
                          <m:e>
                            <m:r>
                              <m:rPr>
                                <m:sty m:val="bi"/>
                              </m:rPr>
                              <w:rPr>
                                <w:rFonts w:ascii="Cambria Math" w:hAnsi="Cambria Math"/>
                              </w:rPr>
                              <m:t>-1</m:t>
                            </m:r>
                          </m:e>
                        </m:d>
                      </m:e>
                      <m:sup>
                        <m:r>
                          <m:rPr>
                            <m:sty m:val="bi"/>
                          </m:rPr>
                          <w:rPr>
                            <w:rFonts w:ascii="Cambria Math" w:hAnsi="Cambria Math"/>
                          </w:rPr>
                          <m:t>n</m:t>
                        </m:r>
                      </m:sup>
                    </m:sSup>
                    <m:d>
                      <m:dPr>
                        <m:ctrlPr>
                          <w:rPr>
                            <w:rFonts w:ascii="Cambria Math" w:hAnsi="Cambria Math"/>
                            <w:b/>
                            <w:i/>
                          </w:rPr>
                        </m:ctrlPr>
                      </m:dPr>
                      <m:e>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r>
                                  <m:rPr>
                                    <m:sty m:val="bi"/>
                                  </m:rPr>
                                  <w:rPr>
                                    <w:rFonts w:ascii="Cambria Math" w:hAnsi="Cambria Math"/>
                                  </w:rPr>
                                  <m:t>n</m:t>
                                </m:r>
                              </m:sup>
                            </m:sSup>
                          </m:num>
                          <m:den>
                            <m:d>
                              <m:dPr>
                                <m:ctrlPr>
                                  <w:rPr>
                                    <w:rFonts w:ascii="Cambria Math" w:hAnsi="Cambria Math"/>
                                    <w:b/>
                                    <w:i/>
                                  </w:rPr>
                                </m:ctrlPr>
                              </m:dPr>
                              <m:e>
                                <m:r>
                                  <m:rPr>
                                    <m:sty m:val="bi"/>
                                  </m:rPr>
                                  <w:rPr>
                                    <w:rFonts w:ascii="Cambria Math" w:hAnsi="Cambria Math"/>
                                  </w:rPr>
                                  <m:t>2</m:t>
                                </m:r>
                                <m:r>
                                  <m:rPr>
                                    <m:sty m:val="bi"/>
                                  </m:rPr>
                                  <w:rPr>
                                    <w:rFonts w:ascii="Cambria Math" w:hAnsi="Cambria Math"/>
                                  </w:rPr>
                                  <m:t>n</m:t>
                                </m:r>
                              </m:e>
                            </m:d>
                            <m:r>
                              <m:rPr>
                                <m:sty m:val="bi"/>
                              </m:rPr>
                              <w:rPr>
                                <w:rFonts w:ascii="Cambria Math" w:hAnsi="Cambria Math"/>
                              </w:rPr>
                              <m:t>!</m:t>
                            </m:r>
                          </m:den>
                        </m:f>
                      </m:e>
                    </m:d>
                    <m:r>
                      <m:rPr>
                        <m:sty m:val="bi"/>
                      </m:rPr>
                      <w:rPr>
                        <w:rFonts w:ascii="Cambria Math" w:hAnsi="Cambria Math"/>
                      </w:rPr>
                      <m:t>=1-</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num>
                      <m:den>
                        <m:r>
                          <m:rPr>
                            <m:sty m:val="bi"/>
                          </m:rPr>
                          <w:rPr>
                            <w:rFonts w:ascii="Cambria Math" w:hAnsi="Cambria Math"/>
                          </w:rPr>
                          <m:t>2!</m:t>
                        </m:r>
                      </m:den>
                    </m:f>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4</m:t>
                            </m:r>
                          </m:sup>
                        </m:sSup>
                      </m:num>
                      <m:den>
                        <m:r>
                          <m:rPr>
                            <m:sty m:val="bi"/>
                          </m:rPr>
                          <w:rPr>
                            <w:rFonts w:ascii="Cambria Math" w:hAnsi="Cambria Math"/>
                          </w:rPr>
                          <m:t>4!</m:t>
                        </m:r>
                      </m:den>
                    </m:f>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6</m:t>
                            </m:r>
                          </m:sup>
                        </m:sSup>
                      </m:num>
                      <m:den>
                        <m:r>
                          <m:rPr>
                            <m:sty m:val="bi"/>
                          </m:rPr>
                          <w:rPr>
                            <w:rFonts w:ascii="Cambria Math" w:hAnsi="Cambria Math"/>
                          </w:rPr>
                          <m:t>6!</m:t>
                        </m:r>
                      </m:den>
                    </m:f>
                    <m:r>
                      <m:rPr>
                        <m:sty m:val="bi"/>
                      </m:rPr>
                      <w:rPr>
                        <w:rFonts w:ascii="Cambria Math" w:hAnsi="Cambria Math"/>
                      </w:rPr>
                      <m:t xml:space="preserve">+… </m:t>
                    </m:r>
                    <m:r>
                      <m:rPr>
                        <m:sty m:val="bi"/>
                      </m:rPr>
                      <w:rPr>
                        <w:rFonts w:ascii="Cambria Math" w:hAnsi="Cambria Math"/>
                      </w:rPr>
                      <m:t xml:space="preserve">   </m:t>
                    </m:r>
                  </m:e>
                </m:nary>
              </m:oMath>
            </m:oMathPara>
          </w:p>
        </w:tc>
        <w:tc>
          <w:tcPr>
            <w:tcW w:w="1417" w:type="dxa"/>
          </w:tcPr>
          <w:p w:rsidR="00435568" w:rsidRDefault="00E2039F" w:rsidP="00E2039F">
            <w:pPr>
              <w:tabs>
                <w:tab w:val="left" w:pos="3765"/>
              </w:tabs>
              <w:rPr>
                <w:b/>
              </w:rPr>
            </w:pPr>
            <m:oMathPara>
              <m:oMath>
                <m:r>
                  <m:rPr>
                    <m:sty m:val="bi"/>
                  </m:rPr>
                  <w:rPr>
                    <w:rFonts w:ascii="Cambria Math" w:hAnsi="Cambria Math"/>
                  </w:rPr>
                  <m:t>∞</m:t>
                </m:r>
              </m:oMath>
            </m:oMathPara>
          </w:p>
        </w:tc>
      </w:tr>
      <w:tr w:rsidR="00435568" w:rsidTr="004573A9">
        <w:tc>
          <w:tcPr>
            <w:tcW w:w="1129" w:type="dxa"/>
          </w:tcPr>
          <w:p w:rsidR="00435568" w:rsidRDefault="00435568" w:rsidP="00435568">
            <w:pPr>
              <w:tabs>
                <w:tab w:val="left" w:pos="3765"/>
              </w:tabs>
              <w:jc w:val="center"/>
              <w:rPr>
                <w:b/>
              </w:rPr>
            </w:pPr>
            <w:r>
              <w:rPr>
                <w:b/>
              </w:rPr>
              <w:t>tan</w:t>
            </w:r>
            <w:r>
              <w:rPr>
                <w:b/>
                <w:vertAlign w:val="superscript"/>
              </w:rPr>
              <w:t>-1</w:t>
            </w:r>
            <w:r>
              <w:rPr>
                <w:b/>
              </w:rPr>
              <w:t>x</w:t>
            </w:r>
          </w:p>
        </w:tc>
        <w:tc>
          <w:tcPr>
            <w:tcW w:w="7797" w:type="dxa"/>
          </w:tcPr>
          <w:p w:rsidR="00435568" w:rsidRDefault="00435568" w:rsidP="003F0278">
            <w:pPr>
              <w:tabs>
                <w:tab w:val="left" w:pos="3765"/>
              </w:tabs>
              <w:rPr>
                <w:b/>
              </w:rPr>
            </w:pPr>
            <m:oMathPara>
              <m:oMath>
                <m:nary>
                  <m:naryPr>
                    <m:chr m:val="∑"/>
                    <m:limLoc m:val="undOvr"/>
                    <m:ctrlPr>
                      <w:rPr>
                        <w:rFonts w:ascii="Cambria Math" w:hAnsi="Cambria Math"/>
                        <w:b/>
                        <w:i/>
                      </w:rPr>
                    </m:ctrlPr>
                  </m:naryPr>
                  <m:sub>
                    <m:r>
                      <m:rPr>
                        <m:sty m:val="bi"/>
                      </m:rPr>
                      <w:rPr>
                        <w:rFonts w:ascii="Cambria Math" w:hAnsi="Cambria Math"/>
                      </w:rPr>
                      <m:t>n=0</m:t>
                    </m:r>
                  </m:sub>
                  <m:sup>
                    <m:r>
                      <m:rPr>
                        <m:sty m:val="bi"/>
                      </m:rPr>
                      <w:rPr>
                        <w:rFonts w:ascii="Cambria Math" w:hAnsi="Cambria Math"/>
                      </w:rPr>
                      <m:t>∞</m:t>
                    </m:r>
                  </m:sup>
                  <m:e>
                    <m:sSup>
                      <m:sSupPr>
                        <m:ctrlPr>
                          <w:rPr>
                            <w:rFonts w:ascii="Cambria Math" w:hAnsi="Cambria Math"/>
                            <w:b/>
                            <w:i/>
                          </w:rPr>
                        </m:ctrlPr>
                      </m:sSupPr>
                      <m:e>
                        <m:d>
                          <m:dPr>
                            <m:ctrlPr>
                              <w:rPr>
                                <w:rFonts w:ascii="Cambria Math" w:hAnsi="Cambria Math"/>
                                <w:b/>
                                <w:i/>
                              </w:rPr>
                            </m:ctrlPr>
                          </m:dPr>
                          <m:e>
                            <m:r>
                              <m:rPr>
                                <m:sty m:val="bi"/>
                              </m:rPr>
                              <w:rPr>
                                <w:rFonts w:ascii="Cambria Math" w:hAnsi="Cambria Math"/>
                              </w:rPr>
                              <m:t>-1</m:t>
                            </m:r>
                          </m:e>
                        </m:d>
                      </m:e>
                      <m:sup>
                        <m:r>
                          <m:rPr>
                            <m:sty m:val="bi"/>
                          </m:rPr>
                          <w:rPr>
                            <w:rFonts w:ascii="Cambria Math" w:hAnsi="Cambria Math"/>
                          </w:rPr>
                          <m:t>n</m:t>
                        </m:r>
                      </m:sup>
                    </m:sSup>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r>
                              <m:rPr>
                                <m:sty m:val="bi"/>
                              </m:rPr>
                              <w:rPr>
                                <w:rFonts w:ascii="Cambria Math" w:hAnsi="Cambria Math"/>
                              </w:rPr>
                              <m:t>n+1</m:t>
                            </m:r>
                          </m:sup>
                        </m:sSup>
                      </m:num>
                      <m:den>
                        <m:r>
                          <m:rPr>
                            <m:sty m:val="bi"/>
                          </m:rPr>
                          <w:rPr>
                            <w:rFonts w:ascii="Cambria Math" w:hAnsi="Cambria Math"/>
                          </w:rPr>
                          <m:t>2</m:t>
                        </m:r>
                        <m:r>
                          <m:rPr>
                            <m:sty m:val="bi"/>
                          </m:rPr>
                          <w:rPr>
                            <w:rFonts w:ascii="Cambria Math" w:hAnsi="Cambria Math"/>
                          </w:rPr>
                          <m:t>n+ 1</m:t>
                        </m:r>
                      </m:den>
                    </m:f>
                    <m:r>
                      <m:rPr>
                        <m:sty m:val="bi"/>
                      </m:rPr>
                      <w:rPr>
                        <w:rFonts w:ascii="Cambria Math" w:hAnsi="Cambria Math"/>
                      </w:rPr>
                      <m:t>=</m:t>
                    </m:r>
                    <m:r>
                      <m:rPr>
                        <m:sty m:val="bi"/>
                      </m:rPr>
                      <w:rPr>
                        <w:rFonts w:ascii="Cambria Math" w:hAnsi="Cambria Math"/>
                      </w:rPr>
                      <m:t xml:space="preserve"> </m:t>
                    </m:r>
                  </m:e>
                </m:nary>
                <m:r>
                  <m:rPr>
                    <m:sty m:val="bi"/>
                  </m:rPr>
                  <w:rPr>
                    <w:rFonts w:ascii="Cambria Math" w:hAnsi="Cambria Math"/>
                  </w:rPr>
                  <m:t>x-</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3</m:t>
                        </m:r>
                      </m:sup>
                    </m:sSup>
                  </m:num>
                  <m:den>
                    <m:r>
                      <m:rPr>
                        <m:sty m:val="bi"/>
                      </m:rPr>
                      <w:rPr>
                        <w:rFonts w:ascii="Cambria Math" w:hAnsi="Cambria Math"/>
                      </w:rPr>
                      <m:t>3</m:t>
                    </m:r>
                  </m:den>
                </m:f>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5</m:t>
                        </m:r>
                      </m:sup>
                    </m:sSup>
                  </m:num>
                  <m:den>
                    <m:r>
                      <m:rPr>
                        <m:sty m:val="bi"/>
                      </m:rPr>
                      <w:rPr>
                        <w:rFonts w:ascii="Cambria Math" w:hAnsi="Cambria Math"/>
                      </w:rPr>
                      <m:t>5</m:t>
                    </m:r>
                  </m:den>
                </m:f>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7</m:t>
                        </m:r>
                      </m:sup>
                    </m:sSup>
                  </m:num>
                  <m:den>
                    <m:r>
                      <m:rPr>
                        <m:sty m:val="bi"/>
                      </m:rPr>
                      <w:rPr>
                        <w:rFonts w:ascii="Cambria Math" w:hAnsi="Cambria Math"/>
                      </w:rPr>
                      <m:t>7</m:t>
                    </m:r>
                  </m:den>
                </m:f>
                <m:r>
                  <m:rPr>
                    <m:sty m:val="bi"/>
                  </m:rPr>
                  <w:rPr>
                    <w:rFonts w:ascii="Cambria Math" w:hAnsi="Cambria Math"/>
                  </w:rPr>
                  <m:t>+…</m:t>
                </m:r>
              </m:oMath>
            </m:oMathPara>
          </w:p>
        </w:tc>
        <w:tc>
          <w:tcPr>
            <w:tcW w:w="1417" w:type="dxa"/>
          </w:tcPr>
          <w:p w:rsidR="00E2039F" w:rsidRPr="00E2039F" w:rsidRDefault="00E2039F" w:rsidP="00E2039F">
            <w:pPr>
              <w:tabs>
                <w:tab w:val="left" w:pos="3765"/>
              </w:tabs>
              <w:jc w:val="center"/>
              <w:rPr>
                <w:rFonts w:eastAsiaTheme="minorEastAsia"/>
                <w:b/>
              </w:rPr>
            </w:pPr>
            <w:r>
              <w:rPr>
                <w:rFonts w:eastAsiaTheme="minorEastAsia"/>
                <w:b/>
              </w:rPr>
              <w:t>1</w:t>
            </w:r>
          </w:p>
        </w:tc>
      </w:tr>
      <w:tr w:rsidR="00435568" w:rsidTr="004573A9">
        <w:tc>
          <w:tcPr>
            <w:tcW w:w="1129" w:type="dxa"/>
          </w:tcPr>
          <w:p w:rsidR="00435568" w:rsidRDefault="00435568" w:rsidP="00435568">
            <w:pPr>
              <w:tabs>
                <w:tab w:val="left" w:pos="3765"/>
              </w:tabs>
              <w:jc w:val="center"/>
              <w:rPr>
                <w:b/>
              </w:rPr>
            </w:pPr>
            <w:proofErr w:type="spellStart"/>
            <w:r>
              <w:rPr>
                <w:b/>
              </w:rPr>
              <w:t>ln</w:t>
            </w:r>
            <w:proofErr w:type="spellEnd"/>
            <w:r>
              <w:rPr>
                <w:b/>
              </w:rPr>
              <w:t>(1+x)</w:t>
            </w:r>
          </w:p>
        </w:tc>
        <w:tc>
          <w:tcPr>
            <w:tcW w:w="7797" w:type="dxa"/>
          </w:tcPr>
          <w:p w:rsidR="00435568" w:rsidRDefault="00E2039F" w:rsidP="00E2039F">
            <w:pPr>
              <w:tabs>
                <w:tab w:val="left" w:pos="3765"/>
              </w:tabs>
              <w:rPr>
                <w:b/>
              </w:rPr>
            </w:pPr>
            <m:oMathPara>
              <m:oMath>
                <m:nary>
                  <m:naryPr>
                    <m:chr m:val="∑"/>
                    <m:limLoc m:val="undOvr"/>
                    <m:ctrlPr>
                      <w:rPr>
                        <w:rFonts w:ascii="Cambria Math" w:hAnsi="Cambria Math"/>
                        <w:b/>
                        <w:i/>
                      </w:rPr>
                    </m:ctrlPr>
                  </m:naryPr>
                  <m:sub>
                    <m:r>
                      <m:rPr>
                        <m:sty m:val="bi"/>
                      </m:rPr>
                      <w:rPr>
                        <w:rFonts w:ascii="Cambria Math" w:hAnsi="Cambria Math"/>
                      </w:rPr>
                      <m:t>n=0</m:t>
                    </m:r>
                  </m:sub>
                  <m:sup>
                    <m:r>
                      <m:rPr>
                        <m:sty m:val="bi"/>
                      </m:rPr>
                      <w:rPr>
                        <w:rFonts w:ascii="Cambria Math" w:hAnsi="Cambria Math"/>
                      </w:rPr>
                      <m:t>∞</m:t>
                    </m:r>
                  </m:sup>
                  <m:e>
                    <m:r>
                      <m:rPr>
                        <m:sty m:val="bi"/>
                      </m:rPr>
                      <w:rPr>
                        <w:rFonts w:ascii="Cambria Math" w:hAnsi="Cambria Math"/>
                      </w:rPr>
                      <m:t xml:space="preserve"> </m:t>
                    </m:r>
                  </m:e>
                </m:nary>
                <m:sSup>
                  <m:sSupPr>
                    <m:ctrlPr>
                      <w:rPr>
                        <w:rFonts w:ascii="Cambria Math" w:hAnsi="Cambria Math"/>
                        <w:b/>
                        <w:i/>
                      </w:rPr>
                    </m:ctrlPr>
                  </m:sSupPr>
                  <m:e>
                    <m:d>
                      <m:dPr>
                        <m:ctrlPr>
                          <w:rPr>
                            <w:rFonts w:ascii="Cambria Math" w:hAnsi="Cambria Math"/>
                            <w:b/>
                            <w:i/>
                          </w:rPr>
                        </m:ctrlPr>
                      </m:dPr>
                      <m:e>
                        <m:r>
                          <m:rPr>
                            <m:sty m:val="bi"/>
                          </m:rPr>
                          <w:rPr>
                            <w:rFonts w:ascii="Cambria Math" w:hAnsi="Cambria Math"/>
                          </w:rPr>
                          <m:t>-1</m:t>
                        </m:r>
                      </m:e>
                    </m:d>
                  </m:e>
                  <m:sup>
                    <m:r>
                      <m:rPr>
                        <m:sty m:val="bi"/>
                      </m:rPr>
                      <w:rPr>
                        <w:rFonts w:ascii="Cambria Math" w:hAnsi="Cambria Math"/>
                      </w:rPr>
                      <m:t>n-1</m:t>
                    </m:r>
                  </m:sup>
                </m:sSup>
                <m:d>
                  <m:dPr>
                    <m:ctrlPr>
                      <w:rPr>
                        <w:rFonts w:ascii="Cambria Math" w:hAnsi="Cambria Math"/>
                        <w:b/>
                        <w:i/>
                      </w:rPr>
                    </m:ctrlPr>
                  </m:dPr>
                  <m:e>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n</m:t>
                            </m:r>
                          </m:sup>
                        </m:sSup>
                      </m:num>
                      <m:den>
                        <m:r>
                          <m:rPr>
                            <m:sty m:val="bi"/>
                          </m:rPr>
                          <w:rPr>
                            <w:rFonts w:ascii="Cambria Math" w:hAnsi="Cambria Math"/>
                          </w:rPr>
                          <m:t>n</m:t>
                        </m:r>
                      </m:den>
                    </m:f>
                  </m:e>
                </m:d>
                <m:r>
                  <m:rPr>
                    <m:sty m:val="bi"/>
                  </m:rPr>
                  <w:rPr>
                    <w:rFonts w:ascii="Cambria Math" w:hAnsi="Cambria Math"/>
                  </w:rPr>
                  <m:t>=x-</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num>
                  <m:den>
                    <m:r>
                      <m:rPr>
                        <m:sty m:val="bi"/>
                      </m:rPr>
                      <w:rPr>
                        <w:rFonts w:ascii="Cambria Math" w:hAnsi="Cambria Math"/>
                      </w:rPr>
                      <m:t>2</m:t>
                    </m:r>
                  </m:den>
                </m:f>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3</m:t>
                        </m:r>
                      </m:sup>
                    </m:sSup>
                  </m:num>
                  <m:den>
                    <m:r>
                      <m:rPr>
                        <m:sty m:val="bi"/>
                      </m:rPr>
                      <w:rPr>
                        <w:rFonts w:ascii="Cambria Math" w:hAnsi="Cambria Math"/>
                      </w:rPr>
                      <m:t>3</m:t>
                    </m:r>
                  </m:den>
                </m:f>
                <m:r>
                  <m:rPr>
                    <m:sty m:val="bi"/>
                  </m:rPr>
                  <w:rPr>
                    <w:rFonts w:ascii="Cambria Math" w:hAnsi="Cambria Math"/>
                  </w:rPr>
                  <m:t>-</m:t>
                </m:r>
                <m:f>
                  <m:fPr>
                    <m:ctrlPr>
                      <w:rPr>
                        <w:rFonts w:ascii="Cambria Math" w:hAnsi="Cambria Math"/>
                        <w:b/>
                        <w:i/>
                      </w:rPr>
                    </m:ctrlPr>
                  </m:fPr>
                  <m:num>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4</m:t>
                        </m:r>
                      </m:sup>
                    </m:sSup>
                  </m:num>
                  <m:den>
                    <m:r>
                      <m:rPr>
                        <m:sty m:val="bi"/>
                      </m:rPr>
                      <w:rPr>
                        <w:rFonts w:ascii="Cambria Math" w:hAnsi="Cambria Math"/>
                      </w:rPr>
                      <m:t>4</m:t>
                    </m:r>
                  </m:den>
                </m:f>
                <m:r>
                  <m:rPr>
                    <m:sty m:val="bi"/>
                  </m:rPr>
                  <w:rPr>
                    <w:rFonts w:ascii="Cambria Math" w:hAnsi="Cambria Math"/>
                  </w:rPr>
                  <m:t>+….</m:t>
                </m:r>
              </m:oMath>
            </m:oMathPara>
          </w:p>
        </w:tc>
        <w:tc>
          <w:tcPr>
            <w:tcW w:w="1417" w:type="dxa"/>
          </w:tcPr>
          <w:p w:rsidR="00435568" w:rsidRDefault="00E2039F" w:rsidP="00E2039F">
            <w:pPr>
              <w:tabs>
                <w:tab w:val="left" w:pos="3765"/>
              </w:tabs>
              <w:jc w:val="center"/>
              <w:rPr>
                <w:b/>
              </w:rPr>
            </w:pPr>
            <w:r>
              <w:rPr>
                <w:b/>
              </w:rPr>
              <w:t>1</w:t>
            </w:r>
          </w:p>
        </w:tc>
      </w:tr>
      <w:tr w:rsidR="00435568" w:rsidTr="004573A9">
        <w:tc>
          <w:tcPr>
            <w:tcW w:w="1129" w:type="dxa"/>
          </w:tcPr>
          <w:p w:rsidR="00435568" w:rsidRPr="00435568" w:rsidRDefault="00435568" w:rsidP="00435568">
            <w:pPr>
              <w:tabs>
                <w:tab w:val="left" w:pos="3765"/>
              </w:tabs>
              <w:jc w:val="center"/>
              <w:rPr>
                <w:b/>
              </w:rPr>
            </w:pPr>
            <w:r>
              <w:rPr>
                <w:b/>
              </w:rPr>
              <w:t>(1+x)</w:t>
            </w:r>
            <w:r>
              <w:rPr>
                <w:b/>
                <w:vertAlign w:val="superscript"/>
              </w:rPr>
              <w:t>k</w:t>
            </w:r>
          </w:p>
        </w:tc>
        <w:tc>
          <w:tcPr>
            <w:tcW w:w="7797" w:type="dxa"/>
          </w:tcPr>
          <w:p w:rsidR="00435568" w:rsidRDefault="00435568" w:rsidP="004573A9">
            <w:pPr>
              <w:tabs>
                <w:tab w:val="left" w:pos="3765"/>
              </w:tabs>
              <w:rPr>
                <w:b/>
              </w:rPr>
            </w:pPr>
            <m:oMathPara>
              <m:oMath>
                <m:nary>
                  <m:naryPr>
                    <m:chr m:val="∑"/>
                    <m:limLoc m:val="undOvr"/>
                    <m:ctrlPr>
                      <w:rPr>
                        <w:rFonts w:ascii="Cambria Math" w:hAnsi="Cambria Math"/>
                        <w:b/>
                        <w:i/>
                      </w:rPr>
                    </m:ctrlPr>
                  </m:naryPr>
                  <m:sub>
                    <m:r>
                      <m:rPr>
                        <m:sty m:val="bi"/>
                      </m:rPr>
                      <w:rPr>
                        <w:rFonts w:ascii="Cambria Math" w:hAnsi="Cambria Math"/>
                      </w:rPr>
                      <m:t>n=0</m:t>
                    </m:r>
                  </m:sub>
                  <m:sup>
                    <m:r>
                      <m:rPr>
                        <m:sty m:val="bi"/>
                      </m:rPr>
                      <w:rPr>
                        <w:rFonts w:ascii="Cambria Math" w:hAnsi="Cambria Math"/>
                      </w:rPr>
                      <m:t>∞</m:t>
                    </m:r>
                  </m:sup>
                  <m:e>
                    <m:r>
                      <m:rPr>
                        <m:sty m:val="bi"/>
                      </m:rPr>
                      <w:rPr>
                        <w:rFonts w:ascii="Cambria Math" w:hAnsi="Cambria Math"/>
                      </w:rPr>
                      <m:t>(</m:t>
                    </m:r>
                    <m:sPre>
                      <m:sPrePr>
                        <m:ctrlPr>
                          <w:rPr>
                            <w:rFonts w:ascii="Cambria Math" w:hAnsi="Cambria Math"/>
                            <w:b/>
                            <w:i/>
                          </w:rPr>
                        </m:ctrlPr>
                      </m:sPrePr>
                      <m:sub>
                        <m:r>
                          <m:rPr>
                            <m:sty m:val="bi"/>
                          </m:rPr>
                          <w:rPr>
                            <w:rFonts w:ascii="Cambria Math" w:hAnsi="Cambria Math"/>
                          </w:rPr>
                          <m:t>n</m:t>
                        </m:r>
                      </m:sub>
                      <m:sup>
                        <m:r>
                          <m:rPr>
                            <m:sty m:val="bi"/>
                          </m:rPr>
                          <w:rPr>
                            <w:rFonts w:ascii="Cambria Math" w:hAnsi="Cambria Math"/>
                          </w:rPr>
                          <m:t>k</m:t>
                        </m:r>
                      </m:sup>
                      <m:e>
                        <m:r>
                          <m:rPr>
                            <m:sty m:val="bi"/>
                          </m:rPr>
                          <w:rPr>
                            <w:rFonts w:ascii="Cambria Math" w:hAnsi="Cambria Math"/>
                          </w:rPr>
                          <m:t>)</m:t>
                        </m:r>
                      </m:e>
                    </m:sPre>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n</m:t>
                        </m:r>
                      </m:sup>
                    </m:sSup>
                  </m:e>
                </m:nary>
                <m:r>
                  <m:rPr>
                    <m:sty m:val="bi"/>
                  </m:rPr>
                  <w:rPr>
                    <w:rFonts w:ascii="Cambria Math" w:hAnsi="Cambria Math"/>
                  </w:rPr>
                  <m:t>=1+kx+</m:t>
                </m:r>
                <m:f>
                  <m:fPr>
                    <m:ctrlPr>
                      <w:rPr>
                        <w:rFonts w:ascii="Cambria Math" w:hAnsi="Cambria Math"/>
                        <w:b/>
                        <w:i/>
                      </w:rPr>
                    </m:ctrlPr>
                  </m:fPr>
                  <m:num>
                    <m:r>
                      <m:rPr>
                        <m:sty m:val="bi"/>
                      </m:rPr>
                      <w:rPr>
                        <w:rFonts w:ascii="Cambria Math" w:hAnsi="Cambria Math"/>
                      </w:rPr>
                      <m:t>k</m:t>
                    </m:r>
                    <m:d>
                      <m:dPr>
                        <m:ctrlPr>
                          <w:rPr>
                            <w:rFonts w:ascii="Cambria Math" w:hAnsi="Cambria Math"/>
                            <w:b/>
                            <w:i/>
                          </w:rPr>
                        </m:ctrlPr>
                      </m:dPr>
                      <m:e>
                        <m:r>
                          <m:rPr>
                            <m:sty m:val="bi"/>
                          </m:rPr>
                          <w:rPr>
                            <w:rFonts w:ascii="Cambria Math" w:hAnsi="Cambria Math"/>
                          </w:rPr>
                          <m:t>k-1</m:t>
                        </m:r>
                      </m:e>
                    </m:d>
                  </m:num>
                  <m:den>
                    <m:r>
                      <m:rPr>
                        <m:sty m:val="bi"/>
                      </m:rPr>
                      <w:rPr>
                        <w:rFonts w:ascii="Cambria Math" w:hAnsi="Cambria Math"/>
                      </w:rPr>
                      <m:t>2!</m:t>
                    </m:r>
                  </m:den>
                </m:f>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r>
                  <m:rPr>
                    <m:sty m:val="bi"/>
                  </m:rPr>
                  <w:rPr>
                    <w:rFonts w:ascii="Cambria Math" w:hAnsi="Cambria Math"/>
                  </w:rPr>
                  <m:t>+</m:t>
                </m:r>
                <m:f>
                  <m:fPr>
                    <m:ctrlPr>
                      <w:rPr>
                        <w:rFonts w:ascii="Cambria Math" w:hAnsi="Cambria Math"/>
                        <w:b/>
                        <w:i/>
                      </w:rPr>
                    </m:ctrlPr>
                  </m:fPr>
                  <m:num>
                    <m:r>
                      <m:rPr>
                        <m:sty m:val="bi"/>
                      </m:rPr>
                      <w:rPr>
                        <w:rFonts w:ascii="Cambria Math" w:hAnsi="Cambria Math"/>
                      </w:rPr>
                      <m:t>k</m:t>
                    </m:r>
                    <m:d>
                      <m:dPr>
                        <m:ctrlPr>
                          <w:rPr>
                            <w:rFonts w:ascii="Cambria Math" w:hAnsi="Cambria Math"/>
                            <w:b/>
                            <w:i/>
                          </w:rPr>
                        </m:ctrlPr>
                      </m:dPr>
                      <m:e>
                        <m:r>
                          <m:rPr>
                            <m:sty m:val="bi"/>
                          </m:rPr>
                          <w:rPr>
                            <w:rFonts w:ascii="Cambria Math" w:hAnsi="Cambria Math"/>
                          </w:rPr>
                          <m:t>k-1</m:t>
                        </m:r>
                      </m:e>
                    </m:d>
                    <m:d>
                      <m:dPr>
                        <m:ctrlPr>
                          <w:rPr>
                            <w:rFonts w:ascii="Cambria Math" w:hAnsi="Cambria Math"/>
                            <w:b/>
                            <w:i/>
                          </w:rPr>
                        </m:ctrlPr>
                      </m:dPr>
                      <m:e>
                        <m:r>
                          <m:rPr>
                            <m:sty m:val="bi"/>
                          </m:rPr>
                          <w:rPr>
                            <w:rFonts w:ascii="Cambria Math" w:hAnsi="Cambria Math"/>
                          </w:rPr>
                          <m:t>k-2</m:t>
                        </m:r>
                      </m:e>
                    </m:d>
                  </m:num>
                  <m:den>
                    <m:r>
                      <m:rPr>
                        <m:sty m:val="bi"/>
                      </m:rPr>
                      <w:rPr>
                        <w:rFonts w:ascii="Cambria Math" w:hAnsi="Cambria Math"/>
                      </w:rPr>
                      <m:t>3!</m:t>
                    </m:r>
                  </m:den>
                </m:f>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3</m:t>
                    </m:r>
                  </m:sup>
                </m:sSup>
                <m:r>
                  <m:rPr>
                    <m:sty m:val="bi"/>
                  </m:rPr>
                  <w:rPr>
                    <w:rFonts w:ascii="Cambria Math" w:hAnsi="Cambria Math"/>
                  </w:rPr>
                  <m:t>+…</m:t>
                </m:r>
              </m:oMath>
            </m:oMathPara>
          </w:p>
        </w:tc>
        <w:tc>
          <w:tcPr>
            <w:tcW w:w="1417" w:type="dxa"/>
          </w:tcPr>
          <w:p w:rsidR="00435568" w:rsidRDefault="00E2039F" w:rsidP="00E2039F">
            <w:pPr>
              <w:tabs>
                <w:tab w:val="left" w:pos="3765"/>
              </w:tabs>
              <w:jc w:val="center"/>
              <w:rPr>
                <w:b/>
              </w:rPr>
            </w:pPr>
            <w:r>
              <w:rPr>
                <w:b/>
              </w:rPr>
              <w:t>1</w:t>
            </w:r>
          </w:p>
        </w:tc>
      </w:tr>
    </w:tbl>
    <w:p w:rsidR="00435568" w:rsidRPr="00594F36" w:rsidRDefault="00435568" w:rsidP="003F0EA6">
      <w:pPr>
        <w:tabs>
          <w:tab w:val="left" w:pos="3765"/>
        </w:tabs>
        <w:rPr>
          <w:b/>
        </w:rPr>
      </w:pPr>
    </w:p>
    <w:p w:rsidR="003F0EA6" w:rsidRDefault="003F0EA6" w:rsidP="003F0EA6">
      <w:pPr>
        <w:tabs>
          <w:tab w:val="left" w:pos="3765"/>
        </w:tabs>
        <w:rPr>
          <w:b/>
        </w:rPr>
      </w:pPr>
      <w:r w:rsidRPr="00594F36">
        <w:rPr>
          <w:b/>
        </w:rPr>
        <w:t>Graphs, partial derivatives, tangent planes</w:t>
      </w:r>
    </w:p>
    <w:tbl>
      <w:tblPr>
        <w:tblStyle w:val="TableGrid"/>
        <w:tblW w:w="0" w:type="auto"/>
        <w:tblLook w:val="04A0" w:firstRow="1" w:lastRow="0" w:firstColumn="1" w:lastColumn="0" w:noHBand="0" w:noVBand="1"/>
      </w:tblPr>
      <w:tblGrid>
        <w:gridCol w:w="2337"/>
        <w:gridCol w:w="2337"/>
        <w:gridCol w:w="2338"/>
        <w:gridCol w:w="2338"/>
      </w:tblGrid>
      <w:tr w:rsidR="00AE5935" w:rsidTr="00AE5935">
        <w:tc>
          <w:tcPr>
            <w:tcW w:w="2337" w:type="dxa"/>
          </w:tcPr>
          <w:p w:rsidR="00AE5935" w:rsidRDefault="00AE5935" w:rsidP="003F0EA6">
            <w:pPr>
              <w:tabs>
                <w:tab w:val="left" w:pos="3765"/>
              </w:tabs>
            </w:pPr>
            <w:r>
              <w:t>Surface</w:t>
            </w:r>
          </w:p>
        </w:tc>
        <w:tc>
          <w:tcPr>
            <w:tcW w:w="2337" w:type="dxa"/>
          </w:tcPr>
          <w:p w:rsidR="00AE5935" w:rsidRDefault="00AE5935" w:rsidP="003F0EA6">
            <w:pPr>
              <w:tabs>
                <w:tab w:val="left" w:pos="3765"/>
              </w:tabs>
            </w:pPr>
            <w:r>
              <w:t>Equation</w:t>
            </w:r>
          </w:p>
        </w:tc>
        <w:tc>
          <w:tcPr>
            <w:tcW w:w="2338" w:type="dxa"/>
          </w:tcPr>
          <w:p w:rsidR="00AE5935" w:rsidRDefault="00AE5935" w:rsidP="003F0EA6">
            <w:pPr>
              <w:tabs>
                <w:tab w:val="left" w:pos="3765"/>
              </w:tabs>
            </w:pPr>
            <w:r>
              <w:t>Surface</w:t>
            </w:r>
          </w:p>
        </w:tc>
        <w:tc>
          <w:tcPr>
            <w:tcW w:w="2338" w:type="dxa"/>
          </w:tcPr>
          <w:p w:rsidR="00AE5935" w:rsidRDefault="00AE5935" w:rsidP="003F0EA6">
            <w:pPr>
              <w:tabs>
                <w:tab w:val="left" w:pos="3765"/>
              </w:tabs>
            </w:pPr>
            <w:r>
              <w:t>Equation</w:t>
            </w:r>
          </w:p>
        </w:tc>
      </w:tr>
      <w:tr w:rsidR="00AE5935" w:rsidTr="00AE5935">
        <w:tc>
          <w:tcPr>
            <w:tcW w:w="2337" w:type="dxa"/>
          </w:tcPr>
          <w:p w:rsidR="00AE5935" w:rsidRDefault="00AE5935" w:rsidP="003F0EA6">
            <w:pPr>
              <w:tabs>
                <w:tab w:val="left" w:pos="3765"/>
              </w:tabs>
            </w:pPr>
            <w:r>
              <w:t>Ellipsoid</w:t>
            </w:r>
          </w:p>
        </w:tc>
        <w:tc>
          <w:tcPr>
            <w:tcW w:w="2337" w:type="dxa"/>
          </w:tcPr>
          <w:p w:rsidR="00AE5935" w:rsidRPr="00AE5935" w:rsidRDefault="00AE5935" w:rsidP="00AE5935">
            <w:pPr>
              <w:tabs>
                <w:tab w:val="left" w:pos="3765"/>
              </w:tabs>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sSup>
                      <m:sSupPr>
                        <m:ctrlPr>
                          <w:rPr>
                            <w:rFonts w:ascii="Cambria Math" w:hAnsi="Cambria Math"/>
                            <w:i/>
                          </w:rPr>
                        </m:ctrlPr>
                      </m:sSupPr>
                      <m:e>
                        <m:r>
                          <w:rPr>
                            <w:rFonts w:ascii="Cambria Math" w:hAnsi="Cambria Math"/>
                          </w:rPr>
                          <m:t>a</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y</m:t>
                        </m:r>
                      </m:e>
                      <m:sup>
                        <m:r>
                          <w:rPr>
                            <w:rFonts w:ascii="Cambria Math" w:hAnsi="Cambria Math"/>
                          </w:rPr>
                          <m:t>2</m:t>
                        </m:r>
                      </m:sup>
                    </m:sSup>
                  </m:num>
                  <m:den>
                    <m:sSup>
                      <m:sSupPr>
                        <m:ctrlPr>
                          <w:rPr>
                            <w:rFonts w:ascii="Cambria Math" w:hAnsi="Cambria Math"/>
                            <w:i/>
                          </w:rPr>
                        </m:ctrlPr>
                      </m:sSupPr>
                      <m:e>
                        <m:r>
                          <w:rPr>
                            <w:rFonts w:ascii="Cambria Math" w:hAnsi="Cambria Math"/>
                          </w:rPr>
                          <m:t>b</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z</m:t>
                        </m:r>
                      </m:e>
                      <m:sup>
                        <m:r>
                          <w:rPr>
                            <w:rFonts w:ascii="Cambria Math" w:hAnsi="Cambria Math"/>
                          </w:rPr>
                          <m:t>2</m:t>
                        </m:r>
                      </m:sup>
                    </m:sSup>
                  </m:num>
                  <m:den>
                    <m:sSup>
                      <m:sSupPr>
                        <m:ctrlPr>
                          <w:rPr>
                            <w:rFonts w:ascii="Cambria Math" w:hAnsi="Cambria Math"/>
                            <w:i/>
                          </w:rPr>
                        </m:ctrlPr>
                      </m:sSupPr>
                      <m:e>
                        <m:r>
                          <w:rPr>
                            <w:rFonts w:ascii="Cambria Math" w:hAnsi="Cambria Math"/>
                          </w:rPr>
                          <m:t>c</m:t>
                        </m:r>
                      </m:e>
                      <m:sup>
                        <m:r>
                          <w:rPr>
                            <w:rFonts w:ascii="Cambria Math" w:hAnsi="Cambria Math"/>
                          </w:rPr>
                          <m:t>2</m:t>
                        </m:r>
                      </m:sup>
                    </m:sSup>
                  </m:den>
                </m:f>
                <m:r>
                  <w:rPr>
                    <w:rFonts w:ascii="Cambria Math" w:hAnsi="Cambria Math"/>
                  </w:rPr>
                  <m:t xml:space="preserve">=1 </m:t>
                </m:r>
              </m:oMath>
            </m:oMathPara>
          </w:p>
          <w:p w:rsidR="00AE5935" w:rsidRDefault="00AE5935" w:rsidP="00AE5935">
            <w:pPr>
              <w:tabs>
                <w:tab w:val="left" w:pos="3765"/>
              </w:tabs>
              <w:rPr>
                <w:rFonts w:eastAsiaTheme="minorEastAsia"/>
              </w:rPr>
            </w:pPr>
            <w:r>
              <w:rPr>
                <w:rFonts w:eastAsiaTheme="minorEastAsia"/>
              </w:rPr>
              <w:t>All traces are ellipses</w:t>
            </w:r>
          </w:p>
          <w:p w:rsidR="00AE5935" w:rsidRDefault="00AE5935" w:rsidP="00AE5935">
            <w:pPr>
              <w:tabs>
                <w:tab w:val="left" w:pos="3765"/>
              </w:tabs>
            </w:pPr>
            <w:r>
              <w:rPr>
                <w:rFonts w:eastAsiaTheme="minorEastAsia"/>
              </w:rPr>
              <w:t>If a=b=c, the ellipsoid is a sphere</w:t>
            </w:r>
          </w:p>
        </w:tc>
        <w:tc>
          <w:tcPr>
            <w:tcW w:w="2338" w:type="dxa"/>
          </w:tcPr>
          <w:p w:rsidR="00AE5935" w:rsidRDefault="00AE5935" w:rsidP="003F0EA6">
            <w:pPr>
              <w:tabs>
                <w:tab w:val="left" w:pos="3765"/>
              </w:tabs>
            </w:pPr>
            <w:r>
              <w:t>Cone</w:t>
            </w:r>
          </w:p>
        </w:tc>
        <w:tc>
          <w:tcPr>
            <w:tcW w:w="2338" w:type="dxa"/>
          </w:tcPr>
          <w:p w:rsidR="00AE5935" w:rsidRPr="00AE5935" w:rsidRDefault="00AE5935" w:rsidP="00AE5935">
            <w:pPr>
              <w:tabs>
                <w:tab w:val="left" w:pos="3765"/>
              </w:tabs>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z</m:t>
                        </m:r>
                      </m:e>
                      <m:sup>
                        <m:r>
                          <w:rPr>
                            <w:rFonts w:ascii="Cambria Math" w:hAnsi="Cambria Math"/>
                          </w:rPr>
                          <m:t>2</m:t>
                        </m:r>
                      </m:sup>
                    </m:sSup>
                  </m:num>
                  <m:den>
                    <m:sSup>
                      <m:sSupPr>
                        <m:ctrlPr>
                          <w:rPr>
                            <w:rFonts w:ascii="Cambria Math" w:hAnsi="Cambria Math"/>
                            <w:i/>
                          </w:rPr>
                        </m:ctrlPr>
                      </m:sSupPr>
                      <m:e>
                        <m:r>
                          <w:rPr>
                            <w:rFonts w:ascii="Cambria Math" w:hAnsi="Cambria Math"/>
                          </w:rPr>
                          <m:t>c</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sSup>
                      <m:sSupPr>
                        <m:ctrlPr>
                          <w:rPr>
                            <w:rFonts w:ascii="Cambria Math" w:hAnsi="Cambria Math"/>
                            <w:i/>
                          </w:rPr>
                        </m:ctrlPr>
                      </m:sSupPr>
                      <m:e>
                        <m:r>
                          <w:rPr>
                            <w:rFonts w:ascii="Cambria Math" w:hAnsi="Cambria Math"/>
                          </w:rPr>
                          <m:t>a</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y</m:t>
                        </m:r>
                      </m:e>
                      <m:sup>
                        <m:r>
                          <w:rPr>
                            <w:rFonts w:ascii="Cambria Math" w:hAnsi="Cambria Math"/>
                          </w:rPr>
                          <m:t>2</m:t>
                        </m:r>
                      </m:sup>
                    </m:sSup>
                  </m:num>
                  <m:den>
                    <m:sSup>
                      <m:sSupPr>
                        <m:ctrlPr>
                          <w:rPr>
                            <w:rFonts w:ascii="Cambria Math" w:hAnsi="Cambria Math"/>
                            <w:i/>
                          </w:rPr>
                        </m:ctrlPr>
                      </m:sSupPr>
                      <m:e>
                        <m:r>
                          <w:rPr>
                            <w:rFonts w:ascii="Cambria Math" w:hAnsi="Cambria Math"/>
                          </w:rPr>
                          <m:t>b</m:t>
                        </m:r>
                      </m:e>
                      <m:sup>
                        <m:r>
                          <w:rPr>
                            <w:rFonts w:ascii="Cambria Math" w:hAnsi="Cambria Math"/>
                          </w:rPr>
                          <m:t>2</m:t>
                        </m:r>
                      </m:sup>
                    </m:sSup>
                  </m:den>
                </m:f>
              </m:oMath>
            </m:oMathPara>
          </w:p>
          <w:p w:rsidR="00AE5935" w:rsidRDefault="00AE5935" w:rsidP="00AE5935">
            <w:pPr>
              <w:tabs>
                <w:tab w:val="left" w:pos="3765"/>
              </w:tabs>
              <w:rPr>
                <w:rFonts w:eastAsiaTheme="minorEastAsia"/>
              </w:rPr>
            </w:pPr>
            <w:r>
              <w:rPr>
                <w:rFonts w:eastAsiaTheme="minorEastAsia"/>
              </w:rPr>
              <w:t>Horizontal traces are ellipses.</w:t>
            </w:r>
          </w:p>
          <w:p w:rsidR="00AE5935" w:rsidRDefault="00AE5935" w:rsidP="00AE5935">
            <w:pPr>
              <w:tabs>
                <w:tab w:val="left" w:pos="3765"/>
              </w:tabs>
            </w:pPr>
            <w:r>
              <w:rPr>
                <w:rFonts w:eastAsiaTheme="minorEastAsia"/>
              </w:rPr>
              <w:t>Vertical traces in the planes x=k and y=k are hyperbolas if k doesn’t = 0 but are pairs of lines if k=0.</w:t>
            </w:r>
          </w:p>
        </w:tc>
      </w:tr>
      <w:tr w:rsidR="00AE5935" w:rsidTr="00AE5935">
        <w:tc>
          <w:tcPr>
            <w:tcW w:w="2337" w:type="dxa"/>
          </w:tcPr>
          <w:p w:rsidR="00AE5935" w:rsidRDefault="00AE5935" w:rsidP="003F0EA6">
            <w:pPr>
              <w:tabs>
                <w:tab w:val="left" w:pos="3765"/>
              </w:tabs>
            </w:pPr>
            <w:r>
              <w:t xml:space="preserve">Elliptic </w:t>
            </w:r>
            <w:proofErr w:type="spellStart"/>
            <w:r>
              <w:t>Paraboloid</w:t>
            </w:r>
            <w:proofErr w:type="spellEnd"/>
          </w:p>
        </w:tc>
        <w:tc>
          <w:tcPr>
            <w:tcW w:w="2337" w:type="dxa"/>
          </w:tcPr>
          <w:p w:rsidR="00AE5935" w:rsidRPr="00AE5935" w:rsidRDefault="00AE5935" w:rsidP="00AE5935">
            <w:pPr>
              <w:tabs>
                <w:tab w:val="left" w:pos="3765"/>
              </w:tabs>
              <w:rPr>
                <w:rFonts w:eastAsiaTheme="minorEastAsia"/>
              </w:rPr>
            </w:pPr>
            <m:oMathPara>
              <m:oMath>
                <m:f>
                  <m:fPr>
                    <m:ctrlPr>
                      <w:rPr>
                        <w:rFonts w:ascii="Cambria Math" w:hAnsi="Cambria Math"/>
                        <w:i/>
                      </w:rPr>
                    </m:ctrlPr>
                  </m:fPr>
                  <m:num>
                    <m:r>
                      <w:rPr>
                        <w:rFonts w:ascii="Cambria Math" w:hAnsi="Cambria Math"/>
                      </w:rPr>
                      <m:t>z</m:t>
                    </m:r>
                  </m:num>
                  <m:den>
                    <m:r>
                      <w:rPr>
                        <w:rFonts w:ascii="Cambria Math" w:hAnsi="Cambria Math"/>
                      </w:rPr>
                      <m:t>c</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sSup>
                      <m:sSupPr>
                        <m:ctrlPr>
                          <w:rPr>
                            <w:rFonts w:ascii="Cambria Math" w:hAnsi="Cambria Math"/>
                            <w:i/>
                          </w:rPr>
                        </m:ctrlPr>
                      </m:sSupPr>
                      <m:e>
                        <m:r>
                          <w:rPr>
                            <w:rFonts w:ascii="Cambria Math" w:hAnsi="Cambria Math"/>
                          </w:rPr>
                          <m:t>a</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y</m:t>
                        </m:r>
                      </m:e>
                      <m:sup>
                        <m:r>
                          <w:rPr>
                            <w:rFonts w:ascii="Cambria Math" w:hAnsi="Cambria Math"/>
                          </w:rPr>
                          <m:t>2</m:t>
                        </m:r>
                      </m:sup>
                    </m:sSup>
                  </m:num>
                  <m:den>
                    <m:sSup>
                      <m:sSupPr>
                        <m:ctrlPr>
                          <w:rPr>
                            <w:rFonts w:ascii="Cambria Math" w:hAnsi="Cambria Math"/>
                            <w:i/>
                          </w:rPr>
                        </m:ctrlPr>
                      </m:sSupPr>
                      <m:e>
                        <m:r>
                          <w:rPr>
                            <w:rFonts w:ascii="Cambria Math" w:hAnsi="Cambria Math"/>
                          </w:rPr>
                          <m:t>b</m:t>
                        </m:r>
                      </m:e>
                      <m:sup>
                        <m:r>
                          <w:rPr>
                            <w:rFonts w:ascii="Cambria Math" w:hAnsi="Cambria Math"/>
                          </w:rPr>
                          <m:t>2</m:t>
                        </m:r>
                      </m:sup>
                    </m:sSup>
                  </m:den>
                </m:f>
              </m:oMath>
            </m:oMathPara>
          </w:p>
          <w:p w:rsidR="00AE5935" w:rsidRDefault="00AE5935" w:rsidP="00AE5935">
            <w:pPr>
              <w:tabs>
                <w:tab w:val="left" w:pos="3765"/>
              </w:tabs>
              <w:rPr>
                <w:rFonts w:eastAsiaTheme="minorEastAsia"/>
              </w:rPr>
            </w:pPr>
            <w:r>
              <w:rPr>
                <w:rFonts w:eastAsiaTheme="minorEastAsia"/>
              </w:rPr>
              <w:t>Horizontal traces are ellipses.</w:t>
            </w:r>
          </w:p>
          <w:p w:rsidR="00AE5935" w:rsidRDefault="00AE5935" w:rsidP="00AE5935">
            <w:pPr>
              <w:tabs>
                <w:tab w:val="left" w:pos="3765"/>
              </w:tabs>
              <w:rPr>
                <w:rFonts w:eastAsiaTheme="minorEastAsia"/>
              </w:rPr>
            </w:pPr>
            <w:r>
              <w:rPr>
                <w:rFonts w:eastAsiaTheme="minorEastAsia"/>
              </w:rPr>
              <w:t>Vertical traces are parabolas.</w:t>
            </w:r>
          </w:p>
          <w:p w:rsidR="00AE5935" w:rsidRDefault="00AE5935" w:rsidP="00AE5935">
            <w:pPr>
              <w:tabs>
                <w:tab w:val="left" w:pos="3765"/>
              </w:tabs>
            </w:pPr>
            <w:r>
              <w:rPr>
                <w:rFonts w:eastAsiaTheme="minorEastAsia"/>
              </w:rPr>
              <w:t xml:space="preserve">The variable raised to the first power indicates the axis of the </w:t>
            </w:r>
            <w:proofErr w:type="spellStart"/>
            <w:r>
              <w:rPr>
                <w:rFonts w:eastAsiaTheme="minorEastAsia"/>
              </w:rPr>
              <w:t>paraboloid</w:t>
            </w:r>
            <w:proofErr w:type="spellEnd"/>
          </w:p>
        </w:tc>
        <w:tc>
          <w:tcPr>
            <w:tcW w:w="2338" w:type="dxa"/>
          </w:tcPr>
          <w:p w:rsidR="00AE5935" w:rsidRDefault="00AE5935" w:rsidP="003F0EA6">
            <w:pPr>
              <w:tabs>
                <w:tab w:val="left" w:pos="3765"/>
              </w:tabs>
            </w:pPr>
            <w:r>
              <w:t>Hyperboloid of One Sheet</w:t>
            </w:r>
          </w:p>
        </w:tc>
        <w:tc>
          <w:tcPr>
            <w:tcW w:w="2338" w:type="dxa"/>
          </w:tcPr>
          <w:p w:rsidR="00AE5935" w:rsidRPr="00AE5935" w:rsidRDefault="00AE5935" w:rsidP="00AE5935">
            <w:pPr>
              <w:tabs>
                <w:tab w:val="left" w:pos="3765"/>
              </w:tabs>
              <w:rPr>
                <w:rFonts w:eastAsiaTheme="minorEastAsia"/>
              </w:rPr>
            </w:pPr>
            <m:oMathPara>
              <m:oMath>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sSup>
                      <m:sSupPr>
                        <m:ctrlPr>
                          <w:rPr>
                            <w:rFonts w:ascii="Cambria Math" w:hAnsi="Cambria Math"/>
                            <w:i/>
                          </w:rPr>
                        </m:ctrlPr>
                      </m:sSupPr>
                      <m:e>
                        <m:r>
                          <w:rPr>
                            <w:rFonts w:ascii="Cambria Math" w:hAnsi="Cambria Math"/>
                          </w:rPr>
                          <m:t>a</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y</m:t>
                        </m:r>
                      </m:e>
                      <m:sup>
                        <m:r>
                          <w:rPr>
                            <w:rFonts w:ascii="Cambria Math" w:hAnsi="Cambria Math"/>
                          </w:rPr>
                          <m:t>2</m:t>
                        </m:r>
                      </m:sup>
                    </m:sSup>
                  </m:num>
                  <m:den>
                    <m:sSup>
                      <m:sSupPr>
                        <m:ctrlPr>
                          <w:rPr>
                            <w:rFonts w:ascii="Cambria Math" w:hAnsi="Cambria Math"/>
                            <w:i/>
                          </w:rPr>
                        </m:ctrlPr>
                      </m:sSupPr>
                      <m:e>
                        <m:r>
                          <w:rPr>
                            <w:rFonts w:ascii="Cambria Math" w:hAnsi="Cambria Math"/>
                          </w:rPr>
                          <m:t>b</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z</m:t>
                        </m:r>
                      </m:e>
                      <m:sup>
                        <m:r>
                          <w:rPr>
                            <w:rFonts w:ascii="Cambria Math" w:hAnsi="Cambria Math"/>
                          </w:rPr>
                          <m:t>2</m:t>
                        </m:r>
                      </m:sup>
                    </m:sSup>
                  </m:num>
                  <m:den>
                    <m:sSup>
                      <m:sSupPr>
                        <m:ctrlPr>
                          <w:rPr>
                            <w:rFonts w:ascii="Cambria Math" w:hAnsi="Cambria Math"/>
                            <w:i/>
                          </w:rPr>
                        </m:ctrlPr>
                      </m:sSupPr>
                      <m:e>
                        <m:r>
                          <w:rPr>
                            <w:rFonts w:ascii="Cambria Math" w:hAnsi="Cambria Math"/>
                          </w:rPr>
                          <m:t>c</m:t>
                        </m:r>
                      </m:e>
                      <m:sup>
                        <m:r>
                          <w:rPr>
                            <w:rFonts w:ascii="Cambria Math" w:hAnsi="Cambria Math"/>
                          </w:rPr>
                          <m:t>2</m:t>
                        </m:r>
                      </m:sup>
                    </m:sSup>
                  </m:den>
                </m:f>
                <m:r>
                  <w:rPr>
                    <w:rFonts w:ascii="Cambria Math" w:hAnsi="Cambria Math"/>
                  </w:rPr>
                  <m:t>=1</m:t>
                </m:r>
              </m:oMath>
            </m:oMathPara>
          </w:p>
          <w:p w:rsidR="00AE5935" w:rsidRDefault="00AE5935" w:rsidP="00AE5935">
            <w:pPr>
              <w:tabs>
                <w:tab w:val="left" w:pos="3765"/>
              </w:tabs>
              <w:rPr>
                <w:rFonts w:eastAsiaTheme="minorEastAsia"/>
              </w:rPr>
            </w:pPr>
            <w:r>
              <w:rPr>
                <w:rFonts w:eastAsiaTheme="minorEastAsia"/>
              </w:rPr>
              <w:t>Horizontal traces are ellipses.</w:t>
            </w:r>
          </w:p>
          <w:p w:rsidR="00AE5935" w:rsidRDefault="00AE5935" w:rsidP="00AE5935">
            <w:pPr>
              <w:tabs>
                <w:tab w:val="left" w:pos="3765"/>
              </w:tabs>
              <w:rPr>
                <w:rFonts w:eastAsiaTheme="minorEastAsia"/>
              </w:rPr>
            </w:pPr>
            <w:r>
              <w:rPr>
                <w:rFonts w:eastAsiaTheme="minorEastAsia"/>
              </w:rPr>
              <w:t>Vertical traces are hyperbolas.</w:t>
            </w:r>
          </w:p>
          <w:p w:rsidR="00AE5935" w:rsidRPr="00AE5935" w:rsidRDefault="00AE5935" w:rsidP="00AE5935">
            <w:pPr>
              <w:tabs>
                <w:tab w:val="left" w:pos="3765"/>
              </w:tabs>
              <w:rPr>
                <w:rFonts w:eastAsiaTheme="minorEastAsia"/>
              </w:rPr>
            </w:pPr>
            <w:r>
              <w:rPr>
                <w:rFonts w:eastAsiaTheme="minorEastAsia"/>
              </w:rPr>
              <w:t>The axis of symmetry corresponds to the variable whose coefficient is negative</w:t>
            </w:r>
          </w:p>
        </w:tc>
      </w:tr>
      <w:tr w:rsidR="00AE5935" w:rsidTr="00AE5935">
        <w:tc>
          <w:tcPr>
            <w:tcW w:w="2337" w:type="dxa"/>
          </w:tcPr>
          <w:p w:rsidR="00AE5935" w:rsidRDefault="00AE5935" w:rsidP="003F0EA6">
            <w:pPr>
              <w:tabs>
                <w:tab w:val="left" w:pos="3765"/>
              </w:tabs>
            </w:pPr>
            <w:r>
              <w:t xml:space="preserve">Hyperbolic </w:t>
            </w:r>
            <w:proofErr w:type="spellStart"/>
            <w:r>
              <w:t>Paraboloid</w:t>
            </w:r>
            <w:proofErr w:type="spellEnd"/>
          </w:p>
        </w:tc>
        <w:tc>
          <w:tcPr>
            <w:tcW w:w="2337" w:type="dxa"/>
          </w:tcPr>
          <w:p w:rsidR="00AE5935" w:rsidRPr="00AE5935" w:rsidRDefault="00AE5935" w:rsidP="00AE5935">
            <w:pPr>
              <w:tabs>
                <w:tab w:val="left" w:pos="3765"/>
              </w:tabs>
              <w:rPr>
                <w:rFonts w:eastAsiaTheme="minorEastAsia"/>
              </w:rPr>
            </w:pPr>
            <m:oMathPara>
              <m:oMath>
                <m:f>
                  <m:fPr>
                    <m:ctrlPr>
                      <w:rPr>
                        <w:rFonts w:ascii="Cambria Math" w:hAnsi="Cambria Math"/>
                        <w:i/>
                      </w:rPr>
                    </m:ctrlPr>
                  </m:fPr>
                  <m:num>
                    <m:r>
                      <w:rPr>
                        <w:rFonts w:ascii="Cambria Math" w:hAnsi="Cambria Math"/>
                      </w:rPr>
                      <m:t>z</m:t>
                    </m:r>
                  </m:num>
                  <m:den>
                    <m:r>
                      <w:rPr>
                        <w:rFonts w:ascii="Cambria Math" w:hAnsi="Cambria Math"/>
                      </w:rPr>
                      <m:t>c</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sSup>
                      <m:sSupPr>
                        <m:ctrlPr>
                          <w:rPr>
                            <w:rFonts w:ascii="Cambria Math" w:hAnsi="Cambria Math"/>
                            <w:i/>
                          </w:rPr>
                        </m:ctrlPr>
                      </m:sSupPr>
                      <m:e>
                        <m:r>
                          <w:rPr>
                            <w:rFonts w:ascii="Cambria Math" w:hAnsi="Cambria Math"/>
                          </w:rPr>
                          <m:t>a</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y</m:t>
                        </m:r>
                      </m:e>
                      <m:sup>
                        <m:r>
                          <w:rPr>
                            <w:rFonts w:ascii="Cambria Math" w:hAnsi="Cambria Math"/>
                          </w:rPr>
                          <m:t>2</m:t>
                        </m:r>
                      </m:sup>
                    </m:sSup>
                  </m:num>
                  <m:den>
                    <m:sSup>
                      <m:sSupPr>
                        <m:ctrlPr>
                          <w:rPr>
                            <w:rFonts w:ascii="Cambria Math" w:hAnsi="Cambria Math"/>
                            <w:i/>
                          </w:rPr>
                        </m:ctrlPr>
                      </m:sSupPr>
                      <m:e>
                        <m:r>
                          <w:rPr>
                            <w:rFonts w:ascii="Cambria Math" w:hAnsi="Cambria Math"/>
                          </w:rPr>
                          <m:t>b</m:t>
                        </m:r>
                      </m:e>
                      <m:sup>
                        <m:r>
                          <w:rPr>
                            <w:rFonts w:ascii="Cambria Math" w:hAnsi="Cambria Math"/>
                          </w:rPr>
                          <m:t>2</m:t>
                        </m:r>
                      </m:sup>
                    </m:sSup>
                  </m:den>
                </m:f>
              </m:oMath>
            </m:oMathPara>
          </w:p>
          <w:p w:rsidR="00AE5935" w:rsidRDefault="00AE5935" w:rsidP="00AE5935">
            <w:pPr>
              <w:tabs>
                <w:tab w:val="left" w:pos="3765"/>
              </w:tabs>
              <w:rPr>
                <w:rFonts w:eastAsiaTheme="minorEastAsia"/>
              </w:rPr>
            </w:pPr>
            <w:r>
              <w:rPr>
                <w:rFonts w:eastAsiaTheme="minorEastAsia"/>
              </w:rPr>
              <w:lastRenderedPageBreak/>
              <w:t>Horizontal traces are hyperbolas.</w:t>
            </w:r>
          </w:p>
          <w:p w:rsidR="00AE5935" w:rsidRDefault="00AE5935" w:rsidP="00AE5935">
            <w:pPr>
              <w:tabs>
                <w:tab w:val="left" w:pos="3765"/>
              </w:tabs>
              <w:rPr>
                <w:rFonts w:eastAsiaTheme="minorEastAsia"/>
              </w:rPr>
            </w:pPr>
            <w:r>
              <w:rPr>
                <w:rFonts w:eastAsiaTheme="minorEastAsia"/>
              </w:rPr>
              <w:t>Vertical traces are parabolas.</w:t>
            </w:r>
          </w:p>
          <w:p w:rsidR="00AE5935" w:rsidRPr="00AE5935" w:rsidRDefault="00AE5935" w:rsidP="00AE5935">
            <w:pPr>
              <w:tabs>
                <w:tab w:val="left" w:pos="3765"/>
              </w:tabs>
              <w:rPr>
                <w:rFonts w:eastAsiaTheme="minorEastAsia"/>
              </w:rPr>
            </w:pPr>
          </w:p>
        </w:tc>
        <w:tc>
          <w:tcPr>
            <w:tcW w:w="2338" w:type="dxa"/>
          </w:tcPr>
          <w:p w:rsidR="00AE5935" w:rsidRDefault="00AE5935" w:rsidP="003F0EA6">
            <w:pPr>
              <w:tabs>
                <w:tab w:val="left" w:pos="3765"/>
              </w:tabs>
            </w:pPr>
            <w:r>
              <w:lastRenderedPageBreak/>
              <w:t>Hyperboloid of Two Sheets</w:t>
            </w:r>
          </w:p>
        </w:tc>
        <w:tc>
          <w:tcPr>
            <w:tcW w:w="2338" w:type="dxa"/>
          </w:tcPr>
          <w:p w:rsidR="00AE5935" w:rsidRPr="0036025C" w:rsidRDefault="0036025C" w:rsidP="0036025C">
            <w:pPr>
              <w:tabs>
                <w:tab w:val="left" w:pos="3765"/>
              </w:tabs>
              <w:rPr>
                <w:rFonts w:eastAsiaTheme="minorEastAsia"/>
              </w:rPr>
            </w:pPr>
            <m:oMathPara>
              <m:oMath>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sSup>
                      <m:sSupPr>
                        <m:ctrlPr>
                          <w:rPr>
                            <w:rFonts w:ascii="Cambria Math" w:hAnsi="Cambria Math"/>
                            <w:i/>
                          </w:rPr>
                        </m:ctrlPr>
                      </m:sSupPr>
                      <m:e>
                        <m:r>
                          <w:rPr>
                            <w:rFonts w:ascii="Cambria Math" w:hAnsi="Cambria Math"/>
                          </w:rPr>
                          <m:t>a</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y</m:t>
                        </m:r>
                      </m:e>
                      <m:sup>
                        <m:r>
                          <w:rPr>
                            <w:rFonts w:ascii="Cambria Math" w:hAnsi="Cambria Math"/>
                          </w:rPr>
                          <m:t>2</m:t>
                        </m:r>
                      </m:sup>
                    </m:sSup>
                  </m:num>
                  <m:den>
                    <m:sSup>
                      <m:sSupPr>
                        <m:ctrlPr>
                          <w:rPr>
                            <w:rFonts w:ascii="Cambria Math" w:hAnsi="Cambria Math"/>
                            <w:i/>
                          </w:rPr>
                        </m:ctrlPr>
                      </m:sSupPr>
                      <m:e>
                        <m:r>
                          <w:rPr>
                            <w:rFonts w:ascii="Cambria Math" w:hAnsi="Cambria Math"/>
                          </w:rPr>
                          <m:t>b</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z</m:t>
                        </m:r>
                      </m:e>
                      <m:sup>
                        <m:r>
                          <w:rPr>
                            <w:rFonts w:ascii="Cambria Math" w:hAnsi="Cambria Math"/>
                          </w:rPr>
                          <m:t>2</m:t>
                        </m:r>
                      </m:sup>
                    </m:sSup>
                  </m:num>
                  <m:den>
                    <m:sSup>
                      <m:sSupPr>
                        <m:ctrlPr>
                          <w:rPr>
                            <w:rFonts w:ascii="Cambria Math" w:hAnsi="Cambria Math"/>
                            <w:i/>
                          </w:rPr>
                        </m:ctrlPr>
                      </m:sSupPr>
                      <m:e>
                        <m:r>
                          <w:rPr>
                            <w:rFonts w:ascii="Cambria Math" w:hAnsi="Cambria Math"/>
                          </w:rPr>
                          <m:t>c</m:t>
                        </m:r>
                      </m:e>
                      <m:sup>
                        <m:r>
                          <w:rPr>
                            <w:rFonts w:ascii="Cambria Math" w:hAnsi="Cambria Math"/>
                          </w:rPr>
                          <m:t>2</m:t>
                        </m:r>
                      </m:sup>
                    </m:sSup>
                  </m:den>
                </m:f>
                <m:r>
                  <w:rPr>
                    <w:rFonts w:ascii="Cambria Math" w:hAnsi="Cambria Math"/>
                  </w:rPr>
                  <m:t>=1</m:t>
                </m:r>
              </m:oMath>
            </m:oMathPara>
          </w:p>
          <w:p w:rsidR="0036025C" w:rsidRDefault="0036025C" w:rsidP="0036025C">
            <w:pPr>
              <w:tabs>
                <w:tab w:val="left" w:pos="3765"/>
              </w:tabs>
              <w:rPr>
                <w:rFonts w:eastAsiaTheme="minorEastAsia"/>
              </w:rPr>
            </w:pPr>
            <w:r>
              <w:rPr>
                <w:rFonts w:eastAsiaTheme="minorEastAsia"/>
              </w:rPr>
              <w:lastRenderedPageBreak/>
              <w:t>Horizontal traces in z=k are ellipses if k&gt;c or k&lt;-c.</w:t>
            </w:r>
          </w:p>
          <w:p w:rsidR="0036025C" w:rsidRDefault="0036025C" w:rsidP="0036025C">
            <w:pPr>
              <w:tabs>
                <w:tab w:val="left" w:pos="3765"/>
              </w:tabs>
              <w:rPr>
                <w:rFonts w:eastAsiaTheme="minorEastAsia"/>
              </w:rPr>
            </w:pPr>
            <w:r>
              <w:rPr>
                <w:rFonts w:eastAsiaTheme="minorEastAsia"/>
              </w:rPr>
              <w:t>Vertical traces are hyperbolas</w:t>
            </w:r>
          </w:p>
          <w:p w:rsidR="0036025C" w:rsidRPr="0036025C" w:rsidRDefault="0036025C" w:rsidP="0036025C">
            <w:pPr>
              <w:tabs>
                <w:tab w:val="left" w:pos="3765"/>
              </w:tabs>
              <w:rPr>
                <w:rFonts w:eastAsiaTheme="minorEastAsia"/>
              </w:rPr>
            </w:pPr>
            <w:r>
              <w:rPr>
                <w:rFonts w:eastAsiaTheme="minorEastAsia"/>
              </w:rPr>
              <w:t xml:space="preserve">The two minus signs indicate two sheets. </w:t>
            </w:r>
          </w:p>
        </w:tc>
      </w:tr>
    </w:tbl>
    <w:p w:rsidR="00AE5935" w:rsidRDefault="0036025C" w:rsidP="003F0EA6">
      <w:pPr>
        <w:tabs>
          <w:tab w:val="left" w:pos="3765"/>
        </w:tabs>
      </w:pPr>
      <w:r>
        <w:lastRenderedPageBreak/>
        <w:t>Hyperbola =difference of squares. Asymptotes are when function would be zero</w:t>
      </w:r>
    </w:p>
    <w:p w:rsidR="0036025C" w:rsidRDefault="0036025C" w:rsidP="003F0EA6">
      <w:pPr>
        <w:tabs>
          <w:tab w:val="left" w:pos="3765"/>
        </w:tabs>
      </w:pPr>
      <w:r>
        <w:t>Parabola – only one variable is squared</w:t>
      </w:r>
    </w:p>
    <w:p w:rsidR="0036025C" w:rsidRDefault="0036025C" w:rsidP="003F0EA6">
      <w:pPr>
        <w:tabs>
          <w:tab w:val="left" w:pos="3765"/>
        </w:tabs>
      </w:pPr>
      <w:r>
        <w:t xml:space="preserve">Ellipse – both positive and squared </w:t>
      </w:r>
    </w:p>
    <w:p w:rsidR="003F0278" w:rsidRDefault="003F0278" w:rsidP="003F0EA6">
      <w:pPr>
        <w:tabs>
          <w:tab w:val="left" w:pos="3765"/>
        </w:tabs>
      </w:pPr>
      <w:r>
        <w:t>The level curves of a function f of two variables are the curves with equations f(</w:t>
      </w:r>
      <w:proofErr w:type="spellStart"/>
      <w:r>
        <w:t>x</w:t>
      </w:r>
      <w:proofErr w:type="gramStart"/>
      <w:r>
        <w:t>,y</w:t>
      </w:r>
      <w:proofErr w:type="spellEnd"/>
      <w:proofErr w:type="gramEnd"/>
      <w:r>
        <w:t xml:space="preserve">)=k, where  is a constant (in the range of f). </w:t>
      </w:r>
    </w:p>
    <w:p w:rsidR="00DC22FB" w:rsidRPr="00DC22FB" w:rsidRDefault="00DC22FB" w:rsidP="003F0EA6">
      <w:pPr>
        <w:tabs>
          <w:tab w:val="left" w:pos="3765"/>
        </w:tabs>
      </w:pPr>
      <w:r>
        <w:t>La(</w:t>
      </w:r>
      <w:proofErr w:type="spellStart"/>
      <w:r>
        <w:t>x,y</w:t>
      </w:r>
      <w:proofErr w:type="spellEnd"/>
      <w:r>
        <w:t>) at (</w:t>
      </w:r>
      <w:proofErr w:type="spellStart"/>
      <w:r>
        <w:t>a,b</w:t>
      </w:r>
      <w:proofErr w:type="spellEnd"/>
      <w:r>
        <w:t>) = f(</w:t>
      </w:r>
      <w:proofErr w:type="spellStart"/>
      <w:r>
        <w:t>a,b</w:t>
      </w:r>
      <w:proofErr w:type="spellEnd"/>
      <w:r>
        <w:t xml:space="preserve">) + </w:t>
      </w:r>
      <w:proofErr w:type="spellStart"/>
      <w:r>
        <w:t>f</w:t>
      </w:r>
      <w:r>
        <w:rPr>
          <w:vertAlign w:val="subscript"/>
        </w:rPr>
        <w:t>x</w:t>
      </w:r>
      <w:proofErr w:type="spellEnd"/>
      <w:r>
        <w:t>(</w:t>
      </w:r>
      <w:proofErr w:type="spellStart"/>
      <w:r>
        <w:t>a,b</w:t>
      </w:r>
      <w:proofErr w:type="spellEnd"/>
      <w:r>
        <w:t xml:space="preserve">)(x-a) + </w:t>
      </w:r>
      <w:proofErr w:type="spellStart"/>
      <w:r>
        <w:t>f</w:t>
      </w:r>
      <w:r>
        <w:rPr>
          <w:vertAlign w:val="subscript"/>
        </w:rPr>
        <w:t>y</w:t>
      </w:r>
      <w:proofErr w:type="spellEnd"/>
      <w:r>
        <w:t>(</w:t>
      </w:r>
      <w:proofErr w:type="spellStart"/>
      <w:r>
        <w:t>a,b</w:t>
      </w:r>
      <w:proofErr w:type="spellEnd"/>
      <w:r>
        <w:t xml:space="preserve">)(y-b) </w:t>
      </w:r>
    </w:p>
    <w:p w:rsidR="003F0EA6" w:rsidRDefault="003F0EA6" w:rsidP="003F0EA6">
      <w:pPr>
        <w:tabs>
          <w:tab w:val="left" w:pos="3765"/>
        </w:tabs>
        <w:rPr>
          <w:b/>
        </w:rPr>
      </w:pPr>
      <w:r w:rsidRPr="00594F36">
        <w:rPr>
          <w:b/>
        </w:rPr>
        <w:t>Chain Rule and Directional Derivatives</w:t>
      </w:r>
    </w:p>
    <w:p w:rsidR="00DC22FB" w:rsidRDefault="00DC22FB" w:rsidP="003F0EA6">
      <w:pPr>
        <w:tabs>
          <w:tab w:val="left" w:pos="3765"/>
        </w:tabs>
      </w:pPr>
      <w:r>
        <w:t>Chain Rule Case 1</w:t>
      </w:r>
    </w:p>
    <w:p w:rsidR="00DC22FB" w:rsidRDefault="00DC22FB" w:rsidP="003F0EA6">
      <w:pPr>
        <w:tabs>
          <w:tab w:val="left" w:pos="3765"/>
        </w:tabs>
      </w:pPr>
      <w:r>
        <w:t>Sup</w:t>
      </w:r>
      <w:r w:rsidR="0064478B">
        <w:t>p</w:t>
      </w:r>
      <w:r>
        <w:t>ose that z = f(</w:t>
      </w:r>
      <w:proofErr w:type="spellStart"/>
      <w:r>
        <w:t>x</w:t>
      </w:r>
      <w:proofErr w:type="gramStart"/>
      <w:r>
        <w:t>,y</w:t>
      </w:r>
      <w:proofErr w:type="spellEnd"/>
      <w:proofErr w:type="gramEnd"/>
      <w:r>
        <w:t>) is a differentiable fu</w:t>
      </w:r>
      <w:r w:rsidR="0064478B">
        <w:t>n</w:t>
      </w:r>
      <w:r>
        <w:t xml:space="preserve">ction of x and y, where x=g(t) and y = h(t) are both differentiable functions of t. Then z is a differentiable function of t and </w:t>
      </w:r>
    </w:p>
    <w:p w:rsidR="00DC22FB" w:rsidRPr="0064478B" w:rsidRDefault="00DC22FB" w:rsidP="003F0EA6">
      <w:pPr>
        <w:tabs>
          <w:tab w:val="left" w:pos="3765"/>
        </w:tabs>
        <w:rPr>
          <w:rFonts w:eastAsiaTheme="minorEastAsia"/>
        </w:rPr>
      </w:pPr>
      <m:oMathPara>
        <m:oMath>
          <m:f>
            <m:fPr>
              <m:ctrlPr>
                <w:rPr>
                  <w:rFonts w:ascii="Cambria Math" w:hAnsi="Cambria Math"/>
                  <w:i/>
                </w:rPr>
              </m:ctrlPr>
            </m:fPr>
            <m:num>
              <m:r>
                <w:rPr>
                  <w:rFonts w:ascii="Cambria Math" w:hAnsi="Cambria Math"/>
                </w:rPr>
                <m:t>dz</m:t>
              </m:r>
            </m:num>
            <m:den>
              <m:r>
                <w:rPr>
                  <w:rFonts w:ascii="Cambria Math" w:hAnsi="Cambria Math"/>
                </w:rPr>
                <m:t>dt</m:t>
              </m:r>
            </m:den>
          </m:f>
          <m:r>
            <w:rPr>
              <w:rFonts w:ascii="Cambria Math" w:hAnsi="Cambria Math"/>
            </w:rPr>
            <m:t>=</m:t>
          </m:r>
          <m:f>
            <m:fPr>
              <m:ctrlPr>
                <w:rPr>
                  <w:rFonts w:ascii="Cambria Math" w:hAnsi="Cambria Math"/>
                  <w:i/>
                </w:rPr>
              </m:ctrlPr>
            </m:fPr>
            <m:num>
              <m:r>
                <w:rPr>
                  <w:rFonts w:ascii="Cambria Math" w:hAnsi="Cambria Math"/>
                </w:rPr>
                <m:t>∂f</m:t>
              </m:r>
            </m:num>
            <m:den>
              <m:r>
                <w:rPr>
                  <w:rFonts w:ascii="Cambria Math" w:hAnsi="Cambria Math"/>
                </w:rPr>
                <m:t>∂</m:t>
              </m:r>
              <m:r>
                <w:rPr>
                  <w:rFonts w:ascii="Cambria Math" w:hAnsi="Cambria Math"/>
                </w:rPr>
                <m:t>x</m:t>
              </m:r>
            </m:den>
          </m:f>
          <m:f>
            <m:fPr>
              <m:ctrlPr>
                <w:rPr>
                  <w:rFonts w:ascii="Cambria Math" w:hAnsi="Cambria Math"/>
                  <w:i/>
                </w:rPr>
              </m:ctrlPr>
            </m:fPr>
            <m:num>
              <m:r>
                <w:rPr>
                  <w:rFonts w:ascii="Cambria Math" w:hAnsi="Cambria Math"/>
                </w:rPr>
                <m:t>dx</m:t>
              </m:r>
            </m:num>
            <m:den>
              <m:r>
                <w:rPr>
                  <w:rFonts w:ascii="Cambria Math" w:hAnsi="Cambria Math"/>
                </w:rPr>
                <m:t>dt</m:t>
              </m:r>
            </m:den>
          </m:f>
          <m:r>
            <w:rPr>
              <w:rFonts w:ascii="Cambria Math" w:hAnsi="Cambria Math"/>
            </w:rPr>
            <m:t xml:space="preserve"> +</m:t>
          </m:r>
          <m:f>
            <m:fPr>
              <m:ctrlPr>
                <w:rPr>
                  <w:rFonts w:ascii="Cambria Math" w:hAnsi="Cambria Math"/>
                  <w:i/>
                </w:rPr>
              </m:ctrlPr>
            </m:fPr>
            <m:num>
              <m:r>
                <w:rPr>
                  <w:rFonts w:ascii="Cambria Math" w:hAnsi="Cambria Math"/>
                </w:rPr>
                <m:t>∂</m:t>
              </m:r>
              <m:r>
                <w:rPr>
                  <w:rFonts w:ascii="Cambria Math" w:hAnsi="Cambria Math"/>
                </w:rPr>
                <m:t>f</m:t>
              </m:r>
            </m:num>
            <m:den>
              <m:r>
                <w:rPr>
                  <w:rFonts w:ascii="Cambria Math" w:hAnsi="Cambria Math"/>
                </w:rPr>
                <m:t>∂</m:t>
              </m:r>
              <m:r>
                <w:rPr>
                  <w:rFonts w:ascii="Cambria Math" w:hAnsi="Cambria Math"/>
                </w:rPr>
                <m:t>y</m:t>
              </m:r>
            </m:den>
          </m:f>
          <m:f>
            <m:fPr>
              <m:ctrlPr>
                <w:rPr>
                  <w:rFonts w:ascii="Cambria Math" w:hAnsi="Cambria Math"/>
                  <w:i/>
                </w:rPr>
              </m:ctrlPr>
            </m:fPr>
            <m:num>
              <m:r>
                <w:rPr>
                  <w:rFonts w:ascii="Cambria Math" w:hAnsi="Cambria Math"/>
                </w:rPr>
                <m:t>dy</m:t>
              </m:r>
            </m:num>
            <m:den>
              <m:r>
                <w:rPr>
                  <w:rFonts w:ascii="Cambria Math" w:hAnsi="Cambria Math"/>
                </w:rPr>
                <m:t>dt</m:t>
              </m:r>
            </m:den>
          </m:f>
        </m:oMath>
      </m:oMathPara>
    </w:p>
    <w:p w:rsidR="0064478B" w:rsidRDefault="0064478B" w:rsidP="003F0EA6">
      <w:pPr>
        <w:tabs>
          <w:tab w:val="left" w:pos="3765"/>
        </w:tabs>
        <w:rPr>
          <w:rFonts w:eastAsiaTheme="minorEastAsia"/>
        </w:rPr>
      </w:pPr>
      <w:r>
        <w:rPr>
          <w:rFonts w:eastAsiaTheme="minorEastAsia"/>
        </w:rPr>
        <w:t>Chain Rule Case 2</w:t>
      </w:r>
    </w:p>
    <w:p w:rsidR="0064478B" w:rsidRDefault="0064478B" w:rsidP="003F0EA6">
      <w:pPr>
        <w:tabs>
          <w:tab w:val="left" w:pos="3765"/>
        </w:tabs>
        <w:rPr>
          <w:rFonts w:eastAsiaTheme="minorEastAsia"/>
        </w:rPr>
      </w:pPr>
      <w:r>
        <w:rPr>
          <w:rFonts w:eastAsiaTheme="minorEastAsia"/>
        </w:rPr>
        <w:t>Suppose that z=f(</w:t>
      </w:r>
      <w:proofErr w:type="spellStart"/>
      <w:r>
        <w:rPr>
          <w:rFonts w:eastAsiaTheme="minorEastAsia"/>
        </w:rPr>
        <w:t>x</w:t>
      </w:r>
      <w:proofErr w:type="gramStart"/>
      <w:r>
        <w:rPr>
          <w:rFonts w:eastAsiaTheme="minorEastAsia"/>
        </w:rPr>
        <w:t>,y</w:t>
      </w:r>
      <w:proofErr w:type="spellEnd"/>
      <w:proofErr w:type="gramEnd"/>
      <w:r>
        <w:rPr>
          <w:rFonts w:eastAsiaTheme="minorEastAsia"/>
        </w:rPr>
        <w:t>) is a differentiable function of x and y, where x =g(</w:t>
      </w:r>
      <w:proofErr w:type="spellStart"/>
      <w:r>
        <w:rPr>
          <w:rFonts w:eastAsiaTheme="minorEastAsia"/>
        </w:rPr>
        <w:t>s,t</w:t>
      </w:r>
      <w:proofErr w:type="spellEnd"/>
      <w:r>
        <w:rPr>
          <w:rFonts w:eastAsiaTheme="minorEastAsia"/>
        </w:rPr>
        <w:t>) and y = h(</w:t>
      </w:r>
      <w:proofErr w:type="spellStart"/>
      <w:r>
        <w:rPr>
          <w:rFonts w:eastAsiaTheme="minorEastAsia"/>
        </w:rPr>
        <w:t>s,t</w:t>
      </w:r>
      <w:proofErr w:type="spellEnd"/>
      <w:r>
        <w:rPr>
          <w:rFonts w:eastAsiaTheme="minorEastAsia"/>
        </w:rPr>
        <w:t>) are differentiable functions of s and t. Then</w:t>
      </w:r>
    </w:p>
    <w:p w:rsidR="0064478B" w:rsidRPr="0064478B" w:rsidRDefault="0064478B" w:rsidP="0064478B">
      <w:pPr>
        <w:tabs>
          <w:tab w:val="left" w:pos="3765"/>
        </w:tabs>
        <w:jc w:val="center"/>
        <w:rPr>
          <w:rFonts w:eastAsiaTheme="minorEastAsia"/>
        </w:rPr>
      </w:pPr>
      <m:oMathPara>
        <m:oMath>
          <m:f>
            <m:fPr>
              <m:ctrlPr>
                <w:rPr>
                  <w:rFonts w:ascii="Cambria Math" w:hAnsi="Cambria Math"/>
                  <w:i/>
                </w:rPr>
              </m:ctrlPr>
            </m:fPr>
            <m:num>
              <m:r>
                <w:rPr>
                  <w:rFonts w:ascii="Cambria Math" w:hAnsi="Cambria Math"/>
                </w:rPr>
                <m:t>∂</m:t>
              </m:r>
              <m:r>
                <w:rPr>
                  <w:rFonts w:ascii="Cambria Math" w:hAnsi="Cambria Math"/>
                </w:rPr>
                <m:t>z</m:t>
              </m:r>
            </m:num>
            <m:den>
              <m:r>
                <w:rPr>
                  <w:rFonts w:ascii="Cambria Math" w:hAnsi="Cambria Math"/>
                </w:rPr>
                <m:t>∂</m:t>
              </m:r>
              <m:r>
                <w:rPr>
                  <w:rFonts w:ascii="Cambria Math" w:hAnsi="Cambria Math"/>
                </w:rPr>
                <m:t>s</m:t>
              </m:r>
            </m:den>
          </m:f>
          <m:r>
            <w:rPr>
              <w:rFonts w:ascii="Cambria Math" w:hAnsi="Cambria Math"/>
            </w:rPr>
            <m:t>=</m:t>
          </m:r>
          <m:f>
            <m:fPr>
              <m:ctrlPr>
                <w:rPr>
                  <w:rFonts w:ascii="Cambria Math" w:hAnsi="Cambria Math"/>
                  <w:i/>
                </w:rPr>
              </m:ctrlPr>
            </m:fPr>
            <m:num>
              <m:r>
                <w:rPr>
                  <w:rFonts w:ascii="Cambria Math" w:hAnsi="Cambria Math"/>
                </w:rPr>
                <m:t>∂</m:t>
              </m:r>
              <m:r>
                <w:rPr>
                  <w:rFonts w:ascii="Cambria Math" w:hAnsi="Cambria Math"/>
                </w:rPr>
                <m:t>z</m:t>
              </m:r>
            </m:num>
            <m:den>
              <m:r>
                <w:rPr>
                  <w:rFonts w:ascii="Cambria Math" w:hAnsi="Cambria Math"/>
                </w:rPr>
                <m:t>∂</m:t>
              </m:r>
              <m:r>
                <w:rPr>
                  <w:rFonts w:ascii="Cambria Math" w:hAnsi="Cambria Math"/>
                </w:rPr>
                <m:t>x</m:t>
              </m:r>
            </m:den>
          </m:f>
          <m:f>
            <m:fPr>
              <m:ctrlPr>
                <w:rPr>
                  <w:rFonts w:ascii="Cambria Math" w:hAnsi="Cambria Math"/>
                  <w:i/>
                </w:rPr>
              </m:ctrlPr>
            </m:fPr>
            <m:num>
              <m:r>
                <w:rPr>
                  <w:rFonts w:ascii="Cambria Math" w:hAnsi="Cambria Math"/>
                </w:rPr>
                <m:t>∂</m:t>
              </m:r>
              <m:r>
                <w:rPr>
                  <w:rFonts w:ascii="Cambria Math" w:hAnsi="Cambria Math"/>
                </w:rPr>
                <m:t>x</m:t>
              </m:r>
            </m:num>
            <m:den>
              <m:r>
                <w:rPr>
                  <w:rFonts w:ascii="Cambria Math" w:hAnsi="Cambria Math"/>
                </w:rPr>
                <m:t>∂</m:t>
              </m:r>
              <m:r>
                <w:rPr>
                  <w:rFonts w:ascii="Cambria Math" w:hAnsi="Cambria Math"/>
                </w:rPr>
                <m:t>s</m:t>
              </m:r>
            </m:den>
          </m:f>
          <m:r>
            <w:rPr>
              <w:rFonts w:ascii="Cambria Math" w:hAnsi="Cambria Math"/>
            </w:rPr>
            <m:t>+</m:t>
          </m:r>
          <m:f>
            <m:fPr>
              <m:ctrlPr>
                <w:rPr>
                  <w:rFonts w:ascii="Cambria Math" w:hAnsi="Cambria Math"/>
                  <w:i/>
                </w:rPr>
              </m:ctrlPr>
            </m:fPr>
            <m:num>
              <m:r>
                <w:rPr>
                  <w:rFonts w:ascii="Cambria Math" w:hAnsi="Cambria Math"/>
                </w:rPr>
                <m:t>∂</m:t>
              </m:r>
              <m:r>
                <w:rPr>
                  <w:rFonts w:ascii="Cambria Math" w:hAnsi="Cambria Math"/>
                </w:rPr>
                <m:t>z</m:t>
              </m:r>
            </m:num>
            <m:den>
              <m:r>
                <w:rPr>
                  <w:rFonts w:ascii="Cambria Math" w:hAnsi="Cambria Math"/>
                </w:rPr>
                <m:t>∂</m:t>
              </m:r>
              <m:r>
                <w:rPr>
                  <w:rFonts w:ascii="Cambria Math" w:hAnsi="Cambria Math"/>
                </w:rPr>
                <m:t>y</m:t>
              </m:r>
            </m:den>
          </m:f>
          <m:f>
            <m:fPr>
              <m:ctrlPr>
                <w:rPr>
                  <w:rFonts w:ascii="Cambria Math" w:hAnsi="Cambria Math"/>
                  <w:i/>
                </w:rPr>
              </m:ctrlPr>
            </m:fPr>
            <m:num>
              <m:r>
                <w:rPr>
                  <w:rFonts w:ascii="Cambria Math" w:hAnsi="Cambria Math"/>
                </w:rPr>
                <m:t>∂</m:t>
              </m:r>
              <m:r>
                <w:rPr>
                  <w:rFonts w:ascii="Cambria Math" w:hAnsi="Cambria Math"/>
                </w:rPr>
                <m:t>y</m:t>
              </m:r>
            </m:num>
            <m:den>
              <m:r>
                <w:rPr>
                  <w:rFonts w:ascii="Cambria Math" w:hAnsi="Cambria Math"/>
                </w:rPr>
                <m:t>∂</m:t>
              </m:r>
              <m:r>
                <w:rPr>
                  <w:rFonts w:ascii="Cambria Math" w:hAnsi="Cambria Math"/>
                </w:rPr>
                <m:t>s</m:t>
              </m:r>
            </m:den>
          </m:f>
          <m:r>
            <w:rPr>
              <w:rFonts w:ascii="Cambria Math" w:hAnsi="Cambria Math"/>
            </w:rPr>
            <m:t xml:space="preserve"> </m:t>
          </m:r>
        </m:oMath>
      </m:oMathPara>
    </w:p>
    <w:p w:rsidR="0064478B" w:rsidRPr="0064478B" w:rsidRDefault="0064478B" w:rsidP="0064478B">
      <w:pPr>
        <w:tabs>
          <w:tab w:val="left" w:pos="3765"/>
        </w:tabs>
        <w:jc w:val="center"/>
        <w:rPr>
          <w:rFonts w:eastAsiaTheme="minorEastAsia"/>
        </w:rPr>
      </w:pPr>
      <m:oMathPara>
        <m:oMath>
          <m:f>
            <m:fPr>
              <m:ctrlPr>
                <w:rPr>
                  <w:rFonts w:ascii="Cambria Math" w:hAnsi="Cambria Math"/>
                  <w:i/>
                </w:rPr>
              </m:ctrlPr>
            </m:fPr>
            <m:num>
              <m:r>
                <w:rPr>
                  <w:rFonts w:ascii="Cambria Math" w:hAnsi="Cambria Math"/>
                </w:rPr>
                <m:t>∂</m:t>
              </m:r>
              <m:r>
                <w:rPr>
                  <w:rFonts w:ascii="Cambria Math" w:hAnsi="Cambria Math"/>
                </w:rPr>
                <m:t>z</m:t>
              </m:r>
            </m:num>
            <m:den>
              <m:r>
                <w:rPr>
                  <w:rFonts w:ascii="Cambria Math" w:hAnsi="Cambria Math"/>
                </w:rPr>
                <m:t>∂</m:t>
              </m:r>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∂z</m:t>
              </m:r>
            </m:num>
            <m:den>
              <m:r>
                <w:rPr>
                  <w:rFonts w:ascii="Cambria Math" w:hAnsi="Cambria Math"/>
                </w:rPr>
                <m:t>∂x</m:t>
              </m:r>
            </m:den>
          </m:f>
          <m:f>
            <m:fPr>
              <m:ctrlPr>
                <w:rPr>
                  <w:rFonts w:ascii="Cambria Math" w:hAnsi="Cambria Math"/>
                  <w:i/>
                </w:rPr>
              </m:ctrlPr>
            </m:fPr>
            <m:num>
              <m:r>
                <w:rPr>
                  <w:rFonts w:ascii="Cambria Math" w:hAnsi="Cambria Math"/>
                </w:rPr>
                <m:t>∂x</m:t>
              </m:r>
            </m:num>
            <m:den>
              <m:r>
                <w:rPr>
                  <w:rFonts w:ascii="Cambria Math" w:hAnsi="Cambria Math"/>
                </w:rPr>
                <m:t>∂</m:t>
              </m:r>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∂z</m:t>
              </m:r>
            </m:num>
            <m:den>
              <m:r>
                <w:rPr>
                  <w:rFonts w:ascii="Cambria Math" w:hAnsi="Cambria Math"/>
                </w:rPr>
                <m:t>∂y</m:t>
              </m:r>
            </m:den>
          </m:f>
          <m:f>
            <m:fPr>
              <m:ctrlPr>
                <w:rPr>
                  <w:rFonts w:ascii="Cambria Math" w:hAnsi="Cambria Math"/>
                  <w:i/>
                </w:rPr>
              </m:ctrlPr>
            </m:fPr>
            <m:num>
              <m:r>
                <w:rPr>
                  <w:rFonts w:ascii="Cambria Math" w:hAnsi="Cambria Math"/>
                </w:rPr>
                <m:t>∂y</m:t>
              </m:r>
            </m:num>
            <m:den>
              <m:r>
                <w:rPr>
                  <w:rFonts w:ascii="Cambria Math" w:hAnsi="Cambria Math"/>
                </w:rPr>
                <m:t>∂</m:t>
              </m:r>
              <m:r>
                <w:rPr>
                  <w:rFonts w:ascii="Cambria Math" w:hAnsi="Cambria Math"/>
                </w:rPr>
                <m:t>t</m:t>
              </m:r>
            </m:den>
          </m:f>
        </m:oMath>
      </m:oMathPara>
    </w:p>
    <w:p w:rsidR="0064478B" w:rsidRDefault="0064478B" w:rsidP="003F0EA6">
      <w:pPr>
        <w:tabs>
          <w:tab w:val="left" w:pos="3765"/>
        </w:tabs>
        <w:rPr>
          <w:rFonts w:eastAsiaTheme="minorEastAsia"/>
        </w:rPr>
      </w:pPr>
      <w:r>
        <w:rPr>
          <w:rFonts w:eastAsiaTheme="minorEastAsia"/>
        </w:rPr>
        <w:t>Implicit Differentiation</w:t>
      </w:r>
    </w:p>
    <w:p w:rsidR="00903851" w:rsidRDefault="00903851" w:rsidP="003F0EA6">
      <w:pPr>
        <w:tabs>
          <w:tab w:val="left" w:pos="3765"/>
        </w:tabs>
        <w:rPr>
          <w:rFonts w:eastAsiaTheme="minorEastAsia"/>
        </w:rPr>
      </w:pPr>
      <w:r>
        <w:rPr>
          <w:rFonts w:eastAsiaTheme="minorEastAsia"/>
        </w:rPr>
        <w:t>Suppose that an equation of the form F(</w:t>
      </w:r>
      <w:proofErr w:type="spellStart"/>
      <w:r>
        <w:rPr>
          <w:rFonts w:eastAsiaTheme="minorEastAsia"/>
        </w:rPr>
        <w:t>x</w:t>
      </w:r>
      <w:proofErr w:type="gramStart"/>
      <w:r>
        <w:rPr>
          <w:rFonts w:eastAsiaTheme="minorEastAsia"/>
        </w:rPr>
        <w:t>,y</w:t>
      </w:r>
      <w:proofErr w:type="spellEnd"/>
      <w:proofErr w:type="gramEnd"/>
      <w:r>
        <w:rPr>
          <w:rFonts w:eastAsiaTheme="minorEastAsia"/>
        </w:rPr>
        <w:t>)=0 defines y implicitly as a differentiable function of x, that is, y=f(x), where F(</w:t>
      </w:r>
      <w:proofErr w:type="spellStart"/>
      <w:r>
        <w:rPr>
          <w:rFonts w:eastAsiaTheme="minorEastAsia"/>
        </w:rPr>
        <w:t>x,f</w:t>
      </w:r>
      <w:proofErr w:type="spellEnd"/>
      <w:r>
        <w:rPr>
          <w:rFonts w:eastAsiaTheme="minorEastAsia"/>
        </w:rPr>
        <w:t>(x))=0 for all x in the domain of f. If F is differentiable, we can apply Case 1 of the Chain rule to differentiate both sides of the equation F(</w:t>
      </w:r>
      <w:proofErr w:type="spellStart"/>
      <w:r>
        <w:rPr>
          <w:rFonts w:eastAsiaTheme="minorEastAsia"/>
        </w:rPr>
        <w:t>x</w:t>
      </w:r>
      <w:proofErr w:type="gramStart"/>
      <w:r>
        <w:rPr>
          <w:rFonts w:eastAsiaTheme="minorEastAsia"/>
        </w:rPr>
        <w:t>,y</w:t>
      </w:r>
      <w:proofErr w:type="spellEnd"/>
      <w:proofErr w:type="gramEnd"/>
      <w:r>
        <w:rPr>
          <w:rFonts w:eastAsiaTheme="minorEastAsia"/>
        </w:rPr>
        <w:t>)=0 with respect to x. Since both x and y are functions of x, we obtain</w:t>
      </w:r>
    </w:p>
    <w:p w:rsidR="0064478B" w:rsidRPr="00903851" w:rsidRDefault="00903851" w:rsidP="003F0EA6">
      <w:pPr>
        <w:tabs>
          <w:tab w:val="left" w:pos="3765"/>
        </w:tabs>
        <w:rPr>
          <w:rFonts w:eastAsiaTheme="minorEastAsia"/>
        </w:rPr>
      </w:pPr>
      <m:oMathPara>
        <m:oMath>
          <m:f>
            <m:fPr>
              <m:ctrlPr>
                <w:rPr>
                  <w:rFonts w:ascii="Cambria Math" w:hAnsi="Cambria Math"/>
                  <w:i/>
                </w:rPr>
              </m:ctrlPr>
            </m:fPr>
            <m:num>
              <m:r>
                <w:rPr>
                  <w:rFonts w:ascii="Cambria Math" w:hAnsi="Cambria Math"/>
                </w:rPr>
                <m:t>dy</m:t>
              </m:r>
            </m:num>
            <m:den>
              <m:r>
                <w:rPr>
                  <w:rFonts w:ascii="Cambria Math" w:hAnsi="Cambria Math"/>
                </w:rPr>
                <m:t>dx</m:t>
              </m:r>
            </m:den>
          </m:f>
          <m:r>
            <w:rPr>
              <w:rFonts w:ascii="Cambria Math" w:hAnsi="Cambria Math"/>
            </w:rPr>
            <m:t>= -</m:t>
          </m:r>
          <m:f>
            <m:fPr>
              <m:ctrlPr>
                <w:rPr>
                  <w:rFonts w:ascii="Cambria Math" w:hAnsi="Cambria Math"/>
                  <w:i/>
                </w:rPr>
              </m:ctrlPr>
            </m:fPr>
            <m:num>
              <m:f>
                <m:fPr>
                  <m:ctrlPr>
                    <w:rPr>
                      <w:rFonts w:ascii="Cambria Math" w:hAnsi="Cambria Math"/>
                      <w:i/>
                    </w:rPr>
                  </m:ctrlPr>
                </m:fPr>
                <m:num>
                  <m:r>
                    <w:rPr>
                      <w:rFonts w:ascii="Cambria Math" w:hAnsi="Cambria Math"/>
                    </w:rPr>
                    <m:t>∂</m:t>
                  </m:r>
                  <m:r>
                    <w:rPr>
                      <w:rFonts w:ascii="Cambria Math" w:hAnsi="Cambria Math"/>
                    </w:rPr>
                    <m:t>F</m:t>
                  </m:r>
                </m:num>
                <m:den>
                  <m:r>
                    <w:rPr>
                      <w:rFonts w:ascii="Cambria Math" w:hAnsi="Cambria Math"/>
                    </w:rPr>
                    <m:t>∂</m:t>
                  </m:r>
                  <m:r>
                    <w:rPr>
                      <w:rFonts w:ascii="Cambria Math" w:hAnsi="Cambria Math"/>
                    </w:rPr>
                    <m:t>x</m:t>
                  </m:r>
                </m:den>
              </m:f>
            </m:num>
            <m:den>
              <m:f>
                <m:fPr>
                  <m:ctrlPr>
                    <w:rPr>
                      <w:rFonts w:ascii="Cambria Math" w:hAnsi="Cambria Math"/>
                      <w:i/>
                    </w:rPr>
                  </m:ctrlPr>
                </m:fPr>
                <m:num>
                  <m:r>
                    <w:rPr>
                      <w:rFonts w:ascii="Cambria Math" w:hAnsi="Cambria Math"/>
                    </w:rPr>
                    <m:t>∂</m:t>
                  </m:r>
                  <m:r>
                    <w:rPr>
                      <w:rFonts w:ascii="Cambria Math" w:hAnsi="Cambria Math"/>
                    </w:rPr>
                    <m:t>F</m:t>
                  </m:r>
                </m:num>
                <m:den>
                  <m:r>
                    <w:rPr>
                      <w:rFonts w:ascii="Cambria Math" w:hAnsi="Cambria Math"/>
                    </w:rPr>
                    <m:t>∂</m:t>
                  </m:r>
                  <m:r>
                    <w:rPr>
                      <w:rFonts w:ascii="Cambria Math" w:hAnsi="Cambria Math"/>
                    </w:rPr>
                    <m:t>y</m:t>
                  </m:r>
                </m:den>
              </m:f>
            </m:den>
          </m:f>
          <m:r>
            <w:rPr>
              <w:rFonts w:ascii="Cambria Math" w:hAnsi="Cambria Math"/>
            </w:rPr>
            <m:t>= -</m:t>
          </m:r>
          <m:f>
            <m:fPr>
              <m:ctrlPr>
                <w:rPr>
                  <w:rFonts w:ascii="Cambria Math" w:hAnsi="Cambria Math"/>
                  <w:i/>
                </w:rPr>
              </m:ctrlPr>
            </m:fPr>
            <m:num>
              <m:r>
                <w:rPr>
                  <w:rFonts w:ascii="Cambria Math" w:hAnsi="Cambria Math"/>
                </w:rPr>
                <m:t>Fx</m:t>
              </m:r>
            </m:num>
            <m:den>
              <m:r>
                <w:rPr>
                  <w:rFonts w:ascii="Cambria Math" w:hAnsi="Cambria Math"/>
                </w:rPr>
                <m:t>Fy</m:t>
              </m:r>
            </m:den>
          </m:f>
        </m:oMath>
      </m:oMathPara>
    </w:p>
    <w:p w:rsidR="00903851" w:rsidRDefault="00903851" w:rsidP="003F0EA6">
      <w:pPr>
        <w:tabs>
          <w:tab w:val="left" w:pos="3765"/>
        </w:tabs>
        <w:rPr>
          <w:rFonts w:eastAsiaTheme="minorEastAsia"/>
        </w:rPr>
      </w:pPr>
      <w:r>
        <w:rPr>
          <w:rFonts w:eastAsiaTheme="minorEastAsia"/>
        </w:rPr>
        <w:t>We assumed that F(</w:t>
      </w:r>
      <w:proofErr w:type="spellStart"/>
      <w:r>
        <w:rPr>
          <w:rFonts w:eastAsiaTheme="minorEastAsia"/>
        </w:rPr>
        <w:t>x</w:t>
      </w:r>
      <w:proofErr w:type="gramStart"/>
      <w:r>
        <w:rPr>
          <w:rFonts w:eastAsiaTheme="minorEastAsia"/>
        </w:rPr>
        <w:t>,y</w:t>
      </w:r>
      <w:proofErr w:type="spellEnd"/>
      <w:proofErr w:type="gramEnd"/>
      <w:r>
        <w:rPr>
          <w:rFonts w:eastAsiaTheme="minorEastAsia"/>
        </w:rPr>
        <w:t xml:space="preserve">) = 0 defines y implicitly as a function of x. </w:t>
      </w:r>
    </w:p>
    <w:p w:rsidR="00903851" w:rsidRDefault="00903851" w:rsidP="003F0EA6">
      <w:pPr>
        <w:tabs>
          <w:tab w:val="left" w:pos="3765"/>
        </w:tabs>
        <w:rPr>
          <w:rFonts w:eastAsiaTheme="minorEastAsia"/>
        </w:rPr>
      </w:pPr>
      <w:r>
        <w:rPr>
          <w:rFonts w:eastAsiaTheme="minorEastAsia"/>
        </w:rPr>
        <w:lastRenderedPageBreak/>
        <w:t>If</w:t>
      </w:r>
      <m:oMath>
        <m:f>
          <m:fPr>
            <m:ctrlPr>
              <w:rPr>
                <w:rFonts w:ascii="Cambria Math" w:hAnsi="Cambria Math"/>
                <w:i/>
              </w:rPr>
            </m:ctrlPr>
          </m:fPr>
          <m:num>
            <m:r>
              <w:rPr>
                <w:rFonts w:ascii="Cambria Math" w:hAnsi="Cambria Math"/>
              </w:rPr>
              <m:t>∂</m:t>
            </m:r>
            <m:r>
              <w:rPr>
                <w:rFonts w:ascii="Cambria Math" w:hAnsi="Cambria Math"/>
              </w:rPr>
              <m:t>F</m:t>
            </m:r>
          </m:num>
          <m:den>
            <m:r>
              <w:rPr>
                <w:rFonts w:ascii="Cambria Math" w:hAnsi="Cambria Math"/>
              </w:rPr>
              <m:t>∂</m:t>
            </m:r>
            <m:r>
              <w:rPr>
                <w:rFonts w:ascii="Cambria Math" w:hAnsi="Cambria Math"/>
              </w:rPr>
              <m:t>z</m:t>
            </m:r>
          </m:den>
        </m:f>
        <m:r>
          <w:rPr>
            <w:rFonts w:ascii="Cambria Math" w:hAnsi="Cambria Math"/>
          </w:rPr>
          <m:t>≠0</m:t>
        </m:r>
      </m:oMath>
      <w:r>
        <w:rPr>
          <w:rFonts w:eastAsiaTheme="minorEastAsia"/>
        </w:rPr>
        <w:t xml:space="preserve">, we solve for </w:t>
      </w:r>
      <m:oMath>
        <m:f>
          <m:fPr>
            <m:ctrlPr>
              <w:rPr>
                <w:rFonts w:ascii="Cambria Math" w:hAnsi="Cambria Math"/>
                <w:i/>
              </w:rPr>
            </m:ctrlPr>
          </m:fPr>
          <m:num>
            <m:r>
              <w:rPr>
                <w:rFonts w:ascii="Cambria Math" w:hAnsi="Cambria Math"/>
              </w:rPr>
              <m:t>∂</m:t>
            </m:r>
            <m:r>
              <w:rPr>
                <w:rFonts w:ascii="Cambria Math" w:hAnsi="Cambria Math"/>
              </w:rPr>
              <m:t>z</m:t>
            </m:r>
          </m:num>
          <m:den>
            <m:r>
              <w:rPr>
                <w:rFonts w:ascii="Cambria Math" w:hAnsi="Cambria Math"/>
              </w:rPr>
              <m:t>∂</m:t>
            </m:r>
            <m:r>
              <w:rPr>
                <w:rFonts w:ascii="Cambria Math" w:hAnsi="Cambria Math"/>
              </w:rPr>
              <m:t>x</m:t>
            </m:r>
          </m:den>
        </m:f>
      </m:oMath>
      <w:r>
        <w:rPr>
          <w:rFonts w:eastAsiaTheme="minorEastAsia"/>
        </w:rPr>
        <w:t xml:space="preserve"> and obtain </w:t>
      </w:r>
    </w:p>
    <w:p w:rsidR="00903851" w:rsidRPr="00903851" w:rsidRDefault="00903851" w:rsidP="003F0EA6">
      <w:pPr>
        <w:tabs>
          <w:tab w:val="left" w:pos="3765"/>
        </w:tabs>
        <w:rPr>
          <w:rFonts w:eastAsiaTheme="minorEastAsia"/>
        </w:rPr>
      </w:pPr>
      <m:oMathPara>
        <m:oMath>
          <m:f>
            <m:fPr>
              <m:ctrlPr>
                <w:rPr>
                  <w:rFonts w:ascii="Cambria Math" w:hAnsi="Cambria Math"/>
                  <w:i/>
                </w:rPr>
              </m:ctrlPr>
            </m:fPr>
            <m:num>
              <m:r>
                <w:rPr>
                  <w:rFonts w:ascii="Cambria Math" w:hAnsi="Cambria Math"/>
                </w:rPr>
                <m:t>∂</m:t>
              </m:r>
              <m:r>
                <w:rPr>
                  <w:rFonts w:ascii="Cambria Math" w:hAnsi="Cambria Math"/>
                </w:rPr>
                <m:t>z</m:t>
              </m:r>
            </m:num>
            <m:den>
              <m:r>
                <w:rPr>
                  <w:rFonts w:ascii="Cambria Math" w:hAnsi="Cambria Math"/>
                </w:rPr>
                <m:t>∂</m:t>
              </m:r>
              <m:r>
                <w:rPr>
                  <w:rFonts w:ascii="Cambria Math" w:hAnsi="Cambria Math"/>
                </w:rPr>
                <m:t>x</m:t>
              </m:r>
            </m:den>
          </m:f>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m:t>
                  </m:r>
                  <m:r>
                    <w:rPr>
                      <w:rFonts w:ascii="Cambria Math" w:hAnsi="Cambria Math"/>
                    </w:rPr>
                    <m:t>F</m:t>
                  </m:r>
                </m:num>
                <m:den>
                  <m:r>
                    <w:rPr>
                      <w:rFonts w:ascii="Cambria Math" w:hAnsi="Cambria Math"/>
                    </w:rPr>
                    <m:t>∂</m:t>
                  </m:r>
                  <m:r>
                    <w:rPr>
                      <w:rFonts w:ascii="Cambria Math" w:hAnsi="Cambria Math"/>
                    </w:rPr>
                    <m:t>x</m:t>
                  </m:r>
                </m:den>
              </m:f>
            </m:num>
            <m:den>
              <m:f>
                <m:fPr>
                  <m:ctrlPr>
                    <w:rPr>
                      <w:rFonts w:ascii="Cambria Math" w:hAnsi="Cambria Math"/>
                      <w:i/>
                    </w:rPr>
                  </m:ctrlPr>
                </m:fPr>
                <m:num>
                  <m:r>
                    <w:rPr>
                      <w:rFonts w:ascii="Cambria Math" w:hAnsi="Cambria Math"/>
                    </w:rPr>
                    <m:t>∂</m:t>
                  </m:r>
                  <m:r>
                    <w:rPr>
                      <w:rFonts w:ascii="Cambria Math" w:hAnsi="Cambria Math"/>
                    </w:rPr>
                    <m:t>F</m:t>
                  </m:r>
                </m:num>
                <m:den>
                  <m:r>
                    <w:rPr>
                      <w:rFonts w:ascii="Cambria Math" w:hAnsi="Cambria Math"/>
                    </w:rPr>
                    <m:t>∂</m:t>
                  </m:r>
                  <m:r>
                    <w:rPr>
                      <w:rFonts w:ascii="Cambria Math" w:hAnsi="Cambria Math"/>
                    </w:rPr>
                    <m:t>z</m:t>
                  </m:r>
                </m:den>
              </m:f>
            </m:den>
          </m:f>
        </m:oMath>
      </m:oMathPara>
    </w:p>
    <w:p w:rsidR="00903851" w:rsidRPr="00903851" w:rsidRDefault="00903851" w:rsidP="00903851">
      <w:pPr>
        <w:tabs>
          <w:tab w:val="left" w:pos="3765"/>
        </w:tabs>
        <w:rPr>
          <w:rFonts w:eastAsiaTheme="minorEastAsia"/>
        </w:rPr>
      </w:pPr>
      <m:oMathPara>
        <m:oMath>
          <m:f>
            <m:fPr>
              <m:ctrlPr>
                <w:rPr>
                  <w:rFonts w:ascii="Cambria Math" w:hAnsi="Cambria Math"/>
                  <w:i/>
                </w:rPr>
              </m:ctrlPr>
            </m:fPr>
            <m:num>
              <m:r>
                <w:rPr>
                  <w:rFonts w:ascii="Cambria Math" w:hAnsi="Cambria Math"/>
                </w:rPr>
                <m:t>∂z</m:t>
              </m:r>
            </m:num>
            <m:den>
              <m:r>
                <w:rPr>
                  <w:rFonts w:ascii="Cambria Math" w:hAnsi="Cambria Math"/>
                </w:rPr>
                <m:t>∂</m:t>
              </m:r>
              <m:r>
                <w:rPr>
                  <w:rFonts w:ascii="Cambria Math" w:hAnsi="Cambria Math"/>
                </w:rPr>
                <m:t>y</m:t>
              </m:r>
            </m:den>
          </m:f>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∂F</m:t>
                  </m:r>
                </m:num>
                <m:den>
                  <m:r>
                    <w:rPr>
                      <w:rFonts w:ascii="Cambria Math" w:hAnsi="Cambria Math"/>
                    </w:rPr>
                    <m:t>∂</m:t>
                  </m:r>
                  <m:r>
                    <w:rPr>
                      <w:rFonts w:ascii="Cambria Math" w:hAnsi="Cambria Math"/>
                    </w:rPr>
                    <m:t>y</m:t>
                  </m:r>
                </m:den>
              </m:f>
            </m:num>
            <m:den>
              <m:f>
                <m:fPr>
                  <m:ctrlPr>
                    <w:rPr>
                      <w:rFonts w:ascii="Cambria Math" w:hAnsi="Cambria Math"/>
                      <w:i/>
                    </w:rPr>
                  </m:ctrlPr>
                </m:fPr>
                <m:num>
                  <m:r>
                    <w:rPr>
                      <w:rFonts w:ascii="Cambria Math" w:hAnsi="Cambria Math"/>
                    </w:rPr>
                    <m:t>∂F</m:t>
                  </m:r>
                </m:num>
                <m:den>
                  <m:r>
                    <w:rPr>
                      <w:rFonts w:ascii="Cambria Math" w:hAnsi="Cambria Math"/>
                    </w:rPr>
                    <m:t>∂</m:t>
                  </m:r>
                  <m:r>
                    <w:rPr>
                      <w:rFonts w:ascii="Cambria Math" w:hAnsi="Cambria Math"/>
                    </w:rPr>
                    <m:t>y</m:t>
                  </m:r>
                </m:den>
              </m:f>
            </m:den>
          </m:f>
        </m:oMath>
      </m:oMathPara>
    </w:p>
    <w:p w:rsidR="00903851" w:rsidRDefault="00903851" w:rsidP="00903851">
      <w:pPr>
        <w:tabs>
          <w:tab w:val="left" w:pos="3765"/>
        </w:tabs>
        <w:rPr>
          <w:rFonts w:eastAsiaTheme="minorEastAsia"/>
        </w:rPr>
      </w:pPr>
    </w:p>
    <w:p w:rsidR="00903851" w:rsidRDefault="007517FD" w:rsidP="00903851">
      <w:pPr>
        <w:tabs>
          <w:tab w:val="left" w:pos="3765"/>
        </w:tabs>
        <w:rPr>
          <w:rFonts w:eastAsiaTheme="minorEastAsia"/>
        </w:rPr>
      </w:pPr>
      <w:r>
        <w:rPr>
          <w:rFonts w:eastAsiaTheme="minorEastAsia"/>
        </w:rPr>
        <w:t>The Gradient Vector</w:t>
      </w:r>
    </w:p>
    <w:p w:rsidR="007517FD" w:rsidRDefault="007517FD" w:rsidP="00903851">
      <w:pPr>
        <w:tabs>
          <w:tab w:val="left" w:pos="3765"/>
        </w:tabs>
        <w:rPr>
          <w:rFonts w:eastAsiaTheme="minorEastAsia"/>
        </w:rPr>
      </w:pPr>
      <w:r>
        <w:t xml:space="preserve">If f is a function of two variables x and y, then the gradient of </w:t>
      </w:r>
      <m:oMath>
        <m:r>
          <m:rPr>
            <m:sty m:val="p"/>
          </m:rPr>
          <w:rPr>
            <w:rFonts w:ascii="Cambria Math" w:hAnsi="Cambria Math"/>
          </w:rPr>
          <m:t>f</m:t>
        </m:r>
      </m:oMath>
      <w:r>
        <w:t xml:space="preserve"> is the vector function </w:t>
      </w:r>
      <m:oMath>
        <m:r>
          <m:rPr>
            <m:sty m:val="p"/>
          </m:rPr>
          <w:rPr>
            <w:rFonts w:ascii="Cambria Math" w:hAnsi="Cambria Math"/>
          </w:rPr>
          <m:t>∇</m:t>
        </m:r>
        <m:r>
          <m:rPr>
            <m:sty m:val="p"/>
          </m:rPr>
          <w:rPr>
            <w:rFonts w:ascii="Cambria Math" w:hAnsi="Cambria Math"/>
          </w:rPr>
          <m:t>f</m:t>
        </m:r>
      </m:oMath>
      <w:r>
        <w:rPr>
          <w:rFonts w:eastAsiaTheme="minorEastAsia"/>
        </w:rPr>
        <w:t xml:space="preserve"> defined by</w:t>
      </w:r>
    </w:p>
    <w:p w:rsidR="007517FD" w:rsidRPr="007517FD" w:rsidRDefault="007517FD" w:rsidP="00903851">
      <w:pPr>
        <w:tabs>
          <w:tab w:val="left" w:pos="3765"/>
        </w:tabs>
        <w:rPr>
          <w:rFonts w:eastAsiaTheme="minorEastAsia"/>
        </w:rPr>
      </w:pPr>
      <m:oMathPara>
        <m:oMath>
          <m:r>
            <m:rPr>
              <m:sty m:val="p"/>
            </m:rPr>
            <w:rPr>
              <w:rFonts w:ascii="Cambria Math" w:hAnsi="Cambria Math"/>
            </w:rPr>
            <m:t>∇</m:t>
          </m:r>
          <m:r>
            <w:rPr>
              <w:rFonts w:ascii="Cambria Math" w:hAnsi="Cambria Math"/>
            </w:rPr>
            <m:t>f</m:t>
          </m:r>
          <m:d>
            <m:dPr>
              <m:ctrlPr>
                <w:rPr>
                  <w:rFonts w:ascii="Cambria Math" w:hAnsi="Cambria Math"/>
                  <w:i/>
                </w:rPr>
              </m:ctrlPr>
            </m:dPr>
            <m:e>
              <m:r>
                <w:rPr>
                  <w:rFonts w:ascii="Cambria Math" w:hAnsi="Cambria Math"/>
                </w:rPr>
                <m:t>x,y</m:t>
              </m:r>
            </m:e>
          </m:d>
          <m:r>
            <w:rPr>
              <w:rFonts w:ascii="Cambria Math" w:hAnsi="Cambria Math"/>
            </w:rPr>
            <m:t>=</m:t>
          </m:r>
          <m:f>
            <m:fPr>
              <m:ctrlPr>
                <w:rPr>
                  <w:rFonts w:ascii="Cambria Math" w:hAnsi="Cambria Math"/>
                  <w:i/>
                </w:rPr>
              </m:ctrlPr>
            </m:fPr>
            <m:num>
              <m:r>
                <w:rPr>
                  <w:rFonts w:ascii="Cambria Math" w:hAnsi="Cambria Math"/>
                </w:rPr>
                <m:t>∂</m:t>
              </m:r>
              <m:r>
                <w:rPr>
                  <w:rFonts w:ascii="Cambria Math" w:hAnsi="Cambria Math"/>
                </w:rPr>
                <m:t>f</m:t>
              </m:r>
            </m:num>
            <m:den>
              <m:r>
                <w:rPr>
                  <w:rFonts w:ascii="Cambria Math" w:hAnsi="Cambria Math"/>
                </w:rPr>
                <m:t>∂</m:t>
              </m:r>
              <m:r>
                <w:rPr>
                  <w:rFonts w:ascii="Cambria Math" w:hAnsi="Cambria Math"/>
                </w:rPr>
                <m:t>x</m:t>
              </m:r>
            </m:den>
          </m:f>
          <m:r>
            <w:rPr>
              <w:rFonts w:ascii="Cambria Math" w:hAnsi="Cambria Math"/>
            </w:rPr>
            <m:t>i+</m:t>
          </m:r>
          <m:f>
            <m:fPr>
              <m:ctrlPr>
                <w:rPr>
                  <w:rFonts w:ascii="Cambria Math" w:hAnsi="Cambria Math"/>
                  <w:i/>
                </w:rPr>
              </m:ctrlPr>
            </m:fPr>
            <m:num>
              <m:r>
                <w:rPr>
                  <w:rFonts w:ascii="Cambria Math" w:hAnsi="Cambria Math"/>
                </w:rPr>
                <m:t>∂</m:t>
              </m:r>
              <m:r>
                <w:rPr>
                  <w:rFonts w:ascii="Cambria Math" w:hAnsi="Cambria Math"/>
                </w:rPr>
                <m:t>f</m:t>
              </m:r>
            </m:num>
            <m:den>
              <m:r>
                <w:rPr>
                  <w:rFonts w:ascii="Cambria Math" w:hAnsi="Cambria Math"/>
                </w:rPr>
                <m:t>∂</m:t>
              </m:r>
              <m:r>
                <w:rPr>
                  <w:rFonts w:ascii="Cambria Math" w:hAnsi="Cambria Math"/>
                </w:rPr>
                <m:t>y</m:t>
              </m:r>
            </m:den>
          </m:f>
          <m:r>
            <w:rPr>
              <w:rFonts w:ascii="Cambria Math" w:hAnsi="Cambria Math"/>
            </w:rPr>
            <m:t>j</m:t>
          </m:r>
        </m:oMath>
      </m:oMathPara>
    </w:p>
    <w:p w:rsidR="007517FD" w:rsidRDefault="007517FD" w:rsidP="00903851">
      <w:pPr>
        <w:tabs>
          <w:tab w:val="left" w:pos="3765"/>
        </w:tabs>
        <w:rPr>
          <w:rFonts w:eastAsiaTheme="minorEastAsia"/>
        </w:rPr>
      </w:pPr>
      <w:r>
        <w:rPr>
          <w:rFonts w:eastAsiaTheme="minorEastAsia"/>
        </w:rPr>
        <w:t>Directional derivative of a differentiable function</w:t>
      </w:r>
    </w:p>
    <w:p w:rsidR="007517FD" w:rsidRPr="00DC22FB" w:rsidRDefault="007517FD" w:rsidP="00903851">
      <w:pPr>
        <w:tabs>
          <w:tab w:val="left" w:pos="3765"/>
        </w:tabs>
      </w:pPr>
      <m:oMathPara>
        <m:oMath>
          <m:r>
            <w:rPr>
              <w:rFonts w:ascii="Cambria Math" w:hAnsi="Cambria Math"/>
            </w:rPr>
            <m:t>Duf</m:t>
          </m:r>
          <m:d>
            <m:dPr>
              <m:ctrlPr>
                <w:rPr>
                  <w:rFonts w:ascii="Cambria Math" w:hAnsi="Cambria Math"/>
                  <w:i/>
                </w:rPr>
              </m:ctrlPr>
            </m:dPr>
            <m:e>
              <m:r>
                <w:rPr>
                  <w:rFonts w:ascii="Cambria Math" w:hAnsi="Cambria Math"/>
                </w:rPr>
                <m:t>x,y</m:t>
              </m:r>
            </m:e>
          </m:d>
          <m:r>
            <w:rPr>
              <w:rFonts w:ascii="Cambria Math" w:hAnsi="Cambria Math"/>
            </w:rPr>
            <m:t xml:space="preserve">= </m:t>
          </m:r>
          <m:r>
            <m:rPr>
              <m:sty m:val="p"/>
            </m:rPr>
            <w:rPr>
              <w:rFonts w:ascii="Cambria Math" w:hAnsi="Cambria Math"/>
            </w:rPr>
            <m:t>∇</m:t>
          </m:r>
          <m:r>
            <w:rPr>
              <w:rFonts w:ascii="Cambria Math" w:hAnsi="Cambria Math"/>
            </w:rPr>
            <m:t>f(x,y)∙u</m:t>
          </m:r>
        </m:oMath>
      </m:oMathPara>
    </w:p>
    <w:p w:rsidR="00903851" w:rsidRPr="00DC22FB" w:rsidRDefault="007517FD" w:rsidP="003F0EA6">
      <w:pPr>
        <w:tabs>
          <w:tab w:val="left" w:pos="3765"/>
        </w:tabs>
      </w:pPr>
      <w:r>
        <w:t xml:space="preserve">This expresses the directional derivative in the direction of u as the scalar projection of the gradient vector onto u. (u=v/|v|) </w:t>
      </w:r>
    </w:p>
    <w:sectPr w:rsidR="00903851" w:rsidRPr="00DC22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773405"/>
    <w:multiLevelType w:val="hybridMultilevel"/>
    <w:tmpl w:val="6696F56A"/>
    <w:lvl w:ilvl="0" w:tplc="65722218">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B2A52CA"/>
    <w:multiLevelType w:val="hybridMultilevel"/>
    <w:tmpl w:val="97F621CC"/>
    <w:lvl w:ilvl="0" w:tplc="9B42D7A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2EF"/>
    <w:rsid w:val="00011233"/>
    <w:rsid w:val="001324F4"/>
    <w:rsid w:val="0013753F"/>
    <w:rsid w:val="001424AF"/>
    <w:rsid w:val="002F0EE3"/>
    <w:rsid w:val="0036025C"/>
    <w:rsid w:val="003F0278"/>
    <w:rsid w:val="003F0EA6"/>
    <w:rsid w:val="00435568"/>
    <w:rsid w:val="004573A9"/>
    <w:rsid w:val="00565999"/>
    <w:rsid w:val="00594F36"/>
    <w:rsid w:val="005F289C"/>
    <w:rsid w:val="0064478B"/>
    <w:rsid w:val="006961F2"/>
    <w:rsid w:val="007517FD"/>
    <w:rsid w:val="007768AB"/>
    <w:rsid w:val="00822BA6"/>
    <w:rsid w:val="00903851"/>
    <w:rsid w:val="009D4150"/>
    <w:rsid w:val="009E227F"/>
    <w:rsid w:val="009F12EF"/>
    <w:rsid w:val="00A00CDA"/>
    <w:rsid w:val="00A53C0C"/>
    <w:rsid w:val="00AE5935"/>
    <w:rsid w:val="00AF683C"/>
    <w:rsid w:val="00BD6CCF"/>
    <w:rsid w:val="00D45604"/>
    <w:rsid w:val="00DC22FB"/>
    <w:rsid w:val="00E2039F"/>
    <w:rsid w:val="00EA6A52"/>
    <w:rsid w:val="00EE4D28"/>
    <w:rsid w:val="00F407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E4EA55-D1C8-4575-8C43-96AACD2A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604"/>
    <w:pPr>
      <w:ind w:left="720"/>
      <w:contextualSpacing/>
    </w:pPr>
  </w:style>
  <w:style w:type="character" w:styleId="PlaceholderText">
    <w:name w:val="Placeholder Text"/>
    <w:basedOn w:val="DefaultParagraphFont"/>
    <w:uiPriority w:val="99"/>
    <w:semiHidden/>
    <w:rsid w:val="00AF683C"/>
    <w:rPr>
      <w:color w:val="808080"/>
    </w:rPr>
  </w:style>
  <w:style w:type="table" w:styleId="TableGrid">
    <w:name w:val="Table Grid"/>
    <w:basedOn w:val="TableNormal"/>
    <w:uiPriority w:val="39"/>
    <w:rsid w:val="004355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6CD20-706F-4876-9365-26945F389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6</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Brasz</dc:creator>
  <cp:keywords/>
  <dc:description/>
  <cp:lastModifiedBy>Jenna Brasz</cp:lastModifiedBy>
  <cp:revision>3</cp:revision>
  <cp:lastPrinted>2014-04-23T07:41:00Z</cp:lastPrinted>
  <dcterms:created xsi:type="dcterms:W3CDTF">2014-04-22T05:35:00Z</dcterms:created>
  <dcterms:modified xsi:type="dcterms:W3CDTF">2014-04-23T08:11:00Z</dcterms:modified>
</cp:coreProperties>
</file>