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ECB2CE7" w14:textId="77777777" w:rsidR="00341715" w:rsidRPr="0089092B" w:rsidRDefault="0089092B" w:rsidP="0089092B">
      <w:pPr>
        <w:jc w:val="center"/>
        <w:rPr>
          <w:b/>
        </w:rPr>
      </w:pPr>
      <w:r w:rsidRPr="0089092B">
        <w:rPr>
          <w:b/>
        </w:rPr>
        <w:t>CHAPITRE 3</w:t>
      </w:r>
    </w:p>
    <w:p w14:paraId="03869A6D" w14:textId="77777777" w:rsidR="0089092B" w:rsidRDefault="0089092B" w:rsidP="0089092B">
      <w:pPr>
        <w:jc w:val="center"/>
        <w:rPr>
          <w:b/>
        </w:rPr>
      </w:pPr>
      <w:r w:rsidRPr="0089092B">
        <w:rPr>
          <w:b/>
        </w:rPr>
        <w:t>Éthique, culture, responsabilité sociale et diversité</w:t>
      </w:r>
    </w:p>
    <w:p w14:paraId="5DDEE87D" w14:textId="77777777" w:rsidR="0089092B" w:rsidRDefault="0089092B" w:rsidP="0089092B">
      <w:pPr>
        <w:jc w:val="center"/>
        <w:rPr>
          <w:b/>
        </w:rPr>
      </w:pPr>
    </w:p>
    <w:p w14:paraId="4B89F9A6" w14:textId="77777777" w:rsidR="0089092B" w:rsidRDefault="0089092B" w:rsidP="0089092B">
      <w:pPr>
        <w:rPr>
          <w:b/>
        </w:rPr>
      </w:pPr>
      <w:r>
        <w:rPr>
          <w:b/>
        </w:rPr>
        <w:t>3.1 L’éthique</w:t>
      </w:r>
    </w:p>
    <w:p w14:paraId="073B20E9" w14:textId="77777777" w:rsidR="0089092B" w:rsidRDefault="0089092B" w:rsidP="0089092B">
      <w:pPr>
        <w:rPr>
          <w:b/>
        </w:rPr>
      </w:pPr>
      <w:r>
        <w:rPr>
          <w:b/>
        </w:rPr>
        <w:t>3.2 La culture organisationnelle</w:t>
      </w:r>
    </w:p>
    <w:p w14:paraId="026A48B0" w14:textId="77777777" w:rsidR="0089092B" w:rsidRDefault="0089092B" w:rsidP="0089092B">
      <w:pPr>
        <w:rPr>
          <w:b/>
        </w:rPr>
      </w:pPr>
      <w:r>
        <w:rPr>
          <w:b/>
        </w:rPr>
        <w:t>3.3 La responsabilité sociale des entreprises</w:t>
      </w:r>
    </w:p>
    <w:p w14:paraId="42734AB3" w14:textId="77777777" w:rsidR="0089092B" w:rsidRDefault="0089092B" w:rsidP="0089092B">
      <w:pPr>
        <w:rPr>
          <w:b/>
        </w:rPr>
      </w:pPr>
      <w:r>
        <w:rPr>
          <w:b/>
        </w:rPr>
        <w:t>3.4 La diversité de la main d’œuvre</w:t>
      </w:r>
    </w:p>
    <w:p w14:paraId="5C0588CC" w14:textId="77777777" w:rsidR="0089092B" w:rsidRDefault="0089092B" w:rsidP="0089092B">
      <w:pPr>
        <w:rPr>
          <w:b/>
        </w:rPr>
      </w:pPr>
    </w:p>
    <w:p w14:paraId="5B5DEDCC" w14:textId="77777777" w:rsidR="0089092B" w:rsidRDefault="0089092B" w:rsidP="0089092B">
      <w:r>
        <w:t>Chapitre de concepts et a recours à la philosophie</w:t>
      </w:r>
    </w:p>
    <w:p w14:paraId="3D789655" w14:textId="77777777" w:rsidR="0089092B" w:rsidRDefault="0089092B" w:rsidP="0089092B">
      <w:r>
        <w:t>Comprendre c’est quoi l’éthique</w:t>
      </w:r>
    </w:p>
    <w:p w14:paraId="562C11F2" w14:textId="77777777" w:rsidR="0089092B" w:rsidRDefault="0089092B" w:rsidP="0089092B">
      <w:r>
        <w:t>Certaines parties prenantes vont avoir des réactions négatives, certaines positives</w:t>
      </w:r>
    </w:p>
    <w:p w14:paraId="73B94D4C" w14:textId="77777777" w:rsidR="0089092B" w:rsidRPr="0089092B" w:rsidRDefault="0089092B" w:rsidP="0089092B">
      <w:r>
        <w:t>Beaucoup de questions concernant l’éthique</w:t>
      </w:r>
    </w:p>
    <w:p w14:paraId="26D75B64" w14:textId="77777777" w:rsidR="0089092B" w:rsidRDefault="0089092B" w:rsidP="0089092B">
      <w:pPr>
        <w:rPr>
          <w:b/>
        </w:rPr>
      </w:pPr>
    </w:p>
    <w:p w14:paraId="2ED9CBB1" w14:textId="77777777" w:rsidR="008D7B00" w:rsidRDefault="0089092B" w:rsidP="0089092B">
      <w:pPr>
        <w:rPr>
          <w:b/>
        </w:rPr>
      </w:pPr>
      <w:r>
        <w:rPr>
          <w:b/>
        </w:rPr>
        <w:t>3.1 L’éthique</w:t>
      </w:r>
    </w:p>
    <w:p w14:paraId="74682043" w14:textId="77777777" w:rsidR="0089092B" w:rsidRPr="008D7B00" w:rsidRDefault="008D7B00" w:rsidP="0089092B">
      <w:pPr>
        <w:rPr>
          <w:b/>
        </w:rPr>
      </w:pPr>
      <w:r w:rsidRPr="008D7B00">
        <w:rPr>
          <w:i/>
        </w:rPr>
        <w:t>Ensemble de valeurs de croyances qui vont influencer ou encadrer la conduite des individus</w:t>
      </w:r>
    </w:p>
    <w:p w14:paraId="59AA97CF" w14:textId="77777777" w:rsidR="0089092B" w:rsidRDefault="0089092B" w:rsidP="0089092B">
      <w:pPr>
        <w:rPr>
          <w:b/>
        </w:rPr>
      </w:pPr>
    </w:p>
    <w:p w14:paraId="432B2873" w14:textId="77777777" w:rsidR="00F82081" w:rsidRDefault="00F82081" w:rsidP="0089092B">
      <w:pPr>
        <w:rPr>
          <w:b/>
        </w:rPr>
      </w:pPr>
    </w:p>
    <w:p w14:paraId="008EC894" w14:textId="77777777" w:rsidR="008D7B00" w:rsidRDefault="008D7B00" w:rsidP="0089092B">
      <w:pPr>
        <w:rPr>
          <w:b/>
        </w:rPr>
      </w:pPr>
      <w:r>
        <w:rPr>
          <w:b/>
        </w:rPr>
        <w:t>Éthique personnelle</w:t>
      </w:r>
    </w:p>
    <w:p w14:paraId="54A46E5F" w14:textId="77777777" w:rsidR="00F82081" w:rsidRDefault="00F82081" w:rsidP="0089092B">
      <w:pPr>
        <w:rPr>
          <w:b/>
        </w:rPr>
      </w:pPr>
    </w:p>
    <w:p w14:paraId="00B18A38" w14:textId="77777777" w:rsidR="008D7B00" w:rsidRDefault="008D7B00" w:rsidP="008D7B00">
      <w:pPr>
        <w:pStyle w:val="ListParagraph"/>
        <w:numPr>
          <w:ilvl w:val="0"/>
          <w:numId w:val="1"/>
        </w:numPr>
      </w:pPr>
      <w:r>
        <w:t>Intégrité</w:t>
      </w:r>
    </w:p>
    <w:p w14:paraId="36103F84" w14:textId="77777777" w:rsidR="008D7B00" w:rsidRDefault="008D7B00" w:rsidP="008D7B00">
      <w:pPr>
        <w:pStyle w:val="ListParagraph"/>
        <w:numPr>
          <w:ilvl w:val="1"/>
          <w:numId w:val="1"/>
        </w:numPr>
      </w:pPr>
      <w:r>
        <w:t>Va contre les valeurs d’un individu</w:t>
      </w:r>
    </w:p>
    <w:p w14:paraId="286180A2" w14:textId="77777777" w:rsidR="008D7B00" w:rsidRDefault="008D7B00" w:rsidP="008D7B00">
      <w:pPr>
        <w:pStyle w:val="ListParagraph"/>
        <w:numPr>
          <w:ilvl w:val="1"/>
          <w:numId w:val="1"/>
        </w:numPr>
      </w:pPr>
      <w:r>
        <w:t>Amener les gens à être en conformité avec leurs valeurs de base</w:t>
      </w:r>
    </w:p>
    <w:p w14:paraId="3F9091A1" w14:textId="77777777" w:rsidR="008D7B00" w:rsidRDefault="008D7B00" w:rsidP="008D7B00">
      <w:pPr>
        <w:pStyle w:val="ListParagraph"/>
        <w:numPr>
          <w:ilvl w:val="0"/>
          <w:numId w:val="1"/>
        </w:numPr>
      </w:pPr>
      <w:r>
        <w:t>Générosité</w:t>
      </w:r>
    </w:p>
    <w:p w14:paraId="282FB1F8" w14:textId="77777777" w:rsidR="008D7B00" w:rsidRDefault="008D7B00" w:rsidP="008D7B00">
      <w:pPr>
        <w:pStyle w:val="ListParagraph"/>
        <w:numPr>
          <w:ilvl w:val="0"/>
          <w:numId w:val="1"/>
        </w:numPr>
      </w:pPr>
      <w:r>
        <w:t>Honnêteté</w:t>
      </w:r>
    </w:p>
    <w:p w14:paraId="48CB40D3" w14:textId="77777777" w:rsidR="008D7B00" w:rsidRPr="008D7B00" w:rsidRDefault="008D7B00" w:rsidP="008D7B00">
      <w:pPr>
        <w:rPr>
          <w:b/>
        </w:rPr>
      </w:pPr>
    </w:p>
    <w:p w14:paraId="3882AE4D" w14:textId="77777777" w:rsidR="008D7B00" w:rsidRDefault="008D7B00" w:rsidP="008D7B00">
      <w:r w:rsidRPr="008D7B00">
        <w:rPr>
          <w:b/>
        </w:rPr>
        <w:t>Éthique d’organisation</w:t>
      </w:r>
      <w:r>
        <w:t xml:space="preserve"> (imposé par l’entreprise, code de conduite)</w:t>
      </w:r>
    </w:p>
    <w:p w14:paraId="6CD0A1AA" w14:textId="701680A6" w:rsidR="00993D39" w:rsidRDefault="00993D39" w:rsidP="008D7B00">
      <w:r>
        <w:t xml:space="preserve">Pour encadrer le comportement des employés au sein de l’entreprise (un ensemble de normes et valeurs) </w:t>
      </w:r>
    </w:p>
    <w:p w14:paraId="655E8E9B" w14:textId="45C13B21" w:rsidR="00993D39" w:rsidRDefault="00993D39" w:rsidP="008D7B00">
      <w:r>
        <w:t>Parties prenantes externes voient dans quelle direction l’entreprise va</w:t>
      </w:r>
    </w:p>
    <w:p w14:paraId="08659D0A" w14:textId="77777777" w:rsidR="008D7B00" w:rsidRDefault="008D7B00" w:rsidP="008D7B00">
      <w:pPr>
        <w:pStyle w:val="ListParagraph"/>
        <w:numPr>
          <w:ilvl w:val="0"/>
          <w:numId w:val="1"/>
        </w:numPr>
      </w:pPr>
      <w:r>
        <w:t>politiques</w:t>
      </w:r>
    </w:p>
    <w:p w14:paraId="3D462CAC" w14:textId="77777777" w:rsidR="008D7B00" w:rsidRDefault="008D7B00" w:rsidP="008D7B00">
      <w:pPr>
        <w:pStyle w:val="ListParagraph"/>
        <w:numPr>
          <w:ilvl w:val="0"/>
          <w:numId w:val="1"/>
        </w:numPr>
      </w:pPr>
      <w:r>
        <w:t>normes écrites</w:t>
      </w:r>
    </w:p>
    <w:p w14:paraId="40528DF7" w14:textId="29308483" w:rsidR="00EB373A" w:rsidRDefault="008D7B00" w:rsidP="00CE7A11">
      <w:pPr>
        <w:pStyle w:val="ListParagraph"/>
        <w:numPr>
          <w:ilvl w:val="0"/>
          <w:numId w:val="1"/>
        </w:numPr>
      </w:pPr>
      <w:r>
        <w:t>règles morales</w:t>
      </w:r>
    </w:p>
    <w:p w14:paraId="762AF66A" w14:textId="77777777" w:rsidR="00EB373A" w:rsidRDefault="00EB373A" w:rsidP="00EB373A"/>
    <w:p w14:paraId="707F3BDD" w14:textId="059F0369" w:rsidR="00EB373A" w:rsidRDefault="00EB373A" w:rsidP="00EB373A">
      <w:pPr>
        <w:pStyle w:val="ListParagraph"/>
        <w:numPr>
          <w:ilvl w:val="0"/>
          <w:numId w:val="1"/>
        </w:numPr>
      </w:pPr>
      <w:r>
        <w:t>Problème : lorsque l’individu a des valeurs à l’encontre du code de conduit</w:t>
      </w:r>
    </w:p>
    <w:p w14:paraId="2F45D2CB" w14:textId="3486BF8B" w:rsidR="00EB373A" w:rsidRDefault="00EB373A" w:rsidP="00EB373A">
      <w:pPr>
        <w:pStyle w:val="ListParagraph"/>
        <w:numPr>
          <w:ilvl w:val="0"/>
          <w:numId w:val="1"/>
        </w:numPr>
      </w:pPr>
      <w:r>
        <w:t>Gestionnaires ou employés démissionnent lorsque leurs valeurs ne vont pas avec celles de l’entreprise</w:t>
      </w:r>
    </w:p>
    <w:p w14:paraId="3A1D06C3" w14:textId="0E8CE634" w:rsidR="00EB373A" w:rsidRDefault="00993D39" w:rsidP="00EB373A">
      <w:pPr>
        <w:pStyle w:val="ListParagraph"/>
        <w:numPr>
          <w:ilvl w:val="0"/>
          <w:numId w:val="1"/>
        </w:numPr>
      </w:pPr>
      <w:r>
        <w:t>Il y a toujours des conflits</w:t>
      </w:r>
    </w:p>
    <w:p w14:paraId="2A524DED" w14:textId="77777777" w:rsidR="00993D39" w:rsidRDefault="00993D39" w:rsidP="00993D39"/>
    <w:p w14:paraId="181E11FA" w14:textId="77777777" w:rsidR="00F82081" w:rsidRDefault="00F82081" w:rsidP="00993D39"/>
    <w:p w14:paraId="041E319F" w14:textId="73DD215E" w:rsidR="00993D39" w:rsidRPr="00993D39" w:rsidRDefault="00993D39" w:rsidP="00993D39">
      <w:pPr>
        <w:rPr>
          <w:b/>
        </w:rPr>
      </w:pPr>
      <w:r w:rsidRPr="00993D39">
        <w:rPr>
          <w:b/>
        </w:rPr>
        <w:t>Les écoles de pensées en matière d’éthique</w:t>
      </w:r>
    </w:p>
    <w:p w14:paraId="55F6B07A" w14:textId="77777777" w:rsidR="00993D39" w:rsidRDefault="00993D39" w:rsidP="00993D39"/>
    <w:p w14:paraId="05560651" w14:textId="0C8F5620" w:rsidR="00993D39" w:rsidRPr="00993D39" w:rsidRDefault="00993D39" w:rsidP="00993D39">
      <w:pPr>
        <w:rPr>
          <w:i/>
        </w:rPr>
      </w:pPr>
      <w:r w:rsidRPr="00993D39">
        <w:rPr>
          <w:i/>
        </w:rPr>
        <w:t>L’école prônant l’utilitarisme</w:t>
      </w:r>
    </w:p>
    <w:p w14:paraId="503D0BF2" w14:textId="43FB0CB5" w:rsidR="00993D39" w:rsidRDefault="00993D39" w:rsidP="00993D39">
      <w:pPr>
        <w:pStyle w:val="ListParagraph"/>
        <w:numPr>
          <w:ilvl w:val="0"/>
          <w:numId w:val="1"/>
        </w:numPr>
      </w:pPr>
      <w:r>
        <w:t>examiner les impacts et effets des décisions positifs et négatifs sur les parties prenantes</w:t>
      </w:r>
    </w:p>
    <w:p w14:paraId="2A430B95" w14:textId="7CCFCD1A" w:rsidR="00CE7A11" w:rsidRDefault="00CE7A11" w:rsidP="00CE7A11">
      <w:pPr>
        <w:pStyle w:val="ListParagraph"/>
        <w:numPr>
          <w:ilvl w:val="1"/>
          <w:numId w:val="1"/>
        </w:numPr>
      </w:pPr>
      <w:r>
        <w:lastRenderedPageBreak/>
        <w:t>ne peut pas se faire avec une seule personne (besoin d’une équipe et d’experts)</w:t>
      </w:r>
    </w:p>
    <w:p w14:paraId="0B8FD2F9" w14:textId="7E0267EE" w:rsidR="00993D39" w:rsidRDefault="00993D39" w:rsidP="00993D39">
      <w:pPr>
        <w:pStyle w:val="ListParagraph"/>
        <w:numPr>
          <w:ilvl w:val="0"/>
          <w:numId w:val="1"/>
        </w:numPr>
      </w:pPr>
      <w:r>
        <w:t>s’abstient si c’est négatif, y va si c’est positif (calcul préalable)</w:t>
      </w:r>
    </w:p>
    <w:p w14:paraId="32971043" w14:textId="02EAC648" w:rsidR="00CE7A11" w:rsidRDefault="00993D39" w:rsidP="00CE7A11">
      <w:pPr>
        <w:pStyle w:val="ListParagraph"/>
        <w:numPr>
          <w:ilvl w:val="0"/>
          <w:numId w:val="1"/>
        </w:numPr>
      </w:pPr>
      <w:r>
        <w:t>effets directs et en chaine (indirect)</w:t>
      </w:r>
    </w:p>
    <w:p w14:paraId="6857A7BD" w14:textId="48AE703A" w:rsidR="00CE7A11" w:rsidRPr="00CE7A11" w:rsidRDefault="00CE7A11" w:rsidP="00CE7A11">
      <w:pPr>
        <w:rPr>
          <w:i/>
        </w:rPr>
      </w:pPr>
      <w:r w:rsidRPr="00CE7A11">
        <w:rPr>
          <w:i/>
        </w:rPr>
        <w:t>L’école prônant les droits moraux</w:t>
      </w:r>
    </w:p>
    <w:p w14:paraId="65C54AE2" w14:textId="133D46F9" w:rsidR="00CE7A11" w:rsidRDefault="00CE7A11" w:rsidP="00CE7A11">
      <w:pPr>
        <w:pStyle w:val="ListParagraph"/>
        <w:numPr>
          <w:ilvl w:val="0"/>
          <w:numId w:val="1"/>
        </w:numPr>
      </w:pPr>
      <w:r>
        <w:t>respect des droits de la constitution</w:t>
      </w:r>
    </w:p>
    <w:p w14:paraId="11D42933" w14:textId="4966FC1F" w:rsidR="00CE7A11" w:rsidRDefault="00CE7A11" w:rsidP="00CE7A11">
      <w:pPr>
        <w:pStyle w:val="ListParagraph"/>
        <w:numPr>
          <w:ilvl w:val="0"/>
          <w:numId w:val="1"/>
        </w:numPr>
      </w:pPr>
      <w:r>
        <w:t xml:space="preserve">protection de </w:t>
      </w:r>
    </w:p>
    <w:p w14:paraId="3D177EC4" w14:textId="3578C9C7" w:rsidR="00CE7A11" w:rsidRDefault="00CE7A11" w:rsidP="00CE7A11">
      <w:pPr>
        <w:pStyle w:val="ListParagraph"/>
        <w:numPr>
          <w:ilvl w:val="1"/>
          <w:numId w:val="1"/>
        </w:numPr>
      </w:pPr>
      <w:r>
        <w:t>vie</w:t>
      </w:r>
    </w:p>
    <w:p w14:paraId="0EE2FFB7" w14:textId="6A672449" w:rsidR="00CE7A11" w:rsidRDefault="00CE7A11" w:rsidP="00CE7A11">
      <w:pPr>
        <w:pStyle w:val="ListParagraph"/>
        <w:numPr>
          <w:ilvl w:val="1"/>
          <w:numId w:val="1"/>
        </w:numPr>
      </w:pPr>
      <w:r>
        <w:t>sécurité</w:t>
      </w:r>
    </w:p>
    <w:p w14:paraId="75E196E7" w14:textId="11E7F4D7" w:rsidR="00CE7A11" w:rsidRDefault="00CE7A11" w:rsidP="00CE7A11">
      <w:pPr>
        <w:pStyle w:val="ListParagraph"/>
        <w:numPr>
          <w:ilvl w:val="1"/>
          <w:numId w:val="1"/>
        </w:numPr>
      </w:pPr>
      <w:r>
        <w:t>information</w:t>
      </w:r>
    </w:p>
    <w:p w14:paraId="03C57082" w14:textId="77777777" w:rsidR="00CE7A11" w:rsidRDefault="00CE7A11" w:rsidP="00CE7A11"/>
    <w:p w14:paraId="3BD65DDC" w14:textId="184C8049" w:rsidR="00CE7A11" w:rsidRPr="00CE7A11" w:rsidRDefault="00CE7A11" w:rsidP="00CE7A11">
      <w:pPr>
        <w:rPr>
          <w:i/>
        </w:rPr>
      </w:pPr>
      <w:r w:rsidRPr="00CE7A11">
        <w:rPr>
          <w:i/>
        </w:rPr>
        <w:t>L’école prônant la justice</w:t>
      </w:r>
    </w:p>
    <w:p w14:paraId="2087E442" w14:textId="16E94763" w:rsidR="00CE7A11" w:rsidRDefault="00CE7A11" w:rsidP="00CE7A11">
      <w:pPr>
        <w:pStyle w:val="ListParagraph"/>
        <w:numPr>
          <w:ilvl w:val="0"/>
          <w:numId w:val="1"/>
        </w:numPr>
      </w:pPr>
      <w:r>
        <w:t>les richesses et le résultat des employés doivent être réparties également</w:t>
      </w:r>
    </w:p>
    <w:p w14:paraId="19190D3D" w14:textId="53DC1691" w:rsidR="00CE7A11" w:rsidRDefault="00CE7A11" w:rsidP="00CE7A11">
      <w:pPr>
        <w:pStyle w:val="ListParagraph"/>
        <w:numPr>
          <w:ilvl w:val="0"/>
          <w:numId w:val="1"/>
        </w:numPr>
      </w:pPr>
      <w:r>
        <w:t>répartition selon le travail et le mérite</w:t>
      </w:r>
    </w:p>
    <w:p w14:paraId="3D5A99C9" w14:textId="7E1F9BD8" w:rsidR="00CE7A11" w:rsidRDefault="00C90D47" w:rsidP="00CE7A11">
      <w:pPr>
        <w:pStyle w:val="ListParagraph"/>
        <w:numPr>
          <w:ilvl w:val="0"/>
          <w:numId w:val="1"/>
        </w:numPr>
      </w:pPr>
      <w:r>
        <w:t>salaires égaux</w:t>
      </w:r>
    </w:p>
    <w:p w14:paraId="1DAAA342" w14:textId="77777777" w:rsidR="00C90D47" w:rsidRDefault="00C90D47" w:rsidP="00C90D47"/>
    <w:p w14:paraId="2BBF7BFA" w14:textId="77777777" w:rsidR="009B047A" w:rsidRPr="009B047A" w:rsidRDefault="009B047A" w:rsidP="00C90D47">
      <w:pPr>
        <w:rPr>
          <w:b/>
        </w:rPr>
      </w:pPr>
    </w:p>
    <w:p w14:paraId="53BD7687" w14:textId="6C03F83D" w:rsidR="00C90D47" w:rsidRDefault="00C90D47" w:rsidP="00C90D47">
      <w:pPr>
        <w:rPr>
          <w:b/>
        </w:rPr>
      </w:pPr>
      <w:r w:rsidRPr="009B047A">
        <w:rPr>
          <w:b/>
        </w:rPr>
        <w:t>L’origine des préceptes éthiques</w:t>
      </w:r>
    </w:p>
    <w:p w14:paraId="6F5734DE" w14:textId="77777777" w:rsidR="009B047A" w:rsidRPr="009B047A" w:rsidRDefault="009B047A" w:rsidP="00C90D47">
      <w:pPr>
        <w:rPr>
          <w:b/>
        </w:rPr>
      </w:pPr>
    </w:p>
    <w:p w14:paraId="54AD6FAF" w14:textId="1C14CFA2" w:rsidR="009B047A" w:rsidRDefault="00C90D47" w:rsidP="009B047A">
      <w:pPr>
        <w:pStyle w:val="ListParagraph"/>
        <w:numPr>
          <w:ilvl w:val="0"/>
          <w:numId w:val="1"/>
        </w:numPr>
      </w:pPr>
      <w:r>
        <w:t>La société</w:t>
      </w:r>
    </w:p>
    <w:p w14:paraId="4BE17103" w14:textId="77777777" w:rsidR="009B047A" w:rsidRDefault="00C90D47" w:rsidP="009B047A">
      <w:pPr>
        <w:pStyle w:val="ListParagraph"/>
        <w:numPr>
          <w:ilvl w:val="1"/>
          <w:numId w:val="1"/>
        </w:numPr>
      </w:pPr>
      <w:r>
        <w:t>a des valeurs (par les lois)</w:t>
      </w:r>
    </w:p>
    <w:p w14:paraId="6AB6DAF7" w14:textId="6A53CBD4" w:rsidR="009B047A" w:rsidRDefault="00C90D47" w:rsidP="009B047A">
      <w:pPr>
        <w:pStyle w:val="ListParagraph"/>
        <w:numPr>
          <w:ilvl w:val="1"/>
          <w:numId w:val="1"/>
        </w:numPr>
      </w:pPr>
      <w:r>
        <w:t>valeurs influencent le cadre de référence</w:t>
      </w:r>
    </w:p>
    <w:p w14:paraId="71B05B02" w14:textId="43529273" w:rsidR="009B047A" w:rsidRDefault="009B047A" w:rsidP="009B047A">
      <w:pPr>
        <w:pStyle w:val="ListParagraph"/>
        <w:numPr>
          <w:ilvl w:val="0"/>
          <w:numId w:val="1"/>
        </w:numPr>
      </w:pPr>
      <w:r>
        <w:t>Les lois</w:t>
      </w:r>
    </w:p>
    <w:p w14:paraId="6B167DFD" w14:textId="77777777" w:rsidR="009B047A" w:rsidRDefault="009B047A" w:rsidP="009B047A">
      <w:pPr>
        <w:pStyle w:val="ListParagraph"/>
        <w:numPr>
          <w:ilvl w:val="0"/>
          <w:numId w:val="1"/>
        </w:numPr>
      </w:pPr>
      <w:r>
        <w:t>L’individu</w:t>
      </w:r>
    </w:p>
    <w:p w14:paraId="7F941A76" w14:textId="55ED71DE" w:rsidR="009B047A" w:rsidRDefault="009B047A" w:rsidP="009B047A">
      <w:pPr>
        <w:pStyle w:val="ListParagraph"/>
        <w:numPr>
          <w:ilvl w:val="1"/>
          <w:numId w:val="1"/>
        </w:numPr>
      </w:pPr>
      <w:r>
        <w:t>Amis influencent la formation des valeurs</w:t>
      </w:r>
    </w:p>
    <w:p w14:paraId="2F779F7C" w14:textId="58EC36A3" w:rsidR="009B047A" w:rsidRDefault="009B047A" w:rsidP="009B047A">
      <w:pPr>
        <w:pStyle w:val="ListParagraph"/>
        <w:numPr>
          <w:ilvl w:val="0"/>
          <w:numId w:val="1"/>
        </w:numPr>
      </w:pPr>
      <w:r>
        <w:t>Les organisations</w:t>
      </w:r>
    </w:p>
    <w:p w14:paraId="11362233" w14:textId="62B58F31" w:rsidR="009B047A" w:rsidRDefault="009B047A" w:rsidP="009B047A">
      <w:pPr>
        <w:pStyle w:val="ListParagraph"/>
        <w:numPr>
          <w:ilvl w:val="1"/>
          <w:numId w:val="1"/>
        </w:numPr>
      </w:pPr>
      <w:r>
        <w:t>Influencent le comportement par le code de conduite, règles, politiques et valeurs de l’entreprise</w:t>
      </w:r>
    </w:p>
    <w:p w14:paraId="6A43471B" w14:textId="77777777" w:rsidR="009B047A" w:rsidRDefault="009B047A" w:rsidP="009B047A"/>
    <w:p w14:paraId="322387D0" w14:textId="77777777" w:rsidR="00F82081" w:rsidRDefault="00F82081" w:rsidP="009B047A"/>
    <w:p w14:paraId="7CA4234F" w14:textId="54C62912" w:rsidR="009B047A" w:rsidRDefault="009B047A" w:rsidP="009B047A">
      <w:pPr>
        <w:rPr>
          <w:b/>
        </w:rPr>
      </w:pPr>
      <w:r w:rsidRPr="00DC4D9C">
        <w:rPr>
          <w:b/>
        </w:rPr>
        <w:t>La prise de décision et l’éthique</w:t>
      </w:r>
    </w:p>
    <w:p w14:paraId="2B09CDA9" w14:textId="77777777" w:rsidR="00F82081" w:rsidRPr="00DC4D9C" w:rsidRDefault="00F82081" w:rsidP="009B047A">
      <w:pPr>
        <w:rPr>
          <w:b/>
        </w:rPr>
      </w:pPr>
    </w:p>
    <w:p w14:paraId="1B98ECEE" w14:textId="66315C16" w:rsidR="009B047A" w:rsidRDefault="009B047A" w:rsidP="009B047A">
      <w:pPr>
        <w:pStyle w:val="ListParagraph"/>
        <w:numPr>
          <w:ilvl w:val="0"/>
          <w:numId w:val="1"/>
        </w:numPr>
      </w:pPr>
      <w:r>
        <w:t>Établir clairement les paramètres de la situation</w:t>
      </w:r>
    </w:p>
    <w:p w14:paraId="664D379F" w14:textId="4A4AFA0F" w:rsidR="00DC4D9C" w:rsidRDefault="00DC4D9C" w:rsidP="00DC4D9C">
      <w:pPr>
        <w:pStyle w:val="ListParagraph"/>
        <w:numPr>
          <w:ilvl w:val="1"/>
          <w:numId w:val="1"/>
        </w:numPr>
      </w:pPr>
      <w:r>
        <w:t>Évaluer chacune des parties prenantes</w:t>
      </w:r>
    </w:p>
    <w:p w14:paraId="0EA6B1AE" w14:textId="77777777" w:rsidR="009B047A" w:rsidRDefault="009B047A" w:rsidP="009B047A">
      <w:pPr>
        <w:pStyle w:val="ListParagraph"/>
        <w:numPr>
          <w:ilvl w:val="0"/>
          <w:numId w:val="1"/>
        </w:numPr>
      </w:pPr>
      <w:r>
        <w:t>Reconnaitre les valeurs pertinentes dans le contexte</w:t>
      </w:r>
    </w:p>
    <w:p w14:paraId="3967E1FF" w14:textId="480A822F" w:rsidR="00DC4D9C" w:rsidRDefault="00DC4D9C" w:rsidP="00DC4D9C">
      <w:pPr>
        <w:pStyle w:val="ListParagraph"/>
        <w:numPr>
          <w:ilvl w:val="1"/>
          <w:numId w:val="1"/>
        </w:numPr>
      </w:pPr>
      <w:r>
        <w:t>Évaluer les valeurs des parties prenantes (Ex : produits fait au Canada)</w:t>
      </w:r>
    </w:p>
    <w:p w14:paraId="3423CDE9" w14:textId="64E01E9C" w:rsidR="008D7148" w:rsidRDefault="008D7148" w:rsidP="00DC4D9C">
      <w:pPr>
        <w:pStyle w:val="ListParagraph"/>
        <w:numPr>
          <w:ilvl w:val="1"/>
          <w:numId w:val="1"/>
        </w:numPr>
      </w:pPr>
      <w:r>
        <w:t>Examiner de façon détaillée l’environnement dans lequel on va prendre une décision/solution (essayer de satisfaire au maximum)</w:t>
      </w:r>
    </w:p>
    <w:p w14:paraId="512283BC" w14:textId="35733140" w:rsidR="009B047A" w:rsidRDefault="009B047A" w:rsidP="009B047A">
      <w:pPr>
        <w:pStyle w:val="ListParagraph"/>
        <w:numPr>
          <w:ilvl w:val="0"/>
          <w:numId w:val="1"/>
        </w:numPr>
      </w:pPr>
      <w:r>
        <w:t>Considérer les valeurs en opposition et choisir une option assurant leur équilibre</w:t>
      </w:r>
    </w:p>
    <w:p w14:paraId="0133A5FB" w14:textId="40F4F422" w:rsidR="009B047A" w:rsidRDefault="009B047A" w:rsidP="009B047A">
      <w:pPr>
        <w:pStyle w:val="ListParagraph"/>
        <w:numPr>
          <w:ilvl w:val="0"/>
          <w:numId w:val="1"/>
        </w:numPr>
      </w:pPr>
      <w:r>
        <w:t>Exécuter la décision prise</w:t>
      </w:r>
    </w:p>
    <w:p w14:paraId="440E2FC2" w14:textId="77777777" w:rsidR="008B3B27" w:rsidRDefault="008B3B27" w:rsidP="008B3B27">
      <w:pPr>
        <w:pStyle w:val="ListParagraph"/>
        <w:numPr>
          <w:ilvl w:val="1"/>
          <w:numId w:val="1"/>
        </w:numPr>
      </w:pPr>
      <w:r>
        <w:t>Amener les gens à faire des analyses approfondies</w:t>
      </w:r>
    </w:p>
    <w:p w14:paraId="4B42283B" w14:textId="77777777" w:rsidR="008B3B27" w:rsidRDefault="008B3B27" w:rsidP="008B3B27"/>
    <w:p w14:paraId="417B1CB9" w14:textId="77777777" w:rsidR="00F82081" w:rsidRDefault="00F82081" w:rsidP="008B3B27"/>
    <w:p w14:paraId="223C796E" w14:textId="2C81F487" w:rsidR="008B3B27" w:rsidRDefault="008B3B27" w:rsidP="008B3B27">
      <w:pPr>
        <w:rPr>
          <w:b/>
        </w:rPr>
      </w:pPr>
      <w:r w:rsidRPr="008B3B27">
        <w:rPr>
          <w:b/>
        </w:rPr>
        <w:t>L’éthique au travail : quelques principes directeurs</w:t>
      </w:r>
    </w:p>
    <w:p w14:paraId="47B33813" w14:textId="77777777" w:rsidR="00F82081" w:rsidRPr="008B3B27" w:rsidRDefault="00F82081" w:rsidP="008B3B27">
      <w:pPr>
        <w:rPr>
          <w:b/>
        </w:rPr>
      </w:pPr>
    </w:p>
    <w:p w14:paraId="5D5F4FB7" w14:textId="108E98BE" w:rsidR="008B3B27" w:rsidRDefault="008B3B27" w:rsidP="008B3B27">
      <w:pPr>
        <w:rPr>
          <w:i/>
        </w:rPr>
      </w:pPr>
      <w:r w:rsidRPr="008B3B27">
        <w:rPr>
          <w:i/>
        </w:rPr>
        <w:t>Cette éthique réfère aux convictions qui animent un employé dans son travail au quotidien</w:t>
      </w:r>
    </w:p>
    <w:p w14:paraId="49865F41" w14:textId="77777777" w:rsidR="008B3B27" w:rsidRDefault="008B3B27" w:rsidP="008B3B27">
      <w:pPr>
        <w:rPr>
          <w:i/>
        </w:rPr>
      </w:pPr>
    </w:p>
    <w:p w14:paraId="43011D3A" w14:textId="32F343E8" w:rsidR="008B3B27" w:rsidRDefault="008B3B27" w:rsidP="008B3B27">
      <w:r>
        <w:t>Quelques principes à adopter :</w:t>
      </w:r>
    </w:p>
    <w:p w14:paraId="3980F75E" w14:textId="14B0A34B" w:rsidR="008B3B27" w:rsidRDefault="008B3B27" w:rsidP="008B3B27">
      <w:pPr>
        <w:pStyle w:val="ListParagraph"/>
        <w:numPr>
          <w:ilvl w:val="0"/>
          <w:numId w:val="1"/>
        </w:numPr>
      </w:pPr>
      <w:r>
        <w:t>recruter, sélectionner et promouvoir les bonnes personnes</w:t>
      </w:r>
    </w:p>
    <w:p w14:paraId="239EB40E" w14:textId="481FF44F" w:rsidR="008B3B27" w:rsidRDefault="008B3B27" w:rsidP="008B3B27">
      <w:pPr>
        <w:pStyle w:val="ListParagraph"/>
        <w:numPr>
          <w:ilvl w:val="1"/>
          <w:numId w:val="1"/>
        </w:numPr>
      </w:pPr>
      <w:r>
        <w:t>hausse de salaires</w:t>
      </w:r>
    </w:p>
    <w:p w14:paraId="46D08235" w14:textId="62069D35" w:rsidR="008B3B27" w:rsidRDefault="008B3B27" w:rsidP="008B3B27">
      <w:pPr>
        <w:pStyle w:val="ListParagraph"/>
        <w:numPr>
          <w:ilvl w:val="0"/>
          <w:numId w:val="1"/>
        </w:numPr>
      </w:pPr>
      <w:r>
        <w:t>former les gens à prendre des décisions éthiques</w:t>
      </w:r>
    </w:p>
    <w:p w14:paraId="0CEC585D" w14:textId="06C8ACA4" w:rsidR="008B3B27" w:rsidRDefault="008B3B27" w:rsidP="008B3B27">
      <w:pPr>
        <w:pStyle w:val="ListParagraph"/>
        <w:numPr>
          <w:ilvl w:val="0"/>
          <w:numId w:val="1"/>
        </w:numPr>
      </w:pPr>
      <w:r>
        <w:t xml:space="preserve">transmettre des normes élevées </w:t>
      </w:r>
    </w:p>
    <w:p w14:paraId="32C9E7A6" w14:textId="4E66E4FE" w:rsidR="008B3B27" w:rsidRDefault="008B3B27" w:rsidP="008B3B27">
      <w:pPr>
        <w:pStyle w:val="ListParagraph"/>
        <w:numPr>
          <w:ilvl w:val="0"/>
          <w:numId w:val="1"/>
        </w:numPr>
      </w:pPr>
      <w:r>
        <w:t>établir des voies de communication</w:t>
      </w:r>
    </w:p>
    <w:p w14:paraId="5B93C12E" w14:textId="51C28B30" w:rsidR="008B3B27" w:rsidRDefault="008B3B27" w:rsidP="008B3B27">
      <w:pPr>
        <w:pStyle w:val="ListParagraph"/>
        <w:numPr>
          <w:ilvl w:val="0"/>
          <w:numId w:val="1"/>
        </w:numPr>
      </w:pPr>
      <w:r>
        <w:t xml:space="preserve">revoir fréquemment les politiques pour s’assurer de la concordance des pratiques et des valeurs énoncées </w:t>
      </w:r>
      <w:r w:rsidR="004A67D6">
        <w:t>(mettre à jour)</w:t>
      </w:r>
    </w:p>
    <w:p w14:paraId="37ED484E" w14:textId="2CB0E46D" w:rsidR="008B3B27" w:rsidRDefault="008B3B27" w:rsidP="008B3B27">
      <w:pPr>
        <w:pStyle w:val="ListParagraph"/>
        <w:numPr>
          <w:ilvl w:val="0"/>
          <w:numId w:val="1"/>
        </w:numPr>
      </w:pPr>
      <w:r>
        <w:t>contrôler la conduite aux moyens de vérifications</w:t>
      </w:r>
    </w:p>
    <w:p w14:paraId="6AB7EAA0" w14:textId="1402BBB5" w:rsidR="008B3B27" w:rsidRDefault="008B3B27" w:rsidP="008B3B27">
      <w:pPr>
        <w:pStyle w:val="ListParagraph"/>
        <w:numPr>
          <w:ilvl w:val="0"/>
          <w:numId w:val="1"/>
        </w:numPr>
      </w:pPr>
      <w:r>
        <w:t>créer des comités favorisant les objectifs moraux</w:t>
      </w:r>
    </w:p>
    <w:p w14:paraId="1937FD72" w14:textId="246BBC91" w:rsidR="008B3B27" w:rsidRDefault="008B3B27" w:rsidP="008B3B27">
      <w:pPr>
        <w:pStyle w:val="ListParagraph"/>
        <w:numPr>
          <w:ilvl w:val="0"/>
          <w:numId w:val="1"/>
        </w:numPr>
      </w:pPr>
      <w:r>
        <w:t>avoir une conduite exemplaire</w:t>
      </w:r>
    </w:p>
    <w:p w14:paraId="722FB031" w14:textId="77777777" w:rsidR="00C967B1" w:rsidRDefault="00C967B1" w:rsidP="00C967B1"/>
    <w:p w14:paraId="47E7D88F" w14:textId="1A978542" w:rsidR="008B3B27" w:rsidRDefault="00C967B1" w:rsidP="00C967B1">
      <w:r>
        <w:sym w:font="Wingdings" w:char="F0E0"/>
      </w:r>
      <w:r>
        <w:t xml:space="preserve"> Offre est supérieure à la demande aujourd’hui</w:t>
      </w:r>
    </w:p>
    <w:p w14:paraId="64E8DD3D" w14:textId="77777777" w:rsidR="004A67D6" w:rsidRDefault="004A67D6" w:rsidP="00C967B1"/>
    <w:p w14:paraId="547C565C" w14:textId="77777777" w:rsidR="004A67D6" w:rsidRDefault="004A67D6" w:rsidP="00C967B1"/>
    <w:p w14:paraId="7C5D8880" w14:textId="2D6BC44E" w:rsidR="00C967B1" w:rsidRDefault="004A67D6" w:rsidP="00C967B1">
      <w:pPr>
        <w:rPr>
          <w:b/>
        </w:rPr>
      </w:pPr>
      <w:r w:rsidRPr="004A67D6">
        <w:rPr>
          <w:b/>
        </w:rPr>
        <w:t>3.2 L’émergence de la culture organisationnelle</w:t>
      </w:r>
    </w:p>
    <w:p w14:paraId="4109E229" w14:textId="77777777" w:rsidR="004A67D6" w:rsidRDefault="004A67D6" w:rsidP="00C967B1">
      <w:pPr>
        <w:rPr>
          <w:b/>
        </w:rPr>
      </w:pPr>
    </w:p>
    <w:p w14:paraId="33361776" w14:textId="147143D4" w:rsidR="004A67D6" w:rsidRDefault="004A67D6" w:rsidP="004A67D6">
      <w:pPr>
        <w:pStyle w:val="ListParagraph"/>
        <w:numPr>
          <w:ilvl w:val="0"/>
          <w:numId w:val="1"/>
        </w:numPr>
      </w:pPr>
      <w:r>
        <w:t>valeurs</w:t>
      </w:r>
    </w:p>
    <w:p w14:paraId="3D2ED82B" w14:textId="4C9130B3" w:rsidR="004A67D6" w:rsidRDefault="004A67D6" w:rsidP="004A67D6">
      <w:pPr>
        <w:pStyle w:val="ListParagraph"/>
        <w:numPr>
          <w:ilvl w:val="0"/>
          <w:numId w:val="1"/>
        </w:numPr>
      </w:pPr>
      <w:r>
        <w:t>croyances</w:t>
      </w:r>
    </w:p>
    <w:p w14:paraId="5C192AF0" w14:textId="78ED7512" w:rsidR="004A67D6" w:rsidRDefault="004A67D6" w:rsidP="004A67D6">
      <w:pPr>
        <w:pStyle w:val="ListParagraph"/>
        <w:numPr>
          <w:ilvl w:val="0"/>
          <w:numId w:val="1"/>
        </w:numPr>
      </w:pPr>
      <w:r>
        <w:t>attitudes</w:t>
      </w:r>
    </w:p>
    <w:p w14:paraId="79061200" w14:textId="4E9CAE7B" w:rsidR="004A67D6" w:rsidRDefault="004A67D6" w:rsidP="004A67D6">
      <w:pPr>
        <w:pStyle w:val="ListParagraph"/>
        <w:numPr>
          <w:ilvl w:val="0"/>
          <w:numId w:val="1"/>
        </w:numPr>
      </w:pPr>
      <w:r>
        <w:t>comportement</w:t>
      </w:r>
    </w:p>
    <w:p w14:paraId="48B1231B" w14:textId="6BDE7F32" w:rsidR="004A67D6" w:rsidRDefault="004A67D6" w:rsidP="004A67D6">
      <w:pPr>
        <w:pStyle w:val="ListParagraph"/>
        <w:numPr>
          <w:ilvl w:val="0"/>
          <w:numId w:val="1"/>
        </w:numPr>
      </w:pPr>
      <w:r>
        <w:t>culture organisationnelle</w:t>
      </w:r>
    </w:p>
    <w:p w14:paraId="038F8050" w14:textId="77777777" w:rsidR="00627281" w:rsidRDefault="00627281" w:rsidP="00627281"/>
    <w:p w14:paraId="54D12A8F" w14:textId="390159D2" w:rsidR="00627281" w:rsidRPr="00627281" w:rsidRDefault="00627281" w:rsidP="00627281">
      <w:pPr>
        <w:rPr>
          <w:i/>
        </w:rPr>
      </w:pPr>
      <w:r w:rsidRPr="00627281">
        <w:rPr>
          <w:i/>
        </w:rPr>
        <w:t>Exemple d’énoncé de valeurs : La société HP</w:t>
      </w:r>
    </w:p>
    <w:p w14:paraId="67761B47" w14:textId="77777777" w:rsidR="00627281" w:rsidRDefault="00627281" w:rsidP="00627281"/>
    <w:p w14:paraId="03DF9DC4" w14:textId="540D1DE6" w:rsidR="00627281" w:rsidRDefault="00627281" w:rsidP="00627281">
      <w:pPr>
        <w:pStyle w:val="ListParagraph"/>
        <w:numPr>
          <w:ilvl w:val="0"/>
          <w:numId w:val="1"/>
        </w:numPr>
      </w:pPr>
      <w:r>
        <w:t>Clientèle</w:t>
      </w:r>
    </w:p>
    <w:p w14:paraId="34B41ED4" w14:textId="66199B5C" w:rsidR="00627281" w:rsidRDefault="00627281" w:rsidP="00627281">
      <w:pPr>
        <w:pStyle w:val="ListParagraph"/>
        <w:numPr>
          <w:ilvl w:val="1"/>
          <w:numId w:val="1"/>
        </w:numPr>
      </w:pPr>
      <w:r>
        <w:t>Offrir à notre clientèle des produits et des services de la plus grande valeur qui soit, afin qu’elle respecte l’entreprise et la trouve loyale</w:t>
      </w:r>
    </w:p>
    <w:p w14:paraId="743310D4" w14:textId="08127FB3" w:rsidR="00627281" w:rsidRDefault="00627281" w:rsidP="00627281">
      <w:pPr>
        <w:pStyle w:val="ListParagraph"/>
        <w:numPr>
          <w:ilvl w:val="0"/>
          <w:numId w:val="1"/>
        </w:numPr>
      </w:pPr>
      <w:r>
        <w:t>Ressources humaines</w:t>
      </w:r>
    </w:p>
    <w:p w14:paraId="6C11F5E0" w14:textId="70C152F7" w:rsidR="00627281" w:rsidRDefault="00627281" w:rsidP="00627281">
      <w:pPr>
        <w:pStyle w:val="ListParagraph"/>
        <w:numPr>
          <w:ilvl w:val="1"/>
          <w:numId w:val="1"/>
        </w:numPr>
      </w:pPr>
      <w:r>
        <w:t>Aider notre personnel à profiter de la réussite dont il est en partie la cause</w:t>
      </w:r>
    </w:p>
    <w:p w14:paraId="29EFD4BE" w14:textId="7E2038B7" w:rsidR="00627281" w:rsidRDefault="00627281" w:rsidP="00627281">
      <w:pPr>
        <w:pStyle w:val="ListParagraph"/>
        <w:numPr>
          <w:ilvl w:val="0"/>
          <w:numId w:val="1"/>
        </w:numPr>
      </w:pPr>
      <w:r>
        <w:t>Direction</w:t>
      </w:r>
    </w:p>
    <w:p w14:paraId="4398B4AF" w14:textId="7B0E968C" w:rsidR="00627281" w:rsidRDefault="00627281" w:rsidP="00627281">
      <w:pPr>
        <w:pStyle w:val="ListParagraph"/>
        <w:numPr>
          <w:ilvl w:val="1"/>
          <w:numId w:val="1"/>
        </w:numPr>
      </w:pPr>
      <w:r>
        <w:t>Encourager l’initiative et la créativité en laissant à l’individu une grande liberté d’action pour atteindre des buts parfaitement définis</w:t>
      </w:r>
    </w:p>
    <w:p w14:paraId="02C92EA1" w14:textId="595CEE89" w:rsidR="00627281" w:rsidRDefault="00627281" w:rsidP="00627281">
      <w:pPr>
        <w:pStyle w:val="ListParagraph"/>
        <w:numPr>
          <w:ilvl w:val="0"/>
          <w:numId w:val="1"/>
        </w:numPr>
      </w:pPr>
      <w:r>
        <w:t>Civisme</w:t>
      </w:r>
    </w:p>
    <w:p w14:paraId="79B284AD" w14:textId="50CB3147" w:rsidR="00627281" w:rsidRDefault="00627281" w:rsidP="00627281">
      <w:pPr>
        <w:pStyle w:val="ListParagraph"/>
        <w:numPr>
          <w:ilvl w:val="1"/>
          <w:numId w:val="1"/>
        </w:numPr>
      </w:pPr>
      <w:r>
        <w:t>Être responsable envers la société en fournissant un soutien intellectuel et social aux nations et aux communautés avec lesquelles on travaille</w:t>
      </w:r>
    </w:p>
    <w:p w14:paraId="31D775E5" w14:textId="77777777" w:rsidR="00EF0C8F" w:rsidRDefault="00EF0C8F" w:rsidP="00EF0C8F"/>
    <w:p w14:paraId="6E518048" w14:textId="77777777" w:rsidR="00F82081" w:rsidRDefault="00F82081" w:rsidP="00EF0C8F"/>
    <w:p w14:paraId="4372E563" w14:textId="1F586196" w:rsidR="00EF0C8F" w:rsidRDefault="00EF0C8F" w:rsidP="00EF0C8F">
      <w:pPr>
        <w:rPr>
          <w:b/>
        </w:rPr>
      </w:pPr>
      <w:r w:rsidRPr="00EC7CBF">
        <w:rPr>
          <w:b/>
        </w:rPr>
        <w:t xml:space="preserve">3.3 Responsabilité sociale : le grand débat </w:t>
      </w:r>
    </w:p>
    <w:p w14:paraId="2977A714" w14:textId="77777777" w:rsidR="00F82081" w:rsidRPr="00EC7CBF" w:rsidRDefault="00F82081" w:rsidP="00EF0C8F">
      <w:pPr>
        <w:rPr>
          <w:b/>
        </w:rPr>
      </w:pPr>
    </w:p>
    <w:p w14:paraId="26D59ECB" w14:textId="583FDC56" w:rsidR="00EF0C8F" w:rsidRDefault="00EF0C8F" w:rsidP="00EF0C8F">
      <w:pPr>
        <w:rPr>
          <w:i/>
        </w:rPr>
      </w:pPr>
      <w:r w:rsidRPr="00EF0C8F">
        <w:rPr>
          <w:i/>
        </w:rPr>
        <w:t>Les entreprises doivent-elles s’intéresser aux problèmes sociaux</w:t>
      </w:r>
      <w:r w:rsidR="00416761">
        <w:rPr>
          <w:i/>
        </w:rPr>
        <w:t>?</w:t>
      </w:r>
    </w:p>
    <w:p w14:paraId="64425C71" w14:textId="77777777" w:rsidR="00EF0C8F" w:rsidRDefault="00EF0C8F" w:rsidP="00EF0C8F">
      <w:pPr>
        <w:rPr>
          <w:i/>
        </w:rPr>
      </w:pPr>
    </w:p>
    <w:p w14:paraId="60E14D04" w14:textId="19CE4559" w:rsidR="00EF0C8F" w:rsidRDefault="00EF0C8F" w:rsidP="00EF0C8F">
      <w:pPr>
        <w:pStyle w:val="ListParagraph"/>
        <w:numPr>
          <w:ilvl w:val="0"/>
          <w:numId w:val="1"/>
        </w:numPr>
      </w:pPr>
      <w:r>
        <w:t>En tant que bons citoyens, les entreprises doivent satisfaire les besoins de la société</w:t>
      </w:r>
    </w:p>
    <w:p w14:paraId="7183EE66" w14:textId="0A9A4957" w:rsidR="00EF0C8F" w:rsidRDefault="00EF0C8F" w:rsidP="00EF0C8F">
      <w:pPr>
        <w:pStyle w:val="ListParagraph"/>
        <w:numPr>
          <w:ilvl w:val="1"/>
          <w:numId w:val="1"/>
        </w:numPr>
      </w:pPr>
      <w:r>
        <w:t>Responsabilité sociale a une place importante pour les dirigeants</w:t>
      </w:r>
    </w:p>
    <w:p w14:paraId="24F4ACFB" w14:textId="1F61A7C6" w:rsidR="00416761" w:rsidRDefault="00416761" w:rsidP="00416761">
      <w:pPr>
        <w:pStyle w:val="ListParagraph"/>
        <w:numPr>
          <w:ilvl w:val="2"/>
          <w:numId w:val="1"/>
        </w:numPr>
      </w:pPr>
      <w:r>
        <w:t>Levée de fonds, sollicitation, participation des entreprises dans la communauté</w:t>
      </w:r>
    </w:p>
    <w:p w14:paraId="1920639D" w14:textId="0FA18115" w:rsidR="00EF0C8F" w:rsidRDefault="00A347CD" w:rsidP="00EF0C8F">
      <w:pPr>
        <w:pStyle w:val="ListParagraph"/>
        <w:numPr>
          <w:ilvl w:val="1"/>
          <w:numId w:val="1"/>
        </w:numPr>
      </w:pPr>
      <w:r>
        <w:t>Évaluer ce que l’entreprise peut faire et quels seront les effets des décisions sur les parties prenantes</w:t>
      </w:r>
      <w:r w:rsidR="00416761">
        <w:t xml:space="preserve"> </w:t>
      </w:r>
    </w:p>
    <w:p w14:paraId="48CD862E" w14:textId="73CE9BE7" w:rsidR="00416761" w:rsidRDefault="00416761" w:rsidP="00EF0C8F">
      <w:pPr>
        <w:pStyle w:val="ListParagraph"/>
        <w:numPr>
          <w:ilvl w:val="1"/>
          <w:numId w:val="1"/>
        </w:numPr>
      </w:pPr>
      <w:r>
        <w:t>Rares sont ceux qui continuent à militer contre la responsabilité sociale</w:t>
      </w:r>
    </w:p>
    <w:p w14:paraId="3E5476DC" w14:textId="47250029" w:rsidR="00EF0C8F" w:rsidRDefault="00EF0C8F" w:rsidP="00EF0C8F">
      <w:pPr>
        <w:pStyle w:val="ListParagraph"/>
        <w:numPr>
          <w:ilvl w:val="0"/>
          <w:numId w:val="1"/>
        </w:numPr>
      </w:pPr>
      <w:r>
        <w:t>Les entreprises doivent satisfaire en premier les attentes des actionnaires, puis les besoins économiques</w:t>
      </w:r>
    </w:p>
    <w:p w14:paraId="61E796D6" w14:textId="247E8CCE" w:rsidR="00416761" w:rsidRDefault="00416761" w:rsidP="00416761">
      <w:pPr>
        <w:pStyle w:val="ListParagraph"/>
        <w:numPr>
          <w:ilvl w:val="1"/>
          <w:numId w:val="1"/>
        </w:numPr>
      </w:pPr>
      <w:r>
        <w:t>Plus les concurrents sont élevés, plus les prix baissent</w:t>
      </w:r>
    </w:p>
    <w:p w14:paraId="0147FBF7" w14:textId="77777777" w:rsidR="00EC7CBF" w:rsidRDefault="00EC7CBF" w:rsidP="00EC7CBF"/>
    <w:p w14:paraId="3F4B848A" w14:textId="77777777" w:rsidR="00EC7CBF" w:rsidRDefault="00EC7CBF" w:rsidP="00EC7CBF"/>
    <w:p w14:paraId="7EC6E3B3" w14:textId="1C992276" w:rsidR="00EC7CBF" w:rsidRPr="00EC7CBF" w:rsidRDefault="00EC7CBF" w:rsidP="00EC7CBF">
      <w:pPr>
        <w:rPr>
          <w:b/>
        </w:rPr>
      </w:pPr>
      <w:r w:rsidRPr="00EC7CBF">
        <w:rPr>
          <w:b/>
        </w:rPr>
        <w:t>Nature et modes de conduite</w:t>
      </w:r>
    </w:p>
    <w:p w14:paraId="2F1A3CBE" w14:textId="77777777" w:rsidR="00EC7CBF" w:rsidRDefault="00EC7CBF" w:rsidP="00EC7CBF"/>
    <w:p w14:paraId="59D8A08E" w14:textId="77777777" w:rsidR="00EC7CBF" w:rsidRPr="00EC7CBF" w:rsidRDefault="00EC7CBF" w:rsidP="00EC7CBF">
      <w:pPr>
        <w:rPr>
          <w:i/>
        </w:rPr>
      </w:pPr>
      <w:r w:rsidRPr="00EC7CBF">
        <w:rPr>
          <w:i/>
        </w:rPr>
        <w:t xml:space="preserve">Nature : </w:t>
      </w:r>
    </w:p>
    <w:p w14:paraId="39CBCFC0" w14:textId="4688B345" w:rsidR="00EC7CBF" w:rsidRDefault="00EC7CBF" w:rsidP="00EC7CBF">
      <w:pPr>
        <w:pStyle w:val="ListParagraph"/>
        <w:numPr>
          <w:ilvl w:val="0"/>
          <w:numId w:val="1"/>
        </w:numPr>
      </w:pPr>
      <w:r>
        <w:t>reconnaitre les besoins des intervenants</w:t>
      </w:r>
    </w:p>
    <w:p w14:paraId="12584BFB" w14:textId="05523F1A" w:rsidR="00EC7CBF" w:rsidRDefault="00EC7CBF" w:rsidP="00EC7CBF">
      <w:pPr>
        <w:pStyle w:val="ListParagraph"/>
        <w:numPr>
          <w:ilvl w:val="0"/>
          <w:numId w:val="1"/>
        </w:numPr>
      </w:pPr>
      <w:r>
        <w:t>évaluer les conséquences des décisions</w:t>
      </w:r>
    </w:p>
    <w:p w14:paraId="4F286F88" w14:textId="77777777" w:rsidR="00EC7CBF" w:rsidRDefault="00EC7CBF" w:rsidP="00EC7CBF"/>
    <w:p w14:paraId="5069D9EC" w14:textId="66C061E3" w:rsidR="00EC7CBF" w:rsidRPr="00EC7CBF" w:rsidRDefault="00EC7CBF" w:rsidP="00EC7CBF">
      <w:pPr>
        <w:rPr>
          <w:i/>
        </w:rPr>
      </w:pPr>
      <w:r w:rsidRPr="00EC7CBF">
        <w:rPr>
          <w:i/>
        </w:rPr>
        <w:t>Étendue</w:t>
      </w:r>
      <w:r>
        <w:rPr>
          <w:i/>
        </w:rPr>
        <w:t> :</w:t>
      </w:r>
    </w:p>
    <w:p w14:paraId="07DA0EAD" w14:textId="4131E634" w:rsidR="00EC7CBF" w:rsidRDefault="00EC7CBF" w:rsidP="00EC7CBF">
      <w:pPr>
        <w:pStyle w:val="ListParagraph"/>
        <w:numPr>
          <w:ilvl w:val="0"/>
          <w:numId w:val="1"/>
        </w:numPr>
      </w:pPr>
      <w:r>
        <w:t>Modes de conduite</w:t>
      </w:r>
    </w:p>
    <w:p w14:paraId="3CFC96CC" w14:textId="1D9C6032" w:rsidR="00EC7CBF" w:rsidRDefault="00EC7CBF" w:rsidP="00EC7CBF">
      <w:pPr>
        <w:pStyle w:val="ListParagraph"/>
        <w:numPr>
          <w:ilvl w:val="1"/>
          <w:numId w:val="1"/>
        </w:numPr>
      </w:pPr>
      <w:r>
        <w:t>Classique</w:t>
      </w:r>
    </w:p>
    <w:p w14:paraId="7D782198" w14:textId="5B1CB957" w:rsidR="00EC7CBF" w:rsidRDefault="00EC7CBF" w:rsidP="00EC7CBF">
      <w:pPr>
        <w:pStyle w:val="ListParagraph"/>
        <w:numPr>
          <w:ilvl w:val="2"/>
          <w:numId w:val="1"/>
        </w:numPr>
      </w:pPr>
      <w:r>
        <w:t xml:space="preserve">Économistes : l’entreprise ne doit pas faire autre chose que de </w:t>
      </w:r>
      <w:r w:rsidRPr="00EC7CBF">
        <w:rPr>
          <w:b/>
        </w:rPr>
        <w:t>maximiser son profit</w:t>
      </w:r>
      <w:r>
        <w:t xml:space="preserve"> en respectant les lois et règlements </w:t>
      </w:r>
    </w:p>
    <w:p w14:paraId="77FF245B" w14:textId="2B573B4F" w:rsidR="00EC7CBF" w:rsidRDefault="00EC7CBF" w:rsidP="00EC7CBF">
      <w:pPr>
        <w:pStyle w:val="ListParagraph"/>
        <w:numPr>
          <w:ilvl w:val="2"/>
          <w:numId w:val="1"/>
        </w:numPr>
      </w:pPr>
      <w:r>
        <w:t xml:space="preserve">Allocation plus ou moins optimale </w:t>
      </w:r>
    </w:p>
    <w:p w14:paraId="61BFF1FA" w14:textId="099F0DD1" w:rsidR="00EC7CBF" w:rsidRDefault="00EC7CBF" w:rsidP="00EC7CBF">
      <w:pPr>
        <w:pStyle w:val="ListParagraph"/>
        <w:numPr>
          <w:ilvl w:val="1"/>
          <w:numId w:val="1"/>
        </w:numPr>
      </w:pPr>
      <w:r>
        <w:t>Réactif</w:t>
      </w:r>
    </w:p>
    <w:p w14:paraId="4C8B0670" w14:textId="477DB6B6" w:rsidR="00EC7CBF" w:rsidRDefault="00EC7CBF" w:rsidP="00EC7CBF">
      <w:pPr>
        <w:pStyle w:val="ListParagraph"/>
        <w:numPr>
          <w:ilvl w:val="2"/>
          <w:numId w:val="1"/>
        </w:numPr>
      </w:pPr>
      <w:r>
        <w:t xml:space="preserve">Chefs d’entreprises doivent être </w:t>
      </w:r>
      <w:r w:rsidRPr="00EC7CBF">
        <w:rPr>
          <w:b/>
        </w:rPr>
        <w:t>attentifs aux attentes</w:t>
      </w:r>
      <w:r>
        <w:t xml:space="preserve"> des parties prenantes</w:t>
      </w:r>
    </w:p>
    <w:p w14:paraId="3CD73F28" w14:textId="1A7821AB" w:rsidR="00EC7CBF" w:rsidRDefault="00EC7CBF" w:rsidP="00EC7CBF">
      <w:pPr>
        <w:pStyle w:val="ListParagraph"/>
        <w:numPr>
          <w:ilvl w:val="2"/>
          <w:numId w:val="1"/>
        </w:numPr>
      </w:pPr>
      <w:r>
        <w:t>Réagir par rapport à la manifestation des attentes des parties prenantes, pas les ignorer, mais attendre qu’elles se manifestent</w:t>
      </w:r>
    </w:p>
    <w:p w14:paraId="13232CFE" w14:textId="30B17D02" w:rsidR="00EC7CBF" w:rsidRDefault="00EC7CBF" w:rsidP="00EC7CBF">
      <w:pPr>
        <w:pStyle w:val="ListParagraph"/>
        <w:numPr>
          <w:ilvl w:val="1"/>
          <w:numId w:val="1"/>
        </w:numPr>
      </w:pPr>
      <w:r>
        <w:t>Axé sur l’interaction avec les intervenants</w:t>
      </w:r>
    </w:p>
    <w:p w14:paraId="0DB05CA0" w14:textId="52BEC331" w:rsidR="00EC7CBF" w:rsidRDefault="00EC7CBF" w:rsidP="00EC7CBF">
      <w:pPr>
        <w:pStyle w:val="ListParagraph"/>
        <w:numPr>
          <w:ilvl w:val="2"/>
          <w:numId w:val="1"/>
        </w:numPr>
      </w:pPr>
      <w:r w:rsidRPr="003711CE">
        <w:rPr>
          <w:b/>
        </w:rPr>
        <w:t>Discussion</w:t>
      </w:r>
      <w:r>
        <w:t>, opinions des parties prenantes</w:t>
      </w:r>
    </w:p>
    <w:p w14:paraId="1D294167" w14:textId="422EB737" w:rsidR="00EC7CBF" w:rsidRDefault="00EC7CBF" w:rsidP="00EC7CBF">
      <w:pPr>
        <w:pStyle w:val="ListParagraph"/>
        <w:numPr>
          <w:ilvl w:val="2"/>
          <w:numId w:val="1"/>
        </w:numPr>
      </w:pPr>
      <w:r>
        <w:t>Ex : fermeture de l’usine = informe les employés, municipalité, etc.</w:t>
      </w:r>
    </w:p>
    <w:p w14:paraId="195A1A59" w14:textId="594A9671" w:rsidR="00EC7CBF" w:rsidRDefault="003711CE" w:rsidP="00EC7CBF">
      <w:pPr>
        <w:pStyle w:val="ListParagraph"/>
        <w:numPr>
          <w:ilvl w:val="1"/>
          <w:numId w:val="1"/>
        </w:numPr>
      </w:pPr>
      <w:r>
        <w:t>P</w:t>
      </w:r>
      <w:r w:rsidR="00EC7CBF">
        <w:t>roactif</w:t>
      </w:r>
    </w:p>
    <w:p w14:paraId="39FF387B" w14:textId="0D4F1CD0" w:rsidR="003711CE" w:rsidRDefault="003711CE" w:rsidP="003711CE">
      <w:pPr>
        <w:pStyle w:val="ListParagraph"/>
        <w:numPr>
          <w:ilvl w:val="2"/>
          <w:numId w:val="1"/>
        </w:numPr>
      </w:pPr>
      <w:r>
        <w:t xml:space="preserve">Idéal, l’entreprise </w:t>
      </w:r>
      <w:r w:rsidRPr="003711CE">
        <w:rPr>
          <w:b/>
        </w:rPr>
        <w:t>anticipe les besoins futurs</w:t>
      </w:r>
      <w:r>
        <w:t xml:space="preserve"> potentiels des parties prenantes et intègre dans ses plans, l’ensemble des attentes de celles-ci</w:t>
      </w:r>
    </w:p>
    <w:p w14:paraId="2F111A8D" w14:textId="1AFD7D52" w:rsidR="003711CE" w:rsidRDefault="003711CE" w:rsidP="003711CE">
      <w:pPr>
        <w:pStyle w:val="ListParagraph"/>
        <w:numPr>
          <w:ilvl w:val="2"/>
          <w:numId w:val="1"/>
        </w:numPr>
      </w:pPr>
      <w:r>
        <w:t>Planification des ressources, budget, etc. (pour ne pas avoir de surprises)</w:t>
      </w:r>
    </w:p>
    <w:p w14:paraId="09BD7EC5" w14:textId="39A5085D" w:rsidR="003711CE" w:rsidRDefault="003711CE" w:rsidP="003711CE">
      <w:pPr>
        <w:pStyle w:val="ListParagraph"/>
        <w:numPr>
          <w:ilvl w:val="2"/>
          <w:numId w:val="1"/>
        </w:numPr>
      </w:pPr>
      <w:r>
        <w:t>Rares sont des entreprises qui atteignent cet idéal, souvent des entreprises familiales ou PME</w:t>
      </w:r>
    </w:p>
    <w:p w14:paraId="0A0D41E1" w14:textId="77777777" w:rsidR="003711CE" w:rsidRDefault="003711CE" w:rsidP="003711CE"/>
    <w:p w14:paraId="74652E89" w14:textId="0AB0A3E7" w:rsidR="003711CE" w:rsidRPr="003711CE" w:rsidRDefault="003711CE" w:rsidP="003711CE">
      <w:pPr>
        <w:rPr>
          <w:b/>
        </w:rPr>
      </w:pPr>
      <w:r w:rsidRPr="003711CE">
        <w:rPr>
          <w:b/>
        </w:rPr>
        <w:t>L’évaluation de la responsabilité sociale</w:t>
      </w:r>
    </w:p>
    <w:p w14:paraId="358C8D44" w14:textId="77777777" w:rsidR="003711CE" w:rsidRDefault="003711CE" w:rsidP="00EC7CBF"/>
    <w:p w14:paraId="6C1433F4" w14:textId="2A1A2AE7" w:rsidR="003711CE" w:rsidRPr="009B75DC" w:rsidRDefault="003711CE" w:rsidP="003711CE">
      <w:pPr>
        <w:pStyle w:val="ListParagraph"/>
        <w:numPr>
          <w:ilvl w:val="0"/>
          <w:numId w:val="1"/>
        </w:numPr>
        <w:rPr>
          <w:i/>
        </w:rPr>
      </w:pPr>
      <w:r w:rsidRPr="009B75DC">
        <w:rPr>
          <w:i/>
        </w:rPr>
        <w:t>Économique</w:t>
      </w:r>
    </w:p>
    <w:p w14:paraId="740A2F29" w14:textId="356E1A02" w:rsidR="003711CE" w:rsidRDefault="003711CE" w:rsidP="003711CE">
      <w:pPr>
        <w:pStyle w:val="ListParagraph"/>
        <w:numPr>
          <w:ilvl w:val="1"/>
          <w:numId w:val="1"/>
        </w:numPr>
      </w:pPr>
      <w:r>
        <w:t>Produire sans gaspillage avec efficacité</w:t>
      </w:r>
    </w:p>
    <w:p w14:paraId="5BE890C6" w14:textId="3A16B088" w:rsidR="003711CE" w:rsidRDefault="003711CE" w:rsidP="003711CE">
      <w:pPr>
        <w:pStyle w:val="ListParagraph"/>
        <w:numPr>
          <w:ilvl w:val="1"/>
          <w:numId w:val="1"/>
        </w:numPr>
      </w:pPr>
      <w:r>
        <w:t>Meilleure utilisation des ressources</w:t>
      </w:r>
    </w:p>
    <w:p w14:paraId="2D874264" w14:textId="77777777" w:rsidR="003711CE" w:rsidRPr="009B75DC" w:rsidRDefault="003711CE" w:rsidP="003711CE">
      <w:pPr>
        <w:pStyle w:val="ListParagraph"/>
        <w:numPr>
          <w:ilvl w:val="0"/>
          <w:numId w:val="1"/>
        </w:numPr>
        <w:rPr>
          <w:i/>
        </w:rPr>
      </w:pPr>
      <w:r w:rsidRPr="009B75DC">
        <w:rPr>
          <w:i/>
        </w:rPr>
        <w:t>Légale</w:t>
      </w:r>
    </w:p>
    <w:p w14:paraId="137F210F" w14:textId="24769D62" w:rsidR="003711CE" w:rsidRDefault="003711CE" w:rsidP="003711CE">
      <w:pPr>
        <w:pStyle w:val="ListParagraph"/>
        <w:numPr>
          <w:ilvl w:val="1"/>
          <w:numId w:val="1"/>
        </w:numPr>
      </w:pPr>
      <w:r>
        <w:t xml:space="preserve">Fonctionne à l’intérieur d’un cadre avec des lois et règlements </w:t>
      </w:r>
    </w:p>
    <w:p w14:paraId="74F98BD7" w14:textId="3049F9BA" w:rsidR="003711CE" w:rsidRDefault="003711CE" w:rsidP="003711CE">
      <w:pPr>
        <w:pStyle w:val="ListParagraph"/>
        <w:numPr>
          <w:ilvl w:val="1"/>
          <w:numId w:val="1"/>
        </w:numPr>
      </w:pPr>
      <w:r>
        <w:t xml:space="preserve">Respect des lois </w:t>
      </w:r>
    </w:p>
    <w:p w14:paraId="6D6B241A" w14:textId="511F10B4" w:rsidR="003711CE" w:rsidRPr="009B75DC" w:rsidRDefault="003711CE" w:rsidP="003711CE">
      <w:pPr>
        <w:pStyle w:val="ListParagraph"/>
        <w:numPr>
          <w:ilvl w:val="0"/>
          <w:numId w:val="1"/>
        </w:numPr>
        <w:rPr>
          <w:i/>
        </w:rPr>
      </w:pPr>
      <w:r w:rsidRPr="009B75DC">
        <w:rPr>
          <w:i/>
        </w:rPr>
        <w:t>Morale</w:t>
      </w:r>
    </w:p>
    <w:p w14:paraId="0CDC478F" w14:textId="31B99BBF" w:rsidR="00A23056" w:rsidRDefault="00A23056" w:rsidP="00A23056">
      <w:pPr>
        <w:pStyle w:val="ListParagraph"/>
        <w:numPr>
          <w:ilvl w:val="1"/>
          <w:numId w:val="1"/>
        </w:numPr>
      </w:pPr>
      <w:r>
        <w:t>Dirigeants doivent amener leurs employés à adopter des codes de conduite, et se conduire de façon morale et éthique</w:t>
      </w:r>
    </w:p>
    <w:p w14:paraId="2FD0B0DE" w14:textId="6AA888BB" w:rsidR="003711CE" w:rsidRPr="009B75DC" w:rsidRDefault="003711CE" w:rsidP="003711CE">
      <w:pPr>
        <w:pStyle w:val="ListParagraph"/>
        <w:numPr>
          <w:ilvl w:val="0"/>
          <w:numId w:val="1"/>
        </w:numPr>
        <w:rPr>
          <w:i/>
        </w:rPr>
      </w:pPr>
      <w:r w:rsidRPr="009B75DC">
        <w:rPr>
          <w:i/>
        </w:rPr>
        <w:t>Discrétionnaire</w:t>
      </w:r>
    </w:p>
    <w:p w14:paraId="3898B379" w14:textId="35D612D7" w:rsidR="00A23056" w:rsidRDefault="00A23056" w:rsidP="00A23056">
      <w:pPr>
        <w:pStyle w:val="ListParagraph"/>
        <w:numPr>
          <w:ilvl w:val="1"/>
          <w:numId w:val="1"/>
        </w:numPr>
      </w:pPr>
      <w:r>
        <w:t>Aider les gens de la communauté</w:t>
      </w:r>
    </w:p>
    <w:p w14:paraId="2FD93866" w14:textId="53E963E5" w:rsidR="009C6620" w:rsidRDefault="009C6620" w:rsidP="00A23056">
      <w:pPr>
        <w:pStyle w:val="ListParagraph"/>
        <w:numPr>
          <w:ilvl w:val="1"/>
          <w:numId w:val="1"/>
        </w:numPr>
      </w:pPr>
      <w:r>
        <w:t>Implication des entreprises dans la société</w:t>
      </w:r>
    </w:p>
    <w:p w14:paraId="3BAA3AD5" w14:textId="77777777" w:rsidR="009C6620" w:rsidRDefault="009C6620" w:rsidP="009C6620"/>
    <w:p w14:paraId="44ECF0A7" w14:textId="77777777" w:rsidR="009B75DC" w:rsidRDefault="009B75DC" w:rsidP="009C6620"/>
    <w:p w14:paraId="6D134E26" w14:textId="500E184B" w:rsidR="009C6620" w:rsidRPr="009B75DC" w:rsidRDefault="009C6620" w:rsidP="009C6620">
      <w:pPr>
        <w:rPr>
          <w:b/>
        </w:rPr>
      </w:pPr>
      <w:r w:rsidRPr="009B75DC">
        <w:rPr>
          <w:b/>
        </w:rPr>
        <w:t>3.4 Diversité de la main d’œuvre</w:t>
      </w:r>
    </w:p>
    <w:p w14:paraId="5E23570A" w14:textId="77777777" w:rsidR="009C6620" w:rsidRDefault="009C6620" w:rsidP="009C6620"/>
    <w:p w14:paraId="47C6E676" w14:textId="4AFC364B" w:rsidR="009C6620" w:rsidRPr="009B75DC" w:rsidRDefault="009C6620" w:rsidP="009C6620">
      <w:pPr>
        <w:pStyle w:val="ListParagraph"/>
        <w:numPr>
          <w:ilvl w:val="0"/>
          <w:numId w:val="1"/>
        </w:numPr>
        <w:rPr>
          <w:i/>
        </w:rPr>
      </w:pPr>
      <w:r w:rsidRPr="009B75DC">
        <w:rPr>
          <w:i/>
        </w:rPr>
        <w:t>Diversité</w:t>
      </w:r>
    </w:p>
    <w:p w14:paraId="34842851" w14:textId="2FAD0523" w:rsidR="009C6620" w:rsidRDefault="009C6620" w:rsidP="009C6620">
      <w:pPr>
        <w:pStyle w:val="ListParagraph"/>
        <w:numPr>
          <w:ilvl w:val="1"/>
          <w:numId w:val="1"/>
        </w:numPr>
      </w:pPr>
      <w:r>
        <w:t>Différences entre plusieurs groupes dont les membres peuvent être catalogués selon certaines caractéristiques comme l’âge, la race, le sexe, l’origine ethnique, la religion, l’orientation sexuelles, les handicaps, le niveau d’instruction et le milieu socio économique</w:t>
      </w:r>
    </w:p>
    <w:p w14:paraId="1B328444" w14:textId="53BAD441" w:rsidR="00A144FF" w:rsidRDefault="00A144FF" w:rsidP="00A144FF">
      <w:pPr>
        <w:pStyle w:val="ListParagraph"/>
        <w:numPr>
          <w:ilvl w:val="2"/>
          <w:numId w:val="1"/>
        </w:numPr>
      </w:pPr>
      <w:r>
        <w:t xml:space="preserve">Souvent négatif à moins qu’il y a de l’encadrement </w:t>
      </w:r>
    </w:p>
    <w:p w14:paraId="15F757BF" w14:textId="0689C15E" w:rsidR="009C6620" w:rsidRPr="009B75DC" w:rsidRDefault="009C6620" w:rsidP="009C6620">
      <w:pPr>
        <w:pStyle w:val="ListParagraph"/>
        <w:numPr>
          <w:ilvl w:val="0"/>
          <w:numId w:val="1"/>
        </w:numPr>
        <w:rPr>
          <w:i/>
        </w:rPr>
      </w:pPr>
      <w:r w:rsidRPr="009B75DC">
        <w:rPr>
          <w:i/>
        </w:rPr>
        <w:t>Gestion de la diversité</w:t>
      </w:r>
    </w:p>
    <w:p w14:paraId="1BAAE7C2" w14:textId="7CBEDE56" w:rsidR="009C6620" w:rsidRDefault="009C6620" w:rsidP="009C6620">
      <w:pPr>
        <w:pStyle w:val="ListParagraph"/>
        <w:numPr>
          <w:ilvl w:val="1"/>
          <w:numId w:val="1"/>
        </w:numPr>
      </w:pPr>
      <w:r>
        <w:t>Procédé de gestion de la main d’œuvre et capable de réduire au maximum les conflits dus à la diversité</w:t>
      </w:r>
    </w:p>
    <w:p w14:paraId="3546EB55" w14:textId="1B9FA5F2" w:rsidR="009C6620" w:rsidRPr="009B75DC" w:rsidRDefault="009C6620" w:rsidP="009C6620">
      <w:pPr>
        <w:pStyle w:val="ListParagraph"/>
        <w:numPr>
          <w:ilvl w:val="0"/>
          <w:numId w:val="1"/>
        </w:numPr>
        <w:rPr>
          <w:i/>
        </w:rPr>
      </w:pPr>
      <w:r w:rsidRPr="009B75DC">
        <w:rPr>
          <w:i/>
        </w:rPr>
        <w:t>Organisation multiculturelle</w:t>
      </w:r>
    </w:p>
    <w:p w14:paraId="689E4A92" w14:textId="2C67B51D" w:rsidR="009C6620" w:rsidRDefault="009C6620" w:rsidP="009C6620">
      <w:pPr>
        <w:pStyle w:val="ListParagraph"/>
        <w:numPr>
          <w:ilvl w:val="1"/>
          <w:numId w:val="1"/>
        </w:numPr>
      </w:pPr>
      <w:r>
        <w:t>Organisation en mesure de tirer avantage de sa diversité et de faire face à toutes les situations dues à cette dernière</w:t>
      </w:r>
    </w:p>
    <w:p w14:paraId="416DA50B" w14:textId="7D4793A1" w:rsidR="00A144FF" w:rsidRDefault="00A144FF" w:rsidP="00A144FF">
      <w:pPr>
        <w:pStyle w:val="ListParagraph"/>
        <w:numPr>
          <w:ilvl w:val="2"/>
          <w:numId w:val="1"/>
        </w:numPr>
      </w:pPr>
      <w:r>
        <w:t>Tire profit de la diversité</w:t>
      </w:r>
    </w:p>
    <w:p w14:paraId="3DF7837F" w14:textId="77777777" w:rsidR="00A144FF" w:rsidRDefault="00A144FF" w:rsidP="00A144FF"/>
    <w:p w14:paraId="2B2FD947" w14:textId="19B40D4A" w:rsidR="00A144FF" w:rsidRDefault="00A144FF" w:rsidP="00A144FF">
      <w:pPr>
        <w:rPr>
          <w:b/>
        </w:rPr>
      </w:pPr>
      <w:r w:rsidRPr="00A144FF">
        <w:rPr>
          <w:b/>
        </w:rPr>
        <w:t>Fondements de la diversité</w:t>
      </w:r>
    </w:p>
    <w:p w14:paraId="2B6E7D71" w14:textId="77777777" w:rsidR="00A144FF" w:rsidRPr="00A144FF" w:rsidRDefault="00A144FF" w:rsidP="00A144FF">
      <w:pPr>
        <w:rPr>
          <w:b/>
        </w:rPr>
      </w:pPr>
    </w:p>
    <w:p w14:paraId="61F0274E" w14:textId="6676A71E" w:rsidR="00A144FF" w:rsidRDefault="00A144FF" w:rsidP="00A144FF">
      <w:pPr>
        <w:pStyle w:val="ListParagraph"/>
        <w:numPr>
          <w:ilvl w:val="0"/>
          <w:numId w:val="1"/>
        </w:numPr>
      </w:pPr>
      <w:r>
        <w:t>distribution selon l’âge</w:t>
      </w:r>
    </w:p>
    <w:p w14:paraId="6F29E8EE" w14:textId="77777777" w:rsidR="00A144FF" w:rsidRDefault="00A144FF" w:rsidP="00A144FF">
      <w:pPr>
        <w:pStyle w:val="ListParagraph"/>
        <w:numPr>
          <w:ilvl w:val="0"/>
          <w:numId w:val="1"/>
        </w:numPr>
      </w:pPr>
      <w:r>
        <w:t>groupes raciaux</w:t>
      </w:r>
    </w:p>
    <w:p w14:paraId="04EBD955" w14:textId="77777777" w:rsidR="00A144FF" w:rsidRDefault="00A144FF" w:rsidP="00A144FF">
      <w:pPr>
        <w:pStyle w:val="ListParagraph"/>
        <w:numPr>
          <w:ilvl w:val="0"/>
          <w:numId w:val="1"/>
        </w:numPr>
      </w:pPr>
      <w:r>
        <w:t>sexe</w:t>
      </w:r>
    </w:p>
    <w:p w14:paraId="200986D3" w14:textId="77777777" w:rsidR="00A144FF" w:rsidRDefault="00A144FF" w:rsidP="00A144FF">
      <w:pPr>
        <w:pStyle w:val="ListParagraph"/>
        <w:numPr>
          <w:ilvl w:val="0"/>
          <w:numId w:val="1"/>
        </w:numPr>
      </w:pPr>
      <w:r>
        <w:t>groupes ethniques</w:t>
      </w:r>
    </w:p>
    <w:p w14:paraId="398E8ED7" w14:textId="77777777" w:rsidR="00A144FF" w:rsidRDefault="00A144FF" w:rsidP="00A144FF">
      <w:pPr>
        <w:pStyle w:val="ListParagraph"/>
        <w:numPr>
          <w:ilvl w:val="0"/>
          <w:numId w:val="1"/>
        </w:numPr>
      </w:pPr>
      <w:r>
        <w:t>groupes religieux</w:t>
      </w:r>
    </w:p>
    <w:p w14:paraId="0B1674E5" w14:textId="77777777" w:rsidR="00A144FF" w:rsidRDefault="00A144FF" w:rsidP="00A144FF">
      <w:pPr>
        <w:pStyle w:val="ListParagraph"/>
        <w:numPr>
          <w:ilvl w:val="0"/>
          <w:numId w:val="1"/>
        </w:numPr>
      </w:pPr>
      <w:r>
        <w:t>orientation sexuelle</w:t>
      </w:r>
    </w:p>
    <w:p w14:paraId="4940637E" w14:textId="77777777" w:rsidR="00A144FF" w:rsidRDefault="00A144FF" w:rsidP="00A144FF">
      <w:pPr>
        <w:pStyle w:val="ListParagraph"/>
        <w:numPr>
          <w:ilvl w:val="0"/>
          <w:numId w:val="1"/>
        </w:numPr>
      </w:pPr>
      <w:r>
        <w:t>handicaps</w:t>
      </w:r>
    </w:p>
    <w:p w14:paraId="1556FF9B" w14:textId="77777777" w:rsidR="00A144FF" w:rsidRDefault="00A144FF" w:rsidP="00A144FF">
      <w:pPr>
        <w:pStyle w:val="ListParagraph"/>
        <w:numPr>
          <w:ilvl w:val="0"/>
          <w:numId w:val="1"/>
        </w:numPr>
      </w:pPr>
      <w:r>
        <w:t>classes sociales</w:t>
      </w:r>
    </w:p>
    <w:p w14:paraId="0B52E589" w14:textId="77777777" w:rsidR="00A144FF" w:rsidRDefault="00A144FF" w:rsidP="00A144FF">
      <w:pPr>
        <w:pStyle w:val="ListParagraph"/>
        <w:numPr>
          <w:ilvl w:val="0"/>
          <w:numId w:val="1"/>
        </w:numPr>
      </w:pPr>
      <w:r>
        <w:t>classements professionnels</w:t>
      </w:r>
    </w:p>
    <w:p w14:paraId="4BB1883B" w14:textId="5989E21B" w:rsidR="00EC7CBF" w:rsidRDefault="00A144FF" w:rsidP="00A144FF">
      <w:pPr>
        <w:pStyle w:val="ListParagraph"/>
        <w:numPr>
          <w:ilvl w:val="0"/>
          <w:numId w:val="1"/>
        </w:numPr>
      </w:pPr>
      <w:r>
        <w:t>langue parlée</w:t>
      </w:r>
      <w:r w:rsidR="00EC7CBF">
        <w:tab/>
      </w:r>
    </w:p>
    <w:p w14:paraId="48CF1C4F" w14:textId="77777777" w:rsidR="00A144FF" w:rsidRDefault="00A144FF" w:rsidP="00A144FF"/>
    <w:p w14:paraId="44B3FB07" w14:textId="1632FF0B" w:rsidR="00A144FF" w:rsidRPr="00A144FF" w:rsidRDefault="00A144FF" w:rsidP="00A144FF">
      <w:pPr>
        <w:rPr>
          <w:b/>
        </w:rPr>
      </w:pPr>
      <w:r w:rsidRPr="00A144FF">
        <w:rPr>
          <w:b/>
        </w:rPr>
        <w:t>Effets des fondements</w:t>
      </w:r>
    </w:p>
    <w:p w14:paraId="47B21741" w14:textId="77777777" w:rsidR="00A144FF" w:rsidRDefault="00A144FF" w:rsidP="00A144FF"/>
    <w:p w14:paraId="3D6F0816" w14:textId="01864165" w:rsidR="00A144FF" w:rsidRDefault="00A144FF" w:rsidP="00A144FF">
      <w:pPr>
        <w:pStyle w:val="ListParagraph"/>
        <w:numPr>
          <w:ilvl w:val="0"/>
          <w:numId w:val="1"/>
        </w:numPr>
      </w:pPr>
      <w:r>
        <w:t>préjugés</w:t>
      </w:r>
    </w:p>
    <w:p w14:paraId="67960B95" w14:textId="1B41B456" w:rsidR="00A144FF" w:rsidRDefault="00A144FF" w:rsidP="00A144FF">
      <w:pPr>
        <w:pStyle w:val="ListParagraph"/>
        <w:numPr>
          <w:ilvl w:val="0"/>
          <w:numId w:val="1"/>
        </w:numPr>
      </w:pPr>
      <w:r>
        <w:t>stéréotypes</w:t>
      </w:r>
    </w:p>
    <w:p w14:paraId="2FCB09BF" w14:textId="42B019D0" w:rsidR="00A144FF" w:rsidRDefault="00A144FF" w:rsidP="00A144FF">
      <w:pPr>
        <w:pStyle w:val="ListParagraph"/>
        <w:numPr>
          <w:ilvl w:val="0"/>
          <w:numId w:val="1"/>
        </w:numPr>
      </w:pPr>
      <w:r>
        <w:t>discrimination</w:t>
      </w:r>
    </w:p>
    <w:p w14:paraId="78DB20D8" w14:textId="77777777" w:rsidR="00A144FF" w:rsidRDefault="00A144FF" w:rsidP="00A144FF"/>
    <w:p w14:paraId="2327D997" w14:textId="76407E3D" w:rsidR="00A144FF" w:rsidRDefault="00A144FF" w:rsidP="00A144FF">
      <w:pPr>
        <w:rPr>
          <w:b/>
        </w:rPr>
      </w:pPr>
      <w:r w:rsidRPr="00A2264C">
        <w:rPr>
          <w:b/>
        </w:rPr>
        <w:t>Gestion</w:t>
      </w:r>
      <w:r w:rsidR="00A2264C" w:rsidRPr="00A2264C">
        <w:rPr>
          <w:b/>
        </w:rPr>
        <w:t xml:space="preserve"> de la diversité</w:t>
      </w:r>
    </w:p>
    <w:p w14:paraId="2337EDF6" w14:textId="77777777" w:rsidR="00A2264C" w:rsidRDefault="00A2264C" w:rsidP="00A144FF"/>
    <w:p w14:paraId="33B0BD53" w14:textId="205E4680" w:rsidR="00A2264C" w:rsidRPr="009953DA" w:rsidRDefault="009953DA" w:rsidP="009953DA">
      <w:pPr>
        <w:pStyle w:val="ListParagraph"/>
        <w:numPr>
          <w:ilvl w:val="0"/>
          <w:numId w:val="1"/>
        </w:numPr>
        <w:rPr>
          <w:i/>
        </w:rPr>
      </w:pPr>
      <w:r w:rsidRPr="009953DA">
        <w:rPr>
          <w:i/>
        </w:rPr>
        <w:t>Stratégies individuelles</w:t>
      </w:r>
    </w:p>
    <w:p w14:paraId="0A3F9BFC" w14:textId="1FC7A3FC" w:rsidR="009953DA" w:rsidRDefault="009953DA" w:rsidP="009953DA">
      <w:pPr>
        <w:pStyle w:val="ListParagraph"/>
        <w:numPr>
          <w:ilvl w:val="1"/>
          <w:numId w:val="1"/>
        </w:numPr>
      </w:pPr>
      <w:r>
        <w:t>Ouverture d’esprit</w:t>
      </w:r>
    </w:p>
    <w:p w14:paraId="2D43DED0" w14:textId="207A6556" w:rsidR="009953DA" w:rsidRDefault="009953DA" w:rsidP="009953DA">
      <w:pPr>
        <w:pStyle w:val="ListParagraph"/>
        <w:numPr>
          <w:ilvl w:val="1"/>
          <w:numId w:val="1"/>
        </w:numPr>
      </w:pPr>
      <w:r>
        <w:t>Empathie</w:t>
      </w:r>
    </w:p>
    <w:p w14:paraId="48EACCE5" w14:textId="0DBF71BD" w:rsidR="009953DA" w:rsidRDefault="009953DA" w:rsidP="009953DA">
      <w:pPr>
        <w:pStyle w:val="ListParagraph"/>
        <w:numPr>
          <w:ilvl w:val="1"/>
          <w:numId w:val="1"/>
        </w:numPr>
      </w:pPr>
      <w:r>
        <w:t>Tolérance</w:t>
      </w:r>
    </w:p>
    <w:p w14:paraId="128E477F" w14:textId="47D07F78" w:rsidR="009953DA" w:rsidRDefault="009953DA" w:rsidP="009953DA">
      <w:pPr>
        <w:pStyle w:val="ListParagraph"/>
        <w:numPr>
          <w:ilvl w:val="1"/>
          <w:numId w:val="1"/>
        </w:numPr>
      </w:pPr>
      <w:r>
        <w:t>Communication</w:t>
      </w:r>
    </w:p>
    <w:p w14:paraId="047B1D8E" w14:textId="397440C0" w:rsidR="009953DA" w:rsidRPr="009953DA" w:rsidRDefault="009953DA" w:rsidP="009953DA">
      <w:pPr>
        <w:pStyle w:val="ListParagraph"/>
        <w:numPr>
          <w:ilvl w:val="0"/>
          <w:numId w:val="1"/>
        </w:numPr>
        <w:rPr>
          <w:i/>
        </w:rPr>
      </w:pPr>
      <w:r>
        <w:rPr>
          <w:i/>
        </w:rPr>
        <w:t>Stratégies o</w:t>
      </w:r>
      <w:r w:rsidRPr="009953DA">
        <w:rPr>
          <w:i/>
        </w:rPr>
        <w:t>rganisationnelles</w:t>
      </w:r>
    </w:p>
    <w:p w14:paraId="24B70A91" w14:textId="344ECE21" w:rsidR="009953DA" w:rsidRDefault="009953DA" w:rsidP="009953DA">
      <w:pPr>
        <w:pStyle w:val="ListParagraph"/>
        <w:numPr>
          <w:ilvl w:val="1"/>
          <w:numId w:val="1"/>
        </w:numPr>
      </w:pPr>
      <w:r>
        <w:t>Engagement</w:t>
      </w:r>
    </w:p>
    <w:p w14:paraId="0348A892" w14:textId="4EA61C35" w:rsidR="009953DA" w:rsidRDefault="009953DA" w:rsidP="009953DA">
      <w:pPr>
        <w:pStyle w:val="ListParagraph"/>
        <w:numPr>
          <w:ilvl w:val="1"/>
          <w:numId w:val="1"/>
        </w:numPr>
      </w:pPr>
      <w:r>
        <w:t>Formation</w:t>
      </w:r>
    </w:p>
    <w:p w14:paraId="4E4698C3" w14:textId="75432419" w:rsidR="009953DA" w:rsidRDefault="009953DA" w:rsidP="009953DA">
      <w:pPr>
        <w:pStyle w:val="ListParagraph"/>
        <w:numPr>
          <w:ilvl w:val="1"/>
          <w:numId w:val="1"/>
        </w:numPr>
      </w:pPr>
      <w:r>
        <w:t>Communication</w:t>
      </w:r>
    </w:p>
    <w:p w14:paraId="5594ED20" w14:textId="18D0D789" w:rsidR="009953DA" w:rsidRDefault="009953DA" w:rsidP="009953DA">
      <w:pPr>
        <w:pStyle w:val="ListParagraph"/>
        <w:numPr>
          <w:ilvl w:val="1"/>
          <w:numId w:val="1"/>
        </w:numPr>
      </w:pPr>
      <w:r>
        <w:t>Évaluation</w:t>
      </w:r>
    </w:p>
    <w:p w14:paraId="2BCCCD37" w14:textId="09096773" w:rsidR="009953DA" w:rsidRDefault="009953DA" w:rsidP="009953DA">
      <w:pPr>
        <w:pStyle w:val="ListParagraph"/>
        <w:numPr>
          <w:ilvl w:val="1"/>
          <w:numId w:val="1"/>
        </w:numPr>
      </w:pPr>
      <w:r>
        <w:t>Recrutement et initiation</w:t>
      </w:r>
    </w:p>
    <w:p w14:paraId="3FE681AC" w14:textId="5EEA5CB6" w:rsidR="009953DA" w:rsidRDefault="009953DA" w:rsidP="009953DA">
      <w:pPr>
        <w:pStyle w:val="ListParagraph"/>
        <w:numPr>
          <w:ilvl w:val="1"/>
          <w:numId w:val="1"/>
        </w:numPr>
      </w:pPr>
      <w:r>
        <w:t>Culture</w:t>
      </w:r>
    </w:p>
    <w:p w14:paraId="476A71F8" w14:textId="77777777" w:rsidR="009953DA" w:rsidRDefault="009953DA" w:rsidP="009953DA"/>
    <w:p w14:paraId="1B33F53D" w14:textId="424EE991" w:rsidR="009953DA" w:rsidRPr="009953DA" w:rsidRDefault="009953DA" w:rsidP="009953DA">
      <w:pPr>
        <w:rPr>
          <w:b/>
        </w:rPr>
      </w:pPr>
      <w:r w:rsidRPr="009953DA">
        <w:rPr>
          <w:b/>
        </w:rPr>
        <w:t>Résultat : Organisation multiculturelle</w:t>
      </w:r>
    </w:p>
    <w:p w14:paraId="4899C0CF" w14:textId="77777777" w:rsidR="009953DA" w:rsidRDefault="009953DA" w:rsidP="009953DA"/>
    <w:p w14:paraId="686343A1" w14:textId="52EF5DEE" w:rsidR="009953DA" w:rsidRDefault="009953DA" w:rsidP="009953DA">
      <w:pPr>
        <w:pStyle w:val="ListParagraph"/>
        <w:numPr>
          <w:ilvl w:val="0"/>
          <w:numId w:val="1"/>
        </w:numPr>
      </w:pPr>
      <w:r>
        <w:t>pluralisme</w:t>
      </w:r>
    </w:p>
    <w:p w14:paraId="37DEC734" w14:textId="3558DD5B" w:rsidR="009953DA" w:rsidRDefault="009953DA" w:rsidP="009953DA">
      <w:pPr>
        <w:pStyle w:val="ListParagraph"/>
        <w:numPr>
          <w:ilvl w:val="0"/>
          <w:numId w:val="1"/>
        </w:numPr>
      </w:pPr>
      <w:r>
        <w:t>intégration totale de la structure organisationnelle</w:t>
      </w:r>
    </w:p>
    <w:p w14:paraId="41DC23DE" w14:textId="4255E38A" w:rsidR="009953DA" w:rsidRDefault="009953DA" w:rsidP="009953DA">
      <w:pPr>
        <w:pStyle w:val="ListParagraph"/>
        <w:numPr>
          <w:ilvl w:val="0"/>
          <w:numId w:val="1"/>
        </w:numPr>
      </w:pPr>
      <w:r>
        <w:t>communication intégrale entre les unités organisationnelles</w:t>
      </w:r>
    </w:p>
    <w:p w14:paraId="2D30C081" w14:textId="49D83A7E" w:rsidR="009953DA" w:rsidRDefault="009953DA" w:rsidP="009953DA">
      <w:pPr>
        <w:pStyle w:val="ListParagraph"/>
        <w:numPr>
          <w:ilvl w:val="0"/>
          <w:numId w:val="1"/>
        </w:numPr>
      </w:pPr>
      <w:r>
        <w:t>peu de préjugés et de discrimination</w:t>
      </w:r>
    </w:p>
    <w:p w14:paraId="7406F454" w14:textId="106941AC" w:rsidR="009953DA" w:rsidRDefault="009953DA" w:rsidP="009953DA">
      <w:pPr>
        <w:pStyle w:val="ListParagraph"/>
        <w:numPr>
          <w:ilvl w:val="0"/>
          <w:numId w:val="1"/>
        </w:numPr>
      </w:pPr>
      <w:r>
        <w:t>peu de stéréotypes</w:t>
      </w:r>
    </w:p>
    <w:p w14:paraId="0748D6E8" w14:textId="31093096" w:rsidR="009953DA" w:rsidRPr="00A2264C" w:rsidRDefault="009953DA" w:rsidP="009953DA">
      <w:pPr>
        <w:pStyle w:val="ListParagraph"/>
        <w:numPr>
          <w:ilvl w:val="0"/>
          <w:numId w:val="1"/>
        </w:numPr>
      </w:pPr>
      <w:r>
        <w:t>réduction des c</w:t>
      </w:r>
      <w:bookmarkStart w:id="0" w:name="_GoBack"/>
      <w:bookmarkEnd w:id="0"/>
      <w:r>
        <w:t>onflits entre individus et groupes</w:t>
      </w:r>
    </w:p>
    <w:sectPr w:rsidR="009953DA" w:rsidRPr="00A2264C" w:rsidSect="00E9616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altName w:val="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B04251"/>
    <w:multiLevelType w:val="hybridMultilevel"/>
    <w:tmpl w:val="A7CCEBE8"/>
    <w:lvl w:ilvl="0" w:tplc="7D549D44">
      <w:start w:val="3"/>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isplayBackgroundShape/>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092B"/>
    <w:rsid w:val="00341715"/>
    <w:rsid w:val="003711CE"/>
    <w:rsid w:val="00416761"/>
    <w:rsid w:val="004A67D6"/>
    <w:rsid w:val="00627281"/>
    <w:rsid w:val="0089092B"/>
    <w:rsid w:val="008B3B27"/>
    <w:rsid w:val="008D7148"/>
    <w:rsid w:val="008D7B00"/>
    <w:rsid w:val="00993D39"/>
    <w:rsid w:val="009953DA"/>
    <w:rsid w:val="009B047A"/>
    <w:rsid w:val="009B75DC"/>
    <w:rsid w:val="009C6620"/>
    <w:rsid w:val="00A144FF"/>
    <w:rsid w:val="00A2264C"/>
    <w:rsid w:val="00A23056"/>
    <w:rsid w:val="00A347CD"/>
    <w:rsid w:val="00C90D47"/>
    <w:rsid w:val="00C967B1"/>
    <w:rsid w:val="00CE7A11"/>
    <w:rsid w:val="00DC4D9C"/>
    <w:rsid w:val="00E9616A"/>
    <w:rsid w:val="00EB373A"/>
    <w:rsid w:val="00EC7CBF"/>
    <w:rsid w:val="00EF0C8F"/>
    <w:rsid w:val="00F8208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B2DBE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7B00"/>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7B0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133</TotalTime>
  <Pages>6</Pages>
  <Words>1130</Words>
  <Characters>6443</Characters>
  <Application>Microsoft Macintosh Word</Application>
  <DocSecurity>0</DocSecurity>
  <Lines>53</Lines>
  <Paragraphs>15</Paragraphs>
  <ScaleCrop>false</ScaleCrop>
  <Company/>
  <LinksUpToDate>false</LinksUpToDate>
  <CharactersWithSpaces>7558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Moreau</dc:creator>
  <cp:keywords/>
  <dc:description/>
  <cp:lastModifiedBy>Laurence Moreau</cp:lastModifiedBy>
  <cp:revision>15</cp:revision>
  <dcterms:created xsi:type="dcterms:W3CDTF">2014-09-17T12:27:00Z</dcterms:created>
  <dcterms:modified xsi:type="dcterms:W3CDTF">2014-09-22T15:04:00Z</dcterms:modified>
</cp:coreProperties>
</file>