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0A15" w:rsidRDefault="007D0A15" w:rsidP="007D0A15">
      <w:pPr>
        <w:pStyle w:val="NoSpacing"/>
      </w:pPr>
      <w:r>
        <w:rPr>
          <w:b/>
          <w:color w:val="FF0000"/>
          <w:sz w:val="28"/>
          <w:szCs w:val="28"/>
        </w:rPr>
        <w:t>CHAPITRE 6</w:t>
      </w:r>
      <w:r>
        <w:t>:</w:t>
      </w:r>
    </w:p>
    <w:p w:rsidR="007D0A15" w:rsidRDefault="007D0A15" w:rsidP="007D0A15">
      <w:pPr>
        <w:pStyle w:val="NoSpacing"/>
        <w:jc w:val="both"/>
        <w:rPr>
          <w:b/>
        </w:rPr>
      </w:pPr>
    </w:p>
    <w:p w:rsidR="007D0A15" w:rsidRPr="007D0A15" w:rsidRDefault="007D0A15" w:rsidP="007D0A15">
      <w:pPr>
        <w:pStyle w:val="NoSpacing"/>
        <w:jc w:val="both"/>
        <w:rPr>
          <w:b/>
        </w:rPr>
      </w:pPr>
      <w:r w:rsidRPr="007D0A15">
        <w:rPr>
          <w:b/>
        </w:rPr>
        <w:t xml:space="preserve">1) Donnez la signification des termes suivants: «esprit stratégique», «vision </w:t>
      </w:r>
    </w:p>
    <w:p w:rsidR="007D0A15" w:rsidRPr="007D0A15" w:rsidRDefault="007D0A15" w:rsidP="007D0A15">
      <w:pPr>
        <w:pStyle w:val="NoSpacing"/>
        <w:jc w:val="both"/>
        <w:rPr>
          <w:b/>
        </w:rPr>
      </w:pPr>
      <w:r w:rsidRPr="007D0A15">
        <w:rPr>
          <w:b/>
        </w:rPr>
        <w:t>stratégique», «stratégie projetée» et «planification stratégique»:</w:t>
      </w:r>
    </w:p>
    <w:p w:rsidR="007D0A15" w:rsidRDefault="007D0A15" w:rsidP="007D0A15">
      <w:pPr>
        <w:pStyle w:val="NoSpacing"/>
        <w:ind w:firstLine="720"/>
        <w:jc w:val="both"/>
      </w:pPr>
    </w:p>
    <w:p w:rsidR="007D0A15" w:rsidRPr="007D0A15" w:rsidRDefault="007D0A15" w:rsidP="007D0A15">
      <w:pPr>
        <w:pStyle w:val="NoSpacing"/>
        <w:ind w:firstLine="720"/>
        <w:jc w:val="both"/>
      </w:pPr>
      <w:r w:rsidRPr="007D0A15">
        <w:rPr>
          <w:b/>
        </w:rPr>
        <w:t xml:space="preserve">Esprit stratégique </w:t>
      </w:r>
      <w:r w:rsidRPr="007D0A15">
        <w:t xml:space="preserve">: Aptitude permettant de reconnaître et de bien comprendre </w:t>
      </w:r>
      <w:r>
        <w:t xml:space="preserve"> </w:t>
      </w:r>
      <w:r w:rsidRPr="007D0A15">
        <w:t>tous les éléments qui influencent sur une</w:t>
      </w:r>
      <w:r>
        <w:t xml:space="preserve"> situation donnée pour ensuite  </w:t>
      </w:r>
      <w:r w:rsidRPr="007D0A15">
        <w:t>s'appliquer à les remodeler de la façon la plus avantageuse.</w:t>
      </w:r>
    </w:p>
    <w:p w:rsidR="007D0A15" w:rsidRPr="007D0A15" w:rsidRDefault="007D0A15" w:rsidP="007D0A15">
      <w:pPr>
        <w:pStyle w:val="NoSpacing"/>
        <w:jc w:val="both"/>
      </w:pPr>
      <w:r w:rsidRPr="007D0A15">
        <w:t xml:space="preserve"> </w:t>
      </w:r>
      <w:r>
        <w:tab/>
      </w:r>
      <w:r w:rsidRPr="007D0A15">
        <w:rPr>
          <w:b/>
        </w:rPr>
        <w:t>Vision stratégique:</w:t>
      </w:r>
      <w:r w:rsidRPr="007D0A15">
        <w:t xml:space="preserve"> Capacité de se créer u</w:t>
      </w:r>
      <w:r>
        <w:t xml:space="preserve">ne image mentale précise de la </w:t>
      </w:r>
      <w:r w:rsidRPr="007D0A15">
        <w:t>situation dans laquelle les dirigeants aimeraient voir leur organisation.</w:t>
      </w:r>
    </w:p>
    <w:p w:rsidR="007D0A15" w:rsidRPr="007D0A15" w:rsidRDefault="007D0A15" w:rsidP="007D0A15">
      <w:pPr>
        <w:pStyle w:val="NoSpacing"/>
        <w:ind w:firstLine="720"/>
        <w:jc w:val="both"/>
      </w:pPr>
      <w:r w:rsidRPr="007D0A15">
        <w:rPr>
          <w:b/>
        </w:rPr>
        <w:t>Stratégie projetée:</w:t>
      </w:r>
      <w:r w:rsidRPr="007D0A15">
        <w:t xml:space="preserve"> Choix initialement fait par les dirigeants d'une organisation (ou modifié d'une manière quelconque) et visant à assurer la réalisation d'objectifs. </w:t>
      </w:r>
    </w:p>
    <w:p w:rsidR="007D0A15" w:rsidRPr="007D0A15" w:rsidRDefault="007D0A15" w:rsidP="007D0A15">
      <w:pPr>
        <w:pStyle w:val="NoSpacing"/>
        <w:jc w:val="both"/>
      </w:pPr>
      <w:r w:rsidRPr="007D0A15">
        <w:t xml:space="preserve"> </w:t>
      </w:r>
      <w:r>
        <w:tab/>
      </w:r>
      <w:r w:rsidRPr="007D0A15">
        <w:rPr>
          <w:b/>
        </w:rPr>
        <w:t>Planification stratégique:</w:t>
      </w:r>
      <w:r w:rsidRPr="007D0A15">
        <w:t xml:space="preserve"> Élaboration</w:t>
      </w:r>
      <w:r>
        <w:t xml:space="preserve"> de plans par les cadres d'une </w:t>
      </w:r>
      <w:r w:rsidRPr="007D0A15">
        <w:t>organisation, visant à accroître son rendement et p</w:t>
      </w:r>
      <w:r>
        <w:t xml:space="preserve">renant en compte des variables </w:t>
      </w:r>
      <w:r w:rsidRPr="007D0A15">
        <w:t>extérieurs.</w:t>
      </w:r>
    </w:p>
    <w:p w:rsidR="007D0A15" w:rsidRPr="007D0A15" w:rsidRDefault="007D0A15" w:rsidP="007D0A15">
      <w:pPr>
        <w:pStyle w:val="NoSpacing"/>
        <w:jc w:val="both"/>
      </w:pPr>
    </w:p>
    <w:p w:rsidR="007D0A15" w:rsidRPr="007D0A15" w:rsidRDefault="007D0A15" w:rsidP="007D0A15">
      <w:pPr>
        <w:pStyle w:val="NoSpacing"/>
        <w:jc w:val="both"/>
        <w:rPr>
          <w:b/>
        </w:rPr>
      </w:pPr>
      <w:r w:rsidRPr="007D0A15">
        <w:rPr>
          <w:b/>
        </w:rPr>
        <w:t>2) Qui sont les stratèges d'une société? Discutez du rôle de chacun d'entre eux.</w:t>
      </w:r>
    </w:p>
    <w:p w:rsidR="007D0A15" w:rsidRDefault="007D0A15" w:rsidP="007D0A15">
      <w:pPr>
        <w:pStyle w:val="NoSpacing"/>
        <w:jc w:val="both"/>
      </w:pPr>
    </w:p>
    <w:p w:rsidR="007D0A15" w:rsidRPr="007D0A15" w:rsidRDefault="007D0A15" w:rsidP="007D0A15">
      <w:pPr>
        <w:pStyle w:val="NoSpacing"/>
        <w:ind w:firstLine="720"/>
        <w:jc w:val="both"/>
      </w:pPr>
      <w:r w:rsidRPr="007D0A15">
        <w:t xml:space="preserve">La </w:t>
      </w:r>
      <w:r w:rsidRPr="007D0A15">
        <w:rPr>
          <w:u w:val="single"/>
        </w:rPr>
        <w:t>planification stratégique</w:t>
      </w:r>
      <w:r w:rsidRPr="007D0A15">
        <w:t xml:space="preserve"> relève principalement des membres du CA, du PDG, des DG et du personnel du Service de Planification.</w:t>
      </w:r>
    </w:p>
    <w:p w:rsidR="007D0A15" w:rsidRDefault="007D0A15" w:rsidP="007D0A15">
      <w:pPr>
        <w:pStyle w:val="NoSpacing"/>
        <w:ind w:firstLine="720"/>
        <w:jc w:val="both"/>
      </w:pPr>
    </w:p>
    <w:p w:rsidR="007D0A15" w:rsidRPr="007D0A15" w:rsidRDefault="007D0A15" w:rsidP="007D0A15">
      <w:pPr>
        <w:pStyle w:val="NoSpacing"/>
        <w:ind w:firstLine="720"/>
        <w:jc w:val="both"/>
      </w:pPr>
      <w:r w:rsidRPr="007D0A15">
        <w:rPr>
          <w:b/>
        </w:rPr>
        <w:t xml:space="preserve">Membres du Conseil d'Administration: </w:t>
      </w:r>
      <w:r w:rsidRPr="007D0A15">
        <w:t>En comité, ils participent à la révision des priorités, de la mission, des objectifs et des plans</w:t>
      </w:r>
      <w:r>
        <w:t xml:space="preserve"> stratégiques de l'entreprise, </w:t>
      </w:r>
      <w:r w:rsidRPr="007D0A15">
        <w:t>puis ils sont appeler à les approuver. De la mê</w:t>
      </w:r>
      <w:r>
        <w:t xml:space="preserve">me façon, ils s'assurent de la  </w:t>
      </w:r>
      <w:r w:rsidRPr="007D0A15">
        <w:t>con</w:t>
      </w:r>
      <w:r>
        <w:t xml:space="preserve">cordance entre les attentes des </w:t>
      </w:r>
      <w:r w:rsidRPr="007D0A15">
        <w:t xml:space="preserve">actionnaires, les </w:t>
      </w:r>
      <w:r>
        <w:t xml:space="preserve">plans de l'entreprise et le </w:t>
      </w:r>
      <w:r w:rsidRPr="007D0A15">
        <w:t xml:space="preserve">rendement. </w:t>
      </w:r>
    </w:p>
    <w:p w:rsidR="007D0A15" w:rsidRDefault="007D0A15" w:rsidP="007D0A15">
      <w:pPr>
        <w:pStyle w:val="NoSpacing"/>
        <w:ind w:firstLine="720"/>
        <w:jc w:val="both"/>
      </w:pPr>
      <w:r w:rsidRPr="007D0A15">
        <w:rPr>
          <w:b/>
        </w:rPr>
        <w:t>Le Président-directeur général:</w:t>
      </w:r>
      <w:r w:rsidRPr="007D0A15">
        <w:t xml:space="preserve"> Principal responsable de l'orientation de l'organisation, de la détermination des objectifs ai</w:t>
      </w:r>
      <w:r>
        <w:t xml:space="preserve">nsi que de l'élaboration et de </w:t>
      </w:r>
      <w:r w:rsidRPr="007D0A15">
        <w:t>la mise en œuvre de ses stratégies. Il assume pleine r</w:t>
      </w:r>
      <w:r>
        <w:t xml:space="preserve">esponsabilité de l'élaboration </w:t>
      </w:r>
      <w:r w:rsidRPr="007D0A15">
        <w:t>des pla</w:t>
      </w:r>
      <w:r>
        <w:t xml:space="preserve">ns stratégiques pour l'ensemble </w:t>
      </w:r>
      <w:r w:rsidRPr="007D0A15">
        <w:t>de son organisa</w:t>
      </w:r>
      <w:r>
        <w:t xml:space="preserve">tion, et ce, bien que d'autres </w:t>
      </w:r>
      <w:r w:rsidRPr="007D0A15">
        <w:t>cadres participent à ces activités</w:t>
      </w:r>
      <w:r>
        <w:t>.</w:t>
      </w:r>
    </w:p>
    <w:p w:rsidR="007D0A15" w:rsidRDefault="007D0A15" w:rsidP="007D0A15">
      <w:pPr>
        <w:pStyle w:val="NoSpacing"/>
        <w:ind w:firstLine="720"/>
        <w:jc w:val="both"/>
      </w:pPr>
      <w:r w:rsidRPr="007D0A15">
        <w:rPr>
          <w:b/>
        </w:rPr>
        <w:t xml:space="preserve">Directeurs Généraux: </w:t>
      </w:r>
      <w:r>
        <w:t>Ils doivent établir la stratégie de l'entreprise, concevoir les structures requises, mettre en œuvre leurs plans s</w:t>
      </w:r>
      <w:r>
        <w:t xml:space="preserve">trat. et évaluer les résultats </w:t>
      </w:r>
      <w:r>
        <w:t>obtenus. Ils sont chargés de traduire les obj</w:t>
      </w:r>
      <w:r>
        <w:t xml:space="preserve">ectifs de l'organisation en un </w:t>
      </w:r>
      <w:r>
        <w:t>ensemble de plans opérationnels concrets. Ils doivent établir</w:t>
      </w:r>
      <w:r>
        <w:t xml:space="preserve"> une concordance entre </w:t>
      </w:r>
      <w:r>
        <w:t xml:space="preserve">les objectifs de leurs subordonnés et ceux du CA. </w:t>
      </w:r>
    </w:p>
    <w:p w:rsidR="007D0A15" w:rsidRDefault="007D0A15" w:rsidP="007D0A15">
      <w:pPr>
        <w:pStyle w:val="NoSpacing"/>
        <w:ind w:firstLine="720"/>
        <w:jc w:val="both"/>
      </w:pPr>
      <w:r w:rsidRPr="007D0A15">
        <w:rPr>
          <w:b/>
        </w:rPr>
        <w:t>Service de la Planification:</w:t>
      </w:r>
      <w:r>
        <w:t xml:space="preserve"> Leur rôle consiste à seconder les stratèges en intervenant au niveau: Études de marché, coordon. l</w:t>
      </w:r>
      <w:r>
        <w:t xml:space="preserve">es activités de planification, </w:t>
      </w:r>
      <w:r>
        <w:t>contrib. activement au processus de plan., prép</w:t>
      </w:r>
      <w:r>
        <w:t xml:space="preserve">are les plans opérationnels et </w:t>
      </w:r>
      <w:r>
        <w:t>financiers consolidés, évalue les coûts et les avant</w:t>
      </w:r>
      <w:r>
        <w:t xml:space="preserve">ages de tous projet de fusion, </w:t>
      </w:r>
      <w:r>
        <w:t>en analysant la possibilité d'acquérir des entreprises</w:t>
      </w:r>
      <w:r>
        <w:t xml:space="preserve">, en mesurant les tendances du </w:t>
      </w:r>
      <w:r>
        <w:t>marché en collab. au lancement de nouveaux produ</w:t>
      </w:r>
      <w:r>
        <w:t xml:space="preserve">its ou services, réalise étude </w:t>
      </w:r>
      <w:r>
        <w:t>portant sur des liquidations.</w:t>
      </w:r>
    </w:p>
    <w:p w:rsidR="007D0A15" w:rsidRDefault="007D0A15" w:rsidP="007D0A15">
      <w:pPr>
        <w:pStyle w:val="NoSpacing"/>
        <w:jc w:val="both"/>
      </w:pPr>
    </w:p>
    <w:p w:rsidR="007D0A15" w:rsidRPr="00D903E3" w:rsidRDefault="007D0A15" w:rsidP="007D0A15">
      <w:pPr>
        <w:pStyle w:val="NoSpacing"/>
        <w:jc w:val="both"/>
        <w:rPr>
          <w:b/>
        </w:rPr>
      </w:pPr>
      <w:r w:rsidRPr="00D903E3">
        <w:rPr>
          <w:b/>
        </w:rPr>
        <w:t xml:space="preserve">3) Décrivez les étapes du processus de planification stratégique. </w:t>
      </w:r>
    </w:p>
    <w:p w:rsidR="007D0A15" w:rsidRPr="00D903E3" w:rsidRDefault="007D0A15" w:rsidP="00D903E3">
      <w:pPr>
        <w:pStyle w:val="NoSpacing"/>
        <w:ind w:firstLine="360"/>
        <w:jc w:val="both"/>
        <w:rPr>
          <w:u w:val="single"/>
        </w:rPr>
      </w:pPr>
      <w:r w:rsidRPr="00D903E3">
        <w:rPr>
          <w:u w:val="single"/>
        </w:rPr>
        <w:t>Élaboration des plans par les cadres d'une organi</w:t>
      </w:r>
      <w:r w:rsidR="00D903E3" w:rsidRPr="00D903E3">
        <w:rPr>
          <w:u w:val="single"/>
        </w:rPr>
        <w:t xml:space="preserve">sation, visant à accroître son </w:t>
      </w:r>
      <w:r w:rsidRPr="00D903E3">
        <w:rPr>
          <w:u w:val="single"/>
        </w:rPr>
        <w:t>rendement et prenant en compte des variables extérieures.</w:t>
      </w:r>
    </w:p>
    <w:p w:rsidR="007D0A15" w:rsidRPr="00D903E3" w:rsidRDefault="007D0A15" w:rsidP="007D0A15">
      <w:pPr>
        <w:pStyle w:val="NoSpacing"/>
        <w:numPr>
          <w:ilvl w:val="0"/>
          <w:numId w:val="3"/>
        </w:numPr>
        <w:jc w:val="both"/>
        <w:rPr>
          <w:b/>
        </w:rPr>
      </w:pPr>
      <w:r w:rsidRPr="00D903E3">
        <w:rPr>
          <w:b/>
        </w:rPr>
        <w:t>Analyse stratégique</w:t>
      </w:r>
      <w:r>
        <w:t>: Quelle est la situation actuelle de l'entreprise?</w:t>
      </w:r>
    </w:p>
    <w:p w:rsidR="007D0A15" w:rsidRDefault="007D0A15" w:rsidP="007D0A15">
      <w:pPr>
        <w:pStyle w:val="NoSpacing"/>
        <w:numPr>
          <w:ilvl w:val="0"/>
          <w:numId w:val="3"/>
        </w:numPr>
        <w:jc w:val="both"/>
      </w:pPr>
      <w:r w:rsidRPr="00D903E3">
        <w:rPr>
          <w:b/>
        </w:rPr>
        <w:t>Orientation stratégique</w:t>
      </w:r>
      <w:r>
        <w:t>: Où allons-nous dans l'avenir?</w:t>
      </w:r>
    </w:p>
    <w:p w:rsidR="007D0A15" w:rsidRDefault="007D0A15" w:rsidP="00D903E3">
      <w:pPr>
        <w:pStyle w:val="NoSpacing"/>
        <w:numPr>
          <w:ilvl w:val="0"/>
          <w:numId w:val="3"/>
        </w:numPr>
        <w:jc w:val="both"/>
      </w:pPr>
      <w:r w:rsidRPr="00D903E3">
        <w:rPr>
          <w:b/>
        </w:rPr>
        <w:t>Élaboration des stratégies</w:t>
      </w:r>
      <w:r>
        <w:t>: Co</w:t>
      </w:r>
      <w:r w:rsidR="00D903E3">
        <w:t xml:space="preserve">mment allons-nous atteindre nos </w:t>
      </w:r>
      <w:r>
        <w:t>objectifs?</w:t>
      </w:r>
    </w:p>
    <w:p w:rsidR="007D0A15" w:rsidRDefault="007D0A15" w:rsidP="00D903E3">
      <w:pPr>
        <w:pStyle w:val="NoSpacing"/>
        <w:numPr>
          <w:ilvl w:val="0"/>
          <w:numId w:val="3"/>
        </w:numPr>
        <w:jc w:val="both"/>
      </w:pPr>
      <w:r w:rsidRPr="00D903E3">
        <w:rPr>
          <w:b/>
        </w:rPr>
        <w:t>Mise en œuvre des stratégies</w:t>
      </w:r>
      <w:r>
        <w:t>: Comment allons-nous assurer une m-o ef</w:t>
      </w:r>
      <w:r w:rsidR="00D903E3">
        <w:t>fi</w:t>
      </w:r>
      <w:r>
        <w:t>cace?</w:t>
      </w:r>
    </w:p>
    <w:p w:rsidR="007D0A15" w:rsidRDefault="007D0A15" w:rsidP="007D0A15">
      <w:pPr>
        <w:pStyle w:val="NoSpacing"/>
        <w:numPr>
          <w:ilvl w:val="0"/>
          <w:numId w:val="3"/>
        </w:numPr>
        <w:jc w:val="both"/>
      </w:pPr>
      <w:r w:rsidRPr="00D903E3">
        <w:rPr>
          <w:b/>
        </w:rPr>
        <w:lastRenderedPageBreak/>
        <w:t>Préparation des plan opérationnels</w:t>
      </w:r>
      <w:r>
        <w:t>: Qui va faire quoi et quand?</w:t>
      </w:r>
    </w:p>
    <w:p w:rsidR="007D0A15" w:rsidRDefault="007D0A15" w:rsidP="00D903E3">
      <w:pPr>
        <w:pStyle w:val="NoSpacing"/>
        <w:numPr>
          <w:ilvl w:val="0"/>
          <w:numId w:val="3"/>
        </w:numPr>
        <w:jc w:val="both"/>
      </w:pPr>
      <w:r w:rsidRPr="00D903E3">
        <w:rPr>
          <w:b/>
        </w:rPr>
        <w:t>Contrôle stratégique</w:t>
      </w:r>
      <w:r>
        <w:t>: Comment mesurer l'atteinte des objectifs et si réalisé plans?</w:t>
      </w:r>
    </w:p>
    <w:p w:rsidR="00D903E3" w:rsidRDefault="00D903E3" w:rsidP="00D903E3">
      <w:pPr>
        <w:pStyle w:val="NoSpacing"/>
        <w:jc w:val="both"/>
        <w:rPr>
          <w:b/>
        </w:rPr>
      </w:pPr>
    </w:p>
    <w:tbl>
      <w:tblPr>
        <w:tblStyle w:val="TableGrid"/>
        <w:tblW w:w="0" w:type="auto"/>
        <w:tblLook w:val="04A0" w:firstRow="1" w:lastRow="0" w:firstColumn="1" w:lastColumn="0" w:noHBand="0" w:noVBand="1"/>
      </w:tblPr>
      <w:tblGrid>
        <w:gridCol w:w="3114"/>
        <w:gridCol w:w="2693"/>
        <w:gridCol w:w="2823"/>
      </w:tblGrid>
      <w:tr w:rsidR="00D903E3" w:rsidTr="00F4510A">
        <w:tc>
          <w:tcPr>
            <w:tcW w:w="3114" w:type="dxa"/>
          </w:tcPr>
          <w:p w:rsidR="00F4510A" w:rsidRPr="00F4510A" w:rsidRDefault="00F4510A" w:rsidP="00F4510A">
            <w:pPr>
              <w:pStyle w:val="NoSpacing"/>
              <w:jc w:val="both"/>
              <w:rPr>
                <w:b/>
                <w:u w:val="single"/>
              </w:rPr>
            </w:pPr>
            <w:r w:rsidRPr="00F4510A">
              <w:rPr>
                <w:b/>
                <w:u w:val="single"/>
              </w:rPr>
              <w:t>1. Analyse de diagnostique</w:t>
            </w:r>
          </w:p>
          <w:p w:rsidR="00D903E3" w:rsidRDefault="00F4510A" w:rsidP="00F4510A">
            <w:pPr>
              <w:pStyle w:val="NoSpacing"/>
              <w:jc w:val="both"/>
            </w:pPr>
            <w:r>
              <w:t xml:space="preserve">Analyse des possibilités et </w:t>
            </w:r>
            <w:r>
              <w:t>d</w:t>
            </w:r>
            <w:r>
              <w:t xml:space="preserve">angers ainsi que des forces et </w:t>
            </w:r>
            <w:r>
              <w:t>faiblesses</w:t>
            </w:r>
          </w:p>
        </w:tc>
        <w:tc>
          <w:tcPr>
            <w:tcW w:w="5516" w:type="dxa"/>
            <w:gridSpan w:val="2"/>
          </w:tcPr>
          <w:p w:rsidR="00F4510A" w:rsidRPr="00F4510A" w:rsidRDefault="00F4510A" w:rsidP="00F4510A">
            <w:pPr>
              <w:pStyle w:val="NoSpacing"/>
              <w:jc w:val="both"/>
              <w:rPr>
                <w:b/>
                <w:u w:val="single"/>
              </w:rPr>
            </w:pPr>
            <w:r w:rsidRPr="00F4510A">
              <w:rPr>
                <w:b/>
                <w:u w:val="single"/>
              </w:rPr>
              <w:t>Environnement général et immédiat</w:t>
            </w:r>
          </w:p>
          <w:p w:rsidR="00D903E3" w:rsidRDefault="00F4510A" w:rsidP="00F4510A">
            <w:pPr>
              <w:pStyle w:val="NoSpacing"/>
              <w:jc w:val="both"/>
            </w:pPr>
            <w:r>
              <w:t>* Analyse de</w:t>
            </w:r>
            <w:r>
              <w:t xml:space="preserve"> l'env. externe (général et des conditions au </w:t>
            </w:r>
            <w:r>
              <w:t>sein de l'entreprise) et des éléments internes</w:t>
            </w:r>
          </w:p>
        </w:tc>
      </w:tr>
      <w:tr w:rsidR="00D903E3" w:rsidTr="00F4510A">
        <w:tc>
          <w:tcPr>
            <w:tcW w:w="3114" w:type="dxa"/>
          </w:tcPr>
          <w:p w:rsidR="00F4510A" w:rsidRPr="00F4510A" w:rsidRDefault="00F4510A" w:rsidP="00F4510A">
            <w:pPr>
              <w:pStyle w:val="NoSpacing"/>
              <w:jc w:val="both"/>
              <w:rPr>
                <w:b/>
                <w:u w:val="single"/>
              </w:rPr>
            </w:pPr>
            <w:r w:rsidRPr="00F4510A">
              <w:rPr>
                <w:b/>
                <w:u w:val="single"/>
              </w:rPr>
              <w:t>2. Orientation de l’organisation</w:t>
            </w:r>
          </w:p>
          <w:p w:rsidR="00D903E3" w:rsidRDefault="00F4510A" w:rsidP="00F4510A">
            <w:pPr>
              <w:pStyle w:val="NoSpacing"/>
              <w:jc w:val="both"/>
            </w:pPr>
            <w:r>
              <w:t>Orientation de l'entreprise</w:t>
            </w:r>
          </w:p>
        </w:tc>
        <w:tc>
          <w:tcPr>
            <w:tcW w:w="5516" w:type="dxa"/>
            <w:gridSpan w:val="2"/>
          </w:tcPr>
          <w:p w:rsidR="00F4510A" w:rsidRPr="00F4510A" w:rsidRDefault="00F4510A" w:rsidP="00F4510A">
            <w:pPr>
              <w:pStyle w:val="NoSpacing"/>
              <w:numPr>
                <w:ilvl w:val="0"/>
                <w:numId w:val="5"/>
              </w:numPr>
              <w:jc w:val="both"/>
              <w:rPr>
                <w:u w:val="single"/>
              </w:rPr>
            </w:pPr>
            <w:r w:rsidRPr="00F4510A">
              <w:rPr>
                <w:u w:val="single"/>
              </w:rPr>
              <w:t xml:space="preserve">Priorités et vision </w:t>
            </w:r>
          </w:p>
          <w:p w:rsidR="00F4510A" w:rsidRPr="00F4510A" w:rsidRDefault="00F4510A" w:rsidP="00F4510A">
            <w:pPr>
              <w:pStyle w:val="NoSpacing"/>
              <w:numPr>
                <w:ilvl w:val="0"/>
                <w:numId w:val="5"/>
              </w:numPr>
              <w:jc w:val="both"/>
              <w:rPr>
                <w:u w:val="single"/>
              </w:rPr>
            </w:pPr>
            <w:r w:rsidRPr="00F4510A">
              <w:rPr>
                <w:u w:val="single"/>
              </w:rPr>
              <w:t>Mission et objectifs</w:t>
            </w:r>
          </w:p>
          <w:p w:rsidR="00F4510A" w:rsidRPr="00F4510A" w:rsidRDefault="00F4510A" w:rsidP="00F4510A">
            <w:pPr>
              <w:pStyle w:val="NoSpacing"/>
              <w:numPr>
                <w:ilvl w:val="0"/>
                <w:numId w:val="5"/>
              </w:numPr>
              <w:jc w:val="both"/>
              <w:rPr>
                <w:u w:val="single"/>
              </w:rPr>
            </w:pPr>
            <w:r w:rsidRPr="00F4510A">
              <w:rPr>
                <w:u w:val="single"/>
              </w:rPr>
              <w:t xml:space="preserve">Plans durables </w:t>
            </w:r>
          </w:p>
          <w:p w:rsidR="00D903E3" w:rsidRDefault="00F4510A" w:rsidP="00F4510A">
            <w:pPr>
              <w:pStyle w:val="NoSpacing"/>
              <w:jc w:val="both"/>
            </w:pPr>
            <w:r>
              <w:t>* Identification des priorit</w:t>
            </w:r>
            <w:r>
              <w:t xml:space="preserve">és, la formulation de l'énoncé </w:t>
            </w:r>
            <w:r>
              <w:t>de la mission et des objecti</w:t>
            </w:r>
            <w:r>
              <w:t xml:space="preserve">fs, et la préparation des plan </w:t>
            </w:r>
            <w:r>
              <w:t>durables</w:t>
            </w:r>
          </w:p>
        </w:tc>
      </w:tr>
      <w:tr w:rsidR="00F4510A" w:rsidTr="00F4510A">
        <w:tc>
          <w:tcPr>
            <w:tcW w:w="3114" w:type="dxa"/>
          </w:tcPr>
          <w:p w:rsidR="00F4510A" w:rsidRPr="00F4510A" w:rsidRDefault="00F4510A" w:rsidP="00F4510A">
            <w:pPr>
              <w:pStyle w:val="NoSpacing"/>
              <w:jc w:val="both"/>
              <w:rPr>
                <w:b/>
                <w:u w:val="single"/>
              </w:rPr>
            </w:pPr>
            <w:r w:rsidRPr="00F4510A">
              <w:rPr>
                <w:b/>
                <w:u w:val="single"/>
              </w:rPr>
              <w:t>3. Stratégies et choix</w:t>
            </w:r>
          </w:p>
          <w:p w:rsidR="00F4510A" w:rsidRDefault="00F4510A" w:rsidP="00F4510A">
            <w:pPr>
              <w:pStyle w:val="NoSpacing"/>
              <w:jc w:val="both"/>
            </w:pPr>
            <w:r>
              <w:t xml:space="preserve">Examen des options possibles et choix de la stratégie </w:t>
            </w:r>
            <w:r>
              <w:t>appropriée</w:t>
            </w:r>
          </w:p>
        </w:tc>
        <w:tc>
          <w:tcPr>
            <w:tcW w:w="2693" w:type="dxa"/>
          </w:tcPr>
          <w:p w:rsidR="00F4510A" w:rsidRDefault="00F4510A" w:rsidP="00D903E3">
            <w:pPr>
              <w:pStyle w:val="NoSpacing"/>
              <w:jc w:val="both"/>
            </w:pPr>
            <w:r w:rsidRPr="00F4510A">
              <w:t>* Élaboration des stratégies</w:t>
            </w:r>
          </w:p>
        </w:tc>
        <w:tc>
          <w:tcPr>
            <w:tcW w:w="2823" w:type="dxa"/>
          </w:tcPr>
          <w:p w:rsidR="00F4510A" w:rsidRDefault="00F4510A" w:rsidP="00F4510A">
            <w:pPr>
              <w:pStyle w:val="NoSpacing"/>
              <w:jc w:val="both"/>
            </w:pPr>
            <w:r>
              <w:t>* stratégies d'ensemble</w:t>
            </w:r>
          </w:p>
          <w:p w:rsidR="00F4510A" w:rsidRDefault="00F4510A" w:rsidP="00F4510A">
            <w:pPr>
              <w:pStyle w:val="NoSpacing"/>
              <w:jc w:val="both"/>
            </w:pPr>
            <w:r>
              <w:t>* stratégies sectorielles</w:t>
            </w:r>
          </w:p>
          <w:p w:rsidR="00F4510A" w:rsidRDefault="00F4510A" w:rsidP="00F4510A">
            <w:pPr>
              <w:pStyle w:val="NoSpacing"/>
              <w:jc w:val="both"/>
            </w:pPr>
            <w:r>
              <w:t xml:space="preserve">*stratégies </w:t>
            </w:r>
            <w:r>
              <w:t>fonctionnelles</w:t>
            </w:r>
          </w:p>
        </w:tc>
      </w:tr>
      <w:tr w:rsidR="00F4510A" w:rsidTr="00F4510A">
        <w:tc>
          <w:tcPr>
            <w:tcW w:w="3114" w:type="dxa"/>
          </w:tcPr>
          <w:p w:rsidR="00F4510A" w:rsidRPr="00F4510A" w:rsidRDefault="00F4510A" w:rsidP="00F4510A">
            <w:pPr>
              <w:pStyle w:val="NoSpacing"/>
              <w:jc w:val="both"/>
              <w:rPr>
                <w:b/>
                <w:u w:val="single"/>
              </w:rPr>
            </w:pPr>
            <w:r w:rsidRPr="00F4510A">
              <w:rPr>
                <w:b/>
                <w:u w:val="single"/>
              </w:rPr>
              <w:t>4. Mise en œuvre</w:t>
            </w:r>
          </w:p>
          <w:p w:rsidR="00F4510A" w:rsidRDefault="00F4510A" w:rsidP="00F4510A">
            <w:pPr>
              <w:pStyle w:val="NoSpacing"/>
              <w:jc w:val="both"/>
            </w:pPr>
            <w:r>
              <w:t xml:space="preserve">Établissement des liens entre </w:t>
            </w:r>
            <w:r>
              <w:t>les stratégies d'</w:t>
            </w:r>
            <w:r>
              <w:t xml:space="preserve">une part, et les plans opérationnels, la </w:t>
            </w:r>
            <w:r>
              <w:t>po</w:t>
            </w:r>
            <w:r>
              <w:t xml:space="preserve">litique et les budgets d'autre </w:t>
            </w:r>
            <w:r>
              <w:t>part</w:t>
            </w:r>
          </w:p>
        </w:tc>
        <w:tc>
          <w:tcPr>
            <w:tcW w:w="2693" w:type="dxa"/>
          </w:tcPr>
          <w:p w:rsidR="00F4510A" w:rsidRPr="00F4510A" w:rsidRDefault="00F4510A" w:rsidP="00F4510A">
            <w:pPr>
              <w:pStyle w:val="NoSpacing"/>
              <w:numPr>
                <w:ilvl w:val="0"/>
                <w:numId w:val="8"/>
              </w:numPr>
              <w:jc w:val="both"/>
              <w:rPr>
                <w:u w:val="single"/>
              </w:rPr>
            </w:pPr>
            <w:r w:rsidRPr="00F4510A">
              <w:rPr>
                <w:u w:val="single"/>
              </w:rPr>
              <w:t xml:space="preserve">Plans opérationnels </w:t>
            </w:r>
          </w:p>
          <w:p w:rsidR="00F4510A" w:rsidRPr="00F4510A" w:rsidRDefault="00F4510A" w:rsidP="00F4510A">
            <w:pPr>
              <w:pStyle w:val="NoSpacing"/>
              <w:numPr>
                <w:ilvl w:val="0"/>
                <w:numId w:val="8"/>
              </w:numPr>
              <w:jc w:val="both"/>
              <w:rPr>
                <w:u w:val="single"/>
              </w:rPr>
            </w:pPr>
            <w:r w:rsidRPr="00F4510A">
              <w:rPr>
                <w:u w:val="single"/>
              </w:rPr>
              <w:t xml:space="preserve">Plans à application </w:t>
            </w:r>
            <w:r w:rsidRPr="00F4510A">
              <w:rPr>
                <w:u w:val="single"/>
              </w:rPr>
              <w:t xml:space="preserve">unique </w:t>
            </w:r>
          </w:p>
          <w:p w:rsidR="00F4510A" w:rsidRDefault="00F4510A" w:rsidP="00F4510A">
            <w:pPr>
              <w:pStyle w:val="NoSpacing"/>
              <w:jc w:val="both"/>
            </w:pPr>
            <w:r>
              <w:t xml:space="preserve">* Mise en œuvre des </w:t>
            </w:r>
          </w:p>
          <w:p w:rsidR="00F4510A" w:rsidRDefault="00F4510A" w:rsidP="00F4510A">
            <w:pPr>
              <w:pStyle w:val="NoSpacing"/>
              <w:jc w:val="both"/>
            </w:pPr>
            <w:r>
              <w:t>stratégies</w:t>
            </w:r>
          </w:p>
        </w:tc>
        <w:tc>
          <w:tcPr>
            <w:tcW w:w="2823" w:type="dxa"/>
          </w:tcPr>
          <w:p w:rsidR="00F4510A" w:rsidRDefault="00F4510A" w:rsidP="00F4510A">
            <w:pPr>
              <w:pStyle w:val="NoSpacing"/>
              <w:jc w:val="both"/>
            </w:pPr>
            <w:r>
              <w:t>* structure organisationnelle</w:t>
            </w:r>
          </w:p>
          <w:p w:rsidR="00F4510A" w:rsidRDefault="00F4510A" w:rsidP="00F4510A">
            <w:pPr>
              <w:pStyle w:val="NoSpacing"/>
              <w:jc w:val="both"/>
            </w:pPr>
            <w:r>
              <w:t>* Leadership et climat</w:t>
            </w:r>
          </w:p>
          <w:p w:rsidR="00F4510A" w:rsidRDefault="00F4510A" w:rsidP="00F4510A">
            <w:pPr>
              <w:pStyle w:val="NoSpacing"/>
              <w:jc w:val="both"/>
            </w:pPr>
            <w:r>
              <w:t>* Répartition des ressources</w:t>
            </w:r>
          </w:p>
        </w:tc>
      </w:tr>
      <w:tr w:rsidR="00D903E3" w:rsidTr="00F4510A">
        <w:tc>
          <w:tcPr>
            <w:tcW w:w="3114" w:type="dxa"/>
          </w:tcPr>
          <w:p w:rsidR="00D903E3" w:rsidRPr="00F4510A" w:rsidRDefault="00F4510A" w:rsidP="00D903E3">
            <w:pPr>
              <w:pStyle w:val="NoSpacing"/>
              <w:jc w:val="both"/>
              <w:rPr>
                <w:b/>
                <w:u w:val="single"/>
              </w:rPr>
            </w:pPr>
            <w:r w:rsidRPr="00F4510A">
              <w:rPr>
                <w:b/>
                <w:u w:val="single"/>
              </w:rPr>
              <w:t>5. Prép. des plans détaillés</w:t>
            </w:r>
          </w:p>
        </w:tc>
        <w:tc>
          <w:tcPr>
            <w:tcW w:w="5516" w:type="dxa"/>
            <w:gridSpan w:val="2"/>
          </w:tcPr>
          <w:p w:rsidR="00D903E3" w:rsidRDefault="00F4510A" w:rsidP="00F4510A">
            <w:pPr>
              <w:pStyle w:val="NoSpacing"/>
              <w:numPr>
                <w:ilvl w:val="0"/>
                <w:numId w:val="9"/>
              </w:numPr>
              <w:tabs>
                <w:tab w:val="left" w:pos="948"/>
              </w:tabs>
              <w:jc w:val="both"/>
            </w:pPr>
            <w:r>
              <w:t>Préparatio</w:t>
            </w:r>
            <w:r>
              <w:t xml:space="preserve">n des plans opérationnels et à </w:t>
            </w:r>
            <w:r>
              <w:t>application unique</w:t>
            </w:r>
          </w:p>
        </w:tc>
      </w:tr>
      <w:tr w:rsidR="00D903E3" w:rsidTr="00F4510A">
        <w:tc>
          <w:tcPr>
            <w:tcW w:w="3114" w:type="dxa"/>
          </w:tcPr>
          <w:p w:rsidR="00F4510A" w:rsidRPr="00F4510A" w:rsidRDefault="00F4510A" w:rsidP="00F4510A">
            <w:pPr>
              <w:pStyle w:val="NoSpacing"/>
              <w:jc w:val="both"/>
              <w:rPr>
                <w:b/>
                <w:u w:val="single"/>
              </w:rPr>
            </w:pPr>
            <w:r w:rsidRPr="00F4510A">
              <w:rPr>
                <w:b/>
                <w:u w:val="single"/>
              </w:rPr>
              <w:t>6. Évaluation et contrôle</w:t>
            </w:r>
          </w:p>
          <w:p w:rsidR="00D903E3" w:rsidRDefault="00F4510A" w:rsidP="00F4510A">
            <w:pPr>
              <w:pStyle w:val="NoSpacing"/>
              <w:jc w:val="both"/>
            </w:pPr>
            <w:r>
              <w:t xml:space="preserve">Analyse des plans visant à  assurer la réalisation des </w:t>
            </w:r>
            <w:r>
              <w:t>objectifs</w:t>
            </w:r>
          </w:p>
        </w:tc>
        <w:tc>
          <w:tcPr>
            <w:tcW w:w="5516" w:type="dxa"/>
            <w:gridSpan w:val="2"/>
          </w:tcPr>
          <w:p w:rsidR="00F4510A" w:rsidRDefault="00F4510A" w:rsidP="00BC1116">
            <w:pPr>
              <w:pStyle w:val="NoSpacing"/>
              <w:numPr>
                <w:ilvl w:val="0"/>
                <w:numId w:val="10"/>
              </w:numPr>
              <w:jc w:val="both"/>
            </w:pPr>
            <w:r w:rsidRPr="00F4510A">
              <w:rPr>
                <w:u w:val="single"/>
              </w:rPr>
              <w:t>Comparaison</w:t>
            </w:r>
            <w:r>
              <w:t xml:space="preserve"> (points de contrôle stratégiques)</w:t>
            </w:r>
          </w:p>
          <w:p w:rsidR="00F4510A" w:rsidRDefault="00F4510A" w:rsidP="00BC1116">
            <w:pPr>
              <w:pStyle w:val="NoSpacing"/>
              <w:numPr>
                <w:ilvl w:val="0"/>
                <w:numId w:val="10"/>
              </w:numPr>
              <w:jc w:val="both"/>
            </w:pPr>
            <w:r w:rsidRPr="00F4510A">
              <w:rPr>
                <w:u w:val="single"/>
              </w:rPr>
              <w:t>Modifications</w:t>
            </w:r>
          </w:p>
          <w:p w:rsidR="00D903E3" w:rsidRDefault="00F4510A" w:rsidP="00F4510A">
            <w:pPr>
              <w:pStyle w:val="NoSpacing"/>
              <w:jc w:val="both"/>
            </w:pPr>
            <w:r>
              <w:t>* Évaluation des résultats et le contrôle</w:t>
            </w:r>
          </w:p>
        </w:tc>
      </w:tr>
    </w:tbl>
    <w:p w:rsidR="00D903E3" w:rsidRDefault="00D903E3" w:rsidP="00D903E3">
      <w:pPr>
        <w:pStyle w:val="NoSpacing"/>
        <w:jc w:val="both"/>
      </w:pPr>
    </w:p>
    <w:p w:rsidR="00C4428C" w:rsidRPr="007D0A15" w:rsidRDefault="00C4428C" w:rsidP="00D903E3">
      <w:pPr>
        <w:pStyle w:val="NoSpacing"/>
        <w:jc w:val="both"/>
      </w:pPr>
    </w:p>
    <w:p w:rsidR="00C4428C" w:rsidRPr="00C4428C" w:rsidRDefault="00C4428C" w:rsidP="00C4428C">
      <w:pPr>
        <w:pStyle w:val="NoSpacing"/>
        <w:rPr>
          <w:b/>
        </w:rPr>
      </w:pPr>
      <w:r w:rsidRPr="00C4428C">
        <w:rPr>
          <w:b/>
        </w:rPr>
        <w:t xml:space="preserve">4) Quelle est la diférence entre une stratégie d'ensemble, une stratégie sectorielle et </w:t>
      </w:r>
    </w:p>
    <w:p w:rsidR="00C4428C" w:rsidRPr="00C4428C" w:rsidRDefault="00C4428C" w:rsidP="00C4428C">
      <w:pPr>
        <w:pStyle w:val="NoSpacing"/>
        <w:rPr>
          <w:b/>
        </w:rPr>
      </w:pPr>
      <w:r w:rsidRPr="00C4428C">
        <w:rPr>
          <w:b/>
        </w:rPr>
        <w:t>une stratégie fonctionnelle?</w:t>
      </w:r>
    </w:p>
    <w:p w:rsidR="00C4428C" w:rsidRDefault="00C4428C" w:rsidP="00C4428C">
      <w:pPr>
        <w:pStyle w:val="NoSpacing"/>
      </w:pPr>
    </w:p>
    <w:p w:rsidR="00C4428C" w:rsidRDefault="00C4428C" w:rsidP="00C4428C">
      <w:pPr>
        <w:pStyle w:val="NoSpacing"/>
        <w:ind w:firstLine="720"/>
        <w:rPr>
          <w:u w:val="single"/>
        </w:rPr>
      </w:pPr>
      <w:r w:rsidRPr="00C4428C">
        <w:rPr>
          <w:u w:val="single"/>
        </w:rPr>
        <w:t>Bien que la stratégie d'ensemble fournisse une ligne directrice aux unités sectorielles, celles-ci doivent avoir chacune un</w:t>
      </w:r>
      <w:r>
        <w:rPr>
          <w:u w:val="single"/>
        </w:rPr>
        <w:t xml:space="preserve">e stratégie sectorielle unique appropriée à l'environnement où </w:t>
      </w:r>
      <w:r w:rsidRPr="00C4428C">
        <w:rPr>
          <w:u w:val="single"/>
        </w:rPr>
        <w:t>elles évoluent</w:t>
      </w:r>
      <w:r>
        <w:rPr>
          <w:u w:val="single"/>
        </w:rPr>
        <w:t xml:space="preserve">. Les stratégies fonctionnelles </w:t>
      </w:r>
      <w:r w:rsidRPr="00C4428C">
        <w:rPr>
          <w:u w:val="single"/>
        </w:rPr>
        <w:t>définissent clairement la manière dont on réalisera la stratégie sectorielle adoptée.</w:t>
      </w:r>
    </w:p>
    <w:p w:rsidR="00C4428C" w:rsidRPr="00C4428C" w:rsidRDefault="00C4428C" w:rsidP="00C4428C">
      <w:pPr>
        <w:pStyle w:val="NoSpacing"/>
        <w:ind w:firstLine="720"/>
        <w:rPr>
          <w:u w:val="single"/>
        </w:rPr>
      </w:pPr>
    </w:p>
    <w:p w:rsidR="00C4428C" w:rsidRDefault="00C4428C" w:rsidP="00C4428C">
      <w:pPr>
        <w:pStyle w:val="NoSpacing"/>
        <w:numPr>
          <w:ilvl w:val="0"/>
          <w:numId w:val="11"/>
        </w:numPr>
      </w:pPr>
      <w:r w:rsidRPr="00C4428C">
        <w:rPr>
          <w:b/>
        </w:rPr>
        <w:t>Stratégie d'ensemble:</w:t>
      </w:r>
      <w:r>
        <w:t xml:space="preserve"> </w:t>
      </w:r>
    </w:p>
    <w:p w:rsidR="00C4428C" w:rsidRDefault="00C4428C" w:rsidP="00C4428C">
      <w:pPr>
        <w:pStyle w:val="NoSpacing"/>
        <w:ind w:firstLine="720"/>
      </w:pPr>
      <w:r>
        <w:t>Décisions prises par le PDG e</w:t>
      </w:r>
      <w:r>
        <w:t xml:space="preserve">t le comité de gestion quant à </w:t>
      </w:r>
      <w:r>
        <w:t>l'efcacité du tout que forme une organisation.</w:t>
      </w:r>
    </w:p>
    <w:p w:rsidR="00C4428C" w:rsidRPr="00C4428C" w:rsidRDefault="00C4428C" w:rsidP="00C4428C">
      <w:pPr>
        <w:pStyle w:val="NoSpacing"/>
        <w:numPr>
          <w:ilvl w:val="0"/>
          <w:numId w:val="12"/>
        </w:numPr>
        <w:rPr>
          <w:b/>
        </w:rPr>
      </w:pPr>
      <w:r w:rsidRPr="00C4428C">
        <w:rPr>
          <w:b/>
        </w:rPr>
        <w:t>Stratégie sectorielle:</w:t>
      </w:r>
    </w:p>
    <w:p w:rsidR="00C4428C" w:rsidRDefault="00C4428C" w:rsidP="00C4428C">
      <w:pPr>
        <w:pStyle w:val="NoSpacing"/>
        <w:ind w:firstLine="720"/>
      </w:pPr>
      <w:r>
        <w:t>Plan d'action établi pour une seule</w:t>
      </w:r>
      <w:r>
        <w:t xml:space="preserve"> entreprise, c'est-à-dire pour </w:t>
      </w:r>
      <w:r>
        <w:t>une unité évoluant dans un secteur particulier.</w:t>
      </w:r>
    </w:p>
    <w:p w:rsidR="00C4428C" w:rsidRDefault="00C4428C" w:rsidP="00C4428C">
      <w:pPr>
        <w:pStyle w:val="NoSpacing"/>
        <w:numPr>
          <w:ilvl w:val="0"/>
          <w:numId w:val="13"/>
        </w:numPr>
      </w:pPr>
      <w:r w:rsidRPr="00C4428C">
        <w:rPr>
          <w:b/>
        </w:rPr>
        <w:t>Stratégie fonctionnelle:</w:t>
      </w:r>
    </w:p>
    <w:p w:rsidR="007D0A15" w:rsidRDefault="00C4428C" w:rsidP="00C4428C">
      <w:pPr>
        <w:pStyle w:val="NoSpacing"/>
        <w:ind w:firstLine="360"/>
      </w:pPr>
      <w:r>
        <w:t>Plan d'action s'appliquant aux fon</w:t>
      </w:r>
      <w:r>
        <w:t xml:space="preserve">ctions d'une unité sectorielle </w:t>
      </w:r>
      <w:r>
        <w:t>quant à la commercialisation, à la</w:t>
      </w:r>
      <w:r>
        <w:t xml:space="preserve"> production, aux finances, aux </w:t>
      </w:r>
      <w:r>
        <w:t>ressources humaines ainsi qu'à la recherche et au développement.</w:t>
      </w:r>
    </w:p>
    <w:p w:rsidR="00C4428C" w:rsidRPr="00C4428C" w:rsidRDefault="00C4428C" w:rsidP="00C4428C">
      <w:pPr>
        <w:pStyle w:val="NoSpacing"/>
        <w:rPr>
          <w:b/>
        </w:rPr>
      </w:pPr>
      <w:r w:rsidRPr="00C4428C">
        <w:rPr>
          <w:b/>
        </w:rPr>
        <w:lastRenderedPageBreak/>
        <w:t>6) Faites la distinction entre l'intégration vers l'amont</w:t>
      </w:r>
      <w:r w:rsidRPr="00C4428C">
        <w:rPr>
          <w:b/>
        </w:rPr>
        <w:t xml:space="preserve">, l'intégration vers l'aval et </w:t>
      </w:r>
      <w:r w:rsidRPr="00C4428C">
        <w:rPr>
          <w:b/>
        </w:rPr>
        <w:t>l'intégration horizontale, puis donner un exemple pour chacun des concepts.</w:t>
      </w:r>
    </w:p>
    <w:p w:rsidR="00C4428C" w:rsidRPr="00C4428C" w:rsidRDefault="00C4428C" w:rsidP="00C4428C">
      <w:pPr>
        <w:pStyle w:val="NoSpacing"/>
        <w:rPr>
          <w:u w:val="single"/>
        </w:rPr>
      </w:pPr>
      <w:r>
        <w:cr/>
      </w:r>
      <w:r w:rsidRPr="00C4428C">
        <w:rPr>
          <w:u w:val="single"/>
        </w:rPr>
        <w:t>Une stratégie d'intégration est un pl</w:t>
      </w:r>
      <w:r w:rsidRPr="00C4428C">
        <w:rPr>
          <w:u w:val="single"/>
        </w:rPr>
        <w:t xml:space="preserve">an d'action qui a un efet vers l'amont, vers l'aval ou </w:t>
      </w:r>
      <w:r w:rsidRPr="00C4428C">
        <w:rPr>
          <w:u w:val="single"/>
        </w:rPr>
        <w:t>sur un plan horizontal et un efet de coopération.</w:t>
      </w:r>
    </w:p>
    <w:p w:rsidR="00C4428C" w:rsidRDefault="00C4428C" w:rsidP="00C4428C">
      <w:pPr>
        <w:pStyle w:val="NoSpacing"/>
        <w:numPr>
          <w:ilvl w:val="0"/>
          <w:numId w:val="13"/>
        </w:numPr>
      </w:pPr>
      <w:r w:rsidRPr="00C4428C">
        <w:rPr>
          <w:b/>
        </w:rPr>
        <w:t>I</w:t>
      </w:r>
      <w:r w:rsidRPr="00C4428C">
        <w:rPr>
          <w:b/>
        </w:rPr>
        <w:t>ntégration vers l'amont</w:t>
      </w:r>
      <w:r>
        <w:t>: Une cie fait ce genre d'intégration lorsqu'il lui coûte moins chers de fabriquer certains biens que de les acheter à des fournisseurs. Stratégie valable lorsque les fourn. demandent trop chers, n'atteindre pas exigences en matière de qualité ou production et se fixent trop haute marge.</w:t>
      </w:r>
    </w:p>
    <w:p w:rsidR="00C4428C" w:rsidRDefault="00C4428C" w:rsidP="00C4428C">
      <w:pPr>
        <w:pStyle w:val="NoSpacing"/>
        <w:numPr>
          <w:ilvl w:val="0"/>
          <w:numId w:val="13"/>
        </w:numPr>
      </w:pPr>
      <w:r w:rsidRPr="00C4428C">
        <w:rPr>
          <w:b/>
        </w:rPr>
        <w:t xml:space="preserve">Intégration vers l'aval: </w:t>
      </w:r>
      <w:r>
        <w:t>Cette stratégie permet à une cie de se rapprocher de ses clients (l'utilisation finale de son produits) et d'influencer davantage la distribution des ses produits. Elle représente un choix approprié lorsque les chaînes de distribution s'avèrent trop coûteuses, peu fiables et mal adaptées aux besoin de l'entreprise.</w:t>
      </w:r>
    </w:p>
    <w:p w:rsidR="00C4428C" w:rsidRDefault="00C4428C" w:rsidP="00C4428C">
      <w:pPr>
        <w:pStyle w:val="NoSpacing"/>
        <w:numPr>
          <w:ilvl w:val="0"/>
          <w:numId w:val="13"/>
        </w:numPr>
      </w:pPr>
      <w:r w:rsidRPr="00C4428C">
        <w:rPr>
          <w:b/>
        </w:rPr>
        <w:t>Intégration horizontal:</w:t>
      </w:r>
      <w:r>
        <w:t xml:space="preserve"> Une entreprise acquiert certains de ses concurrents pour étendre son pouvoir sur le marché. Une cie suit cette stratégie pour ajouter de nouveaux pr</w:t>
      </w:r>
      <w:r>
        <w:t>o</w:t>
      </w:r>
      <w:r>
        <w:t>d</w:t>
      </w:r>
      <w:r>
        <w:t>ui</w:t>
      </w:r>
      <w:r>
        <w:t>t</w:t>
      </w:r>
      <w:r>
        <w:t xml:space="preserve"> </w:t>
      </w:r>
      <w:r>
        <w:t>&amp;</w:t>
      </w:r>
      <w:r>
        <w:t xml:space="preserve"> </w:t>
      </w:r>
      <w:r>
        <w:t>s</w:t>
      </w:r>
      <w:r>
        <w:t>e</w:t>
      </w:r>
      <w:r>
        <w:t>rv</w:t>
      </w:r>
      <w:r>
        <w:t>ice</w:t>
      </w:r>
      <w:r>
        <w:t>s ou complémentaires à veux qu'elle ofre déjà.</w:t>
      </w:r>
    </w:p>
    <w:p w:rsidR="00C4428C" w:rsidRDefault="00C4428C" w:rsidP="00C4428C">
      <w:pPr>
        <w:pStyle w:val="NoSpacing"/>
        <w:rPr>
          <w:b/>
        </w:rPr>
      </w:pPr>
    </w:p>
    <w:p w:rsidR="00C4428C" w:rsidRPr="00C4428C" w:rsidRDefault="00C4428C" w:rsidP="00C4428C">
      <w:pPr>
        <w:pStyle w:val="NoSpacing"/>
        <w:rPr>
          <w:b/>
        </w:rPr>
      </w:pPr>
      <w:r w:rsidRPr="00C4428C">
        <w:rPr>
          <w:b/>
        </w:rPr>
        <w:t>7) Présentez les diférents types de stratégies de r</w:t>
      </w:r>
      <w:r w:rsidRPr="00C4428C">
        <w:rPr>
          <w:b/>
        </w:rPr>
        <w:t xml:space="preserve">etrait que peuvent adopter les </w:t>
      </w:r>
      <w:r w:rsidRPr="00C4428C">
        <w:rPr>
          <w:b/>
        </w:rPr>
        <w:t>entreprises, puis fournissez un exemple de chacun d'entre eux.</w:t>
      </w:r>
    </w:p>
    <w:p w:rsidR="00C4428C" w:rsidRDefault="00C4428C" w:rsidP="00C4428C">
      <w:pPr>
        <w:pStyle w:val="NoSpacing"/>
      </w:pPr>
    </w:p>
    <w:p w:rsidR="00C4428C" w:rsidRPr="00C4428C" w:rsidRDefault="00C4428C" w:rsidP="00C4428C">
      <w:pPr>
        <w:pStyle w:val="NoSpacing"/>
        <w:ind w:firstLine="720"/>
        <w:rPr>
          <w:b/>
          <w:u w:val="single"/>
        </w:rPr>
      </w:pPr>
      <w:r w:rsidRPr="00C4428C">
        <w:rPr>
          <w:b/>
          <w:u w:val="single"/>
        </w:rPr>
        <w:t>Stratégies de retrait:</w:t>
      </w:r>
    </w:p>
    <w:p w:rsidR="00C4428C" w:rsidRDefault="00C4428C" w:rsidP="00C4428C">
      <w:pPr>
        <w:pStyle w:val="NoSpacing"/>
        <w:ind w:firstLine="720"/>
      </w:pPr>
      <w:r>
        <w:t>Plan d'action adopté lorsqu'une cie décide de réduire ses activités, de liquider une partie de ses éléments d'actif ou de se retirer de certains secteurs pour accroître sa productivité.</w:t>
      </w:r>
    </w:p>
    <w:p w:rsidR="00C4428C" w:rsidRDefault="00C4428C" w:rsidP="00C4428C">
      <w:pPr>
        <w:pStyle w:val="NoSpacing"/>
        <w:ind w:firstLine="720"/>
      </w:pPr>
    </w:p>
    <w:tbl>
      <w:tblPr>
        <w:tblStyle w:val="TableGrid"/>
        <w:tblW w:w="0" w:type="auto"/>
        <w:tblLook w:val="04A0" w:firstRow="1" w:lastRow="0" w:firstColumn="1" w:lastColumn="0" w:noHBand="0" w:noVBand="1"/>
      </w:tblPr>
      <w:tblGrid>
        <w:gridCol w:w="2972"/>
        <w:gridCol w:w="5658"/>
      </w:tblGrid>
      <w:tr w:rsidR="00C4428C" w:rsidTr="00FB7A32">
        <w:tc>
          <w:tcPr>
            <w:tcW w:w="2972" w:type="dxa"/>
          </w:tcPr>
          <w:p w:rsidR="00C4428C" w:rsidRPr="00C4428C" w:rsidRDefault="00C4428C" w:rsidP="00C4428C">
            <w:pPr>
              <w:pStyle w:val="NoSpacing"/>
              <w:rPr>
                <w:b/>
              </w:rPr>
            </w:pPr>
            <w:r w:rsidRPr="00C4428C">
              <w:rPr>
                <w:b/>
              </w:rPr>
              <w:t xml:space="preserve">Retournement de la </w:t>
            </w:r>
          </w:p>
          <w:p w:rsidR="00C4428C" w:rsidRPr="00C4428C" w:rsidRDefault="00C4428C" w:rsidP="00C4428C">
            <w:pPr>
              <w:pStyle w:val="NoSpacing"/>
              <w:rPr>
                <w:b/>
              </w:rPr>
            </w:pPr>
            <w:r w:rsidRPr="00C4428C">
              <w:rPr>
                <w:b/>
              </w:rPr>
              <w:t>situation</w:t>
            </w:r>
          </w:p>
        </w:tc>
        <w:tc>
          <w:tcPr>
            <w:tcW w:w="5658" w:type="dxa"/>
          </w:tcPr>
          <w:p w:rsidR="00FB7A32" w:rsidRPr="00FB7A32" w:rsidRDefault="00FB7A32" w:rsidP="00FB7A32">
            <w:pPr>
              <w:pStyle w:val="NoSpacing"/>
              <w:rPr>
                <w:u w:val="single"/>
              </w:rPr>
            </w:pPr>
            <w:r w:rsidRPr="00FB7A32">
              <w:rPr>
                <w:u w:val="single"/>
              </w:rPr>
              <w:t>Chrysler 1970, ferme usine et - emploi</w:t>
            </w:r>
          </w:p>
          <w:p w:rsidR="00C4428C" w:rsidRDefault="00FB7A32" w:rsidP="00FB7A32">
            <w:pPr>
              <w:pStyle w:val="NoSpacing"/>
            </w:pPr>
            <w:r>
              <w:t>Lorsque</w:t>
            </w:r>
            <w:r>
              <w:t xml:space="preserve"> cie enregistre pertes et veut </w:t>
            </w:r>
            <w:r>
              <w:t>améliorer rendement de ses activités.</w:t>
            </w:r>
          </w:p>
        </w:tc>
      </w:tr>
      <w:tr w:rsidR="00C4428C" w:rsidTr="00FB7A32">
        <w:tc>
          <w:tcPr>
            <w:tcW w:w="2972" w:type="dxa"/>
          </w:tcPr>
          <w:p w:rsidR="00C4428C" w:rsidRPr="00C4428C" w:rsidRDefault="00C4428C" w:rsidP="00C4428C">
            <w:pPr>
              <w:pStyle w:val="NoSpacing"/>
              <w:rPr>
                <w:b/>
              </w:rPr>
            </w:pPr>
            <w:r w:rsidRPr="00C4428C">
              <w:rPr>
                <w:b/>
              </w:rPr>
              <w:t>Réduction de coûts</w:t>
            </w:r>
          </w:p>
        </w:tc>
        <w:tc>
          <w:tcPr>
            <w:tcW w:w="5658" w:type="dxa"/>
          </w:tcPr>
          <w:p w:rsidR="00C4428C" w:rsidRPr="00FB7A32" w:rsidRDefault="00FB7A32" w:rsidP="00FB7A32">
            <w:pPr>
              <w:pStyle w:val="NoSpacing"/>
              <w:rPr>
                <w:u w:val="single"/>
              </w:rPr>
            </w:pPr>
            <w:r w:rsidRPr="00FB7A32">
              <w:rPr>
                <w:u w:val="single"/>
              </w:rPr>
              <w:t>Bell</w:t>
            </w:r>
            <w:r>
              <w:rPr>
                <w:u w:val="single"/>
              </w:rPr>
              <w:t xml:space="preserve"> 2006, réduit ses coûts de 1,5 </w:t>
            </w:r>
            <w:r w:rsidRPr="00FB7A32">
              <w:rPr>
                <w:u w:val="single"/>
              </w:rPr>
              <w:t>milliard$</w:t>
            </w:r>
            <w:r>
              <w:t xml:space="preserve"> afin de maintenir son chifre d'afaire et baissa $ de certains forfait.</w:t>
            </w:r>
          </w:p>
        </w:tc>
      </w:tr>
      <w:tr w:rsidR="00C4428C" w:rsidTr="00FB7A32">
        <w:tc>
          <w:tcPr>
            <w:tcW w:w="2972" w:type="dxa"/>
          </w:tcPr>
          <w:p w:rsidR="00C4428C" w:rsidRPr="00FB7A32" w:rsidRDefault="00C4428C" w:rsidP="00C4428C">
            <w:pPr>
              <w:pStyle w:val="NoSpacing"/>
              <w:rPr>
                <w:b/>
              </w:rPr>
            </w:pPr>
            <w:r w:rsidRPr="00FB7A32">
              <w:rPr>
                <w:b/>
              </w:rPr>
              <w:t xml:space="preserve">Accroissement du produit </w:t>
            </w:r>
          </w:p>
          <w:p w:rsidR="00C4428C" w:rsidRPr="00FB7A32" w:rsidRDefault="00C4428C" w:rsidP="00C4428C">
            <w:pPr>
              <w:pStyle w:val="NoSpacing"/>
              <w:rPr>
                <w:b/>
              </w:rPr>
            </w:pPr>
            <w:r w:rsidRPr="00FB7A32">
              <w:rPr>
                <w:b/>
              </w:rPr>
              <w:t>d'exploitation</w:t>
            </w:r>
          </w:p>
        </w:tc>
        <w:tc>
          <w:tcPr>
            <w:tcW w:w="5658" w:type="dxa"/>
          </w:tcPr>
          <w:p w:rsidR="00C4428C" w:rsidRDefault="00FB7A32" w:rsidP="00FB7A32">
            <w:pPr>
              <w:pStyle w:val="NoSpacing"/>
            </w:pPr>
            <w:r w:rsidRPr="00FB7A32">
              <w:rPr>
                <w:u w:val="single"/>
              </w:rPr>
              <w:t>Ex:</w:t>
            </w:r>
            <w:r>
              <w:t xml:space="preserve"> Augmentation publicité ou </w:t>
            </w:r>
            <w:r>
              <w:t>stimul</w:t>
            </w:r>
            <w:r>
              <w:t xml:space="preserve">ation des ventes, baisse des $ </w:t>
            </w:r>
            <w:r>
              <w:t>pour faire augmenter chifre d'afaire</w:t>
            </w:r>
          </w:p>
        </w:tc>
      </w:tr>
      <w:tr w:rsidR="00C4428C" w:rsidTr="00FB7A32">
        <w:tc>
          <w:tcPr>
            <w:tcW w:w="2972" w:type="dxa"/>
          </w:tcPr>
          <w:p w:rsidR="00C4428C" w:rsidRPr="00FB7A32" w:rsidRDefault="00C4428C" w:rsidP="00C4428C">
            <w:pPr>
              <w:pStyle w:val="NoSpacing"/>
              <w:rPr>
                <w:b/>
              </w:rPr>
            </w:pPr>
            <w:r w:rsidRPr="00FB7A32">
              <w:rPr>
                <w:b/>
              </w:rPr>
              <w:t>Désinvestissement</w:t>
            </w:r>
          </w:p>
        </w:tc>
        <w:tc>
          <w:tcPr>
            <w:tcW w:w="5658" w:type="dxa"/>
          </w:tcPr>
          <w:p w:rsidR="00FB7A32" w:rsidRPr="00FB7A32" w:rsidRDefault="00FB7A32" w:rsidP="00FB7A32">
            <w:pPr>
              <w:pStyle w:val="NoSpacing"/>
              <w:rPr>
                <w:u w:val="single"/>
              </w:rPr>
            </w:pPr>
            <w:r w:rsidRPr="00FB7A32">
              <w:rPr>
                <w:u w:val="single"/>
              </w:rPr>
              <w:t>Bombardier, division véhicules</w:t>
            </w:r>
            <w:r>
              <w:rPr>
                <w:u w:val="single"/>
              </w:rPr>
              <w:t xml:space="preserve"> </w:t>
            </w:r>
            <w:r w:rsidRPr="00FB7A32">
              <w:rPr>
                <w:u w:val="single"/>
              </w:rPr>
              <w:t>récréatifs</w:t>
            </w:r>
          </w:p>
          <w:p w:rsidR="00C4428C" w:rsidRDefault="00FB7A32" w:rsidP="00FB7A32">
            <w:pPr>
              <w:pStyle w:val="NoSpacing"/>
            </w:pPr>
            <w:r>
              <w:t>Se dé</w:t>
            </w:r>
            <w:r>
              <w:t xml:space="preserve">parti d'une partie pour mettre </w:t>
            </w:r>
            <w:r>
              <w:t xml:space="preserve">capitaux </w:t>
            </w:r>
            <w:r>
              <w:t xml:space="preserve">ailleurs ou unité a de mauvais </w:t>
            </w:r>
            <w:r>
              <w:t>résultats</w:t>
            </w:r>
          </w:p>
        </w:tc>
      </w:tr>
      <w:tr w:rsidR="00C4428C" w:rsidTr="00FB7A32">
        <w:tc>
          <w:tcPr>
            <w:tcW w:w="2972" w:type="dxa"/>
          </w:tcPr>
          <w:p w:rsidR="00C4428C" w:rsidRPr="00FB7A32" w:rsidRDefault="00C4428C" w:rsidP="00C4428C">
            <w:pPr>
              <w:pStyle w:val="NoSpacing"/>
              <w:rPr>
                <w:b/>
              </w:rPr>
            </w:pPr>
            <w:r w:rsidRPr="00FB7A32">
              <w:rPr>
                <w:b/>
              </w:rPr>
              <w:t>Stratégie de liquidation</w:t>
            </w:r>
          </w:p>
        </w:tc>
        <w:tc>
          <w:tcPr>
            <w:tcW w:w="5658" w:type="dxa"/>
          </w:tcPr>
          <w:p w:rsidR="00C4428C" w:rsidRDefault="00FB7A32" w:rsidP="00FB7A32">
            <w:pPr>
              <w:pStyle w:val="NoSpacing"/>
            </w:pPr>
            <w:r w:rsidRPr="00FB7A32">
              <w:rPr>
                <w:u w:val="single"/>
              </w:rPr>
              <w:t>Ex</w:t>
            </w:r>
            <w:r>
              <w:t>:</w:t>
            </w:r>
            <w:r>
              <w:t xml:space="preserve"> Cie vent des actifs (terrain, </w:t>
            </w:r>
            <w:r>
              <w:t>immeuble</w:t>
            </w:r>
            <w:r>
              <w:t xml:space="preserve">, machines) lorsqu'ils ne sont </w:t>
            </w:r>
            <w:r>
              <w:t>p</w:t>
            </w:r>
            <w:r>
              <w:t xml:space="preserve">lus rentables ou n'ont plus le </w:t>
            </w:r>
            <w:r>
              <w:t>rendement satisfaisant.</w:t>
            </w:r>
          </w:p>
        </w:tc>
      </w:tr>
    </w:tbl>
    <w:p w:rsidR="00C4428C" w:rsidRDefault="00C4428C" w:rsidP="00C4428C">
      <w:pPr>
        <w:pStyle w:val="NoSpacing"/>
        <w:ind w:firstLine="720"/>
      </w:pPr>
    </w:p>
    <w:p w:rsidR="00FB7A32" w:rsidRPr="00FB7A32" w:rsidRDefault="00FB7A32" w:rsidP="00FB7A32">
      <w:pPr>
        <w:pStyle w:val="NoSpacing"/>
        <w:rPr>
          <w:b/>
        </w:rPr>
      </w:pPr>
      <w:r w:rsidRPr="00FB7A32">
        <w:rPr>
          <w:b/>
        </w:rPr>
        <w:t>9) Qu'est-ce qu'une unité stratégique sectorielle?</w:t>
      </w:r>
    </w:p>
    <w:p w:rsidR="00FB7A32" w:rsidRDefault="00FB7A32" w:rsidP="00FB7A32">
      <w:pPr>
        <w:pStyle w:val="NoSpacing"/>
      </w:pPr>
    </w:p>
    <w:p w:rsidR="00FB7A32" w:rsidRPr="00FB7A32" w:rsidRDefault="00FB7A32" w:rsidP="00FB7A32">
      <w:pPr>
        <w:pStyle w:val="NoSpacing"/>
        <w:ind w:firstLine="720"/>
        <w:rPr>
          <w:b/>
        </w:rPr>
      </w:pPr>
      <w:r w:rsidRPr="00FB7A32">
        <w:rPr>
          <w:b/>
        </w:rPr>
        <w:t>Une division d'une entreprises qui évo</w:t>
      </w:r>
      <w:r w:rsidRPr="00FB7A32">
        <w:rPr>
          <w:b/>
        </w:rPr>
        <w:t xml:space="preserve">lue dans un secteur d'activité </w:t>
      </w:r>
      <w:r w:rsidRPr="00FB7A32">
        <w:rPr>
          <w:b/>
        </w:rPr>
        <w:t>distinct.</w:t>
      </w:r>
    </w:p>
    <w:p w:rsidR="00FB7A32" w:rsidRDefault="00FB7A32" w:rsidP="00FB7A32">
      <w:pPr>
        <w:pStyle w:val="NoSpacing"/>
        <w:ind w:firstLine="720"/>
      </w:pPr>
    </w:p>
    <w:p w:rsidR="00C4428C" w:rsidRDefault="00FB7A32" w:rsidP="00FB7A32">
      <w:pPr>
        <w:pStyle w:val="NoSpacing"/>
        <w:ind w:firstLine="720"/>
      </w:pPr>
      <w:r>
        <w:t>Le responsable d'une unité stratégique sectorielle agit selon la stratégie sectorielle qui est le plan d'action établi pour une unité organisationn</w:t>
      </w:r>
      <w:r>
        <w:t xml:space="preserve">elle </w:t>
      </w:r>
      <w:r>
        <w:t>(division). Chaque division ou unité a sa propre stratégie sectorielle.</w:t>
      </w:r>
    </w:p>
    <w:p w:rsidR="00FB7A32" w:rsidRPr="00FB7A32" w:rsidRDefault="00FB7A32" w:rsidP="00FB7A32">
      <w:pPr>
        <w:pStyle w:val="NoSpacing"/>
        <w:ind w:firstLine="720"/>
        <w:rPr>
          <w:b/>
          <w:u w:val="single"/>
        </w:rPr>
      </w:pPr>
      <w:r w:rsidRPr="00FB7A32">
        <w:rPr>
          <w:b/>
          <w:u w:val="single"/>
        </w:rPr>
        <w:t>2 types de stratégies sectorielle:</w:t>
      </w:r>
    </w:p>
    <w:p w:rsidR="00FB7A32" w:rsidRDefault="00FB7A32" w:rsidP="00FB7A32">
      <w:pPr>
        <w:pStyle w:val="NoSpacing"/>
        <w:numPr>
          <w:ilvl w:val="0"/>
          <w:numId w:val="14"/>
        </w:numPr>
      </w:pPr>
      <w:r>
        <w:t>Stratégie concurrentielle</w:t>
      </w:r>
    </w:p>
    <w:p w:rsidR="00FB7A32" w:rsidRDefault="00FB7A32" w:rsidP="00FB7A32">
      <w:pPr>
        <w:pStyle w:val="NoSpacing"/>
        <w:numPr>
          <w:ilvl w:val="0"/>
          <w:numId w:val="14"/>
        </w:numPr>
      </w:pPr>
      <w:r>
        <w:t>Stratégie d'adaptation</w:t>
      </w:r>
    </w:p>
    <w:p w:rsidR="00FB7A32" w:rsidRPr="00FB7A32" w:rsidRDefault="00FB7A32" w:rsidP="00FB7A32">
      <w:pPr>
        <w:pStyle w:val="NoSpacing"/>
        <w:rPr>
          <w:b/>
        </w:rPr>
      </w:pPr>
      <w:r w:rsidRPr="00FB7A32">
        <w:rPr>
          <w:b/>
        </w:rPr>
        <w:lastRenderedPageBreak/>
        <w:t>10) Expliquez les diférents types de stratégies concurrentielles.</w:t>
      </w:r>
    </w:p>
    <w:p w:rsidR="00FB7A32" w:rsidRDefault="00FB7A32" w:rsidP="00FB7A32">
      <w:pPr>
        <w:pStyle w:val="NoSpacing"/>
        <w:ind w:firstLine="720"/>
      </w:pPr>
    </w:p>
    <w:p w:rsidR="00FB7A32" w:rsidRDefault="00FB7A32" w:rsidP="00FB7A32">
      <w:pPr>
        <w:pStyle w:val="NoSpacing"/>
        <w:ind w:firstLine="720"/>
      </w:pPr>
      <w:r>
        <w:t>Plan d'action établi par une organisa</w:t>
      </w:r>
      <w:r>
        <w:t xml:space="preserve">tion qui doit se mesurer à ses concurrents </w:t>
      </w:r>
      <w:r>
        <w:t>dans un secteur donné.</w:t>
      </w:r>
    </w:p>
    <w:p w:rsidR="00FB7A32" w:rsidRDefault="00FB7A32" w:rsidP="00C4428C">
      <w:pPr>
        <w:pStyle w:val="NoSpacing"/>
      </w:pPr>
    </w:p>
    <w:tbl>
      <w:tblPr>
        <w:tblStyle w:val="TableGrid"/>
        <w:tblW w:w="0" w:type="auto"/>
        <w:tblLook w:val="04A0" w:firstRow="1" w:lastRow="0" w:firstColumn="1" w:lastColumn="0" w:noHBand="0" w:noVBand="1"/>
      </w:tblPr>
      <w:tblGrid>
        <w:gridCol w:w="4315"/>
        <w:gridCol w:w="4315"/>
      </w:tblGrid>
      <w:tr w:rsidR="00FB7A32" w:rsidTr="00FB7A32">
        <w:tc>
          <w:tcPr>
            <w:tcW w:w="4315" w:type="dxa"/>
          </w:tcPr>
          <w:p w:rsidR="00FB7A32" w:rsidRPr="00FB7A32" w:rsidRDefault="00FB7A32" w:rsidP="00FB7A32">
            <w:pPr>
              <w:pStyle w:val="NoSpacing"/>
              <w:rPr>
                <w:u w:val="single"/>
              </w:rPr>
            </w:pPr>
            <w:r w:rsidRPr="00FB7A32">
              <w:rPr>
                <w:u w:val="single"/>
              </w:rPr>
              <w:t xml:space="preserve">Analyse du climat de la concurrence: </w:t>
            </w:r>
          </w:p>
          <w:p w:rsidR="00FB7A32" w:rsidRDefault="00FB7A32" w:rsidP="00FB7A32">
            <w:pPr>
              <w:pStyle w:val="NoSpacing"/>
            </w:pPr>
            <w:r>
              <w:t>(Porter) - 5 éléments</w:t>
            </w:r>
          </w:p>
          <w:p w:rsidR="00FB7A32" w:rsidRDefault="00FB7A32" w:rsidP="00FB7A32">
            <w:pPr>
              <w:pStyle w:val="NoSpacing"/>
            </w:pPr>
            <w:r>
              <w:t>- Perme</w:t>
            </w:r>
            <w:r>
              <w:t xml:space="preserve">t d'identifier possibilités et </w:t>
            </w:r>
            <w:r>
              <w:t>dangers.</w:t>
            </w:r>
          </w:p>
          <w:p w:rsidR="00FB7A32" w:rsidRPr="00FB7A32" w:rsidRDefault="00FB7A32" w:rsidP="00FB7A32">
            <w:pPr>
              <w:pStyle w:val="NoSpacing"/>
              <w:rPr>
                <w:b/>
              </w:rPr>
            </w:pPr>
            <w:r w:rsidRPr="00FB7A32">
              <w:rPr>
                <w:b/>
              </w:rPr>
              <w:t xml:space="preserve">5 </w:t>
            </w:r>
            <w:r>
              <w:rPr>
                <w:b/>
              </w:rPr>
              <w:t xml:space="preserve">composantes de l'environnement </w:t>
            </w:r>
            <w:r w:rsidRPr="00FB7A32">
              <w:rPr>
                <w:b/>
              </w:rPr>
              <w:t>immédiat :</w:t>
            </w:r>
          </w:p>
        </w:tc>
        <w:tc>
          <w:tcPr>
            <w:tcW w:w="4315" w:type="dxa"/>
          </w:tcPr>
          <w:p w:rsidR="00FB7A32" w:rsidRDefault="00FB7A32" w:rsidP="00FB7A32">
            <w:pPr>
              <w:pStyle w:val="NoSpacing"/>
              <w:numPr>
                <w:ilvl w:val="0"/>
                <w:numId w:val="16"/>
              </w:numPr>
            </w:pPr>
            <w:r>
              <w:t>Rivalité entre les concurrents</w:t>
            </w:r>
          </w:p>
          <w:p w:rsidR="00FB7A32" w:rsidRDefault="00FB7A32" w:rsidP="00FB7A32">
            <w:pPr>
              <w:pStyle w:val="NoSpacing"/>
              <w:numPr>
                <w:ilvl w:val="0"/>
                <w:numId w:val="16"/>
              </w:numPr>
            </w:pPr>
            <w:r>
              <w:t>Produits ou services substituts</w:t>
            </w:r>
          </w:p>
          <w:p w:rsidR="00FB7A32" w:rsidRDefault="00FB7A32" w:rsidP="00FB7A32">
            <w:pPr>
              <w:pStyle w:val="NoSpacing"/>
              <w:numPr>
                <w:ilvl w:val="0"/>
                <w:numId w:val="16"/>
              </w:numPr>
            </w:pPr>
            <w:r>
              <w:t>Nouveaux concurrents potentiels</w:t>
            </w:r>
          </w:p>
          <w:p w:rsidR="00FB7A32" w:rsidRDefault="00FB7A32" w:rsidP="00FB7A32">
            <w:pPr>
              <w:pStyle w:val="NoSpacing"/>
              <w:numPr>
                <w:ilvl w:val="0"/>
                <w:numId w:val="16"/>
              </w:numPr>
            </w:pPr>
            <w:r>
              <w:t>Pouvoir des fournisseurs</w:t>
            </w:r>
          </w:p>
          <w:p w:rsidR="00FB7A32" w:rsidRDefault="00FB7A32" w:rsidP="00FB7A32">
            <w:pPr>
              <w:pStyle w:val="NoSpacing"/>
              <w:numPr>
                <w:ilvl w:val="0"/>
                <w:numId w:val="16"/>
              </w:numPr>
            </w:pPr>
            <w:r>
              <w:t>Pouvoir des consommateurs</w:t>
            </w:r>
          </w:p>
        </w:tc>
      </w:tr>
      <w:tr w:rsidR="00FB7A32" w:rsidTr="00FB7A32">
        <w:tc>
          <w:tcPr>
            <w:tcW w:w="4315" w:type="dxa"/>
          </w:tcPr>
          <w:p w:rsidR="00FB7A32" w:rsidRPr="00FB7A32" w:rsidRDefault="00FB7A32" w:rsidP="00FB7A32">
            <w:pPr>
              <w:pStyle w:val="NoSpacing"/>
              <w:rPr>
                <w:u w:val="single"/>
              </w:rPr>
            </w:pPr>
            <w:r w:rsidRPr="00FB7A32">
              <w:rPr>
                <w:u w:val="single"/>
              </w:rPr>
              <w:t xml:space="preserve">Stratégie universelle: </w:t>
            </w:r>
          </w:p>
          <w:p w:rsidR="00FB7A32" w:rsidRDefault="00FB7A32" w:rsidP="00FB7A32">
            <w:pPr>
              <w:pStyle w:val="NoSpacing"/>
            </w:pPr>
            <w:r>
              <w:t xml:space="preserve">(Porter) - 3 stratégies </w:t>
            </w:r>
          </w:p>
          <w:p w:rsidR="00FB7A32" w:rsidRDefault="00FB7A32" w:rsidP="00FB7A32">
            <w:pPr>
              <w:pStyle w:val="NoSpacing"/>
            </w:pPr>
            <w:r>
              <w:t>- Plan d'actio</w:t>
            </w:r>
            <w:r>
              <w:t xml:space="preserve">n applicable dans bcp de types </w:t>
            </w:r>
            <w:r>
              <w:t>d'org.</w:t>
            </w:r>
          </w:p>
          <w:p w:rsidR="00FB7A32" w:rsidRPr="00FB7A32" w:rsidRDefault="00FB7A32" w:rsidP="00FB7A32">
            <w:pPr>
              <w:pStyle w:val="NoSpacing"/>
              <w:rPr>
                <w:b/>
              </w:rPr>
            </w:pPr>
            <w:r w:rsidRPr="00FB7A32">
              <w:rPr>
                <w:b/>
              </w:rPr>
              <w:t>3 types de stratégies universelles:</w:t>
            </w:r>
          </w:p>
        </w:tc>
        <w:tc>
          <w:tcPr>
            <w:tcW w:w="4315" w:type="dxa"/>
          </w:tcPr>
          <w:p w:rsidR="00FB7A32" w:rsidRDefault="00FB7A32" w:rsidP="00FB7A32">
            <w:pPr>
              <w:pStyle w:val="NoSpacing"/>
              <w:numPr>
                <w:ilvl w:val="0"/>
                <w:numId w:val="17"/>
              </w:numPr>
            </w:pPr>
            <w:r>
              <w:t>Stratégie de dif</w:t>
            </w:r>
            <w:r>
              <w:t>f</w:t>
            </w:r>
            <w:r>
              <w:t>érenciation</w:t>
            </w:r>
          </w:p>
          <w:p w:rsidR="00FB7A32" w:rsidRDefault="00FB7A32" w:rsidP="00FB7A32">
            <w:pPr>
              <w:pStyle w:val="NoSpacing"/>
              <w:numPr>
                <w:ilvl w:val="0"/>
                <w:numId w:val="17"/>
              </w:numPr>
            </w:pPr>
            <w:r>
              <w:t>S</w:t>
            </w:r>
            <w:r>
              <w:t xml:space="preserve">tratégie de domination par les </w:t>
            </w:r>
            <w:r>
              <w:t>coûts</w:t>
            </w:r>
          </w:p>
          <w:p w:rsidR="00FB7A32" w:rsidRDefault="00FB7A32" w:rsidP="00FB7A32">
            <w:pPr>
              <w:pStyle w:val="NoSpacing"/>
              <w:numPr>
                <w:ilvl w:val="0"/>
                <w:numId w:val="17"/>
              </w:numPr>
            </w:pPr>
            <w:r>
              <w:t>Stratégie de concentration</w:t>
            </w:r>
          </w:p>
        </w:tc>
      </w:tr>
    </w:tbl>
    <w:p w:rsidR="00FB7A32" w:rsidRDefault="00FB7A32" w:rsidP="00C4428C">
      <w:pPr>
        <w:pStyle w:val="NoSpacing"/>
      </w:pPr>
    </w:p>
    <w:p w:rsidR="00FB7A32" w:rsidRPr="00FB7A32" w:rsidRDefault="00FB7A32" w:rsidP="00FB7A32">
      <w:pPr>
        <w:pStyle w:val="NoSpacing"/>
        <w:rPr>
          <w:b/>
        </w:rPr>
      </w:pPr>
      <w:r w:rsidRPr="00FB7A32">
        <w:rPr>
          <w:b/>
        </w:rPr>
        <w:t>11) Expliquez en quoi consistent les stratégies universelles décrites par Miles et Snow.</w:t>
      </w:r>
    </w:p>
    <w:p w:rsidR="00FB7A32" w:rsidRDefault="00FB7A32" w:rsidP="00FB7A32">
      <w:pPr>
        <w:pStyle w:val="NoSpacing"/>
      </w:pPr>
    </w:p>
    <w:p w:rsidR="00FB7A32" w:rsidRDefault="00FB7A32" w:rsidP="00FB7A32">
      <w:pPr>
        <w:pStyle w:val="NoSpacing"/>
        <w:ind w:firstLine="720"/>
      </w:pPr>
      <w:r>
        <w:t>Les stratégies universelles représentent des plans d'action applicables dans plusieurs domaine</w:t>
      </w:r>
      <w:r>
        <w:t>s</w:t>
      </w:r>
      <w:r>
        <w:t xml:space="preserve"> d'activité. On les qualifie d'un</w:t>
      </w:r>
      <w:r>
        <w:t xml:space="preserve">iverselle parce que toutes les </w:t>
      </w:r>
      <w:r>
        <w:t>organisations, aussi bien de production que d</w:t>
      </w:r>
      <w:r>
        <w:t xml:space="preserve">e services peuvent y recourir, </w:t>
      </w:r>
      <w:r>
        <w:t>qu'elles soient grandes ou petites, osbl ou non.</w:t>
      </w:r>
    </w:p>
    <w:p w:rsidR="00FB7A32" w:rsidRDefault="00FB7A32" w:rsidP="00FB7A32">
      <w:pPr>
        <w:pStyle w:val="NoSpacing"/>
        <w:ind w:firstLine="720"/>
      </w:pPr>
      <w:r w:rsidRPr="00FB7A32">
        <w:rPr>
          <w:b/>
        </w:rPr>
        <w:t>3 Types de stratégies universelles</w:t>
      </w:r>
      <w:r>
        <w:t xml:space="preserve"> auxquelles peuvent avoir recours les </w:t>
      </w:r>
    </w:p>
    <w:p w:rsidR="00FB7A32" w:rsidRPr="00FB7A32" w:rsidRDefault="00FB7A32" w:rsidP="00FB7A32">
      <w:pPr>
        <w:pStyle w:val="NoSpacing"/>
        <w:rPr>
          <w:b/>
        </w:rPr>
      </w:pPr>
      <w:r>
        <w:t xml:space="preserve">gestionnaires afin de composer avec les 5 éléments liés à la concurrence </w:t>
      </w:r>
      <w:r w:rsidRPr="00FB7A32">
        <w:rPr>
          <w:b/>
        </w:rPr>
        <w:t xml:space="preserve">(voir </w:t>
      </w:r>
    </w:p>
    <w:p w:rsidR="00FB7A32" w:rsidRDefault="00FB7A32" w:rsidP="00FB7A32">
      <w:pPr>
        <w:pStyle w:val="NoSpacing"/>
      </w:pPr>
      <w:r w:rsidRPr="00FB7A32">
        <w:rPr>
          <w:b/>
        </w:rPr>
        <w:t>tableau ci-haut)</w:t>
      </w:r>
      <w:r>
        <w:t>.</w:t>
      </w:r>
    </w:p>
    <w:p w:rsidR="00FB7A32" w:rsidRDefault="00FB7A32" w:rsidP="00C4428C">
      <w:pPr>
        <w:pStyle w:val="NoSpacing"/>
      </w:pPr>
    </w:p>
    <w:p w:rsidR="00FB7A32" w:rsidRPr="00FB7A32" w:rsidRDefault="00FB7A32" w:rsidP="00FB7A32">
      <w:pPr>
        <w:pStyle w:val="NoSpacing"/>
        <w:rPr>
          <w:b/>
        </w:rPr>
      </w:pPr>
      <w:r w:rsidRPr="00FB7A32">
        <w:rPr>
          <w:b/>
        </w:rPr>
        <w:t>13 - Décrivez les méthodes d'analyse stratégique présentées ci-après :</w:t>
      </w:r>
    </w:p>
    <w:p w:rsidR="00FB7A32" w:rsidRDefault="00FB7A32" w:rsidP="00FB7A32">
      <w:pPr>
        <w:pStyle w:val="NoSpacing"/>
      </w:pPr>
    </w:p>
    <w:p w:rsidR="00FB7A32" w:rsidRDefault="00FB7A32" w:rsidP="00FB7A32">
      <w:pPr>
        <w:pStyle w:val="NoSpacing"/>
        <w:numPr>
          <w:ilvl w:val="0"/>
          <w:numId w:val="18"/>
        </w:numPr>
      </w:pPr>
      <w:r>
        <w:t xml:space="preserve">Modèle d'analyse de portefeuille </w:t>
      </w:r>
    </w:p>
    <w:p w:rsidR="00FB7A32" w:rsidRDefault="00FB7A32" w:rsidP="00FB7A32">
      <w:pPr>
        <w:pStyle w:val="NoSpacing"/>
        <w:ind w:left="720"/>
      </w:pPr>
    </w:p>
    <w:p w:rsidR="00FB7A32" w:rsidRDefault="00FB7A32" w:rsidP="00FB7A32">
      <w:pPr>
        <w:pStyle w:val="NoSpacing"/>
        <w:ind w:firstLine="720"/>
      </w:pPr>
      <w:r>
        <w:t>Modèle d'analyse stratégique destiné aux entre</w:t>
      </w:r>
      <w:r>
        <w:t xml:space="preserve">prises qui possèdent plusieurs </w:t>
      </w:r>
      <w:r>
        <w:t xml:space="preserve">divisions, et qui veulent évaluer la part du marché </w:t>
      </w:r>
      <w:r>
        <w:t xml:space="preserve">et le taux de croissance d'une </w:t>
      </w:r>
      <w:r>
        <w:t>unité sectorielle stratégique.</w:t>
      </w:r>
    </w:p>
    <w:p w:rsidR="00FB7A32" w:rsidRDefault="00FB7A32" w:rsidP="00FB7A32">
      <w:pPr>
        <w:pStyle w:val="NoSpacing"/>
      </w:pPr>
    </w:p>
    <w:p w:rsidR="00FB7A32" w:rsidRDefault="00FB7A32" w:rsidP="00FB7A32">
      <w:pPr>
        <w:pStyle w:val="NoSpacing"/>
        <w:ind w:firstLine="720"/>
      </w:pPr>
      <w:r>
        <w:t>Ce modèle d'analyse aide les dirigeants d'une so</w:t>
      </w:r>
      <w:r>
        <w:t xml:space="preserve">ciété à évaluer la combinaison </w:t>
      </w:r>
      <w:r>
        <w:t>des unités qu'ils détiennent et à reconnaître celles qu'ils d</w:t>
      </w:r>
      <w:r>
        <w:t xml:space="preserve">evraient acquérir pour </w:t>
      </w:r>
      <w:r>
        <w:t>posséder un ensemble solide.</w:t>
      </w:r>
    </w:p>
    <w:p w:rsidR="00FB7A32" w:rsidRDefault="00FB7A32" w:rsidP="00FB7A32">
      <w:pPr>
        <w:pStyle w:val="NoSpacing"/>
      </w:pPr>
    </w:p>
    <w:p w:rsidR="00461B77" w:rsidRPr="00461B77" w:rsidRDefault="00461B77" w:rsidP="00461B77">
      <w:pPr>
        <w:pStyle w:val="NoSpacing"/>
        <w:rPr>
          <w:b/>
        </w:rPr>
      </w:pPr>
      <w:r w:rsidRPr="00461B77">
        <w:rPr>
          <w:b/>
        </w:rPr>
        <w:t>14) Quels sont les principaux avantages de la planification stratégique?</w:t>
      </w:r>
    </w:p>
    <w:p w:rsidR="00461B77" w:rsidRDefault="00461B77" w:rsidP="00461B77">
      <w:pPr>
        <w:pStyle w:val="NoSpacing"/>
      </w:pPr>
    </w:p>
    <w:p w:rsidR="00461B77" w:rsidRDefault="00461B77" w:rsidP="00461B77">
      <w:pPr>
        <w:pStyle w:val="NoSpacing"/>
        <w:numPr>
          <w:ilvl w:val="0"/>
          <w:numId w:val="19"/>
        </w:numPr>
      </w:pPr>
      <w:r>
        <w:t>Elle permet d'évaluer diférentes options</w:t>
      </w:r>
      <w:r>
        <w:t xml:space="preserve"> avant de prendre une décision </w:t>
      </w:r>
      <w:r>
        <w:t>importante.</w:t>
      </w:r>
    </w:p>
    <w:p w:rsidR="00461B77" w:rsidRDefault="00461B77" w:rsidP="00461B77">
      <w:pPr>
        <w:pStyle w:val="NoSpacing"/>
        <w:numPr>
          <w:ilvl w:val="0"/>
          <w:numId w:val="19"/>
        </w:numPr>
      </w:pPr>
      <w:r>
        <w:t>Fournit au gestionnaire la possibilité d'envi</w:t>
      </w:r>
      <w:r>
        <w:t xml:space="preserve">sager les choses d'une manière </w:t>
      </w:r>
      <w:r>
        <w:t>plus proactive.</w:t>
      </w:r>
    </w:p>
    <w:p w:rsidR="00461B77" w:rsidRDefault="00461B77" w:rsidP="00461B77">
      <w:pPr>
        <w:pStyle w:val="NoSpacing"/>
        <w:numPr>
          <w:ilvl w:val="0"/>
          <w:numId w:val="19"/>
        </w:numPr>
      </w:pPr>
      <w:r>
        <w:t>Favorise la planification systématique et logique chez tous les gestionnaires.</w:t>
      </w:r>
    </w:p>
    <w:p w:rsidR="00461B77" w:rsidRDefault="00461B77" w:rsidP="00461B77">
      <w:pPr>
        <w:pStyle w:val="NoSpacing"/>
        <w:numPr>
          <w:ilvl w:val="0"/>
          <w:numId w:val="19"/>
        </w:numPr>
      </w:pPr>
      <w:r>
        <w:t>Oblige les dirigeants à énoncer une mission et</w:t>
      </w:r>
      <w:r>
        <w:t xml:space="preserve"> des objectifs à long terme de divers éléments </w:t>
      </w:r>
      <w:r>
        <w:t xml:space="preserve"> (ventes, bénéfices, p</w:t>
      </w:r>
      <w:r>
        <w:t xml:space="preserve">art du marché, dépenses </w:t>
      </w:r>
      <w:r>
        <w:t>d'investissement...)</w:t>
      </w:r>
    </w:p>
    <w:p w:rsidR="00461B77" w:rsidRDefault="00461B77" w:rsidP="00461B77">
      <w:pPr>
        <w:pStyle w:val="NoSpacing"/>
        <w:numPr>
          <w:ilvl w:val="0"/>
          <w:numId w:val="19"/>
        </w:numPr>
      </w:pPr>
      <w:r>
        <w:t>Aide à évaluer les forces et faiblesses d'une cie ain</w:t>
      </w:r>
      <w:r>
        <w:t xml:space="preserve">si que les possibilités et les </w:t>
      </w:r>
      <w:r>
        <w:t>dangers son environnement extérieur.</w:t>
      </w:r>
    </w:p>
    <w:p w:rsidR="00461B77" w:rsidRDefault="00461B77" w:rsidP="00461B77">
      <w:pPr>
        <w:pStyle w:val="NoSpacing"/>
        <w:numPr>
          <w:ilvl w:val="0"/>
          <w:numId w:val="19"/>
        </w:numPr>
      </w:pPr>
      <w:r>
        <w:lastRenderedPageBreak/>
        <w:t xml:space="preserve">Les plans qu'elle amène à établir donnent des </w:t>
      </w:r>
      <w:r>
        <w:t xml:space="preserve">points de repère à l'évaluation </w:t>
      </w:r>
      <w:r>
        <w:t>des résultats.</w:t>
      </w:r>
    </w:p>
    <w:p w:rsidR="00FB7A32" w:rsidRDefault="00461B77" w:rsidP="00461B77">
      <w:pPr>
        <w:pStyle w:val="NoSpacing"/>
        <w:numPr>
          <w:ilvl w:val="0"/>
          <w:numId w:val="19"/>
        </w:numPr>
      </w:pPr>
      <w:r>
        <w:t>Aide à regrouper les projets, activités, les p</w:t>
      </w:r>
      <w:r>
        <w:t xml:space="preserve">rogrammes et les budgets en un </w:t>
      </w:r>
      <w:r>
        <w:t>tout cohérent (concordance des objectifs et des plans.)</w:t>
      </w:r>
    </w:p>
    <w:p w:rsidR="00FB7A32" w:rsidRDefault="00FB7A32" w:rsidP="00FB7A32">
      <w:pPr>
        <w:pStyle w:val="NoSpacing"/>
      </w:pPr>
    </w:p>
    <w:p w:rsidR="00461B77" w:rsidRDefault="00461B77" w:rsidP="00461B77">
      <w:pPr>
        <w:pStyle w:val="NoSpacing"/>
      </w:pPr>
      <w:r w:rsidRPr="00F77B38">
        <w:rPr>
          <w:b/>
          <w:color w:val="FF0000"/>
          <w:u w:val="single"/>
        </w:rPr>
        <w:t xml:space="preserve">CHAPITRE </w:t>
      </w:r>
      <w:r>
        <w:rPr>
          <w:b/>
          <w:color w:val="FF0000"/>
          <w:u w:val="single"/>
        </w:rPr>
        <w:t>9</w:t>
      </w:r>
      <w:r>
        <w:t>:</w:t>
      </w:r>
    </w:p>
    <w:p w:rsidR="00461B77" w:rsidRDefault="00461B77" w:rsidP="00FB7A32">
      <w:pPr>
        <w:pStyle w:val="NoSpacing"/>
      </w:pPr>
    </w:p>
    <w:p w:rsidR="00461B77" w:rsidRPr="00461B77" w:rsidRDefault="00461B77" w:rsidP="00461B77">
      <w:pPr>
        <w:pStyle w:val="NoSpacing"/>
        <w:rPr>
          <w:b/>
        </w:rPr>
      </w:pPr>
      <w:r w:rsidRPr="00461B77">
        <w:rPr>
          <w:b/>
        </w:rPr>
        <w:t>1) Qu'est-ce qu'un groupe?</w:t>
      </w:r>
    </w:p>
    <w:p w:rsidR="00461B77" w:rsidRDefault="00461B77" w:rsidP="00461B77">
      <w:pPr>
        <w:pStyle w:val="NoSpacing"/>
        <w:ind w:firstLine="720"/>
      </w:pPr>
      <w:r>
        <w:t xml:space="preserve">Ensemble formé de deux ou plusieurs individus entretenant des liens </w:t>
      </w:r>
      <w:r>
        <w:t xml:space="preserve">continus, </w:t>
      </w:r>
      <w:r>
        <w:t xml:space="preserve">personnels et significatifs. </w:t>
      </w:r>
    </w:p>
    <w:p w:rsidR="00461B77" w:rsidRDefault="00461B77" w:rsidP="00461B77">
      <w:pPr>
        <w:pStyle w:val="NoSpacing"/>
      </w:pPr>
    </w:p>
    <w:p w:rsidR="00461B77" w:rsidRDefault="00461B77" w:rsidP="00461B77">
      <w:pPr>
        <w:pStyle w:val="NoSpacing"/>
      </w:pPr>
      <w:r>
        <w:t>Dans une structure organisationnelle établi</w:t>
      </w:r>
      <w:r>
        <w:t xml:space="preserve">e, un certain nombre de groupe </w:t>
      </w:r>
      <w:r>
        <w:t xml:space="preserve">formel existent alors que d'autres se créent de façon plus ou moins spontanée </w:t>
      </w:r>
    </w:p>
    <w:p w:rsidR="00461B77" w:rsidRDefault="00461B77" w:rsidP="00461B77">
      <w:pPr>
        <w:pStyle w:val="NoSpacing"/>
      </w:pPr>
      <w:r>
        <w:t>(groupe informel).</w:t>
      </w:r>
    </w:p>
    <w:p w:rsidR="00461B77" w:rsidRDefault="00461B77" w:rsidP="00FB7A32">
      <w:pPr>
        <w:pStyle w:val="NoSpacing"/>
      </w:pPr>
    </w:p>
    <w:p w:rsidR="00461B77" w:rsidRPr="00461B77" w:rsidRDefault="00461B77" w:rsidP="00461B77">
      <w:pPr>
        <w:pStyle w:val="NoSpacing"/>
        <w:rPr>
          <w:b/>
        </w:rPr>
      </w:pPr>
      <w:r w:rsidRPr="00461B77">
        <w:rPr>
          <w:b/>
        </w:rPr>
        <w:t>2) Quelle diférence y a-t-il entre un groupe formel et un groupe informel?</w:t>
      </w:r>
    </w:p>
    <w:p w:rsidR="00461B77" w:rsidRDefault="00461B77" w:rsidP="00461B77">
      <w:pPr>
        <w:pStyle w:val="NoSpacing"/>
        <w:rPr>
          <w:b/>
        </w:rPr>
      </w:pPr>
    </w:p>
    <w:p w:rsidR="00461B77" w:rsidRDefault="00461B77" w:rsidP="00461B77">
      <w:pPr>
        <w:pStyle w:val="NoSpacing"/>
        <w:numPr>
          <w:ilvl w:val="0"/>
          <w:numId w:val="21"/>
        </w:numPr>
      </w:pPr>
      <w:r w:rsidRPr="00461B77">
        <w:rPr>
          <w:b/>
        </w:rPr>
        <w:t>Groupe Formel =</w:t>
      </w:r>
      <w:r>
        <w:t xml:space="preserve"> Individus œuvrant ensemble à la réalisation d'un objectif commun.</w:t>
      </w:r>
    </w:p>
    <w:p w:rsidR="00461B77" w:rsidRDefault="00461B77" w:rsidP="00461B77">
      <w:pPr>
        <w:pStyle w:val="NoSpacing"/>
        <w:numPr>
          <w:ilvl w:val="0"/>
          <w:numId w:val="21"/>
        </w:numPr>
      </w:pPr>
      <w:r w:rsidRPr="00461B77">
        <w:rPr>
          <w:b/>
        </w:rPr>
        <w:t>Groupe Informel =</w:t>
      </w:r>
      <w:r>
        <w:t xml:space="preserve"> Personnes qui interagissent volontairement ou spontanément à l'intérieur d'une organisation.</w:t>
      </w:r>
    </w:p>
    <w:p w:rsidR="00461B77" w:rsidRDefault="00461B77" w:rsidP="00461B77">
      <w:pPr>
        <w:pStyle w:val="NoSpacing"/>
      </w:pPr>
    </w:p>
    <w:p w:rsidR="00461B77" w:rsidRDefault="00461B77" w:rsidP="00461B77">
      <w:pPr>
        <w:pStyle w:val="NoSpacing"/>
      </w:pPr>
    </w:p>
    <w:p w:rsidR="00461B77" w:rsidRPr="00461B77" w:rsidRDefault="00461B77" w:rsidP="00461B77">
      <w:pPr>
        <w:pStyle w:val="NoSpacing"/>
        <w:rPr>
          <w:b/>
        </w:rPr>
      </w:pPr>
      <w:r w:rsidRPr="00461B77">
        <w:rPr>
          <w:b/>
        </w:rPr>
        <w:t>4) Nommez les principales étapes de l'évoluti</w:t>
      </w:r>
      <w:r>
        <w:rPr>
          <w:b/>
        </w:rPr>
        <w:t xml:space="preserve">on d'un groupe avec un exemple </w:t>
      </w:r>
      <w:r w:rsidRPr="00461B77">
        <w:rPr>
          <w:b/>
        </w:rPr>
        <w:t>personnel à l'appui.</w:t>
      </w:r>
    </w:p>
    <w:p w:rsidR="00461B77" w:rsidRDefault="00461B77" w:rsidP="00461B77">
      <w:pPr>
        <w:pStyle w:val="NoSpacing"/>
        <w:ind w:firstLine="720"/>
      </w:pPr>
      <w:r>
        <w:t>a) Décrivez la manière dont un groupe évolue.</w:t>
      </w:r>
    </w:p>
    <w:p w:rsidR="00461B77" w:rsidRDefault="00461B77" w:rsidP="00461B77">
      <w:pPr>
        <w:pStyle w:val="NoSpacing"/>
        <w:numPr>
          <w:ilvl w:val="0"/>
          <w:numId w:val="22"/>
        </w:numPr>
      </w:pPr>
      <w:r w:rsidRPr="00461B77">
        <w:rPr>
          <w:b/>
        </w:rPr>
        <w:t>Formation:</w:t>
      </w:r>
      <w:r>
        <w:t xml:space="preserve"> Tous se présentent, apprenne</w:t>
      </w:r>
      <w:r>
        <w:t xml:space="preserve">nt à se connaître, définissent </w:t>
      </w:r>
      <w:r>
        <w:t>des normes et des objectifs généraux qui le</w:t>
      </w:r>
      <w:r>
        <w:t xml:space="preserve">s guideront dans leurs actions </w:t>
      </w:r>
      <w:r>
        <w:t>futures.</w:t>
      </w:r>
    </w:p>
    <w:p w:rsidR="00461B77" w:rsidRDefault="00461B77" w:rsidP="00461B77">
      <w:pPr>
        <w:pStyle w:val="NoSpacing"/>
        <w:numPr>
          <w:ilvl w:val="0"/>
          <w:numId w:val="22"/>
        </w:numPr>
      </w:pPr>
      <w:r w:rsidRPr="00461B77">
        <w:rPr>
          <w:b/>
        </w:rPr>
        <w:t>Opposition:</w:t>
      </w:r>
      <w:r>
        <w:t xml:space="preserve"> Les membres sont aux prises a</w:t>
      </w:r>
      <w:r>
        <w:t xml:space="preserve">vec des conflits et s'opposent </w:t>
      </w:r>
      <w:r>
        <w:t>aux exigences liées à la structure et au leader du groupe.</w:t>
      </w:r>
    </w:p>
    <w:p w:rsidR="00461B77" w:rsidRDefault="00461B77" w:rsidP="00461B77">
      <w:pPr>
        <w:pStyle w:val="NoSpacing"/>
        <w:numPr>
          <w:ilvl w:val="0"/>
          <w:numId w:val="22"/>
        </w:numPr>
      </w:pPr>
      <w:r w:rsidRPr="00461B77">
        <w:rPr>
          <w:b/>
        </w:rPr>
        <w:t>Normalisation:</w:t>
      </w:r>
      <w:r>
        <w:t xml:space="preserve"> Les membres discernen</w:t>
      </w:r>
      <w:r>
        <w:t xml:space="preserve">t et acceptent leurs rôles; un </w:t>
      </w:r>
      <w:r>
        <w:t>climat de coopération se crée.</w:t>
      </w:r>
    </w:p>
    <w:p w:rsidR="00461B77" w:rsidRDefault="00461B77" w:rsidP="00461B77">
      <w:pPr>
        <w:pStyle w:val="NoSpacing"/>
        <w:numPr>
          <w:ilvl w:val="0"/>
          <w:numId w:val="22"/>
        </w:numPr>
      </w:pPr>
      <w:r w:rsidRPr="00461B77">
        <w:rPr>
          <w:b/>
        </w:rPr>
        <w:t>Réalisation du mandat:</w:t>
      </w:r>
      <w:r>
        <w:t xml:space="preserve"> Les membre</w:t>
      </w:r>
      <w:r>
        <w:t>s remplissent leurs rôles afin d'atteindre leurs objectifs.</w:t>
      </w:r>
    </w:p>
    <w:p w:rsidR="00461B77" w:rsidRDefault="00461B77" w:rsidP="00461B77">
      <w:pPr>
        <w:pStyle w:val="NoSpacing"/>
        <w:numPr>
          <w:ilvl w:val="0"/>
          <w:numId w:val="22"/>
        </w:numPr>
      </w:pPr>
      <w:r w:rsidRPr="00461B77">
        <w:rPr>
          <w:b/>
        </w:rPr>
        <w:t>Dissolution:</w:t>
      </w:r>
      <w:r>
        <w:t xml:space="preserve"> Les membres mettent un terme à leur relation.</w:t>
      </w:r>
    </w:p>
    <w:p w:rsidR="00461B77" w:rsidRDefault="00461B77" w:rsidP="00461B77">
      <w:pPr>
        <w:pStyle w:val="NoSpacing"/>
        <w:ind w:left="720"/>
      </w:pPr>
      <w:r>
        <w:t>b) Expliquer pourquoi un groupe demeure stagnant.</w:t>
      </w:r>
    </w:p>
    <w:p w:rsidR="00461B77" w:rsidRDefault="00461B77" w:rsidP="00461B77">
      <w:pPr>
        <w:pStyle w:val="NoSpacing"/>
        <w:ind w:left="720"/>
      </w:pPr>
      <w:r>
        <w:t>L'évolution d'un groupe peut être mise en danger par la présenc</w:t>
      </w:r>
      <w:r>
        <w:t xml:space="preserve">e de </w:t>
      </w:r>
      <w:r>
        <w:t>conflits ou de frictions.</w:t>
      </w:r>
    </w:p>
    <w:p w:rsidR="00461B77" w:rsidRDefault="00461B77" w:rsidP="00461B77">
      <w:pPr>
        <w:pStyle w:val="NoSpacing"/>
      </w:pPr>
    </w:p>
    <w:p w:rsidR="00461B77" w:rsidRPr="00461B77" w:rsidRDefault="00461B77" w:rsidP="00461B77">
      <w:pPr>
        <w:pStyle w:val="NoSpacing"/>
        <w:rPr>
          <w:b/>
        </w:rPr>
      </w:pPr>
      <w:r w:rsidRPr="00461B77">
        <w:rPr>
          <w:b/>
        </w:rPr>
        <w:t xml:space="preserve">5) Qu'est-ce qui permet à un groupe de bien fonctionner? </w:t>
      </w:r>
    </w:p>
    <w:p w:rsidR="00461B77" w:rsidRDefault="00461B77" w:rsidP="00461B77">
      <w:pPr>
        <w:pStyle w:val="NoSpacing"/>
        <w:numPr>
          <w:ilvl w:val="0"/>
          <w:numId w:val="23"/>
        </w:numPr>
      </w:pPr>
      <w:r>
        <w:t>Les membres connaissent la raison d'être de leur groupe;</w:t>
      </w:r>
    </w:p>
    <w:p w:rsidR="00461B77" w:rsidRDefault="00461B77" w:rsidP="00461B77">
      <w:pPr>
        <w:pStyle w:val="NoSpacing"/>
        <w:numPr>
          <w:ilvl w:val="0"/>
          <w:numId w:val="23"/>
        </w:numPr>
      </w:pPr>
      <w:r>
        <w:t>Ils ont appris à fournir de l'aide et à en obtenir;</w:t>
      </w:r>
    </w:p>
    <w:p w:rsidR="00461B77" w:rsidRDefault="00461B77" w:rsidP="00461B77">
      <w:pPr>
        <w:pStyle w:val="NoSpacing"/>
        <w:numPr>
          <w:ilvl w:val="0"/>
          <w:numId w:val="23"/>
        </w:numPr>
      </w:pPr>
      <w:r>
        <w:t>Ils se font mutuellement confiance et s'ouvrent les uns aux autres</w:t>
      </w:r>
    </w:p>
    <w:p w:rsidR="00461B77" w:rsidRDefault="00461B77" w:rsidP="00461B77">
      <w:pPr>
        <w:pStyle w:val="NoSpacing"/>
        <w:numPr>
          <w:ilvl w:val="0"/>
          <w:numId w:val="23"/>
        </w:numPr>
      </w:pPr>
      <w:r>
        <w:t>Ils acceptent l'existence de conflits et composent avec ceux-ci;</w:t>
      </w:r>
    </w:p>
    <w:p w:rsidR="00461B77" w:rsidRDefault="00461B77" w:rsidP="00461B77">
      <w:pPr>
        <w:pStyle w:val="NoSpacing"/>
        <w:numPr>
          <w:ilvl w:val="0"/>
          <w:numId w:val="23"/>
        </w:numPr>
      </w:pPr>
      <w:r>
        <w:t>Ils s'en tiennent à une démarche établie pour prendre des décisions;</w:t>
      </w:r>
    </w:p>
    <w:p w:rsidR="00461B77" w:rsidRDefault="00461B77" w:rsidP="00461B77">
      <w:pPr>
        <w:pStyle w:val="NoSpacing"/>
        <w:numPr>
          <w:ilvl w:val="0"/>
          <w:numId w:val="23"/>
        </w:numPr>
      </w:pPr>
      <w:r>
        <w:t>Ils réussissent à manifester leur liberté tout</w:t>
      </w:r>
      <w:r>
        <w:t xml:space="preserve"> en sachant qu'ils font partie </w:t>
      </w:r>
      <w:r>
        <w:t>d'un groupe.</w:t>
      </w:r>
    </w:p>
    <w:p w:rsidR="00461B77" w:rsidRDefault="00461B77" w:rsidP="00FB7A32">
      <w:pPr>
        <w:pStyle w:val="NoSpacing"/>
      </w:pPr>
    </w:p>
    <w:p w:rsidR="00461B77" w:rsidRPr="00EA1ADD" w:rsidRDefault="00461B77" w:rsidP="00461B77">
      <w:pPr>
        <w:pStyle w:val="NoSpacing"/>
        <w:rPr>
          <w:b/>
        </w:rPr>
      </w:pPr>
      <w:r w:rsidRPr="00EA1ADD">
        <w:rPr>
          <w:b/>
        </w:rPr>
        <w:t>Traitez des facteurs qui rendent un groupe ef</w:t>
      </w:r>
      <w:r w:rsidRPr="00EA1ADD">
        <w:rPr>
          <w:b/>
        </w:rPr>
        <w:t>fi</w:t>
      </w:r>
      <w:r w:rsidRPr="00EA1ADD">
        <w:rPr>
          <w:b/>
        </w:rPr>
        <w:t>cace.</w:t>
      </w:r>
    </w:p>
    <w:p w:rsidR="00461B77" w:rsidRDefault="00461B77" w:rsidP="00461B77">
      <w:pPr>
        <w:pStyle w:val="NoSpacing"/>
      </w:pPr>
      <w:r w:rsidRPr="00EA1ADD">
        <w:rPr>
          <w:b/>
        </w:rPr>
        <w:lastRenderedPageBreak/>
        <w:t>Normes du groupe:</w:t>
      </w:r>
      <w:r>
        <w:t xml:space="preserve"> Règles de conduites qui contribuent à améliorer plus e</w:t>
      </w:r>
      <w:r w:rsidR="00EA1ADD">
        <w:t>f</w:t>
      </w:r>
      <w:r>
        <w:t>f</w:t>
      </w:r>
      <w:r w:rsidR="00EA1ADD">
        <w:t>i</w:t>
      </w:r>
      <w:r>
        <w:t>cacement la collaboration entre les membres.</w:t>
      </w:r>
    </w:p>
    <w:p w:rsidR="00461B77" w:rsidRDefault="00461B77" w:rsidP="00461B77">
      <w:pPr>
        <w:pStyle w:val="NoSpacing"/>
      </w:pPr>
      <w:r w:rsidRPr="00EA1ADD">
        <w:rPr>
          <w:b/>
        </w:rPr>
        <w:t>Nombre de ses membres:</w:t>
      </w:r>
      <w:r>
        <w:t xml:space="preserve"> La taille sur élevé</w:t>
      </w:r>
      <w:r w:rsidR="00EA1ADD">
        <w:t xml:space="preserve">e d'un groupe limite le nombre </w:t>
      </w:r>
      <w:r>
        <w:t>d'interactions. Un groupe de 3 à 9 personnes sera généralement plus e</w:t>
      </w:r>
      <w:r w:rsidR="00EA1ADD">
        <w:t>f</w:t>
      </w:r>
      <w:r>
        <w:t>f</w:t>
      </w:r>
      <w:r w:rsidR="00EA1ADD">
        <w:t>i</w:t>
      </w:r>
      <w:r>
        <w:t xml:space="preserve">cace. </w:t>
      </w:r>
    </w:p>
    <w:p w:rsidR="00461B77" w:rsidRDefault="00461B77" w:rsidP="00461B77">
      <w:pPr>
        <w:pStyle w:val="NoSpacing"/>
      </w:pPr>
      <w:r w:rsidRPr="00EA1ADD">
        <w:rPr>
          <w:b/>
        </w:rPr>
        <w:t>Attentes des membres quant à leurs rôles:</w:t>
      </w:r>
      <w:r>
        <w:t xml:space="preserve"> D</w:t>
      </w:r>
      <w:r w:rsidR="00EA1ADD">
        <w:t xml:space="preserve">evant une ambiguïté des rôles, </w:t>
      </w:r>
      <w:r>
        <w:t>des confits peuvent surgir, des inquiétudes se man</w:t>
      </w:r>
      <w:r w:rsidR="00EA1ADD">
        <w:t xml:space="preserve">ifestent chez le membre qui se </w:t>
      </w:r>
      <w:r>
        <w:t>demande s'il rempli son rôle.</w:t>
      </w:r>
    </w:p>
    <w:p w:rsidR="00461B77" w:rsidRDefault="00461B77" w:rsidP="00461B77">
      <w:pPr>
        <w:pStyle w:val="NoSpacing"/>
      </w:pPr>
      <w:r w:rsidRPr="00EA1ADD">
        <w:rPr>
          <w:b/>
        </w:rPr>
        <w:t>Cohésion du groupe:</w:t>
      </w:r>
      <w:r>
        <w:t xml:space="preserve"> Une force qui </w:t>
      </w:r>
      <w:r w:rsidR="00EA1ADD">
        <w:t xml:space="preserve">amène les membres à collaborer </w:t>
      </w:r>
      <w:r>
        <w:t>ef</w:t>
      </w:r>
      <w:r w:rsidR="00EA1ADD">
        <w:t>fi</w:t>
      </w:r>
      <w:r>
        <w:t>cacement, à demeurer au sein d'un groupe et à agir d'une manière compatible.</w:t>
      </w:r>
    </w:p>
    <w:p w:rsidR="00461B77" w:rsidRDefault="00461B77" w:rsidP="00461B77">
      <w:pPr>
        <w:pStyle w:val="NoSpacing"/>
      </w:pPr>
      <w:r w:rsidRPr="00EA1ADD">
        <w:rPr>
          <w:b/>
        </w:rPr>
        <w:t>Position ou statut des membres:</w:t>
      </w:r>
      <w:r>
        <w:t xml:space="preserve"> Reconnaître l'</w:t>
      </w:r>
      <w:r w:rsidR="00EA1ADD">
        <w:t xml:space="preserve">importance du statut de chacun </w:t>
      </w:r>
      <w:r>
        <w:t>au sein d'une organisation permet de bi</w:t>
      </w:r>
      <w:r w:rsidR="00EA1ADD">
        <w:t xml:space="preserve">en évaluer le comportement des </w:t>
      </w:r>
      <w:r>
        <w:t>individus.</w:t>
      </w:r>
    </w:p>
    <w:p w:rsidR="00461B77" w:rsidRDefault="00461B77" w:rsidP="00FB7A32">
      <w:pPr>
        <w:pStyle w:val="NoSpacing"/>
      </w:pPr>
    </w:p>
    <w:p w:rsidR="00461B77" w:rsidRDefault="00461B77" w:rsidP="00FB7A32">
      <w:pPr>
        <w:pStyle w:val="NoSpacing"/>
      </w:pPr>
    </w:p>
    <w:p w:rsidR="00EA1ADD" w:rsidRPr="00EA1ADD" w:rsidRDefault="00EA1ADD" w:rsidP="00EA1ADD">
      <w:pPr>
        <w:pStyle w:val="NoSpacing"/>
        <w:rPr>
          <w:b/>
        </w:rPr>
      </w:pPr>
      <w:r w:rsidRPr="00EA1ADD">
        <w:rPr>
          <w:b/>
        </w:rPr>
        <w:t>6) Que signifie le terme 'rôle' dans le contexte d'un gro</w:t>
      </w:r>
      <w:r w:rsidRPr="00EA1ADD">
        <w:rPr>
          <w:b/>
        </w:rPr>
        <w:t xml:space="preserve">upe? Expliquez l'importance de </w:t>
      </w:r>
      <w:r w:rsidRPr="00EA1ADD">
        <w:rPr>
          <w:b/>
        </w:rPr>
        <w:t>la notion de rôle.</w:t>
      </w:r>
    </w:p>
    <w:p w:rsidR="00EA1ADD" w:rsidRPr="00EA1ADD" w:rsidRDefault="00EA1ADD" w:rsidP="00EA1ADD">
      <w:pPr>
        <w:pStyle w:val="NoSpacing"/>
        <w:ind w:firstLine="720"/>
        <w:rPr>
          <w:u w:val="single"/>
        </w:rPr>
      </w:pPr>
      <w:r w:rsidRPr="00EA1ADD">
        <w:rPr>
          <w:b/>
        </w:rPr>
        <w:t>Rôle:</w:t>
      </w:r>
      <w:r>
        <w:t xml:space="preserve"> </w:t>
      </w:r>
      <w:r w:rsidRPr="00EA1ADD">
        <w:rPr>
          <w:u w:val="single"/>
        </w:rPr>
        <w:t>Comportement que les membres d'un groupe attendent d'un individu.</w:t>
      </w:r>
    </w:p>
    <w:p w:rsidR="00461B77" w:rsidRDefault="00EA1ADD" w:rsidP="00EA1ADD">
      <w:pPr>
        <w:pStyle w:val="NoSpacing"/>
      </w:pPr>
      <w:r>
        <w:t xml:space="preserve">Il importe pour le gestionnaire d'assurer un équilibre </w:t>
      </w:r>
      <w:r>
        <w:t xml:space="preserve">entre les activités liées à la </w:t>
      </w:r>
      <w:r>
        <w:t>tâche et celles liées à l'entretien de la vie c</w:t>
      </w:r>
      <w:r>
        <w:t xml:space="preserve">ollective, afin d'améliorer la </w:t>
      </w:r>
      <w:r>
        <w:t>productivité du groupe et de l'aider à atteindre ses objectifs</w:t>
      </w:r>
    </w:p>
    <w:p w:rsidR="00461B77" w:rsidRDefault="00461B77" w:rsidP="00FB7A32">
      <w:pPr>
        <w:pStyle w:val="NoSpacing"/>
      </w:pPr>
    </w:p>
    <w:p w:rsidR="00EA1ADD" w:rsidRPr="00EA1ADD" w:rsidRDefault="00EA1ADD" w:rsidP="00EA1ADD">
      <w:pPr>
        <w:pStyle w:val="NoSpacing"/>
        <w:rPr>
          <w:b/>
        </w:rPr>
      </w:pPr>
      <w:r w:rsidRPr="00EA1ADD">
        <w:rPr>
          <w:b/>
        </w:rPr>
        <w:t>7) Quel lien y a-t-il entre une activité liée à la tâche, celle l</w:t>
      </w:r>
      <w:r w:rsidRPr="00EA1ADD">
        <w:rPr>
          <w:b/>
        </w:rPr>
        <w:t xml:space="preserve">iée à l'entretien de la vie du </w:t>
      </w:r>
      <w:r w:rsidRPr="00EA1ADD">
        <w:rPr>
          <w:b/>
        </w:rPr>
        <w:t>groupe e</w:t>
      </w:r>
      <w:r w:rsidRPr="00EA1ADD">
        <w:rPr>
          <w:b/>
        </w:rPr>
        <w:t>t celle à caractère individuel?</w:t>
      </w:r>
    </w:p>
    <w:p w:rsidR="00461B77" w:rsidRDefault="00EA1ADD" w:rsidP="00FB7A32">
      <w:pPr>
        <w:pStyle w:val="NoSpacing"/>
      </w:pPr>
      <w:r>
        <w:t>Elle sont toute indispensable à la réussite de l'organi</w:t>
      </w:r>
      <w:r>
        <w:t xml:space="preserve">sation, soit l'atteinte de ses </w:t>
      </w:r>
      <w:r>
        <w:t>objectifs mais ne doivent pas être priorisées l'une par</w:t>
      </w:r>
      <w:r>
        <w:t xml:space="preserve"> rapport aux autres à défaut </w:t>
      </w:r>
      <w:r>
        <w:t>de quoi le groupe risque de devenir moins productif.</w:t>
      </w:r>
    </w:p>
    <w:p w:rsidR="00EA1ADD" w:rsidRDefault="00EA1ADD" w:rsidP="00FB7A32">
      <w:pPr>
        <w:pStyle w:val="NoSpacing"/>
      </w:pPr>
    </w:p>
    <w:p w:rsidR="00EA1ADD" w:rsidRPr="00EA1ADD" w:rsidRDefault="00EA1ADD" w:rsidP="00EA1ADD">
      <w:pPr>
        <w:pStyle w:val="NoSpacing"/>
        <w:rPr>
          <w:b/>
        </w:rPr>
      </w:pPr>
      <w:r w:rsidRPr="00EA1ADD">
        <w:rPr>
          <w:b/>
        </w:rPr>
        <w:t xml:space="preserve">8) Pourquoi les activités liées à l'entretien de la vie </w:t>
      </w:r>
      <w:r w:rsidRPr="00EA1ADD">
        <w:rPr>
          <w:b/>
        </w:rPr>
        <w:t xml:space="preserve">de groupe ont-elles une grande </w:t>
      </w:r>
      <w:r w:rsidRPr="00EA1ADD">
        <w:rPr>
          <w:b/>
        </w:rPr>
        <w:t>importance?</w:t>
      </w:r>
    </w:p>
    <w:p w:rsidR="00EA1ADD" w:rsidRDefault="00EA1ADD" w:rsidP="00EA1ADD">
      <w:pPr>
        <w:pStyle w:val="NoSpacing"/>
        <w:ind w:firstLine="720"/>
      </w:pPr>
      <w:r>
        <w:t>Les activités liées à l'entretien du groupe sont très importante car elles</w:t>
      </w:r>
      <w:r>
        <w:t xml:space="preserve"> </w:t>
      </w:r>
      <w:r>
        <w:t xml:space="preserve">visent à préserver ou à accroître la cohésion et l'harmonie. </w:t>
      </w:r>
    </w:p>
    <w:p w:rsidR="00EA1ADD" w:rsidRDefault="00EA1ADD" w:rsidP="00EA1ADD">
      <w:pPr>
        <w:pStyle w:val="NoSpacing"/>
        <w:ind w:firstLine="720"/>
      </w:pPr>
      <w:r>
        <w:t>Elles ont pour but d'améliorer les relations ent</w:t>
      </w:r>
      <w:r>
        <w:t xml:space="preserve">re les membres et de rendre le </w:t>
      </w:r>
      <w:r>
        <w:t>groupe plus productif, plus ef</w:t>
      </w:r>
      <w:r>
        <w:t>fi</w:t>
      </w:r>
      <w:r>
        <w:t>cace et plus intér</w:t>
      </w:r>
      <w:r>
        <w:t xml:space="preserve">essant, contribuant ainsi à la </w:t>
      </w:r>
      <w:r>
        <w:t>longévité du groupe.</w:t>
      </w:r>
    </w:p>
    <w:p w:rsidR="00461B77" w:rsidRDefault="00461B77" w:rsidP="00FB7A32">
      <w:pPr>
        <w:pStyle w:val="NoSpacing"/>
      </w:pPr>
    </w:p>
    <w:p w:rsidR="00EA1ADD" w:rsidRPr="00EA1ADD" w:rsidRDefault="00EA1ADD" w:rsidP="00EA1ADD">
      <w:pPr>
        <w:pStyle w:val="NoSpacing"/>
        <w:rPr>
          <w:b/>
        </w:rPr>
      </w:pPr>
      <w:r w:rsidRPr="00EA1ADD">
        <w:rPr>
          <w:b/>
        </w:rPr>
        <w:t>12) Que signifie le terme 'conflit'? Quelles sont les principales causes de conflits?</w:t>
      </w:r>
    </w:p>
    <w:p w:rsidR="00EA1ADD" w:rsidRDefault="00EA1ADD" w:rsidP="00EA1ADD">
      <w:pPr>
        <w:pStyle w:val="NoSpacing"/>
      </w:pPr>
      <w:r>
        <w:t xml:space="preserve"> </w:t>
      </w:r>
      <w:r w:rsidRPr="00EA1ADD">
        <w:rPr>
          <w:b/>
        </w:rPr>
        <w:t>Conflit:</w:t>
      </w:r>
      <w:r>
        <w:t xml:space="preserve"> Situation dans laquelle des personnes, de</w:t>
      </w:r>
      <w:r>
        <w:t xml:space="preserve">s équipes ou des organisations </w:t>
      </w:r>
      <w:r>
        <w:t>s'opposent.</w:t>
      </w:r>
    </w:p>
    <w:p w:rsidR="00EA1ADD" w:rsidRDefault="00EA1ADD" w:rsidP="00EA1ADD">
      <w:pPr>
        <w:pStyle w:val="NoSpacing"/>
        <w:numPr>
          <w:ilvl w:val="0"/>
          <w:numId w:val="24"/>
        </w:numPr>
      </w:pPr>
      <w:r>
        <w:t>Incompatibilité des objectifs</w:t>
      </w:r>
    </w:p>
    <w:p w:rsidR="00EA1ADD" w:rsidRDefault="00EA1ADD" w:rsidP="00EA1ADD">
      <w:pPr>
        <w:pStyle w:val="NoSpacing"/>
        <w:numPr>
          <w:ilvl w:val="0"/>
          <w:numId w:val="24"/>
        </w:numPr>
      </w:pPr>
      <w:r>
        <w:t>Divergence de valeur ou croyance</w:t>
      </w:r>
    </w:p>
    <w:p w:rsidR="00EA1ADD" w:rsidRDefault="00EA1ADD" w:rsidP="00EA1ADD">
      <w:pPr>
        <w:pStyle w:val="NoSpacing"/>
        <w:numPr>
          <w:ilvl w:val="0"/>
          <w:numId w:val="24"/>
        </w:numPr>
      </w:pPr>
      <w:r>
        <w:t>Ressources limitées</w:t>
      </w:r>
    </w:p>
    <w:p w:rsidR="00EA1ADD" w:rsidRDefault="00EA1ADD" w:rsidP="00EA1ADD">
      <w:pPr>
        <w:pStyle w:val="NoSpacing"/>
        <w:numPr>
          <w:ilvl w:val="0"/>
          <w:numId w:val="24"/>
        </w:numPr>
      </w:pPr>
      <w:r>
        <w:t>Relations organisationnelles</w:t>
      </w:r>
      <w:r>
        <w:t> Chevauchement des responsabilités</w:t>
      </w:r>
    </w:p>
    <w:p w:rsidR="00EA1ADD" w:rsidRDefault="00EA1ADD" w:rsidP="00EA1ADD">
      <w:pPr>
        <w:pStyle w:val="NoSpacing"/>
        <w:numPr>
          <w:ilvl w:val="0"/>
          <w:numId w:val="24"/>
        </w:numPr>
      </w:pPr>
      <w:r>
        <w:t>Mauvaise communication</w:t>
      </w:r>
    </w:p>
    <w:p w:rsidR="00EA1ADD" w:rsidRDefault="00EA1ADD" w:rsidP="00EA1ADD">
      <w:pPr>
        <w:pStyle w:val="NoSpacing"/>
        <w:numPr>
          <w:ilvl w:val="0"/>
          <w:numId w:val="24"/>
        </w:numPr>
      </w:pPr>
      <w:r>
        <w:t>Interdépendance des tâches</w:t>
      </w:r>
    </w:p>
    <w:p w:rsidR="00EA1ADD" w:rsidRDefault="00EA1ADD" w:rsidP="00EA1ADD">
      <w:pPr>
        <w:pStyle w:val="NoSpacing"/>
        <w:numPr>
          <w:ilvl w:val="0"/>
          <w:numId w:val="24"/>
        </w:numPr>
      </w:pPr>
      <w:r>
        <w:t>Rémunération individuelle</w:t>
      </w:r>
    </w:p>
    <w:p w:rsidR="00EA1ADD" w:rsidRDefault="00EA1ADD" w:rsidP="00FB7A32">
      <w:pPr>
        <w:pStyle w:val="NoSpacing"/>
      </w:pPr>
    </w:p>
    <w:p w:rsidR="00EA1ADD" w:rsidRPr="00EA1ADD" w:rsidRDefault="00EA1ADD" w:rsidP="00EA1ADD">
      <w:pPr>
        <w:pStyle w:val="NoSpacing"/>
        <w:rPr>
          <w:b/>
        </w:rPr>
      </w:pPr>
      <w:r w:rsidRPr="00EA1ADD">
        <w:rPr>
          <w:b/>
        </w:rPr>
        <w:t>13) Traiter de deux moyens de gérer les conflits.</w:t>
      </w:r>
    </w:p>
    <w:p w:rsidR="00EA1ADD" w:rsidRDefault="00EA1ADD" w:rsidP="00EA1ADD">
      <w:pPr>
        <w:pStyle w:val="NoSpacing"/>
        <w:ind w:firstLine="720"/>
      </w:pPr>
      <w:r w:rsidRPr="00EA1ADD">
        <w:rPr>
          <w:b/>
        </w:rPr>
        <w:t>Procédés Structuraux:</w:t>
      </w:r>
      <w:r>
        <w:t xml:space="preserve"> Clarification des rôles et des resp</w:t>
      </w:r>
      <w:r>
        <w:t xml:space="preserve">onsabilités, amélioration de </w:t>
      </w:r>
      <w:r>
        <w:t>la communication, transformation de la culture organis</w:t>
      </w:r>
      <w:r>
        <w:t xml:space="preserve">ationnelle, modification de la </w:t>
      </w:r>
      <w:r>
        <w:t>structure organisationnelle.</w:t>
      </w:r>
    </w:p>
    <w:p w:rsidR="00461B77" w:rsidRDefault="00EA1ADD" w:rsidP="00EA1ADD">
      <w:pPr>
        <w:pStyle w:val="NoSpacing"/>
        <w:ind w:firstLine="720"/>
      </w:pPr>
      <w:r w:rsidRPr="00EA1ADD">
        <w:rPr>
          <w:b/>
        </w:rPr>
        <w:t>Procédés Relationnels:</w:t>
      </w:r>
      <w:r>
        <w:t xml:space="preserve"> L'évitement, la conciliation, le </w:t>
      </w:r>
      <w:r>
        <w:t xml:space="preserve">compromis, la contrainte et la </w:t>
      </w:r>
      <w:r>
        <w:t>collaboration.</w:t>
      </w:r>
    </w:p>
    <w:p w:rsidR="00EA1ADD" w:rsidRPr="00EA1ADD" w:rsidRDefault="00EA1ADD" w:rsidP="00EA1ADD">
      <w:pPr>
        <w:pStyle w:val="NoSpacing"/>
        <w:rPr>
          <w:b/>
        </w:rPr>
      </w:pPr>
      <w:r w:rsidRPr="00EA1ADD">
        <w:rPr>
          <w:b/>
        </w:rPr>
        <w:lastRenderedPageBreak/>
        <w:t>14) Indiquez en quoi l'eustress se distingue de la détresse.</w:t>
      </w:r>
    </w:p>
    <w:p w:rsidR="00EA1ADD" w:rsidRDefault="00EA1ADD" w:rsidP="00EA1ADD">
      <w:pPr>
        <w:pStyle w:val="NoSpacing"/>
        <w:numPr>
          <w:ilvl w:val="1"/>
          <w:numId w:val="27"/>
        </w:numPr>
      </w:pPr>
      <w:r w:rsidRPr="00EA1ADD">
        <w:rPr>
          <w:b/>
        </w:rPr>
        <w:t>Eustress:</w:t>
      </w:r>
      <w:r>
        <w:t xml:space="preserve"> Stress positif jugé bénéfique, car il st</w:t>
      </w:r>
      <w:r>
        <w:t xml:space="preserve">imule les organisations et les </w:t>
      </w:r>
      <w:r>
        <w:t>individus.</w:t>
      </w:r>
    </w:p>
    <w:p w:rsidR="00EA1ADD" w:rsidRDefault="00EA1ADD" w:rsidP="00EA1ADD">
      <w:pPr>
        <w:pStyle w:val="NoSpacing"/>
        <w:numPr>
          <w:ilvl w:val="1"/>
          <w:numId w:val="27"/>
        </w:numPr>
      </w:pPr>
      <w:r w:rsidRPr="00EA1ADD">
        <w:rPr>
          <w:b/>
        </w:rPr>
        <w:t>Détresse:</w:t>
      </w:r>
      <w:r>
        <w:t xml:space="preserve"> Stress négatif apparaissant comme un</w:t>
      </w:r>
      <w:r>
        <w:t xml:space="preserve">e expérience désagréable ayant </w:t>
      </w:r>
      <w:r>
        <w:t>un efet destructeur et perturbateur aussi bien</w:t>
      </w:r>
      <w:r>
        <w:t xml:space="preserve"> sur les individus que sur les </w:t>
      </w:r>
      <w:r>
        <w:t>organisations.</w:t>
      </w:r>
    </w:p>
    <w:p w:rsidR="00EA1ADD" w:rsidRDefault="00EA1ADD" w:rsidP="00EA1ADD">
      <w:pPr>
        <w:pStyle w:val="NoSpacing"/>
      </w:pPr>
    </w:p>
    <w:p w:rsidR="00EA1ADD" w:rsidRPr="00EA1ADD" w:rsidRDefault="00EA1ADD" w:rsidP="00EA1ADD">
      <w:pPr>
        <w:pStyle w:val="NoSpacing"/>
        <w:rPr>
          <w:b/>
        </w:rPr>
      </w:pPr>
      <w:r w:rsidRPr="00EA1ADD">
        <w:rPr>
          <w:b/>
        </w:rPr>
        <w:t>15) Nommez diférentes causes de stress.</w:t>
      </w:r>
    </w:p>
    <w:p w:rsidR="00EA1ADD" w:rsidRPr="00EA1ADD" w:rsidRDefault="00EA1ADD" w:rsidP="00EA1ADD">
      <w:pPr>
        <w:pStyle w:val="NoSpacing"/>
        <w:rPr>
          <w:b/>
        </w:rPr>
      </w:pPr>
      <w:r w:rsidRPr="00EA1ADD">
        <w:rPr>
          <w:b/>
        </w:rPr>
        <w:t>Agents stressants intra-organisationnels:</w:t>
      </w:r>
    </w:p>
    <w:p w:rsidR="00EA1ADD" w:rsidRDefault="00EA1ADD" w:rsidP="008036CA">
      <w:pPr>
        <w:pStyle w:val="NoSpacing"/>
        <w:numPr>
          <w:ilvl w:val="0"/>
          <w:numId w:val="28"/>
        </w:numPr>
      </w:pPr>
      <w:r>
        <w:t>Surcharge de travail;</w:t>
      </w:r>
    </w:p>
    <w:p w:rsidR="008036CA" w:rsidRDefault="008036CA" w:rsidP="008036CA">
      <w:pPr>
        <w:pStyle w:val="NoSpacing"/>
        <w:numPr>
          <w:ilvl w:val="0"/>
          <w:numId w:val="28"/>
        </w:numPr>
      </w:pPr>
      <w:r>
        <w:t>Conflits de rôles;</w:t>
      </w:r>
    </w:p>
    <w:p w:rsidR="00EA1ADD" w:rsidRDefault="00EA1ADD" w:rsidP="008036CA">
      <w:pPr>
        <w:pStyle w:val="NoSpacing"/>
        <w:numPr>
          <w:ilvl w:val="0"/>
          <w:numId w:val="28"/>
        </w:numPr>
      </w:pPr>
      <w:r>
        <w:t>Rôle ambigus;</w:t>
      </w:r>
    </w:p>
    <w:p w:rsidR="00EA1ADD" w:rsidRDefault="00EA1ADD" w:rsidP="008036CA">
      <w:pPr>
        <w:pStyle w:val="NoSpacing"/>
        <w:numPr>
          <w:ilvl w:val="0"/>
          <w:numId w:val="28"/>
        </w:numPr>
      </w:pPr>
      <w:r>
        <w:t>Conflits entre un individus et son groupe;</w:t>
      </w:r>
    </w:p>
    <w:p w:rsidR="00EA1ADD" w:rsidRDefault="00EA1ADD" w:rsidP="008036CA">
      <w:pPr>
        <w:pStyle w:val="NoSpacing"/>
        <w:numPr>
          <w:ilvl w:val="0"/>
          <w:numId w:val="28"/>
        </w:numPr>
      </w:pPr>
      <w:r>
        <w:t>Incompatibilité sur le plan du statut;</w:t>
      </w:r>
    </w:p>
    <w:p w:rsidR="00EA1ADD" w:rsidRDefault="00EA1ADD" w:rsidP="008036CA">
      <w:pPr>
        <w:pStyle w:val="NoSpacing"/>
        <w:numPr>
          <w:ilvl w:val="0"/>
          <w:numId w:val="28"/>
        </w:numPr>
      </w:pPr>
      <w:r>
        <w:t>Climat organisationnel;</w:t>
      </w:r>
    </w:p>
    <w:p w:rsidR="00EA1ADD" w:rsidRDefault="00EA1ADD" w:rsidP="008036CA">
      <w:pPr>
        <w:pStyle w:val="NoSpacing"/>
        <w:numPr>
          <w:ilvl w:val="0"/>
          <w:numId w:val="28"/>
        </w:numPr>
      </w:pPr>
      <w:r>
        <w:t>Style de gestion.</w:t>
      </w:r>
    </w:p>
    <w:p w:rsidR="00EA1ADD" w:rsidRPr="008036CA" w:rsidRDefault="00EA1ADD" w:rsidP="00EA1ADD">
      <w:pPr>
        <w:pStyle w:val="NoSpacing"/>
        <w:rPr>
          <w:b/>
        </w:rPr>
      </w:pPr>
      <w:r w:rsidRPr="008036CA">
        <w:rPr>
          <w:b/>
        </w:rPr>
        <w:t>Agents stressants extra-organisationnels:</w:t>
      </w:r>
    </w:p>
    <w:p w:rsidR="00EA1ADD" w:rsidRDefault="00EA1ADD" w:rsidP="008036CA">
      <w:pPr>
        <w:pStyle w:val="NoSpacing"/>
        <w:numPr>
          <w:ilvl w:val="0"/>
          <w:numId w:val="29"/>
        </w:numPr>
      </w:pPr>
      <w:r>
        <w:t>Dif</w:t>
      </w:r>
      <w:r w:rsidR="008036CA">
        <w:t>fi</w:t>
      </w:r>
      <w:r>
        <w:t>cultés familiales;</w:t>
      </w:r>
    </w:p>
    <w:p w:rsidR="008036CA" w:rsidRDefault="008036CA" w:rsidP="008036CA">
      <w:pPr>
        <w:pStyle w:val="NoSpacing"/>
        <w:numPr>
          <w:ilvl w:val="0"/>
          <w:numId w:val="29"/>
        </w:numPr>
      </w:pPr>
      <w:r>
        <w:t>Incertitudes politiques;</w:t>
      </w:r>
    </w:p>
    <w:p w:rsidR="008036CA" w:rsidRDefault="008036CA" w:rsidP="008036CA">
      <w:pPr>
        <w:pStyle w:val="NoSpacing"/>
        <w:numPr>
          <w:ilvl w:val="0"/>
          <w:numId w:val="29"/>
        </w:numPr>
      </w:pPr>
      <w:r>
        <w:t>Manque de mobilité;</w:t>
      </w:r>
    </w:p>
    <w:p w:rsidR="008036CA" w:rsidRDefault="008036CA" w:rsidP="008036CA">
      <w:pPr>
        <w:pStyle w:val="NoSpacing"/>
        <w:numPr>
          <w:ilvl w:val="0"/>
          <w:numId w:val="29"/>
        </w:numPr>
      </w:pPr>
      <w:r>
        <w:t>Piètre qualité de vie.</w:t>
      </w:r>
    </w:p>
    <w:p w:rsidR="008036CA" w:rsidRDefault="008036CA" w:rsidP="008036CA">
      <w:pPr>
        <w:pStyle w:val="NoSpacing"/>
      </w:pPr>
    </w:p>
    <w:p w:rsidR="008036CA" w:rsidRPr="008036CA" w:rsidRDefault="008036CA" w:rsidP="008036CA">
      <w:pPr>
        <w:pStyle w:val="NoSpacing"/>
        <w:rPr>
          <w:b/>
        </w:rPr>
      </w:pPr>
      <w:r w:rsidRPr="008036CA">
        <w:rPr>
          <w:b/>
        </w:rPr>
        <w:t>16) Quels sont les ef</w:t>
      </w:r>
      <w:r>
        <w:rPr>
          <w:b/>
        </w:rPr>
        <w:t>f</w:t>
      </w:r>
      <w:r w:rsidRPr="008036CA">
        <w:rPr>
          <w:b/>
        </w:rPr>
        <w:t>ets du stress sur les individus et sur les organisations?</w:t>
      </w:r>
    </w:p>
    <w:p w:rsidR="008036CA" w:rsidRDefault="008036CA" w:rsidP="008036CA">
      <w:pPr>
        <w:pStyle w:val="NoSpacing"/>
        <w:numPr>
          <w:ilvl w:val="0"/>
          <w:numId w:val="30"/>
        </w:numPr>
      </w:pPr>
      <w:r w:rsidRPr="008036CA">
        <w:rPr>
          <w:b/>
        </w:rPr>
        <w:t>Individu:</w:t>
      </w:r>
      <w:r>
        <w:t xml:space="preserve"> Troubles physiologiques et certa</w:t>
      </w:r>
      <w:r>
        <w:t xml:space="preserve">ins problèmes de comportements </w:t>
      </w:r>
      <w:r>
        <w:t xml:space="preserve">(dépression, fatigue, faible estime de soi, </w:t>
      </w:r>
      <w:r>
        <w:t xml:space="preserve">perte de mémoire, incapacité à </w:t>
      </w:r>
      <w:r>
        <w:t>prendre des décisions, refus, hypertension, troubles respiratoires et digestifs.</w:t>
      </w:r>
    </w:p>
    <w:p w:rsidR="008036CA" w:rsidRDefault="008036CA" w:rsidP="008036CA">
      <w:pPr>
        <w:pStyle w:val="NoSpacing"/>
        <w:numPr>
          <w:ilvl w:val="0"/>
          <w:numId w:val="30"/>
        </w:numPr>
      </w:pPr>
      <w:r w:rsidRPr="008036CA">
        <w:rPr>
          <w:b/>
        </w:rPr>
        <w:t>Organisation:</w:t>
      </w:r>
      <w:r>
        <w:t xml:space="preserve"> Absentéisme, faible product</w:t>
      </w:r>
      <w:r>
        <w:t xml:space="preserve">ivité, taux élevé d'accidents, </w:t>
      </w:r>
      <w:r>
        <w:t>augmentation du taux de renouvellement des emp</w:t>
      </w:r>
      <w:r>
        <w:t xml:space="preserve">loyés, baisse de la qualité du </w:t>
      </w:r>
      <w:r>
        <w:t>travail, employés insatisfaits.</w:t>
      </w:r>
    </w:p>
    <w:p w:rsidR="008036CA" w:rsidRDefault="008036CA" w:rsidP="008036CA">
      <w:pPr>
        <w:pStyle w:val="NoSpacing"/>
      </w:pPr>
    </w:p>
    <w:p w:rsidR="008036CA" w:rsidRPr="008036CA" w:rsidRDefault="008036CA" w:rsidP="008036CA">
      <w:pPr>
        <w:pStyle w:val="NoSpacing"/>
        <w:rPr>
          <w:b/>
        </w:rPr>
      </w:pPr>
      <w:r w:rsidRPr="008036CA">
        <w:rPr>
          <w:b/>
        </w:rPr>
        <w:t>17) Comment peut-on gérer le stress?</w:t>
      </w:r>
    </w:p>
    <w:p w:rsidR="008036CA" w:rsidRDefault="008036CA" w:rsidP="008036CA">
      <w:pPr>
        <w:pStyle w:val="NoSpacing"/>
        <w:numPr>
          <w:ilvl w:val="0"/>
          <w:numId w:val="32"/>
        </w:numPr>
      </w:pPr>
      <w:r>
        <w:t>Avoir des valeurs bien définies</w:t>
      </w:r>
    </w:p>
    <w:p w:rsidR="008036CA" w:rsidRDefault="008036CA" w:rsidP="008036CA">
      <w:pPr>
        <w:pStyle w:val="NoSpacing"/>
        <w:numPr>
          <w:ilvl w:val="0"/>
          <w:numId w:val="32"/>
        </w:numPr>
      </w:pPr>
      <w:r>
        <w:t>Prendre le temps de se détendre</w:t>
      </w:r>
    </w:p>
    <w:p w:rsidR="008036CA" w:rsidRDefault="008036CA" w:rsidP="008036CA">
      <w:pPr>
        <w:pStyle w:val="NoSpacing"/>
        <w:numPr>
          <w:ilvl w:val="0"/>
          <w:numId w:val="32"/>
        </w:numPr>
      </w:pPr>
      <w:r>
        <w:t>Faire régulièrement de l'exercice</w:t>
      </w:r>
    </w:p>
    <w:p w:rsidR="008036CA" w:rsidRDefault="008036CA" w:rsidP="008036CA">
      <w:pPr>
        <w:pStyle w:val="NoSpacing"/>
        <w:numPr>
          <w:ilvl w:val="0"/>
          <w:numId w:val="32"/>
        </w:numPr>
      </w:pPr>
      <w:r>
        <w:t>S'accorder des loisirs</w:t>
      </w:r>
    </w:p>
    <w:p w:rsidR="008036CA" w:rsidRDefault="008036CA" w:rsidP="008036CA">
      <w:pPr>
        <w:pStyle w:val="NoSpacing"/>
        <w:numPr>
          <w:ilvl w:val="0"/>
          <w:numId w:val="32"/>
        </w:numPr>
      </w:pPr>
      <w:r>
        <w:t>Bien se nourrir et conserver un poids raisonnable</w:t>
      </w:r>
    </w:p>
    <w:p w:rsidR="008036CA" w:rsidRDefault="008036CA" w:rsidP="008036CA">
      <w:pPr>
        <w:pStyle w:val="NoSpacing"/>
        <w:numPr>
          <w:ilvl w:val="0"/>
          <w:numId w:val="32"/>
        </w:numPr>
      </w:pPr>
      <w:r>
        <w:t>Éviter de s'embrouiller inutilement les idées</w:t>
      </w:r>
    </w:p>
    <w:p w:rsidR="008036CA" w:rsidRDefault="008036CA" w:rsidP="008036CA">
      <w:pPr>
        <w:pStyle w:val="NoSpacing"/>
      </w:pPr>
    </w:p>
    <w:p w:rsidR="007D0A15" w:rsidRDefault="007D0A15" w:rsidP="007D0A15">
      <w:pPr>
        <w:pStyle w:val="NoSpacing"/>
      </w:pPr>
      <w:r w:rsidRPr="00F77B38">
        <w:rPr>
          <w:b/>
          <w:color w:val="FF0000"/>
          <w:u w:val="single"/>
        </w:rPr>
        <w:t>CHAPITRE 10</w:t>
      </w:r>
      <w:r w:rsidRPr="00F77B38">
        <w:rPr>
          <w:color w:val="FF0000"/>
        </w:rPr>
        <w:t> </w:t>
      </w:r>
      <w:r>
        <w:t>:</w:t>
      </w:r>
    </w:p>
    <w:p w:rsidR="007D0A15" w:rsidRDefault="007D0A15" w:rsidP="007D0A15">
      <w:pPr>
        <w:pStyle w:val="NoSpacing"/>
      </w:pPr>
    </w:p>
    <w:p w:rsidR="007D0A15" w:rsidRDefault="007D0A15" w:rsidP="007D0A15">
      <w:pPr>
        <w:pStyle w:val="NoSpacing"/>
      </w:pPr>
      <w:r>
        <w:t>1.L’ensemble des facteurs dynamiques (besoins, désirs, aspirations, sentiments) qui orientent l’action d’un individu vers un but déterminé. Une force qui détermine, canalise et soutient les actions d’un individu.</w:t>
      </w:r>
    </w:p>
    <w:p w:rsidR="007D0A15" w:rsidRDefault="007D0A15" w:rsidP="007D0A15">
      <w:pPr>
        <w:pStyle w:val="NoSpacing"/>
      </w:pPr>
    </w:p>
    <w:p w:rsidR="007D0A15" w:rsidRDefault="007D0A15" w:rsidP="007D0A15">
      <w:pPr>
        <w:pStyle w:val="NoSpacing"/>
      </w:pPr>
      <w:r>
        <w:t>2. Un individu peut être motivé grâce aux récompenses intrinsèques et extrinsèques.</w:t>
      </w:r>
    </w:p>
    <w:p w:rsidR="007D0A15" w:rsidRDefault="007D0A15" w:rsidP="007D0A15">
      <w:pPr>
        <w:pStyle w:val="NoSpacing"/>
      </w:pPr>
      <w:r>
        <w:t>Les récompenses extrinsèques (gratifications, promotion..).</w:t>
      </w:r>
    </w:p>
    <w:p w:rsidR="007D0A15" w:rsidRDefault="007D0A15" w:rsidP="007D0A15">
      <w:pPr>
        <w:pStyle w:val="NoSpacing"/>
      </w:pPr>
      <w:r>
        <w:t>Les récompenses intrinsèques : sont des gratifications qu’un individu se donne à lui-même</w:t>
      </w:r>
    </w:p>
    <w:p w:rsidR="007D0A15" w:rsidRDefault="007D0A15" w:rsidP="007D0A15">
      <w:pPr>
        <w:pStyle w:val="NoSpacing"/>
      </w:pPr>
    </w:p>
    <w:p w:rsidR="007D0A15" w:rsidRDefault="007D0A15" w:rsidP="007D0A15">
      <w:pPr>
        <w:pStyle w:val="NoSpacing"/>
      </w:pPr>
      <w:r>
        <w:lastRenderedPageBreak/>
        <w:t xml:space="preserve">3. </w:t>
      </w:r>
      <w:r w:rsidRPr="00BD7393">
        <w:rPr>
          <w:b/>
        </w:rPr>
        <w:t>École classique :</w:t>
      </w:r>
      <w:r>
        <w:t xml:space="preserve"> Les théoriciens élaborent des systèmes faisant dépendre la rémunération du rendement. Les partisans de l’école classique se sont surtout intéressés aux récompenses extrinsèques.</w:t>
      </w:r>
    </w:p>
    <w:p w:rsidR="007D0A15" w:rsidRDefault="007D0A15" w:rsidP="007D0A15">
      <w:pPr>
        <w:pStyle w:val="NoSpacing"/>
      </w:pPr>
      <w:r w:rsidRPr="00BD7393">
        <w:rPr>
          <w:b/>
        </w:rPr>
        <w:t>École des relations humaines :</w:t>
      </w:r>
      <w:r>
        <w:t xml:space="preserve"> Les chercheurs de cette école affirmaient que la productivité dépendant de l’identification au groupe, d’un sentiment de cohésion et de soutien  résultant d el’interaction des travailleurs. *Les relations entre un supérieur et des subordonnées influe</w:t>
      </w:r>
      <w:bookmarkStart w:id="0" w:name="_GoBack"/>
      <w:bookmarkEnd w:id="0"/>
      <w:r>
        <w:t>ncent également l’esprit d’équipe. * Dde nos jours, les gestionnaires tirent avantage des récompenses qui proviennet du travail lui-même.</w:t>
      </w:r>
    </w:p>
    <w:p w:rsidR="007D0A15" w:rsidRDefault="007D0A15" w:rsidP="007D0A15">
      <w:pPr>
        <w:pStyle w:val="NoSpacing"/>
      </w:pPr>
    </w:p>
    <w:p w:rsidR="007D0A15" w:rsidRDefault="007D0A15" w:rsidP="007D0A15">
      <w:pPr>
        <w:pStyle w:val="NoSpacing"/>
      </w:pPr>
      <w:r>
        <w:t>4. Les employés motivés sont plus productifs, peuvent accomplir de plus grandes choses et contribuent davantage à la réalisation des objectifs de l’organisation. Ils s’efforcent donc de déterminer les besoin réels employés de manière à pouvoir y répondre et aider ces derniers à mieux faire leur travail. Les employés doivent savoir que s’ils veulent changer le comportement d’un individu, ils doivent s’attacher à satisfaire certains de ses besoins essentiels. De plus, une main d’œuvre motivée avantage non-seulement les entreprises , mais le Canada tout en</w:t>
      </w:r>
    </w:p>
    <w:p w:rsidR="007D0A15" w:rsidRDefault="007D0A15" w:rsidP="007D0A15">
      <w:pPr>
        <w:pStyle w:val="NoSpacing"/>
      </w:pPr>
    </w:p>
    <w:p w:rsidR="007D0A15" w:rsidRDefault="007D0A15" w:rsidP="007D0A15">
      <w:pPr>
        <w:pStyle w:val="NoSpacing"/>
      </w:pPr>
      <w:r>
        <w:t>5. Facteurs liés à la motivation :</w:t>
      </w:r>
    </w:p>
    <w:tbl>
      <w:tblPr>
        <w:tblStyle w:val="TableGrid"/>
        <w:tblW w:w="0" w:type="auto"/>
        <w:tblLook w:val="04A0" w:firstRow="1" w:lastRow="0" w:firstColumn="1" w:lastColumn="0" w:noHBand="0" w:noVBand="1"/>
      </w:tblPr>
      <w:tblGrid>
        <w:gridCol w:w="2876"/>
        <w:gridCol w:w="2877"/>
        <w:gridCol w:w="2877"/>
      </w:tblGrid>
      <w:tr w:rsidR="007D0A15" w:rsidTr="00A63990">
        <w:tc>
          <w:tcPr>
            <w:tcW w:w="2876" w:type="dxa"/>
          </w:tcPr>
          <w:p w:rsidR="007D0A15" w:rsidRPr="004B1350" w:rsidRDefault="007D0A15" w:rsidP="00A63990">
            <w:pPr>
              <w:pStyle w:val="NoSpacing"/>
              <w:rPr>
                <w:b/>
              </w:rPr>
            </w:pPr>
            <w:r w:rsidRPr="004B1350">
              <w:rPr>
                <w:b/>
              </w:rPr>
              <w:t>Différences individuelles </w:t>
            </w:r>
          </w:p>
        </w:tc>
        <w:tc>
          <w:tcPr>
            <w:tcW w:w="2877" w:type="dxa"/>
          </w:tcPr>
          <w:p w:rsidR="007D0A15" w:rsidRPr="004B1350" w:rsidRDefault="007D0A15" w:rsidP="00A63990">
            <w:pPr>
              <w:pStyle w:val="NoSpacing"/>
              <w:rPr>
                <w:b/>
              </w:rPr>
            </w:pPr>
            <w:r w:rsidRPr="004B1350">
              <w:rPr>
                <w:b/>
              </w:rPr>
              <w:t>Caractéristiques de l’emploi</w:t>
            </w:r>
          </w:p>
        </w:tc>
        <w:tc>
          <w:tcPr>
            <w:tcW w:w="2877" w:type="dxa"/>
          </w:tcPr>
          <w:p w:rsidR="007D0A15" w:rsidRPr="004B1350" w:rsidRDefault="007D0A15" w:rsidP="00A63990">
            <w:pPr>
              <w:pStyle w:val="NoSpacing"/>
              <w:rPr>
                <w:b/>
              </w:rPr>
            </w:pPr>
            <w:r w:rsidRPr="004B1350">
              <w:rPr>
                <w:b/>
              </w:rPr>
              <w:t>Pratiques de l’organisation</w:t>
            </w:r>
          </w:p>
        </w:tc>
      </w:tr>
      <w:tr w:rsidR="007D0A15" w:rsidTr="00A63990">
        <w:tc>
          <w:tcPr>
            <w:tcW w:w="2876" w:type="dxa"/>
          </w:tcPr>
          <w:p w:rsidR="007D0A15" w:rsidRDefault="007D0A15" w:rsidP="00A63990">
            <w:pPr>
              <w:pStyle w:val="NoSpacing"/>
            </w:pPr>
            <w:r>
              <w:t>-Valeurs, besoins croyances que les gens manifestent au travail</w:t>
            </w:r>
          </w:p>
          <w:p w:rsidR="007D0A15" w:rsidRDefault="007D0A15" w:rsidP="00A63990">
            <w:pPr>
              <w:pStyle w:val="NoSpacing"/>
            </w:pPr>
            <w:r>
              <w:t>-Ces besoins peuvent être de l’argent, sécurité, défi à relever…</w:t>
            </w:r>
          </w:p>
          <w:p w:rsidR="007D0A15" w:rsidRDefault="007D0A15" w:rsidP="00A63990">
            <w:pPr>
              <w:pStyle w:val="NoSpacing"/>
            </w:pPr>
            <w:r>
              <w:t>-Il faut éviter de traiter tout le monde de la même manière</w:t>
            </w:r>
          </w:p>
        </w:tc>
        <w:tc>
          <w:tcPr>
            <w:tcW w:w="2877" w:type="dxa"/>
          </w:tcPr>
          <w:p w:rsidR="007D0A15" w:rsidRDefault="007D0A15" w:rsidP="00A63990">
            <w:pPr>
              <w:pStyle w:val="NoSpacing"/>
            </w:pPr>
            <w:r>
              <w:t>- Les employés doivent ressentir une utilité à leur travail afin d’être motivé</w:t>
            </w:r>
          </w:p>
          <w:p w:rsidR="007D0A15" w:rsidRDefault="007D0A15" w:rsidP="00A63990">
            <w:pPr>
              <w:pStyle w:val="NoSpacing"/>
            </w:pPr>
            <w:r>
              <w:t>-Les défis et les contraintes sont ce qui stimulent leur travail</w:t>
            </w:r>
          </w:p>
          <w:p w:rsidR="007D0A15" w:rsidRDefault="007D0A15" w:rsidP="00A63990">
            <w:pPr>
              <w:pStyle w:val="NoSpacing"/>
            </w:pPr>
            <w:r>
              <w:t>-La possibilité d’effectuer le W du début à la fin ajoute de la valeur</w:t>
            </w:r>
          </w:p>
        </w:tc>
        <w:tc>
          <w:tcPr>
            <w:tcW w:w="2877" w:type="dxa"/>
          </w:tcPr>
          <w:p w:rsidR="007D0A15" w:rsidRDefault="007D0A15" w:rsidP="00A63990">
            <w:pPr>
              <w:pStyle w:val="NoSpacing"/>
            </w:pPr>
            <w:r>
              <w:t>Englobe (règles, normes,coutumes et ligne de conduite en matière de relations humaines et le système de récompenses = culture org.(c.o)</w:t>
            </w:r>
          </w:p>
          <w:p w:rsidR="007D0A15" w:rsidRDefault="007D0A15" w:rsidP="00A63990">
            <w:pPr>
              <w:pStyle w:val="NoSpacing"/>
            </w:pPr>
            <w:r>
              <w:t>Les cadres sup établissent la c.o qui peut influer la prod des employés.</w:t>
            </w:r>
          </w:p>
        </w:tc>
      </w:tr>
    </w:tbl>
    <w:p w:rsidR="007D0A15" w:rsidRDefault="007D0A15" w:rsidP="007D0A15">
      <w:pPr>
        <w:pStyle w:val="NoSpacing"/>
      </w:pPr>
    </w:p>
    <w:p w:rsidR="007D0A15" w:rsidRDefault="007D0A15" w:rsidP="007D0A15">
      <w:pPr>
        <w:pStyle w:val="NoSpacing"/>
      </w:pPr>
      <w:r>
        <w:t>6.</w:t>
      </w:r>
    </w:p>
    <w:tbl>
      <w:tblPr>
        <w:tblStyle w:val="TableGrid"/>
        <w:tblW w:w="0" w:type="auto"/>
        <w:tblLook w:val="04A0" w:firstRow="1" w:lastRow="0" w:firstColumn="1" w:lastColumn="0" w:noHBand="0" w:noVBand="1"/>
      </w:tblPr>
      <w:tblGrid>
        <w:gridCol w:w="4315"/>
        <w:gridCol w:w="4315"/>
      </w:tblGrid>
      <w:tr w:rsidR="007D0A15" w:rsidTr="00A63990">
        <w:tc>
          <w:tcPr>
            <w:tcW w:w="4315" w:type="dxa"/>
          </w:tcPr>
          <w:p w:rsidR="007D0A15" w:rsidRDefault="007D0A15" w:rsidP="00A63990">
            <w:pPr>
              <w:pStyle w:val="NoSpacing"/>
            </w:pPr>
            <w:r>
              <w:t>Théorie axée sur le contenu</w:t>
            </w:r>
          </w:p>
        </w:tc>
        <w:tc>
          <w:tcPr>
            <w:tcW w:w="4315" w:type="dxa"/>
          </w:tcPr>
          <w:p w:rsidR="007D0A15" w:rsidRDefault="007D0A15" w:rsidP="00A63990">
            <w:pPr>
              <w:pStyle w:val="NoSpacing"/>
            </w:pPr>
            <w:r>
              <w:t>Théories axées sur le processus</w:t>
            </w:r>
          </w:p>
        </w:tc>
      </w:tr>
      <w:tr w:rsidR="007D0A15" w:rsidTr="00A63990">
        <w:tc>
          <w:tcPr>
            <w:tcW w:w="4315" w:type="dxa"/>
          </w:tcPr>
          <w:p w:rsidR="007D0A15" w:rsidRDefault="007D0A15" w:rsidP="00A63990">
            <w:pPr>
              <w:pStyle w:val="NoSpacing"/>
            </w:pPr>
            <w:r>
              <w:t xml:space="preserve">-Répondre à qu’est-ce qui motive un individu à agir d’une certaine manière ? </w:t>
            </w:r>
          </w:p>
          <w:p w:rsidR="007D0A15" w:rsidRDefault="007D0A15" w:rsidP="00A63990">
            <w:pPr>
              <w:pStyle w:val="NoSpacing"/>
            </w:pPr>
            <w:r>
              <w:t>-Met l’accent sur la compréhension des besoins, des désirs et des motifs fondamentaux qui déterminent les individus à accomplir une tâche donnée, ainsi que les mesures que les gestionnaires peuvent prendre pour récompenser les employés.</w:t>
            </w:r>
          </w:p>
          <w:p w:rsidR="007D0A15" w:rsidRDefault="007D0A15" w:rsidP="00A63990">
            <w:pPr>
              <w:pStyle w:val="NoSpacing"/>
            </w:pPr>
            <w:r>
              <w:t>-Les principales théories sont : la théorie de la hierarchie des besoins, la théorie des deux types de facteurs, la théorie ESC, la théorie de l’accomplissement, le modèle de l’enrichissement et de restructuration des tâches.</w:t>
            </w:r>
          </w:p>
        </w:tc>
        <w:tc>
          <w:tcPr>
            <w:tcW w:w="4315" w:type="dxa"/>
          </w:tcPr>
          <w:p w:rsidR="007D0A15" w:rsidRDefault="007D0A15" w:rsidP="00A63990">
            <w:pPr>
              <w:pStyle w:val="NoSpacing"/>
            </w:pPr>
            <w:r>
              <w:t xml:space="preserve">-Considèrent les buts auxquels un individu rapporte sa conduite. </w:t>
            </w:r>
          </w:p>
          <w:p w:rsidR="007D0A15" w:rsidRDefault="007D0A15" w:rsidP="00A63990">
            <w:pPr>
              <w:pStyle w:val="NoSpacing"/>
            </w:pPr>
            <w:r>
              <w:t>-2 théories utilisées : celles du résultat escompté et de l’équité</w:t>
            </w:r>
          </w:p>
        </w:tc>
      </w:tr>
    </w:tbl>
    <w:p w:rsidR="007D0A15" w:rsidRDefault="007D0A15" w:rsidP="007D0A15">
      <w:pPr>
        <w:pStyle w:val="NoSpacing"/>
      </w:pPr>
    </w:p>
    <w:p w:rsidR="007D0A15" w:rsidRDefault="007D0A15" w:rsidP="007D0A15">
      <w:pPr>
        <w:pStyle w:val="NoSpacing"/>
      </w:pPr>
    </w:p>
    <w:p w:rsidR="007D0A15" w:rsidRDefault="007D0A15" w:rsidP="007D0A15">
      <w:pPr>
        <w:pStyle w:val="NoSpacing"/>
      </w:pPr>
      <w:r>
        <w:t>7. Elle repose sur 2 principes;</w:t>
      </w:r>
    </w:p>
    <w:p w:rsidR="007D0A15" w:rsidRDefault="007D0A15" w:rsidP="007D0A15">
      <w:pPr>
        <w:pStyle w:val="NoSpacing"/>
      </w:pPr>
      <w:r>
        <w:lastRenderedPageBreak/>
        <w:t xml:space="preserve">*Les besoins se subordonnent les uns aux autres, depuis les besoins essentiels ou primaires (besoins physiques, besoin d’estime, et besoin de se réaliser) </w:t>
      </w:r>
    </w:p>
    <w:p w:rsidR="007D0A15" w:rsidRDefault="007D0A15" w:rsidP="007D0A15">
      <w:pPr>
        <w:pStyle w:val="NoSpacing"/>
      </w:pPr>
      <w:r>
        <w:t>* Après avoir répondu à ses besoins inférieurs, un individu s’efforcera de répondre à un besoin de niveau plus élevé. Besoins : physiologiques et biologiques, sécurité, sociaux, d’estime, réalisation)</w:t>
      </w:r>
    </w:p>
    <w:p w:rsidR="007D0A15" w:rsidRDefault="007D0A15" w:rsidP="007D0A15">
      <w:pPr>
        <w:pStyle w:val="NoSpacing"/>
      </w:pPr>
    </w:p>
    <w:p w:rsidR="007D0A15" w:rsidRDefault="007D0A15" w:rsidP="007D0A15">
      <w:pPr>
        <w:pStyle w:val="NoSpacing"/>
      </w:pPr>
      <w:r>
        <w:t xml:space="preserve">8. </w:t>
      </w:r>
    </w:p>
    <w:tbl>
      <w:tblPr>
        <w:tblStyle w:val="TableGrid"/>
        <w:tblW w:w="0" w:type="auto"/>
        <w:tblLook w:val="04A0" w:firstRow="1" w:lastRow="0" w:firstColumn="1" w:lastColumn="0" w:noHBand="0" w:noVBand="1"/>
      </w:tblPr>
      <w:tblGrid>
        <w:gridCol w:w="4315"/>
        <w:gridCol w:w="4315"/>
      </w:tblGrid>
      <w:tr w:rsidR="007D0A15" w:rsidTr="00A63990">
        <w:tc>
          <w:tcPr>
            <w:tcW w:w="4315" w:type="dxa"/>
          </w:tcPr>
          <w:p w:rsidR="007D0A15" w:rsidRDefault="007D0A15" w:rsidP="00A63990">
            <w:pPr>
              <w:pStyle w:val="NoSpacing"/>
            </w:pPr>
            <w:r>
              <w:t>Facteurs d’hygiène</w:t>
            </w:r>
          </w:p>
        </w:tc>
        <w:tc>
          <w:tcPr>
            <w:tcW w:w="4315" w:type="dxa"/>
          </w:tcPr>
          <w:p w:rsidR="007D0A15" w:rsidRDefault="007D0A15" w:rsidP="00A63990">
            <w:pPr>
              <w:pStyle w:val="NoSpacing"/>
            </w:pPr>
            <w:r>
              <w:t>Facteurs de motivation</w:t>
            </w:r>
          </w:p>
        </w:tc>
      </w:tr>
      <w:tr w:rsidR="007D0A15" w:rsidTr="00A63990">
        <w:tc>
          <w:tcPr>
            <w:tcW w:w="4315" w:type="dxa"/>
          </w:tcPr>
          <w:p w:rsidR="007D0A15" w:rsidRDefault="007D0A15" w:rsidP="00A63990">
            <w:pPr>
              <w:pStyle w:val="NoSpacing"/>
            </w:pPr>
            <w:r>
              <w:t>-Les effets négatifs</w:t>
            </w:r>
          </w:p>
          <w:p w:rsidR="007D0A15" w:rsidRDefault="007D0A15" w:rsidP="00A63990">
            <w:pPr>
              <w:pStyle w:val="NoSpacing"/>
            </w:pPr>
            <w:r>
              <w:t>-Ce qui rend les gens mécontent de leur lieu de travail</w:t>
            </w:r>
          </w:p>
          <w:p w:rsidR="007D0A15" w:rsidRDefault="007D0A15" w:rsidP="00A63990">
            <w:pPr>
              <w:pStyle w:val="NoSpacing"/>
            </w:pPr>
            <w:r>
              <w:t>-Lorsque certains éléments ( salaires convenables, système de gestion bien établit, bonnes conditions de travail) sont absents, ils apportent une insatisfaction. Diminution du rendement et de la productivité</w:t>
            </w:r>
          </w:p>
        </w:tc>
        <w:tc>
          <w:tcPr>
            <w:tcW w:w="4315" w:type="dxa"/>
          </w:tcPr>
          <w:p w:rsidR="007D0A15" w:rsidRDefault="007D0A15" w:rsidP="00A63990">
            <w:pPr>
              <w:pStyle w:val="NoSpacing"/>
            </w:pPr>
            <w:r>
              <w:t xml:space="preserve">- étape suivant l’élimination des facteurs d’insatisfaction </w:t>
            </w:r>
          </w:p>
          <w:p w:rsidR="007D0A15" w:rsidRDefault="007D0A15" w:rsidP="00A63990">
            <w:pPr>
              <w:pStyle w:val="NoSpacing"/>
            </w:pPr>
            <w:r>
              <w:t xml:space="preserve">-Ici on peut stimuler les individus en leur offrant plus de responsabilité, </w:t>
            </w:r>
          </w:p>
        </w:tc>
      </w:tr>
    </w:tbl>
    <w:p w:rsidR="007D0A15" w:rsidRDefault="007D0A15" w:rsidP="007D0A15">
      <w:pPr>
        <w:pStyle w:val="NoSpacing"/>
      </w:pPr>
      <w:r>
        <w:t xml:space="preserve">  </w:t>
      </w:r>
    </w:p>
    <w:p w:rsidR="007D0A15" w:rsidRDefault="007D0A15" w:rsidP="007D0A15">
      <w:pPr>
        <w:pStyle w:val="NoSpacing"/>
      </w:pPr>
      <w:r>
        <w:t xml:space="preserve">9. L’enrichissement des tâches consiste à redéfinir les fonctions des employés de manière à leur faire assumer plus de responsabilités dans la planification, la conception et l,évaluation de leurs propres tâches. </w:t>
      </w:r>
    </w:p>
    <w:p w:rsidR="007D0A15" w:rsidRDefault="007D0A15" w:rsidP="007D0A15">
      <w:pPr>
        <w:pStyle w:val="NoSpacing"/>
      </w:pPr>
    </w:p>
    <w:p w:rsidR="007D0A15" w:rsidRDefault="007D0A15" w:rsidP="007D0A15">
      <w:pPr>
        <w:pStyle w:val="NoSpacing"/>
      </w:pPr>
      <w:r>
        <w:t>10. Cette théorie se rapporte à la motivation et au rendement des gestionnaires. Les êtres humains ont à combler 3 types de besoins :</w:t>
      </w:r>
    </w:p>
    <w:p w:rsidR="007D0A15" w:rsidRDefault="007D0A15" w:rsidP="00BD7393">
      <w:pPr>
        <w:pStyle w:val="NoSpacing"/>
        <w:numPr>
          <w:ilvl w:val="0"/>
          <w:numId w:val="34"/>
        </w:numPr>
      </w:pPr>
      <w:r w:rsidRPr="00BD7393">
        <w:rPr>
          <w:b/>
        </w:rPr>
        <w:t>Besoins d’accomplissement </w:t>
      </w:r>
      <w:r>
        <w:t>: Sentiment irrésistible qui porte à acheminer vers un but particulier avec le désir d’abattre tous les obstacles. Ces personnes cherchent constamment à se dépasser et poursuivent des  buts ambitieux.</w:t>
      </w:r>
    </w:p>
    <w:p w:rsidR="007D0A15" w:rsidRDefault="007D0A15" w:rsidP="00BD7393">
      <w:pPr>
        <w:pStyle w:val="NoSpacing"/>
        <w:numPr>
          <w:ilvl w:val="0"/>
          <w:numId w:val="34"/>
        </w:numPr>
      </w:pPr>
      <w:r w:rsidRPr="00BD7393">
        <w:rPr>
          <w:b/>
        </w:rPr>
        <w:t>Besoins d’affiliation</w:t>
      </w:r>
      <w:r>
        <w:t xml:space="preserve"> : a un rapport avec le sentiment qui porte à établir des liens étroits avec d’autres personnes, les individus ayant un vif besoin d’affiliation ont plus de chances de réussir et tendent à élargir le cercle de leurs amis. </w:t>
      </w:r>
    </w:p>
    <w:p w:rsidR="007D0A15" w:rsidRDefault="007D0A15" w:rsidP="00BD7393">
      <w:pPr>
        <w:pStyle w:val="NoSpacing"/>
        <w:numPr>
          <w:ilvl w:val="0"/>
          <w:numId w:val="34"/>
        </w:numPr>
      </w:pPr>
      <w:r w:rsidRPr="00BD7393">
        <w:rPr>
          <w:b/>
        </w:rPr>
        <w:t>Besoin de pouvoir</w:t>
      </w:r>
      <w:r>
        <w:t> : désir d,influencer et de dirige les autres. Les personnes qui comblent ce besoin remportent plus de succès que les autres, sont assidus au travail, aiment la compétition et occupent en général un poste de gestionnaire</w:t>
      </w:r>
    </w:p>
    <w:p w:rsidR="007D0A15" w:rsidRDefault="007D0A15" w:rsidP="007D0A15">
      <w:pPr>
        <w:pStyle w:val="NoSpacing"/>
      </w:pPr>
    </w:p>
    <w:p w:rsidR="007D0A15" w:rsidRDefault="007D0A15" w:rsidP="007D0A15">
      <w:pPr>
        <w:pStyle w:val="NoSpacing"/>
      </w:pPr>
      <w:r>
        <w:t xml:space="preserve">11. Ce modèle repose sur l’hypothèse que le rendement des employés dépend de trois facteurs psychologiques déterminés. </w:t>
      </w:r>
    </w:p>
    <w:p w:rsidR="007D0A15" w:rsidRDefault="007D0A15" w:rsidP="00BD7393">
      <w:pPr>
        <w:pStyle w:val="NoSpacing"/>
        <w:numPr>
          <w:ilvl w:val="0"/>
          <w:numId w:val="33"/>
        </w:numPr>
      </w:pPr>
      <w:r w:rsidRPr="00BD7393">
        <w:rPr>
          <w:b/>
        </w:rPr>
        <w:t>La perception de l’importance du travail :</w:t>
      </w:r>
      <w:r>
        <w:t xml:space="preserve"> valeur que les gens accordent à leur travail</w:t>
      </w:r>
    </w:p>
    <w:p w:rsidR="007D0A15" w:rsidRDefault="007D0A15" w:rsidP="00BD7393">
      <w:pPr>
        <w:pStyle w:val="NoSpacing"/>
        <w:numPr>
          <w:ilvl w:val="0"/>
          <w:numId w:val="33"/>
        </w:numPr>
      </w:pPr>
      <w:r w:rsidRPr="00BD7393">
        <w:rPr>
          <w:b/>
        </w:rPr>
        <w:t>Sentiment d’être responsable de son travail</w:t>
      </w:r>
      <w:r>
        <w:t> : Les employés sont plus motivés lorsqu’ils se sentent responsables de leur travail</w:t>
      </w:r>
    </w:p>
    <w:p w:rsidR="007D0A15" w:rsidRDefault="007D0A15" w:rsidP="00BD7393">
      <w:pPr>
        <w:pStyle w:val="NoSpacing"/>
        <w:numPr>
          <w:ilvl w:val="0"/>
          <w:numId w:val="33"/>
        </w:numPr>
      </w:pPr>
      <w:r w:rsidRPr="00BD7393">
        <w:rPr>
          <w:b/>
        </w:rPr>
        <w:t>La connaissance des résultats du travail</w:t>
      </w:r>
      <w:r>
        <w:t xml:space="preserve"> :l’appréciation des efforts de l’employé, On suppose que si l,on informw les gens du résultats de leur travail , ils travailleront de meilleur cœur. </w:t>
      </w:r>
    </w:p>
    <w:p w:rsidR="007D0A15" w:rsidRDefault="007D0A15" w:rsidP="007D0A15">
      <w:pPr>
        <w:pStyle w:val="NoSpacing"/>
      </w:pPr>
    </w:p>
    <w:p w:rsidR="007D0A15" w:rsidRDefault="007D0A15" w:rsidP="007D0A15">
      <w:pPr>
        <w:pStyle w:val="NoSpacing"/>
      </w:pPr>
      <w:r>
        <w:t xml:space="preserve">L’enrichissement des tâches permet d’améliorer le trvail d’un individu et d’accroitre la satisfaction qu’il en retire. </w:t>
      </w:r>
    </w:p>
    <w:p w:rsidR="007D0A15" w:rsidRDefault="007D0A15" w:rsidP="007D0A15">
      <w:pPr>
        <w:pStyle w:val="NoSpacing"/>
      </w:pPr>
    </w:p>
    <w:p w:rsidR="007D0A15" w:rsidRDefault="007D0A15" w:rsidP="007D0A15">
      <w:pPr>
        <w:pStyle w:val="NoSpacing"/>
      </w:pPr>
      <w:r>
        <w:t>12.</w:t>
      </w:r>
    </w:p>
    <w:p w:rsidR="007D0A15" w:rsidRDefault="007D0A15" w:rsidP="007D0A15">
      <w:pPr>
        <w:pStyle w:val="NoSpacing"/>
      </w:pPr>
      <w:r>
        <w:lastRenderedPageBreak/>
        <w:t>a)Elle repose sur l’idée que l’individu s’appliquera au travail s’il croit fermement qu’au terme de ses efforts il obtiendra un bien vivement désiré. Elle fait intervenir 3 éléments : Le lien entre l’effort et le rendement / Le lien entre le rendement et la récompense / La valeur des résultats</w:t>
      </w:r>
    </w:p>
    <w:p w:rsidR="007D0A15" w:rsidRDefault="007D0A15" w:rsidP="007D0A15">
      <w:pPr>
        <w:pStyle w:val="NoSpacing"/>
      </w:pPr>
    </w:p>
    <w:p w:rsidR="007D0A15" w:rsidRDefault="007D0A15" w:rsidP="007D0A15">
      <w:pPr>
        <w:pStyle w:val="NoSpacing"/>
      </w:pPr>
      <w:r>
        <w:t>b)Ce modèle postule qu’il existe un lien entre la satisfaction et le rendement. Selon eux, la motivation rep une force sur laquelle influe la récompense désirée Le rendement dépend de plusiseurs facteurs tels que l’effort, les capacités d,un individu ainsi que de la manière dont celui-ci  percoit son rôle.</w:t>
      </w:r>
    </w:p>
    <w:p w:rsidR="007D0A15" w:rsidRDefault="007D0A15" w:rsidP="007D0A15">
      <w:pPr>
        <w:pStyle w:val="NoSpacing"/>
      </w:pPr>
    </w:p>
    <w:p w:rsidR="007D0A15" w:rsidRDefault="007D0A15" w:rsidP="007D0A15">
      <w:pPr>
        <w:pStyle w:val="NoSpacing"/>
      </w:pPr>
      <w:r>
        <w:t>13.Il voulait démontrer que tous les individus aimeraient être traité de manière juste et équitable. Ils seront donc portés à comparer leurs efforts et résulats avec ceux des autres employés . Les emloyés établissent ce genre de comparaison en tenant compte de 3 éléments : les autrs/ le système / et l’aspect personnel</w:t>
      </w:r>
    </w:p>
    <w:p w:rsidR="007D0A15" w:rsidRDefault="007D0A15" w:rsidP="007D0A15">
      <w:pPr>
        <w:pStyle w:val="NoSpacing"/>
      </w:pPr>
    </w:p>
    <w:p w:rsidR="007D0A15" w:rsidRDefault="007D0A15" w:rsidP="007D0A15">
      <w:pPr>
        <w:pStyle w:val="NoSpacing"/>
      </w:pPr>
      <w:r>
        <w:t xml:space="preserve">14. </w:t>
      </w:r>
    </w:p>
    <w:p w:rsidR="007D0A15" w:rsidRDefault="007D0A15" w:rsidP="007D0A15">
      <w:pPr>
        <w:pStyle w:val="NoSpacing"/>
      </w:pPr>
      <w:r>
        <w:t>-Renforcement positif :Lorsqu’un individu mène une tâche à bien et reçoit une récompensense intrinsèque ou extrinsèque. Cette association entre le comportement et la conséquence peut iciter l’individu à continuer de bien faire son travail en vue de recevoir d’autres gratifications.</w:t>
      </w:r>
    </w:p>
    <w:p w:rsidR="007D0A15" w:rsidRDefault="007D0A15" w:rsidP="007D0A15">
      <w:pPr>
        <w:pStyle w:val="NoSpacing"/>
      </w:pPr>
    </w:p>
    <w:p w:rsidR="007D0A15" w:rsidRDefault="007D0A15" w:rsidP="007D0A15">
      <w:pPr>
        <w:pStyle w:val="NoSpacing"/>
      </w:pPr>
      <w:r>
        <w:t>-Renforcement négatif : Il amène une personne à réagir ou à se comporter  d’une certaine manière pour éviter des conséquences désagréables</w:t>
      </w:r>
    </w:p>
    <w:p w:rsidR="007D0A15" w:rsidRDefault="007D0A15" w:rsidP="007D0A15">
      <w:pPr>
        <w:pStyle w:val="NoSpacing"/>
      </w:pPr>
    </w:p>
    <w:p w:rsidR="007D0A15" w:rsidRDefault="007D0A15" w:rsidP="007D0A15">
      <w:pPr>
        <w:pStyle w:val="NoSpacing"/>
      </w:pPr>
      <w:r>
        <w:t xml:space="preserve">15. </w:t>
      </w:r>
    </w:p>
    <w:p w:rsidR="007D0A15" w:rsidRDefault="007D0A15" w:rsidP="007D0A15">
      <w:pPr>
        <w:pStyle w:val="NoSpacing"/>
      </w:pPr>
      <w:r>
        <w:t>a) Application de la théorie du renforcement de Skinner à la conduite des travailleurs, elle suppose que les employés accomplissent leur travail de manière à se procurer une satisafaction et que l’on peut changer leur comportement en recourant aux récompenses. Ce procédé repose sur l’hypothèse que les individus sont motivés par les éléments xtérieurs plutôt que par les plusions internes.</w:t>
      </w:r>
    </w:p>
    <w:p w:rsidR="007D0A15" w:rsidRDefault="007D0A15" w:rsidP="007D0A15">
      <w:pPr>
        <w:pStyle w:val="NoSpacing"/>
      </w:pPr>
    </w:p>
    <w:p w:rsidR="007D0A15" w:rsidRDefault="007D0A15" w:rsidP="007D0A15">
      <w:pPr>
        <w:pStyle w:val="NoSpacing"/>
      </w:pPr>
      <w:r>
        <w:t xml:space="preserve">b)C’est un programme pour créer un milieu de travail qui accroit le bien-être et la satisfaction de leurs employés. Il sert à combler les besoins que peuvent rattcher les éléments suivants : Une rénumération équitable/ milieu de travail sécuritaire/ environnement social / occasion de s’épanouir </w:t>
      </w:r>
    </w:p>
    <w:p w:rsidR="007D0A15" w:rsidRDefault="007D0A15" w:rsidP="007D0A15">
      <w:pPr>
        <w:pStyle w:val="NoSpacing"/>
      </w:pPr>
    </w:p>
    <w:p w:rsidR="00E106D6" w:rsidRPr="007D0A15" w:rsidRDefault="00E106D6" w:rsidP="007D0A15"/>
    <w:sectPr w:rsidR="00E106D6" w:rsidRPr="007D0A1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E02A3"/>
    <w:multiLevelType w:val="hybridMultilevel"/>
    <w:tmpl w:val="98B4E06C"/>
    <w:lvl w:ilvl="0" w:tplc="20804D56">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322377"/>
    <w:multiLevelType w:val="hybridMultilevel"/>
    <w:tmpl w:val="99E0BE3A"/>
    <w:lvl w:ilvl="0" w:tplc="20804D56">
      <w:start w:val="6"/>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2725E21"/>
    <w:multiLevelType w:val="hybridMultilevel"/>
    <w:tmpl w:val="ABA2D27C"/>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51F6CA3"/>
    <w:multiLevelType w:val="hybridMultilevel"/>
    <w:tmpl w:val="9DE83E4C"/>
    <w:lvl w:ilvl="0" w:tplc="20804D56">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D421F33"/>
    <w:multiLevelType w:val="hybridMultilevel"/>
    <w:tmpl w:val="61FA0A30"/>
    <w:lvl w:ilvl="0" w:tplc="20804D56">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AA0E82"/>
    <w:multiLevelType w:val="hybridMultilevel"/>
    <w:tmpl w:val="A4B4F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F6403B2"/>
    <w:multiLevelType w:val="hybridMultilevel"/>
    <w:tmpl w:val="06B252E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3AF2589"/>
    <w:multiLevelType w:val="hybridMultilevel"/>
    <w:tmpl w:val="67849AD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86E49BF"/>
    <w:multiLevelType w:val="hybridMultilevel"/>
    <w:tmpl w:val="F29AB9F6"/>
    <w:lvl w:ilvl="0" w:tplc="20804D56">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1CE670E"/>
    <w:multiLevelType w:val="hybridMultilevel"/>
    <w:tmpl w:val="B66E106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3BA1F21"/>
    <w:multiLevelType w:val="hybridMultilevel"/>
    <w:tmpl w:val="679A1BA6"/>
    <w:lvl w:ilvl="0" w:tplc="0FCEC98A">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5647FAE"/>
    <w:multiLevelType w:val="hybridMultilevel"/>
    <w:tmpl w:val="6646F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7753633"/>
    <w:multiLevelType w:val="hybridMultilevel"/>
    <w:tmpl w:val="EBB28A5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AC97C08"/>
    <w:multiLevelType w:val="hybridMultilevel"/>
    <w:tmpl w:val="1380771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C246547"/>
    <w:multiLevelType w:val="hybridMultilevel"/>
    <w:tmpl w:val="2D1AB682"/>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nsid w:val="42045B06"/>
    <w:multiLevelType w:val="hybridMultilevel"/>
    <w:tmpl w:val="5088FB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3240BB3"/>
    <w:multiLevelType w:val="hybridMultilevel"/>
    <w:tmpl w:val="0276D0F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AF965A2"/>
    <w:multiLevelType w:val="hybridMultilevel"/>
    <w:tmpl w:val="2262911C"/>
    <w:lvl w:ilvl="0" w:tplc="CBD89DE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4E566BE1"/>
    <w:multiLevelType w:val="hybridMultilevel"/>
    <w:tmpl w:val="C524779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E5C5B3B"/>
    <w:multiLevelType w:val="hybridMultilevel"/>
    <w:tmpl w:val="4F40D2D2"/>
    <w:lvl w:ilvl="0" w:tplc="20804D56">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E6716F6"/>
    <w:multiLevelType w:val="hybridMultilevel"/>
    <w:tmpl w:val="15244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2E25CE1"/>
    <w:multiLevelType w:val="hybridMultilevel"/>
    <w:tmpl w:val="EE4C7336"/>
    <w:lvl w:ilvl="0" w:tplc="20804D56">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3797FF9"/>
    <w:multiLevelType w:val="hybridMultilevel"/>
    <w:tmpl w:val="7764C7E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3C74D6C"/>
    <w:multiLevelType w:val="hybridMultilevel"/>
    <w:tmpl w:val="70F251AC"/>
    <w:lvl w:ilvl="0" w:tplc="10090001">
      <w:start w:val="1"/>
      <w:numFmt w:val="bullet"/>
      <w:lvlText w:val=""/>
      <w:lvlJc w:val="left"/>
      <w:pPr>
        <w:ind w:left="720" w:hanging="360"/>
      </w:pPr>
      <w:rPr>
        <w:rFonts w:ascii="Symbol" w:hAnsi="Symbol" w:hint="default"/>
      </w:rPr>
    </w:lvl>
    <w:lvl w:ilvl="1" w:tplc="8BE0A1B4">
      <w:start w:val="6"/>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3CC7086"/>
    <w:multiLevelType w:val="hybridMultilevel"/>
    <w:tmpl w:val="2116CC88"/>
    <w:lvl w:ilvl="0" w:tplc="20804D56">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4C5474A"/>
    <w:multiLevelType w:val="hybridMultilevel"/>
    <w:tmpl w:val="310C01C4"/>
    <w:lvl w:ilvl="0" w:tplc="20804D56">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6CD4772"/>
    <w:multiLevelType w:val="hybridMultilevel"/>
    <w:tmpl w:val="5F16656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BBA2DDB"/>
    <w:multiLevelType w:val="hybridMultilevel"/>
    <w:tmpl w:val="C248C73C"/>
    <w:lvl w:ilvl="0" w:tplc="20804D56">
      <w:start w:val="6"/>
      <w:numFmt w:val="bullet"/>
      <w:lvlText w:val="•"/>
      <w:lvlJc w:val="left"/>
      <w:pPr>
        <w:ind w:left="720" w:hanging="360"/>
      </w:pPr>
      <w:rPr>
        <w:rFonts w:ascii="Calibri" w:eastAsiaTheme="minorHAnsi" w:hAnsi="Calibri" w:cstheme="minorBidi"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5084332"/>
    <w:multiLevelType w:val="hybridMultilevel"/>
    <w:tmpl w:val="DB2E2078"/>
    <w:lvl w:ilvl="0" w:tplc="5C42E3DA">
      <w:start w:val="6"/>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675D2D4B"/>
    <w:multiLevelType w:val="hybridMultilevel"/>
    <w:tmpl w:val="957C43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5B274EA"/>
    <w:multiLevelType w:val="hybridMultilevel"/>
    <w:tmpl w:val="0974022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6BF4429"/>
    <w:multiLevelType w:val="hybridMultilevel"/>
    <w:tmpl w:val="33408C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AB2499E"/>
    <w:multiLevelType w:val="hybridMultilevel"/>
    <w:tmpl w:val="E50EE504"/>
    <w:lvl w:ilvl="0" w:tplc="20804D56">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F041902"/>
    <w:multiLevelType w:val="hybridMultilevel"/>
    <w:tmpl w:val="495A52D8"/>
    <w:lvl w:ilvl="0" w:tplc="20804D56">
      <w:start w:val="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8"/>
  </w:num>
  <w:num w:numId="2">
    <w:abstractNumId w:val="14"/>
  </w:num>
  <w:num w:numId="3">
    <w:abstractNumId w:val="29"/>
  </w:num>
  <w:num w:numId="4">
    <w:abstractNumId w:val="15"/>
  </w:num>
  <w:num w:numId="5">
    <w:abstractNumId w:val="13"/>
  </w:num>
  <w:num w:numId="6">
    <w:abstractNumId w:val="25"/>
  </w:num>
  <w:num w:numId="7">
    <w:abstractNumId w:val="23"/>
  </w:num>
  <w:num w:numId="8">
    <w:abstractNumId w:val="20"/>
  </w:num>
  <w:num w:numId="9">
    <w:abstractNumId w:val="11"/>
  </w:num>
  <w:num w:numId="10">
    <w:abstractNumId w:val="10"/>
  </w:num>
  <w:num w:numId="11">
    <w:abstractNumId w:val="5"/>
  </w:num>
  <w:num w:numId="12">
    <w:abstractNumId w:val="0"/>
  </w:num>
  <w:num w:numId="13">
    <w:abstractNumId w:val="3"/>
  </w:num>
  <w:num w:numId="14">
    <w:abstractNumId w:val="1"/>
  </w:num>
  <w:num w:numId="15">
    <w:abstractNumId w:val="24"/>
  </w:num>
  <w:num w:numId="16">
    <w:abstractNumId w:val="6"/>
  </w:num>
  <w:num w:numId="17">
    <w:abstractNumId w:val="7"/>
  </w:num>
  <w:num w:numId="18">
    <w:abstractNumId w:val="17"/>
  </w:num>
  <w:num w:numId="19">
    <w:abstractNumId w:val="2"/>
  </w:num>
  <w:num w:numId="20">
    <w:abstractNumId w:val="16"/>
  </w:num>
  <w:num w:numId="21">
    <w:abstractNumId w:val="31"/>
  </w:num>
  <w:num w:numId="22">
    <w:abstractNumId w:val="19"/>
  </w:num>
  <w:num w:numId="23">
    <w:abstractNumId w:val="4"/>
  </w:num>
  <w:num w:numId="24">
    <w:abstractNumId w:val="22"/>
  </w:num>
  <w:num w:numId="25">
    <w:abstractNumId w:val="18"/>
  </w:num>
  <w:num w:numId="26">
    <w:abstractNumId w:val="33"/>
  </w:num>
  <w:num w:numId="27">
    <w:abstractNumId w:val="27"/>
  </w:num>
  <w:num w:numId="28">
    <w:abstractNumId w:val="12"/>
  </w:num>
  <w:num w:numId="29">
    <w:abstractNumId w:val="26"/>
  </w:num>
  <w:num w:numId="30">
    <w:abstractNumId w:val="30"/>
  </w:num>
  <w:num w:numId="31">
    <w:abstractNumId w:val="9"/>
  </w:num>
  <w:num w:numId="32">
    <w:abstractNumId w:val="8"/>
  </w:num>
  <w:num w:numId="33">
    <w:abstractNumId w:val="32"/>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A15"/>
    <w:rsid w:val="000C5296"/>
    <w:rsid w:val="00130F95"/>
    <w:rsid w:val="001613CD"/>
    <w:rsid w:val="00200FA6"/>
    <w:rsid w:val="002A795E"/>
    <w:rsid w:val="00345BCD"/>
    <w:rsid w:val="00461B77"/>
    <w:rsid w:val="006E5C5D"/>
    <w:rsid w:val="00735F8A"/>
    <w:rsid w:val="00747A37"/>
    <w:rsid w:val="00763609"/>
    <w:rsid w:val="007D0A15"/>
    <w:rsid w:val="008036CA"/>
    <w:rsid w:val="008635E9"/>
    <w:rsid w:val="008650FA"/>
    <w:rsid w:val="00921CF8"/>
    <w:rsid w:val="00A75205"/>
    <w:rsid w:val="00BC1116"/>
    <w:rsid w:val="00BD7393"/>
    <w:rsid w:val="00C4428C"/>
    <w:rsid w:val="00D903E3"/>
    <w:rsid w:val="00E106D6"/>
    <w:rsid w:val="00EA1ADD"/>
    <w:rsid w:val="00F4510A"/>
    <w:rsid w:val="00FB7A32"/>
    <w:rsid w:val="00FF6D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8B7481-37FA-4A0F-AA63-FD75C8EC9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A15"/>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A15"/>
    <w:pPr>
      <w:ind w:left="720"/>
      <w:contextualSpacing/>
    </w:pPr>
  </w:style>
  <w:style w:type="paragraph" w:styleId="NoSpacing">
    <w:name w:val="No Spacing"/>
    <w:uiPriority w:val="1"/>
    <w:qFormat/>
    <w:rsid w:val="007D0A15"/>
    <w:pPr>
      <w:spacing w:after="0" w:line="240" w:lineRule="auto"/>
    </w:pPr>
    <w:rPr>
      <w:lang w:val="fr-CA"/>
    </w:rPr>
  </w:style>
  <w:style w:type="table" w:styleId="TableGrid">
    <w:name w:val="Table Grid"/>
    <w:basedOn w:val="TableNormal"/>
    <w:uiPriority w:val="39"/>
    <w:rsid w:val="007D0A15"/>
    <w:pPr>
      <w:spacing w:after="0" w:line="240" w:lineRule="auto"/>
    </w:pPr>
    <w:rPr>
      <w:lang w:val="fr-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10</Pages>
  <Words>3676</Words>
  <Characters>20955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Samia M-I</dc:creator>
  <cp:keywords/>
  <dc:description/>
  <cp:lastModifiedBy>Samia M-I</cp:lastModifiedBy>
  <cp:revision>2</cp:revision>
  <dcterms:created xsi:type="dcterms:W3CDTF">2014-07-26T22:25:00Z</dcterms:created>
  <dcterms:modified xsi:type="dcterms:W3CDTF">2014-07-27T01:40:00Z</dcterms:modified>
</cp:coreProperties>
</file>