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customXml/itemProps1.xml" ContentType="application/vnd.openxmlformats-officedocument.customXmlPropertie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FC29A2" w:rsidRDefault="00BB2ED2" w:rsidP="0035129C">
      <w:pPr>
        <w:tabs>
          <w:tab w:val="center" w:pos="4320"/>
        </w:tabs>
        <w:jc w:val="center"/>
        <w:rPr>
          <w:b/>
        </w:rPr>
      </w:pPr>
      <w:r>
        <w:rPr>
          <w:b/>
        </w:rPr>
        <w:t>Written Report</w:t>
      </w:r>
      <w:r>
        <w:rPr>
          <w:b/>
        </w:rPr>
        <w:br/>
      </w:r>
      <w:r w:rsidRPr="00FC29A2">
        <w:t>Gatorade: Carbon Fuel</w:t>
      </w:r>
      <w:r>
        <w:rPr>
          <w:b/>
        </w:rPr>
        <w:br/>
      </w:r>
    </w:p>
    <w:p w:rsidR="00FC29A2" w:rsidRDefault="00FC29A2" w:rsidP="0035129C">
      <w:pPr>
        <w:tabs>
          <w:tab w:val="center" w:pos="4320"/>
        </w:tabs>
        <w:jc w:val="center"/>
        <w:rPr>
          <w:b/>
        </w:rPr>
      </w:pPr>
    </w:p>
    <w:p w:rsidR="00FC29A2" w:rsidRDefault="00FC29A2" w:rsidP="0035129C">
      <w:pPr>
        <w:tabs>
          <w:tab w:val="center" w:pos="4320"/>
        </w:tabs>
        <w:jc w:val="center"/>
        <w:rPr>
          <w:b/>
        </w:rPr>
      </w:pPr>
    </w:p>
    <w:p w:rsidR="00FC29A2" w:rsidRDefault="00FC29A2" w:rsidP="0035129C">
      <w:pPr>
        <w:tabs>
          <w:tab w:val="center" w:pos="4320"/>
        </w:tabs>
        <w:jc w:val="center"/>
        <w:rPr>
          <w:b/>
        </w:rPr>
      </w:pPr>
    </w:p>
    <w:p w:rsidR="00FC29A2" w:rsidRDefault="00FC29A2" w:rsidP="0035129C">
      <w:pPr>
        <w:tabs>
          <w:tab w:val="center" w:pos="4320"/>
        </w:tabs>
        <w:jc w:val="center"/>
        <w:rPr>
          <w:b/>
        </w:rPr>
      </w:pPr>
    </w:p>
    <w:p w:rsidR="00BB2ED2" w:rsidRDefault="00BB2ED2" w:rsidP="0035129C">
      <w:pPr>
        <w:tabs>
          <w:tab w:val="center" w:pos="4320"/>
        </w:tabs>
        <w:jc w:val="center"/>
        <w:rPr>
          <w:b/>
        </w:rPr>
      </w:pPr>
    </w:p>
    <w:p w:rsidR="00BB2ED2" w:rsidRDefault="00BB2ED2" w:rsidP="0035129C">
      <w:pPr>
        <w:tabs>
          <w:tab w:val="center" w:pos="4320"/>
        </w:tabs>
        <w:jc w:val="center"/>
        <w:rPr>
          <w:b/>
        </w:rPr>
      </w:pPr>
      <w:r>
        <w:rPr>
          <w:b/>
        </w:rPr>
        <w:t>Marketing 201</w:t>
      </w:r>
      <w:r>
        <w:rPr>
          <w:b/>
        </w:rPr>
        <w:br/>
      </w:r>
      <w:r w:rsidRPr="00FC29A2">
        <w:t>Section: 02</w:t>
      </w:r>
    </w:p>
    <w:p w:rsidR="00BB2ED2" w:rsidRDefault="00BB2ED2" w:rsidP="0035129C">
      <w:pPr>
        <w:tabs>
          <w:tab w:val="center" w:pos="4320"/>
        </w:tabs>
        <w:jc w:val="center"/>
        <w:rPr>
          <w:b/>
        </w:rPr>
      </w:pPr>
    </w:p>
    <w:p w:rsidR="00FC29A2" w:rsidRDefault="00FC29A2" w:rsidP="0035129C">
      <w:pPr>
        <w:tabs>
          <w:tab w:val="center" w:pos="4320"/>
        </w:tabs>
        <w:jc w:val="center"/>
        <w:rPr>
          <w:b/>
        </w:rPr>
      </w:pPr>
    </w:p>
    <w:p w:rsidR="00FC29A2" w:rsidRDefault="00FC29A2" w:rsidP="0035129C">
      <w:pPr>
        <w:tabs>
          <w:tab w:val="center" w:pos="4320"/>
        </w:tabs>
        <w:jc w:val="center"/>
        <w:rPr>
          <w:b/>
        </w:rPr>
      </w:pPr>
    </w:p>
    <w:p w:rsidR="00FC29A2" w:rsidRDefault="00FC29A2" w:rsidP="0035129C">
      <w:pPr>
        <w:tabs>
          <w:tab w:val="center" w:pos="4320"/>
        </w:tabs>
        <w:jc w:val="center"/>
        <w:rPr>
          <w:b/>
        </w:rPr>
      </w:pPr>
    </w:p>
    <w:p w:rsidR="00FC29A2" w:rsidRDefault="00FC29A2" w:rsidP="0035129C">
      <w:pPr>
        <w:tabs>
          <w:tab w:val="center" w:pos="4320"/>
        </w:tabs>
        <w:jc w:val="center"/>
        <w:rPr>
          <w:b/>
        </w:rPr>
      </w:pPr>
    </w:p>
    <w:p w:rsidR="00FC29A2" w:rsidRDefault="00FC29A2" w:rsidP="0035129C">
      <w:pPr>
        <w:tabs>
          <w:tab w:val="center" w:pos="4320"/>
        </w:tabs>
        <w:jc w:val="center"/>
        <w:rPr>
          <w:b/>
        </w:rPr>
      </w:pPr>
    </w:p>
    <w:p w:rsidR="00FC29A2" w:rsidRDefault="00FC29A2" w:rsidP="0035129C">
      <w:pPr>
        <w:tabs>
          <w:tab w:val="center" w:pos="4320"/>
        </w:tabs>
        <w:jc w:val="center"/>
        <w:rPr>
          <w:b/>
        </w:rPr>
      </w:pPr>
    </w:p>
    <w:p w:rsidR="00FC29A2" w:rsidRDefault="00FC29A2" w:rsidP="0035129C">
      <w:pPr>
        <w:tabs>
          <w:tab w:val="center" w:pos="4320"/>
        </w:tabs>
        <w:jc w:val="center"/>
        <w:rPr>
          <w:b/>
        </w:rPr>
      </w:pPr>
    </w:p>
    <w:p w:rsidR="00FC29A2" w:rsidRDefault="00FC29A2" w:rsidP="0035129C">
      <w:pPr>
        <w:tabs>
          <w:tab w:val="center" w:pos="4320"/>
        </w:tabs>
        <w:jc w:val="center"/>
        <w:rPr>
          <w:b/>
        </w:rPr>
      </w:pPr>
    </w:p>
    <w:p w:rsidR="00FC29A2" w:rsidRDefault="00FC29A2" w:rsidP="0035129C">
      <w:pPr>
        <w:tabs>
          <w:tab w:val="center" w:pos="4320"/>
        </w:tabs>
        <w:jc w:val="center"/>
        <w:rPr>
          <w:b/>
        </w:rPr>
      </w:pPr>
    </w:p>
    <w:p w:rsidR="00FC29A2" w:rsidRDefault="00FC29A2" w:rsidP="0035129C">
      <w:pPr>
        <w:tabs>
          <w:tab w:val="center" w:pos="4320"/>
        </w:tabs>
        <w:jc w:val="center"/>
        <w:rPr>
          <w:b/>
        </w:rPr>
      </w:pPr>
    </w:p>
    <w:p w:rsidR="00FC29A2" w:rsidRDefault="00FC29A2" w:rsidP="0035129C">
      <w:pPr>
        <w:tabs>
          <w:tab w:val="center" w:pos="4320"/>
        </w:tabs>
        <w:spacing w:after="0"/>
        <w:jc w:val="center"/>
        <w:rPr>
          <w:b/>
        </w:rPr>
      </w:pPr>
      <w:r>
        <w:rPr>
          <w:b/>
        </w:rPr>
        <w:t>Prepared by:</w:t>
      </w:r>
      <w:r>
        <w:rPr>
          <w:b/>
        </w:rPr>
        <w:tab/>
        <w:t>Student ID #</w:t>
      </w:r>
    </w:p>
    <w:p w:rsidR="00FC29A2" w:rsidRPr="00FC29A2" w:rsidRDefault="00FC29A2" w:rsidP="0035129C">
      <w:pPr>
        <w:tabs>
          <w:tab w:val="center" w:pos="4320"/>
        </w:tabs>
        <w:spacing w:after="0"/>
        <w:jc w:val="center"/>
      </w:pPr>
      <w:r w:rsidRPr="00FC29A2">
        <w:t>Anthony Tavormina</w:t>
      </w:r>
      <w:r w:rsidRPr="00FC29A2">
        <w:tab/>
        <w:t>6334113</w:t>
      </w:r>
    </w:p>
    <w:p w:rsidR="00FC29A2" w:rsidRPr="00FC29A2" w:rsidRDefault="00FC29A2" w:rsidP="0035129C">
      <w:pPr>
        <w:tabs>
          <w:tab w:val="center" w:pos="4320"/>
        </w:tabs>
        <w:spacing w:after="0"/>
        <w:jc w:val="center"/>
      </w:pPr>
      <w:r w:rsidRPr="00FC29A2">
        <w:t>Nicolo Puma</w:t>
      </w:r>
      <w:r w:rsidRPr="00FC29A2">
        <w:tab/>
        <w:t>6456057</w:t>
      </w:r>
    </w:p>
    <w:p w:rsidR="00FC29A2" w:rsidRDefault="00FC29A2" w:rsidP="0035129C">
      <w:pPr>
        <w:tabs>
          <w:tab w:val="center" w:pos="4320"/>
        </w:tabs>
        <w:spacing w:after="0"/>
        <w:jc w:val="center"/>
      </w:pPr>
      <w:r w:rsidRPr="00FC29A2">
        <w:t>Lawrence Massa</w:t>
      </w:r>
      <w:r w:rsidR="00002D00">
        <w:tab/>
        <w:t>6221394</w:t>
      </w:r>
    </w:p>
    <w:p w:rsidR="00FC29A2" w:rsidRDefault="00FC29A2" w:rsidP="0035129C">
      <w:pPr>
        <w:tabs>
          <w:tab w:val="center" w:pos="4320"/>
        </w:tabs>
        <w:spacing w:after="0"/>
        <w:jc w:val="center"/>
      </w:pPr>
    </w:p>
    <w:p w:rsidR="00FC29A2" w:rsidRDefault="00FC29A2" w:rsidP="0035129C">
      <w:pPr>
        <w:tabs>
          <w:tab w:val="center" w:pos="4320"/>
        </w:tabs>
        <w:spacing w:after="0"/>
        <w:jc w:val="center"/>
      </w:pPr>
    </w:p>
    <w:p w:rsidR="00FC29A2" w:rsidRPr="00FC29A2" w:rsidRDefault="00FC29A2" w:rsidP="0035129C">
      <w:pPr>
        <w:tabs>
          <w:tab w:val="center" w:pos="4320"/>
        </w:tabs>
        <w:spacing w:after="0"/>
        <w:jc w:val="center"/>
      </w:pPr>
    </w:p>
    <w:p w:rsidR="00FC29A2" w:rsidRDefault="00FC29A2" w:rsidP="0035129C">
      <w:pPr>
        <w:tabs>
          <w:tab w:val="center" w:pos="4320"/>
        </w:tabs>
        <w:spacing w:after="0"/>
        <w:jc w:val="center"/>
        <w:rPr>
          <w:b/>
        </w:rPr>
      </w:pPr>
    </w:p>
    <w:p w:rsidR="00FC29A2" w:rsidRDefault="00FC29A2" w:rsidP="0035129C">
      <w:pPr>
        <w:tabs>
          <w:tab w:val="center" w:pos="4320"/>
        </w:tabs>
        <w:spacing w:after="0"/>
        <w:jc w:val="center"/>
        <w:rPr>
          <w:b/>
        </w:rPr>
      </w:pPr>
      <w:r>
        <w:rPr>
          <w:b/>
        </w:rPr>
        <w:t>Due Date:</w:t>
      </w:r>
      <w:r>
        <w:rPr>
          <w:b/>
        </w:rPr>
        <w:tab/>
        <w:t xml:space="preserve">Date </w:t>
      </w:r>
      <w:r w:rsidR="002E1CAB">
        <w:rPr>
          <w:b/>
        </w:rPr>
        <w:t>Submitted</w:t>
      </w:r>
      <w:r>
        <w:rPr>
          <w:b/>
        </w:rPr>
        <w:t>:</w:t>
      </w:r>
    </w:p>
    <w:p w:rsidR="00C57FA9" w:rsidRPr="00FC29A2" w:rsidRDefault="00FC29A2" w:rsidP="0035129C">
      <w:pPr>
        <w:tabs>
          <w:tab w:val="center" w:pos="4320"/>
        </w:tabs>
        <w:spacing w:after="0"/>
        <w:jc w:val="center"/>
        <w:rPr>
          <w:b/>
        </w:rPr>
      </w:pPr>
      <w:r>
        <w:t>April 5</w:t>
      </w:r>
      <w:r w:rsidRPr="00FC29A2">
        <w:rPr>
          <w:vertAlign w:val="superscript"/>
        </w:rPr>
        <w:t>th</w:t>
      </w:r>
      <w:r>
        <w:t>, 2012</w:t>
      </w:r>
      <w:r>
        <w:tab/>
        <w:t>April 5</w:t>
      </w:r>
      <w:r w:rsidRPr="00FC29A2">
        <w:rPr>
          <w:vertAlign w:val="superscript"/>
        </w:rPr>
        <w:t>th</w:t>
      </w:r>
      <w:r>
        <w:t>, 2012</w:t>
      </w:r>
      <w:r>
        <w:br/>
      </w:r>
      <w:r>
        <w:br/>
      </w:r>
      <w:r>
        <w:br/>
      </w:r>
      <w:r>
        <w:br/>
      </w:r>
      <w:r>
        <w:br/>
      </w:r>
    </w:p>
    <w:p w:rsidR="00C57FA9" w:rsidRDefault="00C57FA9" w:rsidP="0035129C">
      <w:pPr>
        <w:jc w:val="both"/>
      </w:pPr>
      <w:r>
        <w:br/>
      </w:r>
    </w:p>
    <w:p w:rsidR="00C57FA9" w:rsidRDefault="00C57FA9" w:rsidP="0035129C">
      <w:pPr>
        <w:jc w:val="both"/>
      </w:pPr>
    </w:p>
    <w:sdt>
      <w:sdtPr>
        <w:rPr>
          <w:rFonts w:asciiTheme="minorHAnsi" w:eastAsiaTheme="minorHAnsi" w:hAnsiTheme="minorHAnsi" w:cstheme="minorBidi"/>
          <w:b w:val="0"/>
          <w:bCs w:val="0"/>
          <w:color w:val="auto"/>
          <w:sz w:val="24"/>
          <w:szCs w:val="24"/>
        </w:rPr>
        <w:id w:val="67191601"/>
        <w:docPartObj>
          <w:docPartGallery w:val="Table of Contents"/>
          <w:docPartUnique/>
        </w:docPartObj>
      </w:sdtPr>
      <w:sdtContent>
        <w:p w:rsidR="00C57FA9" w:rsidRDefault="00C57FA9" w:rsidP="0035129C">
          <w:pPr>
            <w:pStyle w:val="TOCHeading"/>
            <w:jc w:val="both"/>
          </w:pPr>
          <w:r>
            <w:t>Table of Contents</w:t>
          </w:r>
        </w:p>
        <w:p w:rsidR="00F97F88" w:rsidRDefault="003A6083" w:rsidP="0035129C">
          <w:pPr>
            <w:pStyle w:val="TOC1"/>
            <w:tabs>
              <w:tab w:val="right" w:leader="dot" w:pos="8630"/>
            </w:tabs>
            <w:jc w:val="both"/>
            <w:rPr>
              <w:rFonts w:eastAsiaTheme="minorEastAsia"/>
              <w:b w:val="0"/>
              <w:noProof/>
            </w:rPr>
          </w:pPr>
          <w:r w:rsidRPr="003A6083">
            <w:fldChar w:fldCharType="begin"/>
          </w:r>
          <w:r w:rsidR="00C57FA9">
            <w:instrText xml:space="preserve"> TOC \o "1-3" \h \z \u </w:instrText>
          </w:r>
          <w:r w:rsidRPr="003A6083">
            <w:fldChar w:fldCharType="separate"/>
          </w:r>
          <w:r w:rsidR="00F97F88">
            <w:rPr>
              <w:noProof/>
            </w:rPr>
            <w:t>1.0 Identification of New Product</w:t>
          </w:r>
          <w:r w:rsidR="00F97F88">
            <w:rPr>
              <w:noProof/>
            </w:rPr>
            <w:tab/>
          </w:r>
          <w:r w:rsidR="00F97F88">
            <w:rPr>
              <w:noProof/>
            </w:rPr>
            <w:fldChar w:fldCharType="begin"/>
          </w:r>
          <w:r w:rsidR="00F97F88">
            <w:rPr>
              <w:noProof/>
            </w:rPr>
            <w:instrText xml:space="preserve"> PAGEREF _Toc194920973 \h </w:instrText>
          </w:r>
          <w:r w:rsidR="00397BD8">
            <w:rPr>
              <w:noProof/>
            </w:rPr>
          </w:r>
          <w:r w:rsidR="00F97F88">
            <w:rPr>
              <w:noProof/>
            </w:rPr>
            <w:fldChar w:fldCharType="separate"/>
          </w:r>
          <w:r w:rsidR="002E1CAB">
            <w:rPr>
              <w:noProof/>
            </w:rPr>
            <w:t>3</w:t>
          </w:r>
          <w:r w:rsidR="00F97F88">
            <w:rPr>
              <w:noProof/>
            </w:rPr>
            <w:fldChar w:fldCharType="end"/>
          </w:r>
        </w:p>
        <w:p w:rsidR="00F97F88" w:rsidRDefault="00F97F88" w:rsidP="0035129C">
          <w:pPr>
            <w:pStyle w:val="TOC2"/>
            <w:tabs>
              <w:tab w:val="right" w:leader="dot" w:pos="8630"/>
            </w:tabs>
            <w:jc w:val="both"/>
            <w:rPr>
              <w:rFonts w:eastAsiaTheme="minorEastAsia"/>
              <w:b w:val="0"/>
              <w:noProof/>
              <w:sz w:val="24"/>
              <w:szCs w:val="24"/>
            </w:rPr>
          </w:pPr>
          <w:r>
            <w:rPr>
              <w:noProof/>
            </w:rPr>
            <w:t>1.1 Idea Sources</w:t>
          </w:r>
          <w:r>
            <w:rPr>
              <w:noProof/>
            </w:rPr>
            <w:tab/>
          </w:r>
          <w:r>
            <w:rPr>
              <w:noProof/>
            </w:rPr>
            <w:fldChar w:fldCharType="begin"/>
          </w:r>
          <w:r>
            <w:rPr>
              <w:noProof/>
            </w:rPr>
            <w:instrText xml:space="preserve"> PAGEREF _Toc194920974 \h </w:instrText>
          </w:r>
          <w:r w:rsidR="00397BD8">
            <w:rPr>
              <w:noProof/>
            </w:rPr>
          </w:r>
          <w:r>
            <w:rPr>
              <w:noProof/>
            </w:rPr>
            <w:fldChar w:fldCharType="separate"/>
          </w:r>
          <w:r w:rsidR="002E1CAB">
            <w:rPr>
              <w:noProof/>
            </w:rPr>
            <w:t>3</w:t>
          </w:r>
          <w:r>
            <w:rPr>
              <w:noProof/>
            </w:rPr>
            <w:fldChar w:fldCharType="end"/>
          </w:r>
        </w:p>
        <w:p w:rsidR="00F97F88" w:rsidRDefault="00F97F88" w:rsidP="0035129C">
          <w:pPr>
            <w:pStyle w:val="TOC2"/>
            <w:tabs>
              <w:tab w:val="right" w:leader="dot" w:pos="8630"/>
            </w:tabs>
            <w:jc w:val="both"/>
            <w:rPr>
              <w:rFonts w:eastAsiaTheme="minorEastAsia"/>
              <w:b w:val="0"/>
              <w:noProof/>
              <w:sz w:val="24"/>
              <w:szCs w:val="24"/>
            </w:rPr>
          </w:pPr>
          <w:r>
            <w:rPr>
              <w:noProof/>
            </w:rPr>
            <w:t>1.2 Gatorade: Carbon Fuel</w:t>
          </w:r>
          <w:r>
            <w:rPr>
              <w:noProof/>
            </w:rPr>
            <w:tab/>
          </w:r>
          <w:r>
            <w:rPr>
              <w:noProof/>
            </w:rPr>
            <w:fldChar w:fldCharType="begin"/>
          </w:r>
          <w:r>
            <w:rPr>
              <w:noProof/>
            </w:rPr>
            <w:instrText xml:space="preserve"> PAGEREF _Toc194920975 \h </w:instrText>
          </w:r>
          <w:r w:rsidR="00397BD8">
            <w:rPr>
              <w:noProof/>
            </w:rPr>
          </w:r>
          <w:r>
            <w:rPr>
              <w:noProof/>
            </w:rPr>
            <w:fldChar w:fldCharType="separate"/>
          </w:r>
          <w:r w:rsidR="002E1CAB">
            <w:rPr>
              <w:noProof/>
            </w:rPr>
            <w:t>3</w:t>
          </w:r>
          <w:r>
            <w:rPr>
              <w:noProof/>
            </w:rPr>
            <w:fldChar w:fldCharType="end"/>
          </w:r>
        </w:p>
        <w:p w:rsidR="00F97F88" w:rsidRDefault="00F97F88" w:rsidP="0035129C">
          <w:pPr>
            <w:pStyle w:val="TOC2"/>
            <w:tabs>
              <w:tab w:val="right" w:leader="dot" w:pos="8630"/>
            </w:tabs>
            <w:jc w:val="both"/>
            <w:rPr>
              <w:rFonts w:eastAsiaTheme="minorEastAsia"/>
              <w:b w:val="0"/>
              <w:noProof/>
              <w:sz w:val="24"/>
              <w:szCs w:val="24"/>
            </w:rPr>
          </w:pPr>
          <w:r>
            <w:rPr>
              <w:noProof/>
            </w:rPr>
            <w:t>1.3 Keys to Our Success</w:t>
          </w:r>
          <w:r>
            <w:rPr>
              <w:noProof/>
            </w:rPr>
            <w:tab/>
          </w:r>
          <w:r>
            <w:rPr>
              <w:noProof/>
            </w:rPr>
            <w:fldChar w:fldCharType="begin"/>
          </w:r>
          <w:r>
            <w:rPr>
              <w:noProof/>
            </w:rPr>
            <w:instrText xml:space="preserve"> PAGEREF _Toc194920976 \h </w:instrText>
          </w:r>
          <w:r w:rsidR="00397BD8">
            <w:rPr>
              <w:noProof/>
            </w:rPr>
          </w:r>
          <w:r>
            <w:rPr>
              <w:noProof/>
            </w:rPr>
            <w:fldChar w:fldCharType="separate"/>
          </w:r>
          <w:r w:rsidR="002E1CAB">
            <w:rPr>
              <w:noProof/>
            </w:rPr>
            <w:t>4</w:t>
          </w:r>
          <w:r>
            <w:rPr>
              <w:noProof/>
            </w:rPr>
            <w:fldChar w:fldCharType="end"/>
          </w:r>
        </w:p>
        <w:p w:rsidR="00F97F88" w:rsidRDefault="00F97F88" w:rsidP="0035129C">
          <w:pPr>
            <w:pStyle w:val="TOC1"/>
            <w:tabs>
              <w:tab w:val="right" w:leader="dot" w:pos="8630"/>
            </w:tabs>
            <w:jc w:val="both"/>
            <w:rPr>
              <w:rFonts w:eastAsiaTheme="minorEastAsia"/>
              <w:b w:val="0"/>
              <w:noProof/>
            </w:rPr>
          </w:pPr>
          <w:r>
            <w:rPr>
              <w:noProof/>
            </w:rPr>
            <w:t>2.0 Macro-Environmental Impact</w:t>
          </w:r>
          <w:r>
            <w:rPr>
              <w:noProof/>
            </w:rPr>
            <w:tab/>
          </w:r>
          <w:r>
            <w:rPr>
              <w:noProof/>
            </w:rPr>
            <w:fldChar w:fldCharType="begin"/>
          </w:r>
          <w:r>
            <w:rPr>
              <w:noProof/>
            </w:rPr>
            <w:instrText xml:space="preserve"> PAGEREF _Toc194920977 \h </w:instrText>
          </w:r>
          <w:r w:rsidR="00397BD8">
            <w:rPr>
              <w:noProof/>
            </w:rPr>
          </w:r>
          <w:r>
            <w:rPr>
              <w:noProof/>
            </w:rPr>
            <w:fldChar w:fldCharType="separate"/>
          </w:r>
          <w:r w:rsidR="002E1CAB">
            <w:rPr>
              <w:noProof/>
            </w:rPr>
            <w:t>5</w:t>
          </w:r>
          <w:r>
            <w:rPr>
              <w:noProof/>
            </w:rPr>
            <w:fldChar w:fldCharType="end"/>
          </w:r>
        </w:p>
        <w:p w:rsidR="00F97F88" w:rsidRDefault="00F97F88" w:rsidP="0035129C">
          <w:pPr>
            <w:pStyle w:val="TOC2"/>
            <w:tabs>
              <w:tab w:val="right" w:leader="dot" w:pos="8630"/>
            </w:tabs>
            <w:jc w:val="both"/>
            <w:rPr>
              <w:rFonts w:eastAsiaTheme="minorEastAsia"/>
              <w:b w:val="0"/>
              <w:noProof/>
              <w:sz w:val="24"/>
              <w:szCs w:val="24"/>
            </w:rPr>
          </w:pPr>
          <w:r>
            <w:rPr>
              <w:noProof/>
            </w:rPr>
            <w:t>2.1 Demographic Forces</w:t>
          </w:r>
          <w:r>
            <w:rPr>
              <w:noProof/>
            </w:rPr>
            <w:tab/>
          </w:r>
          <w:r>
            <w:rPr>
              <w:noProof/>
            </w:rPr>
            <w:fldChar w:fldCharType="begin"/>
          </w:r>
          <w:r>
            <w:rPr>
              <w:noProof/>
            </w:rPr>
            <w:instrText xml:space="preserve"> PAGEREF _Toc194920978 \h </w:instrText>
          </w:r>
          <w:r w:rsidR="00397BD8">
            <w:rPr>
              <w:noProof/>
            </w:rPr>
          </w:r>
          <w:r>
            <w:rPr>
              <w:noProof/>
            </w:rPr>
            <w:fldChar w:fldCharType="separate"/>
          </w:r>
          <w:r w:rsidR="002E1CAB">
            <w:rPr>
              <w:noProof/>
            </w:rPr>
            <w:t>5</w:t>
          </w:r>
          <w:r>
            <w:rPr>
              <w:noProof/>
            </w:rPr>
            <w:fldChar w:fldCharType="end"/>
          </w:r>
        </w:p>
        <w:p w:rsidR="00F97F88" w:rsidRDefault="00F97F88" w:rsidP="0035129C">
          <w:pPr>
            <w:pStyle w:val="TOC2"/>
            <w:tabs>
              <w:tab w:val="right" w:leader="dot" w:pos="8630"/>
            </w:tabs>
            <w:jc w:val="both"/>
            <w:rPr>
              <w:rFonts w:eastAsiaTheme="minorEastAsia"/>
              <w:b w:val="0"/>
              <w:noProof/>
              <w:sz w:val="24"/>
              <w:szCs w:val="24"/>
            </w:rPr>
          </w:pPr>
          <w:r>
            <w:rPr>
              <w:noProof/>
            </w:rPr>
            <w:t>2.3 Economic Forces</w:t>
          </w:r>
          <w:r>
            <w:rPr>
              <w:noProof/>
            </w:rPr>
            <w:tab/>
          </w:r>
          <w:r>
            <w:rPr>
              <w:noProof/>
            </w:rPr>
            <w:fldChar w:fldCharType="begin"/>
          </w:r>
          <w:r>
            <w:rPr>
              <w:noProof/>
            </w:rPr>
            <w:instrText xml:space="preserve"> PAGEREF _Toc194920979 \h </w:instrText>
          </w:r>
          <w:r w:rsidR="00397BD8">
            <w:rPr>
              <w:noProof/>
            </w:rPr>
          </w:r>
          <w:r>
            <w:rPr>
              <w:noProof/>
            </w:rPr>
            <w:fldChar w:fldCharType="separate"/>
          </w:r>
          <w:r w:rsidR="002E1CAB">
            <w:rPr>
              <w:noProof/>
            </w:rPr>
            <w:t>5</w:t>
          </w:r>
          <w:r>
            <w:rPr>
              <w:noProof/>
            </w:rPr>
            <w:fldChar w:fldCharType="end"/>
          </w:r>
        </w:p>
        <w:p w:rsidR="00F97F88" w:rsidRDefault="00F97F88" w:rsidP="0035129C">
          <w:pPr>
            <w:pStyle w:val="TOC2"/>
            <w:tabs>
              <w:tab w:val="right" w:leader="dot" w:pos="8630"/>
            </w:tabs>
            <w:jc w:val="both"/>
            <w:rPr>
              <w:rFonts w:eastAsiaTheme="minorEastAsia"/>
              <w:b w:val="0"/>
              <w:noProof/>
              <w:sz w:val="24"/>
              <w:szCs w:val="24"/>
            </w:rPr>
          </w:pPr>
          <w:r>
            <w:rPr>
              <w:noProof/>
            </w:rPr>
            <w:t>2.4  Environmental Forces</w:t>
          </w:r>
          <w:r>
            <w:rPr>
              <w:noProof/>
            </w:rPr>
            <w:tab/>
          </w:r>
          <w:r>
            <w:rPr>
              <w:noProof/>
            </w:rPr>
            <w:fldChar w:fldCharType="begin"/>
          </w:r>
          <w:r>
            <w:rPr>
              <w:noProof/>
            </w:rPr>
            <w:instrText xml:space="preserve"> PAGEREF _Toc194920980 \h </w:instrText>
          </w:r>
          <w:r w:rsidR="00397BD8">
            <w:rPr>
              <w:noProof/>
            </w:rPr>
          </w:r>
          <w:r>
            <w:rPr>
              <w:noProof/>
            </w:rPr>
            <w:fldChar w:fldCharType="separate"/>
          </w:r>
          <w:r w:rsidR="002E1CAB">
            <w:rPr>
              <w:noProof/>
            </w:rPr>
            <w:t>5</w:t>
          </w:r>
          <w:r>
            <w:rPr>
              <w:noProof/>
            </w:rPr>
            <w:fldChar w:fldCharType="end"/>
          </w:r>
        </w:p>
        <w:p w:rsidR="00F97F88" w:rsidRDefault="00F97F88" w:rsidP="0035129C">
          <w:pPr>
            <w:pStyle w:val="TOC2"/>
            <w:tabs>
              <w:tab w:val="right" w:leader="dot" w:pos="8630"/>
            </w:tabs>
            <w:jc w:val="both"/>
            <w:rPr>
              <w:rFonts w:eastAsiaTheme="minorEastAsia"/>
              <w:b w:val="0"/>
              <w:noProof/>
              <w:sz w:val="24"/>
              <w:szCs w:val="24"/>
            </w:rPr>
          </w:pPr>
          <w:r>
            <w:rPr>
              <w:noProof/>
            </w:rPr>
            <w:t>2.5 Political\Legal Forces</w:t>
          </w:r>
          <w:r>
            <w:rPr>
              <w:noProof/>
            </w:rPr>
            <w:tab/>
          </w:r>
          <w:r>
            <w:rPr>
              <w:noProof/>
            </w:rPr>
            <w:fldChar w:fldCharType="begin"/>
          </w:r>
          <w:r>
            <w:rPr>
              <w:noProof/>
            </w:rPr>
            <w:instrText xml:space="preserve"> PAGEREF _Toc194920981 \h </w:instrText>
          </w:r>
          <w:r w:rsidR="00397BD8">
            <w:rPr>
              <w:noProof/>
            </w:rPr>
          </w:r>
          <w:r>
            <w:rPr>
              <w:noProof/>
            </w:rPr>
            <w:fldChar w:fldCharType="separate"/>
          </w:r>
          <w:r w:rsidR="002E1CAB">
            <w:rPr>
              <w:noProof/>
            </w:rPr>
            <w:t>5</w:t>
          </w:r>
          <w:r>
            <w:rPr>
              <w:noProof/>
            </w:rPr>
            <w:fldChar w:fldCharType="end"/>
          </w:r>
        </w:p>
        <w:p w:rsidR="00F97F88" w:rsidRDefault="00F97F88" w:rsidP="0035129C">
          <w:pPr>
            <w:pStyle w:val="TOC2"/>
            <w:tabs>
              <w:tab w:val="right" w:leader="dot" w:pos="8630"/>
            </w:tabs>
            <w:jc w:val="both"/>
            <w:rPr>
              <w:rFonts w:eastAsiaTheme="minorEastAsia"/>
              <w:b w:val="0"/>
              <w:noProof/>
              <w:sz w:val="24"/>
              <w:szCs w:val="24"/>
            </w:rPr>
          </w:pPr>
          <w:r>
            <w:rPr>
              <w:noProof/>
            </w:rPr>
            <w:t>2.6 Technological Forces</w:t>
          </w:r>
          <w:r>
            <w:rPr>
              <w:noProof/>
            </w:rPr>
            <w:tab/>
          </w:r>
          <w:r>
            <w:rPr>
              <w:noProof/>
            </w:rPr>
            <w:fldChar w:fldCharType="begin"/>
          </w:r>
          <w:r>
            <w:rPr>
              <w:noProof/>
            </w:rPr>
            <w:instrText xml:space="preserve"> PAGEREF _Toc194920982 \h </w:instrText>
          </w:r>
          <w:r w:rsidR="00397BD8">
            <w:rPr>
              <w:noProof/>
            </w:rPr>
          </w:r>
          <w:r>
            <w:rPr>
              <w:noProof/>
            </w:rPr>
            <w:fldChar w:fldCharType="separate"/>
          </w:r>
          <w:r w:rsidR="002E1CAB">
            <w:rPr>
              <w:noProof/>
            </w:rPr>
            <w:t>6</w:t>
          </w:r>
          <w:r>
            <w:rPr>
              <w:noProof/>
            </w:rPr>
            <w:fldChar w:fldCharType="end"/>
          </w:r>
        </w:p>
        <w:p w:rsidR="00F97F88" w:rsidRDefault="00F97F88" w:rsidP="0035129C">
          <w:pPr>
            <w:pStyle w:val="TOC2"/>
            <w:tabs>
              <w:tab w:val="right" w:leader="dot" w:pos="8630"/>
            </w:tabs>
            <w:jc w:val="both"/>
            <w:rPr>
              <w:rFonts w:eastAsiaTheme="minorEastAsia"/>
              <w:b w:val="0"/>
              <w:noProof/>
              <w:sz w:val="24"/>
              <w:szCs w:val="24"/>
            </w:rPr>
          </w:pPr>
          <w:r>
            <w:rPr>
              <w:noProof/>
            </w:rPr>
            <w:t>2.7 Cultural Forces</w:t>
          </w:r>
          <w:r>
            <w:rPr>
              <w:noProof/>
            </w:rPr>
            <w:tab/>
          </w:r>
          <w:r>
            <w:rPr>
              <w:noProof/>
            </w:rPr>
            <w:fldChar w:fldCharType="begin"/>
          </w:r>
          <w:r>
            <w:rPr>
              <w:noProof/>
            </w:rPr>
            <w:instrText xml:space="preserve"> PAGEREF _Toc194920983 \h </w:instrText>
          </w:r>
          <w:r w:rsidR="00397BD8">
            <w:rPr>
              <w:noProof/>
            </w:rPr>
          </w:r>
          <w:r>
            <w:rPr>
              <w:noProof/>
            </w:rPr>
            <w:fldChar w:fldCharType="separate"/>
          </w:r>
          <w:r w:rsidR="002E1CAB">
            <w:rPr>
              <w:noProof/>
            </w:rPr>
            <w:t>6</w:t>
          </w:r>
          <w:r>
            <w:rPr>
              <w:noProof/>
            </w:rPr>
            <w:fldChar w:fldCharType="end"/>
          </w:r>
        </w:p>
        <w:p w:rsidR="00F97F88" w:rsidRDefault="00F97F88" w:rsidP="0035129C">
          <w:pPr>
            <w:pStyle w:val="TOC1"/>
            <w:tabs>
              <w:tab w:val="right" w:leader="dot" w:pos="8630"/>
            </w:tabs>
            <w:jc w:val="both"/>
            <w:rPr>
              <w:rFonts w:eastAsiaTheme="minorEastAsia"/>
              <w:b w:val="0"/>
              <w:noProof/>
            </w:rPr>
          </w:pPr>
          <w:r>
            <w:rPr>
              <w:noProof/>
            </w:rPr>
            <w:t>3. 0 Segmenting &amp; Targeting</w:t>
          </w:r>
          <w:r>
            <w:rPr>
              <w:noProof/>
            </w:rPr>
            <w:tab/>
          </w:r>
          <w:r>
            <w:rPr>
              <w:noProof/>
            </w:rPr>
            <w:fldChar w:fldCharType="begin"/>
          </w:r>
          <w:r>
            <w:rPr>
              <w:noProof/>
            </w:rPr>
            <w:instrText xml:space="preserve"> PAGEREF _Toc194920984 \h </w:instrText>
          </w:r>
          <w:r w:rsidR="00397BD8">
            <w:rPr>
              <w:noProof/>
            </w:rPr>
          </w:r>
          <w:r>
            <w:rPr>
              <w:noProof/>
            </w:rPr>
            <w:fldChar w:fldCharType="separate"/>
          </w:r>
          <w:r w:rsidR="002E1CAB">
            <w:rPr>
              <w:noProof/>
            </w:rPr>
            <w:t>7</w:t>
          </w:r>
          <w:r>
            <w:rPr>
              <w:noProof/>
            </w:rPr>
            <w:fldChar w:fldCharType="end"/>
          </w:r>
        </w:p>
        <w:p w:rsidR="00F97F88" w:rsidRDefault="00F97F88" w:rsidP="0035129C">
          <w:pPr>
            <w:pStyle w:val="TOC2"/>
            <w:tabs>
              <w:tab w:val="right" w:leader="dot" w:pos="8630"/>
            </w:tabs>
            <w:jc w:val="both"/>
            <w:rPr>
              <w:rFonts w:eastAsiaTheme="minorEastAsia"/>
              <w:b w:val="0"/>
              <w:noProof/>
              <w:sz w:val="24"/>
              <w:szCs w:val="24"/>
            </w:rPr>
          </w:pPr>
          <w:r>
            <w:rPr>
              <w:noProof/>
            </w:rPr>
            <w:t>3.1 Consumer 1</w:t>
          </w:r>
          <w:r>
            <w:rPr>
              <w:noProof/>
            </w:rPr>
            <w:tab/>
          </w:r>
          <w:r>
            <w:rPr>
              <w:noProof/>
            </w:rPr>
            <w:fldChar w:fldCharType="begin"/>
          </w:r>
          <w:r>
            <w:rPr>
              <w:noProof/>
            </w:rPr>
            <w:instrText xml:space="preserve"> PAGEREF _Toc194920985 \h </w:instrText>
          </w:r>
          <w:r w:rsidR="00397BD8">
            <w:rPr>
              <w:noProof/>
            </w:rPr>
          </w:r>
          <w:r>
            <w:rPr>
              <w:noProof/>
            </w:rPr>
            <w:fldChar w:fldCharType="separate"/>
          </w:r>
          <w:r w:rsidR="002E1CAB">
            <w:rPr>
              <w:noProof/>
            </w:rPr>
            <w:t>7</w:t>
          </w:r>
          <w:r>
            <w:rPr>
              <w:noProof/>
            </w:rPr>
            <w:fldChar w:fldCharType="end"/>
          </w:r>
        </w:p>
        <w:p w:rsidR="00F97F88" w:rsidRDefault="00F97F88" w:rsidP="0035129C">
          <w:pPr>
            <w:pStyle w:val="TOC2"/>
            <w:tabs>
              <w:tab w:val="right" w:leader="dot" w:pos="8630"/>
            </w:tabs>
            <w:jc w:val="both"/>
            <w:rPr>
              <w:rFonts w:eastAsiaTheme="minorEastAsia"/>
              <w:b w:val="0"/>
              <w:noProof/>
              <w:sz w:val="24"/>
              <w:szCs w:val="24"/>
            </w:rPr>
          </w:pPr>
          <w:r>
            <w:rPr>
              <w:noProof/>
            </w:rPr>
            <w:t>3.2 Consumer 2</w:t>
          </w:r>
          <w:r>
            <w:rPr>
              <w:noProof/>
            </w:rPr>
            <w:tab/>
          </w:r>
          <w:r>
            <w:rPr>
              <w:noProof/>
            </w:rPr>
            <w:fldChar w:fldCharType="begin"/>
          </w:r>
          <w:r>
            <w:rPr>
              <w:noProof/>
            </w:rPr>
            <w:instrText xml:space="preserve"> PAGEREF _Toc194920986 \h </w:instrText>
          </w:r>
          <w:r w:rsidR="00397BD8">
            <w:rPr>
              <w:noProof/>
            </w:rPr>
          </w:r>
          <w:r>
            <w:rPr>
              <w:noProof/>
            </w:rPr>
            <w:fldChar w:fldCharType="separate"/>
          </w:r>
          <w:r w:rsidR="002E1CAB">
            <w:rPr>
              <w:noProof/>
            </w:rPr>
            <w:t>7</w:t>
          </w:r>
          <w:r>
            <w:rPr>
              <w:noProof/>
            </w:rPr>
            <w:fldChar w:fldCharType="end"/>
          </w:r>
        </w:p>
        <w:p w:rsidR="00F97F88" w:rsidRDefault="00F97F88" w:rsidP="0035129C">
          <w:pPr>
            <w:pStyle w:val="TOC2"/>
            <w:tabs>
              <w:tab w:val="right" w:leader="dot" w:pos="8630"/>
            </w:tabs>
            <w:jc w:val="both"/>
            <w:rPr>
              <w:rFonts w:eastAsiaTheme="minorEastAsia"/>
              <w:b w:val="0"/>
              <w:noProof/>
              <w:sz w:val="24"/>
              <w:szCs w:val="24"/>
            </w:rPr>
          </w:pPr>
          <w:r>
            <w:rPr>
              <w:noProof/>
            </w:rPr>
            <w:t>3.3 Primary Target</w:t>
          </w:r>
          <w:r>
            <w:rPr>
              <w:noProof/>
            </w:rPr>
            <w:tab/>
          </w:r>
          <w:r>
            <w:rPr>
              <w:noProof/>
            </w:rPr>
            <w:fldChar w:fldCharType="begin"/>
          </w:r>
          <w:r>
            <w:rPr>
              <w:noProof/>
            </w:rPr>
            <w:instrText xml:space="preserve"> PAGEREF _Toc194920987 \h </w:instrText>
          </w:r>
          <w:r w:rsidR="00397BD8">
            <w:rPr>
              <w:noProof/>
            </w:rPr>
          </w:r>
          <w:r>
            <w:rPr>
              <w:noProof/>
            </w:rPr>
            <w:fldChar w:fldCharType="separate"/>
          </w:r>
          <w:r w:rsidR="002E1CAB">
            <w:rPr>
              <w:noProof/>
            </w:rPr>
            <w:t>7</w:t>
          </w:r>
          <w:r>
            <w:rPr>
              <w:noProof/>
            </w:rPr>
            <w:fldChar w:fldCharType="end"/>
          </w:r>
        </w:p>
        <w:p w:rsidR="00F97F88" w:rsidRDefault="00F97F88" w:rsidP="0035129C">
          <w:pPr>
            <w:pStyle w:val="TOC3"/>
            <w:tabs>
              <w:tab w:val="right" w:leader="dot" w:pos="8630"/>
            </w:tabs>
            <w:jc w:val="both"/>
            <w:rPr>
              <w:rFonts w:eastAsiaTheme="minorEastAsia"/>
              <w:noProof/>
              <w:sz w:val="24"/>
              <w:szCs w:val="24"/>
            </w:rPr>
          </w:pPr>
          <w:r>
            <w:rPr>
              <w:noProof/>
            </w:rPr>
            <w:t>Table 3.1</w:t>
          </w:r>
          <w:r>
            <w:rPr>
              <w:noProof/>
            </w:rPr>
            <w:tab/>
          </w:r>
          <w:r>
            <w:rPr>
              <w:noProof/>
            </w:rPr>
            <w:fldChar w:fldCharType="begin"/>
          </w:r>
          <w:r>
            <w:rPr>
              <w:noProof/>
            </w:rPr>
            <w:instrText xml:space="preserve"> PAGEREF _Toc194920988 \h </w:instrText>
          </w:r>
          <w:r w:rsidR="00397BD8">
            <w:rPr>
              <w:noProof/>
            </w:rPr>
          </w:r>
          <w:r>
            <w:rPr>
              <w:noProof/>
            </w:rPr>
            <w:fldChar w:fldCharType="separate"/>
          </w:r>
          <w:r w:rsidR="002E1CAB">
            <w:rPr>
              <w:noProof/>
            </w:rPr>
            <w:t>7</w:t>
          </w:r>
          <w:r>
            <w:rPr>
              <w:noProof/>
            </w:rPr>
            <w:fldChar w:fldCharType="end"/>
          </w:r>
        </w:p>
        <w:p w:rsidR="00F97F88" w:rsidRDefault="00F97F88" w:rsidP="0035129C">
          <w:pPr>
            <w:pStyle w:val="TOC1"/>
            <w:tabs>
              <w:tab w:val="right" w:leader="dot" w:pos="8630"/>
            </w:tabs>
            <w:jc w:val="both"/>
            <w:rPr>
              <w:rFonts w:eastAsiaTheme="minorEastAsia"/>
              <w:b w:val="0"/>
              <w:noProof/>
            </w:rPr>
          </w:pPr>
          <w:r>
            <w:rPr>
              <w:noProof/>
            </w:rPr>
            <w:t>4.0 Secondary Data &amp; Sales Potential</w:t>
          </w:r>
          <w:r>
            <w:rPr>
              <w:noProof/>
            </w:rPr>
            <w:tab/>
          </w:r>
          <w:r>
            <w:rPr>
              <w:noProof/>
            </w:rPr>
            <w:fldChar w:fldCharType="begin"/>
          </w:r>
          <w:r>
            <w:rPr>
              <w:noProof/>
            </w:rPr>
            <w:instrText xml:space="preserve"> PAGEREF _Toc194920989 \h </w:instrText>
          </w:r>
          <w:r w:rsidR="00397BD8">
            <w:rPr>
              <w:noProof/>
            </w:rPr>
          </w:r>
          <w:r>
            <w:rPr>
              <w:noProof/>
            </w:rPr>
            <w:fldChar w:fldCharType="separate"/>
          </w:r>
          <w:r w:rsidR="002E1CAB">
            <w:rPr>
              <w:noProof/>
            </w:rPr>
            <w:t>8</w:t>
          </w:r>
          <w:r>
            <w:rPr>
              <w:noProof/>
            </w:rPr>
            <w:fldChar w:fldCharType="end"/>
          </w:r>
        </w:p>
        <w:p w:rsidR="00F97F88" w:rsidRDefault="00F97F88" w:rsidP="0035129C">
          <w:pPr>
            <w:pStyle w:val="TOC2"/>
            <w:tabs>
              <w:tab w:val="right" w:leader="dot" w:pos="8630"/>
            </w:tabs>
            <w:jc w:val="both"/>
            <w:rPr>
              <w:rFonts w:eastAsiaTheme="minorEastAsia"/>
              <w:b w:val="0"/>
              <w:noProof/>
              <w:sz w:val="24"/>
              <w:szCs w:val="24"/>
            </w:rPr>
          </w:pPr>
          <w:r>
            <w:rPr>
              <w:noProof/>
            </w:rPr>
            <w:t>4.1 Sources</w:t>
          </w:r>
          <w:r>
            <w:rPr>
              <w:noProof/>
            </w:rPr>
            <w:tab/>
          </w:r>
          <w:r>
            <w:rPr>
              <w:noProof/>
            </w:rPr>
            <w:fldChar w:fldCharType="begin"/>
          </w:r>
          <w:r>
            <w:rPr>
              <w:noProof/>
            </w:rPr>
            <w:instrText xml:space="preserve"> PAGEREF _Toc194920990 \h </w:instrText>
          </w:r>
          <w:r w:rsidR="00397BD8">
            <w:rPr>
              <w:noProof/>
            </w:rPr>
          </w:r>
          <w:r>
            <w:rPr>
              <w:noProof/>
            </w:rPr>
            <w:fldChar w:fldCharType="separate"/>
          </w:r>
          <w:r w:rsidR="002E1CAB">
            <w:rPr>
              <w:noProof/>
            </w:rPr>
            <w:t>8</w:t>
          </w:r>
          <w:r>
            <w:rPr>
              <w:noProof/>
            </w:rPr>
            <w:fldChar w:fldCharType="end"/>
          </w:r>
        </w:p>
        <w:p w:rsidR="00F97F88" w:rsidRDefault="00F97F88" w:rsidP="0035129C">
          <w:pPr>
            <w:pStyle w:val="TOC2"/>
            <w:tabs>
              <w:tab w:val="right" w:leader="dot" w:pos="8630"/>
            </w:tabs>
            <w:jc w:val="both"/>
            <w:rPr>
              <w:rFonts w:eastAsiaTheme="minorEastAsia"/>
              <w:b w:val="0"/>
              <w:noProof/>
              <w:sz w:val="24"/>
              <w:szCs w:val="24"/>
            </w:rPr>
          </w:pPr>
          <w:r>
            <w:rPr>
              <w:noProof/>
            </w:rPr>
            <w:t>4.2 Potential Sales</w:t>
          </w:r>
          <w:r>
            <w:rPr>
              <w:noProof/>
            </w:rPr>
            <w:tab/>
          </w:r>
          <w:r>
            <w:rPr>
              <w:noProof/>
            </w:rPr>
            <w:fldChar w:fldCharType="begin"/>
          </w:r>
          <w:r>
            <w:rPr>
              <w:noProof/>
            </w:rPr>
            <w:instrText xml:space="preserve"> PAGEREF _Toc194920991 \h </w:instrText>
          </w:r>
          <w:r w:rsidR="00397BD8">
            <w:rPr>
              <w:noProof/>
            </w:rPr>
          </w:r>
          <w:r>
            <w:rPr>
              <w:noProof/>
            </w:rPr>
            <w:fldChar w:fldCharType="separate"/>
          </w:r>
          <w:r w:rsidR="002E1CAB">
            <w:rPr>
              <w:noProof/>
            </w:rPr>
            <w:t>9</w:t>
          </w:r>
          <w:r>
            <w:rPr>
              <w:noProof/>
            </w:rPr>
            <w:fldChar w:fldCharType="end"/>
          </w:r>
        </w:p>
        <w:p w:rsidR="00F97F88" w:rsidRDefault="00F97F88" w:rsidP="0035129C">
          <w:pPr>
            <w:pStyle w:val="TOC1"/>
            <w:tabs>
              <w:tab w:val="right" w:leader="dot" w:pos="8630"/>
            </w:tabs>
            <w:jc w:val="both"/>
            <w:rPr>
              <w:rFonts w:eastAsiaTheme="minorEastAsia"/>
              <w:b w:val="0"/>
              <w:noProof/>
            </w:rPr>
          </w:pPr>
          <w:r>
            <w:rPr>
              <w:noProof/>
            </w:rPr>
            <w:t>5.0 Marketing Mix</w:t>
          </w:r>
          <w:r>
            <w:rPr>
              <w:noProof/>
            </w:rPr>
            <w:tab/>
          </w:r>
          <w:r>
            <w:rPr>
              <w:noProof/>
            </w:rPr>
            <w:fldChar w:fldCharType="begin"/>
          </w:r>
          <w:r>
            <w:rPr>
              <w:noProof/>
            </w:rPr>
            <w:instrText xml:space="preserve"> PAGEREF _Toc194920992 \h </w:instrText>
          </w:r>
          <w:r w:rsidR="00397BD8">
            <w:rPr>
              <w:noProof/>
            </w:rPr>
          </w:r>
          <w:r>
            <w:rPr>
              <w:noProof/>
            </w:rPr>
            <w:fldChar w:fldCharType="separate"/>
          </w:r>
          <w:r w:rsidR="002E1CAB">
            <w:rPr>
              <w:noProof/>
            </w:rPr>
            <w:t>9</w:t>
          </w:r>
          <w:r>
            <w:rPr>
              <w:noProof/>
            </w:rPr>
            <w:fldChar w:fldCharType="end"/>
          </w:r>
        </w:p>
        <w:p w:rsidR="00F97F88" w:rsidRDefault="00F97F88" w:rsidP="0035129C">
          <w:pPr>
            <w:pStyle w:val="TOC2"/>
            <w:tabs>
              <w:tab w:val="right" w:leader="dot" w:pos="8630"/>
            </w:tabs>
            <w:jc w:val="both"/>
            <w:rPr>
              <w:rFonts w:eastAsiaTheme="minorEastAsia"/>
              <w:b w:val="0"/>
              <w:noProof/>
              <w:sz w:val="24"/>
              <w:szCs w:val="24"/>
            </w:rPr>
          </w:pPr>
          <w:r>
            <w:rPr>
              <w:noProof/>
            </w:rPr>
            <w:t>5.1 Product</w:t>
          </w:r>
          <w:r>
            <w:rPr>
              <w:noProof/>
            </w:rPr>
            <w:tab/>
          </w:r>
          <w:r>
            <w:rPr>
              <w:noProof/>
            </w:rPr>
            <w:fldChar w:fldCharType="begin"/>
          </w:r>
          <w:r>
            <w:rPr>
              <w:noProof/>
            </w:rPr>
            <w:instrText xml:space="preserve"> PAGEREF _Toc194920993 \h </w:instrText>
          </w:r>
          <w:r w:rsidR="00397BD8">
            <w:rPr>
              <w:noProof/>
            </w:rPr>
          </w:r>
          <w:r>
            <w:rPr>
              <w:noProof/>
            </w:rPr>
            <w:fldChar w:fldCharType="separate"/>
          </w:r>
          <w:r w:rsidR="002E1CAB">
            <w:rPr>
              <w:noProof/>
            </w:rPr>
            <w:t>9</w:t>
          </w:r>
          <w:r>
            <w:rPr>
              <w:noProof/>
            </w:rPr>
            <w:fldChar w:fldCharType="end"/>
          </w:r>
        </w:p>
        <w:p w:rsidR="00F97F88" w:rsidRDefault="00F97F88" w:rsidP="0035129C">
          <w:pPr>
            <w:pStyle w:val="TOC2"/>
            <w:tabs>
              <w:tab w:val="right" w:leader="dot" w:pos="8630"/>
            </w:tabs>
            <w:jc w:val="both"/>
            <w:rPr>
              <w:rFonts w:eastAsiaTheme="minorEastAsia"/>
              <w:b w:val="0"/>
              <w:noProof/>
              <w:sz w:val="24"/>
              <w:szCs w:val="24"/>
            </w:rPr>
          </w:pPr>
          <w:r>
            <w:rPr>
              <w:noProof/>
            </w:rPr>
            <w:t>5.2 Price</w:t>
          </w:r>
          <w:r>
            <w:rPr>
              <w:noProof/>
            </w:rPr>
            <w:tab/>
          </w:r>
          <w:r>
            <w:rPr>
              <w:noProof/>
            </w:rPr>
            <w:fldChar w:fldCharType="begin"/>
          </w:r>
          <w:r>
            <w:rPr>
              <w:noProof/>
            </w:rPr>
            <w:instrText xml:space="preserve"> PAGEREF _Toc194920994 \h </w:instrText>
          </w:r>
          <w:r w:rsidR="00397BD8">
            <w:rPr>
              <w:noProof/>
            </w:rPr>
          </w:r>
          <w:r>
            <w:rPr>
              <w:noProof/>
            </w:rPr>
            <w:fldChar w:fldCharType="separate"/>
          </w:r>
          <w:r w:rsidR="002E1CAB">
            <w:rPr>
              <w:noProof/>
            </w:rPr>
            <w:t>10</w:t>
          </w:r>
          <w:r>
            <w:rPr>
              <w:noProof/>
            </w:rPr>
            <w:fldChar w:fldCharType="end"/>
          </w:r>
        </w:p>
        <w:p w:rsidR="00F97F88" w:rsidRDefault="00F97F88" w:rsidP="0035129C">
          <w:pPr>
            <w:pStyle w:val="TOC3"/>
            <w:tabs>
              <w:tab w:val="right" w:leader="dot" w:pos="8630"/>
            </w:tabs>
            <w:jc w:val="both"/>
            <w:rPr>
              <w:rFonts w:eastAsiaTheme="minorEastAsia"/>
              <w:noProof/>
              <w:sz w:val="24"/>
              <w:szCs w:val="24"/>
            </w:rPr>
          </w:pPr>
          <w:r>
            <w:rPr>
              <w:noProof/>
            </w:rPr>
            <w:t>Table 5.1</w:t>
          </w:r>
          <w:r>
            <w:rPr>
              <w:noProof/>
            </w:rPr>
            <w:tab/>
          </w:r>
          <w:r>
            <w:rPr>
              <w:noProof/>
            </w:rPr>
            <w:fldChar w:fldCharType="begin"/>
          </w:r>
          <w:r>
            <w:rPr>
              <w:noProof/>
            </w:rPr>
            <w:instrText xml:space="preserve"> PAGEREF _Toc194920995 \h </w:instrText>
          </w:r>
          <w:r w:rsidR="00397BD8">
            <w:rPr>
              <w:noProof/>
            </w:rPr>
          </w:r>
          <w:r>
            <w:rPr>
              <w:noProof/>
            </w:rPr>
            <w:fldChar w:fldCharType="separate"/>
          </w:r>
          <w:r w:rsidR="002E1CAB">
            <w:rPr>
              <w:noProof/>
            </w:rPr>
            <w:t>10</w:t>
          </w:r>
          <w:r>
            <w:rPr>
              <w:noProof/>
            </w:rPr>
            <w:fldChar w:fldCharType="end"/>
          </w:r>
        </w:p>
        <w:p w:rsidR="00F97F88" w:rsidRDefault="00F97F88" w:rsidP="0035129C">
          <w:pPr>
            <w:pStyle w:val="TOC3"/>
            <w:tabs>
              <w:tab w:val="right" w:leader="dot" w:pos="8630"/>
            </w:tabs>
            <w:jc w:val="both"/>
            <w:rPr>
              <w:rFonts w:eastAsiaTheme="minorEastAsia"/>
              <w:noProof/>
              <w:sz w:val="24"/>
              <w:szCs w:val="24"/>
            </w:rPr>
          </w:pPr>
          <w:r>
            <w:rPr>
              <w:noProof/>
            </w:rPr>
            <w:t>Table 5.2</w:t>
          </w:r>
          <w:r>
            <w:rPr>
              <w:noProof/>
            </w:rPr>
            <w:tab/>
          </w:r>
          <w:r>
            <w:rPr>
              <w:noProof/>
            </w:rPr>
            <w:fldChar w:fldCharType="begin"/>
          </w:r>
          <w:r>
            <w:rPr>
              <w:noProof/>
            </w:rPr>
            <w:instrText xml:space="preserve"> PAGEREF _Toc194920996 \h </w:instrText>
          </w:r>
          <w:r w:rsidR="00397BD8">
            <w:rPr>
              <w:noProof/>
            </w:rPr>
          </w:r>
          <w:r>
            <w:rPr>
              <w:noProof/>
            </w:rPr>
            <w:fldChar w:fldCharType="separate"/>
          </w:r>
          <w:r w:rsidR="002E1CAB">
            <w:rPr>
              <w:noProof/>
            </w:rPr>
            <w:t>10</w:t>
          </w:r>
          <w:r>
            <w:rPr>
              <w:noProof/>
            </w:rPr>
            <w:fldChar w:fldCharType="end"/>
          </w:r>
        </w:p>
        <w:p w:rsidR="00F97F88" w:rsidRDefault="00F97F88" w:rsidP="0035129C">
          <w:pPr>
            <w:pStyle w:val="TOC3"/>
            <w:tabs>
              <w:tab w:val="right" w:leader="dot" w:pos="8630"/>
            </w:tabs>
            <w:jc w:val="both"/>
            <w:rPr>
              <w:rFonts w:eastAsiaTheme="minorEastAsia"/>
              <w:noProof/>
              <w:sz w:val="24"/>
              <w:szCs w:val="24"/>
            </w:rPr>
          </w:pPr>
          <w:r>
            <w:rPr>
              <w:noProof/>
            </w:rPr>
            <w:t>Figure 5.1</w:t>
          </w:r>
          <w:r>
            <w:rPr>
              <w:noProof/>
            </w:rPr>
            <w:tab/>
          </w:r>
          <w:r>
            <w:rPr>
              <w:noProof/>
            </w:rPr>
            <w:fldChar w:fldCharType="begin"/>
          </w:r>
          <w:r>
            <w:rPr>
              <w:noProof/>
            </w:rPr>
            <w:instrText xml:space="preserve"> PAGEREF _Toc194920997 \h </w:instrText>
          </w:r>
          <w:r w:rsidR="00397BD8">
            <w:rPr>
              <w:noProof/>
            </w:rPr>
          </w:r>
          <w:r>
            <w:rPr>
              <w:noProof/>
            </w:rPr>
            <w:fldChar w:fldCharType="separate"/>
          </w:r>
          <w:r w:rsidR="002E1CAB">
            <w:rPr>
              <w:noProof/>
            </w:rPr>
            <w:t>11</w:t>
          </w:r>
          <w:r>
            <w:rPr>
              <w:noProof/>
            </w:rPr>
            <w:fldChar w:fldCharType="end"/>
          </w:r>
        </w:p>
        <w:p w:rsidR="00F97F88" w:rsidRDefault="00F97F88" w:rsidP="0035129C">
          <w:pPr>
            <w:pStyle w:val="TOC2"/>
            <w:tabs>
              <w:tab w:val="right" w:leader="dot" w:pos="8630"/>
            </w:tabs>
            <w:jc w:val="both"/>
            <w:rPr>
              <w:rFonts w:eastAsiaTheme="minorEastAsia"/>
              <w:b w:val="0"/>
              <w:noProof/>
              <w:sz w:val="24"/>
              <w:szCs w:val="24"/>
            </w:rPr>
          </w:pPr>
          <w:r>
            <w:rPr>
              <w:noProof/>
            </w:rPr>
            <w:t>5.3 Place</w:t>
          </w:r>
          <w:r>
            <w:rPr>
              <w:noProof/>
            </w:rPr>
            <w:tab/>
          </w:r>
          <w:r>
            <w:rPr>
              <w:noProof/>
            </w:rPr>
            <w:fldChar w:fldCharType="begin"/>
          </w:r>
          <w:r>
            <w:rPr>
              <w:noProof/>
            </w:rPr>
            <w:instrText xml:space="preserve"> PAGEREF _Toc194920998 \h </w:instrText>
          </w:r>
          <w:r w:rsidR="00397BD8">
            <w:rPr>
              <w:noProof/>
            </w:rPr>
          </w:r>
          <w:r>
            <w:rPr>
              <w:noProof/>
            </w:rPr>
            <w:fldChar w:fldCharType="separate"/>
          </w:r>
          <w:r w:rsidR="002E1CAB">
            <w:rPr>
              <w:noProof/>
            </w:rPr>
            <w:t>11</w:t>
          </w:r>
          <w:r>
            <w:rPr>
              <w:noProof/>
            </w:rPr>
            <w:fldChar w:fldCharType="end"/>
          </w:r>
        </w:p>
        <w:p w:rsidR="00F97F88" w:rsidRDefault="00F97F88" w:rsidP="0035129C">
          <w:pPr>
            <w:pStyle w:val="TOC2"/>
            <w:tabs>
              <w:tab w:val="right" w:leader="dot" w:pos="8630"/>
            </w:tabs>
            <w:jc w:val="both"/>
            <w:rPr>
              <w:rFonts w:eastAsiaTheme="minorEastAsia"/>
              <w:b w:val="0"/>
              <w:noProof/>
              <w:sz w:val="24"/>
              <w:szCs w:val="24"/>
            </w:rPr>
          </w:pPr>
          <w:r>
            <w:rPr>
              <w:noProof/>
            </w:rPr>
            <w:t>5.4 Promotion</w:t>
          </w:r>
          <w:r>
            <w:rPr>
              <w:noProof/>
            </w:rPr>
            <w:tab/>
          </w:r>
          <w:r>
            <w:rPr>
              <w:noProof/>
            </w:rPr>
            <w:fldChar w:fldCharType="begin"/>
          </w:r>
          <w:r>
            <w:rPr>
              <w:noProof/>
            </w:rPr>
            <w:instrText xml:space="preserve"> PAGEREF _Toc194920999 \h </w:instrText>
          </w:r>
          <w:r w:rsidR="00397BD8">
            <w:rPr>
              <w:noProof/>
            </w:rPr>
          </w:r>
          <w:r>
            <w:rPr>
              <w:noProof/>
            </w:rPr>
            <w:fldChar w:fldCharType="separate"/>
          </w:r>
          <w:r w:rsidR="002E1CAB">
            <w:rPr>
              <w:noProof/>
            </w:rPr>
            <w:t>12</w:t>
          </w:r>
          <w:r>
            <w:rPr>
              <w:noProof/>
            </w:rPr>
            <w:fldChar w:fldCharType="end"/>
          </w:r>
        </w:p>
        <w:p w:rsidR="00F97F88" w:rsidRDefault="00F97F88" w:rsidP="0035129C">
          <w:pPr>
            <w:pStyle w:val="TOC3"/>
            <w:tabs>
              <w:tab w:val="right" w:leader="dot" w:pos="8630"/>
            </w:tabs>
            <w:jc w:val="both"/>
            <w:rPr>
              <w:rFonts w:eastAsiaTheme="minorEastAsia"/>
              <w:noProof/>
              <w:sz w:val="24"/>
              <w:szCs w:val="24"/>
            </w:rPr>
          </w:pPr>
          <w:r>
            <w:rPr>
              <w:noProof/>
            </w:rPr>
            <w:t>Advertisement 5.1</w:t>
          </w:r>
          <w:r>
            <w:rPr>
              <w:noProof/>
            </w:rPr>
            <w:tab/>
          </w:r>
          <w:r>
            <w:rPr>
              <w:noProof/>
            </w:rPr>
            <w:fldChar w:fldCharType="begin"/>
          </w:r>
          <w:r>
            <w:rPr>
              <w:noProof/>
            </w:rPr>
            <w:instrText xml:space="preserve"> PAGEREF _Toc194921000 \h </w:instrText>
          </w:r>
          <w:r w:rsidR="00397BD8">
            <w:rPr>
              <w:noProof/>
            </w:rPr>
          </w:r>
          <w:r>
            <w:rPr>
              <w:noProof/>
            </w:rPr>
            <w:fldChar w:fldCharType="separate"/>
          </w:r>
          <w:r w:rsidR="002E1CAB">
            <w:rPr>
              <w:noProof/>
            </w:rPr>
            <w:t>12</w:t>
          </w:r>
          <w:r>
            <w:rPr>
              <w:noProof/>
            </w:rPr>
            <w:fldChar w:fldCharType="end"/>
          </w:r>
        </w:p>
        <w:p w:rsidR="00F97F88" w:rsidRDefault="00F97F88" w:rsidP="0035129C">
          <w:pPr>
            <w:pStyle w:val="TOC3"/>
            <w:tabs>
              <w:tab w:val="right" w:leader="dot" w:pos="8630"/>
            </w:tabs>
            <w:jc w:val="both"/>
            <w:rPr>
              <w:rFonts w:eastAsiaTheme="minorEastAsia"/>
              <w:noProof/>
              <w:sz w:val="24"/>
              <w:szCs w:val="24"/>
            </w:rPr>
          </w:pPr>
          <w:r>
            <w:rPr>
              <w:noProof/>
            </w:rPr>
            <w:t>Advertisement 5.2</w:t>
          </w:r>
          <w:r>
            <w:rPr>
              <w:noProof/>
            </w:rPr>
            <w:tab/>
          </w:r>
          <w:r>
            <w:rPr>
              <w:noProof/>
            </w:rPr>
            <w:fldChar w:fldCharType="begin"/>
          </w:r>
          <w:r>
            <w:rPr>
              <w:noProof/>
            </w:rPr>
            <w:instrText xml:space="preserve"> PAGEREF _Toc194921001 \h </w:instrText>
          </w:r>
          <w:r w:rsidR="00397BD8">
            <w:rPr>
              <w:noProof/>
            </w:rPr>
          </w:r>
          <w:r>
            <w:rPr>
              <w:noProof/>
            </w:rPr>
            <w:fldChar w:fldCharType="separate"/>
          </w:r>
          <w:r w:rsidR="002E1CAB">
            <w:rPr>
              <w:noProof/>
            </w:rPr>
            <w:t>13</w:t>
          </w:r>
          <w:r>
            <w:rPr>
              <w:noProof/>
            </w:rPr>
            <w:fldChar w:fldCharType="end"/>
          </w:r>
        </w:p>
        <w:p w:rsidR="00F97F88" w:rsidRDefault="00F97F88" w:rsidP="0035129C">
          <w:pPr>
            <w:pStyle w:val="TOC1"/>
            <w:tabs>
              <w:tab w:val="right" w:leader="dot" w:pos="8630"/>
            </w:tabs>
            <w:jc w:val="both"/>
            <w:rPr>
              <w:rFonts w:eastAsiaTheme="minorEastAsia"/>
              <w:b w:val="0"/>
              <w:noProof/>
            </w:rPr>
          </w:pPr>
          <w:r>
            <w:rPr>
              <w:noProof/>
            </w:rPr>
            <w:t>Bibliography</w:t>
          </w:r>
          <w:r>
            <w:rPr>
              <w:noProof/>
            </w:rPr>
            <w:tab/>
          </w:r>
          <w:r>
            <w:rPr>
              <w:noProof/>
            </w:rPr>
            <w:fldChar w:fldCharType="begin"/>
          </w:r>
          <w:r>
            <w:rPr>
              <w:noProof/>
            </w:rPr>
            <w:instrText xml:space="preserve"> PAGEREF _Toc194921002 \h </w:instrText>
          </w:r>
          <w:r w:rsidR="00397BD8">
            <w:rPr>
              <w:noProof/>
            </w:rPr>
          </w:r>
          <w:r>
            <w:rPr>
              <w:noProof/>
            </w:rPr>
            <w:fldChar w:fldCharType="separate"/>
          </w:r>
          <w:r w:rsidR="002E1CAB">
            <w:rPr>
              <w:noProof/>
            </w:rPr>
            <w:t>15</w:t>
          </w:r>
          <w:r>
            <w:rPr>
              <w:noProof/>
            </w:rPr>
            <w:fldChar w:fldCharType="end"/>
          </w:r>
        </w:p>
        <w:p w:rsidR="00C57FA9" w:rsidRDefault="003A6083" w:rsidP="0035129C">
          <w:pPr>
            <w:jc w:val="both"/>
          </w:pPr>
          <w:r>
            <w:fldChar w:fldCharType="end"/>
          </w:r>
        </w:p>
      </w:sdtContent>
    </w:sdt>
    <w:p w:rsidR="00C57FA9" w:rsidRDefault="00C57FA9" w:rsidP="0035129C">
      <w:pPr>
        <w:jc w:val="both"/>
      </w:pPr>
    </w:p>
    <w:p w:rsidR="00C57FA9" w:rsidRDefault="00C57FA9" w:rsidP="0035129C">
      <w:pPr>
        <w:jc w:val="both"/>
      </w:pPr>
    </w:p>
    <w:p w:rsidR="008D504E" w:rsidRDefault="00AC1422" w:rsidP="0035129C">
      <w:pPr>
        <w:pStyle w:val="Heading1"/>
        <w:jc w:val="both"/>
      </w:pPr>
      <w:bookmarkStart w:id="0" w:name="_Toc194920973"/>
      <w:r>
        <w:t xml:space="preserve">1.0 </w:t>
      </w:r>
      <w:r w:rsidR="00C57FA9">
        <w:t>Identification of New Product</w:t>
      </w:r>
      <w:bookmarkEnd w:id="0"/>
    </w:p>
    <w:p w:rsidR="008D504E" w:rsidRPr="007F0C03" w:rsidRDefault="00AC1422" w:rsidP="0035129C">
      <w:pPr>
        <w:pStyle w:val="Heading2"/>
        <w:jc w:val="both"/>
      </w:pPr>
      <w:bookmarkStart w:id="1" w:name="_Toc194920974"/>
      <w:r>
        <w:t xml:space="preserve">1.1 </w:t>
      </w:r>
      <w:r w:rsidR="008D504E">
        <w:t>Idea Sources</w:t>
      </w:r>
      <w:bookmarkEnd w:id="1"/>
    </w:p>
    <w:p w:rsidR="00226F00" w:rsidRDefault="008D504E" w:rsidP="0035129C">
      <w:pPr>
        <w:jc w:val="both"/>
        <w:rPr>
          <w:rFonts w:asciiTheme="majorHAnsi" w:hAnsiTheme="majorHAnsi"/>
        </w:rPr>
      </w:pPr>
      <w:r w:rsidRPr="007F0C03">
        <w:rPr>
          <w:rFonts w:asciiTheme="majorHAnsi" w:hAnsiTheme="majorHAnsi"/>
        </w:rPr>
        <w:t xml:space="preserve">During our research, we discovered that an intensive nine-week study had been conducted that demonstrates the health benefits of naturally carbonated water. A study group was asked to consume a liter, of naturally carbonated mineral water, every day for nine-weeks. The end results were staggering.  </w:t>
      </w:r>
      <w:r w:rsidR="007F0C03" w:rsidRPr="007F0C03">
        <w:rPr>
          <w:rFonts w:asciiTheme="majorHAnsi" w:hAnsiTheme="majorHAnsi"/>
        </w:rPr>
        <w:t>At the end of the nine-week study, blood pressures were at a healthier level, cholesterol was lowered and cardiovascular systems were improved</w:t>
      </w:r>
      <w:r w:rsidR="00D14862">
        <w:rPr>
          <w:rFonts w:asciiTheme="majorHAnsi" w:hAnsiTheme="majorHAnsi"/>
        </w:rPr>
        <w:t xml:space="preserve"> (Vanaman, 4)</w:t>
      </w:r>
      <w:r w:rsidR="007F0C03" w:rsidRPr="007F0C03">
        <w:rPr>
          <w:rFonts w:asciiTheme="majorHAnsi" w:hAnsiTheme="majorHAnsi"/>
        </w:rPr>
        <w:t>. In addition, it has also been found to reduce the chance of heart disease and help against osteoporosis</w:t>
      </w:r>
      <w:r w:rsidR="00D14862">
        <w:rPr>
          <w:rFonts w:asciiTheme="majorHAnsi" w:hAnsiTheme="majorHAnsi"/>
        </w:rPr>
        <w:t xml:space="preserve"> (Vanaman, 4).</w:t>
      </w:r>
    </w:p>
    <w:p w:rsidR="00C57FA9" w:rsidRPr="007F0C03" w:rsidRDefault="00C57FA9" w:rsidP="0035129C">
      <w:pPr>
        <w:pStyle w:val="Heading2"/>
        <w:jc w:val="both"/>
      </w:pPr>
    </w:p>
    <w:p w:rsidR="00335DB2" w:rsidRPr="007F0C03" w:rsidRDefault="00AC1422" w:rsidP="0035129C">
      <w:pPr>
        <w:pStyle w:val="Heading2"/>
        <w:jc w:val="both"/>
      </w:pPr>
      <w:bookmarkStart w:id="2" w:name="_Toc194920975"/>
      <w:r>
        <w:t xml:space="preserve">1.2 </w:t>
      </w:r>
      <w:r w:rsidR="00335DB2" w:rsidRPr="007F0C03">
        <w:t>Gatorade: Carbon Fuel</w:t>
      </w:r>
      <w:bookmarkEnd w:id="2"/>
    </w:p>
    <w:p w:rsidR="00335DB2" w:rsidRPr="00F42A7D" w:rsidRDefault="00850E21" w:rsidP="0035129C">
      <w:pPr>
        <w:widowControl w:val="0"/>
        <w:autoSpaceDE w:val="0"/>
        <w:autoSpaceDN w:val="0"/>
        <w:adjustRightInd w:val="0"/>
        <w:spacing w:after="320"/>
        <w:jc w:val="both"/>
        <w:rPr>
          <w:rFonts w:asciiTheme="majorHAnsi" w:hAnsiTheme="majorHAnsi" w:cs="Times"/>
          <w:szCs w:val="32"/>
        </w:rPr>
      </w:pPr>
      <w:r>
        <w:rPr>
          <w:rFonts w:asciiTheme="majorHAnsi" w:hAnsiTheme="majorHAnsi" w:cs="Times"/>
          <w:szCs w:val="32"/>
        </w:rPr>
        <w:t>Carbon Fuel will be sold</w:t>
      </w:r>
      <w:r w:rsidR="00EB735B">
        <w:rPr>
          <w:rFonts w:asciiTheme="majorHAnsi" w:hAnsiTheme="majorHAnsi" w:cs="Times"/>
          <w:szCs w:val="32"/>
        </w:rPr>
        <w:t xml:space="preserve"> </w:t>
      </w:r>
      <w:r>
        <w:rPr>
          <w:rFonts w:asciiTheme="majorHAnsi" w:hAnsiTheme="majorHAnsi" w:cs="Times"/>
          <w:szCs w:val="32"/>
        </w:rPr>
        <w:t xml:space="preserve">all over North America, therefore Carbon Fuel and Gatorade came to a licensing agreement. This decision is extremely beneficial for the Carbon Fuel brand, </w:t>
      </w:r>
      <w:r w:rsidR="00C70F35">
        <w:rPr>
          <w:rFonts w:asciiTheme="majorHAnsi" w:hAnsiTheme="majorHAnsi" w:cs="Times"/>
          <w:szCs w:val="32"/>
        </w:rPr>
        <w:t>which</w:t>
      </w:r>
      <w:r>
        <w:rPr>
          <w:rFonts w:asciiTheme="majorHAnsi" w:hAnsiTheme="majorHAnsi" w:cs="Times"/>
          <w:szCs w:val="32"/>
        </w:rPr>
        <w:t xml:space="preserve"> will be partnered up with one of the most powerful forces in the sports beverage industry. </w:t>
      </w:r>
      <w:r w:rsidR="00335DB2" w:rsidRPr="00F42A7D">
        <w:rPr>
          <w:rFonts w:asciiTheme="majorHAnsi" w:hAnsiTheme="majorHAnsi" w:cs="Times"/>
          <w:szCs w:val="32"/>
        </w:rPr>
        <w:t>Gatorade Carbon Fuel will be a new product line from Gatorade that is expected to hit the market in the summer of 2012. Carbon Fuel is the latest advancements in the world of sport drinks. It guarantees athletes to optimize their performance and perform beyond their natural abilities.</w:t>
      </w:r>
    </w:p>
    <w:p w:rsidR="00335DB2" w:rsidRPr="00F42A7D" w:rsidRDefault="00335DB2" w:rsidP="0035129C">
      <w:pPr>
        <w:widowControl w:val="0"/>
        <w:autoSpaceDE w:val="0"/>
        <w:autoSpaceDN w:val="0"/>
        <w:adjustRightInd w:val="0"/>
        <w:spacing w:after="320"/>
        <w:jc w:val="both"/>
        <w:rPr>
          <w:rFonts w:asciiTheme="majorHAnsi" w:hAnsiTheme="majorHAnsi" w:cs="Times"/>
          <w:szCs w:val="32"/>
        </w:rPr>
      </w:pPr>
      <w:r w:rsidRPr="00F42A7D">
        <w:rPr>
          <w:rFonts w:asciiTheme="majorHAnsi" w:hAnsiTheme="majorHAnsi" w:cs="Times"/>
          <w:szCs w:val="32"/>
        </w:rPr>
        <w:t>Carbon Fuel is a specially designed capsule that can be added to any water bottle. Once the capsule is submerged in water, it instantly releases its advanced formula and transforms the water into a carbonated sport drink. Most sport drinks that are availa</w:t>
      </w:r>
      <w:r w:rsidR="00E40FFC">
        <w:rPr>
          <w:rFonts w:asciiTheme="majorHAnsi" w:hAnsiTheme="majorHAnsi" w:cs="Times"/>
          <w:szCs w:val="32"/>
        </w:rPr>
        <w:t>ble on the market use sugars as</w:t>
      </w:r>
      <w:r w:rsidRPr="00F42A7D">
        <w:rPr>
          <w:rFonts w:asciiTheme="majorHAnsi" w:hAnsiTheme="majorHAnsi" w:cs="Times"/>
          <w:szCs w:val="32"/>
        </w:rPr>
        <w:t xml:space="preserve"> their main source of energy. This is where Carbon Fuel surpasses its competition. Through extensive scientific research, the Carbon Fuel team has put together a formula composed of elements that are not found in most sport drinks. Each capsule is filled with a balance of vitamins, electrolytes, minerals, and branched-chain amino acids (BCAA), which are all essential for an athlete while performing in a highly physical activity. Each component that is incorporated in the capsule plays it own unique role and together, creates a diabolical remedy.</w:t>
      </w:r>
    </w:p>
    <w:p w:rsidR="00335DB2" w:rsidRPr="00F42A7D" w:rsidRDefault="00335DB2" w:rsidP="0035129C">
      <w:pPr>
        <w:widowControl w:val="0"/>
        <w:autoSpaceDE w:val="0"/>
        <w:autoSpaceDN w:val="0"/>
        <w:adjustRightInd w:val="0"/>
        <w:spacing w:after="320"/>
        <w:jc w:val="both"/>
        <w:rPr>
          <w:rFonts w:asciiTheme="majorHAnsi" w:hAnsiTheme="majorHAnsi" w:cs="Times"/>
          <w:szCs w:val="32"/>
        </w:rPr>
      </w:pPr>
      <w:r w:rsidRPr="00F42A7D">
        <w:rPr>
          <w:rFonts w:asciiTheme="majorHAnsi" w:hAnsiTheme="majorHAnsi" w:cs="Times"/>
          <w:szCs w:val="32"/>
        </w:rPr>
        <w:t>The vitamins are the main source of energy. Carbon Fuel is packed with both water-soluble and fat-soluble vitamins. The ratio of water-soluble to fat-soluble vitamins is 3:1. The reason for this is because water-soluble vitamins leave a person’s body much quicker that fat-soluble. This ensures that the athlete will always have a high level of vitamins. Many athletes do not realize that they are dehydrated during intense physical activities</w:t>
      </w:r>
      <w:r w:rsidR="002E1CAB">
        <w:rPr>
          <w:rFonts w:asciiTheme="majorHAnsi" w:hAnsiTheme="majorHAnsi" w:cs="Times"/>
          <w:szCs w:val="32"/>
        </w:rPr>
        <w:t xml:space="preserve">, however </w:t>
      </w:r>
      <w:r w:rsidRPr="00F42A7D">
        <w:rPr>
          <w:rFonts w:asciiTheme="majorHAnsi" w:hAnsiTheme="majorHAnsi" w:cs="Times"/>
          <w:szCs w:val="32"/>
        </w:rPr>
        <w:t xml:space="preserve">recent NHL </w:t>
      </w:r>
      <w:r w:rsidR="002E1CAB">
        <w:rPr>
          <w:rFonts w:asciiTheme="majorHAnsi" w:hAnsiTheme="majorHAnsi" w:cs="Times"/>
          <w:szCs w:val="32"/>
        </w:rPr>
        <w:t>studies show</w:t>
      </w:r>
      <w:r w:rsidRPr="00F42A7D">
        <w:rPr>
          <w:rFonts w:asciiTheme="majorHAnsi" w:hAnsiTheme="majorHAnsi" w:cs="Times"/>
          <w:szCs w:val="32"/>
        </w:rPr>
        <w:t xml:space="preserve"> otherwise. The test revealed that most NHL players are dehydrated by the start of the third period even though they do not realize it. The electrolytes help ensure that the athlete will not suffer from dehydration which allows the athlete to perform for longer periods of time. The minerals help regulate the blood, ensuring that it has enough oxygen molecules which results in proper organ function.</w:t>
      </w:r>
    </w:p>
    <w:p w:rsidR="00F42A7D" w:rsidRPr="002D5202" w:rsidRDefault="00335DB2" w:rsidP="0035129C">
      <w:pPr>
        <w:widowControl w:val="0"/>
        <w:autoSpaceDE w:val="0"/>
        <w:autoSpaceDN w:val="0"/>
        <w:adjustRightInd w:val="0"/>
        <w:spacing w:after="320"/>
        <w:jc w:val="both"/>
        <w:rPr>
          <w:rFonts w:asciiTheme="majorHAnsi" w:hAnsiTheme="majorHAnsi" w:cs="Times"/>
          <w:szCs w:val="32"/>
        </w:rPr>
      </w:pPr>
      <w:r w:rsidRPr="00F42A7D">
        <w:rPr>
          <w:rFonts w:asciiTheme="majorHAnsi" w:hAnsiTheme="majorHAnsi" w:cs="Times"/>
          <w:szCs w:val="32"/>
        </w:rPr>
        <w:t xml:space="preserve">Although vitamins, minerals, and electrolytes can be in many sport drinks, Carbon Fuel has two unique elements; BCAA and CO2. Carbon Fuel is the only sport beverage on the market that contains the combination of both BCAA and CO2. Branched-chain amino acids were discovered to be extremely </w:t>
      </w:r>
      <w:r w:rsidR="00561E79" w:rsidRPr="00F42A7D">
        <w:rPr>
          <w:rFonts w:asciiTheme="majorHAnsi" w:hAnsiTheme="majorHAnsi" w:cs="Times"/>
          <w:szCs w:val="32"/>
        </w:rPr>
        <w:t xml:space="preserve">valuable when performing physical activities. Research shows that BCAA results in </w:t>
      </w:r>
      <w:r w:rsidRPr="00F42A7D">
        <w:rPr>
          <w:rFonts w:asciiTheme="majorHAnsi" w:hAnsiTheme="majorHAnsi" w:cs="Times"/>
          <w:szCs w:val="32"/>
        </w:rPr>
        <w:t>increased strength, muscular endu</w:t>
      </w:r>
      <w:r w:rsidR="00561E79" w:rsidRPr="00F42A7D">
        <w:rPr>
          <w:rFonts w:asciiTheme="majorHAnsi" w:hAnsiTheme="majorHAnsi" w:cs="Times"/>
          <w:szCs w:val="32"/>
        </w:rPr>
        <w:t xml:space="preserve">rance and resistance to fatigue, however it has been found to be even more effective with the combination of CO2. </w:t>
      </w:r>
      <w:r w:rsidRPr="00F42A7D">
        <w:rPr>
          <w:rFonts w:asciiTheme="majorHAnsi" w:hAnsiTheme="majorHAnsi" w:cs="Times"/>
          <w:szCs w:val="32"/>
        </w:rPr>
        <w:t>There is a misconception about carbonated drinks and health. Many people believe that all carbonated drinks are bad for a person’s health. Although this may be true with most carbonated drinks on the market (such as soft drinks), drinks carbonated with Carbon Dioxide (CO2) have been proven to have many health benefits. The CO2 that is re</w:t>
      </w:r>
      <w:r w:rsidR="00561E79" w:rsidRPr="00F42A7D">
        <w:rPr>
          <w:rFonts w:asciiTheme="majorHAnsi" w:hAnsiTheme="majorHAnsi" w:cs="Times"/>
          <w:szCs w:val="32"/>
        </w:rPr>
        <w:t xml:space="preserve">leased into the drink acts as </w:t>
      </w:r>
      <w:r w:rsidR="002E1CAB" w:rsidRPr="00F42A7D">
        <w:rPr>
          <w:rFonts w:asciiTheme="majorHAnsi" w:hAnsiTheme="majorHAnsi" w:cs="Times"/>
          <w:szCs w:val="32"/>
        </w:rPr>
        <w:t>bicarbonate that means that it helps balance out</w:t>
      </w:r>
      <w:r w:rsidRPr="00F42A7D">
        <w:rPr>
          <w:rFonts w:asciiTheme="majorHAnsi" w:hAnsiTheme="majorHAnsi" w:cs="Times"/>
          <w:szCs w:val="32"/>
        </w:rPr>
        <w:t xml:space="preserve"> the acid levels in a person’s body.</w:t>
      </w:r>
      <w:r w:rsidR="00561E79" w:rsidRPr="00F42A7D">
        <w:rPr>
          <w:rFonts w:asciiTheme="majorHAnsi" w:hAnsiTheme="majorHAnsi" w:cs="Times"/>
          <w:szCs w:val="32"/>
        </w:rPr>
        <w:t xml:space="preserve"> </w:t>
      </w:r>
      <w:r w:rsidRPr="00F42A7D">
        <w:rPr>
          <w:rFonts w:asciiTheme="majorHAnsi" w:hAnsiTheme="majorHAnsi" w:cs="Times"/>
          <w:szCs w:val="32"/>
        </w:rPr>
        <w:t>This translates to improved organ function which results in reduced muscle exhaustion and improved cardiovascular activity.</w:t>
      </w:r>
    </w:p>
    <w:p w:rsidR="00F42A7D" w:rsidRPr="002D5202" w:rsidRDefault="00AC1422" w:rsidP="0035129C">
      <w:pPr>
        <w:pStyle w:val="Heading2"/>
        <w:jc w:val="both"/>
      </w:pPr>
      <w:bookmarkStart w:id="3" w:name="_Toc194920976"/>
      <w:r>
        <w:t xml:space="preserve">1.3 </w:t>
      </w:r>
      <w:r w:rsidR="00F42A7D" w:rsidRPr="002D5202">
        <w:t>Keys to Our Success</w:t>
      </w:r>
      <w:bookmarkEnd w:id="3"/>
    </w:p>
    <w:p w:rsidR="00181C72" w:rsidRPr="002D5202" w:rsidRDefault="00F42A7D" w:rsidP="0035129C">
      <w:pPr>
        <w:jc w:val="both"/>
        <w:rPr>
          <w:rFonts w:asciiTheme="majorHAnsi" w:hAnsiTheme="majorHAnsi"/>
        </w:rPr>
      </w:pPr>
      <w:r w:rsidRPr="002D5202">
        <w:rPr>
          <w:rFonts w:asciiTheme="majorHAnsi" w:hAnsiTheme="majorHAnsi"/>
        </w:rPr>
        <w:t>We strongly believe that Carbon Fuel will effectively penetrate the market and quickly gain market share</w:t>
      </w:r>
      <w:r w:rsidR="00AF3D1C" w:rsidRPr="002D5202">
        <w:rPr>
          <w:rFonts w:asciiTheme="majorHAnsi" w:hAnsiTheme="majorHAnsi"/>
        </w:rPr>
        <w:t xml:space="preserve"> for three</w:t>
      </w:r>
      <w:r w:rsidR="00A84F8B" w:rsidRPr="002D5202">
        <w:rPr>
          <w:rFonts w:asciiTheme="majorHAnsi" w:hAnsiTheme="majorHAnsi"/>
        </w:rPr>
        <w:t xml:space="preserve"> fundamental reasons. The first reason is that Gatorade has already established itself in the market as a powerful presence in the eyes of consumers. They are constantly evolving and looking for new and innovative techniques to bring the utmost quality and customer satisfaction. </w:t>
      </w:r>
      <w:r w:rsidR="008A37EF" w:rsidRPr="002D5202">
        <w:rPr>
          <w:rFonts w:asciiTheme="majorHAnsi" w:hAnsiTheme="majorHAnsi"/>
        </w:rPr>
        <w:t xml:space="preserve">Even with several </w:t>
      </w:r>
      <w:r w:rsidR="009B5E26" w:rsidRPr="002D5202">
        <w:rPr>
          <w:rFonts w:asciiTheme="majorHAnsi" w:hAnsiTheme="majorHAnsi"/>
        </w:rPr>
        <w:t>competitors</w:t>
      </w:r>
      <w:r w:rsidR="008A37EF" w:rsidRPr="002D5202">
        <w:rPr>
          <w:rFonts w:asciiTheme="majorHAnsi" w:hAnsiTheme="majorHAnsi"/>
        </w:rPr>
        <w:t xml:space="preserve"> in the market, Gatorade owns approximately 75% of the market shares</w:t>
      </w:r>
      <w:r w:rsidR="00D14862">
        <w:rPr>
          <w:rFonts w:asciiTheme="majorHAnsi" w:hAnsiTheme="majorHAnsi"/>
        </w:rPr>
        <w:t xml:space="preserve"> (Jones, 2).</w:t>
      </w:r>
    </w:p>
    <w:p w:rsidR="00AF3D1C" w:rsidRPr="002D5202" w:rsidRDefault="00181C72" w:rsidP="0035129C">
      <w:pPr>
        <w:jc w:val="both"/>
        <w:rPr>
          <w:rFonts w:asciiTheme="majorHAnsi" w:hAnsiTheme="majorHAnsi"/>
        </w:rPr>
      </w:pPr>
      <w:r w:rsidRPr="002D5202">
        <w:rPr>
          <w:rFonts w:asciiTheme="majorHAnsi" w:hAnsiTheme="majorHAnsi"/>
        </w:rPr>
        <w:t>Gatorade Carbon Fuel uses the latest technological and scientific advancements to create a product like no other. Unlike other sport drinks, Carbon Fuel is a capsule that transforms any water bottle into carbonated sport drink. This makes the product much more convenient</w:t>
      </w:r>
      <w:r w:rsidR="00E40FFC">
        <w:rPr>
          <w:rFonts w:asciiTheme="majorHAnsi" w:hAnsiTheme="majorHAnsi"/>
        </w:rPr>
        <w:t xml:space="preserve"> and portable</w:t>
      </w:r>
      <w:r w:rsidR="00AF3D1C" w:rsidRPr="002D5202">
        <w:rPr>
          <w:rFonts w:asciiTheme="majorHAnsi" w:hAnsiTheme="majorHAnsi"/>
        </w:rPr>
        <w:t>. It is also the only product on the market that combines both branched-chain amino acids and carbon dioxide.</w:t>
      </w:r>
    </w:p>
    <w:p w:rsidR="00C57FA9" w:rsidRPr="00132B0A" w:rsidRDefault="00AF3D1C" w:rsidP="0035129C">
      <w:pPr>
        <w:jc w:val="both"/>
        <w:rPr>
          <w:rFonts w:asciiTheme="majorHAnsi" w:hAnsiTheme="majorHAnsi"/>
        </w:rPr>
      </w:pPr>
      <w:r w:rsidRPr="002D5202">
        <w:rPr>
          <w:rFonts w:asciiTheme="majorHAnsi" w:hAnsiTheme="majorHAnsi"/>
        </w:rPr>
        <w:t xml:space="preserve">Research has shown that natural vitamins are much more effective that laboratory created vitamins. The reason for this is because your body recognizes natural vitamins much easier than vitamins, which were created in a lab. This allows you to not only completely absorb the nutrients, but </w:t>
      </w:r>
      <w:r w:rsidR="00E40FFC">
        <w:rPr>
          <w:rFonts w:asciiTheme="majorHAnsi" w:hAnsiTheme="majorHAnsi"/>
        </w:rPr>
        <w:t>enables</w:t>
      </w:r>
      <w:r w:rsidRPr="002D5202">
        <w:rPr>
          <w:rFonts w:asciiTheme="majorHAnsi" w:hAnsiTheme="majorHAnsi"/>
        </w:rPr>
        <w:t xml:space="preserve"> you to do this at a faster rate. It</w:t>
      </w:r>
      <w:r w:rsidR="00496DA8" w:rsidRPr="002D5202">
        <w:rPr>
          <w:rFonts w:asciiTheme="majorHAnsi" w:hAnsiTheme="majorHAnsi"/>
        </w:rPr>
        <w:t xml:space="preserve"> is</w:t>
      </w:r>
      <w:r w:rsidRPr="002D5202">
        <w:rPr>
          <w:rFonts w:asciiTheme="majorHAnsi" w:hAnsiTheme="majorHAnsi"/>
        </w:rPr>
        <w:t xml:space="preserve"> for this reason that </w:t>
      </w:r>
      <w:r w:rsidR="00496DA8" w:rsidRPr="002D5202">
        <w:rPr>
          <w:rFonts w:asciiTheme="majorHAnsi" w:hAnsiTheme="majorHAnsi"/>
        </w:rPr>
        <w:t>Carbon Fuel uses only organic sources of vitamins. This ensures that the consumers will achieve maximum results with each use of the product.</w:t>
      </w:r>
    </w:p>
    <w:p w:rsidR="00BB2ED2" w:rsidRDefault="00BB2ED2" w:rsidP="0035129C">
      <w:pPr>
        <w:pStyle w:val="Heading1"/>
        <w:jc w:val="both"/>
      </w:pPr>
    </w:p>
    <w:p w:rsidR="0035129C" w:rsidRDefault="0035129C" w:rsidP="0035129C">
      <w:pPr>
        <w:pStyle w:val="Heading1"/>
        <w:jc w:val="both"/>
      </w:pPr>
      <w:bookmarkStart w:id="4" w:name="_Toc194920977"/>
    </w:p>
    <w:p w:rsidR="00C57FA9" w:rsidRDefault="00AC1422" w:rsidP="0035129C">
      <w:pPr>
        <w:pStyle w:val="Heading1"/>
        <w:jc w:val="both"/>
      </w:pPr>
      <w:r>
        <w:t xml:space="preserve">2.0 </w:t>
      </w:r>
      <w:r w:rsidR="00C57FA9">
        <w:t>Macro-Environmental Impact</w:t>
      </w:r>
      <w:bookmarkEnd w:id="4"/>
    </w:p>
    <w:p w:rsidR="00C57FA9" w:rsidRDefault="00C57FA9" w:rsidP="0035129C">
      <w:pPr>
        <w:jc w:val="both"/>
      </w:pPr>
    </w:p>
    <w:p w:rsidR="00A766B1" w:rsidRDefault="00AC1422" w:rsidP="0035129C">
      <w:pPr>
        <w:pStyle w:val="Heading2"/>
        <w:jc w:val="both"/>
      </w:pPr>
      <w:bookmarkStart w:id="5" w:name="_Toc194920978"/>
      <w:r>
        <w:t xml:space="preserve">2.1 </w:t>
      </w:r>
      <w:r w:rsidR="00C57FA9">
        <w:t>Demographic Forces</w:t>
      </w:r>
      <w:bookmarkEnd w:id="5"/>
    </w:p>
    <w:p w:rsidR="00C57FA9" w:rsidRPr="00C57FA9" w:rsidRDefault="00A766B1" w:rsidP="0035129C">
      <w:pPr>
        <w:jc w:val="both"/>
      </w:pPr>
      <w:r>
        <w:t>The demographic forces in the macro-environment can prove to be beneficial and affect out product sales in a positive way. 43.5% of Canadians aged 20 to 29 live with their parents</w:t>
      </w:r>
      <w:r w:rsidR="00D14862">
        <w:t xml:space="preserve"> (Kotler, 5).</w:t>
      </w:r>
      <w:r w:rsidR="00E86102">
        <w:t xml:space="preserve"> Although the typical Canadian between the age of 20 and 29 do not occur a substantial income, nearly 45% of them live with their parents, which means that their expenses are drastically reduced. This results in students being able to afford our products. </w:t>
      </w:r>
    </w:p>
    <w:p w:rsidR="00C57FA9" w:rsidRPr="00C57FA9" w:rsidRDefault="00C57FA9" w:rsidP="0035129C">
      <w:pPr>
        <w:jc w:val="both"/>
      </w:pPr>
    </w:p>
    <w:p w:rsidR="004403F0" w:rsidRDefault="00AC1422" w:rsidP="0035129C">
      <w:pPr>
        <w:pStyle w:val="Heading2"/>
        <w:jc w:val="both"/>
      </w:pPr>
      <w:bookmarkStart w:id="6" w:name="_Toc194920979"/>
      <w:r>
        <w:t xml:space="preserve">2.3 </w:t>
      </w:r>
      <w:r w:rsidR="004403F0">
        <w:t>Economic Forces</w:t>
      </w:r>
      <w:bookmarkEnd w:id="6"/>
    </w:p>
    <w:p w:rsidR="00AA1355" w:rsidRDefault="00E3129A" w:rsidP="0035129C">
      <w:pPr>
        <w:jc w:val="both"/>
      </w:pPr>
      <w:r>
        <w:t xml:space="preserve">Since the horrific 2008 economic recession, the North American economy has been on a steady incline. Inflation has risen, minimum wage has increased and the unemployment rate has dropped immensely. </w:t>
      </w:r>
      <w:r w:rsidR="008535ED">
        <w:t xml:space="preserve"> The current Canadian unemployment rate is </w:t>
      </w:r>
      <w:r w:rsidR="00AA1355">
        <w:t xml:space="preserve">roughly </w:t>
      </w:r>
      <w:r w:rsidR="008535ED">
        <w:t>7.6%, which is extremely close the countries natural unemployment rate (the lowest possible unemployment rate). Canada operating close to its natural unemployment rate means that the Canadian economy is running the way it should be.  This also means that the country is operating within the range of its potential output which results is a strong</w:t>
      </w:r>
      <w:r w:rsidR="00101BD0">
        <w:t>er</w:t>
      </w:r>
      <w:r w:rsidR="008535ED">
        <w:t xml:space="preserve"> GDP. This give the consumers strong purchasing powers because wages are increased which results in an increased disposable income. Consumers are exiting the “safety” mode and have returned to their natural spending habits. </w:t>
      </w:r>
    </w:p>
    <w:p w:rsidR="00101BD0" w:rsidRDefault="00101BD0" w:rsidP="0035129C">
      <w:pPr>
        <w:jc w:val="both"/>
      </w:pPr>
    </w:p>
    <w:p w:rsidR="00C57FA9" w:rsidRPr="004403F0" w:rsidRDefault="002E1CAB" w:rsidP="0035129C">
      <w:pPr>
        <w:pStyle w:val="Heading2"/>
        <w:jc w:val="both"/>
      </w:pPr>
      <w:bookmarkStart w:id="7" w:name="_Toc194920980"/>
      <w:r>
        <w:t>2.4 Environmental</w:t>
      </w:r>
      <w:r w:rsidR="00101BD0">
        <w:t xml:space="preserve"> Forces</w:t>
      </w:r>
      <w:bookmarkEnd w:id="7"/>
    </w:p>
    <w:p w:rsidR="008A2DF5" w:rsidRDefault="009F7DA5" w:rsidP="0035129C">
      <w:pPr>
        <w:jc w:val="both"/>
      </w:pPr>
      <w:r>
        <w:t xml:space="preserve">People are looking at the world differently than they were 50 years ago. Since pollution is becoming such a big problem, people are becoming much more socially responsible because they are aware of the potential harms that </w:t>
      </w:r>
      <w:r w:rsidR="00C021D0">
        <w:t>their actions hold. Our product’s packaging is</w:t>
      </w:r>
      <w:r>
        <w:t xml:space="preserve"> made up entirely of</w:t>
      </w:r>
      <w:r w:rsidR="00B01B8D">
        <w:t xml:space="preserve"> natural</w:t>
      </w:r>
      <w:r>
        <w:t xml:space="preserve"> eco-friendly recycled material.</w:t>
      </w:r>
      <w:r w:rsidR="00132B0A">
        <w:t xml:space="preserve"> A recent study done by the Shelton-Group, found that 60% of Americans are looking for greener products</w:t>
      </w:r>
      <w:r w:rsidR="00D14862">
        <w:t xml:space="preserve"> (3).</w:t>
      </w:r>
      <w:r>
        <w:t xml:space="preserve"> This will promote con</w:t>
      </w:r>
      <w:r w:rsidR="00B01B8D">
        <w:t>sumers to purchase our products rather than other products because there will be no concern of harming the environment.</w:t>
      </w:r>
      <w:r w:rsidR="00132B0A">
        <w:t xml:space="preserve"> </w:t>
      </w:r>
    </w:p>
    <w:p w:rsidR="008A2DF5" w:rsidRDefault="008A2DF5" w:rsidP="0035129C">
      <w:pPr>
        <w:jc w:val="both"/>
      </w:pPr>
    </w:p>
    <w:p w:rsidR="008A2DF5" w:rsidRDefault="00AC1422" w:rsidP="0035129C">
      <w:pPr>
        <w:pStyle w:val="Heading2"/>
        <w:jc w:val="both"/>
      </w:pPr>
      <w:bookmarkStart w:id="8" w:name="_Toc194920981"/>
      <w:r>
        <w:t xml:space="preserve">2.5 </w:t>
      </w:r>
      <w:r w:rsidR="008A2DF5">
        <w:t>Political\Legal Forces</w:t>
      </w:r>
      <w:bookmarkEnd w:id="8"/>
    </w:p>
    <w:p w:rsidR="00C42C11" w:rsidRDefault="002D149D" w:rsidP="0035129C">
      <w:pPr>
        <w:jc w:val="both"/>
      </w:pPr>
      <w:r>
        <w:t xml:space="preserve">In order for our product to hit the market, it must first be approved by several organizations. Our product must follow several regulations and </w:t>
      </w:r>
      <w:r w:rsidR="002E1CAB">
        <w:t>policies that are controlled</w:t>
      </w:r>
      <w:r>
        <w:t xml:space="preserve"> by the </w:t>
      </w:r>
      <w:r w:rsidR="002E1CAB">
        <w:t>country</w:t>
      </w:r>
      <w:r>
        <w:t xml:space="preserve">(ies) we will be selling to. Essentially there are three types of rules </w:t>
      </w:r>
      <w:r w:rsidR="00387229">
        <w:t>and regulations. The first type is</w:t>
      </w:r>
      <w:r>
        <w:t xml:space="preserve"> government regulations that are placed in order to pro</w:t>
      </w:r>
      <w:r w:rsidR="001622A1">
        <w:t xml:space="preserve">tect the consumer. The main </w:t>
      </w:r>
      <w:r w:rsidR="00E76954">
        <w:t>concerns of these laws are</w:t>
      </w:r>
      <w:r w:rsidR="001622A1">
        <w:t xml:space="preserve"> the health regulations</w:t>
      </w:r>
      <w:r>
        <w:t>.</w:t>
      </w:r>
      <w:r w:rsidR="00387229">
        <w:t xml:space="preserve"> These regulations can affect the DNA and core concept of the product.</w:t>
      </w:r>
      <w:r>
        <w:t xml:space="preserve"> The second </w:t>
      </w:r>
      <w:r w:rsidR="00E76954">
        <w:t>types of laws are</w:t>
      </w:r>
      <w:r>
        <w:t xml:space="preserve"> </w:t>
      </w:r>
      <w:r w:rsidR="00E76954">
        <w:t>those that</w:t>
      </w:r>
      <w:r w:rsidR="00387229">
        <w:t xml:space="preserve"> protect competition. These laws are places to help companies protect themselves against unfair competition. The third </w:t>
      </w:r>
      <w:r w:rsidR="002E1CAB">
        <w:t>types of laws are</w:t>
      </w:r>
      <w:r w:rsidR="00387229">
        <w:t xml:space="preserve"> those that are places to protect the interests of the society.</w:t>
      </w:r>
      <w:r w:rsidR="00C42C11">
        <w:t xml:space="preserve"> If our product does not meet certain requirements and specification of the area we want to target, then we must pull out of the sector, which triggers a decrease in sales.</w:t>
      </w:r>
    </w:p>
    <w:p w:rsidR="00C57FA9" w:rsidRPr="008A2DF5" w:rsidRDefault="00C57FA9" w:rsidP="0035129C">
      <w:pPr>
        <w:jc w:val="both"/>
      </w:pPr>
    </w:p>
    <w:p w:rsidR="00C57FA9" w:rsidRPr="00C57FA9" w:rsidRDefault="00C57FA9" w:rsidP="0035129C">
      <w:pPr>
        <w:jc w:val="both"/>
      </w:pPr>
    </w:p>
    <w:p w:rsidR="00C57FA9" w:rsidRPr="00C57FA9" w:rsidRDefault="00AC1422" w:rsidP="0035129C">
      <w:pPr>
        <w:pStyle w:val="Heading2"/>
        <w:jc w:val="both"/>
      </w:pPr>
      <w:bookmarkStart w:id="9" w:name="_Toc194920982"/>
      <w:r>
        <w:t xml:space="preserve">2.6 </w:t>
      </w:r>
      <w:r w:rsidR="00C42C11">
        <w:t>Technological Forces</w:t>
      </w:r>
      <w:bookmarkEnd w:id="9"/>
    </w:p>
    <w:p w:rsidR="000A1476" w:rsidRDefault="00467FE6" w:rsidP="0035129C">
      <w:pPr>
        <w:jc w:val="both"/>
      </w:pPr>
      <w:r>
        <w:t xml:space="preserve">With the help of technological advancements we are able to produce our products in </w:t>
      </w:r>
      <w:r w:rsidR="002E1CAB">
        <w:t>ways that</w:t>
      </w:r>
      <w:r>
        <w:t xml:space="preserve"> were impossible 50 years ago. We can produce large amounts of our product with extremely low costs. Not only can we produce our product economically efficiently </w:t>
      </w:r>
      <w:r w:rsidR="002E1CAB">
        <w:t>but also</w:t>
      </w:r>
      <w:r>
        <w:t xml:space="preserve"> we can produce the product in ways that are safe for the environment</w:t>
      </w:r>
      <w:r w:rsidR="009235E0">
        <w:t xml:space="preserve"> around us</w:t>
      </w:r>
      <w:r>
        <w:t xml:space="preserve">. </w:t>
      </w:r>
      <w:r w:rsidR="009235E0">
        <w:t>Producing such a large scale at such a low cost increases profit margins. It also allows us to fulfill the growing demands of the consumers without risk of shortage.</w:t>
      </w:r>
    </w:p>
    <w:p w:rsidR="000A1476" w:rsidRDefault="000A1476" w:rsidP="0035129C">
      <w:pPr>
        <w:jc w:val="both"/>
      </w:pPr>
    </w:p>
    <w:p w:rsidR="000A1476" w:rsidRDefault="00AC1422" w:rsidP="0035129C">
      <w:pPr>
        <w:pStyle w:val="Heading2"/>
        <w:jc w:val="both"/>
      </w:pPr>
      <w:bookmarkStart w:id="10" w:name="_Toc194920983"/>
      <w:r>
        <w:t xml:space="preserve">2.7 </w:t>
      </w:r>
      <w:r w:rsidR="000A1476">
        <w:t>Cultural Forces</w:t>
      </w:r>
      <w:bookmarkEnd w:id="10"/>
    </w:p>
    <w:p w:rsidR="00C57FA9" w:rsidRPr="000A1476" w:rsidRDefault="003F0735" w:rsidP="0035129C">
      <w:pPr>
        <w:jc w:val="both"/>
      </w:pPr>
      <w:r>
        <w:t xml:space="preserve">More recently society in general </w:t>
      </w:r>
      <w:r w:rsidR="0015469C">
        <w:t xml:space="preserve">has become more health conscious. We have come to realize how important our mental and physical health actually is. This is fortunate for us in terms of sales, because our product fits well with the health conscious lifestyle. We live in a fast paced world. People don’t have the time nor do they want to spend the money to buy different product to satisfy their wants. This benefits our sales because our product offers many different benefits and advantages for consumers in just one capsule. </w:t>
      </w:r>
    </w:p>
    <w:p w:rsidR="00C57FA9" w:rsidRPr="00C57FA9" w:rsidRDefault="00C57FA9" w:rsidP="0035129C">
      <w:pPr>
        <w:jc w:val="both"/>
      </w:pPr>
    </w:p>
    <w:p w:rsidR="00C57FA9" w:rsidRPr="00C57FA9" w:rsidRDefault="00C57FA9" w:rsidP="0035129C">
      <w:pPr>
        <w:jc w:val="both"/>
      </w:pPr>
    </w:p>
    <w:p w:rsidR="00C57FA9" w:rsidRPr="00C57FA9" w:rsidRDefault="00C57FA9" w:rsidP="0035129C">
      <w:pPr>
        <w:jc w:val="both"/>
      </w:pPr>
    </w:p>
    <w:p w:rsidR="00C57FA9" w:rsidRPr="00C57FA9" w:rsidRDefault="00C57FA9" w:rsidP="0035129C">
      <w:pPr>
        <w:jc w:val="both"/>
      </w:pPr>
    </w:p>
    <w:p w:rsidR="00C57FA9" w:rsidRPr="00C57FA9" w:rsidRDefault="00C57FA9" w:rsidP="0035129C">
      <w:pPr>
        <w:jc w:val="both"/>
      </w:pPr>
    </w:p>
    <w:p w:rsidR="00C57FA9" w:rsidRPr="00C57FA9" w:rsidRDefault="00C57FA9" w:rsidP="0035129C">
      <w:pPr>
        <w:jc w:val="both"/>
      </w:pPr>
    </w:p>
    <w:p w:rsidR="001C5167" w:rsidRDefault="00AC1422" w:rsidP="0035129C">
      <w:pPr>
        <w:pStyle w:val="Heading1"/>
        <w:jc w:val="both"/>
      </w:pPr>
      <w:bookmarkStart w:id="11" w:name="_Toc194920984"/>
      <w:r>
        <w:t xml:space="preserve">3. 0 </w:t>
      </w:r>
      <w:r w:rsidR="00335DB2">
        <w:t>Segmenting &amp; Targeting</w:t>
      </w:r>
      <w:bookmarkEnd w:id="11"/>
    </w:p>
    <w:p w:rsidR="00456947" w:rsidRPr="001C5167" w:rsidRDefault="001C5167" w:rsidP="0035129C">
      <w:pPr>
        <w:pStyle w:val="Heading2"/>
        <w:jc w:val="both"/>
      </w:pPr>
      <w:bookmarkStart w:id="12" w:name="_Toc194920985"/>
      <w:r>
        <w:t>3.1 Consumer 1</w:t>
      </w:r>
      <w:bookmarkEnd w:id="12"/>
    </w:p>
    <w:p w:rsidR="001C5167" w:rsidRDefault="00456947" w:rsidP="0035129C">
      <w:pPr>
        <w:jc w:val="both"/>
        <w:rPr>
          <w:rFonts w:asciiTheme="majorHAnsi" w:hAnsiTheme="majorHAnsi"/>
        </w:rPr>
      </w:pPr>
      <w:r w:rsidRPr="009C3E47">
        <w:t xml:space="preserve">Gatorade Carbon Fuel will be targeting two types of consumers. The </w:t>
      </w:r>
      <w:r w:rsidRPr="009C3E47">
        <w:rPr>
          <w:rFonts w:asciiTheme="majorHAnsi" w:hAnsiTheme="majorHAnsi"/>
        </w:rPr>
        <w:t>primary target market is men and women between ages of 15 and 27. Th</w:t>
      </w:r>
      <w:r w:rsidR="002A1507" w:rsidRPr="009C3E47">
        <w:rPr>
          <w:rFonts w:asciiTheme="majorHAnsi" w:hAnsiTheme="majorHAnsi"/>
        </w:rPr>
        <w:t>is type of consumer is ambitious and dedicated in any sport or physical activity he/she competes in. They strive for perfection in their performance and expect the same in return from the products they use. They are hard working and at times need an extra boost to enhance their endurance and capabilities. They are extremely competitive and do not like to lose.</w:t>
      </w:r>
      <w:r w:rsidR="00F95573" w:rsidRPr="009C3E47">
        <w:rPr>
          <w:rFonts w:asciiTheme="majorHAnsi" w:hAnsiTheme="majorHAnsi"/>
        </w:rPr>
        <w:t xml:space="preserve"> </w:t>
      </w:r>
      <w:r w:rsidR="00E423CF">
        <w:rPr>
          <w:rFonts w:asciiTheme="majorHAnsi" w:hAnsiTheme="majorHAnsi"/>
        </w:rPr>
        <w:t>S</w:t>
      </w:r>
      <w:r w:rsidR="00F95573" w:rsidRPr="009C3E47">
        <w:rPr>
          <w:rFonts w:asciiTheme="majorHAnsi" w:hAnsiTheme="majorHAnsi"/>
        </w:rPr>
        <w:t>ports and other physical activities plays a huge role in their lives and takes up a lot of time in their daily schedule.</w:t>
      </w:r>
      <w:r w:rsidR="00E423CF">
        <w:rPr>
          <w:rFonts w:asciiTheme="majorHAnsi" w:hAnsiTheme="majorHAnsi"/>
        </w:rPr>
        <w:t xml:space="preserve"> These consumers are loyal and heavy users in view of the fact that physical activities are an important part of their lifestyle.  </w:t>
      </w:r>
    </w:p>
    <w:p w:rsidR="0054753F" w:rsidRDefault="001C5167" w:rsidP="0035129C">
      <w:pPr>
        <w:pStyle w:val="Heading2"/>
        <w:jc w:val="both"/>
      </w:pPr>
      <w:bookmarkStart w:id="13" w:name="_Toc194920986"/>
      <w:r>
        <w:t>3.2 Consumer 2</w:t>
      </w:r>
      <w:bookmarkEnd w:id="13"/>
    </w:p>
    <w:p w:rsidR="001C5167" w:rsidRDefault="00BB2ED2" w:rsidP="0035129C">
      <w:pPr>
        <w:jc w:val="both"/>
        <w:rPr>
          <w:rFonts w:asciiTheme="majorHAnsi" w:hAnsiTheme="majorHAnsi"/>
        </w:rPr>
      </w:pPr>
      <w:r w:rsidRPr="009C3E47">
        <w:rPr>
          <w:rFonts w:asciiTheme="majorHAnsi" w:hAnsiTheme="majorHAnsi"/>
        </w:rPr>
        <w:t xml:space="preserve"> The second target market focuses on </w:t>
      </w:r>
      <w:r w:rsidR="002A1507" w:rsidRPr="009C3E47">
        <w:rPr>
          <w:rFonts w:asciiTheme="majorHAnsi" w:hAnsiTheme="majorHAnsi"/>
        </w:rPr>
        <w:t xml:space="preserve">men and woman who are less competitive and perform physical activities for health reasons rather than victory. They are extremely health conscious </w:t>
      </w:r>
      <w:r w:rsidR="00F95573" w:rsidRPr="009C3E47">
        <w:rPr>
          <w:rFonts w:asciiTheme="majorHAnsi" w:hAnsiTheme="majorHAnsi"/>
        </w:rPr>
        <w:t>and are generally above the age of 27.</w:t>
      </w:r>
      <w:r w:rsidR="0058383E">
        <w:rPr>
          <w:rFonts w:asciiTheme="majorHAnsi" w:hAnsiTheme="majorHAnsi"/>
        </w:rPr>
        <w:t xml:space="preserve"> Living an active life style and maintaining a physically fit figure is extremely important to them. </w:t>
      </w:r>
      <w:r w:rsidR="00F95573" w:rsidRPr="009C3E47">
        <w:rPr>
          <w:rFonts w:asciiTheme="majorHAnsi" w:hAnsiTheme="majorHAnsi"/>
        </w:rPr>
        <w:t xml:space="preserve"> Although they might not be as competitive and may not perform activities on a daily basis, their age is quickly becoming a factor. They are no longer able to perform the way they once did which is why they</w:t>
      </w:r>
      <w:r w:rsidR="00EA407B">
        <w:rPr>
          <w:rFonts w:asciiTheme="majorHAnsi" w:hAnsiTheme="majorHAnsi"/>
        </w:rPr>
        <w:t xml:space="preserve"> are</w:t>
      </w:r>
      <w:r w:rsidR="00F95573" w:rsidRPr="009C3E47">
        <w:rPr>
          <w:rFonts w:asciiTheme="majorHAnsi" w:hAnsiTheme="majorHAnsi"/>
        </w:rPr>
        <w:t xml:space="preserve"> seek</w:t>
      </w:r>
      <w:r w:rsidR="00EA407B">
        <w:rPr>
          <w:rFonts w:asciiTheme="majorHAnsi" w:hAnsiTheme="majorHAnsi"/>
        </w:rPr>
        <w:t>ing</w:t>
      </w:r>
      <w:r w:rsidR="00F95573" w:rsidRPr="009C3E47">
        <w:rPr>
          <w:rFonts w:asciiTheme="majorHAnsi" w:hAnsiTheme="majorHAnsi"/>
        </w:rPr>
        <w:t xml:space="preserve"> a healthy energy booster. </w:t>
      </w:r>
      <w:r w:rsidR="00EA407B">
        <w:rPr>
          <w:rFonts w:asciiTheme="majorHAnsi" w:hAnsiTheme="majorHAnsi"/>
        </w:rPr>
        <w:t>They are very particular with the products they use and do a lot of research before purchasing a product</w:t>
      </w:r>
      <w:r w:rsidR="00BE67BC">
        <w:rPr>
          <w:rFonts w:asciiTheme="majorHAnsi" w:hAnsiTheme="majorHAnsi"/>
        </w:rPr>
        <w:t>. They are most likely to be a first time user because of the fact that they are extremely picky with what they consume.</w:t>
      </w:r>
    </w:p>
    <w:p w:rsidR="00EA52D8" w:rsidRDefault="001C5167" w:rsidP="0035129C">
      <w:pPr>
        <w:pStyle w:val="Heading2"/>
        <w:jc w:val="both"/>
      </w:pPr>
      <w:bookmarkStart w:id="14" w:name="_Toc194920987"/>
      <w:r>
        <w:t>3.3 Primary Target</w:t>
      </w:r>
      <w:bookmarkEnd w:id="14"/>
    </w:p>
    <w:p w:rsidR="00AC1422" w:rsidRDefault="00EA52D8" w:rsidP="0035129C">
      <w:pPr>
        <w:jc w:val="both"/>
        <w:rPr>
          <w:rFonts w:asciiTheme="majorHAnsi" w:hAnsiTheme="majorHAnsi"/>
        </w:rPr>
      </w:pPr>
      <w:r>
        <w:rPr>
          <w:rFonts w:asciiTheme="majorHAnsi" w:hAnsiTheme="majorHAnsi"/>
        </w:rPr>
        <w:t xml:space="preserve">After analyzing and weighing both types of target markets, it is in Carbon Fuel’s best interest to heavily pursue the competitive consumer over the health conscious consumer. </w:t>
      </w:r>
      <w:r w:rsidR="00B60789">
        <w:rPr>
          <w:rFonts w:asciiTheme="majorHAnsi" w:hAnsiTheme="majorHAnsi"/>
        </w:rPr>
        <w:t>The main reason for this decision is because it fits the brand</w:t>
      </w:r>
      <w:r w:rsidR="00982288">
        <w:rPr>
          <w:rFonts w:asciiTheme="majorHAnsi" w:hAnsiTheme="majorHAnsi"/>
        </w:rPr>
        <w:t>s current</w:t>
      </w:r>
      <w:r w:rsidR="00B60789">
        <w:rPr>
          <w:rFonts w:asciiTheme="majorHAnsi" w:hAnsiTheme="majorHAnsi"/>
        </w:rPr>
        <w:t xml:space="preserve"> image perfectly.</w:t>
      </w:r>
      <w:r w:rsidR="00445D11">
        <w:rPr>
          <w:rFonts w:asciiTheme="majorHAnsi" w:hAnsiTheme="majorHAnsi"/>
        </w:rPr>
        <w:t xml:space="preserve"> Gatorade Carbon Fuel is the solution that many athletes are seeking in order to achieve their maximum performance.</w:t>
      </w:r>
    </w:p>
    <w:p w:rsidR="00AC1422" w:rsidRDefault="00AC1422" w:rsidP="0035129C">
      <w:pPr>
        <w:jc w:val="both"/>
        <w:rPr>
          <w:rFonts w:asciiTheme="majorHAnsi" w:hAnsiTheme="majorHAnsi"/>
        </w:rPr>
      </w:pPr>
    </w:p>
    <w:p w:rsidR="00AC1422" w:rsidRDefault="00AC1422" w:rsidP="0035129C">
      <w:pPr>
        <w:jc w:val="both"/>
        <w:rPr>
          <w:rFonts w:asciiTheme="majorHAnsi" w:hAnsiTheme="majorHAnsi"/>
        </w:rPr>
      </w:pPr>
    </w:p>
    <w:p w:rsidR="00AC1422" w:rsidRDefault="00AC1422" w:rsidP="0035129C">
      <w:pPr>
        <w:jc w:val="both"/>
        <w:rPr>
          <w:rFonts w:asciiTheme="majorHAnsi" w:hAnsiTheme="majorHAnsi"/>
        </w:rPr>
      </w:pPr>
    </w:p>
    <w:p w:rsidR="00AC1422" w:rsidRDefault="00AC1422" w:rsidP="0035129C">
      <w:pPr>
        <w:jc w:val="both"/>
        <w:rPr>
          <w:rFonts w:asciiTheme="majorHAnsi" w:hAnsiTheme="majorHAnsi"/>
        </w:rPr>
      </w:pPr>
    </w:p>
    <w:p w:rsidR="00AC1422" w:rsidRDefault="00AC1422" w:rsidP="0035129C">
      <w:pPr>
        <w:jc w:val="both"/>
        <w:rPr>
          <w:rFonts w:asciiTheme="majorHAnsi" w:hAnsiTheme="majorHAnsi"/>
        </w:rPr>
      </w:pPr>
    </w:p>
    <w:p w:rsidR="00EA407B" w:rsidRDefault="00EA407B" w:rsidP="0035129C">
      <w:pPr>
        <w:jc w:val="both"/>
        <w:rPr>
          <w:rFonts w:asciiTheme="majorHAnsi" w:hAnsiTheme="majorHAnsi"/>
        </w:rPr>
      </w:pPr>
    </w:p>
    <w:p w:rsidR="00243CD3" w:rsidRDefault="00AC1422" w:rsidP="0035129C">
      <w:pPr>
        <w:pStyle w:val="Heading3"/>
        <w:jc w:val="both"/>
      </w:pPr>
      <w:bookmarkStart w:id="15" w:name="_Toc194920988"/>
      <w:r>
        <w:t>Table 3.1</w:t>
      </w:r>
      <w:bookmarkEnd w:id="15"/>
    </w:p>
    <w:tbl>
      <w:tblPr>
        <w:tblStyle w:val="TableGrid"/>
        <w:tblW w:w="9102" w:type="dxa"/>
        <w:tblLook w:val="00BF"/>
      </w:tblPr>
      <w:tblGrid>
        <w:gridCol w:w="2518"/>
        <w:gridCol w:w="3260"/>
        <w:gridCol w:w="3324"/>
      </w:tblGrid>
      <w:tr w:rsidR="00243CD3" w:rsidTr="00BA1B6A">
        <w:trPr>
          <w:trHeight w:val="297"/>
        </w:trPr>
        <w:tc>
          <w:tcPr>
            <w:tcW w:w="2518" w:type="dxa"/>
          </w:tcPr>
          <w:p w:rsidR="00243CD3" w:rsidRPr="00243CD3" w:rsidRDefault="00243CD3" w:rsidP="0035129C">
            <w:pPr>
              <w:jc w:val="both"/>
              <w:rPr>
                <w:rFonts w:asciiTheme="majorHAnsi" w:hAnsiTheme="majorHAnsi"/>
              </w:rPr>
            </w:pPr>
            <w:r w:rsidRPr="00243CD3">
              <w:rPr>
                <w:rFonts w:asciiTheme="majorHAnsi" w:hAnsiTheme="majorHAnsi"/>
              </w:rPr>
              <w:t>Target Market factors</w:t>
            </w:r>
          </w:p>
        </w:tc>
        <w:tc>
          <w:tcPr>
            <w:tcW w:w="3260" w:type="dxa"/>
          </w:tcPr>
          <w:p w:rsidR="00243CD3" w:rsidRPr="00243CD3" w:rsidRDefault="00243CD3" w:rsidP="0035129C">
            <w:pPr>
              <w:jc w:val="both"/>
              <w:rPr>
                <w:rFonts w:asciiTheme="majorHAnsi" w:hAnsiTheme="majorHAnsi"/>
              </w:rPr>
            </w:pPr>
            <w:r>
              <w:rPr>
                <w:rFonts w:asciiTheme="majorHAnsi" w:hAnsiTheme="majorHAnsi"/>
              </w:rPr>
              <w:t>Segment 1</w:t>
            </w:r>
          </w:p>
        </w:tc>
        <w:tc>
          <w:tcPr>
            <w:tcW w:w="3324" w:type="dxa"/>
          </w:tcPr>
          <w:p w:rsidR="00243CD3" w:rsidRPr="00243CD3" w:rsidRDefault="00243CD3" w:rsidP="0035129C">
            <w:pPr>
              <w:jc w:val="both"/>
              <w:rPr>
                <w:rFonts w:asciiTheme="majorHAnsi" w:hAnsiTheme="majorHAnsi"/>
              </w:rPr>
            </w:pPr>
            <w:r>
              <w:rPr>
                <w:rFonts w:asciiTheme="majorHAnsi" w:hAnsiTheme="majorHAnsi"/>
              </w:rPr>
              <w:t>Segment 2</w:t>
            </w:r>
          </w:p>
        </w:tc>
      </w:tr>
      <w:tr w:rsidR="00243CD3" w:rsidTr="00BA1B6A">
        <w:trPr>
          <w:trHeight w:val="610"/>
        </w:trPr>
        <w:tc>
          <w:tcPr>
            <w:tcW w:w="2518" w:type="dxa"/>
          </w:tcPr>
          <w:p w:rsidR="00243CD3" w:rsidRPr="00243CD3" w:rsidRDefault="00243CD3" w:rsidP="0035129C">
            <w:pPr>
              <w:jc w:val="both"/>
              <w:rPr>
                <w:rFonts w:asciiTheme="majorHAnsi" w:hAnsiTheme="majorHAnsi"/>
              </w:rPr>
            </w:pPr>
            <w:r>
              <w:rPr>
                <w:rFonts w:asciiTheme="majorHAnsi" w:hAnsiTheme="majorHAnsi"/>
              </w:rPr>
              <w:t>Geographic</w:t>
            </w:r>
          </w:p>
        </w:tc>
        <w:tc>
          <w:tcPr>
            <w:tcW w:w="3260" w:type="dxa"/>
          </w:tcPr>
          <w:p w:rsidR="00B25587" w:rsidRPr="00B25587" w:rsidRDefault="00243CD3" w:rsidP="0035129C">
            <w:pPr>
              <w:pStyle w:val="ListParagraph"/>
              <w:numPr>
                <w:ilvl w:val="0"/>
                <w:numId w:val="3"/>
              </w:numPr>
              <w:spacing w:after="0"/>
              <w:jc w:val="both"/>
              <w:rPr>
                <w:rFonts w:asciiTheme="majorHAnsi" w:hAnsiTheme="majorHAnsi"/>
              </w:rPr>
            </w:pPr>
            <w:r w:rsidRPr="00B25587">
              <w:rPr>
                <w:rFonts w:asciiTheme="majorHAnsi" w:hAnsiTheme="majorHAnsi"/>
              </w:rPr>
              <w:t>North America</w:t>
            </w:r>
          </w:p>
          <w:p w:rsidR="00243CD3" w:rsidRPr="00B25587" w:rsidRDefault="00B25587" w:rsidP="0035129C">
            <w:pPr>
              <w:pStyle w:val="ListParagraph"/>
              <w:numPr>
                <w:ilvl w:val="0"/>
                <w:numId w:val="3"/>
              </w:numPr>
              <w:spacing w:after="0"/>
              <w:jc w:val="both"/>
              <w:rPr>
                <w:rFonts w:asciiTheme="majorHAnsi" w:hAnsiTheme="majorHAnsi"/>
              </w:rPr>
            </w:pPr>
            <w:r w:rsidRPr="00B25587">
              <w:rPr>
                <w:rFonts w:asciiTheme="majorHAnsi" w:hAnsiTheme="majorHAnsi"/>
              </w:rPr>
              <w:t>Urban + Suburban</w:t>
            </w:r>
          </w:p>
        </w:tc>
        <w:tc>
          <w:tcPr>
            <w:tcW w:w="3324" w:type="dxa"/>
          </w:tcPr>
          <w:p w:rsidR="00B25587" w:rsidRPr="00B25587" w:rsidRDefault="00243CD3" w:rsidP="0035129C">
            <w:pPr>
              <w:pStyle w:val="ListParagraph"/>
              <w:numPr>
                <w:ilvl w:val="0"/>
                <w:numId w:val="3"/>
              </w:numPr>
              <w:spacing w:after="0"/>
              <w:jc w:val="both"/>
              <w:rPr>
                <w:rFonts w:asciiTheme="majorHAnsi" w:hAnsiTheme="majorHAnsi"/>
              </w:rPr>
            </w:pPr>
            <w:r w:rsidRPr="00B25587">
              <w:rPr>
                <w:rFonts w:asciiTheme="majorHAnsi" w:hAnsiTheme="majorHAnsi"/>
              </w:rPr>
              <w:t>North America</w:t>
            </w:r>
          </w:p>
          <w:p w:rsidR="00243CD3" w:rsidRPr="00B25587" w:rsidRDefault="00B25587" w:rsidP="0035129C">
            <w:pPr>
              <w:pStyle w:val="ListParagraph"/>
              <w:numPr>
                <w:ilvl w:val="0"/>
                <w:numId w:val="3"/>
              </w:numPr>
              <w:spacing w:after="0"/>
              <w:jc w:val="both"/>
              <w:rPr>
                <w:rFonts w:asciiTheme="majorHAnsi" w:hAnsiTheme="majorHAnsi"/>
              </w:rPr>
            </w:pPr>
            <w:r w:rsidRPr="00B25587">
              <w:rPr>
                <w:rFonts w:asciiTheme="majorHAnsi" w:hAnsiTheme="majorHAnsi"/>
              </w:rPr>
              <w:t>Urban + Suburban</w:t>
            </w:r>
          </w:p>
        </w:tc>
      </w:tr>
      <w:tr w:rsidR="00243CD3" w:rsidTr="00BA1B6A">
        <w:trPr>
          <w:trHeight w:val="594"/>
        </w:trPr>
        <w:tc>
          <w:tcPr>
            <w:tcW w:w="2518" w:type="dxa"/>
          </w:tcPr>
          <w:p w:rsidR="00243CD3" w:rsidRPr="00243CD3" w:rsidRDefault="00243CD3" w:rsidP="0035129C">
            <w:pPr>
              <w:jc w:val="both"/>
              <w:rPr>
                <w:rFonts w:asciiTheme="majorHAnsi" w:hAnsiTheme="majorHAnsi"/>
              </w:rPr>
            </w:pPr>
            <w:r>
              <w:rPr>
                <w:rFonts w:asciiTheme="majorHAnsi" w:hAnsiTheme="majorHAnsi"/>
              </w:rPr>
              <w:t>Demographic</w:t>
            </w:r>
          </w:p>
        </w:tc>
        <w:tc>
          <w:tcPr>
            <w:tcW w:w="3260" w:type="dxa"/>
          </w:tcPr>
          <w:p w:rsidR="00B25587" w:rsidRPr="00B25587" w:rsidRDefault="00B25587" w:rsidP="0035129C">
            <w:pPr>
              <w:pStyle w:val="ListParagraph"/>
              <w:numPr>
                <w:ilvl w:val="0"/>
                <w:numId w:val="3"/>
              </w:numPr>
              <w:spacing w:after="0"/>
              <w:jc w:val="both"/>
              <w:rPr>
                <w:rFonts w:asciiTheme="majorHAnsi" w:hAnsiTheme="majorHAnsi"/>
              </w:rPr>
            </w:pPr>
            <w:r w:rsidRPr="00B25587">
              <w:rPr>
                <w:rFonts w:asciiTheme="majorHAnsi" w:hAnsiTheme="majorHAnsi"/>
              </w:rPr>
              <w:t>Age 15 to 27</w:t>
            </w:r>
          </w:p>
          <w:p w:rsidR="00243CD3" w:rsidRPr="00B25587" w:rsidRDefault="00B25587" w:rsidP="0035129C">
            <w:pPr>
              <w:pStyle w:val="ListParagraph"/>
              <w:numPr>
                <w:ilvl w:val="0"/>
                <w:numId w:val="3"/>
              </w:numPr>
              <w:spacing w:after="0"/>
              <w:jc w:val="both"/>
              <w:rPr>
                <w:rFonts w:asciiTheme="majorHAnsi" w:hAnsiTheme="majorHAnsi"/>
              </w:rPr>
            </w:pPr>
            <w:r w:rsidRPr="00B25587">
              <w:rPr>
                <w:rFonts w:asciiTheme="majorHAnsi" w:hAnsiTheme="majorHAnsi"/>
              </w:rPr>
              <w:t>Male + Female</w:t>
            </w:r>
          </w:p>
        </w:tc>
        <w:tc>
          <w:tcPr>
            <w:tcW w:w="3324" w:type="dxa"/>
          </w:tcPr>
          <w:p w:rsidR="00B25587" w:rsidRPr="00B25587" w:rsidRDefault="00B25587" w:rsidP="0035129C">
            <w:pPr>
              <w:pStyle w:val="ListParagraph"/>
              <w:numPr>
                <w:ilvl w:val="0"/>
                <w:numId w:val="3"/>
              </w:numPr>
              <w:spacing w:after="0"/>
              <w:jc w:val="both"/>
              <w:rPr>
                <w:rFonts w:asciiTheme="majorHAnsi" w:hAnsiTheme="majorHAnsi"/>
              </w:rPr>
            </w:pPr>
            <w:r w:rsidRPr="00B25587">
              <w:rPr>
                <w:rFonts w:asciiTheme="majorHAnsi" w:hAnsiTheme="majorHAnsi"/>
              </w:rPr>
              <w:t>Age 27+</w:t>
            </w:r>
          </w:p>
          <w:p w:rsidR="00243CD3" w:rsidRPr="00B25587" w:rsidRDefault="00B25587" w:rsidP="0035129C">
            <w:pPr>
              <w:pStyle w:val="ListParagraph"/>
              <w:numPr>
                <w:ilvl w:val="0"/>
                <w:numId w:val="3"/>
              </w:numPr>
              <w:spacing w:after="0"/>
              <w:jc w:val="both"/>
              <w:rPr>
                <w:rFonts w:asciiTheme="majorHAnsi" w:hAnsiTheme="majorHAnsi"/>
              </w:rPr>
            </w:pPr>
            <w:r w:rsidRPr="00B25587">
              <w:rPr>
                <w:rFonts w:asciiTheme="majorHAnsi" w:hAnsiTheme="majorHAnsi"/>
              </w:rPr>
              <w:t>Male + Female</w:t>
            </w:r>
          </w:p>
        </w:tc>
      </w:tr>
      <w:tr w:rsidR="00243CD3" w:rsidTr="00BA1B6A">
        <w:trPr>
          <w:trHeight w:val="2096"/>
        </w:trPr>
        <w:tc>
          <w:tcPr>
            <w:tcW w:w="2518" w:type="dxa"/>
          </w:tcPr>
          <w:p w:rsidR="00243CD3" w:rsidRPr="00243CD3" w:rsidRDefault="00243CD3" w:rsidP="0035129C">
            <w:pPr>
              <w:jc w:val="both"/>
              <w:rPr>
                <w:rFonts w:asciiTheme="majorHAnsi" w:hAnsiTheme="majorHAnsi"/>
              </w:rPr>
            </w:pPr>
            <w:r>
              <w:rPr>
                <w:rFonts w:asciiTheme="majorHAnsi" w:hAnsiTheme="majorHAnsi"/>
              </w:rPr>
              <w:t>Psychographic</w:t>
            </w:r>
          </w:p>
        </w:tc>
        <w:tc>
          <w:tcPr>
            <w:tcW w:w="3260" w:type="dxa"/>
          </w:tcPr>
          <w:p w:rsidR="00B25587" w:rsidRPr="00B46AAA" w:rsidRDefault="00B25587" w:rsidP="0035129C">
            <w:pPr>
              <w:pStyle w:val="ListParagraph"/>
              <w:numPr>
                <w:ilvl w:val="0"/>
                <w:numId w:val="3"/>
              </w:numPr>
              <w:spacing w:after="0"/>
              <w:jc w:val="both"/>
              <w:rPr>
                <w:rFonts w:asciiTheme="majorHAnsi" w:hAnsiTheme="majorHAnsi"/>
              </w:rPr>
            </w:pPr>
            <w:r w:rsidRPr="00B46AAA">
              <w:rPr>
                <w:rFonts w:asciiTheme="majorHAnsi" w:hAnsiTheme="majorHAnsi"/>
              </w:rPr>
              <w:t>Lifestyle: Achievers, Strivers</w:t>
            </w:r>
          </w:p>
          <w:p w:rsidR="00243CD3" w:rsidRPr="00B46AAA" w:rsidRDefault="00B25587" w:rsidP="0035129C">
            <w:pPr>
              <w:pStyle w:val="ListParagraph"/>
              <w:numPr>
                <w:ilvl w:val="0"/>
                <w:numId w:val="3"/>
              </w:numPr>
              <w:spacing w:after="0"/>
              <w:jc w:val="both"/>
              <w:rPr>
                <w:rFonts w:asciiTheme="majorHAnsi" w:hAnsiTheme="majorHAnsi"/>
              </w:rPr>
            </w:pPr>
            <w:r w:rsidRPr="00B46AAA">
              <w:rPr>
                <w:rFonts w:asciiTheme="majorHAnsi" w:hAnsiTheme="majorHAnsi"/>
              </w:rPr>
              <w:t xml:space="preserve">Personality: ambitious, compulsive, </w:t>
            </w:r>
            <w:r w:rsidR="00B46AAA" w:rsidRPr="00B46AAA">
              <w:rPr>
                <w:rFonts w:asciiTheme="majorHAnsi" w:hAnsiTheme="majorHAnsi"/>
              </w:rPr>
              <w:t>energetic, determined,</w:t>
            </w:r>
          </w:p>
        </w:tc>
        <w:tc>
          <w:tcPr>
            <w:tcW w:w="3324" w:type="dxa"/>
          </w:tcPr>
          <w:p w:rsidR="00B46AAA" w:rsidRDefault="00B25587" w:rsidP="0035129C">
            <w:pPr>
              <w:pStyle w:val="ListParagraph"/>
              <w:numPr>
                <w:ilvl w:val="0"/>
                <w:numId w:val="3"/>
              </w:numPr>
              <w:jc w:val="both"/>
              <w:rPr>
                <w:rFonts w:asciiTheme="majorHAnsi" w:hAnsiTheme="majorHAnsi"/>
              </w:rPr>
            </w:pPr>
            <w:r w:rsidRPr="00B46AAA">
              <w:rPr>
                <w:rFonts w:asciiTheme="majorHAnsi" w:hAnsiTheme="majorHAnsi"/>
              </w:rPr>
              <w:t>Lifestyles:</w:t>
            </w:r>
            <w:r w:rsidR="00E423CF">
              <w:rPr>
                <w:rFonts w:asciiTheme="majorHAnsi" w:hAnsiTheme="majorHAnsi"/>
              </w:rPr>
              <w:t xml:space="preserve"> </w:t>
            </w:r>
            <w:r w:rsidRPr="00B46AAA">
              <w:rPr>
                <w:rFonts w:asciiTheme="majorHAnsi" w:hAnsiTheme="majorHAnsi"/>
              </w:rPr>
              <w:t>Strugglers, Strivers</w:t>
            </w:r>
          </w:p>
          <w:p w:rsidR="00B46AAA" w:rsidRPr="00B46AAA" w:rsidRDefault="00B46AAA" w:rsidP="0035129C">
            <w:pPr>
              <w:pStyle w:val="ListParagraph"/>
              <w:numPr>
                <w:ilvl w:val="0"/>
                <w:numId w:val="3"/>
              </w:numPr>
              <w:spacing w:after="0"/>
              <w:jc w:val="both"/>
              <w:rPr>
                <w:rFonts w:asciiTheme="majorHAnsi" w:hAnsiTheme="majorHAnsi"/>
              </w:rPr>
            </w:pPr>
            <w:r>
              <w:rPr>
                <w:rFonts w:asciiTheme="majorHAnsi" w:hAnsiTheme="majorHAnsi"/>
              </w:rPr>
              <w:t xml:space="preserve">Personality: particular, </w:t>
            </w:r>
            <w:r w:rsidR="00BA1B6A">
              <w:rPr>
                <w:rFonts w:asciiTheme="majorHAnsi" w:hAnsiTheme="majorHAnsi"/>
              </w:rPr>
              <w:t>ambitious</w:t>
            </w:r>
          </w:p>
          <w:p w:rsidR="00243CD3" w:rsidRPr="00243CD3" w:rsidRDefault="00243CD3" w:rsidP="0035129C">
            <w:pPr>
              <w:jc w:val="both"/>
              <w:rPr>
                <w:rFonts w:asciiTheme="majorHAnsi" w:hAnsiTheme="majorHAnsi"/>
              </w:rPr>
            </w:pPr>
          </w:p>
        </w:tc>
      </w:tr>
      <w:tr w:rsidR="00BA1B6A" w:rsidTr="00BA1B6A">
        <w:trPr>
          <w:trHeight w:val="2113"/>
        </w:trPr>
        <w:tc>
          <w:tcPr>
            <w:tcW w:w="2518" w:type="dxa"/>
          </w:tcPr>
          <w:p w:rsidR="00BA1B6A" w:rsidRPr="00243CD3" w:rsidRDefault="00BA1B6A" w:rsidP="0035129C">
            <w:pPr>
              <w:jc w:val="both"/>
              <w:rPr>
                <w:rFonts w:asciiTheme="majorHAnsi" w:hAnsiTheme="majorHAnsi"/>
              </w:rPr>
            </w:pPr>
            <w:r>
              <w:rPr>
                <w:rFonts w:asciiTheme="majorHAnsi" w:hAnsiTheme="majorHAnsi"/>
              </w:rPr>
              <w:t>Behavioural</w:t>
            </w:r>
          </w:p>
        </w:tc>
        <w:tc>
          <w:tcPr>
            <w:tcW w:w="3260" w:type="dxa"/>
          </w:tcPr>
          <w:p w:rsidR="00BA1B6A" w:rsidRPr="00BA1B6A" w:rsidRDefault="00BA1B6A" w:rsidP="0035129C">
            <w:pPr>
              <w:pStyle w:val="ListParagraph"/>
              <w:numPr>
                <w:ilvl w:val="0"/>
                <w:numId w:val="3"/>
              </w:numPr>
              <w:spacing w:after="0"/>
              <w:jc w:val="both"/>
              <w:rPr>
                <w:rFonts w:asciiTheme="majorHAnsi" w:hAnsiTheme="majorHAnsi"/>
              </w:rPr>
            </w:pPr>
            <w:r w:rsidRPr="00BA1B6A">
              <w:rPr>
                <w:rFonts w:asciiTheme="majorHAnsi" w:hAnsiTheme="majorHAnsi"/>
              </w:rPr>
              <w:t>Occasion: regular</w:t>
            </w:r>
          </w:p>
          <w:p w:rsidR="00BA1B6A" w:rsidRPr="00BA1B6A" w:rsidRDefault="00BA1B6A" w:rsidP="0035129C">
            <w:pPr>
              <w:pStyle w:val="ListParagraph"/>
              <w:numPr>
                <w:ilvl w:val="0"/>
                <w:numId w:val="3"/>
              </w:numPr>
              <w:spacing w:after="0"/>
              <w:jc w:val="both"/>
              <w:rPr>
                <w:rFonts w:asciiTheme="majorHAnsi" w:hAnsiTheme="majorHAnsi"/>
              </w:rPr>
            </w:pPr>
            <w:r w:rsidRPr="00BA1B6A">
              <w:rPr>
                <w:rFonts w:asciiTheme="majorHAnsi" w:hAnsiTheme="majorHAnsi"/>
              </w:rPr>
              <w:t>Benefits: quality, convenience, speed, eco-friendly</w:t>
            </w:r>
          </w:p>
          <w:p w:rsidR="00BA1B6A" w:rsidRDefault="00BA1B6A" w:rsidP="0035129C">
            <w:pPr>
              <w:pStyle w:val="ListParagraph"/>
              <w:numPr>
                <w:ilvl w:val="0"/>
                <w:numId w:val="3"/>
              </w:numPr>
              <w:jc w:val="both"/>
              <w:rPr>
                <w:rFonts w:asciiTheme="majorHAnsi" w:hAnsiTheme="majorHAnsi"/>
              </w:rPr>
            </w:pPr>
            <w:r w:rsidRPr="00BA1B6A">
              <w:rPr>
                <w:rFonts w:asciiTheme="majorHAnsi" w:hAnsiTheme="majorHAnsi"/>
              </w:rPr>
              <w:t>Users: regular users</w:t>
            </w:r>
          </w:p>
          <w:p w:rsidR="00A01023" w:rsidRDefault="00BA1B6A" w:rsidP="0035129C">
            <w:pPr>
              <w:pStyle w:val="ListParagraph"/>
              <w:numPr>
                <w:ilvl w:val="0"/>
                <w:numId w:val="3"/>
              </w:numPr>
              <w:jc w:val="both"/>
              <w:rPr>
                <w:rFonts w:asciiTheme="majorHAnsi" w:hAnsiTheme="majorHAnsi"/>
              </w:rPr>
            </w:pPr>
            <w:r>
              <w:rPr>
                <w:rFonts w:asciiTheme="majorHAnsi" w:hAnsiTheme="majorHAnsi"/>
              </w:rPr>
              <w:t>User rates: heavy user</w:t>
            </w:r>
          </w:p>
          <w:p w:rsidR="00BA1B6A" w:rsidRPr="00BA1B6A" w:rsidRDefault="00BA1B6A" w:rsidP="0035129C">
            <w:pPr>
              <w:pStyle w:val="ListParagraph"/>
              <w:numPr>
                <w:ilvl w:val="0"/>
                <w:numId w:val="3"/>
              </w:numPr>
              <w:jc w:val="both"/>
              <w:rPr>
                <w:rFonts w:asciiTheme="majorHAnsi" w:hAnsiTheme="majorHAnsi"/>
              </w:rPr>
            </w:pPr>
          </w:p>
          <w:p w:rsidR="00BA1B6A" w:rsidRPr="00BA1B6A" w:rsidRDefault="00BA1B6A" w:rsidP="0035129C">
            <w:pPr>
              <w:jc w:val="both"/>
            </w:pPr>
          </w:p>
        </w:tc>
        <w:tc>
          <w:tcPr>
            <w:tcW w:w="3324" w:type="dxa"/>
          </w:tcPr>
          <w:p w:rsidR="00BA1B6A" w:rsidRPr="00BA1B6A" w:rsidRDefault="00BA1B6A" w:rsidP="0035129C">
            <w:pPr>
              <w:pStyle w:val="ListParagraph"/>
              <w:numPr>
                <w:ilvl w:val="0"/>
                <w:numId w:val="3"/>
              </w:numPr>
              <w:spacing w:after="0"/>
              <w:jc w:val="both"/>
              <w:rPr>
                <w:rFonts w:asciiTheme="majorHAnsi" w:hAnsiTheme="majorHAnsi"/>
              </w:rPr>
            </w:pPr>
            <w:r w:rsidRPr="00BA1B6A">
              <w:rPr>
                <w:rFonts w:asciiTheme="majorHAnsi" w:hAnsiTheme="majorHAnsi"/>
              </w:rPr>
              <w:t>Occasion: regular</w:t>
            </w:r>
          </w:p>
          <w:p w:rsidR="00BA1B6A" w:rsidRPr="00BA1B6A" w:rsidRDefault="00BA1B6A" w:rsidP="0035129C">
            <w:pPr>
              <w:pStyle w:val="ListParagraph"/>
              <w:numPr>
                <w:ilvl w:val="0"/>
                <w:numId w:val="3"/>
              </w:numPr>
              <w:spacing w:after="0"/>
              <w:jc w:val="both"/>
              <w:rPr>
                <w:rFonts w:asciiTheme="majorHAnsi" w:hAnsiTheme="majorHAnsi"/>
              </w:rPr>
            </w:pPr>
            <w:r w:rsidRPr="00BA1B6A">
              <w:rPr>
                <w:rFonts w:asciiTheme="majorHAnsi" w:hAnsiTheme="majorHAnsi"/>
              </w:rPr>
              <w:t>Benefits: quality, convenience, eco-friendly</w:t>
            </w:r>
          </w:p>
          <w:p w:rsidR="00BA1B6A" w:rsidRDefault="00BA1B6A" w:rsidP="0035129C">
            <w:pPr>
              <w:pStyle w:val="ListParagraph"/>
              <w:numPr>
                <w:ilvl w:val="0"/>
                <w:numId w:val="3"/>
              </w:numPr>
              <w:jc w:val="both"/>
              <w:rPr>
                <w:rFonts w:asciiTheme="majorHAnsi" w:hAnsiTheme="majorHAnsi"/>
              </w:rPr>
            </w:pPr>
            <w:r>
              <w:rPr>
                <w:rFonts w:asciiTheme="majorHAnsi" w:hAnsiTheme="majorHAnsi"/>
              </w:rPr>
              <w:t xml:space="preserve">Users: </w:t>
            </w:r>
            <w:r w:rsidRPr="00BA1B6A">
              <w:rPr>
                <w:rFonts w:asciiTheme="majorHAnsi" w:hAnsiTheme="majorHAnsi"/>
              </w:rPr>
              <w:t xml:space="preserve">potential, </w:t>
            </w:r>
            <w:r w:rsidR="002E1CAB" w:rsidRPr="00BA1B6A">
              <w:rPr>
                <w:rFonts w:asciiTheme="majorHAnsi" w:hAnsiTheme="majorHAnsi"/>
              </w:rPr>
              <w:t>first</w:t>
            </w:r>
            <w:r w:rsidRPr="00BA1B6A">
              <w:rPr>
                <w:rFonts w:asciiTheme="majorHAnsi" w:hAnsiTheme="majorHAnsi"/>
              </w:rPr>
              <w:t xml:space="preserve"> time</w:t>
            </w:r>
          </w:p>
          <w:p w:rsidR="00BA1B6A" w:rsidRPr="00BA1B6A" w:rsidRDefault="00BA1B6A" w:rsidP="0035129C">
            <w:pPr>
              <w:pStyle w:val="ListParagraph"/>
              <w:numPr>
                <w:ilvl w:val="0"/>
                <w:numId w:val="3"/>
              </w:numPr>
              <w:spacing w:after="0"/>
              <w:jc w:val="both"/>
              <w:rPr>
                <w:rFonts w:asciiTheme="majorHAnsi" w:hAnsiTheme="majorHAnsi"/>
              </w:rPr>
            </w:pPr>
            <w:r>
              <w:rPr>
                <w:rFonts w:asciiTheme="majorHAnsi" w:hAnsiTheme="majorHAnsi"/>
              </w:rPr>
              <w:t>User rates: medium user</w:t>
            </w:r>
          </w:p>
          <w:p w:rsidR="00BA1B6A" w:rsidRPr="00243CD3" w:rsidRDefault="00BA1B6A" w:rsidP="0035129C">
            <w:pPr>
              <w:jc w:val="both"/>
              <w:rPr>
                <w:rFonts w:asciiTheme="majorHAnsi" w:hAnsiTheme="majorHAnsi"/>
              </w:rPr>
            </w:pPr>
          </w:p>
        </w:tc>
      </w:tr>
    </w:tbl>
    <w:p w:rsidR="00BB2ED2" w:rsidRPr="009C1DD2" w:rsidRDefault="00BB2ED2" w:rsidP="0035129C">
      <w:pPr>
        <w:jc w:val="both"/>
        <w:rPr>
          <w:rFonts w:asciiTheme="majorHAnsi" w:hAnsiTheme="majorHAnsi"/>
          <w:color w:val="FF0000"/>
        </w:rPr>
      </w:pPr>
    </w:p>
    <w:p w:rsidR="00BC67BD" w:rsidRPr="004D7B91" w:rsidRDefault="00BC67BD" w:rsidP="0035129C">
      <w:pPr>
        <w:jc w:val="both"/>
        <w:rPr>
          <w:color w:val="FF0000"/>
        </w:rPr>
      </w:pPr>
    </w:p>
    <w:p w:rsidR="00BC67BD" w:rsidRPr="004D7B91" w:rsidRDefault="00BC67BD" w:rsidP="0035129C">
      <w:pPr>
        <w:jc w:val="both"/>
        <w:rPr>
          <w:color w:val="FF0000"/>
        </w:rPr>
      </w:pPr>
    </w:p>
    <w:p w:rsidR="00BC67BD" w:rsidRPr="004D7B91" w:rsidRDefault="00BC67BD" w:rsidP="0035129C">
      <w:pPr>
        <w:jc w:val="both"/>
        <w:rPr>
          <w:color w:val="FF0000"/>
        </w:rPr>
      </w:pPr>
    </w:p>
    <w:p w:rsidR="00BC67BD" w:rsidRDefault="00BC67BD" w:rsidP="0035129C">
      <w:pPr>
        <w:jc w:val="both"/>
        <w:rPr>
          <w:color w:val="FF0000"/>
        </w:rPr>
      </w:pPr>
    </w:p>
    <w:p w:rsidR="00BC67BD" w:rsidRDefault="00BC67BD" w:rsidP="0035129C">
      <w:pPr>
        <w:jc w:val="both"/>
        <w:rPr>
          <w:color w:val="FF0000"/>
        </w:rPr>
      </w:pPr>
    </w:p>
    <w:p w:rsidR="00BC67BD" w:rsidRDefault="00BC67BD" w:rsidP="0035129C">
      <w:pPr>
        <w:jc w:val="both"/>
        <w:rPr>
          <w:color w:val="FF0000"/>
        </w:rPr>
      </w:pPr>
    </w:p>
    <w:p w:rsidR="00BC67BD" w:rsidRDefault="00BC67BD" w:rsidP="0035129C">
      <w:pPr>
        <w:jc w:val="both"/>
        <w:rPr>
          <w:color w:val="FF0000"/>
        </w:rPr>
      </w:pPr>
    </w:p>
    <w:p w:rsidR="00BC67BD" w:rsidRDefault="00BC67BD" w:rsidP="0035129C">
      <w:pPr>
        <w:jc w:val="both"/>
        <w:rPr>
          <w:color w:val="FF0000"/>
        </w:rPr>
      </w:pPr>
    </w:p>
    <w:p w:rsidR="00AC1422" w:rsidRDefault="00AC1422" w:rsidP="0035129C">
      <w:pPr>
        <w:pStyle w:val="Heading1"/>
        <w:jc w:val="both"/>
      </w:pPr>
    </w:p>
    <w:p w:rsidR="00A75F2F" w:rsidRDefault="00AC1422" w:rsidP="0035129C">
      <w:pPr>
        <w:pStyle w:val="Heading1"/>
        <w:jc w:val="both"/>
      </w:pPr>
      <w:bookmarkStart w:id="16" w:name="_Toc194920989"/>
      <w:r>
        <w:t xml:space="preserve">4.0 </w:t>
      </w:r>
      <w:r w:rsidR="00BC67BD">
        <w:t>Secondary Data &amp; Sales Potential</w:t>
      </w:r>
      <w:bookmarkEnd w:id="16"/>
    </w:p>
    <w:p w:rsidR="00335DB2" w:rsidRPr="00A75F2F" w:rsidRDefault="00AC1422" w:rsidP="0035129C">
      <w:pPr>
        <w:pStyle w:val="Heading2"/>
        <w:jc w:val="both"/>
      </w:pPr>
      <w:bookmarkStart w:id="17" w:name="_Toc194920990"/>
      <w:r>
        <w:t xml:space="preserve">4.1 </w:t>
      </w:r>
      <w:r w:rsidR="00A75F2F">
        <w:t>Sources</w:t>
      </w:r>
      <w:bookmarkEnd w:id="17"/>
    </w:p>
    <w:p w:rsidR="00F576FB" w:rsidRDefault="00BC67BD" w:rsidP="0035129C">
      <w:pPr>
        <w:jc w:val="both"/>
      </w:pPr>
      <w:r>
        <w:t>In our research</w:t>
      </w:r>
      <w:r w:rsidR="008D336C">
        <w:t xml:space="preserve"> we came across two interesting and valuable pieces of information. According to the New York Times, 15% of Americans are currently registered to a fitness center or health club</w:t>
      </w:r>
      <w:r w:rsidR="00D14862">
        <w:t xml:space="preserve"> (Johnson, 1).</w:t>
      </w:r>
      <w:r w:rsidR="000F10B9">
        <w:t xml:space="preserve"> </w:t>
      </w:r>
      <w:r w:rsidR="00A25AD5">
        <w:t>This represents a significant portion of our intended market.</w:t>
      </w:r>
      <w:r w:rsidR="00F576FB">
        <w:t xml:space="preserve"> We have also found that 77% of customers renew their memberships once it expires.</w:t>
      </w:r>
      <w:r w:rsidR="00A25AD5">
        <w:t xml:space="preserve"> In addition to these figures, one must also take into consideration the amount of people that train and perform physical activities in places other than health clubs and fitness centers.</w:t>
      </w:r>
      <w:r w:rsidR="002C4E6F">
        <w:t xml:space="preserve"> We believe that New York Times is a credible source because of its world-renowned reputation</w:t>
      </w:r>
      <w:r w:rsidR="00EB17E3">
        <w:t xml:space="preserve">. </w:t>
      </w:r>
    </w:p>
    <w:p w:rsidR="00A75F2F" w:rsidRDefault="00F576FB" w:rsidP="0035129C">
      <w:pPr>
        <w:jc w:val="both"/>
      </w:pPr>
      <w:r>
        <w:t>According to Beverage Daily, Gatorade owns 75%</w:t>
      </w:r>
      <w:r w:rsidR="002C4E6F">
        <w:t xml:space="preserve"> of the entire market share of </w:t>
      </w:r>
      <w:r>
        <w:t>sport drinks</w:t>
      </w:r>
      <w:r w:rsidR="00F630D1">
        <w:t>, despite dropping 15.5% in volumes to 895.8 million gallons</w:t>
      </w:r>
      <w:r w:rsidR="00D14862">
        <w:t xml:space="preserve"> (Jones, 2).</w:t>
      </w:r>
      <w:r w:rsidR="002C4E6F">
        <w:t xml:space="preserve"> We believe that Beverage Daily is a reliable source because of their professionalism and their research methods. They are award-winning journalists that have proven them selves as a credible source by using secondary scientific research.</w:t>
      </w:r>
    </w:p>
    <w:p w:rsidR="00A75F2F" w:rsidRDefault="00AC1422" w:rsidP="0035129C">
      <w:pPr>
        <w:pStyle w:val="Heading2"/>
        <w:jc w:val="both"/>
      </w:pPr>
      <w:bookmarkStart w:id="18" w:name="_Toc194920991"/>
      <w:r>
        <w:t xml:space="preserve">4.2 </w:t>
      </w:r>
      <w:r w:rsidR="00A75F2F">
        <w:t>P</w:t>
      </w:r>
      <w:r w:rsidR="00871EB8">
        <w:t>otential Sales</w:t>
      </w:r>
      <w:bookmarkEnd w:id="18"/>
    </w:p>
    <w:p w:rsidR="00F36A20" w:rsidRDefault="009549DF" w:rsidP="0035129C">
      <w:pPr>
        <w:jc w:val="both"/>
      </w:pPr>
      <w:r>
        <w:t>Gatorades dominant market share gives us a</w:t>
      </w:r>
      <w:r w:rsidR="001D49E0">
        <w:t xml:space="preserve"> strong foundation to build on. They currently have a stranglehold on the market with a market share of 75%. This is extremely beneficial for our </w:t>
      </w:r>
      <w:r w:rsidR="002E1CAB">
        <w:t>product;</w:t>
      </w:r>
      <w:r w:rsidR="001D49E0">
        <w:t xml:space="preserve"> seeing as our product is new to the market it is quite convenient that we have a powerful force </w:t>
      </w:r>
      <w:r w:rsidR="00C54A1C">
        <w:t xml:space="preserve">such as Gatorade backing us up. Having Gatorade license our product helps us get an overview of our potential market size, considering that both of our target markets are fairly similar. </w:t>
      </w:r>
      <w:r w:rsidR="00550CE6">
        <w:t xml:space="preserve">According to </w:t>
      </w:r>
      <w:r w:rsidR="002E1CAB">
        <w:t>Beverage</w:t>
      </w:r>
      <w:r w:rsidR="00550CE6">
        <w:t xml:space="preserve"> Daily, Gatorade plans on making $400 million </w:t>
      </w:r>
      <w:r w:rsidR="00DE74FE">
        <w:t xml:space="preserve">pre-tax in annual sales. Gatorade plans on making that amount </w:t>
      </w:r>
      <w:r w:rsidR="00E25AEA">
        <w:t>holding 75% of the market share.</w:t>
      </w:r>
      <w:r w:rsidR="00DE74FE">
        <w:t xml:space="preserve"> </w:t>
      </w:r>
      <w:r w:rsidR="00E25AEA">
        <w:t>Our objective is to</w:t>
      </w:r>
      <w:r w:rsidR="006A6F2E">
        <w:t xml:space="preserve"> capture 6.25</w:t>
      </w:r>
      <w:r w:rsidR="00DE74FE">
        <w:t>% of tha</w:t>
      </w:r>
      <w:r w:rsidR="00E25AEA">
        <w:t>t current market share that Gatorade</w:t>
      </w:r>
      <w:r w:rsidR="00DE74FE">
        <w:t xml:space="preserve"> hold</w:t>
      </w:r>
      <w:r w:rsidR="00E25AEA">
        <w:t>s, within the next four years. This will result i</w:t>
      </w:r>
      <w:r w:rsidR="00871EB8">
        <w:t>n a pre-tax sale of roughly $25</w:t>
      </w:r>
      <w:r w:rsidR="00E25AEA">
        <w:t xml:space="preserve"> million.</w:t>
      </w:r>
      <w:r w:rsidR="00F36A20">
        <w:br/>
      </w:r>
    </w:p>
    <w:p w:rsidR="00B042B9" w:rsidRDefault="00AC1422" w:rsidP="0035129C">
      <w:pPr>
        <w:pStyle w:val="Heading1"/>
        <w:jc w:val="both"/>
      </w:pPr>
      <w:bookmarkStart w:id="19" w:name="_Toc194920992"/>
      <w:r>
        <w:t xml:space="preserve">5.0 </w:t>
      </w:r>
      <w:r w:rsidR="00C57FA9">
        <w:t>Marketing Mix</w:t>
      </w:r>
      <w:bookmarkEnd w:id="19"/>
    </w:p>
    <w:p w:rsidR="00C32436" w:rsidRDefault="00AC1422" w:rsidP="0035129C">
      <w:pPr>
        <w:pStyle w:val="Heading2"/>
        <w:jc w:val="both"/>
      </w:pPr>
      <w:bookmarkStart w:id="20" w:name="_Toc194920993"/>
      <w:r>
        <w:t xml:space="preserve">5.1 </w:t>
      </w:r>
      <w:r w:rsidR="00C32436">
        <w:t>Product</w:t>
      </w:r>
      <w:bookmarkEnd w:id="20"/>
    </w:p>
    <w:p w:rsidR="00C32436" w:rsidRDefault="00C32436" w:rsidP="0035129C">
      <w:pPr>
        <w:jc w:val="both"/>
      </w:pPr>
      <w:r>
        <w:t>Gatorade Carbon Fuel is the latest in technological advancements for carbonated sport drinks. Unlike other sport drinks, Carbon Fuel is a capsule that can be placed into any source of water. There are three different packages in which the product will be sold.</w:t>
      </w:r>
      <w:r w:rsidR="00620298">
        <w:t xml:space="preserve"> All </w:t>
      </w:r>
      <w:r w:rsidR="002E1CAB">
        <w:t>three-product</w:t>
      </w:r>
      <w:r w:rsidR="00620298">
        <w:t xml:space="preserve"> combinations are packed in the most eco-friendly materials</w:t>
      </w:r>
      <w:r w:rsidR="0022566E">
        <w:t xml:space="preserve"> in order to stay a</w:t>
      </w:r>
      <w:r w:rsidR="002E1CAB">
        <w:t>ctive in the “go green” campaign</w:t>
      </w:r>
      <w:r w:rsidR="00620298">
        <w:t>.</w:t>
      </w:r>
    </w:p>
    <w:p w:rsidR="00C32436" w:rsidRDefault="00C32436" w:rsidP="0035129C">
      <w:pPr>
        <w:jc w:val="both"/>
        <w:rPr>
          <w:rFonts w:cstheme="minorHAnsi"/>
          <w:color w:val="000000"/>
        </w:rPr>
      </w:pPr>
      <w:r>
        <w:t xml:space="preserve">The first package is in </w:t>
      </w:r>
      <w:r w:rsidRPr="007D1D3A">
        <w:rPr>
          <w:u w:val="single"/>
        </w:rPr>
        <w:t>single form</w:t>
      </w:r>
      <w:r>
        <w:t xml:space="preserve">. This is a </w:t>
      </w:r>
      <w:r w:rsidRPr="008078E3">
        <w:rPr>
          <w:rFonts w:cstheme="minorHAnsi"/>
        </w:rPr>
        <w:t xml:space="preserve">single capsule that will be packaged individually. The package is made up of </w:t>
      </w:r>
      <w:r w:rsidR="002E1CAB" w:rsidRPr="008078E3">
        <w:rPr>
          <w:rFonts w:cstheme="minorHAnsi"/>
          <w:color w:val="000000"/>
        </w:rPr>
        <w:t>low-density</w:t>
      </w:r>
      <w:r w:rsidRPr="008078E3">
        <w:rPr>
          <w:rFonts w:cstheme="minorHAnsi"/>
          <w:color w:val="000000"/>
        </w:rPr>
        <w:t xml:space="preserve"> polyethylene</w:t>
      </w:r>
      <w:r>
        <w:rPr>
          <w:rFonts w:cstheme="minorHAnsi"/>
          <w:color w:val="000000"/>
        </w:rPr>
        <w:t xml:space="preserve">. This material is the most eco-friendly plastic-type packaging available on the market. </w:t>
      </w:r>
      <w:r w:rsidR="007A340C">
        <w:rPr>
          <w:rFonts w:cstheme="minorHAnsi"/>
          <w:color w:val="000000"/>
        </w:rPr>
        <w:t xml:space="preserve">This package will be sold as a convenience product. </w:t>
      </w:r>
      <w:r w:rsidR="007502E1">
        <w:rPr>
          <w:rFonts w:cstheme="minorHAnsi"/>
          <w:color w:val="000000"/>
        </w:rPr>
        <w:t>It is relatively cheap and will be purchased with very little buying effort.</w:t>
      </w:r>
    </w:p>
    <w:p w:rsidR="00C32436" w:rsidRPr="00B74D18" w:rsidRDefault="00C32436" w:rsidP="0035129C">
      <w:pPr>
        <w:jc w:val="both"/>
        <w:rPr>
          <w:rFonts w:cstheme="minorHAnsi"/>
          <w:color w:val="000000"/>
        </w:rPr>
      </w:pPr>
      <w:r>
        <w:rPr>
          <w:rFonts w:cstheme="minorHAnsi"/>
          <w:color w:val="000000"/>
        </w:rPr>
        <w:t xml:space="preserve">The second package is the </w:t>
      </w:r>
      <w:r w:rsidRPr="007D1D3A">
        <w:rPr>
          <w:rFonts w:cstheme="minorHAnsi"/>
          <w:color w:val="000000"/>
          <w:u w:val="single"/>
        </w:rPr>
        <w:t>bundled form</w:t>
      </w:r>
      <w:r>
        <w:rPr>
          <w:rFonts w:cstheme="minorHAnsi"/>
          <w:color w:val="000000"/>
        </w:rPr>
        <w:t xml:space="preserve">. This package includes four </w:t>
      </w:r>
      <w:r w:rsidR="002E1CAB">
        <w:rPr>
          <w:rFonts w:cstheme="minorHAnsi"/>
          <w:color w:val="000000"/>
        </w:rPr>
        <w:t>capsules that</w:t>
      </w:r>
      <w:r>
        <w:rPr>
          <w:rFonts w:cstheme="minorHAnsi"/>
          <w:color w:val="000000"/>
        </w:rPr>
        <w:t xml:space="preserve"> are all individually wrapped. It also includes a stainless </w:t>
      </w:r>
      <w:r w:rsidRPr="00B74D18">
        <w:rPr>
          <w:rFonts w:cstheme="minorHAnsi"/>
          <w:color w:val="000000"/>
        </w:rPr>
        <w:t xml:space="preserve">steel, re-usable water bottle. </w:t>
      </w:r>
      <w:r w:rsidR="00264CD8">
        <w:rPr>
          <w:rFonts w:cstheme="minorHAnsi"/>
          <w:color w:val="000000"/>
        </w:rPr>
        <w:t>The purpose of creating a stainless steel</w:t>
      </w:r>
      <w:r w:rsidR="00B66F92">
        <w:rPr>
          <w:rFonts w:cstheme="minorHAnsi"/>
          <w:color w:val="000000"/>
        </w:rPr>
        <w:t xml:space="preserve"> reusable water </w:t>
      </w:r>
      <w:r w:rsidR="00264CD8">
        <w:rPr>
          <w:rFonts w:cstheme="minorHAnsi"/>
          <w:color w:val="000000"/>
        </w:rPr>
        <w:t>bottle is to reduce possibilities of future</w:t>
      </w:r>
      <w:r w:rsidR="00B66F92">
        <w:rPr>
          <w:rFonts w:cstheme="minorHAnsi"/>
          <w:color w:val="000000"/>
        </w:rPr>
        <w:t xml:space="preserve"> pollution. People do not have to constantly buy and throw away water bottles. This stainless steel water bottle can reused infinitively therefore results in virtually no pollution.</w:t>
      </w:r>
      <w:r w:rsidR="00BD3B83">
        <w:rPr>
          <w:rFonts w:cstheme="minorHAnsi"/>
          <w:color w:val="000000"/>
        </w:rPr>
        <w:t xml:space="preserve"> This package is targeting first time users because it provides the consumer with a reusable bottle. The bottle also acts as a marketing tool that will be displayed whenever the consumer uses it. </w:t>
      </w:r>
    </w:p>
    <w:p w:rsidR="00DF50F5" w:rsidRDefault="00C32436" w:rsidP="0035129C">
      <w:pPr>
        <w:jc w:val="both"/>
        <w:rPr>
          <w:rFonts w:cstheme="minorHAnsi"/>
          <w:color w:val="000000"/>
        </w:rPr>
      </w:pPr>
      <w:r w:rsidRPr="00B74D18">
        <w:rPr>
          <w:rFonts w:cstheme="minorHAnsi"/>
          <w:color w:val="000000"/>
        </w:rPr>
        <w:t xml:space="preserve">The third package is the </w:t>
      </w:r>
      <w:r w:rsidRPr="007D1D3A">
        <w:rPr>
          <w:rFonts w:cstheme="minorHAnsi"/>
          <w:color w:val="000000"/>
          <w:u w:val="single"/>
        </w:rPr>
        <w:t>bulk form</w:t>
      </w:r>
      <w:r w:rsidRPr="00B74D18">
        <w:rPr>
          <w:rFonts w:cstheme="minorHAnsi"/>
          <w:color w:val="000000"/>
        </w:rPr>
        <w:t>. This package includes twelve individually wrapped capsules that come in a</w:t>
      </w:r>
      <w:r w:rsidRPr="00B74D18">
        <w:rPr>
          <w:rStyle w:val="apple-converted-space"/>
          <w:rFonts w:cstheme="minorHAnsi"/>
          <w:color w:val="000000"/>
        </w:rPr>
        <w:t> </w:t>
      </w:r>
      <w:r w:rsidRPr="00B74D18">
        <w:rPr>
          <w:rFonts w:cstheme="minorHAnsi"/>
          <w:color w:val="000000"/>
        </w:rPr>
        <w:t>cellulose propionate rectangular box</w:t>
      </w:r>
      <w:r>
        <w:rPr>
          <w:rFonts w:cstheme="minorHAnsi"/>
          <w:color w:val="000000"/>
        </w:rPr>
        <w:t>.</w:t>
      </w:r>
      <w:r w:rsidR="001C67D2">
        <w:rPr>
          <w:rFonts w:cstheme="minorHAnsi"/>
          <w:color w:val="000000"/>
        </w:rPr>
        <w:t xml:space="preserve"> This product package </w:t>
      </w:r>
      <w:r w:rsidR="00843D2A">
        <w:rPr>
          <w:rFonts w:cstheme="minorHAnsi"/>
          <w:color w:val="000000"/>
        </w:rPr>
        <w:t>is</w:t>
      </w:r>
      <w:r w:rsidR="001C67D2">
        <w:rPr>
          <w:rFonts w:cstheme="minorHAnsi"/>
          <w:color w:val="000000"/>
        </w:rPr>
        <w:t xml:space="preserve"> for </w:t>
      </w:r>
      <w:r w:rsidR="00F96086">
        <w:rPr>
          <w:rFonts w:cstheme="minorHAnsi"/>
          <w:color w:val="000000"/>
        </w:rPr>
        <w:t xml:space="preserve">athletes that </w:t>
      </w:r>
      <w:r w:rsidR="00843D2A">
        <w:rPr>
          <w:rFonts w:cstheme="minorHAnsi"/>
          <w:color w:val="000000"/>
        </w:rPr>
        <w:t>perform physical</w:t>
      </w:r>
      <w:r w:rsidR="00F96086">
        <w:rPr>
          <w:rFonts w:cstheme="minorHAnsi"/>
          <w:color w:val="000000"/>
        </w:rPr>
        <w:t xml:space="preserve"> activities on a daily basis. Purchasing the bulk form is more convenient for the consumer.</w:t>
      </w:r>
      <w:r w:rsidR="0022566E">
        <w:rPr>
          <w:rFonts w:cstheme="minorHAnsi"/>
          <w:color w:val="000000"/>
        </w:rPr>
        <w:t xml:space="preserve"> This material </w:t>
      </w:r>
      <w:r w:rsidR="001C67D2">
        <w:rPr>
          <w:rFonts w:cstheme="minorHAnsi"/>
          <w:color w:val="000000"/>
        </w:rPr>
        <w:t xml:space="preserve">is the easiest and cheapest material to recycle. </w:t>
      </w:r>
    </w:p>
    <w:p w:rsidR="00C32436" w:rsidRPr="00B74D18" w:rsidRDefault="00DF50F5" w:rsidP="0035129C">
      <w:pPr>
        <w:jc w:val="both"/>
        <w:rPr>
          <w:rFonts w:cstheme="minorHAnsi"/>
        </w:rPr>
      </w:pPr>
      <w:r>
        <w:rPr>
          <w:rFonts w:cstheme="minorHAnsi"/>
          <w:color w:val="000000"/>
        </w:rPr>
        <w:t>The color theme for all of the Carbon Fuel packages is charcoal with purple highlights. The charcoal color is meant to resemble carbon fiber. Carbon fiber is an extremely strong and lightweight material. This creates a perception in the mind of the consumers of being a top qu</w:t>
      </w:r>
      <w:r w:rsidR="00656193">
        <w:rPr>
          <w:rFonts w:cstheme="minorHAnsi"/>
          <w:color w:val="000000"/>
        </w:rPr>
        <w:t>ality product that is dependable.</w:t>
      </w:r>
    </w:p>
    <w:p w:rsidR="00A04D7D" w:rsidRDefault="00AC1422" w:rsidP="0035129C">
      <w:pPr>
        <w:pStyle w:val="Heading2"/>
        <w:jc w:val="both"/>
      </w:pPr>
      <w:bookmarkStart w:id="21" w:name="_Toc194920994"/>
      <w:r>
        <w:t xml:space="preserve">5.2 </w:t>
      </w:r>
      <w:r w:rsidR="00C32436">
        <w:t>Price</w:t>
      </w:r>
      <w:bookmarkEnd w:id="21"/>
      <w:r w:rsidR="00C32436">
        <w:t xml:space="preserve"> </w:t>
      </w:r>
    </w:p>
    <w:p w:rsidR="00C32436" w:rsidRPr="00A04D7D" w:rsidRDefault="00A04D7D" w:rsidP="0035129C">
      <w:pPr>
        <w:pStyle w:val="Heading3"/>
        <w:jc w:val="both"/>
      </w:pPr>
      <w:bookmarkStart w:id="22" w:name="_Toc194920995"/>
      <w:r>
        <w:t xml:space="preserve">Table </w:t>
      </w:r>
      <w:r w:rsidR="00AC1422">
        <w:t>5.</w:t>
      </w:r>
      <w:r>
        <w:t>1</w:t>
      </w:r>
      <w:bookmarkEnd w:id="22"/>
    </w:p>
    <w:tbl>
      <w:tblPr>
        <w:tblStyle w:val="TableGrid"/>
        <w:tblW w:w="0" w:type="auto"/>
        <w:tblLook w:val="04A0"/>
      </w:tblPr>
      <w:tblGrid>
        <w:gridCol w:w="2196"/>
        <w:gridCol w:w="2312"/>
        <w:gridCol w:w="2138"/>
        <w:gridCol w:w="2210"/>
      </w:tblGrid>
      <w:tr w:rsidR="00A35618">
        <w:trPr>
          <w:trHeight w:val="821"/>
        </w:trPr>
        <w:tc>
          <w:tcPr>
            <w:tcW w:w="2429" w:type="dxa"/>
          </w:tcPr>
          <w:p w:rsidR="00C32436" w:rsidRPr="00197BAB" w:rsidRDefault="00C32436" w:rsidP="0035129C">
            <w:pPr>
              <w:jc w:val="both"/>
              <w:rPr>
                <w:b/>
              </w:rPr>
            </w:pPr>
            <w:r w:rsidRPr="00197BAB">
              <w:rPr>
                <w:b/>
              </w:rPr>
              <w:t>Package</w:t>
            </w:r>
          </w:p>
        </w:tc>
        <w:tc>
          <w:tcPr>
            <w:tcW w:w="2431" w:type="dxa"/>
          </w:tcPr>
          <w:p w:rsidR="00C32436" w:rsidRPr="00197BAB" w:rsidRDefault="00A35618" w:rsidP="0035129C">
            <w:pPr>
              <w:jc w:val="both"/>
              <w:rPr>
                <w:b/>
              </w:rPr>
            </w:pPr>
            <w:r>
              <w:rPr>
                <w:b/>
              </w:rPr>
              <w:t>Manufacturer</w:t>
            </w:r>
            <w:r w:rsidR="00E65E6D">
              <w:rPr>
                <w:b/>
              </w:rPr>
              <w:t>’</w:t>
            </w:r>
            <w:r>
              <w:rPr>
                <w:b/>
              </w:rPr>
              <w:t>s Cost</w:t>
            </w:r>
          </w:p>
        </w:tc>
        <w:tc>
          <w:tcPr>
            <w:tcW w:w="2408" w:type="dxa"/>
          </w:tcPr>
          <w:p w:rsidR="00C32436" w:rsidRPr="00197BAB" w:rsidRDefault="00A35618" w:rsidP="0035129C">
            <w:pPr>
              <w:jc w:val="both"/>
              <w:rPr>
                <w:b/>
              </w:rPr>
            </w:pPr>
            <w:r>
              <w:rPr>
                <w:b/>
              </w:rPr>
              <w:t>Mark Up</w:t>
            </w:r>
          </w:p>
        </w:tc>
        <w:tc>
          <w:tcPr>
            <w:tcW w:w="2308" w:type="dxa"/>
          </w:tcPr>
          <w:p w:rsidR="00A35618" w:rsidRDefault="00A35618" w:rsidP="0035129C">
            <w:pPr>
              <w:jc w:val="both"/>
              <w:rPr>
                <w:b/>
              </w:rPr>
            </w:pPr>
            <w:r>
              <w:rPr>
                <w:b/>
              </w:rPr>
              <w:t>Manufacturer</w:t>
            </w:r>
            <w:r w:rsidR="00E65E6D">
              <w:rPr>
                <w:b/>
              </w:rPr>
              <w:t>’</w:t>
            </w:r>
            <w:r>
              <w:rPr>
                <w:b/>
              </w:rPr>
              <w:t>s</w:t>
            </w:r>
          </w:p>
          <w:p w:rsidR="00C32436" w:rsidRPr="00197BAB" w:rsidRDefault="00A35618" w:rsidP="0035129C">
            <w:pPr>
              <w:jc w:val="both"/>
              <w:rPr>
                <w:b/>
              </w:rPr>
            </w:pPr>
            <w:r>
              <w:rPr>
                <w:b/>
              </w:rPr>
              <w:t>Selling Price</w:t>
            </w:r>
          </w:p>
        </w:tc>
      </w:tr>
      <w:tr w:rsidR="00A35618">
        <w:trPr>
          <w:trHeight w:val="821"/>
        </w:trPr>
        <w:tc>
          <w:tcPr>
            <w:tcW w:w="2429" w:type="dxa"/>
          </w:tcPr>
          <w:p w:rsidR="00C32436" w:rsidRPr="00197BAB" w:rsidRDefault="00C32436" w:rsidP="0035129C">
            <w:pPr>
              <w:jc w:val="both"/>
              <w:rPr>
                <w:b/>
              </w:rPr>
            </w:pPr>
            <w:r w:rsidRPr="00197BAB">
              <w:rPr>
                <w:b/>
              </w:rPr>
              <w:t>Single</w:t>
            </w:r>
          </w:p>
        </w:tc>
        <w:tc>
          <w:tcPr>
            <w:tcW w:w="2431" w:type="dxa"/>
          </w:tcPr>
          <w:p w:rsidR="00C32436" w:rsidRDefault="009F2C9D" w:rsidP="0035129C">
            <w:pPr>
              <w:jc w:val="both"/>
            </w:pPr>
            <w:r>
              <w:t>$0.35</w:t>
            </w:r>
          </w:p>
        </w:tc>
        <w:tc>
          <w:tcPr>
            <w:tcW w:w="2408" w:type="dxa"/>
          </w:tcPr>
          <w:p w:rsidR="00C32436" w:rsidRDefault="009F2C9D" w:rsidP="0035129C">
            <w:pPr>
              <w:jc w:val="both"/>
            </w:pPr>
            <w:r>
              <w:t>$1.45</w:t>
            </w:r>
          </w:p>
        </w:tc>
        <w:tc>
          <w:tcPr>
            <w:tcW w:w="2308" w:type="dxa"/>
          </w:tcPr>
          <w:p w:rsidR="00C32436" w:rsidRDefault="009F2C9D" w:rsidP="0035129C">
            <w:pPr>
              <w:jc w:val="both"/>
            </w:pPr>
            <w:r>
              <w:t>$1.80</w:t>
            </w:r>
          </w:p>
        </w:tc>
      </w:tr>
      <w:tr w:rsidR="00A35618">
        <w:trPr>
          <w:trHeight w:val="821"/>
        </w:trPr>
        <w:tc>
          <w:tcPr>
            <w:tcW w:w="2429" w:type="dxa"/>
            <w:tcBorders>
              <w:bottom w:val="single" w:sz="4" w:space="0" w:color="auto"/>
            </w:tcBorders>
          </w:tcPr>
          <w:p w:rsidR="00E17D6C" w:rsidRDefault="00C32436" w:rsidP="0035129C">
            <w:pPr>
              <w:jc w:val="both"/>
              <w:rPr>
                <w:b/>
              </w:rPr>
            </w:pPr>
            <w:r w:rsidRPr="00197BAB">
              <w:rPr>
                <w:b/>
              </w:rPr>
              <w:t>Bundle</w:t>
            </w:r>
          </w:p>
          <w:p w:rsidR="00C32436" w:rsidRPr="00E17D6C" w:rsidRDefault="007D1D3A" w:rsidP="0035129C">
            <w:pPr>
              <w:jc w:val="both"/>
            </w:pPr>
            <w:r>
              <w:t>(4 capsules</w:t>
            </w:r>
            <w:r w:rsidR="00E17D6C" w:rsidRPr="00E17D6C">
              <w:t xml:space="preserve"> w/ reusable bottle)</w:t>
            </w:r>
          </w:p>
        </w:tc>
        <w:tc>
          <w:tcPr>
            <w:tcW w:w="2431" w:type="dxa"/>
            <w:tcBorders>
              <w:bottom w:val="single" w:sz="4" w:space="0" w:color="auto"/>
            </w:tcBorders>
          </w:tcPr>
          <w:p w:rsidR="00C32436" w:rsidRDefault="00BC7227" w:rsidP="0035129C">
            <w:pPr>
              <w:jc w:val="both"/>
            </w:pPr>
            <w:r>
              <w:t>$2.47</w:t>
            </w:r>
          </w:p>
        </w:tc>
        <w:tc>
          <w:tcPr>
            <w:tcW w:w="2408" w:type="dxa"/>
            <w:tcBorders>
              <w:bottom w:val="single" w:sz="4" w:space="0" w:color="auto"/>
            </w:tcBorders>
          </w:tcPr>
          <w:p w:rsidR="00C32436" w:rsidRDefault="00467144" w:rsidP="0035129C">
            <w:pPr>
              <w:jc w:val="both"/>
            </w:pPr>
            <w:r>
              <w:t>$6.39</w:t>
            </w:r>
          </w:p>
        </w:tc>
        <w:tc>
          <w:tcPr>
            <w:tcW w:w="2308" w:type="dxa"/>
            <w:tcBorders>
              <w:bottom w:val="single" w:sz="4" w:space="0" w:color="auto"/>
            </w:tcBorders>
          </w:tcPr>
          <w:p w:rsidR="00C32436" w:rsidRDefault="00467144" w:rsidP="0035129C">
            <w:pPr>
              <w:jc w:val="both"/>
            </w:pPr>
            <w:r>
              <w:t>$8.86</w:t>
            </w:r>
          </w:p>
        </w:tc>
      </w:tr>
      <w:tr w:rsidR="00A35618">
        <w:trPr>
          <w:trHeight w:val="867"/>
        </w:trPr>
        <w:tc>
          <w:tcPr>
            <w:tcW w:w="2429" w:type="dxa"/>
          </w:tcPr>
          <w:p w:rsidR="00E17D6C" w:rsidRDefault="00C32436" w:rsidP="0035129C">
            <w:pPr>
              <w:jc w:val="both"/>
              <w:rPr>
                <w:b/>
              </w:rPr>
            </w:pPr>
            <w:r w:rsidRPr="00197BAB">
              <w:rPr>
                <w:b/>
              </w:rPr>
              <w:t>Bulk</w:t>
            </w:r>
          </w:p>
          <w:p w:rsidR="00C32436" w:rsidRPr="00E17D6C" w:rsidRDefault="007D1D3A" w:rsidP="0035129C">
            <w:pPr>
              <w:jc w:val="both"/>
            </w:pPr>
            <w:r>
              <w:t>(12 capsule</w:t>
            </w:r>
            <w:r w:rsidR="00E17D6C">
              <w:t>s)</w:t>
            </w:r>
          </w:p>
        </w:tc>
        <w:tc>
          <w:tcPr>
            <w:tcW w:w="2431" w:type="dxa"/>
          </w:tcPr>
          <w:p w:rsidR="00C32436" w:rsidRDefault="00467144" w:rsidP="0035129C">
            <w:pPr>
              <w:jc w:val="both"/>
            </w:pPr>
            <w:r>
              <w:t>$4.51</w:t>
            </w:r>
          </w:p>
        </w:tc>
        <w:tc>
          <w:tcPr>
            <w:tcW w:w="2408" w:type="dxa"/>
          </w:tcPr>
          <w:p w:rsidR="00C32436" w:rsidRDefault="00467144" w:rsidP="0035129C">
            <w:pPr>
              <w:jc w:val="both"/>
            </w:pPr>
            <w:r>
              <w:t>$12.71</w:t>
            </w:r>
          </w:p>
        </w:tc>
        <w:tc>
          <w:tcPr>
            <w:tcW w:w="2308" w:type="dxa"/>
          </w:tcPr>
          <w:p w:rsidR="00C32436" w:rsidRDefault="00467144" w:rsidP="0035129C">
            <w:pPr>
              <w:jc w:val="both"/>
            </w:pPr>
            <w:r>
              <w:t>$17.22</w:t>
            </w:r>
          </w:p>
        </w:tc>
      </w:tr>
    </w:tbl>
    <w:p w:rsidR="00461BF4" w:rsidRDefault="00461BF4" w:rsidP="0035129C">
      <w:pPr>
        <w:jc w:val="both"/>
      </w:pPr>
    </w:p>
    <w:p w:rsidR="00A04D7D" w:rsidRDefault="00A04D7D" w:rsidP="0035129C">
      <w:pPr>
        <w:jc w:val="both"/>
      </w:pPr>
    </w:p>
    <w:p w:rsidR="00A35618" w:rsidRDefault="00A04D7D" w:rsidP="0035129C">
      <w:pPr>
        <w:pStyle w:val="Heading3"/>
        <w:jc w:val="both"/>
      </w:pPr>
      <w:bookmarkStart w:id="23" w:name="_Toc194920996"/>
      <w:r>
        <w:t xml:space="preserve">Table </w:t>
      </w:r>
      <w:r w:rsidR="00AC1422">
        <w:t>5.</w:t>
      </w:r>
      <w:r>
        <w:t>2</w:t>
      </w:r>
      <w:bookmarkEnd w:id="23"/>
    </w:p>
    <w:tbl>
      <w:tblPr>
        <w:tblStyle w:val="TableGrid"/>
        <w:tblW w:w="0" w:type="auto"/>
        <w:tblLook w:val="04A0"/>
      </w:tblPr>
      <w:tblGrid>
        <w:gridCol w:w="2254"/>
        <w:gridCol w:w="2260"/>
        <w:gridCol w:w="2188"/>
        <w:gridCol w:w="2154"/>
      </w:tblGrid>
      <w:tr w:rsidR="00E65E6D" w:rsidRPr="00197BAB">
        <w:trPr>
          <w:trHeight w:val="821"/>
        </w:trPr>
        <w:tc>
          <w:tcPr>
            <w:tcW w:w="2429" w:type="dxa"/>
          </w:tcPr>
          <w:p w:rsidR="00A35618" w:rsidRPr="00197BAB" w:rsidRDefault="00A35618" w:rsidP="0035129C">
            <w:pPr>
              <w:jc w:val="both"/>
              <w:rPr>
                <w:b/>
              </w:rPr>
            </w:pPr>
            <w:r w:rsidRPr="00197BAB">
              <w:rPr>
                <w:b/>
              </w:rPr>
              <w:t>Package</w:t>
            </w:r>
          </w:p>
        </w:tc>
        <w:tc>
          <w:tcPr>
            <w:tcW w:w="2431" w:type="dxa"/>
          </w:tcPr>
          <w:p w:rsidR="00A35618" w:rsidRPr="00197BAB" w:rsidRDefault="00E65E6D" w:rsidP="0035129C">
            <w:pPr>
              <w:jc w:val="both"/>
              <w:rPr>
                <w:b/>
              </w:rPr>
            </w:pPr>
            <w:r>
              <w:rPr>
                <w:b/>
              </w:rPr>
              <w:t>Retailer’s</w:t>
            </w:r>
            <w:r w:rsidR="00A35618">
              <w:rPr>
                <w:b/>
              </w:rPr>
              <w:t xml:space="preserve"> Cost</w:t>
            </w:r>
          </w:p>
        </w:tc>
        <w:tc>
          <w:tcPr>
            <w:tcW w:w="2408" w:type="dxa"/>
          </w:tcPr>
          <w:p w:rsidR="00A35618" w:rsidRPr="00197BAB" w:rsidRDefault="00A35618" w:rsidP="0035129C">
            <w:pPr>
              <w:jc w:val="both"/>
              <w:rPr>
                <w:b/>
              </w:rPr>
            </w:pPr>
            <w:r>
              <w:rPr>
                <w:b/>
              </w:rPr>
              <w:t>Mark Up</w:t>
            </w:r>
          </w:p>
        </w:tc>
        <w:tc>
          <w:tcPr>
            <w:tcW w:w="2308" w:type="dxa"/>
          </w:tcPr>
          <w:p w:rsidR="00A35618" w:rsidRDefault="00E65E6D" w:rsidP="0035129C">
            <w:pPr>
              <w:jc w:val="both"/>
              <w:rPr>
                <w:b/>
              </w:rPr>
            </w:pPr>
            <w:r>
              <w:rPr>
                <w:b/>
              </w:rPr>
              <w:t>Retailer’s</w:t>
            </w:r>
          </w:p>
          <w:p w:rsidR="00A35618" w:rsidRPr="00197BAB" w:rsidRDefault="00A35618" w:rsidP="0035129C">
            <w:pPr>
              <w:jc w:val="both"/>
              <w:rPr>
                <w:b/>
              </w:rPr>
            </w:pPr>
            <w:r>
              <w:rPr>
                <w:b/>
              </w:rPr>
              <w:t>Selling Price</w:t>
            </w:r>
          </w:p>
        </w:tc>
      </w:tr>
      <w:tr w:rsidR="00E65E6D">
        <w:trPr>
          <w:trHeight w:val="821"/>
        </w:trPr>
        <w:tc>
          <w:tcPr>
            <w:tcW w:w="2429" w:type="dxa"/>
          </w:tcPr>
          <w:p w:rsidR="00A35618" w:rsidRPr="00197BAB" w:rsidRDefault="00A35618" w:rsidP="0035129C">
            <w:pPr>
              <w:jc w:val="both"/>
              <w:rPr>
                <w:b/>
              </w:rPr>
            </w:pPr>
            <w:r w:rsidRPr="00197BAB">
              <w:rPr>
                <w:b/>
              </w:rPr>
              <w:t>Single</w:t>
            </w:r>
          </w:p>
        </w:tc>
        <w:tc>
          <w:tcPr>
            <w:tcW w:w="2431" w:type="dxa"/>
          </w:tcPr>
          <w:p w:rsidR="00A35618" w:rsidRDefault="009F2C9D" w:rsidP="0035129C">
            <w:pPr>
              <w:jc w:val="both"/>
            </w:pPr>
            <w:r>
              <w:t>$1.80</w:t>
            </w:r>
          </w:p>
        </w:tc>
        <w:tc>
          <w:tcPr>
            <w:tcW w:w="2408" w:type="dxa"/>
          </w:tcPr>
          <w:p w:rsidR="00A35618" w:rsidRDefault="009F2C9D" w:rsidP="0035129C">
            <w:pPr>
              <w:jc w:val="both"/>
            </w:pPr>
            <w:r>
              <w:t>$0.69</w:t>
            </w:r>
          </w:p>
        </w:tc>
        <w:tc>
          <w:tcPr>
            <w:tcW w:w="2308" w:type="dxa"/>
          </w:tcPr>
          <w:p w:rsidR="00A35618" w:rsidRDefault="009F2C9D" w:rsidP="0035129C">
            <w:pPr>
              <w:jc w:val="both"/>
            </w:pPr>
            <w:r>
              <w:t>$2.49</w:t>
            </w:r>
          </w:p>
        </w:tc>
      </w:tr>
      <w:tr w:rsidR="00E65E6D">
        <w:trPr>
          <w:trHeight w:val="821"/>
        </w:trPr>
        <w:tc>
          <w:tcPr>
            <w:tcW w:w="2429" w:type="dxa"/>
            <w:tcBorders>
              <w:bottom w:val="single" w:sz="4" w:space="0" w:color="auto"/>
            </w:tcBorders>
          </w:tcPr>
          <w:p w:rsidR="00E17D6C" w:rsidRDefault="00A35618" w:rsidP="0035129C">
            <w:pPr>
              <w:jc w:val="both"/>
              <w:rPr>
                <w:b/>
              </w:rPr>
            </w:pPr>
            <w:r w:rsidRPr="00197BAB">
              <w:rPr>
                <w:b/>
              </w:rPr>
              <w:t>Bundle</w:t>
            </w:r>
          </w:p>
          <w:p w:rsidR="00A35618" w:rsidRPr="00197BAB" w:rsidRDefault="00D71C01" w:rsidP="0035129C">
            <w:pPr>
              <w:jc w:val="both"/>
              <w:rPr>
                <w:b/>
              </w:rPr>
            </w:pPr>
            <w:r>
              <w:t>(4 capsules</w:t>
            </w:r>
            <w:r w:rsidR="00E17D6C" w:rsidRPr="00E17D6C">
              <w:t xml:space="preserve"> w/ reusable bottle)</w:t>
            </w:r>
          </w:p>
        </w:tc>
        <w:tc>
          <w:tcPr>
            <w:tcW w:w="2431" w:type="dxa"/>
            <w:tcBorders>
              <w:bottom w:val="single" w:sz="4" w:space="0" w:color="auto"/>
            </w:tcBorders>
          </w:tcPr>
          <w:p w:rsidR="00A35618" w:rsidRDefault="00467144" w:rsidP="0035129C">
            <w:pPr>
              <w:jc w:val="both"/>
            </w:pPr>
            <w:r>
              <w:t>$8.86</w:t>
            </w:r>
          </w:p>
        </w:tc>
        <w:tc>
          <w:tcPr>
            <w:tcW w:w="2408" w:type="dxa"/>
            <w:tcBorders>
              <w:bottom w:val="single" w:sz="4" w:space="0" w:color="auto"/>
            </w:tcBorders>
          </w:tcPr>
          <w:p w:rsidR="00A35618" w:rsidRDefault="00467144" w:rsidP="0035129C">
            <w:pPr>
              <w:jc w:val="both"/>
            </w:pPr>
            <w:r>
              <w:t>$6.13</w:t>
            </w:r>
          </w:p>
        </w:tc>
        <w:tc>
          <w:tcPr>
            <w:tcW w:w="2308" w:type="dxa"/>
            <w:tcBorders>
              <w:bottom w:val="single" w:sz="4" w:space="0" w:color="auto"/>
            </w:tcBorders>
          </w:tcPr>
          <w:p w:rsidR="00A35618" w:rsidRDefault="00BC7227" w:rsidP="0035129C">
            <w:pPr>
              <w:jc w:val="both"/>
            </w:pPr>
            <w:r>
              <w:t>$14.99</w:t>
            </w:r>
          </w:p>
        </w:tc>
      </w:tr>
      <w:tr w:rsidR="00E65E6D">
        <w:trPr>
          <w:trHeight w:val="867"/>
        </w:trPr>
        <w:tc>
          <w:tcPr>
            <w:tcW w:w="2429" w:type="dxa"/>
          </w:tcPr>
          <w:p w:rsidR="00E17D6C" w:rsidRDefault="00A35618" w:rsidP="0035129C">
            <w:pPr>
              <w:jc w:val="both"/>
              <w:rPr>
                <w:b/>
              </w:rPr>
            </w:pPr>
            <w:r w:rsidRPr="00197BAB">
              <w:rPr>
                <w:b/>
              </w:rPr>
              <w:t>Bulk</w:t>
            </w:r>
          </w:p>
          <w:p w:rsidR="00A35618" w:rsidRPr="00E17D6C" w:rsidRDefault="00D71C01" w:rsidP="0035129C">
            <w:pPr>
              <w:jc w:val="both"/>
            </w:pPr>
            <w:r>
              <w:t>(12 capsules</w:t>
            </w:r>
            <w:r w:rsidR="00E17D6C">
              <w:t>)</w:t>
            </w:r>
          </w:p>
        </w:tc>
        <w:tc>
          <w:tcPr>
            <w:tcW w:w="2431" w:type="dxa"/>
          </w:tcPr>
          <w:p w:rsidR="00A35618" w:rsidRDefault="00467144" w:rsidP="0035129C">
            <w:pPr>
              <w:jc w:val="both"/>
            </w:pPr>
            <w:r>
              <w:t>$17.22</w:t>
            </w:r>
          </w:p>
        </w:tc>
        <w:tc>
          <w:tcPr>
            <w:tcW w:w="2408" w:type="dxa"/>
          </w:tcPr>
          <w:p w:rsidR="00A35618" w:rsidRDefault="00467144" w:rsidP="0035129C">
            <w:pPr>
              <w:jc w:val="both"/>
            </w:pPr>
            <w:r>
              <w:t>$7.35</w:t>
            </w:r>
          </w:p>
        </w:tc>
        <w:tc>
          <w:tcPr>
            <w:tcW w:w="2308" w:type="dxa"/>
          </w:tcPr>
          <w:p w:rsidR="00A35618" w:rsidRDefault="00467144" w:rsidP="0035129C">
            <w:pPr>
              <w:jc w:val="both"/>
            </w:pPr>
            <w:r>
              <w:t>$24.57</w:t>
            </w:r>
          </w:p>
        </w:tc>
      </w:tr>
    </w:tbl>
    <w:p w:rsidR="00191E15" w:rsidRDefault="00191E15" w:rsidP="0035129C">
      <w:pPr>
        <w:jc w:val="both"/>
      </w:pPr>
    </w:p>
    <w:p w:rsidR="00D94123" w:rsidRDefault="00191E15" w:rsidP="0035129C">
      <w:pPr>
        <w:jc w:val="both"/>
      </w:pPr>
      <w:r>
        <w:t xml:space="preserve">Our objective is </w:t>
      </w:r>
      <w:r w:rsidR="00D94123">
        <w:t>to keep the price of our produ</w:t>
      </w:r>
      <w:r>
        <w:t>ct below the price ceiling so that Carbon Fuel can maintain</w:t>
      </w:r>
      <w:r w:rsidR="00D94123">
        <w:t xml:space="preserve"> a sus</w:t>
      </w:r>
      <w:r w:rsidR="00C85388">
        <w:t>tainable demand by consumers and retailers</w:t>
      </w:r>
      <w:r>
        <w:t>.</w:t>
      </w:r>
      <w:r w:rsidR="00C85388">
        <w:t xml:space="preserve"> However</w:t>
      </w:r>
      <w:r w:rsidR="007804DB">
        <w:t>, prices</w:t>
      </w:r>
      <w:r w:rsidR="00C85388">
        <w:t xml:space="preserve"> must remain above the price floor in order</w:t>
      </w:r>
      <w:r w:rsidR="00081E4C">
        <w:t xml:space="preserve"> that the product</w:t>
      </w:r>
      <w:r w:rsidR="00D94123">
        <w:t xml:space="preserve"> remain</w:t>
      </w:r>
      <w:r w:rsidR="00081E4C">
        <w:t>s</w:t>
      </w:r>
      <w:r w:rsidR="00D94123">
        <w:t xml:space="preserve"> profitable at all times. </w:t>
      </w:r>
      <w:r w:rsidR="00056234">
        <w:t>In order to achieve these objectives, Carbon Fuel will be using a combination of multiple pricing strategies.</w:t>
      </w:r>
    </w:p>
    <w:p w:rsidR="005152A8" w:rsidRDefault="00581756" w:rsidP="0035129C">
      <w:pPr>
        <w:jc w:val="both"/>
      </w:pPr>
      <w:r>
        <w:t>In order to continue</w:t>
      </w:r>
      <w:r w:rsidR="005152A8">
        <w:t xml:space="preserve"> Gatorade’s reputable image, Carbon Fuel</w:t>
      </w:r>
      <w:r w:rsidR="00D94123">
        <w:t xml:space="preserve"> will be using a</w:t>
      </w:r>
      <w:r w:rsidR="005152A8">
        <w:t xml:space="preserve"> value-based pricing strategy in order to achieve a positive perception from potential buyers. In addition, Carbon Fuel’s</w:t>
      </w:r>
      <w:r w:rsidR="00D94123">
        <w:t xml:space="preserve"> bundle and bulk packages will </w:t>
      </w:r>
      <w:r w:rsidR="005152A8">
        <w:t>utilize</w:t>
      </w:r>
      <w:r w:rsidR="00D94123">
        <w:t xml:space="preserve"> </w:t>
      </w:r>
      <w:r w:rsidR="005152A8">
        <w:t>the good-value pricing strategy. This assures that our consumers will</w:t>
      </w:r>
      <w:r w:rsidR="00D94123">
        <w:t xml:space="preserve"> get the </w:t>
      </w:r>
      <w:r w:rsidR="005152A8">
        <w:t>ut</w:t>
      </w:r>
      <w:r w:rsidR="00D94123">
        <w:t>most value for their dollar.</w:t>
      </w:r>
    </w:p>
    <w:p w:rsidR="00A04D7D" w:rsidRDefault="00461BF4" w:rsidP="0035129C">
      <w:pPr>
        <w:jc w:val="both"/>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-228600</wp:posOffset>
            </wp:positionV>
            <wp:extent cx="3403600" cy="2538095"/>
            <wp:effectExtent l="25400" t="0" r="0" b="0"/>
            <wp:wrapSquare wrapText="bothSides"/>
            <wp:docPr id="1" name="Picture 1" descr="KINGSTON:Concordia:MARK 201:Output Ch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GSTON:Concordia:MARK 201:Output Chart.jpg"/>
                    <pic:cNvPicPr>
                      <a:picLocks noChangeAspect="1" noChangeArrowheads="1"/>
                    </pic:cNvPicPr>
                  </pic:nvPicPr>
                  <pic:blipFill>
                    <a:blip r:embed="rId6"/>
                    <a:srcRect/>
                    <a:stretch>
                      <a:fillRect/>
                    </a:stretch>
                  </pic:blipFill>
                  <pic:spPr bwMode="auto">
                    <a:xfrm>
                      <a:off x="0" y="0"/>
                      <a:ext cx="3403600" cy="2538095"/>
                    </a:xfrm>
                    <a:prstGeom prst="rect">
                      <a:avLst/>
                    </a:prstGeom>
                    <a:noFill/>
                    <a:ln w="9525">
                      <a:noFill/>
                      <a:miter lim="800000"/>
                      <a:headEnd/>
                      <a:tailEnd/>
                    </a:ln>
                  </pic:spPr>
                </pic:pic>
              </a:graphicData>
            </a:graphic>
          </wp:anchor>
        </w:drawing>
      </w:r>
      <w:r w:rsidR="00C510A2">
        <w:t>Carbon Fuel will</w:t>
      </w:r>
      <w:r w:rsidR="007B08D6">
        <w:t xml:space="preserve"> not sell</w:t>
      </w:r>
      <w:r w:rsidR="00D94123">
        <w:t xml:space="preserve"> product</w:t>
      </w:r>
      <w:r w:rsidR="00C510A2">
        <w:t xml:space="preserve">s directly to the consumers. </w:t>
      </w:r>
      <w:r w:rsidR="007B08D6">
        <w:t>Manufacturers</w:t>
      </w:r>
      <w:r w:rsidR="00C510A2">
        <w:t xml:space="preserve"> will be selling to the retailers, and retailers will sell to the end consumer. Therefore Carbon Fuel </w:t>
      </w:r>
      <w:r w:rsidR="00D94123">
        <w:t>must use the cost based p</w:t>
      </w:r>
      <w:r w:rsidR="005F0320">
        <w:t>ricing strategy in order to</w:t>
      </w:r>
      <w:r w:rsidR="00D94123">
        <w:t xml:space="preserve"> keep </w:t>
      </w:r>
      <w:r w:rsidR="00C510A2">
        <w:t xml:space="preserve">the factors of </w:t>
      </w:r>
      <w:r w:rsidR="00D94123">
        <w:t xml:space="preserve">production and distribution in mind when setting the price. </w:t>
      </w:r>
    </w:p>
    <w:p w:rsidR="00A04D7D" w:rsidRDefault="00A04D7D" w:rsidP="0035129C">
      <w:pPr>
        <w:jc w:val="both"/>
      </w:pPr>
    </w:p>
    <w:p w:rsidR="00A04D7D" w:rsidRDefault="00A04D7D" w:rsidP="0035129C">
      <w:pPr>
        <w:pStyle w:val="Heading3"/>
        <w:jc w:val="both"/>
      </w:pPr>
      <w:bookmarkStart w:id="24" w:name="_Toc194920997"/>
      <w:r>
        <w:t xml:space="preserve">Figure </w:t>
      </w:r>
      <w:r w:rsidR="00AC1422">
        <w:t>5.</w:t>
      </w:r>
      <w:r>
        <w:t>1</w:t>
      </w:r>
      <w:bookmarkEnd w:id="24"/>
    </w:p>
    <w:p w:rsidR="00A04D7D" w:rsidRDefault="00A04D7D" w:rsidP="0035129C">
      <w:pPr>
        <w:jc w:val="both"/>
      </w:pPr>
    </w:p>
    <w:p w:rsidR="00461BF4" w:rsidRDefault="00461BF4" w:rsidP="0035129C">
      <w:pPr>
        <w:jc w:val="both"/>
      </w:pPr>
    </w:p>
    <w:p w:rsidR="00C32436" w:rsidRDefault="00C32436" w:rsidP="0035129C">
      <w:pPr>
        <w:jc w:val="both"/>
      </w:pPr>
    </w:p>
    <w:p w:rsidR="00C32436" w:rsidRDefault="00C32436" w:rsidP="0035129C">
      <w:pPr>
        <w:jc w:val="both"/>
      </w:pPr>
    </w:p>
    <w:p w:rsidR="00C32436" w:rsidRDefault="00AC1422" w:rsidP="0035129C">
      <w:pPr>
        <w:pStyle w:val="Heading2"/>
        <w:jc w:val="both"/>
      </w:pPr>
      <w:bookmarkStart w:id="25" w:name="_Toc194920998"/>
      <w:r>
        <w:t xml:space="preserve">5.3 </w:t>
      </w:r>
      <w:r w:rsidR="00C32436">
        <w:t>Place</w:t>
      </w:r>
      <w:bookmarkEnd w:id="25"/>
    </w:p>
    <w:p w:rsidR="00C32436" w:rsidRDefault="00C32436" w:rsidP="0035129C">
      <w:pPr>
        <w:jc w:val="both"/>
      </w:pPr>
      <w:r>
        <w:t xml:space="preserve">Gatorade Carbon Fuel will be sold in three different categories of retailers; convenience stores, grocery stores, and selected sports stores. </w:t>
      </w:r>
      <w:r w:rsidR="007C0767">
        <w:t>To ensure that e</w:t>
      </w:r>
      <w:r>
        <w:t xml:space="preserve">ach category of retailers </w:t>
      </w:r>
      <w:r w:rsidR="007C0767">
        <w:t>generates the highest possible sales, each category of retailers will carry the appointed package</w:t>
      </w:r>
      <w:r>
        <w:t>.</w:t>
      </w:r>
    </w:p>
    <w:p w:rsidR="00C32436" w:rsidRDefault="00C32436" w:rsidP="0035129C">
      <w:pPr>
        <w:jc w:val="both"/>
      </w:pPr>
      <w:r>
        <w:t xml:space="preserve">Convenience stores will sell the capsules in a single form. This is </w:t>
      </w:r>
      <w:r w:rsidR="00EB6886">
        <w:t>a form of plastic</w:t>
      </w:r>
      <w:r>
        <w:t xml:space="preserve"> packing that contains a single pill. It will be placed on </w:t>
      </w:r>
      <w:r w:rsidR="004119D8">
        <w:t>a Carbon Fuel rack that is found</w:t>
      </w:r>
      <w:r>
        <w:t xml:space="preserve"> on top every cash counter. This will encourage impulse buying and help</w:t>
      </w:r>
      <w:r w:rsidR="004119D8">
        <w:t xml:space="preserve"> attract</w:t>
      </w:r>
      <w:r>
        <w:t xml:space="preserve"> first time customers. In addition to this, convenience stores will also be selling the bundled form that includes a stainless steel water bottle.</w:t>
      </w:r>
      <w:r w:rsidR="007E7E2C">
        <w:t xml:space="preserve"> This will be convenient for customers who do not have a water bottle on them.</w:t>
      </w:r>
    </w:p>
    <w:p w:rsidR="00C32436" w:rsidRDefault="00C32436" w:rsidP="0035129C">
      <w:pPr>
        <w:jc w:val="both"/>
      </w:pPr>
      <w:r>
        <w:t xml:space="preserve">Grocery stores will sell all three packages. The individual packages will be sold at the cash counter to promote impulse buying. The bundled package and the bulk package will be sold on shelves in the beverage isles. </w:t>
      </w:r>
    </w:p>
    <w:p w:rsidR="00A04D7D" w:rsidRDefault="00C32436" w:rsidP="0035129C">
      <w:pPr>
        <w:jc w:val="both"/>
      </w:pPr>
      <w:r>
        <w:t xml:space="preserve">Gatorade Carbon Fuel will be sold at two selected sporting goods stores; Dick’s Sporting Goods and Sport Expert. These sporting goods stores are the two biggest sporting retailers in North America. These retailers will give us the greatest market coverage for two reasons. The first reason is that they do not specialize in one sport. They sell a wide variety of products for almost every sport. </w:t>
      </w:r>
      <w:r w:rsidR="00DB18FC">
        <w:t xml:space="preserve"> This creates exposure to every type of athlete. </w:t>
      </w:r>
      <w:r>
        <w:t>The second reason is that they have retail outlets all across North America. Sports Experts and Dick’s Sporting Goods combine for close to 500 retail outlets.</w:t>
      </w:r>
      <w:r w:rsidR="00DB18FC">
        <w:t xml:space="preserve"> This ensures </w:t>
      </w:r>
      <w:r w:rsidR="000C6E5C">
        <w:t>substantial</w:t>
      </w:r>
      <w:r w:rsidR="00DB18FC">
        <w:t xml:space="preserve"> geographic market coverage.</w:t>
      </w:r>
    </w:p>
    <w:p w:rsidR="00A04D7D" w:rsidRDefault="00A04D7D" w:rsidP="0035129C">
      <w:pPr>
        <w:pStyle w:val="Heading2"/>
        <w:jc w:val="both"/>
      </w:pPr>
    </w:p>
    <w:p w:rsidR="00A04D7D" w:rsidRDefault="00AC1422" w:rsidP="0035129C">
      <w:pPr>
        <w:pStyle w:val="Heading2"/>
        <w:jc w:val="both"/>
      </w:pPr>
      <w:bookmarkStart w:id="26" w:name="_Toc194920999"/>
      <w:r>
        <w:t xml:space="preserve">5.4 </w:t>
      </w:r>
      <w:r w:rsidR="00C32436">
        <w:t>Promotion</w:t>
      </w:r>
      <w:bookmarkEnd w:id="26"/>
    </w:p>
    <w:p w:rsidR="00C718F1" w:rsidRPr="00A04D7D" w:rsidRDefault="00A04D7D" w:rsidP="0035129C">
      <w:pPr>
        <w:pStyle w:val="Heading3"/>
        <w:jc w:val="both"/>
      </w:pPr>
      <w:bookmarkStart w:id="27" w:name="_Toc194921000"/>
      <w:r>
        <w:t xml:space="preserve">Advertisement </w:t>
      </w:r>
      <w:r w:rsidR="00AC1422">
        <w:t>5.1</w:t>
      </w:r>
      <w:bookmarkEnd w:id="27"/>
    </w:p>
    <w:p w:rsidR="00CF6EA6" w:rsidRPr="00C718F1" w:rsidRDefault="00C718F1" w:rsidP="0035129C">
      <w:pPr>
        <w:jc w:val="both"/>
      </w:pPr>
      <w:r>
        <w:rPr>
          <w:noProof/>
        </w:rPr>
        <w:drawing>
          <wp:inline distT="0" distB="0" distL="0" distR="0">
            <wp:extent cx="5486400" cy="4419600"/>
            <wp:effectExtent l="25400" t="0" r="0" b="0"/>
            <wp:docPr id="3" name="Picture 1" descr="Macintosh HD:Users:nicolas2:Desktop:Carbon Fuel 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icolas2:Desktop:Carbon Fuel Ad.jpg"/>
                    <pic:cNvPicPr>
                      <a:picLocks noChangeAspect="1" noChangeArrowheads="1"/>
                    </pic:cNvPicPr>
                  </pic:nvPicPr>
                  <pic:blipFill>
                    <a:blip r:embed="rId7"/>
                    <a:srcRect/>
                    <a:stretch>
                      <a:fillRect/>
                    </a:stretch>
                  </pic:blipFill>
                  <pic:spPr bwMode="auto">
                    <a:xfrm>
                      <a:off x="0" y="0"/>
                      <a:ext cx="5486400" cy="4419600"/>
                    </a:xfrm>
                    <a:prstGeom prst="rect">
                      <a:avLst/>
                    </a:prstGeom>
                    <a:noFill/>
                    <a:ln w="9525">
                      <a:noFill/>
                      <a:miter lim="800000"/>
                      <a:headEnd/>
                      <a:tailEnd/>
                    </a:ln>
                  </pic:spPr>
                </pic:pic>
              </a:graphicData>
            </a:graphic>
          </wp:inline>
        </w:drawing>
      </w:r>
    </w:p>
    <w:p w:rsidR="00C32436" w:rsidRPr="00CF6EA6" w:rsidRDefault="003D3965" w:rsidP="0035129C">
      <w:pPr>
        <w:jc w:val="both"/>
      </w:pPr>
      <w:r>
        <w:t>The Carbon Fuel marketing campaign will revolve around the slogan “Ignite Your Fuel”. In order for the campaign to successfully connect with our target market, we will be using celebrity endorsements from the world’s best athletes. The theme in which our campaign will be based upon is motivation. The</w:t>
      </w:r>
      <w:r w:rsidR="00410E03">
        <w:t xml:space="preserve"> campaigns are not only meant to attract consumers to our product, but to motivate them to persevere </w:t>
      </w:r>
      <w:r w:rsidR="00C718F1">
        <w:t xml:space="preserve">and push themselves </w:t>
      </w:r>
      <w:r w:rsidR="00410E03">
        <w:t>through any sport or physical activity that they are passionate about. This will create a subconscious connection with our product and athletes that want to excel above the rest.</w:t>
      </w:r>
    </w:p>
    <w:p w:rsidR="00974828" w:rsidRDefault="00130E94" w:rsidP="0035129C">
      <w:pPr>
        <w:jc w:val="both"/>
      </w:pPr>
      <w:r>
        <w:t>Carbon Fuel’s</w:t>
      </w:r>
      <w:r w:rsidR="00EB1FE6">
        <w:t xml:space="preserve"> advertising campaign will consist of three primary mediums; television, outdoor, and </w:t>
      </w:r>
      <w:r>
        <w:t>Internet.</w:t>
      </w:r>
    </w:p>
    <w:p w:rsidR="00C07E33" w:rsidRDefault="00AD3638" w:rsidP="0035129C">
      <w:pPr>
        <w:jc w:val="both"/>
      </w:pPr>
      <w:r>
        <w:t xml:space="preserve">Television </w:t>
      </w:r>
      <w:r w:rsidR="00974828">
        <w:t>advertisements are more appealing to the target market because it stimulates the sense of sound and sight</w:t>
      </w:r>
      <w:r w:rsidR="003B587C">
        <w:t xml:space="preserve"> as well as motion</w:t>
      </w:r>
      <w:r w:rsidR="00974828">
        <w:t>. Television advertisements provide great selectivity and</w:t>
      </w:r>
      <w:r w:rsidR="003B587C">
        <w:t xml:space="preserve"> mass</w:t>
      </w:r>
      <w:r w:rsidR="00974828">
        <w:t xml:space="preserve"> market</w:t>
      </w:r>
      <w:r w:rsidR="003B587C">
        <w:t>ing</w:t>
      </w:r>
      <w:r w:rsidR="00974828">
        <w:t xml:space="preserve"> coverage, however it is the most expensive form of advertising. </w:t>
      </w:r>
    </w:p>
    <w:p w:rsidR="004D7B91" w:rsidRDefault="00C07E33" w:rsidP="0035129C">
      <w:pPr>
        <w:pStyle w:val="Heading3"/>
        <w:jc w:val="both"/>
      </w:pPr>
      <w:bookmarkStart w:id="28" w:name="_Toc194921001"/>
      <w:r>
        <w:t xml:space="preserve">Advertisement </w:t>
      </w:r>
      <w:r w:rsidR="00AC1422">
        <w:t>5.</w:t>
      </w:r>
      <w:r>
        <w:t>2</w:t>
      </w:r>
      <w:bookmarkEnd w:id="28"/>
    </w:p>
    <w:p w:rsidR="00974828" w:rsidRPr="003B587C" w:rsidRDefault="00E22794" w:rsidP="0035129C">
      <w:pPr>
        <w:jc w:val="both"/>
        <w:rPr>
          <w:rStyle w:val="apple-converted-space"/>
        </w:rPr>
      </w:pPr>
      <w:r>
        <w:rPr>
          <w:noProof/>
        </w:rPr>
        <w:drawing>
          <wp:inline distT="0" distB="0" distL="0" distR="0">
            <wp:extent cx="5476240" cy="3840480"/>
            <wp:effectExtent l="25400" t="0" r="10160" b="0"/>
            <wp:docPr id="2" name="Picture 2" descr="::::::Desktop:Carbon Fuel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Carbon Fuel 2.jpg"/>
                    <pic:cNvPicPr>
                      <a:picLocks noChangeAspect="1" noChangeArrowheads="1"/>
                    </pic:cNvPicPr>
                  </pic:nvPicPr>
                  <pic:blipFill>
                    <a:blip r:embed="rId8"/>
                    <a:srcRect/>
                    <a:stretch>
                      <a:fillRect/>
                    </a:stretch>
                  </pic:blipFill>
                  <pic:spPr bwMode="auto">
                    <a:xfrm>
                      <a:off x="0" y="0"/>
                      <a:ext cx="5476240" cy="3840480"/>
                    </a:xfrm>
                    <a:prstGeom prst="rect">
                      <a:avLst/>
                    </a:prstGeom>
                    <a:noFill/>
                    <a:ln w="9525">
                      <a:noFill/>
                      <a:miter lim="800000"/>
                      <a:headEnd/>
                      <a:tailEnd/>
                    </a:ln>
                  </pic:spPr>
                </pic:pic>
              </a:graphicData>
            </a:graphic>
          </wp:inline>
        </w:drawing>
      </w:r>
    </w:p>
    <w:p w:rsidR="00380498" w:rsidRDefault="003B587C" w:rsidP="0035129C">
      <w:pPr>
        <w:jc w:val="both"/>
        <w:rPr>
          <w:rStyle w:val="apple-converted-space"/>
        </w:rPr>
      </w:pPr>
      <w:r>
        <w:rPr>
          <w:rStyle w:val="apple-converted-space"/>
        </w:rPr>
        <w:t>Outdoor advertisements</w:t>
      </w:r>
      <w:r w:rsidR="00D61D52" w:rsidRPr="003B587C">
        <w:rPr>
          <w:rStyle w:val="apple-converted-space"/>
        </w:rPr>
        <w:t xml:space="preserve"> </w:t>
      </w:r>
      <w:r w:rsidRPr="003B587C">
        <w:rPr>
          <w:rStyle w:val="apple-converted-space"/>
        </w:rPr>
        <w:t xml:space="preserve">in highly populated markets provide our product with high repeat exposure and </w:t>
      </w:r>
      <w:r>
        <w:rPr>
          <w:rStyle w:val="apple-converted-space"/>
        </w:rPr>
        <w:t xml:space="preserve">visibility.  These advertisements </w:t>
      </w:r>
      <w:r w:rsidR="00380498">
        <w:rPr>
          <w:rStyle w:val="apple-converted-space"/>
        </w:rPr>
        <w:t>will be placed in New York, Montreal, San Francisco, Miami, Toronto, Vancouver, and Chicago.</w:t>
      </w:r>
    </w:p>
    <w:p w:rsidR="00974828" w:rsidRPr="003B587C" w:rsidRDefault="00380498" w:rsidP="0035129C">
      <w:pPr>
        <w:jc w:val="both"/>
        <w:rPr>
          <w:rStyle w:val="apple-converted-space"/>
        </w:rPr>
      </w:pPr>
      <w:r>
        <w:rPr>
          <w:rStyle w:val="apple-converted-space"/>
        </w:rPr>
        <w:t>Internet advertisements</w:t>
      </w:r>
      <w:r w:rsidR="008C252B">
        <w:rPr>
          <w:rStyle w:val="apple-converted-space"/>
        </w:rPr>
        <w:t xml:space="preserve"> can be beneficial because it is a more modern approach; it allows consumers to interact with our marketing campaign. Our Youtube videos </w:t>
      </w:r>
      <w:r w:rsidR="00064A1B">
        <w:rPr>
          <w:rStyle w:val="apple-converted-space"/>
        </w:rPr>
        <w:t xml:space="preserve">will </w:t>
      </w:r>
      <w:r w:rsidR="008C252B">
        <w:rPr>
          <w:rStyle w:val="apple-converted-space"/>
        </w:rPr>
        <w:t>create buzz marketing and</w:t>
      </w:r>
      <w:r w:rsidR="00064A1B">
        <w:rPr>
          <w:rStyle w:val="apple-converted-space"/>
        </w:rPr>
        <w:t xml:space="preserve"> it</w:t>
      </w:r>
      <w:r w:rsidR="008C252B">
        <w:rPr>
          <w:rStyle w:val="apple-converted-space"/>
        </w:rPr>
        <w:t xml:space="preserve"> allows for videos to go viral which will increase awareness and reach.  We will be placing banners on sports related websites like nhl.com, nba.com, nfl.com, and many more. We also will be creating our very own Carbon Fuel website which consumers can surf and interact with the various features available on the website. </w:t>
      </w:r>
    </w:p>
    <w:p w:rsidR="00974828" w:rsidRDefault="00974828" w:rsidP="0035129C">
      <w:pPr>
        <w:jc w:val="both"/>
      </w:pPr>
      <w:r w:rsidRPr="003B587C">
        <w:rPr>
          <w:rStyle w:val="apple-converted-space"/>
        </w:rPr>
        <w:t xml:space="preserve">Since Carbon Fuel is a new technology that many </w:t>
      </w:r>
      <w:r w:rsidR="00D7448F" w:rsidRPr="003B587C">
        <w:rPr>
          <w:rStyle w:val="apple-converted-space"/>
        </w:rPr>
        <w:t xml:space="preserve">people will not be familiar with, we will be using direct marketing by participating in the National </w:t>
      </w:r>
      <w:r w:rsidR="003B587C" w:rsidRPr="003B587C">
        <w:rPr>
          <w:rStyle w:val="apple-converted-space"/>
        </w:rPr>
        <w:t>Athletics’</w:t>
      </w:r>
      <w:r w:rsidR="00D7448F" w:rsidRPr="003B587C">
        <w:rPr>
          <w:rStyle w:val="apple-converted-space"/>
        </w:rPr>
        <w:t xml:space="preserve"> Trainer</w:t>
      </w:r>
      <w:r w:rsidR="00D7448F">
        <w:t xml:space="preserve"> Association trade show. This is the worlds</w:t>
      </w:r>
      <w:r w:rsidR="005A06BD">
        <w:t>’</w:t>
      </w:r>
      <w:r w:rsidR="00D7448F">
        <w:t xml:space="preserve"> biggest public trade show for anything athletic. </w:t>
      </w:r>
      <w:r w:rsidR="00977371">
        <w:t xml:space="preserve"> This will allow us to directly communicate with consumers as well as potential buyers. This trade show provides a perfect opportunity to create intrigue </w:t>
      </w:r>
      <w:r w:rsidR="005A06BD">
        <w:t xml:space="preserve">and awareness </w:t>
      </w:r>
      <w:r w:rsidR="00977371">
        <w:t>about the product. It also allows us to explain the product and answer any questions that consumers</w:t>
      </w:r>
      <w:r w:rsidR="005A06BD">
        <w:t xml:space="preserve"> may</w:t>
      </w:r>
      <w:r w:rsidR="00977371">
        <w:t xml:space="preserve"> have about it.</w:t>
      </w:r>
    </w:p>
    <w:p w:rsidR="00D14862" w:rsidRDefault="00D14862" w:rsidP="0035129C">
      <w:pPr>
        <w:pStyle w:val="Heading1"/>
        <w:jc w:val="both"/>
      </w:pPr>
    </w:p>
    <w:p w:rsidR="00D14862" w:rsidRDefault="00D14862" w:rsidP="0035129C">
      <w:pPr>
        <w:jc w:val="both"/>
      </w:pPr>
    </w:p>
    <w:p w:rsidR="00D14862" w:rsidRDefault="00D14862" w:rsidP="0035129C">
      <w:pPr>
        <w:jc w:val="both"/>
      </w:pPr>
    </w:p>
    <w:p w:rsidR="00D14862" w:rsidRDefault="00D14862" w:rsidP="0035129C">
      <w:pPr>
        <w:jc w:val="both"/>
      </w:pPr>
    </w:p>
    <w:p w:rsidR="00D14862" w:rsidRDefault="00D14862" w:rsidP="0035129C">
      <w:pPr>
        <w:jc w:val="both"/>
      </w:pPr>
    </w:p>
    <w:p w:rsidR="00D14862" w:rsidRDefault="00D14862" w:rsidP="0035129C">
      <w:pPr>
        <w:jc w:val="both"/>
      </w:pPr>
    </w:p>
    <w:p w:rsidR="00D14862" w:rsidRDefault="00D14862" w:rsidP="0035129C">
      <w:pPr>
        <w:jc w:val="both"/>
      </w:pPr>
    </w:p>
    <w:p w:rsidR="00D14862" w:rsidRDefault="00D14862" w:rsidP="0035129C">
      <w:pPr>
        <w:jc w:val="both"/>
      </w:pPr>
    </w:p>
    <w:p w:rsidR="00D14862" w:rsidRDefault="00D14862" w:rsidP="0035129C">
      <w:pPr>
        <w:jc w:val="both"/>
      </w:pPr>
    </w:p>
    <w:p w:rsidR="00D14862" w:rsidRDefault="00D14862" w:rsidP="0035129C">
      <w:pPr>
        <w:jc w:val="both"/>
      </w:pPr>
    </w:p>
    <w:p w:rsidR="00D14862" w:rsidRDefault="00D14862" w:rsidP="0035129C">
      <w:pPr>
        <w:jc w:val="both"/>
      </w:pPr>
    </w:p>
    <w:p w:rsidR="00D14862" w:rsidRDefault="00D14862" w:rsidP="0035129C">
      <w:pPr>
        <w:jc w:val="both"/>
      </w:pPr>
    </w:p>
    <w:p w:rsidR="00D14862" w:rsidRDefault="00D14862" w:rsidP="0035129C">
      <w:pPr>
        <w:jc w:val="both"/>
      </w:pPr>
    </w:p>
    <w:p w:rsidR="00D14862" w:rsidRDefault="00D14862" w:rsidP="0035129C">
      <w:pPr>
        <w:jc w:val="both"/>
      </w:pPr>
    </w:p>
    <w:p w:rsidR="00D14862" w:rsidRDefault="00D14862" w:rsidP="0035129C">
      <w:pPr>
        <w:jc w:val="both"/>
      </w:pPr>
    </w:p>
    <w:p w:rsidR="00D14862" w:rsidRDefault="00D14862" w:rsidP="0035129C">
      <w:pPr>
        <w:jc w:val="both"/>
      </w:pPr>
    </w:p>
    <w:p w:rsidR="00D14862" w:rsidRDefault="00D14862" w:rsidP="0035129C">
      <w:pPr>
        <w:jc w:val="both"/>
      </w:pPr>
    </w:p>
    <w:p w:rsidR="00AC1422" w:rsidRPr="00D14862" w:rsidRDefault="00AC1422" w:rsidP="0035129C">
      <w:pPr>
        <w:jc w:val="both"/>
      </w:pPr>
    </w:p>
    <w:p w:rsidR="000B79B2" w:rsidRDefault="000B79B2" w:rsidP="0035129C">
      <w:pPr>
        <w:pStyle w:val="Heading1"/>
        <w:jc w:val="both"/>
      </w:pPr>
      <w:bookmarkStart w:id="29" w:name="_Toc194921002"/>
      <w:r>
        <w:t>Bibliography</w:t>
      </w:r>
      <w:bookmarkEnd w:id="29"/>
    </w:p>
    <w:p w:rsidR="00A84F8B" w:rsidRPr="000B79B2" w:rsidRDefault="00A84F8B" w:rsidP="0035129C">
      <w:pPr>
        <w:jc w:val="both"/>
      </w:pPr>
    </w:p>
    <w:p w:rsidR="009A3B7F" w:rsidRPr="009A3B7F" w:rsidRDefault="009A3B7F" w:rsidP="0035129C">
      <w:pPr>
        <w:pStyle w:val="ListParagraph"/>
        <w:numPr>
          <w:ilvl w:val="0"/>
          <w:numId w:val="2"/>
        </w:numPr>
        <w:jc w:val="both"/>
        <w:rPr>
          <w:rStyle w:val="apple-converted-space"/>
        </w:rPr>
      </w:pPr>
      <w:r w:rsidRPr="009A3B7F">
        <w:rPr>
          <w:rStyle w:val="apple-converted-space"/>
        </w:rPr>
        <w:t>Johnson, Lisa. "Only 15% of Americans Belong to Gyms: How You Should Work Out Â» Lisa Johnson Fitness." Only 15% of Americans Belong to Gyms: How You Should Work Out Â» Lisa Johnson Fitness. 15 Feb. 2011. Web. 30 Mar. 2012. &lt;http://www.lisajohnsonfitness.com/only-15-percent-of-americans-belong-to-gyms-how-you-should-work-out/&gt;.</w:t>
      </w:r>
    </w:p>
    <w:p w:rsidR="009A3B7F" w:rsidRPr="009A3B7F" w:rsidRDefault="009A3B7F" w:rsidP="0035129C">
      <w:pPr>
        <w:jc w:val="both"/>
        <w:rPr>
          <w:rStyle w:val="apple-converted-space"/>
        </w:rPr>
      </w:pPr>
    </w:p>
    <w:p w:rsidR="009A3B7F" w:rsidRPr="009A3B7F" w:rsidRDefault="009A3B7F" w:rsidP="0035129C">
      <w:pPr>
        <w:pStyle w:val="ListParagraph"/>
        <w:numPr>
          <w:ilvl w:val="0"/>
          <w:numId w:val="2"/>
        </w:numPr>
        <w:jc w:val="both"/>
        <w:rPr>
          <w:rStyle w:val="apple-converted-space"/>
        </w:rPr>
      </w:pPr>
      <w:r w:rsidRPr="009A3B7F">
        <w:rPr>
          <w:rStyle w:val="apple-converted-space"/>
        </w:rPr>
        <w:t>Jones, Guy M. "Breaking News on Beverage Technology &amp; Markets." BeverageDaily.com. William Reed Business Media, 2 Sept. 2010. Web. 30 Mar. 2012. &lt;http://www.beveragedaily.com/Markets/PepsiCo-plans-to-distribute-Gatorade-direct-to-retailers&gt;.</w:t>
      </w:r>
    </w:p>
    <w:p w:rsidR="009A3B7F" w:rsidRPr="009A3B7F" w:rsidRDefault="009A3B7F" w:rsidP="0035129C">
      <w:pPr>
        <w:jc w:val="both"/>
        <w:rPr>
          <w:rStyle w:val="apple-converted-space"/>
        </w:rPr>
      </w:pPr>
    </w:p>
    <w:p w:rsidR="009A3B7F" w:rsidRPr="009A3B7F" w:rsidRDefault="009A3B7F" w:rsidP="0035129C">
      <w:pPr>
        <w:pStyle w:val="ListParagraph"/>
        <w:numPr>
          <w:ilvl w:val="0"/>
          <w:numId w:val="2"/>
        </w:numPr>
        <w:jc w:val="both"/>
        <w:rPr>
          <w:rStyle w:val="apple-converted-space"/>
        </w:rPr>
      </w:pPr>
      <w:r w:rsidRPr="009A3B7F">
        <w:rPr>
          <w:rStyle w:val="apple-converted-space"/>
        </w:rPr>
        <w:t>"National Survey: Green Is Officially Mainstream â</w:t>
      </w:r>
      <w:r w:rsidRPr="002B18FD">
        <w:rPr>
          <w:rStyle w:val="apple-converted-space"/>
          <w:rFonts w:ascii="新細明體" w:eastAsia="新細明體" w:hAnsi="新細明體" w:cs="新細明體" w:hint="eastAsia"/>
        </w:rPr>
        <w:t></w:t>
      </w:r>
      <w:r w:rsidRPr="009A3B7F">
        <w:rPr>
          <w:rStyle w:val="apple-converted-space"/>
        </w:rPr>
        <w:t xml:space="preserve"> But Consumers Are Confused, Skeptical About Products." National Survey: Green Is Officially Mainstream â</w:t>
      </w:r>
      <w:r w:rsidRPr="002B18FD">
        <w:rPr>
          <w:rStyle w:val="apple-converted-space"/>
          <w:rFonts w:ascii="新細明體" w:eastAsia="新細明體" w:hAnsi="新細明體" w:cs="新細明體" w:hint="eastAsia"/>
        </w:rPr>
        <w:t></w:t>
      </w:r>
      <w:r w:rsidRPr="009A3B7F">
        <w:rPr>
          <w:rStyle w:val="apple-converted-space"/>
        </w:rPr>
        <w:t xml:space="preserve"> But Consumers Are Confused, Skeptical About Products. Business Wire, 30 June 2009. Web. 30 Mar. 2012. &lt;http://www.businesswire.com/news/home/20090630005830/en/National-Survey-Green-Officially-Mainstream-–-Consumers&gt;.</w:t>
      </w:r>
    </w:p>
    <w:p w:rsidR="009A3B7F" w:rsidRPr="009A3B7F" w:rsidRDefault="009A3B7F" w:rsidP="0035129C">
      <w:pPr>
        <w:jc w:val="both"/>
        <w:rPr>
          <w:rStyle w:val="apple-converted-space"/>
        </w:rPr>
      </w:pPr>
    </w:p>
    <w:p w:rsidR="009A3B7F" w:rsidRPr="009A3B7F" w:rsidRDefault="009A3B7F" w:rsidP="0035129C">
      <w:pPr>
        <w:pStyle w:val="ListParagraph"/>
        <w:numPr>
          <w:ilvl w:val="0"/>
          <w:numId w:val="2"/>
        </w:numPr>
        <w:jc w:val="both"/>
        <w:rPr>
          <w:rStyle w:val="apple-converted-space"/>
        </w:rPr>
      </w:pPr>
      <w:r w:rsidRPr="009A3B7F">
        <w:rPr>
          <w:rStyle w:val="apple-converted-space"/>
        </w:rPr>
        <w:t>Vanaman, Bonnie. "Health Effects of Carbonated Water." LIVESTRONG.COM. 2011. Web. 30 Mar. 2012. &lt;http://www.livestrong.com/article/156879-health-effects-of-carbonated-water/&gt;.</w:t>
      </w:r>
    </w:p>
    <w:p w:rsidR="009A3B7F" w:rsidRPr="009A3B7F" w:rsidRDefault="009A3B7F" w:rsidP="0035129C">
      <w:pPr>
        <w:jc w:val="both"/>
        <w:rPr>
          <w:rStyle w:val="apple-converted-space"/>
        </w:rPr>
      </w:pPr>
    </w:p>
    <w:p w:rsidR="009A3B7F" w:rsidRPr="009A3B7F" w:rsidRDefault="009A3B7F" w:rsidP="0035129C">
      <w:pPr>
        <w:pStyle w:val="ListParagraph"/>
        <w:numPr>
          <w:ilvl w:val="0"/>
          <w:numId w:val="2"/>
        </w:numPr>
        <w:jc w:val="both"/>
        <w:rPr>
          <w:rStyle w:val="apple-converted-space"/>
        </w:rPr>
      </w:pPr>
      <w:r w:rsidRPr="009A3B7F">
        <w:rPr>
          <w:rStyle w:val="apple-converted-space"/>
        </w:rPr>
        <w:t>Kotler, Philip, and Philip Kotler. Principles of Marketing. 8th ed. Toronto: Pearson Prentice Hall, 2010. Print.</w:t>
      </w:r>
    </w:p>
    <w:p w:rsidR="009A3B7F" w:rsidRDefault="009A3B7F" w:rsidP="0035129C">
      <w:pPr>
        <w:jc w:val="both"/>
        <w:rPr>
          <w:rFonts w:ascii="Times New Roman" w:hAnsi="Times New Roman" w:cs="Times New Roman"/>
          <w:sz w:val="32"/>
          <w:szCs w:val="32"/>
        </w:rPr>
      </w:pPr>
    </w:p>
    <w:p w:rsidR="00A766B1" w:rsidRPr="00A84F8B" w:rsidRDefault="00A766B1" w:rsidP="0035129C">
      <w:pPr>
        <w:jc w:val="both"/>
      </w:pPr>
    </w:p>
    <w:sectPr w:rsidR="00A766B1" w:rsidRPr="00A84F8B" w:rsidSect="00B40119">
      <w:footerReference w:type="even" r:id="rId9"/>
      <w:footerReference w:type="default" r:id="rId10"/>
      <w:pgSz w:w="12240" w:h="15840"/>
      <w:pgMar w:top="1440" w:right="1800" w:bottom="1440" w:left="1800" w:header="708" w:footer="708" w:gutter="0"/>
      <w:pgNumType w:start="1"/>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新細明體">
    <w:altName w:val="新細明體"/>
    <w:charset w:val="51"/>
    <w:family w:val="auto"/>
    <w:pitch w:val="variable"/>
    <w:sig w:usb0="00000001" w:usb1="00000000" w:usb2="01000408" w:usb3="00000000" w:csb0="00100000"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9C1DD2" w:rsidRDefault="009C1DD2" w:rsidP="00B31D4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C1DD2" w:rsidRDefault="009C1DD2" w:rsidP="009C1DD2">
    <w:pPr>
      <w:pStyle w:val="Footer"/>
      <w:ind w:right="360"/>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9C1DD2" w:rsidRDefault="009C1DD2" w:rsidP="00B31D4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97BD8">
      <w:rPr>
        <w:rStyle w:val="PageNumber"/>
        <w:noProof/>
      </w:rPr>
      <w:t>5</w:t>
    </w:r>
    <w:r>
      <w:rPr>
        <w:rStyle w:val="PageNumber"/>
      </w:rPr>
      <w:fldChar w:fldCharType="end"/>
    </w:r>
  </w:p>
  <w:p w:rsidR="009C1DD2" w:rsidRDefault="009C1DD2" w:rsidP="009C1DD2">
    <w:pPr>
      <w:pStyle w:val="Footer"/>
      <w:ind w:right="360"/>
    </w:pPr>
  </w:p>
</w:ft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60F55C43"/>
    <w:multiLevelType w:val="hybridMultilevel"/>
    <w:tmpl w:val="9912F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69105E1"/>
    <w:multiLevelType w:val="hybridMultilevel"/>
    <w:tmpl w:val="DDB2B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A1E44B7"/>
    <w:multiLevelType w:val="hybridMultilevel"/>
    <w:tmpl w:val="D56E56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C57FA9"/>
    <w:rsid w:val="00002D00"/>
    <w:rsid w:val="0002450E"/>
    <w:rsid w:val="00056234"/>
    <w:rsid w:val="00064A1B"/>
    <w:rsid w:val="00081E4C"/>
    <w:rsid w:val="000A1476"/>
    <w:rsid w:val="000B79B2"/>
    <w:rsid w:val="000C6E5C"/>
    <w:rsid w:val="000D0BBA"/>
    <w:rsid w:val="000F10B9"/>
    <w:rsid w:val="00101BD0"/>
    <w:rsid w:val="00130E94"/>
    <w:rsid w:val="00132B0A"/>
    <w:rsid w:val="0015469C"/>
    <w:rsid w:val="001622A1"/>
    <w:rsid w:val="00165978"/>
    <w:rsid w:val="00181C72"/>
    <w:rsid w:val="00191E15"/>
    <w:rsid w:val="001C5167"/>
    <w:rsid w:val="001C67D2"/>
    <w:rsid w:val="001D49E0"/>
    <w:rsid w:val="00206627"/>
    <w:rsid w:val="0022566E"/>
    <w:rsid w:val="00226F00"/>
    <w:rsid w:val="00243CD3"/>
    <w:rsid w:val="00261B24"/>
    <w:rsid w:val="00264CD8"/>
    <w:rsid w:val="00294012"/>
    <w:rsid w:val="002A1507"/>
    <w:rsid w:val="002B18FD"/>
    <w:rsid w:val="002B6503"/>
    <w:rsid w:val="002C4E6F"/>
    <w:rsid w:val="002D149D"/>
    <w:rsid w:val="002D5202"/>
    <w:rsid w:val="002E1CAB"/>
    <w:rsid w:val="00322729"/>
    <w:rsid w:val="003339A2"/>
    <w:rsid w:val="00335DB2"/>
    <w:rsid w:val="003410EF"/>
    <w:rsid w:val="0035129C"/>
    <w:rsid w:val="0036216C"/>
    <w:rsid w:val="00363A42"/>
    <w:rsid w:val="00380498"/>
    <w:rsid w:val="00387229"/>
    <w:rsid w:val="00397BD8"/>
    <w:rsid w:val="003A6083"/>
    <w:rsid w:val="003B587C"/>
    <w:rsid w:val="003C3D2A"/>
    <w:rsid w:val="003D3965"/>
    <w:rsid w:val="003E3D2B"/>
    <w:rsid w:val="003F0735"/>
    <w:rsid w:val="003F0E0C"/>
    <w:rsid w:val="00410E03"/>
    <w:rsid w:val="004119D8"/>
    <w:rsid w:val="004403F0"/>
    <w:rsid w:val="00445D11"/>
    <w:rsid w:val="00456947"/>
    <w:rsid w:val="004615DE"/>
    <w:rsid w:val="00461BF4"/>
    <w:rsid w:val="00467144"/>
    <w:rsid w:val="00467FE6"/>
    <w:rsid w:val="00487D1E"/>
    <w:rsid w:val="00496DA8"/>
    <w:rsid w:val="004D7B91"/>
    <w:rsid w:val="004F31DA"/>
    <w:rsid w:val="005152A8"/>
    <w:rsid w:val="0054753F"/>
    <w:rsid w:val="00550CE6"/>
    <w:rsid w:val="00561E79"/>
    <w:rsid w:val="00581756"/>
    <w:rsid w:val="0058383E"/>
    <w:rsid w:val="005A06BD"/>
    <w:rsid w:val="005B60C0"/>
    <w:rsid w:val="005F0320"/>
    <w:rsid w:val="006008FE"/>
    <w:rsid w:val="00620298"/>
    <w:rsid w:val="00656193"/>
    <w:rsid w:val="0069035E"/>
    <w:rsid w:val="00697652"/>
    <w:rsid w:val="006A6F2E"/>
    <w:rsid w:val="00713900"/>
    <w:rsid w:val="007502E1"/>
    <w:rsid w:val="00757CA5"/>
    <w:rsid w:val="007804DB"/>
    <w:rsid w:val="007A340C"/>
    <w:rsid w:val="007B08D6"/>
    <w:rsid w:val="007C0767"/>
    <w:rsid w:val="007D1D3A"/>
    <w:rsid w:val="007E7E2C"/>
    <w:rsid w:val="007F0C03"/>
    <w:rsid w:val="0082473C"/>
    <w:rsid w:val="00843D2A"/>
    <w:rsid w:val="00850E21"/>
    <w:rsid w:val="008535ED"/>
    <w:rsid w:val="00863BD8"/>
    <w:rsid w:val="00871EB8"/>
    <w:rsid w:val="008A2DF5"/>
    <w:rsid w:val="008A37EF"/>
    <w:rsid w:val="008B51B8"/>
    <w:rsid w:val="008C252B"/>
    <w:rsid w:val="008D336C"/>
    <w:rsid w:val="008D504E"/>
    <w:rsid w:val="008F56D4"/>
    <w:rsid w:val="009235E0"/>
    <w:rsid w:val="009549DF"/>
    <w:rsid w:val="00974828"/>
    <w:rsid w:val="00977371"/>
    <w:rsid w:val="00977B65"/>
    <w:rsid w:val="00982288"/>
    <w:rsid w:val="009A3B7F"/>
    <w:rsid w:val="009B5E26"/>
    <w:rsid w:val="009C1DD2"/>
    <w:rsid w:val="009C3E47"/>
    <w:rsid w:val="009C7B8F"/>
    <w:rsid w:val="009F2C9D"/>
    <w:rsid w:val="009F7DA5"/>
    <w:rsid w:val="00A01023"/>
    <w:rsid w:val="00A04D7D"/>
    <w:rsid w:val="00A25AD5"/>
    <w:rsid w:val="00A35618"/>
    <w:rsid w:val="00A55B85"/>
    <w:rsid w:val="00A75F2F"/>
    <w:rsid w:val="00A766B1"/>
    <w:rsid w:val="00A84F8B"/>
    <w:rsid w:val="00AA1355"/>
    <w:rsid w:val="00AC1422"/>
    <w:rsid w:val="00AD3638"/>
    <w:rsid w:val="00AF3D1C"/>
    <w:rsid w:val="00B01B8D"/>
    <w:rsid w:val="00B042B9"/>
    <w:rsid w:val="00B20672"/>
    <w:rsid w:val="00B25587"/>
    <w:rsid w:val="00B275A9"/>
    <w:rsid w:val="00B36D1A"/>
    <w:rsid w:val="00B40119"/>
    <w:rsid w:val="00B46AAA"/>
    <w:rsid w:val="00B60789"/>
    <w:rsid w:val="00B66F92"/>
    <w:rsid w:val="00B939C7"/>
    <w:rsid w:val="00BA1B6A"/>
    <w:rsid w:val="00BB2ED2"/>
    <w:rsid w:val="00BC67BD"/>
    <w:rsid w:val="00BC7227"/>
    <w:rsid w:val="00BD3B83"/>
    <w:rsid w:val="00BD6990"/>
    <w:rsid w:val="00BD7C00"/>
    <w:rsid w:val="00BE67BC"/>
    <w:rsid w:val="00C021D0"/>
    <w:rsid w:val="00C07E33"/>
    <w:rsid w:val="00C1186F"/>
    <w:rsid w:val="00C32436"/>
    <w:rsid w:val="00C42C11"/>
    <w:rsid w:val="00C510A2"/>
    <w:rsid w:val="00C54A1C"/>
    <w:rsid w:val="00C57FA9"/>
    <w:rsid w:val="00C70BE3"/>
    <w:rsid w:val="00C70F35"/>
    <w:rsid w:val="00C718F1"/>
    <w:rsid w:val="00C81D16"/>
    <w:rsid w:val="00C85388"/>
    <w:rsid w:val="00CF6EA6"/>
    <w:rsid w:val="00D14862"/>
    <w:rsid w:val="00D212B5"/>
    <w:rsid w:val="00D26773"/>
    <w:rsid w:val="00D57049"/>
    <w:rsid w:val="00D61D52"/>
    <w:rsid w:val="00D71C01"/>
    <w:rsid w:val="00D7448F"/>
    <w:rsid w:val="00D9160C"/>
    <w:rsid w:val="00D94123"/>
    <w:rsid w:val="00DB18FC"/>
    <w:rsid w:val="00DE74FE"/>
    <w:rsid w:val="00DF50F5"/>
    <w:rsid w:val="00E17D6C"/>
    <w:rsid w:val="00E22794"/>
    <w:rsid w:val="00E25AEA"/>
    <w:rsid w:val="00E3129A"/>
    <w:rsid w:val="00E40FFC"/>
    <w:rsid w:val="00E423CF"/>
    <w:rsid w:val="00E4642A"/>
    <w:rsid w:val="00E65E6D"/>
    <w:rsid w:val="00E76954"/>
    <w:rsid w:val="00E86102"/>
    <w:rsid w:val="00EA407B"/>
    <w:rsid w:val="00EA52D8"/>
    <w:rsid w:val="00EB17E3"/>
    <w:rsid w:val="00EB1FE6"/>
    <w:rsid w:val="00EB21CA"/>
    <w:rsid w:val="00EB6886"/>
    <w:rsid w:val="00EB735B"/>
    <w:rsid w:val="00F355BB"/>
    <w:rsid w:val="00F36A20"/>
    <w:rsid w:val="00F37805"/>
    <w:rsid w:val="00F42A7D"/>
    <w:rsid w:val="00F576FB"/>
    <w:rsid w:val="00F6098B"/>
    <w:rsid w:val="00F630D1"/>
    <w:rsid w:val="00F95573"/>
    <w:rsid w:val="00F96086"/>
    <w:rsid w:val="00F97F88"/>
    <w:rsid w:val="00FC29A2"/>
    <w:rsid w:val="00FC4AE7"/>
    <w:rsid w:val="00FC5C51"/>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toc 1" w:uiPriority="39"/>
    <w:lsdException w:name="toc 2" w:uiPriority="39"/>
    <w:lsdException w:name="toc 3" w:uiPriority="39"/>
  </w:latentStyles>
  <w:style w:type="paragraph" w:default="1" w:styleId="Normal">
    <w:name w:val="Normal"/>
    <w:qFormat/>
    <w:rsid w:val="005E57C4"/>
  </w:style>
  <w:style w:type="paragraph" w:styleId="Heading1">
    <w:name w:val="heading 1"/>
    <w:basedOn w:val="Normal"/>
    <w:next w:val="Normal"/>
    <w:link w:val="Heading1Char"/>
    <w:uiPriority w:val="9"/>
    <w:qFormat/>
    <w:rsid w:val="00C57FA9"/>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C57FA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A04D7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C57FA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C57FA9"/>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C57FA9"/>
    <w:pPr>
      <w:spacing w:line="276" w:lineRule="auto"/>
      <w:outlineLvl w:val="9"/>
    </w:pPr>
    <w:rPr>
      <w:color w:val="365F91" w:themeColor="accent1" w:themeShade="BF"/>
      <w:sz w:val="28"/>
      <w:szCs w:val="28"/>
    </w:rPr>
  </w:style>
  <w:style w:type="paragraph" w:styleId="TOC1">
    <w:name w:val="toc 1"/>
    <w:basedOn w:val="Normal"/>
    <w:next w:val="Normal"/>
    <w:autoRedefine/>
    <w:uiPriority w:val="39"/>
    <w:semiHidden/>
    <w:unhideWhenUsed/>
    <w:rsid w:val="00C57FA9"/>
    <w:pPr>
      <w:spacing w:before="120" w:after="0"/>
    </w:pPr>
    <w:rPr>
      <w:b/>
    </w:rPr>
  </w:style>
  <w:style w:type="paragraph" w:styleId="TOC2">
    <w:name w:val="toc 2"/>
    <w:basedOn w:val="Normal"/>
    <w:next w:val="Normal"/>
    <w:autoRedefine/>
    <w:uiPriority w:val="39"/>
    <w:semiHidden/>
    <w:unhideWhenUsed/>
    <w:rsid w:val="00C57FA9"/>
    <w:pPr>
      <w:spacing w:after="0"/>
      <w:ind w:left="240"/>
    </w:pPr>
    <w:rPr>
      <w:b/>
      <w:sz w:val="22"/>
      <w:szCs w:val="22"/>
    </w:rPr>
  </w:style>
  <w:style w:type="paragraph" w:styleId="TOC3">
    <w:name w:val="toc 3"/>
    <w:basedOn w:val="Normal"/>
    <w:next w:val="Normal"/>
    <w:autoRedefine/>
    <w:uiPriority w:val="39"/>
    <w:semiHidden/>
    <w:unhideWhenUsed/>
    <w:rsid w:val="00C57FA9"/>
    <w:pPr>
      <w:spacing w:after="0"/>
      <w:ind w:left="480"/>
    </w:pPr>
    <w:rPr>
      <w:sz w:val="22"/>
      <w:szCs w:val="22"/>
    </w:rPr>
  </w:style>
  <w:style w:type="paragraph" w:styleId="TOC4">
    <w:name w:val="toc 4"/>
    <w:basedOn w:val="Normal"/>
    <w:next w:val="Normal"/>
    <w:autoRedefine/>
    <w:uiPriority w:val="39"/>
    <w:semiHidden/>
    <w:unhideWhenUsed/>
    <w:rsid w:val="00C57FA9"/>
    <w:pPr>
      <w:spacing w:after="0"/>
      <w:ind w:left="720"/>
    </w:pPr>
    <w:rPr>
      <w:sz w:val="20"/>
      <w:szCs w:val="20"/>
    </w:rPr>
  </w:style>
  <w:style w:type="paragraph" w:styleId="TOC5">
    <w:name w:val="toc 5"/>
    <w:basedOn w:val="Normal"/>
    <w:next w:val="Normal"/>
    <w:autoRedefine/>
    <w:uiPriority w:val="39"/>
    <w:semiHidden/>
    <w:unhideWhenUsed/>
    <w:rsid w:val="00C57FA9"/>
    <w:pPr>
      <w:spacing w:after="0"/>
      <w:ind w:left="960"/>
    </w:pPr>
    <w:rPr>
      <w:sz w:val="20"/>
      <w:szCs w:val="20"/>
    </w:rPr>
  </w:style>
  <w:style w:type="paragraph" w:styleId="TOC6">
    <w:name w:val="toc 6"/>
    <w:basedOn w:val="Normal"/>
    <w:next w:val="Normal"/>
    <w:autoRedefine/>
    <w:uiPriority w:val="39"/>
    <w:semiHidden/>
    <w:unhideWhenUsed/>
    <w:rsid w:val="00C57FA9"/>
    <w:pPr>
      <w:spacing w:after="0"/>
      <w:ind w:left="1200"/>
    </w:pPr>
    <w:rPr>
      <w:sz w:val="20"/>
      <w:szCs w:val="20"/>
    </w:rPr>
  </w:style>
  <w:style w:type="paragraph" w:styleId="TOC7">
    <w:name w:val="toc 7"/>
    <w:basedOn w:val="Normal"/>
    <w:next w:val="Normal"/>
    <w:autoRedefine/>
    <w:uiPriority w:val="39"/>
    <w:semiHidden/>
    <w:unhideWhenUsed/>
    <w:rsid w:val="00C57FA9"/>
    <w:pPr>
      <w:spacing w:after="0"/>
      <w:ind w:left="1440"/>
    </w:pPr>
    <w:rPr>
      <w:sz w:val="20"/>
      <w:szCs w:val="20"/>
    </w:rPr>
  </w:style>
  <w:style w:type="paragraph" w:styleId="TOC8">
    <w:name w:val="toc 8"/>
    <w:basedOn w:val="Normal"/>
    <w:next w:val="Normal"/>
    <w:autoRedefine/>
    <w:uiPriority w:val="39"/>
    <w:semiHidden/>
    <w:unhideWhenUsed/>
    <w:rsid w:val="00C57FA9"/>
    <w:pPr>
      <w:spacing w:after="0"/>
      <w:ind w:left="1680"/>
    </w:pPr>
    <w:rPr>
      <w:sz w:val="20"/>
      <w:szCs w:val="20"/>
    </w:rPr>
  </w:style>
  <w:style w:type="paragraph" w:styleId="TOC9">
    <w:name w:val="toc 9"/>
    <w:basedOn w:val="Normal"/>
    <w:next w:val="Normal"/>
    <w:autoRedefine/>
    <w:uiPriority w:val="39"/>
    <w:semiHidden/>
    <w:unhideWhenUsed/>
    <w:rsid w:val="00C57FA9"/>
    <w:pPr>
      <w:spacing w:after="0"/>
      <w:ind w:left="1920"/>
    </w:pPr>
    <w:rPr>
      <w:sz w:val="20"/>
      <w:szCs w:val="20"/>
    </w:rPr>
  </w:style>
  <w:style w:type="paragraph" w:styleId="Header">
    <w:name w:val="header"/>
    <w:basedOn w:val="Normal"/>
    <w:link w:val="HeaderChar"/>
    <w:uiPriority w:val="99"/>
    <w:semiHidden/>
    <w:unhideWhenUsed/>
    <w:rsid w:val="00C57FA9"/>
    <w:pPr>
      <w:tabs>
        <w:tab w:val="center" w:pos="4320"/>
        <w:tab w:val="right" w:pos="8640"/>
      </w:tabs>
      <w:spacing w:after="0"/>
    </w:pPr>
  </w:style>
  <w:style w:type="character" w:customStyle="1" w:styleId="HeaderChar">
    <w:name w:val="Header Char"/>
    <w:basedOn w:val="DefaultParagraphFont"/>
    <w:link w:val="Header"/>
    <w:uiPriority w:val="99"/>
    <w:semiHidden/>
    <w:rsid w:val="00C57FA9"/>
  </w:style>
  <w:style w:type="paragraph" w:styleId="Footer">
    <w:name w:val="footer"/>
    <w:basedOn w:val="Normal"/>
    <w:link w:val="FooterChar"/>
    <w:uiPriority w:val="99"/>
    <w:semiHidden/>
    <w:unhideWhenUsed/>
    <w:rsid w:val="00C57FA9"/>
    <w:pPr>
      <w:tabs>
        <w:tab w:val="center" w:pos="4320"/>
        <w:tab w:val="right" w:pos="8640"/>
      </w:tabs>
      <w:spacing w:after="0"/>
    </w:pPr>
  </w:style>
  <w:style w:type="character" w:customStyle="1" w:styleId="FooterChar">
    <w:name w:val="Footer Char"/>
    <w:basedOn w:val="DefaultParagraphFont"/>
    <w:link w:val="Footer"/>
    <w:uiPriority w:val="99"/>
    <w:semiHidden/>
    <w:rsid w:val="00C57FA9"/>
  </w:style>
  <w:style w:type="paragraph" w:styleId="FootnoteText">
    <w:name w:val="footnote text"/>
    <w:basedOn w:val="Normal"/>
    <w:link w:val="FootnoteTextChar"/>
    <w:uiPriority w:val="99"/>
    <w:semiHidden/>
    <w:unhideWhenUsed/>
    <w:rsid w:val="00A766B1"/>
    <w:pPr>
      <w:spacing w:after="0"/>
    </w:pPr>
  </w:style>
  <w:style w:type="character" w:customStyle="1" w:styleId="FootnoteTextChar">
    <w:name w:val="Footnote Text Char"/>
    <w:basedOn w:val="DefaultParagraphFont"/>
    <w:link w:val="FootnoteText"/>
    <w:uiPriority w:val="99"/>
    <w:semiHidden/>
    <w:rsid w:val="00A766B1"/>
  </w:style>
  <w:style w:type="character" w:styleId="FootnoteReference">
    <w:name w:val="footnote reference"/>
    <w:basedOn w:val="DefaultParagraphFont"/>
    <w:uiPriority w:val="99"/>
    <w:semiHidden/>
    <w:unhideWhenUsed/>
    <w:rsid w:val="00A766B1"/>
    <w:rPr>
      <w:vertAlign w:val="superscript"/>
    </w:rPr>
  </w:style>
  <w:style w:type="character" w:styleId="Hyperlink">
    <w:name w:val="Hyperlink"/>
    <w:basedOn w:val="DefaultParagraphFont"/>
    <w:uiPriority w:val="99"/>
    <w:semiHidden/>
    <w:unhideWhenUsed/>
    <w:rsid w:val="008A37EF"/>
    <w:rPr>
      <w:color w:val="0000FF" w:themeColor="hyperlink"/>
      <w:u w:val="single"/>
    </w:rPr>
  </w:style>
  <w:style w:type="paragraph" w:styleId="ListParagraph">
    <w:name w:val="List Paragraph"/>
    <w:basedOn w:val="Normal"/>
    <w:uiPriority w:val="34"/>
    <w:qFormat/>
    <w:rsid w:val="00B042B9"/>
    <w:pPr>
      <w:ind w:left="720"/>
      <w:contextualSpacing/>
    </w:pPr>
  </w:style>
  <w:style w:type="character" w:customStyle="1" w:styleId="apple-converted-space">
    <w:name w:val="apple-converted-space"/>
    <w:basedOn w:val="DefaultParagraphFont"/>
    <w:rsid w:val="00C32436"/>
  </w:style>
  <w:style w:type="table" w:styleId="TableGrid">
    <w:name w:val="Table Grid"/>
    <w:basedOn w:val="TableNormal"/>
    <w:uiPriority w:val="59"/>
    <w:rsid w:val="00C32436"/>
    <w:pPr>
      <w:spacing w:after="0"/>
    </w:pPr>
    <w:rPr>
      <w:rFonts w:ascii="Calibri" w:hAnsi="Calibri" w:cstheme="majorBidi"/>
      <w:szCs w:val="20"/>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aliases w:val="head 3"/>
    <w:basedOn w:val="Heading3"/>
    <w:link w:val="BalloonTextChar"/>
    <w:rsid w:val="00A04D7D"/>
    <w:rPr>
      <w:rFonts w:ascii="Lucida Grande" w:hAnsi="Lucida Grande"/>
      <w:sz w:val="18"/>
      <w:szCs w:val="18"/>
    </w:rPr>
  </w:style>
  <w:style w:type="character" w:customStyle="1" w:styleId="BalloonTextChar">
    <w:name w:val="Balloon Text Char"/>
    <w:aliases w:val="head 3 Char"/>
    <w:basedOn w:val="DefaultParagraphFont"/>
    <w:link w:val="BalloonText"/>
    <w:rsid w:val="00A04D7D"/>
    <w:rPr>
      <w:rFonts w:ascii="Lucida Grande" w:hAnsi="Lucida Grande"/>
      <w:sz w:val="18"/>
      <w:szCs w:val="18"/>
    </w:rPr>
  </w:style>
  <w:style w:type="character" w:styleId="PageNumber">
    <w:name w:val="page number"/>
    <w:basedOn w:val="DefaultParagraphFont"/>
    <w:rsid w:val="009C1DD2"/>
  </w:style>
  <w:style w:type="character" w:customStyle="1" w:styleId="Heading3Char">
    <w:name w:val="Heading 3 Char"/>
    <w:basedOn w:val="DefaultParagraphFont"/>
    <w:link w:val="Heading3"/>
    <w:rsid w:val="00A04D7D"/>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363481468">
      <w:bodyDiv w:val="1"/>
      <w:marLeft w:val="0"/>
      <w:marRight w:val="0"/>
      <w:marTop w:val="0"/>
      <w:marBottom w:val="0"/>
      <w:divBdr>
        <w:top w:val="none" w:sz="0" w:space="0" w:color="auto"/>
        <w:left w:val="none" w:sz="0" w:space="0" w:color="auto"/>
        <w:bottom w:val="none" w:sz="0" w:space="0" w:color="auto"/>
        <w:right w:val="none" w:sz="0" w:space="0" w:color="auto"/>
      </w:divBdr>
      <w:divsChild>
        <w:div w:id="1941255516">
          <w:marLeft w:val="0"/>
          <w:marRight w:val="0"/>
          <w:marTop w:val="0"/>
          <w:marBottom w:val="0"/>
          <w:divBdr>
            <w:top w:val="none" w:sz="0" w:space="0" w:color="auto"/>
            <w:left w:val="none" w:sz="0" w:space="0" w:color="auto"/>
            <w:bottom w:val="none" w:sz="0" w:space="0" w:color="auto"/>
            <w:right w:val="none" w:sz="0" w:space="0" w:color="auto"/>
          </w:divBdr>
          <w:divsChild>
            <w:div w:id="918826982">
              <w:marLeft w:val="0"/>
              <w:marRight w:val="0"/>
              <w:marTop w:val="0"/>
              <w:marBottom w:val="0"/>
              <w:divBdr>
                <w:top w:val="none" w:sz="0" w:space="0" w:color="auto"/>
                <w:left w:val="none" w:sz="0" w:space="0" w:color="auto"/>
                <w:bottom w:val="none" w:sz="0" w:space="0" w:color="auto"/>
                <w:right w:val="none" w:sz="0" w:space="0" w:color="auto"/>
              </w:divBdr>
              <w:divsChild>
                <w:div w:id="783158871">
                  <w:marLeft w:val="0"/>
                  <w:marRight w:val="0"/>
                  <w:marTop w:val="0"/>
                  <w:marBottom w:val="0"/>
                  <w:divBdr>
                    <w:top w:val="none" w:sz="0" w:space="0" w:color="auto"/>
                    <w:left w:val="none" w:sz="0" w:space="0" w:color="auto"/>
                    <w:bottom w:val="none" w:sz="0" w:space="0" w:color="auto"/>
                    <w:right w:val="none" w:sz="0" w:space="0" w:color="auto"/>
                  </w:divBdr>
                  <w:divsChild>
                    <w:div w:id="48539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519324">
              <w:marLeft w:val="0"/>
              <w:marRight w:val="0"/>
              <w:marTop w:val="0"/>
              <w:marBottom w:val="0"/>
              <w:divBdr>
                <w:top w:val="none" w:sz="0" w:space="0" w:color="auto"/>
                <w:left w:val="none" w:sz="0" w:space="0" w:color="auto"/>
                <w:bottom w:val="none" w:sz="0" w:space="0" w:color="auto"/>
                <w:right w:val="none" w:sz="0" w:space="0" w:color="auto"/>
              </w:divBdr>
              <w:divsChild>
                <w:div w:id="521751019">
                  <w:marLeft w:val="0"/>
                  <w:marRight w:val="0"/>
                  <w:marTop w:val="0"/>
                  <w:marBottom w:val="0"/>
                  <w:divBdr>
                    <w:top w:val="none" w:sz="0" w:space="0" w:color="auto"/>
                    <w:left w:val="none" w:sz="0" w:space="0" w:color="auto"/>
                    <w:bottom w:val="none" w:sz="0" w:space="0" w:color="auto"/>
                    <w:right w:val="none" w:sz="0" w:space="0" w:color="auto"/>
                  </w:divBdr>
                  <w:divsChild>
                    <w:div w:id="319046105">
                      <w:marLeft w:val="0"/>
                      <w:marRight w:val="0"/>
                      <w:marTop w:val="0"/>
                      <w:marBottom w:val="0"/>
                      <w:divBdr>
                        <w:top w:val="none" w:sz="0" w:space="0" w:color="auto"/>
                        <w:left w:val="none" w:sz="0" w:space="0" w:color="auto"/>
                        <w:bottom w:val="none" w:sz="0" w:space="0" w:color="auto"/>
                        <w:right w:val="none" w:sz="0" w:space="0" w:color="auto"/>
                      </w:divBdr>
                    </w:div>
                    <w:div w:id="71539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035096">
              <w:marLeft w:val="0"/>
              <w:marRight w:val="0"/>
              <w:marTop w:val="0"/>
              <w:marBottom w:val="0"/>
              <w:divBdr>
                <w:top w:val="none" w:sz="0" w:space="0" w:color="auto"/>
                <w:left w:val="none" w:sz="0" w:space="0" w:color="auto"/>
                <w:bottom w:val="none" w:sz="0" w:space="0" w:color="auto"/>
                <w:right w:val="none" w:sz="0" w:space="0" w:color="auto"/>
              </w:divBdr>
              <w:divsChild>
                <w:div w:id="631405963">
                  <w:marLeft w:val="0"/>
                  <w:marRight w:val="0"/>
                  <w:marTop w:val="0"/>
                  <w:marBottom w:val="0"/>
                  <w:divBdr>
                    <w:top w:val="none" w:sz="0" w:space="0" w:color="auto"/>
                    <w:left w:val="none" w:sz="0" w:space="0" w:color="auto"/>
                    <w:bottom w:val="none" w:sz="0" w:space="0" w:color="auto"/>
                    <w:right w:val="none" w:sz="0" w:space="0" w:color="auto"/>
                  </w:divBdr>
                  <w:divsChild>
                    <w:div w:id="1166898021">
                      <w:marLeft w:val="0"/>
                      <w:marRight w:val="0"/>
                      <w:marTop w:val="0"/>
                      <w:marBottom w:val="0"/>
                      <w:divBdr>
                        <w:top w:val="none" w:sz="0" w:space="0" w:color="auto"/>
                        <w:left w:val="none" w:sz="0" w:space="0" w:color="auto"/>
                        <w:bottom w:val="none" w:sz="0" w:space="0" w:color="auto"/>
                        <w:right w:val="none" w:sz="0" w:space="0" w:color="auto"/>
                      </w:divBdr>
                    </w:div>
                    <w:div w:id="581722871">
                      <w:marLeft w:val="0"/>
                      <w:marRight w:val="0"/>
                      <w:marTop w:val="0"/>
                      <w:marBottom w:val="0"/>
                      <w:divBdr>
                        <w:top w:val="none" w:sz="0" w:space="0" w:color="auto"/>
                        <w:left w:val="none" w:sz="0" w:space="0" w:color="auto"/>
                        <w:bottom w:val="none" w:sz="0" w:space="0" w:color="auto"/>
                        <w:right w:val="none" w:sz="0" w:space="0" w:color="auto"/>
                      </w:divBdr>
                    </w:div>
                    <w:div w:id="136304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472234">
              <w:marLeft w:val="0"/>
              <w:marRight w:val="0"/>
              <w:marTop w:val="0"/>
              <w:marBottom w:val="0"/>
              <w:divBdr>
                <w:top w:val="none" w:sz="0" w:space="0" w:color="auto"/>
                <w:left w:val="none" w:sz="0" w:space="0" w:color="auto"/>
                <w:bottom w:val="none" w:sz="0" w:space="0" w:color="auto"/>
                <w:right w:val="none" w:sz="0" w:space="0" w:color="auto"/>
              </w:divBdr>
              <w:divsChild>
                <w:div w:id="618806278">
                  <w:marLeft w:val="0"/>
                  <w:marRight w:val="0"/>
                  <w:marTop w:val="0"/>
                  <w:marBottom w:val="0"/>
                  <w:divBdr>
                    <w:top w:val="none" w:sz="0" w:space="0" w:color="auto"/>
                    <w:left w:val="none" w:sz="0" w:space="0" w:color="auto"/>
                    <w:bottom w:val="none" w:sz="0" w:space="0" w:color="auto"/>
                    <w:right w:val="none" w:sz="0" w:space="0" w:color="auto"/>
                  </w:divBdr>
                  <w:divsChild>
                    <w:div w:id="1014966083">
                      <w:marLeft w:val="0"/>
                      <w:marRight w:val="0"/>
                      <w:marTop w:val="0"/>
                      <w:marBottom w:val="0"/>
                      <w:divBdr>
                        <w:top w:val="none" w:sz="0" w:space="0" w:color="auto"/>
                        <w:left w:val="none" w:sz="0" w:space="0" w:color="auto"/>
                        <w:bottom w:val="none" w:sz="0" w:space="0" w:color="auto"/>
                        <w:right w:val="none" w:sz="0" w:space="0" w:color="auto"/>
                      </w:divBdr>
                    </w:div>
                    <w:div w:id="105998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864734">
              <w:marLeft w:val="0"/>
              <w:marRight w:val="0"/>
              <w:marTop w:val="0"/>
              <w:marBottom w:val="0"/>
              <w:divBdr>
                <w:top w:val="none" w:sz="0" w:space="0" w:color="auto"/>
                <w:left w:val="none" w:sz="0" w:space="0" w:color="auto"/>
                <w:bottom w:val="none" w:sz="0" w:space="0" w:color="auto"/>
                <w:right w:val="none" w:sz="0" w:space="0" w:color="auto"/>
              </w:divBdr>
              <w:divsChild>
                <w:div w:id="1815872389">
                  <w:marLeft w:val="0"/>
                  <w:marRight w:val="0"/>
                  <w:marTop w:val="0"/>
                  <w:marBottom w:val="0"/>
                  <w:divBdr>
                    <w:top w:val="none" w:sz="0" w:space="0" w:color="auto"/>
                    <w:left w:val="none" w:sz="0" w:space="0" w:color="auto"/>
                    <w:bottom w:val="none" w:sz="0" w:space="0" w:color="auto"/>
                    <w:right w:val="none" w:sz="0" w:space="0" w:color="auto"/>
                  </w:divBdr>
                  <w:divsChild>
                    <w:div w:id="1621643431">
                      <w:marLeft w:val="0"/>
                      <w:marRight w:val="0"/>
                      <w:marTop w:val="0"/>
                      <w:marBottom w:val="0"/>
                      <w:divBdr>
                        <w:top w:val="none" w:sz="0" w:space="0" w:color="auto"/>
                        <w:left w:val="none" w:sz="0" w:space="0" w:color="auto"/>
                        <w:bottom w:val="none" w:sz="0" w:space="0" w:color="auto"/>
                        <w:right w:val="none" w:sz="0" w:space="0" w:color="auto"/>
                      </w:divBdr>
                    </w:div>
                    <w:div w:id="946080809">
                      <w:marLeft w:val="0"/>
                      <w:marRight w:val="0"/>
                      <w:marTop w:val="0"/>
                      <w:marBottom w:val="0"/>
                      <w:divBdr>
                        <w:top w:val="none" w:sz="0" w:space="0" w:color="auto"/>
                        <w:left w:val="none" w:sz="0" w:space="0" w:color="auto"/>
                        <w:bottom w:val="none" w:sz="0" w:space="0" w:color="auto"/>
                        <w:right w:val="none" w:sz="0" w:space="0" w:color="auto"/>
                      </w:divBdr>
                    </w:div>
                    <w:div w:id="512573069">
                      <w:marLeft w:val="0"/>
                      <w:marRight w:val="0"/>
                      <w:marTop w:val="0"/>
                      <w:marBottom w:val="0"/>
                      <w:divBdr>
                        <w:top w:val="none" w:sz="0" w:space="0" w:color="auto"/>
                        <w:left w:val="none" w:sz="0" w:space="0" w:color="auto"/>
                        <w:bottom w:val="none" w:sz="0" w:space="0" w:color="auto"/>
                        <w:right w:val="none" w:sz="0" w:space="0" w:color="auto"/>
                      </w:divBdr>
                    </w:div>
                    <w:div w:id="8555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837901">
              <w:marLeft w:val="0"/>
              <w:marRight w:val="0"/>
              <w:marTop w:val="0"/>
              <w:marBottom w:val="0"/>
              <w:divBdr>
                <w:top w:val="none" w:sz="0" w:space="0" w:color="auto"/>
                <w:left w:val="none" w:sz="0" w:space="0" w:color="auto"/>
                <w:bottom w:val="none" w:sz="0" w:space="0" w:color="auto"/>
                <w:right w:val="none" w:sz="0" w:space="0" w:color="auto"/>
              </w:divBdr>
              <w:divsChild>
                <w:div w:id="1522544491">
                  <w:marLeft w:val="0"/>
                  <w:marRight w:val="0"/>
                  <w:marTop w:val="0"/>
                  <w:marBottom w:val="0"/>
                  <w:divBdr>
                    <w:top w:val="none" w:sz="0" w:space="0" w:color="auto"/>
                    <w:left w:val="none" w:sz="0" w:space="0" w:color="auto"/>
                    <w:bottom w:val="none" w:sz="0" w:space="0" w:color="auto"/>
                    <w:right w:val="none" w:sz="0" w:space="0" w:color="auto"/>
                  </w:divBdr>
                  <w:divsChild>
                    <w:div w:id="1835221354">
                      <w:marLeft w:val="0"/>
                      <w:marRight w:val="0"/>
                      <w:marTop w:val="0"/>
                      <w:marBottom w:val="0"/>
                      <w:divBdr>
                        <w:top w:val="none" w:sz="0" w:space="0" w:color="auto"/>
                        <w:left w:val="none" w:sz="0" w:space="0" w:color="auto"/>
                        <w:bottom w:val="none" w:sz="0" w:space="0" w:color="auto"/>
                        <w:right w:val="none" w:sz="0" w:space="0" w:color="auto"/>
                      </w:divBdr>
                    </w:div>
                    <w:div w:id="249898642">
                      <w:marLeft w:val="0"/>
                      <w:marRight w:val="0"/>
                      <w:marTop w:val="0"/>
                      <w:marBottom w:val="0"/>
                      <w:divBdr>
                        <w:top w:val="none" w:sz="0" w:space="0" w:color="auto"/>
                        <w:left w:val="none" w:sz="0" w:space="0" w:color="auto"/>
                        <w:bottom w:val="none" w:sz="0" w:space="0" w:color="auto"/>
                        <w:right w:val="none" w:sz="0" w:space="0" w:color="auto"/>
                      </w:divBdr>
                    </w:div>
                    <w:div w:id="1114593038">
                      <w:marLeft w:val="0"/>
                      <w:marRight w:val="0"/>
                      <w:marTop w:val="0"/>
                      <w:marBottom w:val="0"/>
                      <w:divBdr>
                        <w:top w:val="none" w:sz="0" w:space="0" w:color="auto"/>
                        <w:left w:val="none" w:sz="0" w:space="0" w:color="auto"/>
                        <w:bottom w:val="none" w:sz="0" w:space="0" w:color="auto"/>
                        <w:right w:val="none" w:sz="0" w:space="0" w:color="auto"/>
                      </w:divBdr>
                    </w:div>
                    <w:div w:id="1255824476">
                      <w:marLeft w:val="0"/>
                      <w:marRight w:val="0"/>
                      <w:marTop w:val="0"/>
                      <w:marBottom w:val="0"/>
                      <w:divBdr>
                        <w:top w:val="none" w:sz="0" w:space="0" w:color="auto"/>
                        <w:left w:val="none" w:sz="0" w:space="0" w:color="auto"/>
                        <w:bottom w:val="none" w:sz="0" w:space="0" w:color="auto"/>
                        <w:right w:val="none" w:sz="0" w:space="0" w:color="auto"/>
                      </w:divBdr>
                    </w:div>
                    <w:div w:id="1469200944">
                      <w:marLeft w:val="0"/>
                      <w:marRight w:val="0"/>
                      <w:marTop w:val="0"/>
                      <w:marBottom w:val="0"/>
                      <w:divBdr>
                        <w:top w:val="none" w:sz="0" w:space="0" w:color="auto"/>
                        <w:left w:val="none" w:sz="0" w:space="0" w:color="auto"/>
                        <w:bottom w:val="none" w:sz="0" w:space="0" w:color="auto"/>
                        <w:right w:val="none" w:sz="0" w:space="0" w:color="auto"/>
                      </w:divBdr>
                    </w:div>
                    <w:div w:id="168192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599349">
              <w:marLeft w:val="0"/>
              <w:marRight w:val="0"/>
              <w:marTop w:val="0"/>
              <w:marBottom w:val="0"/>
              <w:divBdr>
                <w:top w:val="none" w:sz="0" w:space="0" w:color="auto"/>
                <w:left w:val="none" w:sz="0" w:space="0" w:color="auto"/>
                <w:bottom w:val="none" w:sz="0" w:space="0" w:color="auto"/>
                <w:right w:val="none" w:sz="0" w:space="0" w:color="auto"/>
              </w:divBdr>
              <w:divsChild>
                <w:div w:id="1318222641">
                  <w:marLeft w:val="0"/>
                  <w:marRight w:val="0"/>
                  <w:marTop w:val="0"/>
                  <w:marBottom w:val="0"/>
                  <w:divBdr>
                    <w:top w:val="none" w:sz="0" w:space="0" w:color="auto"/>
                    <w:left w:val="none" w:sz="0" w:space="0" w:color="auto"/>
                    <w:bottom w:val="none" w:sz="0" w:space="0" w:color="auto"/>
                    <w:right w:val="none" w:sz="0" w:space="0" w:color="auto"/>
                  </w:divBdr>
                  <w:divsChild>
                    <w:div w:id="271784298">
                      <w:marLeft w:val="0"/>
                      <w:marRight w:val="0"/>
                      <w:marTop w:val="0"/>
                      <w:marBottom w:val="0"/>
                      <w:divBdr>
                        <w:top w:val="none" w:sz="0" w:space="0" w:color="auto"/>
                        <w:left w:val="none" w:sz="0" w:space="0" w:color="auto"/>
                        <w:bottom w:val="none" w:sz="0" w:space="0" w:color="auto"/>
                        <w:right w:val="none" w:sz="0" w:space="0" w:color="auto"/>
                      </w:divBdr>
                    </w:div>
                    <w:div w:id="244458685">
                      <w:marLeft w:val="0"/>
                      <w:marRight w:val="0"/>
                      <w:marTop w:val="0"/>
                      <w:marBottom w:val="0"/>
                      <w:divBdr>
                        <w:top w:val="none" w:sz="0" w:space="0" w:color="auto"/>
                        <w:left w:val="none" w:sz="0" w:space="0" w:color="auto"/>
                        <w:bottom w:val="none" w:sz="0" w:space="0" w:color="auto"/>
                        <w:right w:val="none" w:sz="0" w:space="0" w:color="auto"/>
                      </w:divBdr>
                    </w:div>
                    <w:div w:id="1783646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937894">
              <w:marLeft w:val="0"/>
              <w:marRight w:val="0"/>
              <w:marTop w:val="0"/>
              <w:marBottom w:val="0"/>
              <w:divBdr>
                <w:top w:val="none" w:sz="0" w:space="0" w:color="auto"/>
                <w:left w:val="none" w:sz="0" w:space="0" w:color="auto"/>
                <w:bottom w:val="none" w:sz="0" w:space="0" w:color="auto"/>
                <w:right w:val="none" w:sz="0" w:space="0" w:color="auto"/>
              </w:divBdr>
              <w:divsChild>
                <w:div w:id="2111968937">
                  <w:marLeft w:val="0"/>
                  <w:marRight w:val="0"/>
                  <w:marTop w:val="0"/>
                  <w:marBottom w:val="0"/>
                  <w:divBdr>
                    <w:top w:val="none" w:sz="0" w:space="0" w:color="auto"/>
                    <w:left w:val="none" w:sz="0" w:space="0" w:color="auto"/>
                    <w:bottom w:val="none" w:sz="0" w:space="0" w:color="auto"/>
                    <w:right w:val="none" w:sz="0" w:space="0" w:color="auto"/>
                  </w:divBdr>
                  <w:divsChild>
                    <w:div w:id="1892570372">
                      <w:marLeft w:val="0"/>
                      <w:marRight w:val="0"/>
                      <w:marTop w:val="0"/>
                      <w:marBottom w:val="0"/>
                      <w:divBdr>
                        <w:top w:val="none" w:sz="0" w:space="0" w:color="auto"/>
                        <w:left w:val="none" w:sz="0" w:space="0" w:color="auto"/>
                        <w:bottom w:val="none" w:sz="0" w:space="0" w:color="auto"/>
                        <w:right w:val="none" w:sz="0" w:space="0" w:color="auto"/>
                      </w:divBdr>
                    </w:div>
                    <w:div w:id="493031140">
                      <w:marLeft w:val="0"/>
                      <w:marRight w:val="0"/>
                      <w:marTop w:val="0"/>
                      <w:marBottom w:val="0"/>
                      <w:divBdr>
                        <w:top w:val="none" w:sz="0" w:space="0" w:color="auto"/>
                        <w:left w:val="none" w:sz="0" w:space="0" w:color="auto"/>
                        <w:bottom w:val="none" w:sz="0" w:space="0" w:color="auto"/>
                        <w:right w:val="none" w:sz="0" w:space="0" w:color="auto"/>
                      </w:divBdr>
                    </w:div>
                    <w:div w:id="1615550403">
                      <w:marLeft w:val="0"/>
                      <w:marRight w:val="0"/>
                      <w:marTop w:val="0"/>
                      <w:marBottom w:val="0"/>
                      <w:divBdr>
                        <w:top w:val="none" w:sz="0" w:space="0" w:color="auto"/>
                        <w:left w:val="none" w:sz="0" w:space="0" w:color="auto"/>
                        <w:bottom w:val="none" w:sz="0" w:space="0" w:color="auto"/>
                        <w:right w:val="none" w:sz="0" w:space="0" w:color="auto"/>
                      </w:divBdr>
                    </w:div>
                    <w:div w:id="1907032213">
                      <w:marLeft w:val="0"/>
                      <w:marRight w:val="0"/>
                      <w:marTop w:val="0"/>
                      <w:marBottom w:val="0"/>
                      <w:divBdr>
                        <w:top w:val="none" w:sz="0" w:space="0" w:color="auto"/>
                        <w:left w:val="none" w:sz="0" w:space="0" w:color="auto"/>
                        <w:bottom w:val="none" w:sz="0" w:space="0" w:color="auto"/>
                        <w:right w:val="none" w:sz="0" w:space="0" w:color="auto"/>
                      </w:divBdr>
                    </w:div>
                    <w:div w:id="1795904235">
                      <w:marLeft w:val="0"/>
                      <w:marRight w:val="0"/>
                      <w:marTop w:val="0"/>
                      <w:marBottom w:val="0"/>
                      <w:divBdr>
                        <w:top w:val="none" w:sz="0" w:space="0" w:color="auto"/>
                        <w:left w:val="none" w:sz="0" w:space="0" w:color="auto"/>
                        <w:bottom w:val="none" w:sz="0" w:space="0" w:color="auto"/>
                        <w:right w:val="none" w:sz="0" w:space="0" w:color="auto"/>
                      </w:divBdr>
                    </w:div>
                    <w:div w:id="25363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985010">
              <w:marLeft w:val="0"/>
              <w:marRight w:val="0"/>
              <w:marTop w:val="0"/>
              <w:marBottom w:val="0"/>
              <w:divBdr>
                <w:top w:val="none" w:sz="0" w:space="0" w:color="auto"/>
                <w:left w:val="none" w:sz="0" w:space="0" w:color="auto"/>
                <w:bottom w:val="none" w:sz="0" w:space="0" w:color="auto"/>
                <w:right w:val="none" w:sz="0" w:space="0" w:color="auto"/>
              </w:divBdr>
              <w:divsChild>
                <w:div w:id="787167674">
                  <w:marLeft w:val="0"/>
                  <w:marRight w:val="0"/>
                  <w:marTop w:val="0"/>
                  <w:marBottom w:val="0"/>
                  <w:divBdr>
                    <w:top w:val="none" w:sz="0" w:space="0" w:color="auto"/>
                    <w:left w:val="none" w:sz="0" w:space="0" w:color="auto"/>
                    <w:bottom w:val="none" w:sz="0" w:space="0" w:color="auto"/>
                    <w:right w:val="none" w:sz="0" w:space="0" w:color="auto"/>
                  </w:divBdr>
                  <w:divsChild>
                    <w:div w:id="1400471357">
                      <w:marLeft w:val="0"/>
                      <w:marRight w:val="0"/>
                      <w:marTop w:val="0"/>
                      <w:marBottom w:val="0"/>
                      <w:divBdr>
                        <w:top w:val="none" w:sz="0" w:space="0" w:color="auto"/>
                        <w:left w:val="none" w:sz="0" w:space="0" w:color="auto"/>
                        <w:bottom w:val="none" w:sz="0" w:space="0" w:color="auto"/>
                        <w:right w:val="none" w:sz="0" w:space="0" w:color="auto"/>
                      </w:divBdr>
                    </w:div>
                    <w:div w:id="2020351669">
                      <w:marLeft w:val="0"/>
                      <w:marRight w:val="0"/>
                      <w:marTop w:val="0"/>
                      <w:marBottom w:val="0"/>
                      <w:divBdr>
                        <w:top w:val="none" w:sz="0" w:space="0" w:color="auto"/>
                        <w:left w:val="none" w:sz="0" w:space="0" w:color="auto"/>
                        <w:bottom w:val="none" w:sz="0" w:space="0" w:color="auto"/>
                        <w:right w:val="none" w:sz="0" w:space="0" w:color="auto"/>
                      </w:divBdr>
                    </w:div>
                    <w:div w:id="47660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542806">
              <w:marLeft w:val="0"/>
              <w:marRight w:val="0"/>
              <w:marTop w:val="0"/>
              <w:marBottom w:val="0"/>
              <w:divBdr>
                <w:top w:val="none" w:sz="0" w:space="0" w:color="auto"/>
                <w:left w:val="none" w:sz="0" w:space="0" w:color="auto"/>
                <w:bottom w:val="none" w:sz="0" w:space="0" w:color="auto"/>
                <w:right w:val="none" w:sz="0" w:space="0" w:color="auto"/>
              </w:divBdr>
              <w:divsChild>
                <w:div w:id="556362063">
                  <w:marLeft w:val="0"/>
                  <w:marRight w:val="0"/>
                  <w:marTop w:val="0"/>
                  <w:marBottom w:val="0"/>
                  <w:divBdr>
                    <w:top w:val="none" w:sz="0" w:space="0" w:color="auto"/>
                    <w:left w:val="none" w:sz="0" w:space="0" w:color="auto"/>
                    <w:bottom w:val="none" w:sz="0" w:space="0" w:color="auto"/>
                    <w:right w:val="none" w:sz="0" w:space="0" w:color="auto"/>
                  </w:divBdr>
                  <w:divsChild>
                    <w:div w:id="1589339044">
                      <w:marLeft w:val="0"/>
                      <w:marRight w:val="0"/>
                      <w:marTop w:val="0"/>
                      <w:marBottom w:val="0"/>
                      <w:divBdr>
                        <w:top w:val="none" w:sz="0" w:space="0" w:color="auto"/>
                        <w:left w:val="none" w:sz="0" w:space="0" w:color="auto"/>
                        <w:bottom w:val="none" w:sz="0" w:space="0" w:color="auto"/>
                        <w:right w:val="none" w:sz="0" w:space="0" w:color="auto"/>
                      </w:divBdr>
                    </w:div>
                    <w:div w:id="973482006">
                      <w:marLeft w:val="0"/>
                      <w:marRight w:val="0"/>
                      <w:marTop w:val="0"/>
                      <w:marBottom w:val="0"/>
                      <w:divBdr>
                        <w:top w:val="none" w:sz="0" w:space="0" w:color="auto"/>
                        <w:left w:val="none" w:sz="0" w:space="0" w:color="auto"/>
                        <w:bottom w:val="none" w:sz="0" w:space="0" w:color="auto"/>
                        <w:right w:val="none" w:sz="0" w:space="0" w:color="auto"/>
                      </w:divBdr>
                    </w:div>
                    <w:div w:id="1623539846">
                      <w:marLeft w:val="0"/>
                      <w:marRight w:val="0"/>
                      <w:marTop w:val="0"/>
                      <w:marBottom w:val="0"/>
                      <w:divBdr>
                        <w:top w:val="none" w:sz="0" w:space="0" w:color="auto"/>
                        <w:left w:val="none" w:sz="0" w:space="0" w:color="auto"/>
                        <w:bottom w:val="none" w:sz="0" w:space="0" w:color="auto"/>
                        <w:right w:val="none" w:sz="0" w:space="0" w:color="auto"/>
                      </w:divBdr>
                    </w:div>
                    <w:div w:id="1648972544">
                      <w:marLeft w:val="0"/>
                      <w:marRight w:val="0"/>
                      <w:marTop w:val="0"/>
                      <w:marBottom w:val="0"/>
                      <w:divBdr>
                        <w:top w:val="none" w:sz="0" w:space="0" w:color="auto"/>
                        <w:left w:val="none" w:sz="0" w:space="0" w:color="auto"/>
                        <w:bottom w:val="none" w:sz="0" w:space="0" w:color="auto"/>
                        <w:right w:val="none" w:sz="0" w:space="0" w:color="auto"/>
                      </w:divBdr>
                    </w:div>
                    <w:div w:id="1313943728">
                      <w:marLeft w:val="0"/>
                      <w:marRight w:val="0"/>
                      <w:marTop w:val="0"/>
                      <w:marBottom w:val="0"/>
                      <w:divBdr>
                        <w:top w:val="none" w:sz="0" w:space="0" w:color="auto"/>
                        <w:left w:val="none" w:sz="0" w:space="0" w:color="auto"/>
                        <w:bottom w:val="none" w:sz="0" w:space="0" w:color="auto"/>
                        <w:right w:val="none" w:sz="0" w:space="0" w:color="auto"/>
                      </w:divBdr>
                    </w:div>
                    <w:div w:id="201584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367557">
              <w:marLeft w:val="0"/>
              <w:marRight w:val="0"/>
              <w:marTop w:val="0"/>
              <w:marBottom w:val="0"/>
              <w:divBdr>
                <w:top w:val="none" w:sz="0" w:space="0" w:color="auto"/>
                <w:left w:val="none" w:sz="0" w:space="0" w:color="auto"/>
                <w:bottom w:val="none" w:sz="0" w:space="0" w:color="auto"/>
                <w:right w:val="none" w:sz="0" w:space="0" w:color="auto"/>
              </w:divBdr>
              <w:divsChild>
                <w:div w:id="1270351348">
                  <w:marLeft w:val="0"/>
                  <w:marRight w:val="0"/>
                  <w:marTop w:val="0"/>
                  <w:marBottom w:val="0"/>
                  <w:divBdr>
                    <w:top w:val="none" w:sz="0" w:space="0" w:color="auto"/>
                    <w:left w:val="none" w:sz="0" w:space="0" w:color="auto"/>
                    <w:bottom w:val="none" w:sz="0" w:space="0" w:color="auto"/>
                    <w:right w:val="none" w:sz="0" w:space="0" w:color="auto"/>
                  </w:divBdr>
                  <w:divsChild>
                    <w:div w:id="425082936">
                      <w:marLeft w:val="0"/>
                      <w:marRight w:val="0"/>
                      <w:marTop w:val="0"/>
                      <w:marBottom w:val="0"/>
                      <w:divBdr>
                        <w:top w:val="none" w:sz="0" w:space="0" w:color="auto"/>
                        <w:left w:val="none" w:sz="0" w:space="0" w:color="auto"/>
                        <w:bottom w:val="none" w:sz="0" w:space="0" w:color="auto"/>
                        <w:right w:val="none" w:sz="0" w:space="0" w:color="auto"/>
                      </w:divBdr>
                    </w:div>
                    <w:div w:id="995885905">
                      <w:marLeft w:val="0"/>
                      <w:marRight w:val="0"/>
                      <w:marTop w:val="0"/>
                      <w:marBottom w:val="0"/>
                      <w:divBdr>
                        <w:top w:val="none" w:sz="0" w:space="0" w:color="auto"/>
                        <w:left w:val="none" w:sz="0" w:space="0" w:color="auto"/>
                        <w:bottom w:val="none" w:sz="0" w:space="0" w:color="auto"/>
                        <w:right w:val="none" w:sz="0" w:space="0" w:color="auto"/>
                      </w:divBdr>
                    </w:div>
                    <w:div w:id="121747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600994">
              <w:marLeft w:val="0"/>
              <w:marRight w:val="0"/>
              <w:marTop w:val="0"/>
              <w:marBottom w:val="0"/>
              <w:divBdr>
                <w:top w:val="none" w:sz="0" w:space="0" w:color="auto"/>
                <w:left w:val="none" w:sz="0" w:space="0" w:color="auto"/>
                <w:bottom w:val="none" w:sz="0" w:space="0" w:color="auto"/>
                <w:right w:val="none" w:sz="0" w:space="0" w:color="auto"/>
              </w:divBdr>
              <w:divsChild>
                <w:div w:id="699671255">
                  <w:marLeft w:val="0"/>
                  <w:marRight w:val="0"/>
                  <w:marTop w:val="0"/>
                  <w:marBottom w:val="0"/>
                  <w:divBdr>
                    <w:top w:val="none" w:sz="0" w:space="0" w:color="auto"/>
                    <w:left w:val="none" w:sz="0" w:space="0" w:color="auto"/>
                    <w:bottom w:val="none" w:sz="0" w:space="0" w:color="auto"/>
                    <w:right w:val="none" w:sz="0" w:space="0" w:color="auto"/>
                  </w:divBdr>
                  <w:divsChild>
                    <w:div w:id="1341659559">
                      <w:marLeft w:val="0"/>
                      <w:marRight w:val="0"/>
                      <w:marTop w:val="0"/>
                      <w:marBottom w:val="0"/>
                      <w:divBdr>
                        <w:top w:val="none" w:sz="0" w:space="0" w:color="auto"/>
                        <w:left w:val="none" w:sz="0" w:space="0" w:color="auto"/>
                        <w:bottom w:val="none" w:sz="0" w:space="0" w:color="auto"/>
                        <w:right w:val="none" w:sz="0" w:space="0" w:color="auto"/>
                      </w:divBdr>
                    </w:div>
                    <w:div w:id="901788369">
                      <w:marLeft w:val="0"/>
                      <w:marRight w:val="0"/>
                      <w:marTop w:val="0"/>
                      <w:marBottom w:val="0"/>
                      <w:divBdr>
                        <w:top w:val="none" w:sz="0" w:space="0" w:color="auto"/>
                        <w:left w:val="none" w:sz="0" w:space="0" w:color="auto"/>
                        <w:bottom w:val="none" w:sz="0" w:space="0" w:color="auto"/>
                        <w:right w:val="none" w:sz="0" w:space="0" w:color="auto"/>
                      </w:divBdr>
                    </w:div>
                    <w:div w:id="639113634">
                      <w:marLeft w:val="0"/>
                      <w:marRight w:val="0"/>
                      <w:marTop w:val="0"/>
                      <w:marBottom w:val="0"/>
                      <w:divBdr>
                        <w:top w:val="none" w:sz="0" w:space="0" w:color="auto"/>
                        <w:left w:val="none" w:sz="0" w:space="0" w:color="auto"/>
                        <w:bottom w:val="none" w:sz="0" w:space="0" w:color="auto"/>
                        <w:right w:val="none" w:sz="0" w:space="0" w:color="auto"/>
                      </w:divBdr>
                    </w:div>
                    <w:div w:id="2115392941">
                      <w:marLeft w:val="0"/>
                      <w:marRight w:val="0"/>
                      <w:marTop w:val="0"/>
                      <w:marBottom w:val="0"/>
                      <w:divBdr>
                        <w:top w:val="none" w:sz="0" w:space="0" w:color="auto"/>
                        <w:left w:val="none" w:sz="0" w:space="0" w:color="auto"/>
                        <w:bottom w:val="none" w:sz="0" w:space="0" w:color="auto"/>
                        <w:right w:val="none" w:sz="0" w:space="0" w:color="auto"/>
                      </w:divBdr>
                    </w:div>
                    <w:div w:id="1553537678">
                      <w:marLeft w:val="0"/>
                      <w:marRight w:val="0"/>
                      <w:marTop w:val="0"/>
                      <w:marBottom w:val="0"/>
                      <w:divBdr>
                        <w:top w:val="none" w:sz="0" w:space="0" w:color="auto"/>
                        <w:left w:val="none" w:sz="0" w:space="0" w:color="auto"/>
                        <w:bottom w:val="none" w:sz="0" w:space="0" w:color="auto"/>
                        <w:right w:val="none" w:sz="0" w:space="0" w:color="auto"/>
                      </w:divBdr>
                    </w:div>
                    <w:div w:id="114061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848114">
              <w:marLeft w:val="0"/>
              <w:marRight w:val="0"/>
              <w:marTop w:val="0"/>
              <w:marBottom w:val="0"/>
              <w:divBdr>
                <w:top w:val="none" w:sz="0" w:space="0" w:color="auto"/>
                <w:left w:val="none" w:sz="0" w:space="0" w:color="auto"/>
                <w:bottom w:val="none" w:sz="0" w:space="0" w:color="auto"/>
                <w:right w:val="none" w:sz="0" w:space="0" w:color="auto"/>
              </w:divBdr>
              <w:divsChild>
                <w:div w:id="1577206374">
                  <w:marLeft w:val="0"/>
                  <w:marRight w:val="0"/>
                  <w:marTop w:val="0"/>
                  <w:marBottom w:val="0"/>
                  <w:divBdr>
                    <w:top w:val="none" w:sz="0" w:space="0" w:color="auto"/>
                    <w:left w:val="none" w:sz="0" w:space="0" w:color="auto"/>
                    <w:bottom w:val="none" w:sz="0" w:space="0" w:color="auto"/>
                    <w:right w:val="none" w:sz="0" w:space="0" w:color="auto"/>
                  </w:divBdr>
                  <w:divsChild>
                    <w:div w:id="1022508697">
                      <w:marLeft w:val="0"/>
                      <w:marRight w:val="0"/>
                      <w:marTop w:val="0"/>
                      <w:marBottom w:val="0"/>
                      <w:divBdr>
                        <w:top w:val="none" w:sz="0" w:space="0" w:color="auto"/>
                        <w:left w:val="none" w:sz="0" w:space="0" w:color="auto"/>
                        <w:bottom w:val="none" w:sz="0" w:space="0" w:color="auto"/>
                        <w:right w:val="none" w:sz="0" w:space="0" w:color="auto"/>
                      </w:divBdr>
                    </w:div>
                    <w:div w:id="467213210">
                      <w:marLeft w:val="0"/>
                      <w:marRight w:val="0"/>
                      <w:marTop w:val="0"/>
                      <w:marBottom w:val="0"/>
                      <w:divBdr>
                        <w:top w:val="none" w:sz="0" w:space="0" w:color="auto"/>
                        <w:left w:val="none" w:sz="0" w:space="0" w:color="auto"/>
                        <w:bottom w:val="none" w:sz="0" w:space="0" w:color="auto"/>
                        <w:right w:val="none" w:sz="0" w:space="0" w:color="auto"/>
                      </w:divBdr>
                    </w:div>
                    <w:div w:id="8461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248339">
              <w:marLeft w:val="0"/>
              <w:marRight w:val="0"/>
              <w:marTop w:val="0"/>
              <w:marBottom w:val="0"/>
              <w:divBdr>
                <w:top w:val="none" w:sz="0" w:space="0" w:color="auto"/>
                <w:left w:val="none" w:sz="0" w:space="0" w:color="auto"/>
                <w:bottom w:val="none" w:sz="0" w:space="0" w:color="auto"/>
                <w:right w:val="none" w:sz="0" w:space="0" w:color="auto"/>
              </w:divBdr>
              <w:divsChild>
                <w:div w:id="1614555052">
                  <w:marLeft w:val="0"/>
                  <w:marRight w:val="0"/>
                  <w:marTop w:val="0"/>
                  <w:marBottom w:val="0"/>
                  <w:divBdr>
                    <w:top w:val="none" w:sz="0" w:space="0" w:color="auto"/>
                    <w:left w:val="none" w:sz="0" w:space="0" w:color="auto"/>
                    <w:bottom w:val="none" w:sz="0" w:space="0" w:color="auto"/>
                    <w:right w:val="none" w:sz="0" w:space="0" w:color="auto"/>
                  </w:divBdr>
                  <w:divsChild>
                    <w:div w:id="643582031">
                      <w:marLeft w:val="0"/>
                      <w:marRight w:val="0"/>
                      <w:marTop w:val="0"/>
                      <w:marBottom w:val="0"/>
                      <w:divBdr>
                        <w:top w:val="none" w:sz="0" w:space="0" w:color="auto"/>
                        <w:left w:val="none" w:sz="0" w:space="0" w:color="auto"/>
                        <w:bottom w:val="none" w:sz="0" w:space="0" w:color="auto"/>
                        <w:right w:val="none" w:sz="0" w:space="0" w:color="auto"/>
                      </w:divBdr>
                    </w:div>
                    <w:div w:id="620496756">
                      <w:marLeft w:val="0"/>
                      <w:marRight w:val="0"/>
                      <w:marTop w:val="0"/>
                      <w:marBottom w:val="0"/>
                      <w:divBdr>
                        <w:top w:val="none" w:sz="0" w:space="0" w:color="auto"/>
                        <w:left w:val="none" w:sz="0" w:space="0" w:color="auto"/>
                        <w:bottom w:val="none" w:sz="0" w:space="0" w:color="auto"/>
                        <w:right w:val="none" w:sz="0" w:space="0" w:color="auto"/>
                      </w:divBdr>
                    </w:div>
                    <w:div w:id="169734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337928">
      <w:bodyDiv w:val="1"/>
      <w:marLeft w:val="0"/>
      <w:marRight w:val="0"/>
      <w:marTop w:val="0"/>
      <w:marBottom w:val="0"/>
      <w:divBdr>
        <w:top w:val="none" w:sz="0" w:space="0" w:color="auto"/>
        <w:left w:val="none" w:sz="0" w:space="0" w:color="auto"/>
        <w:bottom w:val="none" w:sz="0" w:space="0" w:color="auto"/>
        <w:right w:val="none" w:sz="0" w:space="0" w:color="auto"/>
      </w:divBdr>
      <w:divsChild>
        <w:div w:id="336691159">
          <w:marLeft w:val="0"/>
          <w:marRight w:val="0"/>
          <w:marTop w:val="0"/>
          <w:marBottom w:val="0"/>
          <w:divBdr>
            <w:top w:val="none" w:sz="0" w:space="0" w:color="auto"/>
            <w:left w:val="none" w:sz="0" w:space="0" w:color="auto"/>
            <w:bottom w:val="none" w:sz="0" w:space="0" w:color="auto"/>
            <w:right w:val="none" w:sz="0" w:space="0" w:color="auto"/>
          </w:divBdr>
          <w:divsChild>
            <w:div w:id="547567839">
              <w:marLeft w:val="0"/>
              <w:marRight w:val="0"/>
              <w:marTop w:val="0"/>
              <w:marBottom w:val="0"/>
              <w:divBdr>
                <w:top w:val="none" w:sz="0" w:space="0" w:color="auto"/>
                <w:left w:val="none" w:sz="0" w:space="0" w:color="auto"/>
                <w:bottom w:val="none" w:sz="0" w:space="0" w:color="auto"/>
                <w:right w:val="none" w:sz="0" w:space="0" w:color="auto"/>
              </w:divBdr>
              <w:divsChild>
                <w:div w:id="1197693132">
                  <w:marLeft w:val="0"/>
                  <w:marRight w:val="0"/>
                  <w:marTop w:val="0"/>
                  <w:marBottom w:val="0"/>
                  <w:divBdr>
                    <w:top w:val="none" w:sz="0" w:space="0" w:color="auto"/>
                    <w:left w:val="none" w:sz="0" w:space="0" w:color="auto"/>
                    <w:bottom w:val="none" w:sz="0" w:space="0" w:color="auto"/>
                    <w:right w:val="none" w:sz="0" w:space="0" w:color="auto"/>
                  </w:divBdr>
                  <w:divsChild>
                    <w:div w:id="2055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141089">
              <w:marLeft w:val="0"/>
              <w:marRight w:val="0"/>
              <w:marTop w:val="0"/>
              <w:marBottom w:val="0"/>
              <w:divBdr>
                <w:top w:val="none" w:sz="0" w:space="0" w:color="auto"/>
                <w:left w:val="none" w:sz="0" w:space="0" w:color="auto"/>
                <w:bottom w:val="none" w:sz="0" w:space="0" w:color="auto"/>
                <w:right w:val="none" w:sz="0" w:space="0" w:color="auto"/>
              </w:divBdr>
              <w:divsChild>
                <w:div w:id="1991253936">
                  <w:marLeft w:val="0"/>
                  <w:marRight w:val="0"/>
                  <w:marTop w:val="0"/>
                  <w:marBottom w:val="0"/>
                  <w:divBdr>
                    <w:top w:val="none" w:sz="0" w:space="0" w:color="auto"/>
                    <w:left w:val="none" w:sz="0" w:space="0" w:color="auto"/>
                    <w:bottom w:val="none" w:sz="0" w:space="0" w:color="auto"/>
                    <w:right w:val="none" w:sz="0" w:space="0" w:color="auto"/>
                  </w:divBdr>
                  <w:divsChild>
                    <w:div w:id="1541625101">
                      <w:marLeft w:val="0"/>
                      <w:marRight w:val="0"/>
                      <w:marTop w:val="0"/>
                      <w:marBottom w:val="0"/>
                      <w:divBdr>
                        <w:top w:val="none" w:sz="0" w:space="0" w:color="auto"/>
                        <w:left w:val="none" w:sz="0" w:space="0" w:color="auto"/>
                        <w:bottom w:val="none" w:sz="0" w:space="0" w:color="auto"/>
                        <w:right w:val="none" w:sz="0" w:space="0" w:color="auto"/>
                      </w:divBdr>
                    </w:div>
                    <w:div w:id="210522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25246">
              <w:marLeft w:val="0"/>
              <w:marRight w:val="0"/>
              <w:marTop w:val="0"/>
              <w:marBottom w:val="0"/>
              <w:divBdr>
                <w:top w:val="none" w:sz="0" w:space="0" w:color="auto"/>
                <w:left w:val="none" w:sz="0" w:space="0" w:color="auto"/>
                <w:bottom w:val="none" w:sz="0" w:space="0" w:color="auto"/>
                <w:right w:val="none" w:sz="0" w:space="0" w:color="auto"/>
              </w:divBdr>
              <w:divsChild>
                <w:div w:id="1624968660">
                  <w:marLeft w:val="0"/>
                  <w:marRight w:val="0"/>
                  <w:marTop w:val="0"/>
                  <w:marBottom w:val="0"/>
                  <w:divBdr>
                    <w:top w:val="none" w:sz="0" w:space="0" w:color="auto"/>
                    <w:left w:val="none" w:sz="0" w:space="0" w:color="auto"/>
                    <w:bottom w:val="none" w:sz="0" w:space="0" w:color="auto"/>
                    <w:right w:val="none" w:sz="0" w:space="0" w:color="auto"/>
                  </w:divBdr>
                  <w:divsChild>
                    <w:div w:id="130635624">
                      <w:marLeft w:val="0"/>
                      <w:marRight w:val="0"/>
                      <w:marTop w:val="0"/>
                      <w:marBottom w:val="0"/>
                      <w:divBdr>
                        <w:top w:val="none" w:sz="0" w:space="0" w:color="auto"/>
                        <w:left w:val="none" w:sz="0" w:space="0" w:color="auto"/>
                        <w:bottom w:val="none" w:sz="0" w:space="0" w:color="auto"/>
                        <w:right w:val="none" w:sz="0" w:space="0" w:color="auto"/>
                      </w:divBdr>
                    </w:div>
                    <w:div w:id="1381781485">
                      <w:marLeft w:val="0"/>
                      <w:marRight w:val="0"/>
                      <w:marTop w:val="0"/>
                      <w:marBottom w:val="0"/>
                      <w:divBdr>
                        <w:top w:val="none" w:sz="0" w:space="0" w:color="auto"/>
                        <w:left w:val="none" w:sz="0" w:space="0" w:color="auto"/>
                        <w:bottom w:val="none" w:sz="0" w:space="0" w:color="auto"/>
                        <w:right w:val="none" w:sz="0" w:space="0" w:color="auto"/>
                      </w:divBdr>
                    </w:div>
                    <w:div w:id="168035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524317">
              <w:marLeft w:val="0"/>
              <w:marRight w:val="0"/>
              <w:marTop w:val="0"/>
              <w:marBottom w:val="0"/>
              <w:divBdr>
                <w:top w:val="none" w:sz="0" w:space="0" w:color="auto"/>
                <w:left w:val="none" w:sz="0" w:space="0" w:color="auto"/>
                <w:bottom w:val="none" w:sz="0" w:space="0" w:color="auto"/>
                <w:right w:val="none" w:sz="0" w:space="0" w:color="auto"/>
              </w:divBdr>
              <w:divsChild>
                <w:div w:id="772943861">
                  <w:marLeft w:val="0"/>
                  <w:marRight w:val="0"/>
                  <w:marTop w:val="0"/>
                  <w:marBottom w:val="0"/>
                  <w:divBdr>
                    <w:top w:val="none" w:sz="0" w:space="0" w:color="auto"/>
                    <w:left w:val="none" w:sz="0" w:space="0" w:color="auto"/>
                    <w:bottom w:val="none" w:sz="0" w:space="0" w:color="auto"/>
                    <w:right w:val="none" w:sz="0" w:space="0" w:color="auto"/>
                  </w:divBdr>
                  <w:divsChild>
                    <w:div w:id="169569608">
                      <w:marLeft w:val="0"/>
                      <w:marRight w:val="0"/>
                      <w:marTop w:val="0"/>
                      <w:marBottom w:val="0"/>
                      <w:divBdr>
                        <w:top w:val="none" w:sz="0" w:space="0" w:color="auto"/>
                        <w:left w:val="none" w:sz="0" w:space="0" w:color="auto"/>
                        <w:bottom w:val="none" w:sz="0" w:space="0" w:color="auto"/>
                        <w:right w:val="none" w:sz="0" w:space="0" w:color="auto"/>
                      </w:divBdr>
                    </w:div>
                    <w:div w:id="32651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821782">
              <w:marLeft w:val="0"/>
              <w:marRight w:val="0"/>
              <w:marTop w:val="0"/>
              <w:marBottom w:val="0"/>
              <w:divBdr>
                <w:top w:val="none" w:sz="0" w:space="0" w:color="auto"/>
                <w:left w:val="none" w:sz="0" w:space="0" w:color="auto"/>
                <w:bottom w:val="none" w:sz="0" w:space="0" w:color="auto"/>
                <w:right w:val="none" w:sz="0" w:space="0" w:color="auto"/>
              </w:divBdr>
              <w:divsChild>
                <w:div w:id="973679200">
                  <w:marLeft w:val="0"/>
                  <w:marRight w:val="0"/>
                  <w:marTop w:val="0"/>
                  <w:marBottom w:val="0"/>
                  <w:divBdr>
                    <w:top w:val="none" w:sz="0" w:space="0" w:color="auto"/>
                    <w:left w:val="none" w:sz="0" w:space="0" w:color="auto"/>
                    <w:bottom w:val="none" w:sz="0" w:space="0" w:color="auto"/>
                    <w:right w:val="none" w:sz="0" w:space="0" w:color="auto"/>
                  </w:divBdr>
                  <w:divsChild>
                    <w:div w:id="2073918547">
                      <w:marLeft w:val="0"/>
                      <w:marRight w:val="0"/>
                      <w:marTop w:val="0"/>
                      <w:marBottom w:val="0"/>
                      <w:divBdr>
                        <w:top w:val="none" w:sz="0" w:space="0" w:color="auto"/>
                        <w:left w:val="none" w:sz="0" w:space="0" w:color="auto"/>
                        <w:bottom w:val="none" w:sz="0" w:space="0" w:color="auto"/>
                        <w:right w:val="none" w:sz="0" w:space="0" w:color="auto"/>
                      </w:divBdr>
                    </w:div>
                    <w:div w:id="410272457">
                      <w:marLeft w:val="0"/>
                      <w:marRight w:val="0"/>
                      <w:marTop w:val="0"/>
                      <w:marBottom w:val="0"/>
                      <w:divBdr>
                        <w:top w:val="none" w:sz="0" w:space="0" w:color="auto"/>
                        <w:left w:val="none" w:sz="0" w:space="0" w:color="auto"/>
                        <w:bottom w:val="none" w:sz="0" w:space="0" w:color="auto"/>
                        <w:right w:val="none" w:sz="0" w:space="0" w:color="auto"/>
                      </w:divBdr>
                    </w:div>
                    <w:div w:id="669605524">
                      <w:marLeft w:val="0"/>
                      <w:marRight w:val="0"/>
                      <w:marTop w:val="0"/>
                      <w:marBottom w:val="0"/>
                      <w:divBdr>
                        <w:top w:val="none" w:sz="0" w:space="0" w:color="auto"/>
                        <w:left w:val="none" w:sz="0" w:space="0" w:color="auto"/>
                        <w:bottom w:val="none" w:sz="0" w:space="0" w:color="auto"/>
                        <w:right w:val="none" w:sz="0" w:space="0" w:color="auto"/>
                      </w:divBdr>
                    </w:div>
                    <w:div w:id="16023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812643">
              <w:marLeft w:val="0"/>
              <w:marRight w:val="0"/>
              <w:marTop w:val="0"/>
              <w:marBottom w:val="0"/>
              <w:divBdr>
                <w:top w:val="none" w:sz="0" w:space="0" w:color="auto"/>
                <w:left w:val="none" w:sz="0" w:space="0" w:color="auto"/>
                <w:bottom w:val="none" w:sz="0" w:space="0" w:color="auto"/>
                <w:right w:val="none" w:sz="0" w:space="0" w:color="auto"/>
              </w:divBdr>
              <w:divsChild>
                <w:div w:id="482233567">
                  <w:marLeft w:val="0"/>
                  <w:marRight w:val="0"/>
                  <w:marTop w:val="0"/>
                  <w:marBottom w:val="0"/>
                  <w:divBdr>
                    <w:top w:val="none" w:sz="0" w:space="0" w:color="auto"/>
                    <w:left w:val="none" w:sz="0" w:space="0" w:color="auto"/>
                    <w:bottom w:val="none" w:sz="0" w:space="0" w:color="auto"/>
                    <w:right w:val="none" w:sz="0" w:space="0" w:color="auto"/>
                  </w:divBdr>
                  <w:divsChild>
                    <w:div w:id="55247591">
                      <w:marLeft w:val="0"/>
                      <w:marRight w:val="0"/>
                      <w:marTop w:val="0"/>
                      <w:marBottom w:val="0"/>
                      <w:divBdr>
                        <w:top w:val="none" w:sz="0" w:space="0" w:color="auto"/>
                        <w:left w:val="none" w:sz="0" w:space="0" w:color="auto"/>
                        <w:bottom w:val="none" w:sz="0" w:space="0" w:color="auto"/>
                        <w:right w:val="none" w:sz="0" w:space="0" w:color="auto"/>
                      </w:divBdr>
                    </w:div>
                    <w:div w:id="1447579307">
                      <w:marLeft w:val="0"/>
                      <w:marRight w:val="0"/>
                      <w:marTop w:val="0"/>
                      <w:marBottom w:val="0"/>
                      <w:divBdr>
                        <w:top w:val="none" w:sz="0" w:space="0" w:color="auto"/>
                        <w:left w:val="none" w:sz="0" w:space="0" w:color="auto"/>
                        <w:bottom w:val="none" w:sz="0" w:space="0" w:color="auto"/>
                        <w:right w:val="none" w:sz="0" w:space="0" w:color="auto"/>
                      </w:divBdr>
                    </w:div>
                    <w:div w:id="340855754">
                      <w:marLeft w:val="0"/>
                      <w:marRight w:val="0"/>
                      <w:marTop w:val="0"/>
                      <w:marBottom w:val="0"/>
                      <w:divBdr>
                        <w:top w:val="none" w:sz="0" w:space="0" w:color="auto"/>
                        <w:left w:val="none" w:sz="0" w:space="0" w:color="auto"/>
                        <w:bottom w:val="none" w:sz="0" w:space="0" w:color="auto"/>
                        <w:right w:val="none" w:sz="0" w:space="0" w:color="auto"/>
                      </w:divBdr>
                    </w:div>
                    <w:div w:id="1612400508">
                      <w:marLeft w:val="0"/>
                      <w:marRight w:val="0"/>
                      <w:marTop w:val="0"/>
                      <w:marBottom w:val="0"/>
                      <w:divBdr>
                        <w:top w:val="none" w:sz="0" w:space="0" w:color="auto"/>
                        <w:left w:val="none" w:sz="0" w:space="0" w:color="auto"/>
                        <w:bottom w:val="none" w:sz="0" w:space="0" w:color="auto"/>
                        <w:right w:val="none" w:sz="0" w:space="0" w:color="auto"/>
                      </w:divBdr>
                    </w:div>
                    <w:div w:id="1958413459">
                      <w:marLeft w:val="0"/>
                      <w:marRight w:val="0"/>
                      <w:marTop w:val="0"/>
                      <w:marBottom w:val="0"/>
                      <w:divBdr>
                        <w:top w:val="none" w:sz="0" w:space="0" w:color="auto"/>
                        <w:left w:val="none" w:sz="0" w:space="0" w:color="auto"/>
                        <w:bottom w:val="none" w:sz="0" w:space="0" w:color="auto"/>
                        <w:right w:val="none" w:sz="0" w:space="0" w:color="auto"/>
                      </w:divBdr>
                    </w:div>
                    <w:div w:id="29576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239416">
              <w:marLeft w:val="0"/>
              <w:marRight w:val="0"/>
              <w:marTop w:val="0"/>
              <w:marBottom w:val="0"/>
              <w:divBdr>
                <w:top w:val="none" w:sz="0" w:space="0" w:color="auto"/>
                <w:left w:val="none" w:sz="0" w:space="0" w:color="auto"/>
                <w:bottom w:val="none" w:sz="0" w:space="0" w:color="auto"/>
                <w:right w:val="none" w:sz="0" w:space="0" w:color="auto"/>
              </w:divBdr>
              <w:divsChild>
                <w:div w:id="1123235977">
                  <w:marLeft w:val="0"/>
                  <w:marRight w:val="0"/>
                  <w:marTop w:val="0"/>
                  <w:marBottom w:val="0"/>
                  <w:divBdr>
                    <w:top w:val="none" w:sz="0" w:space="0" w:color="auto"/>
                    <w:left w:val="none" w:sz="0" w:space="0" w:color="auto"/>
                    <w:bottom w:val="none" w:sz="0" w:space="0" w:color="auto"/>
                    <w:right w:val="none" w:sz="0" w:space="0" w:color="auto"/>
                  </w:divBdr>
                  <w:divsChild>
                    <w:div w:id="421997948">
                      <w:marLeft w:val="0"/>
                      <w:marRight w:val="0"/>
                      <w:marTop w:val="0"/>
                      <w:marBottom w:val="0"/>
                      <w:divBdr>
                        <w:top w:val="none" w:sz="0" w:space="0" w:color="auto"/>
                        <w:left w:val="none" w:sz="0" w:space="0" w:color="auto"/>
                        <w:bottom w:val="none" w:sz="0" w:space="0" w:color="auto"/>
                        <w:right w:val="none" w:sz="0" w:space="0" w:color="auto"/>
                      </w:divBdr>
                    </w:div>
                    <w:div w:id="83378172">
                      <w:marLeft w:val="0"/>
                      <w:marRight w:val="0"/>
                      <w:marTop w:val="0"/>
                      <w:marBottom w:val="0"/>
                      <w:divBdr>
                        <w:top w:val="none" w:sz="0" w:space="0" w:color="auto"/>
                        <w:left w:val="none" w:sz="0" w:space="0" w:color="auto"/>
                        <w:bottom w:val="none" w:sz="0" w:space="0" w:color="auto"/>
                        <w:right w:val="none" w:sz="0" w:space="0" w:color="auto"/>
                      </w:divBdr>
                    </w:div>
                    <w:div w:id="121774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614796">
              <w:marLeft w:val="0"/>
              <w:marRight w:val="0"/>
              <w:marTop w:val="0"/>
              <w:marBottom w:val="0"/>
              <w:divBdr>
                <w:top w:val="none" w:sz="0" w:space="0" w:color="auto"/>
                <w:left w:val="none" w:sz="0" w:space="0" w:color="auto"/>
                <w:bottom w:val="none" w:sz="0" w:space="0" w:color="auto"/>
                <w:right w:val="none" w:sz="0" w:space="0" w:color="auto"/>
              </w:divBdr>
              <w:divsChild>
                <w:div w:id="1319766418">
                  <w:marLeft w:val="0"/>
                  <w:marRight w:val="0"/>
                  <w:marTop w:val="0"/>
                  <w:marBottom w:val="0"/>
                  <w:divBdr>
                    <w:top w:val="none" w:sz="0" w:space="0" w:color="auto"/>
                    <w:left w:val="none" w:sz="0" w:space="0" w:color="auto"/>
                    <w:bottom w:val="none" w:sz="0" w:space="0" w:color="auto"/>
                    <w:right w:val="none" w:sz="0" w:space="0" w:color="auto"/>
                  </w:divBdr>
                  <w:divsChild>
                    <w:div w:id="2122214340">
                      <w:marLeft w:val="0"/>
                      <w:marRight w:val="0"/>
                      <w:marTop w:val="0"/>
                      <w:marBottom w:val="0"/>
                      <w:divBdr>
                        <w:top w:val="none" w:sz="0" w:space="0" w:color="auto"/>
                        <w:left w:val="none" w:sz="0" w:space="0" w:color="auto"/>
                        <w:bottom w:val="none" w:sz="0" w:space="0" w:color="auto"/>
                        <w:right w:val="none" w:sz="0" w:space="0" w:color="auto"/>
                      </w:divBdr>
                    </w:div>
                    <w:div w:id="1795253453">
                      <w:marLeft w:val="0"/>
                      <w:marRight w:val="0"/>
                      <w:marTop w:val="0"/>
                      <w:marBottom w:val="0"/>
                      <w:divBdr>
                        <w:top w:val="none" w:sz="0" w:space="0" w:color="auto"/>
                        <w:left w:val="none" w:sz="0" w:space="0" w:color="auto"/>
                        <w:bottom w:val="none" w:sz="0" w:space="0" w:color="auto"/>
                        <w:right w:val="none" w:sz="0" w:space="0" w:color="auto"/>
                      </w:divBdr>
                    </w:div>
                    <w:div w:id="1057973744">
                      <w:marLeft w:val="0"/>
                      <w:marRight w:val="0"/>
                      <w:marTop w:val="0"/>
                      <w:marBottom w:val="0"/>
                      <w:divBdr>
                        <w:top w:val="none" w:sz="0" w:space="0" w:color="auto"/>
                        <w:left w:val="none" w:sz="0" w:space="0" w:color="auto"/>
                        <w:bottom w:val="none" w:sz="0" w:space="0" w:color="auto"/>
                        <w:right w:val="none" w:sz="0" w:space="0" w:color="auto"/>
                      </w:divBdr>
                    </w:div>
                    <w:div w:id="1560289402">
                      <w:marLeft w:val="0"/>
                      <w:marRight w:val="0"/>
                      <w:marTop w:val="0"/>
                      <w:marBottom w:val="0"/>
                      <w:divBdr>
                        <w:top w:val="none" w:sz="0" w:space="0" w:color="auto"/>
                        <w:left w:val="none" w:sz="0" w:space="0" w:color="auto"/>
                        <w:bottom w:val="none" w:sz="0" w:space="0" w:color="auto"/>
                        <w:right w:val="none" w:sz="0" w:space="0" w:color="auto"/>
                      </w:divBdr>
                    </w:div>
                    <w:div w:id="2014256063">
                      <w:marLeft w:val="0"/>
                      <w:marRight w:val="0"/>
                      <w:marTop w:val="0"/>
                      <w:marBottom w:val="0"/>
                      <w:divBdr>
                        <w:top w:val="none" w:sz="0" w:space="0" w:color="auto"/>
                        <w:left w:val="none" w:sz="0" w:space="0" w:color="auto"/>
                        <w:bottom w:val="none" w:sz="0" w:space="0" w:color="auto"/>
                        <w:right w:val="none" w:sz="0" w:space="0" w:color="auto"/>
                      </w:divBdr>
                    </w:div>
                    <w:div w:id="213817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877468">
              <w:marLeft w:val="0"/>
              <w:marRight w:val="0"/>
              <w:marTop w:val="0"/>
              <w:marBottom w:val="0"/>
              <w:divBdr>
                <w:top w:val="none" w:sz="0" w:space="0" w:color="auto"/>
                <w:left w:val="none" w:sz="0" w:space="0" w:color="auto"/>
                <w:bottom w:val="none" w:sz="0" w:space="0" w:color="auto"/>
                <w:right w:val="none" w:sz="0" w:space="0" w:color="auto"/>
              </w:divBdr>
              <w:divsChild>
                <w:div w:id="1644699056">
                  <w:marLeft w:val="0"/>
                  <w:marRight w:val="0"/>
                  <w:marTop w:val="0"/>
                  <w:marBottom w:val="0"/>
                  <w:divBdr>
                    <w:top w:val="none" w:sz="0" w:space="0" w:color="auto"/>
                    <w:left w:val="none" w:sz="0" w:space="0" w:color="auto"/>
                    <w:bottom w:val="none" w:sz="0" w:space="0" w:color="auto"/>
                    <w:right w:val="none" w:sz="0" w:space="0" w:color="auto"/>
                  </w:divBdr>
                  <w:divsChild>
                    <w:div w:id="1900633670">
                      <w:marLeft w:val="0"/>
                      <w:marRight w:val="0"/>
                      <w:marTop w:val="0"/>
                      <w:marBottom w:val="0"/>
                      <w:divBdr>
                        <w:top w:val="none" w:sz="0" w:space="0" w:color="auto"/>
                        <w:left w:val="none" w:sz="0" w:space="0" w:color="auto"/>
                        <w:bottom w:val="none" w:sz="0" w:space="0" w:color="auto"/>
                        <w:right w:val="none" w:sz="0" w:space="0" w:color="auto"/>
                      </w:divBdr>
                    </w:div>
                    <w:div w:id="922568208">
                      <w:marLeft w:val="0"/>
                      <w:marRight w:val="0"/>
                      <w:marTop w:val="0"/>
                      <w:marBottom w:val="0"/>
                      <w:divBdr>
                        <w:top w:val="none" w:sz="0" w:space="0" w:color="auto"/>
                        <w:left w:val="none" w:sz="0" w:space="0" w:color="auto"/>
                        <w:bottom w:val="none" w:sz="0" w:space="0" w:color="auto"/>
                        <w:right w:val="none" w:sz="0" w:space="0" w:color="auto"/>
                      </w:divBdr>
                    </w:div>
                    <w:div w:id="185521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189161">
              <w:marLeft w:val="0"/>
              <w:marRight w:val="0"/>
              <w:marTop w:val="0"/>
              <w:marBottom w:val="0"/>
              <w:divBdr>
                <w:top w:val="none" w:sz="0" w:space="0" w:color="auto"/>
                <w:left w:val="none" w:sz="0" w:space="0" w:color="auto"/>
                <w:bottom w:val="none" w:sz="0" w:space="0" w:color="auto"/>
                <w:right w:val="none" w:sz="0" w:space="0" w:color="auto"/>
              </w:divBdr>
              <w:divsChild>
                <w:div w:id="610626894">
                  <w:marLeft w:val="0"/>
                  <w:marRight w:val="0"/>
                  <w:marTop w:val="0"/>
                  <w:marBottom w:val="0"/>
                  <w:divBdr>
                    <w:top w:val="none" w:sz="0" w:space="0" w:color="auto"/>
                    <w:left w:val="none" w:sz="0" w:space="0" w:color="auto"/>
                    <w:bottom w:val="none" w:sz="0" w:space="0" w:color="auto"/>
                    <w:right w:val="none" w:sz="0" w:space="0" w:color="auto"/>
                  </w:divBdr>
                  <w:divsChild>
                    <w:div w:id="884415753">
                      <w:marLeft w:val="0"/>
                      <w:marRight w:val="0"/>
                      <w:marTop w:val="0"/>
                      <w:marBottom w:val="0"/>
                      <w:divBdr>
                        <w:top w:val="none" w:sz="0" w:space="0" w:color="auto"/>
                        <w:left w:val="none" w:sz="0" w:space="0" w:color="auto"/>
                        <w:bottom w:val="none" w:sz="0" w:space="0" w:color="auto"/>
                        <w:right w:val="none" w:sz="0" w:space="0" w:color="auto"/>
                      </w:divBdr>
                    </w:div>
                    <w:div w:id="1668899702">
                      <w:marLeft w:val="0"/>
                      <w:marRight w:val="0"/>
                      <w:marTop w:val="0"/>
                      <w:marBottom w:val="0"/>
                      <w:divBdr>
                        <w:top w:val="none" w:sz="0" w:space="0" w:color="auto"/>
                        <w:left w:val="none" w:sz="0" w:space="0" w:color="auto"/>
                        <w:bottom w:val="none" w:sz="0" w:space="0" w:color="auto"/>
                        <w:right w:val="none" w:sz="0" w:space="0" w:color="auto"/>
                      </w:divBdr>
                    </w:div>
                    <w:div w:id="1098061872">
                      <w:marLeft w:val="0"/>
                      <w:marRight w:val="0"/>
                      <w:marTop w:val="0"/>
                      <w:marBottom w:val="0"/>
                      <w:divBdr>
                        <w:top w:val="none" w:sz="0" w:space="0" w:color="auto"/>
                        <w:left w:val="none" w:sz="0" w:space="0" w:color="auto"/>
                        <w:bottom w:val="none" w:sz="0" w:space="0" w:color="auto"/>
                        <w:right w:val="none" w:sz="0" w:space="0" w:color="auto"/>
                      </w:divBdr>
                    </w:div>
                    <w:div w:id="1976058656">
                      <w:marLeft w:val="0"/>
                      <w:marRight w:val="0"/>
                      <w:marTop w:val="0"/>
                      <w:marBottom w:val="0"/>
                      <w:divBdr>
                        <w:top w:val="none" w:sz="0" w:space="0" w:color="auto"/>
                        <w:left w:val="none" w:sz="0" w:space="0" w:color="auto"/>
                        <w:bottom w:val="none" w:sz="0" w:space="0" w:color="auto"/>
                        <w:right w:val="none" w:sz="0" w:space="0" w:color="auto"/>
                      </w:divBdr>
                    </w:div>
                    <w:div w:id="1048797751">
                      <w:marLeft w:val="0"/>
                      <w:marRight w:val="0"/>
                      <w:marTop w:val="0"/>
                      <w:marBottom w:val="0"/>
                      <w:divBdr>
                        <w:top w:val="none" w:sz="0" w:space="0" w:color="auto"/>
                        <w:left w:val="none" w:sz="0" w:space="0" w:color="auto"/>
                        <w:bottom w:val="none" w:sz="0" w:space="0" w:color="auto"/>
                        <w:right w:val="none" w:sz="0" w:space="0" w:color="auto"/>
                      </w:divBdr>
                    </w:div>
                    <w:div w:id="15519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978347">
              <w:marLeft w:val="0"/>
              <w:marRight w:val="0"/>
              <w:marTop w:val="0"/>
              <w:marBottom w:val="0"/>
              <w:divBdr>
                <w:top w:val="none" w:sz="0" w:space="0" w:color="auto"/>
                <w:left w:val="none" w:sz="0" w:space="0" w:color="auto"/>
                <w:bottom w:val="none" w:sz="0" w:space="0" w:color="auto"/>
                <w:right w:val="none" w:sz="0" w:space="0" w:color="auto"/>
              </w:divBdr>
              <w:divsChild>
                <w:div w:id="617416632">
                  <w:marLeft w:val="0"/>
                  <w:marRight w:val="0"/>
                  <w:marTop w:val="0"/>
                  <w:marBottom w:val="0"/>
                  <w:divBdr>
                    <w:top w:val="none" w:sz="0" w:space="0" w:color="auto"/>
                    <w:left w:val="none" w:sz="0" w:space="0" w:color="auto"/>
                    <w:bottom w:val="none" w:sz="0" w:space="0" w:color="auto"/>
                    <w:right w:val="none" w:sz="0" w:space="0" w:color="auto"/>
                  </w:divBdr>
                  <w:divsChild>
                    <w:div w:id="1665738953">
                      <w:marLeft w:val="0"/>
                      <w:marRight w:val="0"/>
                      <w:marTop w:val="0"/>
                      <w:marBottom w:val="0"/>
                      <w:divBdr>
                        <w:top w:val="none" w:sz="0" w:space="0" w:color="auto"/>
                        <w:left w:val="none" w:sz="0" w:space="0" w:color="auto"/>
                        <w:bottom w:val="none" w:sz="0" w:space="0" w:color="auto"/>
                        <w:right w:val="none" w:sz="0" w:space="0" w:color="auto"/>
                      </w:divBdr>
                    </w:div>
                    <w:div w:id="839539114">
                      <w:marLeft w:val="0"/>
                      <w:marRight w:val="0"/>
                      <w:marTop w:val="0"/>
                      <w:marBottom w:val="0"/>
                      <w:divBdr>
                        <w:top w:val="none" w:sz="0" w:space="0" w:color="auto"/>
                        <w:left w:val="none" w:sz="0" w:space="0" w:color="auto"/>
                        <w:bottom w:val="none" w:sz="0" w:space="0" w:color="auto"/>
                        <w:right w:val="none" w:sz="0" w:space="0" w:color="auto"/>
                      </w:divBdr>
                    </w:div>
                    <w:div w:id="171318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097863">
              <w:marLeft w:val="0"/>
              <w:marRight w:val="0"/>
              <w:marTop w:val="0"/>
              <w:marBottom w:val="0"/>
              <w:divBdr>
                <w:top w:val="none" w:sz="0" w:space="0" w:color="auto"/>
                <w:left w:val="none" w:sz="0" w:space="0" w:color="auto"/>
                <w:bottom w:val="none" w:sz="0" w:space="0" w:color="auto"/>
                <w:right w:val="none" w:sz="0" w:space="0" w:color="auto"/>
              </w:divBdr>
              <w:divsChild>
                <w:div w:id="1043090943">
                  <w:marLeft w:val="0"/>
                  <w:marRight w:val="0"/>
                  <w:marTop w:val="0"/>
                  <w:marBottom w:val="0"/>
                  <w:divBdr>
                    <w:top w:val="none" w:sz="0" w:space="0" w:color="auto"/>
                    <w:left w:val="none" w:sz="0" w:space="0" w:color="auto"/>
                    <w:bottom w:val="none" w:sz="0" w:space="0" w:color="auto"/>
                    <w:right w:val="none" w:sz="0" w:space="0" w:color="auto"/>
                  </w:divBdr>
                  <w:divsChild>
                    <w:div w:id="1039281104">
                      <w:marLeft w:val="0"/>
                      <w:marRight w:val="0"/>
                      <w:marTop w:val="0"/>
                      <w:marBottom w:val="0"/>
                      <w:divBdr>
                        <w:top w:val="none" w:sz="0" w:space="0" w:color="auto"/>
                        <w:left w:val="none" w:sz="0" w:space="0" w:color="auto"/>
                        <w:bottom w:val="none" w:sz="0" w:space="0" w:color="auto"/>
                        <w:right w:val="none" w:sz="0" w:space="0" w:color="auto"/>
                      </w:divBdr>
                    </w:div>
                    <w:div w:id="1626741527">
                      <w:marLeft w:val="0"/>
                      <w:marRight w:val="0"/>
                      <w:marTop w:val="0"/>
                      <w:marBottom w:val="0"/>
                      <w:divBdr>
                        <w:top w:val="none" w:sz="0" w:space="0" w:color="auto"/>
                        <w:left w:val="none" w:sz="0" w:space="0" w:color="auto"/>
                        <w:bottom w:val="none" w:sz="0" w:space="0" w:color="auto"/>
                        <w:right w:val="none" w:sz="0" w:space="0" w:color="auto"/>
                      </w:divBdr>
                    </w:div>
                    <w:div w:id="1404640128">
                      <w:marLeft w:val="0"/>
                      <w:marRight w:val="0"/>
                      <w:marTop w:val="0"/>
                      <w:marBottom w:val="0"/>
                      <w:divBdr>
                        <w:top w:val="none" w:sz="0" w:space="0" w:color="auto"/>
                        <w:left w:val="none" w:sz="0" w:space="0" w:color="auto"/>
                        <w:bottom w:val="none" w:sz="0" w:space="0" w:color="auto"/>
                        <w:right w:val="none" w:sz="0" w:space="0" w:color="auto"/>
                      </w:divBdr>
                    </w:div>
                    <w:div w:id="2108767591">
                      <w:marLeft w:val="0"/>
                      <w:marRight w:val="0"/>
                      <w:marTop w:val="0"/>
                      <w:marBottom w:val="0"/>
                      <w:divBdr>
                        <w:top w:val="none" w:sz="0" w:space="0" w:color="auto"/>
                        <w:left w:val="none" w:sz="0" w:space="0" w:color="auto"/>
                        <w:bottom w:val="none" w:sz="0" w:space="0" w:color="auto"/>
                        <w:right w:val="none" w:sz="0" w:space="0" w:color="auto"/>
                      </w:divBdr>
                    </w:div>
                    <w:div w:id="1030685549">
                      <w:marLeft w:val="0"/>
                      <w:marRight w:val="0"/>
                      <w:marTop w:val="0"/>
                      <w:marBottom w:val="0"/>
                      <w:divBdr>
                        <w:top w:val="none" w:sz="0" w:space="0" w:color="auto"/>
                        <w:left w:val="none" w:sz="0" w:space="0" w:color="auto"/>
                        <w:bottom w:val="none" w:sz="0" w:space="0" w:color="auto"/>
                        <w:right w:val="none" w:sz="0" w:space="0" w:color="auto"/>
                      </w:divBdr>
                    </w:div>
                    <w:div w:id="214172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23226">
              <w:marLeft w:val="0"/>
              <w:marRight w:val="0"/>
              <w:marTop w:val="0"/>
              <w:marBottom w:val="0"/>
              <w:divBdr>
                <w:top w:val="none" w:sz="0" w:space="0" w:color="auto"/>
                <w:left w:val="none" w:sz="0" w:space="0" w:color="auto"/>
                <w:bottom w:val="none" w:sz="0" w:space="0" w:color="auto"/>
                <w:right w:val="none" w:sz="0" w:space="0" w:color="auto"/>
              </w:divBdr>
              <w:divsChild>
                <w:div w:id="172452358">
                  <w:marLeft w:val="0"/>
                  <w:marRight w:val="0"/>
                  <w:marTop w:val="0"/>
                  <w:marBottom w:val="0"/>
                  <w:divBdr>
                    <w:top w:val="none" w:sz="0" w:space="0" w:color="auto"/>
                    <w:left w:val="none" w:sz="0" w:space="0" w:color="auto"/>
                    <w:bottom w:val="none" w:sz="0" w:space="0" w:color="auto"/>
                    <w:right w:val="none" w:sz="0" w:space="0" w:color="auto"/>
                  </w:divBdr>
                  <w:divsChild>
                    <w:div w:id="1402558273">
                      <w:marLeft w:val="0"/>
                      <w:marRight w:val="0"/>
                      <w:marTop w:val="0"/>
                      <w:marBottom w:val="0"/>
                      <w:divBdr>
                        <w:top w:val="none" w:sz="0" w:space="0" w:color="auto"/>
                        <w:left w:val="none" w:sz="0" w:space="0" w:color="auto"/>
                        <w:bottom w:val="none" w:sz="0" w:space="0" w:color="auto"/>
                        <w:right w:val="none" w:sz="0" w:space="0" w:color="auto"/>
                      </w:divBdr>
                    </w:div>
                    <w:div w:id="1740057666">
                      <w:marLeft w:val="0"/>
                      <w:marRight w:val="0"/>
                      <w:marTop w:val="0"/>
                      <w:marBottom w:val="0"/>
                      <w:divBdr>
                        <w:top w:val="none" w:sz="0" w:space="0" w:color="auto"/>
                        <w:left w:val="none" w:sz="0" w:space="0" w:color="auto"/>
                        <w:bottom w:val="none" w:sz="0" w:space="0" w:color="auto"/>
                        <w:right w:val="none" w:sz="0" w:space="0" w:color="auto"/>
                      </w:divBdr>
                    </w:div>
                    <w:div w:id="211891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589470">
              <w:marLeft w:val="0"/>
              <w:marRight w:val="0"/>
              <w:marTop w:val="0"/>
              <w:marBottom w:val="0"/>
              <w:divBdr>
                <w:top w:val="none" w:sz="0" w:space="0" w:color="auto"/>
                <w:left w:val="none" w:sz="0" w:space="0" w:color="auto"/>
                <w:bottom w:val="none" w:sz="0" w:space="0" w:color="auto"/>
                <w:right w:val="none" w:sz="0" w:space="0" w:color="auto"/>
              </w:divBdr>
              <w:divsChild>
                <w:div w:id="115880752">
                  <w:marLeft w:val="0"/>
                  <w:marRight w:val="0"/>
                  <w:marTop w:val="0"/>
                  <w:marBottom w:val="0"/>
                  <w:divBdr>
                    <w:top w:val="none" w:sz="0" w:space="0" w:color="auto"/>
                    <w:left w:val="none" w:sz="0" w:space="0" w:color="auto"/>
                    <w:bottom w:val="none" w:sz="0" w:space="0" w:color="auto"/>
                    <w:right w:val="none" w:sz="0" w:space="0" w:color="auto"/>
                  </w:divBdr>
                  <w:divsChild>
                    <w:div w:id="1533112146">
                      <w:marLeft w:val="0"/>
                      <w:marRight w:val="0"/>
                      <w:marTop w:val="0"/>
                      <w:marBottom w:val="0"/>
                      <w:divBdr>
                        <w:top w:val="none" w:sz="0" w:space="0" w:color="auto"/>
                        <w:left w:val="none" w:sz="0" w:space="0" w:color="auto"/>
                        <w:bottom w:val="none" w:sz="0" w:space="0" w:color="auto"/>
                        <w:right w:val="none" w:sz="0" w:space="0" w:color="auto"/>
                      </w:divBdr>
                    </w:div>
                    <w:div w:id="1326982137">
                      <w:marLeft w:val="0"/>
                      <w:marRight w:val="0"/>
                      <w:marTop w:val="0"/>
                      <w:marBottom w:val="0"/>
                      <w:divBdr>
                        <w:top w:val="none" w:sz="0" w:space="0" w:color="auto"/>
                        <w:left w:val="none" w:sz="0" w:space="0" w:color="auto"/>
                        <w:bottom w:val="none" w:sz="0" w:space="0" w:color="auto"/>
                        <w:right w:val="none" w:sz="0" w:space="0" w:color="auto"/>
                      </w:divBdr>
                    </w:div>
                    <w:div w:id="74588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111160">
      <w:bodyDiv w:val="1"/>
      <w:marLeft w:val="0"/>
      <w:marRight w:val="0"/>
      <w:marTop w:val="0"/>
      <w:marBottom w:val="0"/>
      <w:divBdr>
        <w:top w:val="none" w:sz="0" w:space="0" w:color="auto"/>
        <w:left w:val="none" w:sz="0" w:space="0" w:color="auto"/>
        <w:bottom w:val="none" w:sz="0" w:space="0" w:color="auto"/>
        <w:right w:val="none" w:sz="0" w:space="0" w:color="auto"/>
      </w:divBdr>
    </w:div>
    <w:div w:id="1668243199">
      <w:bodyDiv w:val="1"/>
      <w:marLeft w:val="0"/>
      <w:marRight w:val="0"/>
      <w:marTop w:val="0"/>
      <w:marBottom w:val="0"/>
      <w:divBdr>
        <w:top w:val="none" w:sz="0" w:space="0" w:color="auto"/>
        <w:left w:val="none" w:sz="0" w:space="0" w:color="auto"/>
        <w:bottom w:val="none" w:sz="0" w:space="0" w:color="auto"/>
        <w:right w:val="none" w:sz="0" w:space="0" w:color="auto"/>
      </w:divBdr>
      <w:divsChild>
        <w:div w:id="330984391">
          <w:marLeft w:val="0"/>
          <w:marRight w:val="0"/>
          <w:marTop w:val="0"/>
          <w:marBottom w:val="0"/>
          <w:divBdr>
            <w:top w:val="none" w:sz="0" w:space="0" w:color="auto"/>
            <w:left w:val="none" w:sz="0" w:space="0" w:color="auto"/>
            <w:bottom w:val="none" w:sz="0" w:space="0" w:color="auto"/>
            <w:right w:val="none" w:sz="0" w:space="0" w:color="auto"/>
          </w:divBdr>
          <w:divsChild>
            <w:div w:id="1650012002">
              <w:marLeft w:val="0"/>
              <w:marRight w:val="0"/>
              <w:marTop w:val="0"/>
              <w:marBottom w:val="0"/>
              <w:divBdr>
                <w:top w:val="none" w:sz="0" w:space="0" w:color="auto"/>
                <w:left w:val="none" w:sz="0" w:space="0" w:color="auto"/>
                <w:bottom w:val="none" w:sz="0" w:space="0" w:color="auto"/>
                <w:right w:val="none" w:sz="0" w:space="0" w:color="auto"/>
              </w:divBdr>
              <w:divsChild>
                <w:div w:id="1900438411">
                  <w:marLeft w:val="0"/>
                  <w:marRight w:val="0"/>
                  <w:marTop w:val="0"/>
                  <w:marBottom w:val="0"/>
                  <w:divBdr>
                    <w:top w:val="none" w:sz="0" w:space="0" w:color="auto"/>
                    <w:left w:val="none" w:sz="0" w:space="0" w:color="auto"/>
                    <w:bottom w:val="none" w:sz="0" w:space="0" w:color="auto"/>
                    <w:right w:val="none" w:sz="0" w:space="0" w:color="auto"/>
                  </w:divBdr>
                  <w:divsChild>
                    <w:div w:id="63618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719634">
              <w:marLeft w:val="0"/>
              <w:marRight w:val="0"/>
              <w:marTop w:val="0"/>
              <w:marBottom w:val="0"/>
              <w:divBdr>
                <w:top w:val="none" w:sz="0" w:space="0" w:color="auto"/>
                <w:left w:val="none" w:sz="0" w:space="0" w:color="auto"/>
                <w:bottom w:val="none" w:sz="0" w:space="0" w:color="auto"/>
                <w:right w:val="none" w:sz="0" w:space="0" w:color="auto"/>
              </w:divBdr>
              <w:divsChild>
                <w:div w:id="1113012913">
                  <w:marLeft w:val="0"/>
                  <w:marRight w:val="0"/>
                  <w:marTop w:val="0"/>
                  <w:marBottom w:val="0"/>
                  <w:divBdr>
                    <w:top w:val="none" w:sz="0" w:space="0" w:color="auto"/>
                    <w:left w:val="none" w:sz="0" w:space="0" w:color="auto"/>
                    <w:bottom w:val="none" w:sz="0" w:space="0" w:color="auto"/>
                    <w:right w:val="none" w:sz="0" w:space="0" w:color="auto"/>
                  </w:divBdr>
                  <w:divsChild>
                    <w:div w:id="1370494992">
                      <w:marLeft w:val="0"/>
                      <w:marRight w:val="0"/>
                      <w:marTop w:val="0"/>
                      <w:marBottom w:val="0"/>
                      <w:divBdr>
                        <w:top w:val="none" w:sz="0" w:space="0" w:color="auto"/>
                        <w:left w:val="none" w:sz="0" w:space="0" w:color="auto"/>
                        <w:bottom w:val="none" w:sz="0" w:space="0" w:color="auto"/>
                        <w:right w:val="none" w:sz="0" w:space="0" w:color="auto"/>
                      </w:divBdr>
                    </w:div>
                    <w:div w:id="106568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3392">
              <w:marLeft w:val="0"/>
              <w:marRight w:val="0"/>
              <w:marTop w:val="0"/>
              <w:marBottom w:val="0"/>
              <w:divBdr>
                <w:top w:val="none" w:sz="0" w:space="0" w:color="auto"/>
                <w:left w:val="none" w:sz="0" w:space="0" w:color="auto"/>
                <w:bottom w:val="none" w:sz="0" w:space="0" w:color="auto"/>
                <w:right w:val="none" w:sz="0" w:space="0" w:color="auto"/>
              </w:divBdr>
              <w:divsChild>
                <w:div w:id="300110814">
                  <w:marLeft w:val="0"/>
                  <w:marRight w:val="0"/>
                  <w:marTop w:val="0"/>
                  <w:marBottom w:val="0"/>
                  <w:divBdr>
                    <w:top w:val="none" w:sz="0" w:space="0" w:color="auto"/>
                    <w:left w:val="none" w:sz="0" w:space="0" w:color="auto"/>
                    <w:bottom w:val="none" w:sz="0" w:space="0" w:color="auto"/>
                    <w:right w:val="none" w:sz="0" w:space="0" w:color="auto"/>
                  </w:divBdr>
                  <w:divsChild>
                    <w:div w:id="1741370317">
                      <w:marLeft w:val="0"/>
                      <w:marRight w:val="0"/>
                      <w:marTop w:val="0"/>
                      <w:marBottom w:val="0"/>
                      <w:divBdr>
                        <w:top w:val="none" w:sz="0" w:space="0" w:color="auto"/>
                        <w:left w:val="none" w:sz="0" w:space="0" w:color="auto"/>
                        <w:bottom w:val="none" w:sz="0" w:space="0" w:color="auto"/>
                        <w:right w:val="none" w:sz="0" w:space="0" w:color="auto"/>
                      </w:divBdr>
                    </w:div>
                    <w:div w:id="1778910606">
                      <w:marLeft w:val="0"/>
                      <w:marRight w:val="0"/>
                      <w:marTop w:val="0"/>
                      <w:marBottom w:val="0"/>
                      <w:divBdr>
                        <w:top w:val="none" w:sz="0" w:space="0" w:color="auto"/>
                        <w:left w:val="none" w:sz="0" w:space="0" w:color="auto"/>
                        <w:bottom w:val="none" w:sz="0" w:space="0" w:color="auto"/>
                        <w:right w:val="none" w:sz="0" w:space="0" w:color="auto"/>
                      </w:divBdr>
                    </w:div>
                    <w:div w:id="70545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623792">
              <w:marLeft w:val="0"/>
              <w:marRight w:val="0"/>
              <w:marTop w:val="0"/>
              <w:marBottom w:val="0"/>
              <w:divBdr>
                <w:top w:val="none" w:sz="0" w:space="0" w:color="auto"/>
                <w:left w:val="none" w:sz="0" w:space="0" w:color="auto"/>
                <w:bottom w:val="none" w:sz="0" w:space="0" w:color="auto"/>
                <w:right w:val="none" w:sz="0" w:space="0" w:color="auto"/>
              </w:divBdr>
              <w:divsChild>
                <w:div w:id="850870964">
                  <w:marLeft w:val="0"/>
                  <w:marRight w:val="0"/>
                  <w:marTop w:val="0"/>
                  <w:marBottom w:val="0"/>
                  <w:divBdr>
                    <w:top w:val="none" w:sz="0" w:space="0" w:color="auto"/>
                    <w:left w:val="none" w:sz="0" w:space="0" w:color="auto"/>
                    <w:bottom w:val="none" w:sz="0" w:space="0" w:color="auto"/>
                    <w:right w:val="none" w:sz="0" w:space="0" w:color="auto"/>
                  </w:divBdr>
                  <w:divsChild>
                    <w:div w:id="645549156">
                      <w:marLeft w:val="0"/>
                      <w:marRight w:val="0"/>
                      <w:marTop w:val="0"/>
                      <w:marBottom w:val="0"/>
                      <w:divBdr>
                        <w:top w:val="none" w:sz="0" w:space="0" w:color="auto"/>
                        <w:left w:val="none" w:sz="0" w:space="0" w:color="auto"/>
                        <w:bottom w:val="none" w:sz="0" w:space="0" w:color="auto"/>
                        <w:right w:val="none" w:sz="0" w:space="0" w:color="auto"/>
                      </w:divBdr>
                    </w:div>
                    <w:div w:id="115167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107172">
              <w:marLeft w:val="0"/>
              <w:marRight w:val="0"/>
              <w:marTop w:val="0"/>
              <w:marBottom w:val="0"/>
              <w:divBdr>
                <w:top w:val="none" w:sz="0" w:space="0" w:color="auto"/>
                <w:left w:val="none" w:sz="0" w:space="0" w:color="auto"/>
                <w:bottom w:val="none" w:sz="0" w:space="0" w:color="auto"/>
                <w:right w:val="none" w:sz="0" w:space="0" w:color="auto"/>
              </w:divBdr>
              <w:divsChild>
                <w:div w:id="1315064149">
                  <w:marLeft w:val="0"/>
                  <w:marRight w:val="0"/>
                  <w:marTop w:val="0"/>
                  <w:marBottom w:val="0"/>
                  <w:divBdr>
                    <w:top w:val="none" w:sz="0" w:space="0" w:color="auto"/>
                    <w:left w:val="none" w:sz="0" w:space="0" w:color="auto"/>
                    <w:bottom w:val="none" w:sz="0" w:space="0" w:color="auto"/>
                    <w:right w:val="none" w:sz="0" w:space="0" w:color="auto"/>
                  </w:divBdr>
                  <w:divsChild>
                    <w:div w:id="2095124217">
                      <w:marLeft w:val="0"/>
                      <w:marRight w:val="0"/>
                      <w:marTop w:val="0"/>
                      <w:marBottom w:val="0"/>
                      <w:divBdr>
                        <w:top w:val="none" w:sz="0" w:space="0" w:color="auto"/>
                        <w:left w:val="none" w:sz="0" w:space="0" w:color="auto"/>
                        <w:bottom w:val="none" w:sz="0" w:space="0" w:color="auto"/>
                        <w:right w:val="none" w:sz="0" w:space="0" w:color="auto"/>
                      </w:divBdr>
                    </w:div>
                    <w:div w:id="2010912425">
                      <w:marLeft w:val="0"/>
                      <w:marRight w:val="0"/>
                      <w:marTop w:val="0"/>
                      <w:marBottom w:val="0"/>
                      <w:divBdr>
                        <w:top w:val="none" w:sz="0" w:space="0" w:color="auto"/>
                        <w:left w:val="none" w:sz="0" w:space="0" w:color="auto"/>
                        <w:bottom w:val="none" w:sz="0" w:space="0" w:color="auto"/>
                        <w:right w:val="none" w:sz="0" w:space="0" w:color="auto"/>
                      </w:divBdr>
                    </w:div>
                    <w:div w:id="1852181789">
                      <w:marLeft w:val="0"/>
                      <w:marRight w:val="0"/>
                      <w:marTop w:val="0"/>
                      <w:marBottom w:val="0"/>
                      <w:divBdr>
                        <w:top w:val="none" w:sz="0" w:space="0" w:color="auto"/>
                        <w:left w:val="none" w:sz="0" w:space="0" w:color="auto"/>
                        <w:bottom w:val="none" w:sz="0" w:space="0" w:color="auto"/>
                        <w:right w:val="none" w:sz="0" w:space="0" w:color="auto"/>
                      </w:divBdr>
                    </w:div>
                    <w:div w:id="31067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88905">
              <w:marLeft w:val="0"/>
              <w:marRight w:val="0"/>
              <w:marTop w:val="0"/>
              <w:marBottom w:val="0"/>
              <w:divBdr>
                <w:top w:val="none" w:sz="0" w:space="0" w:color="auto"/>
                <w:left w:val="none" w:sz="0" w:space="0" w:color="auto"/>
                <w:bottom w:val="none" w:sz="0" w:space="0" w:color="auto"/>
                <w:right w:val="none" w:sz="0" w:space="0" w:color="auto"/>
              </w:divBdr>
              <w:divsChild>
                <w:div w:id="264731699">
                  <w:marLeft w:val="0"/>
                  <w:marRight w:val="0"/>
                  <w:marTop w:val="0"/>
                  <w:marBottom w:val="0"/>
                  <w:divBdr>
                    <w:top w:val="none" w:sz="0" w:space="0" w:color="auto"/>
                    <w:left w:val="none" w:sz="0" w:space="0" w:color="auto"/>
                    <w:bottom w:val="none" w:sz="0" w:space="0" w:color="auto"/>
                    <w:right w:val="none" w:sz="0" w:space="0" w:color="auto"/>
                  </w:divBdr>
                  <w:divsChild>
                    <w:div w:id="1598563616">
                      <w:marLeft w:val="0"/>
                      <w:marRight w:val="0"/>
                      <w:marTop w:val="0"/>
                      <w:marBottom w:val="0"/>
                      <w:divBdr>
                        <w:top w:val="none" w:sz="0" w:space="0" w:color="auto"/>
                        <w:left w:val="none" w:sz="0" w:space="0" w:color="auto"/>
                        <w:bottom w:val="none" w:sz="0" w:space="0" w:color="auto"/>
                        <w:right w:val="none" w:sz="0" w:space="0" w:color="auto"/>
                      </w:divBdr>
                    </w:div>
                    <w:div w:id="1303272848">
                      <w:marLeft w:val="0"/>
                      <w:marRight w:val="0"/>
                      <w:marTop w:val="0"/>
                      <w:marBottom w:val="0"/>
                      <w:divBdr>
                        <w:top w:val="none" w:sz="0" w:space="0" w:color="auto"/>
                        <w:left w:val="none" w:sz="0" w:space="0" w:color="auto"/>
                        <w:bottom w:val="none" w:sz="0" w:space="0" w:color="auto"/>
                        <w:right w:val="none" w:sz="0" w:space="0" w:color="auto"/>
                      </w:divBdr>
                    </w:div>
                    <w:div w:id="1933589928">
                      <w:marLeft w:val="0"/>
                      <w:marRight w:val="0"/>
                      <w:marTop w:val="0"/>
                      <w:marBottom w:val="0"/>
                      <w:divBdr>
                        <w:top w:val="none" w:sz="0" w:space="0" w:color="auto"/>
                        <w:left w:val="none" w:sz="0" w:space="0" w:color="auto"/>
                        <w:bottom w:val="none" w:sz="0" w:space="0" w:color="auto"/>
                        <w:right w:val="none" w:sz="0" w:space="0" w:color="auto"/>
                      </w:divBdr>
                    </w:div>
                    <w:div w:id="1569222082">
                      <w:marLeft w:val="0"/>
                      <w:marRight w:val="0"/>
                      <w:marTop w:val="0"/>
                      <w:marBottom w:val="0"/>
                      <w:divBdr>
                        <w:top w:val="none" w:sz="0" w:space="0" w:color="auto"/>
                        <w:left w:val="none" w:sz="0" w:space="0" w:color="auto"/>
                        <w:bottom w:val="none" w:sz="0" w:space="0" w:color="auto"/>
                        <w:right w:val="none" w:sz="0" w:space="0" w:color="auto"/>
                      </w:divBdr>
                    </w:div>
                    <w:div w:id="1605532445">
                      <w:marLeft w:val="0"/>
                      <w:marRight w:val="0"/>
                      <w:marTop w:val="0"/>
                      <w:marBottom w:val="0"/>
                      <w:divBdr>
                        <w:top w:val="none" w:sz="0" w:space="0" w:color="auto"/>
                        <w:left w:val="none" w:sz="0" w:space="0" w:color="auto"/>
                        <w:bottom w:val="none" w:sz="0" w:space="0" w:color="auto"/>
                        <w:right w:val="none" w:sz="0" w:space="0" w:color="auto"/>
                      </w:divBdr>
                    </w:div>
                    <w:div w:id="112584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894757">
              <w:marLeft w:val="0"/>
              <w:marRight w:val="0"/>
              <w:marTop w:val="0"/>
              <w:marBottom w:val="0"/>
              <w:divBdr>
                <w:top w:val="none" w:sz="0" w:space="0" w:color="auto"/>
                <w:left w:val="none" w:sz="0" w:space="0" w:color="auto"/>
                <w:bottom w:val="none" w:sz="0" w:space="0" w:color="auto"/>
                <w:right w:val="none" w:sz="0" w:space="0" w:color="auto"/>
              </w:divBdr>
              <w:divsChild>
                <w:div w:id="1387100642">
                  <w:marLeft w:val="0"/>
                  <w:marRight w:val="0"/>
                  <w:marTop w:val="0"/>
                  <w:marBottom w:val="0"/>
                  <w:divBdr>
                    <w:top w:val="none" w:sz="0" w:space="0" w:color="auto"/>
                    <w:left w:val="none" w:sz="0" w:space="0" w:color="auto"/>
                    <w:bottom w:val="none" w:sz="0" w:space="0" w:color="auto"/>
                    <w:right w:val="none" w:sz="0" w:space="0" w:color="auto"/>
                  </w:divBdr>
                  <w:divsChild>
                    <w:div w:id="201672153">
                      <w:marLeft w:val="0"/>
                      <w:marRight w:val="0"/>
                      <w:marTop w:val="0"/>
                      <w:marBottom w:val="0"/>
                      <w:divBdr>
                        <w:top w:val="none" w:sz="0" w:space="0" w:color="auto"/>
                        <w:left w:val="none" w:sz="0" w:space="0" w:color="auto"/>
                        <w:bottom w:val="none" w:sz="0" w:space="0" w:color="auto"/>
                        <w:right w:val="none" w:sz="0" w:space="0" w:color="auto"/>
                      </w:divBdr>
                    </w:div>
                    <w:div w:id="1043942204">
                      <w:marLeft w:val="0"/>
                      <w:marRight w:val="0"/>
                      <w:marTop w:val="0"/>
                      <w:marBottom w:val="0"/>
                      <w:divBdr>
                        <w:top w:val="none" w:sz="0" w:space="0" w:color="auto"/>
                        <w:left w:val="none" w:sz="0" w:space="0" w:color="auto"/>
                        <w:bottom w:val="none" w:sz="0" w:space="0" w:color="auto"/>
                        <w:right w:val="none" w:sz="0" w:space="0" w:color="auto"/>
                      </w:divBdr>
                    </w:div>
                    <w:div w:id="182623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426537">
              <w:marLeft w:val="0"/>
              <w:marRight w:val="0"/>
              <w:marTop w:val="0"/>
              <w:marBottom w:val="0"/>
              <w:divBdr>
                <w:top w:val="none" w:sz="0" w:space="0" w:color="auto"/>
                <w:left w:val="none" w:sz="0" w:space="0" w:color="auto"/>
                <w:bottom w:val="none" w:sz="0" w:space="0" w:color="auto"/>
                <w:right w:val="none" w:sz="0" w:space="0" w:color="auto"/>
              </w:divBdr>
              <w:divsChild>
                <w:div w:id="1146968792">
                  <w:marLeft w:val="0"/>
                  <w:marRight w:val="0"/>
                  <w:marTop w:val="0"/>
                  <w:marBottom w:val="0"/>
                  <w:divBdr>
                    <w:top w:val="none" w:sz="0" w:space="0" w:color="auto"/>
                    <w:left w:val="none" w:sz="0" w:space="0" w:color="auto"/>
                    <w:bottom w:val="none" w:sz="0" w:space="0" w:color="auto"/>
                    <w:right w:val="none" w:sz="0" w:space="0" w:color="auto"/>
                  </w:divBdr>
                  <w:divsChild>
                    <w:div w:id="1167743575">
                      <w:marLeft w:val="0"/>
                      <w:marRight w:val="0"/>
                      <w:marTop w:val="0"/>
                      <w:marBottom w:val="0"/>
                      <w:divBdr>
                        <w:top w:val="none" w:sz="0" w:space="0" w:color="auto"/>
                        <w:left w:val="none" w:sz="0" w:space="0" w:color="auto"/>
                        <w:bottom w:val="none" w:sz="0" w:space="0" w:color="auto"/>
                        <w:right w:val="none" w:sz="0" w:space="0" w:color="auto"/>
                      </w:divBdr>
                    </w:div>
                    <w:div w:id="1655526680">
                      <w:marLeft w:val="0"/>
                      <w:marRight w:val="0"/>
                      <w:marTop w:val="0"/>
                      <w:marBottom w:val="0"/>
                      <w:divBdr>
                        <w:top w:val="none" w:sz="0" w:space="0" w:color="auto"/>
                        <w:left w:val="none" w:sz="0" w:space="0" w:color="auto"/>
                        <w:bottom w:val="none" w:sz="0" w:space="0" w:color="auto"/>
                        <w:right w:val="none" w:sz="0" w:space="0" w:color="auto"/>
                      </w:divBdr>
                    </w:div>
                    <w:div w:id="298195327">
                      <w:marLeft w:val="0"/>
                      <w:marRight w:val="0"/>
                      <w:marTop w:val="0"/>
                      <w:marBottom w:val="0"/>
                      <w:divBdr>
                        <w:top w:val="none" w:sz="0" w:space="0" w:color="auto"/>
                        <w:left w:val="none" w:sz="0" w:space="0" w:color="auto"/>
                        <w:bottom w:val="none" w:sz="0" w:space="0" w:color="auto"/>
                        <w:right w:val="none" w:sz="0" w:space="0" w:color="auto"/>
                      </w:divBdr>
                    </w:div>
                    <w:div w:id="951282856">
                      <w:marLeft w:val="0"/>
                      <w:marRight w:val="0"/>
                      <w:marTop w:val="0"/>
                      <w:marBottom w:val="0"/>
                      <w:divBdr>
                        <w:top w:val="none" w:sz="0" w:space="0" w:color="auto"/>
                        <w:left w:val="none" w:sz="0" w:space="0" w:color="auto"/>
                        <w:bottom w:val="none" w:sz="0" w:space="0" w:color="auto"/>
                        <w:right w:val="none" w:sz="0" w:space="0" w:color="auto"/>
                      </w:divBdr>
                    </w:div>
                    <w:div w:id="565147411">
                      <w:marLeft w:val="0"/>
                      <w:marRight w:val="0"/>
                      <w:marTop w:val="0"/>
                      <w:marBottom w:val="0"/>
                      <w:divBdr>
                        <w:top w:val="none" w:sz="0" w:space="0" w:color="auto"/>
                        <w:left w:val="none" w:sz="0" w:space="0" w:color="auto"/>
                        <w:bottom w:val="none" w:sz="0" w:space="0" w:color="auto"/>
                        <w:right w:val="none" w:sz="0" w:space="0" w:color="auto"/>
                      </w:divBdr>
                    </w:div>
                    <w:div w:id="84293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51376">
              <w:marLeft w:val="0"/>
              <w:marRight w:val="0"/>
              <w:marTop w:val="0"/>
              <w:marBottom w:val="0"/>
              <w:divBdr>
                <w:top w:val="none" w:sz="0" w:space="0" w:color="auto"/>
                <w:left w:val="none" w:sz="0" w:space="0" w:color="auto"/>
                <w:bottom w:val="none" w:sz="0" w:space="0" w:color="auto"/>
                <w:right w:val="none" w:sz="0" w:space="0" w:color="auto"/>
              </w:divBdr>
              <w:divsChild>
                <w:div w:id="183978990">
                  <w:marLeft w:val="0"/>
                  <w:marRight w:val="0"/>
                  <w:marTop w:val="0"/>
                  <w:marBottom w:val="0"/>
                  <w:divBdr>
                    <w:top w:val="none" w:sz="0" w:space="0" w:color="auto"/>
                    <w:left w:val="none" w:sz="0" w:space="0" w:color="auto"/>
                    <w:bottom w:val="none" w:sz="0" w:space="0" w:color="auto"/>
                    <w:right w:val="none" w:sz="0" w:space="0" w:color="auto"/>
                  </w:divBdr>
                  <w:divsChild>
                    <w:div w:id="742026685">
                      <w:marLeft w:val="0"/>
                      <w:marRight w:val="0"/>
                      <w:marTop w:val="0"/>
                      <w:marBottom w:val="0"/>
                      <w:divBdr>
                        <w:top w:val="none" w:sz="0" w:space="0" w:color="auto"/>
                        <w:left w:val="none" w:sz="0" w:space="0" w:color="auto"/>
                        <w:bottom w:val="none" w:sz="0" w:space="0" w:color="auto"/>
                        <w:right w:val="none" w:sz="0" w:space="0" w:color="auto"/>
                      </w:divBdr>
                    </w:div>
                    <w:div w:id="150872996">
                      <w:marLeft w:val="0"/>
                      <w:marRight w:val="0"/>
                      <w:marTop w:val="0"/>
                      <w:marBottom w:val="0"/>
                      <w:divBdr>
                        <w:top w:val="none" w:sz="0" w:space="0" w:color="auto"/>
                        <w:left w:val="none" w:sz="0" w:space="0" w:color="auto"/>
                        <w:bottom w:val="none" w:sz="0" w:space="0" w:color="auto"/>
                        <w:right w:val="none" w:sz="0" w:space="0" w:color="auto"/>
                      </w:divBdr>
                    </w:div>
                    <w:div w:id="155859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173359">
              <w:marLeft w:val="0"/>
              <w:marRight w:val="0"/>
              <w:marTop w:val="0"/>
              <w:marBottom w:val="0"/>
              <w:divBdr>
                <w:top w:val="none" w:sz="0" w:space="0" w:color="auto"/>
                <w:left w:val="none" w:sz="0" w:space="0" w:color="auto"/>
                <w:bottom w:val="none" w:sz="0" w:space="0" w:color="auto"/>
                <w:right w:val="none" w:sz="0" w:space="0" w:color="auto"/>
              </w:divBdr>
              <w:divsChild>
                <w:div w:id="850872489">
                  <w:marLeft w:val="0"/>
                  <w:marRight w:val="0"/>
                  <w:marTop w:val="0"/>
                  <w:marBottom w:val="0"/>
                  <w:divBdr>
                    <w:top w:val="none" w:sz="0" w:space="0" w:color="auto"/>
                    <w:left w:val="none" w:sz="0" w:space="0" w:color="auto"/>
                    <w:bottom w:val="none" w:sz="0" w:space="0" w:color="auto"/>
                    <w:right w:val="none" w:sz="0" w:space="0" w:color="auto"/>
                  </w:divBdr>
                  <w:divsChild>
                    <w:div w:id="1383140411">
                      <w:marLeft w:val="0"/>
                      <w:marRight w:val="0"/>
                      <w:marTop w:val="0"/>
                      <w:marBottom w:val="0"/>
                      <w:divBdr>
                        <w:top w:val="none" w:sz="0" w:space="0" w:color="auto"/>
                        <w:left w:val="none" w:sz="0" w:space="0" w:color="auto"/>
                        <w:bottom w:val="none" w:sz="0" w:space="0" w:color="auto"/>
                        <w:right w:val="none" w:sz="0" w:space="0" w:color="auto"/>
                      </w:divBdr>
                    </w:div>
                    <w:div w:id="1044014586">
                      <w:marLeft w:val="0"/>
                      <w:marRight w:val="0"/>
                      <w:marTop w:val="0"/>
                      <w:marBottom w:val="0"/>
                      <w:divBdr>
                        <w:top w:val="none" w:sz="0" w:space="0" w:color="auto"/>
                        <w:left w:val="none" w:sz="0" w:space="0" w:color="auto"/>
                        <w:bottom w:val="none" w:sz="0" w:space="0" w:color="auto"/>
                        <w:right w:val="none" w:sz="0" w:space="0" w:color="auto"/>
                      </w:divBdr>
                    </w:div>
                    <w:div w:id="1081371816">
                      <w:marLeft w:val="0"/>
                      <w:marRight w:val="0"/>
                      <w:marTop w:val="0"/>
                      <w:marBottom w:val="0"/>
                      <w:divBdr>
                        <w:top w:val="none" w:sz="0" w:space="0" w:color="auto"/>
                        <w:left w:val="none" w:sz="0" w:space="0" w:color="auto"/>
                        <w:bottom w:val="none" w:sz="0" w:space="0" w:color="auto"/>
                        <w:right w:val="none" w:sz="0" w:space="0" w:color="auto"/>
                      </w:divBdr>
                    </w:div>
                    <w:div w:id="225183751">
                      <w:marLeft w:val="0"/>
                      <w:marRight w:val="0"/>
                      <w:marTop w:val="0"/>
                      <w:marBottom w:val="0"/>
                      <w:divBdr>
                        <w:top w:val="none" w:sz="0" w:space="0" w:color="auto"/>
                        <w:left w:val="none" w:sz="0" w:space="0" w:color="auto"/>
                        <w:bottom w:val="none" w:sz="0" w:space="0" w:color="auto"/>
                        <w:right w:val="none" w:sz="0" w:space="0" w:color="auto"/>
                      </w:divBdr>
                    </w:div>
                    <w:div w:id="49428623">
                      <w:marLeft w:val="0"/>
                      <w:marRight w:val="0"/>
                      <w:marTop w:val="0"/>
                      <w:marBottom w:val="0"/>
                      <w:divBdr>
                        <w:top w:val="none" w:sz="0" w:space="0" w:color="auto"/>
                        <w:left w:val="none" w:sz="0" w:space="0" w:color="auto"/>
                        <w:bottom w:val="none" w:sz="0" w:space="0" w:color="auto"/>
                        <w:right w:val="none" w:sz="0" w:space="0" w:color="auto"/>
                      </w:divBdr>
                    </w:div>
                    <w:div w:id="136301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850366">
              <w:marLeft w:val="0"/>
              <w:marRight w:val="0"/>
              <w:marTop w:val="0"/>
              <w:marBottom w:val="0"/>
              <w:divBdr>
                <w:top w:val="none" w:sz="0" w:space="0" w:color="auto"/>
                <w:left w:val="none" w:sz="0" w:space="0" w:color="auto"/>
                <w:bottom w:val="none" w:sz="0" w:space="0" w:color="auto"/>
                <w:right w:val="none" w:sz="0" w:space="0" w:color="auto"/>
              </w:divBdr>
              <w:divsChild>
                <w:div w:id="1016925670">
                  <w:marLeft w:val="0"/>
                  <w:marRight w:val="0"/>
                  <w:marTop w:val="0"/>
                  <w:marBottom w:val="0"/>
                  <w:divBdr>
                    <w:top w:val="none" w:sz="0" w:space="0" w:color="auto"/>
                    <w:left w:val="none" w:sz="0" w:space="0" w:color="auto"/>
                    <w:bottom w:val="none" w:sz="0" w:space="0" w:color="auto"/>
                    <w:right w:val="none" w:sz="0" w:space="0" w:color="auto"/>
                  </w:divBdr>
                  <w:divsChild>
                    <w:div w:id="1155759056">
                      <w:marLeft w:val="0"/>
                      <w:marRight w:val="0"/>
                      <w:marTop w:val="0"/>
                      <w:marBottom w:val="0"/>
                      <w:divBdr>
                        <w:top w:val="none" w:sz="0" w:space="0" w:color="auto"/>
                        <w:left w:val="none" w:sz="0" w:space="0" w:color="auto"/>
                        <w:bottom w:val="none" w:sz="0" w:space="0" w:color="auto"/>
                        <w:right w:val="none" w:sz="0" w:space="0" w:color="auto"/>
                      </w:divBdr>
                    </w:div>
                    <w:div w:id="275260396">
                      <w:marLeft w:val="0"/>
                      <w:marRight w:val="0"/>
                      <w:marTop w:val="0"/>
                      <w:marBottom w:val="0"/>
                      <w:divBdr>
                        <w:top w:val="none" w:sz="0" w:space="0" w:color="auto"/>
                        <w:left w:val="none" w:sz="0" w:space="0" w:color="auto"/>
                        <w:bottom w:val="none" w:sz="0" w:space="0" w:color="auto"/>
                        <w:right w:val="none" w:sz="0" w:space="0" w:color="auto"/>
                      </w:divBdr>
                    </w:div>
                    <w:div w:id="43655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071146">
              <w:marLeft w:val="0"/>
              <w:marRight w:val="0"/>
              <w:marTop w:val="0"/>
              <w:marBottom w:val="0"/>
              <w:divBdr>
                <w:top w:val="none" w:sz="0" w:space="0" w:color="auto"/>
                <w:left w:val="none" w:sz="0" w:space="0" w:color="auto"/>
                <w:bottom w:val="none" w:sz="0" w:space="0" w:color="auto"/>
                <w:right w:val="none" w:sz="0" w:space="0" w:color="auto"/>
              </w:divBdr>
              <w:divsChild>
                <w:div w:id="1486555853">
                  <w:marLeft w:val="0"/>
                  <w:marRight w:val="0"/>
                  <w:marTop w:val="0"/>
                  <w:marBottom w:val="0"/>
                  <w:divBdr>
                    <w:top w:val="none" w:sz="0" w:space="0" w:color="auto"/>
                    <w:left w:val="none" w:sz="0" w:space="0" w:color="auto"/>
                    <w:bottom w:val="none" w:sz="0" w:space="0" w:color="auto"/>
                    <w:right w:val="none" w:sz="0" w:space="0" w:color="auto"/>
                  </w:divBdr>
                  <w:divsChild>
                    <w:div w:id="1866287245">
                      <w:marLeft w:val="0"/>
                      <w:marRight w:val="0"/>
                      <w:marTop w:val="0"/>
                      <w:marBottom w:val="0"/>
                      <w:divBdr>
                        <w:top w:val="none" w:sz="0" w:space="0" w:color="auto"/>
                        <w:left w:val="none" w:sz="0" w:space="0" w:color="auto"/>
                        <w:bottom w:val="none" w:sz="0" w:space="0" w:color="auto"/>
                        <w:right w:val="none" w:sz="0" w:space="0" w:color="auto"/>
                      </w:divBdr>
                    </w:div>
                    <w:div w:id="1834296844">
                      <w:marLeft w:val="0"/>
                      <w:marRight w:val="0"/>
                      <w:marTop w:val="0"/>
                      <w:marBottom w:val="0"/>
                      <w:divBdr>
                        <w:top w:val="none" w:sz="0" w:space="0" w:color="auto"/>
                        <w:left w:val="none" w:sz="0" w:space="0" w:color="auto"/>
                        <w:bottom w:val="none" w:sz="0" w:space="0" w:color="auto"/>
                        <w:right w:val="none" w:sz="0" w:space="0" w:color="auto"/>
                      </w:divBdr>
                    </w:div>
                    <w:div w:id="664359266">
                      <w:marLeft w:val="0"/>
                      <w:marRight w:val="0"/>
                      <w:marTop w:val="0"/>
                      <w:marBottom w:val="0"/>
                      <w:divBdr>
                        <w:top w:val="none" w:sz="0" w:space="0" w:color="auto"/>
                        <w:left w:val="none" w:sz="0" w:space="0" w:color="auto"/>
                        <w:bottom w:val="none" w:sz="0" w:space="0" w:color="auto"/>
                        <w:right w:val="none" w:sz="0" w:space="0" w:color="auto"/>
                      </w:divBdr>
                    </w:div>
                    <w:div w:id="865365051">
                      <w:marLeft w:val="0"/>
                      <w:marRight w:val="0"/>
                      <w:marTop w:val="0"/>
                      <w:marBottom w:val="0"/>
                      <w:divBdr>
                        <w:top w:val="none" w:sz="0" w:space="0" w:color="auto"/>
                        <w:left w:val="none" w:sz="0" w:space="0" w:color="auto"/>
                        <w:bottom w:val="none" w:sz="0" w:space="0" w:color="auto"/>
                        <w:right w:val="none" w:sz="0" w:space="0" w:color="auto"/>
                      </w:divBdr>
                    </w:div>
                    <w:div w:id="1293097937">
                      <w:marLeft w:val="0"/>
                      <w:marRight w:val="0"/>
                      <w:marTop w:val="0"/>
                      <w:marBottom w:val="0"/>
                      <w:divBdr>
                        <w:top w:val="none" w:sz="0" w:space="0" w:color="auto"/>
                        <w:left w:val="none" w:sz="0" w:space="0" w:color="auto"/>
                        <w:bottom w:val="none" w:sz="0" w:space="0" w:color="auto"/>
                        <w:right w:val="none" w:sz="0" w:space="0" w:color="auto"/>
                      </w:divBdr>
                    </w:div>
                    <w:div w:id="51422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741050">
              <w:marLeft w:val="0"/>
              <w:marRight w:val="0"/>
              <w:marTop w:val="0"/>
              <w:marBottom w:val="0"/>
              <w:divBdr>
                <w:top w:val="none" w:sz="0" w:space="0" w:color="auto"/>
                <w:left w:val="none" w:sz="0" w:space="0" w:color="auto"/>
                <w:bottom w:val="none" w:sz="0" w:space="0" w:color="auto"/>
                <w:right w:val="none" w:sz="0" w:space="0" w:color="auto"/>
              </w:divBdr>
              <w:divsChild>
                <w:div w:id="1834292421">
                  <w:marLeft w:val="0"/>
                  <w:marRight w:val="0"/>
                  <w:marTop w:val="0"/>
                  <w:marBottom w:val="0"/>
                  <w:divBdr>
                    <w:top w:val="none" w:sz="0" w:space="0" w:color="auto"/>
                    <w:left w:val="none" w:sz="0" w:space="0" w:color="auto"/>
                    <w:bottom w:val="none" w:sz="0" w:space="0" w:color="auto"/>
                    <w:right w:val="none" w:sz="0" w:space="0" w:color="auto"/>
                  </w:divBdr>
                  <w:divsChild>
                    <w:div w:id="1238396847">
                      <w:marLeft w:val="0"/>
                      <w:marRight w:val="0"/>
                      <w:marTop w:val="0"/>
                      <w:marBottom w:val="0"/>
                      <w:divBdr>
                        <w:top w:val="none" w:sz="0" w:space="0" w:color="auto"/>
                        <w:left w:val="none" w:sz="0" w:space="0" w:color="auto"/>
                        <w:bottom w:val="none" w:sz="0" w:space="0" w:color="auto"/>
                        <w:right w:val="none" w:sz="0" w:space="0" w:color="auto"/>
                      </w:divBdr>
                    </w:div>
                    <w:div w:id="922296274">
                      <w:marLeft w:val="0"/>
                      <w:marRight w:val="0"/>
                      <w:marTop w:val="0"/>
                      <w:marBottom w:val="0"/>
                      <w:divBdr>
                        <w:top w:val="none" w:sz="0" w:space="0" w:color="auto"/>
                        <w:left w:val="none" w:sz="0" w:space="0" w:color="auto"/>
                        <w:bottom w:val="none" w:sz="0" w:space="0" w:color="auto"/>
                        <w:right w:val="none" w:sz="0" w:space="0" w:color="auto"/>
                      </w:divBdr>
                    </w:div>
                    <w:div w:id="99741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819861">
              <w:marLeft w:val="0"/>
              <w:marRight w:val="0"/>
              <w:marTop w:val="0"/>
              <w:marBottom w:val="0"/>
              <w:divBdr>
                <w:top w:val="none" w:sz="0" w:space="0" w:color="auto"/>
                <w:left w:val="none" w:sz="0" w:space="0" w:color="auto"/>
                <w:bottom w:val="none" w:sz="0" w:space="0" w:color="auto"/>
                <w:right w:val="none" w:sz="0" w:space="0" w:color="auto"/>
              </w:divBdr>
              <w:divsChild>
                <w:div w:id="1017459668">
                  <w:marLeft w:val="0"/>
                  <w:marRight w:val="0"/>
                  <w:marTop w:val="0"/>
                  <w:marBottom w:val="0"/>
                  <w:divBdr>
                    <w:top w:val="none" w:sz="0" w:space="0" w:color="auto"/>
                    <w:left w:val="none" w:sz="0" w:space="0" w:color="auto"/>
                    <w:bottom w:val="none" w:sz="0" w:space="0" w:color="auto"/>
                    <w:right w:val="none" w:sz="0" w:space="0" w:color="auto"/>
                  </w:divBdr>
                  <w:divsChild>
                    <w:div w:id="1282495771">
                      <w:marLeft w:val="0"/>
                      <w:marRight w:val="0"/>
                      <w:marTop w:val="0"/>
                      <w:marBottom w:val="0"/>
                      <w:divBdr>
                        <w:top w:val="none" w:sz="0" w:space="0" w:color="auto"/>
                        <w:left w:val="none" w:sz="0" w:space="0" w:color="auto"/>
                        <w:bottom w:val="none" w:sz="0" w:space="0" w:color="auto"/>
                        <w:right w:val="none" w:sz="0" w:space="0" w:color="auto"/>
                      </w:divBdr>
                    </w:div>
                    <w:div w:id="169419248">
                      <w:marLeft w:val="0"/>
                      <w:marRight w:val="0"/>
                      <w:marTop w:val="0"/>
                      <w:marBottom w:val="0"/>
                      <w:divBdr>
                        <w:top w:val="none" w:sz="0" w:space="0" w:color="auto"/>
                        <w:left w:val="none" w:sz="0" w:space="0" w:color="auto"/>
                        <w:bottom w:val="none" w:sz="0" w:space="0" w:color="auto"/>
                        <w:right w:val="none" w:sz="0" w:space="0" w:color="auto"/>
                      </w:divBdr>
                    </w:div>
                    <w:div w:id="20277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063731">
      <w:bodyDiv w:val="1"/>
      <w:marLeft w:val="0"/>
      <w:marRight w:val="0"/>
      <w:marTop w:val="0"/>
      <w:marBottom w:val="0"/>
      <w:divBdr>
        <w:top w:val="none" w:sz="0" w:space="0" w:color="auto"/>
        <w:left w:val="none" w:sz="0" w:space="0" w:color="auto"/>
        <w:bottom w:val="none" w:sz="0" w:space="0" w:color="auto"/>
        <w:right w:val="none" w:sz="0" w:space="0" w:color="auto"/>
      </w:divBdr>
      <w:divsChild>
        <w:div w:id="1017001327">
          <w:marLeft w:val="0"/>
          <w:marRight w:val="0"/>
          <w:marTop w:val="0"/>
          <w:marBottom w:val="0"/>
          <w:divBdr>
            <w:top w:val="none" w:sz="0" w:space="0" w:color="auto"/>
            <w:left w:val="none" w:sz="0" w:space="0" w:color="auto"/>
            <w:bottom w:val="none" w:sz="0" w:space="0" w:color="auto"/>
            <w:right w:val="none" w:sz="0" w:space="0" w:color="auto"/>
          </w:divBdr>
          <w:divsChild>
            <w:div w:id="1417744144">
              <w:marLeft w:val="0"/>
              <w:marRight w:val="0"/>
              <w:marTop w:val="0"/>
              <w:marBottom w:val="0"/>
              <w:divBdr>
                <w:top w:val="none" w:sz="0" w:space="0" w:color="auto"/>
                <w:left w:val="none" w:sz="0" w:space="0" w:color="auto"/>
                <w:bottom w:val="none" w:sz="0" w:space="0" w:color="auto"/>
                <w:right w:val="none" w:sz="0" w:space="0" w:color="auto"/>
              </w:divBdr>
              <w:divsChild>
                <w:div w:id="85805000">
                  <w:marLeft w:val="0"/>
                  <w:marRight w:val="0"/>
                  <w:marTop w:val="0"/>
                  <w:marBottom w:val="0"/>
                  <w:divBdr>
                    <w:top w:val="none" w:sz="0" w:space="0" w:color="auto"/>
                    <w:left w:val="none" w:sz="0" w:space="0" w:color="auto"/>
                    <w:bottom w:val="none" w:sz="0" w:space="0" w:color="auto"/>
                    <w:right w:val="none" w:sz="0" w:space="0" w:color="auto"/>
                  </w:divBdr>
                  <w:divsChild>
                    <w:div w:id="92329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732530">
              <w:marLeft w:val="0"/>
              <w:marRight w:val="0"/>
              <w:marTop w:val="0"/>
              <w:marBottom w:val="0"/>
              <w:divBdr>
                <w:top w:val="none" w:sz="0" w:space="0" w:color="auto"/>
                <w:left w:val="none" w:sz="0" w:space="0" w:color="auto"/>
                <w:bottom w:val="none" w:sz="0" w:space="0" w:color="auto"/>
                <w:right w:val="none" w:sz="0" w:space="0" w:color="auto"/>
              </w:divBdr>
              <w:divsChild>
                <w:div w:id="1739355330">
                  <w:marLeft w:val="0"/>
                  <w:marRight w:val="0"/>
                  <w:marTop w:val="0"/>
                  <w:marBottom w:val="0"/>
                  <w:divBdr>
                    <w:top w:val="none" w:sz="0" w:space="0" w:color="auto"/>
                    <w:left w:val="none" w:sz="0" w:space="0" w:color="auto"/>
                    <w:bottom w:val="none" w:sz="0" w:space="0" w:color="auto"/>
                    <w:right w:val="none" w:sz="0" w:space="0" w:color="auto"/>
                  </w:divBdr>
                  <w:divsChild>
                    <w:div w:id="1825510983">
                      <w:marLeft w:val="0"/>
                      <w:marRight w:val="0"/>
                      <w:marTop w:val="0"/>
                      <w:marBottom w:val="0"/>
                      <w:divBdr>
                        <w:top w:val="none" w:sz="0" w:space="0" w:color="auto"/>
                        <w:left w:val="none" w:sz="0" w:space="0" w:color="auto"/>
                        <w:bottom w:val="none" w:sz="0" w:space="0" w:color="auto"/>
                        <w:right w:val="none" w:sz="0" w:space="0" w:color="auto"/>
                      </w:divBdr>
                    </w:div>
                    <w:div w:id="103665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099726">
              <w:marLeft w:val="0"/>
              <w:marRight w:val="0"/>
              <w:marTop w:val="0"/>
              <w:marBottom w:val="0"/>
              <w:divBdr>
                <w:top w:val="none" w:sz="0" w:space="0" w:color="auto"/>
                <w:left w:val="none" w:sz="0" w:space="0" w:color="auto"/>
                <w:bottom w:val="none" w:sz="0" w:space="0" w:color="auto"/>
                <w:right w:val="none" w:sz="0" w:space="0" w:color="auto"/>
              </w:divBdr>
              <w:divsChild>
                <w:div w:id="891189729">
                  <w:marLeft w:val="0"/>
                  <w:marRight w:val="0"/>
                  <w:marTop w:val="0"/>
                  <w:marBottom w:val="0"/>
                  <w:divBdr>
                    <w:top w:val="none" w:sz="0" w:space="0" w:color="auto"/>
                    <w:left w:val="none" w:sz="0" w:space="0" w:color="auto"/>
                    <w:bottom w:val="none" w:sz="0" w:space="0" w:color="auto"/>
                    <w:right w:val="none" w:sz="0" w:space="0" w:color="auto"/>
                  </w:divBdr>
                  <w:divsChild>
                    <w:div w:id="2068458033">
                      <w:marLeft w:val="0"/>
                      <w:marRight w:val="0"/>
                      <w:marTop w:val="0"/>
                      <w:marBottom w:val="0"/>
                      <w:divBdr>
                        <w:top w:val="none" w:sz="0" w:space="0" w:color="auto"/>
                        <w:left w:val="none" w:sz="0" w:space="0" w:color="auto"/>
                        <w:bottom w:val="none" w:sz="0" w:space="0" w:color="auto"/>
                        <w:right w:val="none" w:sz="0" w:space="0" w:color="auto"/>
                      </w:divBdr>
                    </w:div>
                    <w:div w:id="527566600">
                      <w:marLeft w:val="0"/>
                      <w:marRight w:val="0"/>
                      <w:marTop w:val="0"/>
                      <w:marBottom w:val="0"/>
                      <w:divBdr>
                        <w:top w:val="none" w:sz="0" w:space="0" w:color="auto"/>
                        <w:left w:val="none" w:sz="0" w:space="0" w:color="auto"/>
                        <w:bottom w:val="none" w:sz="0" w:space="0" w:color="auto"/>
                        <w:right w:val="none" w:sz="0" w:space="0" w:color="auto"/>
                      </w:divBdr>
                    </w:div>
                    <w:div w:id="145178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765545">
              <w:marLeft w:val="0"/>
              <w:marRight w:val="0"/>
              <w:marTop w:val="0"/>
              <w:marBottom w:val="0"/>
              <w:divBdr>
                <w:top w:val="none" w:sz="0" w:space="0" w:color="auto"/>
                <w:left w:val="none" w:sz="0" w:space="0" w:color="auto"/>
                <w:bottom w:val="none" w:sz="0" w:space="0" w:color="auto"/>
                <w:right w:val="none" w:sz="0" w:space="0" w:color="auto"/>
              </w:divBdr>
              <w:divsChild>
                <w:div w:id="50618013">
                  <w:marLeft w:val="0"/>
                  <w:marRight w:val="0"/>
                  <w:marTop w:val="0"/>
                  <w:marBottom w:val="0"/>
                  <w:divBdr>
                    <w:top w:val="none" w:sz="0" w:space="0" w:color="auto"/>
                    <w:left w:val="none" w:sz="0" w:space="0" w:color="auto"/>
                    <w:bottom w:val="none" w:sz="0" w:space="0" w:color="auto"/>
                    <w:right w:val="none" w:sz="0" w:space="0" w:color="auto"/>
                  </w:divBdr>
                  <w:divsChild>
                    <w:div w:id="970594356">
                      <w:marLeft w:val="0"/>
                      <w:marRight w:val="0"/>
                      <w:marTop w:val="0"/>
                      <w:marBottom w:val="0"/>
                      <w:divBdr>
                        <w:top w:val="none" w:sz="0" w:space="0" w:color="auto"/>
                        <w:left w:val="none" w:sz="0" w:space="0" w:color="auto"/>
                        <w:bottom w:val="none" w:sz="0" w:space="0" w:color="auto"/>
                        <w:right w:val="none" w:sz="0" w:space="0" w:color="auto"/>
                      </w:divBdr>
                    </w:div>
                    <w:div w:id="6194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819721">
              <w:marLeft w:val="0"/>
              <w:marRight w:val="0"/>
              <w:marTop w:val="0"/>
              <w:marBottom w:val="0"/>
              <w:divBdr>
                <w:top w:val="none" w:sz="0" w:space="0" w:color="auto"/>
                <w:left w:val="none" w:sz="0" w:space="0" w:color="auto"/>
                <w:bottom w:val="none" w:sz="0" w:space="0" w:color="auto"/>
                <w:right w:val="none" w:sz="0" w:space="0" w:color="auto"/>
              </w:divBdr>
              <w:divsChild>
                <w:div w:id="1976595122">
                  <w:marLeft w:val="0"/>
                  <w:marRight w:val="0"/>
                  <w:marTop w:val="0"/>
                  <w:marBottom w:val="0"/>
                  <w:divBdr>
                    <w:top w:val="none" w:sz="0" w:space="0" w:color="auto"/>
                    <w:left w:val="none" w:sz="0" w:space="0" w:color="auto"/>
                    <w:bottom w:val="none" w:sz="0" w:space="0" w:color="auto"/>
                    <w:right w:val="none" w:sz="0" w:space="0" w:color="auto"/>
                  </w:divBdr>
                  <w:divsChild>
                    <w:div w:id="1523088378">
                      <w:marLeft w:val="0"/>
                      <w:marRight w:val="0"/>
                      <w:marTop w:val="0"/>
                      <w:marBottom w:val="0"/>
                      <w:divBdr>
                        <w:top w:val="none" w:sz="0" w:space="0" w:color="auto"/>
                        <w:left w:val="none" w:sz="0" w:space="0" w:color="auto"/>
                        <w:bottom w:val="none" w:sz="0" w:space="0" w:color="auto"/>
                        <w:right w:val="none" w:sz="0" w:space="0" w:color="auto"/>
                      </w:divBdr>
                    </w:div>
                    <w:div w:id="1654724446">
                      <w:marLeft w:val="0"/>
                      <w:marRight w:val="0"/>
                      <w:marTop w:val="0"/>
                      <w:marBottom w:val="0"/>
                      <w:divBdr>
                        <w:top w:val="none" w:sz="0" w:space="0" w:color="auto"/>
                        <w:left w:val="none" w:sz="0" w:space="0" w:color="auto"/>
                        <w:bottom w:val="none" w:sz="0" w:space="0" w:color="auto"/>
                        <w:right w:val="none" w:sz="0" w:space="0" w:color="auto"/>
                      </w:divBdr>
                    </w:div>
                    <w:div w:id="2094662982">
                      <w:marLeft w:val="0"/>
                      <w:marRight w:val="0"/>
                      <w:marTop w:val="0"/>
                      <w:marBottom w:val="0"/>
                      <w:divBdr>
                        <w:top w:val="none" w:sz="0" w:space="0" w:color="auto"/>
                        <w:left w:val="none" w:sz="0" w:space="0" w:color="auto"/>
                        <w:bottom w:val="none" w:sz="0" w:space="0" w:color="auto"/>
                        <w:right w:val="none" w:sz="0" w:space="0" w:color="auto"/>
                      </w:divBdr>
                    </w:div>
                    <w:div w:id="169091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273102">
              <w:marLeft w:val="0"/>
              <w:marRight w:val="0"/>
              <w:marTop w:val="0"/>
              <w:marBottom w:val="0"/>
              <w:divBdr>
                <w:top w:val="none" w:sz="0" w:space="0" w:color="auto"/>
                <w:left w:val="none" w:sz="0" w:space="0" w:color="auto"/>
                <w:bottom w:val="none" w:sz="0" w:space="0" w:color="auto"/>
                <w:right w:val="none" w:sz="0" w:space="0" w:color="auto"/>
              </w:divBdr>
              <w:divsChild>
                <w:div w:id="323895435">
                  <w:marLeft w:val="0"/>
                  <w:marRight w:val="0"/>
                  <w:marTop w:val="0"/>
                  <w:marBottom w:val="0"/>
                  <w:divBdr>
                    <w:top w:val="none" w:sz="0" w:space="0" w:color="auto"/>
                    <w:left w:val="none" w:sz="0" w:space="0" w:color="auto"/>
                    <w:bottom w:val="none" w:sz="0" w:space="0" w:color="auto"/>
                    <w:right w:val="none" w:sz="0" w:space="0" w:color="auto"/>
                  </w:divBdr>
                  <w:divsChild>
                    <w:div w:id="1476995322">
                      <w:marLeft w:val="0"/>
                      <w:marRight w:val="0"/>
                      <w:marTop w:val="0"/>
                      <w:marBottom w:val="0"/>
                      <w:divBdr>
                        <w:top w:val="none" w:sz="0" w:space="0" w:color="auto"/>
                        <w:left w:val="none" w:sz="0" w:space="0" w:color="auto"/>
                        <w:bottom w:val="none" w:sz="0" w:space="0" w:color="auto"/>
                        <w:right w:val="none" w:sz="0" w:space="0" w:color="auto"/>
                      </w:divBdr>
                    </w:div>
                    <w:div w:id="370423339">
                      <w:marLeft w:val="0"/>
                      <w:marRight w:val="0"/>
                      <w:marTop w:val="0"/>
                      <w:marBottom w:val="0"/>
                      <w:divBdr>
                        <w:top w:val="none" w:sz="0" w:space="0" w:color="auto"/>
                        <w:left w:val="none" w:sz="0" w:space="0" w:color="auto"/>
                        <w:bottom w:val="none" w:sz="0" w:space="0" w:color="auto"/>
                        <w:right w:val="none" w:sz="0" w:space="0" w:color="auto"/>
                      </w:divBdr>
                    </w:div>
                    <w:div w:id="771432673">
                      <w:marLeft w:val="0"/>
                      <w:marRight w:val="0"/>
                      <w:marTop w:val="0"/>
                      <w:marBottom w:val="0"/>
                      <w:divBdr>
                        <w:top w:val="none" w:sz="0" w:space="0" w:color="auto"/>
                        <w:left w:val="none" w:sz="0" w:space="0" w:color="auto"/>
                        <w:bottom w:val="none" w:sz="0" w:space="0" w:color="auto"/>
                        <w:right w:val="none" w:sz="0" w:space="0" w:color="auto"/>
                      </w:divBdr>
                    </w:div>
                    <w:div w:id="1678655077">
                      <w:marLeft w:val="0"/>
                      <w:marRight w:val="0"/>
                      <w:marTop w:val="0"/>
                      <w:marBottom w:val="0"/>
                      <w:divBdr>
                        <w:top w:val="none" w:sz="0" w:space="0" w:color="auto"/>
                        <w:left w:val="none" w:sz="0" w:space="0" w:color="auto"/>
                        <w:bottom w:val="none" w:sz="0" w:space="0" w:color="auto"/>
                        <w:right w:val="none" w:sz="0" w:space="0" w:color="auto"/>
                      </w:divBdr>
                    </w:div>
                    <w:div w:id="1137185396">
                      <w:marLeft w:val="0"/>
                      <w:marRight w:val="0"/>
                      <w:marTop w:val="0"/>
                      <w:marBottom w:val="0"/>
                      <w:divBdr>
                        <w:top w:val="none" w:sz="0" w:space="0" w:color="auto"/>
                        <w:left w:val="none" w:sz="0" w:space="0" w:color="auto"/>
                        <w:bottom w:val="none" w:sz="0" w:space="0" w:color="auto"/>
                        <w:right w:val="none" w:sz="0" w:space="0" w:color="auto"/>
                      </w:divBdr>
                    </w:div>
                    <w:div w:id="206841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333488">
              <w:marLeft w:val="0"/>
              <w:marRight w:val="0"/>
              <w:marTop w:val="0"/>
              <w:marBottom w:val="0"/>
              <w:divBdr>
                <w:top w:val="none" w:sz="0" w:space="0" w:color="auto"/>
                <w:left w:val="none" w:sz="0" w:space="0" w:color="auto"/>
                <w:bottom w:val="none" w:sz="0" w:space="0" w:color="auto"/>
                <w:right w:val="none" w:sz="0" w:space="0" w:color="auto"/>
              </w:divBdr>
              <w:divsChild>
                <w:div w:id="1102452856">
                  <w:marLeft w:val="0"/>
                  <w:marRight w:val="0"/>
                  <w:marTop w:val="0"/>
                  <w:marBottom w:val="0"/>
                  <w:divBdr>
                    <w:top w:val="none" w:sz="0" w:space="0" w:color="auto"/>
                    <w:left w:val="none" w:sz="0" w:space="0" w:color="auto"/>
                    <w:bottom w:val="none" w:sz="0" w:space="0" w:color="auto"/>
                    <w:right w:val="none" w:sz="0" w:space="0" w:color="auto"/>
                  </w:divBdr>
                  <w:divsChild>
                    <w:div w:id="1517110950">
                      <w:marLeft w:val="0"/>
                      <w:marRight w:val="0"/>
                      <w:marTop w:val="0"/>
                      <w:marBottom w:val="0"/>
                      <w:divBdr>
                        <w:top w:val="none" w:sz="0" w:space="0" w:color="auto"/>
                        <w:left w:val="none" w:sz="0" w:space="0" w:color="auto"/>
                        <w:bottom w:val="none" w:sz="0" w:space="0" w:color="auto"/>
                        <w:right w:val="none" w:sz="0" w:space="0" w:color="auto"/>
                      </w:divBdr>
                    </w:div>
                    <w:div w:id="1769349667">
                      <w:marLeft w:val="0"/>
                      <w:marRight w:val="0"/>
                      <w:marTop w:val="0"/>
                      <w:marBottom w:val="0"/>
                      <w:divBdr>
                        <w:top w:val="none" w:sz="0" w:space="0" w:color="auto"/>
                        <w:left w:val="none" w:sz="0" w:space="0" w:color="auto"/>
                        <w:bottom w:val="none" w:sz="0" w:space="0" w:color="auto"/>
                        <w:right w:val="none" w:sz="0" w:space="0" w:color="auto"/>
                      </w:divBdr>
                    </w:div>
                    <w:div w:id="76010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006805">
              <w:marLeft w:val="0"/>
              <w:marRight w:val="0"/>
              <w:marTop w:val="0"/>
              <w:marBottom w:val="0"/>
              <w:divBdr>
                <w:top w:val="none" w:sz="0" w:space="0" w:color="auto"/>
                <w:left w:val="none" w:sz="0" w:space="0" w:color="auto"/>
                <w:bottom w:val="none" w:sz="0" w:space="0" w:color="auto"/>
                <w:right w:val="none" w:sz="0" w:space="0" w:color="auto"/>
              </w:divBdr>
              <w:divsChild>
                <w:div w:id="1593052826">
                  <w:marLeft w:val="0"/>
                  <w:marRight w:val="0"/>
                  <w:marTop w:val="0"/>
                  <w:marBottom w:val="0"/>
                  <w:divBdr>
                    <w:top w:val="none" w:sz="0" w:space="0" w:color="auto"/>
                    <w:left w:val="none" w:sz="0" w:space="0" w:color="auto"/>
                    <w:bottom w:val="none" w:sz="0" w:space="0" w:color="auto"/>
                    <w:right w:val="none" w:sz="0" w:space="0" w:color="auto"/>
                  </w:divBdr>
                  <w:divsChild>
                    <w:div w:id="939222864">
                      <w:marLeft w:val="0"/>
                      <w:marRight w:val="0"/>
                      <w:marTop w:val="0"/>
                      <w:marBottom w:val="0"/>
                      <w:divBdr>
                        <w:top w:val="none" w:sz="0" w:space="0" w:color="auto"/>
                        <w:left w:val="none" w:sz="0" w:space="0" w:color="auto"/>
                        <w:bottom w:val="none" w:sz="0" w:space="0" w:color="auto"/>
                        <w:right w:val="none" w:sz="0" w:space="0" w:color="auto"/>
                      </w:divBdr>
                    </w:div>
                    <w:div w:id="155612445">
                      <w:marLeft w:val="0"/>
                      <w:marRight w:val="0"/>
                      <w:marTop w:val="0"/>
                      <w:marBottom w:val="0"/>
                      <w:divBdr>
                        <w:top w:val="none" w:sz="0" w:space="0" w:color="auto"/>
                        <w:left w:val="none" w:sz="0" w:space="0" w:color="auto"/>
                        <w:bottom w:val="none" w:sz="0" w:space="0" w:color="auto"/>
                        <w:right w:val="none" w:sz="0" w:space="0" w:color="auto"/>
                      </w:divBdr>
                    </w:div>
                    <w:div w:id="149562477">
                      <w:marLeft w:val="0"/>
                      <w:marRight w:val="0"/>
                      <w:marTop w:val="0"/>
                      <w:marBottom w:val="0"/>
                      <w:divBdr>
                        <w:top w:val="none" w:sz="0" w:space="0" w:color="auto"/>
                        <w:left w:val="none" w:sz="0" w:space="0" w:color="auto"/>
                        <w:bottom w:val="none" w:sz="0" w:space="0" w:color="auto"/>
                        <w:right w:val="none" w:sz="0" w:space="0" w:color="auto"/>
                      </w:divBdr>
                    </w:div>
                    <w:div w:id="1853759602">
                      <w:marLeft w:val="0"/>
                      <w:marRight w:val="0"/>
                      <w:marTop w:val="0"/>
                      <w:marBottom w:val="0"/>
                      <w:divBdr>
                        <w:top w:val="none" w:sz="0" w:space="0" w:color="auto"/>
                        <w:left w:val="none" w:sz="0" w:space="0" w:color="auto"/>
                        <w:bottom w:val="none" w:sz="0" w:space="0" w:color="auto"/>
                        <w:right w:val="none" w:sz="0" w:space="0" w:color="auto"/>
                      </w:divBdr>
                    </w:div>
                    <w:div w:id="1047991286">
                      <w:marLeft w:val="0"/>
                      <w:marRight w:val="0"/>
                      <w:marTop w:val="0"/>
                      <w:marBottom w:val="0"/>
                      <w:divBdr>
                        <w:top w:val="none" w:sz="0" w:space="0" w:color="auto"/>
                        <w:left w:val="none" w:sz="0" w:space="0" w:color="auto"/>
                        <w:bottom w:val="none" w:sz="0" w:space="0" w:color="auto"/>
                        <w:right w:val="none" w:sz="0" w:space="0" w:color="auto"/>
                      </w:divBdr>
                    </w:div>
                    <w:div w:id="122371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383453">
              <w:marLeft w:val="0"/>
              <w:marRight w:val="0"/>
              <w:marTop w:val="0"/>
              <w:marBottom w:val="0"/>
              <w:divBdr>
                <w:top w:val="none" w:sz="0" w:space="0" w:color="auto"/>
                <w:left w:val="none" w:sz="0" w:space="0" w:color="auto"/>
                <w:bottom w:val="none" w:sz="0" w:space="0" w:color="auto"/>
                <w:right w:val="none" w:sz="0" w:space="0" w:color="auto"/>
              </w:divBdr>
              <w:divsChild>
                <w:div w:id="561720261">
                  <w:marLeft w:val="0"/>
                  <w:marRight w:val="0"/>
                  <w:marTop w:val="0"/>
                  <w:marBottom w:val="0"/>
                  <w:divBdr>
                    <w:top w:val="none" w:sz="0" w:space="0" w:color="auto"/>
                    <w:left w:val="none" w:sz="0" w:space="0" w:color="auto"/>
                    <w:bottom w:val="none" w:sz="0" w:space="0" w:color="auto"/>
                    <w:right w:val="none" w:sz="0" w:space="0" w:color="auto"/>
                  </w:divBdr>
                  <w:divsChild>
                    <w:div w:id="1993756406">
                      <w:marLeft w:val="0"/>
                      <w:marRight w:val="0"/>
                      <w:marTop w:val="0"/>
                      <w:marBottom w:val="0"/>
                      <w:divBdr>
                        <w:top w:val="none" w:sz="0" w:space="0" w:color="auto"/>
                        <w:left w:val="none" w:sz="0" w:space="0" w:color="auto"/>
                        <w:bottom w:val="none" w:sz="0" w:space="0" w:color="auto"/>
                        <w:right w:val="none" w:sz="0" w:space="0" w:color="auto"/>
                      </w:divBdr>
                    </w:div>
                    <w:div w:id="1075012964">
                      <w:marLeft w:val="0"/>
                      <w:marRight w:val="0"/>
                      <w:marTop w:val="0"/>
                      <w:marBottom w:val="0"/>
                      <w:divBdr>
                        <w:top w:val="none" w:sz="0" w:space="0" w:color="auto"/>
                        <w:left w:val="none" w:sz="0" w:space="0" w:color="auto"/>
                        <w:bottom w:val="none" w:sz="0" w:space="0" w:color="auto"/>
                        <w:right w:val="none" w:sz="0" w:space="0" w:color="auto"/>
                      </w:divBdr>
                    </w:div>
                    <w:div w:id="169268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322993">
              <w:marLeft w:val="0"/>
              <w:marRight w:val="0"/>
              <w:marTop w:val="0"/>
              <w:marBottom w:val="0"/>
              <w:divBdr>
                <w:top w:val="none" w:sz="0" w:space="0" w:color="auto"/>
                <w:left w:val="none" w:sz="0" w:space="0" w:color="auto"/>
                <w:bottom w:val="none" w:sz="0" w:space="0" w:color="auto"/>
                <w:right w:val="none" w:sz="0" w:space="0" w:color="auto"/>
              </w:divBdr>
              <w:divsChild>
                <w:div w:id="909388338">
                  <w:marLeft w:val="0"/>
                  <w:marRight w:val="0"/>
                  <w:marTop w:val="0"/>
                  <w:marBottom w:val="0"/>
                  <w:divBdr>
                    <w:top w:val="none" w:sz="0" w:space="0" w:color="auto"/>
                    <w:left w:val="none" w:sz="0" w:space="0" w:color="auto"/>
                    <w:bottom w:val="none" w:sz="0" w:space="0" w:color="auto"/>
                    <w:right w:val="none" w:sz="0" w:space="0" w:color="auto"/>
                  </w:divBdr>
                  <w:divsChild>
                    <w:div w:id="1414282741">
                      <w:marLeft w:val="0"/>
                      <w:marRight w:val="0"/>
                      <w:marTop w:val="0"/>
                      <w:marBottom w:val="0"/>
                      <w:divBdr>
                        <w:top w:val="none" w:sz="0" w:space="0" w:color="auto"/>
                        <w:left w:val="none" w:sz="0" w:space="0" w:color="auto"/>
                        <w:bottom w:val="none" w:sz="0" w:space="0" w:color="auto"/>
                        <w:right w:val="none" w:sz="0" w:space="0" w:color="auto"/>
                      </w:divBdr>
                    </w:div>
                    <w:div w:id="2090148825">
                      <w:marLeft w:val="0"/>
                      <w:marRight w:val="0"/>
                      <w:marTop w:val="0"/>
                      <w:marBottom w:val="0"/>
                      <w:divBdr>
                        <w:top w:val="none" w:sz="0" w:space="0" w:color="auto"/>
                        <w:left w:val="none" w:sz="0" w:space="0" w:color="auto"/>
                        <w:bottom w:val="none" w:sz="0" w:space="0" w:color="auto"/>
                        <w:right w:val="none" w:sz="0" w:space="0" w:color="auto"/>
                      </w:divBdr>
                    </w:div>
                    <w:div w:id="1566405833">
                      <w:marLeft w:val="0"/>
                      <w:marRight w:val="0"/>
                      <w:marTop w:val="0"/>
                      <w:marBottom w:val="0"/>
                      <w:divBdr>
                        <w:top w:val="none" w:sz="0" w:space="0" w:color="auto"/>
                        <w:left w:val="none" w:sz="0" w:space="0" w:color="auto"/>
                        <w:bottom w:val="none" w:sz="0" w:space="0" w:color="auto"/>
                        <w:right w:val="none" w:sz="0" w:space="0" w:color="auto"/>
                      </w:divBdr>
                    </w:div>
                    <w:div w:id="2031370074">
                      <w:marLeft w:val="0"/>
                      <w:marRight w:val="0"/>
                      <w:marTop w:val="0"/>
                      <w:marBottom w:val="0"/>
                      <w:divBdr>
                        <w:top w:val="none" w:sz="0" w:space="0" w:color="auto"/>
                        <w:left w:val="none" w:sz="0" w:space="0" w:color="auto"/>
                        <w:bottom w:val="none" w:sz="0" w:space="0" w:color="auto"/>
                        <w:right w:val="none" w:sz="0" w:space="0" w:color="auto"/>
                      </w:divBdr>
                    </w:div>
                    <w:div w:id="1847203783">
                      <w:marLeft w:val="0"/>
                      <w:marRight w:val="0"/>
                      <w:marTop w:val="0"/>
                      <w:marBottom w:val="0"/>
                      <w:divBdr>
                        <w:top w:val="none" w:sz="0" w:space="0" w:color="auto"/>
                        <w:left w:val="none" w:sz="0" w:space="0" w:color="auto"/>
                        <w:bottom w:val="none" w:sz="0" w:space="0" w:color="auto"/>
                        <w:right w:val="none" w:sz="0" w:space="0" w:color="auto"/>
                      </w:divBdr>
                    </w:div>
                    <w:div w:id="115730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12875">
              <w:marLeft w:val="0"/>
              <w:marRight w:val="0"/>
              <w:marTop w:val="0"/>
              <w:marBottom w:val="0"/>
              <w:divBdr>
                <w:top w:val="none" w:sz="0" w:space="0" w:color="auto"/>
                <w:left w:val="none" w:sz="0" w:space="0" w:color="auto"/>
                <w:bottom w:val="none" w:sz="0" w:space="0" w:color="auto"/>
                <w:right w:val="none" w:sz="0" w:space="0" w:color="auto"/>
              </w:divBdr>
              <w:divsChild>
                <w:div w:id="1531334128">
                  <w:marLeft w:val="0"/>
                  <w:marRight w:val="0"/>
                  <w:marTop w:val="0"/>
                  <w:marBottom w:val="0"/>
                  <w:divBdr>
                    <w:top w:val="none" w:sz="0" w:space="0" w:color="auto"/>
                    <w:left w:val="none" w:sz="0" w:space="0" w:color="auto"/>
                    <w:bottom w:val="none" w:sz="0" w:space="0" w:color="auto"/>
                    <w:right w:val="none" w:sz="0" w:space="0" w:color="auto"/>
                  </w:divBdr>
                  <w:divsChild>
                    <w:div w:id="351538730">
                      <w:marLeft w:val="0"/>
                      <w:marRight w:val="0"/>
                      <w:marTop w:val="0"/>
                      <w:marBottom w:val="0"/>
                      <w:divBdr>
                        <w:top w:val="none" w:sz="0" w:space="0" w:color="auto"/>
                        <w:left w:val="none" w:sz="0" w:space="0" w:color="auto"/>
                        <w:bottom w:val="none" w:sz="0" w:space="0" w:color="auto"/>
                        <w:right w:val="none" w:sz="0" w:space="0" w:color="auto"/>
                      </w:divBdr>
                    </w:div>
                    <w:div w:id="2113430721">
                      <w:marLeft w:val="0"/>
                      <w:marRight w:val="0"/>
                      <w:marTop w:val="0"/>
                      <w:marBottom w:val="0"/>
                      <w:divBdr>
                        <w:top w:val="none" w:sz="0" w:space="0" w:color="auto"/>
                        <w:left w:val="none" w:sz="0" w:space="0" w:color="auto"/>
                        <w:bottom w:val="none" w:sz="0" w:space="0" w:color="auto"/>
                        <w:right w:val="none" w:sz="0" w:space="0" w:color="auto"/>
                      </w:divBdr>
                    </w:div>
                    <w:div w:id="159890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2427">
              <w:marLeft w:val="0"/>
              <w:marRight w:val="0"/>
              <w:marTop w:val="0"/>
              <w:marBottom w:val="0"/>
              <w:divBdr>
                <w:top w:val="none" w:sz="0" w:space="0" w:color="auto"/>
                <w:left w:val="none" w:sz="0" w:space="0" w:color="auto"/>
                <w:bottom w:val="none" w:sz="0" w:space="0" w:color="auto"/>
                <w:right w:val="none" w:sz="0" w:space="0" w:color="auto"/>
              </w:divBdr>
              <w:divsChild>
                <w:div w:id="489292683">
                  <w:marLeft w:val="0"/>
                  <w:marRight w:val="0"/>
                  <w:marTop w:val="0"/>
                  <w:marBottom w:val="0"/>
                  <w:divBdr>
                    <w:top w:val="none" w:sz="0" w:space="0" w:color="auto"/>
                    <w:left w:val="none" w:sz="0" w:space="0" w:color="auto"/>
                    <w:bottom w:val="none" w:sz="0" w:space="0" w:color="auto"/>
                    <w:right w:val="none" w:sz="0" w:space="0" w:color="auto"/>
                  </w:divBdr>
                  <w:divsChild>
                    <w:div w:id="669524973">
                      <w:marLeft w:val="0"/>
                      <w:marRight w:val="0"/>
                      <w:marTop w:val="0"/>
                      <w:marBottom w:val="0"/>
                      <w:divBdr>
                        <w:top w:val="none" w:sz="0" w:space="0" w:color="auto"/>
                        <w:left w:val="none" w:sz="0" w:space="0" w:color="auto"/>
                        <w:bottom w:val="none" w:sz="0" w:space="0" w:color="auto"/>
                        <w:right w:val="none" w:sz="0" w:space="0" w:color="auto"/>
                      </w:divBdr>
                    </w:div>
                    <w:div w:id="1597324963">
                      <w:marLeft w:val="0"/>
                      <w:marRight w:val="0"/>
                      <w:marTop w:val="0"/>
                      <w:marBottom w:val="0"/>
                      <w:divBdr>
                        <w:top w:val="none" w:sz="0" w:space="0" w:color="auto"/>
                        <w:left w:val="none" w:sz="0" w:space="0" w:color="auto"/>
                        <w:bottom w:val="none" w:sz="0" w:space="0" w:color="auto"/>
                        <w:right w:val="none" w:sz="0" w:space="0" w:color="auto"/>
                      </w:divBdr>
                    </w:div>
                    <w:div w:id="416442422">
                      <w:marLeft w:val="0"/>
                      <w:marRight w:val="0"/>
                      <w:marTop w:val="0"/>
                      <w:marBottom w:val="0"/>
                      <w:divBdr>
                        <w:top w:val="none" w:sz="0" w:space="0" w:color="auto"/>
                        <w:left w:val="none" w:sz="0" w:space="0" w:color="auto"/>
                        <w:bottom w:val="none" w:sz="0" w:space="0" w:color="auto"/>
                        <w:right w:val="none" w:sz="0" w:space="0" w:color="auto"/>
                      </w:divBdr>
                    </w:div>
                    <w:div w:id="425077835">
                      <w:marLeft w:val="0"/>
                      <w:marRight w:val="0"/>
                      <w:marTop w:val="0"/>
                      <w:marBottom w:val="0"/>
                      <w:divBdr>
                        <w:top w:val="none" w:sz="0" w:space="0" w:color="auto"/>
                        <w:left w:val="none" w:sz="0" w:space="0" w:color="auto"/>
                        <w:bottom w:val="none" w:sz="0" w:space="0" w:color="auto"/>
                        <w:right w:val="none" w:sz="0" w:space="0" w:color="auto"/>
                      </w:divBdr>
                    </w:div>
                    <w:div w:id="1139999195">
                      <w:marLeft w:val="0"/>
                      <w:marRight w:val="0"/>
                      <w:marTop w:val="0"/>
                      <w:marBottom w:val="0"/>
                      <w:divBdr>
                        <w:top w:val="none" w:sz="0" w:space="0" w:color="auto"/>
                        <w:left w:val="none" w:sz="0" w:space="0" w:color="auto"/>
                        <w:bottom w:val="none" w:sz="0" w:space="0" w:color="auto"/>
                        <w:right w:val="none" w:sz="0" w:space="0" w:color="auto"/>
                      </w:divBdr>
                    </w:div>
                    <w:div w:id="11319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328681">
              <w:marLeft w:val="0"/>
              <w:marRight w:val="0"/>
              <w:marTop w:val="0"/>
              <w:marBottom w:val="0"/>
              <w:divBdr>
                <w:top w:val="none" w:sz="0" w:space="0" w:color="auto"/>
                <w:left w:val="none" w:sz="0" w:space="0" w:color="auto"/>
                <w:bottom w:val="none" w:sz="0" w:space="0" w:color="auto"/>
                <w:right w:val="none" w:sz="0" w:space="0" w:color="auto"/>
              </w:divBdr>
              <w:divsChild>
                <w:div w:id="1447656675">
                  <w:marLeft w:val="0"/>
                  <w:marRight w:val="0"/>
                  <w:marTop w:val="0"/>
                  <w:marBottom w:val="0"/>
                  <w:divBdr>
                    <w:top w:val="none" w:sz="0" w:space="0" w:color="auto"/>
                    <w:left w:val="none" w:sz="0" w:space="0" w:color="auto"/>
                    <w:bottom w:val="none" w:sz="0" w:space="0" w:color="auto"/>
                    <w:right w:val="none" w:sz="0" w:space="0" w:color="auto"/>
                  </w:divBdr>
                  <w:divsChild>
                    <w:div w:id="1071541708">
                      <w:marLeft w:val="0"/>
                      <w:marRight w:val="0"/>
                      <w:marTop w:val="0"/>
                      <w:marBottom w:val="0"/>
                      <w:divBdr>
                        <w:top w:val="none" w:sz="0" w:space="0" w:color="auto"/>
                        <w:left w:val="none" w:sz="0" w:space="0" w:color="auto"/>
                        <w:bottom w:val="none" w:sz="0" w:space="0" w:color="auto"/>
                        <w:right w:val="none" w:sz="0" w:space="0" w:color="auto"/>
                      </w:divBdr>
                    </w:div>
                    <w:div w:id="1321426664">
                      <w:marLeft w:val="0"/>
                      <w:marRight w:val="0"/>
                      <w:marTop w:val="0"/>
                      <w:marBottom w:val="0"/>
                      <w:divBdr>
                        <w:top w:val="none" w:sz="0" w:space="0" w:color="auto"/>
                        <w:left w:val="none" w:sz="0" w:space="0" w:color="auto"/>
                        <w:bottom w:val="none" w:sz="0" w:space="0" w:color="auto"/>
                        <w:right w:val="none" w:sz="0" w:space="0" w:color="auto"/>
                      </w:divBdr>
                    </w:div>
                    <w:div w:id="38607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551825">
              <w:marLeft w:val="0"/>
              <w:marRight w:val="0"/>
              <w:marTop w:val="0"/>
              <w:marBottom w:val="0"/>
              <w:divBdr>
                <w:top w:val="none" w:sz="0" w:space="0" w:color="auto"/>
                <w:left w:val="none" w:sz="0" w:space="0" w:color="auto"/>
                <w:bottom w:val="none" w:sz="0" w:space="0" w:color="auto"/>
                <w:right w:val="none" w:sz="0" w:space="0" w:color="auto"/>
              </w:divBdr>
              <w:divsChild>
                <w:div w:id="1126390437">
                  <w:marLeft w:val="0"/>
                  <w:marRight w:val="0"/>
                  <w:marTop w:val="0"/>
                  <w:marBottom w:val="0"/>
                  <w:divBdr>
                    <w:top w:val="none" w:sz="0" w:space="0" w:color="auto"/>
                    <w:left w:val="none" w:sz="0" w:space="0" w:color="auto"/>
                    <w:bottom w:val="none" w:sz="0" w:space="0" w:color="auto"/>
                    <w:right w:val="none" w:sz="0" w:space="0" w:color="auto"/>
                  </w:divBdr>
                  <w:divsChild>
                    <w:div w:id="1511868037">
                      <w:marLeft w:val="0"/>
                      <w:marRight w:val="0"/>
                      <w:marTop w:val="0"/>
                      <w:marBottom w:val="0"/>
                      <w:divBdr>
                        <w:top w:val="none" w:sz="0" w:space="0" w:color="auto"/>
                        <w:left w:val="none" w:sz="0" w:space="0" w:color="auto"/>
                        <w:bottom w:val="none" w:sz="0" w:space="0" w:color="auto"/>
                        <w:right w:val="none" w:sz="0" w:space="0" w:color="auto"/>
                      </w:divBdr>
                    </w:div>
                    <w:div w:id="2002005919">
                      <w:marLeft w:val="0"/>
                      <w:marRight w:val="0"/>
                      <w:marTop w:val="0"/>
                      <w:marBottom w:val="0"/>
                      <w:divBdr>
                        <w:top w:val="none" w:sz="0" w:space="0" w:color="auto"/>
                        <w:left w:val="none" w:sz="0" w:space="0" w:color="auto"/>
                        <w:bottom w:val="none" w:sz="0" w:space="0" w:color="auto"/>
                        <w:right w:val="none" w:sz="0" w:space="0" w:color="auto"/>
                      </w:divBdr>
                    </w:div>
                    <w:div w:id="184381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54413-C044-284F-A085-7BC80ED8C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3504</Words>
  <Characters>19974</Characters>
  <Application>Microsoft Word 12.0.0</Application>
  <DocSecurity>0</DocSecurity>
  <Lines>166</Lines>
  <Paragraphs>39</Paragraphs>
  <ScaleCrop>false</ScaleCrop>
  <Company>Nick Puma </Company>
  <LinksUpToDate>false</LinksUpToDate>
  <CharactersWithSpaces>24529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NP7</dc:creator>
  <cp:keywords/>
  <cp:lastModifiedBy>NP7</cp:lastModifiedBy>
  <cp:revision>2</cp:revision>
  <cp:lastPrinted>2012-03-27T20:13:00Z</cp:lastPrinted>
  <dcterms:created xsi:type="dcterms:W3CDTF">2012-04-01T21:51:00Z</dcterms:created>
  <dcterms:modified xsi:type="dcterms:W3CDTF">2012-04-01T21:51:00Z</dcterms:modified>
</cp:coreProperties>
</file>