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177E" w:rsidRDefault="00FA177E" w:rsidP="00FA177E">
      <w:pPr>
        <w:pStyle w:val="Title"/>
        <w:rPr>
          <w:rFonts w:eastAsia="Times New Roman"/>
          <w:lang w:eastAsia="en-CA"/>
        </w:rPr>
      </w:pPr>
      <w:bookmarkStart w:id="0" w:name="_GoBack"/>
      <w:bookmarkEnd w:id="0"/>
      <w:r>
        <w:rPr>
          <w:rFonts w:eastAsia="Times New Roman"/>
          <w:lang w:eastAsia="en-CA"/>
        </w:rPr>
        <w:t>Genetics</w:t>
      </w:r>
    </w:p>
    <w:p w:rsidR="000275E1" w:rsidRPr="00E251B2" w:rsidRDefault="00392D4D" w:rsidP="00392D4D">
      <w:pPr>
        <w:shd w:val="clear" w:color="auto" w:fill="FFFFFF"/>
        <w:spacing w:after="0" w:line="285" w:lineRule="atLeast"/>
        <w:rPr>
          <w:rFonts w:eastAsia="Times New Roman" w:cs="Arial"/>
          <w:i/>
          <w:iCs/>
          <w:sz w:val="24"/>
          <w:szCs w:val="24"/>
          <w:lang w:eastAsia="en-CA"/>
        </w:rPr>
      </w:pPr>
      <w:proofErr w:type="gramStart"/>
      <w:r w:rsidRPr="00E251B2">
        <w:rPr>
          <w:rFonts w:eastAsia="Times New Roman" w:cs="Arial"/>
          <w:i/>
          <w:iCs/>
          <w:sz w:val="24"/>
          <w:szCs w:val="24"/>
          <w:lang w:eastAsia="en-CA"/>
        </w:rPr>
        <w:t>4.1.1  State</w:t>
      </w:r>
      <w:proofErr w:type="gramEnd"/>
      <w:r w:rsidRPr="00E251B2">
        <w:rPr>
          <w:rFonts w:eastAsia="Times New Roman" w:cs="Arial"/>
          <w:i/>
          <w:iCs/>
          <w:sz w:val="24"/>
          <w:szCs w:val="24"/>
          <w:lang w:eastAsia="en-CA"/>
        </w:rPr>
        <w:t xml:space="preserve"> that eukaryotic chromosomes are made of DNA and protein</w:t>
      </w:r>
    </w:p>
    <w:p w:rsidR="000275E1" w:rsidRPr="00E251B2" w:rsidRDefault="000275E1" w:rsidP="000275E1">
      <w:pPr>
        <w:pStyle w:val="ListParagraph"/>
        <w:numPr>
          <w:ilvl w:val="0"/>
          <w:numId w:val="5"/>
        </w:numPr>
        <w:shd w:val="clear" w:color="auto" w:fill="FFFFFF"/>
        <w:spacing w:after="0" w:line="285" w:lineRule="atLeast"/>
        <w:rPr>
          <w:rFonts w:eastAsia="Times New Roman" w:cs="Arial"/>
          <w:iCs/>
          <w:sz w:val="24"/>
          <w:szCs w:val="24"/>
          <w:lang w:eastAsia="en-CA"/>
        </w:rPr>
      </w:pPr>
      <w:r w:rsidRPr="00E251B2">
        <w:rPr>
          <w:rFonts w:eastAsia="Times New Roman" w:cs="Arial"/>
          <w:iCs/>
          <w:sz w:val="24"/>
          <w:szCs w:val="24"/>
          <w:lang w:eastAsia="en-CA"/>
        </w:rPr>
        <w:t xml:space="preserve">2 main molecules- DNA and histone protein </w:t>
      </w:r>
    </w:p>
    <w:p w:rsidR="000275E1" w:rsidRPr="00E251B2" w:rsidRDefault="000275E1" w:rsidP="000275E1">
      <w:pPr>
        <w:pStyle w:val="ListParagraph"/>
        <w:numPr>
          <w:ilvl w:val="0"/>
          <w:numId w:val="5"/>
        </w:numPr>
        <w:shd w:val="clear" w:color="auto" w:fill="FFFFFF"/>
        <w:spacing w:after="0" w:line="285" w:lineRule="atLeast"/>
        <w:rPr>
          <w:rFonts w:eastAsia="Times New Roman" w:cs="Arial"/>
          <w:iCs/>
          <w:sz w:val="24"/>
          <w:szCs w:val="24"/>
          <w:lang w:eastAsia="en-CA"/>
        </w:rPr>
      </w:pPr>
      <w:r w:rsidRPr="00E251B2">
        <w:rPr>
          <w:rFonts w:eastAsia="Times New Roman" w:cs="Arial"/>
          <w:iCs/>
          <w:sz w:val="24"/>
          <w:szCs w:val="24"/>
          <w:lang w:eastAsia="en-CA"/>
        </w:rPr>
        <w:t>DNA wrapped around histone proteins</w:t>
      </w:r>
    </w:p>
    <w:p w:rsidR="000275E1" w:rsidRPr="00E251B2" w:rsidRDefault="000275E1" w:rsidP="000275E1">
      <w:pPr>
        <w:pStyle w:val="ListParagraph"/>
        <w:numPr>
          <w:ilvl w:val="0"/>
          <w:numId w:val="5"/>
        </w:numPr>
        <w:shd w:val="clear" w:color="auto" w:fill="FFFFFF"/>
        <w:spacing w:after="0" w:line="285" w:lineRule="atLeast"/>
        <w:rPr>
          <w:rFonts w:eastAsia="Times New Roman" w:cs="Arial"/>
          <w:iCs/>
          <w:sz w:val="24"/>
          <w:szCs w:val="24"/>
          <w:lang w:eastAsia="en-CA"/>
        </w:rPr>
      </w:pPr>
      <w:r w:rsidRPr="00E251B2">
        <w:rPr>
          <w:rFonts w:eastAsia="Times New Roman" w:cs="Arial"/>
          <w:iCs/>
          <w:sz w:val="24"/>
          <w:szCs w:val="24"/>
          <w:lang w:eastAsia="en-CA"/>
        </w:rPr>
        <w:t>Chromosomes form basic structure of the nucleosome which pack together to form chromatin</w:t>
      </w:r>
    </w:p>
    <w:p w:rsidR="000275E1" w:rsidRPr="00E251B2" w:rsidRDefault="000275E1" w:rsidP="000275E1">
      <w:pPr>
        <w:pStyle w:val="ListParagraph"/>
        <w:numPr>
          <w:ilvl w:val="0"/>
          <w:numId w:val="5"/>
        </w:numPr>
        <w:shd w:val="clear" w:color="auto" w:fill="FFFFFF"/>
        <w:spacing w:after="0" w:line="285" w:lineRule="atLeast"/>
        <w:rPr>
          <w:rFonts w:eastAsia="Times New Roman" w:cs="Arial"/>
          <w:iCs/>
          <w:sz w:val="24"/>
          <w:szCs w:val="24"/>
          <w:lang w:eastAsia="en-CA"/>
        </w:rPr>
      </w:pPr>
      <w:r w:rsidRPr="00E251B2">
        <w:rPr>
          <w:rFonts w:eastAsia="Times New Roman" w:cs="Arial"/>
          <w:iCs/>
          <w:sz w:val="24"/>
          <w:szCs w:val="24"/>
          <w:lang w:eastAsia="en-CA"/>
        </w:rPr>
        <w:t xml:space="preserve">During prophase the chromatin </w:t>
      </w:r>
      <w:r w:rsidR="00740DA9" w:rsidRPr="00E251B2">
        <w:rPr>
          <w:rFonts w:eastAsia="Times New Roman" w:cs="Arial"/>
          <w:iCs/>
          <w:sz w:val="24"/>
          <w:szCs w:val="24"/>
          <w:lang w:eastAsia="en-CA"/>
        </w:rPr>
        <w:t xml:space="preserve">supercoil and condense </w:t>
      </w:r>
    </w:p>
    <w:p w:rsidR="00392D4D" w:rsidRPr="00E251B2" w:rsidRDefault="00740DA9" w:rsidP="00392D4D">
      <w:pPr>
        <w:pStyle w:val="ListParagraph"/>
        <w:numPr>
          <w:ilvl w:val="0"/>
          <w:numId w:val="5"/>
        </w:numPr>
        <w:shd w:val="clear" w:color="auto" w:fill="FFFFFF"/>
        <w:spacing w:after="0" w:line="285" w:lineRule="atLeast"/>
        <w:rPr>
          <w:rFonts w:eastAsia="Times New Roman" w:cs="Arial"/>
          <w:iCs/>
          <w:sz w:val="24"/>
          <w:szCs w:val="24"/>
          <w:lang w:eastAsia="en-CA"/>
        </w:rPr>
      </w:pPr>
      <w:r w:rsidRPr="00E251B2">
        <w:rPr>
          <w:rFonts w:eastAsia="Times New Roman" w:cs="Arial"/>
          <w:iCs/>
          <w:sz w:val="24"/>
          <w:szCs w:val="24"/>
          <w:lang w:eastAsia="en-CA"/>
        </w:rPr>
        <w:t>Prokaryotic DNA is not associated with protein</w:t>
      </w:r>
    </w:p>
    <w:p w:rsidR="00392D4D" w:rsidRPr="00E251B2" w:rsidRDefault="00392D4D" w:rsidP="00392D4D">
      <w:pPr>
        <w:shd w:val="clear" w:color="auto" w:fill="FFFFFF"/>
        <w:spacing w:after="0" w:line="285" w:lineRule="atLeast"/>
        <w:rPr>
          <w:rFonts w:eastAsia="Times New Roman" w:cs="Arial"/>
          <w:i/>
          <w:iCs/>
          <w:sz w:val="24"/>
          <w:szCs w:val="24"/>
          <w:lang w:eastAsia="en-CA"/>
        </w:rPr>
      </w:pPr>
      <w:proofErr w:type="gramStart"/>
      <w:r w:rsidRPr="00E251B2">
        <w:rPr>
          <w:rFonts w:eastAsia="Times New Roman" w:cs="Arial"/>
          <w:i/>
          <w:iCs/>
          <w:sz w:val="24"/>
          <w:szCs w:val="24"/>
          <w:lang w:eastAsia="en-CA"/>
        </w:rPr>
        <w:t>4.1.2  Define</w:t>
      </w:r>
      <w:proofErr w:type="gramEnd"/>
      <w:r w:rsidRPr="00E251B2">
        <w:rPr>
          <w:rFonts w:eastAsia="Times New Roman" w:cs="Arial"/>
          <w:i/>
          <w:iCs/>
          <w:sz w:val="24"/>
          <w:szCs w:val="24"/>
          <w:lang w:eastAsia="en-CA"/>
        </w:rPr>
        <w:t xml:space="preserve"> gene, allele and genome</w:t>
      </w:r>
    </w:p>
    <w:p w:rsidR="00392D4D" w:rsidRPr="00E251B2" w:rsidRDefault="00740DA9" w:rsidP="00392D4D">
      <w:pPr>
        <w:pStyle w:val="ListParagraph"/>
        <w:numPr>
          <w:ilvl w:val="0"/>
          <w:numId w:val="6"/>
        </w:numPr>
        <w:shd w:val="clear" w:color="auto" w:fill="FFFFFF"/>
        <w:spacing w:after="0" w:line="285" w:lineRule="atLeast"/>
        <w:rPr>
          <w:rFonts w:eastAsia="Times New Roman" w:cs="Helvetica"/>
          <w:sz w:val="24"/>
          <w:szCs w:val="24"/>
          <w:lang w:eastAsia="en-CA"/>
        </w:rPr>
      </w:pPr>
      <w:r w:rsidRPr="00E251B2">
        <w:rPr>
          <w:rFonts w:eastAsia="Times New Roman" w:cs="Helvetica"/>
          <w:sz w:val="24"/>
          <w:szCs w:val="24"/>
          <w:lang w:eastAsia="en-CA"/>
        </w:rPr>
        <w:t xml:space="preserve">Gene- </w:t>
      </w:r>
      <w:r w:rsidRPr="00E251B2">
        <w:rPr>
          <w:sz w:val="24"/>
          <w:szCs w:val="24"/>
        </w:rPr>
        <w:t xml:space="preserve">a heritable factor that controls a specific characteristic </w:t>
      </w:r>
      <w:r w:rsidRPr="00E251B2">
        <w:rPr>
          <w:rFonts w:cs="Arial"/>
          <w:sz w:val="24"/>
          <w:szCs w:val="24"/>
          <w:shd w:val="clear" w:color="auto" w:fill="FFFFFF"/>
        </w:rPr>
        <w:t>consisting of a length of DNA occupying a particular position on a chromosome</w:t>
      </w:r>
    </w:p>
    <w:p w:rsidR="00740DA9" w:rsidRPr="00E251B2" w:rsidRDefault="00740DA9" w:rsidP="00392D4D">
      <w:pPr>
        <w:pStyle w:val="ListParagraph"/>
        <w:numPr>
          <w:ilvl w:val="0"/>
          <w:numId w:val="6"/>
        </w:numPr>
        <w:shd w:val="clear" w:color="auto" w:fill="FFFFFF"/>
        <w:spacing w:after="0" w:line="285" w:lineRule="atLeast"/>
        <w:rPr>
          <w:rFonts w:eastAsia="Times New Roman" w:cs="Helvetica"/>
          <w:sz w:val="24"/>
          <w:szCs w:val="24"/>
          <w:lang w:eastAsia="en-CA"/>
        </w:rPr>
      </w:pPr>
      <w:r w:rsidRPr="00E251B2">
        <w:rPr>
          <w:sz w:val="24"/>
          <w:szCs w:val="24"/>
        </w:rPr>
        <w:t>Allele- one speci</w:t>
      </w:r>
      <w:r w:rsidR="006C457B" w:rsidRPr="00E251B2">
        <w:rPr>
          <w:sz w:val="24"/>
          <w:szCs w:val="24"/>
        </w:rPr>
        <w:t>fic form of a gene, differing from</w:t>
      </w:r>
      <w:r w:rsidRPr="00E251B2">
        <w:rPr>
          <w:sz w:val="24"/>
          <w:szCs w:val="24"/>
        </w:rPr>
        <w:t xml:space="preserve"> other alleles by one or a few bases only and occupying the same gene locus as other alleles of that gene.</w:t>
      </w:r>
    </w:p>
    <w:p w:rsidR="00740DA9" w:rsidRPr="00E251B2" w:rsidRDefault="00740DA9" w:rsidP="00392D4D">
      <w:pPr>
        <w:pStyle w:val="ListParagraph"/>
        <w:numPr>
          <w:ilvl w:val="0"/>
          <w:numId w:val="6"/>
        </w:numPr>
        <w:shd w:val="clear" w:color="auto" w:fill="FFFFFF"/>
        <w:spacing w:after="0" w:line="285" w:lineRule="atLeast"/>
        <w:rPr>
          <w:rFonts w:eastAsia="Times New Roman" w:cs="Helvetica"/>
          <w:sz w:val="24"/>
          <w:szCs w:val="24"/>
          <w:lang w:eastAsia="en-CA"/>
        </w:rPr>
      </w:pPr>
      <w:r w:rsidRPr="00E251B2">
        <w:rPr>
          <w:sz w:val="24"/>
          <w:szCs w:val="24"/>
        </w:rPr>
        <w:t>Genome- the whole genetic information of the organism.</w:t>
      </w:r>
    </w:p>
    <w:p w:rsidR="00392D4D" w:rsidRPr="00E251B2" w:rsidRDefault="00392D4D" w:rsidP="00392D4D">
      <w:pPr>
        <w:shd w:val="clear" w:color="auto" w:fill="FFFFFF"/>
        <w:spacing w:after="0" w:line="285" w:lineRule="atLeast"/>
        <w:rPr>
          <w:rFonts w:eastAsia="Times New Roman" w:cs="Helvetica"/>
          <w:sz w:val="24"/>
          <w:szCs w:val="24"/>
          <w:lang w:eastAsia="en-CA"/>
        </w:rPr>
      </w:pPr>
      <w:proofErr w:type="gramStart"/>
      <w:r w:rsidRPr="00E251B2">
        <w:rPr>
          <w:rFonts w:eastAsia="Times New Roman" w:cs="Arial"/>
          <w:i/>
          <w:iCs/>
          <w:sz w:val="24"/>
          <w:szCs w:val="24"/>
          <w:lang w:eastAsia="en-CA"/>
        </w:rPr>
        <w:t>4.1.3  Define</w:t>
      </w:r>
      <w:proofErr w:type="gramEnd"/>
      <w:r w:rsidRPr="00E251B2">
        <w:rPr>
          <w:rFonts w:eastAsia="Times New Roman" w:cs="Arial"/>
          <w:i/>
          <w:iCs/>
          <w:sz w:val="24"/>
          <w:szCs w:val="24"/>
          <w:lang w:eastAsia="en-CA"/>
        </w:rPr>
        <w:t xml:space="preserve"> gene mutation</w:t>
      </w:r>
    </w:p>
    <w:p w:rsidR="00392D4D" w:rsidRPr="00E251B2" w:rsidRDefault="0063676E" w:rsidP="0063676E">
      <w:pPr>
        <w:pStyle w:val="ListParagraph"/>
        <w:numPr>
          <w:ilvl w:val="0"/>
          <w:numId w:val="7"/>
        </w:numPr>
        <w:shd w:val="clear" w:color="auto" w:fill="FFFFFF"/>
        <w:spacing w:after="0" w:line="285" w:lineRule="atLeast"/>
        <w:rPr>
          <w:rFonts w:eastAsia="Times New Roman" w:cs="Helvetica"/>
          <w:sz w:val="24"/>
          <w:szCs w:val="24"/>
          <w:lang w:eastAsia="en-CA"/>
        </w:rPr>
      </w:pPr>
      <w:r w:rsidRPr="00E251B2">
        <w:rPr>
          <w:rFonts w:cs="Arial"/>
          <w:color w:val="111111"/>
          <w:sz w:val="24"/>
          <w:szCs w:val="24"/>
          <w:shd w:val="clear" w:color="auto" w:fill="FFFFFF"/>
        </w:rPr>
        <w:t>A change in the nucleotide/base sequence of a section of DNA coding for a particular feature</w:t>
      </w:r>
    </w:p>
    <w:p w:rsidR="0063676E" w:rsidRPr="0063676E" w:rsidRDefault="0063676E" w:rsidP="0063676E">
      <w:pPr>
        <w:numPr>
          <w:ilvl w:val="0"/>
          <w:numId w:val="7"/>
        </w:numPr>
        <w:spacing w:before="100" w:beforeAutospacing="1" w:after="100" w:afterAutospacing="1" w:line="270" w:lineRule="atLeast"/>
        <w:rPr>
          <w:rFonts w:eastAsia="Times New Roman" w:cs="Arial"/>
          <w:color w:val="000000"/>
          <w:sz w:val="24"/>
          <w:szCs w:val="24"/>
          <w:lang w:eastAsia="en-CA"/>
        </w:rPr>
      </w:pPr>
      <w:r w:rsidRPr="0063676E">
        <w:rPr>
          <w:rFonts w:eastAsia="Times New Roman" w:cs="Arial"/>
          <w:color w:val="000000"/>
          <w:sz w:val="24"/>
          <w:szCs w:val="24"/>
          <w:lang w:eastAsia="en-CA"/>
        </w:rPr>
        <w:t>The changed base sequence may produce a different amino acid sequence in the protein translated.</w:t>
      </w:r>
    </w:p>
    <w:p w:rsidR="0063676E" w:rsidRPr="0063676E" w:rsidRDefault="0063676E" w:rsidP="0063676E">
      <w:pPr>
        <w:numPr>
          <w:ilvl w:val="0"/>
          <w:numId w:val="7"/>
        </w:numPr>
        <w:spacing w:before="100" w:beforeAutospacing="1" w:after="100" w:afterAutospacing="1" w:line="270" w:lineRule="atLeast"/>
        <w:rPr>
          <w:rFonts w:eastAsia="Times New Roman" w:cs="Arial"/>
          <w:color w:val="000000"/>
          <w:sz w:val="24"/>
          <w:szCs w:val="24"/>
          <w:lang w:eastAsia="en-CA"/>
        </w:rPr>
      </w:pPr>
      <w:r w:rsidRPr="0063676E">
        <w:rPr>
          <w:rFonts w:eastAsia="Times New Roman" w:cs="Arial"/>
          <w:color w:val="000000"/>
          <w:sz w:val="24"/>
          <w:szCs w:val="24"/>
          <w:lang w:eastAsia="en-CA"/>
        </w:rPr>
        <w:t>The changed base sequence may not change the protein because of the degenerate nature of the genetic code.</w:t>
      </w:r>
    </w:p>
    <w:p w:rsidR="0063676E" w:rsidRPr="0063676E" w:rsidRDefault="0063676E" w:rsidP="0063676E">
      <w:pPr>
        <w:numPr>
          <w:ilvl w:val="0"/>
          <w:numId w:val="7"/>
        </w:numPr>
        <w:spacing w:before="100" w:beforeAutospacing="1" w:after="100" w:afterAutospacing="1" w:line="270" w:lineRule="atLeast"/>
        <w:rPr>
          <w:rFonts w:eastAsia="Times New Roman" w:cs="Arial"/>
          <w:color w:val="000000"/>
          <w:sz w:val="24"/>
          <w:szCs w:val="24"/>
          <w:lang w:eastAsia="en-CA"/>
        </w:rPr>
      </w:pPr>
      <w:r w:rsidRPr="0063676E">
        <w:rPr>
          <w:rFonts w:eastAsia="Times New Roman" w:cs="Arial"/>
          <w:color w:val="000000"/>
          <w:sz w:val="24"/>
          <w:szCs w:val="24"/>
          <w:lang w:eastAsia="en-CA"/>
        </w:rPr>
        <w:t>The expression of the mutated gene may or may not be beneficial to the organism.</w:t>
      </w:r>
    </w:p>
    <w:p w:rsidR="00333365" w:rsidRPr="00E251B2" w:rsidRDefault="0063676E" w:rsidP="00333365">
      <w:pPr>
        <w:numPr>
          <w:ilvl w:val="0"/>
          <w:numId w:val="7"/>
        </w:numPr>
        <w:shd w:val="clear" w:color="auto" w:fill="FFFFFF"/>
        <w:spacing w:before="100" w:beforeAutospacing="1" w:after="0" w:afterAutospacing="1" w:line="285" w:lineRule="atLeast"/>
        <w:rPr>
          <w:rFonts w:eastAsia="Times New Roman" w:cs="Helvetica"/>
          <w:sz w:val="24"/>
          <w:szCs w:val="24"/>
          <w:lang w:eastAsia="en-CA"/>
        </w:rPr>
      </w:pPr>
      <w:r w:rsidRPr="0063676E">
        <w:rPr>
          <w:rFonts w:eastAsia="Times New Roman" w:cs="Arial"/>
          <w:color w:val="000000"/>
          <w:sz w:val="24"/>
          <w:szCs w:val="24"/>
          <w:lang w:eastAsia="en-CA"/>
        </w:rPr>
        <w:t xml:space="preserve">Substances that cause mutation are called mutagens and </w:t>
      </w:r>
      <w:r w:rsidR="00333365" w:rsidRPr="00E251B2">
        <w:rPr>
          <w:rFonts w:eastAsia="Times New Roman" w:cs="Arial"/>
          <w:color w:val="000000"/>
          <w:sz w:val="24"/>
          <w:szCs w:val="24"/>
          <w:lang w:eastAsia="en-CA"/>
        </w:rPr>
        <w:t>include chemicals and radiation</w:t>
      </w:r>
    </w:p>
    <w:p w:rsidR="00333365" w:rsidRPr="00E251B2" w:rsidRDefault="00392D4D" w:rsidP="00333365">
      <w:pPr>
        <w:shd w:val="clear" w:color="auto" w:fill="FFFFFF"/>
        <w:spacing w:before="100" w:beforeAutospacing="1" w:after="0" w:afterAutospacing="1" w:line="285" w:lineRule="atLeast"/>
        <w:rPr>
          <w:rFonts w:eastAsia="Times New Roman" w:cs="Arial"/>
          <w:i/>
          <w:iCs/>
          <w:sz w:val="24"/>
          <w:szCs w:val="24"/>
          <w:lang w:eastAsia="en-CA"/>
        </w:rPr>
      </w:pPr>
      <w:proofErr w:type="gramStart"/>
      <w:r w:rsidRPr="00E251B2">
        <w:rPr>
          <w:rFonts w:eastAsia="Times New Roman" w:cs="Arial"/>
          <w:i/>
          <w:iCs/>
          <w:sz w:val="24"/>
          <w:szCs w:val="24"/>
          <w:lang w:eastAsia="en-CA"/>
        </w:rPr>
        <w:t>4.1.4  Explain</w:t>
      </w:r>
      <w:proofErr w:type="gramEnd"/>
      <w:r w:rsidRPr="00E251B2">
        <w:rPr>
          <w:rFonts w:eastAsia="Times New Roman" w:cs="Arial"/>
          <w:i/>
          <w:iCs/>
          <w:sz w:val="24"/>
          <w:szCs w:val="24"/>
          <w:lang w:eastAsia="en-CA"/>
        </w:rPr>
        <w:t xml:space="preserve"> the consequence of a base substitution mutation in relation to the process of transcription and translation using the example of sickle cell anaemia</w:t>
      </w:r>
    </w:p>
    <w:p w:rsidR="00333365" w:rsidRPr="00E251B2" w:rsidRDefault="00D20265" w:rsidP="00333365">
      <w:pPr>
        <w:pStyle w:val="ListParagraph"/>
        <w:numPr>
          <w:ilvl w:val="0"/>
          <w:numId w:val="9"/>
        </w:numPr>
        <w:shd w:val="clear" w:color="auto" w:fill="FFFFFF"/>
        <w:spacing w:before="100" w:beforeAutospacing="1" w:after="0" w:afterAutospacing="1" w:line="285" w:lineRule="atLeast"/>
        <w:rPr>
          <w:rFonts w:eastAsia="Times New Roman" w:cs="Arial"/>
          <w:i/>
          <w:iCs/>
          <w:sz w:val="24"/>
          <w:szCs w:val="24"/>
          <w:lang w:eastAsia="en-CA"/>
        </w:rPr>
      </w:pPr>
      <w:r w:rsidRPr="00E251B2">
        <w:rPr>
          <w:rFonts w:eastAsia="Times New Roman" w:cs="Arial"/>
          <w:iCs/>
          <w:sz w:val="24"/>
          <w:szCs w:val="24"/>
          <w:lang w:eastAsia="en-CA"/>
        </w:rPr>
        <w:t>Sickle cell anemia is the consequence of a base substitution mutation, or a change in the DNA sequence of nucleotides</w:t>
      </w:r>
    </w:p>
    <w:p w:rsidR="00D20265" w:rsidRPr="00E251B2" w:rsidRDefault="00D20265" w:rsidP="00333365">
      <w:pPr>
        <w:pStyle w:val="ListParagraph"/>
        <w:numPr>
          <w:ilvl w:val="0"/>
          <w:numId w:val="9"/>
        </w:numPr>
        <w:shd w:val="clear" w:color="auto" w:fill="FFFFFF"/>
        <w:spacing w:before="100" w:beforeAutospacing="1" w:after="0" w:afterAutospacing="1" w:line="285" w:lineRule="atLeast"/>
        <w:rPr>
          <w:rFonts w:eastAsia="Times New Roman" w:cs="Arial"/>
          <w:i/>
          <w:iCs/>
          <w:sz w:val="24"/>
          <w:szCs w:val="24"/>
          <w:lang w:eastAsia="en-CA"/>
        </w:rPr>
      </w:pPr>
      <w:r w:rsidRPr="00E251B2">
        <w:rPr>
          <w:rFonts w:eastAsia="Times New Roman" w:cs="Arial"/>
          <w:iCs/>
          <w:sz w:val="24"/>
          <w:szCs w:val="24"/>
          <w:lang w:eastAsia="en-CA"/>
        </w:rPr>
        <w:t xml:space="preserve">Results in an altered amino acid in one of the polypeptide chain in hemoglobin </w:t>
      </w:r>
    </w:p>
    <w:p w:rsidR="00D20265" w:rsidRPr="00E251B2" w:rsidRDefault="00D20265" w:rsidP="00333365">
      <w:pPr>
        <w:pStyle w:val="ListParagraph"/>
        <w:numPr>
          <w:ilvl w:val="0"/>
          <w:numId w:val="9"/>
        </w:numPr>
        <w:shd w:val="clear" w:color="auto" w:fill="FFFFFF"/>
        <w:spacing w:before="100" w:beforeAutospacing="1" w:after="0" w:afterAutospacing="1" w:line="285" w:lineRule="atLeast"/>
        <w:rPr>
          <w:rFonts w:eastAsia="Times New Roman" w:cs="Arial"/>
          <w:i/>
          <w:iCs/>
          <w:sz w:val="24"/>
          <w:szCs w:val="24"/>
          <w:lang w:eastAsia="en-CA"/>
        </w:rPr>
      </w:pPr>
      <w:r w:rsidRPr="00E251B2">
        <w:rPr>
          <w:rFonts w:eastAsia="Times New Roman" w:cs="Arial"/>
          <w:iCs/>
          <w:sz w:val="24"/>
          <w:szCs w:val="24"/>
          <w:lang w:eastAsia="en-CA"/>
        </w:rPr>
        <w:t xml:space="preserve">Normal: GAG and when </w:t>
      </w:r>
      <w:proofErr w:type="spellStart"/>
      <w:r w:rsidRPr="00E251B2">
        <w:rPr>
          <w:rFonts w:eastAsia="Times New Roman" w:cs="Arial"/>
          <w:iCs/>
          <w:sz w:val="24"/>
          <w:szCs w:val="24"/>
          <w:lang w:eastAsia="en-CA"/>
        </w:rPr>
        <w:t>transcripted</w:t>
      </w:r>
      <w:proofErr w:type="spellEnd"/>
      <w:r w:rsidRPr="00E251B2">
        <w:rPr>
          <w:rFonts w:eastAsia="Times New Roman" w:cs="Arial"/>
          <w:iCs/>
          <w:sz w:val="24"/>
          <w:szCs w:val="24"/>
          <w:lang w:eastAsia="en-CA"/>
        </w:rPr>
        <w:t xml:space="preserve"> to mRNA and then translated to glutamic acid</w:t>
      </w:r>
    </w:p>
    <w:p w:rsidR="00D20265" w:rsidRPr="00E251B2" w:rsidRDefault="00D20265" w:rsidP="00333365">
      <w:pPr>
        <w:pStyle w:val="ListParagraph"/>
        <w:numPr>
          <w:ilvl w:val="0"/>
          <w:numId w:val="9"/>
        </w:numPr>
        <w:shd w:val="clear" w:color="auto" w:fill="FFFFFF"/>
        <w:spacing w:before="100" w:beforeAutospacing="1" w:after="0" w:afterAutospacing="1" w:line="285" w:lineRule="atLeast"/>
        <w:rPr>
          <w:rFonts w:eastAsia="Times New Roman" w:cs="Arial"/>
          <w:i/>
          <w:iCs/>
          <w:sz w:val="24"/>
          <w:szCs w:val="24"/>
          <w:lang w:eastAsia="en-CA"/>
        </w:rPr>
      </w:pPr>
      <w:r w:rsidRPr="00E251B2">
        <w:rPr>
          <w:rFonts w:eastAsia="Times New Roman" w:cs="Arial"/>
          <w:iCs/>
          <w:sz w:val="24"/>
          <w:szCs w:val="24"/>
          <w:lang w:eastAsia="en-CA"/>
        </w:rPr>
        <w:t xml:space="preserve">SCA: GTG </w:t>
      </w:r>
      <w:proofErr w:type="spellStart"/>
      <w:r w:rsidRPr="00E251B2">
        <w:rPr>
          <w:rFonts w:eastAsia="Times New Roman" w:cs="Arial"/>
          <w:iCs/>
          <w:sz w:val="24"/>
          <w:szCs w:val="24"/>
          <w:lang w:eastAsia="en-CA"/>
        </w:rPr>
        <w:t>transcipted</w:t>
      </w:r>
      <w:proofErr w:type="spellEnd"/>
      <w:r w:rsidRPr="00E251B2">
        <w:rPr>
          <w:rFonts w:eastAsia="Times New Roman" w:cs="Arial"/>
          <w:iCs/>
          <w:sz w:val="24"/>
          <w:szCs w:val="24"/>
          <w:lang w:eastAsia="en-CA"/>
        </w:rPr>
        <w:t xml:space="preserve"> to GUG and produces </w:t>
      </w:r>
      <w:proofErr w:type="spellStart"/>
      <w:r w:rsidRPr="00E251B2">
        <w:rPr>
          <w:rFonts w:eastAsia="Times New Roman" w:cs="Arial"/>
          <w:iCs/>
          <w:sz w:val="24"/>
          <w:szCs w:val="24"/>
          <w:lang w:eastAsia="en-CA"/>
        </w:rPr>
        <w:t>valine</w:t>
      </w:r>
      <w:proofErr w:type="spellEnd"/>
      <w:r w:rsidRPr="00E251B2">
        <w:rPr>
          <w:rFonts w:eastAsia="Times New Roman" w:cs="Arial"/>
          <w:iCs/>
          <w:sz w:val="24"/>
          <w:szCs w:val="24"/>
          <w:lang w:eastAsia="en-CA"/>
        </w:rPr>
        <w:t xml:space="preserve">= different amino acid </w:t>
      </w:r>
    </w:p>
    <w:p w:rsidR="00D20265" w:rsidRPr="00E251B2" w:rsidRDefault="00D20265" w:rsidP="00333365">
      <w:pPr>
        <w:pStyle w:val="ListParagraph"/>
        <w:numPr>
          <w:ilvl w:val="0"/>
          <w:numId w:val="9"/>
        </w:numPr>
        <w:shd w:val="clear" w:color="auto" w:fill="FFFFFF"/>
        <w:spacing w:before="100" w:beforeAutospacing="1" w:after="0" w:afterAutospacing="1" w:line="285" w:lineRule="atLeast"/>
        <w:rPr>
          <w:rFonts w:eastAsia="Times New Roman" w:cs="Arial"/>
          <w:iCs/>
          <w:sz w:val="24"/>
          <w:szCs w:val="24"/>
          <w:lang w:eastAsia="en-CA"/>
        </w:rPr>
      </w:pPr>
      <w:r w:rsidRPr="00E251B2">
        <w:rPr>
          <w:rFonts w:eastAsia="Times New Roman" w:cs="Arial"/>
          <w:iCs/>
          <w:sz w:val="24"/>
          <w:szCs w:val="24"/>
          <w:lang w:eastAsia="en-CA"/>
        </w:rPr>
        <w:t xml:space="preserve">Polypeptide chain of </w:t>
      </w:r>
      <w:proofErr w:type="spellStart"/>
      <w:r w:rsidRPr="00E251B2">
        <w:rPr>
          <w:rFonts w:eastAsia="Times New Roman" w:cs="Arial"/>
          <w:iCs/>
          <w:sz w:val="24"/>
          <w:szCs w:val="24"/>
          <w:lang w:eastAsia="en-CA"/>
        </w:rPr>
        <w:t>valine</w:t>
      </w:r>
      <w:proofErr w:type="spellEnd"/>
      <w:r w:rsidRPr="00E251B2">
        <w:rPr>
          <w:rFonts w:eastAsia="Times New Roman" w:cs="Arial"/>
          <w:iCs/>
          <w:sz w:val="24"/>
          <w:szCs w:val="24"/>
          <w:lang w:eastAsia="en-CA"/>
        </w:rPr>
        <w:t xml:space="preserve"> changes the </w:t>
      </w:r>
      <w:proofErr w:type="spellStart"/>
      <w:r w:rsidRPr="00E251B2">
        <w:rPr>
          <w:rFonts w:eastAsia="Times New Roman" w:cs="Arial"/>
          <w:iCs/>
          <w:sz w:val="24"/>
          <w:szCs w:val="24"/>
          <w:lang w:eastAsia="en-CA"/>
        </w:rPr>
        <w:t>shpe</w:t>
      </w:r>
      <w:proofErr w:type="spellEnd"/>
      <w:r w:rsidRPr="00E251B2">
        <w:rPr>
          <w:rFonts w:eastAsia="Times New Roman" w:cs="Arial"/>
          <w:iCs/>
          <w:sz w:val="24"/>
          <w:szCs w:val="24"/>
          <w:lang w:eastAsia="en-CA"/>
        </w:rPr>
        <w:t xml:space="preserve"> of the red </w:t>
      </w:r>
      <w:proofErr w:type="spellStart"/>
      <w:r w:rsidRPr="00E251B2">
        <w:rPr>
          <w:rFonts w:eastAsia="Times New Roman" w:cs="Arial"/>
          <w:iCs/>
          <w:sz w:val="24"/>
          <w:szCs w:val="24"/>
          <w:lang w:eastAsia="en-CA"/>
        </w:rPr>
        <w:t>bllod</w:t>
      </w:r>
      <w:proofErr w:type="spellEnd"/>
      <w:r w:rsidRPr="00E251B2">
        <w:rPr>
          <w:rFonts w:eastAsia="Times New Roman" w:cs="Arial"/>
          <w:iCs/>
          <w:sz w:val="24"/>
          <w:szCs w:val="24"/>
          <w:lang w:eastAsia="en-CA"/>
        </w:rPr>
        <w:t xml:space="preserve"> </w:t>
      </w:r>
      <w:proofErr w:type="spellStart"/>
      <w:r w:rsidRPr="00E251B2">
        <w:rPr>
          <w:rFonts w:eastAsia="Times New Roman" w:cs="Arial"/>
          <w:iCs/>
          <w:sz w:val="24"/>
          <w:szCs w:val="24"/>
          <w:lang w:eastAsia="en-CA"/>
        </w:rPr>
        <w:t>celland</w:t>
      </w:r>
      <w:proofErr w:type="spellEnd"/>
      <w:r w:rsidRPr="00E251B2">
        <w:rPr>
          <w:rFonts w:eastAsia="Times New Roman" w:cs="Arial"/>
          <w:iCs/>
          <w:sz w:val="24"/>
          <w:szCs w:val="24"/>
          <w:lang w:eastAsia="en-CA"/>
        </w:rPr>
        <w:t xml:space="preserve"> makes them sickle shaped</w:t>
      </w:r>
    </w:p>
    <w:p w:rsidR="00D20265" w:rsidRPr="00E251B2" w:rsidRDefault="00D20265" w:rsidP="00333365">
      <w:pPr>
        <w:pStyle w:val="ListParagraph"/>
        <w:numPr>
          <w:ilvl w:val="0"/>
          <w:numId w:val="9"/>
        </w:numPr>
        <w:shd w:val="clear" w:color="auto" w:fill="FFFFFF"/>
        <w:spacing w:before="100" w:beforeAutospacing="1" w:after="0" w:afterAutospacing="1" w:line="285" w:lineRule="atLeast"/>
        <w:rPr>
          <w:rFonts w:eastAsia="Times New Roman" w:cs="Arial"/>
          <w:iCs/>
          <w:sz w:val="24"/>
          <w:szCs w:val="24"/>
          <w:lang w:eastAsia="en-CA"/>
        </w:rPr>
      </w:pPr>
      <w:r w:rsidRPr="00E251B2">
        <w:rPr>
          <w:rFonts w:eastAsia="Times New Roman" w:cs="Arial"/>
          <w:iCs/>
          <w:sz w:val="24"/>
          <w:szCs w:val="24"/>
          <w:lang w:eastAsia="en-CA"/>
        </w:rPr>
        <w:t>They can get stuck and this will result in a stroke</w:t>
      </w:r>
    </w:p>
    <w:p w:rsidR="00552B58" w:rsidRPr="00E251B2" w:rsidRDefault="00552B58" w:rsidP="00333365">
      <w:pPr>
        <w:pStyle w:val="ListParagraph"/>
        <w:numPr>
          <w:ilvl w:val="0"/>
          <w:numId w:val="9"/>
        </w:numPr>
        <w:shd w:val="clear" w:color="auto" w:fill="FFFFFF"/>
        <w:spacing w:before="100" w:beforeAutospacing="1" w:after="0" w:afterAutospacing="1" w:line="285" w:lineRule="atLeast"/>
        <w:rPr>
          <w:rFonts w:eastAsia="Times New Roman" w:cs="Arial"/>
          <w:iCs/>
          <w:sz w:val="24"/>
          <w:szCs w:val="24"/>
          <w:lang w:eastAsia="en-CA"/>
        </w:rPr>
      </w:pPr>
      <w:r w:rsidRPr="00E251B2">
        <w:rPr>
          <w:rFonts w:eastAsia="Times New Roman" w:cs="Arial"/>
          <w:iCs/>
          <w:sz w:val="24"/>
          <w:szCs w:val="24"/>
          <w:lang w:eastAsia="en-CA"/>
        </w:rPr>
        <w:t>Haemoglobin cannot carry oxygen</w:t>
      </w:r>
    </w:p>
    <w:p w:rsidR="00552B58" w:rsidRPr="00E251B2" w:rsidRDefault="00552B58" w:rsidP="00552B58">
      <w:pPr>
        <w:pStyle w:val="ListParagraph"/>
        <w:numPr>
          <w:ilvl w:val="1"/>
          <w:numId w:val="9"/>
        </w:numPr>
        <w:shd w:val="clear" w:color="auto" w:fill="FFFFFF"/>
        <w:spacing w:before="100" w:beforeAutospacing="1" w:after="0" w:afterAutospacing="1" w:line="285" w:lineRule="atLeast"/>
        <w:rPr>
          <w:rFonts w:eastAsia="Times New Roman" w:cs="Arial"/>
          <w:iCs/>
          <w:sz w:val="24"/>
          <w:szCs w:val="24"/>
          <w:lang w:eastAsia="en-CA"/>
        </w:rPr>
      </w:pPr>
      <w:r w:rsidRPr="00E251B2">
        <w:rPr>
          <w:rFonts w:eastAsia="Times New Roman" w:cs="Arial"/>
          <w:iCs/>
          <w:sz w:val="24"/>
          <w:szCs w:val="24"/>
          <w:lang w:eastAsia="en-CA"/>
        </w:rPr>
        <w:t>Weakness</w:t>
      </w:r>
    </w:p>
    <w:p w:rsidR="00552B58" w:rsidRPr="00E251B2" w:rsidRDefault="00552B58" w:rsidP="00552B58">
      <w:pPr>
        <w:pStyle w:val="ListParagraph"/>
        <w:numPr>
          <w:ilvl w:val="1"/>
          <w:numId w:val="9"/>
        </w:numPr>
        <w:shd w:val="clear" w:color="auto" w:fill="FFFFFF"/>
        <w:spacing w:before="100" w:beforeAutospacing="1" w:after="0" w:afterAutospacing="1" w:line="285" w:lineRule="atLeast"/>
        <w:rPr>
          <w:rFonts w:eastAsia="Times New Roman" w:cs="Arial"/>
          <w:iCs/>
          <w:sz w:val="24"/>
          <w:szCs w:val="24"/>
          <w:lang w:eastAsia="en-CA"/>
        </w:rPr>
      </w:pPr>
      <w:r w:rsidRPr="00E251B2">
        <w:rPr>
          <w:rFonts w:eastAsia="Times New Roman" w:cs="Arial"/>
          <w:iCs/>
          <w:sz w:val="24"/>
          <w:szCs w:val="24"/>
          <w:lang w:eastAsia="en-CA"/>
        </w:rPr>
        <w:t>Fatigue</w:t>
      </w:r>
    </w:p>
    <w:p w:rsidR="003B5A7A" w:rsidRPr="00E251B2" w:rsidRDefault="00552B58" w:rsidP="00552B58">
      <w:pPr>
        <w:pStyle w:val="ListParagraph"/>
        <w:numPr>
          <w:ilvl w:val="1"/>
          <w:numId w:val="9"/>
        </w:numPr>
        <w:shd w:val="clear" w:color="auto" w:fill="FFFFFF"/>
        <w:spacing w:before="100" w:beforeAutospacing="1" w:after="0" w:afterAutospacing="1" w:line="285" w:lineRule="atLeast"/>
        <w:rPr>
          <w:rFonts w:eastAsia="Times New Roman" w:cs="Arial"/>
          <w:iCs/>
          <w:sz w:val="24"/>
          <w:szCs w:val="24"/>
          <w:lang w:eastAsia="en-CA"/>
        </w:rPr>
      </w:pPr>
      <w:r w:rsidRPr="00E251B2">
        <w:rPr>
          <w:rFonts w:eastAsia="Times New Roman" w:cs="Arial"/>
          <w:iCs/>
          <w:sz w:val="24"/>
          <w:szCs w:val="24"/>
          <w:lang w:eastAsia="en-CA"/>
        </w:rPr>
        <w:t>Shortness of breath</w:t>
      </w:r>
      <w:r w:rsidR="00D20265" w:rsidRPr="00E251B2">
        <w:rPr>
          <w:rFonts w:eastAsia="Times New Roman" w:cs="Arial"/>
          <w:iCs/>
          <w:sz w:val="24"/>
          <w:szCs w:val="24"/>
          <w:lang w:eastAsia="en-CA"/>
        </w:rPr>
        <w:t xml:space="preserve"> </w:t>
      </w:r>
    </w:p>
    <w:p w:rsidR="00552B58" w:rsidRPr="00E251B2" w:rsidRDefault="00552B58" w:rsidP="00F535CC">
      <w:pPr>
        <w:pStyle w:val="ListParagraph"/>
        <w:numPr>
          <w:ilvl w:val="2"/>
          <w:numId w:val="13"/>
        </w:numPr>
        <w:shd w:val="clear" w:color="auto" w:fill="FFFFFF"/>
        <w:spacing w:before="100" w:beforeAutospacing="1" w:after="0" w:afterAutospacing="1" w:line="285" w:lineRule="atLeast"/>
        <w:rPr>
          <w:rFonts w:eastAsia="Times New Roman" w:cs="Arial"/>
          <w:i/>
          <w:iCs/>
          <w:sz w:val="24"/>
          <w:szCs w:val="24"/>
          <w:lang w:eastAsia="en-CA"/>
        </w:rPr>
      </w:pPr>
      <w:r w:rsidRPr="00E251B2">
        <w:rPr>
          <w:rFonts w:eastAsia="Times New Roman" w:cs="Arial"/>
          <w:i/>
          <w:iCs/>
          <w:sz w:val="24"/>
          <w:szCs w:val="24"/>
          <w:lang w:eastAsia="en-CA"/>
        </w:rPr>
        <w:t>State that Meiosis is a reduction division</w:t>
      </w:r>
    </w:p>
    <w:p w:rsidR="00F535CC" w:rsidRPr="00E251B2" w:rsidRDefault="00552B58" w:rsidP="00F535CC">
      <w:pPr>
        <w:pStyle w:val="ListParagraph"/>
        <w:numPr>
          <w:ilvl w:val="0"/>
          <w:numId w:val="12"/>
        </w:numPr>
        <w:shd w:val="clear" w:color="auto" w:fill="FFFFFF"/>
        <w:spacing w:after="0" w:line="285" w:lineRule="atLeast"/>
        <w:rPr>
          <w:rFonts w:eastAsia="Times New Roman" w:cs="Helvetica"/>
          <w:color w:val="111111"/>
          <w:sz w:val="24"/>
          <w:szCs w:val="24"/>
          <w:lang w:eastAsia="en-CA"/>
        </w:rPr>
      </w:pPr>
      <w:r w:rsidRPr="00E251B2">
        <w:rPr>
          <w:rFonts w:eastAsia="Times New Roman" w:cs="Arial"/>
          <w:color w:val="111111"/>
          <w:sz w:val="24"/>
          <w:szCs w:val="24"/>
          <w:lang w:eastAsia="en-CA"/>
        </w:rPr>
        <w:t>Meiosis is the process by which sex cells (gametes) are made in the reproductive organs:</w:t>
      </w:r>
    </w:p>
    <w:p w:rsidR="00F535CC" w:rsidRPr="00E251B2" w:rsidRDefault="00552B58" w:rsidP="00F535CC">
      <w:pPr>
        <w:pStyle w:val="ListParagraph"/>
        <w:numPr>
          <w:ilvl w:val="1"/>
          <w:numId w:val="12"/>
        </w:numPr>
        <w:shd w:val="clear" w:color="auto" w:fill="FFFFFF"/>
        <w:spacing w:after="0" w:line="285" w:lineRule="atLeast"/>
        <w:rPr>
          <w:rFonts w:eastAsia="Times New Roman" w:cs="Helvetica"/>
          <w:color w:val="111111"/>
          <w:sz w:val="24"/>
          <w:szCs w:val="24"/>
          <w:lang w:eastAsia="en-CA"/>
        </w:rPr>
      </w:pPr>
      <w:r w:rsidRPr="00E251B2">
        <w:rPr>
          <w:rFonts w:eastAsia="Times New Roman" w:cs="Arial"/>
          <w:color w:val="111111"/>
          <w:sz w:val="24"/>
          <w:szCs w:val="24"/>
          <w:lang w:eastAsia="en-CA"/>
        </w:rPr>
        <w:lastRenderedPageBreak/>
        <w:t xml:space="preserve">diploid </w:t>
      </w:r>
      <w:r w:rsidR="00F535CC" w:rsidRPr="00E251B2">
        <w:rPr>
          <w:rFonts w:eastAsia="Times New Roman" w:cs="Arial"/>
          <w:color w:val="111111"/>
          <w:sz w:val="24"/>
          <w:szCs w:val="24"/>
          <w:lang w:eastAsia="en-CA"/>
        </w:rPr>
        <w:t xml:space="preserve">: </w:t>
      </w:r>
      <w:r w:rsidRPr="00E251B2">
        <w:rPr>
          <w:rFonts w:eastAsia="Times New Roman" w:cs="Arial"/>
          <w:color w:val="111111"/>
          <w:sz w:val="24"/>
          <w:szCs w:val="24"/>
          <w:lang w:eastAsia="en-CA"/>
        </w:rPr>
        <w:t>two copies of every chromosome (one of maternal</w:t>
      </w:r>
      <w:r w:rsidR="00F535CC" w:rsidRPr="00E251B2">
        <w:rPr>
          <w:rFonts w:eastAsia="Times New Roman" w:cs="Arial"/>
          <w:color w:val="111111"/>
          <w:sz w:val="24"/>
          <w:szCs w:val="24"/>
          <w:lang w:eastAsia="en-CA"/>
        </w:rPr>
        <w:t xml:space="preserve"> origin, one of paternal origin)</w:t>
      </w:r>
    </w:p>
    <w:p w:rsidR="00F535CC" w:rsidRPr="00E251B2" w:rsidRDefault="00552B58" w:rsidP="00F535CC">
      <w:pPr>
        <w:pStyle w:val="ListParagraph"/>
        <w:numPr>
          <w:ilvl w:val="1"/>
          <w:numId w:val="12"/>
        </w:numPr>
        <w:shd w:val="clear" w:color="auto" w:fill="FFFFFF"/>
        <w:spacing w:after="0" w:line="285" w:lineRule="atLeast"/>
        <w:rPr>
          <w:rFonts w:eastAsia="Times New Roman" w:cs="Helvetica"/>
          <w:color w:val="111111"/>
          <w:sz w:val="24"/>
          <w:szCs w:val="24"/>
          <w:lang w:eastAsia="en-CA"/>
        </w:rPr>
      </w:pPr>
      <w:r w:rsidRPr="00E251B2">
        <w:rPr>
          <w:rFonts w:eastAsia="Times New Roman" w:cs="Arial"/>
          <w:color w:val="111111"/>
          <w:sz w:val="24"/>
          <w:szCs w:val="24"/>
          <w:lang w:eastAsia="en-CA"/>
        </w:rPr>
        <w:t>to reproduce need to make gametes that are haploid (have only one copy of each chromosome)</w:t>
      </w:r>
    </w:p>
    <w:p w:rsidR="00F535CC" w:rsidRPr="00E251B2" w:rsidRDefault="00552B58" w:rsidP="00F535CC">
      <w:pPr>
        <w:pStyle w:val="ListParagraph"/>
        <w:numPr>
          <w:ilvl w:val="1"/>
          <w:numId w:val="12"/>
        </w:numPr>
        <w:shd w:val="clear" w:color="auto" w:fill="FFFFFF"/>
        <w:spacing w:after="0" w:line="285" w:lineRule="atLeast"/>
        <w:rPr>
          <w:rFonts w:eastAsia="Times New Roman" w:cs="Helvetica"/>
          <w:color w:val="111111"/>
          <w:sz w:val="24"/>
          <w:szCs w:val="24"/>
          <w:lang w:eastAsia="en-CA"/>
        </w:rPr>
      </w:pPr>
      <w:r w:rsidRPr="00E251B2">
        <w:rPr>
          <w:rFonts w:eastAsia="Times New Roman" w:cs="Arial"/>
          <w:color w:val="111111"/>
          <w:sz w:val="24"/>
          <w:szCs w:val="24"/>
          <w:lang w:eastAsia="en-CA"/>
        </w:rPr>
        <w:t>Fertilisation of two haploid gametes (egg + sperm) will result in the formation of a diploid zygote that will grow into a new organism</w:t>
      </w:r>
    </w:p>
    <w:p w:rsidR="00F535CC" w:rsidRPr="00E251B2" w:rsidRDefault="00552B58" w:rsidP="00F535CC">
      <w:pPr>
        <w:pStyle w:val="ListParagraph"/>
        <w:numPr>
          <w:ilvl w:val="0"/>
          <w:numId w:val="12"/>
        </w:numPr>
        <w:shd w:val="clear" w:color="auto" w:fill="FFFFFF"/>
        <w:spacing w:after="0" w:line="285" w:lineRule="atLeast"/>
        <w:rPr>
          <w:rFonts w:eastAsia="Times New Roman" w:cs="Helvetica"/>
          <w:color w:val="111111"/>
          <w:sz w:val="24"/>
          <w:szCs w:val="24"/>
          <w:lang w:eastAsia="en-CA"/>
        </w:rPr>
      </w:pPr>
      <w:r w:rsidRPr="00E251B2">
        <w:rPr>
          <w:rFonts w:eastAsia="Times New Roman" w:cs="Arial"/>
          <w:color w:val="111111"/>
          <w:sz w:val="24"/>
          <w:szCs w:val="24"/>
          <w:lang w:eastAsia="en-CA"/>
        </w:rPr>
        <w:t>Meiosis consists of two cell divisions:</w:t>
      </w:r>
    </w:p>
    <w:p w:rsidR="00F535CC" w:rsidRPr="00E251B2" w:rsidRDefault="00552B58" w:rsidP="00F535CC">
      <w:pPr>
        <w:pStyle w:val="ListParagraph"/>
        <w:numPr>
          <w:ilvl w:val="1"/>
          <w:numId w:val="12"/>
        </w:numPr>
        <w:shd w:val="clear" w:color="auto" w:fill="FFFFFF"/>
        <w:spacing w:after="0" w:line="285" w:lineRule="atLeast"/>
        <w:rPr>
          <w:rFonts w:eastAsia="Times New Roman" w:cs="Helvetica"/>
          <w:color w:val="111111"/>
          <w:sz w:val="24"/>
          <w:szCs w:val="24"/>
          <w:lang w:eastAsia="en-CA"/>
        </w:rPr>
      </w:pPr>
      <w:r w:rsidRPr="00E251B2">
        <w:rPr>
          <w:rFonts w:eastAsia="Times New Roman" w:cs="Arial"/>
          <w:color w:val="111111"/>
          <w:sz w:val="24"/>
          <w:szCs w:val="24"/>
          <w:lang w:eastAsia="en-CA"/>
        </w:rPr>
        <w:t>The first division is a reduction division of the diploid nucleus to form haploid nuclei</w:t>
      </w:r>
    </w:p>
    <w:p w:rsidR="00552B58" w:rsidRPr="00E251B2" w:rsidRDefault="00552B58" w:rsidP="00F535CC">
      <w:pPr>
        <w:pStyle w:val="ListParagraph"/>
        <w:numPr>
          <w:ilvl w:val="1"/>
          <w:numId w:val="12"/>
        </w:numPr>
        <w:shd w:val="clear" w:color="auto" w:fill="FFFFFF"/>
        <w:spacing w:after="0" w:line="285" w:lineRule="atLeast"/>
        <w:rPr>
          <w:rFonts w:eastAsia="Times New Roman" w:cs="Helvetica"/>
          <w:color w:val="111111"/>
          <w:sz w:val="24"/>
          <w:szCs w:val="24"/>
          <w:lang w:eastAsia="en-CA"/>
        </w:rPr>
      </w:pPr>
      <w:r w:rsidRPr="00E251B2">
        <w:rPr>
          <w:rFonts w:eastAsia="Times New Roman" w:cs="Arial"/>
          <w:color w:val="111111"/>
          <w:sz w:val="24"/>
          <w:szCs w:val="24"/>
          <w:lang w:eastAsia="en-CA"/>
        </w:rPr>
        <w:t>The second division separates sister chromatids (this division is necessary because meiosis is preceded by interphase, wherein DNA is replicated)</w:t>
      </w:r>
    </w:p>
    <w:p w:rsidR="00552B58" w:rsidRPr="004B109C" w:rsidRDefault="00F535CC" w:rsidP="00F535CC">
      <w:pPr>
        <w:pStyle w:val="ListParagraph"/>
        <w:numPr>
          <w:ilvl w:val="2"/>
          <w:numId w:val="13"/>
        </w:numPr>
        <w:shd w:val="clear" w:color="auto" w:fill="FFFFFF"/>
        <w:spacing w:before="100" w:beforeAutospacing="1" w:after="0" w:afterAutospacing="1" w:line="285" w:lineRule="atLeast"/>
        <w:rPr>
          <w:rFonts w:eastAsia="Times New Roman" w:cs="Arial"/>
          <w:b/>
          <w:iCs/>
          <w:sz w:val="24"/>
          <w:szCs w:val="24"/>
          <w:lang w:eastAsia="en-CA"/>
        </w:rPr>
      </w:pPr>
      <w:r w:rsidRPr="004B109C">
        <w:rPr>
          <w:rFonts w:eastAsia="Times New Roman" w:cs="Arial"/>
          <w:b/>
          <w:iCs/>
          <w:sz w:val="24"/>
          <w:szCs w:val="24"/>
          <w:lang w:eastAsia="en-CA"/>
        </w:rPr>
        <w:t>Define homologous chromosomes</w:t>
      </w:r>
    </w:p>
    <w:p w:rsidR="00F535CC" w:rsidRPr="00E251B2" w:rsidRDefault="00F535CC" w:rsidP="00F535CC">
      <w:pPr>
        <w:pStyle w:val="ListParagraph"/>
        <w:numPr>
          <w:ilvl w:val="0"/>
          <w:numId w:val="17"/>
        </w:numPr>
        <w:shd w:val="clear" w:color="auto" w:fill="FFFFFF"/>
        <w:spacing w:after="0" w:line="285" w:lineRule="atLeast"/>
        <w:rPr>
          <w:rFonts w:eastAsia="Times New Roman" w:cs="Helvetica"/>
          <w:color w:val="111111"/>
          <w:sz w:val="24"/>
          <w:szCs w:val="24"/>
          <w:lang w:eastAsia="en-CA"/>
        </w:rPr>
      </w:pPr>
      <w:r w:rsidRPr="00E251B2">
        <w:rPr>
          <w:rFonts w:eastAsia="Times New Roman" w:cs="Arial"/>
          <w:color w:val="111111"/>
          <w:sz w:val="24"/>
          <w:szCs w:val="24"/>
          <w:lang w:eastAsia="en-CA"/>
        </w:rPr>
        <w:t>Homologous chromosomes are chromosomes that share: </w:t>
      </w:r>
    </w:p>
    <w:p w:rsidR="000C4F38" w:rsidRPr="00E251B2" w:rsidRDefault="00F535CC" w:rsidP="000C4F38">
      <w:pPr>
        <w:pStyle w:val="ListParagraph"/>
        <w:numPr>
          <w:ilvl w:val="1"/>
          <w:numId w:val="17"/>
        </w:numPr>
        <w:shd w:val="clear" w:color="auto" w:fill="FFFFFF"/>
        <w:spacing w:after="0" w:line="285" w:lineRule="atLeast"/>
        <w:rPr>
          <w:rFonts w:eastAsia="Times New Roman" w:cs="Helvetica"/>
          <w:color w:val="111111"/>
          <w:sz w:val="24"/>
          <w:szCs w:val="24"/>
          <w:lang w:eastAsia="en-CA"/>
        </w:rPr>
      </w:pPr>
      <w:r w:rsidRPr="00E251B2">
        <w:rPr>
          <w:rFonts w:eastAsia="Times New Roman" w:cs="Arial"/>
          <w:color w:val="111111"/>
          <w:sz w:val="24"/>
          <w:szCs w:val="24"/>
          <w:lang w:eastAsia="en-CA"/>
        </w:rPr>
        <w:t>The same structural features (e.g. same size, same banding pa</w:t>
      </w:r>
      <w:r w:rsidR="000C4F38" w:rsidRPr="00E251B2">
        <w:rPr>
          <w:rFonts w:eastAsia="Times New Roman" w:cs="Arial"/>
          <w:color w:val="111111"/>
          <w:sz w:val="24"/>
          <w:szCs w:val="24"/>
          <w:lang w:eastAsia="en-CA"/>
        </w:rPr>
        <w:t>ttern, same centromere position)</w:t>
      </w:r>
    </w:p>
    <w:p w:rsidR="00F535CC" w:rsidRPr="00E251B2" w:rsidRDefault="00F535CC" w:rsidP="000C4F38">
      <w:pPr>
        <w:pStyle w:val="ListParagraph"/>
        <w:numPr>
          <w:ilvl w:val="1"/>
          <w:numId w:val="17"/>
        </w:numPr>
        <w:shd w:val="clear" w:color="auto" w:fill="FFFFFF"/>
        <w:spacing w:after="0" w:line="285" w:lineRule="atLeast"/>
        <w:rPr>
          <w:rFonts w:eastAsia="Times New Roman" w:cs="Helvetica"/>
          <w:sz w:val="24"/>
          <w:szCs w:val="24"/>
          <w:lang w:eastAsia="en-CA"/>
        </w:rPr>
      </w:pPr>
      <w:r w:rsidRPr="00E251B2">
        <w:rPr>
          <w:rFonts w:eastAsia="Times New Roman" w:cs="Arial"/>
          <w:color w:val="111111"/>
          <w:sz w:val="24"/>
          <w:szCs w:val="24"/>
          <w:lang w:eastAsia="en-CA"/>
        </w:rPr>
        <w:t>The same genes at the same loci positions (while genes are the same, alleles may be different)</w:t>
      </w:r>
    </w:p>
    <w:p w:rsidR="00DA55FF" w:rsidRPr="004B109C" w:rsidRDefault="000C4F38" w:rsidP="00DA55FF">
      <w:pPr>
        <w:pStyle w:val="ListParagraph"/>
        <w:numPr>
          <w:ilvl w:val="2"/>
          <w:numId w:val="13"/>
        </w:numPr>
        <w:shd w:val="clear" w:color="auto" w:fill="FFFFFF"/>
        <w:spacing w:before="100" w:beforeAutospacing="1" w:after="0" w:afterAutospacing="1" w:line="285" w:lineRule="atLeast"/>
        <w:rPr>
          <w:rFonts w:eastAsia="Times New Roman" w:cs="Arial"/>
          <w:b/>
          <w:iCs/>
          <w:sz w:val="24"/>
          <w:szCs w:val="24"/>
          <w:lang w:eastAsia="en-CA"/>
        </w:rPr>
      </w:pPr>
      <w:r w:rsidRPr="004B109C">
        <w:rPr>
          <w:rFonts w:eastAsia="Times New Roman" w:cs="Arial"/>
          <w:b/>
          <w:iCs/>
          <w:sz w:val="24"/>
          <w:szCs w:val="24"/>
          <w:lang w:eastAsia="en-CA"/>
        </w:rPr>
        <w:t>Outline the process of meiosis</w:t>
      </w:r>
    </w:p>
    <w:p w:rsidR="000C4F38" w:rsidRPr="00E251B2" w:rsidRDefault="000C4F38" w:rsidP="000C4F38">
      <w:pPr>
        <w:pStyle w:val="ListParagraph"/>
        <w:numPr>
          <w:ilvl w:val="0"/>
          <w:numId w:val="18"/>
        </w:numPr>
        <w:shd w:val="clear" w:color="auto" w:fill="FFFFFF"/>
        <w:spacing w:before="100" w:beforeAutospacing="1" w:after="0" w:afterAutospacing="1" w:line="285" w:lineRule="atLeast"/>
        <w:rPr>
          <w:rFonts w:eastAsia="Times New Roman" w:cs="Arial"/>
          <w:i/>
          <w:iCs/>
          <w:sz w:val="24"/>
          <w:szCs w:val="24"/>
          <w:lang w:eastAsia="en-CA"/>
        </w:rPr>
      </w:pPr>
      <w:r w:rsidRPr="00E251B2">
        <w:rPr>
          <w:rFonts w:cs="Arial"/>
          <w:sz w:val="24"/>
          <w:szCs w:val="24"/>
          <w:shd w:val="clear" w:color="auto" w:fill="FFFFFF"/>
        </w:rPr>
        <w:t>Interphase: The DNA is replicated during 'S' phase of interphase and other organelles are replicated during the growth phases of interphase</w:t>
      </w:r>
    </w:p>
    <w:p w:rsidR="000C4F38" w:rsidRPr="00E251B2" w:rsidRDefault="000C4F38" w:rsidP="000C4F38">
      <w:pPr>
        <w:pStyle w:val="ListParagraph"/>
        <w:numPr>
          <w:ilvl w:val="0"/>
          <w:numId w:val="18"/>
        </w:numPr>
        <w:shd w:val="clear" w:color="auto" w:fill="FFFFFF"/>
        <w:spacing w:before="100" w:beforeAutospacing="1" w:after="0" w:afterAutospacing="1" w:line="285" w:lineRule="atLeast"/>
        <w:rPr>
          <w:rFonts w:eastAsia="Times New Roman" w:cs="Arial"/>
          <w:i/>
          <w:iCs/>
          <w:sz w:val="24"/>
          <w:szCs w:val="24"/>
          <w:lang w:eastAsia="en-CA"/>
        </w:rPr>
      </w:pPr>
      <w:r w:rsidRPr="00E251B2">
        <w:rPr>
          <w:rFonts w:cs="Arial"/>
          <w:sz w:val="24"/>
          <w:szCs w:val="24"/>
          <w:shd w:val="clear" w:color="auto" w:fill="FFFFFF"/>
        </w:rPr>
        <w:t xml:space="preserve">Prophase 1: DNA condenses to become visible as chromosomes, the spindle is formed from centrioles at the poles of the cell and the nuclear envelope disintegrates. In late prophase </w:t>
      </w:r>
      <w:proofErr w:type="spellStart"/>
      <w:r w:rsidRPr="00E251B2">
        <w:rPr>
          <w:rFonts w:cs="Arial"/>
          <w:sz w:val="24"/>
          <w:szCs w:val="24"/>
          <w:shd w:val="clear" w:color="auto" w:fill="FFFFFF"/>
        </w:rPr>
        <w:t>chiasmata</w:t>
      </w:r>
      <w:proofErr w:type="spellEnd"/>
      <w:r w:rsidRPr="00E251B2">
        <w:rPr>
          <w:rFonts w:cs="Arial"/>
          <w:sz w:val="24"/>
          <w:szCs w:val="24"/>
          <w:shd w:val="clear" w:color="auto" w:fill="FFFFFF"/>
        </w:rPr>
        <w:t xml:space="preserve"> are formed, points where the DNA from non-sister chromatids crosses over, resulting in the exchange of genetic material.</w:t>
      </w:r>
    </w:p>
    <w:p w:rsidR="000C4F38" w:rsidRPr="00E251B2" w:rsidRDefault="000C4F38" w:rsidP="000C4F38">
      <w:pPr>
        <w:pStyle w:val="ListParagraph"/>
        <w:numPr>
          <w:ilvl w:val="0"/>
          <w:numId w:val="18"/>
        </w:numPr>
        <w:shd w:val="clear" w:color="auto" w:fill="FFFFFF"/>
        <w:spacing w:before="100" w:beforeAutospacing="1" w:after="0" w:afterAutospacing="1" w:line="285" w:lineRule="atLeast"/>
        <w:rPr>
          <w:rFonts w:eastAsia="Times New Roman" w:cs="Arial"/>
          <w:i/>
          <w:iCs/>
          <w:sz w:val="24"/>
          <w:szCs w:val="24"/>
          <w:lang w:eastAsia="en-CA"/>
        </w:rPr>
      </w:pPr>
      <w:r w:rsidRPr="00E251B2">
        <w:rPr>
          <w:rFonts w:cs="Arial"/>
          <w:sz w:val="24"/>
          <w:szCs w:val="24"/>
          <w:shd w:val="clear" w:color="auto" w:fill="FFFFFF"/>
        </w:rPr>
        <w:t>Metaphase 1: Homologous pairs of chromosomes line up along the equator of the cell</w:t>
      </w:r>
    </w:p>
    <w:p w:rsidR="000C4F38" w:rsidRPr="00E251B2" w:rsidRDefault="000C4F38" w:rsidP="000C4F38">
      <w:pPr>
        <w:pStyle w:val="ListParagraph"/>
        <w:numPr>
          <w:ilvl w:val="0"/>
          <w:numId w:val="18"/>
        </w:numPr>
        <w:shd w:val="clear" w:color="auto" w:fill="FFFFFF"/>
        <w:spacing w:before="100" w:beforeAutospacing="1" w:after="0" w:afterAutospacing="1" w:line="285" w:lineRule="atLeast"/>
        <w:rPr>
          <w:rFonts w:eastAsia="Times New Roman" w:cs="Arial"/>
          <w:i/>
          <w:iCs/>
          <w:sz w:val="24"/>
          <w:szCs w:val="24"/>
          <w:lang w:eastAsia="en-CA"/>
        </w:rPr>
      </w:pPr>
      <w:r w:rsidRPr="00E251B2">
        <w:rPr>
          <w:rFonts w:cs="Arial"/>
          <w:sz w:val="24"/>
          <w:szCs w:val="24"/>
          <w:shd w:val="clear" w:color="auto" w:fill="FFFFFF"/>
        </w:rPr>
        <w:t>Anaphase 1: Homologous pairs of chromosomes are separated and pulled to opposite poles of the cell and the spindle disintegrates.</w:t>
      </w:r>
    </w:p>
    <w:p w:rsidR="000C4F38" w:rsidRPr="00E251B2" w:rsidRDefault="000C4F38" w:rsidP="000C4F38">
      <w:pPr>
        <w:pStyle w:val="ListParagraph"/>
        <w:numPr>
          <w:ilvl w:val="0"/>
          <w:numId w:val="18"/>
        </w:numPr>
        <w:shd w:val="clear" w:color="auto" w:fill="FFFFFF"/>
        <w:spacing w:before="100" w:beforeAutospacing="1" w:after="0" w:afterAutospacing="1" w:line="285" w:lineRule="atLeast"/>
        <w:rPr>
          <w:rFonts w:eastAsia="Times New Roman" w:cs="Arial"/>
          <w:i/>
          <w:iCs/>
          <w:sz w:val="24"/>
          <w:szCs w:val="24"/>
          <w:lang w:eastAsia="en-CA"/>
        </w:rPr>
      </w:pPr>
      <w:proofErr w:type="spellStart"/>
      <w:r w:rsidRPr="00E251B2">
        <w:rPr>
          <w:rFonts w:cs="Arial"/>
          <w:sz w:val="24"/>
          <w:szCs w:val="24"/>
          <w:shd w:val="clear" w:color="auto" w:fill="FFFFFF"/>
        </w:rPr>
        <w:t>Telophase</w:t>
      </w:r>
      <w:proofErr w:type="spellEnd"/>
      <w:r w:rsidRPr="00E251B2">
        <w:rPr>
          <w:rFonts w:cs="Arial"/>
          <w:sz w:val="24"/>
          <w:szCs w:val="24"/>
          <w:shd w:val="clear" w:color="auto" w:fill="FFFFFF"/>
        </w:rPr>
        <w:t xml:space="preserve"> 1: New nuclear envelopes are formed and the chromosomes unravel to form chromatin</w:t>
      </w:r>
    </w:p>
    <w:p w:rsidR="000C4F38" w:rsidRPr="00E251B2" w:rsidRDefault="000C4F38" w:rsidP="000C4F38">
      <w:pPr>
        <w:pStyle w:val="ListParagraph"/>
        <w:numPr>
          <w:ilvl w:val="0"/>
          <w:numId w:val="18"/>
        </w:numPr>
        <w:shd w:val="clear" w:color="auto" w:fill="FFFFFF"/>
        <w:spacing w:before="100" w:beforeAutospacing="1" w:after="0" w:afterAutospacing="1" w:line="285" w:lineRule="atLeast"/>
        <w:rPr>
          <w:rFonts w:eastAsia="Times New Roman" w:cs="Arial"/>
          <w:i/>
          <w:iCs/>
          <w:sz w:val="24"/>
          <w:szCs w:val="24"/>
          <w:lang w:eastAsia="en-CA"/>
        </w:rPr>
      </w:pPr>
      <w:r w:rsidRPr="00E251B2">
        <w:rPr>
          <w:rFonts w:cs="Arial"/>
          <w:sz w:val="24"/>
          <w:szCs w:val="24"/>
          <w:shd w:val="clear" w:color="auto" w:fill="FFFFFF"/>
        </w:rPr>
        <w:t>Cytokinesis: The division of the cytoplasm to complete the formation of 2 cells from the first division of meiosis</w:t>
      </w:r>
    </w:p>
    <w:p w:rsidR="000C4F38" w:rsidRPr="00E251B2" w:rsidRDefault="000C4F38" w:rsidP="000C4F38">
      <w:pPr>
        <w:pStyle w:val="ListParagraph"/>
        <w:numPr>
          <w:ilvl w:val="0"/>
          <w:numId w:val="18"/>
        </w:numPr>
        <w:shd w:val="clear" w:color="auto" w:fill="FFFFFF"/>
        <w:spacing w:before="100" w:beforeAutospacing="1" w:after="0" w:afterAutospacing="1" w:line="285" w:lineRule="atLeast"/>
        <w:rPr>
          <w:rFonts w:eastAsia="Times New Roman" w:cs="Arial"/>
          <w:i/>
          <w:iCs/>
          <w:sz w:val="24"/>
          <w:szCs w:val="24"/>
          <w:lang w:eastAsia="en-CA"/>
        </w:rPr>
      </w:pPr>
      <w:r w:rsidRPr="00E251B2">
        <w:rPr>
          <w:rFonts w:cs="Arial"/>
          <w:sz w:val="24"/>
          <w:szCs w:val="24"/>
          <w:shd w:val="clear" w:color="auto" w:fill="FFFFFF"/>
        </w:rPr>
        <w:t>Prophase 2: DNA condenses once again to become visible as chromosomes, the spindle is formed from centrioles at the poles of the cell and the nuclear envelope disintegrates.</w:t>
      </w:r>
      <w:r w:rsidRPr="00E251B2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</w:p>
    <w:p w:rsidR="000C4F38" w:rsidRPr="00E251B2" w:rsidRDefault="000C4F38" w:rsidP="000C4F38">
      <w:pPr>
        <w:pStyle w:val="ListParagraph"/>
        <w:numPr>
          <w:ilvl w:val="0"/>
          <w:numId w:val="18"/>
        </w:numPr>
        <w:shd w:val="clear" w:color="auto" w:fill="FFFFFF"/>
        <w:spacing w:before="100" w:beforeAutospacing="1" w:after="0" w:afterAutospacing="1" w:line="285" w:lineRule="atLeast"/>
        <w:rPr>
          <w:rFonts w:eastAsia="Times New Roman" w:cs="Arial"/>
          <w:i/>
          <w:iCs/>
          <w:sz w:val="24"/>
          <w:szCs w:val="24"/>
          <w:lang w:eastAsia="en-CA"/>
        </w:rPr>
      </w:pPr>
      <w:r w:rsidRPr="00E251B2">
        <w:rPr>
          <w:rFonts w:cs="Arial"/>
          <w:sz w:val="24"/>
          <w:szCs w:val="24"/>
          <w:shd w:val="clear" w:color="auto" w:fill="FFFFFF"/>
        </w:rPr>
        <w:t>Metaphase 2: Chromosome existing as sister chromatids line up along the equator of the cell</w:t>
      </w:r>
    </w:p>
    <w:p w:rsidR="000C4F38" w:rsidRPr="00E251B2" w:rsidRDefault="000C4F38" w:rsidP="000C4F38">
      <w:pPr>
        <w:pStyle w:val="ListParagraph"/>
        <w:numPr>
          <w:ilvl w:val="0"/>
          <w:numId w:val="18"/>
        </w:numPr>
        <w:shd w:val="clear" w:color="auto" w:fill="FFFFFF"/>
        <w:spacing w:before="100" w:beforeAutospacing="1" w:after="0" w:afterAutospacing="1" w:line="285" w:lineRule="atLeast"/>
        <w:rPr>
          <w:rFonts w:eastAsia="Times New Roman" w:cs="Arial"/>
          <w:i/>
          <w:iCs/>
          <w:sz w:val="24"/>
          <w:szCs w:val="24"/>
          <w:lang w:eastAsia="en-CA"/>
        </w:rPr>
      </w:pPr>
      <w:r w:rsidRPr="00E251B2">
        <w:rPr>
          <w:rFonts w:cs="Arial"/>
          <w:sz w:val="24"/>
          <w:szCs w:val="24"/>
          <w:shd w:val="clear" w:color="auto" w:fill="FFFFFF"/>
        </w:rPr>
        <w:t xml:space="preserve">Anaphase 2: Sister </w:t>
      </w:r>
      <w:proofErr w:type="gramStart"/>
      <w:r w:rsidRPr="00E251B2">
        <w:rPr>
          <w:rFonts w:cs="Arial"/>
          <w:sz w:val="24"/>
          <w:szCs w:val="24"/>
          <w:shd w:val="clear" w:color="auto" w:fill="FFFFFF"/>
        </w:rPr>
        <w:t>chromatids</w:t>
      </w:r>
      <w:proofErr w:type="gramEnd"/>
      <w:r w:rsidRPr="00E251B2">
        <w:rPr>
          <w:rFonts w:cs="Arial"/>
          <w:sz w:val="24"/>
          <w:szCs w:val="24"/>
          <w:shd w:val="clear" w:color="auto" w:fill="FFFFFF"/>
        </w:rPr>
        <w:t xml:space="preserve"> are separated and pulled to opposite poles of the cell as the centromeres split. After the sister chromatids have been separated they can be referred to as chromosomes</w:t>
      </w:r>
    </w:p>
    <w:p w:rsidR="000C4F38" w:rsidRPr="00E251B2" w:rsidRDefault="000C4F38" w:rsidP="000C4F38">
      <w:pPr>
        <w:pStyle w:val="ListParagraph"/>
        <w:numPr>
          <w:ilvl w:val="0"/>
          <w:numId w:val="18"/>
        </w:numPr>
        <w:shd w:val="clear" w:color="auto" w:fill="FFFFFF"/>
        <w:spacing w:before="100" w:beforeAutospacing="1" w:after="0" w:afterAutospacing="1" w:line="285" w:lineRule="atLeast"/>
        <w:rPr>
          <w:rFonts w:eastAsia="Times New Roman" w:cs="Arial"/>
          <w:i/>
          <w:iCs/>
          <w:sz w:val="24"/>
          <w:szCs w:val="24"/>
          <w:lang w:eastAsia="en-CA"/>
        </w:rPr>
      </w:pPr>
      <w:proofErr w:type="spellStart"/>
      <w:r w:rsidRPr="00E251B2">
        <w:rPr>
          <w:rFonts w:cs="Arial"/>
          <w:sz w:val="24"/>
          <w:szCs w:val="24"/>
          <w:shd w:val="clear" w:color="auto" w:fill="FFFFFF"/>
        </w:rPr>
        <w:t>Telophase</w:t>
      </w:r>
      <w:proofErr w:type="spellEnd"/>
      <w:r w:rsidRPr="00E251B2">
        <w:rPr>
          <w:rFonts w:cs="Arial"/>
          <w:sz w:val="24"/>
          <w:szCs w:val="24"/>
          <w:shd w:val="clear" w:color="auto" w:fill="FFFFFF"/>
        </w:rPr>
        <w:t xml:space="preserve"> 2: New nuclear envelopes are formed and the chromosomes unravel to form chromatin.</w:t>
      </w:r>
      <w:r w:rsidRPr="00E251B2">
        <w:rPr>
          <w:rStyle w:val="apple-converted-space"/>
          <w:rFonts w:cs="Arial"/>
          <w:sz w:val="24"/>
          <w:szCs w:val="24"/>
          <w:shd w:val="clear" w:color="auto" w:fill="FFFFFF"/>
        </w:rPr>
        <w:t> </w:t>
      </w:r>
    </w:p>
    <w:p w:rsidR="000C4F38" w:rsidRPr="00E251B2" w:rsidRDefault="000C4F38" w:rsidP="000C4F38">
      <w:pPr>
        <w:pStyle w:val="ListParagraph"/>
        <w:numPr>
          <w:ilvl w:val="0"/>
          <w:numId w:val="18"/>
        </w:numPr>
        <w:shd w:val="clear" w:color="auto" w:fill="FFFFFF"/>
        <w:spacing w:before="100" w:beforeAutospacing="1" w:after="0" w:afterAutospacing="1" w:line="285" w:lineRule="atLeast"/>
        <w:rPr>
          <w:rFonts w:eastAsia="Times New Roman" w:cs="Arial"/>
          <w:i/>
          <w:iCs/>
          <w:sz w:val="24"/>
          <w:szCs w:val="24"/>
          <w:lang w:eastAsia="en-CA"/>
        </w:rPr>
      </w:pPr>
      <w:r w:rsidRPr="00E251B2">
        <w:rPr>
          <w:rFonts w:cs="Arial"/>
          <w:sz w:val="24"/>
          <w:szCs w:val="24"/>
          <w:shd w:val="clear" w:color="auto" w:fill="FFFFFF"/>
        </w:rPr>
        <w:t>Cytokinesis: The division of the cytoplasm to complete the formation of 2 cells from the first division of meiosis</w:t>
      </w:r>
    </w:p>
    <w:p w:rsidR="000C4F38" w:rsidRPr="00E251B2" w:rsidRDefault="000C4F38" w:rsidP="000C4F38">
      <w:pPr>
        <w:pStyle w:val="ListParagraph"/>
        <w:numPr>
          <w:ilvl w:val="0"/>
          <w:numId w:val="18"/>
        </w:numPr>
        <w:shd w:val="clear" w:color="auto" w:fill="FFFFFF"/>
        <w:spacing w:before="100" w:beforeAutospacing="1" w:after="0" w:afterAutospacing="1" w:line="285" w:lineRule="atLeast"/>
        <w:rPr>
          <w:rFonts w:eastAsia="Times New Roman" w:cs="Arial"/>
          <w:i/>
          <w:iCs/>
          <w:sz w:val="24"/>
          <w:szCs w:val="24"/>
          <w:lang w:eastAsia="en-CA"/>
        </w:rPr>
      </w:pPr>
      <w:r w:rsidRPr="00E251B2">
        <w:rPr>
          <w:rFonts w:cs="Arial"/>
          <w:sz w:val="24"/>
          <w:szCs w:val="24"/>
          <w:shd w:val="clear" w:color="auto" w:fill="FFFFFF"/>
        </w:rPr>
        <w:lastRenderedPageBreak/>
        <w:t>Ultimately 4 genetically different haploid ('n') cells are formed from one diploid ('2n') cell.</w:t>
      </w:r>
    </w:p>
    <w:p w:rsidR="00DA55FF" w:rsidRPr="004B109C" w:rsidRDefault="000C4F38" w:rsidP="00DA55FF">
      <w:pPr>
        <w:pStyle w:val="ListParagraph"/>
        <w:numPr>
          <w:ilvl w:val="2"/>
          <w:numId w:val="13"/>
        </w:numPr>
        <w:shd w:val="clear" w:color="auto" w:fill="FFFFFF"/>
        <w:spacing w:before="100" w:beforeAutospacing="1" w:after="0" w:afterAutospacing="1" w:line="285" w:lineRule="atLeast"/>
        <w:rPr>
          <w:rFonts w:eastAsia="Times New Roman" w:cs="Arial"/>
          <w:b/>
          <w:iCs/>
          <w:sz w:val="24"/>
          <w:szCs w:val="24"/>
          <w:lang w:eastAsia="en-CA"/>
        </w:rPr>
      </w:pPr>
      <w:r w:rsidRPr="004B109C">
        <w:rPr>
          <w:rFonts w:eastAsia="Times New Roman" w:cs="Arial"/>
          <w:b/>
          <w:iCs/>
          <w:sz w:val="24"/>
          <w:szCs w:val="24"/>
          <w:lang w:eastAsia="en-CA"/>
        </w:rPr>
        <w:t>Explain that non-disjunction can lead to a change in chromosome number</w:t>
      </w:r>
    </w:p>
    <w:p w:rsidR="00DA55FF" w:rsidRPr="00E251B2" w:rsidRDefault="000C4F38" w:rsidP="000C4F38">
      <w:pPr>
        <w:pStyle w:val="ListParagraph"/>
        <w:numPr>
          <w:ilvl w:val="0"/>
          <w:numId w:val="22"/>
        </w:numPr>
        <w:shd w:val="clear" w:color="auto" w:fill="FFFFFF"/>
        <w:spacing w:before="100" w:beforeAutospacing="1" w:after="0" w:afterAutospacing="1" w:line="285" w:lineRule="atLeast"/>
        <w:rPr>
          <w:rFonts w:eastAsia="Times New Roman" w:cs="Arial"/>
          <w:i/>
          <w:iCs/>
          <w:sz w:val="24"/>
          <w:szCs w:val="24"/>
          <w:lang w:eastAsia="en-CA"/>
        </w:rPr>
      </w:pPr>
      <w:r w:rsidRPr="00E251B2">
        <w:rPr>
          <w:rFonts w:eastAsia="Times New Roman" w:cs="Arial"/>
          <w:color w:val="111111"/>
          <w:sz w:val="24"/>
          <w:szCs w:val="24"/>
          <w:lang w:eastAsia="en-CA"/>
        </w:rPr>
        <w:t>Non-disjunction refers to the chromosomes failing to separate correctly, resulting in gametes with one extra, or one missing, chromosome (aneuploidy)</w:t>
      </w:r>
    </w:p>
    <w:p w:rsidR="00DA55FF" w:rsidRPr="00E251B2" w:rsidRDefault="000C4F38" w:rsidP="00DA55FF">
      <w:pPr>
        <w:pStyle w:val="ListParagraph"/>
        <w:numPr>
          <w:ilvl w:val="0"/>
          <w:numId w:val="22"/>
        </w:numPr>
        <w:shd w:val="clear" w:color="auto" w:fill="FFFFFF"/>
        <w:spacing w:before="100" w:beforeAutospacing="1" w:after="0" w:afterAutospacing="1" w:line="285" w:lineRule="atLeast"/>
        <w:rPr>
          <w:rFonts w:eastAsia="Times New Roman" w:cs="Arial"/>
          <w:i/>
          <w:iCs/>
          <w:sz w:val="24"/>
          <w:szCs w:val="24"/>
          <w:lang w:eastAsia="en-CA"/>
        </w:rPr>
      </w:pPr>
      <w:r w:rsidRPr="00E251B2">
        <w:rPr>
          <w:rFonts w:eastAsia="Times New Roman" w:cs="Arial"/>
          <w:color w:val="111111"/>
          <w:sz w:val="24"/>
          <w:szCs w:val="24"/>
          <w:lang w:eastAsia="en-CA"/>
        </w:rPr>
        <w:t>The failure of the chromosomes to separate may either occur via:</w:t>
      </w:r>
    </w:p>
    <w:p w:rsidR="00DA55FF" w:rsidRPr="00E251B2" w:rsidRDefault="000C4F38" w:rsidP="00DA55FF">
      <w:pPr>
        <w:pStyle w:val="ListParagraph"/>
        <w:numPr>
          <w:ilvl w:val="1"/>
          <w:numId w:val="22"/>
        </w:numPr>
        <w:shd w:val="clear" w:color="auto" w:fill="FFFFFF"/>
        <w:spacing w:before="100" w:beforeAutospacing="1" w:after="0" w:afterAutospacing="1" w:line="285" w:lineRule="atLeast"/>
        <w:rPr>
          <w:rFonts w:eastAsia="Times New Roman" w:cs="Arial"/>
          <w:i/>
          <w:iCs/>
          <w:sz w:val="24"/>
          <w:szCs w:val="24"/>
          <w:lang w:eastAsia="en-CA"/>
        </w:rPr>
      </w:pPr>
      <w:r w:rsidRPr="00E251B2">
        <w:rPr>
          <w:rFonts w:eastAsia="Times New Roman" w:cs="Arial"/>
          <w:color w:val="111111"/>
          <w:sz w:val="24"/>
          <w:szCs w:val="24"/>
          <w:lang w:eastAsia="en-CA"/>
        </w:rPr>
        <w:t>Failure of homologues to separate during Anaphase I (resulting in four affected daughter cells)</w:t>
      </w:r>
    </w:p>
    <w:p w:rsidR="00DA55FF" w:rsidRPr="00E251B2" w:rsidRDefault="000C4F38" w:rsidP="000C4F38">
      <w:pPr>
        <w:pStyle w:val="ListParagraph"/>
        <w:numPr>
          <w:ilvl w:val="1"/>
          <w:numId w:val="22"/>
        </w:numPr>
        <w:shd w:val="clear" w:color="auto" w:fill="FFFFFF"/>
        <w:spacing w:before="100" w:beforeAutospacing="1" w:after="0" w:afterAutospacing="1" w:line="285" w:lineRule="atLeast"/>
        <w:rPr>
          <w:rFonts w:eastAsia="Times New Roman" w:cs="Arial"/>
          <w:i/>
          <w:iCs/>
          <w:sz w:val="24"/>
          <w:szCs w:val="24"/>
          <w:lang w:eastAsia="en-CA"/>
        </w:rPr>
      </w:pPr>
      <w:r w:rsidRPr="00E251B2">
        <w:rPr>
          <w:rFonts w:eastAsia="Times New Roman" w:cs="Arial"/>
          <w:color w:val="111111"/>
          <w:sz w:val="24"/>
          <w:szCs w:val="24"/>
          <w:lang w:eastAsia="en-CA"/>
        </w:rPr>
        <w:t>Failure of sister chromatids to separate during Anaphase II (resulting in two affected daughter cells)</w:t>
      </w:r>
      <w:r w:rsidR="00DA55FF" w:rsidRPr="00E251B2">
        <w:rPr>
          <w:rFonts w:eastAsia="Times New Roman" w:cs="Helvetica"/>
          <w:color w:val="111111"/>
          <w:sz w:val="24"/>
          <w:szCs w:val="24"/>
          <w:lang w:eastAsia="en-CA"/>
        </w:rPr>
        <w:t xml:space="preserve"> </w:t>
      </w:r>
    </w:p>
    <w:p w:rsidR="00DA55FF" w:rsidRPr="00E251B2" w:rsidRDefault="000C4F38" w:rsidP="00DA55FF">
      <w:pPr>
        <w:pStyle w:val="ListParagraph"/>
        <w:numPr>
          <w:ilvl w:val="0"/>
          <w:numId w:val="22"/>
        </w:numPr>
        <w:shd w:val="clear" w:color="auto" w:fill="FFFFFF"/>
        <w:spacing w:before="100" w:beforeAutospacing="1" w:after="0" w:afterAutospacing="1" w:line="285" w:lineRule="atLeast"/>
        <w:rPr>
          <w:rFonts w:eastAsia="Times New Roman" w:cs="Arial"/>
          <w:i/>
          <w:iCs/>
          <w:sz w:val="24"/>
          <w:szCs w:val="24"/>
          <w:lang w:eastAsia="en-CA"/>
        </w:rPr>
      </w:pPr>
      <w:r w:rsidRPr="00E251B2">
        <w:rPr>
          <w:rFonts w:eastAsia="Times New Roman" w:cs="Arial"/>
          <w:color w:val="111111"/>
          <w:sz w:val="24"/>
          <w:szCs w:val="24"/>
          <w:lang w:eastAsia="en-CA"/>
        </w:rPr>
        <w:t>Individuals with Down syndrome have three copies of chromosome 21 (trisomy 21)</w:t>
      </w:r>
    </w:p>
    <w:p w:rsidR="00DA55FF" w:rsidRPr="00E251B2" w:rsidRDefault="000C4F38" w:rsidP="00DA55FF">
      <w:pPr>
        <w:pStyle w:val="ListParagraph"/>
        <w:numPr>
          <w:ilvl w:val="1"/>
          <w:numId w:val="22"/>
        </w:numPr>
        <w:shd w:val="clear" w:color="auto" w:fill="FFFFFF"/>
        <w:spacing w:before="100" w:beforeAutospacing="1" w:after="0" w:afterAutospacing="1" w:line="285" w:lineRule="atLeast"/>
        <w:rPr>
          <w:rFonts w:eastAsia="Times New Roman" w:cs="Arial"/>
          <w:i/>
          <w:iCs/>
          <w:sz w:val="24"/>
          <w:szCs w:val="24"/>
          <w:lang w:eastAsia="en-CA"/>
        </w:rPr>
      </w:pPr>
      <w:r w:rsidRPr="00E251B2">
        <w:rPr>
          <w:rFonts w:eastAsia="Times New Roman" w:cs="Arial"/>
          <w:color w:val="111111"/>
          <w:sz w:val="24"/>
          <w:szCs w:val="24"/>
          <w:lang w:eastAsia="en-CA"/>
        </w:rPr>
        <w:t>One of the parental gametes had two copies of chromosome 21 as a result of non-disjunction</w:t>
      </w:r>
    </w:p>
    <w:p w:rsidR="00DA55FF" w:rsidRPr="00E251B2" w:rsidRDefault="000C4F38" w:rsidP="00DA55FF">
      <w:pPr>
        <w:pStyle w:val="ListParagraph"/>
        <w:numPr>
          <w:ilvl w:val="1"/>
          <w:numId w:val="22"/>
        </w:numPr>
        <w:shd w:val="clear" w:color="auto" w:fill="FFFFFF"/>
        <w:spacing w:before="100" w:beforeAutospacing="1" w:after="0" w:afterAutospacing="1" w:line="285" w:lineRule="atLeast"/>
        <w:rPr>
          <w:rFonts w:eastAsia="Times New Roman" w:cs="Arial"/>
          <w:i/>
          <w:iCs/>
          <w:sz w:val="24"/>
          <w:szCs w:val="24"/>
          <w:lang w:eastAsia="en-CA"/>
        </w:rPr>
      </w:pPr>
      <w:r w:rsidRPr="00E251B2">
        <w:rPr>
          <w:rFonts w:eastAsia="Times New Roman" w:cs="Arial"/>
          <w:color w:val="111111"/>
          <w:sz w:val="24"/>
          <w:szCs w:val="24"/>
          <w:lang w:eastAsia="en-CA"/>
        </w:rPr>
        <w:t>The other parental gamete was normal and had a single copy of chromosome 21</w:t>
      </w:r>
    </w:p>
    <w:p w:rsidR="000C4F38" w:rsidRPr="00E251B2" w:rsidRDefault="000C4F38" w:rsidP="00DA55FF">
      <w:pPr>
        <w:pStyle w:val="ListParagraph"/>
        <w:numPr>
          <w:ilvl w:val="1"/>
          <w:numId w:val="22"/>
        </w:numPr>
        <w:shd w:val="clear" w:color="auto" w:fill="FFFFFF"/>
        <w:spacing w:before="100" w:beforeAutospacing="1" w:after="0" w:afterAutospacing="1" w:line="285" w:lineRule="atLeast"/>
        <w:rPr>
          <w:rFonts w:eastAsia="Times New Roman" w:cs="Arial"/>
          <w:i/>
          <w:iCs/>
          <w:sz w:val="24"/>
          <w:szCs w:val="24"/>
          <w:lang w:eastAsia="en-CA"/>
        </w:rPr>
      </w:pPr>
      <w:r w:rsidRPr="00E251B2">
        <w:rPr>
          <w:rFonts w:eastAsia="Times New Roman" w:cs="Arial"/>
          <w:color w:val="111111"/>
          <w:sz w:val="24"/>
          <w:szCs w:val="24"/>
          <w:lang w:eastAsia="en-CA"/>
        </w:rPr>
        <w:t>When the two gametes fused during fertilisation, the resulting zygote had three copies of chromosome 21, leading to Down syndrome</w:t>
      </w:r>
    </w:p>
    <w:p w:rsidR="00DA55FF" w:rsidRPr="00E251B2" w:rsidRDefault="00DA55FF" w:rsidP="00DA55FF">
      <w:pPr>
        <w:pStyle w:val="ListParagraph"/>
        <w:numPr>
          <w:ilvl w:val="2"/>
          <w:numId w:val="13"/>
        </w:numPr>
        <w:shd w:val="clear" w:color="auto" w:fill="FFFFFF"/>
        <w:spacing w:before="100" w:beforeAutospacing="1" w:after="0" w:afterAutospacing="1" w:line="285" w:lineRule="atLeast"/>
        <w:rPr>
          <w:rStyle w:val="Emphasis"/>
          <w:rFonts w:cs="Arial"/>
          <w:sz w:val="24"/>
          <w:szCs w:val="24"/>
          <w:shd w:val="clear" w:color="auto" w:fill="FFFFFF"/>
        </w:rPr>
      </w:pPr>
      <w:r w:rsidRPr="00E251B2">
        <w:rPr>
          <w:rStyle w:val="Emphasis"/>
          <w:rFonts w:cs="Arial"/>
          <w:sz w:val="24"/>
          <w:szCs w:val="24"/>
          <w:shd w:val="clear" w:color="auto" w:fill="FFFFFF"/>
        </w:rPr>
        <w:t>State that, in karyotyping, chromosomes are arranged in pairs according to their structure</w:t>
      </w:r>
    </w:p>
    <w:p w:rsidR="00DA55FF" w:rsidRPr="00E251B2" w:rsidRDefault="00DA55FF" w:rsidP="00DA55FF">
      <w:pPr>
        <w:pStyle w:val="ListParagraph"/>
        <w:numPr>
          <w:ilvl w:val="0"/>
          <w:numId w:val="24"/>
        </w:numPr>
        <w:shd w:val="clear" w:color="auto" w:fill="FFFFFF"/>
        <w:spacing w:before="100" w:beforeAutospacing="1" w:after="0" w:afterAutospacing="1" w:line="285" w:lineRule="atLeast"/>
        <w:rPr>
          <w:rFonts w:cs="Arial"/>
          <w:i/>
          <w:iCs/>
          <w:sz w:val="24"/>
          <w:szCs w:val="24"/>
          <w:shd w:val="clear" w:color="auto" w:fill="FFFFFF"/>
        </w:rPr>
      </w:pPr>
      <w:r w:rsidRPr="00E251B2">
        <w:rPr>
          <w:rFonts w:cs="Arial"/>
          <w:color w:val="111111"/>
          <w:sz w:val="24"/>
          <w:szCs w:val="24"/>
        </w:rPr>
        <w:t>A karyotype is a visual profile of all the chromosomes in a cell</w:t>
      </w:r>
    </w:p>
    <w:p w:rsidR="00DA55FF" w:rsidRPr="00E251B2" w:rsidRDefault="00DA55FF" w:rsidP="00DA55FF">
      <w:pPr>
        <w:pStyle w:val="ListParagraph"/>
        <w:numPr>
          <w:ilvl w:val="0"/>
          <w:numId w:val="24"/>
        </w:numPr>
        <w:shd w:val="clear" w:color="auto" w:fill="FFFFFF"/>
        <w:spacing w:before="100" w:beforeAutospacing="1" w:after="0" w:afterAutospacing="1" w:line="285" w:lineRule="atLeast"/>
        <w:rPr>
          <w:rFonts w:cs="Arial"/>
          <w:i/>
          <w:iCs/>
          <w:sz w:val="24"/>
          <w:szCs w:val="24"/>
          <w:shd w:val="clear" w:color="auto" w:fill="FFFFFF"/>
        </w:rPr>
      </w:pPr>
      <w:r w:rsidRPr="00E251B2">
        <w:rPr>
          <w:rFonts w:cs="Arial"/>
          <w:color w:val="111111"/>
          <w:sz w:val="24"/>
          <w:szCs w:val="24"/>
        </w:rPr>
        <w:t>The chromosomes are arranged into homologous pairs and displayed according to their structural characteristics</w:t>
      </w:r>
    </w:p>
    <w:p w:rsidR="00DA55FF" w:rsidRPr="00E251B2" w:rsidRDefault="00DA55FF" w:rsidP="00DA55FF">
      <w:pPr>
        <w:pStyle w:val="ListParagraph"/>
        <w:numPr>
          <w:ilvl w:val="2"/>
          <w:numId w:val="13"/>
        </w:numPr>
        <w:shd w:val="clear" w:color="auto" w:fill="FFFFFF"/>
        <w:spacing w:before="100" w:beforeAutospacing="1" w:after="0" w:afterAutospacing="1" w:line="285" w:lineRule="atLeast"/>
        <w:rPr>
          <w:rFonts w:eastAsia="Times New Roman" w:cs="Arial"/>
          <w:i/>
          <w:iCs/>
          <w:sz w:val="24"/>
          <w:szCs w:val="24"/>
          <w:lang w:eastAsia="en-CA"/>
        </w:rPr>
      </w:pPr>
      <w:r w:rsidRPr="00E251B2">
        <w:rPr>
          <w:rFonts w:eastAsia="Times New Roman" w:cs="Arial"/>
          <w:i/>
          <w:iCs/>
          <w:sz w:val="24"/>
          <w:szCs w:val="24"/>
          <w:lang w:eastAsia="en-CA"/>
        </w:rPr>
        <w:t>State that karyotyping is performed using cells collected by chorionic villus sampling or amniocentesis, for pre-natal diagnosis of chromosome abnormalities</w:t>
      </w:r>
    </w:p>
    <w:p w:rsidR="00DA55FF" w:rsidRPr="00E251B2" w:rsidRDefault="00DA55FF" w:rsidP="00DA55FF">
      <w:pPr>
        <w:pStyle w:val="ListParagraph"/>
        <w:numPr>
          <w:ilvl w:val="0"/>
          <w:numId w:val="28"/>
        </w:numPr>
        <w:shd w:val="clear" w:color="auto" w:fill="FFFFFF"/>
        <w:spacing w:after="0" w:line="285" w:lineRule="atLeast"/>
        <w:rPr>
          <w:rFonts w:eastAsia="Times New Roman" w:cs="Helvetica"/>
          <w:sz w:val="24"/>
          <w:szCs w:val="24"/>
          <w:lang w:eastAsia="en-CA"/>
        </w:rPr>
      </w:pPr>
      <w:r w:rsidRPr="00E251B2">
        <w:rPr>
          <w:rFonts w:eastAsia="Times New Roman" w:cs="Arial"/>
          <w:b/>
          <w:bCs/>
          <w:sz w:val="24"/>
          <w:szCs w:val="24"/>
          <w:lang w:eastAsia="en-CA"/>
        </w:rPr>
        <w:t xml:space="preserve">Amniocentesis: </w:t>
      </w:r>
    </w:p>
    <w:p w:rsidR="00DA55FF" w:rsidRPr="00E251B2" w:rsidRDefault="00DA55FF" w:rsidP="00DA55FF">
      <w:pPr>
        <w:pStyle w:val="ListParagraph"/>
        <w:numPr>
          <w:ilvl w:val="1"/>
          <w:numId w:val="28"/>
        </w:numPr>
        <w:shd w:val="clear" w:color="auto" w:fill="FFFFFF"/>
        <w:spacing w:after="0" w:line="285" w:lineRule="atLeast"/>
        <w:rPr>
          <w:rFonts w:eastAsia="Times New Roman" w:cs="Helvetica"/>
          <w:color w:val="111111"/>
          <w:sz w:val="24"/>
          <w:szCs w:val="24"/>
          <w:lang w:eastAsia="en-CA"/>
        </w:rPr>
      </w:pPr>
      <w:r w:rsidRPr="00E251B2">
        <w:rPr>
          <w:rFonts w:eastAsia="Times New Roman" w:cs="Arial"/>
          <w:color w:val="111111"/>
          <w:sz w:val="24"/>
          <w:szCs w:val="24"/>
          <w:lang w:eastAsia="en-CA"/>
        </w:rPr>
        <w:t>A needle is inserted through the abdominal wall, into the amniotic cavity in the uterus, and a sample of amniotic fluid containing foetal cells is taken</w:t>
      </w:r>
    </w:p>
    <w:p w:rsidR="00DA55FF" w:rsidRPr="00E251B2" w:rsidRDefault="00DA55FF" w:rsidP="00DA55FF">
      <w:pPr>
        <w:pStyle w:val="ListParagraph"/>
        <w:numPr>
          <w:ilvl w:val="1"/>
          <w:numId w:val="28"/>
        </w:numPr>
        <w:shd w:val="clear" w:color="auto" w:fill="FFFFFF"/>
        <w:spacing w:after="0" w:line="285" w:lineRule="atLeast"/>
        <w:rPr>
          <w:rFonts w:eastAsia="Times New Roman" w:cs="Helvetica"/>
          <w:color w:val="111111"/>
          <w:sz w:val="24"/>
          <w:szCs w:val="24"/>
          <w:lang w:eastAsia="en-CA"/>
        </w:rPr>
      </w:pPr>
      <w:r w:rsidRPr="00E251B2">
        <w:rPr>
          <w:rFonts w:eastAsia="Times New Roman" w:cs="Arial"/>
          <w:color w:val="111111"/>
          <w:sz w:val="24"/>
          <w:szCs w:val="24"/>
          <w:lang w:eastAsia="en-CA"/>
        </w:rPr>
        <w:t>It can be done at ~ 16th week of pregnancy, with a slight chance of miscarriage (~0.5%)</w:t>
      </w:r>
    </w:p>
    <w:p w:rsidR="00DA55FF" w:rsidRPr="00E251B2" w:rsidRDefault="00DA55FF" w:rsidP="00DA55FF">
      <w:pPr>
        <w:pStyle w:val="ListParagraph"/>
        <w:numPr>
          <w:ilvl w:val="0"/>
          <w:numId w:val="28"/>
        </w:numPr>
        <w:shd w:val="clear" w:color="auto" w:fill="FFFFFF"/>
        <w:spacing w:after="0" w:line="285" w:lineRule="atLeast"/>
        <w:rPr>
          <w:rFonts w:eastAsia="Times New Roman" w:cs="Helvetica"/>
          <w:color w:val="111111"/>
          <w:sz w:val="24"/>
          <w:szCs w:val="24"/>
          <w:lang w:eastAsia="en-CA"/>
        </w:rPr>
      </w:pPr>
      <w:r w:rsidRPr="00E251B2">
        <w:rPr>
          <w:rFonts w:eastAsia="Times New Roman" w:cs="Arial"/>
          <w:b/>
          <w:bCs/>
          <w:color w:val="111111"/>
          <w:sz w:val="24"/>
          <w:szCs w:val="24"/>
          <w:lang w:eastAsia="en-CA"/>
        </w:rPr>
        <w:t>Chorionic Villus Sampling</w:t>
      </w:r>
    </w:p>
    <w:p w:rsidR="00DA55FF" w:rsidRPr="00E251B2" w:rsidRDefault="00DA55FF" w:rsidP="00DA55FF">
      <w:pPr>
        <w:pStyle w:val="ListParagraph"/>
        <w:numPr>
          <w:ilvl w:val="1"/>
          <w:numId w:val="28"/>
        </w:numPr>
        <w:shd w:val="clear" w:color="auto" w:fill="FFFFFF"/>
        <w:spacing w:after="0" w:line="285" w:lineRule="atLeast"/>
        <w:rPr>
          <w:rFonts w:eastAsia="Times New Roman" w:cs="Helvetica"/>
          <w:color w:val="111111"/>
          <w:sz w:val="24"/>
          <w:szCs w:val="24"/>
          <w:lang w:eastAsia="en-CA"/>
        </w:rPr>
      </w:pPr>
      <w:r w:rsidRPr="00E251B2">
        <w:rPr>
          <w:rFonts w:eastAsia="Times New Roman" w:cs="Arial"/>
          <w:color w:val="111111"/>
          <w:sz w:val="24"/>
          <w:szCs w:val="24"/>
          <w:lang w:eastAsia="en-CA"/>
        </w:rPr>
        <w:t>A tube is inserted through the cervix and a tiny sample of the chorionic villi (contains foetal cells) from the placenta is taken</w:t>
      </w:r>
    </w:p>
    <w:p w:rsidR="00DA55FF" w:rsidRPr="00E251B2" w:rsidRDefault="00DA55FF" w:rsidP="00DA55FF">
      <w:pPr>
        <w:pStyle w:val="ListParagraph"/>
        <w:numPr>
          <w:ilvl w:val="1"/>
          <w:numId w:val="28"/>
        </w:numPr>
        <w:shd w:val="clear" w:color="auto" w:fill="FFFFFF"/>
        <w:spacing w:after="0" w:line="285" w:lineRule="atLeast"/>
        <w:rPr>
          <w:rFonts w:eastAsia="Times New Roman" w:cs="Helvetica"/>
          <w:color w:val="111111"/>
          <w:sz w:val="24"/>
          <w:szCs w:val="24"/>
          <w:lang w:eastAsia="en-CA"/>
        </w:rPr>
      </w:pPr>
      <w:r w:rsidRPr="00E251B2">
        <w:rPr>
          <w:rFonts w:eastAsia="Times New Roman" w:cs="Arial"/>
          <w:color w:val="111111"/>
          <w:sz w:val="24"/>
          <w:szCs w:val="24"/>
          <w:lang w:eastAsia="en-CA"/>
        </w:rPr>
        <w:t>It can be done at ~ 11th week of pregnancy, with a slight risk of inducing miscarriage (~1%)</w:t>
      </w:r>
    </w:p>
    <w:p w:rsidR="00DA55FF" w:rsidRPr="00DA55FF" w:rsidRDefault="00DA55FF" w:rsidP="00DA55FF">
      <w:pPr>
        <w:shd w:val="clear" w:color="auto" w:fill="FFFFFF"/>
        <w:spacing w:before="100" w:beforeAutospacing="1" w:after="0" w:afterAutospacing="1" w:line="285" w:lineRule="atLeast"/>
        <w:rPr>
          <w:rFonts w:cs="Arial"/>
          <w:i/>
          <w:iCs/>
          <w:shd w:val="clear" w:color="auto" w:fill="FFFFFF"/>
        </w:rPr>
      </w:pPr>
    </w:p>
    <w:p w:rsidR="00DA55FF" w:rsidRPr="00DA55FF" w:rsidRDefault="00DA55FF" w:rsidP="00DA55FF">
      <w:pPr>
        <w:shd w:val="clear" w:color="auto" w:fill="FFFFFF"/>
        <w:spacing w:before="100" w:beforeAutospacing="1" w:after="0" w:afterAutospacing="1" w:line="285" w:lineRule="atLeast"/>
        <w:rPr>
          <w:rFonts w:eastAsia="Times New Roman" w:cs="Arial"/>
          <w:i/>
          <w:iCs/>
          <w:sz w:val="24"/>
          <w:szCs w:val="24"/>
          <w:lang w:eastAsia="en-CA"/>
        </w:rPr>
      </w:pPr>
    </w:p>
    <w:sectPr w:rsidR="00DA55FF" w:rsidRPr="00DA55F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AB79A4"/>
    <w:multiLevelType w:val="multilevel"/>
    <w:tmpl w:val="C0643C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172E5F"/>
    <w:multiLevelType w:val="multilevel"/>
    <w:tmpl w:val="6B1A405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301F95"/>
    <w:multiLevelType w:val="multilevel"/>
    <w:tmpl w:val="AAC6208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E32ECC"/>
    <w:multiLevelType w:val="multilevel"/>
    <w:tmpl w:val="2D241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181CF6"/>
    <w:multiLevelType w:val="multilevel"/>
    <w:tmpl w:val="65B400E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E118E9"/>
    <w:multiLevelType w:val="multilevel"/>
    <w:tmpl w:val="B1A46FC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5" w:hanging="43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6">
    <w:nsid w:val="1E9906BA"/>
    <w:multiLevelType w:val="multilevel"/>
    <w:tmpl w:val="2D241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F8C79C3"/>
    <w:multiLevelType w:val="multilevel"/>
    <w:tmpl w:val="2D241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FAD59C5"/>
    <w:multiLevelType w:val="multilevel"/>
    <w:tmpl w:val="2D241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17F3076"/>
    <w:multiLevelType w:val="multilevel"/>
    <w:tmpl w:val="91FABEA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3C330C2"/>
    <w:multiLevelType w:val="multilevel"/>
    <w:tmpl w:val="2D241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FB2DE1"/>
    <w:multiLevelType w:val="multilevel"/>
    <w:tmpl w:val="9918D28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A104386"/>
    <w:multiLevelType w:val="multilevel"/>
    <w:tmpl w:val="7A3CF4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DAD4C1B"/>
    <w:multiLevelType w:val="multilevel"/>
    <w:tmpl w:val="2D241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13E1B81"/>
    <w:multiLevelType w:val="multilevel"/>
    <w:tmpl w:val="2D241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1A81B48"/>
    <w:multiLevelType w:val="multilevel"/>
    <w:tmpl w:val="9DB223B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1BF0C91"/>
    <w:multiLevelType w:val="multilevel"/>
    <w:tmpl w:val="2D241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5D70A98"/>
    <w:multiLevelType w:val="multilevel"/>
    <w:tmpl w:val="2D241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BA7045A"/>
    <w:multiLevelType w:val="multilevel"/>
    <w:tmpl w:val="4920AA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D921E12"/>
    <w:multiLevelType w:val="multilevel"/>
    <w:tmpl w:val="7B1A0D8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1D4699B"/>
    <w:multiLevelType w:val="multilevel"/>
    <w:tmpl w:val="2D241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7900103"/>
    <w:multiLevelType w:val="multilevel"/>
    <w:tmpl w:val="2D241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B4B277B"/>
    <w:multiLevelType w:val="multilevel"/>
    <w:tmpl w:val="A260BFF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1DD15F7"/>
    <w:multiLevelType w:val="multilevel"/>
    <w:tmpl w:val="2D241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77D7C7A"/>
    <w:multiLevelType w:val="multilevel"/>
    <w:tmpl w:val="697C5BE4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>
    <w:nsid w:val="7B8029D0"/>
    <w:multiLevelType w:val="multilevel"/>
    <w:tmpl w:val="ADB8D6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CE127F3"/>
    <w:multiLevelType w:val="multilevel"/>
    <w:tmpl w:val="90D007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EF008BE"/>
    <w:multiLevelType w:val="multilevel"/>
    <w:tmpl w:val="2D241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15"/>
  </w:num>
  <w:num w:numId="3">
    <w:abstractNumId w:val="11"/>
  </w:num>
  <w:num w:numId="4">
    <w:abstractNumId w:val="0"/>
  </w:num>
  <w:num w:numId="5">
    <w:abstractNumId w:val="3"/>
  </w:num>
  <w:num w:numId="6">
    <w:abstractNumId w:val="17"/>
  </w:num>
  <w:num w:numId="7">
    <w:abstractNumId w:val="10"/>
  </w:num>
  <w:num w:numId="8">
    <w:abstractNumId w:val="22"/>
  </w:num>
  <w:num w:numId="9">
    <w:abstractNumId w:val="23"/>
  </w:num>
  <w:num w:numId="10">
    <w:abstractNumId w:val="18"/>
  </w:num>
  <w:num w:numId="11">
    <w:abstractNumId w:val="12"/>
  </w:num>
  <w:num w:numId="12">
    <w:abstractNumId w:val="8"/>
  </w:num>
  <w:num w:numId="13">
    <w:abstractNumId w:val="24"/>
  </w:num>
  <w:num w:numId="14">
    <w:abstractNumId w:val="27"/>
  </w:num>
  <w:num w:numId="15">
    <w:abstractNumId w:val="16"/>
  </w:num>
  <w:num w:numId="16">
    <w:abstractNumId w:val="19"/>
  </w:num>
  <w:num w:numId="17">
    <w:abstractNumId w:val="7"/>
  </w:num>
  <w:num w:numId="18">
    <w:abstractNumId w:val="14"/>
  </w:num>
  <w:num w:numId="19">
    <w:abstractNumId w:val="20"/>
  </w:num>
  <w:num w:numId="20">
    <w:abstractNumId w:val="9"/>
  </w:num>
  <w:num w:numId="21">
    <w:abstractNumId w:val="1"/>
  </w:num>
  <w:num w:numId="22">
    <w:abstractNumId w:val="21"/>
  </w:num>
  <w:num w:numId="23">
    <w:abstractNumId w:val="5"/>
  </w:num>
  <w:num w:numId="24">
    <w:abstractNumId w:val="6"/>
  </w:num>
  <w:num w:numId="25">
    <w:abstractNumId w:val="2"/>
  </w:num>
  <w:num w:numId="26">
    <w:abstractNumId w:val="4"/>
  </w:num>
  <w:num w:numId="27">
    <w:abstractNumId w:val="25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D4D"/>
    <w:rsid w:val="000275E1"/>
    <w:rsid w:val="00093742"/>
    <w:rsid w:val="000C4F38"/>
    <w:rsid w:val="002D1DA3"/>
    <w:rsid w:val="00333365"/>
    <w:rsid w:val="00337FD8"/>
    <w:rsid w:val="00392D4D"/>
    <w:rsid w:val="003B5A7A"/>
    <w:rsid w:val="004B109C"/>
    <w:rsid w:val="00506C08"/>
    <w:rsid w:val="00552B58"/>
    <w:rsid w:val="005948E7"/>
    <w:rsid w:val="0063676E"/>
    <w:rsid w:val="006C457B"/>
    <w:rsid w:val="00740DA9"/>
    <w:rsid w:val="00784D82"/>
    <w:rsid w:val="00AA6626"/>
    <w:rsid w:val="00D20265"/>
    <w:rsid w:val="00DA55FF"/>
    <w:rsid w:val="00E251B2"/>
    <w:rsid w:val="00F535CC"/>
    <w:rsid w:val="00FA1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D1904F-9818-4C6A-8D76-B5D8535C6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92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Emphasis">
    <w:name w:val="Emphasis"/>
    <w:basedOn w:val="DefaultParagraphFont"/>
    <w:uiPriority w:val="20"/>
    <w:qFormat/>
    <w:rsid w:val="00392D4D"/>
    <w:rPr>
      <w:i/>
      <w:iCs/>
    </w:rPr>
  </w:style>
  <w:style w:type="character" w:styleId="Strong">
    <w:name w:val="Strong"/>
    <w:basedOn w:val="DefaultParagraphFont"/>
    <w:uiPriority w:val="22"/>
    <w:qFormat/>
    <w:rsid w:val="00392D4D"/>
    <w:rPr>
      <w:b/>
      <w:bCs/>
    </w:rPr>
  </w:style>
  <w:style w:type="character" w:customStyle="1" w:styleId="apple-converted-space">
    <w:name w:val="apple-converted-space"/>
    <w:basedOn w:val="DefaultParagraphFont"/>
    <w:rsid w:val="00392D4D"/>
  </w:style>
  <w:style w:type="paragraph" w:styleId="ListParagraph">
    <w:name w:val="List Paragraph"/>
    <w:basedOn w:val="Normal"/>
    <w:uiPriority w:val="34"/>
    <w:qFormat/>
    <w:rsid w:val="000275E1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FA177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177E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9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60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1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2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36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9965</TotalTime>
  <Pages>3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Nikhita Mathur</dc:creator>
  <cp:keywords/>
  <dc:description/>
  <cp:lastModifiedBy>Nikhita Mathur</cp:lastModifiedBy>
  <cp:revision>4</cp:revision>
  <dcterms:created xsi:type="dcterms:W3CDTF">2013-11-05T04:35:00Z</dcterms:created>
  <dcterms:modified xsi:type="dcterms:W3CDTF">2014-09-21T19:56:00Z</dcterms:modified>
</cp:coreProperties>
</file>