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794237" w:rsidRPr="00794237" w:rsidRDefault="00794237" w:rsidP="00794237">
      <w:pPr>
        <w:jc w:val="center"/>
        <w:rPr>
          <w:b/>
        </w:rPr>
      </w:pPr>
      <w:r w:rsidRPr="00794237">
        <w:rPr>
          <w:b/>
        </w:rPr>
        <w:t>Services: The intangible Product</w:t>
      </w:r>
    </w:p>
    <w:p w:rsidR="00794237" w:rsidRDefault="00794237" w:rsidP="00794237">
      <w:pPr>
        <w:pStyle w:val="ListParagraph"/>
        <w:numPr>
          <w:ilvl w:val="0"/>
          <w:numId w:val="3"/>
        </w:numPr>
      </w:pPr>
      <w:r>
        <w:t>Customer Service: Specifically refers to human or mechanical activities that firms undertake to help satisfy their customers needs and wants</w:t>
      </w:r>
    </w:p>
    <w:p w:rsidR="00794237" w:rsidRDefault="00794237" w:rsidP="00794237">
      <w:pPr>
        <w:pStyle w:val="ListParagraph"/>
        <w:numPr>
          <w:ilvl w:val="1"/>
          <w:numId w:val="3"/>
        </w:numPr>
      </w:pPr>
      <w:r>
        <w:t>By providing good customer service, firms add value to their products and services</w:t>
      </w:r>
    </w:p>
    <w:p w:rsidR="00794237" w:rsidRDefault="00794237" w:rsidP="00794237">
      <w:pPr>
        <w:pStyle w:val="ListParagraph"/>
        <w:numPr>
          <w:ilvl w:val="1"/>
          <w:numId w:val="3"/>
        </w:numPr>
      </w:pPr>
      <w:r>
        <w:t>The service sector makes up more than 70% of Canada’s economy and is growing faster than the goods producing industries</w:t>
      </w:r>
    </w:p>
    <w:p w:rsidR="00794237" w:rsidRDefault="00794237" w:rsidP="00794237">
      <w:pPr>
        <w:pStyle w:val="ListParagraph"/>
        <w:numPr>
          <w:ilvl w:val="2"/>
          <w:numId w:val="3"/>
        </w:numPr>
      </w:pPr>
      <w:r>
        <w:t>It is less expensive for firms to manufacture their products in less-developed countries</w:t>
      </w:r>
    </w:p>
    <w:p w:rsidR="00794237" w:rsidRDefault="00794237" w:rsidP="00794237">
      <w:pPr>
        <w:pStyle w:val="ListParagraph"/>
        <w:numPr>
          <w:ilvl w:val="2"/>
          <w:numId w:val="3"/>
        </w:numPr>
      </w:pPr>
      <w:r>
        <w:t>Household maintenance activities, which people performed themselves, have become quite specialized</w:t>
      </w:r>
    </w:p>
    <w:p w:rsidR="00794237" w:rsidRDefault="00794237" w:rsidP="00794237">
      <w:pPr>
        <w:pStyle w:val="ListParagraph"/>
        <w:numPr>
          <w:ilvl w:val="2"/>
          <w:numId w:val="3"/>
        </w:numPr>
      </w:pPr>
      <w:r>
        <w:t>People place high value on convenience and leisure</w:t>
      </w:r>
    </w:p>
    <w:p w:rsidR="00794237" w:rsidRDefault="00794237" w:rsidP="00794237">
      <w:pPr>
        <w:pStyle w:val="ListParagraph"/>
      </w:pPr>
    </w:p>
    <w:p w:rsidR="00794237" w:rsidRDefault="00794237" w:rsidP="00794237">
      <w:r>
        <w:t>Services Marketing Differs From Product Marketing:</w:t>
      </w:r>
    </w:p>
    <w:p w:rsidR="00794237" w:rsidRDefault="00794237" w:rsidP="00794237">
      <w:pPr>
        <w:pStyle w:val="ListParagraph"/>
        <w:numPr>
          <w:ilvl w:val="0"/>
          <w:numId w:val="3"/>
        </w:numPr>
        <w:spacing w:after="0"/>
      </w:pPr>
      <w:r>
        <w:t>These differences make marketing services more challenging than marketing products</w:t>
      </w:r>
    </w:p>
    <w:p w:rsidR="00794237" w:rsidRDefault="00794237" w:rsidP="00F47747">
      <w:pPr>
        <w:spacing w:after="0"/>
        <w:ind w:left="360" w:firstLine="360"/>
      </w:pPr>
      <w:r>
        <w:t>Intangible</w:t>
      </w:r>
      <w:r w:rsidR="00F47747">
        <w:t>:</w:t>
      </w:r>
    </w:p>
    <w:p w:rsidR="00794237" w:rsidRDefault="00794237" w:rsidP="00794237">
      <w:pPr>
        <w:pStyle w:val="ListParagraph"/>
        <w:numPr>
          <w:ilvl w:val="0"/>
          <w:numId w:val="3"/>
        </w:numPr>
        <w:spacing w:after="0"/>
      </w:pPr>
      <w:r>
        <w:t>Intangible: A characteristic of a service: it cannot be touch, tasted, or seen like a pure product can</w:t>
      </w:r>
    </w:p>
    <w:p w:rsidR="00794237" w:rsidRDefault="00794237" w:rsidP="00794237">
      <w:pPr>
        <w:pStyle w:val="ListParagraph"/>
        <w:numPr>
          <w:ilvl w:val="1"/>
          <w:numId w:val="3"/>
        </w:numPr>
        <w:spacing w:after="0"/>
      </w:pPr>
      <w:r>
        <w:t>The most fundamental difference between a product and a service is that services are intangible</w:t>
      </w:r>
    </w:p>
    <w:p w:rsidR="00794237" w:rsidRDefault="00794237" w:rsidP="00794237">
      <w:pPr>
        <w:pStyle w:val="ListParagraph"/>
        <w:numPr>
          <w:ilvl w:val="1"/>
          <w:numId w:val="3"/>
        </w:numPr>
        <w:spacing w:after="0"/>
      </w:pPr>
      <w:r>
        <w:t>Makes it difficult to convey the benefits of the service</w:t>
      </w:r>
    </w:p>
    <w:p w:rsidR="00794237" w:rsidRDefault="00794237" w:rsidP="00794237">
      <w:pPr>
        <w:pStyle w:val="ListParagraph"/>
        <w:numPr>
          <w:ilvl w:val="1"/>
          <w:numId w:val="3"/>
        </w:numPr>
        <w:spacing w:after="0"/>
      </w:pPr>
      <w:r>
        <w:t>A service is also difficult to promote because it can’t be shown directly to potential customers</w:t>
      </w:r>
    </w:p>
    <w:p w:rsidR="00794237" w:rsidRDefault="00794237" w:rsidP="00794237">
      <w:pPr>
        <w:pStyle w:val="ListParagraph"/>
        <w:numPr>
          <w:ilvl w:val="2"/>
          <w:numId w:val="3"/>
        </w:numPr>
        <w:spacing w:after="0"/>
      </w:pPr>
      <w:r>
        <w:t>Marketing must creatively employ symbols and images to promote and sell services</w:t>
      </w:r>
    </w:p>
    <w:p w:rsidR="00794237" w:rsidRDefault="00794237" w:rsidP="00794237">
      <w:pPr>
        <w:pStyle w:val="ListParagraph"/>
        <w:numPr>
          <w:ilvl w:val="2"/>
          <w:numId w:val="3"/>
        </w:numPr>
        <w:spacing w:after="0"/>
      </w:pPr>
      <w:r>
        <w:t>The image marketers use reinforce the value that the service provides</w:t>
      </w:r>
    </w:p>
    <w:p w:rsidR="00794237" w:rsidRDefault="00794237" w:rsidP="00794237">
      <w:pPr>
        <w:spacing w:after="0"/>
      </w:pPr>
      <w:r>
        <w:t xml:space="preserve">         </w:t>
      </w:r>
      <w:r w:rsidR="00F47747">
        <w:tab/>
      </w:r>
      <w:r>
        <w:t>Inseparable Production and Consumption</w:t>
      </w:r>
      <w:r w:rsidR="00F47747">
        <w:t>:</w:t>
      </w:r>
    </w:p>
    <w:p w:rsidR="00E0176A" w:rsidRDefault="00E0176A" w:rsidP="00E0176A">
      <w:pPr>
        <w:pStyle w:val="ListParagraph"/>
        <w:numPr>
          <w:ilvl w:val="0"/>
          <w:numId w:val="4"/>
        </w:numPr>
        <w:spacing w:after="0"/>
      </w:pPr>
      <w:r>
        <w:t xml:space="preserve">Inseparable: A characteristic of a </w:t>
      </w:r>
      <w:r w:rsidR="00794237">
        <w:t xml:space="preserve">service; it is produced and consumed at the same time- that is service and consumption are </w:t>
      </w:r>
      <w:r>
        <w:t>inseparable</w:t>
      </w:r>
    </w:p>
    <w:p w:rsidR="00E0176A" w:rsidRDefault="00E0176A" w:rsidP="00E0176A">
      <w:pPr>
        <w:pStyle w:val="ListParagraph"/>
        <w:numPr>
          <w:ilvl w:val="1"/>
          <w:numId w:val="4"/>
        </w:numPr>
        <w:spacing w:after="0"/>
      </w:pPr>
      <w:r>
        <w:t>Customers rarely have the opportunity to try the service before they purchase it and after the service has been performed, it can’t be returned</w:t>
      </w:r>
    </w:p>
    <w:p w:rsidR="00E0176A" w:rsidRDefault="00E0176A" w:rsidP="00E0176A">
      <w:pPr>
        <w:pStyle w:val="ListParagraph"/>
        <w:numPr>
          <w:ilvl w:val="1"/>
          <w:numId w:val="4"/>
        </w:numPr>
        <w:spacing w:after="0"/>
      </w:pPr>
      <w:r>
        <w:t>Because the purchase risk can be high, services will provide extended warranties and 100% satisfaction guarantees</w:t>
      </w:r>
    </w:p>
    <w:p w:rsidR="00E0176A" w:rsidRDefault="00E0176A" w:rsidP="00E0176A">
      <w:pPr>
        <w:spacing w:after="0"/>
      </w:pPr>
      <w:r>
        <w:t xml:space="preserve">        </w:t>
      </w:r>
      <w:r w:rsidR="00F47747">
        <w:tab/>
      </w:r>
      <w:r>
        <w:t>Inconsistent</w:t>
      </w:r>
      <w:r w:rsidR="00F47747">
        <w:t>:</w:t>
      </w:r>
    </w:p>
    <w:p w:rsidR="00E0176A" w:rsidRDefault="00E0176A" w:rsidP="00E0176A">
      <w:pPr>
        <w:pStyle w:val="ListParagraph"/>
        <w:numPr>
          <w:ilvl w:val="0"/>
          <w:numId w:val="4"/>
        </w:numPr>
        <w:spacing w:after="0"/>
      </w:pPr>
      <w:r>
        <w:t>Inconsistent: A characteristic of a serve; it’s quality may vary because it is provided by humans</w:t>
      </w:r>
    </w:p>
    <w:p w:rsidR="00E0176A" w:rsidRDefault="00E0176A" w:rsidP="00E0176A">
      <w:pPr>
        <w:pStyle w:val="ListParagraph"/>
        <w:numPr>
          <w:ilvl w:val="0"/>
          <w:numId w:val="4"/>
        </w:numPr>
        <w:spacing w:after="0"/>
      </w:pPr>
      <w:r>
        <w:t>Marketers use the inconsistent nature of services to their advantage</w:t>
      </w:r>
    </w:p>
    <w:p w:rsidR="00E0176A" w:rsidRDefault="00E0176A" w:rsidP="00E0176A">
      <w:pPr>
        <w:pStyle w:val="ListParagraph"/>
        <w:numPr>
          <w:ilvl w:val="1"/>
          <w:numId w:val="4"/>
        </w:numPr>
        <w:spacing w:after="0"/>
      </w:pPr>
      <w:r>
        <w:t xml:space="preserve">Can customize a service to meet customers need exactly </w:t>
      </w:r>
    </w:p>
    <w:p w:rsidR="00E0176A" w:rsidRDefault="00E0176A" w:rsidP="00E0176A">
      <w:pPr>
        <w:pStyle w:val="ListParagraph"/>
        <w:numPr>
          <w:ilvl w:val="0"/>
          <w:numId w:val="4"/>
        </w:numPr>
        <w:spacing w:after="0"/>
      </w:pPr>
      <w:r>
        <w:t>Service provides usually bundle their ser</w:t>
      </w:r>
      <w:r w:rsidR="00F47747">
        <w:t xml:space="preserve">vices into one </w:t>
      </w:r>
      <w:proofErr w:type="spellStart"/>
      <w:r w:rsidR="00F47747">
        <w:t>pacakage</w:t>
      </w:r>
      <w:proofErr w:type="spellEnd"/>
      <w:r w:rsidR="00F47747">
        <w:t xml:space="preserve"> and char</w:t>
      </w:r>
      <w:r>
        <w:t>ge a single price</w:t>
      </w:r>
    </w:p>
    <w:p w:rsidR="00F47747" w:rsidRDefault="00F47747" w:rsidP="00E0176A">
      <w:pPr>
        <w:pStyle w:val="ListParagraph"/>
        <w:numPr>
          <w:ilvl w:val="0"/>
          <w:numId w:val="4"/>
        </w:numPr>
        <w:spacing w:after="0"/>
      </w:pPr>
      <w:r>
        <w:t>Some service providers tackle the inconsistency issue by replacing people with machines</w:t>
      </w:r>
    </w:p>
    <w:p w:rsidR="00F47747" w:rsidRDefault="00F47747" w:rsidP="00F47747">
      <w:pPr>
        <w:pStyle w:val="ListParagraph"/>
        <w:numPr>
          <w:ilvl w:val="1"/>
          <w:numId w:val="4"/>
        </w:numPr>
        <w:spacing w:after="0"/>
      </w:pPr>
      <w:r>
        <w:t>Machines don’t have to be trained; nor do they come to work late; or with a bad attitude; thereby reducing service inconsistency</w:t>
      </w:r>
    </w:p>
    <w:p w:rsidR="00F47747" w:rsidRDefault="00F47747" w:rsidP="00F47747">
      <w:pPr>
        <w:pStyle w:val="ListParagraph"/>
        <w:numPr>
          <w:ilvl w:val="1"/>
          <w:numId w:val="4"/>
        </w:numPr>
        <w:spacing w:after="0"/>
      </w:pPr>
      <w:r>
        <w:t>The technological delivery of services sometimes causes additional problems</w:t>
      </w:r>
    </w:p>
    <w:p w:rsidR="00F47747" w:rsidRDefault="00F47747" w:rsidP="00F47747">
      <w:pPr>
        <w:pStyle w:val="ListParagraph"/>
        <w:numPr>
          <w:ilvl w:val="2"/>
          <w:numId w:val="4"/>
        </w:numPr>
        <w:spacing w:after="0"/>
      </w:pPr>
      <w:r>
        <w:t>Customers may not embrace the idea of replacing a human with a machine for business interactions or have problems using the technology</w:t>
      </w:r>
    </w:p>
    <w:p w:rsidR="00F47747" w:rsidRDefault="00F47747" w:rsidP="00F47747">
      <w:pPr>
        <w:spacing w:after="0"/>
      </w:pPr>
      <w:r>
        <w:t xml:space="preserve">      </w:t>
      </w:r>
      <w:r>
        <w:tab/>
        <w:t>Inventory</w:t>
      </w:r>
    </w:p>
    <w:p w:rsidR="00F47747" w:rsidRDefault="00F47747" w:rsidP="00F47747">
      <w:pPr>
        <w:pStyle w:val="ListParagraph"/>
        <w:numPr>
          <w:ilvl w:val="0"/>
          <w:numId w:val="6"/>
        </w:numPr>
        <w:spacing w:after="0"/>
      </w:pPr>
      <w:r>
        <w:t>Inventory: A characteristic of a service; it is perishable and cannot be stored for future use</w:t>
      </w:r>
    </w:p>
    <w:p w:rsidR="00F47747" w:rsidRDefault="00F47747" w:rsidP="00F47747">
      <w:pPr>
        <w:pStyle w:val="ListParagraph"/>
        <w:numPr>
          <w:ilvl w:val="1"/>
          <w:numId w:val="6"/>
        </w:numPr>
        <w:spacing w:after="0"/>
      </w:pPr>
      <w:r>
        <w:t>Ex. A ski area can be open as long as there is snow but demand peaks on weekends and holidays so ski areas often offer less expensive tickets during off –peak periods to stimulate demand</w:t>
      </w:r>
    </w:p>
    <w:p w:rsidR="00F47747" w:rsidRDefault="00F47747" w:rsidP="00F47747">
      <w:pPr>
        <w:pStyle w:val="ListParagraph"/>
        <w:numPr>
          <w:ilvl w:val="1"/>
          <w:numId w:val="6"/>
        </w:numPr>
        <w:spacing w:after="0"/>
      </w:pPr>
      <w:r>
        <w:t>Balancing the up’s and downs of demand and capacity is challenging</w:t>
      </w:r>
    </w:p>
    <w:p w:rsidR="00F47747" w:rsidRDefault="00F47747" w:rsidP="00F47747">
      <w:pPr>
        <w:spacing w:after="0"/>
      </w:pPr>
    </w:p>
    <w:p w:rsidR="00F47747" w:rsidRDefault="00F47747" w:rsidP="00F47747">
      <w:pPr>
        <w:spacing w:after="0"/>
      </w:pPr>
      <w:r>
        <w:t>Providing Great Service: The Gaps Model</w:t>
      </w:r>
    </w:p>
    <w:p w:rsidR="00F47747" w:rsidRDefault="00F47747" w:rsidP="00F47747">
      <w:pPr>
        <w:spacing w:after="0"/>
      </w:pPr>
    </w:p>
    <w:p w:rsidR="00F47747" w:rsidRDefault="00F47747" w:rsidP="00F47747">
      <w:pPr>
        <w:pStyle w:val="ListParagraph"/>
        <w:numPr>
          <w:ilvl w:val="0"/>
          <w:numId w:val="6"/>
        </w:numPr>
        <w:spacing w:after="0"/>
      </w:pPr>
      <w:r>
        <w:t xml:space="preserve">The Gaps Model, which is designed to highlight </w:t>
      </w:r>
      <w:r w:rsidR="00E73401">
        <w:t>those</w:t>
      </w:r>
      <w:r>
        <w:t xml:space="preserve"> areas where customers believe they are getting less or poorer services than they expect and hose these gable can be closed</w:t>
      </w:r>
    </w:p>
    <w:p w:rsidR="00E73401" w:rsidRDefault="00F47747" w:rsidP="00F47747">
      <w:pPr>
        <w:pStyle w:val="ListParagraph"/>
        <w:numPr>
          <w:ilvl w:val="0"/>
          <w:numId w:val="6"/>
        </w:numPr>
        <w:spacing w:after="0"/>
      </w:pPr>
      <w:r>
        <w:t>Service Gap: Results when a service fails t meet the expectations that customers have about how it should be delivered</w:t>
      </w:r>
    </w:p>
    <w:p w:rsidR="00E73401" w:rsidRDefault="00E73401" w:rsidP="00E73401">
      <w:pPr>
        <w:pStyle w:val="ListParagraph"/>
        <w:numPr>
          <w:ilvl w:val="1"/>
          <w:numId w:val="6"/>
        </w:numPr>
        <w:spacing w:after="0"/>
      </w:pPr>
      <w:r>
        <w:t>Knowledge Gap: Reflects the difference between customers expectations and the firm’s perception of those customer expectations</w:t>
      </w:r>
    </w:p>
    <w:p w:rsidR="00E73401" w:rsidRDefault="00E73401" w:rsidP="00E73401">
      <w:pPr>
        <w:pStyle w:val="ListParagraph"/>
        <w:numPr>
          <w:ilvl w:val="2"/>
          <w:numId w:val="6"/>
        </w:numPr>
        <w:spacing w:after="0"/>
      </w:pPr>
      <w:r>
        <w:t>Firms can close this gap by matching customer expectations with actual service through research</w:t>
      </w:r>
    </w:p>
    <w:p w:rsidR="00E73401" w:rsidRDefault="00E73401" w:rsidP="00E73401">
      <w:pPr>
        <w:pStyle w:val="ListParagraph"/>
        <w:numPr>
          <w:ilvl w:val="1"/>
          <w:numId w:val="6"/>
        </w:numPr>
        <w:spacing w:after="0"/>
      </w:pPr>
      <w:r>
        <w:t>Standards Gap: Pertains to the difference between the firm’s perceptions of customers expectations and the service standards it sets</w:t>
      </w:r>
    </w:p>
    <w:p w:rsidR="00E73401" w:rsidRDefault="00E73401" w:rsidP="00E73401">
      <w:pPr>
        <w:pStyle w:val="ListParagraph"/>
        <w:numPr>
          <w:ilvl w:val="2"/>
          <w:numId w:val="6"/>
        </w:numPr>
        <w:spacing w:after="0"/>
      </w:pPr>
      <w:r>
        <w:t>Firms can narrow this gab, by setting appropriate service standards and measuring service performance</w:t>
      </w:r>
    </w:p>
    <w:p w:rsidR="00E73401" w:rsidRDefault="00E73401" w:rsidP="00E73401">
      <w:pPr>
        <w:pStyle w:val="ListParagraph"/>
        <w:numPr>
          <w:ilvl w:val="1"/>
          <w:numId w:val="6"/>
        </w:numPr>
        <w:spacing w:after="0"/>
      </w:pPr>
      <w:r>
        <w:t>Delivery Gap: The difference between the firm’s service standards and the actual service it provides to customers</w:t>
      </w:r>
    </w:p>
    <w:p w:rsidR="00E73401" w:rsidRDefault="00E73401" w:rsidP="00E73401">
      <w:pPr>
        <w:pStyle w:val="ListParagraph"/>
        <w:numPr>
          <w:ilvl w:val="2"/>
          <w:numId w:val="6"/>
        </w:numPr>
        <w:spacing w:after="0"/>
      </w:pPr>
      <w:r>
        <w:t>This gap can be closed by getting employees to meet or exceed service standards</w:t>
      </w:r>
    </w:p>
    <w:p w:rsidR="00402216" w:rsidRDefault="00E73401" w:rsidP="00E73401">
      <w:pPr>
        <w:pStyle w:val="ListParagraph"/>
        <w:numPr>
          <w:ilvl w:val="1"/>
          <w:numId w:val="6"/>
        </w:numPr>
        <w:spacing w:after="0"/>
      </w:pPr>
      <w:r>
        <w:t>Communication Gap: Refers to the difference between the actual service provided to customers and the service that the firm’s promotion program promises</w:t>
      </w:r>
    </w:p>
    <w:p w:rsidR="00402216" w:rsidRDefault="00402216" w:rsidP="00402216">
      <w:pPr>
        <w:pStyle w:val="ListParagraph"/>
        <w:numPr>
          <w:ilvl w:val="2"/>
          <w:numId w:val="6"/>
        </w:numPr>
        <w:spacing w:after="0"/>
      </w:pPr>
      <w:r>
        <w:t>Firms can close this gap if they are more realistic about the services they can provide and manage customer expectations effectively</w:t>
      </w:r>
    </w:p>
    <w:p w:rsidR="00402216" w:rsidRDefault="00402216" w:rsidP="00402216">
      <w:pPr>
        <w:spacing w:after="0"/>
        <w:ind w:left="720"/>
      </w:pPr>
      <w:r>
        <w:t>The Knowledge Gap: Knowing What Customers Want:</w:t>
      </w:r>
    </w:p>
    <w:p w:rsidR="00402216" w:rsidRDefault="00402216" w:rsidP="00402216">
      <w:pPr>
        <w:pStyle w:val="ListParagraph"/>
        <w:numPr>
          <w:ilvl w:val="0"/>
          <w:numId w:val="8"/>
        </w:numPr>
        <w:spacing w:after="0"/>
      </w:pPr>
      <w:r>
        <w:t xml:space="preserve">To reduce the knowledge gap, firms must understand the customers’ expectation, which can be </w:t>
      </w:r>
      <w:r w:rsidR="00B305A6">
        <w:t>accomplished</w:t>
      </w:r>
      <w:r>
        <w:t xml:space="preserve"> </w:t>
      </w:r>
      <w:r w:rsidR="00B305A6">
        <w:t>through</w:t>
      </w:r>
      <w:r>
        <w:t xml:space="preserve"> customer research and by increasing the interaction and communication between managers and employees</w:t>
      </w:r>
    </w:p>
    <w:p w:rsidR="00402216" w:rsidRDefault="00402216" w:rsidP="00402216">
      <w:pPr>
        <w:spacing w:after="0"/>
        <w:ind w:left="720"/>
      </w:pPr>
      <w:r>
        <w:t>Understanding Customer Expectations-</w:t>
      </w:r>
    </w:p>
    <w:p w:rsidR="00402216" w:rsidRDefault="00402216" w:rsidP="00402216">
      <w:pPr>
        <w:pStyle w:val="ListParagraph"/>
        <w:numPr>
          <w:ilvl w:val="0"/>
          <w:numId w:val="8"/>
        </w:numPr>
        <w:spacing w:after="0"/>
      </w:pPr>
      <w:r>
        <w:t>Customer expectations are based on their knowledge and experiences</w:t>
      </w:r>
    </w:p>
    <w:p w:rsidR="00402216" w:rsidRDefault="00402216" w:rsidP="00402216">
      <w:pPr>
        <w:pStyle w:val="ListParagraph"/>
        <w:numPr>
          <w:ilvl w:val="0"/>
          <w:numId w:val="8"/>
        </w:numPr>
        <w:spacing w:after="0"/>
      </w:pPr>
      <w:r>
        <w:t>Expectations vary according to they type of service</w:t>
      </w:r>
    </w:p>
    <w:p w:rsidR="00402216" w:rsidRDefault="00402216" w:rsidP="00402216">
      <w:pPr>
        <w:pStyle w:val="ListParagraph"/>
        <w:numPr>
          <w:ilvl w:val="1"/>
          <w:numId w:val="8"/>
        </w:numPr>
        <w:spacing w:after="0"/>
      </w:pPr>
      <w:r>
        <w:t>Ex. Marcia’s expectations might have been higher is she were staying at the Fairmont Hotel rather than the Paradise Motel</w:t>
      </w:r>
    </w:p>
    <w:p w:rsidR="00402216" w:rsidRDefault="00402216" w:rsidP="00402216">
      <w:pPr>
        <w:pStyle w:val="ListParagraph"/>
        <w:numPr>
          <w:ilvl w:val="0"/>
          <w:numId w:val="8"/>
        </w:numPr>
        <w:spacing w:after="0"/>
      </w:pPr>
      <w:r>
        <w:t>People’s expectations also vary depending on the situation</w:t>
      </w:r>
    </w:p>
    <w:p w:rsidR="00402216" w:rsidRDefault="00402216" w:rsidP="00402216">
      <w:pPr>
        <w:pStyle w:val="ListParagraph"/>
        <w:numPr>
          <w:ilvl w:val="1"/>
          <w:numId w:val="8"/>
        </w:numPr>
        <w:spacing w:after="0"/>
      </w:pPr>
      <w:r>
        <w:t>Ex. Marcia may be satisfied with both the preceding hotel properties, depending on the circumstances (work or vacation)</w:t>
      </w:r>
    </w:p>
    <w:p w:rsidR="00402216" w:rsidRDefault="00B305A6" w:rsidP="00402216">
      <w:pPr>
        <w:spacing w:after="0"/>
        <w:ind w:left="720"/>
      </w:pPr>
      <w:r>
        <w:t>Evaluating</w:t>
      </w:r>
      <w:r w:rsidR="00402216">
        <w:t xml:space="preserve"> Service Quality by Using Well-Established Marketing Metrics</w:t>
      </w:r>
      <w:r>
        <w:t>-</w:t>
      </w:r>
    </w:p>
    <w:p w:rsidR="00402216" w:rsidRDefault="00402216" w:rsidP="00402216">
      <w:pPr>
        <w:pStyle w:val="ListParagraph"/>
        <w:numPr>
          <w:ilvl w:val="0"/>
          <w:numId w:val="9"/>
        </w:numPr>
        <w:spacing w:after="0"/>
      </w:pPr>
      <w:r>
        <w:t>Because of service intangibility, the service quality, or customer’s perceptions of how well a service meets or exceeds their expectations is often difficult for customers to evaluate</w:t>
      </w:r>
    </w:p>
    <w:p w:rsidR="00B305A6" w:rsidRDefault="00402216" w:rsidP="00402216">
      <w:pPr>
        <w:pStyle w:val="ListParagraph"/>
        <w:numPr>
          <w:ilvl w:val="0"/>
          <w:numId w:val="9"/>
        </w:numPr>
        <w:spacing w:after="0"/>
      </w:pPr>
      <w:r>
        <w:t>Customers use five distinct service dimensions to determine overall service quality: rel</w:t>
      </w:r>
      <w:r w:rsidR="00B305A6">
        <w:t>iability, responsiveness, assurance</w:t>
      </w:r>
      <w:r>
        <w:t xml:space="preserve">, empathy and </w:t>
      </w:r>
      <w:r w:rsidR="00B305A6">
        <w:t>tangibles</w:t>
      </w:r>
    </w:p>
    <w:p w:rsidR="00B305A6" w:rsidRDefault="00B305A6" w:rsidP="00B305A6">
      <w:pPr>
        <w:pStyle w:val="ListParagraph"/>
        <w:numPr>
          <w:ilvl w:val="0"/>
          <w:numId w:val="9"/>
        </w:numPr>
        <w:spacing w:after="0"/>
      </w:pPr>
      <w:r>
        <w:t>Voice of Customer Programs (VOC): collects customers insights and intelligence to influence and drive business decisions</w:t>
      </w:r>
    </w:p>
    <w:p w:rsidR="00B305A6" w:rsidRDefault="00B305A6" w:rsidP="00B305A6">
      <w:pPr>
        <w:pStyle w:val="ListParagraph"/>
        <w:numPr>
          <w:ilvl w:val="1"/>
          <w:numId w:val="9"/>
        </w:numPr>
        <w:spacing w:after="0"/>
      </w:pPr>
      <w:r>
        <w:t>Most service firms have developed VOC programs and employ ongoing marketing research to assess how well they are meeting their customer’s expectations</w:t>
      </w:r>
    </w:p>
    <w:p w:rsidR="00B305A6" w:rsidRDefault="00B305A6" w:rsidP="00B305A6">
      <w:pPr>
        <w:pStyle w:val="ListParagraph"/>
        <w:numPr>
          <w:ilvl w:val="0"/>
          <w:numId w:val="9"/>
        </w:numPr>
        <w:spacing w:after="0"/>
      </w:pPr>
      <w:r>
        <w:t>Zone of Tolerance: The difference between what the customer really wants and what he or she will accept before going elsewhere</w:t>
      </w:r>
    </w:p>
    <w:p w:rsidR="00B305A6" w:rsidRDefault="00B305A6" w:rsidP="00B305A6">
      <w:pPr>
        <w:pStyle w:val="ListParagraph"/>
        <w:numPr>
          <w:ilvl w:val="1"/>
          <w:numId w:val="9"/>
        </w:numPr>
        <w:spacing w:after="0"/>
      </w:pPr>
      <w:r>
        <w:t>An important marketing metric to evaluate how well firms perform on the five service quality dimensions</w:t>
      </w:r>
    </w:p>
    <w:p w:rsidR="00B305A6" w:rsidRDefault="00B305A6" w:rsidP="00B305A6">
      <w:pPr>
        <w:pStyle w:val="ListParagraph"/>
        <w:numPr>
          <w:ilvl w:val="1"/>
          <w:numId w:val="9"/>
        </w:numPr>
        <w:spacing w:after="0"/>
      </w:pPr>
      <w:r>
        <w:t xml:space="preserve">Customers have a fairly narrow zone of tolerance for service dimensions (Reliability, responsiveness, assurance, empathy, tangibles) that are important to them and a wider range of tolerance for those service dimensions that are less important </w:t>
      </w:r>
    </w:p>
    <w:p w:rsidR="00B305A6" w:rsidRDefault="00B305A6" w:rsidP="00B305A6">
      <w:pPr>
        <w:pStyle w:val="ListParagraph"/>
        <w:numPr>
          <w:ilvl w:val="0"/>
          <w:numId w:val="9"/>
        </w:numPr>
        <w:spacing w:after="0"/>
      </w:pPr>
      <w:r>
        <w:t>A straightforward and inexpensive method of collecting consumers’ perceptions of service quality is to gather them at the time of sale</w:t>
      </w:r>
    </w:p>
    <w:p w:rsidR="00B305A6" w:rsidRDefault="00B305A6" w:rsidP="00B305A6">
      <w:pPr>
        <w:pStyle w:val="ListParagraph"/>
        <w:numPr>
          <w:ilvl w:val="0"/>
          <w:numId w:val="9"/>
        </w:numPr>
        <w:spacing w:after="0"/>
      </w:pPr>
      <w:r>
        <w:t>Another method for assessing customer’s expectations is making effective use of customer complaint Behaviour</w:t>
      </w:r>
    </w:p>
    <w:p w:rsidR="00B305A6" w:rsidRDefault="00B305A6" w:rsidP="00B305A6">
      <w:pPr>
        <w:spacing w:after="0"/>
        <w:ind w:left="360" w:firstLine="360"/>
      </w:pPr>
      <w:r>
        <w:t>The Standard Gap: Setting Service Standards:</w:t>
      </w:r>
    </w:p>
    <w:p w:rsidR="00B305A6" w:rsidRDefault="00B305A6" w:rsidP="00B305A6">
      <w:pPr>
        <w:pStyle w:val="ListParagraph"/>
        <w:numPr>
          <w:ilvl w:val="0"/>
          <w:numId w:val="10"/>
        </w:numPr>
        <w:spacing w:after="0"/>
      </w:pPr>
      <w:r>
        <w:t xml:space="preserve">The firm needs to set high service standards, enforce these standards, and train </w:t>
      </w:r>
      <w:r w:rsidR="00223F67">
        <w:t>employees</w:t>
      </w:r>
      <w:r>
        <w:t xml:space="preserve"> on hoe to perform their tasks to these standards</w:t>
      </w:r>
    </w:p>
    <w:p w:rsidR="00223F67" w:rsidRDefault="00223F67" w:rsidP="00B305A6">
      <w:pPr>
        <w:pStyle w:val="ListParagraph"/>
        <w:numPr>
          <w:ilvl w:val="1"/>
          <w:numId w:val="10"/>
        </w:numPr>
        <w:spacing w:after="0"/>
      </w:pPr>
      <w:r>
        <w:t>Managers must lead by example and demonstrate high service standards, which will permeate throughout the organization</w:t>
      </w:r>
    </w:p>
    <w:p w:rsidR="00223F67" w:rsidRDefault="00223F67" w:rsidP="00223F67">
      <w:pPr>
        <w:spacing w:after="0"/>
        <w:ind w:left="720"/>
      </w:pPr>
      <w:r>
        <w:t>Achieving Service Goals Through Training-</w:t>
      </w:r>
    </w:p>
    <w:p w:rsidR="00223F67" w:rsidRDefault="00223F67" w:rsidP="00223F67">
      <w:pPr>
        <w:pStyle w:val="ListParagraph"/>
        <w:numPr>
          <w:ilvl w:val="0"/>
          <w:numId w:val="11"/>
        </w:numPr>
        <w:spacing w:after="0"/>
      </w:pPr>
      <w:r>
        <w:t>To deliver consistently high-quality service, firms must set specific, measurable goals based on customer expectations; to help ensure quality, the employees should be involved in goal setting</w:t>
      </w:r>
    </w:p>
    <w:p w:rsidR="00223F67" w:rsidRDefault="00223F67" w:rsidP="00223F67">
      <w:pPr>
        <w:pStyle w:val="ListParagraph"/>
        <w:spacing w:after="0"/>
      </w:pPr>
      <w:r>
        <w:t>Commitment to Service Quality-</w:t>
      </w:r>
    </w:p>
    <w:p w:rsidR="00223F67" w:rsidRDefault="00223F67" w:rsidP="00223F67">
      <w:pPr>
        <w:pStyle w:val="ListParagraph"/>
        <w:numPr>
          <w:ilvl w:val="0"/>
          <w:numId w:val="11"/>
        </w:numPr>
        <w:spacing w:after="0"/>
      </w:pPr>
      <w:r>
        <w:t>If managers strive for excellent service, treat their customers well, and demand the same attitudes form everyone in the organization, it is likely employees will do the same</w:t>
      </w:r>
    </w:p>
    <w:p w:rsidR="00223F67" w:rsidRDefault="00223F67" w:rsidP="00223F67">
      <w:pPr>
        <w:pStyle w:val="ListParagraph"/>
        <w:spacing w:after="0"/>
      </w:pPr>
      <w:r>
        <w:t>The Delivery Gap- Delivering Service Quality:</w:t>
      </w:r>
    </w:p>
    <w:p w:rsidR="00223F67" w:rsidRDefault="00223F67" w:rsidP="00223F67">
      <w:pPr>
        <w:pStyle w:val="ListParagraph"/>
        <w:numPr>
          <w:ilvl w:val="0"/>
          <w:numId w:val="11"/>
        </w:numPr>
        <w:spacing w:after="0"/>
      </w:pPr>
      <w:r>
        <w:t>The delivery gap is where “the rubber meets the road”; where the customer directly interacts with the service provider</w:t>
      </w:r>
    </w:p>
    <w:p w:rsidR="00223F67" w:rsidRDefault="00223F67" w:rsidP="00223F67">
      <w:pPr>
        <w:pStyle w:val="ListParagraph"/>
        <w:numPr>
          <w:ilvl w:val="0"/>
          <w:numId w:val="11"/>
        </w:numPr>
        <w:spacing w:after="0"/>
      </w:pPr>
      <w:r>
        <w:t>Delivery gaps can be reduced when employees are empowered to act in the customers and the firms best interests and are supported in their efforts so they can do their jobs effectively</w:t>
      </w:r>
    </w:p>
    <w:p w:rsidR="00223F67" w:rsidRDefault="00223F67" w:rsidP="00223F67">
      <w:pPr>
        <w:pStyle w:val="ListParagraph"/>
        <w:spacing w:after="0"/>
      </w:pPr>
      <w:r>
        <w:t>Empowering Service Providers-</w:t>
      </w:r>
    </w:p>
    <w:p w:rsidR="00223F67" w:rsidRDefault="00223F67" w:rsidP="00223F67">
      <w:pPr>
        <w:pStyle w:val="ListParagraph"/>
        <w:numPr>
          <w:ilvl w:val="0"/>
          <w:numId w:val="13"/>
        </w:numPr>
        <w:spacing w:after="0"/>
      </w:pPr>
      <w:r>
        <w:t>Empowerment: Allowing employees to make decisions about how service is provided to customers</w:t>
      </w:r>
    </w:p>
    <w:p w:rsidR="00223F67" w:rsidRDefault="00223F67" w:rsidP="00223F67">
      <w:pPr>
        <w:pStyle w:val="ListParagraph"/>
        <w:numPr>
          <w:ilvl w:val="1"/>
          <w:numId w:val="13"/>
        </w:numPr>
        <w:spacing w:after="0"/>
      </w:pPr>
      <w:r>
        <w:t>Empowering service providers can be difficult and costly; in cases which the service is very repetitive and routing (fast food)</w:t>
      </w:r>
    </w:p>
    <w:p w:rsidR="00223F67" w:rsidRDefault="00223F67" w:rsidP="00223F67">
      <w:pPr>
        <w:pStyle w:val="ListParagraph"/>
        <w:numPr>
          <w:ilvl w:val="1"/>
          <w:numId w:val="13"/>
        </w:numPr>
        <w:spacing w:after="0"/>
      </w:pPr>
      <w:r>
        <w:t xml:space="preserve">Empowerment becomes more important when price points edge higher and services are more individualized </w:t>
      </w:r>
    </w:p>
    <w:p w:rsidR="00223F67" w:rsidRDefault="00223F67" w:rsidP="00223F67">
      <w:pPr>
        <w:pStyle w:val="ListParagraph"/>
        <w:spacing w:after="0"/>
      </w:pPr>
      <w:r>
        <w:t xml:space="preserve">Providing Support and </w:t>
      </w:r>
      <w:r w:rsidR="00DD1C5B">
        <w:t>Incentives</w:t>
      </w:r>
      <w:r>
        <w:t>:</w:t>
      </w:r>
    </w:p>
    <w:p w:rsidR="00A00736" w:rsidRDefault="00223F67" w:rsidP="00223F67">
      <w:pPr>
        <w:pStyle w:val="ListParagraph"/>
        <w:numPr>
          <w:ilvl w:val="0"/>
          <w:numId w:val="14"/>
        </w:numPr>
        <w:spacing w:after="0"/>
      </w:pPr>
      <w:r>
        <w:t>Managers and co-workers should provide emotional support to service providers by demonstrating</w:t>
      </w:r>
      <w:r w:rsidR="00A00736">
        <w:t xml:space="preserve"> a concern for </w:t>
      </w:r>
      <w:r>
        <w:t xml:space="preserve">their well-being and by standing </w:t>
      </w:r>
      <w:r w:rsidR="00A00736">
        <w:t>behind</w:t>
      </w:r>
      <w:r>
        <w:t xml:space="preserve"> </w:t>
      </w:r>
      <w:r w:rsidR="00A00736">
        <w:t>their</w:t>
      </w:r>
      <w:r>
        <w:t xml:space="preserve"> decisions</w:t>
      </w:r>
      <w:r w:rsidR="00A00736">
        <w:t xml:space="preserve"> (The actions an employee takes when being yelled at by a customer)</w:t>
      </w:r>
    </w:p>
    <w:p w:rsidR="00A00736" w:rsidRDefault="00A00736" w:rsidP="00223F67">
      <w:pPr>
        <w:pStyle w:val="ListParagraph"/>
        <w:numPr>
          <w:ilvl w:val="0"/>
          <w:numId w:val="14"/>
        </w:numPr>
        <w:spacing w:after="0"/>
      </w:pPr>
      <w:r>
        <w:t xml:space="preserve">The support that mangers provide must be consistent and coherent </w:t>
      </w:r>
      <w:r w:rsidR="00DD1C5B">
        <w:t>throughout</w:t>
      </w:r>
      <w:r>
        <w:t xml:space="preserve"> the organization</w:t>
      </w:r>
    </w:p>
    <w:p w:rsidR="00345973" w:rsidRDefault="00A00736" w:rsidP="00223F67">
      <w:pPr>
        <w:pStyle w:val="ListParagraph"/>
        <w:numPr>
          <w:ilvl w:val="0"/>
          <w:numId w:val="14"/>
        </w:numPr>
        <w:spacing w:after="0"/>
      </w:pPr>
      <w:r>
        <w:t>A key part to any customer service program is providing rewards to employees for excellent service</w:t>
      </w:r>
    </w:p>
    <w:p w:rsidR="00345973" w:rsidRDefault="00345973" w:rsidP="00345973">
      <w:pPr>
        <w:spacing w:after="0"/>
        <w:ind w:left="360"/>
      </w:pPr>
      <w:r>
        <w:t>Using Technology-</w:t>
      </w:r>
    </w:p>
    <w:p w:rsidR="00345973" w:rsidRDefault="00345973" w:rsidP="00345973">
      <w:pPr>
        <w:pStyle w:val="ListParagraph"/>
        <w:numPr>
          <w:ilvl w:val="0"/>
          <w:numId w:val="15"/>
        </w:numPr>
        <w:spacing w:after="0"/>
      </w:pPr>
      <w:r>
        <w:t xml:space="preserve">Firms have invested heavily in </w:t>
      </w:r>
      <w:r w:rsidR="00DD1C5B">
        <w:t>technologies</w:t>
      </w:r>
      <w:r>
        <w:t xml:space="preserve"> that have enabled customers to buy more quickly, more easily and with more information that in the past </w:t>
      </w:r>
    </w:p>
    <w:p w:rsidR="00345973" w:rsidRDefault="00345973" w:rsidP="00345973">
      <w:pPr>
        <w:pStyle w:val="ListParagraph"/>
        <w:numPr>
          <w:ilvl w:val="0"/>
          <w:numId w:val="15"/>
        </w:numPr>
        <w:spacing w:after="0"/>
      </w:pPr>
      <w:r>
        <w:t xml:space="preserve">Using technology to </w:t>
      </w:r>
      <w:r w:rsidR="00DD1C5B">
        <w:t>facilitate</w:t>
      </w:r>
      <w:r>
        <w:t xml:space="preserve"> service delivery can provide many benefits, </w:t>
      </w:r>
      <w:r w:rsidR="00DD1C5B">
        <w:t>such</w:t>
      </w:r>
      <w:r>
        <w:t xml:space="preserve"> </w:t>
      </w:r>
      <w:r w:rsidR="00DD1C5B">
        <w:t>a</w:t>
      </w:r>
      <w:r>
        <w:t>s access to a wider variety of services, a greater degree of control by the customer over the services, and the ability to obtain information</w:t>
      </w:r>
    </w:p>
    <w:p w:rsidR="00042851" w:rsidRDefault="00345973" w:rsidP="00345973">
      <w:pPr>
        <w:spacing w:after="0"/>
        <w:ind w:left="360"/>
      </w:pPr>
      <w:r>
        <w:t xml:space="preserve">The communication Gap: Communicating the Service Promise </w:t>
      </w:r>
    </w:p>
    <w:p w:rsidR="00042851" w:rsidRDefault="00042851" w:rsidP="00042851">
      <w:pPr>
        <w:pStyle w:val="ListParagraph"/>
        <w:numPr>
          <w:ilvl w:val="0"/>
          <w:numId w:val="17"/>
        </w:numPr>
        <w:spacing w:after="0"/>
      </w:pPr>
      <w:r>
        <w:t>If a firm promises more that it can deliver, customers expectation won’t be met and customers may never return</w:t>
      </w:r>
    </w:p>
    <w:p w:rsidR="00042851" w:rsidRDefault="00042851" w:rsidP="00042851">
      <w:pPr>
        <w:pStyle w:val="ListParagraph"/>
        <w:numPr>
          <w:ilvl w:val="1"/>
          <w:numId w:val="17"/>
        </w:numPr>
        <w:spacing w:after="0"/>
      </w:pPr>
      <w:r>
        <w:t xml:space="preserve">Dissatisfied customers also are likely to tell others about the underperforming </w:t>
      </w:r>
      <w:r w:rsidR="00DD1C5B">
        <w:t>service</w:t>
      </w:r>
    </w:p>
    <w:p w:rsidR="00042851" w:rsidRDefault="00042851" w:rsidP="00042851">
      <w:pPr>
        <w:pStyle w:val="ListParagraph"/>
        <w:numPr>
          <w:ilvl w:val="1"/>
          <w:numId w:val="17"/>
        </w:numPr>
        <w:spacing w:after="0"/>
      </w:pPr>
      <w:r>
        <w:t>The communication gap can be reduced by managing customer expectation</w:t>
      </w:r>
    </w:p>
    <w:p w:rsidR="00042851" w:rsidRDefault="00042851" w:rsidP="00042851">
      <w:pPr>
        <w:pStyle w:val="ListParagraph"/>
        <w:numPr>
          <w:ilvl w:val="2"/>
          <w:numId w:val="17"/>
        </w:numPr>
        <w:spacing w:after="0"/>
      </w:pPr>
      <w:r>
        <w:t>Promising only what an be delivered or even a little less</w:t>
      </w:r>
    </w:p>
    <w:p w:rsidR="00042851" w:rsidRDefault="00042851" w:rsidP="00042851">
      <w:pPr>
        <w:pStyle w:val="ListParagraph"/>
        <w:numPr>
          <w:ilvl w:val="0"/>
          <w:numId w:val="17"/>
        </w:numPr>
        <w:spacing w:after="0"/>
      </w:pPr>
      <w:r>
        <w:t xml:space="preserve">A relatively easy way to mange customer </w:t>
      </w:r>
      <w:proofErr w:type="gramStart"/>
      <w:r>
        <w:t>expectatio</w:t>
      </w:r>
      <w:r w:rsidR="00DD1C5B">
        <w:t xml:space="preserve">ns  </w:t>
      </w:r>
      <w:proofErr w:type="spellStart"/>
      <w:r>
        <w:t>onsiders</w:t>
      </w:r>
      <w:proofErr w:type="spellEnd"/>
      <w:proofErr w:type="gramEnd"/>
      <w:r>
        <w:t xml:space="preserve"> both the time the </w:t>
      </w:r>
      <w:r w:rsidR="00DD1C5B">
        <w:t>expectation</w:t>
      </w:r>
      <w:r>
        <w:t xml:space="preserve"> is created and the time the service is provided</w:t>
      </w:r>
    </w:p>
    <w:p w:rsidR="00042851" w:rsidRDefault="00042851" w:rsidP="00042851">
      <w:pPr>
        <w:spacing w:after="0"/>
      </w:pPr>
    </w:p>
    <w:p w:rsidR="00042851" w:rsidRDefault="00042851" w:rsidP="00042851">
      <w:pPr>
        <w:spacing w:after="0"/>
      </w:pPr>
      <w:r>
        <w:t>Service Recovery</w:t>
      </w:r>
    </w:p>
    <w:p w:rsidR="00042851" w:rsidRDefault="00042851" w:rsidP="00042851">
      <w:pPr>
        <w:spacing w:after="0"/>
      </w:pPr>
    </w:p>
    <w:p w:rsidR="00042851" w:rsidRDefault="00042851" w:rsidP="00042851">
      <w:pPr>
        <w:pStyle w:val="ListParagraph"/>
        <w:numPr>
          <w:ilvl w:val="0"/>
          <w:numId w:val="18"/>
        </w:numPr>
        <w:spacing w:after="0"/>
      </w:pPr>
      <w:r>
        <w:t>Sometimes service providers fail to meet customer expectations, when this happens, the best course of actions is to attempt to make amends with the customer and learn from the experiences</w:t>
      </w:r>
    </w:p>
    <w:p w:rsidR="00042851" w:rsidRDefault="00042851" w:rsidP="00042851">
      <w:pPr>
        <w:pStyle w:val="ListParagraph"/>
        <w:numPr>
          <w:ilvl w:val="0"/>
          <w:numId w:val="18"/>
        </w:numPr>
        <w:spacing w:after="0"/>
      </w:pPr>
      <w:r>
        <w:t>Effective servi</w:t>
      </w:r>
      <w:r w:rsidR="00DD1C5B">
        <w:t>c</w:t>
      </w:r>
      <w:r>
        <w:t xml:space="preserve">e recover efforts can significantly increase customer satisfaction, purchase intentions, </w:t>
      </w:r>
      <w:r w:rsidR="00DD1C5B">
        <w:t>positive</w:t>
      </w:r>
      <w:r>
        <w:t xml:space="preserve"> word of mouth, though customer’ post recovery satisfaction levels fall lower than their satisfaction level prior to the service failure</w:t>
      </w:r>
    </w:p>
    <w:p w:rsidR="00042851" w:rsidRDefault="00042851" w:rsidP="00042851">
      <w:pPr>
        <w:pStyle w:val="ListParagraph"/>
        <w:numPr>
          <w:ilvl w:val="0"/>
          <w:numId w:val="18"/>
        </w:numPr>
        <w:spacing w:after="0"/>
      </w:pPr>
      <w:r>
        <w:t>Effective service recovery entails listening to the customer, prov</w:t>
      </w:r>
      <w:r w:rsidR="00DD1C5B">
        <w:t>iding</w:t>
      </w:r>
      <w:r>
        <w:t xml:space="preserve"> a fair solution, resolving the problem quickly</w:t>
      </w:r>
    </w:p>
    <w:p w:rsidR="00042851" w:rsidRDefault="00DD1C5B" w:rsidP="00DD1C5B">
      <w:pPr>
        <w:pStyle w:val="ListParagraph"/>
        <w:spacing w:after="0"/>
      </w:pPr>
      <w:r>
        <w:t>Listening</w:t>
      </w:r>
      <w:r w:rsidR="00042851">
        <w:t xml:space="preserve"> to the Customer:</w:t>
      </w:r>
    </w:p>
    <w:p w:rsidR="00DD1C5B" w:rsidRDefault="00042851" w:rsidP="00042851">
      <w:pPr>
        <w:pStyle w:val="ListParagraph"/>
        <w:numPr>
          <w:ilvl w:val="0"/>
          <w:numId w:val="20"/>
        </w:numPr>
        <w:spacing w:after="0"/>
      </w:pPr>
      <w:r>
        <w:t>Service providers should welcome the opportunity to be that sympathetic ear, listen carefully and appear anxious to rectify the situation to ensure it doesn’t happen again</w:t>
      </w:r>
    </w:p>
    <w:p w:rsidR="00DD1C5B" w:rsidRDefault="00DD1C5B" w:rsidP="00DD1C5B">
      <w:pPr>
        <w:pStyle w:val="ListParagraph"/>
        <w:spacing w:after="0"/>
      </w:pPr>
      <w:r>
        <w:t>Finding a Fair Solution:</w:t>
      </w:r>
    </w:p>
    <w:p w:rsidR="00DD1C5B" w:rsidRDefault="00DD1C5B" w:rsidP="00DD1C5B">
      <w:pPr>
        <w:pStyle w:val="ListParagraph"/>
        <w:spacing w:after="0"/>
      </w:pPr>
      <w:r>
        <w:t>Distributive Fairness-</w:t>
      </w:r>
    </w:p>
    <w:p w:rsidR="00DD1C5B" w:rsidRDefault="00DD1C5B" w:rsidP="00DD1C5B">
      <w:pPr>
        <w:pStyle w:val="ListParagraph"/>
        <w:numPr>
          <w:ilvl w:val="0"/>
          <w:numId w:val="20"/>
        </w:numPr>
        <w:spacing w:after="0"/>
      </w:pPr>
      <w:r>
        <w:t>Distributive Fairness: Pertains to a customers perception of the benefits he or she received compared with the costs</w:t>
      </w:r>
    </w:p>
    <w:p w:rsidR="00DD1C5B" w:rsidRDefault="00DD1C5B" w:rsidP="00DD1C5B">
      <w:pPr>
        <w:pStyle w:val="ListParagraph"/>
        <w:numPr>
          <w:ilvl w:val="1"/>
          <w:numId w:val="20"/>
        </w:numPr>
        <w:spacing w:after="0"/>
      </w:pPr>
      <w:r>
        <w:t>If providing a tangible restitution isn’t possible, the next best thing is to assure the customer that steps are being taken to prevent the failure from recurring</w:t>
      </w:r>
    </w:p>
    <w:p w:rsidR="00DD1C5B" w:rsidRDefault="00DD1C5B" w:rsidP="00DD1C5B">
      <w:pPr>
        <w:spacing w:after="0"/>
        <w:ind w:left="720"/>
      </w:pPr>
      <w:r>
        <w:t>Procedural Fairness</w:t>
      </w:r>
    </w:p>
    <w:p w:rsidR="00DD1C5B" w:rsidRDefault="00DD1C5B" w:rsidP="00DD1C5B">
      <w:pPr>
        <w:pStyle w:val="ListParagraph"/>
        <w:numPr>
          <w:ilvl w:val="0"/>
          <w:numId w:val="20"/>
        </w:numPr>
        <w:spacing w:after="0"/>
      </w:pPr>
      <w:r>
        <w:t>Procedural Fairness: Refers to the perceived fairness of the process used to resolve them</w:t>
      </w:r>
    </w:p>
    <w:p w:rsidR="00DD1C5B" w:rsidRDefault="00DD1C5B" w:rsidP="00DD1C5B">
      <w:pPr>
        <w:pStyle w:val="ListParagraph"/>
        <w:numPr>
          <w:ilvl w:val="0"/>
          <w:numId w:val="20"/>
        </w:numPr>
        <w:spacing w:after="0"/>
      </w:pPr>
      <w:r>
        <w:t>Customers tend to believe they have been treated fairly if the service providers follow specified company guidelines</w:t>
      </w:r>
    </w:p>
    <w:p w:rsidR="00DD1C5B" w:rsidRDefault="00DD1C5B" w:rsidP="00DD1C5B">
      <w:pPr>
        <w:pStyle w:val="ListParagraph"/>
        <w:numPr>
          <w:ilvl w:val="1"/>
          <w:numId w:val="20"/>
        </w:numPr>
        <w:spacing w:after="0"/>
      </w:pPr>
      <w:r>
        <w:t xml:space="preserve">Requiring mangers approval for every return, no matter how small, can take several minutes and can irritate everyone in line </w:t>
      </w:r>
    </w:p>
    <w:p w:rsidR="00DD1C5B" w:rsidRDefault="00DD1C5B" w:rsidP="00DD1C5B">
      <w:pPr>
        <w:pStyle w:val="ListParagraph"/>
        <w:spacing w:after="0"/>
      </w:pPr>
      <w:r>
        <w:t>Resolving Problems Quickly:</w:t>
      </w:r>
    </w:p>
    <w:p w:rsidR="00DD1C5B" w:rsidRDefault="00DD1C5B" w:rsidP="00DD1C5B">
      <w:pPr>
        <w:pStyle w:val="ListParagraph"/>
        <w:numPr>
          <w:ilvl w:val="0"/>
          <w:numId w:val="21"/>
        </w:numPr>
        <w:spacing w:after="0"/>
      </w:pPr>
      <w:r>
        <w:t>To resolve service failures quickly, firms need clear policies, adequate training for their employees, and empowered employees</w:t>
      </w:r>
    </w:p>
    <w:p w:rsidR="00DD1C5B" w:rsidRDefault="00DD1C5B" w:rsidP="00DD1C5B">
      <w:pPr>
        <w:pStyle w:val="ListParagraph"/>
        <w:numPr>
          <w:ilvl w:val="0"/>
          <w:numId w:val="21"/>
        </w:numPr>
        <w:spacing w:after="0"/>
      </w:pPr>
      <w:r>
        <w:t>Companies should welcome complaints and make it easy for customers to provide feedback, listening carefully to what customers have to say</w:t>
      </w:r>
    </w:p>
    <w:p w:rsidR="00E73401" w:rsidRDefault="00E73401" w:rsidP="00DD1C5B">
      <w:pPr>
        <w:pStyle w:val="ListParagraph"/>
        <w:spacing w:after="0"/>
        <w:ind w:left="1440"/>
      </w:pPr>
    </w:p>
    <w:p w:rsidR="00794237" w:rsidRDefault="00794237" w:rsidP="00E73401">
      <w:pPr>
        <w:pStyle w:val="ListParagraph"/>
        <w:spacing w:after="0"/>
        <w:ind w:left="2160"/>
      </w:pPr>
    </w:p>
    <w:sectPr w:rsidR="00794237" w:rsidSect="00794237">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259417E"/>
    <w:multiLevelType w:val="hybridMultilevel"/>
    <w:tmpl w:val="650AB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447511"/>
    <w:multiLevelType w:val="hybridMultilevel"/>
    <w:tmpl w:val="AD6A318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F245D8B"/>
    <w:multiLevelType w:val="hybridMultilevel"/>
    <w:tmpl w:val="C08A05B0"/>
    <w:lvl w:ilvl="0" w:tplc="04090003">
      <w:start w:val="1"/>
      <w:numFmt w:val="decimal"/>
      <w:lvlText w:val="%1."/>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90247C"/>
    <w:multiLevelType w:val="hybridMultilevel"/>
    <w:tmpl w:val="DACAF36C"/>
    <w:lvl w:ilvl="0" w:tplc="04090005">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51528C1"/>
    <w:multiLevelType w:val="hybridMultilevel"/>
    <w:tmpl w:val="F222AAF2"/>
    <w:lvl w:ilvl="0" w:tplc="04090005">
      <w:start w:val="1"/>
      <w:numFmt w:val="bullet"/>
      <w:lvlText w:val=""/>
      <w:lvlJc w:val="left"/>
      <w:pPr>
        <w:ind w:left="720" w:hanging="360"/>
      </w:pPr>
      <w:rPr>
        <w:rFonts w:ascii="Symbol" w:hAnsi="Symbol" w:hint="default"/>
        <w:sz w:val="28"/>
      </w:rPr>
    </w:lvl>
    <w:lvl w:ilvl="1" w:tplc="04090003">
      <w:start w:val="1"/>
      <w:numFmt w:val="bullet"/>
      <w:lvlText w:val="-"/>
      <w:lvlJc w:val="left"/>
      <w:pPr>
        <w:ind w:left="1440" w:hanging="360"/>
      </w:pPr>
      <w:rPr>
        <w:rFonts w:ascii="Calibri" w:hAnsi="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0C453BE"/>
    <w:multiLevelType w:val="hybridMultilevel"/>
    <w:tmpl w:val="EFF4E99E"/>
    <w:lvl w:ilvl="0" w:tplc="04090005">
      <w:start w:val="1"/>
      <w:numFmt w:val="bullet"/>
      <w:lvlText w:val=""/>
      <w:lvlJc w:val="left"/>
      <w:pPr>
        <w:ind w:left="720" w:hanging="360"/>
      </w:pPr>
      <w:rPr>
        <w:rFonts w:ascii="Symbol" w:hAnsi="Symbol" w:hint="default"/>
        <w:sz w:val="28"/>
      </w:rPr>
    </w:lvl>
    <w:lvl w:ilvl="1" w:tplc="04090003">
      <w:start w:val="1"/>
      <w:numFmt w:val="bullet"/>
      <w:lvlText w:val="-"/>
      <w:lvlJc w:val="left"/>
      <w:pPr>
        <w:ind w:left="1440" w:hanging="360"/>
      </w:pPr>
      <w:rPr>
        <w:rFonts w:ascii="Calibri" w:hAnsi="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5BF663D"/>
    <w:multiLevelType w:val="hybridMultilevel"/>
    <w:tmpl w:val="DA84B5B2"/>
    <w:lvl w:ilvl="0" w:tplc="04090003">
      <w:start w:val="1"/>
      <w:numFmt w:val="bullet"/>
      <w:lvlText w:val=""/>
      <w:lvlJc w:val="left"/>
      <w:pPr>
        <w:ind w:left="720" w:hanging="360"/>
      </w:pPr>
      <w:rPr>
        <w:rFonts w:ascii="Symbol" w:hAnsi="Symbol" w:hint="default"/>
        <w:sz w:val="28"/>
      </w:rPr>
    </w:lvl>
    <w:lvl w:ilvl="1" w:tplc="04090003">
      <w:start w:val="1"/>
      <w:numFmt w:val="bullet"/>
      <w:lvlText w:val="-"/>
      <w:lvlJc w:val="left"/>
      <w:pPr>
        <w:ind w:left="1440" w:hanging="360"/>
      </w:pPr>
      <w:rPr>
        <w:rFonts w:ascii="Calibri" w:hAnsi="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AF25E7F"/>
    <w:multiLevelType w:val="hybridMultilevel"/>
    <w:tmpl w:val="E48ED72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4BC34DEF"/>
    <w:multiLevelType w:val="hybridMultilevel"/>
    <w:tmpl w:val="22988CA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52083156"/>
    <w:multiLevelType w:val="hybridMultilevel"/>
    <w:tmpl w:val="BC549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31E79FD"/>
    <w:multiLevelType w:val="hybridMultilevel"/>
    <w:tmpl w:val="7B4698F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0E80160"/>
    <w:multiLevelType w:val="hybridMultilevel"/>
    <w:tmpl w:val="C0DC4B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6E35F4B"/>
    <w:multiLevelType w:val="hybridMultilevel"/>
    <w:tmpl w:val="199237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6A4E08AE"/>
    <w:multiLevelType w:val="hybridMultilevel"/>
    <w:tmpl w:val="8272C3EA"/>
    <w:lvl w:ilvl="0" w:tplc="04090005">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Calibri" w:hAnsi="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C041554"/>
    <w:multiLevelType w:val="hybridMultilevel"/>
    <w:tmpl w:val="D540A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03C0A7F"/>
    <w:multiLevelType w:val="hybridMultilevel"/>
    <w:tmpl w:val="FADC5598"/>
    <w:lvl w:ilvl="0" w:tplc="04090001">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Calibri" w:hAnsi="Calibri" w:hint="default"/>
      </w:rPr>
    </w:lvl>
    <w:lvl w:ilvl="2" w:tplc="0409000F">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34163F7"/>
    <w:multiLevelType w:val="hybridMultilevel"/>
    <w:tmpl w:val="97ECC6DA"/>
    <w:lvl w:ilvl="0" w:tplc="04090003">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Calibri" w:hAnsi="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9C24C51"/>
    <w:multiLevelType w:val="hybridMultilevel"/>
    <w:tmpl w:val="CA941E74"/>
    <w:lvl w:ilvl="0" w:tplc="04090003">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A556200"/>
    <w:multiLevelType w:val="hybridMultilevel"/>
    <w:tmpl w:val="8AFA25C2"/>
    <w:lvl w:ilvl="0" w:tplc="04090001">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Calibri" w:hAnsi="Calibr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B51234F"/>
    <w:multiLevelType w:val="hybridMultilevel"/>
    <w:tmpl w:val="7C36C5B6"/>
    <w:lvl w:ilvl="0" w:tplc="04090001">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Calibri" w:hAnsi="Calibr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CAB0F61"/>
    <w:multiLevelType w:val="hybridMultilevel"/>
    <w:tmpl w:val="BCD48C10"/>
    <w:lvl w:ilvl="0" w:tplc="04090005">
      <w:start w:val="1"/>
      <w:numFmt w:val="bullet"/>
      <w:lvlText w:val=""/>
      <w:lvlJc w:val="left"/>
      <w:pPr>
        <w:ind w:left="720" w:hanging="360"/>
      </w:pPr>
      <w:rPr>
        <w:rFonts w:ascii="Symbol" w:hAnsi="Symbol" w:hint="default"/>
        <w:sz w:val="28"/>
      </w:rPr>
    </w:lvl>
    <w:lvl w:ilvl="1" w:tplc="0409000F">
      <w:start w:val="1"/>
      <w:numFmt w:val="bullet"/>
      <w:lvlText w:val="-"/>
      <w:lvlJc w:val="left"/>
      <w:pPr>
        <w:ind w:left="1440" w:hanging="360"/>
      </w:pPr>
      <w:rPr>
        <w:rFonts w:ascii="Calibri" w:hAnsi="Calibr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15"/>
  </w:num>
  <w:num w:numId="4">
    <w:abstractNumId w:val="18"/>
  </w:num>
  <w:num w:numId="5">
    <w:abstractNumId w:val="10"/>
  </w:num>
  <w:num w:numId="6">
    <w:abstractNumId w:val="20"/>
  </w:num>
  <w:num w:numId="7">
    <w:abstractNumId w:val="1"/>
  </w:num>
  <w:num w:numId="8">
    <w:abstractNumId w:val="5"/>
  </w:num>
  <w:num w:numId="9">
    <w:abstractNumId w:val="4"/>
  </w:num>
  <w:num w:numId="10">
    <w:abstractNumId w:val="6"/>
  </w:num>
  <w:num w:numId="11">
    <w:abstractNumId w:val="17"/>
  </w:num>
  <w:num w:numId="12">
    <w:abstractNumId w:val="7"/>
  </w:num>
  <w:num w:numId="13">
    <w:abstractNumId w:val="16"/>
  </w:num>
  <w:num w:numId="14">
    <w:abstractNumId w:val="2"/>
  </w:num>
  <w:num w:numId="15">
    <w:abstractNumId w:val="14"/>
  </w:num>
  <w:num w:numId="16">
    <w:abstractNumId w:val="12"/>
  </w:num>
  <w:num w:numId="17">
    <w:abstractNumId w:val="19"/>
  </w:num>
  <w:num w:numId="18">
    <w:abstractNumId w:val="3"/>
  </w:num>
  <w:num w:numId="19">
    <w:abstractNumId w:val="8"/>
  </w:num>
  <w:num w:numId="20">
    <w:abstractNumId w:val="13"/>
  </w:num>
  <w:num w:numId="2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794237"/>
    <w:rsid w:val="00042851"/>
    <w:rsid w:val="00223F67"/>
    <w:rsid w:val="00345973"/>
    <w:rsid w:val="00402216"/>
    <w:rsid w:val="00794237"/>
    <w:rsid w:val="00A00736"/>
    <w:rsid w:val="00B305A6"/>
    <w:rsid w:val="00DD1C5B"/>
    <w:rsid w:val="00E0176A"/>
    <w:rsid w:val="00E73401"/>
    <w:rsid w:val="00F47747"/>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B27E3B"/>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794237"/>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5</Pages>
  <Words>1420</Words>
  <Characters>8099</Characters>
  <Application>Microsoft Word 12.0.0</Application>
  <DocSecurity>0</DocSecurity>
  <Lines>67</Lines>
  <Paragraphs>16</Paragraphs>
  <ScaleCrop>false</ScaleCrop>
  <Company>Galt Collegiate Institute</Company>
  <LinksUpToDate>false</LinksUpToDate>
  <CharactersWithSpaces>9946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Aamina  Motala</dc:creator>
  <cp:keywords/>
  <cp:lastModifiedBy>Aamina  Motala</cp:lastModifiedBy>
  <cp:revision>2</cp:revision>
  <dcterms:created xsi:type="dcterms:W3CDTF">2013-12-05T21:31:00Z</dcterms:created>
  <dcterms:modified xsi:type="dcterms:W3CDTF">2013-12-05T21:31:00Z</dcterms:modified>
</cp:coreProperties>
</file>