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3EF" w:rsidRPr="001B47F7" w:rsidRDefault="000B23EF" w:rsidP="00C430A6">
      <w:pPr>
        <w:pStyle w:val="Heading1"/>
        <w:spacing w:line="360" w:lineRule="auto"/>
        <w:jc w:val="center"/>
        <w:rPr>
          <w:color w:val="5C687B" w:themeColor="accent5" w:themeShade="BF"/>
          <w:sz w:val="40"/>
          <w:szCs w:val="40"/>
          <w:u w:val="single"/>
          <w:lang w:val="en-US" w:eastAsia="de-CH"/>
        </w:rPr>
      </w:pPr>
      <w:r w:rsidRPr="001B47F7">
        <w:rPr>
          <w:color w:val="5C687B" w:themeColor="accent5" w:themeShade="BF"/>
          <w:sz w:val="40"/>
          <w:szCs w:val="40"/>
          <w:u w:val="single"/>
          <w:lang w:val="en-US" w:eastAsia="de-CH"/>
        </w:rPr>
        <w:t>MODULE 2: Using the internet: Making the Most of the Web’s Resources</w:t>
      </w:r>
    </w:p>
    <w:p w:rsidR="000B23EF" w:rsidRDefault="000B23EF" w:rsidP="00C430A6">
      <w:pPr>
        <w:pStyle w:val="Heading2"/>
        <w:spacing w:line="360" w:lineRule="auto"/>
        <w:rPr>
          <w:u w:val="single"/>
          <w:lang w:eastAsia="de-CH"/>
        </w:rPr>
      </w:pPr>
      <w:r w:rsidRPr="000B23EF">
        <w:rPr>
          <w:u w:val="single"/>
          <w:lang w:eastAsia="de-CH"/>
        </w:rPr>
        <w:t>History of the Internet</w:t>
      </w:r>
    </w:p>
    <w:p w:rsidR="000B23EF" w:rsidRPr="002E0EC4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highlight w:val="cyan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Originally developed for secure military communications.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Evolved from Advanced Research Projects Agency Network (ARPANET)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Funded by the U.S. government in the 1960s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Enabled computers at leading universities and research organizations to communicate with one another.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The web is part of the internet, distinguished by common communication protocols and navigation links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1989: Web invented by Tim Berners-Lee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1993: Mosaic browser released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1B47F7">
        <w:rPr>
          <w:szCs w:val="22"/>
          <w:lang w:val="en-US" w:eastAsia="de-CH"/>
        </w:rPr>
        <w:t>1994: Netscape Navigator marked the beginning of the web’s major growth.</w:t>
      </w:r>
    </w:p>
    <w:p w:rsidR="000B23EF" w:rsidRPr="001B47F7" w:rsidRDefault="000B23EF" w:rsidP="00C430A6">
      <w:pPr>
        <w:pStyle w:val="ListParagraph"/>
        <w:numPr>
          <w:ilvl w:val="0"/>
          <w:numId w:val="4"/>
        </w:numPr>
        <w:spacing w:line="360" w:lineRule="auto"/>
        <w:rPr>
          <w:szCs w:val="22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1997: Internet access was global</w:t>
      </w:r>
      <w:r w:rsidRPr="001B47F7">
        <w:rPr>
          <w:szCs w:val="22"/>
          <w:lang w:val="en-US" w:eastAsia="de-CH"/>
        </w:rPr>
        <w:t>.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Forms of Internet communication</w:t>
      </w:r>
    </w:p>
    <w:p w:rsidR="000B23EF" w:rsidRDefault="001B47F7" w:rsidP="00C430A6">
      <w:pPr>
        <w:pStyle w:val="ListParagraph"/>
        <w:numPr>
          <w:ilvl w:val="0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Forms of internet-based communication include:</w:t>
      </w:r>
    </w:p>
    <w:p w:rsidR="001B47F7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t>Emai</w:t>
      </w:r>
      <w:r>
        <w:rPr>
          <w:lang w:val="en-US" w:eastAsia="de-CH"/>
        </w:rPr>
        <w:t>l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Electronic Mail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Asynchronous communication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Types of email accounts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Client-based (requires client email software)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Web-based (no software required)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Not private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Can be printed or forwarded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Can be monitored by employer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Email etiquette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Be concise and to the point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Spell check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Avoid text abbreviations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Include a meaningful subject line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Include signature line with contact information</w:t>
      </w:r>
    </w:p>
    <w:p w:rsidR="00B52B43" w:rsidRP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>Do not type in all capital letters, interpreted as shouting.</w:t>
      </w:r>
    </w:p>
    <w:p w:rsidR="001B47F7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t>Instant messaging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Uses real-time text-based conversations, similar to chat rooms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Users set up a list of contacts, often called a buddy list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Contacts must be online to participate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IM software detects presence of members who are online</w:t>
      </w:r>
    </w:p>
    <w:p w:rsidR="001B47F7" w:rsidRPr="002E0EC4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Group communication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Chat rooms</w:t>
      </w:r>
    </w:p>
    <w:p w:rsidR="00B52B43" w:rsidRP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Real-time, text-based conversations, which may focus on specific topics or interests or be general interests. Usernames allow anonymity in interactions.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Newsgroups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Online discussion forums, where members post and reply to messages. They can also create or respond to threads.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Blogs and </w:t>
      </w:r>
      <w:proofErr w:type="spellStart"/>
      <w:r>
        <w:rPr>
          <w:lang w:val="en-US" w:eastAsia="de-CH"/>
        </w:rPr>
        <w:t>vlogs</w:t>
      </w:r>
      <w:proofErr w:type="spellEnd"/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Wikis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Podcasts and webcasts</w:t>
      </w:r>
    </w:p>
    <w:p w:rsidR="00B52B43" w:rsidRP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Social networks</w:t>
      </w:r>
    </w:p>
    <w:p w:rsidR="001B47F7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t>Social Networking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communicate and share information among immediate friends, and meet and connect with others through common interests, experiences and friends.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Members communicate by voice, chat, IM, and videoconference.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Growth has been explosive and global.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Blogs and </w:t>
      </w:r>
      <w:proofErr w:type="spellStart"/>
      <w:r>
        <w:rPr>
          <w:lang w:val="en-US" w:eastAsia="de-CH"/>
        </w:rPr>
        <w:t>Vlogs</w:t>
      </w:r>
      <w:proofErr w:type="spellEnd"/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Personal journals posted on the web.</w:t>
      </w:r>
    </w:p>
    <w:p w:rsidR="004C2D5E" w:rsidRDefault="004C2D5E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Twitter</w:t>
      </w:r>
    </w:p>
    <w:p w:rsidR="004C2D5E" w:rsidRDefault="004C2D5E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Social networking and microblogging service that enables you to exchange short text messages in real time with your friends or followers. These are limited to 140 characters. </w:t>
      </w:r>
    </w:p>
    <w:p w:rsidR="004C2D5E" w:rsidRDefault="004C2D5E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Businesses use this to respond to customer queries or to broadcast new services or products</w:t>
      </w:r>
    </w:p>
    <w:p w:rsidR="001B47F7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t>Wikis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Websites that allow anyone to edit/change their content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Provide source for collaborative writing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Eliminate exchanging emails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>Track revisions</w:t>
      </w:r>
    </w:p>
    <w:p w:rsidR="001B47F7" w:rsidRPr="002E0EC4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Podcasts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Compressed audio or video files distributed on the internet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Really simple syndication (RSS) technology allows constant updates for subscribers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Podcasts are all over the Web.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Need aggregator software to gather podcasts</w:t>
      </w:r>
    </w:p>
    <w:p w:rsidR="00B52B43" w:rsidRDefault="00B52B43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Need media player software to play them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Simple to create</w:t>
      </w:r>
      <w:r>
        <w:rPr>
          <w:lang w:val="en-US" w:eastAsia="de-CH"/>
        </w:rPr>
        <w:tab/>
      </w:r>
    </w:p>
    <w:p w:rsidR="001B47F7" w:rsidRPr="002E0EC4" w:rsidRDefault="001B47F7" w:rsidP="00C430A6">
      <w:pPr>
        <w:pStyle w:val="ListParagraph"/>
        <w:numPr>
          <w:ilvl w:val="1"/>
          <w:numId w:val="5"/>
        </w:numPr>
        <w:spacing w:line="360" w:lineRule="auto"/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Webcasts</w:t>
      </w:r>
    </w:p>
    <w:p w:rsidR="00B52B43" w:rsidRDefault="004C2D5E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Broadcasts of audio or video content over the internet</w:t>
      </w:r>
    </w:p>
    <w:p w:rsidR="004C2D5E" w:rsidRDefault="004C2D5E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Often live</w:t>
      </w:r>
    </w:p>
    <w:p w:rsidR="004C2D5E" w:rsidRDefault="004C2D5E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Delivered to your computer</w:t>
      </w:r>
    </w:p>
    <w:p w:rsidR="004C2D5E" w:rsidRDefault="004C2D5E" w:rsidP="00C430A6">
      <w:pPr>
        <w:pStyle w:val="ListParagraph"/>
        <w:numPr>
          <w:ilvl w:val="3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Uses streaming media </w:t>
      </w:r>
    </w:p>
    <w:p w:rsidR="00B52B43" w:rsidRPr="002E0EC4" w:rsidRDefault="00B52B43" w:rsidP="00C430A6">
      <w:pPr>
        <w:pStyle w:val="ListParagraph"/>
        <w:numPr>
          <w:ilvl w:val="1"/>
          <w:numId w:val="5"/>
        </w:numPr>
        <w:spacing w:line="360" w:lineRule="auto"/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Web 2.0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Web interactions among people, software, and data.</w:t>
      </w:r>
    </w:p>
    <w:p w:rsidR="00B52B43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Social web where the user is also a participant.</w:t>
      </w:r>
    </w:p>
    <w:p w:rsidR="00B52B43" w:rsidRPr="000B23EF" w:rsidRDefault="00B52B43" w:rsidP="00C430A6">
      <w:pPr>
        <w:pStyle w:val="ListParagraph"/>
        <w:numPr>
          <w:ilvl w:val="2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New applications that combine the functions of multiple applications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Web entertainment</w:t>
      </w:r>
    </w:p>
    <w:p w:rsidR="00B52B43" w:rsidRDefault="004C2D5E" w:rsidP="00C430A6">
      <w:pPr>
        <w:pStyle w:val="ListParagraph"/>
        <w:numPr>
          <w:ilvl w:val="0"/>
          <w:numId w:val="6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t>Multimedia is anything that involves one or more forms of media in addition to tex</w:t>
      </w:r>
      <w:r>
        <w:rPr>
          <w:lang w:val="en-US" w:eastAsia="de-CH"/>
        </w:rPr>
        <w:t>t.</w:t>
      </w:r>
    </w:p>
    <w:p w:rsidR="004C2D5E" w:rsidRDefault="004C2D5E" w:rsidP="00C430A6">
      <w:pPr>
        <w:pStyle w:val="ListParagraph"/>
        <w:numPr>
          <w:ilvl w:val="4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All kinds of multimedia are available on the Web and involve forms of media and text.</w:t>
      </w:r>
    </w:p>
    <w:p w:rsidR="004C2D5E" w:rsidRDefault="004C2D5E" w:rsidP="00C430A6">
      <w:pPr>
        <w:pStyle w:val="ListParagraph"/>
        <w:numPr>
          <w:ilvl w:val="5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Graphics</w:t>
      </w:r>
    </w:p>
    <w:p w:rsidR="004C2D5E" w:rsidRDefault="004C2D5E" w:rsidP="00C430A6">
      <w:pPr>
        <w:pStyle w:val="ListParagraph"/>
        <w:numPr>
          <w:ilvl w:val="5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Audio</w:t>
      </w:r>
    </w:p>
    <w:p w:rsidR="004C2D5E" w:rsidRDefault="004C2D5E" w:rsidP="00C430A6">
      <w:pPr>
        <w:pStyle w:val="ListParagraph"/>
        <w:numPr>
          <w:ilvl w:val="5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Video</w:t>
      </w:r>
    </w:p>
    <w:p w:rsidR="00F97091" w:rsidRDefault="00F97091" w:rsidP="00C430A6">
      <w:pPr>
        <w:pStyle w:val="ListParagraph"/>
        <w:numPr>
          <w:ilvl w:val="4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Streaming audio and video can deliver on-demand pictures and sounds. Sites like CNN offer clips from their broadcasts.</w:t>
      </w:r>
    </w:p>
    <w:p w:rsidR="00F97091" w:rsidRDefault="00F97091" w:rsidP="00C430A6">
      <w:pPr>
        <w:pStyle w:val="ListParagraph"/>
        <w:numPr>
          <w:ilvl w:val="3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Games</w:t>
      </w:r>
    </w:p>
    <w:p w:rsidR="00F97091" w:rsidRDefault="00F97091" w:rsidP="00C430A6">
      <w:pPr>
        <w:pStyle w:val="ListParagraph"/>
        <w:numPr>
          <w:ilvl w:val="4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Multiplayer online games</w:t>
      </w:r>
    </w:p>
    <w:p w:rsidR="004C2D5E" w:rsidRPr="00F97091" w:rsidRDefault="00F97091" w:rsidP="00C430A6">
      <w:pPr>
        <w:pStyle w:val="ListParagraph"/>
        <w:numPr>
          <w:ilvl w:val="5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Allows interaction with other players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E-commerce</w:t>
      </w:r>
    </w:p>
    <w:p w:rsidR="00F97091" w:rsidRDefault="00F97091" w:rsidP="00C430A6">
      <w:pPr>
        <w:pStyle w:val="ListParagraph"/>
        <w:numPr>
          <w:ilvl w:val="0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Grows in importance every day, with billions of dollars’ worth of transactions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In </w:t>
      </w:r>
      <w:r w:rsidRPr="002E0EC4">
        <w:rPr>
          <w:highlight w:val="cyan"/>
          <w:lang w:val="en-US" w:eastAsia="de-CH"/>
        </w:rPr>
        <w:t>business-to-consumer</w:t>
      </w:r>
      <w:r>
        <w:rPr>
          <w:lang w:val="en-US" w:eastAsia="de-CH"/>
        </w:rPr>
        <w:t xml:space="preserve"> (B2C) transactions, such as amazon, the end buyer purchases goods or services over the Internet.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 w:rsidRPr="002E0EC4">
        <w:rPr>
          <w:highlight w:val="cyan"/>
          <w:lang w:val="en-US" w:eastAsia="de-CH"/>
        </w:rPr>
        <w:lastRenderedPageBreak/>
        <w:t>In business-to-business</w:t>
      </w:r>
      <w:r>
        <w:rPr>
          <w:lang w:val="en-US" w:eastAsia="de-CH"/>
        </w:rPr>
        <w:t xml:space="preserve"> (B2B) transactions, businesses sell to one another.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In </w:t>
      </w:r>
      <w:r w:rsidRPr="002E0EC4">
        <w:rPr>
          <w:highlight w:val="cyan"/>
          <w:lang w:val="en-US" w:eastAsia="de-CH"/>
        </w:rPr>
        <w:t>consumer-to-consumer</w:t>
      </w:r>
      <w:r>
        <w:rPr>
          <w:lang w:val="en-US" w:eastAsia="de-CH"/>
        </w:rPr>
        <w:t xml:space="preserve"> (C2C) transactions, like </w:t>
      </w:r>
      <w:proofErr w:type="spellStart"/>
      <w:r>
        <w:rPr>
          <w:lang w:val="en-US" w:eastAsia="de-CH"/>
        </w:rPr>
        <w:t>ebay</w:t>
      </w:r>
      <w:proofErr w:type="spellEnd"/>
      <w:r>
        <w:rPr>
          <w:lang w:val="en-US" w:eastAsia="de-CH"/>
        </w:rPr>
        <w:t>, consumers sell to one another.</w:t>
      </w:r>
    </w:p>
    <w:p w:rsidR="00F97091" w:rsidRPr="002E0EC4" w:rsidRDefault="00F97091" w:rsidP="00C430A6">
      <w:pPr>
        <w:pStyle w:val="ListParagraph"/>
        <w:numPr>
          <w:ilvl w:val="0"/>
          <w:numId w:val="8"/>
        </w:numPr>
        <w:spacing w:line="360" w:lineRule="auto"/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Secure Websites – online transactions can be safer than traditional retail shopping.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VeriSign is a company that certifies that online transactions are secure. Businesses hire security companies to certify the security. 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An indication that website is secure is the appearance of a small icon of a closed padlock or key on the status bar.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The beginning of the URL changes from http:// to https://, the s standing for secure.</w:t>
      </w:r>
    </w:p>
    <w:p w:rsidR="00F97091" w:rsidRDefault="00F97091" w:rsidP="00C430A6">
      <w:pPr>
        <w:pStyle w:val="ListParagraph"/>
        <w:numPr>
          <w:ilvl w:val="0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Online Shopping Guidelines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Shopping at well known, reputable sites.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Avoid making online transactions on public computers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Pay by credit card, not debit card.</w:t>
      </w:r>
    </w:p>
    <w:p w:rsidR="00F97091" w:rsidRDefault="00F97091" w:rsidP="00C430A6">
      <w:pPr>
        <w:pStyle w:val="ListParagraph"/>
        <w:numPr>
          <w:ilvl w:val="1"/>
          <w:numId w:val="8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Check and print out the return policy.</w:t>
      </w:r>
    </w:p>
    <w:p w:rsidR="00F97091" w:rsidRPr="00C430A6" w:rsidRDefault="00F97091" w:rsidP="00C430A6">
      <w:pPr>
        <w:spacing w:line="360" w:lineRule="auto"/>
        <w:rPr>
          <w:lang w:val="en-US" w:eastAsia="de-CH"/>
        </w:rPr>
      </w:pP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Web browsers</w:t>
      </w:r>
    </w:p>
    <w:p w:rsidR="00C430A6" w:rsidRDefault="00C430A6" w:rsidP="00C430A6">
      <w:pPr>
        <w:pStyle w:val="ListParagraph"/>
        <w:numPr>
          <w:ilvl w:val="0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A web browser is </w:t>
      </w:r>
      <w:r w:rsidRPr="002E0EC4">
        <w:rPr>
          <w:szCs w:val="22"/>
          <w:highlight w:val="cyan"/>
          <w:lang w:val="en-US" w:eastAsia="de-CH"/>
        </w:rPr>
        <w:t>software installed on your computer system that allows you to locate, view and navigate the Web</w:t>
      </w:r>
      <w:r>
        <w:rPr>
          <w:szCs w:val="22"/>
          <w:lang w:val="en-US" w:eastAsia="de-CH"/>
        </w:rPr>
        <w:t>.</w:t>
      </w:r>
    </w:p>
    <w:p w:rsidR="00C430A6" w:rsidRDefault="00C430A6" w:rsidP="00C430A6">
      <w:pPr>
        <w:pStyle w:val="ListParagraph"/>
        <w:numPr>
          <w:ilvl w:val="0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Graphical</w:t>
      </w:r>
    </w:p>
    <w:p w:rsidR="00C430A6" w:rsidRDefault="00C430A6" w:rsidP="00C430A6">
      <w:pPr>
        <w:pStyle w:val="ListParagraph"/>
        <w:numPr>
          <w:ilvl w:val="0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Enabled Web navigation</w:t>
      </w:r>
    </w:p>
    <w:p w:rsidR="00C430A6" w:rsidRDefault="00C430A6" w:rsidP="00C430A6">
      <w:pPr>
        <w:pStyle w:val="ListParagraph"/>
        <w:numPr>
          <w:ilvl w:val="1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Mozilla Firefox, Microsoft Internet Explorer, Apple Safari, Google Chrome.</w:t>
      </w:r>
    </w:p>
    <w:p w:rsidR="00C430A6" w:rsidRDefault="00C430A6" w:rsidP="00C430A6">
      <w:pPr>
        <w:pStyle w:val="ListParagraph"/>
        <w:numPr>
          <w:ilvl w:val="0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Browser features</w:t>
      </w:r>
    </w:p>
    <w:p w:rsidR="00C430A6" w:rsidRDefault="00C430A6" w:rsidP="00C430A6">
      <w:pPr>
        <w:pStyle w:val="ListParagraph"/>
        <w:numPr>
          <w:ilvl w:val="1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Quick tabs – show thumbnail images of all open web pages in open tabs.</w:t>
      </w:r>
    </w:p>
    <w:p w:rsidR="00C430A6" w:rsidRDefault="00C430A6" w:rsidP="00C430A6">
      <w:pPr>
        <w:pStyle w:val="ListParagraph"/>
        <w:numPr>
          <w:ilvl w:val="1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Built in search box</w:t>
      </w:r>
    </w:p>
    <w:p w:rsidR="00C430A6" w:rsidRPr="00C430A6" w:rsidRDefault="00C430A6" w:rsidP="00C430A6">
      <w:pPr>
        <w:pStyle w:val="ListParagraph"/>
        <w:numPr>
          <w:ilvl w:val="1"/>
          <w:numId w:val="9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Tools for printing, page formatting and security settings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URLs</w:t>
      </w:r>
    </w:p>
    <w:p w:rsidR="00C430A6" w:rsidRDefault="00C430A6" w:rsidP="00C430A6">
      <w:pPr>
        <w:pStyle w:val="ListParagraph"/>
        <w:numPr>
          <w:ilvl w:val="0"/>
          <w:numId w:val="10"/>
        </w:numPr>
        <w:spacing w:line="360" w:lineRule="auto"/>
        <w:rPr>
          <w:szCs w:val="22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URL</w:t>
      </w:r>
      <w:r>
        <w:rPr>
          <w:szCs w:val="22"/>
          <w:lang w:val="en-US" w:eastAsia="de-CH"/>
        </w:rPr>
        <w:t xml:space="preserve"> is a </w:t>
      </w:r>
      <w:r w:rsidRPr="002E0EC4">
        <w:rPr>
          <w:szCs w:val="22"/>
          <w:highlight w:val="cyan"/>
          <w:lang w:val="en-US" w:eastAsia="de-CH"/>
        </w:rPr>
        <w:t>website’s address</w:t>
      </w:r>
      <w:r>
        <w:rPr>
          <w:szCs w:val="22"/>
          <w:lang w:val="en-US" w:eastAsia="de-CH"/>
        </w:rPr>
        <w:t>. It is composed of several parts that help identify the Web document it stands for.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Uniform</w:t>
      </w:r>
      <w:r>
        <w:rPr>
          <w:szCs w:val="22"/>
          <w:lang w:val="en-US" w:eastAsia="de-CH"/>
        </w:rPr>
        <w:t xml:space="preserve"> </w:t>
      </w:r>
      <w:r w:rsidRPr="002E0EC4">
        <w:rPr>
          <w:szCs w:val="22"/>
          <w:highlight w:val="cyan"/>
          <w:lang w:val="en-US" w:eastAsia="de-CH"/>
        </w:rPr>
        <w:t>resource</w:t>
      </w:r>
      <w:r>
        <w:rPr>
          <w:szCs w:val="22"/>
          <w:lang w:val="en-US" w:eastAsia="de-CH"/>
        </w:rPr>
        <w:t xml:space="preserve"> </w:t>
      </w:r>
      <w:r w:rsidRPr="002E0EC4">
        <w:rPr>
          <w:szCs w:val="22"/>
          <w:highlight w:val="cyan"/>
          <w:lang w:val="en-US" w:eastAsia="de-CH"/>
        </w:rPr>
        <w:t>locator</w:t>
      </w:r>
    </w:p>
    <w:p w:rsidR="00C430A6" w:rsidRDefault="00C430A6" w:rsidP="00C430A6">
      <w:pPr>
        <w:pStyle w:val="ListParagraph"/>
        <w:numPr>
          <w:ilvl w:val="0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The first part of the </w:t>
      </w:r>
      <w:proofErr w:type="spellStart"/>
      <w:proofErr w:type="gramStart"/>
      <w:r>
        <w:rPr>
          <w:szCs w:val="22"/>
          <w:lang w:val="en-US" w:eastAsia="de-CH"/>
        </w:rPr>
        <w:t>url</w:t>
      </w:r>
      <w:proofErr w:type="spellEnd"/>
      <w:proofErr w:type="gramEnd"/>
      <w:r>
        <w:rPr>
          <w:szCs w:val="22"/>
          <w:lang w:val="en-US" w:eastAsia="de-CH"/>
        </w:rPr>
        <w:t xml:space="preserve"> indicates the set of rules used to retrieve the specified document. HTTP is the most common, but FTP is also used. This is followed by a colon, two forward slashes, www (</w:t>
      </w:r>
      <w:proofErr w:type="gramStart"/>
      <w:r>
        <w:rPr>
          <w:szCs w:val="22"/>
          <w:lang w:val="en-US" w:eastAsia="de-CH"/>
        </w:rPr>
        <w:t>world wide web</w:t>
      </w:r>
      <w:proofErr w:type="gramEnd"/>
      <w:r>
        <w:rPr>
          <w:szCs w:val="22"/>
          <w:lang w:val="en-US" w:eastAsia="de-CH"/>
        </w:rPr>
        <w:t>), and then a domain name. The domain name is the host name. If more slashes are then used, then a particular file or path within the website is being addressed.</w:t>
      </w:r>
    </w:p>
    <w:p w:rsidR="00C430A6" w:rsidRPr="002E0EC4" w:rsidRDefault="00C430A6" w:rsidP="00C430A6">
      <w:pPr>
        <w:pStyle w:val="ListParagraph"/>
        <w:numPr>
          <w:ilvl w:val="0"/>
          <w:numId w:val="10"/>
        </w:numPr>
        <w:spacing w:line="360" w:lineRule="auto"/>
        <w:rPr>
          <w:szCs w:val="22"/>
          <w:highlight w:val="cyan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lastRenderedPageBreak/>
        <w:t>Top level domains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.biz for businesses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.com for commercial sites originally, but used for and by anyone now.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</w:t>
      </w:r>
      <w:proofErr w:type="spellStart"/>
      <w:r>
        <w:rPr>
          <w:szCs w:val="22"/>
          <w:lang w:val="en-US" w:eastAsia="de-CH"/>
        </w:rPr>
        <w:t>edu</w:t>
      </w:r>
      <w:proofErr w:type="spellEnd"/>
      <w:r>
        <w:rPr>
          <w:szCs w:val="22"/>
          <w:lang w:val="en-US" w:eastAsia="de-CH"/>
        </w:rPr>
        <w:t xml:space="preserve"> is for degree granting institutions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</w:t>
      </w:r>
      <w:proofErr w:type="spellStart"/>
      <w:r>
        <w:rPr>
          <w:szCs w:val="22"/>
          <w:lang w:val="en-US" w:eastAsia="de-CH"/>
        </w:rPr>
        <w:t>gov</w:t>
      </w:r>
      <w:proofErr w:type="spellEnd"/>
      <w:r>
        <w:rPr>
          <w:szCs w:val="22"/>
          <w:lang w:val="en-US" w:eastAsia="de-CH"/>
        </w:rPr>
        <w:t xml:space="preserve"> is for the United states government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.info is for information service providers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.mil is for the United states military</w:t>
      </w:r>
    </w:p>
    <w:p w:rsidR="00C430A6" w:rsidRDefault="00C430A6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.name is for Individuals</w:t>
      </w:r>
    </w:p>
    <w:p w:rsidR="00C430A6" w:rsidRDefault="005A7C5C" w:rsidP="00C430A6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.net originally for networking organizations but now no longer restricted</w:t>
      </w:r>
    </w:p>
    <w:p w:rsidR="003C0640" w:rsidRPr="003C0640" w:rsidRDefault="003C0640" w:rsidP="003C0640">
      <w:pPr>
        <w:pStyle w:val="ListParagraph"/>
        <w:numPr>
          <w:ilvl w:val="1"/>
          <w:numId w:val="10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.org Organizations (often non</w:t>
      </w:r>
      <w:r w:rsidR="005A7C5C">
        <w:rPr>
          <w:szCs w:val="22"/>
          <w:lang w:val="en-US" w:eastAsia="de-CH"/>
        </w:rPr>
        <w:t>profit)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Hyperlinks</w:t>
      </w:r>
    </w:p>
    <w:p w:rsidR="003C0640" w:rsidRDefault="003C0640" w:rsidP="003C0640">
      <w:pPr>
        <w:pStyle w:val="ListParagraph"/>
        <w:numPr>
          <w:ilvl w:val="0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When you’ve reached a website, you can jump from one web page to another within the website or to another website by clicking on </w:t>
      </w:r>
      <w:r w:rsidRPr="002E0EC4">
        <w:rPr>
          <w:szCs w:val="22"/>
          <w:highlight w:val="cyan"/>
          <w:lang w:val="en-US" w:eastAsia="de-CH"/>
        </w:rPr>
        <w:t>specially coded text</w:t>
      </w:r>
      <w:r>
        <w:rPr>
          <w:szCs w:val="22"/>
          <w:lang w:val="en-US" w:eastAsia="de-CH"/>
        </w:rPr>
        <w:t xml:space="preserve"> – </w:t>
      </w:r>
      <w:r w:rsidRPr="002E0EC4">
        <w:rPr>
          <w:szCs w:val="22"/>
          <w:highlight w:val="cyan"/>
          <w:lang w:val="en-US" w:eastAsia="de-CH"/>
        </w:rPr>
        <w:t>hyperlinks</w:t>
      </w:r>
      <w:r>
        <w:rPr>
          <w:szCs w:val="22"/>
          <w:lang w:val="en-US" w:eastAsia="de-CH"/>
        </w:rPr>
        <w:t>.</w:t>
      </w:r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When programming HTML, the web page author can code any word or image to be a hyperlink.</w:t>
      </w:r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Generally, text that operates as a hyperlink appears in a different color and/or is underlined. </w:t>
      </w:r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When you pass your cursor over a hyperlink the pointer turns from an arrow to a hand.</w:t>
      </w:r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To retrace steps some websites offer </w:t>
      </w:r>
      <w:r w:rsidRPr="002E0EC4">
        <w:rPr>
          <w:szCs w:val="22"/>
          <w:highlight w:val="cyan"/>
          <w:lang w:val="en-US" w:eastAsia="de-CH"/>
        </w:rPr>
        <w:t>breadcrumb</w:t>
      </w:r>
      <w:r>
        <w:rPr>
          <w:szCs w:val="22"/>
          <w:lang w:val="en-US" w:eastAsia="de-CH"/>
        </w:rPr>
        <w:t xml:space="preserve"> </w:t>
      </w:r>
      <w:r w:rsidRPr="002E0EC4">
        <w:rPr>
          <w:szCs w:val="22"/>
          <w:highlight w:val="cyan"/>
          <w:lang w:val="en-US" w:eastAsia="de-CH"/>
        </w:rPr>
        <w:t>lists</w:t>
      </w:r>
      <w:r>
        <w:rPr>
          <w:szCs w:val="22"/>
          <w:lang w:val="en-US" w:eastAsia="de-CH"/>
        </w:rPr>
        <w:t>, a list of pages within the site that you have visited to get to where you are.</w:t>
      </w:r>
    </w:p>
    <w:p w:rsidR="003C0640" w:rsidRDefault="003C0640" w:rsidP="003C0640">
      <w:pPr>
        <w:pStyle w:val="ListParagraph"/>
        <w:numPr>
          <w:ilvl w:val="0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Bookmarks and </w:t>
      </w:r>
      <w:proofErr w:type="spellStart"/>
      <w:r>
        <w:rPr>
          <w:szCs w:val="22"/>
          <w:lang w:val="en-US" w:eastAsia="de-CH"/>
        </w:rPr>
        <w:t>Favourites</w:t>
      </w:r>
      <w:proofErr w:type="spellEnd"/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Allow you to return to web pages</w:t>
      </w:r>
    </w:p>
    <w:p w:rsid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Stay up to date</w:t>
      </w:r>
    </w:p>
    <w:p w:rsidR="003C0640" w:rsidRPr="003C0640" w:rsidRDefault="003C0640" w:rsidP="003C0640">
      <w:pPr>
        <w:pStyle w:val="ListParagraph"/>
        <w:numPr>
          <w:ilvl w:val="1"/>
          <w:numId w:val="11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Organize and share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Search engines</w:t>
      </w:r>
    </w:p>
    <w:p w:rsidR="003C0640" w:rsidRDefault="003C0640" w:rsidP="003C0640">
      <w:pPr>
        <w:pStyle w:val="ListParagraph"/>
        <w:numPr>
          <w:ilvl w:val="0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>Popular search engines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Altavista</w:t>
      </w:r>
      <w:proofErr w:type="spellEnd"/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Clusty</w:t>
      </w:r>
      <w:proofErr w:type="spellEnd"/>
      <w:r>
        <w:rPr>
          <w:szCs w:val="22"/>
          <w:lang w:val="en-US" w:eastAsia="de-CH"/>
        </w:rPr>
        <w:t xml:space="preserve"> – groups similar results into clusters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Chacha</w:t>
      </w:r>
      <w:proofErr w:type="spellEnd"/>
      <w:r>
        <w:rPr>
          <w:szCs w:val="22"/>
          <w:lang w:val="en-US" w:eastAsia="de-CH"/>
        </w:rPr>
        <w:t xml:space="preserve"> – lets you chat live professional guide who helps you with your search.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>Complete-Planet – deep web searches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>Excite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Dogpile – searches through google, yahoo, </w:t>
      </w:r>
      <w:proofErr w:type="spellStart"/>
      <w:r>
        <w:rPr>
          <w:szCs w:val="22"/>
          <w:lang w:val="en-US" w:eastAsia="de-CH"/>
        </w:rPr>
        <w:t>bing</w:t>
      </w:r>
      <w:proofErr w:type="spellEnd"/>
      <w:r>
        <w:rPr>
          <w:szCs w:val="22"/>
          <w:lang w:val="en-US" w:eastAsia="de-CH"/>
        </w:rPr>
        <w:t xml:space="preserve"> and ask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InfoMine</w:t>
      </w:r>
      <w:proofErr w:type="spellEnd"/>
      <w:r>
        <w:rPr>
          <w:szCs w:val="22"/>
          <w:lang w:val="en-US" w:eastAsia="de-CH"/>
        </w:rPr>
        <w:t xml:space="preserve"> – directory of academic resources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Rollyo</w:t>
      </w:r>
      <w:proofErr w:type="spellEnd"/>
      <w:r>
        <w:rPr>
          <w:szCs w:val="22"/>
          <w:lang w:val="en-US" w:eastAsia="de-CH"/>
        </w:rPr>
        <w:t xml:space="preserve"> – lets you create your own search engine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>Open Directory Project – keyword searches.</w:t>
      </w:r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Stumbleupon</w:t>
      </w:r>
      <w:proofErr w:type="spellEnd"/>
    </w:p>
    <w:p w:rsidR="003C0640" w:rsidRDefault="003C0640" w:rsidP="003C0640">
      <w:pPr>
        <w:pStyle w:val="ListParagraph"/>
        <w:numPr>
          <w:ilvl w:val="1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lastRenderedPageBreak/>
        <w:t>Technorati</w:t>
      </w:r>
    </w:p>
    <w:p w:rsidR="003C0640" w:rsidRPr="003C0640" w:rsidRDefault="003C0640" w:rsidP="003C0640">
      <w:pPr>
        <w:pStyle w:val="ListParagraph"/>
        <w:numPr>
          <w:ilvl w:val="0"/>
          <w:numId w:val="12"/>
        </w:numPr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Users’ type words or phrases into the search box, a web crawler program scans web pages, </w:t>
      </w:r>
      <w:r w:rsidR="002E0EC4">
        <w:rPr>
          <w:szCs w:val="22"/>
          <w:lang w:val="en-US" w:eastAsia="de-CH"/>
        </w:rPr>
        <w:t>and then</w:t>
      </w:r>
      <w:r>
        <w:rPr>
          <w:szCs w:val="22"/>
          <w:lang w:val="en-US" w:eastAsia="de-CH"/>
        </w:rPr>
        <w:t xml:space="preserve"> results are indexed and sent to the user. Different search engines will have different hit lists. Multimedia functionality is also available.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Improving search results</w:t>
      </w:r>
    </w:p>
    <w:p w:rsid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Place quotation marks around phrases</w:t>
      </w:r>
    </w:p>
    <w:p w:rsid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Search within a specific web site</w:t>
      </w:r>
    </w:p>
    <w:p w:rsid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Enter wild card symbols</w:t>
      </w:r>
    </w:p>
    <w:p w:rsid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Use the advanced search form</w:t>
      </w:r>
    </w:p>
    <w:p w:rsid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Things to Avoid:</w:t>
      </w:r>
    </w:p>
    <w:p w:rsidR="002E0EC4" w:rsidRDefault="002E0EC4" w:rsidP="002E0EC4">
      <w:pPr>
        <w:pStyle w:val="ListParagraph"/>
        <w:numPr>
          <w:ilvl w:val="1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Plagiarism</w:t>
      </w:r>
    </w:p>
    <w:p w:rsidR="002E0EC4" w:rsidRDefault="002E0EC4" w:rsidP="002E0EC4">
      <w:pPr>
        <w:pStyle w:val="ListParagraph"/>
        <w:numPr>
          <w:ilvl w:val="1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Copyright violations</w:t>
      </w:r>
    </w:p>
    <w:p w:rsidR="002E0EC4" w:rsidRPr="002E0EC4" w:rsidRDefault="002E0EC4" w:rsidP="002E0EC4">
      <w:pPr>
        <w:pStyle w:val="ListParagraph"/>
        <w:numPr>
          <w:ilvl w:val="0"/>
          <w:numId w:val="13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You must properly credit information you quote or paraphrase, or obtain written permission from copyright holders.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Evaluating websites</w:t>
      </w:r>
    </w:p>
    <w:p w:rsidR="002E0EC4" w:rsidRP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szCs w:val="22"/>
          <w:highlight w:val="cyan"/>
          <w:lang w:val="en-US" w:eastAsia="de-CH"/>
        </w:rPr>
      </w:pPr>
      <w:r w:rsidRPr="002E0EC4">
        <w:rPr>
          <w:szCs w:val="22"/>
          <w:highlight w:val="cyan"/>
          <w:lang w:val="en-US" w:eastAsia="de-CH"/>
        </w:rPr>
        <w:t>Ask yourself the following questions: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Who is the author of the article or website sponsor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Is the site biased?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Is the information current?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Toward what audience is it geared?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Are links available?</w:t>
      </w:r>
    </w:p>
    <w:p w:rsid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Data traveling across internet</w:t>
      </w:r>
    </w:p>
    <w:p w:rsidR="002E0EC4" w:rsidRDefault="002E0EC4" w:rsidP="002E0EC4">
      <w:pPr>
        <w:pStyle w:val="ListParagraph"/>
        <w:numPr>
          <w:ilvl w:val="0"/>
          <w:numId w:val="14"/>
        </w:numPr>
        <w:rPr>
          <w:lang w:val="en-US" w:eastAsia="de-CH"/>
        </w:rPr>
      </w:pPr>
      <w:r>
        <w:rPr>
          <w:lang w:val="en-US" w:eastAsia="de-CH"/>
        </w:rPr>
        <w:t>Internet Clients and Servers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Client Computer</w:t>
      </w:r>
    </w:p>
    <w:p w:rsidR="002E0EC4" w:rsidRDefault="002E0EC4" w:rsidP="002E0EC4">
      <w:pPr>
        <w:pStyle w:val="ListParagraph"/>
        <w:numPr>
          <w:ilvl w:val="2"/>
          <w:numId w:val="14"/>
        </w:numPr>
        <w:rPr>
          <w:lang w:val="en-US" w:eastAsia="de-CH"/>
        </w:rPr>
      </w:pPr>
      <w:r>
        <w:rPr>
          <w:lang w:val="en-US" w:eastAsia="de-CH"/>
        </w:rPr>
        <w:t>Users connected to the internet</w:t>
      </w:r>
    </w:p>
    <w:p w:rsidR="002E0EC4" w:rsidRDefault="002E0EC4" w:rsidP="002E0EC4">
      <w:pPr>
        <w:pStyle w:val="ListParagraph"/>
        <w:numPr>
          <w:ilvl w:val="2"/>
          <w:numId w:val="14"/>
        </w:numPr>
        <w:rPr>
          <w:lang w:val="en-US" w:eastAsia="de-CH"/>
        </w:rPr>
      </w:pPr>
      <w:r>
        <w:rPr>
          <w:lang w:val="en-US" w:eastAsia="de-CH"/>
        </w:rPr>
        <w:t>Requests data and web pages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rPr>
          <w:highlight w:val="cyan"/>
          <w:lang w:val="en-US" w:eastAsia="de-CH"/>
        </w:rPr>
      </w:pPr>
      <w:r w:rsidRPr="002E0EC4">
        <w:rPr>
          <w:highlight w:val="cyan"/>
          <w:lang w:val="en-US" w:eastAsia="de-CH"/>
        </w:rPr>
        <w:t>Server computer</w:t>
      </w:r>
    </w:p>
    <w:p w:rsidR="002E0EC4" w:rsidRDefault="002E0EC4" w:rsidP="002E0EC4">
      <w:pPr>
        <w:pStyle w:val="ListParagraph"/>
        <w:numPr>
          <w:ilvl w:val="2"/>
          <w:numId w:val="14"/>
        </w:numPr>
        <w:rPr>
          <w:lang w:val="en-US" w:eastAsia="de-CH"/>
        </w:rPr>
      </w:pPr>
      <w:r>
        <w:rPr>
          <w:lang w:val="en-US" w:eastAsia="de-CH"/>
        </w:rPr>
        <w:t>Stores web pages and data</w:t>
      </w:r>
    </w:p>
    <w:p w:rsidR="002E0EC4" w:rsidRDefault="002E0EC4" w:rsidP="002E0EC4">
      <w:pPr>
        <w:pStyle w:val="ListParagraph"/>
        <w:numPr>
          <w:ilvl w:val="2"/>
          <w:numId w:val="14"/>
        </w:numPr>
        <w:rPr>
          <w:lang w:val="en-US" w:eastAsia="de-CH"/>
        </w:rPr>
      </w:pPr>
      <w:r>
        <w:rPr>
          <w:lang w:val="en-US" w:eastAsia="de-CH"/>
        </w:rPr>
        <w:t>Returns the requested data to the client</w:t>
      </w:r>
    </w:p>
    <w:p w:rsidR="002E0EC4" w:rsidRDefault="002E0EC4" w:rsidP="002E0EC4">
      <w:pPr>
        <w:pStyle w:val="ListParagraph"/>
        <w:numPr>
          <w:ilvl w:val="1"/>
          <w:numId w:val="14"/>
        </w:numPr>
        <w:rPr>
          <w:lang w:val="en-US" w:eastAsia="de-CH"/>
        </w:rPr>
      </w:pPr>
      <w:r>
        <w:rPr>
          <w:lang w:val="en-US" w:eastAsia="de-CH"/>
        </w:rPr>
        <w:t>Internet backbone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rPr>
          <w:lang w:val="en-US" w:eastAsia="de-CH"/>
        </w:rPr>
      </w:pPr>
      <w:r>
        <w:rPr>
          <w:lang w:val="en-US" w:eastAsia="de-CH"/>
        </w:rPr>
        <w:t>IP addresses are the means by which all computers connected to the internet are identified</w:t>
      </w:r>
    </w:p>
    <w:p w:rsidR="000B23EF" w:rsidRPr="000B23EF" w:rsidRDefault="000B23EF" w:rsidP="00C430A6">
      <w:pPr>
        <w:pStyle w:val="Heading2"/>
        <w:spacing w:line="360" w:lineRule="auto"/>
        <w:rPr>
          <w:u w:val="single"/>
          <w:lang w:val="en-US" w:eastAsia="de-CH"/>
        </w:rPr>
      </w:pPr>
      <w:r w:rsidRPr="000B23EF">
        <w:rPr>
          <w:u w:val="single"/>
          <w:lang w:val="en-US" w:eastAsia="de-CH"/>
        </w:rPr>
        <w:t>Connecting to the internet</w:t>
      </w:r>
    </w:p>
    <w:p w:rsidR="007400CF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Originally the only way to connect to the internet was with a dial-up connection, where you connect using a standard telephone line.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Tie up phone line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lastRenderedPageBreak/>
        <w:t>Require modem to convert analogue and digital signals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Slowest connection speed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Low cost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Modern computes have internal modems built into the system unit</w:t>
      </w:r>
    </w:p>
    <w:p w:rsid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However, other connection options, collectively called broadband connections, offer faster means to connect to the internet such as.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DSL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 xml:space="preserve">Digital </w:t>
      </w:r>
      <w:proofErr w:type="spellStart"/>
      <w:r>
        <w:rPr>
          <w:lang w:val="en-US"/>
        </w:rPr>
        <w:t>Suscriber</w:t>
      </w:r>
      <w:proofErr w:type="spellEnd"/>
      <w:r>
        <w:rPr>
          <w:lang w:val="en-US"/>
        </w:rPr>
        <w:t xml:space="preserve"> Line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Uses telephone lines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Faster than dial-up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Does not tie up with phone line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Requires special modem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Not available in all areas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Cable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Uses coaxial cable and a cable modem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Fast connection speed, but it depends on the number of users</w:t>
      </w:r>
    </w:p>
    <w:p w:rsidR="002E0EC4" w:rsidRP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 w:rsidRPr="002E0EC4">
        <w:rPr>
          <w:lang w:val="en-US"/>
        </w:rPr>
        <w:t>Not available in all areas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 w:rsidRPr="002E0EC4">
        <w:rPr>
          <w:highlight w:val="cyan"/>
          <w:lang w:val="en-US"/>
        </w:rPr>
        <w:t>Fiber-Optic Service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Satellite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Expensive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Uses satellite dish and coaxial cable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Slower than DSL or cable</w:t>
      </w:r>
    </w:p>
    <w:p w:rsidR="002E0EC4" w:rsidRP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Wireless Access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 xml:space="preserve">Increases mobility and productivity 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Requires a Wi-Fi hotspot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Wireless adaptors are available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Aircards</w:t>
      </w:r>
      <w:proofErr w:type="spellEnd"/>
      <w:r>
        <w:rPr>
          <w:lang w:val="en-US"/>
        </w:rPr>
        <w:t xml:space="preserve"> provide wireless access through mobile devices when a Wi-Fi hotspot is not available</w:t>
      </w:r>
    </w:p>
    <w:p w:rsidR="002E0EC4" w:rsidRP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Future of the Internet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Large scale Networking (LSN)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Research and development of cutting-edge networking and wireless technologies</w:t>
      </w:r>
    </w:p>
    <w:p w:rsidR="002E0EC4" w:rsidRP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highlight w:val="cyan"/>
          <w:lang w:val="en-US"/>
        </w:rPr>
      </w:pPr>
      <w:r w:rsidRPr="002E0EC4">
        <w:rPr>
          <w:highlight w:val="cyan"/>
          <w:lang w:val="en-US"/>
        </w:rPr>
        <w:t>Internet2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Project sponsored by universities, government and industry to develop new internet technologies</w:t>
      </w:r>
    </w:p>
    <w:p w:rsidR="002E0EC4" w:rsidRDefault="002E0EC4" w:rsidP="002E0EC4">
      <w:pPr>
        <w:pStyle w:val="ListParagraph"/>
        <w:numPr>
          <w:ilvl w:val="2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Backbone supports transmission speeds of up to 8.8gb per second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Internet entrenched in daily life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lastRenderedPageBreak/>
        <w:t>Web based services for personal and professional interactions</w:t>
      </w:r>
    </w:p>
    <w:p w:rsidR="002E0EC4" w:rsidRDefault="002E0EC4" w:rsidP="002E0EC4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Internet-enabled appliances and systems</w:t>
      </w:r>
    </w:p>
    <w:p w:rsidR="002E0EC4" w:rsidRP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Comparing Internet Connection Options:</w:t>
      </w:r>
      <w:bookmarkStart w:id="0" w:name="_GoBack"/>
      <w:bookmarkEnd w:id="0"/>
    </w:p>
    <w:tbl>
      <w:tblPr>
        <w:tblStyle w:val="LightGrid-Accent3"/>
        <w:tblW w:w="10471" w:type="dxa"/>
        <w:tblInd w:w="-432" w:type="dxa"/>
        <w:tblLook w:val="04A0" w:firstRow="1" w:lastRow="0" w:firstColumn="1" w:lastColumn="0" w:noHBand="0" w:noVBand="1"/>
      </w:tblPr>
      <w:tblGrid>
        <w:gridCol w:w="3690"/>
        <w:gridCol w:w="3600"/>
        <w:gridCol w:w="3181"/>
      </w:tblGrid>
      <w:tr w:rsidR="002E0EC4" w:rsidTr="002E0E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</w:tcPr>
          <w:p w:rsidR="002E0EC4" w:rsidRDefault="002E0EC4" w:rsidP="002E0EC4">
            <w:pPr>
              <w:pStyle w:val="ListParagraph"/>
              <w:spacing w:line="360" w:lineRule="auto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DSL</w:t>
            </w:r>
          </w:p>
        </w:tc>
        <w:tc>
          <w:tcPr>
            <w:tcW w:w="3600" w:type="dxa"/>
          </w:tcPr>
          <w:p w:rsidR="002E0EC4" w:rsidRDefault="002E0EC4" w:rsidP="002E0EC4">
            <w:pPr>
              <w:pStyle w:val="ListParagraph"/>
              <w:spacing w:line="36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Cable</w:t>
            </w:r>
          </w:p>
        </w:tc>
        <w:tc>
          <w:tcPr>
            <w:tcW w:w="3181" w:type="dxa"/>
          </w:tcPr>
          <w:p w:rsidR="002E0EC4" w:rsidRDefault="002E0EC4" w:rsidP="002E0EC4">
            <w:pPr>
              <w:pStyle w:val="ListParagraph"/>
              <w:spacing w:line="36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Fibre</w:t>
            </w:r>
            <w:proofErr w:type="spellEnd"/>
            <w:r>
              <w:rPr>
                <w:lang w:val="en-US"/>
              </w:rPr>
              <w:t xml:space="preserve"> Optic</w:t>
            </w:r>
          </w:p>
        </w:tc>
      </w:tr>
      <w:tr w:rsidR="002E0EC4" w:rsidTr="002E0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</w:tcPr>
          <w:p w:rsidR="002E0EC4" w:rsidRPr="002E0EC4" w:rsidRDefault="002E0EC4" w:rsidP="002E0EC4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jc w:val="left"/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</w:pPr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  <w:t>Average download speed of 1.5 Mbps</w:t>
            </w:r>
          </w:p>
          <w:p w:rsidR="002E0EC4" w:rsidRPr="002E0EC4" w:rsidRDefault="002E0EC4" w:rsidP="002E0EC4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jc w:val="left"/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lang w:eastAsia="de-CH"/>
              </w:rPr>
            </w:pPr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lang w:eastAsia="de-CH"/>
              </w:rPr>
              <w:t>Maximum download speed of 7 Mbps</w:t>
            </w:r>
          </w:p>
          <w:p w:rsidR="002E0EC4" w:rsidRPr="002E0EC4" w:rsidRDefault="002E0EC4" w:rsidP="002E0EC4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jc w:val="left"/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</w:pPr>
            <w:proofErr w:type="spellStart"/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  <w:t>Lets</w:t>
            </w:r>
            <w:proofErr w:type="spellEnd"/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  <w:t xml:space="preserve"> you access the internet and talk on the same phone line simultaneously</w:t>
            </w:r>
          </w:p>
          <w:p w:rsidR="002E0EC4" w:rsidRPr="002E0EC4" w:rsidRDefault="002E0EC4" w:rsidP="002E0EC4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jc w:val="left"/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</w:pPr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highlight w:val="cyan"/>
                <w:lang w:val="en-US" w:eastAsia="de-CH"/>
              </w:rPr>
              <w:t>Speed drops as you get farther from the phone company's central office</w:t>
            </w:r>
          </w:p>
          <w:p w:rsidR="002E0EC4" w:rsidRPr="002E0EC4" w:rsidRDefault="002E0EC4" w:rsidP="002E0EC4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jc w:val="left"/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lang w:val="en-US" w:eastAsia="de-CH"/>
              </w:rPr>
            </w:pPr>
            <w:r w:rsidRPr="002E0EC4">
              <w:rPr>
                <w:rFonts w:asciiTheme="minorHAnsi" w:eastAsia="Times New Roman" w:hAnsiTheme="minorHAnsi" w:cstheme="minorHAnsi"/>
                <w:b w:val="0"/>
                <w:sz w:val="22"/>
                <w:szCs w:val="22"/>
                <w:lang w:val="en-US" w:eastAsia="de-CH"/>
              </w:rPr>
              <w:t>Not available on every phone line</w:t>
            </w:r>
          </w:p>
          <w:p w:rsidR="002E0EC4" w:rsidRPr="002E0EC4" w:rsidRDefault="002E0EC4" w:rsidP="002E0EC4">
            <w:pPr>
              <w:pStyle w:val="ListParagraph"/>
              <w:spacing w:line="360" w:lineRule="auto"/>
              <w:ind w:left="0"/>
              <w:jc w:val="left"/>
              <w:rPr>
                <w:rFonts w:asciiTheme="minorHAnsi" w:hAnsiTheme="minorHAnsi" w:cstheme="minorHAnsi"/>
                <w:szCs w:val="22"/>
                <w:lang w:val="en-US"/>
              </w:rPr>
            </w:pPr>
          </w:p>
        </w:tc>
        <w:tc>
          <w:tcPr>
            <w:tcW w:w="3600" w:type="dxa"/>
          </w:tcPr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  <w:t>Average download speed of 5 Mbps</w:t>
            </w:r>
          </w:p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eastAsia="de-CH"/>
              </w:rPr>
              <w:t>Maximum download speed of 30 Mbps</w:t>
            </w:r>
          </w:p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>Speeds are not dependent on distance from central office</w:t>
            </w:r>
          </w:p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val="en-US" w:eastAsia="de-CH"/>
              </w:rPr>
              <w:t>Line is shared with others</w:t>
            </w: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 xml:space="preserve"> in the neighborhood</w:t>
            </w:r>
          </w:p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val="en-US" w:eastAsia="de-CH"/>
              </w:rPr>
              <w:t>Speeds may vary due</w:t>
            </w: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 xml:space="preserve"> to peak/non-peak </w:t>
            </w: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val="en-US" w:eastAsia="de-CH"/>
              </w:rPr>
              <w:t>usage</w:t>
            </w:r>
          </w:p>
          <w:p w:rsidR="002E0EC4" w:rsidRPr="002E0EC4" w:rsidRDefault="002E0EC4" w:rsidP="002E0EC4">
            <w:pPr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>Might r</w:t>
            </w: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val="en-US" w:eastAsia="de-CH"/>
              </w:rPr>
              <w:t>equire professional installation</w:t>
            </w: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 xml:space="preserve"> if cable is not already present</w:t>
            </w:r>
          </w:p>
          <w:p w:rsidR="002E0EC4" w:rsidRPr="002E0EC4" w:rsidRDefault="002E0EC4" w:rsidP="002E0EC4">
            <w:pPr>
              <w:pStyle w:val="ListParagraph"/>
              <w:spacing w:line="360" w:lineRule="auto"/>
              <w:ind w:left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2"/>
                <w:lang w:val="en-US"/>
              </w:rPr>
            </w:pPr>
          </w:p>
        </w:tc>
        <w:tc>
          <w:tcPr>
            <w:tcW w:w="3181" w:type="dxa"/>
          </w:tcPr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  <w:t>Average download speed of 20 Mbps</w:t>
            </w:r>
          </w:p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eastAsia="de-CH"/>
              </w:rPr>
              <w:t xml:space="preserve">Maximum download speed </w:t>
            </w: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  <w:t>of 50 Mbps</w:t>
            </w:r>
          </w:p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eastAsia="de-CH"/>
              </w:rPr>
              <w:t>Increased speed</w:t>
            </w:r>
          </w:p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>Service not shared or dependent on distance from central office</w:t>
            </w:r>
          </w:p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val="en-US"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highlight w:val="cyan"/>
                <w:lang w:val="en-US" w:eastAsia="de-CH"/>
              </w:rPr>
              <w:t>High cost,</w:t>
            </w:r>
            <w:r w:rsidRPr="002E0EC4">
              <w:rPr>
                <w:rFonts w:eastAsia="Times New Roman" w:cstheme="minorHAnsi"/>
                <w:sz w:val="22"/>
                <w:szCs w:val="22"/>
                <w:lang w:val="en-US" w:eastAsia="de-CH"/>
              </w:rPr>
              <w:t xml:space="preserve"> but becoming lower as the technology continues to be deployed</w:t>
            </w:r>
          </w:p>
          <w:p w:rsidR="002E0EC4" w:rsidRPr="002E0EC4" w:rsidRDefault="002E0EC4" w:rsidP="002E0EC4">
            <w:pPr>
              <w:numPr>
                <w:ilvl w:val="0"/>
                <w:numId w:val="17"/>
              </w:numPr>
              <w:spacing w:before="100" w:beforeAutospacing="1" w:after="100" w:afterAutospacing="1"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de-CH"/>
              </w:rPr>
            </w:pPr>
            <w:r w:rsidRPr="002E0EC4">
              <w:rPr>
                <w:rFonts w:eastAsia="Times New Roman" w:cstheme="minorHAnsi"/>
                <w:sz w:val="22"/>
                <w:szCs w:val="22"/>
                <w:lang w:eastAsia="de-CH"/>
              </w:rPr>
              <w:t>Not available in all areas</w:t>
            </w:r>
          </w:p>
          <w:p w:rsidR="002E0EC4" w:rsidRPr="002E0EC4" w:rsidRDefault="002E0EC4" w:rsidP="002E0EC4">
            <w:pPr>
              <w:pStyle w:val="ListParagraph"/>
              <w:spacing w:line="360" w:lineRule="auto"/>
              <w:ind w:left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2"/>
                <w:lang w:val="en-US"/>
              </w:rPr>
            </w:pPr>
          </w:p>
        </w:tc>
      </w:tr>
    </w:tbl>
    <w:p w:rsidR="002E0EC4" w:rsidRPr="002E0EC4" w:rsidRDefault="002E0EC4" w:rsidP="002E0EC4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</w:p>
    <w:sectPr w:rsidR="002E0EC4" w:rsidRPr="002E0EC4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D46CF"/>
    <w:multiLevelType w:val="hybridMultilevel"/>
    <w:tmpl w:val="4014B04A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F2A4E"/>
    <w:multiLevelType w:val="multilevel"/>
    <w:tmpl w:val="61685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73C76"/>
    <w:multiLevelType w:val="hybridMultilevel"/>
    <w:tmpl w:val="535AF9A8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E67E3"/>
    <w:multiLevelType w:val="hybridMultilevel"/>
    <w:tmpl w:val="4E1C1B08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4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5" w:tplc="C9F2D2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6B7C71" w:themeColor="accent1" w:themeShade="BF"/>
        <w:sz w:val="20"/>
      </w:rPr>
    </w:lvl>
    <w:lvl w:ilvl="6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4">
    <w:nsid w:val="27290309"/>
    <w:multiLevelType w:val="hybridMultilevel"/>
    <w:tmpl w:val="77825C84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325B19"/>
    <w:multiLevelType w:val="multilevel"/>
    <w:tmpl w:val="2F3EE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0A2DD3"/>
    <w:multiLevelType w:val="hybridMultilevel"/>
    <w:tmpl w:val="5F8CEB24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A0B98"/>
    <w:multiLevelType w:val="multilevel"/>
    <w:tmpl w:val="F482E99A"/>
    <w:lvl w:ilvl="0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color w:val="262D35" w:themeColor="accent4" w:themeShade="80"/>
        <w:sz w:val="20"/>
        <w:u w:color="5C687B" w:themeColor="accent5" w:themeShade="BF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6B7C71" w:themeColor="accent1" w:themeShade="BF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C89130B"/>
    <w:multiLevelType w:val="hybridMultilevel"/>
    <w:tmpl w:val="63449776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C9F2D2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6B7C71" w:themeColor="accent1" w:themeShade="BF"/>
        <w:sz w:val="20"/>
      </w:rPr>
    </w:lvl>
    <w:lvl w:ilvl="3" w:tplc="6D3AC774">
      <w:start w:val="1"/>
      <w:numFmt w:val="bullet"/>
      <w:lvlText w:val=""/>
      <w:lvlJc w:val="left"/>
      <w:pPr>
        <w:ind w:left="2880" w:hanging="360"/>
      </w:pPr>
      <w:rPr>
        <w:rFonts w:ascii="Malgun Gothic" w:eastAsia="Malgun Gothic" w:hAnsi="Malgun Gothic" w:hint="eastAsia"/>
        <w:color w:val="5A342D" w:themeColor="accent6" w:themeShade="BF"/>
        <w:sz w:val="22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7466B6"/>
    <w:multiLevelType w:val="hybridMultilevel"/>
    <w:tmpl w:val="2BBAD76E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C9F2D2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6B7C71" w:themeColor="accent1" w:themeShade="BF"/>
        <w:sz w:val="20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A462B5"/>
    <w:multiLevelType w:val="multilevel"/>
    <w:tmpl w:val="FFDE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0F42E1"/>
    <w:multiLevelType w:val="hybridMultilevel"/>
    <w:tmpl w:val="175A3A0C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801D4E"/>
    <w:multiLevelType w:val="hybridMultilevel"/>
    <w:tmpl w:val="F0B61982"/>
    <w:lvl w:ilvl="0" w:tplc="60F64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D8315E"/>
    <w:multiLevelType w:val="multilevel"/>
    <w:tmpl w:val="30E4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DB75A4"/>
    <w:multiLevelType w:val="hybridMultilevel"/>
    <w:tmpl w:val="DFDA446E"/>
    <w:lvl w:ilvl="0" w:tplc="60F64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132422"/>
    <w:multiLevelType w:val="hybridMultilevel"/>
    <w:tmpl w:val="AA2CCE24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B877F1"/>
    <w:multiLevelType w:val="hybridMultilevel"/>
    <w:tmpl w:val="E990D79A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262D35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38434F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1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6"/>
  </w:num>
  <w:num w:numId="12">
    <w:abstractNumId w:val="2"/>
  </w:num>
  <w:num w:numId="13">
    <w:abstractNumId w:val="11"/>
  </w:num>
  <w:num w:numId="14">
    <w:abstractNumId w:val="9"/>
  </w:num>
  <w:num w:numId="15">
    <w:abstractNumId w:val="13"/>
  </w:num>
  <w:num w:numId="16">
    <w:abstractNumId w:val="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3EF"/>
    <w:rsid w:val="000B23EF"/>
    <w:rsid w:val="001B47F7"/>
    <w:rsid w:val="002E0EC4"/>
    <w:rsid w:val="003C0640"/>
    <w:rsid w:val="004C2D5E"/>
    <w:rsid w:val="005A7C5C"/>
    <w:rsid w:val="005E73CC"/>
    <w:rsid w:val="007400CF"/>
    <w:rsid w:val="00AC635C"/>
    <w:rsid w:val="00B52B43"/>
    <w:rsid w:val="00C430A6"/>
    <w:rsid w:val="00F9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5C"/>
  </w:style>
  <w:style w:type="paragraph" w:styleId="Heading1">
    <w:name w:val="heading 1"/>
    <w:basedOn w:val="Normal"/>
    <w:next w:val="Normal"/>
    <w:link w:val="Heading1Char"/>
    <w:uiPriority w:val="9"/>
    <w:qFormat/>
    <w:rsid w:val="00AC635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635C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35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35C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35C"/>
    <w:pPr>
      <w:spacing w:before="200" w:after="0"/>
      <w:jc w:val="left"/>
      <w:outlineLvl w:val="4"/>
    </w:pPr>
    <w:rPr>
      <w:smallCaps/>
      <w:color w:val="866B48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35C"/>
    <w:pPr>
      <w:spacing w:after="0"/>
      <w:jc w:val="left"/>
      <w:outlineLvl w:val="5"/>
    </w:pPr>
    <w:rPr>
      <w:smallCaps/>
      <w:color w:val="AD8F67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35C"/>
    <w:pPr>
      <w:spacing w:after="0"/>
      <w:jc w:val="left"/>
      <w:outlineLvl w:val="6"/>
    </w:pPr>
    <w:rPr>
      <w:b/>
      <w:smallCaps/>
      <w:color w:val="AD8F67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35C"/>
    <w:pPr>
      <w:spacing w:after="0"/>
      <w:jc w:val="left"/>
      <w:outlineLvl w:val="7"/>
    </w:pPr>
    <w:rPr>
      <w:b/>
      <w:i/>
      <w:smallCaps/>
      <w:color w:val="866B48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35C"/>
    <w:pPr>
      <w:spacing w:after="0"/>
      <w:jc w:val="left"/>
      <w:outlineLvl w:val="8"/>
    </w:pPr>
    <w:rPr>
      <w:b/>
      <w:i/>
      <w:smallCaps/>
      <w:color w:val="594730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35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635C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35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35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35C"/>
    <w:rPr>
      <w:smallCaps/>
      <w:color w:val="866B48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35C"/>
    <w:rPr>
      <w:smallCaps/>
      <w:color w:val="AD8F67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35C"/>
    <w:rPr>
      <w:b/>
      <w:smallCaps/>
      <w:color w:val="AD8F67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35C"/>
    <w:rPr>
      <w:b/>
      <w:i/>
      <w:smallCaps/>
      <w:color w:val="866B48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35C"/>
    <w:rPr>
      <w:b/>
      <w:i/>
      <w:smallCaps/>
      <w:color w:val="594730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C635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C635C"/>
    <w:pPr>
      <w:pBdr>
        <w:top w:val="single" w:sz="12" w:space="1" w:color="AD8F67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C635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35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635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C635C"/>
    <w:rPr>
      <w:b/>
      <w:color w:val="AD8F67" w:themeColor="accent2"/>
    </w:rPr>
  </w:style>
  <w:style w:type="character" w:styleId="Emphasis">
    <w:name w:val="Emphasis"/>
    <w:uiPriority w:val="20"/>
    <w:qFormat/>
    <w:rsid w:val="00AC635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C635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C635C"/>
  </w:style>
  <w:style w:type="paragraph" w:styleId="ListParagraph">
    <w:name w:val="List Paragraph"/>
    <w:basedOn w:val="Normal"/>
    <w:uiPriority w:val="34"/>
    <w:qFormat/>
    <w:rsid w:val="001B47F7"/>
    <w:pPr>
      <w:ind w:left="720"/>
      <w:contextualSpacing/>
    </w:pPr>
    <w:rPr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635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C635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35C"/>
    <w:pPr>
      <w:pBdr>
        <w:top w:val="single" w:sz="8" w:space="10" w:color="866B48" w:themeColor="accent2" w:themeShade="BF"/>
        <w:left w:val="single" w:sz="8" w:space="10" w:color="866B48" w:themeColor="accent2" w:themeShade="BF"/>
        <w:bottom w:val="single" w:sz="8" w:space="10" w:color="866B48" w:themeColor="accent2" w:themeShade="BF"/>
        <w:right w:val="single" w:sz="8" w:space="10" w:color="866B48" w:themeColor="accent2" w:themeShade="BF"/>
      </w:pBdr>
      <w:shd w:val="clear" w:color="auto" w:fill="AD8F67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35C"/>
    <w:rPr>
      <w:b/>
      <w:i/>
      <w:color w:val="FFFFFF" w:themeColor="background1"/>
      <w:shd w:val="clear" w:color="auto" w:fill="AD8F67" w:themeFill="accent2"/>
    </w:rPr>
  </w:style>
  <w:style w:type="character" w:styleId="SubtleEmphasis">
    <w:name w:val="Subtle Emphasis"/>
    <w:uiPriority w:val="19"/>
    <w:qFormat/>
    <w:rsid w:val="00AC635C"/>
    <w:rPr>
      <w:i/>
    </w:rPr>
  </w:style>
  <w:style w:type="character" w:styleId="IntenseEmphasis">
    <w:name w:val="Intense Emphasis"/>
    <w:uiPriority w:val="21"/>
    <w:qFormat/>
    <w:rsid w:val="00AC635C"/>
    <w:rPr>
      <w:b/>
      <w:i/>
      <w:color w:val="AD8F67" w:themeColor="accent2"/>
      <w:spacing w:val="10"/>
    </w:rPr>
  </w:style>
  <w:style w:type="character" w:styleId="SubtleReference">
    <w:name w:val="Subtle Reference"/>
    <w:uiPriority w:val="31"/>
    <w:qFormat/>
    <w:rsid w:val="00AC635C"/>
    <w:rPr>
      <w:b/>
    </w:rPr>
  </w:style>
  <w:style w:type="character" w:styleId="IntenseReference">
    <w:name w:val="Intense Reference"/>
    <w:uiPriority w:val="32"/>
    <w:qFormat/>
    <w:rsid w:val="00AC635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C635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35C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2E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3">
    <w:name w:val="Light Grid Accent 3"/>
    <w:basedOn w:val="TableNormal"/>
    <w:uiPriority w:val="62"/>
    <w:rsid w:val="002E0EC4"/>
    <w:pPr>
      <w:spacing w:after="0" w:line="240" w:lineRule="auto"/>
    </w:pPr>
    <w:tblPr>
      <w:tblStyleRowBandSize w:val="1"/>
      <w:tblStyleColBandSize w:val="1"/>
      <w:tblBorders>
        <w:top w:val="single" w:sz="8" w:space="0" w:color="726056" w:themeColor="accent3"/>
        <w:left w:val="single" w:sz="8" w:space="0" w:color="726056" w:themeColor="accent3"/>
        <w:bottom w:val="single" w:sz="8" w:space="0" w:color="726056" w:themeColor="accent3"/>
        <w:right w:val="single" w:sz="8" w:space="0" w:color="726056" w:themeColor="accent3"/>
        <w:insideH w:val="single" w:sz="8" w:space="0" w:color="726056" w:themeColor="accent3"/>
        <w:insideV w:val="single" w:sz="8" w:space="0" w:color="72605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18" w:space="0" w:color="726056" w:themeColor="accent3"/>
          <w:right w:val="single" w:sz="8" w:space="0" w:color="726056" w:themeColor="accent3"/>
          <w:insideH w:val="nil"/>
          <w:insideV w:val="single" w:sz="8" w:space="0" w:color="72605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H w:val="nil"/>
          <w:insideV w:val="single" w:sz="8" w:space="0" w:color="72605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</w:tcBorders>
      </w:tcPr>
    </w:tblStylePr>
    <w:tblStylePr w:type="band1Vert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</w:tcBorders>
        <w:shd w:val="clear" w:color="auto" w:fill="DED7D3" w:themeFill="accent3" w:themeFillTint="3F"/>
      </w:tcPr>
    </w:tblStylePr>
    <w:tblStylePr w:type="band1Horz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V w:val="single" w:sz="8" w:space="0" w:color="726056" w:themeColor="accent3"/>
        </w:tcBorders>
        <w:shd w:val="clear" w:color="auto" w:fill="DED7D3" w:themeFill="accent3" w:themeFillTint="3F"/>
      </w:tcPr>
    </w:tblStylePr>
    <w:tblStylePr w:type="band2Horz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V w:val="single" w:sz="8" w:space="0" w:color="726056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5C"/>
  </w:style>
  <w:style w:type="paragraph" w:styleId="Heading1">
    <w:name w:val="heading 1"/>
    <w:basedOn w:val="Normal"/>
    <w:next w:val="Normal"/>
    <w:link w:val="Heading1Char"/>
    <w:uiPriority w:val="9"/>
    <w:qFormat/>
    <w:rsid w:val="00AC635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635C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35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35C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35C"/>
    <w:pPr>
      <w:spacing w:before="200" w:after="0"/>
      <w:jc w:val="left"/>
      <w:outlineLvl w:val="4"/>
    </w:pPr>
    <w:rPr>
      <w:smallCaps/>
      <w:color w:val="866B48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35C"/>
    <w:pPr>
      <w:spacing w:after="0"/>
      <w:jc w:val="left"/>
      <w:outlineLvl w:val="5"/>
    </w:pPr>
    <w:rPr>
      <w:smallCaps/>
      <w:color w:val="AD8F67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35C"/>
    <w:pPr>
      <w:spacing w:after="0"/>
      <w:jc w:val="left"/>
      <w:outlineLvl w:val="6"/>
    </w:pPr>
    <w:rPr>
      <w:b/>
      <w:smallCaps/>
      <w:color w:val="AD8F67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35C"/>
    <w:pPr>
      <w:spacing w:after="0"/>
      <w:jc w:val="left"/>
      <w:outlineLvl w:val="7"/>
    </w:pPr>
    <w:rPr>
      <w:b/>
      <w:i/>
      <w:smallCaps/>
      <w:color w:val="866B48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35C"/>
    <w:pPr>
      <w:spacing w:after="0"/>
      <w:jc w:val="left"/>
      <w:outlineLvl w:val="8"/>
    </w:pPr>
    <w:rPr>
      <w:b/>
      <w:i/>
      <w:smallCaps/>
      <w:color w:val="594730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35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635C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35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35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35C"/>
    <w:rPr>
      <w:smallCaps/>
      <w:color w:val="866B48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35C"/>
    <w:rPr>
      <w:smallCaps/>
      <w:color w:val="AD8F67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35C"/>
    <w:rPr>
      <w:b/>
      <w:smallCaps/>
      <w:color w:val="AD8F67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35C"/>
    <w:rPr>
      <w:b/>
      <w:i/>
      <w:smallCaps/>
      <w:color w:val="866B48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35C"/>
    <w:rPr>
      <w:b/>
      <w:i/>
      <w:smallCaps/>
      <w:color w:val="594730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C635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C635C"/>
    <w:pPr>
      <w:pBdr>
        <w:top w:val="single" w:sz="12" w:space="1" w:color="AD8F67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C635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35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635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C635C"/>
    <w:rPr>
      <w:b/>
      <w:color w:val="AD8F67" w:themeColor="accent2"/>
    </w:rPr>
  </w:style>
  <w:style w:type="character" w:styleId="Emphasis">
    <w:name w:val="Emphasis"/>
    <w:uiPriority w:val="20"/>
    <w:qFormat/>
    <w:rsid w:val="00AC635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C635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C635C"/>
  </w:style>
  <w:style w:type="paragraph" w:styleId="ListParagraph">
    <w:name w:val="List Paragraph"/>
    <w:basedOn w:val="Normal"/>
    <w:uiPriority w:val="34"/>
    <w:qFormat/>
    <w:rsid w:val="001B47F7"/>
    <w:pPr>
      <w:ind w:left="720"/>
      <w:contextualSpacing/>
    </w:pPr>
    <w:rPr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635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C635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35C"/>
    <w:pPr>
      <w:pBdr>
        <w:top w:val="single" w:sz="8" w:space="10" w:color="866B48" w:themeColor="accent2" w:themeShade="BF"/>
        <w:left w:val="single" w:sz="8" w:space="10" w:color="866B48" w:themeColor="accent2" w:themeShade="BF"/>
        <w:bottom w:val="single" w:sz="8" w:space="10" w:color="866B48" w:themeColor="accent2" w:themeShade="BF"/>
        <w:right w:val="single" w:sz="8" w:space="10" w:color="866B48" w:themeColor="accent2" w:themeShade="BF"/>
      </w:pBdr>
      <w:shd w:val="clear" w:color="auto" w:fill="AD8F67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35C"/>
    <w:rPr>
      <w:b/>
      <w:i/>
      <w:color w:val="FFFFFF" w:themeColor="background1"/>
      <w:shd w:val="clear" w:color="auto" w:fill="AD8F67" w:themeFill="accent2"/>
    </w:rPr>
  </w:style>
  <w:style w:type="character" w:styleId="SubtleEmphasis">
    <w:name w:val="Subtle Emphasis"/>
    <w:uiPriority w:val="19"/>
    <w:qFormat/>
    <w:rsid w:val="00AC635C"/>
    <w:rPr>
      <w:i/>
    </w:rPr>
  </w:style>
  <w:style w:type="character" w:styleId="IntenseEmphasis">
    <w:name w:val="Intense Emphasis"/>
    <w:uiPriority w:val="21"/>
    <w:qFormat/>
    <w:rsid w:val="00AC635C"/>
    <w:rPr>
      <w:b/>
      <w:i/>
      <w:color w:val="AD8F67" w:themeColor="accent2"/>
      <w:spacing w:val="10"/>
    </w:rPr>
  </w:style>
  <w:style w:type="character" w:styleId="SubtleReference">
    <w:name w:val="Subtle Reference"/>
    <w:uiPriority w:val="31"/>
    <w:qFormat/>
    <w:rsid w:val="00AC635C"/>
    <w:rPr>
      <w:b/>
    </w:rPr>
  </w:style>
  <w:style w:type="character" w:styleId="IntenseReference">
    <w:name w:val="Intense Reference"/>
    <w:uiPriority w:val="32"/>
    <w:qFormat/>
    <w:rsid w:val="00AC635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C635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35C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2E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3">
    <w:name w:val="Light Grid Accent 3"/>
    <w:basedOn w:val="TableNormal"/>
    <w:uiPriority w:val="62"/>
    <w:rsid w:val="002E0EC4"/>
    <w:pPr>
      <w:spacing w:after="0" w:line="240" w:lineRule="auto"/>
    </w:pPr>
    <w:tblPr>
      <w:tblStyleRowBandSize w:val="1"/>
      <w:tblStyleColBandSize w:val="1"/>
      <w:tblBorders>
        <w:top w:val="single" w:sz="8" w:space="0" w:color="726056" w:themeColor="accent3"/>
        <w:left w:val="single" w:sz="8" w:space="0" w:color="726056" w:themeColor="accent3"/>
        <w:bottom w:val="single" w:sz="8" w:space="0" w:color="726056" w:themeColor="accent3"/>
        <w:right w:val="single" w:sz="8" w:space="0" w:color="726056" w:themeColor="accent3"/>
        <w:insideH w:val="single" w:sz="8" w:space="0" w:color="726056" w:themeColor="accent3"/>
        <w:insideV w:val="single" w:sz="8" w:space="0" w:color="72605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18" w:space="0" w:color="726056" w:themeColor="accent3"/>
          <w:right w:val="single" w:sz="8" w:space="0" w:color="726056" w:themeColor="accent3"/>
          <w:insideH w:val="nil"/>
          <w:insideV w:val="single" w:sz="8" w:space="0" w:color="72605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H w:val="nil"/>
          <w:insideV w:val="single" w:sz="8" w:space="0" w:color="72605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</w:tcBorders>
      </w:tcPr>
    </w:tblStylePr>
    <w:tblStylePr w:type="band1Vert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</w:tcBorders>
        <w:shd w:val="clear" w:color="auto" w:fill="DED7D3" w:themeFill="accent3" w:themeFillTint="3F"/>
      </w:tcPr>
    </w:tblStylePr>
    <w:tblStylePr w:type="band1Horz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V w:val="single" w:sz="8" w:space="0" w:color="726056" w:themeColor="accent3"/>
        </w:tcBorders>
        <w:shd w:val="clear" w:color="auto" w:fill="DED7D3" w:themeFill="accent3" w:themeFillTint="3F"/>
      </w:tcPr>
    </w:tblStylePr>
    <w:tblStylePr w:type="band2Horz">
      <w:tblPr/>
      <w:tcPr>
        <w:tcBorders>
          <w:top w:val="single" w:sz="8" w:space="0" w:color="726056" w:themeColor="accent3"/>
          <w:left w:val="single" w:sz="8" w:space="0" w:color="726056" w:themeColor="accent3"/>
          <w:bottom w:val="single" w:sz="8" w:space="0" w:color="726056" w:themeColor="accent3"/>
          <w:right w:val="single" w:sz="8" w:space="0" w:color="726056" w:themeColor="accent3"/>
          <w:insideV w:val="single" w:sz="8" w:space="0" w:color="726056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8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Clarity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Custom 2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1416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2014-09-14T14:59:00Z</dcterms:created>
  <dcterms:modified xsi:type="dcterms:W3CDTF">2014-09-14T19:58:00Z</dcterms:modified>
</cp:coreProperties>
</file>