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AD" w:rsidRDefault="00D874AD">
      <w:pPr>
        <w:rPr>
          <w:b/>
        </w:rPr>
      </w:pPr>
      <w:r>
        <w:rPr>
          <w:b/>
        </w:rPr>
        <w:t xml:space="preserve">Fairness </w:t>
      </w:r>
      <w:proofErr w:type="spellStart"/>
      <w:r>
        <w:rPr>
          <w:b/>
        </w:rPr>
        <w:t>Termonology</w:t>
      </w:r>
      <w:proofErr w:type="spellEnd"/>
      <w:r>
        <w:rPr>
          <w:b/>
        </w:rPr>
        <w:t>:</w:t>
      </w:r>
    </w:p>
    <w:p w:rsidR="00D874AD" w:rsidRPr="00D874AD" w:rsidRDefault="00D874AD" w:rsidP="00D874AD">
      <w:pPr>
        <w:pStyle w:val="ListParagraph"/>
        <w:numPr>
          <w:ilvl w:val="0"/>
          <w:numId w:val="2"/>
        </w:numPr>
        <w:rPr>
          <w:i/>
        </w:rPr>
      </w:pPr>
      <w:r w:rsidRPr="00D874AD">
        <w:rPr>
          <w:i/>
        </w:rPr>
        <w:t>Distributive Justice</w:t>
      </w:r>
      <w:r>
        <w:rPr>
          <w:i/>
        </w:rPr>
        <w:t xml:space="preserve">: </w:t>
      </w:r>
      <w:r>
        <w:t>concerns the nature of a socially just allocation of goods in a society</w:t>
      </w:r>
    </w:p>
    <w:p w:rsidR="00D874AD" w:rsidRPr="00D874AD" w:rsidRDefault="00D874AD" w:rsidP="00D874AD">
      <w:pPr>
        <w:pStyle w:val="ListParagraph"/>
        <w:numPr>
          <w:ilvl w:val="0"/>
          <w:numId w:val="2"/>
        </w:numPr>
        <w:rPr>
          <w:i/>
        </w:rPr>
      </w:pPr>
      <w:r w:rsidRPr="00D874AD">
        <w:rPr>
          <w:i/>
        </w:rPr>
        <w:t>Procedural Justice</w:t>
      </w:r>
      <w:r>
        <w:rPr>
          <w:i/>
        </w:rPr>
        <w:t xml:space="preserve">: </w:t>
      </w:r>
      <w:r>
        <w:t>procedure that was used to determine the outcome</w:t>
      </w:r>
    </w:p>
    <w:p w:rsidR="00D874AD" w:rsidRPr="00D874AD" w:rsidRDefault="00D874AD" w:rsidP="00D874AD">
      <w:pPr>
        <w:pStyle w:val="ListParagraph"/>
        <w:numPr>
          <w:ilvl w:val="0"/>
          <w:numId w:val="2"/>
        </w:numPr>
        <w:rPr>
          <w:i/>
        </w:rPr>
      </w:pPr>
      <w:r w:rsidRPr="00D874AD">
        <w:rPr>
          <w:i/>
        </w:rPr>
        <w:t>Interactional Justice</w:t>
      </w:r>
      <w:r>
        <w:rPr>
          <w:i/>
        </w:rPr>
        <w:t xml:space="preserve">: </w:t>
      </w:r>
      <w:r>
        <w:t xml:space="preserve">fairness in the interaction in which the outcome was communicated to you </w:t>
      </w:r>
    </w:p>
    <w:p w:rsidR="00D874AD" w:rsidRDefault="00D874AD">
      <w:pPr>
        <w:rPr>
          <w:b/>
        </w:rPr>
      </w:pPr>
    </w:p>
    <w:p w:rsidR="004556FB" w:rsidRDefault="004556FB">
      <w:r>
        <w:rPr>
          <w:b/>
        </w:rPr>
        <w:t>The Three Regimes of Employment Law</w:t>
      </w:r>
      <w:r>
        <w:t>:</w:t>
      </w:r>
    </w:p>
    <w:p w:rsidR="004556FB" w:rsidRPr="004556FB" w:rsidRDefault="004556FB" w:rsidP="004556FB">
      <w:pPr>
        <w:pStyle w:val="ListParagraph"/>
        <w:numPr>
          <w:ilvl w:val="0"/>
          <w:numId w:val="1"/>
        </w:numPr>
        <w:rPr>
          <w:i/>
        </w:rPr>
      </w:pPr>
      <w:r w:rsidRPr="004556FB">
        <w:rPr>
          <w:i/>
        </w:rPr>
        <w:t>The common law of Employment</w:t>
      </w:r>
      <w:r w:rsidRPr="004556FB">
        <w:rPr>
          <w:i/>
        </w:rPr>
        <w:br/>
      </w:r>
      <w:r>
        <w:t>The body of case law in which courts interpret employment contracts and the legal principles taken from those cases that guide the interpretation of employment contracts</w:t>
      </w:r>
    </w:p>
    <w:p w:rsidR="004556FB" w:rsidRPr="004556FB" w:rsidRDefault="004556FB" w:rsidP="004556FB">
      <w:pPr>
        <w:pStyle w:val="ListParagraph"/>
        <w:numPr>
          <w:ilvl w:val="0"/>
          <w:numId w:val="1"/>
        </w:numPr>
        <w:rPr>
          <w:i/>
        </w:rPr>
      </w:pPr>
      <w:r w:rsidRPr="004556FB">
        <w:rPr>
          <w:i/>
        </w:rPr>
        <w:t>Statutory Employment Regulation</w:t>
      </w:r>
    </w:p>
    <w:p w:rsidR="004556FB" w:rsidRPr="004556FB" w:rsidRDefault="004556FB" w:rsidP="004556FB">
      <w:pPr>
        <w:pStyle w:val="ListParagraph"/>
        <w:numPr>
          <w:ilvl w:val="0"/>
          <w:numId w:val="1"/>
        </w:numPr>
        <w:rPr>
          <w:i/>
        </w:rPr>
      </w:pPr>
      <w:r w:rsidRPr="004556FB">
        <w:rPr>
          <w:i/>
        </w:rPr>
        <w:t xml:space="preserve">Collective bargaining legislation and </w:t>
      </w:r>
      <w:proofErr w:type="spellStart"/>
      <w:r w:rsidRPr="004556FB">
        <w:rPr>
          <w:i/>
        </w:rPr>
        <w:t>labour</w:t>
      </w:r>
      <w:proofErr w:type="spellEnd"/>
      <w:r w:rsidRPr="004556FB">
        <w:rPr>
          <w:i/>
        </w:rPr>
        <w:t xml:space="preserve"> arbitration</w:t>
      </w:r>
      <w:r>
        <w:rPr>
          <w:i/>
        </w:rPr>
        <w:br/>
      </w:r>
      <w:r w:rsidRPr="004556FB">
        <w:rPr>
          <w:b/>
        </w:rPr>
        <w:t>Collective Agreement</w:t>
      </w:r>
      <w:r>
        <w:t xml:space="preserve"> is an employment contract between an employer and a union that sets out the terms of employment of a group of the employer’s employees represented by the union.</w:t>
      </w:r>
    </w:p>
    <w:p w:rsidR="004556FB" w:rsidRDefault="004556FB" w:rsidP="004556FB">
      <w:pPr>
        <w:ind w:left="720"/>
      </w:pPr>
      <w:proofErr w:type="spellStart"/>
      <w:r>
        <w:rPr>
          <w:b/>
        </w:rPr>
        <w:t>Labour</w:t>
      </w:r>
      <w:proofErr w:type="spellEnd"/>
      <w:r>
        <w:rPr>
          <w:b/>
        </w:rPr>
        <w:t xml:space="preserve"> Arbitrator </w:t>
      </w:r>
      <w:r>
        <w:t xml:space="preserve">is a person assigned to interpret and decide disputes about the meaning, interpretation, and application of a collective </w:t>
      </w:r>
      <w:proofErr w:type="gramStart"/>
      <w:r>
        <w:t>agreement governing</w:t>
      </w:r>
      <w:proofErr w:type="gramEnd"/>
      <w:r>
        <w:t xml:space="preserve"> employees in a unionized workplace.</w:t>
      </w:r>
    </w:p>
    <w:p w:rsidR="004556FB" w:rsidRDefault="004556FB" w:rsidP="004556FB"/>
    <w:p w:rsidR="004556FB" w:rsidRPr="004556FB" w:rsidRDefault="004556FB" w:rsidP="004556FB">
      <w:pPr>
        <w:rPr>
          <w:b/>
        </w:rPr>
      </w:pPr>
      <w:r>
        <w:rPr>
          <w:b/>
        </w:rPr>
        <w:t xml:space="preserve">Constructive dismissal: </w:t>
      </w:r>
      <w:r>
        <w:t>When an employer commits a fundamental breach of the contract, such as by unilaterally changing a key term of the contract, the employee can treat the breach as a termination</w:t>
      </w:r>
    </w:p>
    <w:p w:rsidR="004556FB" w:rsidRDefault="004556FB" w:rsidP="004556FB"/>
    <w:p w:rsidR="004556FB" w:rsidRDefault="004556FB" w:rsidP="004556FB">
      <w:r>
        <w:rPr>
          <w:b/>
        </w:rPr>
        <w:t xml:space="preserve">Summary </w:t>
      </w:r>
      <w:proofErr w:type="gramStart"/>
      <w:r>
        <w:rPr>
          <w:b/>
        </w:rPr>
        <w:t>Dismissal :</w:t>
      </w:r>
      <w:proofErr w:type="gramEnd"/>
      <w:r>
        <w:rPr>
          <w:b/>
        </w:rPr>
        <w:t xml:space="preserve"> </w:t>
      </w:r>
      <w:r>
        <w:t xml:space="preserve">when a </w:t>
      </w:r>
      <w:proofErr w:type="spellStart"/>
      <w:r>
        <w:t>nononunion</w:t>
      </w:r>
      <w:proofErr w:type="spellEnd"/>
      <w:r>
        <w:t xml:space="preserve"> employer terminates an employee without notice because the employee has committed a serious breach of the contract</w:t>
      </w:r>
    </w:p>
    <w:p w:rsidR="004556FB" w:rsidRDefault="004556FB" w:rsidP="004556FB">
      <w:r>
        <w:rPr>
          <w:b/>
        </w:rPr>
        <w:t xml:space="preserve">Wrongful Dismissal: </w:t>
      </w:r>
      <w:r>
        <w:t xml:space="preserve">A lawsuit filed by a court by an employee alleging that he or she was dismissed without </w:t>
      </w:r>
      <w:proofErr w:type="spellStart"/>
      <w:r>
        <w:t>proopert</w:t>
      </w:r>
      <w:proofErr w:type="spellEnd"/>
      <w:r>
        <w:t xml:space="preserve"> contractual or reasonable notice.</w:t>
      </w:r>
    </w:p>
    <w:p w:rsidR="004556FB" w:rsidRDefault="004556FB" w:rsidP="004556FB"/>
    <w:p w:rsidR="004556FB" w:rsidRDefault="004556FB" w:rsidP="004556FB">
      <w:r>
        <w:rPr>
          <w:b/>
        </w:rPr>
        <w:t xml:space="preserve">Statutory Rights: </w:t>
      </w:r>
      <w:r>
        <w:t>legal entitlements that derive from government legislation.</w:t>
      </w:r>
    </w:p>
    <w:p w:rsidR="004556FB" w:rsidRDefault="004556FB" w:rsidP="004556FB"/>
    <w:p w:rsidR="004556FB" w:rsidRDefault="00D874AD" w:rsidP="004556FB">
      <w:pPr>
        <w:rPr>
          <w:b/>
        </w:rPr>
      </w:pPr>
      <w:r>
        <w:rPr>
          <w:b/>
        </w:rPr>
        <w:t>Disciplinary Model: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Organization discipline policy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proofErr w:type="spellStart"/>
      <w:r>
        <w:t>Defintion</w:t>
      </w:r>
      <w:proofErr w:type="spellEnd"/>
      <w:r>
        <w:t xml:space="preserve"> of Discipline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Violation of Organizational rules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Investigation of employee offence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Disciplinary interview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proofErr w:type="spellStart"/>
      <w:r>
        <w:t>Progessive</w:t>
      </w:r>
      <w:proofErr w:type="spellEnd"/>
      <w:r>
        <w:t xml:space="preserve"> discipline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Due process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Just Cause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t>Discharge</w:t>
      </w:r>
    </w:p>
    <w:p w:rsidR="00D874AD" w:rsidRDefault="00D874AD" w:rsidP="00D874AD">
      <w:pPr>
        <w:pStyle w:val="ListParagraph"/>
      </w:pPr>
    </w:p>
    <w:p w:rsidR="00C07322" w:rsidRDefault="00C07322" w:rsidP="00D874AD">
      <w:pPr>
        <w:pStyle w:val="ListParagraph"/>
      </w:pPr>
    </w:p>
    <w:p w:rsidR="00D874AD" w:rsidRDefault="00D874AD" w:rsidP="00D874AD">
      <w:pPr>
        <w:pStyle w:val="ListParagraph"/>
      </w:pPr>
    </w:p>
    <w:p w:rsidR="00C07322" w:rsidRDefault="00C07322" w:rsidP="00C07322">
      <w:pPr>
        <w:ind w:left="360"/>
        <w:rPr>
          <w:b/>
        </w:rPr>
      </w:pPr>
      <w:r>
        <w:rPr>
          <w:b/>
        </w:rPr>
        <w:lastRenderedPageBreak/>
        <w:t>Investigating the Disciplinary Problem</w:t>
      </w:r>
    </w:p>
    <w:p w:rsidR="00C07322" w:rsidRDefault="00C07322" w:rsidP="00C07322">
      <w:pPr>
        <w:pStyle w:val="ListParagraph"/>
        <w:numPr>
          <w:ilvl w:val="0"/>
          <w:numId w:val="1"/>
        </w:numPr>
      </w:pPr>
      <w:r>
        <w:t>Documenting misconduct</w:t>
      </w:r>
      <w:bookmarkStart w:id="0" w:name="_GoBack"/>
      <w:bookmarkEnd w:id="0"/>
    </w:p>
    <w:p w:rsidR="00C07322" w:rsidRDefault="00C07322" w:rsidP="00C07322">
      <w:pPr>
        <w:pStyle w:val="ListParagraph"/>
        <w:numPr>
          <w:ilvl w:val="0"/>
          <w:numId w:val="1"/>
        </w:numPr>
      </w:pPr>
      <w:r>
        <w:t>The investigative interview</w:t>
      </w:r>
    </w:p>
    <w:p w:rsidR="00D874AD" w:rsidRDefault="00D874AD" w:rsidP="00D874AD">
      <w:pPr>
        <w:pStyle w:val="ListParagraph"/>
      </w:pPr>
    </w:p>
    <w:p w:rsidR="00C07322" w:rsidRDefault="00C07322" w:rsidP="00D874AD">
      <w:pPr>
        <w:pStyle w:val="ListParagraph"/>
        <w:rPr>
          <w:b/>
        </w:rPr>
      </w:pPr>
    </w:p>
    <w:p w:rsidR="00C07322" w:rsidRDefault="00C07322" w:rsidP="00D874AD">
      <w:pPr>
        <w:pStyle w:val="ListParagraph"/>
        <w:rPr>
          <w:b/>
        </w:rPr>
      </w:pPr>
    </w:p>
    <w:p w:rsidR="00D874AD" w:rsidRDefault="00D874AD" w:rsidP="00D874AD">
      <w:pPr>
        <w:pStyle w:val="ListParagraph"/>
        <w:rPr>
          <w:b/>
        </w:rPr>
      </w:pPr>
      <w:r>
        <w:rPr>
          <w:b/>
        </w:rPr>
        <w:t>Approaches to Disciplinary Action: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Progressive Discipline; </w:t>
      </w:r>
      <w:r>
        <w:t>application of corrective measures by increasing degrees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rPr>
          <w:i/>
        </w:rPr>
        <w:t>Positive Discipline;</w:t>
      </w:r>
      <w:r>
        <w:t xml:space="preserve"> a system of discipline that focuses on early correction of employee misconduct, with the employee taking total responsibility for correcting the problem</w:t>
      </w:r>
    </w:p>
    <w:p w:rsidR="00D874AD" w:rsidRPr="00D874AD" w:rsidRDefault="00D874AD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Informing the employee of the exact reasons for the </w:t>
      </w:r>
      <w:proofErr w:type="spellStart"/>
      <w:r>
        <w:rPr>
          <w:i/>
        </w:rPr>
        <w:t>acton</w:t>
      </w:r>
      <w:proofErr w:type="spellEnd"/>
    </w:p>
    <w:p w:rsidR="00D874AD" w:rsidRPr="00D874AD" w:rsidRDefault="00D874AD" w:rsidP="00D874AD">
      <w:pPr>
        <w:pStyle w:val="ListParagraph"/>
      </w:pPr>
    </w:p>
    <w:p w:rsidR="004556FB" w:rsidRDefault="00D874AD" w:rsidP="004556FB">
      <w:r>
        <w:rPr>
          <w:b/>
        </w:rPr>
        <w:t xml:space="preserve">Alternative Dispute Resolution Procedures </w:t>
      </w:r>
      <w:r>
        <w:t>are developing methods to address employee complaints.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 w:rsidRPr="00D874AD">
        <w:rPr>
          <w:i/>
        </w:rPr>
        <w:t xml:space="preserve">Step Review Systems </w:t>
      </w:r>
      <w:r>
        <w:t>is a system for reviewing employee complaints and disputes by successively higher levels of management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Peer Review Systems </w:t>
      </w:r>
      <w:r>
        <w:t>are systems for reviewing employee complaints that utilize a group composed of equal numbers of employee representatives and management appointees, which functions as a jury because its members weigh evidence, consider arguments and vote independently to render a final decision</w:t>
      </w:r>
    </w:p>
    <w:p w:rsidR="00D874AD" w:rsidRDefault="00D874AD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Open Door Policy </w:t>
      </w:r>
      <w:r>
        <w:t>is a policy of settling grievances that identifies various levels of management above the immediate supervisor for employee contact</w:t>
      </w:r>
    </w:p>
    <w:p w:rsidR="00C07322" w:rsidRDefault="00C07322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Ombudsperson </w:t>
      </w:r>
      <w:r>
        <w:t>is a designated individual from whom employees may seek counsel for resolution of their complaints</w:t>
      </w:r>
    </w:p>
    <w:p w:rsidR="00C07322" w:rsidRDefault="00C07322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Mediation </w:t>
      </w:r>
      <w:r>
        <w:t>is the use of a third-party neutral to reach a compromise decision in employment disputes</w:t>
      </w:r>
    </w:p>
    <w:p w:rsidR="00C07322" w:rsidRDefault="00C07322" w:rsidP="00D874AD">
      <w:pPr>
        <w:pStyle w:val="ListParagraph"/>
        <w:numPr>
          <w:ilvl w:val="0"/>
          <w:numId w:val="1"/>
        </w:numPr>
      </w:pPr>
      <w:r>
        <w:rPr>
          <w:i/>
        </w:rPr>
        <w:t xml:space="preserve">Arbitration </w:t>
      </w:r>
    </w:p>
    <w:p w:rsidR="00C07322" w:rsidRDefault="00C07322" w:rsidP="00C07322"/>
    <w:p w:rsidR="00C07322" w:rsidRPr="00C07322" w:rsidRDefault="00C07322" w:rsidP="00C07322">
      <w:pPr>
        <w:pStyle w:val="ListParagraph"/>
      </w:pPr>
    </w:p>
    <w:sectPr w:rsidR="00C07322" w:rsidRPr="00C07322" w:rsidSect="004556FB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4AD" w:rsidRDefault="00D874AD" w:rsidP="004556FB">
      <w:r>
        <w:separator/>
      </w:r>
    </w:p>
  </w:endnote>
  <w:endnote w:type="continuationSeparator" w:id="0">
    <w:p w:rsidR="00D874AD" w:rsidRDefault="00D874AD" w:rsidP="0045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4AD" w:rsidRDefault="00D874AD" w:rsidP="004556FB">
      <w:r>
        <w:separator/>
      </w:r>
    </w:p>
  </w:footnote>
  <w:footnote w:type="continuationSeparator" w:id="0">
    <w:p w:rsidR="00D874AD" w:rsidRDefault="00D874AD" w:rsidP="004556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4AD" w:rsidRDefault="00D874AD" w:rsidP="00D874AD">
    <w:pPr>
      <w:pStyle w:val="Header"/>
    </w:pPr>
    <w:r>
      <w:t>Chapter 13</w:t>
    </w:r>
    <w:r>
      <w:tab/>
      <w:t>Employee rights and Discipline</w:t>
    </w:r>
    <w:r>
      <w:tab/>
      <w:t>ADM2337</w:t>
    </w:r>
  </w:p>
  <w:p w:rsidR="00D874AD" w:rsidRDefault="00D874A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4AD" w:rsidRDefault="00D874AD">
    <w:pPr>
      <w:pStyle w:val="Header"/>
    </w:pPr>
    <w:r>
      <w:t>Chapter 13</w:t>
    </w:r>
    <w:r>
      <w:tab/>
      <w:t>Employee rights and Discipline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06B6"/>
    <w:multiLevelType w:val="hybridMultilevel"/>
    <w:tmpl w:val="FCC4977E"/>
    <w:lvl w:ilvl="0" w:tplc="8688AAE6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4C6B35"/>
    <w:multiLevelType w:val="hybridMultilevel"/>
    <w:tmpl w:val="F1665814"/>
    <w:lvl w:ilvl="0" w:tplc="8688AAE6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6FB"/>
    <w:rsid w:val="004556FB"/>
    <w:rsid w:val="004E077C"/>
    <w:rsid w:val="00C07322"/>
    <w:rsid w:val="00D8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2E40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56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6FB"/>
  </w:style>
  <w:style w:type="paragraph" w:styleId="Footer">
    <w:name w:val="footer"/>
    <w:basedOn w:val="Normal"/>
    <w:link w:val="FooterChar"/>
    <w:uiPriority w:val="99"/>
    <w:unhideWhenUsed/>
    <w:rsid w:val="004556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6FB"/>
  </w:style>
  <w:style w:type="paragraph" w:styleId="ListParagraph">
    <w:name w:val="List Paragraph"/>
    <w:basedOn w:val="Normal"/>
    <w:uiPriority w:val="34"/>
    <w:qFormat/>
    <w:rsid w:val="004556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56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6FB"/>
  </w:style>
  <w:style w:type="paragraph" w:styleId="Footer">
    <w:name w:val="footer"/>
    <w:basedOn w:val="Normal"/>
    <w:link w:val="FooterChar"/>
    <w:uiPriority w:val="99"/>
    <w:unhideWhenUsed/>
    <w:rsid w:val="004556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6FB"/>
  </w:style>
  <w:style w:type="paragraph" w:styleId="ListParagraph">
    <w:name w:val="List Paragraph"/>
    <w:basedOn w:val="Normal"/>
    <w:uiPriority w:val="34"/>
    <w:qFormat/>
    <w:rsid w:val="0045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C8B971-E2EE-834F-8839-D74FE7A42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467</Words>
  <Characters>2664</Characters>
  <Application>Microsoft Macintosh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1</cp:revision>
  <dcterms:created xsi:type="dcterms:W3CDTF">2013-12-09T00:02:00Z</dcterms:created>
  <dcterms:modified xsi:type="dcterms:W3CDTF">2013-12-09T00:32:00Z</dcterms:modified>
</cp:coreProperties>
</file>