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7C" w:rsidRDefault="00C33404">
      <w:r>
        <w:rPr>
          <w:b/>
        </w:rPr>
        <w:t xml:space="preserve">Strategic Planning: </w:t>
      </w:r>
      <w:r>
        <w:t xml:space="preserve">Procedures for making decisions about the organizations </w:t>
      </w:r>
      <w:proofErr w:type="gramStart"/>
      <w:r>
        <w:t>long term</w:t>
      </w:r>
      <w:proofErr w:type="gramEnd"/>
      <w:r>
        <w:t xml:space="preserve"> goals and strategies</w:t>
      </w:r>
    </w:p>
    <w:p w:rsidR="00C33404" w:rsidRDefault="00C33404">
      <w:r>
        <w:rPr>
          <w:b/>
        </w:rPr>
        <w:t xml:space="preserve">Human resource planning </w:t>
      </w:r>
      <w:r>
        <w:t>is the process of anticipating and providing for the movement of people into, within, and out of an organization.</w:t>
      </w:r>
    </w:p>
    <w:p w:rsidR="00C33404" w:rsidRDefault="00C33404">
      <w:r>
        <w:rPr>
          <w:b/>
        </w:rPr>
        <w:t>Strategic</w:t>
      </w:r>
      <w:r w:rsidR="00EF2453">
        <w:rPr>
          <w:b/>
        </w:rPr>
        <w:t xml:space="preserve"> Human Resources Management</w:t>
      </w:r>
      <w:r>
        <w:rPr>
          <w:b/>
        </w:rPr>
        <w:t xml:space="preserve"> </w:t>
      </w:r>
      <w:r>
        <w:t>is the pattern of human resources deployments and activities that enable an organization to achieve its strategic goals.</w:t>
      </w:r>
    </w:p>
    <w:p w:rsidR="00C33404" w:rsidRDefault="00C33404"/>
    <w:p w:rsidR="00EF2453" w:rsidRDefault="00EF2453">
      <w:pPr>
        <w:rPr>
          <w:i/>
        </w:rPr>
      </w:pPr>
      <w:r>
        <w:rPr>
          <w:i/>
        </w:rPr>
        <w:t>Step 1: Mission, vision, and values</w:t>
      </w:r>
    </w:p>
    <w:p w:rsidR="00EF2453" w:rsidRDefault="00EF2453">
      <w:r>
        <w:rPr>
          <w:b/>
        </w:rPr>
        <w:t xml:space="preserve">Mission </w:t>
      </w:r>
      <w:r>
        <w:t>is the basic purpose of the organization, as well as its scope of operations. It is a statement of the organization’s reason for existing.</w:t>
      </w:r>
    </w:p>
    <w:p w:rsidR="00EF2453" w:rsidRDefault="00EF2453">
      <w:r>
        <w:rPr>
          <w:b/>
        </w:rPr>
        <w:t xml:space="preserve">Strategic Vision </w:t>
      </w:r>
      <w:r>
        <w:t>is a statement about where the company is going and what it can become in the future; clarifies the long-term direction of the company and its strategic intent.</w:t>
      </w:r>
    </w:p>
    <w:p w:rsidR="00EF2453" w:rsidRDefault="00EF2453">
      <w:r>
        <w:rPr>
          <w:b/>
        </w:rPr>
        <w:t xml:space="preserve">Core values </w:t>
      </w:r>
      <w:r>
        <w:t>are the strong and enduring beliefs and principles that the company uses as a foundation for its decisions.</w:t>
      </w:r>
    </w:p>
    <w:p w:rsidR="00EF2453" w:rsidRDefault="00EF2453">
      <w:pPr>
        <w:rPr>
          <w:i/>
        </w:rPr>
      </w:pPr>
      <w:r>
        <w:rPr>
          <w:i/>
        </w:rPr>
        <w:br/>
        <w:t>Step 2: Environmental Analysis</w:t>
      </w:r>
    </w:p>
    <w:p w:rsidR="00EF2453" w:rsidRDefault="00EF2453">
      <w:r>
        <w:rPr>
          <w:b/>
        </w:rPr>
        <w:t xml:space="preserve">Environmental scanning </w:t>
      </w:r>
      <w:r>
        <w:t>is the systematic monitoring of the major external forces influencing the organization.</w:t>
      </w:r>
    </w:p>
    <w:p w:rsidR="00EF2453" w:rsidRDefault="00EF2453">
      <w:r>
        <w:t>There are 6 external issues monitored most frequently: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>Economic and development information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>Industry and Competitive trends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>Technological Changes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>Government and legislation issues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>Social Concerns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t xml:space="preserve">Demographic and </w:t>
      </w:r>
      <w:proofErr w:type="spellStart"/>
      <w:r>
        <w:t>labour</w:t>
      </w:r>
      <w:proofErr w:type="spellEnd"/>
      <w:r>
        <w:t xml:space="preserve"> market trends</w:t>
      </w:r>
    </w:p>
    <w:p w:rsidR="00EF2453" w:rsidRPr="00EF2453" w:rsidRDefault="00EF2453" w:rsidP="00EF2453">
      <w:pPr>
        <w:rPr>
          <w:i/>
        </w:rPr>
      </w:pPr>
      <w:r>
        <w:rPr>
          <w:b/>
        </w:rPr>
        <w:t>Competitive Environment:</w:t>
      </w:r>
      <w:r>
        <w:t xml:space="preserve"> five forces </w:t>
      </w:r>
      <w:proofErr w:type="gramStart"/>
      <w:r>
        <w:t>includes</w:t>
      </w:r>
      <w:proofErr w:type="gramEnd"/>
      <w:r>
        <w:t xml:space="preserve"> customers, new entrants, substitutes and suppliers.</w:t>
      </w:r>
    </w:p>
    <w:p w:rsidR="00C33404" w:rsidRDefault="00C33404"/>
    <w:p w:rsidR="00EF2453" w:rsidRDefault="00EF2453">
      <w:pPr>
        <w:rPr>
          <w:i/>
        </w:rPr>
      </w:pPr>
      <w:r>
        <w:rPr>
          <w:i/>
        </w:rPr>
        <w:t xml:space="preserve">Step 3: Internal Analysis </w:t>
      </w:r>
    </w:p>
    <w:p w:rsidR="00EF2453" w:rsidRDefault="00EF2453">
      <w:pPr>
        <w:rPr>
          <w:b/>
        </w:rPr>
      </w:pPr>
      <w:r>
        <w:rPr>
          <w:b/>
        </w:rPr>
        <w:t>The 3 c’s: Capabilities, composition, and culture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 w:rsidRPr="00EF2453">
        <w:rPr>
          <w:b/>
        </w:rPr>
        <w:t>Capabilities</w:t>
      </w:r>
      <w:r>
        <w:t xml:space="preserve">: integrated knowledge sets within </w:t>
      </w:r>
      <w:proofErr w:type="gramStart"/>
      <w:r>
        <w:t>an organization that distinguish</w:t>
      </w:r>
      <w:proofErr w:type="gramEnd"/>
      <w:r>
        <w:t xml:space="preserve"> it from its competitors and deliver value to customers.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b/>
        </w:rPr>
        <w:t xml:space="preserve">Composition: </w:t>
      </w:r>
      <w:r>
        <w:t>Involves core employees, strategic knowledge workers, supporting workers, partners and complementary skills.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b/>
        </w:rPr>
        <w:t xml:space="preserve">Culture: </w:t>
      </w:r>
      <w:r>
        <w:t>Values, assumptions, beliefs, and expectations of the workforce.</w:t>
      </w:r>
    </w:p>
    <w:p w:rsidR="00EF2453" w:rsidRDefault="00EF2453" w:rsidP="00EF2453">
      <w:r>
        <w:rPr>
          <w:i/>
        </w:rPr>
        <w:t xml:space="preserve">Values Based Hiring </w:t>
      </w:r>
      <w:r>
        <w:t xml:space="preserve">is the process of outlining the </w:t>
      </w:r>
      <w:proofErr w:type="spellStart"/>
      <w:r>
        <w:t>behaviours</w:t>
      </w:r>
      <w:proofErr w:type="spellEnd"/>
      <w:r>
        <w:t xml:space="preserve"> that exemplify a </w:t>
      </w:r>
      <w:proofErr w:type="gramStart"/>
      <w:r>
        <w:t>firms</w:t>
      </w:r>
      <w:proofErr w:type="gramEnd"/>
      <w:r>
        <w:t xml:space="preserve"> corporate culture and then hiring people who are fit for them.</w:t>
      </w:r>
    </w:p>
    <w:p w:rsidR="00EF2453" w:rsidRDefault="00EF2453" w:rsidP="00EF2453">
      <w:r>
        <w:rPr>
          <w:i/>
        </w:rPr>
        <w:t xml:space="preserve">Forecasting: </w:t>
      </w:r>
      <w:r>
        <w:t xml:space="preserve">the demand for </w:t>
      </w:r>
      <w:proofErr w:type="spellStart"/>
      <w:r>
        <w:t>labour</w:t>
      </w:r>
      <w:proofErr w:type="spellEnd"/>
      <w:r>
        <w:t xml:space="preserve">, the supply of </w:t>
      </w:r>
      <w:proofErr w:type="spellStart"/>
      <w:r>
        <w:t>labour</w:t>
      </w:r>
      <w:proofErr w:type="spellEnd"/>
      <w:r>
        <w:t>, and balancing supply and demand considerations.</w:t>
      </w:r>
    </w:p>
    <w:p w:rsidR="00EF2453" w:rsidRPr="00EF2453" w:rsidRDefault="00EF2453" w:rsidP="00EF2453">
      <w:r>
        <w:rPr>
          <w:i/>
        </w:rPr>
        <w:t xml:space="preserve">Trend Analysis: </w:t>
      </w:r>
      <w:r>
        <w:t xml:space="preserve">a quantitative approach to forecasting </w:t>
      </w:r>
      <w:proofErr w:type="spellStart"/>
      <w:r>
        <w:t>labour</w:t>
      </w:r>
      <w:proofErr w:type="spellEnd"/>
      <w:r>
        <w:t xml:space="preserve"> demand based on an organizational index such as sales.</w:t>
      </w:r>
    </w:p>
    <w:p w:rsidR="00EF2453" w:rsidRDefault="00EF2453">
      <w:r>
        <w:rPr>
          <w:i/>
        </w:rPr>
        <w:t xml:space="preserve">Management Forecasts: </w:t>
      </w:r>
      <w:r>
        <w:t>The opinions (</w:t>
      </w:r>
      <w:proofErr w:type="spellStart"/>
      <w:r>
        <w:t>judgements</w:t>
      </w:r>
      <w:proofErr w:type="spellEnd"/>
      <w:r>
        <w:t xml:space="preserve">) of supervisors, department </w:t>
      </w:r>
      <w:proofErr w:type="spellStart"/>
      <w:r>
        <w:t>mnagers</w:t>
      </w:r>
      <w:proofErr w:type="spellEnd"/>
      <w:r>
        <w:t xml:space="preserve">, experts, or other </w:t>
      </w:r>
      <w:proofErr w:type="spellStart"/>
      <w:r>
        <w:t>knowledgable</w:t>
      </w:r>
      <w:proofErr w:type="spellEnd"/>
      <w:r>
        <w:t xml:space="preserve"> about the organizations future employment needs.</w:t>
      </w:r>
    </w:p>
    <w:p w:rsidR="00EF2453" w:rsidRDefault="00EF2453"/>
    <w:p w:rsidR="00EF2453" w:rsidRDefault="00EF2453" w:rsidP="00EF2453">
      <w:pPr>
        <w:rPr>
          <w:i/>
        </w:rPr>
      </w:pPr>
      <w:r>
        <w:rPr>
          <w:i/>
        </w:rPr>
        <w:lastRenderedPageBreak/>
        <w:t xml:space="preserve">Step 3: Internal </w:t>
      </w:r>
      <w:proofErr w:type="gramStart"/>
      <w:r>
        <w:rPr>
          <w:i/>
        </w:rPr>
        <w:t xml:space="preserve">Analysis </w:t>
      </w:r>
      <w:r>
        <w:rPr>
          <w:i/>
        </w:rPr>
        <w:t xml:space="preserve"> continued</w:t>
      </w:r>
      <w:proofErr w:type="gramEnd"/>
    </w:p>
    <w:p w:rsidR="00EF2453" w:rsidRDefault="00EF2453" w:rsidP="00EF2453">
      <w:pPr>
        <w:rPr>
          <w:b/>
          <w:i/>
        </w:rPr>
      </w:pPr>
      <w:r>
        <w:rPr>
          <w:b/>
          <w:i/>
        </w:rPr>
        <w:t xml:space="preserve">Forecasting the supply of Employees 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 w:rsidRPr="00EF2453">
        <w:rPr>
          <w:i/>
        </w:rPr>
        <w:t xml:space="preserve">Staffing tables </w:t>
      </w:r>
      <w:r>
        <w:t>is a graphic representation of all organizational jobs, along with the numbers of employees currently occupying those jobs and future (monthly or yearly) employment requirements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i/>
        </w:rPr>
        <w:t xml:space="preserve">Markov Analysis </w:t>
      </w:r>
      <w:r>
        <w:t>is a method for tracking the pattern of employee movements through various jobs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i/>
        </w:rPr>
        <w:t xml:space="preserve">Quality of Fill </w:t>
      </w:r>
      <w:r>
        <w:t>is a metric designed to assess how well new hires are performing on the job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i/>
        </w:rPr>
        <w:t xml:space="preserve">Skill Inventories </w:t>
      </w:r>
      <w:r>
        <w:t>are files of personnel education, experience, interests and skills that allow managers to quickly match job openings with employee backgrounds.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i/>
        </w:rPr>
        <w:t xml:space="preserve">Replacement Charts </w:t>
      </w:r>
      <w:r>
        <w:t>are listings of current jobholders and people who are potential replacements if an opening occurs.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i/>
        </w:rPr>
        <w:t xml:space="preserve">Succession Planning </w:t>
      </w:r>
      <w:r>
        <w:t>is the process of identifying, developing, and tracking key individuals for executive positions.</w:t>
      </w:r>
    </w:p>
    <w:p w:rsidR="00EF2453" w:rsidRDefault="00EF2453" w:rsidP="00EF2453">
      <w:pPr>
        <w:pStyle w:val="ListParagraph"/>
      </w:pPr>
    </w:p>
    <w:p w:rsidR="00EF2453" w:rsidRDefault="00EF2453" w:rsidP="00EF2453">
      <w:pPr>
        <w:rPr>
          <w:b/>
        </w:rPr>
      </w:pPr>
      <w:proofErr w:type="spellStart"/>
      <w:r>
        <w:rPr>
          <w:b/>
        </w:rPr>
        <w:t>Assesing</w:t>
      </w:r>
      <w:proofErr w:type="spellEnd"/>
      <w:r>
        <w:rPr>
          <w:b/>
        </w:rPr>
        <w:t xml:space="preserve"> a firm’s human capital readiness: Gap Analysis</w:t>
      </w:r>
    </w:p>
    <w:p w:rsidR="00EF2453" w:rsidRDefault="00EF2453" w:rsidP="00EF2453">
      <w:r>
        <w:t xml:space="preserve"> </w:t>
      </w:r>
      <w:r>
        <w:rPr>
          <w:i/>
        </w:rPr>
        <w:t xml:space="preserve">Human Capital Readiness </w:t>
      </w:r>
      <w:r>
        <w:t>is the process of evaluating the availability of critical talent in a company and comparing it to the firms supply.</w:t>
      </w:r>
    </w:p>
    <w:p w:rsidR="00EF2453" w:rsidRDefault="00EF2453" w:rsidP="00EF2453"/>
    <w:p w:rsidR="00EF2453" w:rsidRDefault="00EF2453" w:rsidP="00EF2453">
      <w:pPr>
        <w:rPr>
          <w:i/>
        </w:rPr>
      </w:pPr>
      <w:r>
        <w:rPr>
          <w:i/>
        </w:rPr>
        <w:t>Step 4: Formulating Strategy</w:t>
      </w:r>
    </w:p>
    <w:p w:rsidR="00EF2453" w:rsidRDefault="00EF2453" w:rsidP="00EF2453">
      <w:r>
        <w:rPr>
          <w:b/>
        </w:rPr>
        <w:t xml:space="preserve">SWOT </w:t>
      </w:r>
      <w:proofErr w:type="gramStart"/>
      <w:r>
        <w:rPr>
          <w:b/>
        </w:rPr>
        <w:t xml:space="preserve">analysis  </w:t>
      </w:r>
      <w:r>
        <w:t>is</w:t>
      </w:r>
      <w:proofErr w:type="gramEnd"/>
      <w:r>
        <w:t xml:space="preserve"> a comparison of strengths, weaknesses, opportunities and threats for strategy formulation purposes.</w:t>
      </w:r>
    </w:p>
    <w:p w:rsidR="00EF2453" w:rsidRDefault="00EF2453" w:rsidP="00EF2453">
      <w:r>
        <w:rPr>
          <w:b/>
        </w:rPr>
        <w:t xml:space="preserve">Corporate Strategy </w:t>
      </w:r>
      <w:r>
        <w:t xml:space="preserve">focuses on domain selection, the markets in which they will compete. </w:t>
      </w:r>
    </w:p>
    <w:p w:rsidR="00EF2453" w:rsidRDefault="00EF2453" w:rsidP="00EF2453">
      <w:r>
        <w:rPr>
          <w:b/>
        </w:rPr>
        <w:t xml:space="preserve">Business Strategy </w:t>
      </w:r>
      <w:r>
        <w:t xml:space="preserve">is viewed in terms of domain navigation. </w:t>
      </w:r>
    </w:p>
    <w:p w:rsidR="00EF2453" w:rsidRDefault="00EF2453" w:rsidP="00EF2453">
      <w:r>
        <w:t xml:space="preserve">Think of </w:t>
      </w:r>
      <w:r>
        <w:rPr>
          <w:b/>
        </w:rPr>
        <w:t xml:space="preserve">value creation </w:t>
      </w:r>
      <w:r>
        <w:t xml:space="preserve">in a cost/benefit scenario (value=benefits-cost). Companies can increase the value they offer to customers by decreasing the cost of their goods or by increasing the benefits their products provide. 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 w:rsidRPr="00EF2453">
        <w:rPr>
          <w:b/>
        </w:rPr>
        <w:t xml:space="preserve">Low- Cost Strategy: </w:t>
      </w:r>
      <w:r>
        <w:t>Compete on productivity and Efficiency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 w:rsidRPr="00EF2453">
        <w:rPr>
          <w:b/>
        </w:rPr>
        <w:t xml:space="preserve">Differentiation Strategy: </w:t>
      </w:r>
      <w:r>
        <w:t>Compete on value added</w:t>
      </w:r>
    </w:p>
    <w:p w:rsidR="00EF2453" w:rsidRDefault="00EF2453" w:rsidP="00EF2453">
      <w:r>
        <w:rPr>
          <w:b/>
        </w:rPr>
        <w:t xml:space="preserve">Functional Strategy </w:t>
      </w:r>
      <w:r>
        <w:t xml:space="preserve">is ensuring alignments 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 w:rsidRPr="00EF2453">
        <w:rPr>
          <w:b/>
        </w:rPr>
        <w:t xml:space="preserve">Vertical Fit (alignment) </w:t>
      </w:r>
      <w:r>
        <w:t>focuses on the connection between the business objectives and the major initiatives in HR.</w:t>
      </w:r>
    </w:p>
    <w:p w:rsidR="00EF2453" w:rsidRDefault="00EF2453" w:rsidP="00EF2453">
      <w:pPr>
        <w:pStyle w:val="ListParagraph"/>
        <w:numPr>
          <w:ilvl w:val="0"/>
          <w:numId w:val="1"/>
        </w:numPr>
      </w:pPr>
      <w:r>
        <w:rPr>
          <w:b/>
        </w:rPr>
        <w:t xml:space="preserve">Horizontal Fit (Alignment) </w:t>
      </w:r>
      <w:r>
        <w:t xml:space="preserve">managers need to ensure that their HR practices are all aligned with one another internally to establish a configuration that is mutually reinforcing. </w:t>
      </w:r>
    </w:p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/>
    <w:p w:rsidR="00EF2453" w:rsidRDefault="00EF2453" w:rsidP="00EF2453">
      <w:pPr>
        <w:rPr>
          <w:i/>
        </w:rPr>
      </w:pPr>
      <w:r>
        <w:rPr>
          <w:i/>
        </w:rPr>
        <w:t>Strategy 5: Strategy Implementation</w:t>
      </w:r>
    </w:p>
    <w:p w:rsidR="00EF2453" w:rsidRDefault="00EF2453" w:rsidP="00EF2453">
      <w:r w:rsidRPr="00EF2453">
        <w:rPr>
          <w:b/>
        </w:rPr>
        <w:t xml:space="preserve">Strategy </w:t>
      </w:r>
      <w:r w:rsidRPr="00EF2453">
        <w:t>lays</w:t>
      </w:r>
      <w:r>
        <w:t xml:space="preserve"> out the route that the organization will take in the </w:t>
      </w:r>
      <w:proofErr w:type="gramStart"/>
      <w:r>
        <w:t>future,</w:t>
      </w:r>
      <w:proofErr w:type="gramEnd"/>
      <w:r>
        <w:t xml:space="preserve"> </w:t>
      </w:r>
      <w:r>
        <w:rPr>
          <w:b/>
        </w:rPr>
        <w:t xml:space="preserve">organizational structure </w:t>
      </w:r>
      <w:r>
        <w:t xml:space="preserve">is the framework in which activities of the organization members are coordinated. </w:t>
      </w:r>
    </w:p>
    <w:p w:rsidR="00EF2453" w:rsidRDefault="00EF2453" w:rsidP="00EF2453">
      <w:r>
        <w:rPr>
          <w:b/>
        </w:rPr>
        <w:t xml:space="preserve">Shared values </w:t>
      </w:r>
      <w:r>
        <w:t xml:space="preserve">are a guiding parameter for strategic planning. </w:t>
      </w:r>
    </w:p>
    <w:p w:rsidR="00EF2453" w:rsidRDefault="00EF2453" w:rsidP="00EF2453">
      <w:pPr>
        <w:rPr>
          <w:i/>
        </w:rPr>
      </w:pPr>
      <w:r>
        <w:rPr>
          <w:i/>
        </w:rPr>
        <w:t>Taking Action: Reconciling Supply and Demand</w:t>
      </w:r>
    </w:p>
    <w:p w:rsidR="00EF2453" w:rsidRPr="00EF2453" w:rsidRDefault="00EF2453" w:rsidP="00EF2453">
      <w:pPr>
        <w:pStyle w:val="ListParagraph"/>
        <w:numPr>
          <w:ilvl w:val="0"/>
          <w:numId w:val="1"/>
        </w:numPr>
        <w:rPr>
          <w:b/>
        </w:rPr>
      </w:pPr>
      <w:r w:rsidRPr="00EF2453">
        <w:rPr>
          <w:b/>
        </w:rPr>
        <w:t>Dealing with Surplus Employees</w:t>
      </w:r>
    </w:p>
    <w:p w:rsidR="00EF2453" w:rsidRDefault="00EF2453" w:rsidP="00EF2453">
      <w:pPr>
        <w:ind w:left="360"/>
      </w:pPr>
      <w:r>
        <w:t>Layoff Strategies</w:t>
      </w:r>
    </w:p>
    <w:p w:rsidR="00EF2453" w:rsidRDefault="00EF2453" w:rsidP="00EF2453">
      <w:pPr>
        <w:ind w:left="360"/>
      </w:pPr>
      <w:proofErr w:type="gramStart"/>
      <w:r w:rsidRPr="00EF2453">
        <w:rPr>
          <w:i/>
        </w:rPr>
        <w:t>Attrition</w:t>
      </w:r>
      <w:r>
        <w:rPr>
          <w:i/>
        </w:rPr>
        <w:t>;</w:t>
      </w:r>
      <w:r>
        <w:t xml:space="preserve"> a natural departure of employees from organizations through quits, retirements, and deaths.</w:t>
      </w:r>
      <w:proofErr w:type="gramEnd"/>
    </w:p>
    <w:p w:rsidR="00EF2453" w:rsidRDefault="00EF2453" w:rsidP="00EF2453">
      <w:pPr>
        <w:ind w:left="360"/>
      </w:pPr>
      <w:r>
        <w:rPr>
          <w:i/>
        </w:rPr>
        <w:t>Hiring Freeze</w:t>
      </w:r>
      <w:proofErr w:type="gramStart"/>
      <w:r>
        <w:rPr>
          <w:i/>
        </w:rPr>
        <w:t>;</w:t>
      </w:r>
      <w:proofErr w:type="gramEnd"/>
      <w:r>
        <w:t xml:space="preserve"> a practice whereby new workers are not hired as planned or workers who have left the organization are not replaced.</w:t>
      </w:r>
    </w:p>
    <w:p w:rsidR="00EF2453" w:rsidRDefault="00EF2453" w:rsidP="00EF2453">
      <w:pPr>
        <w:ind w:left="360"/>
        <w:rPr>
          <w:i/>
        </w:rPr>
      </w:pPr>
      <w:r>
        <w:rPr>
          <w:i/>
        </w:rPr>
        <w:t>Termination;</w:t>
      </w:r>
      <w:r>
        <w:t xml:space="preserve"> </w:t>
      </w:r>
      <w:proofErr w:type="spellStart"/>
      <w:r>
        <w:rPr>
          <w:i/>
        </w:rPr>
        <w:t>pracitse</w:t>
      </w:r>
      <w:proofErr w:type="spellEnd"/>
      <w:r>
        <w:rPr>
          <w:i/>
        </w:rPr>
        <w:t xml:space="preserve"> initiated by an employer to </w:t>
      </w:r>
      <w:proofErr w:type="spellStart"/>
      <w:r>
        <w:rPr>
          <w:i/>
        </w:rPr>
        <w:t>speerate</w:t>
      </w:r>
      <w:proofErr w:type="spellEnd"/>
      <w:r>
        <w:rPr>
          <w:i/>
        </w:rPr>
        <w:t xml:space="preserve"> an employee from the organization permanently.</w:t>
      </w:r>
    </w:p>
    <w:p w:rsidR="00EF2453" w:rsidRDefault="00EF2453" w:rsidP="00EF2453">
      <w:pPr>
        <w:ind w:left="360"/>
      </w:pPr>
      <w:r>
        <w:rPr>
          <w:i/>
        </w:rPr>
        <w:t xml:space="preserve">Severance Pay; </w:t>
      </w:r>
      <w:r>
        <w:t>a lump sum payment given to terminated employees</w:t>
      </w:r>
    </w:p>
    <w:p w:rsidR="00EF2453" w:rsidRDefault="00EF2453" w:rsidP="00EF2453">
      <w:pPr>
        <w:rPr>
          <w:i/>
        </w:rPr>
      </w:pPr>
    </w:p>
    <w:p w:rsidR="00EF2453" w:rsidRDefault="00EF2453" w:rsidP="00EF2453">
      <w:r>
        <w:rPr>
          <w:i/>
        </w:rPr>
        <w:t xml:space="preserve">Strategy 6: Evaluation and Assessment </w:t>
      </w:r>
    </w:p>
    <w:p w:rsidR="00EF2453" w:rsidRDefault="00EF2453" w:rsidP="00EF2453">
      <w:pPr>
        <w:ind w:left="360"/>
      </w:pPr>
      <w:r>
        <w:rPr>
          <w:b/>
        </w:rPr>
        <w:t xml:space="preserve">Benchmarking </w:t>
      </w:r>
      <w:r>
        <w:t>is the process of comparing the organizations processes and practices to those of other companies.</w:t>
      </w:r>
    </w:p>
    <w:p w:rsidR="00EF2453" w:rsidRDefault="00EF2453" w:rsidP="00EF2453">
      <w:pPr>
        <w:ind w:left="360"/>
      </w:pPr>
      <w:r>
        <w:rPr>
          <w:b/>
        </w:rPr>
        <w:t xml:space="preserve">Balanced Scorecard </w:t>
      </w:r>
      <w:r>
        <w:t>is a measurement framework that helps managers translate strategic goals into operational objectives.</w:t>
      </w:r>
    </w:p>
    <w:p w:rsidR="00EF2453" w:rsidRPr="00EF2453" w:rsidRDefault="00EF2453" w:rsidP="00EF2453">
      <w:pPr>
        <w:ind w:left="360"/>
      </w:pPr>
      <w:r>
        <w:rPr>
          <w:b/>
        </w:rPr>
        <w:t xml:space="preserve">Organizational Capability </w:t>
      </w:r>
      <w:r>
        <w:t>is the capability of the organization to act and change in pursuit of sustainable competitive advantage.</w:t>
      </w:r>
      <w:bookmarkStart w:id="0" w:name="_GoBack"/>
      <w:bookmarkEnd w:id="0"/>
    </w:p>
    <w:p w:rsidR="00EF2453" w:rsidRPr="00EF2453" w:rsidRDefault="00EF2453" w:rsidP="00EF2453">
      <w:pPr>
        <w:ind w:left="360"/>
      </w:pPr>
    </w:p>
    <w:sectPr w:rsidR="00EF2453" w:rsidRPr="00EF2453" w:rsidSect="00C33404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404" w:rsidRDefault="00C33404" w:rsidP="00C33404">
      <w:r>
        <w:separator/>
      </w:r>
    </w:p>
  </w:endnote>
  <w:endnote w:type="continuationSeparator" w:id="0">
    <w:p w:rsidR="00C33404" w:rsidRDefault="00C33404" w:rsidP="00C3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404" w:rsidRDefault="00C33404" w:rsidP="00C33404">
      <w:r>
        <w:separator/>
      </w:r>
    </w:p>
  </w:footnote>
  <w:footnote w:type="continuationSeparator" w:id="0">
    <w:p w:rsidR="00C33404" w:rsidRDefault="00C33404" w:rsidP="00C334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453" w:rsidRPr="00105A09" w:rsidRDefault="00EF2453" w:rsidP="00EF2453">
    <w:pPr>
      <w:pStyle w:val="Header"/>
      <w:tabs>
        <w:tab w:val="left" w:pos="2100"/>
      </w:tabs>
    </w:pPr>
    <w:r w:rsidRPr="00105A09">
      <w:t>Ch</w:t>
    </w:r>
    <w:r>
      <w:t>apter 2</w:t>
    </w:r>
    <w:r w:rsidRPr="00105A09">
      <w:tab/>
    </w:r>
    <w:r>
      <w:tab/>
      <w:t>Strategy and Human Resources Planning</w:t>
    </w:r>
    <w:r w:rsidRPr="00105A09">
      <w:tab/>
      <w:t>ADM2337</w:t>
    </w:r>
  </w:p>
  <w:p w:rsidR="00EF2453" w:rsidRDefault="00EF2453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404" w:rsidRPr="00105A09" w:rsidRDefault="00C33404" w:rsidP="00EF2453">
    <w:pPr>
      <w:pStyle w:val="Header"/>
      <w:tabs>
        <w:tab w:val="left" w:pos="2100"/>
      </w:tabs>
    </w:pPr>
    <w:r w:rsidRPr="00105A09">
      <w:t>Ch</w:t>
    </w:r>
    <w:r>
      <w:t>apter 2</w:t>
    </w:r>
    <w:r w:rsidRPr="00105A09">
      <w:tab/>
    </w:r>
    <w:r w:rsidR="00EF2453">
      <w:tab/>
    </w:r>
    <w:r>
      <w:t>Strategy and Human Resources Planning</w:t>
    </w:r>
    <w:r w:rsidRPr="00105A09">
      <w:tab/>
      <w:t>ADM2337</w:t>
    </w:r>
  </w:p>
  <w:p w:rsidR="00C33404" w:rsidRDefault="00C33404" w:rsidP="00C3340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0C9B"/>
    <w:multiLevelType w:val="hybridMultilevel"/>
    <w:tmpl w:val="49F223CC"/>
    <w:lvl w:ilvl="0" w:tplc="79A662F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04"/>
    <w:rsid w:val="004E077C"/>
    <w:rsid w:val="00C33404"/>
    <w:rsid w:val="00EF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404"/>
  </w:style>
  <w:style w:type="paragraph" w:styleId="Footer">
    <w:name w:val="footer"/>
    <w:basedOn w:val="Normal"/>
    <w:link w:val="FooterChar"/>
    <w:uiPriority w:val="99"/>
    <w:unhideWhenUsed/>
    <w:rsid w:val="00C334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404"/>
  </w:style>
  <w:style w:type="paragraph" w:styleId="ListParagraph">
    <w:name w:val="List Paragraph"/>
    <w:basedOn w:val="Normal"/>
    <w:uiPriority w:val="34"/>
    <w:qFormat/>
    <w:rsid w:val="00EF24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404"/>
  </w:style>
  <w:style w:type="paragraph" w:styleId="Footer">
    <w:name w:val="footer"/>
    <w:basedOn w:val="Normal"/>
    <w:link w:val="FooterChar"/>
    <w:uiPriority w:val="99"/>
    <w:unhideWhenUsed/>
    <w:rsid w:val="00C334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404"/>
  </w:style>
  <w:style w:type="paragraph" w:styleId="ListParagraph">
    <w:name w:val="List Paragraph"/>
    <w:basedOn w:val="Normal"/>
    <w:uiPriority w:val="34"/>
    <w:qFormat/>
    <w:rsid w:val="00EF2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00F939-6A15-B24A-AA2C-43D0E8E4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823</Words>
  <Characters>4695</Characters>
  <Application>Microsoft Macintosh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		Strategy and Human Resources Planning	ADM2337</dc:title>
  <dc:subject/>
  <dc:creator>Alexa Joyal</dc:creator>
  <cp:keywords/>
  <dc:description/>
  <cp:lastModifiedBy>Alexa Joyal</cp:lastModifiedBy>
  <cp:revision>1</cp:revision>
  <dcterms:created xsi:type="dcterms:W3CDTF">2013-12-06T20:29:00Z</dcterms:created>
  <dcterms:modified xsi:type="dcterms:W3CDTF">2013-12-08T20:24:00Z</dcterms:modified>
</cp:coreProperties>
</file>