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0"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DC0BF"/>
        <w:tblLayout w:type="fixed"/>
        <w:tblLook w:val="04A0" w:firstRow="1" w:lastRow="0" w:firstColumn="1" w:lastColumn="0" w:noHBand="0" w:noVBand="1"/>
      </w:tblPr>
      <w:tblGrid>
        <w:gridCol w:w="2176"/>
        <w:gridCol w:w="7034"/>
      </w:tblGrid>
      <w:tr w:rsidR="003808D0" w:rsidRPr="003808D0" w:rsidTr="003808D0">
        <w:trPr>
          <w:trHeight w:val="233"/>
          <w:tblHeader/>
        </w:trPr>
        <w:tc>
          <w:tcPr>
            <w:tcW w:w="2176"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rsidR="0092729F" w:rsidRPr="003808D0" w:rsidRDefault="00133EDA">
            <w:pPr>
              <w:pStyle w:val="Default"/>
              <w:keepNext/>
              <w:jc w:val="center"/>
              <w:rPr>
                <w:color w:val="808080" w:themeColor="background1" w:themeShade="80"/>
                <w:sz w:val="16"/>
                <w:szCs w:val="16"/>
              </w:rPr>
            </w:pPr>
            <w:bookmarkStart w:id="0" w:name="_GoBack" w:colFirst="0" w:colLast="1"/>
            <w:r w:rsidRPr="003808D0">
              <w:rPr>
                <w:b/>
                <w:bCs/>
                <w:color w:val="808080" w:themeColor="background1" w:themeShade="80"/>
                <w:sz w:val="16"/>
                <w:szCs w:val="16"/>
                <w:lang w:val="en-US"/>
              </w:rPr>
              <w:t>Term</w:t>
            </w:r>
          </w:p>
        </w:tc>
        <w:tc>
          <w:tcPr>
            <w:tcW w:w="7034" w:type="dxa"/>
            <w:tcBorders>
              <w:top w:val="single" w:sz="8" w:space="0" w:color="000000"/>
              <w:left w:val="single" w:sz="8" w:space="0" w:color="000000"/>
              <w:bottom w:val="single" w:sz="8" w:space="0" w:color="000000"/>
              <w:right w:val="nil"/>
            </w:tcBorders>
            <w:shd w:val="clear" w:color="auto" w:fill="auto"/>
            <w:tcMar>
              <w:top w:w="100" w:type="dxa"/>
              <w:left w:w="100" w:type="dxa"/>
              <w:bottom w:w="100" w:type="dxa"/>
              <w:right w:w="100" w:type="dxa"/>
            </w:tcMar>
            <w:vAlign w:val="center"/>
          </w:tcPr>
          <w:p w:rsidR="0092729F" w:rsidRPr="003808D0" w:rsidRDefault="00133EDA">
            <w:pPr>
              <w:pStyle w:val="Default"/>
              <w:keepNext/>
              <w:jc w:val="center"/>
              <w:rPr>
                <w:color w:val="808080" w:themeColor="background1" w:themeShade="80"/>
                <w:sz w:val="16"/>
                <w:szCs w:val="16"/>
              </w:rPr>
            </w:pPr>
            <w:r w:rsidRPr="003808D0">
              <w:rPr>
                <w:b/>
                <w:bCs/>
                <w:color w:val="808080" w:themeColor="background1" w:themeShade="80"/>
                <w:sz w:val="16"/>
                <w:szCs w:val="16"/>
                <w:lang w:val="en-US"/>
              </w:rPr>
              <w:t>Definition</w:t>
            </w:r>
          </w:p>
        </w:tc>
      </w:tr>
      <w:tr w:rsidR="003808D0" w:rsidRPr="003808D0" w:rsidTr="003808D0">
        <w:tblPrEx>
          <w:shd w:val="clear" w:color="auto" w:fill="auto"/>
        </w:tblPrEx>
        <w:trPr>
          <w:trHeight w:val="225"/>
        </w:trPr>
        <w:tc>
          <w:tcPr>
            <w:tcW w:w="2176"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PALEOZOIC ERA</w:t>
            </w:r>
          </w:p>
        </w:tc>
        <w:tc>
          <w:tcPr>
            <w:tcW w:w="7034"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rsidR="0092729F" w:rsidRPr="003808D0" w:rsidRDefault="0092729F">
            <w:pPr>
              <w:pStyle w:val="Default"/>
              <w:tabs>
                <w:tab w:val="left" w:pos="800"/>
                <w:tab w:val="left" w:pos="1776"/>
                <w:tab w:val="left" w:pos="2676"/>
                <w:tab w:val="left" w:pos="3486"/>
                <w:tab w:val="left" w:pos="4296"/>
                <w:tab w:val="left" w:pos="5376"/>
                <w:tab w:val="left" w:pos="6186"/>
              </w:tabs>
              <w:rPr>
                <w:color w:val="808080" w:themeColor="background1" w:themeShade="80"/>
                <w:sz w:val="16"/>
                <w:szCs w:val="16"/>
                <w:lang w:val="en-CA"/>
              </w:rPr>
            </w:pPr>
          </w:p>
        </w:tc>
      </w:tr>
      <w:tr w:rsidR="003808D0" w:rsidRPr="003808D0">
        <w:tblPrEx>
          <w:shd w:val="clear" w:color="auto" w:fill="auto"/>
        </w:tblPrEx>
        <w:trPr>
          <w:trHeight w:val="225"/>
        </w:trPr>
        <w:tc>
          <w:tcPr>
            <w:tcW w:w="9210" w:type="dxa"/>
            <w:gridSpan w:val="2"/>
            <w:tcBorders>
              <w:top w:val="single" w:sz="8" w:space="0" w:color="000000"/>
              <w:left w:val="nil"/>
              <w:bottom w:val="single" w:sz="16" w:space="0" w:color="63B2DE"/>
              <w:right w:val="nil"/>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Cambrian and Ordivician</w:t>
            </w:r>
            <w:r w:rsidRPr="003808D0">
              <w:rPr>
                <w:b/>
                <w:bCs/>
                <w:color w:val="808080" w:themeColor="background1" w:themeShade="80"/>
                <w:sz w:val="16"/>
                <w:szCs w:val="16"/>
                <w:lang w:val="en-US"/>
              </w:rPr>
              <w:tab/>
            </w:r>
          </w:p>
        </w:tc>
      </w:tr>
      <w:tr w:rsidR="003808D0" w:rsidRPr="003808D0" w:rsidTr="003808D0">
        <w:tblPrEx>
          <w:shd w:val="clear" w:color="auto" w:fill="auto"/>
        </w:tblPrEx>
        <w:trPr>
          <w:trHeight w:val="240"/>
        </w:trPr>
        <w:tc>
          <w:tcPr>
            <w:tcW w:w="2176" w:type="dxa"/>
            <w:tcBorders>
              <w:top w:val="single" w:sz="16" w:space="0" w:color="63B2DE"/>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Acoelomate</w:t>
            </w:r>
          </w:p>
        </w:tc>
        <w:tc>
          <w:tcPr>
            <w:tcW w:w="7034" w:type="dxa"/>
            <w:tcBorders>
              <w:top w:val="single" w:sz="16" w:space="0" w:color="63B2DE"/>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
              </w:numPr>
              <w:rPr>
                <w:color w:val="808080" w:themeColor="background1" w:themeShade="80"/>
                <w:position w:val="-2"/>
                <w:sz w:val="16"/>
                <w:szCs w:val="16"/>
                <w:lang w:val="en-US"/>
              </w:rPr>
            </w:pPr>
            <w:r w:rsidRPr="003808D0">
              <w:rPr>
                <w:color w:val="808080" w:themeColor="background1" w:themeShade="80"/>
                <w:sz w:val="16"/>
                <w:szCs w:val="16"/>
                <w:lang w:val="en-US"/>
              </w:rPr>
              <w:t>an animal which lacks a coelom</w:t>
            </w:r>
          </w:p>
          <w:p w:rsidR="0092729F" w:rsidRPr="003808D0" w:rsidRDefault="00133EDA" w:rsidP="00133EDA">
            <w:pPr>
              <w:pStyle w:val="Default"/>
              <w:numPr>
                <w:ilvl w:val="0"/>
                <w:numId w:val="1"/>
              </w:numPr>
              <w:rPr>
                <w:i/>
                <w:iCs/>
                <w:color w:val="808080" w:themeColor="background1" w:themeShade="80"/>
                <w:position w:val="-2"/>
                <w:sz w:val="16"/>
                <w:szCs w:val="16"/>
                <w:lang w:val="en-US"/>
              </w:rPr>
            </w:pPr>
            <w:r w:rsidRPr="003808D0">
              <w:rPr>
                <w:i/>
                <w:iCs/>
                <w:color w:val="808080" w:themeColor="background1" w:themeShade="80"/>
                <w:sz w:val="16"/>
                <w:szCs w:val="16"/>
                <w:lang w:val="en-US"/>
              </w:rPr>
              <w:t>coelom:</w:t>
            </w:r>
            <w:r w:rsidRPr="003808D0">
              <w:rPr>
                <w:color w:val="808080" w:themeColor="background1" w:themeShade="80"/>
                <w:sz w:val="16"/>
                <w:szCs w:val="16"/>
                <w:lang w:val="en-US"/>
              </w:rPr>
              <w:t xml:space="preserve"> the body cavity in metazoans, located between the intestinal cavity and the body wall</w:t>
            </w:r>
          </w:p>
          <w:p w:rsidR="0092729F" w:rsidRPr="003808D0" w:rsidRDefault="00133EDA" w:rsidP="00133EDA">
            <w:pPr>
              <w:pStyle w:val="Default"/>
              <w:numPr>
                <w:ilvl w:val="0"/>
                <w:numId w:val="1"/>
              </w:numPr>
              <w:rPr>
                <w:i/>
                <w:iCs/>
                <w:color w:val="808080" w:themeColor="background1" w:themeShade="80"/>
                <w:position w:val="-2"/>
                <w:sz w:val="16"/>
                <w:szCs w:val="16"/>
                <w:lang w:val="en-US"/>
              </w:rPr>
            </w:pPr>
            <w:r w:rsidRPr="003808D0">
              <w:rPr>
                <w:color w:val="808080" w:themeColor="background1" w:themeShade="80"/>
                <w:sz w:val="16"/>
                <w:szCs w:val="16"/>
                <w:lang w:val="en-US"/>
              </w:rPr>
              <w:t>typical acoelomate organisms include the flatworm, fluke, tapeworm and ribbon worm</w:t>
            </w:r>
          </w:p>
          <w:p w:rsidR="0092729F" w:rsidRPr="003808D0" w:rsidRDefault="00133EDA" w:rsidP="00133EDA">
            <w:pPr>
              <w:pStyle w:val="Default"/>
              <w:numPr>
                <w:ilvl w:val="0"/>
                <w:numId w:val="1"/>
              </w:numPr>
              <w:rPr>
                <w:i/>
                <w:iCs/>
                <w:color w:val="808080" w:themeColor="background1" w:themeShade="80"/>
                <w:position w:val="-2"/>
                <w:sz w:val="16"/>
                <w:szCs w:val="16"/>
                <w:lang w:val="en-US"/>
              </w:rPr>
            </w:pPr>
            <w:r w:rsidRPr="003808D0">
              <w:rPr>
                <w:color w:val="808080" w:themeColor="background1" w:themeShade="80"/>
                <w:sz w:val="16"/>
                <w:szCs w:val="16"/>
                <w:lang w:val="en-US"/>
              </w:rPr>
              <w:t xml:space="preserve">these organisms exhibit </w:t>
            </w:r>
            <w:r w:rsidRPr="003808D0">
              <w:rPr>
                <w:b/>
                <w:bCs/>
                <w:color w:val="808080" w:themeColor="background1" w:themeShade="80"/>
                <w:sz w:val="16"/>
                <w:szCs w:val="16"/>
                <w:lang w:val="en-US"/>
              </w:rPr>
              <w:t>bilateral symmetry</w:t>
            </w:r>
            <w:r w:rsidRPr="003808D0">
              <w:rPr>
                <w:color w:val="808080" w:themeColor="background1" w:themeShade="80"/>
                <w:sz w:val="16"/>
                <w:szCs w:val="16"/>
                <w:lang w:val="en-US"/>
              </w:rPr>
              <w:t xml:space="preserve"> and possess one internal space, the digestive cavity</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Algal mats</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a layer of usually filamentous algae on marine or fresh soft water bottoms</w:t>
            </w:r>
          </w:p>
          <w:p w:rsidR="0092729F" w:rsidRPr="003808D0" w:rsidRDefault="00133EDA" w:rsidP="00133EDA">
            <w:pPr>
              <w:pStyle w:val="Default"/>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one of the many types of microbial mats</w:t>
            </w:r>
          </w:p>
          <w:p w:rsidR="0092729F" w:rsidRPr="003808D0" w:rsidRDefault="00133EDA" w:rsidP="00133EDA">
            <w:pPr>
              <w:pStyle w:val="Default"/>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algae and cyanobacteria form within the water column and settle to the bottom, layering to form the algal mat</w:t>
            </w:r>
          </w:p>
          <w:p w:rsidR="0092729F" w:rsidRPr="003808D0" w:rsidRDefault="00133EDA" w:rsidP="00133EDA">
            <w:pPr>
              <w:pStyle w:val="Default"/>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in shallow water, algal mat usually is desiccated (dries up) and is revived again with the return of water and sunlight</w:t>
            </w:r>
          </w:p>
          <w:p w:rsidR="0092729F" w:rsidRPr="003808D0" w:rsidRDefault="00133EDA" w:rsidP="00133EDA">
            <w:pPr>
              <w:pStyle w:val="Default"/>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algal mats can form in virtually any body of water, including puddles; sunlight initiates the process and photosynthesis soon forms a green layer of algae in the puddle; the puddle can dry up and leave a thin layer of algal mat behind, along with mudcracks; the process can repeat at the next rainfall, resulting in new layers of algal mat and mud</w:t>
            </w:r>
          </w:p>
          <w:p w:rsidR="0092729F" w:rsidRPr="003808D0" w:rsidRDefault="00133EDA" w:rsidP="00133EDA">
            <w:pPr>
              <w:pStyle w:val="Default"/>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the layers of algal mat and mud are good preservers; sediments within the mudcracks as well as raindrop impressions in the mud have been found preserved within these layers; if an organism were to be caught between these layers, for example a fly or more easily a snail, there is a good chance that they will be preserved</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Amoebocyte</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any cell that has properties that are similar to those of an amoeba</w:t>
            </w:r>
          </w:p>
          <w:p w:rsidR="0092729F" w:rsidRPr="003808D0" w:rsidRDefault="00133EDA" w:rsidP="00133EDA">
            <w:pPr>
              <w:pStyle w:val="Default"/>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properties such as shape, mobility (amoeboid movement), ability to engulf particles</w:t>
            </w:r>
          </w:p>
          <w:p w:rsidR="0092729F" w:rsidRPr="003808D0" w:rsidRDefault="00133EDA" w:rsidP="00133EDA">
            <w:pPr>
              <w:pStyle w:val="Default"/>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e.g. leukocytes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Archenteron</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 xml:space="preserve">the central cavity within an embryo in the </w:t>
            </w:r>
            <w:r w:rsidRPr="003808D0">
              <w:rPr>
                <w:b/>
                <w:bCs/>
                <w:color w:val="808080" w:themeColor="background1" w:themeShade="80"/>
                <w:sz w:val="16"/>
                <w:szCs w:val="16"/>
                <w:lang w:val="en-US"/>
              </w:rPr>
              <w:t>gastrula</w:t>
            </w:r>
            <w:r w:rsidRPr="003808D0">
              <w:rPr>
                <w:color w:val="808080" w:themeColor="background1" w:themeShade="80"/>
                <w:sz w:val="16"/>
                <w:szCs w:val="16"/>
                <w:lang w:val="en-US"/>
              </w:rPr>
              <w:t xml:space="preserve"> stage of development which eventually becomes the digestive cavity</w:t>
            </w:r>
          </w:p>
        </w:tc>
      </w:tr>
      <w:tr w:rsidR="003808D0" w:rsidRPr="003808D0" w:rsidTr="003808D0">
        <w:tblPrEx>
          <w:shd w:val="clear" w:color="auto" w:fill="auto"/>
        </w:tblPrEx>
        <w:trPr>
          <w:trHeight w:val="46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Archeocyte</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 xml:space="preserve">a type of ovoid (egg-shaped) </w:t>
            </w:r>
            <w:r w:rsidRPr="003808D0">
              <w:rPr>
                <w:b/>
                <w:bCs/>
                <w:color w:val="808080" w:themeColor="background1" w:themeShade="80"/>
                <w:sz w:val="16"/>
                <w:szCs w:val="16"/>
                <w:lang w:val="en-US"/>
              </w:rPr>
              <w:t>amoebocyte</w:t>
            </w:r>
            <w:r w:rsidRPr="003808D0">
              <w:rPr>
                <w:color w:val="808080" w:themeColor="background1" w:themeShade="80"/>
                <w:sz w:val="16"/>
                <w:szCs w:val="16"/>
                <w:lang w:val="en-US"/>
              </w:rPr>
              <w:t xml:space="preserve"> in sponges</w:t>
            </w:r>
          </w:p>
          <w:p w:rsidR="0092729F" w:rsidRPr="003808D0" w:rsidRDefault="00133EDA" w:rsidP="00133EDA">
            <w:pPr>
              <w:pStyle w:val="Default"/>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characterized by a large nucleolate nuclei and blunt pseudopodia (temporary protrusion of the surface of an amoeboid cell for movement and feeding)</w:t>
            </w:r>
          </w:p>
          <w:p w:rsidR="0092729F" w:rsidRPr="003808D0" w:rsidRDefault="00133EDA" w:rsidP="00133EDA">
            <w:pPr>
              <w:pStyle w:val="Default"/>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gives rise to germ cells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 xml:space="preserve">Asymmetric body plan </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body plan of most sponges</w:t>
            </w:r>
          </w:p>
          <w:p w:rsidR="0092729F" w:rsidRPr="003808D0" w:rsidRDefault="00133EDA" w:rsidP="00133EDA">
            <w:pPr>
              <w:pStyle w:val="Default"/>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left and right halves are not symmetrical to each other</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Bilateral symmetry body plan</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basic body plan in which the left and ride sides of an organism can be divided into approximate mirror images of each other</w:t>
            </w:r>
          </w:p>
          <w:p w:rsidR="0092729F" w:rsidRPr="003808D0" w:rsidRDefault="00133EDA" w:rsidP="00133EDA">
            <w:pPr>
              <w:pStyle w:val="Default"/>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a characteristic of animals capable of moving freely through their environments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Bivalve</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 xml:space="preserve">any marine or freshwater mollusc of the class </w:t>
            </w:r>
            <w:r w:rsidRPr="003808D0">
              <w:rPr>
                <w:i/>
                <w:iCs/>
                <w:color w:val="808080" w:themeColor="background1" w:themeShade="80"/>
                <w:sz w:val="16"/>
                <w:szCs w:val="16"/>
                <w:lang w:val="en-US"/>
              </w:rPr>
              <w:t>Pelecypoda</w:t>
            </w:r>
            <w:r w:rsidRPr="003808D0">
              <w:rPr>
                <w:color w:val="808080" w:themeColor="background1" w:themeShade="80"/>
                <w:sz w:val="16"/>
                <w:szCs w:val="16"/>
                <w:lang w:val="en-US"/>
              </w:rPr>
              <w:t xml:space="preserve"> (formerly </w:t>
            </w:r>
            <w:r w:rsidRPr="003808D0">
              <w:rPr>
                <w:i/>
                <w:iCs/>
                <w:color w:val="808080" w:themeColor="background1" w:themeShade="80"/>
                <w:sz w:val="16"/>
                <w:szCs w:val="16"/>
                <w:lang w:val="en-US"/>
              </w:rPr>
              <w:t>Bivalvia</w:t>
            </w:r>
            <w:r w:rsidRPr="003808D0">
              <w:rPr>
                <w:color w:val="808080" w:themeColor="background1" w:themeShade="80"/>
                <w:sz w:val="16"/>
                <w:szCs w:val="16"/>
                <w:lang w:val="en-US"/>
              </w:rPr>
              <w:t>)</w:t>
            </w:r>
          </w:p>
          <w:p w:rsidR="0092729F" w:rsidRPr="003808D0" w:rsidRDefault="00133EDA" w:rsidP="00133EDA">
            <w:pPr>
              <w:pStyle w:val="Defaul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organisms have a laterally compressed, soft body enclosed in a shell consisting of 2 hinged valves, and gills for respiration</w:t>
            </w:r>
          </w:p>
          <w:p w:rsidR="0092729F" w:rsidRPr="003808D0" w:rsidRDefault="00133EDA" w:rsidP="00133EDA">
            <w:pPr>
              <w:pStyle w:val="Defaul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group includes clams, cockles, oysters, and mussels</w:t>
            </w:r>
          </w:p>
          <w:p w:rsidR="0092729F" w:rsidRPr="003808D0" w:rsidRDefault="00133EDA" w:rsidP="00133EDA">
            <w:pPr>
              <w:pStyle w:val="Defaul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 xml:space="preserve">organisms are </w:t>
            </w:r>
            <w:r w:rsidRPr="003808D0">
              <w:rPr>
                <w:b/>
                <w:bCs/>
                <w:color w:val="808080" w:themeColor="background1" w:themeShade="80"/>
                <w:sz w:val="16"/>
                <w:szCs w:val="16"/>
                <w:lang w:val="en-US"/>
              </w:rPr>
              <w:t>bilaterally symmetrical</w:t>
            </w:r>
            <w:r w:rsidRPr="003808D0">
              <w:rPr>
                <w:color w:val="808080" w:themeColor="background1" w:themeShade="80"/>
                <w:sz w:val="16"/>
                <w:szCs w:val="16"/>
                <w:lang w:val="en-US"/>
              </w:rPr>
              <w:t xml:space="preserve"> (see above)</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Blastopore</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 xml:space="preserve">an opening by means of which the cavity of an animal embryo, in </w:t>
            </w:r>
            <w:r w:rsidRPr="003808D0">
              <w:rPr>
                <w:b/>
                <w:bCs/>
                <w:color w:val="808080" w:themeColor="background1" w:themeShade="80"/>
                <w:sz w:val="16"/>
                <w:szCs w:val="16"/>
                <w:lang w:val="en-US"/>
              </w:rPr>
              <w:t>gastrula</w:t>
            </w:r>
            <w:r w:rsidRPr="003808D0">
              <w:rPr>
                <w:color w:val="808080" w:themeColor="background1" w:themeShade="80"/>
                <w:sz w:val="16"/>
                <w:szCs w:val="16"/>
                <w:lang w:val="en-US"/>
              </w:rPr>
              <w:t xml:space="preserve"> stage, interacts with the surrounding environment</w:t>
            </w:r>
          </w:p>
          <w:p w:rsidR="0092729F" w:rsidRPr="003808D0" w:rsidRDefault="00133EDA" w:rsidP="00133EDA">
            <w:pPr>
              <w:pStyle w:val="Default"/>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in protostomatic (literally meaning “mouth first”) animals, during the process of development the blastopore becomes a mouth or forms both a mouth and an anal opening</w:t>
            </w:r>
          </w:p>
          <w:p w:rsidR="0092729F" w:rsidRPr="003808D0" w:rsidRDefault="00133EDA" w:rsidP="00133EDA">
            <w:pPr>
              <w:pStyle w:val="Default"/>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in deuterostomatic (meaning “second mouth”) animals, during the process of development the blastopore becomes either an anal opening or a nerve intestinal cavity which temporarily connects the digestive cavity with the nerve tract cavity</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Blastula</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an early form of an embryo undergoing developmental processes, such as cleavage</w:t>
            </w:r>
          </w:p>
          <w:p w:rsidR="0092729F" w:rsidRPr="003808D0" w:rsidRDefault="00133EDA" w:rsidP="00133EDA">
            <w:pPr>
              <w:pStyle w:val="Default"/>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marked by the presence of blastocoel and cells made up of around 128 cells</w:t>
            </w:r>
          </w:p>
          <w:p w:rsidR="0092729F" w:rsidRPr="003808D0" w:rsidRDefault="00133EDA" w:rsidP="00133EDA">
            <w:pPr>
              <w:pStyle w:val="Default"/>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blastula contains a fluid-filled blastocoel surround by layers of cells that emerge from series of cleavage</w:t>
            </w:r>
          </w:p>
          <w:p w:rsidR="0092729F" w:rsidRPr="003808D0" w:rsidRDefault="00133EDA" w:rsidP="00133EDA">
            <w:pPr>
              <w:pStyle w:val="Default"/>
              <w:numPr>
                <w:ilvl w:val="0"/>
                <w:numId w:val="1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the process involved in the formation of blastula is referred to as blastulation</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Bryozoa</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moss animals</w:t>
            </w:r>
          </w:p>
          <w:p w:rsidR="0092729F" w:rsidRPr="003808D0" w:rsidRDefault="00133EDA" w:rsidP="00133EDA">
            <w:pPr>
              <w:pStyle w:val="Default"/>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lastRenderedPageBreak/>
              <w:t>major phylum of sessile (immobile) aquatic invertebrates occurring in colonies</w:t>
            </w:r>
          </w:p>
          <w:p w:rsidR="0092729F" w:rsidRPr="003808D0" w:rsidRDefault="00133EDA" w:rsidP="00133EDA">
            <w:pPr>
              <w:pStyle w:val="Default"/>
              <w:numPr>
                <w:ilvl w:val="0"/>
                <w:numId w:val="1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have hardened exoskeletons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Burgess Shale fossils</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 xml:space="preserve">Burgess Shale had fossils containing remarkably detailed traces of soft-bodied marine organisms from the </w:t>
            </w:r>
            <w:r w:rsidRPr="003808D0">
              <w:rPr>
                <w:b/>
                <w:bCs/>
                <w:color w:val="808080" w:themeColor="background1" w:themeShade="80"/>
                <w:sz w:val="16"/>
                <w:szCs w:val="16"/>
                <w:lang w:val="en-US"/>
              </w:rPr>
              <w:t>Cambrian</w:t>
            </w:r>
            <w:r w:rsidRPr="003808D0">
              <w:rPr>
                <w:color w:val="808080" w:themeColor="background1" w:themeShade="80"/>
                <w:sz w:val="16"/>
                <w:szCs w:val="16"/>
                <w:lang w:val="en-US"/>
              </w:rPr>
              <w:t xml:space="preserve"> period (520-512 million years ago)</w:t>
            </w:r>
          </w:p>
          <w:p w:rsidR="0092729F" w:rsidRPr="003808D0" w:rsidRDefault="00133EDA" w:rsidP="00133EDA">
            <w:pPr>
              <w:pStyle w:val="Default"/>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Burgess Shale is one of the best preserved and most important fossil formations in the world</w:t>
            </w:r>
          </w:p>
          <w:p w:rsidR="0092729F" w:rsidRPr="003808D0" w:rsidRDefault="00133EDA" w:rsidP="00133EDA">
            <w:pPr>
              <w:pStyle w:val="Default"/>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since its discovery in 1909, over 60000 specimens have been retrieved from the fossil bed</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Cambrian</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period in which marine invertebrates flourished</w:t>
            </w:r>
          </w:p>
          <w:p w:rsidR="0092729F" w:rsidRPr="003808D0" w:rsidRDefault="00133EDA" w:rsidP="00133EDA">
            <w:pPr>
              <w:pStyle w:val="Default"/>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period of time during which most of the major groups of animals first appeared in the fossil records</w:t>
            </w:r>
          </w:p>
          <w:p w:rsidR="0092729F" w:rsidRPr="003808D0" w:rsidRDefault="00133EDA" w:rsidP="00133EDA">
            <w:pPr>
              <w:pStyle w:val="Default"/>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sometimes referred to as the “Cambrian Explosion” because of the relatively short time over which the massive diversity of life-forms appeared</w:t>
            </w:r>
          </w:p>
        </w:tc>
      </w:tr>
      <w:tr w:rsidR="003808D0" w:rsidRPr="003808D0" w:rsidTr="003808D0">
        <w:tblPrEx>
          <w:shd w:val="clear" w:color="auto" w:fill="auto"/>
        </w:tblPrEx>
        <w:trPr>
          <w:trHeight w:val="240"/>
        </w:trPr>
        <w:tc>
          <w:tcPr>
            <w:tcW w:w="2176" w:type="dxa"/>
            <w:tcBorders>
              <w:top w:val="single" w:sz="8" w:space="0" w:color="000000"/>
              <w:left w:val="nil"/>
              <w:bottom w:val="single" w:sz="16" w:space="0" w:color="9CE159"/>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Cambrian burrowers</w:t>
            </w:r>
          </w:p>
        </w:tc>
        <w:tc>
          <w:tcPr>
            <w:tcW w:w="7034" w:type="dxa"/>
            <w:tcBorders>
              <w:top w:val="single" w:sz="8" w:space="0" w:color="000000"/>
              <w:left w:val="single" w:sz="16" w:space="0" w:color="63B2DE"/>
              <w:bottom w:val="single" w:sz="16" w:space="0" w:color="9CE159"/>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4"/>
              </w:numPr>
              <w:rPr>
                <w:color w:val="808080" w:themeColor="background1" w:themeShade="80"/>
                <w:position w:val="-2"/>
                <w:sz w:val="16"/>
                <w:szCs w:val="16"/>
                <w:lang w:val="en-US"/>
              </w:rPr>
            </w:pPr>
            <w:r w:rsidRPr="003808D0">
              <w:rPr>
                <w:color w:val="808080" w:themeColor="background1" w:themeShade="80"/>
                <w:sz w:val="16"/>
                <w:szCs w:val="16"/>
                <w:lang w:val="en-US"/>
              </w:rPr>
              <w:t>includes priapulid worms (burrowing wormlike marine invertebrates)</w:t>
            </w:r>
          </w:p>
          <w:p w:rsidR="0092729F" w:rsidRPr="003808D0" w:rsidRDefault="00133EDA" w:rsidP="00133EDA">
            <w:pPr>
              <w:pStyle w:val="Default"/>
              <w:numPr>
                <w:ilvl w:val="0"/>
                <w:numId w:val="14"/>
              </w:numPr>
              <w:rPr>
                <w:color w:val="808080" w:themeColor="background1" w:themeShade="80"/>
                <w:position w:val="-2"/>
                <w:sz w:val="16"/>
                <w:szCs w:val="16"/>
                <w:lang w:val="en-US"/>
              </w:rPr>
            </w:pPr>
            <w:r w:rsidRPr="003808D0">
              <w:rPr>
                <w:color w:val="808080" w:themeColor="background1" w:themeShade="80"/>
                <w:sz w:val="16"/>
                <w:szCs w:val="16"/>
                <w:lang w:val="en-US"/>
              </w:rPr>
              <w:t>organisms were able to pierce through the algal mat, uncovering the nutrient reserve beneath</w:t>
            </w:r>
          </w:p>
          <w:p w:rsidR="0092729F" w:rsidRPr="003808D0" w:rsidRDefault="00133EDA" w:rsidP="00133EDA">
            <w:pPr>
              <w:pStyle w:val="Default"/>
              <w:numPr>
                <w:ilvl w:val="0"/>
                <w:numId w:val="14"/>
              </w:numPr>
              <w:rPr>
                <w:color w:val="808080" w:themeColor="background1" w:themeShade="80"/>
                <w:position w:val="-2"/>
                <w:sz w:val="16"/>
                <w:szCs w:val="16"/>
                <w:lang w:val="en-US"/>
              </w:rPr>
            </w:pPr>
            <w:r w:rsidRPr="003808D0">
              <w:rPr>
                <w:color w:val="808080" w:themeColor="background1" w:themeShade="80"/>
                <w:sz w:val="16"/>
                <w:szCs w:val="16"/>
                <w:lang w:val="en-US"/>
              </w:rPr>
              <w:t>by tapping into this new source of nutrients the burrowers were no longer inhibited by nutrients, and at this point they started experimenting with new body plans</w:t>
            </w:r>
          </w:p>
        </w:tc>
      </w:tr>
      <w:tr w:rsidR="003808D0" w:rsidRPr="003808D0" w:rsidTr="003808D0">
        <w:tblPrEx>
          <w:shd w:val="clear" w:color="auto" w:fill="auto"/>
        </w:tblPrEx>
        <w:trPr>
          <w:trHeight w:val="240"/>
        </w:trPr>
        <w:tc>
          <w:tcPr>
            <w:tcW w:w="2176" w:type="dxa"/>
            <w:tcBorders>
              <w:top w:val="single" w:sz="16" w:space="0" w:color="9CE159"/>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Cambrian explosion</w:t>
            </w:r>
          </w:p>
        </w:tc>
        <w:tc>
          <w:tcPr>
            <w:tcW w:w="7034" w:type="dxa"/>
            <w:tcBorders>
              <w:top w:val="single" w:sz="16" w:space="0" w:color="9CE159"/>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discovery of all of the invertebrate body plans for every organism seen today and more</w:t>
            </w:r>
          </w:p>
          <w:p w:rsidR="0092729F" w:rsidRPr="003808D0" w:rsidRDefault="00133EDA">
            <w:pPr>
              <w:rPr>
                <w:color w:val="808080" w:themeColor="background1" w:themeShade="80"/>
                <w:sz w:val="16"/>
                <w:szCs w:val="16"/>
              </w:rPr>
            </w:pPr>
            <w:r w:rsidRPr="003808D0">
              <w:rPr>
                <w:color w:val="808080" w:themeColor="background1" w:themeShade="80"/>
                <w:sz w:val="16"/>
                <w:szCs w:val="16"/>
              </w:rPr>
              <w:t>made the news as “Evolution’s Big Bang” 15 years ago after the re-evaluation of the body plans identified by Walcott Quarry as arthropods in the 1930s</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evidence of the explosion in the Burgess Shales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Cambrian swimmers</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92729F">
            <w:pPr>
              <w:rPr>
                <w:color w:val="808080" w:themeColor="background1" w:themeShade="80"/>
                <w:sz w:val="16"/>
                <w:szCs w:val="16"/>
              </w:rPr>
            </w:pP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Carnivores</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animals who eat other animals as their only source of food</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Cephalization</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evolution of a distinct anterior region of the body, the head, with specialized sensory structures</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due to bilateral symmetry and the presence of mesoderm (muscle; directed movement and locomotion)</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Cephalopod</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squids and octopods</w:t>
            </w:r>
          </w:p>
          <w:p w:rsidR="0092729F" w:rsidRPr="003808D0" w:rsidRDefault="00133EDA">
            <w:pPr>
              <w:rPr>
                <w:color w:val="808080" w:themeColor="background1" w:themeShade="80"/>
                <w:sz w:val="16"/>
                <w:szCs w:val="16"/>
              </w:rPr>
            </w:pPr>
            <w:r w:rsidRPr="003808D0">
              <w:rPr>
                <w:color w:val="808080" w:themeColor="background1" w:themeShade="80"/>
                <w:sz w:val="16"/>
                <w:szCs w:val="16"/>
              </w:rPr>
              <w:t>head and foot of the mollusc is brought together</w:t>
            </w:r>
          </w:p>
          <w:p w:rsidR="0092729F" w:rsidRPr="003808D0" w:rsidRDefault="00133EDA">
            <w:pPr>
              <w:rPr>
                <w:color w:val="808080" w:themeColor="background1" w:themeShade="80"/>
                <w:sz w:val="16"/>
                <w:szCs w:val="16"/>
              </w:rPr>
            </w:pPr>
            <w:r w:rsidRPr="003808D0">
              <w:rPr>
                <w:color w:val="808080" w:themeColor="background1" w:themeShade="80"/>
                <w:sz w:val="16"/>
                <w:szCs w:val="16"/>
              </w:rPr>
              <w:t>role of the foot changes from “creeping” foot to the development of tentacles and arms that surround the mouth</w:t>
            </w:r>
          </w:p>
          <w:p w:rsidR="0092729F" w:rsidRPr="003808D0" w:rsidRDefault="00133EDA">
            <w:pPr>
              <w:rPr>
                <w:color w:val="808080" w:themeColor="background1" w:themeShade="80"/>
                <w:sz w:val="16"/>
                <w:szCs w:val="16"/>
              </w:rPr>
            </w:pPr>
            <w:r w:rsidRPr="003808D0">
              <w:rPr>
                <w:color w:val="808080" w:themeColor="background1" w:themeShade="80"/>
                <w:sz w:val="16"/>
                <w:szCs w:val="16"/>
              </w:rPr>
              <w:t>predator at this time</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moved by pumping water in and out of the mantle cavity (jet propulsion) </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Choanocyte</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cells which consist of a cell body and a set of microvilli arranged in a circle with a flagellum in the middle</w:t>
            </w:r>
          </w:p>
          <w:p w:rsidR="0092729F" w:rsidRPr="003808D0" w:rsidRDefault="00133EDA">
            <w:pPr>
              <w:rPr>
                <w:color w:val="808080" w:themeColor="background1" w:themeShade="80"/>
                <w:sz w:val="16"/>
                <w:szCs w:val="16"/>
              </w:rPr>
            </w:pPr>
            <w:r w:rsidRPr="003808D0">
              <w:rPr>
                <w:color w:val="808080" w:themeColor="background1" w:themeShade="80"/>
                <w:sz w:val="16"/>
                <w:szCs w:val="16"/>
              </w:rPr>
              <w:t>creates a water current when flagellum beats that drives water between the microvilli and out of the cell</w:t>
            </w:r>
          </w:p>
          <w:p w:rsidR="0092729F" w:rsidRPr="003808D0" w:rsidRDefault="00133EDA">
            <w:pPr>
              <w:rPr>
                <w:color w:val="808080" w:themeColor="background1" w:themeShade="80"/>
                <w:sz w:val="16"/>
                <w:szCs w:val="16"/>
              </w:rPr>
            </w:pPr>
            <w:r w:rsidRPr="003808D0">
              <w:rPr>
                <w:color w:val="808080" w:themeColor="background1" w:themeShade="80"/>
                <w:sz w:val="16"/>
                <w:szCs w:val="16"/>
              </w:rPr>
              <w:t>microvilli trap large particles which are consumed by phagocytosis for nutrients</w:t>
            </w:r>
          </w:p>
          <w:p w:rsidR="0092729F" w:rsidRPr="003808D0" w:rsidRDefault="00133EDA">
            <w:pPr>
              <w:rPr>
                <w:color w:val="808080" w:themeColor="background1" w:themeShade="80"/>
                <w:sz w:val="16"/>
                <w:szCs w:val="16"/>
              </w:rPr>
            </w:pPr>
            <w:r w:rsidRPr="003808D0">
              <w:rPr>
                <w:color w:val="808080" w:themeColor="background1" w:themeShade="80"/>
                <w:sz w:val="16"/>
                <w:szCs w:val="16"/>
              </w:rPr>
              <w:t xml:space="preserve">a colony of these cells is said to be the common ancestor to all animals </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common to both the animal and fungal kingdom</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Choanoderm</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layer of choanocytes which constantly beats water out of the sponge and traps food by phagocytosis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Choanoflagellate</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 see Choanocytes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Cnidaria</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carnivores that sting, entangle, or poison potential prey (predators)</w:t>
            </w:r>
          </w:p>
          <w:p w:rsidR="0092729F" w:rsidRPr="003808D0" w:rsidRDefault="00133EDA">
            <w:pPr>
              <w:rPr>
                <w:color w:val="808080" w:themeColor="background1" w:themeShade="80"/>
                <w:sz w:val="16"/>
                <w:szCs w:val="16"/>
              </w:rPr>
            </w:pPr>
            <w:r w:rsidRPr="003808D0">
              <w:rPr>
                <w:color w:val="808080" w:themeColor="background1" w:themeShade="80"/>
                <w:sz w:val="16"/>
                <w:szCs w:val="16"/>
              </w:rPr>
              <w:t>jellyfish, corals, sea anemones, and hydroids are members of the phylum</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either solitary or form huge colonies (example: coral reefs)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Cnidocil</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“trigger”</w:t>
            </w:r>
          </w:p>
          <w:p w:rsidR="0092729F" w:rsidRPr="003808D0" w:rsidRDefault="00133EDA">
            <w:pPr>
              <w:rPr>
                <w:color w:val="808080" w:themeColor="background1" w:themeShade="80"/>
                <w:sz w:val="16"/>
                <w:szCs w:val="16"/>
              </w:rPr>
            </w:pPr>
            <w:r w:rsidRPr="003808D0">
              <w:rPr>
                <w:color w:val="808080" w:themeColor="background1" w:themeShade="80"/>
                <w:sz w:val="16"/>
                <w:szCs w:val="16"/>
              </w:rPr>
              <w:t>triggers the release of the spring in the nematocyst</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shoots barbs which penetrate the body wall of the prey and anchors to them, pulling them in</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Cnidocyte</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type of cell only found in this phylum</w:t>
            </w:r>
          </w:p>
          <w:p w:rsidR="0092729F" w:rsidRPr="003808D0" w:rsidRDefault="00133EDA">
            <w:pPr>
              <w:rPr>
                <w:color w:val="808080" w:themeColor="background1" w:themeShade="80"/>
                <w:sz w:val="16"/>
                <w:szCs w:val="16"/>
              </w:rPr>
            </w:pPr>
            <w:r w:rsidRPr="003808D0">
              <w:rPr>
                <w:color w:val="808080" w:themeColor="background1" w:themeShade="80"/>
                <w:sz w:val="16"/>
                <w:szCs w:val="16"/>
              </w:rPr>
              <w:t>found in the epidermis of the organism</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inhabits the nematocyst which is a specialized organelle</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Coelom formation</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the formation of a true body cavity completely lined by mesoderm</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formed either schizocoely or enterocoely</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Coelomate</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example: earthworm</w:t>
            </w:r>
          </w:p>
          <w:p w:rsidR="0092729F" w:rsidRPr="003808D0" w:rsidRDefault="00133EDA">
            <w:pPr>
              <w:rPr>
                <w:color w:val="808080" w:themeColor="background1" w:themeShade="80"/>
                <w:sz w:val="16"/>
                <w:szCs w:val="16"/>
              </w:rPr>
            </w:pPr>
            <w:r w:rsidRPr="003808D0">
              <w:rPr>
                <w:color w:val="808080" w:themeColor="background1" w:themeShade="80"/>
                <w:sz w:val="16"/>
                <w:szCs w:val="16"/>
              </w:rPr>
              <w:t>cavity is formed when mesoderm is associated with the digestive tract (endoderm) as well as the ectoderm</w:t>
            </w:r>
          </w:p>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 xml:space="preserve">most primitive form </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16" w:space="0" w:color="FFE061"/>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Colonial choanoflagellate</w:t>
            </w:r>
          </w:p>
        </w:tc>
        <w:tc>
          <w:tcPr>
            <w:tcW w:w="7034" w:type="dxa"/>
            <w:tcBorders>
              <w:top w:val="single" w:sz="8" w:space="0" w:color="000000"/>
              <w:left w:val="single" w:sz="16" w:space="0" w:color="9CE159"/>
              <w:bottom w:val="single" w:sz="16" w:space="0" w:color="FFE061"/>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a formation of multiple choanocytes which beat collectively</w:t>
            </w:r>
          </w:p>
          <w:p w:rsidR="0092729F" w:rsidRPr="003808D0" w:rsidRDefault="00133EDA">
            <w:pPr>
              <w:rPr>
                <w:color w:val="808080" w:themeColor="background1" w:themeShade="80"/>
                <w:sz w:val="16"/>
                <w:szCs w:val="16"/>
              </w:rPr>
            </w:pPr>
            <w:r w:rsidRPr="003808D0">
              <w:rPr>
                <w:color w:val="808080" w:themeColor="background1" w:themeShade="80"/>
                <w:sz w:val="16"/>
                <w:szCs w:val="16"/>
              </w:rPr>
              <w:t>the more water flowing through the cell, the more nutrients being collected</w:t>
            </w:r>
          </w:p>
          <w:p w:rsidR="0092729F" w:rsidRPr="003808D0" w:rsidRDefault="00133EDA">
            <w:pPr>
              <w:rPr>
                <w:color w:val="808080" w:themeColor="background1" w:themeShade="80"/>
                <w:sz w:val="16"/>
                <w:szCs w:val="16"/>
              </w:rPr>
            </w:pPr>
            <w:r w:rsidRPr="003808D0">
              <w:rPr>
                <w:color w:val="808080" w:themeColor="background1" w:themeShade="80"/>
                <w:sz w:val="16"/>
                <w:szCs w:val="16"/>
              </w:rPr>
              <w:t>significantly more productive compared to one choanocyte beating alone</w:t>
            </w:r>
          </w:p>
          <w:p w:rsidR="0092729F" w:rsidRPr="003808D0" w:rsidRDefault="00133EDA">
            <w:pPr>
              <w:rPr>
                <w:color w:val="808080" w:themeColor="background1" w:themeShade="80"/>
                <w:sz w:val="16"/>
                <w:szCs w:val="16"/>
              </w:rPr>
            </w:pPr>
            <w:r w:rsidRPr="003808D0">
              <w:rPr>
                <w:color w:val="808080" w:themeColor="background1" w:themeShade="80"/>
                <w:sz w:val="16"/>
                <w:szCs w:val="16"/>
              </w:rPr>
              <w:t>the common ancestor to all animals</w:t>
            </w:r>
          </w:p>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example: sponge (Porifera)</w:t>
            </w:r>
          </w:p>
        </w:tc>
      </w:tr>
      <w:tr w:rsidR="003808D0" w:rsidRPr="003808D0" w:rsidTr="003808D0">
        <w:tblPrEx>
          <w:shd w:val="clear" w:color="auto" w:fill="auto"/>
        </w:tblPrEx>
        <w:trPr>
          <w:trHeight w:val="240"/>
        </w:trPr>
        <w:tc>
          <w:tcPr>
            <w:tcW w:w="2176" w:type="dxa"/>
            <w:tcBorders>
              <w:top w:val="single" w:sz="16" w:space="0" w:color="FFE061"/>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Corals</w:t>
            </w:r>
          </w:p>
        </w:tc>
        <w:tc>
          <w:tcPr>
            <w:tcW w:w="7034" w:type="dxa"/>
            <w:tcBorders>
              <w:top w:val="single" w:sz="16" w:space="0" w:color="FFE061"/>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grow in colonial forms and extend themselves in order to search for food such as zooplankton. For production, the number of coral cups increases, and the coral grow on top of each other to form coral reefs. It is the most bio diverse location on the planet </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Deuterostome</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are defined by the fate of the blastopore – in this case, the blastopore becomes the anus.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Diploblastic</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having two layers of tissues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Ecdysis</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 xml:space="preserve">the moulting of the cuticula in many invertebrates. This process of moulting is the defining feature of the clade Ecdysozoa,[2] comprising the arthropods, nematodes, velvet worms, horsehair worms, tardigrades, and Cephalorhyncha.]Since the cuticula of these animals often forms an inelastic exoskeleton, it is shed during growth and a new, larger covering is formed.[2] The remnants of the old, empty exoskeleton are called exuviae. </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After moulting, an arthropod is described as teneral, a callow; it is "fresh", pale and soft-bodied. Within one or two hours, the cuticle hardens and darkens following a tanning process similar to that of the tanning of leather.[4] It is during this short phase that the animal expands, since growth is otherwise constrained by the rigidity of the exoskeleton. Growth of the limbs and other parts normally covered by hard exoskeleton is achieved by transfer of body fluids from soft parts before the new skin hardens.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Ecdysozoa</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 main type of the protostome group. This group within the protostomes is defined by the ability of the organism to “moult”- shedding of the exoskeleton. </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Ectoderm</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when there is more than one layer of tissue, the outer layer is known as ectoderm.</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Endoderm</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the inner layer of tissue that can be seen when there is more than one layer of tissue </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Endoparasites</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parasite, such as a tapeworm, that lives within another organism.</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16" w:space="0" w:color="EC9F2E"/>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Enterocoel</w:t>
            </w:r>
          </w:p>
        </w:tc>
        <w:tc>
          <w:tcPr>
            <w:tcW w:w="7034" w:type="dxa"/>
            <w:tcBorders>
              <w:top w:val="single" w:sz="8" w:space="0" w:color="000000"/>
              <w:left w:val="single" w:sz="16" w:space="0" w:color="FFE061"/>
              <w:bottom w:val="single" w:sz="16" w:space="0" w:color="EC9F2E"/>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coelom formed from a pocketlike outgrowth of the wall of the archenteron, especially in echinoderms and chordates.</w:t>
            </w:r>
          </w:p>
        </w:tc>
      </w:tr>
      <w:tr w:rsidR="003808D0" w:rsidRPr="003808D0" w:rsidTr="003808D0">
        <w:tblPrEx>
          <w:shd w:val="clear" w:color="auto" w:fill="auto"/>
        </w:tblPrEx>
        <w:trPr>
          <w:trHeight w:val="240"/>
        </w:trPr>
        <w:tc>
          <w:tcPr>
            <w:tcW w:w="2176" w:type="dxa"/>
            <w:tcBorders>
              <w:top w:val="single" w:sz="16" w:space="0" w:color="EC9F2E"/>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Epidermis</w:t>
            </w:r>
          </w:p>
        </w:tc>
        <w:tc>
          <w:tcPr>
            <w:tcW w:w="7034" w:type="dxa"/>
            <w:tcBorders>
              <w:top w:val="single" w:sz="16" w:space="0" w:color="EC9F2E"/>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outermost layer of cells of the body of an animal. In invertebrates the epidermis is normally only one cell thick and is covered by an impermeable cuticle. In vertebrates the epidermis is the thinner of the two layers of skin (compare dermis). It consists of a basal layer of actively dividing cells (see Malpighian layer), covered by layers of cells that become impregnated with keratin (see keratinization). The outermost layers of epidermal cells (the stratum corneum) form a water-resistant protective layer.</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Epitheliomusculature</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outer surface of the animal isto form the body covering. As you might have guessed from their name, these cells do more than cover the body. They also have contractile myonemes at the base of the cell, and these are aligned in the same direction. Nerve cells, also formed from the ectoderm, wind between the epitheliomuscular cells to create the nerve net.</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Filter feeder</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method of feeding in which tiny food particles are strained from the surrounding water by various mechanisms. It is used by many aquatic invertebrates, especially members of the plankton, and by some vertebrates, notably baleen whales.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Gap (septate) junctions</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 passage through the lipid bilayers of adjacent plasma membranes that mediates the transfer of small molecules or ions between interacting cells. Gap junctions are abundant in epithelial tissues and cardiac muscle. They consist of hexagonally packed tubes (connexons), approximately 10 nm in diameter, through which small molecules or ions may directly pass from the interior of one cell to the interior of the other. Gap junctions, together with chemical synapses </w:t>
            </w:r>
            <w:r w:rsidRPr="003808D0">
              <w:rPr>
                <w:color w:val="808080" w:themeColor="background1" w:themeShade="80"/>
                <w:sz w:val="16"/>
                <w:szCs w:val="16"/>
                <w:lang w:val="en-US"/>
              </w:rPr>
              <w:lastRenderedPageBreak/>
              <w:t>(which function through neurotransmitters), are communicating junctions and comprise one of several types of cell junction.</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Gastrodermis</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epithelial lining of the digestive tract of certain invertebrates, including the nematode worms and coelenterates.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Gastropod</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class of molluscs that includes the snails, whelks, limpets, land and sea slugs, and conches. Molluscs have a well-developed head with tentacles, a large flattened foot, and a coiled twisted shell. They occupy marine, freshwater, and terrestrial habitats; in the terrestrial and some freshwater gastropods the mantle cavity acts as a lung instead of enclosing gills.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Gastrozooid</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Digestive function of a jellyfish</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Gastrula</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stage in the development of an animal embryo that succeeds the blastula. It begins with the production of the primary germ layers and the embryo becomes converted to a cup-shaped structure containing a cavity.</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Gastrulation</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Gastrulation occurs when a blastula, made up of one layer, folds inward and enlarges to create a gastrula.</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Gonozooid</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Reproductive function of a jellyfish</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Herbivores</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Plant eaters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Hermaphrodite</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An animal, such as the earthworm, that has both male and female reproductive organs.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Homeotic genes</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class of genes, including the Hox genes, that play a central role in controlling the early development and differentiation of embryonic tissues in eukaryotic organisms, including plants, animals, and fungi. They code for transcription factors – proteins that bind to DNA and regulate the expression of a wide range of other genes. This binding capability resides in a structural domain of the protein called a homeodomain, encoded by a nucleotide sequence that is characteristic of homeotic genes These genes were first identified in Drosophila fruit flies, through the occurrence of mutations that cause the transformation of one organ into another – the phenomenon of homeosis.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Homeotic mutans</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mutation that causes tissues to alter their normal differentiation pattern, producing integrated structures but in unusual locations. For example, a homeotic mutation in the fruit fly, Drosphila, causes legs to develop where antennae normally form</w:t>
            </w:r>
          </w:p>
        </w:tc>
      </w:tr>
      <w:tr w:rsidR="003808D0" w:rsidRPr="003808D0" w:rsidTr="003808D0">
        <w:tblPrEx>
          <w:shd w:val="clear" w:color="auto" w:fill="auto"/>
        </w:tblPrEx>
        <w:trPr>
          <w:trHeight w:val="240"/>
        </w:trPr>
        <w:tc>
          <w:tcPr>
            <w:tcW w:w="2176" w:type="dxa"/>
            <w:tcBorders>
              <w:top w:val="single" w:sz="8" w:space="0" w:color="000000"/>
              <w:left w:val="nil"/>
              <w:bottom w:val="single" w:sz="16" w:space="0" w:color="FF5F5D"/>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Hox genes</w:t>
            </w:r>
          </w:p>
        </w:tc>
        <w:tc>
          <w:tcPr>
            <w:tcW w:w="7034" w:type="dxa"/>
            <w:tcBorders>
              <w:top w:val="single" w:sz="8" w:space="0" w:color="000000"/>
              <w:left w:val="single" w:sz="16" w:space="0" w:color="EC9F2E"/>
              <w:bottom w:val="single" w:sz="16" w:space="0" w:color="FF5F5D"/>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class of homeotic genes that control development of structures along the head-to-tail (anteroposterior) axis of a wide range of animals. The Hox genes are organized into clusters on certain chromosomes; jawed vertebrates, for example, have four Hox gene clusters. In mammals these four clusters are designated Hox A, Hox B, Hox C, and Hox D, each on a separate chromosome, with individual genes given numbers, hence, A1, A2, B1, B2, etc. Nematodes, arthropods, and cephalochordates have a single cluster. Hox genes are highly conserved, showing remarkable similarity of DNA sequence and function; each falls into one of several groups of paralogous genes, derived by duplication of ancestral genes. Moreover, in embryos of all animals studied, the Hox genes show colinearity – their sequence of expression in body segments from head to tail reflects their linear arrangement in the homeotic gene clusters.</w:t>
            </w:r>
          </w:p>
        </w:tc>
      </w:tr>
      <w:tr w:rsidR="003808D0" w:rsidRPr="003808D0" w:rsidTr="003808D0">
        <w:tblPrEx>
          <w:shd w:val="clear" w:color="auto" w:fill="auto"/>
        </w:tblPrEx>
        <w:trPr>
          <w:trHeight w:val="240"/>
        </w:trPr>
        <w:tc>
          <w:tcPr>
            <w:tcW w:w="2176" w:type="dxa"/>
            <w:tcBorders>
              <w:top w:val="single" w:sz="16" w:space="0" w:color="FF5F5D"/>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Hydrostatic skeleton</w:t>
            </w:r>
          </w:p>
        </w:tc>
        <w:tc>
          <w:tcPr>
            <w:tcW w:w="7034" w:type="dxa"/>
            <w:tcBorders>
              <w:top w:val="single" w:sz="16" w:space="0" w:color="FF5F5D"/>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 xml:space="preserve">-Formed from a fluid-filled (could be water or coelom) and closed cavity surrounded by a body wall containing longitudinal and circular muscles. </w:t>
            </w:r>
          </w:p>
          <w:p w:rsidR="0092729F" w:rsidRPr="003808D0" w:rsidRDefault="00133EDA">
            <w:pPr>
              <w:rPr>
                <w:color w:val="808080" w:themeColor="background1" w:themeShade="80"/>
                <w:sz w:val="16"/>
                <w:szCs w:val="16"/>
              </w:rPr>
            </w:pPr>
            <w:r w:rsidRPr="003808D0">
              <w:rPr>
                <w:color w:val="808080" w:themeColor="background1" w:themeShade="80"/>
                <w:sz w:val="16"/>
                <w:szCs w:val="16"/>
              </w:rPr>
              <w:t>-Muscular contractions maintain the rigid form or change the shape of the organisms allowing movement.</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-Found in echinoderms, cnidarians and annelids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Ingestive heterotroph</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-Ingests (takes in) organic material before digesting it rather than making its own food.</w:t>
            </w:r>
          </w:p>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-most animals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Lophophore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-A unique double ring of hollow ciliated tentacles that surround the oral opening in a number of animal phyla.</w:t>
            </w:r>
          </w:p>
          <w:p w:rsidR="0092729F" w:rsidRPr="003808D0" w:rsidRDefault="00133EDA">
            <w:pPr>
              <w:rPr>
                <w:color w:val="808080" w:themeColor="background1" w:themeShade="80"/>
                <w:sz w:val="16"/>
                <w:szCs w:val="16"/>
              </w:rPr>
            </w:pPr>
            <w:r w:rsidRPr="003808D0">
              <w:rPr>
                <w:color w:val="808080" w:themeColor="background1" w:themeShade="80"/>
                <w:sz w:val="16"/>
                <w:szCs w:val="16"/>
              </w:rPr>
              <w:t>-Cessile existence</w:t>
            </w:r>
          </w:p>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-U-shaped gut</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Lophotrochozoa</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-Can be Lophophore or Trochophore (related but completely different)</w:t>
            </w:r>
          </w:p>
          <w:p w:rsidR="0092729F" w:rsidRPr="003808D0" w:rsidRDefault="00133EDA">
            <w:pPr>
              <w:rPr>
                <w:color w:val="808080" w:themeColor="background1" w:themeShade="80"/>
                <w:sz w:val="16"/>
                <w:szCs w:val="16"/>
              </w:rPr>
            </w:pPr>
            <w:r w:rsidRPr="003808D0">
              <w:rPr>
                <w:color w:val="808080" w:themeColor="background1" w:themeShade="80"/>
                <w:sz w:val="16"/>
                <w:szCs w:val="16"/>
              </w:rPr>
              <w:t>-Presence of u-shaped gut and lophophore or has the trochophore larval stage</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-Includes the annelids, molluscs and bryozoa</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Mantle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-located in molluscs</w:t>
            </w:r>
          </w:p>
          <w:p w:rsidR="0092729F" w:rsidRPr="003808D0" w:rsidRDefault="00133EDA">
            <w:pPr>
              <w:rPr>
                <w:color w:val="808080" w:themeColor="background1" w:themeShade="80"/>
                <w:sz w:val="16"/>
                <w:szCs w:val="16"/>
              </w:rPr>
            </w:pPr>
            <w:r w:rsidRPr="003808D0">
              <w:rPr>
                <w:color w:val="808080" w:themeColor="background1" w:themeShade="80"/>
                <w:sz w:val="16"/>
                <w:szCs w:val="16"/>
              </w:rPr>
              <w:t>-layer of epithelium that secretes the shell</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-edge of this tissue secretes the shell and the cavity that bears its name</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Medusa</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-The free-swimming, mobile stage of the cnidarian life cycle (resembles the mythical creature)</w:t>
            </w:r>
          </w:p>
          <w:p w:rsidR="0092729F" w:rsidRPr="003808D0" w:rsidRDefault="00133EDA">
            <w:pPr>
              <w:rPr>
                <w:color w:val="808080" w:themeColor="background1" w:themeShade="80"/>
                <w:sz w:val="16"/>
                <w:szCs w:val="16"/>
              </w:rPr>
            </w:pPr>
            <w:r w:rsidRPr="003808D0">
              <w:rPr>
                <w:color w:val="808080" w:themeColor="background1" w:themeShade="80"/>
                <w:sz w:val="16"/>
                <w:szCs w:val="16"/>
              </w:rPr>
              <w:t>-This stage, when present, is reproductive and mature gonads form on either male or female medusae.</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common example is the jellyfish.</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Mesoderm</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-Part of the triploblastic germ layers (the third layer)</w:t>
            </w:r>
          </w:p>
          <w:p w:rsidR="0092729F" w:rsidRPr="003808D0" w:rsidRDefault="00133EDA">
            <w:pPr>
              <w:rPr>
                <w:color w:val="808080" w:themeColor="background1" w:themeShade="80"/>
                <w:sz w:val="16"/>
                <w:szCs w:val="16"/>
              </w:rPr>
            </w:pPr>
            <w:r w:rsidRPr="003808D0">
              <w:rPr>
                <w:color w:val="808080" w:themeColor="background1" w:themeShade="80"/>
                <w:sz w:val="16"/>
                <w:szCs w:val="16"/>
              </w:rPr>
              <w:t>-Presence of the mesoderm is what makes something triploblastic</w:t>
            </w:r>
          </w:p>
          <w:p w:rsidR="0092729F" w:rsidRPr="003808D0" w:rsidRDefault="00133EDA">
            <w:pPr>
              <w:rPr>
                <w:color w:val="808080" w:themeColor="background1" w:themeShade="80"/>
                <w:sz w:val="16"/>
                <w:szCs w:val="16"/>
              </w:rPr>
            </w:pPr>
            <w:r w:rsidRPr="003808D0">
              <w:rPr>
                <w:color w:val="808080" w:themeColor="background1" w:themeShade="80"/>
                <w:sz w:val="16"/>
                <w:szCs w:val="16"/>
              </w:rPr>
              <w:t>-develops into muscle, connective tissues, and bones, as well as blood and other components of the vascular system</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-develops in the gastrula between the ectoderm and endoderm in triploblastic animals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Mesoderm formation</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-Process called gastrulation</w:t>
            </w:r>
          </w:p>
          <w:p w:rsidR="0092729F" w:rsidRPr="003808D0" w:rsidRDefault="00133EDA">
            <w:pPr>
              <w:rPr>
                <w:color w:val="808080" w:themeColor="background1" w:themeShade="80"/>
                <w:sz w:val="16"/>
                <w:szCs w:val="16"/>
              </w:rPr>
            </w:pPr>
            <w:r w:rsidRPr="003808D0">
              <w:rPr>
                <w:color w:val="808080" w:themeColor="background1" w:themeShade="80"/>
                <w:sz w:val="16"/>
                <w:szCs w:val="16"/>
              </w:rPr>
              <w:t>-Blastula forms the blastopore which forms the gastrula</w:t>
            </w:r>
          </w:p>
          <w:p w:rsidR="0092729F" w:rsidRPr="003808D0" w:rsidRDefault="00133EDA">
            <w:pPr>
              <w:rPr>
                <w:color w:val="808080" w:themeColor="background1" w:themeShade="80"/>
                <w:sz w:val="16"/>
                <w:szCs w:val="16"/>
              </w:rPr>
            </w:pPr>
            <w:r w:rsidRPr="003808D0">
              <w:rPr>
                <w:color w:val="808080" w:themeColor="background1" w:themeShade="80"/>
                <w:sz w:val="16"/>
                <w:szCs w:val="16"/>
              </w:rPr>
              <w:t>-Formation of the complete gut</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-Suggested to read further because there is a lot of information-could be a long answer</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Mesoglea</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-The jellylike layer found between the ectodermal and endodermal cell layers of diploblastic organisms</w:t>
            </w:r>
          </w:p>
          <w:p w:rsidR="0092729F" w:rsidRPr="003808D0" w:rsidRDefault="00133EDA">
            <w:pPr>
              <w:rPr>
                <w:color w:val="808080" w:themeColor="background1" w:themeShade="80"/>
                <w:sz w:val="16"/>
                <w:szCs w:val="16"/>
              </w:rPr>
            </w:pPr>
            <w:r w:rsidRPr="003808D0">
              <w:rPr>
                <w:color w:val="808080" w:themeColor="background1" w:themeShade="80"/>
                <w:sz w:val="16"/>
                <w:szCs w:val="16"/>
              </w:rPr>
              <w:t>-Acts as a type of cement holding the two layers together</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-Unlike mesenchyme, has few, if any, cells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Metamerization</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-Segmentation</w:t>
            </w:r>
          </w:p>
          <w:p w:rsidR="0092729F" w:rsidRPr="003808D0" w:rsidRDefault="00133EDA">
            <w:pPr>
              <w:rPr>
                <w:color w:val="808080" w:themeColor="background1" w:themeShade="80"/>
                <w:sz w:val="16"/>
                <w:szCs w:val="16"/>
              </w:rPr>
            </w:pPr>
            <w:r w:rsidRPr="003808D0">
              <w:rPr>
                <w:color w:val="808080" w:themeColor="background1" w:themeShade="80"/>
                <w:sz w:val="16"/>
                <w:szCs w:val="16"/>
              </w:rPr>
              <w:t>-Structural grouping into discrete segments</w:t>
            </w:r>
          </w:p>
          <w:p w:rsidR="0092729F" w:rsidRPr="003808D0" w:rsidRDefault="00133EDA">
            <w:pPr>
              <w:rPr>
                <w:color w:val="808080" w:themeColor="background1" w:themeShade="80"/>
                <w:sz w:val="16"/>
                <w:szCs w:val="16"/>
              </w:rPr>
            </w:pPr>
            <w:r w:rsidRPr="003808D0">
              <w:rPr>
                <w:color w:val="808080" w:themeColor="background1" w:themeShade="80"/>
                <w:sz w:val="16"/>
                <w:szCs w:val="16"/>
              </w:rPr>
              <w:t>-Septal walls separate a series of hydrostatic skeletons (all of which are independent)</w:t>
            </w:r>
          </w:p>
          <w:p w:rsidR="0092729F" w:rsidRPr="003808D0" w:rsidRDefault="00133EDA">
            <w:pPr>
              <w:rPr>
                <w:color w:val="808080" w:themeColor="background1" w:themeShade="80"/>
                <w:sz w:val="16"/>
                <w:szCs w:val="16"/>
              </w:rPr>
            </w:pPr>
            <w:r w:rsidRPr="003808D0">
              <w:rPr>
                <w:color w:val="808080" w:themeColor="background1" w:themeShade="80"/>
                <w:sz w:val="16"/>
                <w:szCs w:val="16"/>
              </w:rPr>
              <w:t>-Can be used for mobility</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-ex. Annelids (earthworms)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Mollusc</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-Have trochophore larva</w:t>
            </w:r>
          </w:p>
          <w:p w:rsidR="0092729F" w:rsidRPr="003808D0" w:rsidRDefault="00133EDA">
            <w:pPr>
              <w:rPr>
                <w:color w:val="808080" w:themeColor="background1" w:themeShade="80"/>
                <w:sz w:val="16"/>
                <w:szCs w:val="16"/>
              </w:rPr>
            </w:pPr>
            <w:r w:rsidRPr="003808D0">
              <w:rPr>
                <w:color w:val="808080" w:themeColor="background1" w:themeShade="80"/>
                <w:sz w:val="16"/>
                <w:szCs w:val="16"/>
              </w:rPr>
              <w:t>-Use radula for feeding</w:t>
            </w:r>
          </w:p>
          <w:p w:rsidR="0092729F" w:rsidRPr="003808D0" w:rsidRDefault="00133EDA">
            <w:pPr>
              <w:rPr>
                <w:color w:val="808080" w:themeColor="background1" w:themeShade="80"/>
                <w:sz w:val="16"/>
                <w:szCs w:val="16"/>
              </w:rPr>
            </w:pPr>
            <w:r w:rsidRPr="003808D0">
              <w:rPr>
                <w:color w:val="808080" w:themeColor="background1" w:themeShade="80"/>
                <w:sz w:val="16"/>
                <w:szCs w:val="16"/>
              </w:rPr>
              <w:t>-Have a mantle that secretes a protective shell</w:t>
            </w:r>
          </w:p>
          <w:p w:rsidR="0092729F" w:rsidRPr="003808D0" w:rsidRDefault="00133EDA">
            <w:pPr>
              <w:rPr>
                <w:color w:val="808080" w:themeColor="background1" w:themeShade="80"/>
                <w:sz w:val="16"/>
                <w:szCs w:val="16"/>
              </w:rPr>
            </w:pPr>
            <w:r w:rsidRPr="003808D0">
              <w:rPr>
                <w:color w:val="808080" w:themeColor="background1" w:themeShade="80"/>
                <w:sz w:val="16"/>
                <w:szCs w:val="16"/>
              </w:rPr>
              <w:t>-Composed of a visceral mass that sits on top of a foot (used for mobility) that can be pulled into the shell (for protection)</w:t>
            </w:r>
          </w:p>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-Includes snails and Clams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Omnivores</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-Uses both plant and animal life for nutrition</w:t>
            </w:r>
          </w:p>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-Ex-Humans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Onycophora</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-Uses hydrostatic limbs</w:t>
            </w:r>
          </w:p>
          <w:p w:rsidR="0092729F" w:rsidRPr="003808D0" w:rsidRDefault="00133EDA">
            <w:pPr>
              <w:rPr>
                <w:color w:val="808080" w:themeColor="background1" w:themeShade="80"/>
                <w:sz w:val="16"/>
                <w:szCs w:val="16"/>
              </w:rPr>
            </w:pPr>
            <w:r w:rsidRPr="003808D0">
              <w:rPr>
                <w:color w:val="808080" w:themeColor="background1" w:themeShade="80"/>
                <w:sz w:val="16"/>
                <w:szCs w:val="16"/>
              </w:rPr>
              <w:t>-Segmented</w:t>
            </w:r>
          </w:p>
          <w:p w:rsidR="0092729F" w:rsidRPr="003808D0" w:rsidRDefault="00133EDA">
            <w:pPr>
              <w:rPr>
                <w:color w:val="808080" w:themeColor="background1" w:themeShade="80"/>
                <w:sz w:val="16"/>
                <w:szCs w:val="16"/>
              </w:rPr>
            </w:pPr>
            <w:r w:rsidRPr="003808D0">
              <w:rPr>
                <w:color w:val="808080" w:themeColor="background1" w:themeShade="80"/>
                <w:sz w:val="16"/>
                <w:szCs w:val="16"/>
              </w:rPr>
              <w:t>-Oral Papillae with slime glands (glue seen in the video)</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-Video shown in class of the velvet worm</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Ootype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-Part of the oviduct with openings to the vitelline gland, Mehlis' gland, and seminal receptacle</w:t>
            </w:r>
          </w:p>
          <w:p w:rsidR="0092729F" w:rsidRPr="003808D0" w:rsidRDefault="00133EDA">
            <w:pPr>
              <w:rPr>
                <w:color w:val="808080" w:themeColor="background1" w:themeShade="80"/>
                <w:sz w:val="16"/>
                <w:szCs w:val="16"/>
              </w:rPr>
            </w:pPr>
            <w:r w:rsidRPr="003808D0">
              <w:rPr>
                <w:color w:val="808080" w:themeColor="background1" w:themeShade="80"/>
                <w:sz w:val="16"/>
                <w:szCs w:val="16"/>
              </w:rPr>
              <w:t>-Part of egg production</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-Found in flatworms</w:t>
            </w:r>
          </w:p>
        </w:tc>
      </w:tr>
      <w:tr w:rsidR="003808D0" w:rsidRPr="003808D0" w:rsidTr="003808D0">
        <w:tblPrEx>
          <w:shd w:val="clear" w:color="auto" w:fill="auto"/>
        </w:tblPrEx>
        <w:trPr>
          <w:trHeight w:val="240"/>
        </w:trPr>
        <w:tc>
          <w:tcPr>
            <w:tcW w:w="2176" w:type="dxa"/>
            <w:tcBorders>
              <w:top w:val="single" w:sz="8" w:space="0" w:color="000000"/>
              <w:left w:val="nil"/>
              <w:bottom w:val="single" w:sz="16" w:space="0" w:color="FF87DC"/>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Odovician period</w:t>
            </w:r>
          </w:p>
        </w:tc>
        <w:tc>
          <w:tcPr>
            <w:tcW w:w="7034" w:type="dxa"/>
            <w:tcBorders>
              <w:top w:val="single" w:sz="8" w:space="0" w:color="000000"/>
              <w:left w:val="single" w:sz="16" w:space="0" w:color="FF5F5D"/>
              <w:bottom w:val="single" w:sz="16" w:space="0" w:color="FF87DC"/>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-Second period of the Paleozoic era</w:t>
            </w:r>
          </w:p>
          <w:p w:rsidR="0092729F" w:rsidRPr="003808D0" w:rsidRDefault="00133EDA">
            <w:pPr>
              <w:rPr>
                <w:color w:val="808080" w:themeColor="background1" w:themeShade="80"/>
                <w:sz w:val="16"/>
                <w:szCs w:val="16"/>
              </w:rPr>
            </w:pPr>
            <w:r w:rsidRPr="003808D0">
              <w:rPr>
                <w:color w:val="808080" w:themeColor="background1" w:themeShade="80"/>
                <w:sz w:val="16"/>
                <w:szCs w:val="16"/>
              </w:rPr>
              <w:t>-485-443 MYA</w:t>
            </w:r>
          </w:p>
          <w:p w:rsidR="0092729F" w:rsidRPr="003808D0" w:rsidRDefault="00133EDA">
            <w:pPr>
              <w:rPr>
                <w:color w:val="808080" w:themeColor="background1" w:themeShade="80"/>
                <w:sz w:val="16"/>
                <w:szCs w:val="16"/>
              </w:rPr>
            </w:pPr>
            <w:r w:rsidRPr="003808D0">
              <w:rPr>
                <w:color w:val="808080" w:themeColor="background1" w:themeShade="80"/>
                <w:sz w:val="16"/>
                <w:szCs w:val="16"/>
              </w:rPr>
              <w:t>-All life found in oceans</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-Second largest mass extinction associated with end of the period</w:t>
            </w:r>
          </w:p>
        </w:tc>
      </w:tr>
      <w:tr w:rsidR="003808D0" w:rsidRPr="003808D0" w:rsidTr="003808D0">
        <w:tblPrEx>
          <w:shd w:val="clear" w:color="auto" w:fill="auto"/>
        </w:tblPrEx>
        <w:trPr>
          <w:trHeight w:val="240"/>
        </w:trPr>
        <w:tc>
          <w:tcPr>
            <w:tcW w:w="2176" w:type="dxa"/>
            <w:tcBorders>
              <w:top w:val="single" w:sz="16" w:space="0" w:color="FF87DC"/>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Pentaramous symmetry</w:t>
            </w:r>
          </w:p>
        </w:tc>
        <w:tc>
          <w:tcPr>
            <w:tcW w:w="7034" w:type="dxa"/>
            <w:tcBorders>
              <w:top w:val="single" w:sz="16" w:space="0" w:color="FF87DC"/>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5"/>
              </w:numPr>
              <w:rPr>
                <w:color w:val="808080" w:themeColor="background1" w:themeShade="80"/>
                <w:position w:val="-2"/>
                <w:sz w:val="16"/>
                <w:szCs w:val="16"/>
                <w:lang w:val="en-US"/>
              </w:rPr>
            </w:pPr>
            <w:r w:rsidRPr="003808D0">
              <w:rPr>
                <w:color w:val="808080" w:themeColor="background1" w:themeShade="80"/>
                <w:sz w:val="16"/>
                <w:szCs w:val="16"/>
                <w:lang w:val="en-US"/>
              </w:rPr>
              <w:t>refers to the five-fold symmetry unique to echinoderms, such as as sea stars and sea urchins</w:t>
            </w:r>
          </w:p>
          <w:p w:rsidR="0092729F" w:rsidRPr="003808D0" w:rsidRDefault="00133EDA" w:rsidP="00133EDA">
            <w:pPr>
              <w:pStyle w:val="Default"/>
              <w:numPr>
                <w:ilvl w:val="0"/>
                <w:numId w:val="15"/>
              </w:numPr>
              <w:rPr>
                <w:color w:val="808080" w:themeColor="background1" w:themeShade="80"/>
                <w:position w:val="-2"/>
                <w:sz w:val="16"/>
                <w:szCs w:val="16"/>
                <w:lang w:val="en-US"/>
              </w:rPr>
            </w:pPr>
            <w:r w:rsidRPr="003808D0">
              <w:rPr>
                <w:color w:val="808080" w:themeColor="background1" w:themeShade="80"/>
                <w:sz w:val="16"/>
                <w:szCs w:val="16"/>
                <w:lang w:val="en-US"/>
              </w:rPr>
              <w:t>also known as “pentaradiate”</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Pinacoderm</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6"/>
              </w:numPr>
              <w:rPr>
                <w:color w:val="808080" w:themeColor="background1" w:themeShade="80"/>
                <w:position w:val="-2"/>
                <w:sz w:val="16"/>
                <w:szCs w:val="16"/>
                <w:lang w:val="en-US"/>
              </w:rPr>
            </w:pPr>
            <w:r w:rsidRPr="003808D0">
              <w:rPr>
                <w:color w:val="808080" w:themeColor="background1" w:themeShade="80"/>
                <w:sz w:val="16"/>
                <w:szCs w:val="16"/>
                <w:lang w:val="en-US"/>
              </w:rPr>
              <w:t>the outermost layer of cells in the phylum Porifera</w:t>
            </w:r>
          </w:p>
          <w:p w:rsidR="0092729F" w:rsidRPr="003808D0" w:rsidRDefault="00133EDA" w:rsidP="00133EDA">
            <w:pPr>
              <w:pStyle w:val="Default"/>
              <w:numPr>
                <w:ilvl w:val="0"/>
                <w:numId w:val="16"/>
              </w:numPr>
              <w:rPr>
                <w:color w:val="808080" w:themeColor="background1" w:themeShade="80"/>
                <w:position w:val="-2"/>
                <w:sz w:val="16"/>
                <w:szCs w:val="16"/>
                <w:lang w:val="en-US"/>
              </w:rPr>
            </w:pPr>
            <w:r w:rsidRPr="003808D0">
              <w:rPr>
                <w:color w:val="808080" w:themeColor="background1" w:themeShade="80"/>
                <w:sz w:val="16"/>
                <w:szCs w:val="16"/>
                <w:lang w:val="en-US"/>
              </w:rPr>
              <w:t>equivalent to the epidermis in other organisms</w:t>
            </w:r>
          </w:p>
          <w:p w:rsidR="0092729F" w:rsidRPr="003808D0" w:rsidRDefault="00133EDA" w:rsidP="00133EDA">
            <w:pPr>
              <w:pStyle w:val="Default"/>
              <w:numPr>
                <w:ilvl w:val="0"/>
                <w:numId w:val="16"/>
              </w:numPr>
              <w:rPr>
                <w:color w:val="808080" w:themeColor="background1" w:themeShade="80"/>
                <w:position w:val="-2"/>
                <w:sz w:val="16"/>
                <w:szCs w:val="16"/>
                <w:lang w:val="en-US"/>
              </w:rPr>
            </w:pPr>
            <w:r w:rsidRPr="003808D0">
              <w:rPr>
                <w:color w:val="808080" w:themeColor="background1" w:themeShade="80"/>
                <w:sz w:val="16"/>
                <w:szCs w:val="16"/>
                <w:lang w:val="en-US"/>
              </w:rPr>
              <w:t>pinacocytes are on the external surface of the sponge body and characterized as an epithelial layer of flattened cells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Platyzoa</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7"/>
              </w:numPr>
              <w:rPr>
                <w:color w:val="808080" w:themeColor="background1" w:themeShade="80"/>
                <w:position w:val="-2"/>
                <w:sz w:val="16"/>
                <w:szCs w:val="16"/>
                <w:lang w:val="en-US"/>
              </w:rPr>
            </w:pPr>
            <w:r w:rsidRPr="003808D0">
              <w:rPr>
                <w:color w:val="808080" w:themeColor="background1" w:themeShade="80"/>
                <w:sz w:val="16"/>
                <w:szCs w:val="16"/>
                <w:lang w:val="en-US"/>
              </w:rPr>
              <w:t xml:space="preserve">a group of </w:t>
            </w:r>
            <w:r w:rsidRPr="003808D0">
              <w:rPr>
                <w:b/>
                <w:bCs/>
                <w:color w:val="808080" w:themeColor="background1" w:themeShade="80"/>
                <w:sz w:val="16"/>
                <w:szCs w:val="16"/>
                <w:lang w:val="en-US"/>
              </w:rPr>
              <w:t>protostome</w:t>
            </w:r>
            <w:r w:rsidRPr="003808D0">
              <w:rPr>
                <w:color w:val="808080" w:themeColor="background1" w:themeShade="80"/>
                <w:sz w:val="16"/>
                <w:szCs w:val="16"/>
                <w:lang w:val="en-US"/>
              </w:rPr>
              <w:t xml:space="preserve"> animals proposed by Thomas Cavalier-Smith in 1998</w:t>
            </w:r>
          </w:p>
          <w:p w:rsidR="0092729F" w:rsidRPr="003808D0" w:rsidRDefault="00133EDA" w:rsidP="00133EDA">
            <w:pPr>
              <w:pStyle w:val="Default"/>
              <w:numPr>
                <w:ilvl w:val="0"/>
                <w:numId w:val="17"/>
              </w:numPr>
              <w:rPr>
                <w:color w:val="808080" w:themeColor="background1" w:themeShade="80"/>
                <w:position w:val="-2"/>
                <w:sz w:val="16"/>
                <w:szCs w:val="16"/>
                <w:lang w:val="en-US"/>
              </w:rPr>
            </w:pPr>
            <w:r w:rsidRPr="003808D0">
              <w:rPr>
                <w:color w:val="808080" w:themeColor="background1" w:themeShade="80"/>
                <w:sz w:val="16"/>
                <w:szCs w:val="16"/>
                <w:lang w:val="en-US"/>
              </w:rPr>
              <w:t>Cavalier-Smith included Platyzoa in the phylum Platyhelminthes (flatworms), and a new phylum, Acanthognatha, into which he gathered several previously described phyla of microscopic animals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Platyhelminthes</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8"/>
              </w:numPr>
              <w:rPr>
                <w:color w:val="808080" w:themeColor="background1" w:themeShade="80"/>
                <w:position w:val="-2"/>
                <w:sz w:val="16"/>
                <w:szCs w:val="16"/>
                <w:lang w:val="en-US"/>
              </w:rPr>
            </w:pPr>
            <w:r w:rsidRPr="003808D0">
              <w:rPr>
                <w:color w:val="808080" w:themeColor="background1" w:themeShade="80"/>
                <w:sz w:val="16"/>
                <w:szCs w:val="16"/>
                <w:lang w:val="en-US"/>
              </w:rPr>
              <w:t>a phylum of invertebrates that comprises the flatworms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Polyp</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9"/>
              </w:numPr>
              <w:rPr>
                <w:color w:val="808080" w:themeColor="background1" w:themeShade="80"/>
                <w:position w:val="-2"/>
                <w:sz w:val="16"/>
                <w:szCs w:val="16"/>
                <w:lang w:val="en-US"/>
              </w:rPr>
            </w:pPr>
            <w:r w:rsidRPr="003808D0">
              <w:rPr>
                <w:color w:val="808080" w:themeColor="background1" w:themeShade="80"/>
                <w:sz w:val="16"/>
                <w:szCs w:val="16"/>
                <w:lang w:val="en-US"/>
              </w:rPr>
              <w:t xml:space="preserve">the tentacled, usually sessile (immobile) stage in the life cycle of a coelenterate </w:t>
            </w:r>
          </w:p>
          <w:p w:rsidR="0092729F" w:rsidRPr="003808D0" w:rsidRDefault="00133EDA" w:rsidP="00133EDA">
            <w:pPr>
              <w:pStyle w:val="Default"/>
              <w:numPr>
                <w:ilvl w:val="0"/>
                <w:numId w:val="19"/>
              </w:numPr>
              <w:rPr>
                <w:color w:val="808080" w:themeColor="background1" w:themeShade="80"/>
                <w:position w:val="-2"/>
                <w:sz w:val="16"/>
                <w:szCs w:val="16"/>
                <w:lang w:val="en-US"/>
              </w:rPr>
            </w:pPr>
            <w:r w:rsidRPr="003808D0">
              <w:rPr>
                <w:color w:val="808080" w:themeColor="background1" w:themeShade="80"/>
                <w:sz w:val="16"/>
                <w:szCs w:val="16"/>
                <w:lang w:val="en-US"/>
              </w:rPr>
              <w:t>p. 588</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Porifera</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0"/>
              </w:numPr>
              <w:rPr>
                <w:color w:val="808080" w:themeColor="background1" w:themeShade="80"/>
                <w:position w:val="-2"/>
                <w:sz w:val="16"/>
                <w:szCs w:val="16"/>
                <w:lang w:val="en-US"/>
              </w:rPr>
            </w:pPr>
            <w:r w:rsidRPr="003808D0">
              <w:rPr>
                <w:color w:val="808080" w:themeColor="background1" w:themeShade="80"/>
                <w:sz w:val="16"/>
                <w:szCs w:val="16"/>
                <w:lang w:val="en-US"/>
              </w:rPr>
              <w:t>a phylum of aquatic invertebrate animals that comprises the sponges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Predators</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1"/>
              </w:numPr>
              <w:rPr>
                <w:color w:val="808080" w:themeColor="background1" w:themeShade="80"/>
                <w:position w:val="-2"/>
                <w:sz w:val="16"/>
                <w:szCs w:val="16"/>
                <w:lang w:val="en-US"/>
              </w:rPr>
            </w:pPr>
            <w:r w:rsidRPr="003808D0">
              <w:rPr>
                <w:color w:val="808080" w:themeColor="background1" w:themeShade="80"/>
                <w:sz w:val="16"/>
                <w:szCs w:val="16"/>
                <w:lang w:val="en-US"/>
              </w:rPr>
              <w:t>organisms that hunt other organisms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Protostome</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2"/>
              </w:numPr>
              <w:rPr>
                <w:color w:val="808080" w:themeColor="background1" w:themeShade="80"/>
                <w:position w:val="-2"/>
                <w:sz w:val="16"/>
                <w:szCs w:val="16"/>
                <w:lang w:val="en-US"/>
              </w:rPr>
            </w:pPr>
            <w:r w:rsidRPr="003808D0">
              <w:rPr>
                <w:color w:val="808080" w:themeColor="background1" w:themeShade="80"/>
                <w:sz w:val="16"/>
                <w:szCs w:val="16"/>
                <w:lang w:val="en-US"/>
              </w:rPr>
              <w:t xml:space="preserve">a multicellular organism whose mouth develops from a primary embryonic opening, such as an annelid, mollusc, or </w:t>
            </w:r>
            <w:r w:rsidRPr="003808D0">
              <w:rPr>
                <w:b/>
                <w:bCs/>
                <w:color w:val="808080" w:themeColor="background1" w:themeShade="80"/>
                <w:sz w:val="16"/>
                <w:szCs w:val="16"/>
                <w:lang w:val="en-US"/>
              </w:rPr>
              <w:t>arthropod</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Pseudocoelomate</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3"/>
              </w:numPr>
              <w:rPr>
                <w:color w:val="808080" w:themeColor="background1" w:themeShade="80"/>
                <w:position w:val="-2"/>
                <w:sz w:val="16"/>
                <w:szCs w:val="16"/>
                <w:lang w:val="en-US"/>
              </w:rPr>
            </w:pPr>
            <w:r w:rsidRPr="003808D0">
              <w:rPr>
                <w:color w:val="808080" w:themeColor="background1" w:themeShade="80"/>
                <w:sz w:val="16"/>
                <w:szCs w:val="16"/>
                <w:lang w:val="en-US"/>
              </w:rPr>
              <w:t xml:space="preserve">a body plan of </w:t>
            </w:r>
            <w:r w:rsidRPr="003808D0">
              <w:rPr>
                <w:b/>
                <w:bCs/>
                <w:color w:val="808080" w:themeColor="background1" w:themeShade="80"/>
                <w:sz w:val="16"/>
                <w:szCs w:val="16"/>
                <w:lang w:val="en-US"/>
              </w:rPr>
              <w:t>bilaterally symmetrical</w:t>
            </w:r>
            <w:r w:rsidRPr="003808D0">
              <w:rPr>
                <w:color w:val="808080" w:themeColor="background1" w:themeShade="80"/>
                <w:sz w:val="16"/>
                <w:szCs w:val="16"/>
                <w:lang w:val="en-US"/>
              </w:rPr>
              <w:t xml:space="preserve"> animals with a body cavity that lack a complete lines derived from </w:t>
            </w:r>
            <w:r w:rsidRPr="003808D0">
              <w:rPr>
                <w:b/>
                <w:bCs/>
                <w:color w:val="808080" w:themeColor="background1" w:themeShade="80"/>
                <w:sz w:val="16"/>
                <w:szCs w:val="16"/>
                <w:lang w:val="en-US"/>
              </w:rPr>
              <w:t>mesoderm</w:t>
            </w:r>
          </w:p>
          <w:p w:rsidR="0092729F" w:rsidRPr="003808D0" w:rsidRDefault="00133EDA" w:rsidP="00133EDA">
            <w:pPr>
              <w:pStyle w:val="Default"/>
              <w:numPr>
                <w:ilvl w:val="0"/>
                <w:numId w:val="23"/>
              </w:numPr>
              <w:rPr>
                <w:color w:val="808080" w:themeColor="background1" w:themeShade="80"/>
                <w:position w:val="-2"/>
                <w:sz w:val="16"/>
                <w:szCs w:val="16"/>
                <w:lang w:val="en-US"/>
              </w:rPr>
            </w:pPr>
            <w:r w:rsidRPr="003808D0">
              <w:rPr>
                <w:color w:val="808080" w:themeColor="background1" w:themeShade="80"/>
                <w:sz w:val="16"/>
                <w:szCs w:val="16"/>
                <w:lang w:val="en-US"/>
              </w:rPr>
              <w:t>p. 581</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Radial cleavage</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4"/>
              </w:numPr>
              <w:rPr>
                <w:color w:val="808080" w:themeColor="background1" w:themeShade="80"/>
                <w:position w:val="-2"/>
                <w:sz w:val="16"/>
                <w:szCs w:val="16"/>
                <w:lang w:val="en-US"/>
              </w:rPr>
            </w:pPr>
            <w:r w:rsidRPr="003808D0">
              <w:rPr>
                <w:color w:val="808080" w:themeColor="background1" w:themeShade="80"/>
                <w:sz w:val="16"/>
                <w:szCs w:val="16"/>
                <w:lang w:val="en-US"/>
              </w:rPr>
              <w:t>in embryology, cleavage is the division of cells in the early embryo</w:t>
            </w:r>
          </w:p>
          <w:p w:rsidR="0092729F" w:rsidRPr="003808D0" w:rsidRDefault="00133EDA" w:rsidP="00133EDA">
            <w:pPr>
              <w:pStyle w:val="Default"/>
              <w:numPr>
                <w:ilvl w:val="0"/>
                <w:numId w:val="24"/>
              </w:numPr>
              <w:rPr>
                <w:color w:val="808080" w:themeColor="background1" w:themeShade="80"/>
                <w:position w:val="-2"/>
                <w:sz w:val="16"/>
                <w:szCs w:val="16"/>
                <w:lang w:val="en-US"/>
              </w:rPr>
            </w:pPr>
            <w:r w:rsidRPr="003808D0">
              <w:rPr>
                <w:color w:val="808080" w:themeColor="background1" w:themeShade="80"/>
                <w:sz w:val="16"/>
                <w:szCs w:val="16"/>
                <w:lang w:val="en-US"/>
              </w:rPr>
              <w:t>the zygotes of many species undergo rapid cell cycles with no significant growth, producing a cluster of cells the same size as the original zygote</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Radial symmetry body plan</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5"/>
              </w:numPr>
              <w:rPr>
                <w:color w:val="808080" w:themeColor="background1" w:themeShade="80"/>
                <w:position w:val="-2"/>
                <w:sz w:val="16"/>
                <w:szCs w:val="16"/>
                <w:lang w:val="en-US"/>
              </w:rPr>
            </w:pPr>
            <w:r w:rsidRPr="003808D0">
              <w:rPr>
                <w:color w:val="808080" w:themeColor="background1" w:themeShade="80"/>
                <w:sz w:val="16"/>
                <w:szCs w:val="16"/>
                <w:lang w:val="en-US"/>
              </w:rPr>
              <w:t>symmetry about a central axis, as in a starfish or a tulip flower</w:t>
            </w:r>
          </w:p>
          <w:p w:rsidR="0092729F" w:rsidRPr="003808D0" w:rsidRDefault="00133EDA" w:rsidP="00133EDA">
            <w:pPr>
              <w:pStyle w:val="Default"/>
              <w:numPr>
                <w:ilvl w:val="0"/>
                <w:numId w:val="25"/>
              </w:numPr>
              <w:rPr>
                <w:color w:val="808080" w:themeColor="background1" w:themeShade="80"/>
                <w:position w:val="-2"/>
                <w:sz w:val="16"/>
                <w:szCs w:val="16"/>
                <w:lang w:val="en-US"/>
              </w:rPr>
            </w:pPr>
            <w:r w:rsidRPr="003808D0">
              <w:rPr>
                <w:color w:val="808080" w:themeColor="background1" w:themeShade="80"/>
                <w:sz w:val="16"/>
                <w:szCs w:val="16"/>
                <w:lang w:val="en-US"/>
              </w:rPr>
              <w:t>think “star” cuts</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Radula</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6"/>
              </w:numPr>
              <w:rPr>
                <w:color w:val="808080" w:themeColor="background1" w:themeShade="80"/>
                <w:position w:val="-2"/>
                <w:sz w:val="16"/>
                <w:szCs w:val="16"/>
                <w:lang w:val="en-US"/>
              </w:rPr>
            </w:pPr>
            <w:r w:rsidRPr="003808D0">
              <w:rPr>
                <w:color w:val="808080" w:themeColor="background1" w:themeShade="80"/>
                <w:sz w:val="16"/>
                <w:szCs w:val="16"/>
                <w:lang w:val="en-US"/>
              </w:rPr>
              <w:t>a tooth-lines “tongue” of molluscs that scrapes food into small particles or drills holes through the shells of prey</w:t>
            </w:r>
          </w:p>
          <w:p w:rsidR="0092729F" w:rsidRPr="003808D0" w:rsidRDefault="00133EDA" w:rsidP="00133EDA">
            <w:pPr>
              <w:pStyle w:val="Default"/>
              <w:numPr>
                <w:ilvl w:val="0"/>
                <w:numId w:val="26"/>
              </w:numPr>
              <w:rPr>
                <w:color w:val="808080" w:themeColor="background1" w:themeShade="80"/>
                <w:position w:val="-2"/>
                <w:sz w:val="16"/>
                <w:szCs w:val="16"/>
                <w:lang w:val="en-US"/>
              </w:rPr>
            </w:pPr>
            <w:r w:rsidRPr="003808D0">
              <w:rPr>
                <w:color w:val="808080" w:themeColor="background1" w:themeShade="80"/>
                <w:sz w:val="16"/>
                <w:szCs w:val="16"/>
                <w:lang w:val="en-US"/>
              </w:rPr>
              <w:t>p. 596</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Reefs</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7"/>
              </w:numPr>
              <w:rPr>
                <w:color w:val="808080" w:themeColor="background1" w:themeShade="80"/>
                <w:position w:val="-2"/>
                <w:sz w:val="16"/>
                <w:szCs w:val="16"/>
                <w:lang w:val="en-US"/>
              </w:rPr>
            </w:pPr>
            <w:r w:rsidRPr="003808D0">
              <w:rPr>
                <w:color w:val="808080" w:themeColor="background1" w:themeShade="80"/>
                <w:sz w:val="16"/>
                <w:szCs w:val="16"/>
                <w:lang w:val="en-US"/>
              </w:rPr>
              <w:t>a ridge of jagged rock, coral, or sand just below the surface of the sea</w:t>
            </w:r>
          </w:p>
        </w:tc>
      </w:tr>
      <w:tr w:rsidR="003808D0" w:rsidRPr="003808D0" w:rsidTr="003808D0">
        <w:tblPrEx>
          <w:shd w:val="clear" w:color="auto" w:fill="auto"/>
        </w:tblPrEx>
        <w:trPr>
          <w:trHeight w:val="240"/>
        </w:trPr>
        <w:tc>
          <w:tcPr>
            <w:tcW w:w="2176" w:type="dxa"/>
            <w:tcBorders>
              <w:top w:val="single" w:sz="8" w:space="0" w:color="000000"/>
              <w:left w:val="dotted" w:sz="0" w:space="0" w:color="000000"/>
              <w:bottom w:val="single" w:sz="16" w:space="0" w:color="54136B"/>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Schizocoel</w:t>
            </w:r>
          </w:p>
        </w:tc>
        <w:tc>
          <w:tcPr>
            <w:tcW w:w="7034" w:type="dxa"/>
            <w:tcBorders>
              <w:top w:val="single" w:sz="8" w:space="0" w:color="000000"/>
              <w:left w:val="single" w:sz="16" w:space="0" w:color="FF87DC"/>
              <w:bottom w:val="single" w:sz="16" w:space="0" w:color="54136B"/>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8"/>
              </w:numPr>
              <w:rPr>
                <w:color w:val="808080" w:themeColor="background1" w:themeShade="80"/>
                <w:position w:val="-2"/>
                <w:sz w:val="16"/>
                <w:szCs w:val="16"/>
                <w:lang w:val="en-US"/>
              </w:rPr>
            </w:pPr>
            <w:r w:rsidRPr="003808D0">
              <w:rPr>
                <w:color w:val="808080" w:themeColor="background1" w:themeShade="80"/>
                <w:sz w:val="16"/>
                <w:szCs w:val="16"/>
                <w:lang w:val="en-US"/>
              </w:rPr>
              <w:t xml:space="preserve">in </w:t>
            </w:r>
            <w:r w:rsidRPr="003808D0">
              <w:rPr>
                <w:b/>
                <w:bCs/>
                <w:color w:val="808080" w:themeColor="background1" w:themeShade="80"/>
                <w:sz w:val="16"/>
                <w:szCs w:val="16"/>
                <w:lang w:val="en-US"/>
              </w:rPr>
              <w:t>protostomes</w:t>
            </w:r>
            <w:r w:rsidRPr="003808D0">
              <w:rPr>
                <w:color w:val="808080" w:themeColor="background1" w:themeShade="80"/>
                <w:sz w:val="16"/>
                <w:szCs w:val="16"/>
                <w:lang w:val="en-US"/>
              </w:rPr>
              <w:t xml:space="preserve">, the body cavity that develops as inner and outer </w:t>
            </w:r>
            <w:r w:rsidRPr="003808D0">
              <w:rPr>
                <w:b/>
                <w:bCs/>
                <w:color w:val="808080" w:themeColor="background1" w:themeShade="80"/>
                <w:sz w:val="16"/>
                <w:szCs w:val="16"/>
                <w:lang w:val="en-US"/>
              </w:rPr>
              <w:t>mesoderm</w:t>
            </w:r>
            <w:r w:rsidRPr="003808D0">
              <w:rPr>
                <w:color w:val="808080" w:themeColor="background1" w:themeShade="80"/>
                <w:sz w:val="16"/>
                <w:szCs w:val="16"/>
                <w:lang w:val="en-US"/>
              </w:rPr>
              <w:t xml:space="preserve"> separate</w:t>
            </w:r>
          </w:p>
        </w:tc>
      </w:tr>
      <w:tr w:rsidR="003808D0" w:rsidRPr="003808D0" w:rsidTr="003808D0">
        <w:tblPrEx>
          <w:shd w:val="clear" w:color="auto" w:fill="auto"/>
        </w:tblPrEx>
        <w:trPr>
          <w:trHeight w:val="240"/>
        </w:trPr>
        <w:tc>
          <w:tcPr>
            <w:tcW w:w="2176" w:type="dxa"/>
            <w:tcBorders>
              <w:top w:val="single" w:sz="16" w:space="0" w:color="54136B"/>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Seminal vesicle</w:t>
            </w:r>
          </w:p>
        </w:tc>
        <w:tc>
          <w:tcPr>
            <w:tcW w:w="7034" w:type="dxa"/>
            <w:tcBorders>
              <w:top w:val="single" w:sz="16" w:space="0" w:color="54136B"/>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29"/>
              </w:numPr>
              <w:rPr>
                <w:color w:val="808080" w:themeColor="background1" w:themeShade="80"/>
                <w:position w:val="-2"/>
                <w:sz w:val="16"/>
                <w:szCs w:val="16"/>
                <w:lang w:val="en-US"/>
              </w:rPr>
            </w:pPr>
            <w:r w:rsidRPr="003808D0">
              <w:rPr>
                <w:color w:val="808080" w:themeColor="background1" w:themeShade="80"/>
                <w:sz w:val="16"/>
                <w:szCs w:val="16"/>
                <w:lang w:val="en-US"/>
              </w:rPr>
              <w:t>a pair of simple tubular glands located within the pelvis</w:t>
            </w:r>
          </w:p>
          <w:p w:rsidR="0092729F" w:rsidRPr="003808D0" w:rsidRDefault="00133EDA" w:rsidP="00133EDA">
            <w:pPr>
              <w:pStyle w:val="Default"/>
              <w:numPr>
                <w:ilvl w:val="0"/>
                <w:numId w:val="29"/>
              </w:numPr>
              <w:rPr>
                <w:color w:val="808080" w:themeColor="background1" w:themeShade="80"/>
                <w:position w:val="-2"/>
                <w:sz w:val="16"/>
                <w:szCs w:val="16"/>
                <w:lang w:val="en-US"/>
              </w:rPr>
            </w:pPr>
            <w:r w:rsidRPr="003808D0">
              <w:rPr>
                <w:color w:val="808080" w:themeColor="background1" w:themeShade="80"/>
                <w:sz w:val="16"/>
                <w:szCs w:val="16"/>
                <w:lang w:val="en-US"/>
              </w:rPr>
              <w:t>secrete a significant proportion of fluid that ultimately becomes semen</w:t>
            </w:r>
          </w:p>
          <w:p w:rsidR="0092729F" w:rsidRPr="003808D0" w:rsidRDefault="00133EDA" w:rsidP="00133EDA">
            <w:pPr>
              <w:pStyle w:val="Default"/>
              <w:numPr>
                <w:ilvl w:val="0"/>
                <w:numId w:val="29"/>
              </w:numPr>
              <w:rPr>
                <w:color w:val="808080" w:themeColor="background1" w:themeShade="80"/>
                <w:position w:val="-2"/>
                <w:sz w:val="16"/>
                <w:szCs w:val="16"/>
                <w:lang w:val="en-US"/>
              </w:rPr>
            </w:pPr>
            <w:r w:rsidRPr="003808D0">
              <w:rPr>
                <w:color w:val="808080" w:themeColor="background1" w:themeShade="80"/>
                <w:sz w:val="16"/>
                <w:szCs w:val="16"/>
                <w:lang w:val="en-US"/>
              </w:rPr>
              <w:t>this fluid is secreted into the ejaculatory duct of male mammals, and once joined by sperm it is known as semen</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Setae</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0"/>
              </w:numPr>
              <w:rPr>
                <w:color w:val="808080" w:themeColor="background1" w:themeShade="80"/>
                <w:position w:val="-2"/>
                <w:sz w:val="16"/>
                <w:szCs w:val="16"/>
                <w:lang w:val="en-US"/>
              </w:rPr>
            </w:pPr>
            <w:r w:rsidRPr="003808D0">
              <w:rPr>
                <w:color w:val="808080" w:themeColor="background1" w:themeShade="80"/>
                <w:sz w:val="16"/>
                <w:szCs w:val="16"/>
                <w:lang w:val="en-US"/>
              </w:rPr>
              <w:t>any bristle or bristle-like appendage</w:t>
            </w:r>
          </w:p>
          <w:p w:rsidR="0092729F" w:rsidRPr="003808D0" w:rsidRDefault="00133EDA" w:rsidP="00133EDA">
            <w:pPr>
              <w:pStyle w:val="Default"/>
              <w:numPr>
                <w:ilvl w:val="0"/>
                <w:numId w:val="30"/>
              </w:numPr>
              <w:rPr>
                <w:color w:val="808080" w:themeColor="background1" w:themeShade="80"/>
                <w:position w:val="-2"/>
                <w:sz w:val="16"/>
                <w:szCs w:val="16"/>
                <w:lang w:val="en-US"/>
              </w:rPr>
            </w:pPr>
            <w:r w:rsidRPr="003808D0">
              <w:rPr>
                <w:color w:val="808080" w:themeColor="background1" w:themeShade="80"/>
                <w:sz w:val="16"/>
                <w:szCs w:val="16"/>
                <w:lang w:val="en-US"/>
              </w:rPr>
              <w:t>a chitin-reinforced bristle that protrudes outward from the body wall in some annelid worms</w:t>
            </w:r>
          </w:p>
          <w:p w:rsidR="0092729F" w:rsidRPr="003808D0" w:rsidRDefault="00133EDA" w:rsidP="00133EDA">
            <w:pPr>
              <w:pStyle w:val="Default"/>
              <w:numPr>
                <w:ilvl w:val="0"/>
                <w:numId w:val="30"/>
              </w:numPr>
              <w:rPr>
                <w:color w:val="808080" w:themeColor="background1" w:themeShade="80"/>
                <w:position w:val="-2"/>
                <w:sz w:val="16"/>
                <w:szCs w:val="16"/>
                <w:lang w:val="en-US"/>
              </w:rPr>
            </w:pPr>
            <w:r w:rsidRPr="003808D0">
              <w:rPr>
                <w:color w:val="808080" w:themeColor="background1" w:themeShade="80"/>
                <w:sz w:val="16"/>
                <w:szCs w:val="16"/>
                <w:lang w:val="en-US"/>
              </w:rPr>
              <w:t>e.g. on an earthworm, their function is to help the worm grip a surface and to move without going backwards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Slushball/Snowball Earth</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1"/>
              </w:numPr>
              <w:rPr>
                <w:color w:val="808080" w:themeColor="background1" w:themeShade="80"/>
                <w:position w:val="-2"/>
                <w:sz w:val="16"/>
                <w:szCs w:val="16"/>
                <w:lang w:val="en-US"/>
              </w:rPr>
            </w:pPr>
            <w:r w:rsidRPr="003808D0">
              <w:rPr>
                <w:color w:val="808080" w:themeColor="background1" w:themeShade="80"/>
                <w:sz w:val="16"/>
                <w:szCs w:val="16"/>
                <w:lang w:val="en-US"/>
              </w:rPr>
              <w:t>The snowball Earth hypothesis posits that the Earth’s surface became entirely or nearly entirely frozen at least once, some time earlier than 650 million years ago. Sedimentary deposits generally regarded as of glacial origin at tropical paleoaltitudes serve as evidence. It is debated whether Earth was a full snowball, or a “slushball” with a thin equatorial band of open (or seasonally open) water</w:t>
            </w:r>
          </w:p>
          <w:p w:rsidR="0092729F" w:rsidRPr="003808D0" w:rsidRDefault="00133EDA" w:rsidP="00133EDA">
            <w:pPr>
              <w:pStyle w:val="Default"/>
              <w:numPr>
                <w:ilvl w:val="0"/>
                <w:numId w:val="31"/>
              </w:numPr>
              <w:rPr>
                <w:color w:val="808080" w:themeColor="background1" w:themeShade="80"/>
                <w:position w:val="-2"/>
                <w:sz w:val="16"/>
                <w:szCs w:val="16"/>
                <w:lang w:val="en-US"/>
              </w:rPr>
            </w:pPr>
            <w:r w:rsidRPr="003808D0">
              <w:rPr>
                <w:color w:val="808080" w:themeColor="background1" w:themeShade="80"/>
                <w:sz w:val="16"/>
                <w:szCs w:val="16"/>
                <w:lang w:val="en-US"/>
              </w:rPr>
              <w:t>it is postulated that snowball Earth (occurring before the Cambrian explosion) may have in part been responsible for this explosion of multicellular diversity</w:t>
            </w:r>
          </w:p>
          <w:p w:rsidR="0092729F" w:rsidRPr="003808D0" w:rsidRDefault="00133EDA" w:rsidP="00133EDA">
            <w:pPr>
              <w:pStyle w:val="Default"/>
              <w:numPr>
                <w:ilvl w:val="0"/>
                <w:numId w:val="31"/>
              </w:numPr>
              <w:rPr>
                <w:color w:val="808080" w:themeColor="background1" w:themeShade="80"/>
                <w:position w:val="-2"/>
                <w:sz w:val="16"/>
                <w:szCs w:val="16"/>
                <w:lang w:val="en-US"/>
              </w:rPr>
            </w:pPr>
            <w:r w:rsidRPr="003808D0">
              <w:rPr>
                <w:color w:val="808080" w:themeColor="background1" w:themeShade="80"/>
                <w:sz w:val="16"/>
                <w:szCs w:val="16"/>
                <w:lang w:val="en-US"/>
              </w:rPr>
              <w:t>As the planet starts to cool, we get ice masses at the poles, which also cause surrounding water to freeze, creating an ice blanket. This ice blanket is of course reflective, and thus reflects the sun’s radiation which is no longer being trapped by greenhouse gases. This compounded the freezing effects on the Earth.</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Spiral cleavage</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2"/>
              </w:numPr>
              <w:tabs>
                <w:tab w:val="num" w:pos="147"/>
              </w:tabs>
              <w:ind w:left="147" w:hanging="147"/>
              <w:rPr>
                <w:color w:val="808080" w:themeColor="background1" w:themeShade="80"/>
                <w:position w:val="-2"/>
                <w:sz w:val="16"/>
                <w:szCs w:val="16"/>
                <w:lang w:val="en-US"/>
              </w:rPr>
            </w:pPr>
            <w:r w:rsidRPr="003808D0">
              <w:rPr>
                <w:b/>
                <w:bCs/>
                <w:color w:val="808080" w:themeColor="background1" w:themeShade="80"/>
                <w:sz w:val="16"/>
                <w:szCs w:val="16"/>
                <w:lang w:val="en-US"/>
              </w:rPr>
              <w:t>protostomes</w:t>
            </w:r>
            <w:r w:rsidRPr="003808D0">
              <w:rPr>
                <w:color w:val="808080" w:themeColor="background1" w:themeShade="80"/>
                <w:sz w:val="16"/>
                <w:szCs w:val="16"/>
                <w:lang w:val="en-US"/>
              </w:rPr>
              <w:t xml:space="preserve">, in contract to </w:t>
            </w:r>
            <w:r w:rsidRPr="003808D0">
              <w:rPr>
                <w:b/>
                <w:bCs/>
                <w:color w:val="808080" w:themeColor="background1" w:themeShade="80"/>
                <w:sz w:val="16"/>
                <w:szCs w:val="16"/>
                <w:lang w:val="en-US"/>
              </w:rPr>
              <w:t>deuterostomes</w:t>
            </w:r>
            <w:r w:rsidRPr="003808D0">
              <w:rPr>
                <w:color w:val="808080" w:themeColor="background1" w:themeShade="80"/>
                <w:sz w:val="16"/>
                <w:szCs w:val="16"/>
                <w:lang w:val="en-US"/>
              </w:rPr>
              <w:t xml:space="preserve">, display what is known as “spiral cleavage” during embryonic development (as opposed to </w:t>
            </w:r>
            <w:r w:rsidRPr="003808D0">
              <w:rPr>
                <w:b/>
                <w:bCs/>
                <w:color w:val="808080" w:themeColor="background1" w:themeShade="80"/>
                <w:sz w:val="16"/>
                <w:szCs w:val="16"/>
                <w:lang w:val="en-US"/>
              </w:rPr>
              <w:t>radial cleavage</w:t>
            </w:r>
            <w:r w:rsidRPr="003808D0">
              <w:rPr>
                <w:color w:val="808080" w:themeColor="background1" w:themeShade="80"/>
                <w:sz w:val="16"/>
                <w:szCs w:val="16"/>
                <w:lang w:val="en-US"/>
              </w:rPr>
              <w:t>)</w:t>
            </w:r>
          </w:p>
          <w:p w:rsidR="0092729F" w:rsidRPr="003808D0" w:rsidRDefault="00133EDA" w:rsidP="00133EDA">
            <w:pPr>
              <w:pStyle w:val="Default"/>
              <w:numPr>
                <w:ilvl w:val="0"/>
                <w:numId w:val="32"/>
              </w:numPr>
              <w:tabs>
                <w:tab w:val="num" w:pos="147"/>
              </w:tabs>
              <w:ind w:left="147" w:hanging="147"/>
              <w:rPr>
                <w:color w:val="808080" w:themeColor="background1" w:themeShade="80"/>
                <w:position w:val="-2"/>
                <w:sz w:val="16"/>
                <w:szCs w:val="16"/>
                <w:lang w:val="en-US"/>
              </w:rPr>
            </w:pPr>
            <w:r w:rsidRPr="003808D0">
              <w:rPr>
                <w:color w:val="808080" w:themeColor="background1" w:themeShade="80"/>
                <w:sz w:val="16"/>
                <w:szCs w:val="16"/>
                <w:lang w:val="en-US"/>
              </w:rPr>
              <w:t>during the embryo’s development, a four cell embryo will end up in a roared eight cell form, not demonstrating symmetry (whereas radial cleavage does)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Sponges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3"/>
              </w:numPr>
              <w:rPr>
                <w:color w:val="808080" w:themeColor="background1" w:themeShade="80"/>
                <w:position w:val="-2"/>
                <w:sz w:val="16"/>
                <w:szCs w:val="16"/>
                <w:lang w:val="en-US"/>
              </w:rPr>
            </w:pPr>
            <w:r w:rsidRPr="003808D0">
              <w:rPr>
                <w:color w:val="808080" w:themeColor="background1" w:themeShade="80"/>
                <w:sz w:val="16"/>
                <w:szCs w:val="16"/>
                <w:lang w:val="en-US"/>
              </w:rPr>
              <w:t>an animal group that still contain the primitive autapomorphy that define the animal (i.e. multicellular eukaryotes, ingestive heterotrophs, specialized cells, choanocytes, collagen)</w:t>
            </w:r>
          </w:p>
          <w:p w:rsidR="0092729F" w:rsidRPr="003808D0" w:rsidRDefault="00133EDA" w:rsidP="00133EDA">
            <w:pPr>
              <w:pStyle w:val="Default"/>
              <w:numPr>
                <w:ilvl w:val="0"/>
                <w:numId w:val="33"/>
              </w:numPr>
              <w:rPr>
                <w:color w:val="808080" w:themeColor="background1" w:themeShade="80"/>
                <w:position w:val="-2"/>
                <w:sz w:val="16"/>
                <w:szCs w:val="16"/>
                <w:lang w:val="en-US"/>
              </w:rPr>
            </w:pPr>
            <w:r w:rsidRPr="003808D0">
              <w:rPr>
                <w:color w:val="808080" w:themeColor="background1" w:themeShade="80"/>
                <w:sz w:val="16"/>
                <w:szCs w:val="16"/>
                <w:lang w:val="en-US"/>
              </w:rPr>
              <w:t>other important characteristics:</w:t>
            </w:r>
          </w:p>
          <w:p w:rsidR="0092729F" w:rsidRPr="003808D0" w:rsidRDefault="00133EDA" w:rsidP="00133EDA">
            <w:pPr>
              <w:pStyle w:val="Default"/>
              <w:numPr>
                <w:ilvl w:val="1"/>
                <w:numId w:val="33"/>
              </w:numPr>
              <w:rPr>
                <w:color w:val="808080" w:themeColor="background1" w:themeShade="80"/>
                <w:position w:val="-2"/>
                <w:sz w:val="16"/>
                <w:szCs w:val="16"/>
                <w:lang w:val="en-US"/>
              </w:rPr>
            </w:pPr>
            <w:r w:rsidRPr="003808D0">
              <w:rPr>
                <w:color w:val="808080" w:themeColor="background1" w:themeShade="80"/>
                <w:sz w:val="16"/>
                <w:szCs w:val="16"/>
                <w:lang w:val="en-US"/>
              </w:rPr>
              <w:t>no tissues</w:t>
            </w:r>
          </w:p>
          <w:p w:rsidR="0092729F" w:rsidRPr="003808D0" w:rsidRDefault="00133EDA" w:rsidP="00133EDA">
            <w:pPr>
              <w:pStyle w:val="Default"/>
              <w:numPr>
                <w:ilvl w:val="1"/>
                <w:numId w:val="33"/>
              </w:numPr>
              <w:rPr>
                <w:color w:val="808080" w:themeColor="background1" w:themeShade="80"/>
                <w:position w:val="-2"/>
                <w:sz w:val="16"/>
                <w:szCs w:val="16"/>
                <w:lang w:val="en-US"/>
              </w:rPr>
            </w:pPr>
            <w:r w:rsidRPr="003808D0">
              <w:rPr>
                <w:color w:val="808080" w:themeColor="background1" w:themeShade="80"/>
                <w:sz w:val="16"/>
                <w:szCs w:val="16"/>
                <w:lang w:val="en-US"/>
              </w:rPr>
              <w:t>prions are sued to bind cells together</w:t>
            </w:r>
          </w:p>
          <w:p w:rsidR="0092729F" w:rsidRPr="003808D0" w:rsidRDefault="00133EDA" w:rsidP="00133EDA">
            <w:pPr>
              <w:pStyle w:val="Default"/>
              <w:numPr>
                <w:ilvl w:val="1"/>
                <w:numId w:val="33"/>
              </w:numPr>
              <w:rPr>
                <w:color w:val="808080" w:themeColor="background1" w:themeShade="80"/>
                <w:position w:val="-2"/>
                <w:sz w:val="16"/>
                <w:szCs w:val="16"/>
                <w:lang w:val="en-US"/>
              </w:rPr>
            </w:pPr>
            <w:r w:rsidRPr="003808D0">
              <w:rPr>
                <w:b/>
                <w:bCs/>
                <w:color w:val="808080" w:themeColor="background1" w:themeShade="80"/>
                <w:sz w:val="16"/>
                <w:szCs w:val="16"/>
                <w:lang w:val="en-US"/>
              </w:rPr>
              <w:t>totipotent cells</w:t>
            </w:r>
            <w:r w:rsidRPr="003808D0">
              <w:rPr>
                <w:color w:val="808080" w:themeColor="background1" w:themeShade="80"/>
                <w:sz w:val="16"/>
                <w:szCs w:val="16"/>
                <w:lang w:val="en-US"/>
              </w:rPr>
              <w:t xml:space="preserve"> are present</w:t>
            </w:r>
          </w:p>
          <w:p w:rsidR="0092729F" w:rsidRPr="003808D0" w:rsidRDefault="00133EDA" w:rsidP="00133EDA">
            <w:pPr>
              <w:pStyle w:val="Default"/>
              <w:numPr>
                <w:ilvl w:val="1"/>
                <w:numId w:val="33"/>
              </w:numPr>
              <w:rPr>
                <w:color w:val="808080" w:themeColor="background1" w:themeShade="80"/>
                <w:position w:val="-2"/>
                <w:sz w:val="16"/>
                <w:szCs w:val="16"/>
                <w:lang w:val="en-US"/>
              </w:rPr>
            </w:pPr>
            <w:r w:rsidRPr="003808D0">
              <w:rPr>
                <w:color w:val="808080" w:themeColor="background1" w:themeShade="80"/>
                <w:sz w:val="16"/>
                <w:szCs w:val="16"/>
                <w:lang w:val="en-US"/>
              </w:rPr>
              <w:t>choanocytes are used in a specialized water piping system</w:t>
            </w:r>
          </w:p>
          <w:p w:rsidR="0092729F" w:rsidRPr="003808D0" w:rsidRDefault="00133EDA" w:rsidP="00133EDA">
            <w:pPr>
              <w:pStyle w:val="Default"/>
              <w:numPr>
                <w:ilvl w:val="0"/>
                <w:numId w:val="33"/>
              </w:numPr>
              <w:rPr>
                <w:color w:val="808080" w:themeColor="background1" w:themeShade="80"/>
                <w:position w:val="-2"/>
                <w:sz w:val="16"/>
                <w:szCs w:val="16"/>
                <w:lang w:val="en-US"/>
              </w:rPr>
            </w:pPr>
            <w:r w:rsidRPr="003808D0">
              <w:rPr>
                <w:color w:val="808080" w:themeColor="background1" w:themeShade="80"/>
                <w:sz w:val="16"/>
                <w:szCs w:val="16"/>
                <w:lang w:val="en-US"/>
              </w:rPr>
              <w:t>sponges are filter feeders, and are responsible for most of the filtering of the ocean</w:t>
            </w:r>
          </w:p>
          <w:p w:rsidR="0092729F" w:rsidRPr="003808D0" w:rsidRDefault="00133EDA" w:rsidP="00133EDA">
            <w:pPr>
              <w:pStyle w:val="Default"/>
              <w:numPr>
                <w:ilvl w:val="0"/>
                <w:numId w:val="33"/>
              </w:numPr>
              <w:rPr>
                <w:color w:val="808080" w:themeColor="background1" w:themeShade="80"/>
                <w:position w:val="-2"/>
                <w:sz w:val="16"/>
                <w:szCs w:val="16"/>
                <w:lang w:val="en-US"/>
              </w:rPr>
            </w:pPr>
            <w:r w:rsidRPr="003808D0">
              <w:rPr>
                <w:color w:val="808080" w:themeColor="background1" w:themeShade="80"/>
                <w:sz w:val="16"/>
                <w:szCs w:val="16"/>
                <w:lang w:val="en-US"/>
              </w:rPr>
              <w:t>they are also asexual, and produce offspring when choanocytes morph into sperm and are picked up by another sponge (in which case fertilization occurs)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Spongocoel</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4"/>
              </w:numPr>
              <w:rPr>
                <w:color w:val="808080" w:themeColor="background1" w:themeShade="80"/>
                <w:position w:val="-2"/>
                <w:sz w:val="16"/>
                <w:szCs w:val="16"/>
                <w:lang w:val="en-US"/>
              </w:rPr>
            </w:pPr>
            <w:r w:rsidRPr="003808D0">
              <w:rPr>
                <w:color w:val="808080" w:themeColor="background1" w:themeShade="80"/>
                <w:sz w:val="16"/>
                <w:szCs w:val="16"/>
                <w:lang w:val="en-US"/>
              </w:rPr>
              <w:t>the large, central cavity of sponges</w:t>
            </w:r>
          </w:p>
          <w:p w:rsidR="0092729F" w:rsidRPr="003808D0" w:rsidRDefault="00133EDA" w:rsidP="00133EDA">
            <w:pPr>
              <w:pStyle w:val="Default"/>
              <w:numPr>
                <w:ilvl w:val="0"/>
                <w:numId w:val="34"/>
              </w:numPr>
              <w:rPr>
                <w:color w:val="808080" w:themeColor="background1" w:themeShade="80"/>
                <w:position w:val="-2"/>
                <w:sz w:val="16"/>
                <w:szCs w:val="16"/>
                <w:lang w:val="en-US"/>
              </w:rPr>
            </w:pPr>
            <w:r w:rsidRPr="003808D0">
              <w:rPr>
                <w:color w:val="808080" w:themeColor="background1" w:themeShade="80"/>
                <w:sz w:val="16"/>
                <w:szCs w:val="16"/>
                <w:lang w:val="en-US"/>
              </w:rPr>
              <w:t>within the spongocoel is where the digestion of food particulates and fertilization of eggs occur, along with all other functions of the sponge</w:t>
            </w:r>
          </w:p>
          <w:p w:rsidR="0092729F" w:rsidRPr="003808D0" w:rsidRDefault="00133EDA" w:rsidP="00133EDA">
            <w:pPr>
              <w:pStyle w:val="Default"/>
              <w:numPr>
                <w:ilvl w:val="0"/>
                <w:numId w:val="34"/>
              </w:numPr>
              <w:rPr>
                <w:color w:val="808080" w:themeColor="background1" w:themeShade="80"/>
                <w:position w:val="-2"/>
                <w:sz w:val="16"/>
                <w:szCs w:val="16"/>
                <w:lang w:val="en-US"/>
              </w:rPr>
            </w:pPr>
            <w:r w:rsidRPr="003808D0">
              <w:rPr>
                <w:color w:val="808080" w:themeColor="background1" w:themeShade="80"/>
                <w:sz w:val="16"/>
                <w:szCs w:val="16"/>
                <w:lang w:val="en-US"/>
              </w:rPr>
              <w:t>water enters the spongocoel through hundreds of tiny pores and exits through the larger opening</w:t>
            </w:r>
          </w:p>
          <w:p w:rsidR="0092729F" w:rsidRPr="003808D0" w:rsidRDefault="00133EDA" w:rsidP="00133EDA">
            <w:pPr>
              <w:pStyle w:val="Default"/>
              <w:numPr>
                <w:ilvl w:val="0"/>
                <w:numId w:val="34"/>
              </w:numPr>
              <w:rPr>
                <w:color w:val="808080" w:themeColor="background1" w:themeShade="80"/>
                <w:position w:val="-2"/>
                <w:sz w:val="16"/>
                <w:szCs w:val="16"/>
                <w:lang w:val="en-US"/>
              </w:rPr>
            </w:pPr>
            <w:r w:rsidRPr="003808D0">
              <w:rPr>
                <w:color w:val="808080" w:themeColor="background1" w:themeShade="80"/>
                <w:sz w:val="16"/>
                <w:szCs w:val="16"/>
                <w:lang w:val="en-US"/>
              </w:rPr>
              <w:t>spongocoel is lined with choanocytes, which have flagella that push water through the spongocoel, creating a current</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Suspension feeders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5"/>
              </w:numPr>
              <w:rPr>
                <w:color w:val="808080" w:themeColor="background1" w:themeShade="80"/>
                <w:position w:val="-2"/>
                <w:sz w:val="16"/>
                <w:szCs w:val="16"/>
                <w:lang w:val="en-US"/>
              </w:rPr>
            </w:pPr>
            <w:r w:rsidRPr="003808D0">
              <w:rPr>
                <w:color w:val="808080" w:themeColor="background1" w:themeShade="80"/>
                <w:sz w:val="16"/>
                <w:szCs w:val="16"/>
                <w:lang w:val="en-US"/>
              </w:rPr>
              <w:t>animals that feed by straining suspended matter and food particles from water, typically by passing the water over a specialized filtering system</w:t>
            </w:r>
          </w:p>
          <w:p w:rsidR="0092729F" w:rsidRPr="003808D0" w:rsidRDefault="00133EDA" w:rsidP="00133EDA">
            <w:pPr>
              <w:pStyle w:val="Default"/>
              <w:numPr>
                <w:ilvl w:val="0"/>
                <w:numId w:val="35"/>
              </w:numPr>
              <w:rPr>
                <w:color w:val="808080" w:themeColor="background1" w:themeShade="80"/>
                <w:position w:val="-2"/>
                <w:sz w:val="16"/>
                <w:szCs w:val="16"/>
                <w:lang w:val="en-US"/>
              </w:rPr>
            </w:pPr>
            <w:r w:rsidRPr="003808D0">
              <w:rPr>
                <w:color w:val="808080" w:themeColor="background1" w:themeShade="80"/>
                <w:sz w:val="16"/>
                <w:szCs w:val="16"/>
                <w:lang w:val="en-US"/>
              </w:rPr>
              <w:t>some animals that use this method of feeding are clams, krill, sponges, baleen whales, and many fish (including some sharks)</w:t>
            </w:r>
          </w:p>
          <w:p w:rsidR="0092729F" w:rsidRPr="003808D0" w:rsidRDefault="00133EDA" w:rsidP="00133EDA">
            <w:pPr>
              <w:pStyle w:val="Default"/>
              <w:numPr>
                <w:ilvl w:val="0"/>
                <w:numId w:val="35"/>
              </w:numPr>
              <w:rPr>
                <w:color w:val="808080" w:themeColor="background1" w:themeShade="80"/>
                <w:position w:val="-2"/>
                <w:sz w:val="16"/>
                <w:szCs w:val="16"/>
                <w:lang w:val="en-US"/>
              </w:rPr>
            </w:pPr>
            <w:r w:rsidRPr="003808D0">
              <w:rPr>
                <w:color w:val="808080" w:themeColor="background1" w:themeShade="80"/>
                <w:sz w:val="16"/>
                <w:szCs w:val="16"/>
                <w:lang w:val="en-US"/>
              </w:rPr>
              <w:t>filter feeders can play an important role in clarifying water, and are therefore considered ecosystem engineers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Tagma</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6"/>
              </w:numPr>
              <w:rPr>
                <w:color w:val="808080" w:themeColor="background1" w:themeShade="80"/>
                <w:position w:val="-2"/>
                <w:sz w:val="16"/>
                <w:szCs w:val="16"/>
                <w:lang w:val="en-US"/>
              </w:rPr>
            </w:pPr>
            <w:r w:rsidRPr="003808D0">
              <w:rPr>
                <w:color w:val="808080" w:themeColor="background1" w:themeShade="80"/>
                <w:sz w:val="16"/>
                <w:szCs w:val="16"/>
                <w:lang w:val="en-US"/>
              </w:rPr>
              <w:t>a specialized grouping of multiple segments or metameres into a coherently functional morphological unit</w:t>
            </w:r>
          </w:p>
          <w:p w:rsidR="0092729F" w:rsidRPr="003808D0" w:rsidRDefault="00133EDA" w:rsidP="00133EDA">
            <w:pPr>
              <w:pStyle w:val="Default"/>
              <w:numPr>
                <w:ilvl w:val="0"/>
                <w:numId w:val="36"/>
              </w:numPr>
              <w:rPr>
                <w:color w:val="808080" w:themeColor="background1" w:themeShade="80"/>
                <w:position w:val="-2"/>
                <w:sz w:val="16"/>
                <w:szCs w:val="16"/>
                <w:lang w:val="en-US"/>
              </w:rPr>
            </w:pPr>
            <w:r w:rsidRPr="003808D0">
              <w:rPr>
                <w:color w:val="808080" w:themeColor="background1" w:themeShade="80"/>
                <w:sz w:val="16"/>
                <w:szCs w:val="16"/>
                <w:lang w:val="en-US"/>
              </w:rPr>
              <w:t>familiar examples are the head, the thorax, and the abdomen of insects</w:t>
            </w:r>
          </w:p>
          <w:p w:rsidR="0092729F" w:rsidRPr="003808D0" w:rsidRDefault="00133EDA" w:rsidP="00133EDA">
            <w:pPr>
              <w:pStyle w:val="Default"/>
              <w:numPr>
                <w:ilvl w:val="0"/>
                <w:numId w:val="36"/>
              </w:numPr>
              <w:rPr>
                <w:color w:val="808080" w:themeColor="background1" w:themeShade="80"/>
                <w:position w:val="-2"/>
                <w:sz w:val="16"/>
                <w:szCs w:val="16"/>
                <w:lang w:val="en-US"/>
              </w:rPr>
            </w:pPr>
            <w:r w:rsidRPr="003808D0">
              <w:rPr>
                <w:color w:val="808080" w:themeColor="background1" w:themeShade="80"/>
                <w:sz w:val="16"/>
                <w:szCs w:val="16"/>
                <w:lang w:val="en-US"/>
              </w:rPr>
              <w:t>the segments within a magma may be either fused (such as in the head of an insect or a mammal) or so jointed as to be independently moveable (such as in the abdomen of most insects)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Totipotent cells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7"/>
              </w:numPr>
              <w:rPr>
                <w:color w:val="808080" w:themeColor="background1" w:themeShade="80"/>
                <w:position w:val="-2"/>
                <w:sz w:val="16"/>
                <w:szCs w:val="16"/>
                <w:lang w:val="en-US"/>
              </w:rPr>
            </w:pPr>
            <w:r w:rsidRPr="003808D0">
              <w:rPr>
                <w:color w:val="808080" w:themeColor="background1" w:themeShade="80"/>
                <w:sz w:val="16"/>
                <w:szCs w:val="16"/>
                <w:lang w:val="en-US"/>
              </w:rPr>
              <w:t xml:space="preserve">totipotency is the ability of a single cell to divide and produce all of the differentiated cells in an organism, and example totipotent cells are </w:t>
            </w:r>
            <w:r w:rsidRPr="003808D0">
              <w:rPr>
                <w:b/>
                <w:bCs/>
                <w:color w:val="808080" w:themeColor="background1" w:themeShade="80"/>
                <w:sz w:val="16"/>
                <w:szCs w:val="16"/>
                <w:lang w:val="en-US"/>
              </w:rPr>
              <w:t>spores</w:t>
            </w:r>
            <w:r w:rsidRPr="003808D0">
              <w:rPr>
                <w:color w:val="808080" w:themeColor="background1" w:themeShade="80"/>
                <w:sz w:val="16"/>
                <w:szCs w:val="16"/>
                <w:lang w:val="en-US"/>
              </w:rPr>
              <w:t xml:space="preserve"> and zygotes</w:t>
            </w:r>
          </w:p>
          <w:p w:rsidR="0092729F" w:rsidRPr="003808D0" w:rsidRDefault="00133EDA" w:rsidP="00133EDA">
            <w:pPr>
              <w:pStyle w:val="Default"/>
              <w:numPr>
                <w:ilvl w:val="0"/>
                <w:numId w:val="37"/>
              </w:numPr>
              <w:rPr>
                <w:color w:val="808080" w:themeColor="background1" w:themeShade="80"/>
                <w:position w:val="-2"/>
                <w:sz w:val="16"/>
                <w:szCs w:val="16"/>
                <w:lang w:val="en-US"/>
              </w:rPr>
            </w:pPr>
            <w:r w:rsidRPr="003808D0">
              <w:rPr>
                <w:color w:val="808080" w:themeColor="background1" w:themeShade="80"/>
                <w:sz w:val="16"/>
                <w:szCs w:val="16"/>
                <w:lang w:val="en-US"/>
              </w:rPr>
              <w:t>in the spectrum of cell potency, totipotency represents the cell with the greatest differentiation potential</w:t>
            </w:r>
          </w:p>
          <w:p w:rsidR="0092729F" w:rsidRPr="003808D0" w:rsidRDefault="00133EDA" w:rsidP="00133EDA">
            <w:pPr>
              <w:pStyle w:val="Default"/>
              <w:numPr>
                <w:ilvl w:val="0"/>
                <w:numId w:val="37"/>
              </w:numPr>
              <w:rPr>
                <w:color w:val="808080" w:themeColor="background1" w:themeShade="80"/>
                <w:position w:val="-2"/>
                <w:sz w:val="16"/>
                <w:szCs w:val="16"/>
                <w:lang w:val="en-US"/>
              </w:rPr>
            </w:pPr>
            <w:r w:rsidRPr="003808D0">
              <w:rPr>
                <w:color w:val="808080" w:themeColor="background1" w:themeShade="80"/>
                <w:sz w:val="16"/>
                <w:szCs w:val="16"/>
                <w:lang w:val="en-US"/>
              </w:rPr>
              <w:t>it is possible for a fully differentiated cell to return to a state of totipotency</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Triploblastic</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8"/>
              </w:numPr>
              <w:rPr>
                <w:color w:val="808080" w:themeColor="background1" w:themeShade="80"/>
                <w:position w:val="-2"/>
                <w:sz w:val="16"/>
                <w:szCs w:val="16"/>
                <w:lang w:val="en-US"/>
              </w:rPr>
            </w:pPr>
            <w:r w:rsidRPr="003808D0">
              <w:rPr>
                <w:color w:val="808080" w:themeColor="background1" w:themeShade="80"/>
                <w:sz w:val="16"/>
                <w:szCs w:val="16"/>
                <w:lang w:val="en-US"/>
              </w:rPr>
              <w:t xml:space="preserve">triploblasty is a condition of the </w:t>
            </w:r>
            <w:r w:rsidRPr="003808D0">
              <w:rPr>
                <w:b/>
                <w:bCs/>
                <w:color w:val="808080" w:themeColor="background1" w:themeShade="80"/>
                <w:sz w:val="16"/>
                <w:szCs w:val="16"/>
                <w:lang w:val="en-US"/>
              </w:rPr>
              <w:t>blastula</w:t>
            </w:r>
            <w:r w:rsidRPr="003808D0">
              <w:rPr>
                <w:color w:val="808080" w:themeColor="background1" w:themeShade="80"/>
                <w:sz w:val="16"/>
                <w:szCs w:val="16"/>
                <w:lang w:val="en-US"/>
              </w:rPr>
              <w:t xml:space="preserve"> in which there are three primary germ layers: the ectoderm, mesoderm, and endoderm</w:t>
            </w:r>
          </w:p>
          <w:p w:rsidR="0092729F" w:rsidRPr="003808D0" w:rsidRDefault="00133EDA" w:rsidP="00133EDA">
            <w:pPr>
              <w:pStyle w:val="Default"/>
              <w:numPr>
                <w:ilvl w:val="0"/>
                <w:numId w:val="38"/>
              </w:numPr>
              <w:rPr>
                <w:color w:val="808080" w:themeColor="background1" w:themeShade="80"/>
                <w:position w:val="-2"/>
                <w:sz w:val="16"/>
                <w:szCs w:val="16"/>
                <w:lang w:val="en-US"/>
              </w:rPr>
            </w:pPr>
            <w:r w:rsidRPr="003808D0">
              <w:rPr>
                <w:color w:val="808080" w:themeColor="background1" w:themeShade="80"/>
                <w:sz w:val="16"/>
                <w:szCs w:val="16"/>
                <w:lang w:val="en-US"/>
              </w:rPr>
              <w:t xml:space="preserve">the germ layers form during gastrulation of the </w:t>
            </w:r>
            <w:r w:rsidRPr="003808D0">
              <w:rPr>
                <w:b/>
                <w:bCs/>
                <w:color w:val="808080" w:themeColor="background1" w:themeShade="80"/>
                <w:sz w:val="16"/>
                <w:szCs w:val="16"/>
                <w:lang w:val="en-US"/>
              </w:rPr>
              <w:t>blastula</w:t>
            </w:r>
          </w:p>
          <w:p w:rsidR="0092729F" w:rsidRPr="003808D0" w:rsidRDefault="00133EDA" w:rsidP="00133EDA">
            <w:pPr>
              <w:pStyle w:val="Default"/>
              <w:numPr>
                <w:ilvl w:val="0"/>
                <w:numId w:val="38"/>
              </w:numPr>
              <w:rPr>
                <w:color w:val="808080" w:themeColor="background1" w:themeShade="80"/>
                <w:position w:val="-2"/>
                <w:sz w:val="16"/>
                <w:szCs w:val="16"/>
                <w:lang w:val="en-US"/>
              </w:rPr>
            </w:pPr>
            <w:r w:rsidRPr="003808D0">
              <w:rPr>
                <w:color w:val="808080" w:themeColor="background1" w:themeShade="80"/>
                <w:sz w:val="16"/>
                <w:szCs w:val="16"/>
                <w:lang w:val="en-US"/>
              </w:rPr>
              <w:t>e.g. most complex animals (i.e. humans), simpler organisms may be diploblatic (jellyfish) or even contain no real tissue (sponges)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Trochophore</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39"/>
              </w:numPr>
              <w:rPr>
                <w:color w:val="808080" w:themeColor="background1" w:themeShade="80"/>
                <w:position w:val="-2"/>
                <w:sz w:val="16"/>
                <w:szCs w:val="16"/>
                <w:lang w:val="en-US"/>
              </w:rPr>
            </w:pPr>
            <w:r w:rsidRPr="003808D0">
              <w:rPr>
                <w:color w:val="808080" w:themeColor="background1" w:themeShade="80"/>
                <w:sz w:val="16"/>
                <w:szCs w:val="16"/>
                <w:lang w:val="en-US"/>
              </w:rPr>
              <w:t>these larva possess a ciliated band around its axis, and two tuffs of cilia at its bottom and top respectively</w:t>
            </w:r>
          </w:p>
          <w:p w:rsidR="0092729F" w:rsidRPr="003808D0" w:rsidRDefault="00133EDA" w:rsidP="00133EDA">
            <w:pPr>
              <w:pStyle w:val="Default"/>
              <w:numPr>
                <w:ilvl w:val="0"/>
                <w:numId w:val="39"/>
              </w:numPr>
              <w:rPr>
                <w:color w:val="808080" w:themeColor="background1" w:themeShade="80"/>
                <w:position w:val="-2"/>
                <w:sz w:val="16"/>
                <w:szCs w:val="16"/>
                <w:lang w:val="en-US"/>
              </w:rPr>
            </w:pPr>
            <w:r w:rsidRPr="003808D0">
              <w:rPr>
                <w:color w:val="808080" w:themeColor="background1" w:themeShade="80"/>
                <w:sz w:val="16"/>
                <w:szCs w:val="16"/>
                <w:lang w:val="en-US"/>
              </w:rPr>
              <w:t>the movement of the larva causes water current that draws food into its simple stomach and is excreted through its anus at the bottom</w:t>
            </w:r>
          </w:p>
          <w:p w:rsidR="0092729F" w:rsidRPr="003808D0" w:rsidRDefault="00133EDA" w:rsidP="00133EDA">
            <w:pPr>
              <w:pStyle w:val="Default"/>
              <w:numPr>
                <w:ilvl w:val="0"/>
                <w:numId w:val="39"/>
              </w:numPr>
              <w:rPr>
                <w:color w:val="808080" w:themeColor="background1" w:themeShade="80"/>
                <w:position w:val="-2"/>
                <w:sz w:val="16"/>
                <w:szCs w:val="16"/>
                <w:lang w:val="en-US"/>
              </w:rPr>
            </w:pPr>
            <w:r w:rsidRPr="003808D0">
              <w:rPr>
                <w:color w:val="808080" w:themeColor="background1" w:themeShade="80"/>
                <w:sz w:val="16"/>
                <w:szCs w:val="16"/>
                <w:lang w:val="en-US"/>
              </w:rPr>
              <w:t>this larva is common to Annelida and Mollusca</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Tube feet</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0"/>
              </w:numPr>
              <w:rPr>
                <w:color w:val="808080" w:themeColor="background1" w:themeShade="80"/>
                <w:position w:val="-2"/>
                <w:sz w:val="16"/>
                <w:szCs w:val="16"/>
                <w:lang w:val="en-US"/>
              </w:rPr>
            </w:pPr>
            <w:r w:rsidRPr="003808D0">
              <w:rPr>
                <w:color w:val="808080" w:themeColor="background1" w:themeShade="80"/>
                <w:sz w:val="16"/>
                <w:szCs w:val="16"/>
                <w:lang w:val="en-US"/>
              </w:rPr>
              <w:t>starfish has tubed feet that extent from each of its arms</w:t>
            </w:r>
          </w:p>
          <w:p w:rsidR="0092729F" w:rsidRPr="003808D0" w:rsidRDefault="00133EDA" w:rsidP="00133EDA">
            <w:pPr>
              <w:pStyle w:val="Default"/>
              <w:numPr>
                <w:ilvl w:val="0"/>
                <w:numId w:val="40"/>
              </w:numPr>
              <w:rPr>
                <w:color w:val="808080" w:themeColor="background1" w:themeShade="80"/>
                <w:position w:val="-2"/>
                <w:sz w:val="16"/>
                <w:szCs w:val="16"/>
                <w:lang w:val="en-US"/>
              </w:rPr>
            </w:pPr>
            <w:r w:rsidRPr="003808D0">
              <w:rPr>
                <w:color w:val="808080" w:themeColor="background1" w:themeShade="80"/>
                <w:sz w:val="16"/>
                <w:szCs w:val="16"/>
                <w:lang w:val="en-US"/>
              </w:rPr>
              <w:t>these tubed feet are part of the starfish’s water vascular system</w:t>
            </w:r>
          </w:p>
          <w:p w:rsidR="0092729F" w:rsidRPr="003808D0" w:rsidRDefault="00133EDA" w:rsidP="00133EDA">
            <w:pPr>
              <w:pStyle w:val="Default"/>
              <w:numPr>
                <w:ilvl w:val="0"/>
                <w:numId w:val="40"/>
              </w:numPr>
              <w:rPr>
                <w:color w:val="808080" w:themeColor="background1" w:themeShade="80"/>
                <w:position w:val="-2"/>
                <w:sz w:val="16"/>
                <w:szCs w:val="16"/>
                <w:lang w:val="en-US"/>
              </w:rPr>
            </w:pPr>
            <w:r w:rsidRPr="003808D0">
              <w:rPr>
                <w:color w:val="808080" w:themeColor="background1" w:themeShade="80"/>
                <w:sz w:val="16"/>
                <w:szCs w:val="16"/>
                <w:lang w:val="en-US"/>
              </w:rPr>
              <w:t>the feet pass food particulates from the water almond the length of each of the starfish’s arms into the mouth</w:t>
            </w:r>
          </w:p>
          <w:p w:rsidR="0092729F" w:rsidRPr="003808D0" w:rsidRDefault="00133EDA" w:rsidP="00133EDA">
            <w:pPr>
              <w:pStyle w:val="Default"/>
              <w:numPr>
                <w:ilvl w:val="0"/>
                <w:numId w:val="40"/>
              </w:numPr>
              <w:rPr>
                <w:color w:val="808080" w:themeColor="background1" w:themeShade="80"/>
                <w:position w:val="-2"/>
                <w:sz w:val="16"/>
                <w:szCs w:val="16"/>
                <w:lang w:val="en-US"/>
              </w:rPr>
            </w:pPr>
            <w:r w:rsidRPr="003808D0">
              <w:rPr>
                <w:color w:val="808080" w:themeColor="background1" w:themeShade="80"/>
                <w:sz w:val="16"/>
                <w:szCs w:val="16"/>
                <w:lang w:val="en-US"/>
              </w:rPr>
              <w:t>the tubed feet also push the starfish along a substrate to achieve locomotion (each is a hydrostatic skeleton respectively)</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Water vascular system</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1"/>
              </w:numPr>
              <w:rPr>
                <w:color w:val="808080" w:themeColor="background1" w:themeShade="80"/>
                <w:position w:val="-2"/>
                <w:sz w:val="16"/>
                <w:szCs w:val="16"/>
                <w:lang w:val="en-US"/>
              </w:rPr>
            </w:pPr>
            <w:r w:rsidRPr="003808D0">
              <w:rPr>
                <w:color w:val="808080" w:themeColor="background1" w:themeShade="80"/>
                <w:sz w:val="16"/>
                <w:szCs w:val="16"/>
                <w:lang w:val="en-US"/>
              </w:rPr>
              <w:t>the water vascular system is a hydraulic system used by echinoderms, such as sea stars and sea urchins, for locomotion, food and waste transportation, and reparation</w:t>
            </w:r>
          </w:p>
          <w:p w:rsidR="0092729F" w:rsidRPr="003808D0" w:rsidRDefault="00133EDA" w:rsidP="00133EDA">
            <w:pPr>
              <w:pStyle w:val="Default"/>
              <w:numPr>
                <w:ilvl w:val="0"/>
                <w:numId w:val="41"/>
              </w:numPr>
              <w:rPr>
                <w:color w:val="808080" w:themeColor="background1" w:themeShade="80"/>
                <w:position w:val="-2"/>
                <w:sz w:val="16"/>
                <w:szCs w:val="16"/>
                <w:lang w:val="en-US"/>
              </w:rPr>
            </w:pPr>
            <w:r w:rsidRPr="003808D0">
              <w:rPr>
                <w:color w:val="808080" w:themeColor="background1" w:themeShade="80"/>
                <w:sz w:val="16"/>
                <w:szCs w:val="16"/>
                <w:lang w:val="en-US"/>
              </w:rPr>
              <w:t xml:space="preserve">the system is composed of canals connecting numerous </w:t>
            </w:r>
            <w:r w:rsidRPr="003808D0">
              <w:rPr>
                <w:b/>
                <w:bCs/>
                <w:color w:val="808080" w:themeColor="background1" w:themeShade="80"/>
                <w:sz w:val="16"/>
                <w:szCs w:val="16"/>
                <w:lang w:val="en-US"/>
              </w:rPr>
              <w:t>tube feet</w:t>
            </w:r>
          </w:p>
          <w:p w:rsidR="0092729F" w:rsidRPr="003808D0" w:rsidRDefault="00133EDA" w:rsidP="00133EDA">
            <w:pPr>
              <w:pStyle w:val="Default"/>
              <w:numPr>
                <w:ilvl w:val="0"/>
                <w:numId w:val="41"/>
              </w:numPr>
              <w:rPr>
                <w:color w:val="808080" w:themeColor="background1" w:themeShade="80"/>
                <w:position w:val="-2"/>
                <w:sz w:val="16"/>
                <w:szCs w:val="16"/>
                <w:lang w:val="en-US"/>
              </w:rPr>
            </w:pPr>
            <w:r w:rsidRPr="003808D0">
              <w:rPr>
                <w:color w:val="808080" w:themeColor="background1" w:themeShade="80"/>
                <w:sz w:val="16"/>
                <w:szCs w:val="16"/>
                <w:lang w:val="en-US"/>
              </w:rPr>
              <w:t>echinoderms move by alternately contracting muscles that force water into the tube feet, causing them to extend and push against the ground, then relaxing to allow the feet to retract</w:t>
            </w:r>
          </w:p>
          <w:p w:rsidR="0092729F" w:rsidRPr="003808D0" w:rsidRDefault="00133EDA" w:rsidP="00133EDA">
            <w:pPr>
              <w:pStyle w:val="Default"/>
              <w:numPr>
                <w:ilvl w:val="0"/>
                <w:numId w:val="41"/>
              </w:numPr>
              <w:rPr>
                <w:color w:val="808080" w:themeColor="background1" w:themeShade="80"/>
                <w:position w:val="-2"/>
                <w:sz w:val="16"/>
                <w:szCs w:val="16"/>
                <w:lang w:val="en-US"/>
              </w:rPr>
            </w:pPr>
            <w:r w:rsidRPr="003808D0">
              <w:rPr>
                <w:color w:val="808080" w:themeColor="background1" w:themeShade="80"/>
                <w:sz w:val="16"/>
                <w:szCs w:val="16"/>
                <w:lang w:val="en-US"/>
              </w:rPr>
              <w:t xml:space="preserve">see </w:t>
            </w:r>
            <w:r w:rsidRPr="003808D0">
              <w:rPr>
                <w:b/>
                <w:bCs/>
                <w:color w:val="808080" w:themeColor="background1" w:themeShade="80"/>
                <w:sz w:val="16"/>
                <w:szCs w:val="16"/>
                <w:lang w:val="en-US"/>
              </w:rPr>
              <w:t>tube feet</w:t>
            </w:r>
            <w:r w:rsidRPr="003808D0">
              <w:rPr>
                <w:color w:val="808080" w:themeColor="background1" w:themeShade="80"/>
                <w:sz w:val="16"/>
                <w:szCs w:val="16"/>
                <w:lang w:val="en-US"/>
              </w:rPr>
              <w:t xml:space="preserve"> above</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CENOZOIC ERA</w:t>
            </w:r>
          </w:p>
        </w:tc>
        <w:tc>
          <w:tcPr>
            <w:tcW w:w="7034"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rsidR="0092729F" w:rsidRPr="003808D0" w:rsidRDefault="0092729F">
            <w:pPr>
              <w:pStyle w:val="Default"/>
              <w:tabs>
                <w:tab w:val="left" w:pos="800"/>
                <w:tab w:val="left" w:pos="1776"/>
                <w:tab w:val="left" w:pos="2676"/>
                <w:tab w:val="left" w:pos="3486"/>
                <w:tab w:val="left" w:pos="4296"/>
                <w:tab w:val="left" w:pos="5376"/>
                <w:tab w:val="left" w:pos="6186"/>
              </w:tabs>
              <w:rPr>
                <w:color w:val="808080" w:themeColor="background1" w:themeShade="80"/>
                <w:sz w:val="16"/>
                <w:szCs w:val="16"/>
                <w:lang w:val="en-CA"/>
              </w:rPr>
            </w:pPr>
          </w:p>
        </w:tc>
      </w:tr>
      <w:tr w:rsidR="003808D0" w:rsidRPr="003808D0">
        <w:tblPrEx>
          <w:shd w:val="clear" w:color="auto" w:fill="auto"/>
        </w:tblPrEx>
        <w:trPr>
          <w:trHeight w:val="240"/>
        </w:trPr>
        <w:tc>
          <w:tcPr>
            <w:tcW w:w="9210" w:type="dxa"/>
            <w:gridSpan w:val="2"/>
            <w:tcBorders>
              <w:top w:val="single" w:sz="8" w:space="0" w:color="000000"/>
              <w:left w:val="nil"/>
              <w:bottom w:val="single" w:sz="16" w:space="0" w:color="63B2DE"/>
              <w:right w:val="nil"/>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Silurian and Devonian</w:t>
            </w:r>
          </w:p>
        </w:tc>
      </w:tr>
      <w:tr w:rsidR="003808D0" w:rsidRPr="003808D0" w:rsidTr="003808D0">
        <w:tblPrEx>
          <w:shd w:val="clear" w:color="auto" w:fill="auto"/>
        </w:tblPrEx>
        <w:trPr>
          <w:trHeight w:val="240"/>
        </w:trPr>
        <w:tc>
          <w:tcPr>
            <w:tcW w:w="2176" w:type="dxa"/>
            <w:tcBorders>
              <w:top w:val="single" w:sz="16" w:space="0" w:color="63B2DE"/>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Actinopterygii</w:t>
            </w:r>
          </w:p>
        </w:tc>
        <w:tc>
          <w:tcPr>
            <w:tcW w:w="7034" w:type="dxa"/>
            <w:tcBorders>
              <w:top w:val="single" w:sz="16" w:space="0" w:color="63B2DE"/>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2"/>
              </w:numPr>
              <w:rPr>
                <w:color w:val="808080" w:themeColor="background1" w:themeShade="80"/>
                <w:position w:val="-2"/>
                <w:sz w:val="16"/>
                <w:szCs w:val="16"/>
                <w:lang w:val="en-US"/>
              </w:rPr>
            </w:pPr>
            <w:r w:rsidRPr="003808D0">
              <w:rPr>
                <w:color w:val="808080" w:themeColor="background1" w:themeShade="80"/>
                <w:sz w:val="16"/>
                <w:szCs w:val="16"/>
                <w:lang w:val="en-US"/>
              </w:rPr>
              <w:t>subclass of the bony fish</w:t>
            </w:r>
          </w:p>
          <w:p w:rsidR="0092729F" w:rsidRPr="003808D0" w:rsidRDefault="00133EDA" w:rsidP="00133EDA">
            <w:pPr>
              <w:pStyle w:val="Default"/>
              <w:numPr>
                <w:ilvl w:val="0"/>
                <w:numId w:val="42"/>
              </w:numPr>
              <w:rPr>
                <w:color w:val="808080" w:themeColor="background1" w:themeShade="80"/>
                <w:position w:val="-2"/>
                <w:sz w:val="16"/>
                <w:szCs w:val="16"/>
                <w:lang w:val="en-US"/>
              </w:rPr>
            </w:pPr>
            <w:r w:rsidRPr="003808D0">
              <w:rPr>
                <w:color w:val="808080" w:themeColor="background1" w:themeShade="80"/>
                <w:sz w:val="16"/>
                <w:szCs w:val="16"/>
                <w:lang w:val="en-US"/>
              </w:rPr>
              <w:t>ray-finned fish</w:t>
            </w:r>
          </w:p>
          <w:p w:rsidR="0092729F" w:rsidRPr="003808D0" w:rsidRDefault="00133EDA" w:rsidP="00133EDA">
            <w:pPr>
              <w:pStyle w:val="Default"/>
              <w:numPr>
                <w:ilvl w:val="0"/>
                <w:numId w:val="42"/>
              </w:numPr>
              <w:rPr>
                <w:color w:val="808080" w:themeColor="background1" w:themeShade="80"/>
                <w:position w:val="-2"/>
                <w:sz w:val="16"/>
                <w:szCs w:val="16"/>
                <w:lang w:val="en-US"/>
              </w:rPr>
            </w:pPr>
            <w:r w:rsidRPr="003808D0">
              <w:rPr>
                <w:color w:val="808080" w:themeColor="background1" w:themeShade="80"/>
                <w:sz w:val="16"/>
                <w:szCs w:val="16"/>
                <w:lang w:val="en-US"/>
              </w:rPr>
              <w:t xml:space="preserve">possess lepidotrichia, or “fin rays”—their fins are webs of skin supported by bony or horny spines (“rays”) as opposed to the fleshy, lobed fins that characterize the class </w:t>
            </w:r>
            <w:r w:rsidRPr="003808D0">
              <w:rPr>
                <w:b/>
                <w:bCs/>
                <w:color w:val="808080" w:themeColor="background1" w:themeShade="80"/>
                <w:sz w:val="16"/>
                <w:szCs w:val="16"/>
                <w:lang w:val="en-US"/>
              </w:rPr>
              <w:t>Sarcopterygii</w:t>
            </w:r>
            <w:r w:rsidRPr="003808D0">
              <w:rPr>
                <w:color w:val="808080" w:themeColor="background1" w:themeShade="80"/>
                <w:sz w:val="16"/>
                <w:szCs w:val="16"/>
                <w:lang w:val="en-US"/>
              </w:rPr>
              <w:t>, which also possess lepidotrichia</w:t>
            </w:r>
          </w:p>
          <w:p w:rsidR="0092729F" w:rsidRPr="003808D0" w:rsidRDefault="00133EDA" w:rsidP="00133EDA">
            <w:pPr>
              <w:pStyle w:val="Default"/>
              <w:numPr>
                <w:ilvl w:val="0"/>
                <w:numId w:val="42"/>
              </w:numPr>
              <w:rPr>
                <w:color w:val="808080" w:themeColor="background1" w:themeShade="80"/>
                <w:position w:val="-2"/>
                <w:sz w:val="16"/>
                <w:szCs w:val="16"/>
                <w:lang w:val="en-US"/>
              </w:rPr>
            </w:pPr>
            <w:r w:rsidRPr="003808D0">
              <w:rPr>
                <w:color w:val="808080" w:themeColor="background1" w:themeShade="80"/>
                <w:sz w:val="16"/>
                <w:szCs w:val="16"/>
                <w:lang w:val="en-US"/>
              </w:rPr>
              <w:t>these bony fins connect to the proximal or basal skeletal elements, the radials, representing a link or connection between these fins and the internal skeleton</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Agnatha</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a superclass of jawless fish in the phylum Chordata, subphylum Vertebrata</w:t>
            </w:r>
          </w:p>
          <w:p w:rsidR="0092729F" w:rsidRPr="003808D0" w:rsidRDefault="00133EDA" w:rsidP="00133EDA">
            <w:pPr>
              <w:pStyle w:val="Default"/>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eel-shaped organisms</w:t>
            </w:r>
          </w:p>
          <w:p w:rsidR="0092729F" w:rsidRPr="003808D0" w:rsidRDefault="00133EDA" w:rsidP="00133EDA">
            <w:pPr>
              <w:pStyle w:val="Default"/>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have a cartilaginous skeleton</w:t>
            </w:r>
          </w:p>
          <w:p w:rsidR="0092729F" w:rsidRPr="003808D0" w:rsidRDefault="00133EDA" w:rsidP="00133EDA">
            <w:pPr>
              <w:pStyle w:val="Default"/>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lack jaws, scales, and pelvic fins</w:t>
            </w:r>
          </w:p>
          <w:p w:rsidR="0092729F" w:rsidRPr="003808D0" w:rsidRDefault="00133EDA" w:rsidP="00133EDA">
            <w:pPr>
              <w:pStyle w:val="Default"/>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class includes lampreys and hagfishes, along with some extinct forms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Alteration of generations</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 xml:space="preserve">reproduction involving the repeating sequence of a haploid (n) gamete producing generation (gametophyte) with a diploid (2n) </w:t>
            </w:r>
            <w:r w:rsidRPr="003808D0">
              <w:rPr>
                <w:b/>
                <w:bCs/>
                <w:color w:val="808080" w:themeColor="background1" w:themeShade="80"/>
                <w:sz w:val="16"/>
                <w:szCs w:val="16"/>
                <w:lang w:val="en-US"/>
              </w:rPr>
              <w:t xml:space="preserve">spore </w:t>
            </w:r>
            <w:r w:rsidRPr="003808D0">
              <w:rPr>
                <w:color w:val="808080" w:themeColor="background1" w:themeShade="80"/>
                <w:sz w:val="16"/>
                <w:szCs w:val="16"/>
                <w:lang w:val="en-US"/>
              </w:rPr>
              <w:t>production generation (sporophyte)</w:t>
            </w:r>
          </w:p>
          <w:p w:rsidR="0092729F" w:rsidRPr="003808D0" w:rsidRDefault="00133EDA" w:rsidP="00133EDA">
            <w:pPr>
              <w:pStyle w:val="Default"/>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seen in all plants and many protists</w:t>
            </w:r>
          </w:p>
          <w:p w:rsidR="0092729F" w:rsidRPr="003808D0" w:rsidRDefault="00133EDA" w:rsidP="00133EDA">
            <w:pPr>
              <w:pStyle w:val="Default"/>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gametes are produced by mitosis and spores by meiosis</w:t>
            </w:r>
          </w:p>
          <w:p w:rsidR="0092729F" w:rsidRPr="003808D0" w:rsidRDefault="00133EDA" w:rsidP="00133EDA">
            <w:pPr>
              <w:pStyle w:val="Default"/>
              <w:numPr>
                <w:ilvl w:val="0"/>
                <w:numId w:val="4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gametophyte → sporophyte → gametophyte → sporophyte → etc.</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Antheridia</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organ which produces and contains the male gametes, sperm</w:t>
            </w:r>
          </w:p>
          <w:p w:rsidR="0092729F" w:rsidRPr="003808D0" w:rsidRDefault="00133EDA" w:rsidP="00133EDA">
            <w:pPr>
              <w:pStyle w:val="Default"/>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occurs in the gametophyte phase of lower plants (e.g. mosses, ferns)</w:t>
            </w:r>
          </w:p>
          <w:p w:rsidR="0092729F" w:rsidRPr="003808D0" w:rsidRDefault="00133EDA" w:rsidP="00133EDA">
            <w:pPr>
              <w:pStyle w:val="Default"/>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many algae and fungi have antheridia during their reproductive stages</w:t>
            </w:r>
          </w:p>
        </w:tc>
      </w:tr>
      <w:tr w:rsidR="003808D0" w:rsidRPr="003808D0"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Archegonia</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organ which produces and contains the female gametes/ovum</w:t>
            </w:r>
          </w:p>
          <w:p w:rsidR="0092729F" w:rsidRPr="003808D0" w:rsidRDefault="00133EDA" w:rsidP="00133EDA">
            <w:pPr>
              <w:pStyle w:val="Default"/>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gametangia that bryophyte eggs are formed in</w:t>
            </w:r>
          </w:p>
          <w:p w:rsidR="0092729F" w:rsidRPr="003808D0" w:rsidRDefault="00133EDA" w:rsidP="00133EDA">
            <w:pPr>
              <w:pStyle w:val="Default"/>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flask-shaped structure that shelters eggs</w:t>
            </w:r>
          </w:p>
        </w:tc>
      </w:tr>
      <w:tr w:rsidR="003808D0" w:rsidRPr="00BC0C52" w:rsidTr="003808D0">
        <w:tblPrEx>
          <w:shd w:val="clear" w:color="auto" w:fill="auto"/>
        </w:tblPrEx>
        <w:trPr>
          <w:trHeight w:val="240"/>
        </w:trPr>
        <w:tc>
          <w:tcPr>
            <w:tcW w:w="2176" w:type="dxa"/>
            <w:tcBorders>
              <w:top w:val="single" w:sz="8" w:space="0" w:color="000000"/>
              <w:left w:val="nil"/>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Arthropoda</w:t>
            </w:r>
          </w:p>
        </w:tc>
        <w:tc>
          <w:tcPr>
            <w:tcW w:w="7034" w:type="dxa"/>
            <w:tcBorders>
              <w:top w:val="single" w:sz="8" w:space="0" w:color="000000"/>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subdivision of Articulata</w:t>
            </w:r>
          </w:p>
          <w:p w:rsidR="0092729F" w:rsidRPr="003808D0" w:rsidRDefault="00133EDA" w:rsidP="00133EDA">
            <w:pPr>
              <w:pStyle w:val="Default"/>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US"/>
              </w:rPr>
            </w:pPr>
            <w:r w:rsidRPr="003808D0">
              <w:rPr>
                <w:color w:val="808080" w:themeColor="background1" w:themeShade="80"/>
                <w:sz w:val="16"/>
                <w:szCs w:val="16"/>
                <w:lang w:val="en-US"/>
              </w:rPr>
              <w:t>includes all those that have jointed legs</w:t>
            </w:r>
          </w:p>
          <w:p w:rsidR="0092729F" w:rsidRPr="003808D0" w:rsidRDefault="00133EDA" w:rsidP="00133EDA">
            <w:pPr>
              <w:pStyle w:val="Default"/>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rPr>
            </w:pPr>
            <w:r w:rsidRPr="003808D0">
              <w:rPr>
                <w:color w:val="808080" w:themeColor="background1" w:themeShade="80"/>
                <w:sz w:val="16"/>
                <w:szCs w:val="16"/>
              </w:rPr>
              <w:t>insects, Arachnida, Pychnogonida, Crustacea, millipedes/centipedes, etc.</w:t>
            </w:r>
          </w:p>
        </w:tc>
      </w:tr>
      <w:tr w:rsidR="003808D0" w:rsidRPr="003808D0" w:rsidTr="003808D0">
        <w:tblPrEx>
          <w:shd w:val="clear" w:color="auto" w:fill="auto"/>
        </w:tblPrEx>
        <w:trPr>
          <w:trHeight w:val="220"/>
        </w:trPr>
        <w:tc>
          <w:tcPr>
            <w:tcW w:w="2176" w:type="dxa"/>
            <w:tcBorders>
              <w:top w:val="single" w:sz="8" w:space="0" w:color="000000"/>
              <w:left w:val="nil"/>
              <w:bottom w:val="single" w:sz="16" w:space="0" w:color="9CE159"/>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Bony fish</w:t>
            </w:r>
          </w:p>
        </w:tc>
        <w:tc>
          <w:tcPr>
            <w:tcW w:w="7034" w:type="dxa"/>
            <w:tcBorders>
              <w:top w:val="single" w:sz="8" w:space="0" w:color="000000"/>
              <w:left w:val="single" w:sz="16" w:space="0" w:color="63B2DE"/>
              <w:bottom w:val="single" w:sz="16" w:space="0" w:color="9CE159"/>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8"/>
              </w:numPr>
              <w:rPr>
                <w:color w:val="808080" w:themeColor="background1" w:themeShade="80"/>
                <w:position w:val="-2"/>
                <w:sz w:val="16"/>
                <w:szCs w:val="16"/>
                <w:lang w:val="en-US"/>
              </w:rPr>
            </w:pPr>
            <w:r w:rsidRPr="003808D0">
              <w:rPr>
                <w:color w:val="808080" w:themeColor="background1" w:themeShade="80"/>
                <w:sz w:val="16"/>
                <w:szCs w:val="16"/>
                <w:lang w:val="en-US"/>
              </w:rPr>
              <w:t>a fish having a bony skeleton as opposed to a cartilaginous one</w:t>
            </w:r>
          </w:p>
          <w:p w:rsidR="0092729F" w:rsidRPr="003808D0" w:rsidRDefault="00133EDA" w:rsidP="00133EDA">
            <w:pPr>
              <w:pStyle w:val="Default"/>
              <w:numPr>
                <w:ilvl w:val="0"/>
                <w:numId w:val="48"/>
              </w:numPr>
              <w:rPr>
                <w:color w:val="808080" w:themeColor="background1" w:themeShade="80"/>
                <w:position w:val="-2"/>
                <w:sz w:val="16"/>
                <w:szCs w:val="16"/>
                <w:lang w:val="en-US"/>
              </w:rPr>
            </w:pPr>
            <w:r w:rsidRPr="003808D0">
              <w:rPr>
                <w:color w:val="808080" w:themeColor="background1" w:themeShade="80"/>
                <w:sz w:val="16"/>
                <w:szCs w:val="16"/>
                <w:lang w:val="en-US"/>
              </w:rPr>
              <w:t xml:space="preserve">any fish of the class </w:t>
            </w:r>
            <w:r w:rsidRPr="003808D0">
              <w:rPr>
                <w:i/>
                <w:iCs/>
                <w:color w:val="808080" w:themeColor="background1" w:themeShade="80"/>
                <w:sz w:val="16"/>
                <w:szCs w:val="16"/>
                <w:lang w:val="en-US"/>
              </w:rPr>
              <w:t>Osteichthyes</w:t>
            </w:r>
          </w:p>
          <w:p w:rsidR="0092729F" w:rsidRPr="003808D0" w:rsidRDefault="00133EDA" w:rsidP="00133EDA">
            <w:pPr>
              <w:pStyle w:val="Default"/>
              <w:numPr>
                <w:ilvl w:val="0"/>
                <w:numId w:val="48"/>
              </w:numPr>
              <w:rPr>
                <w:color w:val="808080" w:themeColor="background1" w:themeShade="80"/>
                <w:position w:val="-2"/>
                <w:sz w:val="16"/>
                <w:szCs w:val="16"/>
                <w:lang w:val="en-US"/>
              </w:rPr>
            </w:pPr>
            <w:r w:rsidRPr="003808D0">
              <w:rPr>
                <w:color w:val="808080" w:themeColor="background1" w:themeShade="80"/>
                <w:sz w:val="16"/>
                <w:szCs w:val="16"/>
                <w:lang w:val="en-US"/>
              </w:rPr>
              <w:t>class includes most extant (still living) species</w:t>
            </w:r>
          </w:p>
          <w:p w:rsidR="0092729F" w:rsidRPr="003808D0" w:rsidRDefault="00133EDA" w:rsidP="00133EDA">
            <w:pPr>
              <w:pStyle w:val="Default"/>
              <w:numPr>
                <w:ilvl w:val="0"/>
                <w:numId w:val="48"/>
              </w:numPr>
              <w:rPr>
                <w:color w:val="808080" w:themeColor="background1" w:themeShade="80"/>
                <w:position w:val="-2"/>
                <w:sz w:val="16"/>
                <w:szCs w:val="16"/>
                <w:lang w:val="en-US"/>
              </w:rPr>
            </w:pPr>
            <w:r w:rsidRPr="003808D0">
              <w:rPr>
                <w:color w:val="808080" w:themeColor="background1" w:themeShade="80"/>
                <w:sz w:val="16"/>
                <w:szCs w:val="16"/>
                <w:lang w:val="en-US"/>
              </w:rPr>
              <w:t>also characterized by gill covers and an air bladder</w:t>
            </w:r>
          </w:p>
        </w:tc>
      </w:tr>
      <w:tr w:rsidR="003808D0" w:rsidRPr="003808D0" w:rsidTr="003808D0">
        <w:tblPrEx>
          <w:shd w:val="clear" w:color="auto" w:fill="auto"/>
        </w:tblPrEx>
        <w:trPr>
          <w:trHeight w:val="220"/>
        </w:trPr>
        <w:tc>
          <w:tcPr>
            <w:tcW w:w="2176" w:type="dxa"/>
            <w:tcBorders>
              <w:top w:val="single" w:sz="16" w:space="0" w:color="9CE159"/>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Cartilagenous fish</w:t>
            </w:r>
          </w:p>
        </w:tc>
        <w:tc>
          <w:tcPr>
            <w:tcW w:w="7034" w:type="dxa"/>
            <w:tcBorders>
              <w:top w:val="single" w:sz="16" w:space="0" w:color="9CE159"/>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also known as the chondrichthyes, the cartilaginous fish appear to be more primitive than the bony fish in the traits they have developed, these fish have paired fins along with a dorsal fin that are perfect for 3D movement, the fins are much like what are found in an airplane and they work to keep the fish stable, these fish have also developed placoid scales which create minute microturbulence underneath the scale which will decrease the resistance through water while swimming, the sharks are also part of the Agnatha, meaning they have jaws, but the sharks are only able to latch onto their prey using their teeth and shake their prey to remove parts because they have not yet developed a jaw that allows them to take just bites, for this reason, shark teeth act as a conveyer belt and replace themselves all of the time , sharks are also unique to other fish because they only produce about 20 young in a lifetime (2 a year) and put as much nutrients as possible into this egg, and place the egg into a mermaids purse, the egg will hatch a fully formed miniature shark as there is no larval stage, sharks also produce shark oil to keep them from sinking down to the bottom of the ocean</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Chondricthyes</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another word for cartilaginous fish, these fish are the first to develop and have characteristics that include paired fins perfect for 3D movement, placoid scales, filter feeding, conveyer belt teeth, and a mermaid’s purse to hold their eggs before hatching</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Crustacean</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also known as an arthropod, these sea creatures enlarge and become more abundant throughout the Paleozoic period, only some of the trilobites will survive to this period</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Devonian period</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in the early Devonian period, we really big to see a takeover of the terrestrial environment by the plants, the Devonian period is characterized by the evolution of vascular tissues and the end Devonian extinction caused by the new amount of plant biomass moved to land</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External fertilization</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the fertilization common to plants such as the liverwort moss during the Silurian period, this form of fertilization is usually characterized by splash fertilization which involves the antheridia and archegonia gametangia that contain sperm and egg respectively and undergo external fertilization during rainfall</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Gametangia</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a form of plant part that produce gametes, there are two forms, the archegonia and the antheridia which are the egg and sperm respectively, these gametangia sexually reproduce using external fertilization meaning they have yet to perfect the system of water proofing their reproductive cycle</w:t>
            </w:r>
          </w:p>
        </w:tc>
      </w:tr>
      <w:tr w:rsidR="003808D0" w:rsidRPr="003808D0" w:rsidTr="003808D0">
        <w:tblPrEx>
          <w:shd w:val="clear" w:color="auto" w:fill="auto"/>
        </w:tblPrEx>
        <w:trPr>
          <w:trHeight w:val="220"/>
        </w:trPr>
        <w:tc>
          <w:tcPr>
            <w:tcW w:w="2176" w:type="dxa"/>
            <w:tcBorders>
              <w:top w:val="single" w:sz="8" w:space="0" w:color="000000"/>
              <w:left w:val="nil"/>
              <w:bottom w:val="single" w:sz="16" w:space="0" w:color="FFE061"/>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Gametophyte</w:t>
            </w:r>
          </w:p>
        </w:tc>
        <w:tc>
          <w:tcPr>
            <w:tcW w:w="7034" w:type="dxa"/>
            <w:tcBorders>
              <w:top w:val="single" w:sz="8" w:space="0" w:color="000000"/>
              <w:left w:val="single" w:sz="16" w:space="0" w:color="9CE159"/>
              <w:bottom w:val="single" w:sz="16" w:space="0" w:color="FFE061"/>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a gametophyte is a gamete plant that has a haploid number of chromosomes, these gametophytes have gametangia producing gametes, the sperm produced by the antheridia and the egg being produced by the archegonia, the gametes are a form of sexual reproduction</w:t>
            </w:r>
          </w:p>
        </w:tc>
      </w:tr>
      <w:tr w:rsidR="003808D0" w:rsidRPr="003808D0" w:rsidTr="003808D0">
        <w:tblPrEx>
          <w:shd w:val="clear" w:color="auto" w:fill="auto"/>
        </w:tblPrEx>
        <w:trPr>
          <w:trHeight w:val="220"/>
        </w:trPr>
        <w:tc>
          <w:tcPr>
            <w:tcW w:w="2176" w:type="dxa"/>
            <w:tcBorders>
              <w:top w:val="single" w:sz="16" w:space="0" w:color="FFE061"/>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Gastropod</w:t>
            </w:r>
          </w:p>
        </w:tc>
        <w:tc>
          <w:tcPr>
            <w:tcW w:w="7034" w:type="dxa"/>
            <w:tcBorders>
              <w:top w:val="single" w:sz="16" w:space="0" w:color="FFE061"/>
              <w:left w:val="single" w:sz="16" w:space="0" w:color="FFE061"/>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also known as the snails and slugs of the mollusc phylum, these organisms are some of the only survivors of the Ordovician period, these organisms further diversify in the Silurian and are just one of the may animal architectures from this period that we still see today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Gemma and gemma cups</w:t>
            </w:r>
          </w:p>
        </w:tc>
        <w:tc>
          <w:tcPr>
            <w:tcW w:w="7034" w:type="dxa"/>
            <w:tcBorders>
              <w:top w:val="single" w:sz="8" w:space="0" w:color="000000"/>
              <w:left w:val="single" w:sz="16" w:space="0" w:color="FFE061"/>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 form of asexual reproduction undergone by plants, the gemma within the gemma cups work in the same way as do the sexual reproduction mechanisms using the gametangia, splash fertilization; these gemma cups are located in the thallus of the plants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Gill arches</w:t>
            </w:r>
          </w:p>
        </w:tc>
        <w:tc>
          <w:tcPr>
            <w:tcW w:w="7034" w:type="dxa"/>
            <w:tcBorders>
              <w:top w:val="single" w:sz="8" w:space="0" w:color="000000"/>
              <w:left w:val="single" w:sz="16" w:space="0" w:color="FFE061"/>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the gill arches are a major part of the innovation of the evolution of the jaw in which the gill arches are initially present in the jawless fish, but as the jaw begins to form, the arches begin to bend and form cartilage and inner muscle allowing for contraction of the mouth cavity or a pumping action, this allows the organism to no longer have to continuously swim to filter their gills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Gill slits</w:t>
            </w:r>
          </w:p>
        </w:tc>
        <w:tc>
          <w:tcPr>
            <w:tcW w:w="7034" w:type="dxa"/>
            <w:tcBorders>
              <w:top w:val="single" w:sz="8" w:space="0" w:color="000000"/>
              <w:left w:val="single" w:sz="16" w:space="0" w:color="FFE061"/>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we see the presence of multiple gill slits in the cartilaginous fish or the chondrichthyes in which the evolution of a jaw allows these fish to filter water through their gill slits using a pumping action, permitting them to not have to swim, these gill slits will later develop into an opercular gill in the bony fish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FFA93A"/>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Gnathostomes</w:t>
            </w:r>
          </w:p>
        </w:tc>
        <w:tc>
          <w:tcPr>
            <w:tcW w:w="7034" w:type="dxa"/>
            <w:tcBorders>
              <w:top w:val="single" w:sz="8" w:space="0" w:color="000000"/>
              <w:left w:val="single" w:sz="16" w:space="0" w:color="FFE061"/>
              <w:bottom w:val="single" w:sz="16" w:space="0" w:color="FFA93A"/>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the fish that will develop jaws, this trait is seen as being the more apomorphic trait of the two, the evolution of the jaw allows these organisms to grab onto prey, trap their prey, filter feed without having to swim and allow them to become both predators and protected prey as they will be able to stay in one place and hide from their predators </w:t>
            </w:r>
          </w:p>
        </w:tc>
      </w:tr>
      <w:tr w:rsidR="003808D0" w:rsidRPr="003808D0" w:rsidTr="003808D0">
        <w:tblPrEx>
          <w:shd w:val="clear" w:color="auto" w:fill="auto"/>
        </w:tblPrEx>
        <w:trPr>
          <w:trHeight w:val="220"/>
        </w:trPr>
        <w:tc>
          <w:tcPr>
            <w:tcW w:w="2176" w:type="dxa"/>
            <w:tcBorders>
              <w:top w:val="single" w:sz="16" w:space="0" w:color="FFA93A"/>
              <w:left w:val="dotted" w:sz="0" w:space="0" w:color="000000"/>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Jaw</w:t>
            </w:r>
          </w:p>
        </w:tc>
        <w:tc>
          <w:tcPr>
            <w:tcW w:w="7034" w:type="dxa"/>
            <w:tcBorders>
              <w:top w:val="single" w:sz="16" w:space="0" w:color="FFA93A"/>
              <w:left w:val="single" w:sz="16" w:space="0" w:color="EC9F2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part of the vertebrate skeleton that provides a support for the mouth and holds the teeth. It consists of the upper jaw (maxilla) and the lower jaw</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Lignin</w:t>
            </w:r>
          </w:p>
        </w:tc>
        <w:tc>
          <w:tcPr>
            <w:tcW w:w="7034" w:type="dxa"/>
            <w:tcBorders>
              <w:top w:val="single" w:sz="8" w:space="0" w:color="000000"/>
              <w:left w:val="single" w:sz="16" w:space="0" w:color="EC9F2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A complex organic polymer that is deposited within the cellulose of plant cell walls during secondary thickening. Lignification makes the walls woody and therefore rigid.</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Mermaids purse</w:t>
            </w:r>
          </w:p>
        </w:tc>
        <w:tc>
          <w:tcPr>
            <w:tcW w:w="7034" w:type="dxa"/>
            <w:tcBorders>
              <w:top w:val="single" w:sz="8" w:space="0" w:color="000000"/>
              <w:left w:val="single" w:sz="16" w:space="0" w:color="EC9F2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The purse-shaped egg case of skates, rays, or certain sharks.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Mesozoic</w:t>
            </w:r>
          </w:p>
        </w:tc>
        <w:tc>
          <w:tcPr>
            <w:tcW w:w="7034" w:type="dxa"/>
            <w:tcBorders>
              <w:top w:val="single" w:sz="8" w:space="0" w:color="000000"/>
              <w:left w:val="single" w:sz="16" w:space="0" w:color="EC9F2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geological era that extended from the end of the Palaeozoic era, about 251 million years ago, to the beginning of the Cenozoic era, about 65 million years ago. It comprises the Triassic, Jurassic, and Cretaceous periods. The Mesozoic era is often known as the Age of Reptiles as these animals, which included the dinosaurs, pterosaurs, and ichthyosaurs, became the dominant lifeform; most became extinct before the end of the era.</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Neutral buoyancy</w:t>
            </w:r>
          </w:p>
        </w:tc>
        <w:tc>
          <w:tcPr>
            <w:tcW w:w="7034" w:type="dxa"/>
            <w:tcBorders>
              <w:top w:val="single" w:sz="8" w:space="0" w:color="000000"/>
              <w:left w:val="single" w:sz="16" w:space="0" w:color="EC9F2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When the animal maintains at a depth without any energy being used, therefore all energy is used for forward propulsion.</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Opercular gill</w:t>
            </w:r>
          </w:p>
        </w:tc>
        <w:tc>
          <w:tcPr>
            <w:tcW w:w="7034" w:type="dxa"/>
            <w:tcBorders>
              <w:top w:val="single" w:sz="8" w:space="0" w:color="000000"/>
              <w:left w:val="single" w:sz="16" w:space="0" w:color="EC9F2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lid or flap of skin covering an aperture, such as the gill slit cover of fish and larval amphibians and the horny calcareous operculum secreted by many gastropod molluscs, which closes the opening of the shell when the animal is inside.</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FF5F5D"/>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Ostracoderm</w:t>
            </w:r>
          </w:p>
        </w:tc>
        <w:tc>
          <w:tcPr>
            <w:tcW w:w="7034" w:type="dxa"/>
            <w:tcBorders>
              <w:top w:val="single" w:sz="8" w:space="0" w:color="000000"/>
              <w:left w:val="single" w:sz="16" w:space="0" w:color="EC9F2E"/>
              <w:bottom w:val="single" w:sz="16" w:space="0" w:color="FF5F5D"/>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refers to the armored jawless fishes of the Paleozoic.</w:t>
            </w:r>
          </w:p>
        </w:tc>
      </w:tr>
      <w:tr w:rsidR="003808D0" w:rsidRPr="003808D0" w:rsidTr="003808D0">
        <w:tblPrEx>
          <w:shd w:val="clear" w:color="auto" w:fill="auto"/>
        </w:tblPrEx>
        <w:trPr>
          <w:trHeight w:val="220"/>
        </w:trPr>
        <w:tc>
          <w:tcPr>
            <w:tcW w:w="2176" w:type="dxa"/>
            <w:tcBorders>
              <w:top w:val="single" w:sz="16" w:space="0" w:color="FF5F5D"/>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Pectoral fin</w:t>
            </w:r>
          </w:p>
        </w:tc>
        <w:tc>
          <w:tcPr>
            <w:tcW w:w="7034" w:type="dxa"/>
            <w:tcBorders>
              <w:top w:val="single" w:sz="16" w:space="0" w:color="FF5F5D"/>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-Used by sharks to maintain depth (neutral buoyancy)</w:t>
            </w:r>
          </w:p>
          <w:p w:rsidR="0092729F" w:rsidRPr="003808D0" w:rsidRDefault="00133EDA">
            <w:pPr>
              <w:rPr>
                <w:color w:val="808080" w:themeColor="background1" w:themeShade="80"/>
                <w:sz w:val="16"/>
                <w:szCs w:val="16"/>
              </w:rPr>
            </w:pPr>
            <w:r w:rsidRPr="003808D0">
              <w:rPr>
                <w:color w:val="808080" w:themeColor="background1" w:themeShade="80"/>
                <w:sz w:val="16"/>
                <w:szCs w:val="16"/>
              </w:rPr>
              <w:t>-Prevent the fish from sinking by providing upward force</w:t>
            </w:r>
          </w:p>
          <w:p w:rsidR="0092729F" w:rsidRPr="003808D0" w:rsidRDefault="00133EDA">
            <w:pPr>
              <w:rPr>
                <w:color w:val="808080" w:themeColor="background1" w:themeShade="80"/>
                <w:sz w:val="16"/>
                <w:szCs w:val="16"/>
              </w:rPr>
            </w:pPr>
            <w:r w:rsidRPr="003808D0">
              <w:rPr>
                <w:color w:val="808080" w:themeColor="background1" w:themeShade="80"/>
                <w:sz w:val="16"/>
                <w:szCs w:val="16"/>
              </w:rPr>
              <w:t>-Fish/shark must constantly be swimming for effect to occur</w:t>
            </w:r>
          </w:p>
          <w:p w:rsidR="0092729F" w:rsidRPr="003808D0" w:rsidRDefault="00133EDA">
            <w:pPr>
              <w:pStyle w:val="Default"/>
              <w:tabs>
                <w:tab w:val="left" w:pos="220"/>
                <w:tab w:val="left" w:pos="720"/>
              </w:tabs>
              <w:rPr>
                <w:color w:val="808080" w:themeColor="background1" w:themeShade="80"/>
                <w:sz w:val="16"/>
                <w:szCs w:val="16"/>
              </w:rPr>
            </w:pPr>
            <w:r w:rsidRPr="003808D0">
              <w:rPr>
                <w:color w:val="808080" w:themeColor="background1" w:themeShade="80"/>
                <w:sz w:val="16"/>
                <w:szCs w:val="16"/>
              </w:rPr>
              <w:lastRenderedPageBreak/>
              <w:t>-Front fins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Pectoral girdle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-Bones in vertebrates that connect the appendages on the left and right side of the anterior appendicular skeleton to each other</w:t>
            </w:r>
          </w:p>
          <w:p w:rsidR="0092729F" w:rsidRPr="003808D0" w:rsidRDefault="00133EDA">
            <w:pPr>
              <w:rPr>
                <w:color w:val="808080" w:themeColor="background1" w:themeShade="80"/>
                <w:sz w:val="16"/>
                <w:szCs w:val="16"/>
              </w:rPr>
            </w:pPr>
            <w:r w:rsidRPr="003808D0">
              <w:rPr>
                <w:color w:val="808080" w:themeColor="background1" w:themeShade="80"/>
                <w:sz w:val="16"/>
                <w:szCs w:val="16"/>
              </w:rPr>
              <w:t>-The pectoral girdles are also attached to the axial skeleton in amphibians, reptiles, birds, and mammals.</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-Attach pectoral fin to the skeleton</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Pelvic fin</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-Rear fins</w:t>
            </w:r>
          </w:p>
          <w:p w:rsidR="0092729F" w:rsidRPr="003808D0" w:rsidRDefault="00133EDA">
            <w:pPr>
              <w:rPr>
                <w:color w:val="808080" w:themeColor="background1" w:themeShade="80"/>
                <w:sz w:val="16"/>
                <w:szCs w:val="16"/>
              </w:rPr>
            </w:pPr>
            <w:r w:rsidRPr="003808D0">
              <w:rPr>
                <w:color w:val="808080" w:themeColor="background1" w:themeShade="80"/>
                <w:sz w:val="16"/>
                <w:szCs w:val="16"/>
              </w:rPr>
              <w:t>-Give fish agility</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-Assist in turning sharply and stopping quickly</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Pelvic girdle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-Bones in vertebrates that connect the appendages on the left and right side of the posterior appendicular skeleton to each other</w:t>
            </w:r>
          </w:p>
          <w:p w:rsidR="0092729F" w:rsidRPr="003808D0" w:rsidRDefault="00133EDA">
            <w:pPr>
              <w:rPr>
                <w:color w:val="808080" w:themeColor="background1" w:themeShade="80"/>
                <w:sz w:val="16"/>
                <w:szCs w:val="16"/>
              </w:rPr>
            </w:pPr>
            <w:r w:rsidRPr="003808D0">
              <w:rPr>
                <w:color w:val="808080" w:themeColor="background1" w:themeShade="80"/>
                <w:sz w:val="16"/>
                <w:szCs w:val="16"/>
              </w:rPr>
              <w:t>-Pelvic girdles are also attached to the axial skeleton in amphibians, reptiles, birds, and mammals</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-Attach pelvic fin to the skeleton</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Placoderm</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-Fish seen in the Silurian era that had large plates of bone (as armor) rater than scales</w:t>
            </w:r>
          </w:p>
          <w:p w:rsidR="0092729F" w:rsidRPr="003808D0" w:rsidRDefault="00133EDA">
            <w:pPr>
              <w:rPr>
                <w:color w:val="808080" w:themeColor="background1" w:themeShade="80"/>
                <w:sz w:val="16"/>
                <w:szCs w:val="16"/>
              </w:rPr>
            </w:pPr>
            <w:r w:rsidRPr="003808D0">
              <w:rPr>
                <w:color w:val="808080" w:themeColor="background1" w:themeShade="80"/>
                <w:sz w:val="16"/>
                <w:szCs w:val="16"/>
              </w:rPr>
              <w:t>-Characteristic of most fish at the time</w:t>
            </w:r>
          </w:p>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-Now extinct</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Placoid scale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-Scales found in most modern fish</w:t>
            </w:r>
          </w:p>
          <w:p w:rsidR="0092729F" w:rsidRPr="003808D0" w:rsidRDefault="00133EDA">
            <w:pPr>
              <w:rPr>
                <w:color w:val="808080" w:themeColor="background1" w:themeShade="80"/>
                <w:sz w:val="16"/>
                <w:szCs w:val="16"/>
              </w:rPr>
            </w:pPr>
            <w:r w:rsidRPr="003808D0">
              <w:rPr>
                <w:color w:val="808080" w:themeColor="background1" w:themeShade="80"/>
                <w:sz w:val="16"/>
                <w:szCs w:val="16"/>
              </w:rPr>
              <w:t>-Reduce drag and decrease resistance while the fish is moving through water (allow for faster swimming)</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-Same structure as human teeth</w:t>
            </w:r>
          </w:p>
        </w:tc>
      </w:tr>
      <w:tr w:rsidR="003808D0" w:rsidRPr="003808D0" w:rsidTr="003808D0">
        <w:tblPrEx>
          <w:shd w:val="clear" w:color="auto" w:fill="auto"/>
        </w:tblPrEx>
        <w:trPr>
          <w:trHeight w:val="220"/>
        </w:trPr>
        <w:tc>
          <w:tcPr>
            <w:tcW w:w="2176" w:type="dxa"/>
            <w:tcBorders>
              <w:top w:val="single" w:sz="8" w:space="0" w:color="000000"/>
              <w:left w:val="nil"/>
              <w:bottom w:val="single" w:sz="16" w:space="0" w:color="FF87DC"/>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Primary plant cell wall</w:t>
            </w:r>
          </w:p>
        </w:tc>
        <w:tc>
          <w:tcPr>
            <w:tcW w:w="7034" w:type="dxa"/>
            <w:tcBorders>
              <w:top w:val="single" w:sz="8" w:space="0" w:color="000000"/>
              <w:left w:val="single" w:sz="16" w:space="0" w:color="FF5F5D"/>
              <w:bottom w:val="single" w:sz="16" w:space="0" w:color="FF87DC"/>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rFonts w:ascii="Arial Unicode MS"/>
                <w:color w:val="808080" w:themeColor="background1" w:themeShade="80"/>
                <w:sz w:val="16"/>
                <w:szCs w:val="16"/>
              </w:rPr>
              <w:t>-The first cell wall of a protist, plant of fungus.</w:t>
            </w:r>
          </w:p>
          <w:p w:rsidR="0092729F" w:rsidRPr="003808D0" w:rsidRDefault="00133EDA">
            <w:pPr>
              <w:pStyle w:val="Default"/>
              <w:rPr>
                <w:color w:val="808080" w:themeColor="background1" w:themeShade="80"/>
                <w:sz w:val="16"/>
                <w:szCs w:val="16"/>
                <w:lang w:val="en-CA"/>
              </w:rPr>
            </w:pPr>
            <w:r w:rsidRPr="003808D0">
              <w:rPr>
                <w:rFonts w:ascii="Arial Unicode MS"/>
                <w:color w:val="808080" w:themeColor="background1" w:themeShade="80"/>
                <w:sz w:val="16"/>
                <w:szCs w:val="16"/>
                <w:lang w:val="en-US"/>
              </w:rPr>
              <w:t>-Important in resisting turgor pressure and thus giving strength and shape to the cell. -Primary cell wall are flexible and allow the cell to grow and differentiate.</w:t>
            </w:r>
          </w:p>
        </w:tc>
      </w:tr>
      <w:tr w:rsidR="003808D0" w:rsidRPr="003808D0" w:rsidTr="003808D0">
        <w:tblPrEx>
          <w:shd w:val="clear" w:color="auto" w:fill="auto"/>
        </w:tblPrEx>
        <w:trPr>
          <w:trHeight w:val="220"/>
        </w:trPr>
        <w:tc>
          <w:tcPr>
            <w:tcW w:w="2176" w:type="dxa"/>
            <w:tcBorders>
              <w:top w:val="single" w:sz="16" w:space="0" w:color="FF87DC"/>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Rhizoids</w:t>
            </w:r>
          </w:p>
        </w:tc>
        <w:tc>
          <w:tcPr>
            <w:tcW w:w="7034" w:type="dxa"/>
            <w:tcBorders>
              <w:top w:val="single" w:sz="16" w:space="0" w:color="FF87DC"/>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49"/>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a filamentous outgrowth of root hair on the underside of the thallus in some lower plants, especially mosses and liverworts</w:t>
            </w:r>
          </w:p>
          <w:p w:rsidR="0092729F" w:rsidRPr="003808D0" w:rsidRDefault="00133EDA" w:rsidP="00133EDA">
            <w:pPr>
              <w:pStyle w:val="Default"/>
              <w:numPr>
                <w:ilvl w:val="0"/>
                <w:numId w:val="49"/>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serves both to anchor the plant and (in terrestrial forms) to conduct water</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Sarcopterygii</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0"/>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lobe-finned fish, as opposed to the ray-finned fish (</w:t>
            </w:r>
            <w:r w:rsidRPr="003808D0">
              <w:rPr>
                <w:b/>
                <w:bCs/>
                <w:color w:val="808080" w:themeColor="background1" w:themeShade="80"/>
                <w:sz w:val="16"/>
                <w:szCs w:val="16"/>
                <w:lang w:val="en-US"/>
              </w:rPr>
              <w:t>actinopterygii</w:t>
            </w:r>
            <w:r w:rsidRPr="003808D0">
              <w:rPr>
                <w:color w:val="808080" w:themeColor="background1" w:themeShade="80"/>
                <w:sz w:val="16"/>
                <w:szCs w:val="16"/>
                <w:lang w:val="en-US"/>
              </w:rPr>
              <w:t>)</w:t>
            </w:r>
          </w:p>
          <w:p w:rsidR="0092729F" w:rsidRPr="003808D0" w:rsidRDefault="00133EDA" w:rsidP="00133EDA">
            <w:pPr>
              <w:pStyle w:val="Default"/>
              <w:numPr>
                <w:ilvl w:val="0"/>
                <w:numId w:val="50"/>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sometimes considered synonymous with Crossopterygii, “fringe-finned” fish</w:t>
            </w:r>
          </w:p>
          <w:p w:rsidR="0092729F" w:rsidRPr="003808D0" w:rsidRDefault="00133EDA" w:rsidP="00133EDA">
            <w:pPr>
              <w:pStyle w:val="Default"/>
              <w:numPr>
                <w:ilvl w:val="0"/>
                <w:numId w:val="50"/>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 xml:space="preserve">constitute a clade of the bony fish, though a strict cladistic view includes the terrestrial </w:t>
            </w:r>
            <w:r w:rsidRPr="003808D0">
              <w:rPr>
                <w:b/>
                <w:bCs/>
                <w:color w:val="808080" w:themeColor="background1" w:themeShade="80"/>
                <w:sz w:val="16"/>
                <w:szCs w:val="16"/>
                <w:lang w:val="en-US"/>
              </w:rPr>
              <w:t>vertebrates</w:t>
            </w:r>
          </w:p>
          <w:p w:rsidR="0092729F" w:rsidRPr="003808D0" w:rsidRDefault="00133EDA" w:rsidP="00133EDA">
            <w:pPr>
              <w:pStyle w:val="Default"/>
              <w:numPr>
                <w:ilvl w:val="0"/>
                <w:numId w:val="50"/>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 xml:space="preserve">living sarcopterygians include the coelacanths, lungfish, and the </w:t>
            </w:r>
            <w:r w:rsidRPr="003808D0">
              <w:rPr>
                <w:b/>
                <w:bCs/>
                <w:color w:val="808080" w:themeColor="background1" w:themeShade="80"/>
                <w:sz w:val="16"/>
                <w:szCs w:val="16"/>
                <w:lang w:val="en-US"/>
              </w:rPr>
              <w:t>tetrapods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Secondary plant cell wall</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1"/>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a thick layer rich in lignin that strengthens and waterproofs the walls of plant cells</w:t>
            </w:r>
          </w:p>
          <w:p w:rsidR="0092729F" w:rsidRPr="003808D0" w:rsidRDefault="00133EDA" w:rsidP="00133EDA">
            <w:pPr>
              <w:pStyle w:val="Default"/>
              <w:numPr>
                <w:ilvl w:val="0"/>
                <w:numId w:val="51"/>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formed inside the primary cell wall that has stopped increasing in surface area when the cell is fully grown</w:t>
            </w:r>
          </w:p>
          <w:p w:rsidR="0092729F" w:rsidRPr="003808D0" w:rsidRDefault="00133EDA" w:rsidP="00133EDA">
            <w:pPr>
              <w:pStyle w:val="Default"/>
              <w:numPr>
                <w:ilvl w:val="0"/>
                <w:numId w:val="51"/>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between the primary cell wall and the plasma membrane</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Silurian period</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2"/>
              </w:numPr>
              <w:tabs>
                <w:tab w:val="left" w:pos="220"/>
                <w:tab w:val="left" w:pos="720"/>
              </w:tabs>
              <w:rPr>
                <w:color w:val="808080" w:themeColor="background1" w:themeShade="80"/>
                <w:position w:val="-2"/>
                <w:sz w:val="16"/>
                <w:szCs w:val="16"/>
              </w:rPr>
            </w:pPr>
            <w:r w:rsidRPr="003808D0">
              <w:rPr>
                <w:color w:val="808080" w:themeColor="background1" w:themeShade="80"/>
                <w:sz w:val="16"/>
                <w:szCs w:val="16"/>
                <w:lang w:val="en-US"/>
              </w:rPr>
              <w:t>425 to 405 million years ago</w:t>
            </w:r>
          </w:p>
          <w:p w:rsidR="0092729F" w:rsidRPr="003808D0" w:rsidRDefault="00133EDA" w:rsidP="00133EDA">
            <w:pPr>
              <w:pStyle w:val="Default"/>
              <w:numPr>
                <w:ilvl w:val="0"/>
                <w:numId w:val="52"/>
              </w:numPr>
              <w:tabs>
                <w:tab w:val="left" w:pos="220"/>
                <w:tab w:val="left" w:pos="720"/>
              </w:tabs>
              <w:rPr>
                <w:color w:val="808080" w:themeColor="background1" w:themeShade="80"/>
                <w:position w:val="-2"/>
                <w:sz w:val="16"/>
                <w:szCs w:val="16"/>
              </w:rPr>
            </w:pPr>
            <w:r w:rsidRPr="003808D0">
              <w:rPr>
                <w:color w:val="808080" w:themeColor="background1" w:themeShade="80"/>
                <w:sz w:val="16"/>
                <w:szCs w:val="16"/>
                <w:lang w:val="en-US"/>
              </w:rPr>
              <w:t>first air-breathing animals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Sporangia</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3"/>
              </w:numPr>
              <w:tabs>
                <w:tab w:val="left" w:pos="220"/>
                <w:tab w:val="left" w:pos="720"/>
              </w:tabs>
              <w:rPr>
                <w:color w:val="808080" w:themeColor="background1" w:themeShade="80"/>
                <w:position w:val="-2"/>
                <w:sz w:val="16"/>
                <w:szCs w:val="16"/>
              </w:rPr>
            </w:pPr>
            <w:r w:rsidRPr="003808D0">
              <w:rPr>
                <w:color w:val="808080" w:themeColor="background1" w:themeShade="80"/>
                <w:sz w:val="16"/>
                <w:szCs w:val="16"/>
                <w:lang w:val="en-US"/>
              </w:rPr>
              <w:t>in ferns and lower plants</w:t>
            </w:r>
          </w:p>
          <w:p w:rsidR="0092729F" w:rsidRPr="003808D0" w:rsidRDefault="00133EDA" w:rsidP="00133EDA">
            <w:pPr>
              <w:pStyle w:val="Default"/>
              <w:numPr>
                <w:ilvl w:val="0"/>
                <w:numId w:val="53"/>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 xml:space="preserve">a receptacle in which asexual </w:t>
            </w:r>
            <w:r w:rsidRPr="003808D0">
              <w:rPr>
                <w:b/>
                <w:bCs/>
                <w:color w:val="808080" w:themeColor="background1" w:themeShade="80"/>
                <w:sz w:val="16"/>
                <w:szCs w:val="16"/>
                <w:lang w:val="en-US"/>
              </w:rPr>
              <w:t>spores</w:t>
            </w:r>
            <w:r w:rsidRPr="003808D0">
              <w:rPr>
                <w:color w:val="808080" w:themeColor="background1" w:themeShade="80"/>
                <w:sz w:val="16"/>
                <w:szCs w:val="16"/>
                <w:lang w:val="en-US"/>
              </w:rPr>
              <w:t xml:space="preserve"> are formed</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54136B"/>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Spores</w:t>
            </w:r>
          </w:p>
        </w:tc>
        <w:tc>
          <w:tcPr>
            <w:tcW w:w="7034" w:type="dxa"/>
            <w:tcBorders>
              <w:top w:val="single" w:sz="8" w:space="0" w:color="000000"/>
              <w:left w:val="single" w:sz="16" w:space="0" w:color="FF87DC"/>
              <w:bottom w:val="single" w:sz="16" w:space="0" w:color="54136B"/>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4"/>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minute, typically one-celled reproduction unit capable of giving rise to a new individual without sexual fusion</w:t>
            </w:r>
          </w:p>
          <w:p w:rsidR="0092729F" w:rsidRPr="003808D0" w:rsidRDefault="00133EDA" w:rsidP="00133EDA">
            <w:pPr>
              <w:pStyle w:val="Default"/>
              <w:numPr>
                <w:ilvl w:val="0"/>
                <w:numId w:val="54"/>
              </w:numPr>
              <w:tabs>
                <w:tab w:val="left" w:pos="220"/>
                <w:tab w:val="left" w:pos="720"/>
              </w:tabs>
              <w:rPr>
                <w:color w:val="808080" w:themeColor="background1" w:themeShade="80"/>
                <w:position w:val="-2"/>
                <w:sz w:val="16"/>
                <w:szCs w:val="16"/>
                <w:lang w:val="en-CA"/>
              </w:rPr>
            </w:pPr>
            <w:r w:rsidRPr="003808D0">
              <w:rPr>
                <w:color w:val="808080" w:themeColor="background1" w:themeShade="80"/>
                <w:sz w:val="16"/>
                <w:szCs w:val="16"/>
                <w:lang w:val="en-US"/>
              </w:rPr>
              <w:t>characteristic of lower plants, fungi, and protozoans</w:t>
            </w:r>
          </w:p>
        </w:tc>
      </w:tr>
      <w:tr w:rsidR="003808D0" w:rsidRPr="003808D0" w:rsidTr="003808D0">
        <w:tblPrEx>
          <w:shd w:val="clear" w:color="auto" w:fill="auto"/>
        </w:tblPrEx>
        <w:trPr>
          <w:trHeight w:val="220"/>
        </w:trPr>
        <w:tc>
          <w:tcPr>
            <w:tcW w:w="2176" w:type="dxa"/>
            <w:tcBorders>
              <w:top w:val="single" w:sz="16" w:space="0" w:color="54136B"/>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Sporophyte</w:t>
            </w:r>
          </w:p>
        </w:tc>
        <w:tc>
          <w:tcPr>
            <w:tcW w:w="7034" w:type="dxa"/>
            <w:tcBorders>
              <w:top w:val="single" w:sz="16" w:space="0" w:color="54136B"/>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5"/>
              </w:numPr>
              <w:rPr>
                <w:color w:val="808080" w:themeColor="background1" w:themeShade="80"/>
                <w:position w:val="-2"/>
                <w:sz w:val="16"/>
                <w:szCs w:val="16"/>
                <w:lang w:val="en-US"/>
              </w:rPr>
            </w:pPr>
            <w:r w:rsidRPr="003808D0">
              <w:rPr>
                <w:color w:val="808080" w:themeColor="background1" w:themeShade="80"/>
                <w:sz w:val="16"/>
                <w:szCs w:val="16"/>
                <w:lang w:val="en-US"/>
              </w:rPr>
              <w:t>the diploid multicellular stage in the life cycle of a plant or alga</w:t>
            </w:r>
          </w:p>
          <w:p w:rsidR="0092729F" w:rsidRPr="003808D0" w:rsidRDefault="00133EDA" w:rsidP="00133EDA">
            <w:pPr>
              <w:pStyle w:val="Default"/>
              <w:numPr>
                <w:ilvl w:val="0"/>
                <w:numId w:val="55"/>
              </w:numPr>
              <w:rPr>
                <w:color w:val="808080" w:themeColor="background1" w:themeShade="80"/>
                <w:position w:val="-2"/>
                <w:sz w:val="16"/>
                <w:szCs w:val="16"/>
                <w:lang w:val="en-US"/>
              </w:rPr>
            </w:pPr>
            <w:r w:rsidRPr="003808D0">
              <w:rPr>
                <w:color w:val="808080" w:themeColor="background1" w:themeShade="80"/>
                <w:sz w:val="16"/>
                <w:szCs w:val="16"/>
                <w:lang w:val="en-US"/>
              </w:rPr>
              <w:t>develops from the zygote produced when a haploid egg cell is fertilized by a haploid sperm and each cell therefore has a double set of chromosomes, one set from each parent</w:t>
            </w:r>
          </w:p>
          <w:p w:rsidR="0092729F" w:rsidRPr="003808D0" w:rsidRDefault="00133EDA" w:rsidP="00133EDA">
            <w:pPr>
              <w:pStyle w:val="Default"/>
              <w:numPr>
                <w:ilvl w:val="0"/>
                <w:numId w:val="55"/>
              </w:numPr>
              <w:rPr>
                <w:color w:val="808080" w:themeColor="background1" w:themeShade="80"/>
                <w:position w:val="-2"/>
                <w:sz w:val="16"/>
                <w:szCs w:val="16"/>
                <w:lang w:val="en-US"/>
              </w:rPr>
            </w:pPr>
            <w:r w:rsidRPr="003808D0">
              <w:rPr>
                <w:color w:val="808080" w:themeColor="background1" w:themeShade="80"/>
                <w:sz w:val="16"/>
                <w:szCs w:val="16"/>
                <w:lang w:val="en-US"/>
              </w:rPr>
              <w:t xml:space="preserve">the sporophyte produces </w:t>
            </w:r>
            <w:r w:rsidRPr="003808D0">
              <w:rPr>
                <w:b/>
                <w:bCs/>
                <w:color w:val="808080" w:themeColor="background1" w:themeShade="80"/>
                <w:sz w:val="16"/>
                <w:szCs w:val="16"/>
                <w:lang w:val="en-US"/>
              </w:rPr>
              <w:t>spores</w:t>
            </w:r>
            <w:r w:rsidRPr="003808D0">
              <w:rPr>
                <w:color w:val="808080" w:themeColor="background1" w:themeShade="80"/>
                <w:sz w:val="16"/>
                <w:szCs w:val="16"/>
                <w:lang w:val="en-US"/>
              </w:rPr>
              <w:t xml:space="preserve"> (hence the name) by meiosis; these meiospores develop into a gametophyte; both the spores and the resulting gametophyte are haploid</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Stomata</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6"/>
              </w:numPr>
              <w:rPr>
                <w:color w:val="808080" w:themeColor="background1" w:themeShade="80"/>
                <w:position w:val="-2"/>
                <w:sz w:val="16"/>
                <w:szCs w:val="16"/>
                <w:lang w:val="en-US"/>
              </w:rPr>
            </w:pPr>
            <w:r w:rsidRPr="003808D0">
              <w:rPr>
                <w:color w:val="808080" w:themeColor="background1" w:themeShade="80"/>
                <w:sz w:val="16"/>
                <w:szCs w:val="16"/>
                <w:lang w:val="en-US"/>
              </w:rPr>
              <w:t>a pore, found in the epidermis of leaves, stems, and other organs that is used to control gas exchange</w:t>
            </w:r>
          </w:p>
          <w:p w:rsidR="0092729F" w:rsidRPr="003808D0" w:rsidRDefault="00133EDA" w:rsidP="00133EDA">
            <w:pPr>
              <w:pStyle w:val="Default"/>
              <w:numPr>
                <w:ilvl w:val="0"/>
                <w:numId w:val="56"/>
              </w:numPr>
              <w:rPr>
                <w:color w:val="808080" w:themeColor="background1" w:themeShade="80"/>
                <w:position w:val="-2"/>
                <w:sz w:val="16"/>
                <w:szCs w:val="16"/>
                <w:lang w:val="en-US"/>
              </w:rPr>
            </w:pPr>
            <w:r w:rsidRPr="003808D0">
              <w:rPr>
                <w:color w:val="808080" w:themeColor="background1" w:themeShade="80"/>
                <w:sz w:val="16"/>
                <w:szCs w:val="16"/>
                <w:lang w:val="en-US"/>
              </w:rPr>
              <w:t>the pore is bordered by a pair of specialized cells known as guard cells that are responsible for regulating the size of the opening</w:t>
            </w:r>
          </w:p>
          <w:p w:rsidR="0092729F" w:rsidRPr="003808D0" w:rsidRDefault="00133EDA" w:rsidP="00133EDA">
            <w:pPr>
              <w:pStyle w:val="Default"/>
              <w:numPr>
                <w:ilvl w:val="0"/>
                <w:numId w:val="56"/>
              </w:numPr>
              <w:rPr>
                <w:color w:val="808080" w:themeColor="background1" w:themeShade="80"/>
                <w:position w:val="-2"/>
                <w:sz w:val="16"/>
                <w:szCs w:val="16"/>
                <w:lang w:val="en-US"/>
              </w:rPr>
            </w:pPr>
            <w:r w:rsidRPr="003808D0">
              <w:rPr>
                <w:color w:val="808080" w:themeColor="background1" w:themeShade="80"/>
                <w:sz w:val="16"/>
                <w:szCs w:val="16"/>
                <w:lang w:val="en-US"/>
              </w:rPr>
              <w:lastRenderedPageBreak/>
              <w:t>the guard cells are controlled by active transport and osmosis; a higher turgor pressure causes them to open allowing gas exchange, while a lower pressure causes them to close</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Suction feeding</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7"/>
              </w:numPr>
              <w:rPr>
                <w:color w:val="808080" w:themeColor="background1" w:themeShade="80"/>
                <w:position w:val="-2"/>
                <w:sz w:val="16"/>
                <w:szCs w:val="16"/>
                <w:lang w:val="en-US"/>
              </w:rPr>
            </w:pPr>
            <w:r w:rsidRPr="003808D0">
              <w:rPr>
                <w:color w:val="808080" w:themeColor="background1" w:themeShade="80"/>
                <w:sz w:val="16"/>
                <w:szCs w:val="16"/>
                <w:lang w:val="en-US"/>
              </w:rPr>
              <w:t>suction feeding is a type of feeding strategy used by many species of fish</w:t>
            </w:r>
          </w:p>
          <w:p w:rsidR="0092729F" w:rsidRPr="003808D0" w:rsidRDefault="00133EDA" w:rsidP="00133EDA">
            <w:pPr>
              <w:pStyle w:val="Default"/>
              <w:numPr>
                <w:ilvl w:val="0"/>
                <w:numId w:val="57"/>
              </w:numPr>
              <w:rPr>
                <w:color w:val="808080" w:themeColor="background1" w:themeShade="80"/>
                <w:position w:val="-2"/>
                <w:sz w:val="16"/>
                <w:szCs w:val="16"/>
                <w:lang w:val="en-US"/>
              </w:rPr>
            </w:pPr>
            <w:r w:rsidRPr="003808D0">
              <w:rPr>
                <w:color w:val="808080" w:themeColor="background1" w:themeShade="80"/>
                <w:sz w:val="16"/>
                <w:szCs w:val="16"/>
                <w:lang w:val="en-US"/>
              </w:rPr>
              <w:t>creates a powerful suction aimed at the prey item in order to such it into the fish’s mouth before the prey can react</w:t>
            </w:r>
          </w:p>
          <w:p w:rsidR="0092729F" w:rsidRPr="003808D0" w:rsidRDefault="00133EDA" w:rsidP="00133EDA">
            <w:pPr>
              <w:pStyle w:val="Default"/>
              <w:numPr>
                <w:ilvl w:val="0"/>
                <w:numId w:val="57"/>
              </w:numPr>
              <w:rPr>
                <w:color w:val="808080" w:themeColor="background1" w:themeShade="80"/>
                <w:position w:val="-2"/>
                <w:sz w:val="16"/>
                <w:szCs w:val="16"/>
                <w:lang w:val="en-US"/>
              </w:rPr>
            </w:pPr>
            <w:r w:rsidRPr="003808D0">
              <w:rPr>
                <w:color w:val="808080" w:themeColor="background1" w:themeShade="80"/>
                <w:sz w:val="16"/>
                <w:szCs w:val="16"/>
                <w:lang w:val="en-US"/>
              </w:rPr>
              <w:t>this is achieved by rapidly expanding its orobranchial cavity (the space in their mouth and gills) to create a low pressure area in their mouth that forces water (and anything in it) into their mouth</w:t>
            </w:r>
          </w:p>
          <w:p w:rsidR="0092729F" w:rsidRPr="003808D0" w:rsidRDefault="00133EDA" w:rsidP="00133EDA">
            <w:pPr>
              <w:pStyle w:val="Default"/>
              <w:numPr>
                <w:ilvl w:val="0"/>
                <w:numId w:val="57"/>
              </w:numPr>
              <w:rPr>
                <w:color w:val="808080" w:themeColor="background1" w:themeShade="80"/>
                <w:position w:val="-2"/>
                <w:sz w:val="16"/>
                <w:szCs w:val="16"/>
                <w:lang w:val="en-US"/>
              </w:rPr>
            </w:pPr>
            <w:r w:rsidRPr="003808D0">
              <w:rPr>
                <w:color w:val="808080" w:themeColor="background1" w:themeShade="80"/>
                <w:sz w:val="16"/>
                <w:szCs w:val="16"/>
                <w:lang w:val="en-US"/>
              </w:rPr>
              <w:t>this is a powerful feeding strategy that is seen commonly in the more derived/advanced fish species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Swim bladder</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8"/>
              </w:numPr>
              <w:rPr>
                <w:color w:val="808080" w:themeColor="background1" w:themeShade="80"/>
                <w:position w:val="-2"/>
                <w:sz w:val="16"/>
                <w:szCs w:val="16"/>
                <w:lang w:val="en-US"/>
              </w:rPr>
            </w:pPr>
            <w:r w:rsidRPr="003808D0">
              <w:rPr>
                <w:color w:val="808080" w:themeColor="background1" w:themeShade="80"/>
                <w:sz w:val="16"/>
                <w:szCs w:val="16"/>
                <w:lang w:val="en-US"/>
              </w:rPr>
              <w:t>a gas-filled internal organ that helps fish maintain buoyancy, and thus to stay at the current water depth without having to waste energy swimming</w:t>
            </w:r>
          </w:p>
          <w:p w:rsidR="0092729F" w:rsidRPr="003808D0" w:rsidRDefault="00133EDA" w:rsidP="00133EDA">
            <w:pPr>
              <w:pStyle w:val="Default"/>
              <w:numPr>
                <w:ilvl w:val="0"/>
                <w:numId w:val="58"/>
              </w:numPr>
              <w:rPr>
                <w:color w:val="808080" w:themeColor="background1" w:themeShade="80"/>
                <w:position w:val="-2"/>
                <w:sz w:val="16"/>
                <w:szCs w:val="16"/>
                <w:lang w:val="en-US"/>
              </w:rPr>
            </w:pPr>
            <w:r w:rsidRPr="003808D0">
              <w:rPr>
                <w:color w:val="808080" w:themeColor="background1" w:themeShade="80"/>
                <w:sz w:val="16"/>
                <w:szCs w:val="16"/>
                <w:lang w:val="en-US"/>
              </w:rPr>
              <w:t>collaborates with circular system where oxygen concentration is low</w:t>
            </w:r>
          </w:p>
          <w:p w:rsidR="0092729F" w:rsidRPr="003808D0" w:rsidRDefault="00133EDA" w:rsidP="00133EDA">
            <w:pPr>
              <w:pStyle w:val="Default"/>
              <w:numPr>
                <w:ilvl w:val="0"/>
                <w:numId w:val="58"/>
              </w:numPr>
              <w:rPr>
                <w:color w:val="808080" w:themeColor="background1" w:themeShade="80"/>
                <w:position w:val="-2"/>
                <w:sz w:val="16"/>
                <w:szCs w:val="16"/>
                <w:lang w:val="en-US"/>
              </w:rPr>
            </w:pPr>
            <w:r w:rsidRPr="003808D0">
              <w:rPr>
                <w:color w:val="808080" w:themeColor="background1" w:themeShade="80"/>
                <w:sz w:val="16"/>
                <w:szCs w:val="16"/>
                <w:lang w:val="en-US"/>
              </w:rPr>
              <w:t>another function is the use as a resonating chamber to produce or receive sound</w:t>
            </w:r>
          </w:p>
          <w:p w:rsidR="0092729F" w:rsidRPr="003808D0" w:rsidRDefault="00133EDA" w:rsidP="00133EDA">
            <w:pPr>
              <w:pStyle w:val="Default"/>
              <w:numPr>
                <w:ilvl w:val="0"/>
                <w:numId w:val="58"/>
              </w:numPr>
              <w:rPr>
                <w:color w:val="808080" w:themeColor="background1" w:themeShade="80"/>
                <w:position w:val="-2"/>
                <w:sz w:val="16"/>
                <w:szCs w:val="16"/>
                <w:lang w:val="en-US"/>
              </w:rPr>
            </w:pPr>
            <w:r w:rsidRPr="003808D0">
              <w:rPr>
                <w:color w:val="808080" w:themeColor="background1" w:themeShade="80"/>
                <w:sz w:val="16"/>
                <w:szCs w:val="16"/>
                <w:lang w:val="en-US"/>
              </w:rPr>
              <w:t>is evolutionarily homologous to the lungs; Charles Darwin remarked upon this in On the Origin of Species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Tetrapod</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59"/>
              </w:numPr>
              <w:rPr>
                <w:color w:val="808080" w:themeColor="background1" w:themeShade="80"/>
                <w:position w:val="-2"/>
                <w:sz w:val="16"/>
                <w:szCs w:val="16"/>
                <w:lang w:val="en-US"/>
              </w:rPr>
            </w:pPr>
            <w:r w:rsidRPr="003808D0">
              <w:rPr>
                <w:color w:val="808080" w:themeColor="background1" w:themeShade="80"/>
                <w:sz w:val="16"/>
                <w:szCs w:val="16"/>
                <w:lang w:val="en-US"/>
              </w:rPr>
              <w:t xml:space="preserve">comprises the first four-limbed </w:t>
            </w:r>
            <w:r w:rsidRPr="003808D0">
              <w:rPr>
                <w:b/>
                <w:bCs/>
                <w:color w:val="808080" w:themeColor="background1" w:themeShade="80"/>
                <w:sz w:val="16"/>
                <w:szCs w:val="16"/>
                <w:lang w:val="en-US"/>
              </w:rPr>
              <w:t>vertebrates</w:t>
            </w:r>
            <w:r w:rsidRPr="003808D0">
              <w:rPr>
                <w:color w:val="808080" w:themeColor="background1" w:themeShade="80"/>
                <w:sz w:val="16"/>
                <w:szCs w:val="16"/>
                <w:lang w:val="en-US"/>
              </w:rPr>
              <w:t xml:space="preserve"> and their descendants, including the living and extinct amphibians, reptiles, birds, and mammals</w:t>
            </w:r>
          </w:p>
          <w:p w:rsidR="0092729F" w:rsidRPr="003808D0" w:rsidRDefault="00133EDA" w:rsidP="00133EDA">
            <w:pPr>
              <w:pStyle w:val="Default"/>
              <w:numPr>
                <w:ilvl w:val="0"/>
                <w:numId w:val="59"/>
              </w:numPr>
              <w:rPr>
                <w:color w:val="808080" w:themeColor="background1" w:themeShade="80"/>
                <w:position w:val="-2"/>
                <w:sz w:val="16"/>
                <w:szCs w:val="16"/>
                <w:lang w:val="en-US"/>
              </w:rPr>
            </w:pPr>
            <w:r w:rsidRPr="003808D0">
              <w:rPr>
                <w:color w:val="808080" w:themeColor="background1" w:themeShade="80"/>
                <w:sz w:val="16"/>
                <w:szCs w:val="16"/>
                <w:lang w:val="en-US"/>
              </w:rPr>
              <w:t>“tetrapoda” means “four legs” in Greek; tetrapods include all land-living vertebrates, such as frogs, turtles, hawks, and lions; the group also includes a number of animals that have returned to life in the water, such as sea turtles, sea snakes, whales, and dolphins, seals and sea lions, and extinct groups such as plesiosaurs, ichthyosaurs, and mosasaurs</w:t>
            </w:r>
          </w:p>
          <w:p w:rsidR="0092729F" w:rsidRPr="003808D0" w:rsidRDefault="00133EDA" w:rsidP="00133EDA">
            <w:pPr>
              <w:pStyle w:val="Default"/>
              <w:numPr>
                <w:ilvl w:val="0"/>
                <w:numId w:val="59"/>
              </w:numPr>
              <w:rPr>
                <w:color w:val="808080" w:themeColor="background1" w:themeShade="80"/>
                <w:position w:val="-2"/>
                <w:sz w:val="16"/>
                <w:szCs w:val="16"/>
                <w:lang w:val="en-US"/>
              </w:rPr>
            </w:pPr>
            <w:r w:rsidRPr="003808D0">
              <w:rPr>
                <w:color w:val="808080" w:themeColor="background1" w:themeShade="80"/>
                <w:sz w:val="16"/>
                <w:szCs w:val="16"/>
                <w:lang w:val="en-US"/>
              </w:rPr>
              <w:t>some tetrapods, like whales and snakes, have lost some or all of the four limbs that their ancestors had, but because of their ancestry they are still grouped as tetrapods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Thallus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0"/>
              </w:numPr>
              <w:rPr>
                <w:color w:val="808080" w:themeColor="background1" w:themeShade="80"/>
                <w:position w:val="-2"/>
                <w:sz w:val="16"/>
                <w:szCs w:val="16"/>
                <w:lang w:val="en-US"/>
              </w:rPr>
            </w:pPr>
            <w:r w:rsidRPr="003808D0">
              <w:rPr>
                <w:color w:val="808080" w:themeColor="background1" w:themeShade="80"/>
                <w:sz w:val="16"/>
                <w:szCs w:val="16"/>
                <w:lang w:val="en-US"/>
              </w:rPr>
              <w:t>the undifferentiated vegetative tissue of some organisms in diverse groups such as algae and fungi</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Tracheids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1"/>
              </w:numPr>
              <w:rPr>
                <w:color w:val="808080" w:themeColor="background1" w:themeShade="80"/>
                <w:position w:val="-2"/>
                <w:sz w:val="16"/>
                <w:szCs w:val="16"/>
                <w:lang w:val="en-US"/>
              </w:rPr>
            </w:pPr>
            <w:r w:rsidRPr="003808D0">
              <w:rPr>
                <w:color w:val="808080" w:themeColor="background1" w:themeShade="80"/>
                <w:sz w:val="16"/>
                <w:szCs w:val="16"/>
                <w:lang w:val="en-US"/>
              </w:rPr>
              <w:t>tracheids are elongated cells in the xylem of vascular plants that serve in the transport of water and mineral salts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PALEOZOIC ERA</w:t>
            </w:r>
          </w:p>
        </w:tc>
        <w:tc>
          <w:tcPr>
            <w:tcW w:w="7034" w:type="dxa"/>
            <w:tcBorders>
              <w:top w:val="single" w:sz="8" w:space="0" w:color="000000"/>
              <w:left w:val="nil"/>
              <w:bottom w:val="single" w:sz="8" w:space="0" w:color="000000"/>
              <w:right w:val="nil"/>
            </w:tcBorders>
            <w:shd w:val="clear" w:color="auto" w:fill="auto"/>
            <w:tcMar>
              <w:top w:w="100" w:type="dxa"/>
              <w:left w:w="100" w:type="dxa"/>
              <w:bottom w:w="100" w:type="dxa"/>
              <w:right w:w="100" w:type="dxa"/>
            </w:tcMar>
          </w:tcPr>
          <w:p w:rsidR="0092729F" w:rsidRPr="003808D0" w:rsidRDefault="0092729F">
            <w:pPr>
              <w:pStyle w:val="Default"/>
              <w:tabs>
                <w:tab w:val="left" w:pos="800"/>
                <w:tab w:val="left" w:pos="1776"/>
                <w:tab w:val="left" w:pos="2676"/>
                <w:tab w:val="left" w:pos="3486"/>
                <w:tab w:val="left" w:pos="4296"/>
                <w:tab w:val="left" w:pos="5376"/>
                <w:tab w:val="left" w:pos="6186"/>
              </w:tabs>
              <w:rPr>
                <w:color w:val="808080" w:themeColor="background1" w:themeShade="80"/>
                <w:sz w:val="16"/>
                <w:szCs w:val="16"/>
                <w:lang w:val="en-CA"/>
              </w:rPr>
            </w:pPr>
          </w:p>
        </w:tc>
      </w:tr>
      <w:tr w:rsidR="003808D0" w:rsidRPr="003808D0">
        <w:tblPrEx>
          <w:shd w:val="clear" w:color="auto" w:fill="auto"/>
        </w:tblPrEx>
        <w:trPr>
          <w:trHeight w:val="220"/>
        </w:trPr>
        <w:tc>
          <w:tcPr>
            <w:tcW w:w="9210" w:type="dxa"/>
            <w:gridSpan w:val="2"/>
            <w:tcBorders>
              <w:top w:val="single" w:sz="8" w:space="0" w:color="000000"/>
              <w:left w:val="nil"/>
              <w:bottom w:val="single" w:sz="16" w:space="0" w:color="63B2DE"/>
              <w:right w:val="nil"/>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Carboniferous and Permian</w:t>
            </w:r>
          </w:p>
        </w:tc>
      </w:tr>
      <w:tr w:rsidR="003808D0" w:rsidRPr="003808D0" w:rsidTr="003808D0">
        <w:tblPrEx>
          <w:shd w:val="clear" w:color="auto" w:fill="auto"/>
        </w:tblPrEx>
        <w:trPr>
          <w:trHeight w:val="220"/>
        </w:trPr>
        <w:tc>
          <w:tcPr>
            <w:tcW w:w="2176" w:type="dxa"/>
            <w:tcBorders>
              <w:top w:val="single" w:sz="16" w:space="0" w:color="63B2DE"/>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Abdomen</w:t>
            </w:r>
          </w:p>
        </w:tc>
        <w:tc>
          <w:tcPr>
            <w:tcW w:w="7034" w:type="dxa"/>
            <w:tcBorders>
              <w:top w:val="single" w:sz="16" w:space="0" w:color="63B2DE"/>
              <w:left w:val="single" w:sz="16" w:space="0" w:color="63B2DE"/>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2"/>
              </w:numPr>
              <w:rPr>
                <w:color w:val="808080" w:themeColor="background1" w:themeShade="80"/>
                <w:position w:val="-2"/>
                <w:sz w:val="16"/>
                <w:szCs w:val="16"/>
                <w:lang w:val="en-US"/>
              </w:rPr>
            </w:pPr>
            <w:r w:rsidRPr="003808D0">
              <w:rPr>
                <w:color w:val="808080" w:themeColor="background1" w:themeShade="80"/>
                <w:sz w:val="16"/>
                <w:szCs w:val="16"/>
                <w:lang w:val="en-US"/>
              </w:rPr>
              <w:t>region of the body that contains much of the digestive tract and in some cases part of the reproductive system</w:t>
            </w:r>
          </w:p>
          <w:p w:rsidR="0092729F" w:rsidRPr="003808D0" w:rsidRDefault="00133EDA" w:rsidP="00133EDA">
            <w:pPr>
              <w:pStyle w:val="Default"/>
              <w:numPr>
                <w:ilvl w:val="0"/>
                <w:numId w:val="62"/>
              </w:numPr>
              <w:rPr>
                <w:color w:val="808080" w:themeColor="background1" w:themeShade="80"/>
                <w:position w:val="-2"/>
                <w:sz w:val="16"/>
                <w:szCs w:val="16"/>
                <w:lang w:val="en-US"/>
              </w:rPr>
            </w:pPr>
            <w:r w:rsidRPr="003808D0">
              <w:rPr>
                <w:color w:val="808080" w:themeColor="background1" w:themeShade="80"/>
                <w:sz w:val="16"/>
                <w:szCs w:val="16"/>
                <w:lang w:val="en-US"/>
              </w:rPr>
              <w:t>in insects the abdomen is located behind the thorax</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sz w:val="16"/>
                <w:szCs w:val="16"/>
              </w:rPr>
            </w:pPr>
            <w:r w:rsidRPr="003808D0">
              <w:rPr>
                <w:b/>
                <w:bCs/>
                <w:color w:val="808080" w:themeColor="background1" w:themeShade="80"/>
                <w:sz w:val="16"/>
                <w:szCs w:val="16"/>
              </w:rPr>
              <w:t>Albumen</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protein-rich portion of the </w:t>
            </w:r>
            <w:r w:rsidRPr="003808D0">
              <w:rPr>
                <w:b/>
                <w:bCs/>
                <w:color w:val="808080" w:themeColor="background1" w:themeShade="80"/>
                <w:sz w:val="16"/>
                <w:szCs w:val="16"/>
                <w:lang w:val="en-US"/>
              </w:rPr>
              <w:t>amniotes</w:t>
            </w:r>
            <w:r w:rsidRPr="003808D0">
              <w:rPr>
                <w:color w:val="808080" w:themeColor="background1" w:themeShade="80"/>
                <w:sz w:val="16"/>
                <w:szCs w:val="16"/>
                <w:lang w:val="en-US"/>
              </w:rPr>
              <w:t xml:space="preserve"> egg</w:t>
            </w:r>
          </w:p>
          <w:p w:rsidR="0092729F" w:rsidRPr="003808D0" w:rsidRDefault="00133EDA" w:rsidP="00133EDA">
            <w:pPr>
              <w:pStyle w:val="Default"/>
              <w:numPr>
                <w:ilvl w:val="0"/>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when broken down albumen contains a large amount of metabolic water</w:t>
            </w:r>
          </w:p>
          <w:p w:rsidR="0092729F" w:rsidRPr="003808D0" w:rsidRDefault="00133EDA" w:rsidP="00133EDA">
            <w:pPr>
              <w:pStyle w:val="Default"/>
              <w:numPr>
                <w:ilvl w:val="0"/>
                <w:numId w:val="6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nutrient and water supply for the embryo growing inside of the egg</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Allantois</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storage area inside of the egg for waste products produced by the embryo</w:t>
            </w:r>
          </w:p>
          <w:p w:rsidR="0092729F" w:rsidRPr="003808D0" w:rsidRDefault="00133EDA" w:rsidP="00133EDA">
            <w:pPr>
              <w:pStyle w:val="Default"/>
              <w:numPr>
                <w:ilvl w:val="0"/>
                <w:numId w:val="6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products such as nitrogenous wastes; urea and uric acid</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Ametabolous metamorphosis</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a growth stage of certain insects characterized by an increase in size without any distinct external changes</w:t>
            </w:r>
          </w:p>
          <w:p w:rsidR="0092729F" w:rsidRPr="003808D0" w:rsidRDefault="00133EDA" w:rsidP="00133EDA">
            <w:pPr>
              <w:pStyle w:val="Default"/>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ametabolous insects emerge from the eggs into immatures that are virtually the same size and shape as the adults</w:t>
            </w:r>
          </w:p>
          <w:p w:rsidR="0092729F" w:rsidRPr="003808D0" w:rsidRDefault="00133EDA" w:rsidP="00133EDA">
            <w:pPr>
              <w:pStyle w:val="Default"/>
              <w:numPr>
                <w:ilvl w:val="0"/>
                <w:numId w:val="6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considered </w:t>
            </w:r>
            <w:r w:rsidRPr="003808D0">
              <w:rPr>
                <w:b/>
                <w:bCs/>
                <w:color w:val="808080" w:themeColor="background1" w:themeShade="80"/>
                <w:sz w:val="16"/>
                <w:szCs w:val="16"/>
                <w:lang w:val="en-US"/>
              </w:rPr>
              <w:t>ametabolous</w:t>
            </w:r>
            <w:r w:rsidRPr="003808D0">
              <w:rPr>
                <w:color w:val="808080" w:themeColor="background1" w:themeShade="80"/>
                <w:sz w:val="16"/>
                <w:szCs w:val="16"/>
                <w:lang w:val="en-US"/>
              </w:rPr>
              <w:t xml:space="preserve"> because the insects simply get larger but do not undergo any distinct rearrangements of body structures between the immature and adult stages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Amnion</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fluid-filled sac within the </w:t>
            </w:r>
            <w:r w:rsidRPr="003808D0">
              <w:rPr>
                <w:b/>
                <w:bCs/>
                <w:color w:val="808080" w:themeColor="background1" w:themeShade="80"/>
                <w:sz w:val="16"/>
                <w:szCs w:val="16"/>
                <w:lang w:val="en-US"/>
              </w:rPr>
              <w:t>amniote</w:t>
            </w:r>
            <w:r w:rsidRPr="003808D0">
              <w:rPr>
                <w:color w:val="808080" w:themeColor="background1" w:themeShade="80"/>
                <w:sz w:val="16"/>
                <w:szCs w:val="16"/>
                <w:lang w:val="en-US"/>
              </w:rPr>
              <w:t xml:space="preserve"> egg</w:t>
            </w:r>
          </w:p>
          <w:p w:rsidR="0092729F" w:rsidRPr="003808D0" w:rsidRDefault="00133EDA" w:rsidP="00133EDA">
            <w:pPr>
              <w:pStyle w:val="Default"/>
              <w:numPr>
                <w:ilvl w:val="0"/>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embryo is located in the amnion</w:t>
            </w:r>
          </w:p>
          <w:p w:rsidR="0092729F" w:rsidRPr="003808D0" w:rsidRDefault="00133EDA" w:rsidP="00133EDA">
            <w:pPr>
              <w:pStyle w:val="Default"/>
              <w:numPr>
                <w:ilvl w:val="0"/>
                <w:numId w:val="6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allows the organism to lay eggs on land rather than in water, as anamniotes do</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Amniotes</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an animal which develops an </w:t>
            </w:r>
            <w:r w:rsidRPr="003808D0">
              <w:rPr>
                <w:b/>
                <w:bCs/>
                <w:color w:val="808080" w:themeColor="background1" w:themeShade="80"/>
                <w:sz w:val="16"/>
                <w:szCs w:val="16"/>
                <w:lang w:val="en-US"/>
              </w:rPr>
              <w:t>amnion</w:t>
            </w:r>
            <w:r w:rsidRPr="003808D0">
              <w:rPr>
                <w:color w:val="808080" w:themeColor="background1" w:themeShade="80"/>
                <w:sz w:val="16"/>
                <w:szCs w:val="16"/>
                <w:lang w:val="en-US"/>
              </w:rPr>
              <w:t xml:space="preserve"> during its embryonic stage</w:t>
            </w:r>
          </w:p>
          <w:p w:rsidR="0092729F" w:rsidRPr="003808D0" w:rsidRDefault="00133EDA" w:rsidP="00133EDA">
            <w:pPr>
              <w:pStyle w:val="Default"/>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b/>
                <w:bCs/>
                <w:color w:val="808080" w:themeColor="background1" w:themeShade="80"/>
                <w:sz w:val="16"/>
                <w:szCs w:val="16"/>
                <w:lang w:val="en-US"/>
              </w:rPr>
              <w:t>tetrapods</w:t>
            </w:r>
            <w:r w:rsidRPr="003808D0">
              <w:rPr>
                <w:color w:val="808080" w:themeColor="background1" w:themeShade="80"/>
                <w:sz w:val="16"/>
                <w:szCs w:val="16"/>
                <w:lang w:val="en-US"/>
              </w:rPr>
              <w:t xml:space="preserve"> (four-limbed animals with backbones or spinal columns)</w:t>
            </w:r>
          </w:p>
          <w:p w:rsidR="0092729F" w:rsidRPr="003808D0" w:rsidRDefault="00133EDA" w:rsidP="00133EDA">
            <w:pPr>
              <w:pStyle w:val="Default"/>
              <w:numPr>
                <w:ilvl w:val="0"/>
                <w:numId w:val="6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can lay eggs on land</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Amphibia</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skin is the major site of gas exchange</w:t>
            </w:r>
          </w:p>
          <w:p w:rsidR="0092729F" w:rsidRPr="003808D0" w:rsidRDefault="00133EDA" w:rsidP="00133EDA">
            <w:pPr>
              <w:pStyle w:val="Default"/>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most amphibia have moist skin, restricting them to mainly aquatic or humid terrestrial habitats</w:t>
            </w:r>
          </w:p>
          <w:p w:rsidR="0092729F" w:rsidRPr="003808D0" w:rsidRDefault="00133EDA" w:rsidP="00133EDA">
            <w:pPr>
              <w:pStyle w:val="Default"/>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many amphibia have larval and adult life stages</w:t>
            </w:r>
          </w:p>
          <w:p w:rsidR="0092729F" w:rsidRPr="003808D0" w:rsidRDefault="00133EDA" w:rsidP="00133EDA">
            <w:pPr>
              <w:pStyle w:val="Default"/>
              <w:numPr>
                <w:ilvl w:val="0"/>
                <w:numId w:val="6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rPr>
            </w:pPr>
            <w:r w:rsidRPr="003808D0">
              <w:rPr>
                <w:color w:val="808080" w:themeColor="background1" w:themeShade="80"/>
                <w:sz w:val="16"/>
                <w:szCs w:val="16"/>
                <w:lang w:val="en-US"/>
              </w:rPr>
              <w:t>anura, urodela, gynophonia</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Arbuscular mycorrhizal fungi</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fungi with symbiotic associations with plant roots</w:t>
            </w:r>
          </w:p>
          <w:p w:rsidR="0092729F" w:rsidRPr="003808D0" w:rsidRDefault="00133EDA" w:rsidP="00133EDA">
            <w:pPr>
              <w:pStyle w:val="Default"/>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the roots of the plants colonize and proliferate in the soil around the plants; hyphae penetrate through the cell walls and branch repeatedly to form arbuscles (little trees)</w:t>
            </w:r>
          </w:p>
          <w:p w:rsidR="0092729F" w:rsidRPr="003808D0" w:rsidRDefault="00133EDA" w:rsidP="00133EDA">
            <w:pPr>
              <w:pStyle w:val="Default"/>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fungus obtains sugars from the plant and in return provides the plant with a steady supply of dissolved minerals that it has obtained from the surrounding soil</w:t>
            </w:r>
          </w:p>
          <w:p w:rsidR="0092729F" w:rsidRPr="003808D0" w:rsidRDefault="00133EDA" w:rsidP="00133EDA">
            <w:pPr>
              <w:pStyle w:val="Default"/>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rPr>
            </w:pPr>
            <w:r w:rsidRPr="003808D0">
              <w:rPr>
                <w:color w:val="808080" w:themeColor="background1" w:themeShade="80"/>
                <w:sz w:val="16"/>
                <w:szCs w:val="16"/>
                <w:lang w:val="en-US"/>
              </w:rPr>
              <w:t>forms mycorrhizae in lichens</w:t>
            </w:r>
          </w:p>
          <w:p w:rsidR="0092729F" w:rsidRPr="003808D0" w:rsidRDefault="00133EDA" w:rsidP="00133EDA">
            <w:pPr>
              <w:pStyle w:val="Default"/>
              <w:numPr>
                <w:ilvl w:val="0"/>
                <w:numId w:val="6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leavened bread; produces ethanol in alcoholic beverages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Ascocarp</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a reproductive body of an </w:t>
            </w:r>
            <w:r w:rsidRPr="003808D0">
              <w:rPr>
                <w:b/>
                <w:bCs/>
                <w:color w:val="808080" w:themeColor="background1" w:themeShade="80"/>
                <w:sz w:val="16"/>
                <w:szCs w:val="16"/>
                <w:lang w:val="en-US"/>
              </w:rPr>
              <w:t>ascomycota</w:t>
            </w:r>
            <w:r w:rsidRPr="003808D0">
              <w:rPr>
                <w:color w:val="808080" w:themeColor="background1" w:themeShade="80"/>
                <w:sz w:val="16"/>
                <w:szCs w:val="16"/>
                <w:lang w:val="en-US"/>
              </w:rPr>
              <w:t xml:space="preserve"> that contains asci (see </w:t>
            </w:r>
            <w:r w:rsidRPr="003808D0">
              <w:rPr>
                <w:b/>
                <w:bCs/>
                <w:color w:val="808080" w:themeColor="background1" w:themeShade="80"/>
                <w:sz w:val="16"/>
                <w:szCs w:val="16"/>
                <w:lang w:val="en-US"/>
              </w:rPr>
              <w:t>ascus</w:t>
            </w:r>
            <w:r w:rsidRPr="003808D0">
              <w:rPr>
                <w:color w:val="808080" w:themeColor="background1" w:themeShade="80"/>
                <w:sz w:val="16"/>
                <w:szCs w:val="16"/>
                <w:lang w:val="en-US"/>
              </w:rPr>
              <w:t>)</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9CE159"/>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Ascomycota</w:t>
            </w:r>
          </w:p>
        </w:tc>
        <w:tc>
          <w:tcPr>
            <w:tcW w:w="7034" w:type="dxa"/>
            <w:tcBorders>
              <w:top w:val="single" w:sz="8" w:space="0" w:color="000000"/>
              <w:left w:val="single" w:sz="16" w:space="0" w:color="63B2DE"/>
              <w:bottom w:val="single" w:sz="16" w:space="0" w:color="9CE159"/>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1"/>
              </w:numPr>
              <w:rPr>
                <w:color w:val="808080" w:themeColor="background1" w:themeShade="80"/>
                <w:position w:val="-2"/>
                <w:sz w:val="16"/>
                <w:szCs w:val="16"/>
                <w:lang w:val="en-US"/>
              </w:rPr>
            </w:pPr>
            <w:r w:rsidRPr="003808D0">
              <w:rPr>
                <w:color w:val="808080" w:themeColor="background1" w:themeShade="80"/>
                <w:sz w:val="16"/>
                <w:szCs w:val="16"/>
                <w:lang w:val="en-US"/>
              </w:rPr>
              <w:t>hyphal body type fungi</w:t>
            </w:r>
          </w:p>
          <w:p w:rsidR="0092729F" w:rsidRPr="003808D0" w:rsidRDefault="00133EDA" w:rsidP="00133EDA">
            <w:pPr>
              <w:pStyle w:val="Default"/>
              <w:numPr>
                <w:ilvl w:val="0"/>
                <w:numId w:val="71"/>
              </w:numPr>
              <w:rPr>
                <w:color w:val="808080" w:themeColor="background1" w:themeShade="80"/>
                <w:position w:val="-2"/>
                <w:sz w:val="16"/>
                <w:szCs w:val="16"/>
                <w:lang w:val="en-US"/>
              </w:rPr>
            </w:pPr>
            <w:r w:rsidRPr="003808D0">
              <w:rPr>
                <w:color w:val="808080" w:themeColor="background1" w:themeShade="80"/>
                <w:sz w:val="16"/>
                <w:szCs w:val="16"/>
                <w:lang w:val="en-US"/>
              </w:rPr>
              <w:t xml:space="preserve">sexual </w:t>
            </w:r>
            <w:r w:rsidRPr="003808D0">
              <w:rPr>
                <w:b/>
                <w:bCs/>
                <w:color w:val="808080" w:themeColor="background1" w:themeShade="80"/>
                <w:sz w:val="16"/>
                <w:szCs w:val="16"/>
                <w:lang w:val="en-US"/>
              </w:rPr>
              <w:t>spores</w:t>
            </w:r>
            <w:r w:rsidRPr="003808D0">
              <w:rPr>
                <w:color w:val="808080" w:themeColor="background1" w:themeShade="80"/>
                <w:sz w:val="16"/>
                <w:szCs w:val="16"/>
                <w:lang w:val="en-US"/>
              </w:rPr>
              <w:t xml:space="preserve"> produced in sacs called asci (s. </w:t>
            </w:r>
            <w:r w:rsidRPr="003808D0">
              <w:rPr>
                <w:b/>
                <w:bCs/>
                <w:color w:val="808080" w:themeColor="background1" w:themeShade="80"/>
                <w:sz w:val="16"/>
                <w:szCs w:val="16"/>
                <w:lang w:val="en-US"/>
              </w:rPr>
              <w:t>ascus</w:t>
            </w:r>
            <w:r w:rsidRPr="003808D0">
              <w:rPr>
                <w:color w:val="808080" w:themeColor="background1" w:themeShade="80"/>
                <w:sz w:val="16"/>
                <w:szCs w:val="16"/>
                <w:lang w:val="en-US"/>
              </w:rPr>
              <w:t>)</w:t>
            </w:r>
          </w:p>
          <w:p w:rsidR="0092729F" w:rsidRPr="003808D0" w:rsidRDefault="00133EDA" w:rsidP="00133EDA">
            <w:pPr>
              <w:pStyle w:val="Default"/>
              <w:numPr>
                <w:ilvl w:val="0"/>
                <w:numId w:val="71"/>
              </w:numPr>
              <w:rPr>
                <w:color w:val="808080" w:themeColor="background1" w:themeShade="80"/>
                <w:position w:val="-2"/>
                <w:sz w:val="16"/>
                <w:szCs w:val="16"/>
                <w:lang w:val="en-US"/>
              </w:rPr>
            </w:pPr>
            <w:r w:rsidRPr="003808D0">
              <w:rPr>
                <w:color w:val="808080" w:themeColor="background1" w:themeShade="80"/>
                <w:sz w:val="16"/>
                <w:szCs w:val="16"/>
                <w:lang w:val="en-US"/>
              </w:rPr>
              <w:t>numerous; more than 30000 identified species</w:t>
            </w:r>
          </w:p>
          <w:p w:rsidR="0092729F" w:rsidRPr="003808D0" w:rsidRDefault="00133EDA" w:rsidP="00133EDA">
            <w:pPr>
              <w:pStyle w:val="Default"/>
              <w:numPr>
                <w:ilvl w:val="0"/>
                <w:numId w:val="71"/>
              </w:numPr>
              <w:rPr>
                <w:color w:val="808080" w:themeColor="background1" w:themeShade="80"/>
                <w:position w:val="-2"/>
                <w:sz w:val="16"/>
                <w:szCs w:val="16"/>
                <w:lang w:val="en-US"/>
              </w:rPr>
            </w:pPr>
            <w:r w:rsidRPr="003808D0">
              <w:rPr>
                <w:b/>
                <w:bCs/>
                <w:color w:val="808080" w:themeColor="background1" w:themeShade="80"/>
                <w:sz w:val="16"/>
                <w:szCs w:val="16"/>
                <w:lang w:val="en-US"/>
              </w:rPr>
              <w:t>dikaryotic</w:t>
            </w:r>
            <w:r w:rsidRPr="003808D0">
              <w:rPr>
                <w:color w:val="808080" w:themeColor="background1" w:themeShade="80"/>
                <w:sz w:val="16"/>
                <w:szCs w:val="16"/>
                <w:lang w:val="en-US"/>
              </w:rPr>
              <w:t xml:space="preserve"> lifestyle</w:t>
            </w:r>
          </w:p>
        </w:tc>
      </w:tr>
      <w:tr w:rsidR="003808D0" w:rsidRPr="003808D0" w:rsidTr="003808D0">
        <w:tblPrEx>
          <w:shd w:val="clear" w:color="auto" w:fill="auto"/>
        </w:tblPrEx>
        <w:trPr>
          <w:trHeight w:val="220"/>
        </w:trPr>
        <w:tc>
          <w:tcPr>
            <w:tcW w:w="2176" w:type="dxa"/>
            <w:tcBorders>
              <w:top w:val="single" w:sz="16" w:space="0" w:color="9CE159"/>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Ascus</w:t>
            </w:r>
          </w:p>
        </w:tc>
        <w:tc>
          <w:tcPr>
            <w:tcW w:w="7034" w:type="dxa"/>
            <w:tcBorders>
              <w:top w:val="single" w:sz="16" w:space="0" w:color="9CE159"/>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an ascus is a sexual structure found in the Ascomycota phylum of fungi, it is characterized as being a spore bearing cell, usually bearing up to eight spores or less, these cells can be found within the ascocarp that is visible to the naked eye, yet they are not</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Background extinction</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background extinction is the form of extinction that is always occurring at a constant rate; it is responsible for the majority of all extinctions of species on Earth and is not due to one of the 5 mass extinctions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Basidium</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a spore producing structure that forms from the mitosis of the zygote, it undergoes meiosis to create spores and I characteristic of the Basidyomycota life cycle, these Basidium can be comparable to the ascus of the Ascomycota fungi except these structures will produce up to four basidiospores rather than the eight spores of the ascus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Basidyomycota</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characterized by having a Basidium as their spore producing structure, this phylum of fungi along with the Ascomycota form the Dikaryotic fungi, these fungi are found as mushrooms, puffballs, etc</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Carboniferous period</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the Carboniferous period can be characterized by the formation of Pangea, massive explosion of oxygen in the atmosphere due to the large amounts of primary productivity and the major change seen in the plants particularly in their perfection in unifying the gametophyte and sporophyte life cycle and the waterproofing of the reproductive cycle</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Chorion</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a waterproof shell with one small opening to allow the sperm to get to the egg, this Chorion is present in both the amniote egg and the insect egg shell; this is to prevent water from getting into the egg while allowing the sperm to have an entry way as well; an extra embryonic membrane that is responsible for gas exchange across its surface for the cell</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Circular muscle</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present in the insect tracheal system, the tracheal system provides oxygen directly to the mitochondria of the circular muscle by a concentration gradient, this allows the insect to have no lactic acid build up because it does not have to break down glucose to get the energy, the mitochondria will get it directly from oxygen and not sugars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Clitellum</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the clitellum is present in earthworms and is the distinct thickening around the reproductive organs found in the abdomen area of the worm, this could have been a result of the beginning of tagmatization</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Coal forests</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coal forests are the results of the vast amounts of plant biomass on the Earth during the Carboniferous period and the fossilization  of all of these plants over time in the soil because lignin could not be broken down at this point making it rich with nutrients and eventually causing the formation of large and vast coal deposits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Complete metamorphosis</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the metamorphosis of insects which contains an egg, larval, pupae and then an adult stage of development, these organisms will usually develop wings, an example would be a maggot to a fly or a caterpillar to a butterfly</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Cuticle</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the cuticle formed in an insect contains several layers: the basement membrane, the epidermis, the procuticle and the epicuticle all making up the exoskeleton of the insect, the procuticle is used for strength and rigidity as it is made up of chitin and the epicuticle is the waterproof layer made up of lipids and waxes, this cuticle is filled with spiracles or openings to the tracheal system</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FFE061"/>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Dikaryotic</w:t>
            </w:r>
          </w:p>
        </w:tc>
        <w:tc>
          <w:tcPr>
            <w:tcW w:w="7034" w:type="dxa"/>
            <w:tcBorders>
              <w:top w:val="single" w:sz="8" w:space="0" w:color="000000"/>
              <w:left w:val="single" w:sz="16" w:space="0" w:color="9CE159"/>
              <w:bottom w:val="single" w:sz="16" w:space="0" w:color="FFE061"/>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the Dikaryotic state occurs during Plasmogamy in the fungi life cycle in which the fusion of cytoplasm from two different individual fungi occurs usually in the mycelia causing the cell to have two individual nuclei; this is also referred to as the Heterokaryotic state as well</w:t>
            </w:r>
          </w:p>
        </w:tc>
      </w:tr>
      <w:tr w:rsidR="003808D0" w:rsidRPr="003808D0" w:rsidTr="003808D0">
        <w:tblPrEx>
          <w:shd w:val="clear" w:color="auto" w:fill="auto"/>
        </w:tblPrEx>
        <w:trPr>
          <w:trHeight w:val="220"/>
        </w:trPr>
        <w:tc>
          <w:tcPr>
            <w:tcW w:w="2176" w:type="dxa"/>
            <w:tcBorders>
              <w:top w:val="single" w:sz="16" w:space="0" w:color="FFE061"/>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Ectomycorrhizal fungi</w:t>
            </w:r>
          </w:p>
        </w:tc>
        <w:tc>
          <w:tcPr>
            <w:tcW w:w="7034" w:type="dxa"/>
            <w:tcBorders>
              <w:top w:val="single" w:sz="16" w:space="0" w:color="FFE061"/>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an example of fungal mutualism, these fungi will grow around the roots of plants and dissolve the rocks, they will provide the plant with the minerals they dissolve from the rocks and the plant will provide the fungi with sugar, this relationship is the only way that plants are able to get minerals that are necessary for their growth, and for this reason the plants were able to dominate only after they developed this relationship with the fungi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Epicuticle</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the epicuticle is the outer layer of the cuticle which provides the waterproof surface for the insect because of its layer of lipids and waxes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Flood basalts</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flood basalts occur when the regions of the Earth’s mantle are hotter than the others cause the crust to melt, this perpetuates when the plates pull apart over these basalts allowing for the lava to flow as long as some continents, these basalts spew out much more dust, debris, carbon dioxide and other greenhouse gases than volcanoes and it is said that the flood basalts would have had a much greater effect on the earth corresponding to the mass extinctions than the volcanoes could have caused; a flood basalt corresponds to each mass extinction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Gametophyte</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the gametophytes are a large part of the life cycle of all plants, but in the Carboniferous period one of the most significant and beneficial changes is the unification of the sporophytes and gametophytes in the reproductive cycle because it allows for the further waterproofing of the cycle, the gametophytes can be either female or male and are formed by spores, in the gymnosperm life cycle the archegonia or female gametophyte forms within the female cone from a megaspore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Gas hydrates</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gas hydrates are formed in the ocean depths by methanogens, the methane produced is liquefied due to the immense pressure from the waters of the ocean, but when the heating of the Earth occurs and the ocean levels begin to drop immensely, these gas hydrates start to become gas once again, coming up out of the water and filling the atmosphere with methane gas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Gymnosperm</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characterized by their life cycle, the gymnosperms consist of plants that use cones and seeds for their reproduction, the cycle is very distinct, beginning with the seed, the seed grow into a tree in which the male cones are at the bottom and the female cones are ate the top, within the female cone an ovule forms and this ovule further differentiates into a megaspore after meiosis occurs and then later become an archegonium, the male cone forms a sporangium which produces microspores that fly off in the air in the protective casing known as pollen, these spores will then go on to fertilize the female cones of a neighbouring tree, the open scales allow for the entrance of the male sperm and water, and the closing of the scales occurs when fertilization occurs, this process can take up to two years to complete but the zygote will form within the cone and will become a seed, falling out of the cone after the process is complete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Head</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 division of tagmatization occurring in insects, the head houses all of the sensory structures in the insects and most organisms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Hermaphrodite</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an organism with both sets of reproductive organs, this is common in most invertebrates and even some fish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Heterokaryotic</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also referred to as Dikaryotic, this occurs in the life cycle of fungi in which the plasogamy results in the sharing of cytoplasm but also two or more nuclei in one cell, this is denoted as n + n because it is not a doubling of genetic information, just two individual nuclei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Heterosporous</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organisms that are heterosporous display two different types of spores, the micro spore (male) and the megaspore (female), this common in the gymnosperm life cycle but is unheard of before the Carboniferous period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EC9F2E"/>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Homosporous</w:t>
            </w:r>
          </w:p>
        </w:tc>
        <w:tc>
          <w:tcPr>
            <w:tcW w:w="7034" w:type="dxa"/>
            <w:tcBorders>
              <w:top w:val="single" w:sz="8" w:space="0" w:color="000000"/>
              <w:left w:val="single" w:sz="16" w:space="0" w:color="FFE061"/>
              <w:bottom w:val="single" w:sz="16" w:space="0" w:color="EC9F2E"/>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organisms that are Homosporous only produce one type of spores, which are referred to as spores, this is common in all plant life cycles before the Carboniferous and there is no division </w:t>
            </w:r>
            <w:r w:rsidRPr="003808D0">
              <w:rPr>
                <w:color w:val="808080" w:themeColor="background1" w:themeShade="80"/>
                <w:sz w:val="16"/>
                <w:szCs w:val="16"/>
                <w:lang w:val="en-US"/>
              </w:rPr>
              <w:lastRenderedPageBreak/>
              <w:t xml:space="preserve">between male and female spores, we see this method used in mosses, algae and all sorts of other plants </w:t>
            </w:r>
          </w:p>
        </w:tc>
      </w:tr>
      <w:tr w:rsidR="003808D0" w:rsidRPr="003808D0" w:rsidTr="003808D0">
        <w:tblPrEx>
          <w:shd w:val="clear" w:color="auto" w:fill="auto"/>
        </w:tblPrEx>
        <w:trPr>
          <w:trHeight w:val="220"/>
        </w:trPr>
        <w:tc>
          <w:tcPr>
            <w:tcW w:w="2176" w:type="dxa"/>
            <w:tcBorders>
              <w:top w:val="single" w:sz="16" w:space="0" w:color="EC9F2E"/>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Hydrostatic skeleton</w:t>
            </w:r>
          </w:p>
        </w:tc>
        <w:tc>
          <w:tcPr>
            <w:tcW w:w="7034" w:type="dxa"/>
            <w:tcBorders>
              <w:top w:val="single" w:sz="16" w:space="0" w:color="EC9F2E"/>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system of support found in soft-bodied invertebrates, which relies on the incompressibility of fluids contained within the body cavity. For example, in earthworms the coelomic fluid is under pressure within the coelom and therefore provides support for internal organs.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Hyphae</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delicate filament in fungi many of which may form either a loose network (mycelium) or a tightly packed interwoven mass of pseudoparenchyma, as in the fruiting body of mushrooms. Hyphae may be branched or unbranched and may or may not possess cross walls. The cell wall consists of either fungal cellulose or a nitrogenous compound called chitin. The cell wall is lined with cytoplasm, which often contains oil globules and glycogen, and there is a central vacuole. The hyphae produce enzymes that in parasitic fungi digest the host tissue, and in saprotrophic fungi digest dead organic matter.</w:t>
            </w:r>
          </w:p>
        </w:tc>
      </w:tr>
      <w:tr w:rsidR="003808D0" w:rsidRPr="003808D0" w:rsidTr="003808D0">
        <w:tblPrEx>
          <w:shd w:val="clear" w:color="auto" w:fill="auto"/>
        </w:tblPrEx>
        <w:trPr>
          <w:trHeight w:val="46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Incomplete metamorphosis</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Describing insect development in which there is incomplete or partial metamorphosis, typically with successive immature stages increasingly resembling the adult. For instance, rudimentary wings are usually apparent, at least in later stages. It is characteristic of the exopterygote insect orders. The immature stages of hemimetabolous species are called nymphs.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Insecta</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subphylum (or class) of arthropods comprising about a million known species (many more are thought to exist). They are distributed worldwide in nearly all terrestrial habitats. Ranging in length from 0.5 to over 300 mm, an insect's body consists of a head, a thorax of three segments and usually bearing three pairs of legs and one or two pairs of wings, and an abdomen of eleven segments.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Internal fertilization</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in animals is done through copulation, which involves the insertion of the penis or other intromittent organ into the vagina (in most mammals) or to the cloaca in monotremes, most reptiles, some birds, the amphibian tailed frog and some fish, the disappeared dinosaurs, as well as in other non-vertebrate animals. In some birds and in the tuatara, that don't have an intromittent organ, the internal fertilization is done by the means of the cloacal kiss, which consists in that the two animals touch their cloacae together in order to transfer the sperm of the male to the female.</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Karyogamy</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fusion of nuclei or nuclear material that occurs during sexual reproduction.</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Larva</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The juvenile stage in the life cycle of most invertebrates, amphibians, and fish, which hatches from the egg, is unlike the adult in form, and is normally incapable of sexual reproduction. It develops into the adult by undergoing metamorphosis. Larvae can feed themselves and are otherwise self-supporting.</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Lichen</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group of organisms that are symbiotic associations (see symbiosis) between a fungus (usually one of the Ascomycota) and a green alga or a cyanobacterium. The fungal partner (mycobiont) usually makes up most of the lichen body and the cells of the alga or bacterium ( phycobiont) are distributed within it. The phycobiont photosynthesizes and passes most of its food to the fungus and the fungus protects its partner's cells. The lichen reproduces by means of soredia, isidia, or by fungal spores, which must find a suitable partner on germination. Lichens are slow growing but can live in regions that are too cold or exposed for other plants.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Lignin</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Any of a class of enzymes that catalyse the formation of covalent bonds using the energy released by the cleavage of ATP. Ligases are important in the synthesis and repair of many biological molecules, including DNA (see DNA ligase), and are used in genetic engineering to insert foreign DNA into cloning vectors.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Lignase</w:t>
            </w:r>
          </w:p>
        </w:tc>
        <w:tc>
          <w:tcPr>
            <w:tcW w:w="7034" w:type="dxa"/>
            <w:tcBorders>
              <w:top w:val="single" w:sz="8" w:space="0" w:color="000000"/>
              <w:left w:val="single" w:sz="16" w:space="0" w:color="EC9F2E"/>
              <w:bottom w:val="single" w:sz="8" w:space="0" w:color="000000"/>
              <w:right w:val="nil"/>
            </w:tcBorders>
            <w:shd w:val="clear" w:color="auto" w:fill="FF5F5D"/>
            <w:tcMar>
              <w:top w:w="100" w:type="dxa"/>
              <w:left w:w="100" w:type="dxa"/>
              <w:bottom w:w="100" w:type="dxa"/>
              <w:right w:w="100" w:type="dxa"/>
            </w:tcMar>
          </w:tcPr>
          <w:p w:rsidR="0092729F" w:rsidRPr="003808D0" w:rsidRDefault="0092729F">
            <w:pPr>
              <w:rPr>
                <w:color w:val="808080" w:themeColor="background1" w:themeShade="80"/>
                <w:sz w:val="16"/>
                <w:szCs w:val="16"/>
              </w:rPr>
            </w:pP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Longitudinal muscle</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In most animals with tubular bodies, a layer of outer circular and inner longitudinal muscles lie beneath the epidermis. Contraction of the circular muscles increases the organism’s length and contraction of the longitudinal muscles decreases it. The two muscle layers are antagonists to each other and use the fluid in the body cavity as the hydrostatic medium of the hydrostatic skeleton.</w:t>
            </w:r>
          </w:p>
        </w:tc>
      </w:tr>
      <w:tr w:rsidR="003808D0" w:rsidRPr="003808D0" w:rsidTr="003808D0">
        <w:tblPrEx>
          <w:shd w:val="clear" w:color="auto" w:fill="auto"/>
        </w:tblPrEx>
        <w:trPr>
          <w:trHeight w:val="220"/>
        </w:trPr>
        <w:tc>
          <w:tcPr>
            <w:tcW w:w="2176" w:type="dxa"/>
            <w:tcBorders>
              <w:top w:val="single" w:sz="8" w:space="0" w:color="000000"/>
              <w:left w:val="nil"/>
              <w:bottom w:val="single" w:sz="16" w:space="0" w:color="FF5F5D"/>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Marine anoxia</w:t>
            </w:r>
          </w:p>
        </w:tc>
        <w:tc>
          <w:tcPr>
            <w:tcW w:w="7034" w:type="dxa"/>
            <w:tcBorders>
              <w:top w:val="single" w:sz="8" w:space="0" w:color="000000"/>
              <w:left w:val="single" w:sz="16" w:space="0" w:color="EC9F2E"/>
              <w:bottom w:val="single" w:sz="16" w:space="0" w:color="FF5F5D"/>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is a condition where a body of water is depleted of dissolved oxygen which is oxygen held in suspension by the water, not the constituent molecular oxygen of water. This usually occurs </w:t>
            </w:r>
            <w:r w:rsidRPr="003808D0">
              <w:rPr>
                <w:color w:val="808080" w:themeColor="background1" w:themeShade="80"/>
                <w:sz w:val="16"/>
                <w:szCs w:val="16"/>
                <w:lang w:val="en-US"/>
              </w:rPr>
              <w:lastRenderedPageBreak/>
              <w:t>when marine life uses up the dissolved oxygen faster than it can be replenished by natural processes..</w:t>
            </w:r>
          </w:p>
        </w:tc>
      </w:tr>
      <w:tr w:rsidR="003808D0" w:rsidRPr="003808D0" w:rsidTr="003808D0">
        <w:tblPrEx>
          <w:shd w:val="clear" w:color="auto" w:fill="auto"/>
        </w:tblPrEx>
        <w:trPr>
          <w:trHeight w:val="220"/>
        </w:trPr>
        <w:tc>
          <w:tcPr>
            <w:tcW w:w="2176" w:type="dxa"/>
            <w:tcBorders>
              <w:top w:val="single" w:sz="16" w:space="0" w:color="FF5F5D"/>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Mass extinction</w:t>
            </w:r>
          </w:p>
        </w:tc>
        <w:tc>
          <w:tcPr>
            <w:tcW w:w="7034" w:type="dxa"/>
            <w:tcBorders>
              <w:top w:val="single" w:sz="16" w:space="0" w:color="FF5F5D"/>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-Rapid decrease in the amount of life on earth</w:t>
            </w:r>
          </w:p>
          <w:p w:rsidR="0092729F" w:rsidRPr="003808D0" w:rsidRDefault="00133EDA">
            <w:pPr>
              <w:rPr>
                <w:color w:val="808080" w:themeColor="background1" w:themeShade="80"/>
                <w:sz w:val="16"/>
                <w:szCs w:val="16"/>
              </w:rPr>
            </w:pPr>
            <w:r w:rsidRPr="003808D0">
              <w:rPr>
                <w:color w:val="808080" w:themeColor="background1" w:themeShade="80"/>
                <w:sz w:val="16"/>
                <w:szCs w:val="16"/>
              </w:rPr>
              <w:t>-5 Major mass extinctions</w:t>
            </w:r>
          </w:p>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CA"/>
              </w:rPr>
              <w:t>-Several different causes including-Asteroid impacts, Elevated CO2 levels (flood basalts, volcanoes, gas hydrates), marine anoxia and sea level changes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Megasporangium</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-Form megasporocytes which yield megaspores</w:t>
            </w:r>
          </w:p>
          <w:p w:rsidR="0092729F" w:rsidRPr="003808D0" w:rsidRDefault="00133EDA">
            <w:pPr>
              <w:rPr>
                <w:color w:val="808080" w:themeColor="background1" w:themeShade="80"/>
                <w:sz w:val="16"/>
                <w:szCs w:val="16"/>
              </w:rPr>
            </w:pPr>
            <w:r w:rsidRPr="003808D0">
              <w:rPr>
                <w:color w:val="808080" w:themeColor="background1" w:themeShade="80"/>
                <w:sz w:val="16"/>
                <w:szCs w:val="16"/>
              </w:rPr>
              <w:t>-2n</w:t>
            </w:r>
          </w:p>
          <w:p w:rsidR="0092729F" w:rsidRPr="003808D0" w:rsidRDefault="00133EDA">
            <w:pPr>
              <w:pStyle w:val="Default"/>
              <w:tabs>
                <w:tab w:val="left" w:pos="220"/>
                <w:tab w:val="left" w:pos="720"/>
              </w:tabs>
              <w:rPr>
                <w:color w:val="808080" w:themeColor="background1" w:themeShade="80"/>
                <w:sz w:val="16"/>
                <w:szCs w:val="16"/>
              </w:rPr>
            </w:pPr>
            <w:r w:rsidRPr="003808D0">
              <w:rPr>
                <w:color w:val="808080" w:themeColor="background1" w:themeShade="80"/>
                <w:sz w:val="16"/>
                <w:szCs w:val="16"/>
              </w:rPr>
              <w:t>-Part of heterosporous plants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Megaspore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-Produce the female gametophyte which yields eggs</w:t>
            </w:r>
          </w:p>
          <w:p w:rsidR="0092729F" w:rsidRPr="003808D0" w:rsidRDefault="00133EDA">
            <w:pPr>
              <w:rPr>
                <w:color w:val="808080" w:themeColor="background1" w:themeShade="80"/>
                <w:sz w:val="16"/>
                <w:szCs w:val="16"/>
              </w:rPr>
            </w:pPr>
            <w:r w:rsidRPr="003808D0">
              <w:rPr>
                <w:color w:val="808080" w:themeColor="background1" w:themeShade="80"/>
                <w:sz w:val="16"/>
                <w:szCs w:val="16"/>
              </w:rPr>
              <w:t>-Present in heterosporous plants</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-Haploid (n)</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Metamorphosis</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-Distinct and marked changes that occur between two stages in the life cycle of an organism</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-Examples are caterpillars and butterflies or tadpoles and frogs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Microsporangium</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-Produce spores that give rise to male gametophytes</w:t>
            </w:r>
          </w:p>
          <w:p w:rsidR="0092729F" w:rsidRPr="003808D0" w:rsidRDefault="00133EDA">
            <w:pPr>
              <w:rPr>
                <w:color w:val="808080" w:themeColor="background1" w:themeShade="80"/>
                <w:sz w:val="16"/>
                <w:szCs w:val="16"/>
              </w:rPr>
            </w:pPr>
            <w:r w:rsidRPr="003808D0">
              <w:rPr>
                <w:color w:val="808080" w:themeColor="background1" w:themeShade="80"/>
                <w:sz w:val="16"/>
                <w:szCs w:val="16"/>
              </w:rPr>
              <w:t>-Produce the microsporocyte which creates 4 microspores through meiosis</w:t>
            </w:r>
          </w:p>
          <w:p w:rsidR="0092729F" w:rsidRPr="003808D0" w:rsidRDefault="00133EDA">
            <w:pPr>
              <w:pStyle w:val="Default"/>
              <w:tabs>
                <w:tab w:val="left" w:pos="220"/>
                <w:tab w:val="left" w:pos="720"/>
              </w:tabs>
              <w:rPr>
                <w:color w:val="808080" w:themeColor="background1" w:themeShade="80"/>
                <w:sz w:val="16"/>
                <w:szCs w:val="16"/>
              </w:rPr>
            </w:pPr>
            <w:r w:rsidRPr="003808D0">
              <w:rPr>
                <w:color w:val="808080" w:themeColor="background1" w:themeShade="80"/>
                <w:sz w:val="16"/>
                <w:szCs w:val="16"/>
              </w:rPr>
              <w:t>-Part of heterosporous plants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Microspore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-Divides by meiosis to produce the male gametophytes</w:t>
            </w:r>
          </w:p>
          <w:p w:rsidR="0092729F" w:rsidRPr="003808D0" w:rsidRDefault="00133EDA">
            <w:pPr>
              <w:rPr>
                <w:color w:val="808080" w:themeColor="background1" w:themeShade="80"/>
                <w:sz w:val="16"/>
                <w:szCs w:val="16"/>
              </w:rPr>
            </w:pPr>
            <w:r w:rsidRPr="003808D0">
              <w:rPr>
                <w:color w:val="808080" w:themeColor="background1" w:themeShade="80"/>
                <w:sz w:val="16"/>
                <w:szCs w:val="16"/>
              </w:rPr>
              <w:t>-Haploid (n)</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-Part of Heterosporous plants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Mucous glands</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-Keep the skin of amphibians moist when out of water</w:t>
            </w:r>
          </w:p>
          <w:p w:rsidR="0092729F" w:rsidRPr="003808D0" w:rsidRDefault="00133EDA">
            <w:pPr>
              <w:rPr>
                <w:color w:val="808080" w:themeColor="background1" w:themeShade="80"/>
                <w:sz w:val="16"/>
                <w:szCs w:val="16"/>
              </w:rPr>
            </w:pPr>
            <w:r w:rsidRPr="003808D0">
              <w:rPr>
                <w:color w:val="808080" w:themeColor="background1" w:themeShade="80"/>
                <w:sz w:val="16"/>
                <w:szCs w:val="16"/>
              </w:rPr>
              <w:t>-Needed for amphibian breathing</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-Optimizes oxygen absorption through skin</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Oviparous</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-Eggs are laid by the female</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-Embryo develops and hatches outside of the body of the female</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Ovules</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-Found in both Homosporous and Heterosporous plants</w:t>
            </w:r>
          </w:p>
          <w:p w:rsidR="0092729F" w:rsidRPr="003808D0" w:rsidRDefault="00133EDA">
            <w:pPr>
              <w:rPr>
                <w:color w:val="808080" w:themeColor="background1" w:themeShade="80"/>
                <w:sz w:val="16"/>
                <w:szCs w:val="16"/>
              </w:rPr>
            </w:pPr>
            <w:r w:rsidRPr="003808D0">
              <w:rPr>
                <w:color w:val="808080" w:themeColor="background1" w:themeShade="80"/>
                <w:sz w:val="16"/>
                <w:szCs w:val="16"/>
              </w:rPr>
              <w:t>-Develops into the seed after fertilization</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-The structure that gives rise to the female reproductive cells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Pangea</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-Existed during late paleozoic and early mesozoic era</w:t>
            </w:r>
          </w:p>
          <w:p w:rsidR="0092729F" w:rsidRPr="003808D0" w:rsidRDefault="00133EDA">
            <w:pPr>
              <w:rPr>
                <w:color w:val="808080" w:themeColor="background1" w:themeShade="80"/>
                <w:sz w:val="16"/>
                <w:szCs w:val="16"/>
              </w:rPr>
            </w:pPr>
            <w:r w:rsidRPr="003808D0">
              <w:rPr>
                <w:color w:val="808080" w:themeColor="background1" w:themeShade="80"/>
                <w:sz w:val="16"/>
                <w:szCs w:val="16"/>
              </w:rPr>
              <w:t xml:space="preserve">-Supercontinent consisting of all earth’s land mass surrounded by a massive ocean called the Panthalassic </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-Broke apart to form the known continents today</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Pectoral girdle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 xml:space="preserve">-Bones in vertebrates that connect the appendages on the left and right side of the anterior appendicular skeleton to each other. </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-Pectoral girdles are also attached to the axial skeleton in amphibians, reptiles, birds, and mammals</w:t>
            </w:r>
          </w:p>
        </w:tc>
      </w:tr>
      <w:tr w:rsidR="003808D0" w:rsidRPr="003808D0" w:rsidTr="003808D0">
        <w:tblPrEx>
          <w:shd w:val="clear" w:color="auto" w:fill="auto"/>
        </w:tblPrEx>
        <w:trPr>
          <w:trHeight w:val="220"/>
        </w:trPr>
        <w:tc>
          <w:tcPr>
            <w:tcW w:w="2176" w:type="dxa"/>
            <w:tcBorders>
              <w:top w:val="single" w:sz="8" w:space="0" w:color="000000"/>
              <w:left w:val="nil"/>
              <w:bottom w:val="single" w:sz="16" w:space="0" w:color="FF87DC"/>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Pelvic girdle</w:t>
            </w:r>
          </w:p>
        </w:tc>
        <w:tc>
          <w:tcPr>
            <w:tcW w:w="7034" w:type="dxa"/>
            <w:tcBorders>
              <w:top w:val="single" w:sz="8" w:space="0" w:color="000000"/>
              <w:left w:val="single" w:sz="16" w:space="0" w:color="FF5F5D"/>
              <w:bottom w:val="single" w:sz="16" w:space="0" w:color="FF87DC"/>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rFonts w:ascii="Arial Unicode MS"/>
                <w:color w:val="808080" w:themeColor="background1" w:themeShade="80"/>
                <w:sz w:val="16"/>
                <w:szCs w:val="16"/>
              </w:rPr>
              <w:t>-Bones in vertebrates that connect the appendages on the left and right side of the posterior appendicular skeleton to each other</w:t>
            </w:r>
          </w:p>
          <w:p w:rsidR="0092729F" w:rsidRPr="003808D0" w:rsidRDefault="00133EDA">
            <w:pPr>
              <w:rPr>
                <w:color w:val="808080" w:themeColor="background1" w:themeShade="80"/>
                <w:sz w:val="16"/>
                <w:szCs w:val="16"/>
              </w:rPr>
            </w:pPr>
            <w:r w:rsidRPr="003808D0">
              <w:rPr>
                <w:rFonts w:ascii="Arial Unicode MS"/>
                <w:color w:val="808080" w:themeColor="background1" w:themeShade="80"/>
                <w:sz w:val="16"/>
                <w:szCs w:val="16"/>
              </w:rPr>
              <w:t>-Pelvic girdles are also attached to the axial skeleton in amphibians, reptiles, birds, and mammals</w:t>
            </w:r>
          </w:p>
          <w:p w:rsidR="0092729F" w:rsidRPr="003808D0" w:rsidRDefault="00133EDA">
            <w:pPr>
              <w:pStyle w:val="Default"/>
              <w:rPr>
                <w:color w:val="808080" w:themeColor="background1" w:themeShade="80"/>
                <w:sz w:val="16"/>
                <w:szCs w:val="16"/>
                <w:lang w:val="en-CA"/>
              </w:rPr>
            </w:pPr>
            <w:r w:rsidRPr="003808D0">
              <w:rPr>
                <w:rFonts w:ascii="Arial Unicode MS"/>
                <w:color w:val="808080" w:themeColor="background1" w:themeShade="80"/>
                <w:sz w:val="16"/>
                <w:szCs w:val="16"/>
                <w:lang w:val="en-CA"/>
              </w:rPr>
              <w:t>-Attach pelvic fin to the skeleton</w:t>
            </w:r>
          </w:p>
        </w:tc>
      </w:tr>
      <w:tr w:rsidR="003808D0" w:rsidRPr="003808D0" w:rsidTr="003808D0">
        <w:tblPrEx>
          <w:shd w:val="clear" w:color="auto" w:fill="auto"/>
        </w:tblPrEx>
        <w:trPr>
          <w:trHeight w:val="220"/>
        </w:trPr>
        <w:tc>
          <w:tcPr>
            <w:tcW w:w="2176" w:type="dxa"/>
            <w:tcBorders>
              <w:top w:val="single" w:sz="16" w:space="0" w:color="FF87DC"/>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Permian period</w:t>
            </w:r>
          </w:p>
        </w:tc>
        <w:tc>
          <w:tcPr>
            <w:tcW w:w="7034" w:type="dxa"/>
            <w:tcBorders>
              <w:top w:val="single" w:sz="16" w:space="0" w:color="FF87DC"/>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2"/>
              </w:numPr>
              <w:rPr>
                <w:color w:val="808080" w:themeColor="background1" w:themeShade="80"/>
                <w:position w:val="-2"/>
                <w:sz w:val="16"/>
                <w:szCs w:val="16"/>
                <w:lang w:val="en-US"/>
              </w:rPr>
            </w:pPr>
            <w:r w:rsidRPr="003808D0">
              <w:rPr>
                <w:color w:val="808080" w:themeColor="background1" w:themeShade="80"/>
                <w:sz w:val="16"/>
                <w:szCs w:val="16"/>
                <w:lang w:val="en-US"/>
              </w:rPr>
              <w:t>280 to 230 million year ago</w:t>
            </w:r>
          </w:p>
          <w:p w:rsidR="0092729F" w:rsidRPr="003808D0" w:rsidRDefault="00133EDA" w:rsidP="00133EDA">
            <w:pPr>
              <w:pStyle w:val="Default"/>
              <w:numPr>
                <w:ilvl w:val="0"/>
                <w:numId w:val="72"/>
              </w:numPr>
              <w:rPr>
                <w:color w:val="808080" w:themeColor="background1" w:themeShade="80"/>
                <w:position w:val="-2"/>
                <w:sz w:val="16"/>
                <w:szCs w:val="16"/>
                <w:lang w:val="en-US"/>
              </w:rPr>
            </w:pPr>
            <w:r w:rsidRPr="003808D0">
              <w:rPr>
                <w:color w:val="808080" w:themeColor="background1" w:themeShade="80"/>
                <w:sz w:val="16"/>
                <w:szCs w:val="16"/>
                <w:lang w:val="en-US"/>
              </w:rPr>
              <w:t>reptiles appeared</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Plasmogamy</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3"/>
              </w:numPr>
              <w:rPr>
                <w:color w:val="808080" w:themeColor="background1" w:themeShade="80"/>
                <w:position w:val="-2"/>
                <w:sz w:val="16"/>
                <w:szCs w:val="16"/>
                <w:lang w:val="en-US"/>
              </w:rPr>
            </w:pPr>
            <w:r w:rsidRPr="003808D0">
              <w:rPr>
                <w:color w:val="808080" w:themeColor="background1" w:themeShade="80"/>
                <w:sz w:val="16"/>
                <w:szCs w:val="16"/>
                <w:lang w:val="en-US"/>
              </w:rPr>
              <w:t>a stage in the sexual reproduction of fungi</w:t>
            </w:r>
          </w:p>
          <w:p w:rsidR="0092729F" w:rsidRPr="003808D0" w:rsidRDefault="00133EDA" w:rsidP="00133EDA">
            <w:pPr>
              <w:pStyle w:val="Default"/>
              <w:numPr>
                <w:ilvl w:val="0"/>
                <w:numId w:val="73"/>
              </w:numPr>
              <w:rPr>
                <w:color w:val="808080" w:themeColor="background1" w:themeShade="80"/>
                <w:position w:val="-2"/>
                <w:sz w:val="16"/>
                <w:szCs w:val="16"/>
                <w:lang w:val="en-US"/>
              </w:rPr>
            </w:pPr>
            <w:r w:rsidRPr="003808D0">
              <w:rPr>
                <w:color w:val="808080" w:themeColor="background1" w:themeShade="80"/>
                <w:sz w:val="16"/>
                <w:szCs w:val="16"/>
                <w:lang w:val="en-US"/>
              </w:rPr>
              <w:t>the cytoplasm of two parent mycelia fuse together without the fusion of nuclei, as occurs in higher terrestrial fungi</w:t>
            </w:r>
          </w:p>
          <w:p w:rsidR="0092729F" w:rsidRPr="003808D0" w:rsidRDefault="00133EDA" w:rsidP="00133EDA">
            <w:pPr>
              <w:pStyle w:val="Default"/>
              <w:numPr>
                <w:ilvl w:val="0"/>
                <w:numId w:val="73"/>
              </w:numPr>
              <w:rPr>
                <w:color w:val="808080" w:themeColor="background1" w:themeShade="80"/>
                <w:position w:val="-2"/>
                <w:sz w:val="16"/>
                <w:szCs w:val="16"/>
                <w:lang w:val="en-US"/>
              </w:rPr>
            </w:pPr>
            <w:r w:rsidRPr="003808D0">
              <w:rPr>
                <w:color w:val="808080" w:themeColor="background1" w:themeShade="80"/>
                <w:sz w:val="16"/>
                <w:szCs w:val="16"/>
                <w:lang w:val="en-US"/>
              </w:rPr>
              <w:t xml:space="preserve">after plasmogamy occurs, the secondary </w:t>
            </w:r>
            <w:r w:rsidRPr="003808D0">
              <w:rPr>
                <w:b/>
                <w:bCs/>
                <w:color w:val="808080" w:themeColor="background1" w:themeShade="80"/>
                <w:sz w:val="16"/>
                <w:szCs w:val="16"/>
                <w:lang w:val="en-US"/>
              </w:rPr>
              <w:t>mycelium</w:t>
            </w:r>
            <w:r w:rsidRPr="003808D0">
              <w:rPr>
                <w:color w:val="808080" w:themeColor="background1" w:themeShade="80"/>
                <w:sz w:val="16"/>
                <w:szCs w:val="16"/>
                <w:lang w:val="en-US"/>
              </w:rPr>
              <w:t xml:space="preserve"> forms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Poison glands</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4"/>
              </w:numPr>
              <w:rPr>
                <w:color w:val="808080" w:themeColor="background1" w:themeShade="80"/>
                <w:position w:val="-2"/>
                <w:sz w:val="16"/>
                <w:szCs w:val="16"/>
                <w:lang w:val="en-US"/>
              </w:rPr>
            </w:pPr>
            <w:r w:rsidRPr="003808D0">
              <w:rPr>
                <w:color w:val="808080" w:themeColor="background1" w:themeShade="80"/>
                <w:sz w:val="16"/>
                <w:szCs w:val="16"/>
                <w:lang w:val="en-US"/>
              </w:rPr>
              <w:t>a gland, in animals or plants, which secretes an acrid or venomous matter</w:t>
            </w:r>
          </w:p>
          <w:p w:rsidR="0092729F" w:rsidRPr="003808D0" w:rsidRDefault="00133EDA" w:rsidP="00133EDA">
            <w:pPr>
              <w:pStyle w:val="Default"/>
              <w:numPr>
                <w:ilvl w:val="0"/>
                <w:numId w:val="74"/>
              </w:numPr>
              <w:rPr>
                <w:color w:val="808080" w:themeColor="background1" w:themeShade="80"/>
                <w:position w:val="-2"/>
                <w:sz w:val="16"/>
                <w:szCs w:val="16"/>
                <w:lang w:val="en-US"/>
              </w:rPr>
            </w:pPr>
            <w:r w:rsidRPr="003808D0">
              <w:rPr>
                <w:color w:val="808080" w:themeColor="background1" w:themeShade="80"/>
                <w:sz w:val="16"/>
                <w:szCs w:val="16"/>
                <w:lang w:val="en-US"/>
              </w:rPr>
              <w:lastRenderedPageBreak/>
              <w:t>matter is conveyed along an organ capable of inflicting a wound</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Pollen</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5"/>
              </w:numPr>
              <w:rPr>
                <w:color w:val="808080" w:themeColor="background1" w:themeShade="80"/>
                <w:position w:val="-2"/>
                <w:sz w:val="16"/>
                <w:szCs w:val="16"/>
                <w:lang w:val="en-US"/>
              </w:rPr>
            </w:pPr>
            <w:r w:rsidRPr="003808D0">
              <w:rPr>
                <w:color w:val="808080" w:themeColor="background1" w:themeShade="80"/>
                <w:sz w:val="16"/>
                <w:szCs w:val="16"/>
                <w:lang w:val="en-US"/>
              </w:rPr>
              <w:t>a fine powdery substance, typically yellow, consisting of microscopic grains discharged from the male part of a flower or from a male cone</w:t>
            </w:r>
          </w:p>
          <w:p w:rsidR="0092729F" w:rsidRPr="003808D0" w:rsidRDefault="00133EDA" w:rsidP="00133EDA">
            <w:pPr>
              <w:pStyle w:val="Default"/>
              <w:numPr>
                <w:ilvl w:val="0"/>
                <w:numId w:val="75"/>
              </w:numPr>
              <w:rPr>
                <w:color w:val="808080" w:themeColor="background1" w:themeShade="80"/>
                <w:position w:val="-2"/>
                <w:sz w:val="16"/>
                <w:szCs w:val="16"/>
                <w:lang w:val="en-US"/>
              </w:rPr>
            </w:pPr>
            <w:r w:rsidRPr="003808D0">
              <w:rPr>
                <w:color w:val="808080" w:themeColor="background1" w:themeShade="80"/>
                <w:sz w:val="16"/>
                <w:szCs w:val="16"/>
                <w:lang w:val="en-US"/>
              </w:rPr>
              <w:t>each grain contains a male gamete that can fertilize the female ovule</w:t>
            </w:r>
          </w:p>
          <w:p w:rsidR="0092729F" w:rsidRPr="003808D0" w:rsidRDefault="00133EDA" w:rsidP="00133EDA">
            <w:pPr>
              <w:pStyle w:val="Default"/>
              <w:numPr>
                <w:ilvl w:val="0"/>
                <w:numId w:val="75"/>
              </w:numPr>
              <w:rPr>
                <w:color w:val="808080" w:themeColor="background1" w:themeShade="80"/>
                <w:position w:val="-2"/>
                <w:sz w:val="16"/>
                <w:szCs w:val="16"/>
                <w:lang w:val="en-US"/>
              </w:rPr>
            </w:pPr>
            <w:r w:rsidRPr="003808D0">
              <w:rPr>
                <w:color w:val="808080" w:themeColor="background1" w:themeShade="80"/>
                <w:sz w:val="16"/>
                <w:szCs w:val="16"/>
                <w:lang w:val="en-US"/>
              </w:rPr>
              <w:t>pollen is transported by the wind, insects, or other animals to the female ovule</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Pollen tube</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6"/>
              </w:numPr>
              <w:rPr>
                <w:color w:val="808080" w:themeColor="background1" w:themeShade="80"/>
                <w:position w:val="-2"/>
                <w:sz w:val="16"/>
                <w:szCs w:val="16"/>
                <w:lang w:val="en-US"/>
              </w:rPr>
            </w:pPr>
            <w:r w:rsidRPr="003808D0">
              <w:rPr>
                <w:color w:val="808080" w:themeColor="background1" w:themeShade="80"/>
                <w:sz w:val="16"/>
                <w:szCs w:val="16"/>
                <w:lang w:val="en-US"/>
              </w:rPr>
              <w:t>a hollow tube which develops from a pollen grain when deposited on the stigma of a flower</w:t>
            </w:r>
          </w:p>
          <w:p w:rsidR="0092729F" w:rsidRPr="003808D0" w:rsidRDefault="00133EDA" w:rsidP="00133EDA">
            <w:pPr>
              <w:pStyle w:val="Default"/>
              <w:numPr>
                <w:ilvl w:val="0"/>
                <w:numId w:val="76"/>
              </w:numPr>
              <w:rPr>
                <w:color w:val="808080" w:themeColor="background1" w:themeShade="80"/>
                <w:position w:val="-2"/>
                <w:sz w:val="16"/>
                <w:szCs w:val="16"/>
                <w:lang w:val="en-US"/>
              </w:rPr>
            </w:pPr>
            <w:r w:rsidRPr="003808D0">
              <w:rPr>
                <w:color w:val="808080" w:themeColor="background1" w:themeShade="80"/>
                <w:sz w:val="16"/>
                <w:szCs w:val="16"/>
                <w:lang w:val="en-US"/>
              </w:rPr>
              <w:t>penetrates the style and conveys the male gametes to the ovule</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Primary cell wall</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7"/>
              </w:numPr>
              <w:rPr>
                <w:color w:val="808080" w:themeColor="background1" w:themeShade="80"/>
                <w:position w:val="-2"/>
                <w:sz w:val="16"/>
                <w:szCs w:val="16"/>
                <w:lang w:val="en-US"/>
              </w:rPr>
            </w:pPr>
            <w:r w:rsidRPr="003808D0">
              <w:rPr>
                <w:color w:val="808080" w:themeColor="background1" w:themeShade="80"/>
                <w:sz w:val="16"/>
                <w:szCs w:val="16"/>
                <w:lang w:val="en-US"/>
              </w:rPr>
              <w:t>cell wall is the tough, flexible but sometimes fairly rigid layer that surrounds some types of cells (mainly plant cells)</w:t>
            </w:r>
          </w:p>
          <w:p w:rsidR="0092729F" w:rsidRPr="003808D0" w:rsidRDefault="00133EDA" w:rsidP="00133EDA">
            <w:pPr>
              <w:pStyle w:val="Default"/>
              <w:numPr>
                <w:ilvl w:val="0"/>
                <w:numId w:val="77"/>
              </w:numPr>
              <w:rPr>
                <w:color w:val="808080" w:themeColor="background1" w:themeShade="80"/>
                <w:position w:val="-2"/>
                <w:sz w:val="16"/>
                <w:szCs w:val="16"/>
                <w:lang w:val="en-US"/>
              </w:rPr>
            </w:pPr>
            <w:r w:rsidRPr="003808D0">
              <w:rPr>
                <w:color w:val="808080" w:themeColor="background1" w:themeShade="80"/>
                <w:sz w:val="16"/>
                <w:szCs w:val="16"/>
                <w:lang w:val="en-US"/>
              </w:rPr>
              <w:t>located outside of the cell membrane and provides these cells with structural support and protection, in addition to acting as a filtering mechanism</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Procuticle</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8"/>
              </w:numPr>
              <w:rPr>
                <w:color w:val="808080" w:themeColor="background1" w:themeShade="80"/>
                <w:position w:val="-2"/>
                <w:sz w:val="16"/>
                <w:szCs w:val="16"/>
                <w:lang w:val="en-US"/>
              </w:rPr>
            </w:pPr>
            <w:r w:rsidRPr="003808D0">
              <w:rPr>
                <w:color w:val="808080" w:themeColor="background1" w:themeShade="80"/>
                <w:sz w:val="16"/>
                <w:szCs w:val="16"/>
                <w:lang w:val="en-US"/>
              </w:rPr>
              <w:t xml:space="preserve">the cuticle forms the outer skeleton of </w:t>
            </w:r>
            <w:r w:rsidRPr="003808D0">
              <w:rPr>
                <w:b/>
                <w:bCs/>
                <w:color w:val="808080" w:themeColor="background1" w:themeShade="80"/>
                <w:sz w:val="16"/>
                <w:szCs w:val="16"/>
                <w:lang w:val="en-US"/>
              </w:rPr>
              <w:t>arthropods</w:t>
            </w:r>
            <w:r w:rsidRPr="003808D0">
              <w:rPr>
                <w:color w:val="808080" w:themeColor="background1" w:themeShade="80"/>
                <w:sz w:val="16"/>
                <w:szCs w:val="16"/>
                <w:lang w:val="en-US"/>
              </w:rPr>
              <w:t>, including insects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Pupa</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79"/>
              </w:numPr>
              <w:rPr>
                <w:color w:val="808080" w:themeColor="background1" w:themeShade="80"/>
                <w:position w:val="-2"/>
                <w:sz w:val="16"/>
                <w:szCs w:val="16"/>
                <w:lang w:val="en-US"/>
              </w:rPr>
            </w:pPr>
            <w:r w:rsidRPr="003808D0">
              <w:rPr>
                <w:color w:val="808080" w:themeColor="background1" w:themeShade="80"/>
                <w:sz w:val="16"/>
                <w:szCs w:val="16"/>
                <w:lang w:val="en-US"/>
              </w:rPr>
              <w:t>an insect in its inactive immature form between larva and adult</w:t>
            </w:r>
          </w:p>
          <w:p w:rsidR="0092729F" w:rsidRPr="003808D0" w:rsidRDefault="00133EDA" w:rsidP="00133EDA">
            <w:pPr>
              <w:pStyle w:val="Default"/>
              <w:numPr>
                <w:ilvl w:val="0"/>
                <w:numId w:val="79"/>
              </w:numPr>
              <w:rPr>
                <w:color w:val="808080" w:themeColor="background1" w:themeShade="80"/>
                <w:position w:val="-2"/>
                <w:sz w:val="16"/>
                <w:szCs w:val="16"/>
                <w:lang w:val="en-US"/>
              </w:rPr>
            </w:pPr>
            <w:r w:rsidRPr="003808D0">
              <w:rPr>
                <w:color w:val="808080" w:themeColor="background1" w:themeShade="80"/>
                <w:sz w:val="16"/>
                <w:szCs w:val="16"/>
                <w:lang w:val="en-US"/>
              </w:rPr>
              <w:t>e.g. a chrysalis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Reptilia</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0"/>
              </w:numPr>
              <w:rPr>
                <w:color w:val="808080" w:themeColor="background1" w:themeShade="80"/>
                <w:position w:val="-2"/>
                <w:sz w:val="16"/>
                <w:szCs w:val="16"/>
                <w:lang w:val="en-US"/>
              </w:rPr>
            </w:pPr>
            <w:r w:rsidRPr="003808D0">
              <w:rPr>
                <w:color w:val="808080" w:themeColor="background1" w:themeShade="80"/>
                <w:sz w:val="16"/>
                <w:szCs w:val="16"/>
                <w:lang w:val="en-US"/>
              </w:rPr>
              <w:t xml:space="preserve">class of cold-blooded air-breathing </w:t>
            </w:r>
            <w:r w:rsidRPr="003808D0">
              <w:rPr>
                <w:b/>
                <w:bCs/>
                <w:color w:val="808080" w:themeColor="background1" w:themeShade="80"/>
                <w:sz w:val="16"/>
                <w:szCs w:val="16"/>
                <w:lang w:val="en-US"/>
              </w:rPr>
              <w:t>vertebrates</w:t>
            </w:r>
            <w:r w:rsidRPr="003808D0">
              <w:rPr>
                <w:color w:val="808080" w:themeColor="background1" w:themeShade="80"/>
                <w:sz w:val="16"/>
                <w:szCs w:val="16"/>
                <w:lang w:val="en-US"/>
              </w:rPr>
              <w:t xml:space="preserve"> with completely ossified skeleton and a body usually covered with scales or horny plates</w:t>
            </w:r>
          </w:p>
          <w:p w:rsidR="0092729F" w:rsidRPr="003808D0" w:rsidRDefault="00133EDA" w:rsidP="00133EDA">
            <w:pPr>
              <w:pStyle w:val="Default"/>
              <w:numPr>
                <w:ilvl w:val="0"/>
                <w:numId w:val="80"/>
              </w:numPr>
              <w:rPr>
                <w:color w:val="808080" w:themeColor="background1" w:themeShade="80"/>
                <w:position w:val="-2"/>
                <w:sz w:val="16"/>
                <w:szCs w:val="16"/>
                <w:lang w:val="en-US"/>
              </w:rPr>
            </w:pPr>
            <w:r w:rsidRPr="003808D0">
              <w:rPr>
                <w:color w:val="808080" w:themeColor="background1" w:themeShade="80"/>
                <w:sz w:val="16"/>
                <w:szCs w:val="16"/>
                <w:lang w:val="en-US"/>
              </w:rPr>
              <w:t>were the dominant land animals at one time</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Seed</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1"/>
              </w:numPr>
              <w:rPr>
                <w:color w:val="808080" w:themeColor="background1" w:themeShade="80"/>
                <w:position w:val="-2"/>
                <w:sz w:val="16"/>
                <w:szCs w:val="16"/>
                <w:lang w:val="en-US"/>
              </w:rPr>
            </w:pPr>
            <w:r w:rsidRPr="003808D0">
              <w:rPr>
                <w:color w:val="808080" w:themeColor="background1" w:themeShade="80"/>
                <w:sz w:val="16"/>
                <w:szCs w:val="16"/>
                <w:lang w:val="en-US"/>
              </w:rPr>
              <w:t>the unit of reproduction of a flowering plant, capable of developing into another such plant</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54136B"/>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Segmentation</w:t>
            </w:r>
          </w:p>
        </w:tc>
        <w:tc>
          <w:tcPr>
            <w:tcW w:w="7034" w:type="dxa"/>
            <w:tcBorders>
              <w:top w:val="single" w:sz="8" w:space="0" w:color="000000"/>
              <w:left w:val="single" w:sz="16" w:space="0" w:color="FF87DC"/>
              <w:bottom w:val="single" w:sz="16" w:space="0" w:color="54136B"/>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2"/>
              </w:numPr>
              <w:rPr>
                <w:color w:val="808080" w:themeColor="background1" w:themeShade="80"/>
                <w:position w:val="-2"/>
                <w:sz w:val="16"/>
                <w:szCs w:val="16"/>
                <w:lang w:val="en-US"/>
              </w:rPr>
            </w:pPr>
            <w:r w:rsidRPr="003808D0">
              <w:rPr>
                <w:color w:val="808080" w:themeColor="background1" w:themeShade="80"/>
                <w:sz w:val="16"/>
                <w:szCs w:val="16"/>
                <w:lang w:val="en-US"/>
              </w:rPr>
              <w:t>the repeated division of a fertilized ovum forming blastomeres</w:t>
            </w:r>
          </w:p>
        </w:tc>
      </w:tr>
      <w:tr w:rsidR="003808D0" w:rsidRPr="003808D0" w:rsidTr="003808D0">
        <w:tblPrEx>
          <w:shd w:val="clear" w:color="auto" w:fill="auto"/>
        </w:tblPrEx>
        <w:trPr>
          <w:trHeight w:val="220"/>
        </w:trPr>
        <w:tc>
          <w:tcPr>
            <w:tcW w:w="2176" w:type="dxa"/>
            <w:tcBorders>
              <w:top w:val="single" w:sz="16" w:space="0" w:color="54136B"/>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Seminal receptacle</w:t>
            </w:r>
          </w:p>
        </w:tc>
        <w:tc>
          <w:tcPr>
            <w:tcW w:w="7034" w:type="dxa"/>
            <w:tcBorders>
              <w:top w:val="single" w:sz="16" w:space="0" w:color="54136B"/>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3"/>
              </w:numPr>
              <w:rPr>
                <w:color w:val="808080" w:themeColor="background1" w:themeShade="80"/>
                <w:position w:val="-2"/>
                <w:sz w:val="16"/>
                <w:szCs w:val="16"/>
                <w:lang w:val="en-US"/>
              </w:rPr>
            </w:pPr>
            <w:r w:rsidRPr="003808D0">
              <w:rPr>
                <w:color w:val="808080" w:themeColor="background1" w:themeShade="80"/>
                <w:sz w:val="16"/>
                <w:szCs w:val="16"/>
                <w:lang w:val="en-US"/>
              </w:rPr>
              <w:t>a container (organ) that is used to hold semen</w:t>
            </w:r>
          </w:p>
          <w:p w:rsidR="0092729F" w:rsidRPr="003808D0" w:rsidRDefault="00133EDA" w:rsidP="00133EDA">
            <w:pPr>
              <w:pStyle w:val="Default"/>
              <w:numPr>
                <w:ilvl w:val="0"/>
                <w:numId w:val="83"/>
              </w:numPr>
              <w:rPr>
                <w:color w:val="808080" w:themeColor="background1" w:themeShade="80"/>
                <w:position w:val="-2"/>
                <w:sz w:val="16"/>
                <w:szCs w:val="16"/>
                <w:lang w:val="en-US"/>
              </w:rPr>
            </w:pPr>
            <w:r w:rsidRPr="003808D0">
              <w:rPr>
                <w:color w:val="808080" w:themeColor="background1" w:themeShade="80"/>
                <w:sz w:val="16"/>
                <w:szCs w:val="16"/>
                <w:lang w:val="en-US"/>
              </w:rPr>
              <w:t>sperm is held here until it is needed to fertilize an offspring’s eggs</w:t>
            </w:r>
          </w:p>
          <w:p w:rsidR="0092729F" w:rsidRPr="003808D0" w:rsidRDefault="00133EDA" w:rsidP="00133EDA">
            <w:pPr>
              <w:pStyle w:val="Default"/>
              <w:numPr>
                <w:ilvl w:val="0"/>
                <w:numId w:val="83"/>
              </w:numPr>
              <w:rPr>
                <w:color w:val="808080" w:themeColor="background1" w:themeShade="80"/>
                <w:position w:val="-2"/>
                <w:sz w:val="16"/>
                <w:szCs w:val="16"/>
                <w:lang w:val="en-US"/>
              </w:rPr>
            </w:pPr>
            <w:r w:rsidRPr="003808D0">
              <w:rPr>
                <w:color w:val="808080" w:themeColor="background1" w:themeShade="80"/>
                <w:sz w:val="16"/>
                <w:szCs w:val="16"/>
                <w:lang w:val="en-US"/>
              </w:rPr>
              <w:t>often found in hermaphroditic organisms (such as earth worms) but are also found in single-sex organisms such as snakes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Spermatophore</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4"/>
              </w:numPr>
              <w:rPr>
                <w:color w:val="808080" w:themeColor="background1" w:themeShade="80"/>
                <w:position w:val="-2"/>
                <w:sz w:val="16"/>
                <w:szCs w:val="16"/>
                <w:lang w:val="en-US"/>
              </w:rPr>
            </w:pPr>
            <w:r w:rsidRPr="003808D0">
              <w:rPr>
                <w:color w:val="808080" w:themeColor="background1" w:themeShade="80"/>
                <w:sz w:val="16"/>
                <w:szCs w:val="16"/>
                <w:lang w:val="en-US"/>
              </w:rPr>
              <w:t>a capsule or mass created by males of various animal species, containing spermatozoa and transferred in entirety to the female’s ovipore during copulation</w:t>
            </w:r>
          </w:p>
          <w:p w:rsidR="0092729F" w:rsidRPr="003808D0" w:rsidRDefault="00133EDA" w:rsidP="00133EDA">
            <w:pPr>
              <w:pStyle w:val="Default"/>
              <w:numPr>
                <w:ilvl w:val="0"/>
                <w:numId w:val="84"/>
              </w:numPr>
              <w:rPr>
                <w:color w:val="808080" w:themeColor="background1" w:themeShade="80"/>
                <w:position w:val="-2"/>
                <w:sz w:val="16"/>
                <w:szCs w:val="16"/>
                <w:lang w:val="en-US"/>
              </w:rPr>
            </w:pPr>
            <w:r w:rsidRPr="003808D0">
              <w:rPr>
                <w:color w:val="808080" w:themeColor="background1" w:themeShade="80"/>
                <w:sz w:val="16"/>
                <w:szCs w:val="16"/>
                <w:lang w:val="en-US"/>
              </w:rPr>
              <w:t>the spermatophore transferred at mating has little effect on female reproductive output</w:t>
            </w:r>
          </w:p>
          <w:p w:rsidR="0092729F" w:rsidRPr="003808D0" w:rsidRDefault="00133EDA" w:rsidP="00133EDA">
            <w:pPr>
              <w:pStyle w:val="Default"/>
              <w:numPr>
                <w:ilvl w:val="0"/>
                <w:numId w:val="84"/>
              </w:numPr>
              <w:rPr>
                <w:color w:val="808080" w:themeColor="background1" w:themeShade="80"/>
                <w:position w:val="-2"/>
                <w:sz w:val="16"/>
                <w:szCs w:val="16"/>
                <w:lang w:val="en-US"/>
              </w:rPr>
            </w:pPr>
            <w:r w:rsidRPr="003808D0">
              <w:rPr>
                <w:color w:val="808080" w:themeColor="background1" w:themeShade="80"/>
                <w:sz w:val="16"/>
                <w:szCs w:val="16"/>
                <w:lang w:val="en-US"/>
              </w:rPr>
              <w:t>the hypothesis of its usefulness is that the process of eating the spermatophore prevents the female from subsequent copulation, thereby giving the male’s sperm more time to fertilize the eggs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Spiricle</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5"/>
              </w:numPr>
              <w:rPr>
                <w:color w:val="808080" w:themeColor="background1" w:themeShade="80"/>
                <w:position w:val="-2"/>
                <w:sz w:val="16"/>
                <w:szCs w:val="16"/>
                <w:lang w:val="en-US"/>
              </w:rPr>
            </w:pPr>
            <w:r w:rsidRPr="003808D0">
              <w:rPr>
                <w:color w:val="808080" w:themeColor="background1" w:themeShade="80"/>
                <w:sz w:val="16"/>
                <w:szCs w:val="16"/>
                <w:lang w:val="en-US"/>
              </w:rPr>
              <w:t>spiracles are found in some sharks and all rays</w:t>
            </w:r>
          </w:p>
          <w:p w:rsidR="0092729F" w:rsidRPr="003808D0" w:rsidRDefault="00133EDA" w:rsidP="00133EDA">
            <w:pPr>
              <w:pStyle w:val="Default"/>
              <w:numPr>
                <w:ilvl w:val="0"/>
                <w:numId w:val="85"/>
              </w:numPr>
              <w:rPr>
                <w:color w:val="808080" w:themeColor="background1" w:themeShade="80"/>
                <w:position w:val="-2"/>
                <w:sz w:val="16"/>
                <w:szCs w:val="16"/>
                <w:lang w:val="en-US"/>
              </w:rPr>
            </w:pPr>
            <w:r w:rsidRPr="003808D0">
              <w:rPr>
                <w:color w:val="808080" w:themeColor="background1" w:themeShade="80"/>
                <w:sz w:val="16"/>
                <w:szCs w:val="16"/>
                <w:lang w:val="en-US"/>
              </w:rPr>
              <w:t>they are a pair of openings just behind the fish’s eyes that allow it to draw oxygenated water in from above</w:t>
            </w:r>
          </w:p>
          <w:p w:rsidR="0092729F" w:rsidRPr="003808D0" w:rsidRDefault="00133EDA" w:rsidP="00133EDA">
            <w:pPr>
              <w:pStyle w:val="Default"/>
              <w:numPr>
                <w:ilvl w:val="0"/>
                <w:numId w:val="85"/>
              </w:numPr>
              <w:rPr>
                <w:color w:val="808080" w:themeColor="background1" w:themeShade="80"/>
                <w:position w:val="-2"/>
                <w:sz w:val="16"/>
                <w:szCs w:val="16"/>
                <w:lang w:val="en-US"/>
              </w:rPr>
            </w:pPr>
            <w:r w:rsidRPr="003808D0">
              <w:rPr>
                <w:color w:val="808080" w:themeColor="background1" w:themeShade="80"/>
                <w:sz w:val="16"/>
                <w:szCs w:val="16"/>
                <w:lang w:val="en-US"/>
              </w:rPr>
              <w:t>the spiracles aid the fish in breathing even when it is lying on the ocean bottom or buried in the sand</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Spores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6"/>
              </w:numPr>
              <w:rPr>
                <w:color w:val="808080" w:themeColor="background1" w:themeShade="80"/>
                <w:position w:val="-2"/>
                <w:sz w:val="16"/>
                <w:szCs w:val="16"/>
                <w:lang w:val="en-US"/>
              </w:rPr>
            </w:pPr>
            <w:r w:rsidRPr="003808D0">
              <w:rPr>
                <w:color w:val="808080" w:themeColor="background1" w:themeShade="80"/>
                <w:sz w:val="16"/>
                <w:szCs w:val="16"/>
                <w:lang w:val="en-US"/>
              </w:rPr>
              <w:t>a unit of asexual reproduction that may be adapted for dispersal and for survival, often for extended periods of time, in unfavourable conditions</w:t>
            </w:r>
          </w:p>
          <w:p w:rsidR="0092729F" w:rsidRPr="003808D0" w:rsidRDefault="00133EDA" w:rsidP="00133EDA">
            <w:pPr>
              <w:pStyle w:val="Default"/>
              <w:numPr>
                <w:ilvl w:val="0"/>
                <w:numId w:val="86"/>
              </w:numPr>
              <w:rPr>
                <w:color w:val="808080" w:themeColor="background1" w:themeShade="80"/>
                <w:position w:val="-2"/>
                <w:sz w:val="16"/>
                <w:szCs w:val="16"/>
                <w:lang w:val="en-US"/>
              </w:rPr>
            </w:pPr>
            <w:r w:rsidRPr="003808D0">
              <w:rPr>
                <w:color w:val="808080" w:themeColor="background1" w:themeShade="80"/>
                <w:sz w:val="16"/>
                <w:szCs w:val="16"/>
                <w:lang w:val="en-US"/>
              </w:rPr>
              <w:t>spores form part of the life cycles of many plants, algae, fungi, and protozoa</w:t>
            </w:r>
          </w:p>
          <w:p w:rsidR="0092729F" w:rsidRPr="003808D0" w:rsidRDefault="00133EDA" w:rsidP="00133EDA">
            <w:pPr>
              <w:pStyle w:val="Default"/>
              <w:numPr>
                <w:ilvl w:val="0"/>
                <w:numId w:val="86"/>
              </w:numPr>
              <w:rPr>
                <w:color w:val="808080" w:themeColor="background1" w:themeShade="80"/>
                <w:position w:val="-2"/>
                <w:sz w:val="16"/>
                <w:szCs w:val="16"/>
                <w:lang w:val="en-US"/>
              </w:rPr>
            </w:pPr>
            <w:r w:rsidRPr="003808D0">
              <w:rPr>
                <w:color w:val="808080" w:themeColor="background1" w:themeShade="80"/>
                <w:sz w:val="16"/>
                <w:szCs w:val="16"/>
                <w:lang w:val="en-US"/>
              </w:rPr>
              <w:t>are usually haploid and unicellular and are produced by meiosis in the sporangium of a diploid sporophyte</w:t>
            </w:r>
          </w:p>
          <w:p w:rsidR="0092729F" w:rsidRPr="003808D0" w:rsidRDefault="00133EDA" w:rsidP="00133EDA">
            <w:pPr>
              <w:pStyle w:val="Default"/>
              <w:numPr>
                <w:ilvl w:val="0"/>
                <w:numId w:val="86"/>
              </w:numPr>
              <w:rPr>
                <w:color w:val="808080" w:themeColor="background1" w:themeShade="80"/>
                <w:position w:val="-2"/>
                <w:sz w:val="16"/>
                <w:szCs w:val="16"/>
                <w:lang w:val="en-US"/>
              </w:rPr>
            </w:pPr>
            <w:r w:rsidRPr="003808D0">
              <w:rPr>
                <w:color w:val="808080" w:themeColor="background1" w:themeShade="80"/>
                <w:sz w:val="16"/>
                <w:szCs w:val="16"/>
                <w:lang w:val="en-US"/>
              </w:rPr>
              <w:t>under favourable conditions the spore can develop into a new organism using mitotic division, producing a multicellular gametophyte, which eventually goes on to produce gametes</w:t>
            </w:r>
          </w:p>
          <w:p w:rsidR="0092729F" w:rsidRPr="003808D0" w:rsidRDefault="00133EDA" w:rsidP="00133EDA">
            <w:pPr>
              <w:pStyle w:val="Default"/>
              <w:numPr>
                <w:ilvl w:val="0"/>
                <w:numId w:val="86"/>
              </w:numPr>
              <w:rPr>
                <w:color w:val="808080" w:themeColor="background1" w:themeShade="80"/>
                <w:position w:val="-2"/>
                <w:sz w:val="16"/>
                <w:szCs w:val="16"/>
                <w:lang w:val="en-US"/>
              </w:rPr>
            </w:pPr>
            <w:r w:rsidRPr="003808D0">
              <w:rPr>
                <w:color w:val="808080" w:themeColor="background1" w:themeShade="80"/>
                <w:sz w:val="16"/>
                <w:szCs w:val="16"/>
                <w:lang w:val="en-US"/>
              </w:rPr>
              <w:t>two gametes fuse to form a zygote which develops into a new sporophyte</w:t>
            </w:r>
          </w:p>
          <w:p w:rsidR="0092729F" w:rsidRPr="003808D0" w:rsidRDefault="00133EDA" w:rsidP="00133EDA">
            <w:pPr>
              <w:pStyle w:val="Default"/>
              <w:numPr>
                <w:ilvl w:val="0"/>
                <w:numId w:val="86"/>
              </w:numPr>
              <w:rPr>
                <w:color w:val="808080" w:themeColor="background1" w:themeShade="80"/>
                <w:position w:val="-2"/>
                <w:sz w:val="16"/>
                <w:szCs w:val="16"/>
                <w:lang w:val="en-US"/>
              </w:rPr>
            </w:pPr>
            <w:r w:rsidRPr="003808D0">
              <w:rPr>
                <w:color w:val="808080" w:themeColor="background1" w:themeShade="80"/>
                <w:sz w:val="16"/>
                <w:szCs w:val="16"/>
                <w:lang w:val="en-US"/>
              </w:rPr>
              <w:t xml:space="preserve">this cycle is known as </w:t>
            </w:r>
            <w:r w:rsidRPr="003808D0">
              <w:rPr>
                <w:b/>
                <w:bCs/>
                <w:color w:val="808080" w:themeColor="background1" w:themeShade="80"/>
                <w:sz w:val="16"/>
                <w:szCs w:val="16"/>
                <w:lang w:val="en-US"/>
              </w:rPr>
              <w:t>alteration of generations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Trachea</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7"/>
              </w:numPr>
              <w:rPr>
                <w:color w:val="808080" w:themeColor="background1" w:themeShade="80"/>
                <w:position w:val="-2"/>
                <w:sz w:val="16"/>
                <w:szCs w:val="16"/>
                <w:lang w:val="en-US"/>
              </w:rPr>
            </w:pPr>
            <w:r w:rsidRPr="003808D0">
              <w:rPr>
                <w:color w:val="808080" w:themeColor="background1" w:themeShade="80"/>
                <w:sz w:val="16"/>
                <w:szCs w:val="16"/>
                <w:lang w:val="en-US"/>
              </w:rPr>
              <w:t>the trachea, or windpipe, is a tube that connects the pharynx and larynx to the lungs, allowing the passage of air</w:t>
            </w:r>
          </w:p>
          <w:p w:rsidR="0092729F" w:rsidRPr="003808D0" w:rsidRDefault="00133EDA" w:rsidP="00133EDA">
            <w:pPr>
              <w:pStyle w:val="Default"/>
              <w:numPr>
                <w:ilvl w:val="0"/>
                <w:numId w:val="87"/>
              </w:numPr>
              <w:rPr>
                <w:color w:val="808080" w:themeColor="background1" w:themeShade="80"/>
                <w:position w:val="-2"/>
                <w:sz w:val="16"/>
                <w:szCs w:val="16"/>
                <w:lang w:val="en-US"/>
              </w:rPr>
            </w:pPr>
            <w:r w:rsidRPr="003808D0">
              <w:rPr>
                <w:color w:val="808080" w:themeColor="background1" w:themeShade="80"/>
                <w:sz w:val="16"/>
                <w:szCs w:val="16"/>
                <w:lang w:val="en-US"/>
              </w:rPr>
              <w:t>it is lines with cilia and goblet cells that produce mucus</w:t>
            </w:r>
          </w:p>
          <w:p w:rsidR="0092729F" w:rsidRPr="003808D0" w:rsidRDefault="00133EDA" w:rsidP="00133EDA">
            <w:pPr>
              <w:pStyle w:val="Default"/>
              <w:numPr>
                <w:ilvl w:val="0"/>
                <w:numId w:val="87"/>
              </w:numPr>
              <w:rPr>
                <w:color w:val="808080" w:themeColor="background1" w:themeShade="80"/>
                <w:position w:val="-2"/>
                <w:sz w:val="16"/>
                <w:szCs w:val="16"/>
                <w:lang w:val="en-US"/>
              </w:rPr>
            </w:pPr>
            <w:r w:rsidRPr="003808D0">
              <w:rPr>
                <w:color w:val="808080" w:themeColor="background1" w:themeShade="80"/>
                <w:sz w:val="16"/>
                <w:szCs w:val="16"/>
                <w:lang w:val="en-US"/>
              </w:rPr>
              <w:t>this mucus lines the cells of the trachea to trap inhaled foreign particles that the cilia then waft upward toward the larynx and then the pharynx where it can be either swallowed into the stomach or expelled as phlegm</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Tracheal system</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8"/>
              </w:numPr>
              <w:rPr>
                <w:color w:val="808080" w:themeColor="background1" w:themeShade="80"/>
                <w:position w:val="-2"/>
                <w:sz w:val="16"/>
                <w:szCs w:val="16"/>
                <w:lang w:val="en-US"/>
              </w:rPr>
            </w:pPr>
            <w:r w:rsidRPr="003808D0">
              <w:rPr>
                <w:color w:val="808080" w:themeColor="background1" w:themeShade="80"/>
                <w:sz w:val="16"/>
                <w:szCs w:val="16"/>
                <w:lang w:val="en-US"/>
              </w:rPr>
              <w:t>series of tubes that carry oxygen to cell in an insect’s body</w:t>
            </w:r>
          </w:p>
          <w:p w:rsidR="0092729F" w:rsidRPr="003808D0" w:rsidRDefault="00133EDA" w:rsidP="00133EDA">
            <w:pPr>
              <w:pStyle w:val="Default"/>
              <w:numPr>
                <w:ilvl w:val="0"/>
                <w:numId w:val="88"/>
              </w:numPr>
              <w:rPr>
                <w:color w:val="808080" w:themeColor="background1" w:themeShade="80"/>
                <w:position w:val="-2"/>
                <w:sz w:val="16"/>
                <w:szCs w:val="16"/>
                <w:lang w:val="en-US"/>
              </w:rPr>
            </w:pPr>
            <w:r w:rsidRPr="003808D0">
              <w:rPr>
                <w:color w:val="808080" w:themeColor="background1" w:themeShade="80"/>
                <w:sz w:val="16"/>
                <w:szCs w:val="16"/>
                <w:lang w:val="en-US"/>
              </w:rPr>
              <w:lastRenderedPageBreak/>
              <w:t>the trachea is the main component, and is a thin-walled, cartilaginous tube descending from the larynx to the bronchi and carrying air to the lungs</w:t>
            </w:r>
          </w:p>
          <w:p w:rsidR="0092729F" w:rsidRPr="003808D0" w:rsidRDefault="00133EDA" w:rsidP="00133EDA">
            <w:pPr>
              <w:pStyle w:val="Default"/>
              <w:numPr>
                <w:ilvl w:val="0"/>
                <w:numId w:val="88"/>
              </w:numPr>
              <w:rPr>
                <w:color w:val="808080" w:themeColor="background1" w:themeShade="80"/>
                <w:position w:val="-2"/>
                <w:sz w:val="16"/>
                <w:szCs w:val="16"/>
                <w:lang w:val="en-US"/>
              </w:rPr>
            </w:pPr>
            <w:r w:rsidRPr="003808D0">
              <w:rPr>
                <w:color w:val="808080" w:themeColor="background1" w:themeShade="80"/>
                <w:sz w:val="16"/>
                <w:szCs w:val="16"/>
                <w:lang w:val="en-US"/>
              </w:rPr>
              <w:t>also called the windpipe</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Tracheids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89"/>
              </w:numPr>
              <w:rPr>
                <w:color w:val="808080" w:themeColor="background1" w:themeShade="80"/>
                <w:position w:val="-2"/>
                <w:sz w:val="16"/>
                <w:szCs w:val="16"/>
                <w:lang w:val="en-US"/>
              </w:rPr>
            </w:pPr>
            <w:r w:rsidRPr="003808D0">
              <w:rPr>
                <w:color w:val="808080" w:themeColor="background1" w:themeShade="80"/>
                <w:sz w:val="16"/>
                <w:szCs w:val="16"/>
                <w:lang w:val="en-US"/>
              </w:rPr>
              <w:t>primitive element of xylem (fluid-conducting tissues) consisting of a single elongated cell with pointed ends and a secondary, cellulosic wall thickened with lignin (a chemical binding substance) containing numerous pits but having no perforations in the primary cell wall</w:t>
            </w:r>
          </w:p>
          <w:p w:rsidR="0092729F" w:rsidRPr="003808D0" w:rsidRDefault="00133EDA" w:rsidP="00133EDA">
            <w:pPr>
              <w:pStyle w:val="Default"/>
              <w:numPr>
                <w:ilvl w:val="0"/>
                <w:numId w:val="89"/>
              </w:numPr>
              <w:rPr>
                <w:color w:val="808080" w:themeColor="background1" w:themeShade="80"/>
                <w:position w:val="-2"/>
                <w:sz w:val="16"/>
                <w:szCs w:val="16"/>
                <w:lang w:val="en-US"/>
              </w:rPr>
            </w:pPr>
            <w:r w:rsidRPr="003808D0">
              <w:rPr>
                <w:color w:val="808080" w:themeColor="background1" w:themeShade="80"/>
                <w:sz w:val="16"/>
                <w:szCs w:val="16"/>
                <w:lang w:val="en-US"/>
              </w:rPr>
              <w:t>at functional maturity, the cell is dead and empty; its former protoplast is represented, if at all, by a warty layer on the wall</w:t>
            </w:r>
          </w:p>
          <w:p w:rsidR="0092729F" w:rsidRPr="003808D0" w:rsidRDefault="00133EDA" w:rsidP="00133EDA">
            <w:pPr>
              <w:pStyle w:val="Default"/>
              <w:numPr>
                <w:ilvl w:val="0"/>
                <w:numId w:val="89"/>
              </w:numPr>
              <w:rPr>
                <w:color w:val="808080" w:themeColor="background1" w:themeShade="80"/>
                <w:position w:val="-2"/>
                <w:sz w:val="16"/>
                <w:szCs w:val="16"/>
                <w:lang w:val="en-US"/>
              </w:rPr>
            </w:pPr>
            <w:r w:rsidRPr="003808D0">
              <w:rPr>
                <w:color w:val="808080" w:themeColor="background1" w:themeShade="80"/>
                <w:sz w:val="16"/>
                <w:szCs w:val="16"/>
                <w:lang w:val="en-US"/>
              </w:rPr>
              <w:t>tracheids serve for support and for upward conduction of water and dissolved minerals in all vascular plants and are the only such elements in conifers and ferns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Vessel elements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0"/>
              </w:numPr>
              <w:rPr>
                <w:color w:val="808080" w:themeColor="background1" w:themeShade="80"/>
                <w:position w:val="-2"/>
                <w:sz w:val="16"/>
                <w:szCs w:val="16"/>
                <w:lang w:val="en-US"/>
              </w:rPr>
            </w:pPr>
            <w:r w:rsidRPr="003808D0">
              <w:rPr>
                <w:color w:val="808080" w:themeColor="background1" w:themeShade="80"/>
                <w:sz w:val="16"/>
                <w:szCs w:val="16"/>
                <w:lang w:val="en-US"/>
              </w:rPr>
              <w:t>a vessel element is one of the cell types found in xylem, the water conducting tissue of plants</w:t>
            </w:r>
          </w:p>
          <w:p w:rsidR="0092729F" w:rsidRPr="003808D0" w:rsidRDefault="00133EDA" w:rsidP="00133EDA">
            <w:pPr>
              <w:pStyle w:val="Default"/>
              <w:numPr>
                <w:ilvl w:val="0"/>
                <w:numId w:val="90"/>
              </w:numPr>
              <w:rPr>
                <w:color w:val="808080" w:themeColor="background1" w:themeShade="80"/>
                <w:position w:val="-2"/>
                <w:sz w:val="16"/>
                <w:szCs w:val="16"/>
                <w:lang w:val="en-US"/>
              </w:rPr>
            </w:pPr>
            <w:r w:rsidRPr="003808D0">
              <w:rPr>
                <w:color w:val="808080" w:themeColor="background1" w:themeShade="80"/>
                <w:sz w:val="16"/>
                <w:szCs w:val="16"/>
                <w:lang w:val="en-US"/>
              </w:rPr>
              <w:t>vessel elements are typically found in flowering plants (</w:t>
            </w:r>
            <w:r w:rsidRPr="003808D0">
              <w:rPr>
                <w:b/>
                <w:bCs/>
                <w:color w:val="808080" w:themeColor="background1" w:themeShade="80"/>
                <w:sz w:val="16"/>
                <w:szCs w:val="16"/>
                <w:lang w:val="en-US"/>
              </w:rPr>
              <w:t>angiosperms</w:t>
            </w:r>
            <w:r w:rsidRPr="003808D0">
              <w:rPr>
                <w:color w:val="808080" w:themeColor="background1" w:themeShade="80"/>
                <w:sz w:val="16"/>
                <w:szCs w:val="16"/>
                <w:lang w:val="en-US"/>
              </w:rPr>
              <w:t>) but absent from gymnosperms such as conifers</w:t>
            </w:r>
          </w:p>
          <w:p w:rsidR="0092729F" w:rsidRPr="003808D0" w:rsidRDefault="00133EDA" w:rsidP="00133EDA">
            <w:pPr>
              <w:pStyle w:val="Default"/>
              <w:numPr>
                <w:ilvl w:val="0"/>
                <w:numId w:val="90"/>
              </w:numPr>
              <w:rPr>
                <w:color w:val="808080" w:themeColor="background1" w:themeShade="80"/>
                <w:position w:val="-2"/>
                <w:sz w:val="16"/>
                <w:szCs w:val="16"/>
                <w:lang w:val="en-US"/>
              </w:rPr>
            </w:pPr>
            <w:r w:rsidRPr="003808D0">
              <w:rPr>
                <w:color w:val="808080" w:themeColor="background1" w:themeShade="80"/>
                <w:sz w:val="16"/>
                <w:szCs w:val="16"/>
                <w:lang w:val="en-US"/>
              </w:rPr>
              <w:t>are the main feature distinguishing the “hardwoord” of angiosperms from the “softwood” of conifers</w:t>
            </w:r>
          </w:p>
          <w:p w:rsidR="0092729F" w:rsidRPr="003808D0" w:rsidRDefault="00133EDA" w:rsidP="00133EDA">
            <w:pPr>
              <w:pStyle w:val="Default"/>
              <w:numPr>
                <w:ilvl w:val="0"/>
                <w:numId w:val="90"/>
              </w:numPr>
              <w:rPr>
                <w:color w:val="808080" w:themeColor="background1" w:themeShade="80"/>
                <w:position w:val="-2"/>
                <w:sz w:val="16"/>
                <w:szCs w:val="16"/>
                <w:lang w:val="en-US"/>
              </w:rPr>
            </w:pPr>
            <w:r w:rsidRPr="003808D0">
              <w:rPr>
                <w:color w:val="808080" w:themeColor="background1" w:themeShade="80"/>
                <w:sz w:val="16"/>
                <w:szCs w:val="16"/>
                <w:lang w:val="en-US"/>
              </w:rPr>
              <w:t>the presence of vessels in xylem has been considered to be one of the key innovations that led to the success of the flowering plants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Yolk sac</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1"/>
              </w:numPr>
              <w:rPr>
                <w:color w:val="808080" w:themeColor="background1" w:themeShade="80"/>
                <w:position w:val="-2"/>
                <w:sz w:val="16"/>
                <w:szCs w:val="16"/>
                <w:lang w:val="en-US"/>
              </w:rPr>
            </w:pPr>
            <w:r w:rsidRPr="003808D0">
              <w:rPr>
                <w:color w:val="808080" w:themeColor="background1" w:themeShade="80"/>
                <w:sz w:val="16"/>
                <w:szCs w:val="16"/>
                <w:lang w:val="en-US"/>
              </w:rPr>
              <w:t>the yolk sac is the membranous sac attached to an embryo, providing early nourishment in the form of yolk in bony fishes, sharks, reptiles, birds, and primitive mammals</w:t>
            </w:r>
          </w:p>
          <w:p w:rsidR="0092729F" w:rsidRPr="003808D0" w:rsidRDefault="00133EDA" w:rsidP="00133EDA">
            <w:pPr>
              <w:pStyle w:val="Default"/>
              <w:numPr>
                <w:ilvl w:val="0"/>
                <w:numId w:val="91"/>
              </w:numPr>
              <w:rPr>
                <w:color w:val="808080" w:themeColor="background1" w:themeShade="80"/>
                <w:position w:val="-2"/>
                <w:sz w:val="16"/>
                <w:szCs w:val="16"/>
                <w:lang w:val="en-US"/>
              </w:rPr>
            </w:pPr>
            <w:r w:rsidRPr="003808D0">
              <w:rPr>
                <w:color w:val="808080" w:themeColor="background1" w:themeShade="80"/>
                <w:sz w:val="16"/>
                <w:szCs w:val="16"/>
                <w:lang w:val="en-US"/>
              </w:rPr>
              <w:t>it functions as the developmental circulatory system of the human embryo, before internal circulation begins</w:t>
            </w:r>
          </w:p>
          <w:p w:rsidR="0092729F" w:rsidRPr="003808D0" w:rsidRDefault="00133EDA" w:rsidP="00133EDA">
            <w:pPr>
              <w:pStyle w:val="Default"/>
              <w:numPr>
                <w:ilvl w:val="0"/>
                <w:numId w:val="91"/>
              </w:numPr>
              <w:rPr>
                <w:color w:val="808080" w:themeColor="background1" w:themeShade="80"/>
                <w:position w:val="-2"/>
                <w:sz w:val="16"/>
                <w:szCs w:val="16"/>
                <w:lang w:val="en-US"/>
              </w:rPr>
            </w:pPr>
            <w:r w:rsidRPr="003808D0">
              <w:rPr>
                <w:color w:val="808080" w:themeColor="background1" w:themeShade="80"/>
                <w:sz w:val="16"/>
                <w:szCs w:val="16"/>
                <w:lang w:val="en-US"/>
              </w:rPr>
              <w:t>e.g. “Mermaid’s Purse” is a yolk sac that contains a developing shark</w:t>
            </w:r>
          </w:p>
        </w:tc>
      </w:tr>
      <w:tr w:rsidR="003808D0" w:rsidRPr="003808D0" w:rsidTr="003808D0">
        <w:tblPrEx>
          <w:shd w:val="clear" w:color="auto" w:fill="auto"/>
        </w:tblPrEx>
        <w:trPr>
          <w:trHeight w:val="220"/>
        </w:trPr>
        <w:tc>
          <w:tcPr>
            <w:tcW w:w="2176" w:type="dxa"/>
            <w:tcBorders>
              <w:top w:val="single" w:sz="8" w:space="0" w:color="000000"/>
              <w:left w:val="nil"/>
              <w:bottom w:val="nil"/>
              <w:right w:val="nil"/>
            </w:tcBorders>
            <w:shd w:val="clear" w:color="auto" w:fill="auto"/>
            <w:tcMar>
              <w:top w:w="100" w:type="dxa"/>
              <w:left w:w="100" w:type="dxa"/>
              <w:bottom w:w="100" w:type="dxa"/>
              <w:right w:w="100" w:type="dxa"/>
            </w:tcMar>
            <w:vAlign w:val="center"/>
          </w:tcPr>
          <w:p w:rsidR="0092729F" w:rsidRPr="003808D0" w:rsidRDefault="0092729F">
            <w:pPr>
              <w:rPr>
                <w:color w:val="808080" w:themeColor="background1" w:themeShade="80"/>
                <w:sz w:val="16"/>
                <w:szCs w:val="16"/>
              </w:rPr>
            </w:pPr>
          </w:p>
        </w:tc>
        <w:tc>
          <w:tcPr>
            <w:tcW w:w="7034" w:type="dxa"/>
            <w:tcBorders>
              <w:top w:val="single" w:sz="8" w:space="0" w:color="000000"/>
              <w:left w:val="nil"/>
              <w:bottom w:val="nil"/>
              <w:right w:val="nil"/>
            </w:tcBorders>
            <w:shd w:val="clear" w:color="auto" w:fill="auto"/>
            <w:tcMar>
              <w:top w:w="100" w:type="dxa"/>
              <w:left w:w="100" w:type="dxa"/>
              <w:bottom w:w="100" w:type="dxa"/>
              <w:right w:w="100" w:type="dxa"/>
            </w:tcMar>
          </w:tcPr>
          <w:p w:rsidR="0092729F" w:rsidRPr="003808D0" w:rsidRDefault="0092729F">
            <w:pPr>
              <w:rPr>
                <w:color w:val="808080" w:themeColor="background1" w:themeShade="80"/>
                <w:sz w:val="16"/>
                <w:szCs w:val="16"/>
              </w:rPr>
            </w:pPr>
          </w:p>
        </w:tc>
      </w:tr>
      <w:tr w:rsidR="003808D0" w:rsidRPr="003808D0" w:rsidTr="003808D0">
        <w:tblPrEx>
          <w:shd w:val="clear" w:color="auto" w:fill="auto"/>
        </w:tblPrEx>
        <w:trPr>
          <w:trHeight w:val="220"/>
        </w:trPr>
        <w:tc>
          <w:tcPr>
            <w:tcW w:w="2176" w:type="dxa"/>
            <w:tcBorders>
              <w:top w:val="nil"/>
              <w:left w:val="nil"/>
              <w:bottom w:val="nil"/>
              <w:right w:val="nil"/>
            </w:tcBorders>
            <w:shd w:val="clear" w:color="auto" w:fill="auto"/>
            <w:tcMar>
              <w:top w:w="100" w:type="dxa"/>
              <w:left w:w="100" w:type="dxa"/>
              <w:bottom w:w="100" w:type="dxa"/>
              <w:right w:w="100" w:type="dxa"/>
            </w:tcMar>
            <w:vAlign w:val="center"/>
          </w:tcPr>
          <w:p w:rsidR="0092729F" w:rsidRPr="003808D0" w:rsidRDefault="0092729F">
            <w:pPr>
              <w:rPr>
                <w:color w:val="808080" w:themeColor="background1" w:themeShade="80"/>
                <w:sz w:val="16"/>
                <w:szCs w:val="16"/>
              </w:rPr>
            </w:pPr>
          </w:p>
        </w:tc>
        <w:tc>
          <w:tcPr>
            <w:tcW w:w="7034" w:type="dxa"/>
            <w:tcBorders>
              <w:top w:val="nil"/>
              <w:left w:val="nil"/>
              <w:bottom w:val="nil"/>
              <w:right w:val="nil"/>
            </w:tcBorders>
            <w:shd w:val="clear" w:color="auto" w:fill="auto"/>
            <w:tcMar>
              <w:top w:w="100" w:type="dxa"/>
              <w:left w:w="100" w:type="dxa"/>
              <w:bottom w:w="100" w:type="dxa"/>
              <w:right w:w="100" w:type="dxa"/>
            </w:tcMar>
          </w:tcPr>
          <w:p w:rsidR="0092729F" w:rsidRPr="003808D0" w:rsidRDefault="0092729F">
            <w:pPr>
              <w:rPr>
                <w:color w:val="808080" w:themeColor="background1" w:themeShade="80"/>
                <w:sz w:val="16"/>
                <w:szCs w:val="16"/>
              </w:rPr>
            </w:pPr>
          </w:p>
        </w:tc>
      </w:tr>
      <w:tr w:rsidR="003808D0" w:rsidRPr="003808D0" w:rsidTr="003808D0">
        <w:tblPrEx>
          <w:shd w:val="clear" w:color="auto" w:fill="auto"/>
        </w:tblPrEx>
        <w:trPr>
          <w:trHeight w:val="220"/>
        </w:trPr>
        <w:tc>
          <w:tcPr>
            <w:tcW w:w="2176" w:type="dxa"/>
            <w:tcBorders>
              <w:top w:val="nil"/>
              <w:left w:val="nil"/>
              <w:bottom w:val="nil"/>
              <w:right w:val="nil"/>
            </w:tcBorders>
            <w:shd w:val="clear" w:color="auto" w:fill="auto"/>
            <w:tcMar>
              <w:top w:w="100" w:type="dxa"/>
              <w:left w:w="100" w:type="dxa"/>
              <w:bottom w:w="100" w:type="dxa"/>
              <w:right w:w="100" w:type="dxa"/>
            </w:tcMar>
            <w:vAlign w:val="center"/>
          </w:tcPr>
          <w:p w:rsidR="0092729F" w:rsidRPr="003808D0" w:rsidRDefault="0092729F">
            <w:pPr>
              <w:rPr>
                <w:color w:val="808080" w:themeColor="background1" w:themeShade="80"/>
                <w:sz w:val="16"/>
                <w:szCs w:val="16"/>
              </w:rPr>
            </w:pPr>
          </w:p>
        </w:tc>
        <w:tc>
          <w:tcPr>
            <w:tcW w:w="7034" w:type="dxa"/>
            <w:tcBorders>
              <w:top w:val="nil"/>
              <w:left w:val="nil"/>
              <w:bottom w:val="nil"/>
              <w:right w:val="nil"/>
            </w:tcBorders>
            <w:shd w:val="clear" w:color="auto" w:fill="auto"/>
            <w:tcMar>
              <w:top w:w="100" w:type="dxa"/>
              <w:left w:w="100" w:type="dxa"/>
              <w:bottom w:w="100" w:type="dxa"/>
              <w:right w:w="100" w:type="dxa"/>
            </w:tcMar>
          </w:tcPr>
          <w:p w:rsidR="0092729F" w:rsidRPr="003808D0" w:rsidRDefault="0092729F">
            <w:pPr>
              <w:rPr>
                <w:color w:val="808080" w:themeColor="background1" w:themeShade="80"/>
                <w:sz w:val="16"/>
                <w:szCs w:val="16"/>
              </w:rPr>
            </w:pPr>
          </w:p>
        </w:tc>
      </w:tr>
      <w:tr w:rsidR="003808D0" w:rsidRPr="003808D0" w:rsidTr="003808D0">
        <w:tblPrEx>
          <w:shd w:val="clear" w:color="auto" w:fill="auto"/>
        </w:tblPrEx>
        <w:trPr>
          <w:trHeight w:val="220"/>
        </w:trPr>
        <w:tc>
          <w:tcPr>
            <w:tcW w:w="2176" w:type="dxa"/>
            <w:tcBorders>
              <w:top w:val="nil"/>
              <w:left w:val="nil"/>
              <w:bottom w:val="single" w:sz="8" w:space="0" w:color="000000"/>
              <w:right w:val="nil"/>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MESOZOIC ERA</w:t>
            </w:r>
          </w:p>
        </w:tc>
        <w:tc>
          <w:tcPr>
            <w:tcW w:w="7034" w:type="dxa"/>
            <w:tcBorders>
              <w:top w:val="nil"/>
              <w:left w:val="nil"/>
              <w:bottom w:val="single" w:sz="16" w:space="0" w:color="63B2DE"/>
              <w:right w:val="nil"/>
            </w:tcBorders>
            <w:shd w:val="clear" w:color="auto" w:fill="auto"/>
            <w:tcMar>
              <w:top w:w="100" w:type="dxa"/>
              <w:left w:w="100" w:type="dxa"/>
              <w:bottom w:w="100" w:type="dxa"/>
              <w:right w:w="100" w:type="dxa"/>
            </w:tcMar>
          </w:tcPr>
          <w:p w:rsidR="0092729F" w:rsidRPr="003808D0" w:rsidRDefault="00133EDA">
            <w:pPr>
              <w:pStyle w:val="Default"/>
              <w:tabs>
                <w:tab w:val="left" w:pos="800"/>
                <w:tab w:val="left" w:pos="1776"/>
                <w:tab w:val="left" w:pos="2676"/>
                <w:tab w:val="left" w:pos="3486"/>
                <w:tab w:val="left" w:pos="4296"/>
                <w:tab w:val="left" w:pos="5376"/>
                <w:tab w:val="left" w:pos="6186"/>
              </w:tabs>
              <w:rPr>
                <w:color w:val="808080" w:themeColor="background1" w:themeShade="80"/>
                <w:sz w:val="16"/>
                <w:szCs w:val="16"/>
                <w:lang w:val="en-CA"/>
              </w:rPr>
            </w:pPr>
            <w:r w:rsidRPr="003808D0">
              <w:rPr>
                <w:b/>
                <w:bCs/>
                <w:color w:val="808080" w:themeColor="background1" w:themeShade="80"/>
                <w:sz w:val="16"/>
                <w:szCs w:val="16"/>
                <w:lang w:val="en-US"/>
              </w:rPr>
              <w:t>Nate</w:t>
            </w:r>
            <w:r w:rsidRPr="003808D0">
              <w:rPr>
                <w:b/>
                <w:bCs/>
                <w:color w:val="808080" w:themeColor="background1" w:themeShade="80"/>
                <w:sz w:val="16"/>
                <w:szCs w:val="16"/>
                <w:lang w:val="en-US"/>
              </w:rPr>
              <w:tab/>
              <w:t>Steph</w:t>
            </w:r>
            <w:r w:rsidRPr="003808D0">
              <w:rPr>
                <w:b/>
                <w:bCs/>
                <w:color w:val="808080" w:themeColor="background1" w:themeShade="80"/>
                <w:sz w:val="16"/>
                <w:szCs w:val="16"/>
                <w:lang w:val="en-US"/>
              </w:rPr>
              <w:tab/>
              <w:t>Jess</w:t>
            </w:r>
            <w:r w:rsidRPr="003808D0">
              <w:rPr>
                <w:b/>
                <w:bCs/>
                <w:color w:val="808080" w:themeColor="background1" w:themeShade="80"/>
                <w:sz w:val="16"/>
                <w:szCs w:val="16"/>
                <w:lang w:val="en-US"/>
              </w:rPr>
              <w:tab/>
              <w:t>Eric</w:t>
            </w:r>
            <w:r w:rsidRPr="003808D0">
              <w:rPr>
                <w:b/>
                <w:bCs/>
                <w:color w:val="808080" w:themeColor="background1" w:themeShade="80"/>
                <w:sz w:val="16"/>
                <w:szCs w:val="16"/>
                <w:lang w:val="en-US"/>
              </w:rPr>
              <w:tab/>
              <w:t>Jake</w:t>
            </w:r>
            <w:r w:rsidRPr="003808D0">
              <w:rPr>
                <w:b/>
                <w:bCs/>
                <w:color w:val="808080" w:themeColor="background1" w:themeShade="80"/>
                <w:sz w:val="16"/>
                <w:szCs w:val="16"/>
                <w:lang w:val="en-US"/>
              </w:rPr>
              <w:tab/>
              <w:t>Hannah</w:t>
            </w:r>
            <w:r w:rsidRPr="003808D0">
              <w:rPr>
                <w:b/>
                <w:bCs/>
                <w:color w:val="808080" w:themeColor="background1" w:themeShade="80"/>
                <w:sz w:val="16"/>
                <w:szCs w:val="16"/>
                <w:lang w:val="en-CA"/>
              </w:rPr>
              <w:tab/>
            </w:r>
            <w:r w:rsidRPr="003808D0">
              <w:rPr>
                <w:b/>
                <w:bCs/>
                <w:color w:val="808080" w:themeColor="background1" w:themeShade="80"/>
                <w:sz w:val="16"/>
                <w:szCs w:val="16"/>
                <w:lang w:val="en-US"/>
              </w:rPr>
              <w:t>John</w:t>
            </w:r>
            <w:r w:rsidRPr="003808D0">
              <w:rPr>
                <w:b/>
                <w:bCs/>
                <w:color w:val="808080" w:themeColor="background1" w:themeShade="80"/>
                <w:sz w:val="16"/>
                <w:szCs w:val="16"/>
                <w:lang w:val="en-US"/>
              </w:rPr>
              <w:tab/>
              <w:t>Paul</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sz w:val="16"/>
                <w:szCs w:val="16"/>
              </w:rPr>
            </w:pPr>
            <w:r w:rsidRPr="003808D0">
              <w:rPr>
                <w:b/>
                <w:bCs/>
                <w:color w:val="808080" w:themeColor="background1" w:themeShade="80"/>
                <w:sz w:val="16"/>
                <w:szCs w:val="16"/>
              </w:rPr>
              <w:t>Anapsid</w:t>
            </w:r>
          </w:p>
        </w:tc>
        <w:tc>
          <w:tcPr>
            <w:tcW w:w="7034" w:type="dxa"/>
            <w:tcBorders>
              <w:top w:val="single" w:sz="16" w:space="0" w:color="63B2DE"/>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a reptile having a skull that lacks temporal openings or </w:t>
            </w:r>
            <w:r w:rsidRPr="003808D0">
              <w:rPr>
                <w:b/>
                <w:bCs/>
                <w:color w:val="808080" w:themeColor="background1" w:themeShade="80"/>
                <w:sz w:val="16"/>
                <w:szCs w:val="16"/>
                <w:lang w:val="en-US"/>
              </w:rPr>
              <w:t>temporal fenestra</w:t>
            </w:r>
          </w:p>
          <w:p w:rsidR="0092729F" w:rsidRPr="003808D0" w:rsidRDefault="00133EDA" w:rsidP="00133EDA">
            <w:pPr>
              <w:pStyle w:val="Default"/>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this group of organisms most-likely gave rise the the </w:t>
            </w:r>
            <w:r w:rsidRPr="003808D0">
              <w:rPr>
                <w:b/>
                <w:bCs/>
                <w:color w:val="808080" w:themeColor="background1" w:themeShade="80"/>
                <w:sz w:val="16"/>
                <w:szCs w:val="16"/>
                <w:lang w:val="en-US"/>
              </w:rPr>
              <w:t>diapsids</w:t>
            </w:r>
            <w:r w:rsidRPr="003808D0">
              <w:rPr>
                <w:color w:val="808080" w:themeColor="background1" w:themeShade="80"/>
                <w:sz w:val="16"/>
                <w:szCs w:val="16"/>
                <w:lang w:val="en-US"/>
              </w:rPr>
              <w:t xml:space="preserve"> and </w:t>
            </w:r>
            <w:r w:rsidRPr="003808D0">
              <w:rPr>
                <w:b/>
                <w:bCs/>
                <w:color w:val="808080" w:themeColor="background1" w:themeShade="80"/>
                <w:sz w:val="16"/>
                <w:szCs w:val="16"/>
                <w:lang w:val="en-US"/>
              </w:rPr>
              <w:t>synapsids</w:t>
            </w:r>
          </w:p>
          <w:p w:rsidR="0092729F" w:rsidRPr="003808D0" w:rsidRDefault="00133EDA" w:rsidP="00133EDA">
            <w:pPr>
              <w:pStyle w:val="Default"/>
              <w:numPr>
                <w:ilvl w:val="0"/>
                <w:numId w:val="9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the earliest reptiles, the cotylosaurs, were anapsids, as are modern turtles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Angiosperm</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a flowering plant; a plant whose ovules are enclosed in an ovary</w:t>
            </w:r>
          </w:p>
          <w:p w:rsidR="0092729F" w:rsidRPr="003808D0" w:rsidRDefault="00133EDA" w:rsidP="00133EDA">
            <w:pPr>
              <w:pStyle w:val="Default"/>
              <w:numPr>
                <w:ilvl w:val="0"/>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the enclosed </w:t>
            </w:r>
            <w:r w:rsidRPr="003808D0">
              <w:rPr>
                <w:b/>
                <w:bCs/>
                <w:color w:val="808080" w:themeColor="background1" w:themeShade="80"/>
                <w:sz w:val="16"/>
                <w:szCs w:val="16"/>
                <w:lang w:val="en-US"/>
              </w:rPr>
              <w:t>ovules</w:t>
            </w:r>
            <w:r w:rsidRPr="003808D0">
              <w:rPr>
                <w:color w:val="808080" w:themeColor="background1" w:themeShade="80"/>
                <w:sz w:val="16"/>
                <w:szCs w:val="16"/>
                <w:lang w:val="en-US"/>
              </w:rPr>
              <w:t xml:space="preserve"> develop into fruit after fertilization</w:t>
            </w:r>
          </w:p>
          <w:p w:rsidR="0092729F" w:rsidRPr="003808D0" w:rsidRDefault="00133EDA" w:rsidP="00133EDA">
            <w:pPr>
              <w:pStyle w:val="Default"/>
              <w:numPr>
                <w:ilvl w:val="0"/>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rPr>
            </w:pPr>
            <w:r w:rsidRPr="003808D0">
              <w:rPr>
                <w:color w:val="808080" w:themeColor="background1" w:themeShade="80"/>
                <w:sz w:val="16"/>
                <w:szCs w:val="16"/>
                <w:lang w:val="en-US"/>
              </w:rPr>
              <w:t>largest phylum of living plants</w:t>
            </w:r>
          </w:p>
          <w:p w:rsidR="0092729F" w:rsidRPr="003808D0" w:rsidRDefault="00133EDA" w:rsidP="00133EDA">
            <w:pPr>
              <w:pStyle w:val="Default"/>
              <w:numPr>
                <w:ilvl w:val="0"/>
                <w:numId w:val="9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also distinguished by the process of </w:t>
            </w:r>
            <w:r w:rsidRPr="003808D0">
              <w:rPr>
                <w:b/>
                <w:bCs/>
                <w:color w:val="808080" w:themeColor="background1" w:themeShade="80"/>
                <w:sz w:val="16"/>
                <w:szCs w:val="16"/>
                <w:lang w:val="en-US"/>
              </w:rPr>
              <w:t>double fertilization</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Anther</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 xml:space="preserve">pollen-bearing part of the </w:t>
            </w:r>
            <w:r w:rsidRPr="003808D0">
              <w:rPr>
                <w:b/>
                <w:bCs/>
                <w:color w:val="808080" w:themeColor="background1" w:themeShade="80"/>
                <w:sz w:val="16"/>
                <w:szCs w:val="16"/>
                <w:lang w:val="en-US"/>
              </w:rPr>
              <w:t>stamen</w:t>
            </w:r>
            <w:r w:rsidRPr="003808D0">
              <w:rPr>
                <w:color w:val="808080" w:themeColor="background1" w:themeShade="80"/>
                <w:sz w:val="16"/>
                <w:szCs w:val="16"/>
                <w:lang w:val="en-US"/>
              </w:rPr>
              <w:t xml:space="preserve"> of a flower</w:t>
            </w:r>
          </w:p>
          <w:p w:rsidR="0092729F" w:rsidRPr="003808D0" w:rsidRDefault="00133EDA" w:rsidP="00133EDA">
            <w:pPr>
              <w:pStyle w:val="Default"/>
              <w:numPr>
                <w:ilvl w:val="0"/>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usually consists of two lobes, each containing two sacs in which the pollen matures</w:t>
            </w:r>
          </w:p>
          <w:p w:rsidR="0092729F" w:rsidRPr="003808D0" w:rsidRDefault="00133EDA" w:rsidP="00133EDA">
            <w:pPr>
              <w:pStyle w:val="Default"/>
              <w:numPr>
                <w:ilvl w:val="0"/>
                <w:numId w:val="9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808080" w:themeColor="background1" w:themeShade="80"/>
                <w:position w:val="-2"/>
                <w:sz w:val="16"/>
                <w:szCs w:val="16"/>
                <w:lang w:val="en-CA"/>
              </w:rPr>
            </w:pPr>
            <w:r w:rsidRPr="003808D0">
              <w:rPr>
                <w:color w:val="808080" w:themeColor="background1" w:themeShade="80"/>
                <w:sz w:val="16"/>
                <w:szCs w:val="16"/>
                <w:lang w:val="en-US"/>
              </w:rPr>
              <w:t>when the pollen in the sacs has matured, the lobes of the anthers burst open in the process best known as dehiscence to release the pollen</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Bird-hipped dinosaurs</w:t>
            </w:r>
          </w:p>
        </w:tc>
        <w:tc>
          <w:tcPr>
            <w:tcW w:w="7034" w:type="dxa"/>
            <w:tcBorders>
              <w:top w:val="single" w:sz="8" w:space="0" w:color="000000"/>
              <w:left w:val="single" w:sz="16" w:space="0" w:color="63B2DE"/>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5"/>
              </w:numPr>
              <w:tabs>
                <w:tab w:val="num" w:pos="14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7" w:hanging="147"/>
              <w:rPr>
                <w:b/>
                <w:bCs/>
                <w:color w:val="808080" w:themeColor="background1" w:themeShade="80"/>
                <w:position w:val="-2"/>
                <w:sz w:val="16"/>
                <w:szCs w:val="16"/>
                <w:lang w:val="en-CA"/>
              </w:rPr>
            </w:pPr>
            <w:r w:rsidRPr="003808D0">
              <w:rPr>
                <w:b/>
                <w:bCs/>
                <w:color w:val="808080" w:themeColor="background1" w:themeShade="80"/>
                <w:sz w:val="16"/>
                <w:szCs w:val="16"/>
                <w:lang w:val="en-US"/>
              </w:rPr>
              <w:t>Ornithischia</w:t>
            </w:r>
            <w:r w:rsidRPr="003808D0">
              <w:rPr>
                <w:color w:val="808080" w:themeColor="background1" w:themeShade="80"/>
                <w:sz w:val="16"/>
                <w:szCs w:val="16"/>
                <w:lang w:val="en-US"/>
              </w:rPr>
              <w:t xml:space="preserve"> - derived from Greek </w:t>
            </w:r>
            <w:r w:rsidRPr="003808D0">
              <w:rPr>
                <w:i/>
                <w:iCs/>
                <w:color w:val="808080" w:themeColor="background1" w:themeShade="80"/>
                <w:sz w:val="16"/>
                <w:szCs w:val="16"/>
                <w:lang w:val="en-US"/>
              </w:rPr>
              <w:t>ornitheos</w:t>
            </w:r>
            <w:r w:rsidRPr="003808D0">
              <w:rPr>
                <w:color w:val="808080" w:themeColor="background1" w:themeShade="80"/>
                <w:sz w:val="16"/>
                <w:szCs w:val="16"/>
                <w:lang w:val="en-US"/>
              </w:rPr>
              <w:t xml:space="preserve"> - “of a bird” and </w:t>
            </w:r>
            <w:r w:rsidRPr="003808D0">
              <w:rPr>
                <w:i/>
                <w:iCs/>
                <w:color w:val="808080" w:themeColor="background1" w:themeShade="80"/>
                <w:sz w:val="16"/>
                <w:szCs w:val="16"/>
                <w:lang w:val="en-US"/>
              </w:rPr>
              <w:t>ischion</w:t>
            </w:r>
            <w:r w:rsidRPr="003808D0">
              <w:rPr>
                <w:color w:val="808080" w:themeColor="background1" w:themeShade="80"/>
                <w:sz w:val="16"/>
                <w:szCs w:val="16"/>
                <w:lang w:val="en-US"/>
              </w:rPr>
              <w:t xml:space="preserve"> - “hip joint”</w:t>
            </w:r>
          </w:p>
          <w:p w:rsidR="0092729F" w:rsidRPr="003808D0" w:rsidRDefault="00133EDA" w:rsidP="00133EDA">
            <w:pPr>
              <w:pStyle w:val="Default"/>
              <w:numPr>
                <w:ilvl w:val="0"/>
                <w:numId w:val="95"/>
              </w:numPr>
              <w:tabs>
                <w:tab w:val="num" w:pos="14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7" w:hanging="147"/>
              <w:rPr>
                <w:color w:val="808080" w:themeColor="background1" w:themeShade="80"/>
                <w:position w:val="-2"/>
                <w:sz w:val="16"/>
                <w:szCs w:val="16"/>
                <w:lang w:val="en-CA"/>
              </w:rPr>
            </w:pPr>
            <w:r w:rsidRPr="003808D0">
              <w:rPr>
                <w:color w:val="808080" w:themeColor="background1" w:themeShade="80"/>
                <w:sz w:val="16"/>
                <w:szCs w:val="16"/>
                <w:lang w:val="en-US"/>
              </w:rPr>
              <w:t>extinct order of beaked, herbivorous dinosaurs</w:t>
            </w:r>
          </w:p>
          <w:p w:rsidR="0092729F" w:rsidRPr="003808D0" w:rsidRDefault="00133EDA" w:rsidP="00133EDA">
            <w:pPr>
              <w:pStyle w:val="Default"/>
              <w:numPr>
                <w:ilvl w:val="0"/>
                <w:numId w:val="95"/>
              </w:numPr>
              <w:tabs>
                <w:tab w:val="num" w:pos="14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7" w:hanging="147"/>
              <w:rPr>
                <w:color w:val="808080" w:themeColor="background1" w:themeShade="80"/>
                <w:position w:val="-2"/>
                <w:sz w:val="16"/>
                <w:szCs w:val="16"/>
                <w:lang w:val="en-CA"/>
              </w:rPr>
            </w:pPr>
            <w:r w:rsidRPr="003808D0">
              <w:rPr>
                <w:color w:val="808080" w:themeColor="background1" w:themeShade="80"/>
                <w:sz w:val="16"/>
                <w:szCs w:val="16"/>
                <w:lang w:val="en-US"/>
              </w:rPr>
              <w:t>known as bird-hipped dinosaurs because of their bird-like hip structure, although birds actually belong to the lizard-hipped dinosaurs (</w:t>
            </w:r>
            <w:r w:rsidRPr="003808D0">
              <w:rPr>
                <w:b/>
                <w:bCs/>
                <w:color w:val="808080" w:themeColor="background1" w:themeShade="80"/>
                <w:sz w:val="16"/>
                <w:szCs w:val="16"/>
                <w:lang w:val="en-US"/>
              </w:rPr>
              <w:t>saurischians</w:t>
            </w:r>
            <w:r w:rsidRPr="003808D0">
              <w:rPr>
                <w:color w:val="808080" w:themeColor="background1" w:themeShade="80"/>
                <w:sz w:val="16"/>
                <w:szCs w:val="16"/>
                <w:lang w:val="en-US"/>
              </w:rPr>
              <w:t>)</w:t>
            </w:r>
          </w:p>
          <w:p w:rsidR="0092729F" w:rsidRPr="003808D0" w:rsidRDefault="00133EDA" w:rsidP="00133EDA">
            <w:pPr>
              <w:pStyle w:val="Default"/>
              <w:numPr>
                <w:ilvl w:val="0"/>
                <w:numId w:val="95"/>
              </w:numPr>
              <w:tabs>
                <w:tab w:val="num" w:pos="14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7" w:hanging="147"/>
              <w:rPr>
                <w:color w:val="808080" w:themeColor="background1" w:themeShade="80"/>
                <w:position w:val="-2"/>
                <w:sz w:val="16"/>
                <w:szCs w:val="16"/>
              </w:rPr>
            </w:pPr>
            <w:r w:rsidRPr="003808D0">
              <w:rPr>
                <w:color w:val="808080" w:themeColor="background1" w:themeShade="80"/>
                <w:sz w:val="16"/>
                <w:szCs w:val="16"/>
                <w:lang w:val="en-US"/>
              </w:rPr>
              <w:t>more numerous than the saurischians</w:t>
            </w:r>
          </w:p>
          <w:p w:rsidR="0092729F" w:rsidRPr="003808D0" w:rsidRDefault="00133EDA" w:rsidP="00133EDA">
            <w:pPr>
              <w:pStyle w:val="Default"/>
              <w:numPr>
                <w:ilvl w:val="0"/>
                <w:numId w:val="95"/>
              </w:numPr>
              <w:tabs>
                <w:tab w:val="num" w:pos="14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7" w:hanging="147"/>
              <w:rPr>
                <w:color w:val="808080" w:themeColor="background1" w:themeShade="80"/>
                <w:position w:val="-2"/>
                <w:sz w:val="16"/>
                <w:szCs w:val="16"/>
                <w:lang w:val="en-CA"/>
              </w:rPr>
            </w:pPr>
            <w:r w:rsidRPr="003808D0">
              <w:rPr>
                <w:color w:val="808080" w:themeColor="background1" w:themeShade="80"/>
                <w:sz w:val="16"/>
                <w:szCs w:val="16"/>
                <w:lang w:val="en-US"/>
              </w:rPr>
              <w:t xml:space="preserve">prey animals for the </w:t>
            </w:r>
            <w:r w:rsidRPr="003808D0">
              <w:rPr>
                <w:b/>
                <w:bCs/>
                <w:color w:val="808080" w:themeColor="background1" w:themeShade="80"/>
                <w:sz w:val="16"/>
                <w:szCs w:val="16"/>
                <w:lang w:val="en-US"/>
              </w:rPr>
              <w:t>theropods</w:t>
            </w:r>
            <w:r w:rsidRPr="003808D0">
              <w:rPr>
                <w:color w:val="808080" w:themeColor="background1" w:themeShade="80"/>
                <w:sz w:val="16"/>
                <w:szCs w:val="16"/>
                <w:lang w:val="en-US"/>
              </w:rPr>
              <w:t xml:space="preserve"> and usually smaller than the </w:t>
            </w:r>
            <w:r w:rsidRPr="003808D0">
              <w:rPr>
                <w:b/>
                <w:bCs/>
                <w:color w:val="808080" w:themeColor="background1" w:themeShade="80"/>
                <w:sz w:val="16"/>
                <w:szCs w:val="16"/>
                <w:lang w:val="en-US"/>
              </w:rPr>
              <w:t>sauropods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9CE159"/>
              <w:right w:val="single" w:sz="16" w:space="0" w:color="63B2D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Carpel</w:t>
            </w:r>
          </w:p>
        </w:tc>
        <w:tc>
          <w:tcPr>
            <w:tcW w:w="7034" w:type="dxa"/>
            <w:tcBorders>
              <w:top w:val="single" w:sz="8" w:space="0" w:color="000000"/>
              <w:left w:val="single" w:sz="16" w:space="0" w:color="63B2DE"/>
              <w:bottom w:val="single" w:sz="16" w:space="0" w:color="9CE159"/>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6"/>
              </w:numPr>
              <w:rPr>
                <w:color w:val="808080" w:themeColor="background1" w:themeShade="80"/>
                <w:position w:val="-2"/>
                <w:sz w:val="16"/>
                <w:szCs w:val="16"/>
                <w:lang w:val="en-US"/>
              </w:rPr>
            </w:pPr>
            <w:r w:rsidRPr="003808D0">
              <w:rPr>
                <w:color w:val="808080" w:themeColor="background1" w:themeShade="80"/>
                <w:sz w:val="16"/>
                <w:szCs w:val="16"/>
                <w:lang w:val="en-US"/>
              </w:rPr>
              <w:t>a female reproductive organ at the centre of a flower</w:t>
            </w:r>
          </w:p>
          <w:p w:rsidR="0092729F" w:rsidRPr="003808D0" w:rsidRDefault="00133EDA" w:rsidP="00133EDA">
            <w:pPr>
              <w:pStyle w:val="Default"/>
              <w:numPr>
                <w:ilvl w:val="0"/>
                <w:numId w:val="96"/>
              </w:numPr>
              <w:rPr>
                <w:color w:val="808080" w:themeColor="background1" w:themeShade="80"/>
                <w:position w:val="-2"/>
                <w:sz w:val="16"/>
                <w:szCs w:val="16"/>
                <w:lang w:val="en-US"/>
              </w:rPr>
            </w:pPr>
            <w:r w:rsidRPr="003808D0">
              <w:rPr>
                <w:color w:val="808080" w:themeColor="background1" w:themeShade="80"/>
                <w:sz w:val="16"/>
                <w:szCs w:val="16"/>
                <w:lang w:val="en-US"/>
              </w:rPr>
              <w:t>composed of an ovary, a style (though sometimes absent) and a stigma</w:t>
            </w:r>
          </w:p>
          <w:p w:rsidR="0092729F" w:rsidRPr="003808D0" w:rsidRDefault="00133EDA" w:rsidP="00133EDA">
            <w:pPr>
              <w:pStyle w:val="Default"/>
              <w:numPr>
                <w:ilvl w:val="0"/>
                <w:numId w:val="96"/>
              </w:numPr>
              <w:rPr>
                <w:color w:val="808080" w:themeColor="background1" w:themeShade="80"/>
                <w:position w:val="-2"/>
                <w:sz w:val="16"/>
                <w:szCs w:val="16"/>
                <w:lang w:val="en-US"/>
              </w:rPr>
            </w:pPr>
            <w:r w:rsidRPr="003808D0">
              <w:rPr>
                <w:color w:val="808080" w:themeColor="background1" w:themeShade="80"/>
                <w:sz w:val="16"/>
                <w:szCs w:val="16"/>
                <w:lang w:val="en-US"/>
              </w:rPr>
              <w:t xml:space="preserve">the carpels fuse together to enclose its </w:t>
            </w:r>
            <w:r w:rsidRPr="003808D0">
              <w:rPr>
                <w:b/>
                <w:bCs/>
                <w:color w:val="808080" w:themeColor="background1" w:themeShade="80"/>
                <w:sz w:val="16"/>
                <w:szCs w:val="16"/>
                <w:lang w:val="en-US"/>
              </w:rPr>
              <w:t>ovules</w:t>
            </w:r>
            <w:r w:rsidRPr="003808D0">
              <w:rPr>
                <w:color w:val="808080" w:themeColor="background1" w:themeShade="80"/>
                <w:sz w:val="16"/>
                <w:szCs w:val="16"/>
                <w:lang w:val="en-US"/>
              </w:rPr>
              <w:t xml:space="preserve"> in an ovary</w:t>
            </w:r>
          </w:p>
          <w:p w:rsidR="0092729F" w:rsidRPr="003808D0" w:rsidRDefault="00133EDA" w:rsidP="00133EDA">
            <w:pPr>
              <w:pStyle w:val="Default"/>
              <w:numPr>
                <w:ilvl w:val="0"/>
                <w:numId w:val="96"/>
              </w:numPr>
              <w:rPr>
                <w:color w:val="808080" w:themeColor="background1" w:themeShade="80"/>
                <w:position w:val="-2"/>
                <w:sz w:val="16"/>
                <w:szCs w:val="16"/>
                <w:lang w:val="en-US"/>
              </w:rPr>
            </w:pPr>
            <w:r w:rsidRPr="003808D0">
              <w:rPr>
                <w:i/>
                <w:iCs/>
                <w:color w:val="808080" w:themeColor="background1" w:themeShade="80"/>
                <w:sz w:val="16"/>
                <w:szCs w:val="16"/>
                <w:lang w:val="en-US"/>
              </w:rPr>
              <w:t>pistil</w:t>
            </w:r>
            <w:r w:rsidRPr="003808D0">
              <w:rPr>
                <w:color w:val="808080" w:themeColor="background1" w:themeShade="80"/>
                <w:sz w:val="16"/>
                <w:szCs w:val="16"/>
                <w:lang w:val="en-US"/>
              </w:rPr>
              <w:t>: a term sometimes used to refer to a single carpel or to several carpels fused together</w:t>
            </w:r>
          </w:p>
          <w:p w:rsidR="0092729F" w:rsidRPr="003808D0" w:rsidRDefault="00133EDA" w:rsidP="00133EDA">
            <w:pPr>
              <w:pStyle w:val="Default"/>
              <w:numPr>
                <w:ilvl w:val="0"/>
                <w:numId w:val="96"/>
              </w:numPr>
              <w:rPr>
                <w:color w:val="808080" w:themeColor="background1" w:themeShade="80"/>
                <w:position w:val="-2"/>
                <w:sz w:val="16"/>
                <w:szCs w:val="16"/>
                <w:lang w:val="en-US"/>
              </w:rPr>
            </w:pPr>
            <w:r w:rsidRPr="003808D0">
              <w:rPr>
                <w:color w:val="808080" w:themeColor="background1" w:themeShade="80"/>
                <w:sz w:val="16"/>
                <w:szCs w:val="16"/>
                <w:lang w:val="en-US"/>
              </w:rPr>
              <w:t xml:space="preserve">found in a number of different flowering plant species, mainly the </w:t>
            </w:r>
            <w:r w:rsidRPr="003808D0">
              <w:rPr>
                <w:b/>
                <w:bCs/>
                <w:color w:val="808080" w:themeColor="background1" w:themeShade="80"/>
                <w:sz w:val="16"/>
                <w:szCs w:val="16"/>
                <w:lang w:val="en-US"/>
              </w:rPr>
              <w:t>angiosperms</w:t>
            </w:r>
          </w:p>
        </w:tc>
      </w:tr>
      <w:tr w:rsidR="003808D0" w:rsidRPr="003808D0" w:rsidTr="003808D0">
        <w:tblPrEx>
          <w:shd w:val="clear" w:color="auto" w:fill="auto"/>
        </w:tblPrEx>
        <w:trPr>
          <w:trHeight w:val="220"/>
        </w:trPr>
        <w:tc>
          <w:tcPr>
            <w:tcW w:w="2176" w:type="dxa"/>
            <w:tcBorders>
              <w:top w:val="single" w:sz="16" w:space="0" w:color="9CE159"/>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Cephalopods</w:t>
            </w:r>
          </w:p>
        </w:tc>
        <w:tc>
          <w:tcPr>
            <w:tcW w:w="7034" w:type="dxa"/>
            <w:tcBorders>
              <w:top w:val="single" w:sz="16" w:space="0" w:color="9CE159"/>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in the Mesozoic period we see the formation of the cephalopods as the molluscs lose their shells to keep up with the other organisms in the aquatic environment</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Co-evolution</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the coevolution between plants and insects developed so that the two have become dependent on one another, when the plants developed a strategy to get insects to move their pollen from plant to plant, the insects benefitted by feeding on the nectar from the plants, it has developed as a beneficial mutualism for both parties involved</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Cretaceous</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the cretaceous period was the period of the dinosaurs which is characterized by the fifth mass extinction in which the dinosaurs are completely wiped off the planet, this extinction was not as devastating as once seen as it was already being caused by the dinosaurs because they were so dominant on the Earth, and the meteorite that hit the Earth just finishes it off</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Diapsids</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to have two holes in the jaw, these animals will use these two holes in their jaw to allow the muscle involved in contracting the jaw to be on the outside of the skull rather than within to allow for a higher cranial capacity, the two holes allows for a higher crushing power as opposed to the single hole of the synapsids, this trait is characteristic of the snakes, crocodiles, birds, dinosaurs and pterosaurs particularly</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Double fertilization</w:t>
            </w:r>
          </w:p>
        </w:tc>
        <w:tc>
          <w:tcPr>
            <w:tcW w:w="7034" w:type="dxa"/>
            <w:tcBorders>
              <w:top w:val="single" w:sz="8" w:space="0" w:color="000000"/>
              <w:left w:val="single" w:sz="16" w:space="0" w:color="9CE159"/>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double fertilization occurs in the angiosperm cycle in which the sperm nucleus undergoes a mitotic division in which it will go on to fertilize the two nuclei in the middle of the archegonium and the egg nuclei, this creates the endosperm (3n) and the zygote (2n), polyploidy is common in plants, so it makes sense that they fertilize in this way</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FFE061"/>
              <w:right w:val="single" w:sz="16" w:space="0" w:color="9CE159"/>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End Triassic extinction</w:t>
            </w:r>
          </w:p>
        </w:tc>
        <w:tc>
          <w:tcPr>
            <w:tcW w:w="7034" w:type="dxa"/>
            <w:tcBorders>
              <w:top w:val="single" w:sz="8" w:space="0" w:color="000000"/>
              <w:left w:val="single" w:sz="16" w:space="0" w:color="9CE159"/>
              <w:bottom w:val="single" w:sz="16" w:space="0" w:color="FFE061"/>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the end Triassic extinction occurred near the beginning of the Mesozoic era, this extinction had a large effect on the aquatic environment, but also on many of the animals such as the proto-mammals living on the Earth at the time, this gave the opportunity for the dinosaurs to expand into their ecological niche and really begin to dominate the environment, this made the Jurassic and Cretaceous periods the true periods of dinosaurs domination</w:t>
            </w:r>
          </w:p>
        </w:tc>
      </w:tr>
      <w:tr w:rsidR="003808D0" w:rsidRPr="003808D0" w:rsidTr="003808D0">
        <w:tblPrEx>
          <w:shd w:val="clear" w:color="auto" w:fill="auto"/>
        </w:tblPrEx>
        <w:trPr>
          <w:trHeight w:val="220"/>
        </w:trPr>
        <w:tc>
          <w:tcPr>
            <w:tcW w:w="2176" w:type="dxa"/>
            <w:tcBorders>
              <w:top w:val="single" w:sz="16" w:space="0" w:color="FFE061"/>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Endosperm</w:t>
            </w:r>
          </w:p>
        </w:tc>
        <w:tc>
          <w:tcPr>
            <w:tcW w:w="7034" w:type="dxa"/>
            <w:tcBorders>
              <w:top w:val="single" w:sz="16" w:space="0" w:color="FFE061"/>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created by the double fertilization of the two central nuclei within the megaspore, this endosperm will be 3n and will become the nutritive tissue for the seed that will form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Extant</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an species that is still existing and living on the planet; for example, some of the major diapsid groups that are extant would be the snakes, crocodiles and lizards; opposite of extinction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Extinct</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and entire species that no longer exists on the planet, this could arise from wither a background extinction or a mass extinction, for example, some of the major diapsid groups that are extinct would be the saurischians, the onrithischians and the pterosaurs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Fruit</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a form of seed dispersal by the flowers that undergo the angiosperm cycle used to move their seeds, the fruit can be eaten by animals and then later found in their feces far from the original flower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Jurassic</w:t>
            </w:r>
          </w:p>
        </w:tc>
        <w:tc>
          <w:tcPr>
            <w:tcW w:w="7034" w:type="dxa"/>
            <w:tcBorders>
              <w:top w:val="single" w:sz="8" w:space="0" w:color="000000"/>
              <w:left w:val="single" w:sz="16" w:space="0" w:color="FFE061"/>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the period referred to as the “Age of the Reptiles” this is the period following the Triassic period and the End Triassic extinction meaning it will be the first time that dinosaurs will dominate the Earth, during this period we begin to see a shift in Pangea and the formation of two separate continents, and this opening of coastline causes the climate to go from arid and dry to humid; mammals existed during this period but the period was dominated by the existence of the dinosaurs </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EC9F2E"/>
              <w:right w:val="single" w:sz="16" w:space="0" w:color="FFE061"/>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lang w:val="en-CA"/>
              </w:rPr>
            </w:pPr>
            <w:r w:rsidRPr="003808D0">
              <w:rPr>
                <w:b/>
                <w:bCs/>
                <w:color w:val="808080" w:themeColor="background1" w:themeShade="80"/>
                <w:sz w:val="16"/>
                <w:szCs w:val="16"/>
                <w:lang w:val="en-US"/>
              </w:rPr>
              <w:t>K/T (K/P) boundary</w:t>
            </w:r>
          </w:p>
        </w:tc>
        <w:tc>
          <w:tcPr>
            <w:tcW w:w="7034" w:type="dxa"/>
            <w:tcBorders>
              <w:top w:val="single" w:sz="8" w:space="0" w:color="000000"/>
              <w:left w:val="single" w:sz="16" w:space="0" w:color="FFE061"/>
              <w:bottom w:val="single" w:sz="16" w:space="0" w:color="EC9F2E"/>
              <w:right w:val="dotted" w:sz="0" w:space="0" w:color="000000"/>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 xml:space="preserve">formerly known as the K/T boundary, the K/P boundary represents the geological signature in the stratigraphy in which the Cretaceous period ended and the Palaeogene began, the K was the way to denote the Cretaceous and the P for Palaeogene, and the T for tertiary but that term has been taken out of the terms used in stratigraphy, this sedimentary layer is characterized by having large amounts of iridium within it </w:t>
            </w:r>
          </w:p>
        </w:tc>
      </w:tr>
      <w:tr w:rsidR="003808D0" w:rsidRPr="003808D0" w:rsidTr="003808D0">
        <w:tblPrEx>
          <w:shd w:val="clear" w:color="auto" w:fill="auto"/>
        </w:tblPrEx>
        <w:trPr>
          <w:trHeight w:val="220"/>
        </w:trPr>
        <w:tc>
          <w:tcPr>
            <w:tcW w:w="2176" w:type="dxa"/>
            <w:tcBorders>
              <w:top w:val="single" w:sz="16" w:space="0" w:color="EC9F2E"/>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Beta-Kertain</w:t>
            </w:r>
          </w:p>
        </w:tc>
        <w:tc>
          <w:tcPr>
            <w:tcW w:w="7034" w:type="dxa"/>
            <w:tcBorders>
              <w:top w:val="single" w:sz="16" w:space="0" w:color="EC9F2E"/>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rPr>
            </w:pPr>
            <w:r w:rsidRPr="003808D0">
              <w:rPr>
                <w:color w:val="808080" w:themeColor="background1" w:themeShade="80"/>
                <w:sz w:val="16"/>
                <w:szCs w:val="16"/>
                <w:lang w:val="en-US"/>
              </w:rPr>
              <w:t xml:space="preserve">is found in reptiles. It adds much more rigidity to reptilian skin than alpha-keratin does to mammalian skin. It also acts as waterproofing. </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Megasporangium</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produces megaspores, which give rise to the female gametophyte; in seed plants it is represented by the ovule</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Megaspore</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diploid cell in plants that divides by meiosis to give rise to four haploid megaspores. In flowering plants the megaspore mother cell (or embryo mother cell) is situated in the ovule. One of the megaspores it produces develops into the embryo sac; the others abort.</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Mesozoic</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produces microspores, which give rise to the male gametophyte; it is represented in seed plants by the pollen sac.</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Microsporangium</w:t>
            </w:r>
          </w:p>
        </w:tc>
        <w:tc>
          <w:tcPr>
            <w:tcW w:w="7034" w:type="dxa"/>
            <w:tcBorders>
              <w:top w:val="single" w:sz="8" w:space="0" w:color="000000"/>
              <w:left w:val="single" w:sz="16" w:space="0" w:color="EC9F2E"/>
              <w:bottom w:val="single" w:sz="8" w:space="0" w:color="000000"/>
              <w:right w:val="nil"/>
            </w:tcBorders>
            <w:shd w:val="clear" w:color="auto" w:fill="auto"/>
            <w:tcMar>
              <w:top w:w="100" w:type="dxa"/>
              <w:left w:w="100" w:type="dxa"/>
              <w:bottom w:w="100" w:type="dxa"/>
              <w:right w:w="100" w:type="dxa"/>
            </w:tcMar>
          </w:tcPr>
          <w:p w:rsidR="0092729F" w:rsidRPr="003808D0" w:rsidRDefault="00133EDA">
            <w:pPr>
              <w:pStyle w:val="Default"/>
              <w:rPr>
                <w:color w:val="808080" w:themeColor="background1" w:themeShade="80"/>
                <w:sz w:val="16"/>
                <w:szCs w:val="16"/>
                <w:lang w:val="en-CA"/>
              </w:rPr>
            </w:pPr>
            <w:r w:rsidRPr="003808D0">
              <w:rPr>
                <w:color w:val="808080" w:themeColor="background1" w:themeShade="80"/>
                <w:sz w:val="16"/>
                <w:szCs w:val="16"/>
                <w:lang w:val="en-US"/>
              </w:rPr>
              <w:t>A diploid cell in plants that divides by meiosis to give rise to four haploid microspores. In flowering plants microspore mother cells are formed within the pollen sacs of the anthers by mitosis; the microspores they produce develop into pollen grains.</w:t>
            </w:r>
          </w:p>
        </w:tc>
      </w:tr>
      <w:tr w:rsidR="003808D0" w:rsidRPr="003808D0" w:rsidTr="003808D0">
        <w:tblPrEx>
          <w:shd w:val="clear" w:color="auto" w:fill="auto"/>
        </w:tblPrEx>
        <w:trPr>
          <w:trHeight w:val="220"/>
        </w:trPr>
        <w:tc>
          <w:tcPr>
            <w:tcW w:w="2176" w:type="dxa"/>
            <w:tcBorders>
              <w:top w:val="single" w:sz="8" w:space="0" w:color="000000"/>
              <w:left w:val="nil"/>
              <w:bottom w:val="single" w:sz="16" w:space="0" w:color="FF5F5D"/>
              <w:right w:val="single" w:sz="16" w:space="0" w:color="EC9F2E"/>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Microspore</w:t>
            </w:r>
          </w:p>
        </w:tc>
        <w:tc>
          <w:tcPr>
            <w:tcW w:w="7034" w:type="dxa"/>
            <w:tcBorders>
              <w:top w:val="single" w:sz="8" w:space="0" w:color="000000"/>
              <w:left w:val="single" w:sz="16" w:space="0" w:color="EC9F2E"/>
              <w:bottom w:val="single" w:sz="16" w:space="0" w:color="FF5F5D"/>
              <w:right w:val="nil"/>
            </w:tcBorders>
            <w:shd w:val="clear" w:color="auto" w:fill="auto"/>
            <w:tcMar>
              <w:top w:w="100" w:type="dxa"/>
              <w:left w:w="100" w:type="dxa"/>
              <w:bottom w:w="100" w:type="dxa"/>
              <w:right w:w="100" w:type="dxa"/>
            </w:tcMar>
          </w:tcPr>
          <w:p w:rsidR="0092729F" w:rsidRPr="003808D0" w:rsidRDefault="0092729F">
            <w:pPr>
              <w:rPr>
                <w:color w:val="808080" w:themeColor="background1" w:themeShade="80"/>
                <w:sz w:val="16"/>
                <w:szCs w:val="16"/>
              </w:rPr>
            </w:pPr>
          </w:p>
        </w:tc>
      </w:tr>
      <w:tr w:rsidR="003808D0" w:rsidRPr="003808D0" w:rsidTr="003808D0">
        <w:tblPrEx>
          <w:shd w:val="clear" w:color="auto" w:fill="auto"/>
        </w:tblPrEx>
        <w:trPr>
          <w:trHeight w:val="220"/>
        </w:trPr>
        <w:tc>
          <w:tcPr>
            <w:tcW w:w="2176" w:type="dxa"/>
            <w:tcBorders>
              <w:top w:val="single" w:sz="16" w:space="0" w:color="FF5F5D"/>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Nectar</w:t>
            </w:r>
          </w:p>
        </w:tc>
        <w:tc>
          <w:tcPr>
            <w:tcW w:w="7034" w:type="dxa"/>
            <w:tcBorders>
              <w:top w:val="single" w:sz="16" w:space="0" w:color="FF5F5D"/>
              <w:left w:val="single" w:sz="16" w:space="0" w:color="FF5F5D"/>
              <w:bottom w:val="single" w:sz="8" w:space="0" w:color="000000"/>
              <w:right w:val="nil"/>
            </w:tcBorders>
            <w:shd w:val="clear" w:color="auto" w:fill="auto"/>
            <w:tcMar>
              <w:top w:w="100" w:type="dxa"/>
              <w:left w:w="100" w:type="dxa"/>
              <w:bottom w:w="100" w:type="dxa"/>
              <w:right w:w="100" w:type="dxa"/>
            </w:tcMar>
            <w:vAlign w:val="center"/>
          </w:tcPr>
          <w:p w:rsidR="0092729F" w:rsidRPr="003808D0" w:rsidRDefault="00133EDA">
            <w:pPr>
              <w:rPr>
                <w:color w:val="808080" w:themeColor="background1" w:themeShade="80"/>
                <w:sz w:val="16"/>
                <w:szCs w:val="16"/>
              </w:rPr>
            </w:pPr>
            <w:r w:rsidRPr="003808D0">
              <w:rPr>
                <w:color w:val="808080" w:themeColor="background1" w:themeShade="80"/>
                <w:sz w:val="16"/>
                <w:szCs w:val="16"/>
              </w:rPr>
              <w:t>-Sugar rich substance produced by plants for the soul purpose of maintaining a symbiotic relationship between plants and pollinators.</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-Nectar is provided to the pollinators, in return the pollinators pick up and spread the pollen to other plants of the same species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Ornithischia</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vAlign w:val="center"/>
          </w:tcPr>
          <w:p w:rsidR="0092729F" w:rsidRPr="003808D0" w:rsidRDefault="00133EDA">
            <w:pPr>
              <w:rPr>
                <w:color w:val="808080" w:themeColor="background1" w:themeShade="80"/>
                <w:sz w:val="16"/>
                <w:szCs w:val="16"/>
              </w:rPr>
            </w:pPr>
            <w:r w:rsidRPr="003808D0">
              <w:rPr>
                <w:rFonts w:ascii="Arial Unicode MS"/>
                <w:color w:val="808080" w:themeColor="background1" w:themeShade="80"/>
                <w:sz w:val="16"/>
                <w:szCs w:val="16"/>
              </w:rPr>
              <w:t>-Extinct order of beaked, herbivorous dinosaurs.</w:t>
            </w:r>
          </w:p>
          <w:p w:rsidR="0092729F" w:rsidRPr="003808D0" w:rsidRDefault="00133EDA">
            <w:pPr>
              <w:rPr>
                <w:color w:val="808080" w:themeColor="background1" w:themeShade="80"/>
                <w:sz w:val="16"/>
                <w:szCs w:val="16"/>
              </w:rPr>
            </w:pPr>
            <w:r w:rsidRPr="003808D0">
              <w:rPr>
                <w:rFonts w:ascii="Arial Unicode MS"/>
                <w:color w:val="808080" w:themeColor="background1" w:themeShade="80"/>
                <w:sz w:val="16"/>
                <w:szCs w:val="16"/>
              </w:rPr>
              <w:t>Part of the reason for the extinction of the dinosaurs</w:t>
            </w:r>
          </w:p>
          <w:p w:rsidR="0092729F" w:rsidRPr="003808D0" w:rsidRDefault="00133EDA">
            <w:pPr>
              <w:rPr>
                <w:color w:val="808080" w:themeColor="background1" w:themeShade="80"/>
                <w:sz w:val="16"/>
                <w:szCs w:val="16"/>
              </w:rPr>
            </w:pPr>
            <w:r w:rsidRPr="003808D0">
              <w:rPr>
                <w:rFonts w:ascii="Arial Unicode MS"/>
                <w:color w:val="808080" w:themeColor="background1" w:themeShade="80"/>
                <w:sz w:val="16"/>
                <w:szCs w:val="16"/>
              </w:rPr>
              <w:t>-Populations grew rapidly and out of control, ate and deforested most of the green plants of the continent</w:t>
            </w:r>
          </w:p>
          <w:p w:rsidR="0092729F" w:rsidRPr="003808D0" w:rsidRDefault="00133EDA">
            <w:pPr>
              <w:pStyle w:val="Default"/>
              <w:rPr>
                <w:color w:val="808080" w:themeColor="background1" w:themeShade="80"/>
                <w:sz w:val="16"/>
                <w:szCs w:val="16"/>
                <w:lang w:val="en-CA"/>
              </w:rPr>
            </w:pPr>
            <w:r w:rsidRPr="003808D0">
              <w:rPr>
                <w:rFonts w:ascii="Arial Unicode MS"/>
                <w:color w:val="808080" w:themeColor="background1" w:themeShade="80"/>
                <w:sz w:val="16"/>
                <w:szCs w:val="16"/>
                <w:lang w:val="en-CA"/>
              </w:rPr>
              <w:t>-Could not be controlled by predators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Oviparous</w:t>
            </w:r>
          </w:p>
        </w:tc>
        <w:tc>
          <w:tcPr>
            <w:tcW w:w="7034" w:type="dxa"/>
            <w:tcBorders>
              <w:top w:val="single" w:sz="8" w:space="0" w:color="000000"/>
              <w:left w:val="single" w:sz="16" w:space="0" w:color="FF5F5D"/>
              <w:bottom w:val="single" w:sz="8" w:space="0" w:color="000000"/>
              <w:right w:val="nil"/>
            </w:tcBorders>
            <w:shd w:val="clear" w:color="auto" w:fill="auto"/>
            <w:tcMar>
              <w:top w:w="0" w:type="dxa"/>
              <w:left w:w="0" w:type="dxa"/>
              <w:bottom w:w="0" w:type="dxa"/>
              <w:right w:w="0" w:type="dxa"/>
            </w:tcMar>
          </w:tcPr>
          <w:p w:rsidR="0092729F" w:rsidRPr="003808D0" w:rsidRDefault="00133EDA">
            <w:pPr>
              <w:rPr>
                <w:color w:val="808080" w:themeColor="background1" w:themeShade="80"/>
                <w:sz w:val="16"/>
                <w:szCs w:val="16"/>
              </w:rPr>
            </w:pPr>
            <w:r w:rsidRPr="003808D0">
              <w:rPr>
                <w:rFonts w:ascii="Arial Unicode MS"/>
                <w:color w:val="808080" w:themeColor="background1" w:themeShade="80"/>
                <w:sz w:val="16"/>
                <w:szCs w:val="16"/>
              </w:rPr>
              <w:t>-Eggs are laid by the female</w:t>
            </w:r>
          </w:p>
          <w:p w:rsidR="0092729F" w:rsidRPr="003808D0" w:rsidRDefault="00133EDA">
            <w:pPr>
              <w:pStyle w:val="Default"/>
              <w:rPr>
                <w:color w:val="808080" w:themeColor="background1" w:themeShade="80"/>
                <w:sz w:val="16"/>
                <w:szCs w:val="16"/>
                <w:lang w:val="en-CA"/>
              </w:rPr>
            </w:pPr>
            <w:r w:rsidRPr="003808D0">
              <w:rPr>
                <w:rFonts w:ascii="Arial Unicode MS"/>
                <w:color w:val="808080" w:themeColor="background1" w:themeShade="80"/>
                <w:sz w:val="16"/>
                <w:szCs w:val="16"/>
                <w:lang w:val="en-CA"/>
              </w:rPr>
              <w:t>-Embryo develops and hatches outside of the body of the female</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Ovule</w:t>
            </w:r>
          </w:p>
        </w:tc>
        <w:tc>
          <w:tcPr>
            <w:tcW w:w="7034" w:type="dxa"/>
            <w:tcBorders>
              <w:top w:val="single" w:sz="8" w:space="0" w:color="000000"/>
              <w:left w:val="single" w:sz="16" w:space="0" w:color="FF5F5D"/>
              <w:bottom w:val="single" w:sz="8" w:space="0" w:color="000000"/>
              <w:right w:val="nil"/>
            </w:tcBorders>
            <w:shd w:val="clear" w:color="auto" w:fill="auto"/>
            <w:tcMar>
              <w:top w:w="100" w:type="dxa"/>
              <w:left w:w="100" w:type="dxa"/>
              <w:bottom w:w="100" w:type="dxa"/>
              <w:right w:w="100" w:type="dxa"/>
            </w:tcMar>
            <w:vAlign w:val="center"/>
          </w:tcPr>
          <w:p w:rsidR="0092729F" w:rsidRPr="003808D0" w:rsidRDefault="00133EDA">
            <w:pPr>
              <w:rPr>
                <w:color w:val="808080" w:themeColor="background1" w:themeShade="80"/>
                <w:sz w:val="16"/>
                <w:szCs w:val="16"/>
              </w:rPr>
            </w:pPr>
            <w:r w:rsidRPr="003808D0">
              <w:rPr>
                <w:color w:val="808080" w:themeColor="background1" w:themeShade="80"/>
                <w:sz w:val="16"/>
                <w:szCs w:val="16"/>
              </w:rPr>
              <w:t>-Found in both Homosporous and Heterosporous plants</w:t>
            </w:r>
          </w:p>
          <w:p w:rsidR="0092729F" w:rsidRPr="003808D0" w:rsidRDefault="00133EDA">
            <w:pPr>
              <w:rPr>
                <w:color w:val="808080" w:themeColor="background1" w:themeShade="80"/>
                <w:sz w:val="16"/>
                <w:szCs w:val="16"/>
              </w:rPr>
            </w:pPr>
            <w:r w:rsidRPr="003808D0">
              <w:rPr>
                <w:color w:val="808080" w:themeColor="background1" w:themeShade="80"/>
                <w:sz w:val="16"/>
                <w:szCs w:val="16"/>
              </w:rPr>
              <w:t>-Develops into the seed after fertilization</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-The structure that gives rise to the female reproductive cells</w:t>
            </w:r>
          </w:p>
        </w:tc>
      </w:tr>
      <w:tr w:rsidR="003808D0" w:rsidRPr="003808D0" w:rsidTr="003808D0">
        <w:tblPrEx>
          <w:shd w:val="clear" w:color="auto" w:fill="auto"/>
        </w:tblPrEx>
        <w:trPr>
          <w:trHeight w:val="220"/>
        </w:trPr>
        <w:tc>
          <w:tcPr>
            <w:tcW w:w="2176" w:type="dxa"/>
            <w:tcBorders>
              <w:top w:val="single" w:sz="8" w:space="0" w:color="000000"/>
              <w:left w:val="nil"/>
              <w:bottom w:val="single" w:sz="16" w:space="0" w:color="FF87DC"/>
              <w:right w:val="single" w:sz="16" w:space="0" w:color="FF5F5D"/>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Pangea</w:t>
            </w:r>
          </w:p>
        </w:tc>
        <w:tc>
          <w:tcPr>
            <w:tcW w:w="7034" w:type="dxa"/>
            <w:tcBorders>
              <w:top w:val="single" w:sz="8" w:space="0" w:color="000000"/>
              <w:left w:val="single" w:sz="16" w:space="0" w:color="FF5F5D"/>
              <w:bottom w:val="single" w:sz="16" w:space="0" w:color="FF87DC"/>
              <w:right w:val="nil"/>
            </w:tcBorders>
            <w:shd w:val="clear" w:color="auto" w:fill="auto"/>
            <w:tcMar>
              <w:top w:w="100" w:type="dxa"/>
              <w:left w:w="100" w:type="dxa"/>
              <w:bottom w:w="100" w:type="dxa"/>
              <w:right w:w="100" w:type="dxa"/>
            </w:tcMar>
          </w:tcPr>
          <w:p w:rsidR="0092729F" w:rsidRPr="003808D0" w:rsidRDefault="00133EDA">
            <w:pPr>
              <w:rPr>
                <w:color w:val="808080" w:themeColor="background1" w:themeShade="80"/>
                <w:sz w:val="16"/>
                <w:szCs w:val="16"/>
              </w:rPr>
            </w:pPr>
            <w:r w:rsidRPr="003808D0">
              <w:rPr>
                <w:color w:val="808080" w:themeColor="background1" w:themeShade="80"/>
                <w:sz w:val="16"/>
                <w:szCs w:val="16"/>
              </w:rPr>
              <w:t>-Existed during late paleozoic and early mesozoic era</w:t>
            </w:r>
          </w:p>
          <w:p w:rsidR="0092729F" w:rsidRPr="003808D0" w:rsidRDefault="00133EDA">
            <w:pPr>
              <w:rPr>
                <w:color w:val="808080" w:themeColor="background1" w:themeShade="80"/>
                <w:sz w:val="16"/>
                <w:szCs w:val="16"/>
              </w:rPr>
            </w:pPr>
            <w:r w:rsidRPr="003808D0">
              <w:rPr>
                <w:color w:val="808080" w:themeColor="background1" w:themeShade="80"/>
                <w:sz w:val="16"/>
                <w:szCs w:val="16"/>
              </w:rPr>
              <w:t xml:space="preserve">-Supercontinent consisting of all earth’s land mass surrounded by a massive ocean called the Panthalassic </w:t>
            </w:r>
          </w:p>
          <w:p w:rsidR="0092729F" w:rsidRPr="003808D0" w:rsidRDefault="00133EDA">
            <w:pPr>
              <w:pStyle w:val="Default"/>
              <w:tabs>
                <w:tab w:val="left" w:pos="220"/>
                <w:tab w:val="left" w:pos="720"/>
              </w:tabs>
              <w:rPr>
                <w:color w:val="808080" w:themeColor="background1" w:themeShade="80"/>
                <w:sz w:val="16"/>
                <w:szCs w:val="16"/>
                <w:lang w:val="en-CA"/>
              </w:rPr>
            </w:pPr>
            <w:r w:rsidRPr="003808D0">
              <w:rPr>
                <w:color w:val="808080" w:themeColor="background1" w:themeShade="80"/>
                <w:sz w:val="16"/>
                <w:szCs w:val="16"/>
                <w:lang w:val="en-CA"/>
              </w:rPr>
              <w:t>-Broke apart to form the known continents today</w:t>
            </w:r>
          </w:p>
        </w:tc>
      </w:tr>
      <w:tr w:rsidR="003808D0" w:rsidRPr="003808D0" w:rsidTr="003808D0">
        <w:tblPrEx>
          <w:shd w:val="clear" w:color="auto" w:fill="auto"/>
        </w:tblPrEx>
        <w:trPr>
          <w:trHeight w:val="220"/>
        </w:trPr>
        <w:tc>
          <w:tcPr>
            <w:tcW w:w="2176" w:type="dxa"/>
            <w:tcBorders>
              <w:top w:val="single" w:sz="16" w:space="0" w:color="FF87DC"/>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Plesiosaurs</w:t>
            </w:r>
          </w:p>
        </w:tc>
        <w:tc>
          <w:tcPr>
            <w:tcW w:w="7034" w:type="dxa"/>
            <w:tcBorders>
              <w:top w:val="single" w:sz="16" w:space="0" w:color="FF87DC"/>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7"/>
              </w:numPr>
              <w:rPr>
                <w:color w:val="808080" w:themeColor="background1" w:themeShade="80"/>
                <w:position w:val="-2"/>
                <w:sz w:val="16"/>
                <w:szCs w:val="16"/>
                <w:lang w:val="en-US"/>
              </w:rPr>
            </w:pPr>
            <w:r w:rsidRPr="003808D0">
              <w:rPr>
                <w:color w:val="808080" w:themeColor="background1" w:themeShade="80"/>
                <w:sz w:val="16"/>
                <w:szCs w:val="16"/>
                <w:lang w:val="en-US"/>
              </w:rPr>
              <w:t>a large fossile marine reptile of the Mesozoic era, with a broad flat body, large paddle-like limbs, and typically a long flexible neck and small head</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Pollination</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8"/>
              </w:numPr>
              <w:rPr>
                <w:color w:val="808080" w:themeColor="background1" w:themeShade="80"/>
                <w:position w:val="-2"/>
                <w:sz w:val="16"/>
                <w:szCs w:val="16"/>
                <w:lang w:val="en-US"/>
              </w:rPr>
            </w:pPr>
            <w:r w:rsidRPr="003808D0">
              <w:rPr>
                <w:color w:val="808080" w:themeColor="background1" w:themeShade="80"/>
                <w:sz w:val="16"/>
                <w:szCs w:val="16"/>
                <w:lang w:val="en-US"/>
              </w:rPr>
              <w:t xml:space="preserve">transfer of pollen from the </w:t>
            </w:r>
            <w:r w:rsidRPr="003808D0">
              <w:rPr>
                <w:b/>
                <w:bCs/>
                <w:color w:val="808080" w:themeColor="background1" w:themeShade="80"/>
                <w:sz w:val="16"/>
                <w:szCs w:val="16"/>
                <w:lang w:val="en-US"/>
              </w:rPr>
              <w:t>anther</w:t>
            </w:r>
            <w:r w:rsidRPr="003808D0">
              <w:rPr>
                <w:color w:val="808080" w:themeColor="background1" w:themeShade="80"/>
                <w:sz w:val="16"/>
                <w:szCs w:val="16"/>
                <w:lang w:val="en-US"/>
              </w:rPr>
              <w:t xml:space="preserve"> to the stigma of a plant</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Pterosaurs</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99"/>
              </w:numPr>
              <w:rPr>
                <w:color w:val="808080" w:themeColor="background1" w:themeShade="80"/>
                <w:position w:val="-2"/>
                <w:sz w:val="16"/>
                <w:szCs w:val="16"/>
                <w:lang w:val="en-US"/>
              </w:rPr>
            </w:pPr>
            <w:r w:rsidRPr="003808D0">
              <w:rPr>
                <w:color w:val="808080" w:themeColor="background1" w:themeShade="80"/>
                <w:sz w:val="16"/>
                <w:szCs w:val="16"/>
                <w:lang w:val="en-US"/>
              </w:rPr>
              <w:t>warm-blooded flying reptile of the Jurassic and Cretaceous periods</w:t>
            </w:r>
          </w:p>
          <w:p w:rsidR="0092729F" w:rsidRPr="003808D0" w:rsidRDefault="00133EDA" w:rsidP="00133EDA">
            <w:pPr>
              <w:pStyle w:val="Default"/>
              <w:numPr>
                <w:ilvl w:val="0"/>
                <w:numId w:val="99"/>
              </w:numPr>
              <w:rPr>
                <w:color w:val="808080" w:themeColor="background1" w:themeShade="80"/>
                <w:position w:val="-2"/>
                <w:sz w:val="16"/>
                <w:szCs w:val="16"/>
                <w:lang w:val="en-US"/>
              </w:rPr>
            </w:pPr>
            <w:r w:rsidRPr="003808D0">
              <w:rPr>
                <w:color w:val="808080" w:themeColor="background1" w:themeShade="80"/>
                <w:sz w:val="16"/>
                <w:szCs w:val="16"/>
                <w:lang w:val="en-US"/>
              </w:rPr>
              <w:t>had membranous wings supported by a greatly lengthened fourth finger and probably covered in fur</w:t>
            </w:r>
          </w:p>
          <w:p w:rsidR="0092729F" w:rsidRPr="003808D0" w:rsidRDefault="00133EDA" w:rsidP="00133EDA">
            <w:pPr>
              <w:pStyle w:val="Default"/>
              <w:numPr>
                <w:ilvl w:val="0"/>
                <w:numId w:val="99"/>
              </w:numPr>
              <w:rPr>
                <w:b/>
                <w:bCs/>
                <w:color w:val="808080" w:themeColor="background1" w:themeShade="80"/>
                <w:position w:val="-2"/>
                <w:sz w:val="16"/>
                <w:szCs w:val="16"/>
                <w:lang w:val="en-US"/>
              </w:rPr>
            </w:pPr>
            <w:r w:rsidRPr="003808D0">
              <w:rPr>
                <w:b/>
                <w:bCs/>
                <w:color w:val="808080" w:themeColor="background1" w:themeShade="80"/>
                <w:sz w:val="16"/>
                <w:szCs w:val="16"/>
                <w:lang w:val="en-US"/>
              </w:rPr>
              <w:t>tetrapod</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8" w:space="0" w:color="000000"/>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Saurischia</w:t>
            </w:r>
          </w:p>
        </w:tc>
        <w:tc>
          <w:tcPr>
            <w:tcW w:w="7034" w:type="dxa"/>
            <w:tcBorders>
              <w:top w:val="single" w:sz="8" w:space="0" w:color="000000"/>
              <w:left w:val="single" w:sz="16" w:space="0" w:color="FF87DC"/>
              <w:bottom w:val="single" w:sz="8" w:space="0" w:color="000000"/>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0"/>
              </w:numPr>
              <w:rPr>
                <w:color w:val="808080" w:themeColor="background1" w:themeShade="80"/>
                <w:position w:val="-2"/>
                <w:sz w:val="16"/>
                <w:szCs w:val="16"/>
                <w:lang w:val="en-US"/>
              </w:rPr>
            </w:pPr>
            <w:r w:rsidRPr="003808D0">
              <w:rPr>
                <w:color w:val="808080" w:themeColor="background1" w:themeShade="80"/>
                <w:sz w:val="16"/>
                <w:szCs w:val="16"/>
                <w:lang w:val="en-US"/>
              </w:rPr>
              <w:t>extinct terrestrial reptiles</w:t>
            </w:r>
          </w:p>
          <w:p w:rsidR="0092729F" w:rsidRPr="003808D0" w:rsidRDefault="00133EDA" w:rsidP="00133EDA">
            <w:pPr>
              <w:pStyle w:val="Default"/>
              <w:numPr>
                <w:ilvl w:val="0"/>
                <w:numId w:val="100"/>
              </w:numPr>
              <w:rPr>
                <w:color w:val="808080" w:themeColor="background1" w:themeShade="80"/>
                <w:position w:val="-2"/>
                <w:sz w:val="16"/>
                <w:szCs w:val="16"/>
                <w:lang w:val="en-US"/>
              </w:rPr>
            </w:pPr>
            <w:r w:rsidRPr="003808D0">
              <w:rPr>
                <w:b/>
                <w:bCs/>
                <w:color w:val="808080" w:themeColor="background1" w:themeShade="80"/>
                <w:sz w:val="16"/>
                <w:szCs w:val="16"/>
                <w:lang w:val="en-US"/>
              </w:rPr>
              <w:t>theropods</w:t>
            </w:r>
            <w:r w:rsidRPr="003808D0">
              <w:rPr>
                <w:color w:val="808080" w:themeColor="background1" w:themeShade="80"/>
                <w:sz w:val="16"/>
                <w:szCs w:val="16"/>
                <w:lang w:val="en-US"/>
              </w:rPr>
              <w:t xml:space="preserve"> (carnivorous) and </w:t>
            </w:r>
            <w:r w:rsidRPr="003808D0">
              <w:rPr>
                <w:b/>
                <w:bCs/>
                <w:color w:val="808080" w:themeColor="background1" w:themeShade="80"/>
                <w:sz w:val="16"/>
                <w:szCs w:val="16"/>
                <w:lang w:val="en-US"/>
              </w:rPr>
              <w:t>sauropods</w:t>
            </w:r>
            <w:r w:rsidRPr="003808D0">
              <w:rPr>
                <w:color w:val="808080" w:themeColor="background1" w:themeShade="80"/>
                <w:sz w:val="16"/>
                <w:szCs w:val="16"/>
                <w:lang w:val="en-US"/>
              </w:rPr>
              <w:t xml:space="preserve"> (herbivorous)</w:t>
            </w:r>
          </w:p>
        </w:tc>
      </w:tr>
      <w:tr w:rsidR="003808D0" w:rsidRPr="003808D0" w:rsidTr="003808D0">
        <w:tblPrEx>
          <w:shd w:val="clear" w:color="auto" w:fill="auto"/>
        </w:tblPrEx>
        <w:trPr>
          <w:trHeight w:val="220"/>
        </w:trPr>
        <w:tc>
          <w:tcPr>
            <w:tcW w:w="2176" w:type="dxa"/>
            <w:tcBorders>
              <w:top w:val="single" w:sz="8" w:space="0" w:color="000000"/>
              <w:left w:val="dotted" w:sz="0" w:space="0" w:color="000000"/>
              <w:bottom w:val="single" w:sz="16" w:space="0" w:color="54136B"/>
              <w:right w:val="single" w:sz="16" w:space="0" w:color="FF87DC"/>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Sauropods</w:t>
            </w:r>
          </w:p>
        </w:tc>
        <w:tc>
          <w:tcPr>
            <w:tcW w:w="7034" w:type="dxa"/>
            <w:tcBorders>
              <w:top w:val="single" w:sz="8" w:space="0" w:color="000000"/>
              <w:left w:val="single" w:sz="16" w:space="0" w:color="FF87DC"/>
              <w:bottom w:val="single" w:sz="16" w:space="0" w:color="54136B"/>
              <w:right w:val="dotted" w:sz="0" w:space="0" w:color="000000"/>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1"/>
              </w:numPr>
              <w:rPr>
                <w:color w:val="808080" w:themeColor="background1" w:themeShade="80"/>
                <w:position w:val="-2"/>
                <w:sz w:val="16"/>
                <w:szCs w:val="16"/>
                <w:lang w:val="en-US"/>
              </w:rPr>
            </w:pPr>
            <w:r w:rsidRPr="003808D0">
              <w:rPr>
                <w:color w:val="808080" w:themeColor="background1" w:themeShade="80"/>
                <w:sz w:val="16"/>
                <w:szCs w:val="16"/>
                <w:lang w:val="en-US"/>
              </w:rPr>
              <w:t>a very large quadrupedal herbivorous dinosaur with a long neck and tail, small head, and massive limbs</w:t>
            </w:r>
          </w:p>
        </w:tc>
      </w:tr>
      <w:tr w:rsidR="003808D0" w:rsidRPr="003808D0" w:rsidTr="003808D0">
        <w:tblPrEx>
          <w:shd w:val="clear" w:color="auto" w:fill="auto"/>
        </w:tblPrEx>
        <w:trPr>
          <w:trHeight w:val="220"/>
        </w:trPr>
        <w:tc>
          <w:tcPr>
            <w:tcW w:w="2176" w:type="dxa"/>
            <w:tcBorders>
              <w:top w:val="single" w:sz="16" w:space="0" w:color="54136B"/>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Stamen</w:t>
            </w:r>
          </w:p>
        </w:tc>
        <w:tc>
          <w:tcPr>
            <w:tcW w:w="7034" w:type="dxa"/>
            <w:tcBorders>
              <w:top w:val="single" w:sz="16" w:space="0" w:color="54136B"/>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2"/>
              </w:numPr>
              <w:rPr>
                <w:color w:val="808080" w:themeColor="background1" w:themeShade="80"/>
                <w:position w:val="-2"/>
                <w:sz w:val="16"/>
                <w:szCs w:val="16"/>
                <w:lang w:val="en-US"/>
              </w:rPr>
            </w:pPr>
            <w:r w:rsidRPr="003808D0">
              <w:rPr>
                <w:color w:val="808080" w:themeColor="background1" w:themeShade="80"/>
                <w:sz w:val="16"/>
                <w:szCs w:val="16"/>
                <w:lang w:val="en-US"/>
              </w:rPr>
              <w:t>the male, pollen-producing reproductive organ of a flower</w:t>
            </w:r>
          </w:p>
          <w:p w:rsidR="0092729F" w:rsidRPr="003808D0" w:rsidRDefault="00133EDA" w:rsidP="00133EDA">
            <w:pPr>
              <w:pStyle w:val="Default"/>
              <w:numPr>
                <w:ilvl w:val="0"/>
                <w:numId w:val="102"/>
              </w:numPr>
              <w:rPr>
                <w:color w:val="808080" w:themeColor="background1" w:themeShade="80"/>
                <w:position w:val="-2"/>
                <w:sz w:val="16"/>
                <w:szCs w:val="16"/>
                <w:lang w:val="en-US"/>
              </w:rPr>
            </w:pPr>
            <w:r w:rsidRPr="003808D0">
              <w:rPr>
                <w:color w:val="808080" w:themeColor="background1" w:themeShade="80"/>
                <w:sz w:val="16"/>
                <w:szCs w:val="16"/>
                <w:lang w:val="en-US"/>
              </w:rPr>
              <w:t xml:space="preserve">stamens produce pollen in terminal saclike structures called </w:t>
            </w:r>
            <w:r w:rsidRPr="003808D0">
              <w:rPr>
                <w:b/>
                <w:bCs/>
                <w:color w:val="808080" w:themeColor="background1" w:themeShade="80"/>
                <w:sz w:val="16"/>
                <w:szCs w:val="16"/>
                <w:lang w:val="en-US"/>
              </w:rPr>
              <w:t>anthers</w:t>
            </w:r>
          </w:p>
          <w:p w:rsidR="0092729F" w:rsidRPr="003808D0" w:rsidRDefault="00133EDA" w:rsidP="00133EDA">
            <w:pPr>
              <w:pStyle w:val="Default"/>
              <w:numPr>
                <w:ilvl w:val="0"/>
                <w:numId w:val="102"/>
              </w:numPr>
              <w:rPr>
                <w:color w:val="808080" w:themeColor="background1" w:themeShade="80"/>
                <w:position w:val="-2"/>
                <w:sz w:val="16"/>
                <w:szCs w:val="16"/>
                <w:lang w:val="en-US"/>
              </w:rPr>
            </w:pPr>
            <w:r w:rsidRPr="003808D0">
              <w:rPr>
                <w:color w:val="808080" w:themeColor="background1" w:themeShade="80"/>
                <w:sz w:val="16"/>
                <w:szCs w:val="16"/>
                <w:lang w:val="en-US"/>
              </w:rPr>
              <w:t>the number of stamens is usually the same as the number of petals on the flower</w:t>
            </w:r>
          </w:p>
          <w:p w:rsidR="0092729F" w:rsidRPr="003808D0" w:rsidRDefault="00133EDA" w:rsidP="00133EDA">
            <w:pPr>
              <w:pStyle w:val="Default"/>
              <w:numPr>
                <w:ilvl w:val="0"/>
                <w:numId w:val="102"/>
              </w:numPr>
              <w:rPr>
                <w:color w:val="808080" w:themeColor="background1" w:themeShade="80"/>
                <w:position w:val="-2"/>
                <w:sz w:val="16"/>
                <w:szCs w:val="16"/>
                <w:lang w:val="en-US"/>
              </w:rPr>
            </w:pPr>
            <w:r w:rsidRPr="003808D0">
              <w:rPr>
                <w:color w:val="808080" w:themeColor="background1" w:themeShade="80"/>
                <w:sz w:val="16"/>
                <w:szCs w:val="16"/>
                <w:lang w:val="en-US"/>
              </w:rPr>
              <w:t>stamens usually consist of a long slender stalk, the filament, with the anthers at the tip</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Synapsids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3"/>
              </w:numPr>
              <w:rPr>
                <w:color w:val="808080" w:themeColor="background1" w:themeShade="80"/>
                <w:position w:val="-2"/>
                <w:sz w:val="16"/>
                <w:szCs w:val="16"/>
                <w:lang w:val="en-US"/>
              </w:rPr>
            </w:pPr>
            <w:r w:rsidRPr="003808D0">
              <w:rPr>
                <w:color w:val="808080" w:themeColor="background1" w:themeShade="80"/>
                <w:sz w:val="16"/>
                <w:szCs w:val="16"/>
                <w:lang w:val="en-US"/>
              </w:rPr>
              <w:t>a group of animals that includes mammals and every animal more closely related to mammals than to other living amniotes</w:t>
            </w:r>
          </w:p>
          <w:p w:rsidR="0092729F" w:rsidRPr="003808D0" w:rsidRDefault="00133EDA" w:rsidP="00133EDA">
            <w:pPr>
              <w:pStyle w:val="Default"/>
              <w:numPr>
                <w:ilvl w:val="0"/>
                <w:numId w:val="103"/>
              </w:numPr>
              <w:rPr>
                <w:color w:val="808080" w:themeColor="background1" w:themeShade="80"/>
                <w:position w:val="-2"/>
                <w:sz w:val="16"/>
                <w:szCs w:val="16"/>
                <w:lang w:val="en-US"/>
              </w:rPr>
            </w:pPr>
            <w:r w:rsidRPr="003808D0">
              <w:rPr>
                <w:color w:val="808080" w:themeColor="background1" w:themeShade="80"/>
                <w:sz w:val="16"/>
                <w:szCs w:val="16"/>
                <w:lang w:val="en-US"/>
              </w:rPr>
              <w:t>separated from other amniotes by having a temporal fenestra, an opening low in the skull roof behind each eye, leaving a bony arch beneath each</w:t>
            </w:r>
          </w:p>
          <w:p w:rsidR="0092729F" w:rsidRPr="003808D0" w:rsidRDefault="00133EDA" w:rsidP="00133EDA">
            <w:pPr>
              <w:pStyle w:val="Default"/>
              <w:numPr>
                <w:ilvl w:val="0"/>
                <w:numId w:val="103"/>
              </w:numPr>
              <w:rPr>
                <w:color w:val="808080" w:themeColor="background1" w:themeShade="80"/>
                <w:position w:val="-2"/>
                <w:sz w:val="16"/>
                <w:szCs w:val="16"/>
                <w:lang w:val="en-US"/>
              </w:rPr>
            </w:pPr>
            <w:r w:rsidRPr="003808D0">
              <w:rPr>
                <w:color w:val="808080" w:themeColor="background1" w:themeShade="80"/>
                <w:sz w:val="16"/>
                <w:szCs w:val="16"/>
                <w:lang w:val="en-US"/>
              </w:rPr>
              <w:t>one of a group of amniotes with one temporal arch on each side of the head, which includes living mammals (textbook definition)</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Temporal fenestra</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4"/>
              </w:numPr>
              <w:tabs>
                <w:tab w:val="num" w:pos="147"/>
              </w:tabs>
              <w:ind w:left="147" w:hanging="147"/>
              <w:rPr>
                <w:color w:val="808080" w:themeColor="background1" w:themeShade="80"/>
                <w:position w:val="-2"/>
                <w:sz w:val="16"/>
                <w:szCs w:val="16"/>
                <w:lang w:val="en-US"/>
              </w:rPr>
            </w:pPr>
            <w:r w:rsidRPr="003808D0">
              <w:rPr>
                <w:b/>
                <w:bCs/>
                <w:color w:val="808080" w:themeColor="background1" w:themeShade="80"/>
                <w:sz w:val="16"/>
                <w:szCs w:val="16"/>
                <w:lang w:val="en-US"/>
              </w:rPr>
              <w:t>bilaterally symmetrical</w:t>
            </w:r>
            <w:r w:rsidRPr="003808D0">
              <w:rPr>
                <w:color w:val="808080" w:themeColor="background1" w:themeShade="80"/>
                <w:sz w:val="16"/>
                <w:szCs w:val="16"/>
                <w:lang w:val="en-US"/>
              </w:rPr>
              <w:t xml:space="preserve"> holes (fenestrae) in the temporal bone</w:t>
            </w:r>
          </w:p>
          <w:p w:rsidR="0092729F" w:rsidRPr="003808D0" w:rsidRDefault="00133EDA" w:rsidP="00133EDA">
            <w:pPr>
              <w:pStyle w:val="Default"/>
              <w:numPr>
                <w:ilvl w:val="0"/>
                <w:numId w:val="104"/>
              </w:numPr>
              <w:tabs>
                <w:tab w:val="num" w:pos="147"/>
              </w:tabs>
              <w:ind w:left="147" w:hanging="147"/>
              <w:rPr>
                <w:color w:val="808080" w:themeColor="background1" w:themeShade="80"/>
                <w:position w:val="-2"/>
                <w:sz w:val="16"/>
                <w:szCs w:val="16"/>
                <w:lang w:val="en-US"/>
              </w:rPr>
            </w:pPr>
            <w:r w:rsidRPr="003808D0">
              <w:rPr>
                <w:color w:val="808080" w:themeColor="background1" w:themeShade="80"/>
                <w:sz w:val="16"/>
                <w:szCs w:val="16"/>
                <w:lang w:val="en-US"/>
              </w:rPr>
              <w:t>the function of these holes has long been debated, but no consensus has been reached</w:t>
            </w:r>
          </w:p>
          <w:p w:rsidR="0092729F" w:rsidRPr="003808D0" w:rsidRDefault="00133EDA" w:rsidP="00133EDA">
            <w:pPr>
              <w:pStyle w:val="Default"/>
              <w:numPr>
                <w:ilvl w:val="0"/>
                <w:numId w:val="104"/>
              </w:numPr>
              <w:tabs>
                <w:tab w:val="num" w:pos="147"/>
              </w:tabs>
              <w:ind w:left="147" w:hanging="147"/>
              <w:rPr>
                <w:color w:val="808080" w:themeColor="background1" w:themeShade="80"/>
                <w:position w:val="-2"/>
                <w:sz w:val="16"/>
                <w:szCs w:val="16"/>
                <w:lang w:val="en-US"/>
              </w:rPr>
            </w:pPr>
            <w:r w:rsidRPr="003808D0">
              <w:rPr>
                <w:color w:val="808080" w:themeColor="background1" w:themeShade="80"/>
                <w:sz w:val="16"/>
                <w:szCs w:val="16"/>
                <w:lang w:val="en-US"/>
              </w:rPr>
              <w:lastRenderedPageBreak/>
              <w:t>many believe that they allow muscles to expand and to lengthen; the resulting greater bulk of muscles results in a stronger jaw musculature, and the longer muscle fibres allow an increase in the gape</w:t>
            </w:r>
          </w:p>
          <w:p w:rsidR="0092729F" w:rsidRPr="003808D0" w:rsidRDefault="00133EDA" w:rsidP="00133EDA">
            <w:pPr>
              <w:pStyle w:val="Default"/>
              <w:numPr>
                <w:ilvl w:val="0"/>
                <w:numId w:val="104"/>
              </w:numPr>
              <w:tabs>
                <w:tab w:val="num" w:pos="147"/>
              </w:tabs>
              <w:ind w:left="147" w:hanging="147"/>
              <w:rPr>
                <w:color w:val="808080" w:themeColor="background1" w:themeShade="80"/>
                <w:position w:val="-2"/>
                <w:sz w:val="16"/>
                <w:szCs w:val="16"/>
                <w:lang w:val="en-US"/>
              </w:rPr>
            </w:pPr>
            <w:r w:rsidRPr="003808D0">
              <w:rPr>
                <w:color w:val="808080" w:themeColor="background1" w:themeShade="80"/>
                <w:sz w:val="16"/>
                <w:szCs w:val="16"/>
                <w:lang w:val="en-US"/>
              </w:rPr>
              <w:t>anatomical features of the skulls of several types of amniotes; depending on the lineage of a given animal, two, one, or no pairs of temporal fenestra may be present</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Theropods</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5"/>
              </w:numPr>
              <w:rPr>
                <w:color w:val="808080" w:themeColor="background1" w:themeShade="80"/>
                <w:position w:val="-2"/>
                <w:sz w:val="16"/>
                <w:szCs w:val="16"/>
                <w:lang w:val="en-US"/>
              </w:rPr>
            </w:pPr>
            <w:r w:rsidRPr="003808D0">
              <w:rPr>
                <w:color w:val="808080" w:themeColor="background1" w:themeShade="80"/>
                <w:sz w:val="16"/>
                <w:szCs w:val="16"/>
                <w:lang w:val="en-US"/>
              </w:rPr>
              <w:t>any member of the dinosaur subgroup Theropoda, which includes all the flesh-eating dinosaurs</w:t>
            </w:r>
          </w:p>
          <w:p w:rsidR="0092729F" w:rsidRPr="003808D0" w:rsidRDefault="00133EDA" w:rsidP="00133EDA">
            <w:pPr>
              <w:pStyle w:val="Default"/>
              <w:numPr>
                <w:ilvl w:val="0"/>
                <w:numId w:val="105"/>
              </w:numPr>
              <w:rPr>
                <w:color w:val="808080" w:themeColor="background1" w:themeShade="80"/>
                <w:position w:val="-2"/>
                <w:sz w:val="16"/>
                <w:szCs w:val="16"/>
                <w:lang w:val="en-US"/>
              </w:rPr>
            </w:pPr>
            <w:r w:rsidRPr="003808D0">
              <w:rPr>
                <w:color w:val="808080" w:themeColor="background1" w:themeShade="80"/>
                <w:sz w:val="16"/>
                <w:szCs w:val="16"/>
                <w:lang w:val="en-US"/>
              </w:rPr>
              <w:t>all the theropods were obligate bipeds; that is, their hind legs provided support and locomotion while the short forelimbs and mobile hands were probably adapted for grasping and tearing prey</w:t>
            </w:r>
          </w:p>
          <w:p w:rsidR="0092729F" w:rsidRPr="003808D0" w:rsidRDefault="00133EDA" w:rsidP="00133EDA">
            <w:pPr>
              <w:pStyle w:val="Default"/>
              <w:numPr>
                <w:ilvl w:val="0"/>
                <w:numId w:val="105"/>
              </w:numPr>
              <w:rPr>
                <w:color w:val="808080" w:themeColor="background1" w:themeShade="80"/>
                <w:position w:val="-2"/>
                <w:sz w:val="16"/>
                <w:szCs w:val="16"/>
                <w:lang w:val="en-US"/>
              </w:rPr>
            </w:pPr>
            <w:r w:rsidRPr="003808D0">
              <w:rPr>
                <w:color w:val="808080" w:themeColor="background1" w:themeShade="80"/>
                <w:sz w:val="16"/>
                <w:szCs w:val="16"/>
                <w:lang w:val="en-US"/>
              </w:rPr>
              <w:t>birds are descended from one lineage of small theropods and therefore are members of Theropoda</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4136B"/>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Vertebrate</w:t>
            </w:r>
          </w:p>
        </w:tc>
        <w:tc>
          <w:tcPr>
            <w:tcW w:w="7034" w:type="dxa"/>
            <w:tcBorders>
              <w:top w:val="single" w:sz="8" w:space="0" w:color="000000"/>
              <w:left w:val="single" w:sz="16" w:space="0" w:color="54136B"/>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6"/>
              </w:numPr>
              <w:rPr>
                <w:color w:val="808080" w:themeColor="background1" w:themeShade="80"/>
                <w:position w:val="-2"/>
                <w:sz w:val="16"/>
                <w:szCs w:val="16"/>
                <w:lang w:val="en-US"/>
              </w:rPr>
            </w:pPr>
            <w:r w:rsidRPr="003808D0">
              <w:rPr>
                <w:color w:val="808080" w:themeColor="background1" w:themeShade="80"/>
                <w:sz w:val="16"/>
                <w:szCs w:val="16"/>
                <w:lang w:val="en-US"/>
              </w:rPr>
              <w:t>vertebrates include the amphibians, reptiles, mammals, and birds, as well as the jawless fish, bony fish, sharks, and rays</w:t>
            </w:r>
          </w:p>
          <w:p w:rsidR="0092729F" w:rsidRPr="003808D0" w:rsidRDefault="00133EDA" w:rsidP="00133EDA">
            <w:pPr>
              <w:pStyle w:val="Default"/>
              <w:numPr>
                <w:ilvl w:val="0"/>
                <w:numId w:val="106"/>
              </w:numPr>
              <w:rPr>
                <w:color w:val="808080" w:themeColor="background1" w:themeShade="80"/>
                <w:position w:val="-2"/>
                <w:sz w:val="16"/>
                <w:szCs w:val="16"/>
                <w:lang w:val="en-US"/>
              </w:rPr>
            </w:pPr>
            <w:r w:rsidRPr="003808D0">
              <w:rPr>
                <w:color w:val="808080" w:themeColor="background1" w:themeShade="80"/>
                <w:sz w:val="16"/>
                <w:szCs w:val="16"/>
                <w:lang w:val="en-US"/>
              </w:rPr>
              <w:t>vertebrates make up about 4% of all described animal species; the rest are invertebrates, which lack backbones</w:t>
            </w:r>
          </w:p>
          <w:p w:rsidR="0092729F" w:rsidRPr="003808D0" w:rsidRDefault="00133EDA" w:rsidP="00133EDA">
            <w:pPr>
              <w:pStyle w:val="Default"/>
              <w:numPr>
                <w:ilvl w:val="0"/>
                <w:numId w:val="106"/>
              </w:numPr>
              <w:rPr>
                <w:color w:val="808080" w:themeColor="background1" w:themeShade="80"/>
                <w:position w:val="-2"/>
                <w:sz w:val="16"/>
                <w:szCs w:val="16"/>
                <w:lang w:val="en-US"/>
              </w:rPr>
            </w:pPr>
            <w:r w:rsidRPr="003808D0">
              <w:rPr>
                <w:color w:val="808080" w:themeColor="background1" w:themeShade="80"/>
                <w:sz w:val="16"/>
                <w:szCs w:val="16"/>
                <w:lang w:val="en-US"/>
              </w:rPr>
              <w:t>all vertebrates are built along the basic chordate body plan: a stiff rod running through the length of the animal (vertebral column or notochord) with a hollow tube of nervous tissue (the spinal cord) above it and the gastrointestinal tract below</w:t>
            </w:r>
          </w:p>
          <w:p w:rsidR="0092729F" w:rsidRPr="003808D0" w:rsidRDefault="00133EDA" w:rsidP="00133EDA">
            <w:pPr>
              <w:pStyle w:val="Default"/>
              <w:numPr>
                <w:ilvl w:val="0"/>
                <w:numId w:val="106"/>
              </w:numPr>
              <w:rPr>
                <w:color w:val="808080" w:themeColor="background1" w:themeShade="80"/>
                <w:position w:val="-2"/>
                <w:sz w:val="16"/>
                <w:szCs w:val="16"/>
                <w:lang w:val="en-US"/>
              </w:rPr>
            </w:pPr>
            <w:r w:rsidRPr="003808D0">
              <w:rPr>
                <w:color w:val="808080" w:themeColor="background1" w:themeShade="80"/>
                <w:sz w:val="16"/>
                <w:szCs w:val="16"/>
                <w:lang w:val="en-US"/>
              </w:rPr>
              <w:t>in all vertebrates, the mouth is found at, or right below, the anterior end of the animal, while the anus opens to the exterior before the end of the body</w:t>
            </w:r>
          </w:p>
        </w:tc>
      </w:tr>
      <w:tr w:rsidR="003808D0" w:rsidRPr="003808D0" w:rsidTr="003808D0">
        <w:tblPrEx>
          <w:shd w:val="clear" w:color="auto" w:fill="auto"/>
        </w:tblPrEx>
        <w:trPr>
          <w:trHeight w:val="220"/>
        </w:trPr>
        <w:tc>
          <w:tcPr>
            <w:tcW w:w="2176" w:type="dxa"/>
            <w:tcBorders>
              <w:top w:val="single" w:sz="8" w:space="0" w:color="000000"/>
              <w:left w:val="nil"/>
              <w:bottom w:val="single" w:sz="16" w:space="0" w:color="5AFBC8"/>
              <w:right w:val="nil"/>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CENOZOIC ERA</w:t>
            </w:r>
          </w:p>
        </w:tc>
        <w:tc>
          <w:tcPr>
            <w:tcW w:w="7034" w:type="dxa"/>
            <w:tcBorders>
              <w:top w:val="single" w:sz="8" w:space="0" w:color="000000"/>
              <w:left w:val="nil"/>
              <w:bottom w:val="single" w:sz="16" w:space="0" w:color="5AFBC8"/>
              <w:right w:val="nil"/>
            </w:tcBorders>
            <w:shd w:val="clear" w:color="auto" w:fill="auto"/>
            <w:tcMar>
              <w:top w:w="100" w:type="dxa"/>
              <w:left w:w="100" w:type="dxa"/>
              <w:bottom w:w="100" w:type="dxa"/>
              <w:right w:w="100" w:type="dxa"/>
            </w:tcMar>
          </w:tcPr>
          <w:p w:rsidR="0092729F" w:rsidRPr="003808D0" w:rsidRDefault="0092729F">
            <w:pPr>
              <w:pStyle w:val="Default"/>
              <w:tabs>
                <w:tab w:val="left" w:pos="800"/>
                <w:tab w:val="left" w:pos="1776"/>
                <w:tab w:val="left" w:pos="2676"/>
                <w:tab w:val="left" w:pos="3486"/>
                <w:tab w:val="left" w:pos="4296"/>
                <w:tab w:val="left" w:pos="5376"/>
                <w:tab w:val="left" w:pos="6186"/>
              </w:tabs>
              <w:rPr>
                <w:color w:val="808080" w:themeColor="background1" w:themeShade="80"/>
                <w:sz w:val="16"/>
                <w:szCs w:val="16"/>
                <w:lang w:val="en-CA"/>
              </w:rPr>
            </w:pPr>
          </w:p>
        </w:tc>
      </w:tr>
      <w:tr w:rsidR="003808D0" w:rsidRPr="003808D0" w:rsidTr="003808D0">
        <w:tblPrEx>
          <w:shd w:val="clear" w:color="auto" w:fill="auto"/>
        </w:tblPrEx>
        <w:trPr>
          <w:trHeight w:val="220"/>
        </w:trPr>
        <w:tc>
          <w:tcPr>
            <w:tcW w:w="2176" w:type="dxa"/>
            <w:tcBorders>
              <w:top w:val="single" w:sz="16" w:space="0" w:color="5AFBC8"/>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Alpha keratin</w:t>
            </w:r>
          </w:p>
        </w:tc>
        <w:tc>
          <w:tcPr>
            <w:tcW w:w="7034" w:type="dxa"/>
            <w:tcBorders>
              <w:top w:val="single" w:sz="16" w:space="0" w:color="5AFBC8"/>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7"/>
              </w:numPr>
              <w:rPr>
                <w:color w:val="808080" w:themeColor="background1" w:themeShade="80"/>
                <w:position w:val="-2"/>
                <w:sz w:val="16"/>
                <w:szCs w:val="16"/>
                <w:lang w:val="en-US"/>
              </w:rPr>
            </w:pPr>
            <w:r w:rsidRPr="003808D0">
              <w:rPr>
                <w:color w:val="808080" w:themeColor="background1" w:themeShade="80"/>
                <w:sz w:val="16"/>
                <w:szCs w:val="16"/>
                <w:lang w:val="en-US"/>
              </w:rPr>
              <w:t>a family of fibrous structural proteins</w:t>
            </w:r>
          </w:p>
          <w:p w:rsidR="0092729F" w:rsidRPr="003808D0" w:rsidRDefault="00133EDA" w:rsidP="00133EDA">
            <w:pPr>
              <w:pStyle w:val="Default"/>
              <w:numPr>
                <w:ilvl w:val="0"/>
                <w:numId w:val="107"/>
              </w:numPr>
              <w:rPr>
                <w:color w:val="808080" w:themeColor="background1" w:themeShade="80"/>
                <w:position w:val="-2"/>
                <w:sz w:val="16"/>
                <w:szCs w:val="16"/>
                <w:lang w:val="en-US"/>
              </w:rPr>
            </w:pPr>
            <w:r w:rsidRPr="003808D0">
              <w:rPr>
                <w:color w:val="808080" w:themeColor="background1" w:themeShade="80"/>
                <w:sz w:val="16"/>
                <w:szCs w:val="16"/>
                <w:lang w:val="en-US"/>
              </w:rPr>
              <w:t>the key structural material, making up the outer layer of human skin, hair, and nails</w:t>
            </w:r>
          </w:p>
          <w:p w:rsidR="0092729F" w:rsidRPr="003808D0" w:rsidRDefault="00133EDA" w:rsidP="00133EDA">
            <w:pPr>
              <w:pStyle w:val="Default"/>
              <w:numPr>
                <w:ilvl w:val="0"/>
                <w:numId w:val="107"/>
              </w:numPr>
              <w:rPr>
                <w:color w:val="808080" w:themeColor="background1" w:themeShade="80"/>
                <w:position w:val="-2"/>
                <w:sz w:val="16"/>
                <w:szCs w:val="16"/>
                <w:lang w:val="en-US"/>
              </w:rPr>
            </w:pPr>
            <w:r w:rsidRPr="003808D0">
              <w:rPr>
                <w:color w:val="808080" w:themeColor="background1" w:themeShade="80"/>
                <w:sz w:val="16"/>
                <w:szCs w:val="16"/>
                <w:lang w:val="en-US"/>
              </w:rPr>
              <w:t>form monomers that assemble into bundles to form intermediate filaments that are insoluble and form strong fibres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Amniote animals</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8"/>
              </w:numPr>
              <w:rPr>
                <w:color w:val="808080" w:themeColor="background1" w:themeShade="80"/>
                <w:position w:val="-2"/>
                <w:sz w:val="16"/>
                <w:szCs w:val="16"/>
                <w:lang w:val="en-US"/>
              </w:rPr>
            </w:pPr>
            <w:r w:rsidRPr="003808D0">
              <w:rPr>
                <w:color w:val="808080" w:themeColor="background1" w:themeShade="80"/>
                <w:sz w:val="16"/>
                <w:szCs w:val="16"/>
                <w:lang w:val="en-US"/>
              </w:rPr>
              <w:t xml:space="preserve">a group of </w:t>
            </w:r>
            <w:r w:rsidRPr="003808D0">
              <w:rPr>
                <w:b/>
                <w:bCs/>
                <w:color w:val="808080" w:themeColor="background1" w:themeShade="80"/>
                <w:sz w:val="16"/>
                <w:szCs w:val="16"/>
                <w:lang w:val="en-US"/>
              </w:rPr>
              <w:t>tetrapods</w:t>
            </w:r>
            <w:r w:rsidRPr="003808D0">
              <w:rPr>
                <w:color w:val="808080" w:themeColor="background1" w:themeShade="80"/>
                <w:sz w:val="16"/>
                <w:szCs w:val="16"/>
                <w:lang w:val="en-US"/>
              </w:rPr>
              <w:t xml:space="preserve"> that have an egg equipped with amnios</w:t>
            </w:r>
          </w:p>
          <w:p w:rsidR="0092729F" w:rsidRPr="003808D0" w:rsidRDefault="00133EDA" w:rsidP="00133EDA">
            <w:pPr>
              <w:pStyle w:val="Default"/>
              <w:numPr>
                <w:ilvl w:val="0"/>
                <w:numId w:val="108"/>
              </w:numPr>
              <w:rPr>
                <w:color w:val="808080" w:themeColor="background1" w:themeShade="80"/>
                <w:position w:val="-2"/>
                <w:sz w:val="16"/>
                <w:szCs w:val="16"/>
                <w:lang w:val="en-US"/>
              </w:rPr>
            </w:pPr>
            <w:r w:rsidRPr="003808D0">
              <w:rPr>
                <w:color w:val="808080" w:themeColor="background1" w:themeShade="80"/>
                <w:sz w:val="16"/>
                <w:szCs w:val="16"/>
                <w:lang w:val="en-US"/>
              </w:rPr>
              <w:t>lay their eggs on land rather than in water</w:t>
            </w:r>
          </w:p>
          <w:p w:rsidR="0092729F" w:rsidRPr="003808D0" w:rsidRDefault="00133EDA" w:rsidP="00133EDA">
            <w:pPr>
              <w:pStyle w:val="Default"/>
              <w:numPr>
                <w:ilvl w:val="0"/>
                <w:numId w:val="108"/>
              </w:numPr>
              <w:rPr>
                <w:color w:val="808080" w:themeColor="background1" w:themeShade="80"/>
                <w:position w:val="-2"/>
                <w:sz w:val="16"/>
                <w:szCs w:val="16"/>
                <w:lang w:val="en-US"/>
              </w:rPr>
            </w:pPr>
            <w:r w:rsidRPr="003808D0">
              <w:rPr>
                <w:color w:val="808080" w:themeColor="background1" w:themeShade="80"/>
                <w:sz w:val="16"/>
                <w:szCs w:val="16"/>
                <w:lang w:val="en-US"/>
              </w:rPr>
              <w:t>whether laid as eggs or carried by the mother, several ectodermal membranes protect them</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Apocrine sweat gland</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09"/>
              </w:numPr>
              <w:rPr>
                <w:color w:val="808080" w:themeColor="background1" w:themeShade="80"/>
                <w:position w:val="-2"/>
                <w:sz w:val="16"/>
                <w:szCs w:val="16"/>
                <w:lang w:val="en-US"/>
              </w:rPr>
            </w:pPr>
            <w:r w:rsidRPr="003808D0">
              <w:rPr>
                <w:color w:val="808080" w:themeColor="background1" w:themeShade="80"/>
                <w:sz w:val="16"/>
                <w:szCs w:val="16"/>
                <w:lang w:val="en-US"/>
              </w:rPr>
              <w:t>a sweat gland composed of a coiled secretory portion</w:t>
            </w:r>
          </w:p>
          <w:p w:rsidR="0092729F" w:rsidRPr="003808D0" w:rsidRDefault="00133EDA" w:rsidP="00133EDA">
            <w:pPr>
              <w:pStyle w:val="Default"/>
              <w:numPr>
                <w:ilvl w:val="0"/>
                <w:numId w:val="109"/>
              </w:numPr>
              <w:rPr>
                <w:color w:val="808080" w:themeColor="background1" w:themeShade="80"/>
                <w:position w:val="-2"/>
                <w:sz w:val="16"/>
                <w:szCs w:val="16"/>
                <w:lang w:val="en-US"/>
              </w:rPr>
            </w:pPr>
            <w:r w:rsidRPr="003808D0">
              <w:rPr>
                <w:color w:val="808080" w:themeColor="background1" w:themeShade="80"/>
                <w:sz w:val="16"/>
                <w:szCs w:val="16"/>
                <w:lang w:val="en-US"/>
              </w:rPr>
              <w:t>the apical portion of the secreting cell is released along with the secretory products</w:t>
            </w:r>
          </w:p>
          <w:p w:rsidR="0092729F" w:rsidRPr="003808D0" w:rsidRDefault="00133EDA" w:rsidP="00133EDA">
            <w:pPr>
              <w:pStyle w:val="Default"/>
              <w:numPr>
                <w:ilvl w:val="0"/>
                <w:numId w:val="109"/>
              </w:numPr>
              <w:rPr>
                <w:color w:val="808080" w:themeColor="background1" w:themeShade="80"/>
                <w:position w:val="-2"/>
                <w:sz w:val="16"/>
                <w:szCs w:val="16"/>
                <w:lang w:val="en-US"/>
              </w:rPr>
            </w:pPr>
            <w:r w:rsidRPr="003808D0">
              <w:rPr>
                <w:color w:val="808080" w:themeColor="background1" w:themeShade="80"/>
                <w:sz w:val="16"/>
                <w:szCs w:val="16"/>
                <w:lang w:val="en-US"/>
              </w:rPr>
              <w:t>e.g. apocrine glands in the breasts secrete fat droplets into their breast milk</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Barb</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0"/>
              </w:numPr>
              <w:rPr>
                <w:color w:val="808080" w:themeColor="background1" w:themeShade="80"/>
                <w:position w:val="-2"/>
                <w:sz w:val="16"/>
                <w:szCs w:val="16"/>
                <w:lang w:val="en-US"/>
              </w:rPr>
            </w:pPr>
            <w:r w:rsidRPr="003808D0">
              <w:rPr>
                <w:color w:val="808080" w:themeColor="background1" w:themeShade="80"/>
                <w:sz w:val="16"/>
                <w:szCs w:val="16"/>
                <w:lang w:val="en-US"/>
              </w:rPr>
              <w:t>come off the flattened sides of the shaft towards the structure of the feather</w:t>
            </w:r>
          </w:p>
          <w:p w:rsidR="0092729F" w:rsidRPr="003808D0" w:rsidRDefault="00133EDA" w:rsidP="00133EDA">
            <w:pPr>
              <w:pStyle w:val="Default"/>
              <w:numPr>
                <w:ilvl w:val="0"/>
                <w:numId w:val="110"/>
              </w:numPr>
              <w:rPr>
                <w:color w:val="808080" w:themeColor="background1" w:themeShade="80"/>
                <w:position w:val="-2"/>
                <w:sz w:val="16"/>
                <w:szCs w:val="16"/>
                <w:lang w:val="en-US"/>
              </w:rPr>
            </w:pPr>
            <w:r w:rsidRPr="003808D0">
              <w:rPr>
                <w:color w:val="808080" w:themeColor="background1" w:themeShade="80"/>
                <w:sz w:val="16"/>
                <w:szCs w:val="16"/>
                <w:lang w:val="en-US"/>
              </w:rPr>
              <w:t>are filled with a pithy material containing air cells</w:t>
            </w:r>
          </w:p>
          <w:p w:rsidR="0092729F" w:rsidRPr="003808D0" w:rsidRDefault="00133EDA" w:rsidP="00133EDA">
            <w:pPr>
              <w:pStyle w:val="Default"/>
              <w:numPr>
                <w:ilvl w:val="0"/>
                <w:numId w:val="110"/>
              </w:numPr>
              <w:rPr>
                <w:color w:val="808080" w:themeColor="background1" w:themeShade="80"/>
                <w:position w:val="-2"/>
                <w:sz w:val="16"/>
                <w:szCs w:val="16"/>
                <w:lang w:val="en-US"/>
              </w:rPr>
            </w:pPr>
            <w:r w:rsidRPr="003808D0">
              <w:rPr>
                <w:color w:val="808080" w:themeColor="background1" w:themeShade="80"/>
                <w:sz w:val="16"/>
                <w:szCs w:val="16"/>
                <w:lang w:val="en-US"/>
              </w:rPr>
              <w:t>they are broader towards the attachments of the rachis, and narrow as they approach the tip</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Barbule</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1"/>
              </w:numPr>
              <w:rPr>
                <w:color w:val="808080" w:themeColor="background1" w:themeShade="80"/>
                <w:position w:val="-2"/>
                <w:sz w:val="16"/>
                <w:szCs w:val="16"/>
                <w:lang w:val="en-US"/>
              </w:rPr>
            </w:pPr>
            <w:r w:rsidRPr="003808D0">
              <w:rPr>
                <w:color w:val="808080" w:themeColor="background1" w:themeShade="80"/>
                <w:sz w:val="16"/>
                <w:szCs w:val="16"/>
                <w:lang w:val="en-US"/>
              </w:rPr>
              <w:t>a structural component of the barbs of many feathers</w:t>
            </w:r>
          </w:p>
          <w:p w:rsidR="0092729F" w:rsidRPr="003808D0" w:rsidRDefault="00133EDA" w:rsidP="00133EDA">
            <w:pPr>
              <w:pStyle w:val="Default"/>
              <w:numPr>
                <w:ilvl w:val="0"/>
                <w:numId w:val="111"/>
              </w:numPr>
              <w:rPr>
                <w:color w:val="808080" w:themeColor="background1" w:themeShade="80"/>
                <w:position w:val="-2"/>
                <w:sz w:val="16"/>
                <w:szCs w:val="16"/>
                <w:lang w:val="en-US"/>
              </w:rPr>
            </w:pPr>
            <w:r w:rsidRPr="003808D0">
              <w:rPr>
                <w:color w:val="808080" w:themeColor="background1" w:themeShade="80"/>
                <w:sz w:val="16"/>
                <w:szCs w:val="16"/>
                <w:lang w:val="en-US"/>
              </w:rPr>
              <w:t>act like “Velcro” by assuring that feathers provide a stiff, yet flexible vane</w:t>
            </w:r>
          </w:p>
          <w:p w:rsidR="0092729F" w:rsidRPr="003808D0" w:rsidRDefault="00133EDA" w:rsidP="00133EDA">
            <w:pPr>
              <w:pStyle w:val="Default"/>
              <w:numPr>
                <w:ilvl w:val="0"/>
                <w:numId w:val="111"/>
              </w:numPr>
              <w:rPr>
                <w:color w:val="808080" w:themeColor="background1" w:themeShade="80"/>
                <w:position w:val="-2"/>
                <w:sz w:val="16"/>
                <w:szCs w:val="16"/>
                <w:lang w:val="en-US"/>
              </w:rPr>
            </w:pPr>
            <w:r w:rsidRPr="003808D0">
              <w:rPr>
                <w:color w:val="808080" w:themeColor="background1" w:themeShade="80"/>
                <w:sz w:val="16"/>
                <w:szCs w:val="16"/>
                <w:lang w:val="en-US"/>
              </w:rPr>
              <w:t>grow from the barbs of a bird’s feather</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Deciduous teeth</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2"/>
              </w:numPr>
              <w:rPr>
                <w:color w:val="808080" w:themeColor="background1" w:themeShade="80"/>
                <w:position w:val="-2"/>
                <w:sz w:val="16"/>
                <w:szCs w:val="16"/>
                <w:lang w:val="en-US"/>
              </w:rPr>
            </w:pPr>
            <w:r w:rsidRPr="003808D0">
              <w:rPr>
                <w:color w:val="808080" w:themeColor="background1" w:themeShade="80"/>
                <w:sz w:val="16"/>
                <w:szCs w:val="16"/>
                <w:lang w:val="en-US"/>
              </w:rPr>
              <w:t>otherwise known as “baby teeth”</w:t>
            </w:r>
          </w:p>
          <w:p w:rsidR="0092729F" w:rsidRPr="003808D0" w:rsidRDefault="00133EDA" w:rsidP="00133EDA">
            <w:pPr>
              <w:pStyle w:val="Default"/>
              <w:numPr>
                <w:ilvl w:val="0"/>
                <w:numId w:val="112"/>
              </w:numPr>
              <w:rPr>
                <w:color w:val="808080" w:themeColor="background1" w:themeShade="80"/>
                <w:position w:val="-2"/>
                <w:sz w:val="16"/>
                <w:szCs w:val="16"/>
                <w:lang w:val="en-US"/>
              </w:rPr>
            </w:pPr>
            <w:r w:rsidRPr="003808D0">
              <w:rPr>
                <w:color w:val="808080" w:themeColor="background1" w:themeShade="80"/>
                <w:sz w:val="16"/>
                <w:szCs w:val="16"/>
                <w:lang w:val="en-US"/>
              </w:rPr>
              <w:t>a set of temporary teeth the the first set of teeth in the growth development of many diphyodont mammals</w:t>
            </w:r>
          </w:p>
          <w:p w:rsidR="0092729F" w:rsidRPr="003808D0" w:rsidRDefault="00133EDA" w:rsidP="00133EDA">
            <w:pPr>
              <w:pStyle w:val="Default"/>
              <w:numPr>
                <w:ilvl w:val="0"/>
                <w:numId w:val="112"/>
              </w:numPr>
              <w:rPr>
                <w:color w:val="808080" w:themeColor="background1" w:themeShade="80"/>
                <w:position w:val="-2"/>
                <w:sz w:val="16"/>
                <w:szCs w:val="16"/>
                <w:lang w:val="en-US"/>
              </w:rPr>
            </w:pPr>
            <w:r w:rsidRPr="003808D0">
              <w:rPr>
                <w:color w:val="808080" w:themeColor="background1" w:themeShade="80"/>
                <w:sz w:val="16"/>
                <w:szCs w:val="16"/>
                <w:lang w:val="en-US"/>
              </w:rPr>
              <w:t>develop and become visible during infancy</w:t>
            </w:r>
          </w:p>
          <w:p w:rsidR="0092729F" w:rsidRPr="003808D0" w:rsidRDefault="00133EDA" w:rsidP="00133EDA">
            <w:pPr>
              <w:pStyle w:val="Default"/>
              <w:numPr>
                <w:ilvl w:val="0"/>
                <w:numId w:val="112"/>
              </w:numPr>
              <w:rPr>
                <w:color w:val="808080" w:themeColor="background1" w:themeShade="80"/>
                <w:position w:val="-2"/>
                <w:sz w:val="16"/>
                <w:szCs w:val="16"/>
                <w:lang w:val="en-US"/>
              </w:rPr>
            </w:pPr>
            <w:r w:rsidRPr="003808D0">
              <w:rPr>
                <w:color w:val="808080" w:themeColor="background1" w:themeShade="80"/>
                <w:sz w:val="16"/>
                <w:szCs w:val="16"/>
                <w:lang w:val="en-US"/>
              </w:rPr>
              <w:t>are usually lost and replaced with permanent teeth</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Eccrine sweat gland</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3"/>
              </w:numPr>
              <w:rPr>
                <w:color w:val="808080" w:themeColor="background1" w:themeShade="80"/>
                <w:position w:val="-2"/>
                <w:sz w:val="16"/>
                <w:szCs w:val="16"/>
                <w:lang w:val="en-US"/>
              </w:rPr>
            </w:pPr>
            <w:r w:rsidRPr="003808D0">
              <w:rPr>
                <w:color w:val="808080" w:themeColor="background1" w:themeShade="80"/>
                <w:sz w:val="16"/>
                <w:szCs w:val="16"/>
                <w:lang w:val="en-US"/>
              </w:rPr>
              <w:t>major sweat glands found in mammals</w:t>
            </w:r>
          </w:p>
          <w:p w:rsidR="0092729F" w:rsidRPr="003808D0" w:rsidRDefault="00133EDA" w:rsidP="00133EDA">
            <w:pPr>
              <w:pStyle w:val="Default"/>
              <w:numPr>
                <w:ilvl w:val="0"/>
                <w:numId w:val="113"/>
              </w:numPr>
              <w:rPr>
                <w:color w:val="808080" w:themeColor="background1" w:themeShade="80"/>
                <w:position w:val="-2"/>
                <w:sz w:val="16"/>
                <w:szCs w:val="16"/>
                <w:lang w:val="en-US"/>
              </w:rPr>
            </w:pPr>
            <w:r w:rsidRPr="003808D0">
              <w:rPr>
                <w:color w:val="808080" w:themeColor="background1" w:themeShade="80"/>
                <w:sz w:val="16"/>
                <w:szCs w:val="16"/>
                <w:lang w:val="en-US"/>
              </w:rPr>
              <w:t>produce a clear, doorless substance containing primarily water and salt</w:t>
            </w:r>
          </w:p>
          <w:p w:rsidR="0092729F" w:rsidRPr="003808D0" w:rsidRDefault="00133EDA" w:rsidP="00133EDA">
            <w:pPr>
              <w:pStyle w:val="Default"/>
              <w:numPr>
                <w:ilvl w:val="0"/>
                <w:numId w:val="113"/>
              </w:numPr>
              <w:rPr>
                <w:color w:val="808080" w:themeColor="background1" w:themeShade="80"/>
                <w:position w:val="-2"/>
                <w:sz w:val="16"/>
                <w:szCs w:val="16"/>
                <w:lang w:val="en-US"/>
              </w:rPr>
            </w:pPr>
            <w:r w:rsidRPr="003808D0">
              <w:rPr>
                <w:color w:val="808080" w:themeColor="background1" w:themeShade="80"/>
                <w:sz w:val="16"/>
                <w:szCs w:val="16"/>
                <w:lang w:val="en-US"/>
              </w:rPr>
              <w:t>are active during thermoregulation and during emotional sweating (fear, pain, etc.)</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Endothermy</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4"/>
              </w:numPr>
              <w:rPr>
                <w:color w:val="808080" w:themeColor="background1" w:themeShade="80"/>
                <w:position w:val="-2"/>
                <w:sz w:val="16"/>
                <w:szCs w:val="16"/>
                <w:lang w:val="en-US"/>
              </w:rPr>
            </w:pPr>
            <w:r w:rsidRPr="003808D0">
              <w:rPr>
                <w:color w:val="808080" w:themeColor="background1" w:themeShade="80"/>
                <w:sz w:val="16"/>
                <w:szCs w:val="16"/>
                <w:lang w:val="en-US"/>
              </w:rPr>
              <w:t>an organism that maintains its body at a metabolically favourable temperature</w:t>
            </w:r>
          </w:p>
          <w:p w:rsidR="0092729F" w:rsidRPr="003808D0" w:rsidRDefault="00133EDA" w:rsidP="00133EDA">
            <w:pPr>
              <w:pStyle w:val="Default"/>
              <w:numPr>
                <w:ilvl w:val="0"/>
                <w:numId w:val="114"/>
              </w:numPr>
              <w:rPr>
                <w:color w:val="808080" w:themeColor="background1" w:themeShade="80"/>
                <w:position w:val="-2"/>
                <w:sz w:val="16"/>
                <w:szCs w:val="16"/>
                <w:lang w:val="en-US"/>
              </w:rPr>
            </w:pPr>
            <w:r w:rsidRPr="003808D0">
              <w:rPr>
                <w:color w:val="808080" w:themeColor="background1" w:themeShade="80"/>
                <w:sz w:val="16"/>
                <w:szCs w:val="16"/>
                <w:lang w:val="en-US"/>
              </w:rPr>
              <w:t>otherwise known as warm-blooded</w:t>
            </w:r>
          </w:p>
          <w:p w:rsidR="0092729F" w:rsidRPr="003808D0" w:rsidRDefault="00133EDA" w:rsidP="00133EDA">
            <w:pPr>
              <w:pStyle w:val="Default"/>
              <w:numPr>
                <w:ilvl w:val="0"/>
                <w:numId w:val="114"/>
              </w:numPr>
              <w:rPr>
                <w:color w:val="808080" w:themeColor="background1" w:themeShade="80"/>
                <w:position w:val="-2"/>
                <w:sz w:val="16"/>
                <w:szCs w:val="16"/>
                <w:lang w:val="en-US"/>
              </w:rPr>
            </w:pPr>
            <w:r w:rsidRPr="003808D0">
              <w:rPr>
                <w:color w:val="808080" w:themeColor="background1" w:themeShade="80"/>
                <w:sz w:val="16"/>
                <w:szCs w:val="16"/>
                <w:lang w:val="en-US"/>
              </w:rPr>
              <w:t>maintains this temperature by the use of heat set free by its internal bodily functions instead of relying almost purely on ambient heat</w:t>
            </w:r>
          </w:p>
          <w:p w:rsidR="0092729F" w:rsidRPr="003808D0" w:rsidRDefault="00133EDA" w:rsidP="00133EDA">
            <w:pPr>
              <w:pStyle w:val="Default"/>
              <w:numPr>
                <w:ilvl w:val="0"/>
                <w:numId w:val="114"/>
              </w:numPr>
              <w:rPr>
                <w:color w:val="808080" w:themeColor="background1" w:themeShade="80"/>
                <w:position w:val="-2"/>
                <w:sz w:val="16"/>
                <w:szCs w:val="16"/>
                <w:lang w:val="en-US"/>
              </w:rPr>
            </w:pPr>
            <w:r w:rsidRPr="003808D0">
              <w:rPr>
                <w:color w:val="808080" w:themeColor="background1" w:themeShade="80"/>
                <w:sz w:val="16"/>
                <w:szCs w:val="16"/>
                <w:lang w:val="en-US"/>
              </w:rPr>
              <w:t>under extreme conditions of low temperatures, special function muscular exertion such as shivering occurs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lastRenderedPageBreak/>
              <w:t>Heterodont dentition</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5"/>
              </w:numPr>
              <w:rPr>
                <w:color w:val="808080" w:themeColor="background1" w:themeShade="80"/>
                <w:position w:val="-2"/>
                <w:sz w:val="16"/>
                <w:szCs w:val="16"/>
                <w:lang w:val="en-US"/>
              </w:rPr>
            </w:pPr>
            <w:r w:rsidRPr="003808D0">
              <w:rPr>
                <w:color w:val="808080" w:themeColor="background1" w:themeShade="80"/>
                <w:sz w:val="16"/>
                <w:szCs w:val="16"/>
                <w:lang w:val="en-US"/>
              </w:rPr>
              <w:t>jaw contains different types of teeth as opposed to only one type of teeth; possess more than a single tooth morphology</w:t>
            </w:r>
          </w:p>
          <w:p w:rsidR="0092729F" w:rsidRPr="003808D0" w:rsidRDefault="00133EDA" w:rsidP="00133EDA">
            <w:pPr>
              <w:pStyle w:val="Default"/>
              <w:numPr>
                <w:ilvl w:val="0"/>
                <w:numId w:val="115"/>
              </w:numPr>
              <w:rPr>
                <w:color w:val="808080" w:themeColor="background1" w:themeShade="80"/>
                <w:position w:val="-2"/>
                <w:sz w:val="16"/>
                <w:szCs w:val="16"/>
                <w:lang w:val="en-US"/>
              </w:rPr>
            </w:pPr>
            <w:r w:rsidRPr="003808D0">
              <w:rPr>
                <w:color w:val="808080" w:themeColor="background1" w:themeShade="80"/>
                <w:sz w:val="16"/>
                <w:szCs w:val="16"/>
                <w:lang w:val="en-US"/>
              </w:rPr>
              <w:t>found in mammals</w:t>
            </w:r>
          </w:p>
          <w:p w:rsidR="0092729F" w:rsidRPr="003808D0" w:rsidRDefault="00133EDA" w:rsidP="00133EDA">
            <w:pPr>
              <w:pStyle w:val="Default"/>
              <w:numPr>
                <w:ilvl w:val="0"/>
                <w:numId w:val="115"/>
              </w:numPr>
              <w:rPr>
                <w:color w:val="808080" w:themeColor="background1" w:themeShade="80"/>
                <w:position w:val="-2"/>
                <w:sz w:val="16"/>
                <w:szCs w:val="16"/>
                <w:lang w:val="en-US"/>
              </w:rPr>
            </w:pPr>
            <w:r w:rsidRPr="003808D0">
              <w:rPr>
                <w:color w:val="808080" w:themeColor="background1" w:themeShade="80"/>
                <w:sz w:val="16"/>
                <w:szCs w:val="16"/>
                <w:lang w:val="en-US"/>
              </w:rPr>
              <w:t>allows the organism to break down the food prior to swallowing, allowing for the perfect surface to volume ratio of food for digestion in the stomach</w:t>
            </w:r>
          </w:p>
          <w:p w:rsidR="0092729F" w:rsidRPr="003808D0" w:rsidRDefault="00133EDA" w:rsidP="00133EDA">
            <w:pPr>
              <w:pStyle w:val="Default"/>
              <w:numPr>
                <w:ilvl w:val="0"/>
                <w:numId w:val="115"/>
              </w:numPr>
              <w:rPr>
                <w:color w:val="808080" w:themeColor="background1" w:themeShade="80"/>
                <w:position w:val="-2"/>
                <w:sz w:val="16"/>
                <w:szCs w:val="16"/>
                <w:lang w:val="en-US"/>
              </w:rPr>
            </w:pPr>
            <w:r w:rsidRPr="003808D0">
              <w:rPr>
                <w:color w:val="808080" w:themeColor="background1" w:themeShade="80"/>
                <w:sz w:val="16"/>
                <w:szCs w:val="16"/>
                <w:lang w:val="en-US"/>
              </w:rPr>
              <w:t>e.g. members of the synapdia possess incisors, canines, premolars, and molars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Macroevolution</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6"/>
              </w:numPr>
              <w:rPr>
                <w:color w:val="808080" w:themeColor="background1" w:themeShade="80"/>
                <w:position w:val="-2"/>
                <w:sz w:val="16"/>
                <w:szCs w:val="16"/>
                <w:lang w:val="en-US"/>
              </w:rPr>
            </w:pPr>
            <w:r w:rsidRPr="003808D0">
              <w:rPr>
                <w:color w:val="808080" w:themeColor="background1" w:themeShade="80"/>
                <w:sz w:val="16"/>
                <w:szCs w:val="16"/>
                <w:lang w:val="en-US"/>
              </w:rPr>
              <w:t>a type of evolution on a scale of separate gene pools</w:t>
            </w:r>
          </w:p>
          <w:p w:rsidR="0092729F" w:rsidRPr="003808D0" w:rsidRDefault="00133EDA" w:rsidP="00133EDA">
            <w:pPr>
              <w:pStyle w:val="Default"/>
              <w:numPr>
                <w:ilvl w:val="0"/>
                <w:numId w:val="116"/>
              </w:numPr>
              <w:rPr>
                <w:color w:val="808080" w:themeColor="background1" w:themeShade="80"/>
                <w:position w:val="-2"/>
                <w:sz w:val="16"/>
                <w:szCs w:val="16"/>
                <w:lang w:val="en-US"/>
              </w:rPr>
            </w:pPr>
            <w:r w:rsidRPr="003808D0">
              <w:rPr>
                <w:color w:val="808080" w:themeColor="background1" w:themeShade="80"/>
                <w:sz w:val="16"/>
                <w:szCs w:val="16"/>
                <w:lang w:val="en-US"/>
              </w:rPr>
              <w:t>encompasses the grandest trends and transformations in evolution such as the origin of mammals and radiation of flowering plants</w:t>
            </w:r>
          </w:p>
          <w:p w:rsidR="0092729F" w:rsidRPr="003808D0" w:rsidRDefault="00133EDA" w:rsidP="00133EDA">
            <w:pPr>
              <w:pStyle w:val="Default"/>
              <w:numPr>
                <w:ilvl w:val="0"/>
                <w:numId w:val="116"/>
              </w:numPr>
              <w:rPr>
                <w:color w:val="808080" w:themeColor="background1" w:themeShade="80"/>
                <w:position w:val="-2"/>
                <w:sz w:val="16"/>
                <w:szCs w:val="16"/>
                <w:lang w:val="en-US"/>
              </w:rPr>
            </w:pPr>
            <w:r w:rsidRPr="003808D0">
              <w:rPr>
                <w:color w:val="808080" w:themeColor="background1" w:themeShade="80"/>
                <w:sz w:val="16"/>
                <w:szCs w:val="16"/>
                <w:lang w:val="en-US"/>
              </w:rPr>
              <w:t>the basic evolutionary mechanisms—mutation, migration, genetic drift, and natural selection—can produce major evolutionary change given enough time</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Mammary gland</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7"/>
              </w:numPr>
              <w:rPr>
                <w:color w:val="808080" w:themeColor="background1" w:themeShade="80"/>
                <w:position w:val="-2"/>
                <w:sz w:val="16"/>
                <w:szCs w:val="16"/>
                <w:lang w:val="en-US"/>
              </w:rPr>
            </w:pPr>
            <w:r w:rsidRPr="003808D0">
              <w:rPr>
                <w:color w:val="808080" w:themeColor="background1" w:themeShade="80"/>
                <w:sz w:val="16"/>
                <w:szCs w:val="16"/>
                <w:lang w:val="en-US"/>
              </w:rPr>
              <w:t>an organ in female mammals that produces milk to feed young offspring</w:t>
            </w:r>
          </w:p>
          <w:p w:rsidR="0092729F" w:rsidRPr="003808D0" w:rsidRDefault="00133EDA" w:rsidP="00133EDA">
            <w:pPr>
              <w:pStyle w:val="Default"/>
              <w:numPr>
                <w:ilvl w:val="0"/>
                <w:numId w:val="117"/>
              </w:numPr>
              <w:rPr>
                <w:color w:val="808080" w:themeColor="background1" w:themeShade="80"/>
                <w:position w:val="-2"/>
                <w:sz w:val="16"/>
                <w:szCs w:val="16"/>
                <w:lang w:val="en-US"/>
              </w:rPr>
            </w:pPr>
            <w:r w:rsidRPr="003808D0">
              <w:rPr>
                <w:color w:val="808080" w:themeColor="background1" w:themeShade="80"/>
                <w:sz w:val="16"/>
                <w:szCs w:val="16"/>
                <w:lang w:val="en-US"/>
              </w:rPr>
              <w:t>a specific type of apocrine gland specialized for the manufacturing of colostrum when giving birth</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Oviparous</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8"/>
              </w:numPr>
              <w:rPr>
                <w:color w:val="808080" w:themeColor="background1" w:themeShade="80"/>
                <w:position w:val="-2"/>
                <w:sz w:val="16"/>
                <w:szCs w:val="16"/>
                <w:lang w:val="en-US"/>
              </w:rPr>
            </w:pPr>
            <w:r w:rsidRPr="003808D0">
              <w:rPr>
                <w:color w:val="808080" w:themeColor="background1" w:themeShade="80"/>
                <w:sz w:val="16"/>
                <w:szCs w:val="16"/>
                <w:lang w:val="en-US"/>
              </w:rPr>
              <w:t>animals that lay eggs containing the nutrients needed for development of the embryo outside of the mother’s body</w:t>
            </w:r>
          </w:p>
          <w:p w:rsidR="0092729F" w:rsidRPr="003808D0" w:rsidRDefault="00133EDA" w:rsidP="00133EDA">
            <w:pPr>
              <w:pStyle w:val="Default"/>
              <w:numPr>
                <w:ilvl w:val="0"/>
                <w:numId w:val="118"/>
              </w:numPr>
              <w:rPr>
                <w:color w:val="808080" w:themeColor="background1" w:themeShade="80"/>
                <w:position w:val="-2"/>
                <w:sz w:val="16"/>
                <w:szCs w:val="16"/>
                <w:lang w:val="en-US"/>
              </w:rPr>
            </w:pPr>
            <w:r w:rsidRPr="003808D0">
              <w:rPr>
                <w:color w:val="808080" w:themeColor="background1" w:themeShade="80"/>
                <w:sz w:val="16"/>
                <w:szCs w:val="16"/>
                <w:lang w:val="en-US"/>
              </w:rPr>
              <w:t>early oviparous reproduction was very successful as there were no predators around to eat the eggs</w:t>
            </w:r>
          </w:p>
          <w:p w:rsidR="0092729F" w:rsidRPr="003808D0" w:rsidRDefault="00133EDA" w:rsidP="00133EDA">
            <w:pPr>
              <w:pStyle w:val="Default"/>
              <w:numPr>
                <w:ilvl w:val="0"/>
                <w:numId w:val="118"/>
              </w:numPr>
              <w:rPr>
                <w:color w:val="808080" w:themeColor="background1" w:themeShade="80"/>
                <w:position w:val="-2"/>
                <w:sz w:val="16"/>
                <w:szCs w:val="16"/>
                <w:lang w:val="en-US"/>
              </w:rPr>
            </w:pPr>
            <w:r w:rsidRPr="003808D0">
              <w:rPr>
                <w:color w:val="808080" w:themeColor="background1" w:themeShade="80"/>
                <w:sz w:val="16"/>
                <w:szCs w:val="16"/>
                <w:lang w:val="en-US"/>
              </w:rPr>
              <w:t>water-dwelling animals lay eggs that have not yet been fertilized; the males lay their sperm on top of the eggs</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Parental care</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19"/>
              </w:numPr>
              <w:rPr>
                <w:color w:val="808080" w:themeColor="background1" w:themeShade="80"/>
                <w:position w:val="-2"/>
                <w:sz w:val="16"/>
                <w:szCs w:val="16"/>
                <w:lang w:val="en-US"/>
              </w:rPr>
            </w:pPr>
            <w:r w:rsidRPr="003808D0">
              <w:rPr>
                <w:color w:val="808080" w:themeColor="background1" w:themeShade="80"/>
                <w:sz w:val="16"/>
                <w:szCs w:val="16"/>
                <w:lang w:val="en-US"/>
              </w:rPr>
              <w:t>newly-born organism is weak and in need of care</w:t>
            </w:r>
          </w:p>
          <w:p w:rsidR="0092729F" w:rsidRPr="003808D0" w:rsidRDefault="00133EDA" w:rsidP="00133EDA">
            <w:pPr>
              <w:pStyle w:val="Default"/>
              <w:numPr>
                <w:ilvl w:val="0"/>
                <w:numId w:val="119"/>
              </w:numPr>
              <w:rPr>
                <w:color w:val="808080" w:themeColor="background1" w:themeShade="80"/>
                <w:position w:val="-2"/>
                <w:sz w:val="16"/>
                <w:szCs w:val="16"/>
                <w:lang w:val="en-US"/>
              </w:rPr>
            </w:pPr>
            <w:r w:rsidRPr="003808D0">
              <w:rPr>
                <w:color w:val="808080" w:themeColor="background1" w:themeShade="80"/>
                <w:sz w:val="16"/>
                <w:szCs w:val="16"/>
                <w:lang w:val="en-US"/>
              </w:rPr>
              <w:t>parents stay around and nurture the organism to maturity</w:t>
            </w:r>
          </w:p>
          <w:p w:rsidR="0092729F" w:rsidRPr="003808D0" w:rsidRDefault="00133EDA" w:rsidP="00133EDA">
            <w:pPr>
              <w:pStyle w:val="Default"/>
              <w:numPr>
                <w:ilvl w:val="0"/>
                <w:numId w:val="119"/>
              </w:numPr>
              <w:rPr>
                <w:color w:val="808080" w:themeColor="background1" w:themeShade="80"/>
                <w:position w:val="-2"/>
                <w:sz w:val="16"/>
                <w:szCs w:val="16"/>
                <w:lang w:val="en-US"/>
              </w:rPr>
            </w:pPr>
            <w:r w:rsidRPr="003808D0">
              <w:rPr>
                <w:color w:val="808080" w:themeColor="background1" w:themeShade="80"/>
                <w:sz w:val="16"/>
                <w:szCs w:val="16"/>
                <w:lang w:val="en-US"/>
              </w:rPr>
              <w:t>in general, is presumed to increase growth rates, quality, and/or survival rates of young and ultimately increase the inclusive fitness of the parent</w:t>
            </w:r>
          </w:p>
          <w:p w:rsidR="0092729F" w:rsidRPr="003808D0" w:rsidRDefault="00133EDA" w:rsidP="00133EDA">
            <w:pPr>
              <w:pStyle w:val="Default"/>
              <w:numPr>
                <w:ilvl w:val="0"/>
                <w:numId w:val="119"/>
              </w:numPr>
              <w:rPr>
                <w:color w:val="808080" w:themeColor="background1" w:themeShade="80"/>
                <w:position w:val="-2"/>
                <w:sz w:val="16"/>
                <w:szCs w:val="16"/>
                <w:lang w:val="en-US"/>
              </w:rPr>
            </w:pPr>
            <w:r w:rsidRPr="003808D0">
              <w:rPr>
                <w:color w:val="808080" w:themeColor="background1" w:themeShade="80"/>
                <w:sz w:val="16"/>
                <w:szCs w:val="16"/>
                <w:lang w:val="en-US"/>
              </w:rPr>
              <w:t>could include giving food, shelter, and protection to their offspring</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Placenta</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20"/>
              </w:numPr>
              <w:rPr>
                <w:color w:val="808080" w:themeColor="background1" w:themeShade="80"/>
                <w:position w:val="-2"/>
                <w:sz w:val="16"/>
                <w:szCs w:val="16"/>
                <w:lang w:val="en-US"/>
              </w:rPr>
            </w:pPr>
            <w:r w:rsidRPr="003808D0">
              <w:rPr>
                <w:color w:val="808080" w:themeColor="background1" w:themeShade="80"/>
                <w:sz w:val="16"/>
                <w:szCs w:val="16"/>
                <w:lang w:val="en-US"/>
              </w:rPr>
              <w:t>blood-barrier in eutherians which allows all gas-exchange and other needed processes however it essentially blocks the embryo inside from the mother’s immune system, therefore allowing the embryo to grow inside of the mother’s uterus without being attacked by its immune system</w:t>
            </w:r>
          </w:p>
          <w:p w:rsidR="0092729F" w:rsidRPr="003808D0" w:rsidRDefault="00133EDA" w:rsidP="00133EDA">
            <w:pPr>
              <w:pStyle w:val="Default"/>
              <w:numPr>
                <w:ilvl w:val="0"/>
                <w:numId w:val="120"/>
              </w:numPr>
              <w:rPr>
                <w:color w:val="808080" w:themeColor="background1" w:themeShade="80"/>
                <w:position w:val="-2"/>
                <w:sz w:val="16"/>
                <w:szCs w:val="16"/>
                <w:lang w:val="en-US"/>
              </w:rPr>
            </w:pPr>
            <w:r w:rsidRPr="003808D0">
              <w:rPr>
                <w:color w:val="808080" w:themeColor="background1" w:themeShade="80"/>
                <w:sz w:val="16"/>
                <w:szCs w:val="16"/>
                <w:lang w:val="en-US"/>
              </w:rPr>
              <w:t>an organ that connects the developing fetus to the uterine wall to allow nutrient uptake, waste elimination, and gas exchange via the mother</w:t>
            </w:r>
          </w:p>
          <w:p w:rsidR="0092729F" w:rsidRPr="003808D0" w:rsidRDefault="00133EDA" w:rsidP="00133EDA">
            <w:pPr>
              <w:pStyle w:val="Default"/>
              <w:numPr>
                <w:ilvl w:val="0"/>
                <w:numId w:val="120"/>
              </w:numPr>
              <w:rPr>
                <w:color w:val="808080" w:themeColor="background1" w:themeShade="80"/>
                <w:position w:val="-2"/>
                <w:sz w:val="16"/>
                <w:szCs w:val="16"/>
                <w:lang w:val="en-US"/>
              </w:rPr>
            </w:pPr>
            <w:r w:rsidRPr="003808D0">
              <w:rPr>
                <w:color w:val="808080" w:themeColor="background1" w:themeShade="80"/>
                <w:sz w:val="16"/>
                <w:szCs w:val="16"/>
                <w:lang w:val="en-US"/>
              </w:rPr>
              <w:t>are a defining characteristic of eutherian mammals, however are also found in some non-mammals</w:t>
            </w:r>
          </w:p>
          <w:p w:rsidR="0092729F" w:rsidRPr="003808D0" w:rsidRDefault="00133EDA" w:rsidP="00133EDA">
            <w:pPr>
              <w:pStyle w:val="Default"/>
              <w:numPr>
                <w:ilvl w:val="0"/>
                <w:numId w:val="120"/>
              </w:numPr>
              <w:rPr>
                <w:color w:val="808080" w:themeColor="background1" w:themeShade="80"/>
                <w:position w:val="-2"/>
                <w:sz w:val="16"/>
                <w:szCs w:val="16"/>
                <w:lang w:val="en-US"/>
              </w:rPr>
            </w:pPr>
            <w:r w:rsidRPr="003808D0">
              <w:rPr>
                <w:color w:val="808080" w:themeColor="background1" w:themeShade="80"/>
                <w:sz w:val="16"/>
                <w:szCs w:val="16"/>
                <w:lang w:val="en-US"/>
              </w:rPr>
              <w:t>has two components</w:t>
            </w:r>
          </w:p>
          <w:p w:rsidR="0092729F" w:rsidRPr="003808D0" w:rsidRDefault="00133EDA" w:rsidP="00133EDA">
            <w:pPr>
              <w:pStyle w:val="Default"/>
              <w:numPr>
                <w:ilvl w:val="1"/>
                <w:numId w:val="120"/>
              </w:numPr>
              <w:rPr>
                <w:color w:val="808080" w:themeColor="background1" w:themeShade="80"/>
                <w:position w:val="-2"/>
                <w:sz w:val="16"/>
                <w:szCs w:val="16"/>
                <w:lang w:val="en-US"/>
              </w:rPr>
            </w:pPr>
            <w:r w:rsidRPr="003808D0">
              <w:rPr>
                <w:color w:val="808080" w:themeColor="background1" w:themeShade="80"/>
                <w:sz w:val="16"/>
                <w:szCs w:val="16"/>
                <w:lang w:val="en-US"/>
              </w:rPr>
              <w:t>fetal placenta - develops from the same blastocyst that forms the fetus</w:t>
            </w:r>
          </w:p>
          <w:p w:rsidR="0092729F" w:rsidRPr="003808D0" w:rsidRDefault="00133EDA" w:rsidP="00133EDA">
            <w:pPr>
              <w:pStyle w:val="Default"/>
              <w:numPr>
                <w:ilvl w:val="1"/>
                <w:numId w:val="120"/>
              </w:numPr>
              <w:rPr>
                <w:color w:val="808080" w:themeColor="background1" w:themeShade="80"/>
                <w:position w:val="-2"/>
                <w:sz w:val="16"/>
                <w:szCs w:val="16"/>
                <w:lang w:val="en-US"/>
              </w:rPr>
            </w:pPr>
            <w:r w:rsidRPr="003808D0">
              <w:rPr>
                <w:color w:val="808080" w:themeColor="background1" w:themeShade="80"/>
                <w:sz w:val="16"/>
                <w:szCs w:val="16"/>
                <w:lang w:val="en-US"/>
              </w:rPr>
              <w:t>maternal placenta - formed from the maternal uterine tissue</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Pneumatized bone</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21"/>
              </w:numPr>
              <w:rPr>
                <w:color w:val="808080" w:themeColor="background1" w:themeShade="80"/>
                <w:position w:val="-2"/>
                <w:sz w:val="16"/>
                <w:szCs w:val="16"/>
                <w:lang w:val="en-US"/>
              </w:rPr>
            </w:pPr>
            <w:r w:rsidRPr="003808D0">
              <w:rPr>
                <w:color w:val="808080" w:themeColor="background1" w:themeShade="80"/>
                <w:sz w:val="16"/>
                <w:szCs w:val="16"/>
                <w:lang w:val="en-US"/>
              </w:rPr>
              <w:t>the presence of air spaces within bones</w:t>
            </w:r>
          </w:p>
          <w:p w:rsidR="0092729F" w:rsidRPr="003808D0" w:rsidRDefault="00133EDA" w:rsidP="00133EDA">
            <w:pPr>
              <w:pStyle w:val="Default"/>
              <w:numPr>
                <w:ilvl w:val="0"/>
                <w:numId w:val="121"/>
              </w:numPr>
              <w:rPr>
                <w:color w:val="808080" w:themeColor="background1" w:themeShade="80"/>
                <w:position w:val="-2"/>
                <w:sz w:val="16"/>
                <w:szCs w:val="16"/>
                <w:lang w:val="en-US"/>
              </w:rPr>
            </w:pPr>
            <w:r w:rsidRPr="003808D0">
              <w:rPr>
                <w:color w:val="808080" w:themeColor="background1" w:themeShade="80"/>
                <w:sz w:val="16"/>
                <w:szCs w:val="16"/>
                <w:lang w:val="en-US"/>
              </w:rPr>
              <w:t>occurs in the skulls of mammals and crocodiles, and in the wings of birds</w:t>
            </w:r>
          </w:p>
          <w:p w:rsidR="0092729F" w:rsidRPr="003808D0" w:rsidRDefault="00133EDA" w:rsidP="00133EDA">
            <w:pPr>
              <w:pStyle w:val="Default"/>
              <w:numPr>
                <w:ilvl w:val="0"/>
                <w:numId w:val="121"/>
              </w:numPr>
              <w:rPr>
                <w:color w:val="808080" w:themeColor="background1" w:themeShade="80"/>
                <w:position w:val="-2"/>
                <w:sz w:val="16"/>
                <w:szCs w:val="16"/>
                <w:lang w:val="en-US"/>
              </w:rPr>
            </w:pPr>
            <w:r w:rsidRPr="003808D0">
              <w:rPr>
                <w:color w:val="808080" w:themeColor="background1" w:themeShade="80"/>
                <w:sz w:val="16"/>
                <w:szCs w:val="16"/>
                <w:lang w:val="en-US"/>
              </w:rPr>
              <w:t>especially in the wings of birds, the air-filled bones contribute to the significantly lighter mass that the bird has which allows it to fly and stay airborne without flapping</w:t>
            </w:r>
          </w:p>
          <w:p w:rsidR="0092729F" w:rsidRPr="003808D0" w:rsidRDefault="00133EDA" w:rsidP="00133EDA">
            <w:pPr>
              <w:pStyle w:val="Default"/>
              <w:numPr>
                <w:ilvl w:val="0"/>
                <w:numId w:val="121"/>
              </w:numPr>
              <w:rPr>
                <w:color w:val="808080" w:themeColor="background1" w:themeShade="80"/>
                <w:position w:val="-2"/>
                <w:sz w:val="16"/>
                <w:szCs w:val="16"/>
                <w:lang w:val="en-US"/>
              </w:rPr>
            </w:pPr>
            <w:r w:rsidRPr="003808D0">
              <w:rPr>
                <w:color w:val="808080" w:themeColor="background1" w:themeShade="80"/>
                <w:sz w:val="16"/>
                <w:szCs w:val="16"/>
                <w:lang w:val="en-US"/>
              </w:rPr>
              <w:t>is highly variable between individuals, and bones are not normally pneumatized</w:t>
            </w:r>
          </w:p>
          <w:p w:rsidR="0092729F" w:rsidRPr="003808D0" w:rsidRDefault="00133EDA" w:rsidP="00133EDA">
            <w:pPr>
              <w:pStyle w:val="Default"/>
              <w:numPr>
                <w:ilvl w:val="0"/>
                <w:numId w:val="121"/>
              </w:numPr>
              <w:rPr>
                <w:color w:val="808080" w:themeColor="background1" w:themeShade="80"/>
                <w:position w:val="-2"/>
                <w:sz w:val="16"/>
                <w:szCs w:val="16"/>
                <w:lang w:val="en-US"/>
              </w:rPr>
            </w:pPr>
            <w:r w:rsidRPr="003808D0">
              <w:rPr>
                <w:color w:val="808080" w:themeColor="background1" w:themeShade="80"/>
                <w:sz w:val="16"/>
                <w:szCs w:val="16"/>
                <w:lang w:val="en-US"/>
              </w:rPr>
              <w:t>can become pneumatized in pathological development</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Sebaceous gland</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22"/>
              </w:numPr>
              <w:rPr>
                <w:color w:val="808080" w:themeColor="background1" w:themeShade="80"/>
                <w:position w:val="-2"/>
                <w:sz w:val="16"/>
                <w:szCs w:val="16"/>
                <w:lang w:val="en-US"/>
              </w:rPr>
            </w:pPr>
            <w:r w:rsidRPr="003808D0">
              <w:rPr>
                <w:color w:val="808080" w:themeColor="background1" w:themeShade="80"/>
                <w:sz w:val="16"/>
                <w:szCs w:val="16"/>
                <w:lang w:val="en-US"/>
              </w:rPr>
              <w:t>microscopic glands in the skin that secrete an oily/waxy matter called sebum</w:t>
            </w:r>
          </w:p>
          <w:p w:rsidR="0092729F" w:rsidRPr="003808D0" w:rsidRDefault="00133EDA" w:rsidP="00133EDA">
            <w:pPr>
              <w:pStyle w:val="Default"/>
              <w:numPr>
                <w:ilvl w:val="0"/>
                <w:numId w:val="122"/>
              </w:numPr>
              <w:rPr>
                <w:color w:val="808080" w:themeColor="background1" w:themeShade="80"/>
                <w:position w:val="-2"/>
                <w:sz w:val="16"/>
                <w:szCs w:val="16"/>
                <w:lang w:val="en-US"/>
              </w:rPr>
            </w:pPr>
            <w:r w:rsidRPr="003808D0">
              <w:rPr>
                <w:color w:val="808080" w:themeColor="background1" w:themeShade="80"/>
                <w:sz w:val="16"/>
                <w:szCs w:val="16"/>
                <w:lang w:val="en-US"/>
              </w:rPr>
              <w:t>theis lubricates and waterproofs the hair and skin of mammals</w:t>
            </w:r>
          </w:p>
          <w:p w:rsidR="0092729F" w:rsidRPr="003808D0" w:rsidRDefault="00133EDA" w:rsidP="00133EDA">
            <w:pPr>
              <w:pStyle w:val="Default"/>
              <w:numPr>
                <w:ilvl w:val="0"/>
                <w:numId w:val="122"/>
              </w:numPr>
              <w:rPr>
                <w:color w:val="808080" w:themeColor="background1" w:themeShade="80"/>
                <w:position w:val="-2"/>
                <w:sz w:val="16"/>
                <w:szCs w:val="16"/>
                <w:lang w:val="en-US"/>
              </w:rPr>
            </w:pPr>
            <w:r w:rsidRPr="003808D0">
              <w:rPr>
                <w:color w:val="808080" w:themeColor="background1" w:themeShade="80"/>
                <w:sz w:val="16"/>
                <w:szCs w:val="16"/>
                <w:lang w:val="en-US"/>
              </w:rPr>
              <w:t>in the glands, sebum is produced within specialized cells and is released as these cells burst</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Sternal keel</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23"/>
              </w:numPr>
              <w:rPr>
                <w:color w:val="808080" w:themeColor="background1" w:themeShade="80"/>
                <w:position w:val="-2"/>
                <w:sz w:val="16"/>
                <w:szCs w:val="16"/>
                <w:lang w:val="en-US"/>
              </w:rPr>
            </w:pPr>
            <w:r w:rsidRPr="003808D0">
              <w:rPr>
                <w:color w:val="808080" w:themeColor="background1" w:themeShade="80"/>
                <w:sz w:val="16"/>
                <w:szCs w:val="16"/>
                <w:lang w:val="en-US"/>
              </w:rPr>
              <w:t>an extension of the sternum of a bird that runs axially along the middle of the sternum and extends outwards</w:t>
            </w:r>
          </w:p>
          <w:p w:rsidR="0092729F" w:rsidRPr="003808D0" w:rsidRDefault="00133EDA" w:rsidP="00133EDA">
            <w:pPr>
              <w:pStyle w:val="Default"/>
              <w:numPr>
                <w:ilvl w:val="0"/>
                <w:numId w:val="123"/>
              </w:numPr>
              <w:rPr>
                <w:color w:val="808080" w:themeColor="background1" w:themeShade="80"/>
                <w:position w:val="-2"/>
                <w:sz w:val="16"/>
                <w:szCs w:val="16"/>
                <w:lang w:val="en-US"/>
              </w:rPr>
            </w:pPr>
            <w:r w:rsidRPr="003808D0">
              <w:rPr>
                <w:color w:val="808080" w:themeColor="background1" w:themeShade="80"/>
                <w:sz w:val="16"/>
                <w:szCs w:val="16"/>
                <w:lang w:val="en-US"/>
              </w:rPr>
              <w:t>provides an anchor to which a bird’s wing muscles attach, and gives leverage for flight</w:t>
            </w:r>
          </w:p>
          <w:p w:rsidR="0092729F" w:rsidRPr="003808D0" w:rsidRDefault="00133EDA" w:rsidP="00133EDA">
            <w:pPr>
              <w:pStyle w:val="Default"/>
              <w:numPr>
                <w:ilvl w:val="0"/>
                <w:numId w:val="123"/>
              </w:numPr>
              <w:rPr>
                <w:color w:val="808080" w:themeColor="background1" w:themeShade="80"/>
                <w:position w:val="-2"/>
                <w:sz w:val="16"/>
                <w:szCs w:val="16"/>
                <w:lang w:val="en-US"/>
              </w:rPr>
            </w:pPr>
            <w:r w:rsidRPr="003808D0">
              <w:rPr>
                <w:color w:val="808080" w:themeColor="background1" w:themeShade="80"/>
                <w:sz w:val="16"/>
                <w:szCs w:val="16"/>
                <w:lang w:val="en-US"/>
              </w:rPr>
              <w:t>not all birds possess keels; flightless birds to not have them</w:t>
            </w:r>
          </w:p>
        </w:tc>
      </w:tr>
      <w:tr w:rsidR="003808D0" w:rsidRPr="003808D0" w:rsidTr="003808D0">
        <w:tblPrEx>
          <w:shd w:val="clear" w:color="auto" w:fill="auto"/>
        </w:tblPrEx>
        <w:trPr>
          <w:trHeight w:val="220"/>
        </w:trPr>
        <w:tc>
          <w:tcPr>
            <w:tcW w:w="2176" w:type="dxa"/>
            <w:tcBorders>
              <w:top w:val="single" w:sz="8" w:space="0" w:color="000000"/>
              <w:left w:val="nil"/>
              <w:bottom w:val="single" w:sz="8" w:space="0" w:color="000000"/>
              <w:right w:val="single" w:sz="16" w:space="0" w:color="5AFBC8"/>
            </w:tcBorders>
            <w:shd w:val="clear" w:color="auto" w:fill="auto"/>
            <w:tcMar>
              <w:top w:w="100" w:type="dxa"/>
              <w:left w:w="100" w:type="dxa"/>
              <w:bottom w:w="100" w:type="dxa"/>
              <w:right w:w="100" w:type="dxa"/>
            </w:tcMar>
            <w:vAlign w:val="center"/>
          </w:tcPr>
          <w:p w:rsidR="0092729F" w:rsidRPr="003808D0" w:rsidRDefault="00133EDA">
            <w:pPr>
              <w:pStyle w:val="Default"/>
              <w:rPr>
                <w:color w:val="808080" w:themeColor="background1" w:themeShade="80"/>
                <w:sz w:val="16"/>
                <w:szCs w:val="16"/>
              </w:rPr>
            </w:pPr>
            <w:r w:rsidRPr="003808D0">
              <w:rPr>
                <w:b/>
                <w:bCs/>
                <w:color w:val="808080" w:themeColor="background1" w:themeShade="80"/>
                <w:sz w:val="16"/>
                <w:szCs w:val="16"/>
                <w:lang w:val="en-US"/>
              </w:rPr>
              <w:t>Viviparous</w:t>
            </w:r>
          </w:p>
        </w:tc>
        <w:tc>
          <w:tcPr>
            <w:tcW w:w="7034" w:type="dxa"/>
            <w:tcBorders>
              <w:top w:val="single" w:sz="8" w:space="0" w:color="000000"/>
              <w:left w:val="single" w:sz="16" w:space="0" w:color="5AFBC8"/>
              <w:bottom w:val="single" w:sz="8" w:space="0" w:color="000000"/>
              <w:right w:val="nil"/>
            </w:tcBorders>
            <w:shd w:val="clear" w:color="auto" w:fill="auto"/>
            <w:tcMar>
              <w:top w:w="100" w:type="dxa"/>
              <w:left w:w="100" w:type="dxa"/>
              <w:bottom w:w="100" w:type="dxa"/>
              <w:right w:w="100" w:type="dxa"/>
            </w:tcMar>
          </w:tcPr>
          <w:p w:rsidR="0092729F" w:rsidRPr="003808D0" w:rsidRDefault="00133EDA" w:rsidP="00133EDA">
            <w:pPr>
              <w:pStyle w:val="Default"/>
              <w:numPr>
                <w:ilvl w:val="0"/>
                <w:numId w:val="124"/>
              </w:numPr>
              <w:rPr>
                <w:color w:val="808080" w:themeColor="background1" w:themeShade="80"/>
                <w:position w:val="-2"/>
                <w:sz w:val="16"/>
                <w:szCs w:val="16"/>
                <w:lang w:val="en-US"/>
              </w:rPr>
            </w:pPr>
            <w:r w:rsidRPr="003808D0">
              <w:rPr>
                <w:color w:val="808080" w:themeColor="background1" w:themeShade="80"/>
                <w:sz w:val="16"/>
                <w:szCs w:val="16"/>
                <w:lang w:val="en-US"/>
              </w:rPr>
              <w:t>meaning varies depending on plant or animal</w:t>
            </w:r>
          </w:p>
          <w:p w:rsidR="0092729F" w:rsidRPr="003808D0" w:rsidRDefault="00133EDA" w:rsidP="00133EDA">
            <w:pPr>
              <w:pStyle w:val="Default"/>
              <w:numPr>
                <w:ilvl w:val="1"/>
                <w:numId w:val="124"/>
              </w:numPr>
              <w:rPr>
                <w:color w:val="808080" w:themeColor="background1" w:themeShade="80"/>
                <w:position w:val="-2"/>
                <w:sz w:val="16"/>
                <w:szCs w:val="16"/>
                <w:lang w:val="en-US"/>
              </w:rPr>
            </w:pPr>
            <w:r w:rsidRPr="003808D0">
              <w:rPr>
                <w:color w:val="808080" w:themeColor="background1" w:themeShade="80"/>
                <w:sz w:val="16"/>
                <w:szCs w:val="16"/>
                <w:lang w:val="en-US"/>
              </w:rPr>
              <w:t xml:space="preserve">in animals, viviparous means the embryo is nourished while it is developed </w:t>
            </w:r>
            <w:r w:rsidRPr="003808D0">
              <w:rPr>
                <w:b/>
                <w:bCs/>
                <w:color w:val="808080" w:themeColor="background1" w:themeShade="80"/>
                <w:sz w:val="16"/>
                <w:szCs w:val="16"/>
                <w:lang w:val="en-US"/>
              </w:rPr>
              <w:t>inside</w:t>
            </w:r>
            <w:r w:rsidRPr="003808D0">
              <w:rPr>
                <w:color w:val="808080" w:themeColor="background1" w:themeShade="80"/>
                <w:sz w:val="16"/>
                <w:szCs w:val="16"/>
                <w:lang w:val="en-US"/>
              </w:rPr>
              <w:t xml:space="preserve"> the body of the mother, eventually leading to live birth</w:t>
            </w:r>
          </w:p>
          <w:p w:rsidR="0092729F" w:rsidRPr="003808D0" w:rsidRDefault="00133EDA" w:rsidP="00133EDA">
            <w:pPr>
              <w:pStyle w:val="Default"/>
              <w:numPr>
                <w:ilvl w:val="1"/>
                <w:numId w:val="124"/>
              </w:numPr>
              <w:rPr>
                <w:color w:val="808080" w:themeColor="background1" w:themeShade="80"/>
                <w:position w:val="-2"/>
                <w:sz w:val="16"/>
                <w:szCs w:val="16"/>
                <w:lang w:val="en-US"/>
              </w:rPr>
            </w:pPr>
            <w:r w:rsidRPr="003808D0">
              <w:rPr>
                <w:color w:val="808080" w:themeColor="background1" w:themeShade="80"/>
                <w:sz w:val="16"/>
                <w:szCs w:val="16"/>
                <w:lang w:val="en-US"/>
              </w:rPr>
              <w:t>in plants, viviparous means reproduction via embryos, such as buds, that develop from the outset without interruption, rather than germination from a seed</w:t>
            </w:r>
          </w:p>
        </w:tc>
      </w:tr>
      <w:bookmarkEnd w:id="0"/>
    </w:tbl>
    <w:p w:rsidR="0092729F" w:rsidRPr="003808D0" w:rsidRDefault="0092729F">
      <w:pPr>
        <w:pStyle w:val="Body"/>
        <w:rPr>
          <w:lang w:val="en-CA"/>
        </w:rPr>
      </w:pPr>
    </w:p>
    <w:sectPr w:rsidR="0092729F" w:rsidRPr="003808D0">
      <w:headerReference w:type="default" r:id="rId7"/>
      <w:footerReference w:type="default" r:id="rId8"/>
      <w:pgSz w:w="12240" w:h="15840"/>
      <w:pgMar w:top="1440" w:right="1440" w:bottom="720" w:left="1440"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5E1" w:rsidRDefault="00CB15E1">
      <w:r>
        <w:separator/>
      </w:r>
    </w:p>
  </w:endnote>
  <w:endnote w:type="continuationSeparator" w:id="0">
    <w:p w:rsidR="00CB15E1" w:rsidRDefault="00CB1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29F" w:rsidRDefault="0092729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5E1" w:rsidRDefault="00CB15E1">
      <w:r>
        <w:separator/>
      </w:r>
    </w:p>
  </w:footnote>
  <w:footnote w:type="continuationSeparator" w:id="0">
    <w:p w:rsidR="00CB15E1" w:rsidRDefault="00CB15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29F" w:rsidRDefault="00133EDA">
    <w:pPr>
      <w:pStyle w:val="HeaderFooter"/>
      <w:tabs>
        <w:tab w:val="clear" w:pos="9020"/>
        <w:tab w:val="center" w:pos="4680"/>
        <w:tab w:val="right" w:pos="9360"/>
      </w:tabs>
    </w:pPr>
    <w:r>
      <w:tab/>
    </w:r>
    <w:r>
      <w:rPr>
        <w:lang w:val="en-US"/>
      </w:rPr>
      <w:t>BIO1130 Midterm 2 Keywords</w:t>
    </w:r>
    <w:r>
      <w:tab/>
    </w:r>
    <w:r>
      <w:fldChar w:fldCharType="begin"/>
    </w:r>
    <w:r>
      <w:instrText xml:space="preserve"> PAGE </w:instrText>
    </w:r>
    <w:r>
      <w:fldChar w:fldCharType="separate"/>
    </w:r>
    <w:r w:rsidR="00BC0C52">
      <w:rPr>
        <w:noProof/>
      </w:rP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04C0C"/>
    <w:multiLevelType w:val="multilevel"/>
    <w:tmpl w:val="37B80EF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
    <w:nsid w:val="008C37F9"/>
    <w:multiLevelType w:val="multilevel"/>
    <w:tmpl w:val="1124D3C6"/>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2">
    <w:nsid w:val="01CB00CF"/>
    <w:multiLevelType w:val="multilevel"/>
    <w:tmpl w:val="5AF2697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3">
    <w:nsid w:val="026455F2"/>
    <w:multiLevelType w:val="multilevel"/>
    <w:tmpl w:val="D6C26440"/>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4">
    <w:nsid w:val="027A2C9E"/>
    <w:multiLevelType w:val="multilevel"/>
    <w:tmpl w:val="EB5A6EE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5">
    <w:nsid w:val="029F3791"/>
    <w:multiLevelType w:val="multilevel"/>
    <w:tmpl w:val="DEAAB7C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
    <w:nsid w:val="0421112B"/>
    <w:multiLevelType w:val="multilevel"/>
    <w:tmpl w:val="B966F95E"/>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7">
    <w:nsid w:val="04696A04"/>
    <w:multiLevelType w:val="multilevel"/>
    <w:tmpl w:val="E34C8B5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8">
    <w:nsid w:val="049D2F28"/>
    <w:multiLevelType w:val="multilevel"/>
    <w:tmpl w:val="9C96ABDA"/>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
    <w:nsid w:val="04EF7ACB"/>
    <w:multiLevelType w:val="multilevel"/>
    <w:tmpl w:val="0CB033A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
    <w:nsid w:val="054267D5"/>
    <w:multiLevelType w:val="multilevel"/>
    <w:tmpl w:val="6B08AE5A"/>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11">
    <w:nsid w:val="06B90F1F"/>
    <w:multiLevelType w:val="multilevel"/>
    <w:tmpl w:val="73865E1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2">
    <w:nsid w:val="08A67944"/>
    <w:multiLevelType w:val="multilevel"/>
    <w:tmpl w:val="12F20C56"/>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13">
    <w:nsid w:val="098A31D4"/>
    <w:multiLevelType w:val="multilevel"/>
    <w:tmpl w:val="82AC793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4">
    <w:nsid w:val="0A673B23"/>
    <w:multiLevelType w:val="multilevel"/>
    <w:tmpl w:val="F46EB7EA"/>
    <w:lvl w:ilvl="0">
      <w:start w:val="1"/>
      <w:numFmt w:val="bullet"/>
      <w:lvlText w:val="•"/>
      <w:lvlJc w:val="left"/>
      <w:rPr>
        <w:b/>
        <w:bCs/>
        <w:color w:val="FF87DC"/>
        <w:position w:val="-2"/>
      </w:rPr>
    </w:lvl>
    <w:lvl w:ilvl="1">
      <w:start w:val="1"/>
      <w:numFmt w:val="bullet"/>
      <w:lvlText w:val="•"/>
      <w:lvlJc w:val="left"/>
      <w:rPr>
        <w:b/>
        <w:bCs/>
        <w:color w:val="FF87DC"/>
        <w:position w:val="-2"/>
      </w:rPr>
    </w:lvl>
    <w:lvl w:ilvl="2">
      <w:start w:val="1"/>
      <w:numFmt w:val="bullet"/>
      <w:lvlText w:val="•"/>
      <w:lvlJc w:val="left"/>
      <w:rPr>
        <w:b/>
        <w:bCs/>
        <w:color w:val="FF87DC"/>
        <w:position w:val="-2"/>
      </w:rPr>
    </w:lvl>
    <w:lvl w:ilvl="3">
      <w:start w:val="1"/>
      <w:numFmt w:val="bullet"/>
      <w:lvlText w:val="•"/>
      <w:lvlJc w:val="left"/>
      <w:rPr>
        <w:b/>
        <w:bCs/>
        <w:color w:val="FF87DC"/>
        <w:position w:val="-2"/>
      </w:rPr>
    </w:lvl>
    <w:lvl w:ilvl="4">
      <w:start w:val="1"/>
      <w:numFmt w:val="bullet"/>
      <w:lvlText w:val="•"/>
      <w:lvlJc w:val="left"/>
      <w:rPr>
        <w:b/>
        <w:bCs/>
        <w:color w:val="FF87DC"/>
        <w:position w:val="-2"/>
      </w:rPr>
    </w:lvl>
    <w:lvl w:ilvl="5">
      <w:start w:val="1"/>
      <w:numFmt w:val="bullet"/>
      <w:lvlText w:val="•"/>
      <w:lvlJc w:val="left"/>
      <w:rPr>
        <w:b/>
        <w:bCs/>
        <w:color w:val="FF87DC"/>
        <w:position w:val="-2"/>
      </w:rPr>
    </w:lvl>
    <w:lvl w:ilvl="6">
      <w:start w:val="1"/>
      <w:numFmt w:val="bullet"/>
      <w:lvlText w:val="•"/>
      <w:lvlJc w:val="left"/>
      <w:rPr>
        <w:b/>
        <w:bCs/>
        <w:color w:val="FF87DC"/>
        <w:position w:val="-2"/>
      </w:rPr>
    </w:lvl>
    <w:lvl w:ilvl="7">
      <w:start w:val="1"/>
      <w:numFmt w:val="bullet"/>
      <w:lvlText w:val="•"/>
      <w:lvlJc w:val="left"/>
      <w:rPr>
        <w:b/>
        <w:bCs/>
        <w:color w:val="FF87DC"/>
        <w:position w:val="-2"/>
      </w:rPr>
    </w:lvl>
    <w:lvl w:ilvl="8">
      <w:start w:val="1"/>
      <w:numFmt w:val="bullet"/>
      <w:lvlText w:val="•"/>
      <w:lvlJc w:val="left"/>
      <w:rPr>
        <w:b/>
        <w:bCs/>
        <w:color w:val="FF87DC"/>
        <w:position w:val="-2"/>
      </w:rPr>
    </w:lvl>
  </w:abstractNum>
  <w:abstractNum w:abstractNumId="15">
    <w:nsid w:val="0A9471B7"/>
    <w:multiLevelType w:val="multilevel"/>
    <w:tmpl w:val="A38CA17A"/>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16">
    <w:nsid w:val="0A99319F"/>
    <w:multiLevelType w:val="multilevel"/>
    <w:tmpl w:val="A704C696"/>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7">
    <w:nsid w:val="0AA62394"/>
    <w:multiLevelType w:val="multilevel"/>
    <w:tmpl w:val="50461CC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8">
    <w:nsid w:val="0B51582D"/>
    <w:multiLevelType w:val="multilevel"/>
    <w:tmpl w:val="FA32ED5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9">
    <w:nsid w:val="0CB11C4E"/>
    <w:multiLevelType w:val="multilevel"/>
    <w:tmpl w:val="1CF4125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20">
    <w:nsid w:val="0CBD65FC"/>
    <w:multiLevelType w:val="multilevel"/>
    <w:tmpl w:val="6628AD10"/>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21">
    <w:nsid w:val="0D040A47"/>
    <w:multiLevelType w:val="multilevel"/>
    <w:tmpl w:val="D506E67A"/>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22">
    <w:nsid w:val="0D454464"/>
    <w:multiLevelType w:val="multilevel"/>
    <w:tmpl w:val="C6982C4C"/>
    <w:lvl w:ilvl="0">
      <w:start w:val="1"/>
      <w:numFmt w:val="bullet"/>
      <w:lvlText w:val="•"/>
      <w:lvlJc w:val="left"/>
      <w:pPr>
        <w:tabs>
          <w:tab w:val="num" w:pos="147"/>
        </w:tabs>
        <w:ind w:left="147" w:hanging="147"/>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3">
    <w:nsid w:val="0DEC3AB2"/>
    <w:multiLevelType w:val="multilevel"/>
    <w:tmpl w:val="224C49E6"/>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24">
    <w:nsid w:val="0E784101"/>
    <w:multiLevelType w:val="multilevel"/>
    <w:tmpl w:val="26E2F2A6"/>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25">
    <w:nsid w:val="0E7E2CEA"/>
    <w:multiLevelType w:val="multilevel"/>
    <w:tmpl w:val="A67445FA"/>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26">
    <w:nsid w:val="10A118DF"/>
    <w:multiLevelType w:val="multilevel"/>
    <w:tmpl w:val="CE701CD6"/>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27">
    <w:nsid w:val="115A622B"/>
    <w:multiLevelType w:val="multilevel"/>
    <w:tmpl w:val="A5FE87B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28">
    <w:nsid w:val="121A33F9"/>
    <w:multiLevelType w:val="multilevel"/>
    <w:tmpl w:val="4CB8AAE2"/>
    <w:lvl w:ilvl="0">
      <w:start w:val="1"/>
      <w:numFmt w:val="bullet"/>
      <w:lvlText w:val="•"/>
      <w:lvlJc w:val="left"/>
      <w:pPr>
        <w:tabs>
          <w:tab w:val="num" w:pos="147"/>
        </w:tabs>
        <w:ind w:left="147" w:hanging="147"/>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29">
    <w:nsid w:val="137B0B0D"/>
    <w:multiLevelType w:val="multilevel"/>
    <w:tmpl w:val="3B521AD2"/>
    <w:lvl w:ilvl="0">
      <w:start w:val="1"/>
      <w:numFmt w:val="bullet"/>
      <w:lvlText w:val="•"/>
      <w:lvlJc w:val="left"/>
      <w:pPr>
        <w:tabs>
          <w:tab w:val="num" w:pos="147"/>
        </w:tabs>
        <w:ind w:left="147" w:hanging="147"/>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30">
    <w:nsid w:val="13DC1DA7"/>
    <w:multiLevelType w:val="multilevel"/>
    <w:tmpl w:val="AA68F44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31">
    <w:nsid w:val="14830F31"/>
    <w:multiLevelType w:val="multilevel"/>
    <w:tmpl w:val="12B860F6"/>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32">
    <w:nsid w:val="14FE13E7"/>
    <w:multiLevelType w:val="multilevel"/>
    <w:tmpl w:val="8B62D0E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33">
    <w:nsid w:val="167068B4"/>
    <w:multiLevelType w:val="multilevel"/>
    <w:tmpl w:val="23B663E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34">
    <w:nsid w:val="17275BAB"/>
    <w:multiLevelType w:val="multilevel"/>
    <w:tmpl w:val="0E866B5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35">
    <w:nsid w:val="17FF571C"/>
    <w:multiLevelType w:val="multilevel"/>
    <w:tmpl w:val="202A2BB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36">
    <w:nsid w:val="18FD5F4E"/>
    <w:multiLevelType w:val="multilevel"/>
    <w:tmpl w:val="EEA604D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37">
    <w:nsid w:val="1B6055DA"/>
    <w:multiLevelType w:val="multilevel"/>
    <w:tmpl w:val="9744813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38">
    <w:nsid w:val="1C0059C1"/>
    <w:multiLevelType w:val="multilevel"/>
    <w:tmpl w:val="F864BC0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39">
    <w:nsid w:val="1C035F6C"/>
    <w:multiLevelType w:val="multilevel"/>
    <w:tmpl w:val="0EC85F8E"/>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40">
    <w:nsid w:val="1CB166E5"/>
    <w:multiLevelType w:val="multilevel"/>
    <w:tmpl w:val="68BC878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41">
    <w:nsid w:val="1CC019EA"/>
    <w:multiLevelType w:val="multilevel"/>
    <w:tmpl w:val="A09C211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42">
    <w:nsid w:val="1D48048F"/>
    <w:multiLevelType w:val="multilevel"/>
    <w:tmpl w:val="09FED6C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43">
    <w:nsid w:val="1F6A610A"/>
    <w:multiLevelType w:val="multilevel"/>
    <w:tmpl w:val="F17CDC6E"/>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44">
    <w:nsid w:val="1F6F2145"/>
    <w:multiLevelType w:val="multilevel"/>
    <w:tmpl w:val="0B3C758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45">
    <w:nsid w:val="20CD0303"/>
    <w:multiLevelType w:val="multilevel"/>
    <w:tmpl w:val="7C06657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46">
    <w:nsid w:val="23D2738D"/>
    <w:multiLevelType w:val="multilevel"/>
    <w:tmpl w:val="5D56282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47">
    <w:nsid w:val="24366ABF"/>
    <w:multiLevelType w:val="multilevel"/>
    <w:tmpl w:val="CE60ED4C"/>
    <w:lvl w:ilvl="0">
      <w:start w:val="1"/>
      <w:numFmt w:val="bullet"/>
      <w:lvlText w:val="•"/>
      <w:lvlJc w:val="left"/>
      <w:pPr>
        <w:tabs>
          <w:tab w:val="num" w:pos="147"/>
        </w:tabs>
        <w:ind w:left="147" w:hanging="147"/>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48">
    <w:nsid w:val="24E46C81"/>
    <w:multiLevelType w:val="multilevel"/>
    <w:tmpl w:val="994EF5BA"/>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49">
    <w:nsid w:val="26222055"/>
    <w:multiLevelType w:val="multilevel"/>
    <w:tmpl w:val="345ABE6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50">
    <w:nsid w:val="26DD265A"/>
    <w:multiLevelType w:val="multilevel"/>
    <w:tmpl w:val="1E10935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51">
    <w:nsid w:val="2DC52965"/>
    <w:multiLevelType w:val="multilevel"/>
    <w:tmpl w:val="7F08C8F6"/>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52">
    <w:nsid w:val="2E4243DA"/>
    <w:multiLevelType w:val="multilevel"/>
    <w:tmpl w:val="90189492"/>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53">
    <w:nsid w:val="30560399"/>
    <w:multiLevelType w:val="multilevel"/>
    <w:tmpl w:val="6582C5F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54">
    <w:nsid w:val="315B25CF"/>
    <w:multiLevelType w:val="multilevel"/>
    <w:tmpl w:val="58F05230"/>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55">
    <w:nsid w:val="33E921B7"/>
    <w:multiLevelType w:val="multilevel"/>
    <w:tmpl w:val="2CA2B11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56">
    <w:nsid w:val="342822FF"/>
    <w:multiLevelType w:val="multilevel"/>
    <w:tmpl w:val="B106DD58"/>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57">
    <w:nsid w:val="344A2F64"/>
    <w:multiLevelType w:val="multilevel"/>
    <w:tmpl w:val="A76082B6"/>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58">
    <w:nsid w:val="34F72D1A"/>
    <w:multiLevelType w:val="multilevel"/>
    <w:tmpl w:val="060C4856"/>
    <w:lvl w:ilvl="0">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59">
    <w:nsid w:val="368003E2"/>
    <w:multiLevelType w:val="multilevel"/>
    <w:tmpl w:val="67C42F3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0">
    <w:nsid w:val="39650A19"/>
    <w:multiLevelType w:val="multilevel"/>
    <w:tmpl w:val="07CED2B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1">
    <w:nsid w:val="3A493BE2"/>
    <w:multiLevelType w:val="multilevel"/>
    <w:tmpl w:val="2AA45704"/>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62">
    <w:nsid w:val="3AC83C8C"/>
    <w:multiLevelType w:val="multilevel"/>
    <w:tmpl w:val="05EA59C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3">
    <w:nsid w:val="3B4208B9"/>
    <w:multiLevelType w:val="multilevel"/>
    <w:tmpl w:val="B950D7A4"/>
    <w:styleLink w:val="Bullet"/>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4">
    <w:nsid w:val="3C37562C"/>
    <w:multiLevelType w:val="multilevel"/>
    <w:tmpl w:val="4344F01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5">
    <w:nsid w:val="3C3D4107"/>
    <w:multiLevelType w:val="multilevel"/>
    <w:tmpl w:val="D8665A6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6">
    <w:nsid w:val="3C9315F1"/>
    <w:multiLevelType w:val="multilevel"/>
    <w:tmpl w:val="DAA4830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7">
    <w:nsid w:val="3C9F6C65"/>
    <w:multiLevelType w:val="multilevel"/>
    <w:tmpl w:val="585E6D4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8">
    <w:nsid w:val="3CB76FCA"/>
    <w:multiLevelType w:val="multilevel"/>
    <w:tmpl w:val="F312AB0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69">
    <w:nsid w:val="3F420C21"/>
    <w:multiLevelType w:val="multilevel"/>
    <w:tmpl w:val="2108B742"/>
    <w:lvl w:ilvl="0">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70">
    <w:nsid w:val="3F8C2AED"/>
    <w:multiLevelType w:val="multilevel"/>
    <w:tmpl w:val="E77E767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71">
    <w:nsid w:val="3FB3008C"/>
    <w:multiLevelType w:val="multilevel"/>
    <w:tmpl w:val="4DDE947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72">
    <w:nsid w:val="3FFE27CB"/>
    <w:multiLevelType w:val="multilevel"/>
    <w:tmpl w:val="980A614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73">
    <w:nsid w:val="443F7429"/>
    <w:multiLevelType w:val="multilevel"/>
    <w:tmpl w:val="1316965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74">
    <w:nsid w:val="46114B81"/>
    <w:multiLevelType w:val="multilevel"/>
    <w:tmpl w:val="D612161C"/>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75">
    <w:nsid w:val="4769416B"/>
    <w:multiLevelType w:val="multilevel"/>
    <w:tmpl w:val="BE6CE79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76">
    <w:nsid w:val="47BB0B9C"/>
    <w:multiLevelType w:val="multilevel"/>
    <w:tmpl w:val="233C2840"/>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77">
    <w:nsid w:val="47DA32F9"/>
    <w:multiLevelType w:val="multilevel"/>
    <w:tmpl w:val="76C86FB4"/>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78">
    <w:nsid w:val="4CB61AA5"/>
    <w:multiLevelType w:val="multilevel"/>
    <w:tmpl w:val="CABAFEBC"/>
    <w:lvl w:ilvl="0">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79">
    <w:nsid w:val="4E445456"/>
    <w:multiLevelType w:val="multilevel"/>
    <w:tmpl w:val="3C7845FC"/>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80">
    <w:nsid w:val="4F17603E"/>
    <w:multiLevelType w:val="multilevel"/>
    <w:tmpl w:val="F5CE7DA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81">
    <w:nsid w:val="4FCA3BFC"/>
    <w:multiLevelType w:val="multilevel"/>
    <w:tmpl w:val="D51C462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82">
    <w:nsid w:val="50022CAA"/>
    <w:multiLevelType w:val="multilevel"/>
    <w:tmpl w:val="4F1AF22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83">
    <w:nsid w:val="503840D0"/>
    <w:multiLevelType w:val="multilevel"/>
    <w:tmpl w:val="4AD07FE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84">
    <w:nsid w:val="51D2264F"/>
    <w:multiLevelType w:val="multilevel"/>
    <w:tmpl w:val="A238B076"/>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85">
    <w:nsid w:val="53DE376F"/>
    <w:multiLevelType w:val="multilevel"/>
    <w:tmpl w:val="A96AEC8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86">
    <w:nsid w:val="55026737"/>
    <w:multiLevelType w:val="multilevel"/>
    <w:tmpl w:val="DC3CA734"/>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87">
    <w:nsid w:val="59F72A95"/>
    <w:multiLevelType w:val="multilevel"/>
    <w:tmpl w:val="A274B9CA"/>
    <w:lvl w:ilvl="0">
      <w:start w:val="1"/>
      <w:numFmt w:val="bullet"/>
      <w:lvlText w:val="•"/>
      <w:lvlJc w:val="left"/>
      <w:rPr>
        <w:b/>
        <w:bCs/>
        <w:color w:val="63B2DE"/>
        <w:position w:val="-2"/>
      </w:rPr>
    </w:lvl>
    <w:lvl w:ilvl="1">
      <w:start w:val="1"/>
      <w:numFmt w:val="bullet"/>
      <w:lvlText w:val="•"/>
      <w:lvlJc w:val="left"/>
      <w:rPr>
        <w:b/>
        <w:bCs/>
        <w:color w:val="63B2DE"/>
        <w:position w:val="-2"/>
      </w:rPr>
    </w:lvl>
    <w:lvl w:ilvl="2">
      <w:start w:val="1"/>
      <w:numFmt w:val="bullet"/>
      <w:lvlText w:val="•"/>
      <w:lvlJc w:val="left"/>
      <w:rPr>
        <w:b/>
        <w:bCs/>
        <w:color w:val="63B2DE"/>
        <w:position w:val="-2"/>
      </w:rPr>
    </w:lvl>
    <w:lvl w:ilvl="3">
      <w:start w:val="1"/>
      <w:numFmt w:val="bullet"/>
      <w:lvlText w:val="•"/>
      <w:lvlJc w:val="left"/>
      <w:rPr>
        <w:b/>
        <w:bCs/>
        <w:color w:val="63B2DE"/>
        <w:position w:val="-2"/>
      </w:rPr>
    </w:lvl>
    <w:lvl w:ilvl="4">
      <w:start w:val="1"/>
      <w:numFmt w:val="bullet"/>
      <w:lvlText w:val="•"/>
      <w:lvlJc w:val="left"/>
      <w:rPr>
        <w:b/>
        <w:bCs/>
        <w:color w:val="63B2DE"/>
        <w:position w:val="-2"/>
      </w:rPr>
    </w:lvl>
    <w:lvl w:ilvl="5">
      <w:start w:val="1"/>
      <w:numFmt w:val="bullet"/>
      <w:lvlText w:val="•"/>
      <w:lvlJc w:val="left"/>
      <w:rPr>
        <w:b/>
        <w:bCs/>
        <w:color w:val="63B2DE"/>
        <w:position w:val="-2"/>
      </w:rPr>
    </w:lvl>
    <w:lvl w:ilvl="6">
      <w:start w:val="1"/>
      <w:numFmt w:val="bullet"/>
      <w:lvlText w:val="•"/>
      <w:lvlJc w:val="left"/>
      <w:rPr>
        <w:b/>
        <w:bCs/>
        <w:color w:val="63B2DE"/>
        <w:position w:val="-2"/>
      </w:rPr>
    </w:lvl>
    <w:lvl w:ilvl="7">
      <w:start w:val="1"/>
      <w:numFmt w:val="bullet"/>
      <w:lvlText w:val="•"/>
      <w:lvlJc w:val="left"/>
      <w:rPr>
        <w:b/>
        <w:bCs/>
        <w:color w:val="63B2DE"/>
        <w:position w:val="-2"/>
      </w:rPr>
    </w:lvl>
    <w:lvl w:ilvl="8">
      <w:start w:val="1"/>
      <w:numFmt w:val="bullet"/>
      <w:lvlText w:val="•"/>
      <w:lvlJc w:val="left"/>
      <w:rPr>
        <w:b/>
        <w:bCs/>
        <w:color w:val="63B2DE"/>
        <w:position w:val="-2"/>
      </w:rPr>
    </w:lvl>
  </w:abstractNum>
  <w:abstractNum w:abstractNumId="88">
    <w:nsid w:val="5AD57139"/>
    <w:multiLevelType w:val="multilevel"/>
    <w:tmpl w:val="C76C1CD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89">
    <w:nsid w:val="5B8E2FE7"/>
    <w:multiLevelType w:val="multilevel"/>
    <w:tmpl w:val="C48EFDE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0">
    <w:nsid w:val="5C736DF5"/>
    <w:multiLevelType w:val="multilevel"/>
    <w:tmpl w:val="350EDDD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1">
    <w:nsid w:val="5CC07A15"/>
    <w:multiLevelType w:val="multilevel"/>
    <w:tmpl w:val="A8D22CC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2">
    <w:nsid w:val="5E54018C"/>
    <w:multiLevelType w:val="multilevel"/>
    <w:tmpl w:val="18E69AC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3">
    <w:nsid w:val="6163513A"/>
    <w:multiLevelType w:val="multilevel"/>
    <w:tmpl w:val="EDA2198A"/>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4">
    <w:nsid w:val="63131533"/>
    <w:multiLevelType w:val="multilevel"/>
    <w:tmpl w:val="FD88DFA6"/>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5">
    <w:nsid w:val="644045F1"/>
    <w:multiLevelType w:val="multilevel"/>
    <w:tmpl w:val="C8807F8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6">
    <w:nsid w:val="645E277A"/>
    <w:multiLevelType w:val="multilevel"/>
    <w:tmpl w:val="411C304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7">
    <w:nsid w:val="65D158B3"/>
    <w:multiLevelType w:val="multilevel"/>
    <w:tmpl w:val="2CC04894"/>
    <w:lvl w:ilvl="0">
      <w:start w:val="1"/>
      <w:numFmt w:val="bullet"/>
      <w:lvlText w:val="•"/>
      <w:lvlJc w:val="left"/>
      <w:pPr>
        <w:tabs>
          <w:tab w:val="num" w:pos="147"/>
        </w:tabs>
        <w:ind w:left="147" w:hanging="147"/>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98">
    <w:nsid w:val="66714405"/>
    <w:multiLevelType w:val="multilevel"/>
    <w:tmpl w:val="48264CC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99">
    <w:nsid w:val="66D834EA"/>
    <w:multiLevelType w:val="multilevel"/>
    <w:tmpl w:val="5DD8AEB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0">
    <w:nsid w:val="674C1A15"/>
    <w:multiLevelType w:val="multilevel"/>
    <w:tmpl w:val="8E72118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1">
    <w:nsid w:val="69227C06"/>
    <w:multiLevelType w:val="multilevel"/>
    <w:tmpl w:val="841806B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2">
    <w:nsid w:val="6A50417C"/>
    <w:multiLevelType w:val="multilevel"/>
    <w:tmpl w:val="EB5CD9A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3">
    <w:nsid w:val="6A5215AF"/>
    <w:multiLevelType w:val="multilevel"/>
    <w:tmpl w:val="3C18EA16"/>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4">
    <w:nsid w:val="6A865B94"/>
    <w:multiLevelType w:val="multilevel"/>
    <w:tmpl w:val="17CAEE06"/>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105">
    <w:nsid w:val="6AD36E99"/>
    <w:multiLevelType w:val="multilevel"/>
    <w:tmpl w:val="4A4EF94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6">
    <w:nsid w:val="6AE11103"/>
    <w:multiLevelType w:val="multilevel"/>
    <w:tmpl w:val="93F6E5F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7">
    <w:nsid w:val="6B2B2A28"/>
    <w:multiLevelType w:val="multilevel"/>
    <w:tmpl w:val="F9E8DFCA"/>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8">
    <w:nsid w:val="6E6C0277"/>
    <w:multiLevelType w:val="multilevel"/>
    <w:tmpl w:val="8702CA8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09">
    <w:nsid w:val="6EDD6004"/>
    <w:multiLevelType w:val="multilevel"/>
    <w:tmpl w:val="74CC29EE"/>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110">
    <w:nsid w:val="6FD87DE3"/>
    <w:multiLevelType w:val="multilevel"/>
    <w:tmpl w:val="66CC2724"/>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111">
    <w:nsid w:val="716D3E81"/>
    <w:multiLevelType w:val="multilevel"/>
    <w:tmpl w:val="4F780506"/>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12">
    <w:nsid w:val="71797138"/>
    <w:multiLevelType w:val="multilevel"/>
    <w:tmpl w:val="8E76E848"/>
    <w:lvl w:ilvl="0">
      <w:start w:val="1"/>
      <w:numFmt w:val="bullet"/>
      <w:lvlText w:val="•"/>
      <w:lvlJc w:val="left"/>
      <w:pPr>
        <w:tabs>
          <w:tab w:val="num" w:pos="147"/>
        </w:tabs>
        <w:ind w:left="147" w:hanging="147"/>
      </w:pPr>
      <w:rPr>
        <w:position w:val="-2"/>
        <w:sz w:val="18"/>
        <w:szCs w:val="18"/>
      </w:rPr>
    </w:lvl>
    <w:lvl w:ilvl="1">
      <w:start w:val="1"/>
      <w:numFmt w:val="bullet"/>
      <w:lvlText w:val="•"/>
      <w:lvlJc w:val="left"/>
      <w:pPr>
        <w:tabs>
          <w:tab w:val="num" w:pos="327"/>
        </w:tabs>
        <w:ind w:left="327" w:hanging="147"/>
      </w:pPr>
      <w:rPr>
        <w:position w:val="-2"/>
        <w:sz w:val="18"/>
        <w:szCs w:val="18"/>
      </w:rPr>
    </w:lvl>
    <w:lvl w:ilvl="2">
      <w:start w:val="1"/>
      <w:numFmt w:val="bullet"/>
      <w:lvlText w:val="•"/>
      <w:lvlJc w:val="left"/>
      <w:pPr>
        <w:tabs>
          <w:tab w:val="num" w:pos="507"/>
        </w:tabs>
        <w:ind w:left="507" w:hanging="147"/>
      </w:pPr>
      <w:rPr>
        <w:position w:val="-2"/>
        <w:sz w:val="18"/>
        <w:szCs w:val="18"/>
      </w:rPr>
    </w:lvl>
    <w:lvl w:ilvl="3">
      <w:start w:val="1"/>
      <w:numFmt w:val="bullet"/>
      <w:lvlText w:val="•"/>
      <w:lvlJc w:val="left"/>
      <w:pPr>
        <w:tabs>
          <w:tab w:val="num" w:pos="687"/>
        </w:tabs>
        <w:ind w:left="687" w:hanging="147"/>
      </w:pPr>
      <w:rPr>
        <w:position w:val="-2"/>
        <w:sz w:val="18"/>
        <w:szCs w:val="18"/>
      </w:rPr>
    </w:lvl>
    <w:lvl w:ilvl="4">
      <w:start w:val="1"/>
      <w:numFmt w:val="bullet"/>
      <w:lvlText w:val="•"/>
      <w:lvlJc w:val="left"/>
      <w:pPr>
        <w:tabs>
          <w:tab w:val="num" w:pos="867"/>
        </w:tabs>
        <w:ind w:left="867" w:hanging="147"/>
      </w:pPr>
      <w:rPr>
        <w:position w:val="-2"/>
        <w:sz w:val="18"/>
        <w:szCs w:val="18"/>
      </w:rPr>
    </w:lvl>
    <w:lvl w:ilvl="5">
      <w:start w:val="1"/>
      <w:numFmt w:val="bullet"/>
      <w:lvlText w:val="•"/>
      <w:lvlJc w:val="left"/>
      <w:pPr>
        <w:tabs>
          <w:tab w:val="num" w:pos="1047"/>
        </w:tabs>
        <w:ind w:left="1047" w:hanging="147"/>
      </w:pPr>
      <w:rPr>
        <w:position w:val="-2"/>
        <w:sz w:val="18"/>
        <w:szCs w:val="18"/>
      </w:rPr>
    </w:lvl>
    <w:lvl w:ilvl="6">
      <w:start w:val="1"/>
      <w:numFmt w:val="bullet"/>
      <w:lvlText w:val="•"/>
      <w:lvlJc w:val="left"/>
      <w:pPr>
        <w:tabs>
          <w:tab w:val="num" w:pos="1227"/>
        </w:tabs>
        <w:ind w:left="1227" w:hanging="147"/>
      </w:pPr>
      <w:rPr>
        <w:position w:val="-2"/>
        <w:sz w:val="18"/>
        <w:szCs w:val="18"/>
      </w:rPr>
    </w:lvl>
    <w:lvl w:ilvl="7">
      <w:start w:val="1"/>
      <w:numFmt w:val="bullet"/>
      <w:lvlText w:val="•"/>
      <w:lvlJc w:val="left"/>
      <w:pPr>
        <w:tabs>
          <w:tab w:val="num" w:pos="1407"/>
        </w:tabs>
        <w:ind w:left="1407" w:hanging="147"/>
      </w:pPr>
      <w:rPr>
        <w:position w:val="-2"/>
        <w:sz w:val="18"/>
        <w:szCs w:val="18"/>
      </w:rPr>
    </w:lvl>
    <w:lvl w:ilvl="8">
      <w:start w:val="1"/>
      <w:numFmt w:val="bullet"/>
      <w:lvlText w:val="•"/>
      <w:lvlJc w:val="left"/>
      <w:pPr>
        <w:tabs>
          <w:tab w:val="num" w:pos="1587"/>
        </w:tabs>
        <w:ind w:left="1587" w:hanging="147"/>
      </w:pPr>
      <w:rPr>
        <w:position w:val="-2"/>
        <w:sz w:val="18"/>
        <w:szCs w:val="18"/>
      </w:rPr>
    </w:lvl>
  </w:abstractNum>
  <w:abstractNum w:abstractNumId="113">
    <w:nsid w:val="7182536D"/>
    <w:multiLevelType w:val="multilevel"/>
    <w:tmpl w:val="73B0B6E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14">
    <w:nsid w:val="72480522"/>
    <w:multiLevelType w:val="multilevel"/>
    <w:tmpl w:val="22EAD3C4"/>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15">
    <w:nsid w:val="750166D2"/>
    <w:multiLevelType w:val="multilevel"/>
    <w:tmpl w:val="C19CF572"/>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16">
    <w:nsid w:val="751E578C"/>
    <w:multiLevelType w:val="multilevel"/>
    <w:tmpl w:val="B91259DC"/>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17">
    <w:nsid w:val="752D1B45"/>
    <w:multiLevelType w:val="multilevel"/>
    <w:tmpl w:val="C5862820"/>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18">
    <w:nsid w:val="765B5440"/>
    <w:multiLevelType w:val="multilevel"/>
    <w:tmpl w:val="B77A4050"/>
    <w:lvl w:ilvl="0">
      <w:start w:val="1"/>
      <w:numFmt w:val="bullet"/>
      <w:lvlText w:val="•"/>
      <w:lvlJc w:val="left"/>
      <w:pPr>
        <w:tabs>
          <w:tab w:val="num" w:pos="147"/>
        </w:tabs>
        <w:ind w:left="147" w:hanging="147"/>
      </w:pPr>
      <w:rPr>
        <w:position w:val="-2"/>
        <w:sz w:val="18"/>
        <w:szCs w:val="18"/>
        <w:rtl w:val="0"/>
      </w:rPr>
    </w:lvl>
    <w:lvl w:ilvl="1">
      <w:start w:val="1"/>
      <w:numFmt w:val="bullet"/>
      <w:lvlText w:val="•"/>
      <w:lvlJc w:val="left"/>
      <w:pPr>
        <w:tabs>
          <w:tab w:val="num" w:pos="327"/>
        </w:tabs>
        <w:ind w:left="327" w:hanging="147"/>
      </w:pPr>
      <w:rPr>
        <w:position w:val="-2"/>
        <w:sz w:val="18"/>
        <w:szCs w:val="18"/>
        <w:rtl w:val="0"/>
      </w:rPr>
    </w:lvl>
    <w:lvl w:ilvl="2">
      <w:start w:val="1"/>
      <w:numFmt w:val="bullet"/>
      <w:lvlText w:val="•"/>
      <w:lvlJc w:val="left"/>
      <w:pPr>
        <w:tabs>
          <w:tab w:val="num" w:pos="507"/>
        </w:tabs>
        <w:ind w:left="507" w:hanging="147"/>
      </w:pPr>
      <w:rPr>
        <w:position w:val="-2"/>
        <w:sz w:val="18"/>
        <w:szCs w:val="18"/>
        <w:rtl w:val="0"/>
      </w:rPr>
    </w:lvl>
    <w:lvl w:ilvl="3">
      <w:start w:val="1"/>
      <w:numFmt w:val="bullet"/>
      <w:lvlText w:val="•"/>
      <w:lvlJc w:val="left"/>
      <w:pPr>
        <w:tabs>
          <w:tab w:val="num" w:pos="687"/>
        </w:tabs>
        <w:ind w:left="687" w:hanging="147"/>
      </w:pPr>
      <w:rPr>
        <w:position w:val="-2"/>
        <w:sz w:val="18"/>
        <w:szCs w:val="18"/>
        <w:rtl w:val="0"/>
      </w:rPr>
    </w:lvl>
    <w:lvl w:ilvl="4">
      <w:start w:val="1"/>
      <w:numFmt w:val="bullet"/>
      <w:lvlText w:val="•"/>
      <w:lvlJc w:val="left"/>
      <w:pPr>
        <w:tabs>
          <w:tab w:val="num" w:pos="867"/>
        </w:tabs>
        <w:ind w:left="867" w:hanging="147"/>
      </w:pPr>
      <w:rPr>
        <w:position w:val="-2"/>
        <w:sz w:val="18"/>
        <w:szCs w:val="18"/>
        <w:rtl w:val="0"/>
      </w:rPr>
    </w:lvl>
    <w:lvl w:ilvl="5">
      <w:start w:val="1"/>
      <w:numFmt w:val="bullet"/>
      <w:lvlText w:val="•"/>
      <w:lvlJc w:val="left"/>
      <w:pPr>
        <w:tabs>
          <w:tab w:val="num" w:pos="1047"/>
        </w:tabs>
        <w:ind w:left="1047" w:hanging="147"/>
      </w:pPr>
      <w:rPr>
        <w:position w:val="-2"/>
        <w:sz w:val="18"/>
        <w:szCs w:val="18"/>
        <w:rtl w:val="0"/>
      </w:rPr>
    </w:lvl>
    <w:lvl w:ilvl="6">
      <w:start w:val="1"/>
      <w:numFmt w:val="bullet"/>
      <w:lvlText w:val="•"/>
      <w:lvlJc w:val="left"/>
      <w:pPr>
        <w:tabs>
          <w:tab w:val="num" w:pos="1227"/>
        </w:tabs>
        <w:ind w:left="1227" w:hanging="147"/>
      </w:pPr>
      <w:rPr>
        <w:position w:val="-2"/>
        <w:sz w:val="18"/>
        <w:szCs w:val="18"/>
        <w:rtl w:val="0"/>
      </w:rPr>
    </w:lvl>
    <w:lvl w:ilvl="7">
      <w:start w:val="1"/>
      <w:numFmt w:val="bullet"/>
      <w:lvlText w:val="•"/>
      <w:lvlJc w:val="left"/>
      <w:pPr>
        <w:tabs>
          <w:tab w:val="num" w:pos="1407"/>
        </w:tabs>
        <w:ind w:left="1407" w:hanging="147"/>
      </w:pPr>
      <w:rPr>
        <w:position w:val="-2"/>
        <w:sz w:val="18"/>
        <w:szCs w:val="18"/>
        <w:rtl w:val="0"/>
      </w:rPr>
    </w:lvl>
    <w:lvl w:ilvl="8">
      <w:start w:val="1"/>
      <w:numFmt w:val="bullet"/>
      <w:lvlText w:val="•"/>
      <w:lvlJc w:val="left"/>
      <w:pPr>
        <w:tabs>
          <w:tab w:val="num" w:pos="1587"/>
        </w:tabs>
        <w:ind w:left="1587" w:hanging="147"/>
      </w:pPr>
      <w:rPr>
        <w:position w:val="-2"/>
        <w:sz w:val="18"/>
        <w:szCs w:val="18"/>
        <w:rtl w:val="0"/>
      </w:rPr>
    </w:lvl>
  </w:abstractNum>
  <w:abstractNum w:abstractNumId="119">
    <w:nsid w:val="784301BE"/>
    <w:multiLevelType w:val="multilevel"/>
    <w:tmpl w:val="EB5230AC"/>
    <w:lvl w:ilvl="0">
      <w:start w:val="1"/>
      <w:numFmt w:val="bullet"/>
      <w:lvlText w:val="•"/>
      <w:lvlJc w:val="left"/>
      <w:pPr>
        <w:tabs>
          <w:tab w:val="num" w:pos="147"/>
        </w:tabs>
        <w:ind w:left="147" w:hanging="147"/>
      </w:pPr>
      <w:rPr>
        <w:position w:val="-2"/>
        <w:sz w:val="18"/>
        <w:szCs w:val="18"/>
        <w:rtl w:val="0"/>
        <w:lang w:val="en-US"/>
      </w:rPr>
    </w:lvl>
    <w:lvl w:ilvl="1">
      <w:start w:val="1"/>
      <w:numFmt w:val="bullet"/>
      <w:lvlText w:val="•"/>
      <w:lvlJc w:val="left"/>
      <w:pPr>
        <w:tabs>
          <w:tab w:val="num" w:pos="327"/>
        </w:tabs>
        <w:ind w:left="327" w:hanging="147"/>
      </w:pPr>
      <w:rPr>
        <w:position w:val="-2"/>
        <w:sz w:val="18"/>
        <w:szCs w:val="18"/>
        <w:rtl w:val="0"/>
        <w:lang w:val="en-US"/>
      </w:rPr>
    </w:lvl>
    <w:lvl w:ilvl="2">
      <w:start w:val="1"/>
      <w:numFmt w:val="bullet"/>
      <w:lvlText w:val="•"/>
      <w:lvlJc w:val="left"/>
      <w:pPr>
        <w:tabs>
          <w:tab w:val="num" w:pos="507"/>
        </w:tabs>
        <w:ind w:left="507" w:hanging="147"/>
      </w:pPr>
      <w:rPr>
        <w:position w:val="-2"/>
        <w:sz w:val="18"/>
        <w:szCs w:val="18"/>
        <w:rtl w:val="0"/>
        <w:lang w:val="en-US"/>
      </w:rPr>
    </w:lvl>
    <w:lvl w:ilvl="3">
      <w:start w:val="1"/>
      <w:numFmt w:val="bullet"/>
      <w:lvlText w:val="•"/>
      <w:lvlJc w:val="left"/>
      <w:pPr>
        <w:tabs>
          <w:tab w:val="num" w:pos="687"/>
        </w:tabs>
        <w:ind w:left="687" w:hanging="147"/>
      </w:pPr>
      <w:rPr>
        <w:position w:val="-2"/>
        <w:sz w:val="18"/>
        <w:szCs w:val="18"/>
        <w:rtl w:val="0"/>
        <w:lang w:val="en-US"/>
      </w:rPr>
    </w:lvl>
    <w:lvl w:ilvl="4">
      <w:start w:val="1"/>
      <w:numFmt w:val="bullet"/>
      <w:lvlText w:val="•"/>
      <w:lvlJc w:val="left"/>
      <w:pPr>
        <w:tabs>
          <w:tab w:val="num" w:pos="867"/>
        </w:tabs>
        <w:ind w:left="867" w:hanging="147"/>
      </w:pPr>
      <w:rPr>
        <w:position w:val="-2"/>
        <w:sz w:val="18"/>
        <w:szCs w:val="18"/>
        <w:rtl w:val="0"/>
        <w:lang w:val="en-US"/>
      </w:rPr>
    </w:lvl>
    <w:lvl w:ilvl="5">
      <w:start w:val="1"/>
      <w:numFmt w:val="bullet"/>
      <w:lvlText w:val="•"/>
      <w:lvlJc w:val="left"/>
      <w:pPr>
        <w:tabs>
          <w:tab w:val="num" w:pos="1047"/>
        </w:tabs>
        <w:ind w:left="1047" w:hanging="147"/>
      </w:pPr>
      <w:rPr>
        <w:position w:val="-2"/>
        <w:sz w:val="18"/>
        <w:szCs w:val="18"/>
        <w:rtl w:val="0"/>
        <w:lang w:val="en-US"/>
      </w:rPr>
    </w:lvl>
    <w:lvl w:ilvl="6">
      <w:start w:val="1"/>
      <w:numFmt w:val="bullet"/>
      <w:lvlText w:val="•"/>
      <w:lvlJc w:val="left"/>
      <w:pPr>
        <w:tabs>
          <w:tab w:val="num" w:pos="1227"/>
        </w:tabs>
        <w:ind w:left="1227" w:hanging="147"/>
      </w:pPr>
      <w:rPr>
        <w:position w:val="-2"/>
        <w:sz w:val="18"/>
        <w:szCs w:val="18"/>
        <w:rtl w:val="0"/>
        <w:lang w:val="en-US"/>
      </w:rPr>
    </w:lvl>
    <w:lvl w:ilvl="7">
      <w:start w:val="1"/>
      <w:numFmt w:val="bullet"/>
      <w:lvlText w:val="•"/>
      <w:lvlJc w:val="left"/>
      <w:pPr>
        <w:tabs>
          <w:tab w:val="num" w:pos="1407"/>
        </w:tabs>
        <w:ind w:left="1407" w:hanging="147"/>
      </w:pPr>
      <w:rPr>
        <w:position w:val="-2"/>
        <w:sz w:val="18"/>
        <w:szCs w:val="18"/>
        <w:rtl w:val="0"/>
        <w:lang w:val="en-US"/>
      </w:rPr>
    </w:lvl>
    <w:lvl w:ilvl="8">
      <w:start w:val="1"/>
      <w:numFmt w:val="bullet"/>
      <w:lvlText w:val="•"/>
      <w:lvlJc w:val="left"/>
      <w:pPr>
        <w:tabs>
          <w:tab w:val="num" w:pos="1587"/>
        </w:tabs>
        <w:ind w:left="1587" w:hanging="147"/>
      </w:pPr>
      <w:rPr>
        <w:position w:val="-2"/>
        <w:sz w:val="18"/>
        <w:szCs w:val="18"/>
        <w:rtl w:val="0"/>
        <w:lang w:val="en-US"/>
      </w:rPr>
    </w:lvl>
  </w:abstractNum>
  <w:abstractNum w:abstractNumId="120">
    <w:nsid w:val="7A4B529F"/>
    <w:multiLevelType w:val="multilevel"/>
    <w:tmpl w:val="E0E6537E"/>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21">
    <w:nsid w:val="7C4E1971"/>
    <w:multiLevelType w:val="multilevel"/>
    <w:tmpl w:val="7E0AA97A"/>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22">
    <w:nsid w:val="7CC90562"/>
    <w:multiLevelType w:val="multilevel"/>
    <w:tmpl w:val="5394BE48"/>
    <w:lvl w:ilvl="0">
      <w:start w:val="1"/>
      <w:numFmt w:val="bullet"/>
      <w:lvlText w:val="•"/>
      <w:lvlJc w:val="left"/>
      <w:pPr>
        <w:tabs>
          <w:tab w:val="num" w:pos="147"/>
        </w:tabs>
        <w:ind w:left="147" w:hanging="147"/>
      </w:pPr>
      <w:rPr>
        <w:position w:val="-2"/>
        <w:sz w:val="18"/>
        <w:szCs w:val="18"/>
        <w:lang w:val="en-US"/>
      </w:rPr>
    </w:lvl>
    <w:lvl w:ilvl="1">
      <w:start w:val="1"/>
      <w:numFmt w:val="bullet"/>
      <w:lvlText w:val="•"/>
      <w:lvlJc w:val="left"/>
      <w:pPr>
        <w:tabs>
          <w:tab w:val="num" w:pos="327"/>
        </w:tabs>
        <w:ind w:left="327" w:hanging="147"/>
      </w:pPr>
      <w:rPr>
        <w:position w:val="-2"/>
        <w:sz w:val="18"/>
        <w:szCs w:val="18"/>
        <w:lang w:val="en-US"/>
      </w:rPr>
    </w:lvl>
    <w:lvl w:ilvl="2">
      <w:start w:val="1"/>
      <w:numFmt w:val="bullet"/>
      <w:lvlText w:val="•"/>
      <w:lvlJc w:val="left"/>
      <w:pPr>
        <w:tabs>
          <w:tab w:val="num" w:pos="507"/>
        </w:tabs>
        <w:ind w:left="507" w:hanging="147"/>
      </w:pPr>
      <w:rPr>
        <w:position w:val="-2"/>
        <w:sz w:val="18"/>
        <w:szCs w:val="18"/>
        <w:lang w:val="en-US"/>
      </w:rPr>
    </w:lvl>
    <w:lvl w:ilvl="3">
      <w:start w:val="1"/>
      <w:numFmt w:val="bullet"/>
      <w:lvlText w:val="•"/>
      <w:lvlJc w:val="left"/>
      <w:pPr>
        <w:tabs>
          <w:tab w:val="num" w:pos="687"/>
        </w:tabs>
        <w:ind w:left="687" w:hanging="147"/>
      </w:pPr>
      <w:rPr>
        <w:position w:val="-2"/>
        <w:sz w:val="18"/>
        <w:szCs w:val="18"/>
        <w:lang w:val="en-US"/>
      </w:rPr>
    </w:lvl>
    <w:lvl w:ilvl="4">
      <w:start w:val="1"/>
      <w:numFmt w:val="bullet"/>
      <w:lvlText w:val="•"/>
      <w:lvlJc w:val="left"/>
      <w:pPr>
        <w:tabs>
          <w:tab w:val="num" w:pos="867"/>
        </w:tabs>
        <w:ind w:left="867" w:hanging="147"/>
      </w:pPr>
      <w:rPr>
        <w:position w:val="-2"/>
        <w:sz w:val="18"/>
        <w:szCs w:val="18"/>
        <w:lang w:val="en-US"/>
      </w:rPr>
    </w:lvl>
    <w:lvl w:ilvl="5">
      <w:start w:val="1"/>
      <w:numFmt w:val="bullet"/>
      <w:lvlText w:val="•"/>
      <w:lvlJc w:val="left"/>
      <w:pPr>
        <w:tabs>
          <w:tab w:val="num" w:pos="1047"/>
        </w:tabs>
        <w:ind w:left="1047" w:hanging="147"/>
      </w:pPr>
      <w:rPr>
        <w:position w:val="-2"/>
        <w:sz w:val="18"/>
        <w:szCs w:val="18"/>
        <w:lang w:val="en-US"/>
      </w:rPr>
    </w:lvl>
    <w:lvl w:ilvl="6">
      <w:start w:val="1"/>
      <w:numFmt w:val="bullet"/>
      <w:lvlText w:val="•"/>
      <w:lvlJc w:val="left"/>
      <w:pPr>
        <w:tabs>
          <w:tab w:val="num" w:pos="1227"/>
        </w:tabs>
        <w:ind w:left="1227" w:hanging="147"/>
      </w:pPr>
      <w:rPr>
        <w:position w:val="-2"/>
        <w:sz w:val="18"/>
        <w:szCs w:val="18"/>
        <w:lang w:val="en-US"/>
      </w:rPr>
    </w:lvl>
    <w:lvl w:ilvl="7">
      <w:start w:val="1"/>
      <w:numFmt w:val="bullet"/>
      <w:lvlText w:val="•"/>
      <w:lvlJc w:val="left"/>
      <w:pPr>
        <w:tabs>
          <w:tab w:val="num" w:pos="1407"/>
        </w:tabs>
        <w:ind w:left="1407" w:hanging="147"/>
      </w:pPr>
      <w:rPr>
        <w:position w:val="-2"/>
        <w:sz w:val="18"/>
        <w:szCs w:val="18"/>
        <w:lang w:val="en-US"/>
      </w:rPr>
    </w:lvl>
    <w:lvl w:ilvl="8">
      <w:start w:val="1"/>
      <w:numFmt w:val="bullet"/>
      <w:lvlText w:val="•"/>
      <w:lvlJc w:val="left"/>
      <w:pPr>
        <w:tabs>
          <w:tab w:val="num" w:pos="1587"/>
        </w:tabs>
        <w:ind w:left="1587" w:hanging="147"/>
      </w:pPr>
      <w:rPr>
        <w:position w:val="-2"/>
        <w:sz w:val="18"/>
        <w:szCs w:val="18"/>
        <w:lang w:val="en-US"/>
      </w:rPr>
    </w:lvl>
  </w:abstractNum>
  <w:abstractNum w:abstractNumId="123">
    <w:nsid w:val="7CCE4DC9"/>
    <w:multiLevelType w:val="multilevel"/>
    <w:tmpl w:val="A46086A0"/>
    <w:lvl w:ilvl="0">
      <w:start w:val="1"/>
      <w:numFmt w:val="bullet"/>
      <w:lvlText w:val="•"/>
      <w:lvlJc w:val="left"/>
      <w:rPr>
        <w:color w:val="FF5F5D"/>
        <w:position w:val="-2"/>
      </w:rPr>
    </w:lvl>
    <w:lvl w:ilvl="1">
      <w:start w:val="1"/>
      <w:numFmt w:val="bullet"/>
      <w:lvlText w:val="•"/>
      <w:lvlJc w:val="left"/>
      <w:rPr>
        <w:color w:val="FF5F5D"/>
        <w:position w:val="-2"/>
      </w:rPr>
    </w:lvl>
    <w:lvl w:ilvl="2">
      <w:start w:val="1"/>
      <w:numFmt w:val="bullet"/>
      <w:lvlText w:val="•"/>
      <w:lvlJc w:val="left"/>
      <w:rPr>
        <w:color w:val="FF5F5D"/>
        <w:position w:val="-2"/>
      </w:rPr>
    </w:lvl>
    <w:lvl w:ilvl="3">
      <w:start w:val="1"/>
      <w:numFmt w:val="bullet"/>
      <w:lvlText w:val="•"/>
      <w:lvlJc w:val="left"/>
      <w:rPr>
        <w:color w:val="FF5F5D"/>
        <w:position w:val="-2"/>
      </w:rPr>
    </w:lvl>
    <w:lvl w:ilvl="4">
      <w:start w:val="1"/>
      <w:numFmt w:val="bullet"/>
      <w:lvlText w:val="•"/>
      <w:lvlJc w:val="left"/>
      <w:rPr>
        <w:color w:val="FF5F5D"/>
        <w:position w:val="-2"/>
      </w:rPr>
    </w:lvl>
    <w:lvl w:ilvl="5">
      <w:start w:val="1"/>
      <w:numFmt w:val="bullet"/>
      <w:lvlText w:val="•"/>
      <w:lvlJc w:val="left"/>
      <w:rPr>
        <w:color w:val="FF5F5D"/>
        <w:position w:val="-2"/>
      </w:rPr>
    </w:lvl>
    <w:lvl w:ilvl="6">
      <w:start w:val="1"/>
      <w:numFmt w:val="bullet"/>
      <w:lvlText w:val="•"/>
      <w:lvlJc w:val="left"/>
      <w:rPr>
        <w:color w:val="FF5F5D"/>
        <w:position w:val="-2"/>
      </w:rPr>
    </w:lvl>
    <w:lvl w:ilvl="7">
      <w:start w:val="1"/>
      <w:numFmt w:val="bullet"/>
      <w:lvlText w:val="•"/>
      <w:lvlJc w:val="left"/>
      <w:rPr>
        <w:color w:val="FF5F5D"/>
        <w:position w:val="-2"/>
      </w:rPr>
    </w:lvl>
    <w:lvl w:ilvl="8">
      <w:start w:val="1"/>
      <w:numFmt w:val="bullet"/>
      <w:lvlText w:val="•"/>
      <w:lvlJc w:val="left"/>
      <w:rPr>
        <w:color w:val="FF5F5D"/>
        <w:position w:val="-2"/>
      </w:rPr>
    </w:lvl>
  </w:abstractNum>
  <w:num w:numId="1">
    <w:abstractNumId w:val="78"/>
  </w:num>
  <w:num w:numId="2">
    <w:abstractNumId w:val="43"/>
  </w:num>
  <w:num w:numId="3">
    <w:abstractNumId w:val="10"/>
  </w:num>
  <w:num w:numId="4">
    <w:abstractNumId w:val="31"/>
  </w:num>
  <w:num w:numId="5">
    <w:abstractNumId w:val="48"/>
  </w:num>
  <w:num w:numId="6">
    <w:abstractNumId w:val="86"/>
  </w:num>
  <w:num w:numId="7">
    <w:abstractNumId w:val="12"/>
  </w:num>
  <w:num w:numId="8">
    <w:abstractNumId w:val="74"/>
  </w:num>
  <w:num w:numId="9">
    <w:abstractNumId w:val="61"/>
  </w:num>
  <w:num w:numId="10">
    <w:abstractNumId w:val="77"/>
  </w:num>
  <w:num w:numId="11">
    <w:abstractNumId w:val="119"/>
  </w:num>
  <w:num w:numId="12">
    <w:abstractNumId w:val="76"/>
  </w:num>
  <w:num w:numId="13">
    <w:abstractNumId w:val="54"/>
  </w:num>
  <w:num w:numId="14">
    <w:abstractNumId w:val="50"/>
  </w:num>
  <w:num w:numId="15">
    <w:abstractNumId w:val="11"/>
  </w:num>
  <w:num w:numId="16">
    <w:abstractNumId w:val="18"/>
  </w:num>
  <w:num w:numId="17">
    <w:abstractNumId w:val="121"/>
  </w:num>
  <w:num w:numId="18">
    <w:abstractNumId w:val="34"/>
  </w:num>
  <w:num w:numId="19">
    <w:abstractNumId w:val="103"/>
  </w:num>
  <w:num w:numId="20">
    <w:abstractNumId w:val="7"/>
  </w:num>
  <w:num w:numId="21">
    <w:abstractNumId w:val="94"/>
  </w:num>
  <w:num w:numId="22">
    <w:abstractNumId w:val="80"/>
  </w:num>
  <w:num w:numId="23">
    <w:abstractNumId w:val="17"/>
  </w:num>
  <w:num w:numId="24">
    <w:abstractNumId w:val="4"/>
  </w:num>
  <w:num w:numId="25">
    <w:abstractNumId w:val="13"/>
  </w:num>
  <w:num w:numId="26">
    <w:abstractNumId w:val="107"/>
  </w:num>
  <w:num w:numId="27">
    <w:abstractNumId w:val="117"/>
  </w:num>
  <w:num w:numId="28">
    <w:abstractNumId w:val="100"/>
  </w:num>
  <w:num w:numId="29">
    <w:abstractNumId w:val="33"/>
  </w:num>
  <w:num w:numId="30">
    <w:abstractNumId w:val="38"/>
  </w:num>
  <w:num w:numId="31">
    <w:abstractNumId w:val="91"/>
  </w:num>
  <w:num w:numId="32">
    <w:abstractNumId w:val="14"/>
  </w:num>
  <w:num w:numId="33">
    <w:abstractNumId w:val="45"/>
  </w:num>
  <w:num w:numId="34">
    <w:abstractNumId w:val="73"/>
  </w:num>
  <w:num w:numId="35">
    <w:abstractNumId w:val="36"/>
  </w:num>
  <w:num w:numId="36">
    <w:abstractNumId w:val="113"/>
  </w:num>
  <w:num w:numId="37">
    <w:abstractNumId w:val="84"/>
  </w:num>
  <w:num w:numId="38">
    <w:abstractNumId w:val="9"/>
  </w:num>
  <w:num w:numId="39">
    <w:abstractNumId w:val="98"/>
  </w:num>
  <w:num w:numId="40">
    <w:abstractNumId w:val="68"/>
  </w:num>
  <w:num w:numId="41">
    <w:abstractNumId w:val="85"/>
  </w:num>
  <w:num w:numId="42">
    <w:abstractNumId w:val="69"/>
  </w:num>
  <w:num w:numId="43">
    <w:abstractNumId w:val="6"/>
  </w:num>
  <w:num w:numId="44">
    <w:abstractNumId w:val="23"/>
  </w:num>
  <w:num w:numId="45">
    <w:abstractNumId w:val="56"/>
  </w:num>
  <w:num w:numId="46">
    <w:abstractNumId w:val="15"/>
  </w:num>
  <w:num w:numId="47">
    <w:abstractNumId w:val="39"/>
  </w:num>
  <w:num w:numId="48">
    <w:abstractNumId w:val="37"/>
  </w:num>
  <w:num w:numId="49">
    <w:abstractNumId w:val="28"/>
  </w:num>
  <w:num w:numId="50">
    <w:abstractNumId w:val="29"/>
  </w:num>
  <w:num w:numId="51">
    <w:abstractNumId w:val="47"/>
  </w:num>
  <w:num w:numId="52">
    <w:abstractNumId w:val="22"/>
  </w:num>
  <w:num w:numId="53">
    <w:abstractNumId w:val="112"/>
  </w:num>
  <w:num w:numId="54">
    <w:abstractNumId w:val="97"/>
  </w:num>
  <w:num w:numId="55">
    <w:abstractNumId w:val="93"/>
  </w:num>
  <w:num w:numId="56">
    <w:abstractNumId w:val="44"/>
  </w:num>
  <w:num w:numId="57">
    <w:abstractNumId w:val="57"/>
  </w:num>
  <w:num w:numId="58">
    <w:abstractNumId w:val="21"/>
  </w:num>
  <w:num w:numId="59">
    <w:abstractNumId w:val="64"/>
  </w:num>
  <w:num w:numId="60">
    <w:abstractNumId w:val="65"/>
  </w:num>
  <w:num w:numId="61">
    <w:abstractNumId w:val="96"/>
  </w:num>
  <w:num w:numId="62">
    <w:abstractNumId w:val="42"/>
  </w:num>
  <w:num w:numId="63">
    <w:abstractNumId w:val="109"/>
  </w:num>
  <w:num w:numId="64">
    <w:abstractNumId w:val="20"/>
  </w:num>
  <w:num w:numId="65">
    <w:abstractNumId w:val="104"/>
  </w:num>
  <w:num w:numId="66">
    <w:abstractNumId w:val="26"/>
  </w:num>
  <w:num w:numId="67">
    <w:abstractNumId w:val="79"/>
  </w:num>
  <w:num w:numId="68">
    <w:abstractNumId w:val="52"/>
  </w:num>
  <w:num w:numId="69">
    <w:abstractNumId w:val="25"/>
  </w:num>
  <w:num w:numId="70">
    <w:abstractNumId w:val="118"/>
  </w:num>
  <w:num w:numId="71">
    <w:abstractNumId w:val="81"/>
  </w:num>
  <w:num w:numId="72">
    <w:abstractNumId w:val="8"/>
  </w:num>
  <w:num w:numId="73">
    <w:abstractNumId w:val="49"/>
  </w:num>
  <w:num w:numId="74">
    <w:abstractNumId w:val="70"/>
  </w:num>
  <w:num w:numId="75">
    <w:abstractNumId w:val="122"/>
  </w:num>
  <w:num w:numId="76">
    <w:abstractNumId w:val="71"/>
  </w:num>
  <w:num w:numId="77">
    <w:abstractNumId w:val="30"/>
  </w:num>
  <w:num w:numId="78">
    <w:abstractNumId w:val="120"/>
  </w:num>
  <w:num w:numId="79">
    <w:abstractNumId w:val="53"/>
  </w:num>
  <w:num w:numId="80">
    <w:abstractNumId w:val="99"/>
  </w:num>
  <w:num w:numId="81">
    <w:abstractNumId w:val="102"/>
  </w:num>
  <w:num w:numId="82">
    <w:abstractNumId w:val="92"/>
  </w:num>
  <w:num w:numId="83">
    <w:abstractNumId w:val="41"/>
  </w:num>
  <w:num w:numId="84">
    <w:abstractNumId w:val="5"/>
  </w:num>
  <w:num w:numId="85">
    <w:abstractNumId w:val="27"/>
  </w:num>
  <w:num w:numId="86">
    <w:abstractNumId w:val="106"/>
  </w:num>
  <w:num w:numId="87">
    <w:abstractNumId w:val="88"/>
  </w:num>
  <w:num w:numId="88">
    <w:abstractNumId w:val="2"/>
  </w:num>
  <w:num w:numId="89">
    <w:abstractNumId w:val="72"/>
  </w:num>
  <w:num w:numId="90">
    <w:abstractNumId w:val="67"/>
  </w:num>
  <w:num w:numId="91">
    <w:abstractNumId w:val="105"/>
  </w:num>
  <w:num w:numId="92">
    <w:abstractNumId w:val="110"/>
  </w:num>
  <w:num w:numId="93">
    <w:abstractNumId w:val="3"/>
  </w:num>
  <w:num w:numId="94">
    <w:abstractNumId w:val="51"/>
  </w:num>
  <w:num w:numId="95">
    <w:abstractNumId w:val="123"/>
  </w:num>
  <w:num w:numId="96">
    <w:abstractNumId w:val="24"/>
  </w:num>
  <w:num w:numId="97">
    <w:abstractNumId w:val="75"/>
  </w:num>
  <w:num w:numId="98">
    <w:abstractNumId w:val="55"/>
  </w:num>
  <w:num w:numId="99">
    <w:abstractNumId w:val="58"/>
  </w:num>
  <w:num w:numId="100">
    <w:abstractNumId w:val="60"/>
  </w:num>
  <w:num w:numId="101">
    <w:abstractNumId w:val="35"/>
  </w:num>
  <w:num w:numId="102">
    <w:abstractNumId w:val="83"/>
  </w:num>
  <w:num w:numId="103">
    <w:abstractNumId w:val="62"/>
  </w:num>
  <w:num w:numId="104">
    <w:abstractNumId w:val="87"/>
  </w:num>
  <w:num w:numId="105">
    <w:abstractNumId w:val="16"/>
  </w:num>
  <w:num w:numId="106">
    <w:abstractNumId w:val="111"/>
  </w:num>
  <w:num w:numId="107">
    <w:abstractNumId w:val="32"/>
  </w:num>
  <w:num w:numId="108">
    <w:abstractNumId w:val="59"/>
  </w:num>
  <w:num w:numId="109">
    <w:abstractNumId w:val="1"/>
  </w:num>
  <w:num w:numId="110">
    <w:abstractNumId w:val="108"/>
  </w:num>
  <w:num w:numId="111">
    <w:abstractNumId w:val="40"/>
  </w:num>
  <w:num w:numId="112">
    <w:abstractNumId w:val="95"/>
  </w:num>
  <w:num w:numId="113">
    <w:abstractNumId w:val="0"/>
  </w:num>
  <w:num w:numId="114">
    <w:abstractNumId w:val="114"/>
  </w:num>
  <w:num w:numId="115">
    <w:abstractNumId w:val="66"/>
  </w:num>
  <w:num w:numId="116">
    <w:abstractNumId w:val="19"/>
  </w:num>
  <w:num w:numId="117">
    <w:abstractNumId w:val="82"/>
  </w:num>
  <w:num w:numId="118">
    <w:abstractNumId w:val="116"/>
  </w:num>
  <w:num w:numId="119">
    <w:abstractNumId w:val="115"/>
  </w:num>
  <w:num w:numId="120">
    <w:abstractNumId w:val="89"/>
  </w:num>
  <w:num w:numId="121">
    <w:abstractNumId w:val="101"/>
  </w:num>
  <w:num w:numId="122">
    <w:abstractNumId w:val="90"/>
  </w:num>
  <w:num w:numId="123">
    <w:abstractNumId w:val="46"/>
  </w:num>
  <w:num w:numId="124">
    <w:abstractNumId w:val="63"/>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29F"/>
    <w:rsid w:val="00133EDA"/>
    <w:rsid w:val="003808D0"/>
    <w:rsid w:val="0092729F"/>
    <w:rsid w:val="00B13F87"/>
    <w:rsid w:val="00BC0C52"/>
    <w:rsid w:val="00CB15E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EA8B11-6A2E-43DA-B6BA-A7F2F03A0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fr-CA" w:eastAsia="fr-C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Helvetica" w:eastAsia="Helvetica" w:hAnsi="Helvetica" w:cs="Helvetica"/>
      <w:color w:val="000000"/>
      <w:sz w:val="22"/>
      <w:szCs w:val="22"/>
    </w:rPr>
  </w:style>
  <w:style w:type="paragraph" w:customStyle="1" w:styleId="Default">
    <w:name w:val="Default"/>
    <w:rPr>
      <w:rFonts w:ascii="Helvetica" w:eastAsia="Helvetica" w:hAnsi="Helvetica" w:cs="Helvetica"/>
      <w:color w:val="000000"/>
      <w:sz w:val="22"/>
      <w:szCs w:val="22"/>
    </w:rPr>
  </w:style>
  <w:style w:type="numbering" w:customStyle="1" w:styleId="Bullet">
    <w:name w:val="Bullet"/>
    <w:pPr>
      <w:numPr>
        <w:numId w:val="1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11515</Words>
  <Characters>63335</Characters>
  <Application>Microsoft Office Word</Application>
  <DocSecurity>0</DocSecurity>
  <Lines>527</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clamore</cp:lastModifiedBy>
  <cp:revision>3</cp:revision>
  <dcterms:created xsi:type="dcterms:W3CDTF">2013-12-06T03:28:00Z</dcterms:created>
  <dcterms:modified xsi:type="dcterms:W3CDTF">2014-01-21T02:53:00Z</dcterms:modified>
</cp:coreProperties>
</file>