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943F9" w14:textId="02EE7960" w:rsidR="0066461F" w:rsidRPr="00BA18F1" w:rsidRDefault="0066461F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Lecture 9: Chapter 71 Cyclooxygenase Inhibitors: </w:t>
      </w:r>
      <w:proofErr w:type="spellStart"/>
      <w:r>
        <w:rPr>
          <w:rFonts w:asciiTheme="majorHAnsi" w:hAnsiTheme="majorHAnsi"/>
          <w:b/>
          <w:sz w:val="22"/>
          <w:szCs w:val="22"/>
        </w:rPr>
        <w:t>Nonsteroidal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Anti-inflammatory Drugs and Acetaminophen </w:t>
      </w:r>
    </w:p>
    <w:p w14:paraId="6AF1A928" w14:textId="59112642" w:rsidR="00E50F4D" w:rsidRDefault="00E50F4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MECHANISM OF ACTION: </w:t>
      </w:r>
      <w:r>
        <w:rPr>
          <w:rFonts w:asciiTheme="majorHAnsi" w:hAnsiTheme="majorHAnsi"/>
          <w:sz w:val="22"/>
          <w:szCs w:val="22"/>
        </w:rPr>
        <w:t>inhibit</w:t>
      </w:r>
      <w:r w:rsidR="00BA18F1">
        <w:rPr>
          <w:rFonts w:asciiTheme="majorHAnsi" w:hAnsiTheme="majorHAnsi"/>
          <w:sz w:val="22"/>
          <w:szCs w:val="22"/>
        </w:rPr>
        <w:t xml:space="preserve"> COX</w:t>
      </w:r>
      <w:r>
        <w:rPr>
          <w:rFonts w:asciiTheme="majorHAnsi" w:hAnsiTheme="majorHAnsi"/>
          <w:sz w:val="22"/>
          <w:szCs w:val="22"/>
        </w:rPr>
        <w:t xml:space="preserve"> (enzyme that converts </w:t>
      </w:r>
      <w:proofErr w:type="spellStart"/>
      <w:r>
        <w:rPr>
          <w:rFonts w:asciiTheme="majorHAnsi" w:hAnsiTheme="majorHAnsi"/>
          <w:sz w:val="22"/>
          <w:szCs w:val="22"/>
        </w:rPr>
        <w:t>arachidonic</w:t>
      </w:r>
      <w:proofErr w:type="spellEnd"/>
      <w:r>
        <w:rPr>
          <w:rFonts w:asciiTheme="majorHAnsi" w:hAnsiTheme="majorHAnsi"/>
          <w:sz w:val="22"/>
          <w:szCs w:val="22"/>
        </w:rPr>
        <w:t xml:space="preserve"> acid into prostaglandins)</w:t>
      </w:r>
    </w:p>
    <w:p w14:paraId="3BD5C599" w14:textId="77777777" w:rsidR="00BA18F1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forms: COX1 (found in all tissues, b</w:t>
      </w:r>
      <w:r w:rsidR="00BA18F1">
        <w:rPr>
          <w:rFonts w:asciiTheme="majorHAnsi" w:hAnsiTheme="majorHAnsi"/>
          <w:sz w:val="22"/>
          <w:szCs w:val="22"/>
        </w:rPr>
        <w:t>eneficial responses “good”)</w:t>
      </w:r>
    </w:p>
    <w:p w14:paraId="53F34D8E" w14:textId="1E693E6E" w:rsidR="00E50F4D" w:rsidRDefault="00BA18F1">
      <w:pPr>
        <w:rPr>
          <w:rFonts w:asciiTheme="majorHAnsi" w:hAnsiTheme="majorHAnsi"/>
          <w:sz w:val="22"/>
          <w:szCs w:val="22"/>
        </w:rPr>
      </w:pPr>
      <w:r w:rsidRPr="00BA18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50F4D">
        <w:rPr>
          <w:rFonts w:asciiTheme="majorHAnsi" w:hAnsiTheme="majorHAnsi"/>
          <w:sz w:val="22"/>
          <w:szCs w:val="22"/>
        </w:rPr>
        <w:t>COX2(</w:t>
      </w:r>
      <w:proofErr w:type="gramEnd"/>
      <w:r w:rsidR="00E50F4D">
        <w:rPr>
          <w:rFonts w:asciiTheme="majorHAnsi" w:hAnsiTheme="majorHAnsi"/>
          <w:sz w:val="22"/>
          <w:szCs w:val="22"/>
        </w:rPr>
        <w:t>produced @ sites of tissue injury;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color w:val="FF0000"/>
          <w:sz w:val="22"/>
          <w:szCs w:val="22"/>
        </w:rPr>
        <w:t>mediate pain and inflammation</w:t>
      </w:r>
      <w:r w:rsidR="00E50F4D">
        <w:rPr>
          <w:rFonts w:asciiTheme="majorHAnsi" w:hAnsiTheme="majorHAnsi"/>
          <w:sz w:val="22"/>
          <w:szCs w:val="22"/>
        </w:rPr>
        <w:t xml:space="preserve"> “bad”)</w:t>
      </w:r>
    </w:p>
    <w:p w14:paraId="37F31B53" w14:textId="77777777" w:rsidR="00E50F4D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TXA2, prostaglandins and prostacyclin act locally </w:t>
      </w:r>
    </w:p>
    <w:p w14:paraId="046C17B9" w14:textId="77777777" w:rsidR="00E50F4D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inhibition</w:t>
      </w:r>
      <w:proofErr w:type="gramEnd"/>
      <w:r>
        <w:rPr>
          <w:rFonts w:asciiTheme="majorHAnsi" w:hAnsiTheme="majorHAnsi"/>
          <w:sz w:val="22"/>
          <w:szCs w:val="22"/>
        </w:rPr>
        <w:t xml:space="preserve"> of COX1=harmful effects </w:t>
      </w:r>
      <w:r w:rsidRPr="00E50F4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gastric erosion, ulceration, bleeding tendencies, renal impairment</w:t>
      </w:r>
    </w:p>
    <w:p w14:paraId="41D6BC25" w14:textId="77777777" w:rsidR="00E50F4D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</w:t>
      </w:r>
      <w:proofErr w:type="gramEnd"/>
      <w:r>
        <w:rPr>
          <w:rFonts w:asciiTheme="majorHAnsi" w:hAnsiTheme="majorHAnsi"/>
          <w:sz w:val="22"/>
          <w:szCs w:val="22"/>
        </w:rPr>
        <w:t xml:space="preserve"> beneficial effect: protect against MI/stroke</w:t>
      </w:r>
    </w:p>
    <w:p w14:paraId="65FCAA29" w14:textId="77777777" w:rsidR="00E50F4D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inhibition</w:t>
      </w:r>
      <w:proofErr w:type="gramEnd"/>
      <w:r>
        <w:rPr>
          <w:rFonts w:asciiTheme="majorHAnsi" w:hAnsiTheme="majorHAnsi"/>
          <w:sz w:val="22"/>
          <w:szCs w:val="22"/>
        </w:rPr>
        <w:t xml:space="preserve"> of COX2 benefits: suppression of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>, alleviate pain, reduce fever, protect from colorectal CA</w:t>
      </w:r>
    </w:p>
    <w:p w14:paraId="2918D51E" w14:textId="77777777" w:rsidR="00E50F4D" w:rsidRDefault="00E50F4D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adverse</w:t>
      </w:r>
      <w:proofErr w:type="gramEnd"/>
      <w:r>
        <w:rPr>
          <w:rFonts w:asciiTheme="majorHAnsi" w:hAnsiTheme="majorHAnsi"/>
          <w:sz w:val="22"/>
          <w:szCs w:val="22"/>
        </w:rPr>
        <w:t xml:space="preserve"> of this: </w:t>
      </w:r>
      <w:proofErr w:type="spellStart"/>
      <w:r>
        <w:rPr>
          <w:rFonts w:asciiTheme="majorHAnsi" w:hAnsiTheme="majorHAnsi"/>
          <w:sz w:val="22"/>
          <w:szCs w:val="22"/>
        </w:rPr>
        <w:t>renail</w:t>
      </w:r>
      <w:proofErr w:type="spellEnd"/>
      <w:r>
        <w:rPr>
          <w:rFonts w:asciiTheme="majorHAnsi" w:hAnsiTheme="majorHAnsi"/>
          <w:sz w:val="22"/>
          <w:szCs w:val="22"/>
        </w:rPr>
        <w:t xml:space="preserve"> impairment, promotion of MI/ stroke </w:t>
      </w:r>
    </w:p>
    <w:tbl>
      <w:tblPr>
        <w:tblStyle w:val="MediumShading1-Accent1"/>
        <w:tblW w:w="11023" w:type="dxa"/>
        <w:tblLook w:val="04A0" w:firstRow="1" w:lastRow="0" w:firstColumn="1" w:lastColumn="0" w:noHBand="0" w:noVBand="1"/>
      </w:tblPr>
      <w:tblGrid>
        <w:gridCol w:w="1665"/>
        <w:gridCol w:w="1191"/>
        <w:gridCol w:w="1557"/>
        <w:gridCol w:w="3957"/>
        <w:gridCol w:w="2653"/>
      </w:tblGrid>
      <w:tr w:rsidR="00E50F4D" w:rsidRPr="003077F7" w14:paraId="03A32EBF" w14:textId="77777777" w:rsidTr="0078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3" w:type="dxa"/>
            <w:gridSpan w:val="5"/>
          </w:tcPr>
          <w:p w14:paraId="38B49ACB" w14:textId="77777777" w:rsidR="00E50F4D" w:rsidRPr="003077F7" w:rsidRDefault="00E50F4D" w:rsidP="00E50F4D">
            <w:pPr>
              <w:pStyle w:val="NoSpacing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TABLE 71</w:t>
            </w:r>
            <w:r w:rsidRPr="003077F7">
              <w:rPr>
                <w:rFonts w:asciiTheme="minorHAnsi" w:hAnsiTheme="minorHAnsi"/>
                <w:b w:val="0"/>
                <w:sz w:val="28"/>
                <w:szCs w:val="28"/>
              </w:rPr>
              <w:t>-1 Cyclooxygenase-1 and Cyclooxygenase-2: Functions and Effect of Inhibition</w:t>
            </w:r>
          </w:p>
        </w:tc>
      </w:tr>
      <w:tr w:rsidR="00E50F4D" w:rsidRPr="003077F7" w14:paraId="507348D2" w14:textId="77777777" w:rsidTr="007814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2645166D" w14:textId="77777777" w:rsidR="00E50F4D" w:rsidRPr="003077F7" w:rsidRDefault="00E50F4D" w:rsidP="00E50F4D">
            <w:pPr>
              <w:pStyle w:val="NoSpacing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>Location</w:t>
            </w:r>
          </w:p>
        </w:tc>
        <w:tc>
          <w:tcPr>
            <w:tcW w:w="1191" w:type="dxa"/>
          </w:tcPr>
          <w:p w14:paraId="437A208D" w14:textId="77777777" w:rsidR="00E50F4D" w:rsidRPr="003077F7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 xml:space="preserve">COX </w:t>
            </w:r>
          </w:p>
          <w:p w14:paraId="3F3F899B" w14:textId="77777777" w:rsidR="00E50F4D" w:rsidRPr="003077F7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>Isoform</w:t>
            </w:r>
          </w:p>
        </w:tc>
        <w:tc>
          <w:tcPr>
            <w:tcW w:w="1557" w:type="dxa"/>
          </w:tcPr>
          <w:p w14:paraId="1719BBEA" w14:textId="49485D92" w:rsidR="00E50F4D" w:rsidRPr="003077F7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</w:p>
        </w:tc>
        <w:tc>
          <w:tcPr>
            <w:tcW w:w="3957" w:type="dxa"/>
          </w:tcPr>
          <w:p w14:paraId="514AC3AB" w14:textId="77777777" w:rsidR="00E50F4D" w:rsidRPr="003077F7" w:rsidRDefault="00E50F4D" w:rsidP="00BA18F1">
            <w:pPr>
              <w:pStyle w:val="NoSpacing"/>
              <w:ind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>Response to COX</w:t>
            </w:r>
          </w:p>
          <w:p w14:paraId="3C4151C9" w14:textId="77777777" w:rsidR="00E50F4D" w:rsidRPr="003077F7" w:rsidRDefault="00E50F4D" w:rsidP="00781438">
            <w:pPr>
              <w:pStyle w:val="NoSpacing"/>
              <w:ind w:firstLine="1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>Reaction Product</w:t>
            </w:r>
          </w:p>
        </w:tc>
        <w:tc>
          <w:tcPr>
            <w:tcW w:w="2653" w:type="dxa"/>
          </w:tcPr>
          <w:p w14:paraId="30EB5D9E" w14:textId="77777777" w:rsidR="00E50F4D" w:rsidRPr="003077F7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C00000"/>
                <w:szCs w:val="22"/>
              </w:rPr>
            </w:pPr>
            <w:r w:rsidRPr="003077F7">
              <w:rPr>
                <w:rFonts w:asciiTheme="minorHAnsi" w:hAnsiTheme="minorHAnsi"/>
                <w:color w:val="C00000"/>
                <w:szCs w:val="22"/>
              </w:rPr>
              <w:t>Effect of COX Inhibition</w:t>
            </w:r>
          </w:p>
        </w:tc>
      </w:tr>
      <w:tr w:rsidR="00E50F4D" w:rsidRPr="004213BF" w14:paraId="7A0FE3F3" w14:textId="77777777" w:rsidTr="00BA1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71BD72A2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Stomach</w:t>
            </w:r>
          </w:p>
        </w:tc>
        <w:tc>
          <w:tcPr>
            <w:tcW w:w="1191" w:type="dxa"/>
          </w:tcPr>
          <w:p w14:paraId="0BE3A299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COX-1</w:t>
            </w:r>
          </w:p>
        </w:tc>
        <w:tc>
          <w:tcPr>
            <w:tcW w:w="1557" w:type="dxa"/>
          </w:tcPr>
          <w:p w14:paraId="36E170DE" w14:textId="4FA6D45C" w:rsidR="00E50F4D" w:rsidRPr="004213BF" w:rsidRDefault="00E50F4D" w:rsidP="00781438">
            <w:pPr>
              <w:pStyle w:val="NoSpacing"/>
              <w:ind w:right="-481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72DA7BC3" w14:textId="6AA41632" w:rsidR="00E50F4D" w:rsidRPr="004213BF" w:rsidRDefault="00BA18F1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Gastric protection</w:t>
            </w:r>
          </w:p>
        </w:tc>
        <w:tc>
          <w:tcPr>
            <w:tcW w:w="2653" w:type="dxa"/>
          </w:tcPr>
          <w:p w14:paraId="42CAD310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Gastric ulceration</w:t>
            </w:r>
          </w:p>
        </w:tc>
      </w:tr>
      <w:tr w:rsidR="00E50F4D" w:rsidRPr="004213BF" w14:paraId="5A83D6AF" w14:textId="77777777" w:rsidTr="007814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4EA8EAFF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Platelets</w:t>
            </w:r>
          </w:p>
        </w:tc>
        <w:tc>
          <w:tcPr>
            <w:tcW w:w="1191" w:type="dxa"/>
          </w:tcPr>
          <w:p w14:paraId="414C0D15" w14:textId="77777777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COX-1</w:t>
            </w:r>
          </w:p>
        </w:tc>
        <w:tc>
          <w:tcPr>
            <w:tcW w:w="1557" w:type="dxa"/>
          </w:tcPr>
          <w:p w14:paraId="1D9EAD4E" w14:textId="370CDA0D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6B6B5888" w14:textId="77777777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Platelet aggregation</w:t>
            </w:r>
          </w:p>
        </w:tc>
        <w:tc>
          <w:tcPr>
            <w:tcW w:w="2653" w:type="dxa"/>
          </w:tcPr>
          <w:p w14:paraId="10305963" w14:textId="77777777" w:rsidR="00E50F4D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Bleeding tendencies</w:t>
            </w:r>
          </w:p>
          <w:p w14:paraId="29E1E7BC" w14:textId="435A0A95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Protect against MI</w:t>
            </w:r>
            <w:r w:rsidR="00BA18F1">
              <w:rPr>
                <w:rFonts w:asciiTheme="minorHAnsi" w:hAnsiTheme="minorHAnsi"/>
                <w:szCs w:val="22"/>
              </w:rPr>
              <w:t>/CVA</w:t>
            </w:r>
          </w:p>
        </w:tc>
      </w:tr>
      <w:tr w:rsidR="00E50F4D" w:rsidRPr="004213BF" w14:paraId="2A12304C" w14:textId="77777777" w:rsidTr="00BA1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0ECFEB0B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Blood vessels</w:t>
            </w:r>
          </w:p>
        </w:tc>
        <w:tc>
          <w:tcPr>
            <w:tcW w:w="1191" w:type="dxa"/>
          </w:tcPr>
          <w:p w14:paraId="5978B4F3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COX-2</w:t>
            </w:r>
          </w:p>
        </w:tc>
        <w:tc>
          <w:tcPr>
            <w:tcW w:w="1557" w:type="dxa"/>
          </w:tcPr>
          <w:p w14:paraId="06C2B1B6" w14:textId="69753FE4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76284803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Vasodilation</w:t>
            </w:r>
          </w:p>
        </w:tc>
        <w:tc>
          <w:tcPr>
            <w:tcW w:w="2653" w:type="dxa"/>
          </w:tcPr>
          <w:p w14:paraId="025FA470" w14:textId="77777777" w:rsidR="00E50F4D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Vasoconstriction</w:t>
            </w:r>
          </w:p>
          <w:p w14:paraId="2A340E37" w14:textId="4E2DACBB" w:rsidR="00E50F4D" w:rsidRPr="004213BF" w:rsidRDefault="00E50F4D" w:rsidP="00781438">
            <w:pPr>
              <w:pStyle w:val="NoSpacing"/>
              <w:ind w:hanging="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(</w:t>
            </w:r>
            <w:proofErr w:type="gramStart"/>
            <w:r>
              <w:rPr>
                <w:rFonts w:asciiTheme="minorHAnsi" w:hAnsiTheme="minorHAnsi"/>
                <w:szCs w:val="22"/>
              </w:rPr>
              <w:t>can</w:t>
            </w:r>
            <w:proofErr w:type="gramEnd"/>
            <w:r>
              <w:rPr>
                <w:rFonts w:asciiTheme="minorHAnsi" w:hAnsiTheme="minorHAnsi"/>
                <w:szCs w:val="22"/>
              </w:rPr>
              <w:t xml:space="preserve"> promote MI</w:t>
            </w:r>
            <w:r w:rsidR="00BA18F1">
              <w:rPr>
                <w:rFonts w:asciiTheme="minorHAnsi" w:hAnsiTheme="minorHAnsi"/>
                <w:szCs w:val="22"/>
              </w:rPr>
              <w:t>/stroke</w:t>
            </w:r>
            <w:r>
              <w:rPr>
                <w:rFonts w:asciiTheme="minorHAnsi" w:hAnsiTheme="minorHAnsi"/>
                <w:szCs w:val="22"/>
              </w:rPr>
              <w:t>)</w:t>
            </w:r>
          </w:p>
        </w:tc>
      </w:tr>
      <w:tr w:rsidR="00E50F4D" w:rsidRPr="004213BF" w14:paraId="1A779800" w14:textId="77777777" w:rsidTr="007814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16D395B3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Kidney</w:t>
            </w:r>
          </w:p>
        </w:tc>
        <w:tc>
          <w:tcPr>
            <w:tcW w:w="1191" w:type="dxa"/>
          </w:tcPr>
          <w:p w14:paraId="23B183D4" w14:textId="0FD79C63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COX-1</w:t>
            </w:r>
          </w:p>
        </w:tc>
        <w:tc>
          <w:tcPr>
            <w:tcW w:w="1557" w:type="dxa"/>
          </w:tcPr>
          <w:p w14:paraId="6C1B2691" w14:textId="591613B8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633D2347" w14:textId="001FF5C1" w:rsidR="00E50F4D" w:rsidRPr="004213BF" w:rsidRDefault="00E50F4D" w:rsidP="00781438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Maintenance of renal function</w:t>
            </w:r>
            <w:proofErr w:type="gramStart"/>
            <w:r w:rsidRPr="003077F7">
              <w:rPr>
                <w:rFonts w:asciiTheme="minorHAnsi" w:hAnsiTheme="minorHAnsi"/>
                <w:szCs w:val="22"/>
              </w:rPr>
              <w:t>:</w:t>
            </w:r>
            <w:r w:rsidR="00781438">
              <w:rPr>
                <w:rFonts w:asciiTheme="minorHAnsi" w:hAnsiTheme="minorHAnsi"/>
                <w:szCs w:val="22"/>
              </w:rPr>
              <w:t>.</w:t>
            </w:r>
            <w:proofErr w:type="gramEnd"/>
          </w:p>
        </w:tc>
        <w:tc>
          <w:tcPr>
            <w:tcW w:w="2653" w:type="dxa"/>
          </w:tcPr>
          <w:p w14:paraId="3B7F3741" w14:textId="77777777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Renal impairment</w:t>
            </w:r>
          </w:p>
        </w:tc>
      </w:tr>
      <w:tr w:rsidR="00E50F4D" w:rsidRPr="004213BF" w14:paraId="060E7136" w14:textId="77777777" w:rsidTr="007814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790EF43D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Injured tissue</w:t>
            </w:r>
          </w:p>
        </w:tc>
        <w:tc>
          <w:tcPr>
            <w:tcW w:w="1191" w:type="dxa"/>
          </w:tcPr>
          <w:p w14:paraId="4DBCC9DC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COX-2</w:t>
            </w:r>
          </w:p>
        </w:tc>
        <w:tc>
          <w:tcPr>
            <w:tcW w:w="1557" w:type="dxa"/>
          </w:tcPr>
          <w:p w14:paraId="5E98E6F2" w14:textId="4105ECE0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2AE0AC94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Inflammation</w:t>
            </w:r>
            <w:r w:rsidR="00781438">
              <w:rPr>
                <w:rFonts w:asciiTheme="minorHAnsi" w:hAnsiTheme="minorHAnsi"/>
                <w:szCs w:val="22"/>
              </w:rPr>
              <w:t>/pain</w:t>
            </w:r>
          </w:p>
        </w:tc>
        <w:tc>
          <w:tcPr>
            <w:tcW w:w="2653" w:type="dxa"/>
          </w:tcPr>
          <w:p w14:paraId="08497B5E" w14:textId="77777777" w:rsidR="00E50F4D" w:rsidRPr="004213BF" w:rsidRDefault="00781438" w:rsidP="00781438">
            <w:pPr>
              <w:pStyle w:val="NoSpacing"/>
              <w:ind w:hanging="14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Reduced inflame/analgesia</w:t>
            </w:r>
          </w:p>
        </w:tc>
      </w:tr>
      <w:tr w:rsidR="00E50F4D" w:rsidRPr="004213BF" w14:paraId="1DF120FD" w14:textId="77777777" w:rsidTr="007814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7319D099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Brain</w:t>
            </w:r>
          </w:p>
        </w:tc>
        <w:tc>
          <w:tcPr>
            <w:tcW w:w="1191" w:type="dxa"/>
          </w:tcPr>
          <w:p w14:paraId="40646F53" w14:textId="77777777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COX-2</w:t>
            </w:r>
          </w:p>
        </w:tc>
        <w:tc>
          <w:tcPr>
            <w:tcW w:w="1557" w:type="dxa"/>
          </w:tcPr>
          <w:p w14:paraId="680F92CD" w14:textId="33C067D2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387F9F89" w14:textId="77777777" w:rsidR="00E50F4D" w:rsidRPr="004213BF" w:rsidRDefault="00E50F4D" w:rsidP="00E50F4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Fever</w:t>
            </w:r>
            <w:r w:rsidR="00781438">
              <w:rPr>
                <w:rFonts w:asciiTheme="minorHAnsi" w:hAnsiTheme="minorHAnsi"/>
                <w:szCs w:val="22"/>
              </w:rPr>
              <w:t>/pain</w:t>
            </w:r>
          </w:p>
        </w:tc>
        <w:tc>
          <w:tcPr>
            <w:tcW w:w="2653" w:type="dxa"/>
          </w:tcPr>
          <w:p w14:paraId="1318152D" w14:textId="77777777" w:rsidR="00E50F4D" w:rsidRPr="004213BF" w:rsidRDefault="00E50F4D" w:rsidP="00781438">
            <w:pPr>
              <w:pStyle w:val="NoSpacing"/>
              <w:ind w:hanging="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Reduced fever</w:t>
            </w:r>
            <w:r w:rsidR="00781438">
              <w:rPr>
                <w:rFonts w:asciiTheme="minorHAnsi" w:hAnsiTheme="minorHAnsi"/>
                <w:szCs w:val="22"/>
              </w:rPr>
              <w:t>/analgesia</w:t>
            </w:r>
          </w:p>
        </w:tc>
      </w:tr>
      <w:tr w:rsidR="00E50F4D" w:rsidRPr="004213BF" w14:paraId="419A2C0B" w14:textId="77777777" w:rsidTr="00BA1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5" w:type="dxa"/>
          </w:tcPr>
          <w:p w14:paraId="468B41E2" w14:textId="77777777" w:rsidR="00E50F4D" w:rsidRPr="004213BF" w:rsidRDefault="00E50F4D" w:rsidP="00E50F4D">
            <w:pPr>
              <w:pStyle w:val="NoSpacing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Colon/rectum</w:t>
            </w:r>
          </w:p>
        </w:tc>
        <w:tc>
          <w:tcPr>
            <w:tcW w:w="1191" w:type="dxa"/>
          </w:tcPr>
          <w:p w14:paraId="676B48E0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COX-2</w:t>
            </w:r>
          </w:p>
        </w:tc>
        <w:tc>
          <w:tcPr>
            <w:tcW w:w="1557" w:type="dxa"/>
          </w:tcPr>
          <w:p w14:paraId="19D7A80C" w14:textId="219E2080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</w:p>
        </w:tc>
        <w:tc>
          <w:tcPr>
            <w:tcW w:w="3957" w:type="dxa"/>
          </w:tcPr>
          <w:p w14:paraId="015692B4" w14:textId="77777777" w:rsidR="00E50F4D" w:rsidRPr="004213BF" w:rsidRDefault="00E50F4D" w:rsidP="00E50F4D">
            <w:pPr>
              <w:pStyle w:val="NoSpacing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3077F7">
              <w:rPr>
                <w:rFonts w:asciiTheme="minorHAnsi" w:hAnsiTheme="minorHAnsi"/>
                <w:szCs w:val="22"/>
              </w:rPr>
              <w:t>Colorectal cancer promotion</w:t>
            </w:r>
          </w:p>
        </w:tc>
        <w:tc>
          <w:tcPr>
            <w:tcW w:w="2653" w:type="dxa"/>
          </w:tcPr>
          <w:p w14:paraId="7146BBA9" w14:textId="77777777" w:rsidR="00E50F4D" w:rsidRPr="004213BF" w:rsidRDefault="00E50F4D" w:rsidP="00781438">
            <w:pPr>
              <w:pStyle w:val="NoSpacing"/>
              <w:ind w:hanging="14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Colorectal cancer</w:t>
            </w:r>
            <w:r w:rsidR="00781438">
              <w:rPr>
                <w:rFonts w:asciiTheme="minorHAnsi" w:hAnsiTheme="minorHAnsi"/>
                <w:szCs w:val="22"/>
              </w:rPr>
              <w:t xml:space="preserve"> </w:t>
            </w:r>
            <w:proofErr w:type="spellStart"/>
            <w:r w:rsidR="00781438">
              <w:rPr>
                <w:rFonts w:asciiTheme="minorHAnsi" w:hAnsiTheme="minorHAnsi"/>
                <w:szCs w:val="22"/>
              </w:rPr>
              <w:t>protecti</w:t>
            </w:r>
            <w:proofErr w:type="spellEnd"/>
            <w:r w:rsidR="00781438">
              <w:rPr>
                <w:rFonts w:asciiTheme="minorHAnsi" w:hAnsiTheme="minorHAnsi"/>
                <w:szCs w:val="22"/>
              </w:rPr>
              <w:t>.</w:t>
            </w:r>
          </w:p>
        </w:tc>
      </w:tr>
    </w:tbl>
    <w:p w14:paraId="52988BB8" w14:textId="77777777" w:rsidR="00E50F4D" w:rsidRDefault="00C4089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CLASSIF. </w:t>
      </w:r>
      <w:r w:rsidR="00E50F4D">
        <w:rPr>
          <w:rFonts w:asciiTheme="majorHAnsi" w:hAnsiTheme="majorHAnsi"/>
          <w:b/>
          <w:sz w:val="22"/>
          <w:szCs w:val="22"/>
        </w:rPr>
        <w:t xml:space="preserve">OF COX INHIBITORS: </w:t>
      </w:r>
      <w:r>
        <w:rPr>
          <w:rFonts w:asciiTheme="majorHAnsi" w:hAnsiTheme="majorHAnsi"/>
          <w:sz w:val="22"/>
          <w:szCs w:val="22"/>
        </w:rPr>
        <w:t xml:space="preserve">2 groups: drugs = anti </w:t>
      </w:r>
      <w:proofErr w:type="spellStart"/>
      <w:r>
        <w:rPr>
          <w:rFonts w:asciiTheme="majorHAnsi" w:hAnsiTheme="majorHAnsi"/>
          <w:sz w:val="22"/>
          <w:szCs w:val="22"/>
        </w:rPr>
        <w:t>inflam</w:t>
      </w:r>
      <w:proofErr w:type="spellEnd"/>
      <w:r w:rsidR="00E50F4D">
        <w:rPr>
          <w:rFonts w:asciiTheme="majorHAnsi" w:hAnsiTheme="majorHAnsi"/>
          <w:sz w:val="22"/>
          <w:szCs w:val="22"/>
        </w:rPr>
        <w:t xml:space="preserve"> properties </w:t>
      </w:r>
      <w:r>
        <w:rPr>
          <w:rFonts w:asciiTheme="majorHAnsi" w:hAnsiTheme="majorHAnsi"/>
          <w:sz w:val="22"/>
          <w:szCs w:val="22"/>
        </w:rPr>
        <w:t>(anti-</w:t>
      </w:r>
      <w:proofErr w:type="spellStart"/>
      <w:r>
        <w:rPr>
          <w:rFonts w:asciiTheme="majorHAnsi" w:hAnsiTheme="majorHAnsi"/>
          <w:sz w:val="22"/>
          <w:szCs w:val="22"/>
        </w:rPr>
        <w:t>inflam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F168FD">
        <w:rPr>
          <w:rFonts w:asciiTheme="majorHAnsi" w:hAnsiTheme="majorHAnsi"/>
          <w:sz w:val="22"/>
          <w:szCs w:val="22"/>
        </w:rPr>
        <w:t>drugs NSAIDS) and drugs that lack it</w:t>
      </w:r>
    </w:p>
    <w:p w14:paraId="325B5552" w14:textId="17342F56" w:rsidR="00BA18F1" w:rsidRDefault="00E50F4D" w:rsidP="00BA18F1">
      <w:pPr>
        <w:rPr>
          <w:rFonts w:asciiTheme="majorHAnsi" w:hAnsiTheme="majorHAnsi"/>
          <w:sz w:val="22"/>
          <w:szCs w:val="22"/>
        </w:rPr>
      </w:pPr>
      <w:r w:rsidRPr="00E50F4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BA18F1">
        <w:rPr>
          <w:rFonts w:asciiTheme="majorHAnsi" w:hAnsiTheme="majorHAnsi"/>
          <w:sz w:val="22"/>
          <w:szCs w:val="22"/>
        </w:rPr>
        <w:t>1</w:t>
      </w:r>
      <w:r w:rsidR="00BA18F1" w:rsidRPr="00BA18F1">
        <w:rPr>
          <w:rFonts w:asciiTheme="majorHAnsi" w:hAnsiTheme="majorHAnsi"/>
          <w:sz w:val="22"/>
          <w:szCs w:val="22"/>
          <w:vertAlign w:val="superscript"/>
        </w:rPr>
        <w:t>st</w:t>
      </w:r>
      <w:r w:rsidR="00BA18F1">
        <w:rPr>
          <w:rFonts w:asciiTheme="majorHAnsi" w:hAnsiTheme="majorHAnsi"/>
          <w:sz w:val="22"/>
          <w:szCs w:val="22"/>
        </w:rPr>
        <w:t xml:space="preserve"> </w:t>
      </w:r>
      <w:r w:rsidR="008D30E6">
        <w:rPr>
          <w:rFonts w:asciiTheme="majorHAnsi" w:hAnsiTheme="majorHAnsi"/>
          <w:sz w:val="22"/>
          <w:szCs w:val="22"/>
        </w:rPr>
        <w:t xml:space="preserve">gen </w:t>
      </w:r>
      <w:r w:rsidR="00F168FD">
        <w:rPr>
          <w:rFonts w:asciiTheme="majorHAnsi" w:hAnsiTheme="majorHAnsi"/>
          <w:sz w:val="22"/>
          <w:szCs w:val="22"/>
        </w:rPr>
        <w:t xml:space="preserve">NSAIDS: aspirin, </w:t>
      </w:r>
      <w:r w:rsidR="00BA18F1">
        <w:rPr>
          <w:rFonts w:asciiTheme="majorHAnsi" w:hAnsiTheme="majorHAnsi"/>
          <w:sz w:val="22"/>
          <w:szCs w:val="22"/>
        </w:rPr>
        <w:t>and other NSAIDS</w:t>
      </w:r>
      <w:r w:rsidR="008D30E6">
        <w:rPr>
          <w:rFonts w:asciiTheme="majorHAnsi" w:hAnsiTheme="majorHAnsi"/>
          <w:sz w:val="22"/>
          <w:szCs w:val="22"/>
        </w:rPr>
        <w:t xml:space="preserve">; these </w:t>
      </w:r>
      <w:r w:rsidR="00BA18F1">
        <w:rPr>
          <w:rFonts w:asciiTheme="majorHAnsi" w:hAnsiTheme="majorHAnsi"/>
          <w:sz w:val="22"/>
          <w:szCs w:val="22"/>
        </w:rPr>
        <w:t>inhibit cox 1 and cox 2</w:t>
      </w:r>
    </w:p>
    <w:p w14:paraId="68AF523F" w14:textId="13B95799" w:rsidR="00BA18F1" w:rsidRDefault="00BA18F1" w:rsidP="00BA18F1">
      <w:pPr>
        <w:rPr>
          <w:rFonts w:asciiTheme="majorHAnsi" w:hAnsiTheme="majorHAnsi"/>
          <w:sz w:val="22"/>
          <w:szCs w:val="22"/>
        </w:rPr>
      </w:pPr>
      <w:r w:rsidRPr="00F168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1</w:t>
      </w:r>
      <w:r w:rsidRPr="00F168FD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</w:t>
      </w:r>
      <w:r w:rsidR="008D30E6">
        <w:rPr>
          <w:rFonts w:asciiTheme="majorHAnsi" w:hAnsiTheme="majorHAnsi"/>
          <w:sz w:val="22"/>
          <w:szCs w:val="22"/>
        </w:rPr>
        <w:t>generation SE</w:t>
      </w:r>
      <w:r>
        <w:rPr>
          <w:rFonts w:asciiTheme="majorHAnsi" w:hAnsiTheme="majorHAnsi"/>
          <w:sz w:val="22"/>
          <w:szCs w:val="22"/>
        </w:rPr>
        <w:t>: gastric ulceration, bleeding, renal impairment</w:t>
      </w:r>
    </w:p>
    <w:p w14:paraId="39CC754D" w14:textId="6CACE168" w:rsidR="00BA18F1" w:rsidRDefault="00BA18F1" w:rsidP="00BA18F1">
      <w:pPr>
        <w:rPr>
          <w:rFonts w:asciiTheme="majorHAnsi" w:hAnsiTheme="majorHAnsi"/>
          <w:sz w:val="22"/>
          <w:szCs w:val="22"/>
        </w:rPr>
      </w:pPr>
      <w:r w:rsidRPr="00BA18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</w:t>
      </w:r>
      <w:r w:rsidRPr="00BA18F1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gen=one drug: </w:t>
      </w:r>
      <w:proofErr w:type="gramStart"/>
      <w:r>
        <w:rPr>
          <w:rFonts w:asciiTheme="majorHAnsi" w:hAnsiTheme="majorHAnsi"/>
          <w:sz w:val="22"/>
          <w:szCs w:val="22"/>
        </w:rPr>
        <w:t>acetaminophen(</w:t>
      </w:r>
      <w:proofErr w:type="gramEnd"/>
      <w:r>
        <w:rPr>
          <w:rFonts w:asciiTheme="majorHAnsi" w:hAnsiTheme="majorHAnsi"/>
          <w:sz w:val="22"/>
          <w:szCs w:val="22"/>
        </w:rPr>
        <w:t>reduces pain/fever</w:t>
      </w:r>
      <w:r w:rsidR="008D30E6">
        <w:rPr>
          <w:rFonts w:asciiTheme="majorHAnsi" w:hAnsiTheme="majorHAnsi"/>
          <w:sz w:val="22"/>
          <w:szCs w:val="22"/>
        </w:rPr>
        <w:t xml:space="preserve"> </w:t>
      </w:r>
      <w:r w:rsidR="008D30E6">
        <w:rPr>
          <w:rFonts w:asciiTheme="majorHAnsi" w:hAnsiTheme="majorHAnsi"/>
          <w:color w:val="FF0000"/>
          <w:sz w:val="22"/>
          <w:szCs w:val="22"/>
        </w:rPr>
        <w:t>no affect on inflammation</w:t>
      </w:r>
      <w:r>
        <w:rPr>
          <w:rFonts w:asciiTheme="majorHAnsi" w:hAnsiTheme="majorHAnsi"/>
          <w:sz w:val="22"/>
          <w:szCs w:val="22"/>
        </w:rPr>
        <w:t>); inhibit COX 2 only</w:t>
      </w:r>
    </w:p>
    <w:p w14:paraId="5B96DCA2" w14:textId="2AC07D0F" w:rsidR="00F168FD" w:rsidRDefault="00BA18F1">
      <w:pPr>
        <w:rPr>
          <w:rFonts w:asciiTheme="majorHAnsi" w:hAnsiTheme="majorHAnsi"/>
          <w:sz w:val="22"/>
          <w:szCs w:val="22"/>
        </w:rPr>
      </w:pPr>
      <w:r w:rsidRPr="00BA18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F168FD">
        <w:rPr>
          <w:rFonts w:asciiTheme="majorHAnsi" w:hAnsiTheme="majorHAnsi"/>
          <w:sz w:val="22"/>
          <w:szCs w:val="22"/>
        </w:rPr>
        <w:t>2</w:t>
      </w:r>
      <w:r w:rsidR="00F168FD" w:rsidRPr="00F168FD">
        <w:rPr>
          <w:rFonts w:asciiTheme="majorHAnsi" w:hAnsiTheme="majorHAnsi"/>
          <w:sz w:val="22"/>
          <w:szCs w:val="22"/>
          <w:vertAlign w:val="superscript"/>
        </w:rPr>
        <w:t>nd</w:t>
      </w:r>
      <w:r w:rsidR="00F168FD">
        <w:rPr>
          <w:rFonts w:asciiTheme="majorHAnsi" w:hAnsiTheme="majorHAnsi"/>
          <w:sz w:val="22"/>
          <w:szCs w:val="22"/>
        </w:rPr>
        <w:t xml:space="preserve"> generation=more dangerous</w:t>
      </w:r>
      <w:r>
        <w:rPr>
          <w:rFonts w:asciiTheme="majorHAnsi" w:hAnsiTheme="majorHAnsi"/>
          <w:sz w:val="22"/>
          <w:szCs w:val="22"/>
        </w:rPr>
        <w:t xml:space="preserve"> (increase risk of MI/stroke), but suppress pain and inf</w:t>
      </w:r>
      <w:r w:rsidR="008D30E6">
        <w:rPr>
          <w:rFonts w:asciiTheme="majorHAnsi" w:hAnsiTheme="majorHAnsi"/>
          <w:sz w:val="22"/>
          <w:szCs w:val="22"/>
        </w:rPr>
        <w:t>lammation and fewer SE</w:t>
      </w:r>
    </w:p>
    <w:p w14:paraId="6B1BF630" w14:textId="358A7866" w:rsidR="008D30E6" w:rsidRPr="008D30E6" w:rsidRDefault="008D30E6">
      <w:pPr>
        <w:rPr>
          <w:rFonts w:asciiTheme="majorHAnsi" w:hAnsiTheme="majorHAnsi"/>
          <w:color w:val="FF0000"/>
          <w:sz w:val="22"/>
          <w:szCs w:val="22"/>
        </w:rPr>
      </w:pPr>
      <w:r w:rsidRPr="008D30E6">
        <w:rPr>
          <w:rFonts w:asciiTheme="majorHAnsi" w:hAnsiTheme="majorHAnsi"/>
          <w:color w:val="FF0000"/>
          <w:sz w:val="22"/>
          <w:szCs w:val="22"/>
        </w:rPr>
        <w:t>**TABLE**</w:t>
      </w:r>
    </w:p>
    <w:p w14:paraId="459B2A4A" w14:textId="77777777" w:rsidR="00241432" w:rsidRDefault="00241432">
      <w:pPr>
        <w:rPr>
          <w:rFonts w:asciiTheme="majorHAnsi" w:hAnsiTheme="majorHAnsi"/>
          <w:b/>
          <w:sz w:val="22"/>
          <w:szCs w:val="22"/>
        </w:rPr>
      </w:pPr>
    </w:p>
    <w:p w14:paraId="6CB220E3" w14:textId="2075B6B5" w:rsidR="00C40890" w:rsidRDefault="00F168F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FIRST GENERATION NSAIDS: </w:t>
      </w:r>
      <w:r>
        <w:rPr>
          <w:rFonts w:asciiTheme="majorHAnsi" w:hAnsiTheme="majorHAnsi"/>
          <w:sz w:val="22"/>
          <w:szCs w:val="22"/>
        </w:rPr>
        <w:t>treat inflammatory disorders (rheumatoid arthritis, osteoarthritis, bursitis), alleviate pain, suppress fever, relieve dysmenorrhea</w:t>
      </w:r>
      <w:r w:rsidR="008D30E6">
        <w:rPr>
          <w:rFonts w:asciiTheme="majorHAnsi" w:hAnsiTheme="majorHAnsi"/>
          <w:sz w:val="22"/>
          <w:szCs w:val="22"/>
        </w:rPr>
        <w:t xml:space="preserve">; cannot suppress inflammation w/o </w:t>
      </w:r>
      <w:proofErr w:type="spellStart"/>
      <w:r w:rsidR="008D30E6">
        <w:rPr>
          <w:rFonts w:asciiTheme="majorHAnsi" w:hAnsiTheme="majorHAnsi"/>
          <w:sz w:val="22"/>
          <w:szCs w:val="22"/>
        </w:rPr>
        <w:t>srs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 harm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08A493AA" w14:textId="5EEF07B5" w:rsidR="00F168FD" w:rsidRDefault="00F168F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Aspirin: </w:t>
      </w:r>
      <w:r>
        <w:rPr>
          <w:rFonts w:asciiTheme="majorHAnsi" w:hAnsiTheme="majorHAnsi"/>
          <w:sz w:val="22"/>
          <w:szCs w:val="22"/>
        </w:rPr>
        <w:t xml:space="preserve">effective, can cause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toxicity (gastric ulceration)</w:t>
      </w:r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2CC18327" w14:textId="3F503C48" w:rsidR="00F168FD" w:rsidRDefault="00F168F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nonselective inhibitor of COX; reduces pain, inflammation and fever(from COX 2) and </w:t>
      </w:r>
      <w:r w:rsidR="008D30E6">
        <w:rPr>
          <w:rFonts w:asciiTheme="majorHAnsi" w:hAnsiTheme="majorHAnsi"/>
          <w:sz w:val="22"/>
          <w:szCs w:val="22"/>
        </w:rPr>
        <w:t xml:space="preserve">ONLY one to </w:t>
      </w:r>
      <w:r>
        <w:rPr>
          <w:rFonts w:asciiTheme="majorHAnsi" w:hAnsiTheme="majorHAnsi"/>
          <w:sz w:val="22"/>
          <w:szCs w:val="22"/>
        </w:rPr>
        <w:t xml:space="preserve">protect from MI/stroke (from COX 1) </w:t>
      </w:r>
    </w:p>
    <w:p w14:paraId="724FECE9" w14:textId="24119A66" w:rsidR="00F168FD" w:rsidRDefault="00F168FD">
      <w:pPr>
        <w:rPr>
          <w:rFonts w:asciiTheme="majorHAnsi" w:hAnsiTheme="majorHAnsi"/>
          <w:sz w:val="22"/>
          <w:szCs w:val="22"/>
        </w:rPr>
      </w:pPr>
      <w:r w:rsidRPr="00F168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adverse</w:t>
      </w:r>
      <w:proofErr w:type="gramEnd"/>
      <w:r>
        <w:rPr>
          <w:rFonts w:asciiTheme="majorHAnsi" w:hAnsiTheme="majorHAnsi"/>
          <w:sz w:val="22"/>
          <w:szCs w:val="22"/>
        </w:rPr>
        <w:t xml:space="preserve"> effects: gastric ulceration, bleeding, renal impairment (from COX1)</w:t>
      </w:r>
    </w:p>
    <w:p w14:paraId="10E321B3" w14:textId="48B82B1F" w:rsidR="00B81A69" w:rsidRPr="008D30E6" w:rsidRDefault="00B81A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plasma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drug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lvls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8D30E6" w:rsidRPr="008D30E6">
        <w:rPr>
          <w:rFonts w:asciiTheme="majorHAnsi" w:hAnsiTheme="majorHAnsi"/>
          <w:color w:val="FF0000"/>
          <w:sz w:val="22"/>
          <w:szCs w:val="22"/>
        </w:rPr>
        <w:t xml:space="preserve">low therapeutic dose: 0.75 </w:t>
      </w:r>
      <w:proofErr w:type="spellStart"/>
      <w:r w:rsidR="008D30E6" w:rsidRPr="008D30E6">
        <w:rPr>
          <w:rFonts w:asciiTheme="majorHAnsi" w:hAnsiTheme="majorHAnsi"/>
          <w:color w:val="FF0000"/>
          <w:sz w:val="22"/>
          <w:szCs w:val="22"/>
        </w:rPr>
        <w:t>mmol</w:t>
      </w:r>
      <w:proofErr w:type="spellEnd"/>
      <w:r w:rsidR="008D30E6" w:rsidRPr="008D30E6">
        <w:rPr>
          <w:rFonts w:asciiTheme="majorHAnsi" w:hAnsiTheme="majorHAnsi"/>
          <w:color w:val="FF0000"/>
          <w:sz w:val="22"/>
          <w:szCs w:val="22"/>
        </w:rPr>
        <w:t xml:space="preserve">/L; </w:t>
      </w:r>
      <w:proofErr w:type="spellStart"/>
      <w:r w:rsidR="008D30E6" w:rsidRPr="008D30E6">
        <w:rPr>
          <w:rFonts w:asciiTheme="majorHAnsi" w:hAnsiTheme="majorHAnsi"/>
          <w:color w:val="FF0000"/>
          <w:sz w:val="22"/>
          <w:szCs w:val="22"/>
        </w:rPr>
        <w:t>antiinflamm</w:t>
      </w:r>
      <w:proofErr w:type="spellEnd"/>
      <w:r w:rsidR="008D30E6" w:rsidRPr="008D30E6">
        <w:rPr>
          <w:rFonts w:asciiTheme="majorHAnsi" w:hAnsiTheme="majorHAnsi"/>
          <w:color w:val="FF0000"/>
          <w:sz w:val="22"/>
          <w:szCs w:val="22"/>
        </w:rPr>
        <w:t xml:space="preserve"> dose: up to 2.5mmol/L; toxicity: 1.5-3mmol/L</w:t>
      </w:r>
      <w:r w:rsidR="008D30E6" w:rsidRPr="008D30E6">
        <w:rPr>
          <w:rFonts w:asciiTheme="majorHAnsi" w:hAnsiTheme="majorHAnsi"/>
          <w:color w:val="FF0000"/>
          <w:sz w:val="22"/>
          <w:szCs w:val="22"/>
        </w:rPr>
        <w:br/>
      </w:r>
      <w:r w:rsidR="008D30E6" w:rsidRPr="008D30E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="008D30E6" w:rsidRPr="008D30E6">
        <w:rPr>
          <w:rFonts w:asciiTheme="majorHAnsi" w:hAnsiTheme="majorHAnsi"/>
          <w:color w:val="FF0000"/>
          <w:sz w:val="22"/>
          <w:szCs w:val="22"/>
        </w:rPr>
        <w:t xml:space="preserve"> severe toxicity 3-5.5mmol/L; low therapeutic index! </w:t>
      </w:r>
    </w:p>
    <w:p w14:paraId="74908E37" w14:textId="61195CAD" w:rsidR="00B81A69" w:rsidRDefault="00B81A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</w:t>
      </w:r>
      <w:r>
        <w:rPr>
          <w:rFonts w:asciiTheme="majorHAnsi" w:hAnsiTheme="majorHAnsi"/>
          <w:b/>
          <w:i/>
          <w:sz w:val="22"/>
          <w:szCs w:val="22"/>
        </w:rPr>
        <w:t xml:space="preserve">suppress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inflamm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used for rheumatoid/</w:t>
      </w:r>
      <w:proofErr w:type="spellStart"/>
      <w:r>
        <w:rPr>
          <w:rFonts w:asciiTheme="majorHAnsi" w:hAnsiTheme="majorHAnsi"/>
          <w:sz w:val="22"/>
          <w:szCs w:val="22"/>
        </w:rPr>
        <w:t>osteo</w:t>
      </w:r>
      <w:proofErr w:type="spellEnd"/>
      <w:r>
        <w:rPr>
          <w:rFonts w:asciiTheme="majorHAnsi" w:hAnsiTheme="majorHAnsi"/>
          <w:sz w:val="22"/>
          <w:szCs w:val="22"/>
        </w:rPr>
        <w:t>/juvenile arthrit</w:t>
      </w:r>
      <w:r w:rsidR="008D30E6">
        <w:rPr>
          <w:rFonts w:asciiTheme="majorHAnsi" w:hAnsiTheme="majorHAnsi"/>
          <w:sz w:val="22"/>
          <w:szCs w:val="22"/>
        </w:rPr>
        <w:t>is, rheumatic fever, tendinitis</w:t>
      </w:r>
    </w:p>
    <w:p w14:paraId="47F63099" w14:textId="79DE9813" w:rsidR="00B81A69" w:rsidRDefault="00B81A69" w:rsidP="008D30E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analgesia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8D30E6">
        <w:rPr>
          <w:rFonts w:asciiTheme="majorHAnsi" w:hAnsiTheme="majorHAnsi"/>
          <w:sz w:val="22"/>
          <w:szCs w:val="22"/>
        </w:rPr>
        <w:t xml:space="preserve">relieve mild/moderate pain; no </w:t>
      </w:r>
      <w:proofErr w:type="spellStart"/>
      <w:r w:rsidR="008D30E6">
        <w:rPr>
          <w:rFonts w:asciiTheme="majorHAnsi" w:hAnsiTheme="majorHAnsi"/>
          <w:sz w:val="22"/>
          <w:szCs w:val="22"/>
        </w:rPr>
        <w:t>phys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8D30E6">
        <w:rPr>
          <w:rFonts w:asciiTheme="majorHAnsi" w:hAnsiTheme="majorHAnsi"/>
          <w:sz w:val="22"/>
          <w:szCs w:val="22"/>
        </w:rPr>
        <w:t>dep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/tolerance, safer than </w:t>
      </w:r>
      <w:proofErr w:type="spellStart"/>
      <w:r w:rsidR="008D30E6">
        <w:rPr>
          <w:rFonts w:asciiTheme="majorHAnsi" w:hAnsiTheme="majorHAnsi"/>
          <w:sz w:val="22"/>
          <w:szCs w:val="22"/>
        </w:rPr>
        <w:t>opiods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 </w:t>
      </w:r>
    </w:p>
    <w:p w14:paraId="4AB341FC" w14:textId="6B7D13E0" w:rsidR="00B81A69" w:rsidRDefault="00B81A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reduction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fever: </w:t>
      </w:r>
      <w:r>
        <w:rPr>
          <w:rFonts w:asciiTheme="majorHAnsi" w:hAnsiTheme="majorHAnsi"/>
          <w:sz w:val="22"/>
          <w:szCs w:val="22"/>
        </w:rPr>
        <w:t xml:space="preserve">reduce temp in adults; don’t use for children b/c risk of Reye’s syndrome </w:t>
      </w:r>
    </w:p>
    <w:p w14:paraId="59F749AC" w14:textId="009A20D7" w:rsidR="00B81A69" w:rsidRDefault="00B81A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dysmenorrhea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>:</w:t>
      </w:r>
      <w:r w:rsidR="008D30E6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relieves cramping</w:t>
      </w:r>
      <w:r w:rsidR="008D30E6">
        <w:rPr>
          <w:rFonts w:asciiTheme="majorHAnsi" w:hAnsiTheme="majorHAnsi"/>
          <w:sz w:val="22"/>
          <w:szCs w:val="22"/>
        </w:rPr>
        <w:t>; newer NSAIDS superior (ibuprofen)</w:t>
      </w:r>
    </w:p>
    <w:p w14:paraId="5E05DD4C" w14:textId="758A9F3A" w:rsidR="00B81A69" w:rsidRDefault="00B81A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suppression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platelet aggregation: </w:t>
      </w:r>
      <w:r>
        <w:rPr>
          <w:rFonts w:asciiTheme="majorHAnsi" w:hAnsiTheme="majorHAnsi"/>
          <w:sz w:val="22"/>
          <w:szCs w:val="22"/>
        </w:rPr>
        <w:t xml:space="preserve"> only use daily aspirin if person w/ ischemic stroke, transient ischemic attacks, acute/previous MI, angina</w:t>
      </w:r>
      <w:r w:rsidR="008D30E6">
        <w:rPr>
          <w:rFonts w:asciiTheme="majorHAnsi" w:hAnsiTheme="majorHAnsi"/>
          <w:sz w:val="22"/>
          <w:szCs w:val="22"/>
        </w:rPr>
        <w:t xml:space="preserve">, angioplasty; primary prevention of MI/stroke but 25% resistant to </w:t>
      </w:r>
      <w:proofErr w:type="spellStart"/>
      <w:r w:rsidR="008D30E6">
        <w:rPr>
          <w:rFonts w:asciiTheme="majorHAnsi" w:hAnsiTheme="majorHAnsi"/>
          <w:sz w:val="22"/>
          <w:szCs w:val="22"/>
        </w:rPr>
        <w:t>antiplat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 effects</w:t>
      </w:r>
    </w:p>
    <w:p w14:paraId="2207A0FA" w14:textId="77777777" w:rsidR="00B81A69" w:rsidRDefault="00B81A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cancer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prevention: colorectal: </w:t>
      </w:r>
      <w:r>
        <w:rPr>
          <w:rFonts w:asciiTheme="majorHAnsi" w:hAnsiTheme="majorHAnsi"/>
          <w:sz w:val="22"/>
          <w:szCs w:val="22"/>
        </w:rPr>
        <w:t>decrease risk of this CA, but only @ doses that increase risk of bleeding</w:t>
      </w:r>
    </w:p>
    <w:p w14:paraId="19B74DAC" w14:textId="620B7CF6" w:rsidR="00B81A69" w:rsidRDefault="00B81A69">
      <w:pPr>
        <w:rPr>
          <w:rFonts w:asciiTheme="majorHAnsi" w:hAnsiTheme="majorHAnsi"/>
          <w:sz w:val="22"/>
          <w:szCs w:val="22"/>
        </w:rPr>
      </w:pPr>
      <w:r w:rsidRPr="00B81A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may</w:t>
      </w:r>
      <w:proofErr w:type="gramEnd"/>
      <w:r>
        <w:rPr>
          <w:rFonts w:asciiTheme="majorHAnsi" w:hAnsiTheme="majorHAnsi"/>
          <w:sz w:val="22"/>
          <w:szCs w:val="22"/>
        </w:rPr>
        <w:t xml:space="preserve"> protect against breast, prostate, ovary CA</w:t>
      </w:r>
    </w:p>
    <w:p w14:paraId="25AC9BA1" w14:textId="3DC9F287" w:rsidR="00B81A69" w:rsidRDefault="00B81A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b/>
          <w:i/>
          <w:sz w:val="22"/>
          <w:szCs w:val="22"/>
        </w:rPr>
        <w:t xml:space="preserve">gastrointestinal: </w:t>
      </w:r>
      <w:r>
        <w:rPr>
          <w:rFonts w:asciiTheme="majorHAnsi" w:hAnsiTheme="majorHAnsi"/>
          <w:sz w:val="22"/>
          <w:szCs w:val="22"/>
        </w:rPr>
        <w:t xml:space="preserve">gastric distress, &lt;3burn, nausea </w:t>
      </w:r>
    </w:p>
    <w:p w14:paraId="69DB2835" w14:textId="0A71FE1C" w:rsidR="00B81A69" w:rsidRPr="000F7064" w:rsidRDefault="00B81A69">
      <w:pPr>
        <w:rPr>
          <w:rFonts w:asciiTheme="majorHAnsi" w:hAnsiTheme="majorHAnsi"/>
          <w:color w:val="FF0000"/>
          <w:sz w:val="22"/>
          <w:szCs w:val="22"/>
        </w:rPr>
      </w:pPr>
      <w:r w:rsidRPr="00B81A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occult</w:t>
      </w:r>
      <w:proofErr w:type="gramEnd"/>
      <w:r>
        <w:rPr>
          <w:rFonts w:asciiTheme="majorHAnsi" w:hAnsiTheme="majorHAnsi"/>
          <w:sz w:val="22"/>
          <w:szCs w:val="22"/>
        </w:rPr>
        <w:t xml:space="preserve"> GI bleeding, anemia, </w:t>
      </w:r>
      <w:r w:rsidR="008D30E6">
        <w:rPr>
          <w:rFonts w:asciiTheme="majorHAnsi" w:hAnsiTheme="majorHAnsi"/>
          <w:color w:val="FF0000"/>
          <w:sz w:val="22"/>
          <w:szCs w:val="22"/>
        </w:rPr>
        <w:t>(</w:t>
      </w:r>
      <w:r w:rsidR="008D30E6" w:rsidRPr="000F7064">
        <w:rPr>
          <w:rFonts w:asciiTheme="majorHAnsi" w:hAnsiTheme="majorHAnsi"/>
          <w:color w:val="FF0000"/>
          <w:sz w:val="22"/>
          <w:szCs w:val="22"/>
        </w:rPr>
        <w:t xml:space="preserve">long term: </w:t>
      </w:r>
      <w:r w:rsidRPr="000F7064">
        <w:rPr>
          <w:rFonts w:asciiTheme="majorHAnsi" w:hAnsiTheme="majorHAnsi"/>
          <w:color w:val="FF0000"/>
          <w:sz w:val="22"/>
          <w:szCs w:val="22"/>
        </w:rPr>
        <w:t>gastric ulceration, perforation, bleeding</w:t>
      </w:r>
      <w:r w:rsidR="008D30E6" w:rsidRPr="000F7064">
        <w:rPr>
          <w:rFonts w:asciiTheme="majorHAnsi" w:hAnsiTheme="majorHAnsi"/>
          <w:color w:val="FF0000"/>
          <w:sz w:val="22"/>
          <w:szCs w:val="22"/>
        </w:rPr>
        <w:t>)</w:t>
      </w:r>
    </w:p>
    <w:p w14:paraId="4C3D5027" w14:textId="7260B81B" w:rsidR="00813D42" w:rsidRDefault="00B81A69">
      <w:pPr>
        <w:rPr>
          <w:rFonts w:asciiTheme="majorHAnsi" w:hAnsiTheme="majorHAnsi"/>
          <w:sz w:val="22"/>
          <w:szCs w:val="22"/>
        </w:rPr>
      </w:pPr>
      <w:r w:rsidRPr="00B81A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facto</w:t>
      </w:r>
      <w:r w:rsidR="008D30E6">
        <w:rPr>
          <w:rFonts w:asciiTheme="majorHAnsi" w:hAnsiTheme="majorHAnsi"/>
          <w:sz w:val="22"/>
          <w:szCs w:val="22"/>
        </w:rPr>
        <w:t>rs</w:t>
      </w:r>
      <w:proofErr w:type="gramEnd"/>
      <w:r w:rsidR="008D30E6">
        <w:rPr>
          <w:rFonts w:asciiTheme="majorHAnsi" w:hAnsiTheme="majorHAnsi"/>
          <w:sz w:val="22"/>
          <w:szCs w:val="22"/>
        </w:rPr>
        <w:t xml:space="preserve"> that increase risk of ulcera</w:t>
      </w:r>
      <w:r>
        <w:rPr>
          <w:rFonts w:asciiTheme="majorHAnsi" w:hAnsiTheme="majorHAnsi"/>
          <w:sz w:val="22"/>
          <w:szCs w:val="22"/>
        </w:rPr>
        <w:t xml:space="preserve">tion: advanced age, history </w:t>
      </w:r>
      <w:r w:rsidR="00813D42">
        <w:rPr>
          <w:rFonts w:asciiTheme="majorHAnsi" w:hAnsiTheme="majorHAnsi"/>
          <w:sz w:val="22"/>
          <w:szCs w:val="22"/>
        </w:rPr>
        <w:t>of peptic ulcers, alcohol abuse</w:t>
      </w:r>
    </w:p>
    <w:p w14:paraId="6738D09E" w14:textId="7BA4A72D" w:rsidR="00813D42" w:rsidRPr="008D30E6" w:rsidRDefault="00813D42">
      <w:pPr>
        <w:rPr>
          <w:rFonts w:asciiTheme="majorHAnsi" w:hAnsiTheme="majorHAnsi"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bleeding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contraindicated </w:t>
      </w:r>
      <w:r w:rsidR="008D30E6">
        <w:rPr>
          <w:rFonts w:asciiTheme="majorHAnsi" w:hAnsiTheme="majorHAnsi"/>
          <w:sz w:val="22"/>
          <w:szCs w:val="22"/>
        </w:rPr>
        <w:t xml:space="preserve">for </w:t>
      </w:r>
      <w:proofErr w:type="spellStart"/>
      <w:r w:rsidR="008D30E6">
        <w:rPr>
          <w:rFonts w:asciiTheme="majorHAnsi" w:hAnsiTheme="majorHAnsi"/>
          <w:sz w:val="22"/>
          <w:szCs w:val="22"/>
        </w:rPr>
        <w:t>pts</w:t>
      </w:r>
      <w:proofErr w:type="spellEnd"/>
      <w:r w:rsidR="008D30E6">
        <w:rPr>
          <w:rFonts w:asciiTheme="majorHAnsi" w:hAnsiTheme="majorHAnsi"/>
          <w:sz w:val="22"/>
          <w:szCs w:val="22"/>
        </w:rPr>
        <w:t xml:space="preserve"> w/ bleeding disorders, hypertension</w:t>
      </w:r>
      <w:r>
        <w:rPr>
          <w:rFonts w:asciiTheme="majorHAnsi" w:hAnsiTheme="majorHAnsi"/>
          <w:sz w:val="22"/>
          <w:szCs w:val="22"/>
        </w:rPr>
        <w:t xml:space="preserve"> increases risk of brain bleed</w:t>
      </w:r>
      <w:r w:rsidR="008D30E6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8D30E6">
        <w:rPr>
          <w:rFonts w:asciiTheme="majorHAnsi" w:hAnsiTheme="majorHAnsi"/>
          <w:color w:val="FF0000"/>
          <w:sz w:val="22"/>
          <w:szCs w:val="22"/>
        </w:rPr>
        <w:t>hemm</w:t>
      </w:r>
      <w:proofErr w:type="spellEnd"/>
      <w:r w:rsidR="008D30E6">
        <w:rPr>
          <w:rFonts w:asciiTheme="majorHAnsi" w:hAnsiTheme="majorHAnsi"/>
          <w:color w:val="FF0000"/>
          <w:sz w:val="22"/>
          <w:szCs w:val="22"/>
        </w:rPr>
        <w:t xml:space="preserve"> stroke; but ischemic stroke protected)</w:t>
      </w:r>
    </w:p>
    <w:p w14:paraId="11C10320" w14:textId="73127B97" w:rsidR="00813D42" w:rsidRDefault="008D30E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reversible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813D42">
        <w:rPr>
          <w:rFonts w:asciiTheme="majorHAnsi" w:hAnsiTheme="majorHAnsi"/>
          <w:b/>
          <w:i/>
          <w:sz w:val="22"/>
          <w:szCs w:val="22"/>
        </w:rPr>
        <w:t xml:space="preserve">renal impairment: </w:t>
      </w:r>
      <w:r w:rsidR="000F7064">
        <w:rPr>
          <w:rFonts w:asciiTheme="majorHAnsi" w:hAnsiTheme="majorHAnsi"/>
          <w:sz w:val="22"/>
          <w:szCs w:val="22"/>
        </w:rPr>
        <w:t>retention of Na/H2o + edema;</w:t>
      </w:r>
      <w:r w:rsidR="00813D42">
        <w:rPr>
          <w:rFonts w:asciiTheme="majorHAnsi" w:hAnsiTheme="majorHAnsi"/>
          <w:sz w:val="22"/>
          <w:szCs w:val="22"/>
        </w:rPr>
        <w:t xml:space="preserve"> reduce urine output, weight gain, rise in urea and </w:t>
      </w:r>
      <w:proofErr w:type="spellStart"/>
      <w:r w:rsidR="00813D42">
        <w:rPr>
          <w:rFonts w:asciiTheme="majorHAnsi" w:hAnsiTheme="majorHAnsi"/>
          <w:sz w:val="22"/>
          <w:szCs w:val="22"/>
        </w:rPr>
        <w:t>creatine</w:t>
      </w:r>
      <w:proofErr w:type="spellEnd"/>
      <w:r w:rsidR="00813D42">
        <w:rPr>
          <w:rFonts w:asciiTheme="majorHAnsi" w:hAnsiTheme="majorHAnsi"/>
          <w:sz w:val="22"/>
          <w:szCs w:val="22"/>
        </w:rPr>
        <w:t xml:space="preserve"> </w:t>
      </w:r>
    </w:p>
    <w:p w14:paraId="34A1AD2E" w14:textId="77777777" w:rsidR="00813D42" w:rsidRDefault="00813D4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salicylism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tinnitus (ringing in ears), sweating, headache and dizziness </w:t>
      </w:r>
    </w:p>
    <w:p w14:paraId="397D8D49" w14:textId="051E16DB" w:rsidR="00813D42" w:rsidRDefault="00813D4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reye’s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syndrome: </w:t>
      </w:r>
      <w:r>
        <w:rPr>
          <w:rFonts w:asciiTheme="majorHAnsi" w:hAnsiTheme="majorHAnsi"/>
          <w:sz w:val="22"/>
          <w:szCs w:val="22"/>
        </w:rPr>
        <w:t>rare</w:t>
      </w:r>
      <w:r w:rsidR="000F7064">
        <w:rPr>
          <w:rFonts w:asciiTheme="majorHAnsi" w:hAnsiTheme="majorHAnsi"/>
          <w:sz w:val="22"/>
          <w:szCs w:val="22"/>
        </w:rPr>
        <w:t xml:space="preserve"> but </w:t>
      </w:r>
      <w:proofErr w:type="spellStart"/>
      <w:r w:rsidR="000F7064"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in children, symptoms: encephalopathy, fatty liver degeneration </w:t>
      </w:r>
    </w:p>
    <w:p w14:paraId="20A1FF9D" w14:textId="6E5F72C6" w:rsidR="00813D42" w:rsidRDefault="00813D42">
      <w:pPr>
        <w:rPr>
          <w:rFonts w:asciiTheme="majorHAnsi" w:hAnsiTheme="majorHAnsi"/>
          <w:sz w:val="22"/>
          <w:szCs w:val="22"/>
        </w:rPr>
      </w:pPr>
      <w:r w:rsidRPr="00813D42">
        <w:rPr>
          <w:rFonts w:asciiTheme="majorHAnsi" w:hAnsiTheme="majorHAnsi"/>
          <w:sz w:val="22"/>
          <w:szCs w:val="22"/>
        </w:rPr>
        <w:lastRenderedPageBreak/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avoid</w:t>
      </w:r>
      <w:proofErr w:type="gramEnd"/>
      <w:r>
        <w:rPr>
          <w:rFonts w:asciiTheme="majorHAnsi" w:hAnsiTheme="majorHAnsi"/>
          <w:sz w:val="22"/>
          <w:szCs w:val="22"/>
        </w:rPr>
        <w:t xml:space="preserve"> aspirin if children/teens have influenza/chickenpox</w:t>
      </w:r>
      <w:r w:rsidR="000F7064">
        <w:rPr>
          <w:rFonts w:asciiTheme="majorHAnsi" w:hAnsiTheme="majorHAnsi"/>
          <w:sz w:val="22"/>
          <w:szCs w:val="22"/>
        </w:rPr>
        <w:t xml:space="preserve">; acetaminophen can be used safely </w:t>
      </w:r>
    </w:p>
    <w:p w14:paraId="01D7F890" w14:textId="443CD718" w:rsidR="00813D42" w:rsidRDefault="00813D4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use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during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PREGO CAT D; </w:t>
      </w:r>
      <w:r w:rsidR="000F7064">
        <w:rPr>
          <w:rFonts w:asciiTheme="majorHAnsi" w:hAnsiTheme="majorHAnsi"/>
          <w:sz w:val="22"/>
          <w:szCs w:val="22"/>
        </w:rPr>
        <w:t xml:space="preserve">maternal: </w:t>
      </w:r>
      <w:r>
        <w:rPr>
          <w:rFonts w:asciiTheme="majorHAnsi" w:hAnsiTheme="majorHAnsi"/>
          <w:sz w:val="22"/>
          <w:szCs w:val="22"/>
        </w:rPr>
        <w:t xml:space="preserve">anemia, postpartum </w:t>
      </w:r>
      <w:r w:rsidR="000F7064">
        <w:rPr>
          <w:rFonts w:asciiTheme="majorHAnsi" w:hAnsiTheme="majorHAnsi"/>
          <w:sz w:val="22"/>
          <w:szCs w:val="22"/>
        </w:rPr>
        <w:t xml:space="preserve">hem, suppress </w:t>
      </w:r>
      <w:r>
        <w:rPr>
          <w:rFonts w:asciiTheme="majorHAnsi" w:hAnsiTheme="majorHAnsi"/>
          <w:sz w:val="22"/>
          <w:szCs w:val="22"/>
        </w:rPr>
        <w:t xml:space="preserve">uterine contracts, prolonging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</w:p>
    <w:p w14:paraId="55676D93" w14:textId="533FDC33" w:rsidR="00813D42" w:rsidRDefault="00813D42">
      <w:pPr>
        <w:rPr>
          <w:rFonts w:asciiTheme="majorHAnsi" w:hAnsiTheme="majorHAnsi"/>
          <w:sz w:val="22"/>
          <w:szCs w:val="22"/>
        </w:rPr>
      </w:pPr>
      <w:r w:rsidRPr="00813D42">
        <w:rPr>
          <w:rFonts w:asciiTheme="majorHAnsi" w:hAnsiTheme="majorHAnsi"/>
          <w:sz w:val="22"/>
          <w:szCs w:val="22"/>
        </w:rPr>
        <w:sym w:font="Wingdings" w:char="F0E0"/>
      </w:r>
      <w:r w:rsidR="000F7064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F7064">
        <w:rPr>
          <w:rFonts w:asciiTheme="majorHAnsi" w:hAnsiTheme="majorHAnsi"/>
          <w:sz w:val="22"/>
          <w:szCs w:val="22"/>
        </w:rPr>
        <w:t>fetal</w:t>
      </w:r>
      <w:proofErr w:type="gramEnd"/>
      <w:r w:rsidR="000F7064" w:rsidRPr="00813D42">
        <w:rPr>
          <w:rFonts w:asciiTheme="majorHAnsi" w:hAnsiTheme="majorHAnsi"/>
          <w:sz w:val="22"/>
          <w:szCs w:val="22"/>
        </w:rPr>
        <w:t xml:space="preserve"> </w:t>
      </w:r>
      <w:r w:rsidRPr="00813D42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premature closer of </w:t>
      </w:r>
      <w:proofErr w:type="spellStart"/>
      <w:r>
        <w:rPr>
          <w:rFonts w:asciiTheme="majorHAnsi" w:hAnsiTheme="majorHAnsi"/>
          <w:sz w:val="22"/>
          <w:szCs w:val="22"/>
        </w:rPr>
        <w:t>du</w:t>
      </w:r>
      <w:r w:rsidR="000F7064">
        <w:rPr>
          <w:rFonts w:asciiTheme="majorHAnsi" w:hAnsiTheme="majorHAnsi"/>
          <w:sz w:val="22"/>
          <w:szCs w:val="22"/>
        </w:rPr>
        <w:t>ctus</w:t>
      </w:r>
      <w:proofErr w:type="spellEnd"/>
      <w:r w:rsidR="000F7064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0F7064">
        <w:rPr>
          <w:rFonts w:asciiTheme="majorHAnsi" w:hAnsiTheme="majorHAnsi"/>
          <w:sz w:val="22"/>
          <w:szCs w:val="22"/>
        </w:rPr>
        <w:t>arteriosus</w:t>
      </w:r>
      <w:proofErr w:type="spellEnd"/>
      <w:r w:rsidR="000F7064">
        <w:rPr>
          <w:rFonts w:asciiTheme="majorHAnsi" w:hAnsiTheme="majorHAnsi"/>
          <w:sz w:val="22"/>
          <w:szCs w:val="22"/>
        </w:rPr>
        <w:t xml:space="preserve">, low birth </w:t>
      </w:r>
      <w:proofErr w:type="spellStart"/>
      <w:r w:rsidR="000F7064">
        <w:rPr>
          <w:rFonts w:asciiTheme="majorHAnsi" w:hAnsiTheme="majorHAnsi"/>
          <w:sz w:val="22"/>
          <w:szCs w:val="22"/>
        </w:rPr>
        <w:t>wt</w:t>
      </w:r>
      <w:proofErr w:type="spellEnd"/>
      <w:r w:rsidR="000F7064">
        <w:rPr>
          <w:rFonts w:asciiTheme="majorHAnsi" w:hAnsiTheme="majorHAnsi"/>
          <w:sz w:val="22"/>
          <w:szCs w:val="22"/>
        </w:rPr>
        <w:t xml:space="preserve">, stillbirth, renal toxic, intracranial </w:t>
      </w:r>
      <w:proofErr w:type="spellStart"/>
      <w:r w:rsidR="000F7064">
        <w:rPr>
          <w:rFonts w:asciiTheme="majorHAnsi" w:hAnsiTheme="majorHAnsi"/>
          <w:sz w:val="22"/>
          <w:szCs w:val="22"/>
        </w:rPr>
        <w:t>hemm</w:t>
      </w:r>
      <w:proofErr w:type="spellEnd"/>
      <w:r>
        <w:rPr>
          <w:rFonts w:asciiTheme="majorHAnsi" w:hAnsiTheme="majorHAnsi"/>
          <w:sz w:val="22"/>
          <w:szCs w:val="22"/>
        </w:rPr>
        <w:t xml:space="preserve">, neonatal death </w:t>
      </w:r>
    </w:p>
    <w:p w14:paraId="6209175C" w14:textId="0D5B14FC" w:rsidR="00813D42" w:rsidRDefault="00813D4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CV events: </w:t>
      </w:r>
      <w:r w:rsidR="000F7064" w:rsidRPr="000F7064">
        <w:rPr>
          <w:rFonts w:asciiTheme="majorHAnsi" w:hAnsiTheme="majorHAnsi"/>
          <w:color w:val="FF0000"/>
          <w:sz w:val="22"/>
          <w:szCs w:val="22"/>
        </w:rPr>
        <w:t>only NSAID w/ no increase risk of MI/ischemic stroke (protects)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1D20828" w14:textId="53EF79BA" w:rsidR="00813D42" w:rsidRDefault="00813D4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ED: </w:t>
      </w:r>
      <w:r>
        <w:rPr>
          <w:rFonts w:asciiTheme="majorHAnsi" w:hAnsiTheme="majorHAnsi"/>
          <w:sz w:val="22"/>
          <w:szCs w:val="22"/>
        </w:rPr>
        <w:t>increase risk</w:t>
      </w:r>
      <w:r w:rsidR="000F7064">
        <w:rPr>
          <w:rFonts w:asciiTheme="majorHAnsi" w:hAnsiTheme="majorHAnsi"/>
          <w:sz w:val="22"/>
          <w:szCs w:val="22"/>
        </w:rPr>
        <w:t xml:space="preserve"> w/ daily use of ASA</w:t>
      </w:r>
    </w:p>
    <w:p w14:paraId="418F90F1" w14:textId="77777777" w:rsidR="00813D42" w:rsidRDefault="00813D42">
      <w:pPr>
        <w:rPr>
          <w:rFonts w:asciiTheme="majorHAnsi" w:hAnsiTheme="majorHAnsi"/>
          <w:sz w:val="22"/>
          <w:szCs w:val="22"/>
        </w:rPr>
      </w:pPr>
    </w:p>
    <w:p w14:paraId="46E0E51B" w14:textId="77777777" w:rsidR="00813D42" w:rsidRDefault="00813D4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interactions: </w:t>
      </w:r>
      <w:r>
        <w:rPr>
          <w:rFonts w:asciiTheme="majorHAnsi" w:hAnsiTheme="majorHAnsi"/>
          <w:sz w:val="22"/>
          <w:szCs w:val="22"/>
        </w:rPr>
        <w:t xml:space="preserve"> </w:t>
      </w:r>
      <w:r w:rsidRPr="00813D42">
        <w:rPr>
          <w:rFonts w:asciiTheme="majorHAnsi" w:hAnsiTheme="majorHAnsi"/>
          <w:b/>
          <w:sz w:val="22"/>
          <w:szCs w:val="22"/>
        </w:rPr>
        <w:t>warfarin/heparin</w:t>
      </w:r>
      <w:r>
        <w:rPr>
          <w:rFonts w:asciiTheme="majorHAnsi" w:hAnsiTheme="majorHAnsi"/>
          <w:sz w:val="22"/>
          <w:szCs w:val="22"/>
        </w:rPr>
        <w:t xml:space="preserve">: aspirin effects intensified, increase risk of gastric hemorrhage </w:t>
      </w:r>
    </w:p>
    <w:p w14:paraId="3CC20CAF" w14:textId="7EDB4243" w:rsidR="00813D42" w:rsidRDefault="00813D4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glucocorticoids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EF01B0">
        <w:rPr>
          <w:rFonts w:asciiTheme="majorHAnsi" w:hAnsiTheme="majorHAnsi"/>
          <w:sz w:val="22"/>
          <w:szCs w:val="22"/>
        </w:rPr>
        <w:t>promote gastric ulceration and increase risk of ulcers</w:t>
      </w:r>
    </w:p>
    <w:p w14:paraId="7B6D612C" w14:textId="77777777" w:rsidR="00EF01B0" w:rsidRDefault="00EF01B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alcohol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increase risk of gastric bleeding </w:t>
      </w:r>
    </w:p>
    <w:p w14:paraId="2E35DFC1" w14:textId="14226E29" w:rsidR="00EF01B0" w:rsidRDefault="00EF01B0">
      <w:pPr>
        <w:rPr>
          <w:rFonts w:asciiTheme="majorHAnsi" w:hAnsiTheme="majorHAnsi"/>
          <w:sz w:val="22"/>
          <w:szCs w:val="22"/>
        </w:rPr>
      </w:pPr>
      <w:proofErr w:type="gramStart"/>
      <w:r w:rsidRPr="00EF01B0">
        <w:rPr>
          <w:rFonts w:asciiTheme="majorHAnsi" w:hAnsiTheme="majorHAnsi"/>
          <w:b/>
          <w:sz w:val="22"/>
          <w:szCs w:val="22"/>
        </w:rPr>
        <w:t>ibuprofen</w:t>
      </w:r>
      <w:proofErr w:type="gramEnd"/>
      <w:r w:rsidRPr="00EF01B0"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reduce antiplatelet effects of </w:t>
      </w:r>
      <w:r w:rsidR="000F7064">
        <w:rPr>
          <w:rFonts w:asciiTheme="majorHAnsi" w:hAnsiTheme="majorHAnsi"/>
          <w:sz w:val="22"/>
          <w:szCs w:val="22"/>
        </w:rPr>
        <w:t>aspirin</w:t>
      </w:r>
    </w:p>
    <w:p w14:paraId="04A50FB1" w14:textId="77777777" w:rsidR="00307F96" w:rsidRDefault="00EF01B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ace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inhib</w:t>
      </w:r>
      <w:proofErr w:type="spellEnd"/>
      <w:r>
        <w:rPr>
          <w:rFonts w:asciiTheme="majorHAnsi" w:hAnsiTheme="majorHAnsi"/>
          <w:b/>
          <w:sz w:val="22"/>
          <w:szCs w:val="22"/>
        </w:rPr>
        <w:t>/</w:t>
      </w:r>
      <w:proofErr w:type="spellStart"/>
      <w:r>
        <w:rPr>
          <w:rFonts w:asciiTheme="majorHAnsi" w:hAnsiTheme="majorHAnsi"/>
          <w:b/>
          <w:sz w:val="22"/>
          <w:szCs w:val="22"/>
        </w:rPr>
        <w:t>arbs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incre</w:t>
      </w:r>
      <w:r w:rsidR="00307F96">
        <w:rPr>
          <w:rFonts w:asciiTheme="majorHAnsi" w:hAnsiTheme="majorHAnsi"/>
          <w:sz w:val="22"/>
          <w:szCs w:val="22"/>
        </w:rPr>
        <w:t>ase risk of acute renal failure</w:t>
      </w:r>
    </w:p>
    <w:p w14:paraId="13601221" w14:textId="4B57AC7A" w:rsidR="00EF01B0" w:rsidRDefault="00EF01B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vaccines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blunt immune response to vaccines </w:t>
      </w:r>
    </w:p>
    <w:p w14:paraId="67A449E9" w14:textId="58B031E5" w:rsidR="00EF01B0" w:rsidRDefault="00EF01B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acute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poisoning: </w:t>
      </w:r>
      <w:r>
        <w:rPr>
          <w:rFonts w:asciiTheme="majorHAnsi" w:hAnsiTheme="majorHAnsi"/>
          <w:sz w:val="22"/>
          <w:szCs w:val="22"/>
        </w:rPr>
        <w:t xml:space="preserve">aspirin OD </w:t>
      </w:r>
      <w:r w:rsidRPr="00EF01B0">
        <w:rPr>
          <w:rFonts w:asciiTheme="majorHAnsi" w:hAnsiTheme="majorHAnsi"/>
          <w:sz w:val="22"/>
          <w:szCs w:val="22"/>
        </w:rPr>
        <w:sym w:font="Wingdings" w:char="F0E8"/>
      </w:r>
      <w:r w:rsidR="000F7064">
        <w:rPr>
          <w:rFonts w:asciiTheme="majorHAnsi" w:hAnsiTheme="majorHAnsi"/>
          <w:sz w:val="22"/>
          <w:szCs w:val="22"/>
        </w:rPr>
        <w:t xml:space="preserve"> rarely fatal in </w:t>
      </w:r>
      <w:r>
        <w:rPr>
          <w:rFonts w:asciiTheme="majorHAnsi" w:hAnsiTheme="majorHAnsi"/>
          <w:sz w:val="22"/>
          <w:szCs w:val="22"/>
        </w:rPr>
        <w:t>adults,</w:t>
      </w:r>
      <w:r w:rsidR="000F7064">
        <w:rPr>
          <w:rFonts w:asciiTheme="majorHAnsi" w:hAnsiTheme="majorHAnsi"/>
          <w:sz w:val="22"/>
          <w:szCs w:val="22"/>
        </w:rPr>
        <w:t xml:space="preserve"> fatal</w:t>
      </w:r>
      <w:r>
        <w:rPr>
          <w:rFonts w:asciiTheme="majorHAnsi" w:hAnsiTheme="majorHAnsi"/>
          <w:sz w:val="22"/>
          <w:szCs w:val="22"/>
        </w:rPr>
        <w:t xml:space="preserve"> in children </w:t>
      </w:r>
    </w:p>
    <w:p w14:paraId="24B46C41" w14:textId="31CC10BE" w:rsidR="00EF01B0" w:rsidRDefault="00EF01B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signs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/symptoms: </w:t>
      </w:r>
      <w:r w:rsidR="000F7064">
        <w:rPr>
          <w:rFonts w:asciiTheme="majorHAnsi" w:hAnsiTheme="majorHAnsi"/>
          <w:sz w:val="22"/>
          <w:szCs w:val="22"/>
        </w:rPr>
        <w:t>hyperventilation</w:t>
      </w:r>
      <w:r w:rsidR="000F7064" w:rsidRPr="000F7064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respiratory depression, hyperthermia, sweating, deh</w:t>
      </w:r>
      <w:r w:rsidR="000F7064">
        <w:rPr>
          <w:rFonts w:asciiTheme="majorHAnsi" w:hAnsiTheme="majorHAnsi"/>
          <w:sz w:val="22"/>
          <w:szCs w:val="22"/>
        </w:rPr>
        <w:t xml:space="preserve">ydration, </w:t>
      </w:r>
      <w:proofErr w:type="spellStart"/>
      <w:r w:rsidR="000F7064">
        <w:rPr>
          <w:rFonts w:asciiTheme="majorHAnsi" w:hAnsiTheme="majorHAnsi"/>
          <w:sz w:val="22"/>
          <w:szCs w:val="22"/>
        </w:rPr>
        <w:t>electrolye</w:t>
      </w:r>
      <w:proofErr w:type="spellEnd"/>
      <w:r w:rsidR="000F7064">
        <w:rPr>
          <w:rFonts w:asciiTheme="majorHAnsi" w:hAnsiTheme="majorHAnsi"/>
          <w:sz w:val="22"/>
          <w:szCs w:val="22"/>
        </w:rPr>
        <w:t xml:space="preserve"> imbalance</w:t>
      </w:r>
      <w:r w:rsidR="000F7064" w:rsidRPr="000F7064">
        <w:rPr>
          <w:rFonts w:asciiTheme="majorHAnsi" w:hAnsiTheme="majorHAnsi"/>
          <w:sz w:val="22"/>
          <w:szCs w:val="22"/>
        </w:rPr>
        <w:sym w:font="Wingdings" w:char="F0E8"/>
      </w:r>
      <w:r w:rsidR="000F7064">
        <w:rPr>
          <w:rFonts w:asciiTheme="majorHAnsi" w:hAnsiTheme="majorHAnsi"/>
          <w:sz w:val="22"/>
          <w:szCs w:val="22"/>
        </w:rPr>
        <w:t>stupor/coma</w:t>
      </w:r>
      <w:r w:rsidR="000F7064" w:rsidRPr="000F7064">
        <w:rPr>
          <w:rFonts w:asciiTheme="majorHAnsi" w:hAnsiTheme="majorHAnsi"/>
          <w:sz w:val="22"/>
          <w:szCs w:val="22"/>
        </w:rPr>
        <w:sym w:font="Wingdings" w:char="F0E8"/>
      </w:r>
      <w:r w:rsidR="000F7064">
        <w:rPr>
          <w:rFonts w:asciiTheme="majorHAnsi" w:hAnsiTheme="majorHAnsi"/>
          <w:sz w:val="22"/>
          <w:szCs w:val="22"/>
        </w:rPr>
        <w:t xml:space="preserve"> death from </w:t>
      </w:r>
      <w:proofErr w:type="spellStart"/>
      <w:r w:rsidR="000F7064">
        <w:rPr>
          <w:rFonts w:asciiTheme="majorHAnsi" w:hAnsiTheme="majorHAnsi"/>
          <w:sz w:val="22"/>
          <w:szCs w:val="22"/>
        </w:rPr>
        <w:t>resp</w:t>
      </w:r>
      <w:proofErr w:type="spellEnd"/>
      <w:r w:rsidR="000F7064">
        <w:rPr>
          <w:rFonts w:asciiTheme="majorHAnsi" w:hAnsiTheme="majorHAnsi"/>
          <w:sz w:val="22"/>
          <w:szCs w:val="22"/>
        </w:rPr>
        <w:t xml:space="preserve"> failure/cardiovascular collapse</w:t>
      </w:r>
    </w:p>
    <w:p w14:paraId="38A9AFB6" w14:textId="41E935F0" w:rsidR="00EF01B0" w:rsidRDefault="000F706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Rx:</w:t>
      </w:r>
      <w:r w:rsidR="00EF01B0">
        <w:rPr>
          <w:rFonts w:asciiTheme="majorHAnsi" w:hAnsiTheme="majorHAnsi"/>
          <w:b/>
          <w:sz w:val="22"/>
          <w:szCs w:val="22"/>
        </w:rPr>
        <w:t xml:space="preserve"> </w:t>
      </w:r>
      <w:r w:rsidR="00EF01B0">
        <w:rPr>
          <w:rFonts w:asciiTheme="majorHAnsi" w:hAnsiTheme="majorHAnsi"/>
          <w:sz w:val="22"/>
          <w:szCs w:val="22"/>
        </w:rPr>
        <w:t xml:space="preserve">hospitalization, </w:t>
      </w:r>
      <w:r>
        <w:rPr>
          <w:rFonts w:asciiTheme="majorHAnsi" w:hAnsiTheme="majorHAnsi"/>
          <w:sz w:val="22"/>
          <w:szCs w:val="22"/>
        </w:rPr>
        <w:t xml:space="preserve">treatment= supportive, </w:t>
      </w:r>
      <w:proofErr w:type="spellStart"/>
      <w:r>
        <w:rPr>
          <w:rFonts w:asciiTheme="majorHAnsi" w:hAnsiTheme="majorHAnsi"/>
          <w:sz w:val="22"/>
          <w:szCs w:val="22"/>
        </w:rPr>
        <w:t>mech</w:t>
      </w:r>
      <w:proofErr w:type="spellEnd"/>
      <w:r>
        <w:rPr>
          <w:rFonts w:asciiTheme="majorHAnsi" w:hAnsiTheme="majorHAnsi"/>
          <w:sz w:val="22"/>
          <w:szCs w:val="22"/>
        </w:rPr>
        <w:t xml:space="preserve"> ventilation, external cooling, IV fluids</w:t>
      </w:r>
    </w:p>
    <w:p w14:paraId="60C6B880" w14:textId="2E7F0448" w:rsidR="00C40890" w:rsidRDefault="00EF01B0">
      <w:pPr>
        <w:rPr>
          <w:rFonts w:asciiTheme="majorHAnsi" w:hAnsiTheme="majorHAnsi"/>
          <w:sz w:val="22"/>
          <w:szCs w:val="22"/>
        </w:rPr>
      </w:pPr>
      <w:r w:rsidRPr="00EF01B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0F7064">
        <w:rPr>
          <w:rFonts w:asciiTheme="majorHAnsi" w:hAnsiTheme="majorHAnsi"/>
          <w:sz w:val="22"/>
          <w:szCs w:val="22"/>
        </w:rPr>
        <w:t>IV</w:t>
      </w:r>
      <w:r>
        <w:rPr>
          <w:rFonts w:asciiTheme="majorHAnsi" w:hAnsiTheme="majorHAnsi"/>
          <w:sz w:val="22"/>
          <w:szCs w:val="22"/>
        </w:rPr>
        <w:t xml:space="preserve"> HCO3 to reverse acidosis; gastric lavage and activated charcoal reduce GI absorption</w:t>
      </w:r>
    </w:p>
    <w:p w14:paraId="42A0E91B" w14:textId="007DA8AC" w:rsidR="00EF01B0" w:rsidRDefault="00EF01B0">
      <w:pPr>
        <w:rPr>
          <w:rFonts w:asciiTheme="majorHAnsi" w:hAnsiTheme="majorHAnsi"/>
          <w:sz w:val="22"/>
          <w:szCs w:val="22"/>
        </w:rPr>
      </w:pPr>
      <w:r w:rsidRPr="00EF01B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Alkalinization</w:t>
      </w:r>
      <w:proofErr w:type="spellEnd"/>
      <w:r>
        <w:rPr>
          <w:rFonts w:asciiTheme="majorHAnsi" w:hAnsiTheme="majorHAnsi"/>
          <w:sz w:val="22"/>
          <w:szCs w:val="22"/>
        </w:rPr>
        <w:t xml:space="preserve"> of urine wit</w:t>
      </w:r>
      <w:r w:rsidR="000F7064">
        <w:rPr>
          <w:rFonts w:asciiTheme="majorHAnsi" w:hAnsiTheme="majorHAnsi"/>
          <w:sz w:val="22"/>
          <w:szCs w:val="22"/>
        </w:rPr>
        <w:t>h HCO3 accelerates excretion</w:t>
      </w:r>
      <w:proofErr w:type="gramStart"/>
      <w:r w:rsidR="000F7064">
        <w:rPr>
          <w:rFonts w:asciiTheme="majorHAnsi" w:hAnsiTheme="majorHAnsi"/>
          <w:sz w:val="22"/>
          <w:szCs w:val="22"/>
        </w:rPr>
        <w:t>;</w:t>
      </w:r>
      <w:proofErr w:type="gramEnd"/>
      <w:r w:rsidR="000F7064"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hemo</w:t>
      </w:r>
      <w:proofErr w:type="spellEnd"/>
      <w:r>
        <w:rPr>
          <w:rFonts w:asciiTheme="majorHAnsi" w:hAnsiTheme="majorHAnsi"/>
          <w:sz w:val="22"/>
          <w:szCs w:val="22"/>
        </w:rPr>
        <w:t xml:space="preserve">/peritoneal dialysis to remove </w:t>
      </w:r>
      <w:proofErr w:type="spellStart"/>
      <w:r>
        <w:rPr>
          <w:rFonts w:asciiTheme="majorHAnsi" w:hAnsiTheme="majorHAnsi"/>
          <w:sz w:val="22"/>
          <w:szCs w:val="22"/>
        </w:rPr>
        <w:t>sali</w:t>
      </w:r>
      <w:proofErr w:type="spellEnd"/>
      <w:r>
        <w:rPr>
          <w:rFonts w:asciiTheme="majorHAnsi" w:hAnsiTheme="majorHAnsi"/>
          <w:sz w:val="22"/>
          <w:szCs w:val="22"/>
        </w:rPr>
        <w:t>.</w:t>
      </w:r>
    </w:p>
    <w:p w14:paraId="321B8C26" w14:textId="77777777" w:rsidR="00EF01B0" w:rsidRDefault="00EF01B0">
      <w:pPr>
        <w:rPr>
          <w:rFonts w:asciiTheme="majorHAnsi" w:hAnsiTheme="majorHAnsi"/>
          <w:sz w:val="22"/>
          <w:szCs w:val="22"/>
        </w:rPr>
      </w:pPr>
    </w:p>
    <w:p w14:paraId="65DC5163" w14:textId="36B287A4" w:rsidR="00EF01B0" w:rsidRDefault="00EF01B0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Nonaspirin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first-generation </w:t>
      </w:r>
      <w:proofErr w:type="gramStart"/>
      <w:r>
        <w:rPr>
          <w:rFonts w:asciiTheme="majorHAnsi" w:hAnsiTheme="majorHAnsi"/>
          <w:b/>
          <w:sz w:val="22"/>
          <w:szCs w:val="22"/>
        </w:rPr>
        <w:t>NSAIDS</w:t>
      </w:r>
      <w:r w:rsidR="000F7064">
        <w:rPr>
          <w:rFonts w:asciiTheme="majorHAnsi" w:hAnsiTheme="majorHAnsi"/>
          <w:b/>
          <w:sz w:val="22"/>
          <w:szCs w:val="22"/>
        </w:rPr>
        <w:t>(</w:t>
      </w:r>
      <w:proofErr w:type="gramEnd"/>
      <w:r w:rsidR="000F7064">
        <w:rPr>
          <w:rFonts w:asciiTheme="majorHAnsi" w:hAnsiTheme="majorHAnsi"/>
          <w:b/>
          <w:sz w:val="22"/>
          <w:szCs w:val="22"/>
        </w:rPr>
        <w:t>&gt;20 available)</w:t>
      </w:r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these cause reversible inhibition of COX, they have anti-inflammatory</w:t>
      </w:r>
      <w:r w:rsidR="000F7064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analgesic and antipyretic properties; cause gas</w:t>
      </w:r>
      <w:r w:rsidR="00517D63">
        <w:rPr>
          <w:rFonts w:asciiTheme="majorHAnsi" w:hAnsiTheme="majorHAnsi"/>
          <w:sz w:val="22"/>
          <w:szCs w:val="22"/>
        </w:rPr>
        <w:t>tric ulceration, bleeding, rena</w:t>
      </w:r>
      <w:r>
        <w:rPr>
          <w:rFonts w:asciiTheme="majorHAnsi" w:hAnsiTheme="majorHAnsi"/>
          <w:sz w:val="22"/>
          <w:szCs w:val="22"/>
        </w:rPr>
        <w:t>l impairment</w:t>
      </w:r>
    </w:p>
    <w:p w14:paraId="0E4A1938" w14:textId="41A6E9A4" w:rsidR="00517D63" w:rsidRDefault="00EF01B0">
      <w:pPr>
        <w:rPr>
          <w:rFonts w:asciiTheme="majorHAnsi" w:hAnsiTheme="majorHAnsi"/>
          <w:sz w:val="22"/>
          <w:szCs w:val="22"/>
        </w:rPr>
      </w:pPr>
      <w:r w:rsidRPr="00EF01B0">
        <w:rPr>
          <w:rFonts w:asciiTheme="majorHAnsi" w:hAnsiTheme="majorHAnsi"/>
          <w:sz w:val="22"/>
          <w:szCs w:val="22"/>
        </w:rPr>
        <w:sym w:font="Wingdings" w:char="F0E0"/>
      </w:r>
      <w:r w:rsidR="00517D63"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</w:t>
      </w:r>
      <w:proofErr w:type="gramEnd"/>
      <w:r>
        <w:rPr>
          <w:rFonts w:asciiTheme="majorHAnsi" w:hAnsiTheme="majorHAnsi"/>
          <w:sz w:val="22"/>
          <w:szCs w:val="22"/>
        </w:rPr>
        <w:t xml:space="preserve"> if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 w:rsidR="00517D63">
        <w:rPr>
          <w:rFonts w:asciiTheme="majorHAnsi" w:hAnsiTheme="majorHAnsi"/>
          <w:sz w:val="22"/>
          <w:szCs w:val="22"/>
        </w:rPr>
        <w:t xml:space="preserve"> (teratogens?); similar affects and risks as aspirin</w:t>
      </w:r>
    </w:p>
    <w:p w14:paraId="25D0E4E6" w14:textId="64A6AA27" w:rsidR="00EF01B0" w:rsidRDefault="00517D63">
      <w:pPr>
        <w:rPr>
          <w:rFonts w:asciiTheme="majorHAnsi" w:hAnsiTheme="majorHAnsi"/>
          <w:sz w:val="22"/>
          <w:szCs w:val="22"/>
        </w:rPr>
      </w:pPr>
      <w:r w:rsidRPr="00517D63">
        <w:rPr>
          <w:rFonts w:asciiTheme="majorHAnsi" w:hAnsiTheme="majorHAnsi"/>
          <w:sz w:val="22"/>
          <w:szCs w:val="22"/>
        </w:rPr>
        <w:sym w:font="Wingdings" w:char="F0E0"/>
      </w:r>
      <w:r w:rsidR="00EF01B0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F01B0">
        <w:rPr>
          <w:rFonts w:asciiTheme="majorHAnsi" w:hAnsiTheme="majorHAnsi"/>
          <w:sz w:val="22"/>
          <w:szCs w:val="22"/>
        </w:rPr>
        <w:t>do</w:t>
      </w:r>
      <w:proofErr w:type="gramEnd"/>
      <w:r w:rsidR="00EF01B0">
        <w:rPr>
          <w:rFonts w:asciiTheme="majorHAnsi" w:hAnsiTheme="majorHAnsi"/>
          <w:sz w:val="22"/>
          <w:szCs w:val="22"/>
        </w:rPr>
        <w:t xml:space="preserve"> NOT inhibit platelet aggregation</w:t>
      </w:r>
      <w:r w:rsidR="00EF01B0" w:rsidRPr="00EF01B0">
        <w:rPr>
          <w:rFonts w:asciiTheme="majorHAnsi" w:hAnsiTheme="majorHAnsi"/>
          <w:sz w:val="22"/>
          <w:szCs w:val="22"/>
        </w:rPr>
        <w:sym w:font="Wingdings" w:char="F0E8"/>
      </w:r>
      <w:r w:rsidR="00EF01B0">
        <w:rPr>
          <w:rFonts w:asciiTheme="majorHAnsi" w:hAnsiTheme="majorHAnsi"/>
          <w:sz w:val="22"/>
          <w:szCs w:val="22"/>
        </w:rPr>
        <w:t xml:space="preserve"> don’t protect against MI and stroke; increase risk of thrombotic events</w:t>
      </w:r>
    </w:p>
    <w:p w14:paraId="59EA1D9A" w14:textId="77777777" w:rsidR="00EF01B0" w:rsidRDefault="00EF01B0">
      <w:pPr>
        <w:rPr>
          <w:rFonts w:asciiTheme="majorHAnsi" w:hAnsiTheme="majorHAnsi"/>
          <w:sz w:val="22"/>
          <w:szCs w:val="22"/>
        </w:rPr>
      </w:pPr>
      <w:r w:rsidRPr="00EF01B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indomethacin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sulindac,meloxicam</w:t>
      </w:r>
      <w:proofErr w:type="spellEnd"/>
      <w:r>
        <w:rPr>
          <w:rFonts w:asciiTheme="majorHAnsi" w:hAnsiTheme="majorHAnsi"/>
          <w:sz w:val="22"/>
          <w:szCs w:val="22"/>
        </w:rPr>
        <w:t xml:space="preserve"> increase risk of CV events</w:t>
      </w:r>
    </w:p>
    <w:p w14:paraId="5F07758B" w14:textId="46C6947C" w:rsidR="00EF01B0" w:rsidRDefault="00EF01B0">
      <w:pPr>
        <w:rPr>
          <w:rFonts w:asciiTheme="majorHAnsi" w:hAnsiTheme="majorHAnsi"/>
          <w:sz w:val="22"/>
          <w:szCs w:val="22"/>
        </w:rPr>
      </w:pPr>
    </w:p>
    <w:p w14:paraId="6B0E1004" w14:textId="77777777" w:rsidR="00517D63" w:rsidRDefault="00EF01B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SECOND GENERATION NSAIDS (COX2 INHIB): </w:t>
      </w:r>
      <w:r w:rsidR="006D34C9">
        <w:rPr>
          <w:rFonts w:asciiTheme="majorHAnsi" w:hAnsiTheme="majorHAnsi"/>
          <w:sz w:val="22"/>
          <w:szCs w:val="22"/>
        </w:rPr>
        <w:t>suppress pain/inflammation w/ little risk of gastric ulceration</w:t>
      </w:r>
      <w:proofErr w:type="gramStart"/>
      <w:r w:rsidR="006D34C9">
        <w:rPr>
          <w:rFonts w:asciiTheme="majorHAnsi" w:hAnsiTheme="majorHAnsi"/>
          <w:sz w:val="22"/>
          <w:szCs w:val="22"/>
        </w:rPr>
        <w:t>;</w:t>
      </w:r>
      <w:proofErr w:type="gramEnd"/>
      <w:r w:rsidR="006D34C9">
        <w:rPr>
          <w:rFonts w:asciiTheme="majorHAnsi" w:hAnsiTheme="majorHAnsi"/>
          <w:sz w:val="22"/>
          <w:szCs w:val="22"/>
        </w:rPr>
        <w:t xml:space="preserve"> </w:t>
      </w:r>
    </w:p>
    <w:p w14:paraId="3C35497C" w14:textId="158BFCA5" w:rsidR="00EF01B0" w:rsidRDefault="006D34C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but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can</w:t>
      </w:r>
      <w:r w:rsidR="00517D63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517D63">
        <w:rPr>
          <w:rFonts w:asciiTheme="majorHAnsi" w:hAnsiTheme="majorHAnsi"/>
          <w:sz w:val="22"/>
          <w:szCs w:val="22"/>
        </w:rPr>
        <w:t>dvlp</w:t>
      </w:r>
      <w:proofErr w:type="spellEnd"/>
      <w:r w:rsidR="00517D63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517D63">
        <w:rPr>
          <w:rFonts w:asciiTheme="majorHAnsi" w:hAnsiTheme="majorHAnsi"/>
          <w:sz w:val="22"/>
          <w:szCs w:val="22"/>
        </w:rPr>
        <w:t>gastroduodenal</w:t>
      </w:r>
      <w:proofErr w:type="spellEnd"/>
      <w:r w:rsidR="00517D63">
        <w:rPr>
          <w:rFonts w:asciiTheme="majorHAnsi" w:hAnsiTheme="majorHAnsi"/>
          <w:sz w:val="22"/>
          <w:szCs w:val="22"/>
        </w:rPr>
        <w:t xml:space="preserve"> ulcer/bleeding, impair renal function</w:t>
      </w:r>
      <w:r w:rsidRPr="006D34C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hypertension/edema, increase risk of MI/stroke</w:t>
      </w:r>
    </w:p>
    <w:p w14:paraId="6350FAC7" w14:textId="77777777" w:rsidR="006D34C9" w:rsidRDefault="006D34C9">
      <w:pPr>
        <w:rPr>
          <w:rFonts w:asciiTheme="majorHAnsi" w:hAnsiTheme="majorHAnsi"/>
          <w:sz w:val="22"/>
          <w:szCs w:val="22"/>
        </w:rPr>
      </w:pPr>
      <w:r w:rsidRPr="006D34C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rofecoxib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valdecoxib</w:t>
      </w:r>
      <w:proofErr w:type="spellEnd"/>
      <w:r>
        <w:rPr>
          <w:rFonts w:asciiTheme="majorHAnsi" w:hAnsiTheme="majorHAnsi"/>
          <w:sz w:val="22"/>
          <w:szCs w:val="22"/>
        </w:rPr>
        <w:t xml:space="preserve"> withdrawn from market, </w:t>
      </w:r>
      <w:proofErr w:type="spellStart"/>
      <w:r>
        <w:rPr>
          <w:rFonts w:asciiTheme="majorHAnsi" w:hAnsiTheme="majorHAnsi"/>
          <w:sz w:val="22"/>
          <w:szCs w:val="22"/>
        </w:rPr>
        <w:t>celecoxib</w:t>
      </w:r>
      <w:proofErr w:type="spellEnd"/>
      <w:r>
        <w:rPr>
          <w:rFonts w:asciiTheme="majorHAnsi" w:hAnsiTheme="majorHAnsi"/>
          <w:sz w:val="22"/>
          <w:szCs w:val="22"/>
        </w:rPr>
        <w:t xml:space="preserve"> sharply declined</w:t>
      </w:r>
    </w:p>
    <w:p w14:paraId="1B1DAF0C" w14:textId="35840747" w:rsidR="006D34C9" w:rsidRDefault="006D34C9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celecoxib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therapeutic use: </w:t>
      </w:r>
      <w:r>
        <w:rPr>
          <w:rFonts w:asciiTheme="majorHAnsi" w:hAnsiTheme="majorHAnsi"/>
          <w:sz w:val="22"/>
          <w:szCs w:val="22"/>
        </w:rPr>
        <w:t xml:space="preserve">last choice drug for long-term </w:t>
      </w:r>
      <w:r w:rsidR="00517D63">
        <w:rPr>
          <w:rFonts w:asciiTheme="majorHAnsi" w:hAnsiTheme="majorHAnsi"/>
          <w:sz w:val="22"/>
          <w:szCs w:val="22"/>
        </w:rPr>
        <w:t xml:space="preserve">pain control; may be safer than conventional NSAIDS </w:t>
      </w:r>
    </w:p>
    <w:p w14:paraId="5F3925F8" w14:textId="55A9D082" w:rsidR="006D34C9" w:rsidRDefault="006D34C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proofErr w:type="spellStart"/>
      <w:r>
        <w:rPr>
          <w:rFonts w:asciiTheme="majorHAnsi" w:hAnsiTheme="majorHAnsi"/>
          <w:b/>
          <w:sz w:val="22"/>
          <w:szCs w:val="22"/>
        </w:rPr>
        <w:t>gastroduodenal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ulceration</w:t>
      </w:r>
      <w:r w:rsidR="00517D63">
        <w:rPr>
          <w:rFonts w:asciiTheme="majorHAnsi" w:hAnsiTheme="majorHAnsi"/>
          <w:b/>
          <w:sz w:val="22"/>
          <w:szCs w:val="22"/>
        </w:rPr>
        <w:t xml:space="preserve">: </w:t>
      </w:r>
      <w:r w:rsidR="00517D63">
        <w:rPr>
          <w:rFonts w:asciiTheme="majorHAnsi" w:hAnsiTheme="majorHAnsi"/>
          <w:sz w:val="22"/>
          <w:szCs w:val="22"/>
        </w:rPr>
        <w:t xml:space="preserve">high alert drug; MI, stroke; </w:t>
      </w:r>
      <w:proofErr w:type="spellStart"/>
      <w:r w:rsidR="00517D63">
        <w:rPr>
          <w:rFonts w:asciiTheme="majorHAnsi" w:hAnsiTheme="majorHAnsi"/>
          <w:sz w:val="22"/>
          <w:szCs w:val="22"/>
        </w:rPr>
        <w:t>vasoconstrict</w:t>
      </w:r>
      <w:proofErr w:type="spellEnd"/>
      <w:r w:rsidR="00517D63">
        <w:rPr>
          <w:rFonts w:asciiTheme="majorHAnsi" w:hAnsiTheme="majorHAnsi"/>
          <w:sz w:val="22"/>
          <w:szCs w:val="22"/>
        </w:rPr>
        <w:t>, doesn’t inhibit platelet aggregate.</w:t>
      </w:r>
    </w:p>
    <w:p w14:paraId="2E727D8D" w14:textId="4A883FD2" w:rsidR="006D34C9" w:rsidRDefault="006D34C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Renal impairment: </w:t>
      </w:r>
      <w:r>
        <w:rPr>
          <w:rFonts w:asciiTheme="majorHAnsi" w:hAnsiTheme="majorHAnsi"/>
          <w:sz w:val="22"/>
          <w:szCs w:val="22"/>
        </w:rPr>
        <w:t xml:space="preserve">impair renal function, </w:t>
      </w:r>
    </w:p>
    <w:p w14:paraId="7947579F" w14:textId="77777777" w:rsidR="006D34C9" w:rsidRDefault="006D34C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Use in </w:t>
      </w:r>
      <w:proofErr w:type="spellStart"/>
      <w:r>
        <w:rPr>
          <w:rFonts w:asciiTheme="majorHAnsi" w:hAnsiTheme="majorHAnsi"/>
          <w:b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premature closure of </w:t>
      </w:r>
      <w:proofErr w:type="spellStart"/>
      <w:r>
        <w:rPr>
          <w:rFonts w:asciiTheme="majorHAnsi" w:hAnsiTheme="majorHAnsi"/>
          <w:sz w:val="22"/>
          <w:szCs w:val="22"/>
        </w:rPr>
        <w:t>ductus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arteriosus</w:t>
      </w:r>
      <w:proofErr w:type="spellEnd"/>
    </w:p>
    <w:p w14:paraId="327FF559" w14:textId="77777777" w:rsidR="006D34C9" w:rsidRDefault="006D34C9">
      <w:pPr>
        <w:rPr>
          <w:rFonts w:asciiTheme="majorHAnsi" w:hAnsiTheme="majorHAnsi"/>
          <w:sz w:val="22"/>
          <w:szCs w:val="22"/>
        </w:rPr>
      </w:pPr>
    </w:p>
    <w:p w14:paraId="7FCE0CCF" w14:textId="77777777" w:rsidR="00517D63" w:rsidRDefault="006D34C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ACETAMINOPHEN: </w:t>
      </w:r>
      <w:r>
        <w:rPr>
          <w:rFonts w:asciiTheme="majorHAnsi" w:hAnsiTheme="majorHAnsi"/>
          <w:sz w:val="22"/>
          <w:szCs w:val="22"/>
        </w:rPr>
        <w:t>has anal</w:t>
      </w:r>
      <w:r w:rsidR="00517D63">
        <w:rPr>
          <w:rFonts w:asciiTheme="majorHAnsi" w:hAnsiTheme="majorHAnsi"/>
          <w:sz w:val="22"/>
          <w:szCs w:val="22"/>
        </w:rPr>
        <w:t xml:space="preserve">gesic and antipyretic </w:t>
      </w:r>
      <w:proofErr w:type="spellStart"/>
      <w:r w:rsidR="00517D63">
        <w:rPr>
          <w:rFonts w:asciiTheme="majorHAnsi" w:hAnsiTheme="majorHAnsi"/>
          <w:sz w:val="22"/>
          <w:szCs w:val="22"/>
        </w:rPr>
        <w:t>propertic</w:t>
      </w:r>
      <w:proofErr w:type="spellEnd"/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="00517D63">
        <w:rPr>
          <w:rFonts w:asciiTheme="majorHAnsi" w:hAnsiTheme="majorHAnsi"/>
          <w:sz w:val="22"/>
          <w:szCs w:val="22"/>
        </w:rPr>
        <w:t xml:space="preserve">not anti-inflammatory/ </w:t>
      </w:r>
      <w:proofErr w:type="spellStart"/>
      <w:r w:rsidR="00517D63">
        <w:rPr>
          <w:rFonts w:asciiTheme="majorHAnsi" w:hAnsiTheme="majorHAnsi"/>
          <w:sz w:val="22"/>
          <w:szCs w:val="22"/>
        </w:rPr>
        <w:t>rheumatic</w:t>
      </w:r>
    </w:p>
    <w:p w14:paraId="71F4342A" w14:textId="08213BEE" w:rsidR="006D34C9" w:rsidRDefault="00517D63">
      <w:pPr>
        <w:rPr>
          <w:rFonts w:asciiTheme="majorHAnsi" w:hAnsiTheme="majorHAnsi"/>
          <w:sz w:val="22"/>
          <w:szCs w:val="22"/>
        </w:rPr>
      </w:pPr>
      <w:proofErr w:type="spellEnd"/>
      <w:r w:rsidRPr="00517D6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6D34C9">
        <w:rPr>
          <w:rFonts w:asciiTheme="majorHAnsi" w:hAnsiTheme="majorHAnsi"/>
          <w:sz w:val="22"/>
          <w:szCs w:val="22"/>
        </w:rPr>
        <w:t>doesn’t</w:t>
      </w:r>
      <w:proofErr w:type="gramEnd"/>
      <w:r w:rsidR="006D34C9">
        <w:rPr>
          <w:rFonts w:asciiTheme="majorHAnsi" w:hAnsiTheme="majorHAnsi"/>
          <w:sz w:val="22"/>
          <w:szCs w:val="22"/>
        </w:rPr>
        <w:t xml:space="preserve"> suppre</w:t>
      </w:r>
      <w:r>
        <w:rPr>
          <w:rFonts w:asciiTheme="majorHAnsi" w:hAnsiTheme="majorHAnsi"/>
          <w:sz w:val="22"/>
          <w:szCs w:val="22"/>
        </w:rPr>
        <w:t>ss platelet aggregation, no gastric ulceration/</w:t>
      </w:r>
      <w:r w:rsidR="006D34C9">
        <w:rPr>
          <w:rFonts w:asciiTheme="majorHAnsi" w:hAnsiTheme="majorHAnsi"/>
          <w:sz w:val="22"/>
          <w:szCs w:val="22"/>
        </w:rPr>
        <w:t>renal impairment</w:t>
      </w:r>
    </w:p>
    <w:p w14:paraId="4082317C" w14:textId="77777777" w:rsidR="006D34C9" w:rsidRDefault="006D34C9">
      <w:pPr>
        <w:rPr>
          <w:rFonts w:asciiTheme="majorHAnsi" w:hAnsiTheme="majorHAnsi"/>
          <w:sz w:val="22"/>
          <w:szCs w:val="22"/>
        </w:rPr>
      </w:pPr>
      <w:r w:rsidRPr="006D34C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OD </w:t>
      </w:r>
      <w:r w:rsidRPr="006D34C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liver injury</w:t>
      </w:r>
    </w:p>
    <w:p w14:paraId="7192D94F" w14:textId="6FAB8649" w:rsidR="006D34C9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rare, daily use of </w:t>
      </w:r>
      <w:proofErr w:type="spellStart"/>
      <w:r>
        <w:rPr>
          <w:rFonts w:asciiTheme="majorHAnsi" w:hAnsiTheme="majorHAnsi"/>
          <w:sz w:val="22"/>
          <w:szCs w:val="22"/>
        </w:rPr>
        <w:t>acet</w:t>
      </w:r>
      <w:proofErr w:type="spellEnd"/>
      <w:r>
        <w:rPr>
          <w:rFonts w:asciiTheme="majorHAnsi" w:hAnsiTheme="majorHAnsi"/>
          <w:sz w:val="22"/>
          <w:szCs w:val="22"/>
        </w:rPr>
        <w:t>= hypertension in women</w:t>
      </w:r>
      <w:r w:rsidR="00517D63">
        <w:rPr>
          <w:rFonts w:asciiTheme="majorHAnsi" w:hAnsiTheme="majorHAnsi"/>
          <w:sz w:val="22"/>
          <w:szCs w:val="22"/>
        </w:rPr>
        <w:t>; no link w/ Reye’s, no aspirin cross hypersensitivity</w:t>
      </w:r>
    </w:p>
    <w:p w14:paraId="29A7A22A" w14:textId="77777777" w:rsidR="00A3220E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interactions: </w:t>
      </w:r>
      <w:r>
        <w:rPr>
          <w:rFonts w:asciiTheme="majorHAnsi" w:hAnsiTheme="majorHAnsi"/>
          <w:b/>
          <w:sz w:val="22"/>
          <w:szCs w:val="22"/>
        </w:rPr>
        <w:t xml:space="preserve">alcohol: </w:t>
      </w:r>
      <w:r>
        <w:rPr>
          <w:rFonts w:asciiTheme="majorHAnsi" w:hAnsiTheme="majorHAnsi"/>
          <w:sz w:val="22"/>
          <w:szCs w:val="22"/>
        </w:rPr>
        <w:t xml:space="preserve">increase risk of liver injury from acet. (but only if </w:t>
      </w:r>
      <w:proofErr w:type="spellStart"/>
      <w:r>
        <w:rPr>
          <w:rFonts w:asciiTheme="majorHAnsi" w:hAnsiTheme="majorHAnsi"/>
          <w:sz w:val="22"/>
          <w:szCs w:val="22"/>
        </w:rPr>
        <w:t>acet</w:t>
      </w:r>
      <w:proofErr w:type="spellEnd"/>
      <w:r>
        <w:rPr>
          <w:rFonts w:asciiTheme="majorHAnsi" w:hAnsiTheme="majorHAnsi"/>
          <w:sz w:val="22"/>
          <w:szCs w:val="22"/>
        </w:rPr>
        <w:t xml:space="preserve"> dosage is excessive)</w:t>
      </w:r>
    </w:p>
    <w:p w14:paraId="69AABEA4" w14:textId="6F88A101" w:rsidR="00A3220E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warfarin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increase</w:t>
      </w:r>
      <w:r w:rsidR="00517D63">
        <w:rPr>
          <w:rFonts w:asciiTheme="majorHAnsi" w:hAnsiTheme="majorHAnsi"/>
          <w:sz w:val="22"/>
          <w:szCs w:val="22"/>
        </w:rPr>
        <w:t xml:space="preserve"> risk of bleeding; </w:t>
      </w:r>
      <w:r>
        <w:rPr>
          <w:rFonts w:asciiTheme="majorHAnsi" w:hAnsiTheme="majorHAnsi"/>
          <w:b/>
          <w:sz w:val="22"/>
          <w:szCs w:val="22"/>
        </w:rPr>
        <w:t xml:space="preserve">vaccines: </w:t>
      </w:r>
      <w:r>
        <w:rPr>
          <w:rFonts w:asciiTheme="majorHAnsi" w:hAnsiTheme="majorHAnsi"/>
          <w:sz w:val="22"/>
          <w:szCs w:val="22"/>
        </w:rPr>
        <w:t>blunt immune response to childhood vaccines</w:t>
      </w:r>
    </w:p>
    <w:p w14:paraId="23BE30A2" w14:textId="77777777" w:rsidR="00A3220E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acute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toxicity: Liver </w:t>
      </w:r>
      <w:proofErr w:type="spellStart"/>
      <w:r>
        <w:rPr>
          <w:rFonts w:asciiTheme="majorHAnsi" w:hAnsiTheme="majorHAnsi"/>
          <w:b/>
          <w:sz w:val="22"/>
          <w:szCs w:val="22"/>
        </w:rPr>
        <w:t>dmg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signs and symptoms: </w:t>
      </w:r>
      <w:r>
        <w:rPr>
          <w:rFonts w:asciiTheme="majorHAnsi" w:hAnsiTheme="majorHAnsi"/>
          <w:sz w:val="22"/>
          <w:szCs w:val="22"/>
        </w:rPr>
        <w:t>OD= hepatic necrosis; severe poisoning can lead to hepatic failure, coma and death; early symptoms of poisoning(nausea, vomiting, diarrhea, sweating, abdominal discomfort) similar to drunk</w:t>
      </w:r>
    </w:p>
    <w:p w14:paraId="224B81E0" w14:textId="77777777" w:rsidR="00517D63" w:rsidRDefault="00517D63">
      <w:pPr>
        <w:rPr>
          <w:rFonts w:asciiTheme="majorHAnsi" w:hAnsiTheme="majorHAnsi"/>
          <w:b/>
          <w:sz w:val="22"/>
          <w:szCs w:val="22"/>
        </w:rPr>
      </w:pPr>
    </w:p>
    <w:p w14:paraId="34FA7C77" w14:textId="77777777" w:rsidR="00A3220E" w:rsidRDefault="00A3220E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American heart assoc. statement on COX inhibitors in chronic pain: </w:t>
      </w:r>
    </w:p>
    <w:p w14:paraId="0885AB43" w14:textId="77777777" w:rsidR="00A3220E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step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1: </w:t>
      </w:r>
      <w:r>
        <w:rPr>
          <w:rFonts w:asciiTheme="majorHAnsi" w:hAnsiTheme="majorHAnsi"/>
          <w:sz w:val="22"/>
          <w:szCs w:val="22"/>
        </w:rPr>
        <w:t>begin w/ nondrug measures (exercise, weight loss, orthotics, physical therapy)</w:t>
      </w:r>
    </w:p>
    <w:p w14:paraId="0B07EE81" w14:textId="77777777" w:rsidR="00A3220E" w:rsidRDefault="00A322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step2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if step 1 no work, use </w:t>
      </w:r>
      <w:proofErr w:type="spellStart"/>
      <w:r>
        <w:rPr>
          <w:rFonts w:asciiTheme="majorHAnsi" w:hAnsiTheme="majorHAnsi"/>
          <w:sz w:val="22"/>
          <w:szCs w:val="22"/>
        </w:rPr>
        <w:t>acet</w:t>
      </w:r>
      <w:proofErr w:type="spellEnd"/>
      <w:r>
        <w:rPr>
          <w:rFonts w:asciiTheme="majorHAnsi" w:hAnsiTheme="majorHAnsi"/>
          <w:sz w:val="22"/>
          <w:szCs w:val="22"/>
        </w:rPr>
        <w:t xml:space="preserve"> or aspirin</w:t>
      </w:r>
      <w:r w:rsidR="0096583E">
        <w:rPr>
          <w:rFonts w:asciiTheme="majorHAnsi" w:hAnsiTheme="majorHAnsi"/>
          <w:sz w:val="22"/>
          <w:szCs w:val="22"/>
        </w:rPr>
        <w:t>, if cant ctrl pain, opioid or tramadol can be used short term</w:t>
      </w:r>
    </w:p>
    <w:p w14:paraId="4A557114" w14:textId="45C242D2" w:rsidR="0096583E" w:rsidRDefault="0096583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step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3: </w:t>
      </w:r>
      <w:r>
        <w:rPr>
          <w:rFonts w:asciiTheme="majorHAnsi" w:hAnsiTheme="majorHAnsi"/>
          <w:sz w:val="22"/>
          <w:szCs w:val="22"/>
        </w:rPr>
        <w:t>if step 2 no work, try other nonselective NSAIDS</w:t>
      </w:r>
      <w:r w:rsidR="00517D63">
        <w:rPr>
          <w:rFonts w:asciiTheme="majorHAnsi" w:hAnsiTheme="majorHAnsi"/>
          <w:sz w:val="22"/>
          <w:szCs w:val="22"/>
        </w:rPr>
        <w:t xml:space="preserve"> (naproxen, ibuprofen)</w:t>
      </w:r>
    </w:p>
    <w:p w14:paraId="4ADFD82B" w14:textId="488A40F7" w:rsidR="0096583E" w:rsidRDefault="0096583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step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4: </w:t>
      </w:r>
      <w:r>
        <w:rPr>
          <w:rFonts w:asciiTheme="majorHAnsi" w:hAnsiTheme="majorHAnsi"/>
          <w:sz w:val="22"/>
          <w:szCs w:val="22"/>
        </w:rPr>
        <w:t xml:space="preserve">last resort – COX2 </w:t>
      </w:r>
      <w:proofErr w:type="spellStart"/>
      <w:r>
        <w:rPr>
          <w:rFonts w:asciiTheme="majorHAnsi" w:hAnsiTheme="majorHAnsi"/>
          <w:sz w:val="22"/>
          <w:szCs w:val="22"/>
        </w:rPr>
        <w:t>inhib</w:t>
      </w:r>
      <w:proofErr w:type="spellEnd"/>
      <w:r>
        <w:rPr>
          <w:rFonts w:asciiTheme="majorHAnsi" w:hAnsiTheme="majorHAnsi"/>
          <w:sz w:val="22"/>
          <w:szCs w:val="22"/>
        </w:rPr>
        <w:t xml:space="preserve"> (greatest risk of CV harm) </w:t>
      </w:r>
      <w:proofErr w:type="spellStart"/>
      <w:r w:rsidR="00517D63">
        <w:rPr>
          <w:rFonts w:asciiTheme="majorHAnsi" w:hAnsiTheme="majorHAnsi"/>
          <w:sz w:val="22"/>
          <w:szCs w:val="22"/>
        </w:rPr>
        <w:t>Eg</w:t>
      </w:r>
      <w:proofErr w:type="spellEnd"/>
      <w:r w:rsidR="00517D63">
        <w:rPr>
          <w:rFonts w:asciiTheme="majorHAnsi" w:hAnsiTheme="majorHAnsi"/>
          <w:sz w:val="22"/>
          <w:szCs w:val="22"/>
        </w:rPr>
        <w:t xml:space="preserve">. </w:t>
      </w:r>
      <w:proofErr w:type="spellStart"/>
      <w:r w:rsidR="00517D63">
        <w:rPr>
          <w:rFonts w:asciiTheme="majorHAnsi" w:hAnsiTheme="majorHAnsi"/>
          <w:sz w:val="22"/>
          <w:szCs w:val="22"/>
        </w:rPr>
        <w:t>Celecoxib</w:t>
      </w:r>
      <w:proofErr w:type="spellEnd"/>
    </w:p>
    <w:p w14:paraId="0874C38A" w14:textId="77777777" w:rsidR="0096583E" w:rsidRDefault="0096583E">
      <w:pPr>
        <w:rPr>
          <w:rFonts w:asciiTheme="majorHAnsi" w:hAnsiTheme="majorHAnsi"/>
          <w:sz w:val="22"/>
          <w:szCs w:val="22"/>
        </w:rPr>
      </w:pPr>
    </w:p>
    <w:p w14:paraId="027E376A" w14:textId="77777777" w:rsidR="0096583E" w:rsidRDefault="009658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 73: Drug Therapy of Rheumatoid</w:t>
      </w:r>
      <w:r w:rsidR="002F6D6E">
        <w:rPr>
          <w:rFonts w:asciiTheme="majorHAnsi" w:hAnsiTheme="majorHAnsi"/>
          <w:b/>
          <w:sz w:val="22"/>
          <w:szCs w:val="22"/>
        </w:rPr>
        <w:t xml:space="preserve"> Arthritis: </w:t>
      </w:r>
      <w:r w:rsidR="002F6D6E">
        <w:rPr>
          <w:rFonts w:asciiTheme="majorHAnsi" w:hAnsiTheme="majorHAnsi"/>
          <w:sz w:val="22"/>
          <w:szCs w:val="22"/>
        </w:rPr>
        <w:t>autoimmune, inflammatory disorder</w:t>
      </w:r>
    </w:p>
    <w:p w14:paraId="3F208C6A" w14:textId="77777777" w:rsidR="00781438" w:rsidRDefault="00781438">
      <w:pPr>
        <w:rPr>
          <w:rFonts w:asciiTheme="majorHAnsi" w:hAnsiTheme="majorHAnsi"/>
          <w:sz w:val="22"/>
          <w:szCs w:val="22"/>
        </w:rPr>
      </w:pPr>
      <w:r w:rsidRPr="007814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initial</w:t>
      </w:r>
      <w:proofErr w:type="gramEnd"/>
      <w:r>
        <w:rPr>
          <w:rFonts w:asciiTheme="majorHAnsi" w:hAnsiTheme="majorHAnsi"/>
          <w:sz w:val="22"/>
          <w:szCs w:val="22"/>
        </w:rPr>
        <w:t xml:space="preserve"> symptoms appear during 3</w:t>
      </w:r>
      <w:r w:rsidRPr="00781438">
        <w:rPr>
          <w:rFonts w:asciiTheme="majorHAnsi" w:hAnsiTheme="majorHAnsi"/>
          <w:sz w:val="22"/>
          <w:szCs w:val="22"/>
          <w:vertAlign w:val="superscript"/>
        </w:rPr>
        <w:t>rd</w:t>
      </w:r>
      <w:r>
        <w:rPr>
          <w:rFonts w:asciiTheme="majorHAnsi" w:hAnsiTheme="majorHAnsi"/>
          <w:sz w:val="22"/>
          <w:szCs w:val="22"/>
        </w:rPr>
        <w:t>/4</w:t>
      </w:r>
      <w:r w:rsidRPr="00781438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decades, 3x risk in female than males, &gt;60 risk is equal for both genders</w:t>
      </w:r>
    </w:p>
    <w:p w14:paraId="5EB78D1C" w14:textId="14157337" w:rsidR="00781438" w:rsidRDefault="00EA274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PATHOPHYSIO RA</w:t>
      </w:r>
      <w:r w:rsidR="00781438">
        <w:rPr>
          <w:rFonts w:asciiTheme="majorHAnsi" w:hAnsiTheme="majorHAnsi"/>
          <w:b/>
          <w:sz w:val="22"/>
          <w:szCs w:val="22"/>
        </w:rPr>
        <w:t xml:space="preserve">: </w:t>
      </w:r>
      <w:r w:rsidR="00781438">
        <w:rPr>
          <w:rFonts w:asciiTheme="majorHAnsi" w:hAnsiTheme="majorHAnsi"/>
          <w:sz w:val="22"/>
          <w:szCs w:val="22"/>
        </w:rPr>
        <w:t xml:space="preserve">onset= </w:t>
      </w:r>
      <w:r>
        <w:rPr>
          <w:rFonts w:asciiTheme="majorHAnsi" w:hAnsiTheme="majorHAnsi"/>
          <w:sz w:val="22"/>
          <w:szCs w:val="22"/>
        </w:rPr>
        <w:t xml:space="preserve">joint stiffness/pain/swollen/warm/tender; spontaneous remission in some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</w:p>
    <w:p w14:paraId="0D0C4C74" w14:textId="3D6C3467" w:rsidR="00781438" w:rsidRDefault="00781438">
      <w:pPr>
        <w:rPr>
          <w:rFonts w:asciiTheme="majorHAnsi" w:hAnsiTheme="majorHAnsi"/>
          <w:sz w:val="22"/>
          <w:szCs w:val="22"/>
        </w:rPr>
      </w:pPr>
      <w:r w:rsidRPr="007814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systemic</w:t>
      </w:r>
      <w:proofErr w:type="gramEnd"/>
      <w:r w:rsidR="00EA2741">
        <w:rPr>
          <w:rFonts w:asciiTheme="majorHAnsi" w:hAnsiTheme="majorHAnsi"/>
          <w:sz w:val="22"/>
          <w:szCs w:val="22"/>
        </w:rPr>
        <w:t xml:space="preserve"> manifestations: fever, weak</w:t>
      </w:r>
      <w:r>
        <w:rPr>
          <w:rFonts w:asciiTheme="majorHAnsi" w:hAnsiTheme="majorHAnsi"/>
          <w:sz w:val="22"/>
          <w:szCs w:val="22"/>
        </w:rPr>
        <w:t xml:space="preserve">, fatigue, weight loss, thinning of skin, </w:t>
      </w:r>
      <w:proofErr w:type="spellStart"/>
      <w:r>
        <w:rPr>
          <w:rFonts w:asciiTheme="majorHAnsi" w:hAnsiTheme="majorHAnsi"/>
          <w:sz w:val="22"/>
          <w:szCs w:val="22"/>
        </w:rPr>
        <w:t>scleritis</w:t>
      </w:r>
      <w:proofErr w:type="spellEnd"/>
      <w:r>
        <w:rPr>
          <w:rFonts w:asciiTheme="majorHAnsi" w:hAnsiTheme="majorHAnsi"/>
          <w:sz w:val="22"/>
          <w:szCs w:val="22"/>
        </w:rPr>
        <w:t xml:space="preserve">, corneal ulcers, </w:t>
      </w:r>
      <w:r w:rsidR="00EA2741">
        <w:rPr>
          <w:rFonts w:asciiTheme="majorHAnsi" w:hAnsiTheme="majorHAnsi"/>
          <w:sz w:val="22"/>
          <w:szCs w:val="22"/>
        </w:rPr>
        <w:t xml:space="preserve">nodules, </w:t>
      </w:r>
      <w:proofErr w:type="spellStart"/>
      <w:r w:rsidR="00EA2741">
        <w:rPr>
          <w:rFonts w:asciiTheme="majorHAnsi" w:hAnsiTheme="majorHAnsi"/>
          <w:sz w:val="22"/>
          <w:szCs w:val="22"/>
        </w:rPr>
        <w:t>vasculitis</w:t>
      </w:r>
      <w:proofErr w:type="spellEnd"/>
    </w:p>
    <w:p w14:paraId="2BDDBB5C" w14:textId="5AAC03AA" w:rsidR="00781438" w:rsidRDefault="00781438">
      <w:pPr>
        <w:rPr>
          <w:rFonts w:asciiTheme="majorHAnsi" w:hAnsiTheme="majorHAnsi"/>
          <w:sz w:val="22"/>
          <w:szCs w:val="22"/>
        </w:rPr>
      </w:pPr>
      <w:r w:rsidRPr="007814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A2741">
        <w:rPr>
          <w:rFonts w:asciiTheme="majorHAnsi" w:hAnsiTheme="majorHAnsi"/>
          <w:sz w:val="22"/>
          <w:szCs w:val="22"/>
        </w:rPr>
        <w:t>synovial</w:t>
      </w:r>
      <w:proofErr w:type="gramEnd"/>
      <w:r w:rsidR="00EA2741">
        <w:rPr>
          <w:rFonts w:asciiTheme="majorHAnsi" w:hAnsiTheme="majorHAnsi"/>
          <w:sz w:val="22"/>
          <w:szCs w:val="22"/>
        </w:rPr>
        <w:t xml:space="preserve"> inflammation</w:t>
      </w:r>
      <w:r>
        <w:rPr>
          <w:rFonts w:asciiTheme="majorHAnsi" w:hAnsiTheme="majorHAnsi"/>
          <w:sz w:val="22"/>
          <w:szCs w:val="22"/>
        </w:rPr>
        <w:t xml:space="preserve"> </w:t>
      </w:r>
      <w:r w:rsidRPr="00781438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destr</w:t>
      </w:r>
      <w:r w:rsidR="00EA2741">
        <w:rPr>
          <w:rFonts w:asciiTheme="majorHAnsi" w:hAnsiTheme="majorHAnsi"/>
          <w:sz w:val="22"/>
          <w:szCs w:val="22"/>
        </w:rPr>
        <w:t>uction of cartilage cause contac</w:t>
      </w:r>
      <w:r>
        <w:rPr>
          <w:rFonts w:asciiTheme="majorHAnsi" w:hAnsiTheme="majorHAnsi"/>
          <w:sz w:val="22"/>
          <w:szCs w:val="22"/>
        </w:rPr>
        <w:t xml:space="preserve">t w/ bones and joints </w:t>
      </w:r>
      <w:r w:rsidRPr="00781438">
        <w:rPr>
          <w:rFonts w:asciiTheme="majorHAnsi" w:hAnsiTheme="majorHAnsi"/>
          <w:sz w:val="22"/>
          <w:szCs w:val="22"/>
        </w:rPr>
        <w:sym w:font="Wingdings" w:char="F0E8"/>
      </w:r>
      <w:r w:rsidR="00EA2741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bone fusion </w:t>
      </w:r>
    </w:p>
    <w:p w14:paraId="0DAA6DB8" w14:textId="77777777" w:rsidR="00781438" w:rsidRDefault="0078143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Box: diff b/n rheumatoid arthritis and </w:t>
      </w:r>
      <w:proofErr w:type="spellStart"/>
      <w:r>
        <w:rPr>
          <w:rFonts w:asciiTheme="majorHAnsi" w:hAnsiTheme="majorHAnsi"/>
          <w:b/>
          <w:sz w:val="22"/>
          <w:szCs w:val="22"/>
        </w:rPr>
        <w:t>osteo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osteo</w:t>
      </w:r>
      <w:proofErr w:type="spellEnd"/>
      <w:r>
        <w:rPr>
          <w:rFonts w:asciiTheme="majorHAnsi" w:hAnsiTheme="majorHAnsi"/>
          <w:sz w:val="22"/>
          <w:szCs w:val="22"/>
        </w:rPr>
        <w:t>: results from wear/tear of life (pressure of gravity</w:t>
      </w:r>
      <w:r w:rsidRPr="007814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physical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to joints and surrounding tissues leading to pain, tenderness, swelling and decreased function</w:t>
      </w:r>
    </w:p>
    <w:p w14:paraId="5E3FDE1E" w14:textId="77777777" w:rsidR="00781438" w:rsidRDefault="00781438">
      <w:pPr>
        <w:rPr>
          <w:rFonts w:asciiTheme="majorHAnsi" w:hAnsiTheme="majorHAnsi"/>
          <w:sz w:val="22"/>
          <w:szCs w:val="22"/>
        </w:rPr>
      </w:pPr>
      <w:r w:rsidRPr="007814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rheumatoid</w:t>
      </w:r>
      <w:proofErr w:type="gramEnd"/>
      <w:r>
        <w:rPr>
          <w:rFonts w:asciiTheme="majorHAnsi" w:hAnsiTheme="majorHAnsi"/>
          <w:sz w:val="22"/>
          <w:szCs w:val="22"/>
        </w:rPr>
        <w:t>: autoimmune disease; both treated with NSAIDS and glucocorticoids</w:t>
      </w:r>
    </w:p>
    <w:p w14:paraId="53392087" w14:textId="65F5DA9D" w:rsidR="0001795D" w:rsidRPr="00EA2741" w:rsidRDefault="00EA2741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rx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both- NSAIDS/</w:t>
      </w:r>
      <w:proofErr w:type="spellStart"/>
      <w:r>
        <w:rPr>
          <w:rFonts w:asciiTheme="majorHAnsi" w:hAnsiTheme="majorHAnsi"/>
          <w:sz w:val="22"/>
          <w:szCs w:val="22"/>
        </w:rPr>
        <w:t>glucs</w:t>
      </w:r>
      <w:proofErr w:type="spellEnd"/>
      <w:r>
        <w:rPr>
          <w:rFonts w:asciiTheme="majorHAnsi" w:hAnsiTheme="majorHAnsi"/>
          <w:sz w:val="22"/>
          <w:szCs w:val="22"/>
        </w:rPr>
        <w:t>; DMARDS for RA only</w:t>
      </w:r>
    </w:p>
    <w:p w14:paraId="51A1D001" w14:textId="7920C56D" w:rsidR="00C40890" w:rsidRDefault="00C4089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OVERVIEW OF THERAPY: </w:t>
      </w:r>
      <w:r w:rsidR="00EA2741">
        <w:rPr>
          <w:rFonts w:asciiTheme="majorHAnsi" w:hAnsiTheme="majorHAnsi"/>
          <w:sz w:val="22"/>
          <w:szCs w:val="22"/>
        </w:rPr>
        <w:t xml:space="preserve">goal: relieve pain, </w:t>
      </w:r>
      <w:proofErr w:type="spellStart"/>
      <w:r w:rsidR="00EA2741">
        <w:rPr>
          <w:rFonts w:asciiTheme="majorHAnsi" w:hAnsiTheme="majorHAnsi"/>
          <w:sz w:val="22"/>
          <w:szCs w:val="22"/>
        </w:rPr>
        <w:t>inflammation</w:t>
      </w:r>
      <w:proofErr w:type="gramStart"/>
      <w:r w:rsidR="00EA2741">
        <w:rPr>
          <w:rFonts w:asciiTheme="majorHAnsi" w:hAnsiTheme="majorHAnsi"/>
          <w:sz w:val="22"/>
          <w:szCs w:val="22"/>
        </w:rPr>
        <w:t>,stiffness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. Maintaining joint function/range of motion, minimizing systemic involvement, delaying disease progression </w:t>
      </w:r>
    </w:p>
    <w:p w14:paraId="47B5A4F5" w14:textId="7CB5F1B0" w:rsidR="00C40890" w:rsidRDefault="00C4089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Nondrug measures: </w:t>
      </w:r>
      <w:r>
        <w:rPr>
          <w:rFonts w:asciiTheme="majorHAnsi" w:hAnsiTheme="majorHAnsi"/>
          <w:sz w:val="22"/>
          <w:szCs w:val="22"/>
        </w:rPr>
        <w:t xml:space="preserve">physical therapy, </w:t>
      </w:r>
      <w:r w:rsidR="00EA2741">
        <w:rPr>
          <w:rFonts w:asciiTheme="majorHAnsi" w:hAnsiTheme="majorHAnsi"/>
          <w:sz w:val="22"/>
          <w:szCs w:val="22"/>
        </w:rPr>
        <w:t>balance rest/</w:t>
      </w:r>
      <w:r>
        <w:rPr>
          <w:rFonts w:asciiTheme="majorHAnsi" w:hAnsiTheme="majorHAnsi"/>
          <w:sz w:val="22"/>
          <w:szCs w:val="22"/>
        </w:rPr>
        <w:t xml:space="preserve">exercise and surgery </w:t>
      </w:r>
    </w:p>
    <w:p w14:paraId="1E8628BE" w14:textId="77777777" w:rsidR="00C40890" w:rsidRDefault="00C40890">
      <w:pPr>
        <w:rPr>
          <w:rFonts w:asciiTheme="majorHAnsi" w:hAnsiTheme="majorHAnsi"/>
          <w:sz w:val="22"/>
          <w:szCs w:val="22"/>
        </w:rPr>
      </w:pPr>
      <w:r w:rsidRPr="00C4089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orthopedic</w:t>
      </w:r>
      <w:proofErr w:type="gramEnd"/>
      <w:r>
        <w:rPr>
          <w:rFonts w:asciiTheme="majorHAnsi" w:hAnsiTheme="majorHAnsi"/>
          <w:sz w:val="22"/>
          <w:szCs w:val="22"/>
        </w:rPr>
        <w:t xml:space="preserve"> surgery: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severe disease of hip/knee </w:t>
      </w:r>
      <w:r w:rsidRPr="00C4089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joint replacement done</w:t>
      </w:r>
    </w:p>
    <w:p w14:paraId="1BD5BD6B" w14:textId="1F558727" w:rsidR="00C40890" w:rsidRDefault="00C40890">
      <w:pPr>
        <w:rPr>
          <w:rFonts w:asciiTheme="majorHAnsi" w:hAnsiTheme="majorHAnsi"/>
          <w:sz w:val="22"/>
          <w:szCs w:val="22"/>
        </w:rPr>
      </w:pPr>
      <w:r w:rsidRPr="00C40890">
        <w:rPr>
          <w:rFonts w:asciiTheme="majorHAnsi" w:hAnsiTheme="majorHAnsi"/>
          <w:sz w:val="22"/>
          <w:szCs w:val="22"/>
        </w:rPr>
        <w:sym w:font="Wingdings" w:char="F0E0"/>
      </w:r>
      <w:r w:rsidR="00EA274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A2741">
        <w:rPr>
          <w:rFonts w:asciiTheme="majorHAnsi" w:hAnsiTheme="majorHAnsi"/>
          <w:sz w:val="22"/>
          <w:szCs w:val="22"/>
        </w:rPr>
        <w:t>hands</w:t>
      </w:r>
      <w:proofErr w:type="gramEnd"/>
      <w:r w:rsidR="00EA2741">
        <w:rPr>
          <w:rFonts w:asciiTheme="majorHAnsi" w:hAnsiTheme="majorHAnsi"/>
          <w:sz w:val="22"/>
          <w:szCs w:val="22"/>
        </w:rPr>
        <w:t xml:space="preserve"> and wrist</w:t>
      </w:r>
      <w:r w:rsidRPr="00C4089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r w:rsidR="00EA2741">
        <w:rPr>
          <w:rFonts w:asciiTheme="majorHAnsi" w:hAnsiTheme="majorHAnsi"/>
          <w:sz w:val="22"/>
          <w:szCs w:val="22"/>
        </w:rPr>
        <w:t>remove</w:t>
      </w:r>
      <w:r>
        <w:rPr>
          <w:rFonts w:asciiTheme="majorHAnsi" w:hAnsiTheme="majorHAnsi"/>
          <w:sz w:val="22"/>
          <w:szCs w:val="22"/>
        </w:rPr>
        <w:t xml:space="preserve"> diseased </w:t>
      </w:r>
      <w:proofErr w:type="spellStart"/>
      <w:r>
        <w:rPr>
          <w:rFonts w:asciiTheme="majorHAnsi" w:hAnsiTheme="majorHAnsi"/>
          <w:sz w:val="22"/>
          <w:szCs w:val="22"/>
        </w:rPr>
        <w:t>synovium</w:t>
      </w:r>
      <w:proofErr w:type="spellEnd"/>
      <w:r>
        <w:rPr>
          <w:rFonts w:asciiTheme="majorHAnsi" w:hAnsiTheme="majorHAnsi"/>
          <w:sz w:val="22"/>
          <w:szCs w:val="22"/>
        </w:rPr>
        <w:t xml:space="preserve"> and repair ruptured tendons; plastic implants</w:t>
      </w:r>
      <w:r w:rsidR="00EA2741">
        <w:rPr>
          <w:rFonts w:asciiTheme="majorHAnsi" w:hAnsiTheme="majorHAnsi"/>
          <w:sz w:val="22"/>
          <w:szCs w:val="22"/>
        </w:rPr>
        <w:t xml:space="preserve"> for deformities</w:t>
      </w:r>
    </w:p>
    <w:p w14:paraId="651CFE5C" w14:textId="5D1D2297" w:rsidR="00C40890" w:rsidRDefault="00C4089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therapy: </w:t>
      </w:r>
      <w:r>
        <w:rPr>
          <w:rFonts w:asciiTheme="majorHAnsi" w:hAnsiTheme="majorHAnsi"/>
          <w:sz w:val="22"/>
          <w:szCs w:val="22"/>
        </w:rPr>
        <w:t xml:space="preserve">drugs that = hyaluronic acid </w:t>
      </w:r>
      <w:r w:rsidR="00EA2741">
        <w:rPr>
          <w:rFonts w:asciiTheme="majorHAnsi" w:hAnsiTheme="majorHAnsi"/>
          <w:sz w:val="22"/>
          <w:szCs w:val="22"/>
        </w:rPr>
        <w:t>injected; used to replenish synovial fluid in osteoarthritis, not used in RA</w:t>
      </w:r>
    </w:p>
    <w:p w14:paraId="24570A3B" w14:textId="77777777" w:rsidR="00C40890" w:rsidRDefault="00C40890">
      <w:pPr>
        <w:rPr>
          <w:rFonts w:asciiTheme="majorHAnsi" w:hAnsiTheme="majorHAnsi"/>
          <w:b/>
          <w:i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classes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antiarthritic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drugs: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nonsteroidal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antiflamm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drugs, glucocorticoids, disease-modifying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antirheum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drugs</w:t>
      </w:r>
    </w:p>
    <w:p w14:paraId="694B295E" w14:textId="0F41980C" w:rsidR="00C40890" w:rsidRDefault="00C40890" w:rsidP="00EA2741">
      <w:pPr>
        <w:rPr>
          <w:rFonts w:asciiTheme="majorHAnsi" w:hAnsiTheme="majorHAnsi"/>
          <w:sz w:val="22"/>
          <w:szCs w:val="22"/>
        </w:rPr>
      </w:pPr>
      <w:r w:rsidRPr="00C4089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EA2741">
        <w:rPr>
          <w:rFonts w:asciiTheme="majorHAnsi" w:hAnsiTheme="majorHAnsi"/>
          <w:sz w:val="22"/>
          <w:szCs w:val="22"/>
        </w:rPr>
        <w:t xml:space="preserve">NSAIDS, </w:t>
      </w:r>
      <w:proofErr w:type="spellStart"/>
      <w:proofErr w:type="gramStart"/>
      <w:r w:rsidR="00EA2741">
        <w:rPr>
          <w:rFonts w:asciiTheme="majorHAnsi" w:hAnsiTheme="majorHAnsi"/>
          <w:sz w:val="22"/>
          <w:szCs w:val="22"/>
        </w:rPr>
        <w:t>glucs</w:t>
      </w:r>
      <w:proofErr w:type="spellEnd"/>
      <w:r w:rsidR="00EA2741">
        <w:rPr>
          <w:rFonts w:asciiTheme="majorHAnsi" w:hAnsiTheme="majorHAnsi"/>
          <w:sz w:val="22"/>
          <w:szCs w:val="22"/>
        </w:rPr>
        <w:t>[</w:t>
      </w:r>
      <w:proofErr w:type="gramEnd"/>
      <w:r w:rsidR="00EE569E">
        <w:rPr>
          <w:rFonts w:asciiTheme="majorHAnsi" w:hAnsiTheme="majorHAnsi"/>
          <w:sz w:val="22"/>
          <w:szCs w:val="22"/>
        </w:rPr>
        <w:t xml:space="preserve">used for </w:t>
      </w:r>
      <w:r w:rsidR="00EA2741">
        <w:rPr>
          <w:rFonts w:asciiTheme="majorHAnsi" w:hAnsiTheme="majorHAnsi"/>
          <w:sz w:val="22"/>
          <w:szCs w:val="22"/>
        </w:rPr>
        <w:t>flare ups] for symptomatic relief</w:t>
      </w:r>
    </w:p>
    <w:p w14:paraId="037EFB21" w14:textId="32685CB6" w:rsidR="00C40890" w:rsidRDefault="00EA2741">
      <w:pPr>
        <w:rPr>
          <w:rFonts w:asciiTheme="majorHAnsi" w:hAnsiTheme="majorHAnsi"/>
          <w:sz w:val="22"/>
          <w:szCs w:val="22"/>
        </w:rPr>
      </w:pPr>
      <w:r w:rsidRPr="00EA274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temporary</w:t>
      </w:r>
      <w:proofErr w:type="gramEnd"/>
      <w:r>
        <w:rPr>
          <w:rFonts w:asciiTheme="majorHAnsi" w:hAnsiTheme="majorHAnsi"/>
          <w:sz w:val="22"/>
          <w:szCs w:val="22"/>
        </w:rPr>
        <w:t xml:space="preserve"> remission: </w:t>
      </w:r>
      <w:r w:rsidR="00C40890">
        <w:rPr>
          <w:rFonts w:asciiTheme="majorHAnsi" w:hAnsiTheme="majorHAnsi"/>
          <w:sz w:val="22"/>
          <w:szCs w:val="22"/>
        </w:rPr>
        <w:t>DMARDS: more toxic than NSAID</w:t>
      </w:r>
    </w:p>
    <w:p w14:paraId="536C1ADD" w14:textId="7BE4B005" w:rsidR="00552AC0" w:rsidRDefault="00C40890" w:rsidP="00EE569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selection: </w:t>
      </w:r>
      <w:r w:rsidR="00552AC0">
        <w:rPr>
          <w:rFonts w:asciiTheme="majorHAnsi" w:hAnsiTheme="majorHAnsi"/>
          <w:sz w:val="22"/>
          <w:szCs w:val="22"/>
        </w:rPr>
        <w:t xml:space="preserve">guideline say start DMARD early to delay joint </w:t>
      </w:r>
      <w:proofErr w:type="spellStart"/>
      <w:r w:rsidR="00552AC0">
        <w:rPr>
          <w:rFonts w:asciiTheme="majorHAnsi" w:hAnsiTheme="majorHAnsi"/>
          <w:sz w:val="22"/>
          <w:szCs w:val="22"/>
        </w:rPr>
        <w:t>degen</w:t>
      </w:r>
      <w:proofErr w:type="spellEnd"/>
      <w:r w:rsidR="00552AC0">
        <w:rPr>
          <w:rFonts w:asciiTheme="majorHAnsi" w:hAnsiTheme="majorHAnsi"/>
          <w:sz w:val="22"/>
          <w:szCs w:val="22"/>
        </w:rPr>
        <w:t xml:space="preserve">; NSAID given temporarily until DMARD takes action </w:t>
      </w:r>
    </w:p>
    <w:p w14:paraId="754F83BF" w14:textId="77777777" w:rsidR="00552AC0" w:rsidRDefault="00552AC0">
      <w:pPr>
        <w:rPr>
          <w:rFonts w:asciiTheme="majorHAnsi" w:hAnsiTheme="majorHAnsi"/>
          <w:sz w:val="22"/>
          <w:szCs w:val="22"/>
        </w:rPr>
      </w:pPr>
    </w:p>
    <w:p w14:paraId="067E3312" w14:textId="77777777" w:rsidR="00552AC0" w:rsidRDefault="00552AC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NONSTEROIDAL ANTI-INFLAMMATORY DRUGS: </w:t>
      </w:r>
      <w:r>
        <w:rPr>
          <w:rFonts w:asciiTheme="majorHAnsi" w:hAnsiTheme="majorHAnsi"/>
          <w:b/>
          <w:i/>
          <w:sz w:val="22"/>
          <w:szCs w:val="22"/>
        </w:rPr>
        <w:t xml:space="preserve">drug selection: </w:t>
      </w:r>
      <w:r>
        <w:rPr>
          <w:rFonts w:asciiTheme="majorHAnsi" w:hAnsiTheme="majorHAnsi"/>
          <w:sz w:val="22"/>
          <w:szCs w:val="22"/>
        </w:rPr>
        <w:t>based on efficacy, safety, cost</w:t>
      </w:r>
    </w:p>
    <w:p w14:paraId="3279F69B" w14:textId="6272AAF2" w:rsidR="00552AC0" w:rsidRDefault="00552AC0">
      <w:pPr>
        <w:rPr>
          <w:rFonts w:asciiTheme="majorHAnsi" w:hAnsiTheme="majorHAnsi"/>
          <w:sz w:val="22"/>
          <w:szCs w:val="22"/>
        </w:rPr>
      </w:pPr>
      <w:r w:rsidRPr="00552AC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have equal </w:t>
      </w:r>
      <w:proofErr w:type="spellStart"/>
      <w:r>
        <w:rPr>
          <w:rFonts w:asciiTheme="majorHAnsi" w:hAnsiTheme="majorHAnsi"/>
          <w:sz w:val="22"/>
          <w:szCs w:val="22"/>
        </w:rPr>
        <w:t>antirheumatic</w:t>
      </w:r>
      <w:proofErr w:type="spellEnd"/>
      <w:r>
        <w:rPr>
          <w:rFonts w:asciiTheme="majorHAnsi" w:hAnsiTheme="majorHAnsi"/>
          <w:sz w:val="22"/>
          <w:szCs w:val="22"/>
        </w:rPr>
        <w:t xml:space="preserve"> effects, dosage = high</w:t>
      </w:r>
    </w:p>
    <w:p w14:paraId="0BF67393" w14:textId="77777777" w:rsidR="00552AC0" w:rsidRDefault="00552AC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GLUCOCORTICOIDS</w:t>
      </w:r>
      <w:r>
        <w:rPr>
          <w:rFonts w:asciiTheme="majorHAnsi" w:hAnsiTheme="majorHAnsi"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relieve </w:t>
      </w:r>
      <w:proofErr w:type="spellStart"/>
      <w:r>
        <w:rPr>
          <w:rFonts w:asciiTheme="majorHAnsi" w:hAnsiTheme="majorHAnsi"/>
          <w:sz w:val="22"/>
          <w:szCs w:val="22"/>
        </w:rPr>
        <w:t>symtpoms</w:t>
      </w:r>
      <w:proofErr w:type="spellEnd"/>
      <w:r>
        <w:rPr>
          <w:rFonts w:asciiTheme="majorHAnsi" w:hAnsiTheme="majorHAnsi"/>
          <w:sz w:val="22"/>
          <w:szCs w:val="22"/>
        </w:rPr>
        <w:t xml:space="preserve"> of severe RA, may retard disease progression</w:t>
      </w:r>
    </w:p>
    <w:p w14:paraId="08BC8B06" w14:textId="77777777" w:rsidR="00552AC0" w:rsidRDefault="00552AC0">
      <w:pPr>
        <w:rPr>
          <w:rFonts w:asciiTheme="majorHAnsi" w:hAnsiTheme="majorHAnsi"/>
          <w:sz w:val="22"/>
          <w:szCs w:val="22"/>
        </w:rPr>
      </w:pPr>
      <w:r w:rsidRPr="00552AC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721ED6">
        <w:rPr>
          <w:rFonts w:asciiTheme="majorHAnsi" w:hAnsiTheme="majorHAnsi"/>
          <w:sz w:val="22"/>
          <w:szCs w:val="22"/>
        </w:rPr>
        <w:t>generalized</w:t>
      </w:r>
      <w:proofErr w:type="gramEnd"/>
      <w:r w:rsidR="00721ED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721ED6">
        <w:rPr>
          <w:rFonts w:asciiTheme="majorHAnsi" w:hAnsiTheme="majorHAnsi"/>
          <w:sz w:val="22"/>
          <w:szCs w:val="22"/>
        </w:rPr>
        <w:t>symtpoms</w:t>
      </w:r>
      <w:proofErr w:type="spellEnd"/>
      <w:r w:rsidR="00721ED6">
        <w:rPr>
          <w:rFonts w:asciiTheme="majorHAnsi" w:hAnsiTheme="majorHAnsi"/>
          <w:sz w:val="22"/>
          <w:szCs w:val="22"/>
        </w:rPr>
        <w:t xml:space="preserve">: oral </w:t>
      </w:r>
      <w:proofErr w:type="spellStart"/>
      <w:r w:rsidR="00721ED6">
        <w:rPr>
          <w:rFonts w:asciiTheme="majorHAnsi" w:hAnsiTheme="majorHAnsi"/>
          <w:sz w:val="22"/>
          <w:szCs w:val="22"/>
        </w:rPr>
        <w:t>gluc</w:t>
      </w:r>
      <w:proofErr w:type="spellEnd"/>
      <w:r w:rsidR="00721ED6">
        <w:rPr>
          <w:rFonts w:asciiTheme="majorHAnsi" w:hAnsiTheme="majorHAnsi"/>
          <w:sz w:val="22"/>
          <w:szCs w:val="22"/>
        </w:rPr>
        <w:t xml:space="preserve">; only 1 or 2 joints= intra-articular injections </w:t>
      </w:r>
    </w:p>
    <w:p w14:paraId="442E16A2" w14:textId="65505A36" w:rsidR="00721ED6" w:rsidRPr="00EE569E" w:rsidRDefault="00721ED6">
      <w:pPr>
        <w:rPr>
          <w:rFonts w:asciiTheme="majorHAnsi" w:hAnsiTheme="majorHAnsi"/>
          <w:b/>
          <w:color w:val="FF0000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-term oral =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toxicity, use short term therapy; long term only limited to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who failed to respond to other options; oral </w:t>
      </w:r>
      <w:proofErr w:type="spellStart"/>
      <w:r>
        <w:rPr>
          <w:rFonts w:asciiTheme="majorHAnsi" w:hAnsiTheme="majorHAnsi"/>
          <w:sz w:val="22"/>
          <w:szCs w:val="22"/>
        </w:rPr>
        <w:t>glucs</w:t>
      </w:r>
      <w:proofErr w:type="spellEnd"/>
      <w:r>
        <w:rPr>
          <w:rFonts w:asciiTheme="majorHAnsi" w:hAnsiTheme="majorHAnsi"/>
          <w:sz w:val="22"/>
          <w:szCs w:val="22"/>
        </w:rPr>
        <w:t xml:space="preserve">: </w:t>
      </w:r>
      <w:r>
        <w:rPr>
          <w:rFonts w:asciiTheme="majorHAnsi" w:hAnsiTheme="majorHAnsi"/>
          <w:b/>
          <w:color w:val="FF0000"/>
          <w:sz w:val="22"/>
          <w:szCs w:val="22"/>
        </w:rPr>
        <w:t>prednisone and prednisolone</w:t>
      </w:r>
      <w:r w:rsidR="00EE569E">
        <w:rPr>
          <w:rFonts w:asciiTheme="majorHAnsi" w:hAnsiTheme="majorHAnsi"/>
          <w:b/>
          <w:color w:val="FF0000"/>
          <w:sz w:val="22"/>
          <w:szCs w:val="22"/>
        </w:rPr>
        <w:t xml:space="preserve"> osteoporosis, </w:t>
      </w:r>
      <w:proofErr w:type="spellStart"/>
      <w:r w:rsidR="00EE569E">
        <w:rPr>
          <w:rFonts w:asciiTheme="majorHAnsi" w:hAnsiTheme="majorHAnsi"/>
          <w:b/>
          <w:color w:val="FF0000"/>
          <w:sz w:val="22"/>
          <w:szCs w:val="22"/>
        </w:rPr>
        <w:t>gi</w:t>
      </w:r>
      <w:proofErr w:type="spellEnd"/>
      <w:r w:rsidR="00EE569E">
        <w:rPr>
          <w:rFonts w:asciiTheme="majorHAnsi" w:hAnsiTheme="majorHAnsi"/>
          <w:b/>
          <w:color w:val="FF0000"/>
          <w:sz w:val="22"/>
          <w:szCs w:val="22"/>
        </w:rPr>
        <w:t xml:space="preserve"> ulcers, hyperglycemia, myopathy, infection</w:t>
      </w:r>
    </w:p>
    <w:p w14:paraId="37271A32" w14:textId="77777777" w:rsidR="00721ED6" w:rsidRDefault="00721E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NONBIOLOGIC (TRADITIONAL) DMARDS: </w:t>
      </w:r>
      <w:r>
        <w:rPr>
          <w:rFonts w:asciiTheme="majorHAnsi" w:hAnsiTheme="majorHAnsi"/>
          <w:sz w:val="22"/>
          <w:szCs w:val="22"/>
        </w:rPr>
        <w:t xml:space="preserve">2 groups: </w:t>
      </w:r>
      <w:proofErr w:type="spellStart"/>
      <w:r>
        <w:rPr>
          <w:rFonts w:asciiTheme="majorHAnsi" w:hAnsiTheme="majorHAnsi"/>
          <w:sz w:val="22"/>
          <w:szCs w:val="22"/>
        </w:rPr>
        <w:t>nonbiologic</w:t>
      </w:r>
      <w:proofErr w:type="spellEnd"/>
      <w:r>
        <w:rPr>
          <w:rFonts w:asciiTheme="majorHAnsi" w:hAnsiTheme="majorHAnsi"/>
          <w:sz w:val="22"/>
          <w:szCs w:val="22"/>
        </w:rPr>
        <w:t xml:space="preserve"> (small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produced by conventional </w:t>
      </w:r>
      <w:proofErr w:type="spellStart"/>
      <w:r>
        <w:rPr>
          <w:rFonts w:asciiTheme="majorHAnsi" w:hAnsiTheme="majorHAnsi"/>
          <w:sz w:val="22"/>
          <w:szCs w:val="22"/>
        </w:rPr>
        <w:t>chem</w:t>
      </w:r>
      <w:proofErr w:type="spellEnd"/>
      <w:r>
        <w:rPr>
          <w:rFonts w:asciiTheme="majorHAnsi" w:hAnsiTheme="majorHAnsi"/>
          <w:sz w:val="22"/>
          <w:szCs w:val="22"/>
        </w:rPr>
        <w:t xml:space="preserve"> techniques); biologic (</w:t>
      </w:r>
      <w:proofErr w:type="spellStart"/>
      <w:r>
        <w:rPr>
          <w:rFonts w:asciiTheme="majorHAnsi" w:hAnsiTheme="majorHAnsi"/>
          <w:sz w:val="22"/>
          <w:szCs w:val="22"/>
        </w:rPr>
        <w:t>lrg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produced by </w:t>
      </w:r>
      <w:proofErr w:type="spellStart"/>
      <w:r>
        <w:rPr>
          <w:rFonts w:asciiTheme="majorHAnsi" w:hAnsiTheme="majorHAnsi"/>
          <w:sz w:val="22"/>
          <w:szCs w:val="22"/>
        </w:rPr>
        <w:t>recomb</w:t>
      </w:r>
      <w:proofErr w:type="spellEnd"/>
      <w:r>
        <w:rPr>
          <w:rFonts w:asciiTheme="majorHAnsi" w:hAnsiTheme="majorHAnsi"/>
          <w:sz w:val="22"/>
          <w:szCs w:val="22"/>
        </w:rPr>
        <w:t xml:space="preserve"> DNA)</w:t>
      </w:r>
    </w:p>
    <w:p w14:paraId="7224C5BB" w14:textId="6CC1068D" w:rsidR="00721ED6" w:rsidRDefault="00721E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Methotrexate: </w:t>
      </w:r>
      <w:r w:rsidR="00EE569E">
        <w:rPr>
          <w:rFonts w:asciiTheme="majorHAnsi" w:hAnsiTheme="majorHAnsi"/>
          <w:sz w:val="22"/>
          <w:szCs w:val="22"/>
        </w:rPr>
        <w:t>immunosuppression</w:t>
      </w:r>
      <w:r>
        <w:rPr>
          <w:rFonts w:asciiTheme="majorHAnsi" w:hAnsiTheme="majorHAnsi"/>
          <w:sz w:val="22"/>
          <w:szCs w:val="22"/>
        </w:rPr>
        <w:t xml:space="preserve"> of B/T lymphocytes</w:t>
      </w:r>
    </w:p>
    <w:p w14:paraId="07C28169" w14:textId="2CC13C18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major</w:t>
      </w:r>
      <w:proofErr w:type="gramEnd"/>
      <w:r>
        <w:rPr>
          <w:rFonts w:asciiTheme="majorHAnsi" w:hAnsiTheme="majorHAnsi"/>
          <w:sz w:val="22"/>
          <w:szCs w:val="22"/>
        </w:rPr>
        <w:t xml:space="preserve"> toxicities: hepatic fibrosis, bone marrow suppression</w:t>
      </w:r>
      <w:r w:rsidR="00EE569E">
        <w:rPr>
          <w:rFonts w:asciiTheme="majorHAnsi" w:hAnsiTheme="majorHAnsi"/>
          <w:sz w:val="22"/>
          <w:szCs w:val="22"/>
        </w:rPr>
        <w:t>, GI ulceration, pneumonitis</w:t>
      </w:r>
    </w:p>
    <w:p w14:paraId="4BEB50F7" w14:textId="66CCBCC7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 w:rsidR="00EE569E">
        <w:rPr>
          <w:rFonts w:asciiTheme="majorHAnsi" w:hAnsiTheme="majorHAnsi"/>
          <w:sz w:val="22"/>
          <w:szCs w:val="22"/>
        </w:rPr>
        <w:t xml:space="preserve"> PREGO CAT X</w:t>
      </w:r>
      <w:r>
        <w:rPr>
          <w:rFonts w:asciiTheme="majorHAnsi" w:hAnsiTheme="majorHAnsi"/>
          <w:sz w:val="22"/>
          <w:szCs w:val="22"/>
        </w:rPr>
        <w:t xml:space="preserve"> fetal death</w:t>
      </w:r>
      <w:r w:rsidR="00EE569E">
        <w:rPr>
          <w:rFonts w:asciiTheme="majorHAnsi" w:hAnsiTheme="majorHAnsi"/>
          <w:sz w:val="22"/>
          <w:szCs w:val="22"/>
        </w:rPr>
        <w:t>/</w:t>
      </w:r>
      <w:proofErr w:type="spellStart"/>
      <w:r w:rsidR="00EE569E">
        <w:rPr>
          <w:rFonts w:asciiTheme="majorHAnsi" w:hAnsiTheme="majorHAnsi"/>
          <w:sz w:val="22"/>
          <w:szCs w:val="22"/>
        </w:rPr>
        <w:t>congential</w:t>
      </w:r>
      <w:proofErr w:type="spellEnd"/>
      <w:r w:rsidR="00EE569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E569E">
        <w:rPr>
          <w:rFonts w:asciiTheme="majorHAnsi" w:hAnsiTheme="majorHAnsi"/>
          <w:sz w:val="22"/>
          <w:szCs w:val="22"/>
        </w:rPr>
        <w:t>abnormals</w:t>
      </w:r>
      <w:proofErr w:type="spellEnd"/>
      <w:r w:rsidR="00EE569E">
        <w:rPr>
          <w:rFonts w:asciiTheme="majorHAnsi" w:hAnsiTheme="majorHAnsi"/>
          <w:sz w:val="22"/>
          <w:szCs w:val="22"/>
        </w:rPr>
        <w:t xml:space="preserve">; </w:t>
      </w:r>
      <w:r>
        <w:rPr>
          <w:rFonts w:asciiTheme="majorHAnsi" w:hAnsiTheme="majorHAnsi"/>
          <w:sz w:val="22"/>
          <w:szCs w:val="22"/>
        </w:rPr>
        <w:t xml:space="preserve">reduced life expect, increase CVD, </w:t>
      </w:r>
      <w:proofErr w:type="spellStart"/>
      <w:r>
        <w:rPr>
          <w:rFonts w:asciiTheme="majorHAnsi" w:hAnsiTheme="majorHAnsi"/>
          <w:sz w:val="22"/>
          <w:szCs w:val="22"/>
        </w:rPr>
        <w:t>infection</w:t>
      </w:r>
      <w:proofErr w:type="gramStart"/>
      <w:r>
        <w:rPr>
          <w:rFonts w:asciiTheme="majorHAnsi" w:hAnsiTheme="majorHAnsi"/>
          <w:sz w:val="22"/>
          <w:szCs w:val="22"/>
        </w:rPr>
        <w:t>,cancers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1D8DF9EF" w14:textId="17AAA814" w:rsidR="00721ED6" w:rsidRDefault="00721ED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sulfasalazine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treat inflammatory bowel disease, slow prog</w:t>
      </w:r>
      <w:r w:rsidR="00EE569E">
        <w:rPr>
          <w:rFonts w:asciiTheme="majorHAnsi" w:hAnsiTheme="majorHAnsi"/>
          <w:sz w:val="22"/>
          <w:szCs w:val="22"/>
        </w:rPr>
        <w:t>ression of joint deterioration</w:t>
      </w:r>
    </w:p>
    <w:p w14:paraId="6ABA165F" w14:textId="30320633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EE569E">
        <w:rPr>
          <w:rFonts w:asciiTheme="majorHAnsi" w:hAnsiTheme="majorHAnsi"/>
          <w:sz w:val="22"/>
          <w:szCs w:val="22"/>
        </w:rPr>
        <w:t xml:space="preserve">SE: </w:t>
      </w:r>
      <w:r>
        <w:rPr>
          <w:rFonts w:asciiTheme="majorHAnsi" w:hAnsiTheme="majorHAnsi"/>
          <w:sz w:val="22"/>
          <w:szCs w:val="22"/>
        </w:rPr>
        <w:t xml:space="preserve">nausea, vomiting, diarrhea, anorexia, </w:t>
      </w:r>
      <w:r w:rsidR="00EE569E">
        <w:rPr>
          <w:rFonts w:asciiTheme="majorHAnsi" w:hAnsiTheme="majorHAnsi"/>
          <w:sz w:val="22"/>
          <w:szCs w:val="22"/>
        </w:rPr>
        <w:t xml:space="preserve">rash, urticarial, pruritus-itch-) </w:t>
      </w:r>
    </w:p>
    <w:p w14:paraId="7FF91E76" w14:textId="78FAA747" w:rsidR="00721ED6" w:rsidRDefault="00721E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BIOLOGIC DMARDS: </w:t>
      </w:r>
      <w:r>
        <w:rPr>
          <w:rFonts w:asciiTheme="majorHAnsi" w:hAnsiTheme="majorHAnsi"/>
          <w:sz w:val="22"/>
          <w:szCs w:val="22"/>
        </w:rPr>
        <w:t xml:space="preserve">immunosuppress drugs= target specific comp. </w:t>
      </w:r>
      <w:proofErr w:type="gramStart"/>
      <w:r>
        <w:rPr>
          <w:rFonts w:asciiTheme="majorHAnsi" w:hAnsiTheme="majorHAnsi"/>
          <w:sz w:val="22"/>
          <w:szCs w:val="22"/>
        </w:rPr>
        <w:t>of</w:t>
      </w:r>
      <w:proofErr w:type="gramEnd"/>
      <w:r>
        <w:rPr>
          <w:rFonts w:asciiTheme="majorHAnsi" w:hAnsiTheme="majorHAnsi"/>
          <w:sz w:val="22"/>
          <w:szCs w:val="22"/>
        </w:rPr>
        <w:t xml:space="preserve"> inflammatory process</w:t>
      </w:r>
    </w:p>
    <w:p w14:paraId="1312A0E9" w14:textId="77777777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etanercept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infliximab, </w:t>
      </w:r>
      <w:proofErr w:type="spellStart"/>
      <w:r>
        <w:rPr>
          <w:rFonts w:asciiTheme="majorHAnsi" w:hAnsiTheme="majorHAnsi"/>
          <w:sz w:val="22"/>
          <w:szCs w:val="22"/>
        </w:rPr>
        <w:t>adalimumab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golimumab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certolizumab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pegol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721ED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interfere w/ tumor necrosis factor</w:t>
      </w:r>
    </w:p>
    <w:p w14:paraId="4CB3D0DA" w14:textId="77777777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rituximab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Pr="00721ED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promote destruction of B lymph;  </w:t>
      </w:r>
      <w:proofErr w:type="spellStart"/>
      <w:r>
        <w:rPr>
          <w:rFonts w:asciiTheme="majorHAnsi" w:hAnsiTheme="majorHAnsi"/>
          <w:sz w:val="22"/>
          <w:szCs w:val="22"/>
        </w:rPr>
        <w:t>abatacept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721ED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inhibits actions of T lymph</w:t>
      </w:r>
    </w:p>
    <w:p w14:paraId="29601C9B" w14:textId="42F03EA9" w:rsidR="00721ED6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pose risk of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infections</w:t>
      </w:r>
      <w:r w:rsidR="00EE569E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 and cancer</w:t>
      </w:r>
    </w:p>
    <w:p w14:paraId="6642D83D" w14:textId="77777777" w:rsidR="00EE569E" w:rsidRDefault="00721ED6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entanercept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injection site reactio</w:t>
      </w:r>
      <w:r w:rsidR="00EE569E">
        <w:rPr>
          <w:rFonts w:asciiTheme="majorHAnsi" w:hAnsiTheme="majorHAnsi"/>
          <w:sz w:val="22"/>
          <w:szCs w:val="22"/>
        </w:rPr>
        <w:t>ns- itching, erythema, swelling</w:t>
      </w:r>
    </w:p>
    <w:p w14:paraId="67361EE1" w14:textId="16F6D50D" w:rsidR="00721ED6" w:rsidRDefault="00EE569E">
      <w:pPr>
        <w:rPr>
          <w:rFonts w:asciiTheme="majorHAnsi" w:hAnsiTheme="majorHAnsi"/>
          <w:sz w:val="22"/>
          <w:szCs w:val="22"/>
        </w:rPr>
      </w:pPr>
      <w:r w:rsidRPr="00EE569E">
        <w:rPr>
          <w:rFonts w:asciiTheme="majorHAnsi" w:hAnsiTheme="majorHAnsi"/>
          <w:sz w:val="22"/>
          <w:szCs w:val="22"/>
        </w:rPr>
        <w:sym w:font="Wingdings" w:char="F0E0"/>
      </w:r>
      <w:r w:rsidR="00721ED6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721ED6">
        <w:rPr>
          <w:rFonts w:asciiTheme="majorHAnsi" w:hAnsiTheme="majorHAnsi"/>
          <w:sz w:val="22"/>
          <w:szCs w:val="22"/>
        </w:rPr>
        <w:t>tuberculosis</w:t>
      </w:r>
      <w:proofErr w:type="gramEnd"/>
      <w:r w:rsidR="00721ED6" w:rsidRPr="00721ED6">
        <w:rPr>
          <w:rFonts w:asciiTheme="majorHAnsi" w:hAnsiTheme="majorHAnsi"/>
          <w:sz w:val="22"/>
          <w:szCs w:val="22"/>
        </w:rPr>
        <w:sym w:font="Wingdings" w:char="F0E8"/>
      </w:r>
      <w:r w:rsidR="00721ED6">
        <w:rPr>
          <w:rFonts w:asciiTheme="majorHAnsi" w:hAnsiTheme="majorHAnsi"/>
          <w:sz w:val="22"/>
          <w:szCs w:val="22"/>
        </w:rPr>
        <w:t xml:space="preserve"> often </w:t>
      </w:r>
      <w:proofErr w:type="spellStart"/>
      <w:r w:rsidR="00721ED6">
        <w:rPr>
          <w:rFonts w:asciiTheme="majorHAnsi" w:hAnsiTheme="majorHAnsi"/>
          <w:sz w:val="22"/>
          <w:szCs w:val="22"/>
        </w:rPr>
        <w:t>extrapulmonary</w:t>
      </w:r>
      <w:proofErr w:type="spellEnd"/>
      <w:r w:rsidR="00721ED6">
        <w:rPr>
          <w:rFonts w:asciiTheme="majorHAnsi" w:hAnsiTheme="majorHAnsi"/>
          <w:sz w:val="22"/>
          <w:szCs w:val="22"/>
        </w:rPr>
        <w:t xml:space="preserve"> and disseminated</w:t>
      </w:r>
    </w:p>
    <w:p w14:paraId="224B7CE6" w14:textId="77777777" w:rsidR="00AF3AAF" w:rsidRDefault="00721ED6">
      <w:pPr>
        <w:rPr>
          <w:rFonts w:asciiTheme="majorHAnsi" w:hAnsiTheme="majorHAnsi"/>
          <w:sz w:val="22"/>
          <w:szCs w:val="22"/>
        </w:rPr>
      </w:pPr>
      <w:r w:rsidRPr="00721E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AF3AAF">
        <w:rPr>
          <w:rFonts w:asciiTheme="majorHAnsi" w:hAnsiTheme="majorHAnsi"/>
          <w:sz w:val="22"/>
          <w:szCs w:val="22"/>
        </w:rPr>
        <w:t>skin</w:t>
      </w:r>
      <w:proofErr w:type="gramEnd"/>
      <w:r w:rsidR="00AF3AAF">
        <w:rPr>
          <w:rFonts w:asciiTheme="majorHAnsi" w:hAnsiTheme="majorHAnsi"/>
          <w:sz w:val="22"/>
          <w:szCs w:val="22"/>
        </w:rPr>
        <w:t xml:space="preserve"> infections rare (Steven’s Johnson syndrome, toxic epidermal </w:t>
      </w:r>
      <w:proofErr w:type="spellStart"/>
      <w:r w:rsidR="00AF3AAF">
        <w:rPr>
          <w:rFonts w:asciiTheme="majorHAnsi" w:hAnsiTheme="majorHAnsi"/>
          <w:sz w:val="22"/>
          <w:szCs w:val="22"/>
        </w:rPr>
        <w:t>necrolysis</w:t>
      </w:r>
      <w:proofErr w:type="spellEnd"/>
      <w:r w:rsidR="00AF3AAF">
        <w:rPr>
          <w:rFonts w:asciiTheme="majorHAnsi" w:hAnsiTheme="majorHAnsi"/>
          <w:sz w:val="22"/>
          <w:szCs w:val="22"/>
        </w:rPr>
        <w:t>)</w:t>
      </w:r>
    </w:p>
    <w:p w14:paraId="45035141" w14:textId="12E81596" w:rsidR="00721ED6" w:rsidRDefault="00AF3AAF">
      <w:pPr>
        <w:rPr>
          <w:rFonts w:asciiTheme="majorHAnsi" w:hAnsiTheme="majorHAnsi"/>
          <w:sz w:val="22"/>
          <w:szCs w:val="22"/>
        </w:rPr>
      </w:pPr>
      <w:r w:rsidRPr="00AF3A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 SE: &lt;3 </w:t>
      </w:r>
      <w:r w:rsidR="00EE569E">
        <w:rPr>
          <w:rFonts w:asciiTheme="majorHAnsi" w:hAnsiTheme="majorHAnsi"/>
          <w:sz w:val="22"/>
          <w:szCs w:val="22"/>
        </w:rPr>
        <w:t>failure, lymphoma, malignancies, CNS demyelination (MS)</w:t>
      </w:r>
      <w:r>
        <w:rPr>
          <w:rFonts w:asciiTheme="majorHAnsi" w:hAnsiTheme="majorHAnsi"/>
          <w:sz w:val="22"/>
          <w:szCs w:val="22"/>
        </w:rPr>
        <w:t xml:space="preserve">, </w:t>
      </w:r>
      <w:r w:rsidR="00EE569E">
        <w:rPr>
          <w:rFonts w:asciiTheme="majorHAnsi" w:hAnsiTheme="majorHAnsi"/>
          <w:sz w:val="22"/>
          <w:szCs w:val="22"/>
        </w:rPr>
        <w:t>aplastic anemia</w:t>
      </w:r>
    </w:p>
    <w:p w14:paraId="2B511251" w14:textId="77777777" w:rsidR="00AF3AAF" w:rsidRDefault="00AF3AAF">
      <w:pPr>
        <w:rPr>
          <w:rFonts w:asciiTheme="majorHAnsi" w:hAnsiTheme="majorHAnsi"/>
          <w:b/>
          <w:sz w:val="22"/>
          <w:szCs w:val="22"/>
        </w:rPr>
      </w:pPr>
    </w:p>
    <w:p w14:paraId="60386FE3" w14:textId="77777777" w:rsidR="00AF3AAF" w:rsidRDefault="00AF3A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75: Drugs affecting calcium </w:t>
      </w:r>
      <w:proofErr w:type="spellStart"/>
      <w:r>
        <w:rPr>
          <w:rFonts w:asciiTheme="majorHAnsi" w:hAnsiTheme="majorHAnsi"/>
          <w:b/>
          <w:sz w:val="22"/>
          <w:szCs w:val="22"/>
        </w:rPr>
        <w:t>Lvls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Bone mineralization: </w:t>
      </w:r>
    </w:p>
    <w:p w14:paraId="702935B9" w14:textId="1E05B487" w:rsidR="00AF3AAF" w:rsidRDefault="00AF3A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CALCIUM PHYSIO: </w:t>
      </w:r>
      <w:r w:rsidRPr="00AF3AAF">
        <w:rPr>
          <w:rFonts w:asciiTheme="majorHAnsi" w:hAnsiTheme="majorHAnsi"/>
          <w:b/>
          <w:sz w:val="22"/>
          <w:szCs w:val="22"/>
        </w:rPr>
        <w:t xml:space="preserve">Functions and daily </w:t>
      </w:r>
      <w:proofErr w:type="spellStart"/>
      <w:r w:rsidRPr="00AF3AAF">
        <w:rPr>
          <w:rFonts w:asciiTheme="majorHAnsi" w:hAnsiTheme="majorHAnsi"/>
          <w:b/>
          <w:sz w:val="22"/>
          <w:szCs w:val="22"/>
        </w:rPr>
        <w:t>req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proofErr w:type="spellStart"/>
      <w:r w:rsidR="00EE569E">
        <w:rPr>
          <w:rFonts w:asciiTheme="majorHAnsi" w:hAnsiTheme="majorHAnsi"/>
          <w:sz w:val="22"/>
          <w:szCs w:val="22"/>
        </w:rPr>
        <w:t>Ca</w:t>
      </w:r>
      <w:proofErr w:type="spellEnd"/>
      <w:r w:rsidR="00EE569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E569E">
        <w:rPr>
          <w:rFonts w:asciiTheme="majorHAnsi" w:hAnsiTheme="majorHAnsi"/>
          <w:sz w:val="22"/>
          <w:szCs w:val="22"/>
        </w:rPr>
        <w:t>req</w:t>
      </w:r>
      <w:proofErr w:type="spellEnd"/>
      <w:r w:rsidR="00EE569E">
        <w:rPr>
          <w:rFonts w:asciiTheme="majorHAnsi" w:hAnsiTheme="majorHAnsi"/>
          <w:sz w:val="22"/>
          <w:szCs w:val="22"/>
        </w:rPr>
        <w:t xml:space="preserve"> for bone structure </w:t>
      </w:r>
      <w:r>
        <w:rPr>
          <w:rFonts w:asciiTheme="majorHAnsi" w:hAnsiTheme="majorHAnsi"/>
          <w:sz w:val="22"/>
          <w:szCs w:val="22"/>
        </w:rPr>
        <w:t xml:space="preserve">help regulate axonal excitability/NT release in NS, </w:t>
      </w:r>
      <w:r w:rsidR="00EE569E">
        <w:rPr>
          <w:rFonts w:asciiTheme="majorHAnsi" w:hAnsiTheme="majorHAnsi"/>
          <w:sz w:val="22"/>
          <w:szCs w:val="22"/>
        </w:rPr>
        <w:t>muscle action, myocardial/vascular contraction and blood coagulation in CV sys.</w:t>
      </w:r>
    </w:p>
    <w:p w14:paraId="77FEE760" w14:textId="2CC2EF02" w:rsidR="00AF3AAF" w:rsidRPr="00EE569E" w:rsidRDefault="00AF3AAF">
      <w:pPr>
        <w:rPr>
          <w:rFonts w:asciiTheme="majorHAnsi" w:hAnsiTheme="majorHAnsi"/>
          <w:color w:val="FF0000"/>
          <w:sz w:val="22"/>
          <w:szCs w:val="22"/>
        </w:rPr>
      </w:pPr>
      <w:r w:rsidRPr="00AF3AAF">
        <w:rPr>
          <w:rFonts w:asciiTheme="majorHAnsi" w:hAnsiTheme="majorHAnsi"/>
          <w:b/>
          <w:sz w:val="22"/>
          <w:szCs w:val="22"/>
        </w:rPr>
        <w:t>Body stores</w:t>
      </w:r>
      <w:r>
        <w:rPr>
          <w:rFonts w:asciiTheme="majorHAnsi" w:hAnsiTheme="majorHAnsi"/>
          <w:b/>
          <w:sz w:val="22"/>
          <w:szCs w:val="22"/>
        </w:rPr>
        <w:t xml:space="preserve">: </w:t>
      </w:r>
      <w:r w:rsidR="00EE569E">
        <w:rPr>
          <w:rFonts w:asciiTheme="majorHAnsi" w:hAnsiTheme="majorHAnsi"/>
          <w:b/>
          <w:i/>
          <w:sz w:val="22"/>
          <w:szCs w:val="22"/>
        </w:rPr>
        <w:t>calcium in bone (&gt;98%)</w:t>
      </w:r>
    </w:p>
    <w:p w14:paraId="08FF40BE" w14:textId="4D57F119" w:rsidR="00AF3AAF" w:rsidRDefault="00AF3A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Calcium in </w:t>
      </w:r>
      <w:proofErr w:type="gramStart"/>
      <w:r>
        <w:rPr>
          <w:rFonts w:asciiTheme="majorHAnsi" w:hAnsiTheme="majorHAnsi"/>
          <w:b/>
          <w:i/>
          <w:sz w:val="22"/>
          <w:szCs w:val="22"/>
        </w:rPr>
        <w:t>blood</w:t>
      </w:r>
      <w:r w:rsidR="00EE569E">
        <w:rPr>
          <w:rFonts w:asciiTheme="majorHAnsi" w:hAnsiTheme="majorHAnsi"/>
          <w:b/>
          <w:i/>
          <w:sz w:val="22"/>
          <w:szCs w:val="22"/>
        </w:rPr>
        <w:t>(</w:t>
      </w:r>
      <w:proofErr w:type="gramEnd"/>
      <w:r w:rsidR="00EE569E">
        <w:rPr>
          <w:rFonts w:asciiTheme="majorHAnsi" w:hAnsiTheme="majorHAnsi"/>
          <w:b/>
          <w:i/>
          <w:sz w:val="22"/>
          <w:szCs w:val="22"/>
        </w:rPr>
        <w:t xml:space="preserve">&lt;2%) </w:t>
      </w:r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50% bound to proteins (unable to use) other 50% is free, ionized Ca2+</w:t>
      </w:r>
    </w:p>
    <w:p w14:paraId="65DC07C9" w14:textId="77777777" w:rsidR="00AF3AAF" w:rsidRDefault="00AF3AAF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phys</w:t>
      </w:r>
      <w:r w:rsidR="00574B91">
        <w:rPr>
          <w:rFonts w:asciiTheme="majorHAnsi" w:hAnsiTheme="majorHAnsi"/>
          <w:b/>
          <w:sz w:val="22"/>
          <w:szCs w:val="22"/>
        </w:rPr>
        <w:t>io</w:t>
      </w:r>
      <w:proofErr w:type="spellEnd"/>
      <w:proofErr w:type="gramEnd"/>
      <w:r w:rsidR="00574B91">
        <w:rPr>
          <w:rFonts w:asciiTheme="majorHAnsi" w:hAnsiTheme="majorHAnsi"/>
          <w:b/>
          <w:sz w:val="22"/>
          <w:szCs w:val="22"/>
        </w:rPr>
        <w:t xml:space="preserve"> regulation of calcium levels: </w:t>
      </w:r>
      <w:r w:rsidR="00574B91">
        <w:rPr>
          <w:rFonts w:asciiTheme="majorHAnsi" w:hAnsiTheme="majorHAnsi"/>
          <w:sz w:val="22"/>
          <w:szCs w:val="22"/>
        </w:rPr>
        <w:t xml:space="preserve">3 processes: absorption from intestine, excretion by kidney, </w:t>
      </w:r>
      <w:proofErr w:type="spellStart"/>
      <w:r w:rsidR="00574B91">
        <w:rPr>
          <w:rFonts w:asciiTheme="majorHAnsi" w:hAnsiTheme="majorHAnsi"/>
          <w:sz w:val="22"/>
          <w:szCs w:val="22"/>
        </w:rPr>
        <w:t>resorp</w:t>
      </w:r>
      <w:proofErr w:type="spellEnd"/>
      <w:r w:rsidR="00574B91">
        <w:rPr>
          <w:rFonts w:asciiTheme="majorHAnsi" w:hAnsiTheme="majorHAnsi"/>
          <w:sz w:val="22"/>
          <w:szCs w:val="22"/>
        </w:rPr>
        <w:t>/depot in bone</w:t>
      </w:r>
    </w:p>
    <w:p w14:paraId="4523A98C" w14:textId="49E64F29" w:rsidR="00574B91" w:rsidRDefault="00574B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PTH: </w:t>
      </w:r>
      <w:r>
        <w:rPr>
          <w:rFonts w:asciiTheme="majorHAnsi" w:hAnsiTheme="majorHAnsi"/>
          <w:sz w:val="22"/>
          <w:szCs w:val="22"/>
        </w:rPr>
        <w:t xml:space="preserve">secreted when [Ca2+] is low; restores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to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 w:rsidR="00C85E41">
        <w:rPr>
          <w:rFonts w:asciiTheme="majorHAnsi" w:hAnsiTheme="majorHAnsi"/>
          <w:sz w:val="22"/>
          <w:szCs w:val="22"/>
        </w:rPr>
        <w:t xml:space="preserve"> by 3 </w:t>
      </w:r>
      <w:proofErr w:type="spellStart"/>
      <w:r w:rsidR="00C85E41">
        <w:rPr>
          <w:rFonts w:asciiTheme="majorHAnsi" w:hAnsiTheme="majorHAnsi"/>
          <w:sz w:val="22"/>
          <w:szCs w:val="22"/>
        </w:rPr>
        <w:t>processe</w:t>
      </w:r>
      <w:proofErr w:type="spellEnd"/>
      <w:r w:rsidR="00C85E41">
        <w:rPr>
          <w:rFonts w:asciiTheme="majorHAnsi" w:hAnsiTheme="majorHAnsi"/>
          <w:sz w:val="22"/>
          <w:szCs w:val="22"/>
        </w:rPr>
        <w:t xml:space="preserve"> above</w:t>
      </w:r>
      <w:r>
        <w:rPr>
          <w:rFonts w:asciiTheme="majorHAnsi" w:hAnsiTheme="majorHAnsi"/>
          <w:sz w:val="22"/>
          <w:szCs w:val="22"/>
        </w:rPr>
        <w:t xml:space="preserve">, </w:t>
      </w:r>
      <w:r w:rsidRPr="00C85E41">
        <w:rPr>
          <w:rFonts w:asciiTheme="majorHAnsi" w:hAnsiTheme="majorHAnsi"/>
          <w:color w:val="FF0000"/>
          <w:sz w:val="22"/>
          <w:szCs w:val="22"/>
        </w:rPr>
        <w:t>reduce [phosphate]</w:t>
      </w:r>
    </w:p>
    <w:p w14:paraId="042C3F8C" w14:textId="77777777" w:rsidR="00574B91" w:rsidRDefault="00574B9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D: </w:t>
      </w:r>
      <w:r>
        <w:rPr>
          <w:rFonts w:asciiTheme="majorHAnsi" w:hAnsiTheme="majorHAnsi"/>
          <w:sz w:val="22"/>
          <w:szCs w:val="22"/>
        </w:rPr>
        <w:t xml:space="preserve">similar to PTH by increasing Ca2+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with the same 3 </w:t>
      </w:r>
      <w:proofErr w:type="spellStart"/>
      <w:r>
        <w:rPr>
          <w:rFonts w:asciiTheme="majorHAnsi" w:hAnsiTheme="majorHAnsi"/>
          <w:sz w:val="22"/>
          <w:szCs w:val="22"/>
        </w:rPr>
        <w:t>mech</w:t>
      </w:r>
      <w:proofErr w:type="spellEnd"/>
      <w:r>
        <w:rPr>
          <w:rFonts w:asciiTheme="majorHAnsi" w:hAnsiTheme="majorHAnsi"/>
          <w:sz w:val="22"/>
          <w:szCs w:val="22"/>
        </w:rPr>
        <w:t xml:space="preserve"> above</w:t>
      </w:r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Pr="00C85E41">
        <w:rPr>
          <w:rFonts w:asciiTheme="majorHAnsi" w:hAnsiTheme="majorHAnsi"/>
          <w:color w:val="FF0000"/>
          <w:sz w:val="22"/>
          <w:szCs w:val="22"/>
        </w:rPr>
        <w:t>elevates [phosphate]</w:t>
      </w:r>
    </w:p>
    <w:p w14:paraId="308E8F9D" w14:textId="151F3A69" w:rsidR="00574B91" w:rsidRDefault="00574B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Calcitonin: </w:t>
      </w:r>
      <w:r>
        <w:rPr>
          <w:rFonts w:asciiTheme="majorHAnsi" w:hAnsiTheme="majorHAnsi"/>
          <w:sz w:val="22"/>
          <w:szCs w:val="22"/>
        </w:rPr>
        <w:t xml:space="preserve">decrease [Ca2+]; increase Ca2+ </w:t>
      </w:r>
      <w:r w:rsidR="00C85E41">
        <w:rPr>
          <w:rFonts w:asciiTheme="majorHAnsi" w:hAnsiTheme="majorHAnsi"/>
          <w:sz w:val="22"/>
          <w:szCs w:val="22"/>
        </w:rPr>
        <w:t>acts on kidney and bone (not intestine for absorption)</w:t>
      </w:r>
    </w:p>
    <w:p w14:paraId="682844E3" w14:textId="77777777" w:rsidR="00293AB1" w:rsidRDefault="00293AB1">
      <w:pPr>
        <w:rPr>
          <w:rFonts w:asciiTheme="majorHAnsi" w:hAnsiTheme="majorHAnsi"/>
          <w:sz w:val="22"/>
          <w:szCs w:val="22"/>
        </w:rPr>
      </w:pPr>
    </w:p>
    <w:p w14:paraId="6BE7A3E9" w14:textId="7D71E8CD" w:rsidR="00574B91" w:rsidRDefault="00574B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CA-RELATED PATHYPHYSIO: </w:t>
      </w:r>
      <w:proofErr w:type="spellStart"/>
      <w:r>
        <w:rPr>
          <w:rFonts w:asciiTheme="majorHAnsi" w:hAnsiTheme="majorHAnsi"/>
          <w:b/>
          <w:sz w:val="22"/>
          <w:szCs w:val="22"/>
        </w:rPr>
        <w:t>Hypercalcemia</w:t>
      </w:r>
      <w:proofErr w:type="spellEnd"/>
      <w:r w:rsidR="00C85E41">
        <w:rPr>
          <w:rFonts w:asciiTheme="majorHAnsi" w:hAnsiTheme="majorHAnsi"/>
          <w:b/>
          <w:sz w:val="22"/>
          <w:szCs w:val="22"/>
        </w:rPr>
        <w:t xml:space="preserve"> (&gt;2.5)</w:t>
      </w:r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usu</w:t>
      </w:r>
      <w:proofErr w:type="spellEnd"/>
      <w:r>
        <w:rPr>
          <w:rFonts w:asciiTheme="majorHAnsi" w:hAnsiTheme="majorHAnsi"/>
          <w:sz w:val="22"/>
          <w:szCs w:val="22"/>
        </w:rPr>
        <w:t xml:space="preserve"> asympt</w:t>
      </w:r>
      <w:r w:rsidR="00C85E41">
        <w:rPr>
          <w:rFonts w:asciiTheme="majorHAnsi" w:hAnsiTheme="majorHAnsi"/>
          <w:sz w:val="22"/>
          <w:szCs w:val="22"/>
        </w:rPr>
        <w:t>omatic, S&amp;S</w:t>
      </w:r>
      <w:r>
        <w:rPr>
          <w:rFonts w:asciiTheme="majorHAnsi" w:hAnsiTheme="majorHAnsi"/>
          <w:sz w:val="22"/>
          <w:szCs w:val="22"/>
        </w:rPr>
        <w:t xml:space="preserve"> w/ polyuria, polydipsia, nausea, vomiting, constipatio</w:t>
      </w:r>
      <w:r w:rsidR="00C85E41">
        <w:rPr>
          <w:rFonts w:asciiTheme="majorHAnsi" w:hAnsiTheme="majorHAnsi"/>
          <w:sz w:val="22"/>
          <w:szCs w:val="22"/>
        </w:rPr>
        <w:t>n, lethargy, depression,</w:t>
      </w:r>
      <w:r>
        <w:rPr>
          <w:rFonts w:asciiTheme="majorHAnsi" w:hAnsiTheme="majorHAnsi"/>
          <w:sz w:val="22"/>
          <w:szCs w:val="22"/>
        </w:rPr>
        <w:t xml:space="preserve"> dysrhythmias</w:t>
      </w:r>
    </w:p>
    <w:p w14:paraId="30880D9E" w14:textId="3EEF0942" w:rsidR="00574B91" w:rsidRDefault="00574B91">
      <w:pPr>
        <w:rPr>
          <w:rFonts w:asciiTheme="majorHAnsi" w:hAnsiTheme="majorHAnsi"/>
          <w:sz w:val="22"/>
          <w:szCs w:val="22"/>
        </w:rPr>
      </w:pPr>
      <w:r w:rsidRPr="00574B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causes</w:t>
      </w:r>
      <w:proofErr w:type="gramEnd"/>
      <w:r>
        <w:rPr>
          <w:rFonts w:asciiTheme="majorHAnsi" w:hAnsiTheme="majorHAnsi"/>
          <w:sz w:val="22"/>
          <w:szCs w:val="22"/>
        </w:rPr>
        <w:t>: cancer, hyperparathy</w:t>
      </w:r>
      <w:r w:rsidR="00C85E41">
        <w:rPr>
          <w:rFonts w:asciiTheme="majorHAnsi" w:hAnsiTheme="majorHAnsi"/>
          <w:sz w:val="22"/>
          <w:szCs w:val="22"/>
        </w:rPr>
        <w:t xml:space="preserve">roidism, </w:t>
      </w:r>
      <w:proofErr w:type="spellStart"/>
      <w:r w:rsidR="00C85E41">
        <w:rPr>
          <w:rFonts w:asciiTheme="majorHAnsi" w:hAnsiTheme="majorHAnsi"/>
          <w:sz w:val="22"/>
          <w:szCs w:val="22"/>
        </w:rPr>
        <w:t>Vit</w:t>
      </w:r>
      <w:proofErr w:type="spellEnd"/>
      <w:r w:rsidR="00C85E41">
        <w:rPr>
          <w:rFonts w:asciiTheme="majorHAnsi" w:hAnsiTheme="majorHAnsi"/>
          <w:sz w:val="22"/>
          <w:szCs w:val="22"/>
        </w:rPr>
        <w:t xml:space="preserve"> D intoxication, thiazides</w:t>
      </w:r>
    </w:p>
    <w:p w14:paraId="215A86A6" w14:textId="7D9E8989" w:rsidR="00574B91" w:rsidRDefault="00574B91">
      <w:pPr>
        <w:rPr>
          <w:rFonts w:asciiTheme="majorHAnsi" w:hAnsiTheme="majorHAnsi"/>
          <w:sz w:val="22"/>
          <w:szCs w:val="22"/>
        </w:rPr>
      </w:pPr>
      <w:r w:rsidRPr="00574B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C85E41">
        <w:rPr>
          <w:rFonts w:asciiTheme="majorHAnsi" w:hAnsiTheme="majorHAnsi"/>
          <w:sz w:val="22"/>
          <w:szCs w:val="22"/>
        </w:rPr>
        <w:t>Rx: underlying disorder</w:t>
      </w:r>
      <w:proofErr w:type="gramStart"/>
      <w:r w:rsidR="00C85E41">
        <w:rPr>
          <w:rFonts w:asciiTheme="majorHAnsi" w:hAnsiTheme="majorHAnsi"/>
          <w:sz w:val="22"/>
          <w:szCs w:val="22"/>
        </w:rPr>
        <w:t>;</w:t>
      </w:r>
      <w:proofErr w:type="gramEnd"/>
      <w:r w:rsidR="00C85E41">
        <w:rPr>
          <w:rFonts w:asciiTheme="majorHAnsi" w:hAnsiTheme="majorHAnsi"/>
          <w:sz w:val="22"/>
          <w:szCs w:val="22"/>
        </w:rPr>
        <w:t xml:space="preserve"> lower</w:t>
      </w:r>
      <w:r>
        <w:rPr>
          <w:rFonts w:asciiTheme="majorHAnsi" w:hAnsiTheme="majorHAnsi"/>
          <w:sz w:val="22"/>
          <w:szCs w:val="22"/>
        </w:rPr>
        <w:t xml:space="preserve"> w/ drugs that </w:t>
      </w:r>
      <w:r w:rsidR="00C85E41">
        <w:rPr>
          <w:rFonts w:asciiTheme="majorHAnsi" w:hAnsiTheme="majorHAnsi"/>
          <w:sz w:val="22"/>
          <w:szCs w:val="22"/>
        </w:rPr>
        <w:t xml:space="preserve">act on kidneys, bone, </w:t>
      </w:r>
      <w:proofErr w:type="spellStart"/>
      <w:r w:rsidR="00C85E41">
        <w:rPr>
          <w:rFonts w:asciiTheme="majorHAnsi" w:hAnsiTheme="majorHAnsi"/>
          <w:sz w:val="22"/>
          <w:szCs w:val="22"/>
        </w:rPr>
        <w:t>intenstine</w:t>
      </w:r>
      <w:proofErr w:type="spellEnd"/>
      <w:r w:rsidR="00C85E41">
        <w:rPr>
          <w:rFonts w:asciiTheme="majorHAnsi" w:hAnsiTheme="majorHAnsi"/>
          <w:sz w:val="22"/>
          <w:szCs w:val="22"/>
        </w:rPr>
        <w:t>, (</w:t>
      </w:r>
      <w:proofErr w:type="spellStart"/>
      <w:r w:rsidR="00C85E41">
        <w:rPr>
          <w:rFonts w:asciiTheme="majorHAnsi" w:hAnsiTheme="majorHAnsi"/>
          <w:sz w:val="22"/>
          <w:szCs w:val="22"/>
        </w:rPr>
        <w:t>cinacalcet</w:t>
      </w:r>
      <w:proofErr w:type="spellEnd"/>
      <w:r w:rsidR="00C85E41">
        <w:rPr>
          <w:rFonts w:asciiTheme="majorHAnsi" w:hAnsiTheme="majorHAnsi"/>
          <w:sz w:val="22"/>
          <w:szCs w:val="22"/>
        </w:rPr>
        <w:t>)</w:t>
      </w:r>
    </w:p>
    <w:p w14:paraId="28EC3FFC" w14:textId="5381A435" w:rsidR="00574B91" w:rsidRDefault="00574B91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hypocalcemia</w:t>
      </w:r>
      <w:proofErr w:type="spellEnd"/>
      <w:proofErr w:type="gramEnd"/>
      <w:r w:rsidR="00C85E41">
        <w:rPr>
          <w:rFonts w:asciiTheme="majorHAnsi" w:hAnsiTheme="majorHAnsi"/>
          <w:b/>
          <w:sz w:val="22"/>
          <w:szCs w:val="22"/>
        </w:rPr>
        <w:t>(&lt;2.1)</w:t>
      </w:r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increase neuromuscular excitability; </w:t>
      </w:r>
      <w:proofErr w:type="spellStart"/>
      <w:r>
        <w:rPr>
          <w:rFonts w:asciiTheme="majorHAnsi" w:hAnsiTheme="majorHAnsi"/>
          <w:sz w:val="22"/>
          <w:szCs w:val="22"/>
        </w:rPr>
        <w:t>tetany</w:t>
      </w:r>
      <w:proofErr w:type="spellEnd"/>
      <w:r>
        <w:rPr>
          <w:rFonts w:asciiTheme="majorHAnsi" w:hAnsiTheme="majorHAnsi"/>
          <w:sz w:val="22"/>
          <w:szCs w:val="22"/>
        </w:rPr>
        <w:t xml:space="preserve">, convulsions, </w:t>
      </w:r>
      <w:r w:rsidR="00C85E41">
        <w:rPr>
          <w:rFonts w:asciiTheme="majorHAnsi" w:hAnsiTheme="majorHAnsi"/>
          <w:sz w:val="22"/>
          <w:szCs w:val="22"/>
        </w:rPr>
        <w:t>muscle/pharynx spasm</w:t>
      </w:r>
    </w:p>
    <w:p w14:paraId="0A5F6A6F" w14:textId="4269954D" w:rsidR="00574B91" w:rsidRDefault="00574B91">
      <w:pPr>
        <w:rPr>
          <w:rFonts w:asciiTheme="majorHAnsi" w:hAnsiTheme="majorHAnsi"/>
          <w:sz w:val="22"/>
          <w:szCs w:val="22"/>
        </w:rPr>
      </w:pPr>
      <w:r w:rsidRPr="00574B91">
        <w:rPr>
          <w:rFonts w:asciiTheme="majorHAnsi" w:hAnsiTheme="majorHAnsi"/>
          <w:sz w:val="22"/>
          <w:szCs w:val="22"/>
        </w:rPr>
        <w:sym w:font="Wingdings" w:char="F0E0"/>
      </w:r>
      <w:r w:rsidR="00C85E4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C85E41">
        <w:rPr>
          <w:rFonts w:asciiTheme="majorHAnsi" w:hAnsiTheme="majorHAnsi"/>
          <w:sz w:val="22"/>
          <w:szCs w:val="22"/>
        </w:rPr>
        <w:t>causes</w:t>
      </w:r>
      <w:proofErr w:type="gramEnd"/>
      <w:r w:rsidR="00C85E41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="00C85E41">
        <w:rPr>
          <w:rFonts w:asciiTheme="majorHAnsi" w:hAnsiTheme="majorHAnsi"/>
          <w:sz w:val="22"/>
          <w:szCs w:val="22"/>
        </w:rPr>
        <w:t>deficieny</w:t>
      </w:r>
      <w:proofErr w:type="spellEnd"/>
      <w:r>
        <w:rPr>
          <w:rFonts w:asciiTheme="majorHAnsi" w:hAnsiTheme="majorHAnsi"/>
          <w:sz w:val="22"/>
          <w:szCs w:val="22"/>
        </w:rPr>
        <w:t xml:space="preserve"> of PTH, </w:t>
      </w:r>
      <w:proofErr w:type="spellStart"/>
      <w:r>
        <w:rPr>
          <w:rFonts w:asciiTheme="majorHAnsi" w:hAnsiTheme="majorHAnsi"/>
          <w:sz w:val="22"/>
          <w:szCs w:val="22"/>
        </w:rPr>
        <w:t>VitD</w:t>
      </w:r>
      <w:proofErr w:type="spellEnd"/>
      <w:r>
        <w:rPr>
          <w:rFonts w:asciiTheme="majorHAnsi" w:hAnsiTheme="majorHAnsi"/>
          <w:sz w:val="22"/>
          <w:szCs w:val="22"/>
        </w:rPr>
        <w:t xml:space="preserve"> or dietary Ca2+; </w:t>
      </w:r>
      <w:r w:rsidR="00C85E41">
        <w:rPr>
          <w:rFonts w:asciiTheme="majorHAnsi" w:hAnsiTheme="majorHAnsi"/>
          <w:sz w:val="22"/>
          <w:szCs w:val="22"/>
        </w:rPr>
        <w:t>Rx:</w:t>
      </w:r>
      <w:r>
        <w:rPr>
          <w:rFonts w:asciiTheme="majorHAnsi" w:hAnsiTheme="majorHAnsi"/>
          <w:sz w:val="22"/>
          <w:szCs w:val="22"/>
        </w:rPr>
        <w:t xml:space="preserve"> via IV, following PO Ca2+ preps</w:t>
      </w:r>
    </w:p>
    <w:p w14:paraId="0982ED88" w14:textId="41D59124" w:rsidR="00574B91" w:rsidRDefault="00574B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Rickets: </w:t>
      </w:r>
      <w:r w:rsidR="00C85E41">
        <w:rPr>
          <w:rFonts w:asciiTheme="majorHAnsi" w:hAnsiTheme="majorHAnsi"/>
          <w:sz w:val="22"/>
          <w:szCs w:val="22"/>
        </w:rPr>
        <w:t xml:space="preserve">child </w:t>
      </w:r>
      <w:proofErr w:type="spellStart"/>
      <w:r w:rsidR="00C85E41">
        <w:rPr>
          <w:rFonts w:asciiTheme="majorHAnsi" w:hAnsiTheme="majorHAnsi"/>
          <w:sz w:val="22"/>
          <w:szCs w:val="22"/>
        </w:rPr>
        <w:t>disease</w:t>
      </w:r>
      <w:proofErr w:type="gramStart"/>
      <w:r>
        <w:rPr>
          <w:rFonts w:asciiTheme="majorHAnsi" w:hAnsiTheme="majorHAnsi"/>
          <w:sz w:val="22"/>
          <w:szCs w:val="22"/>
        </w:rPr>
        <w:t>,insufficient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dietary </w:t>
      </w:r>
      <w:proofErr w:type="spellStart"/>
      <w:r>
        <w:rPr>
          <w:rFonts w:asciiTheme="majorHAnsi" w:hAnsiTheme="majorHAnsi"/>
          <w:sz w:val="22"/>
          <w:szCs w:val="22"/>
        </w:rPr>
        <w:t>VitD</w:t>
      </w:r>
      <w:proofErr w:type="spellEnd"/>
      <w:r>
        <w:rPr>
          <w:rFonts w:asciiTheme="majorHAnsi" w:hAnsiTheme="majorHAnsi"/>
          <w:sz w:val="22"/>
          <w:szCs w:val="22"/>
        </w:rPr>
        <w:t xml:space="preserve"> or limited exposure to sunlight</w:t>
      </w:r>
      <w:r w:rsidR="00C85E41" w:rsidRPr="00C85E41">
        <w:rPr>
          <w:rFonts w:asciiTheme="majorHAnsi" w:hAnsiTheme="majorHAnsi"/>
          <w:sz w:val="22"/>
          <w:szCs w:val="22"/>
        </w:rPr>
        <w:sym w:font="Wingdings" w:char="F0E8"/>
      </w:r>
      <w:r w:rsidR="00C85E41">
        <w:rPr>
          <w:rFonts w:asciiTheme="majorHAnsi" w:hAnsiTheme="majorHAnsi"/>
          <w:sz w:val="22"/>
          <w:szCs w:val="22"/>
        </w:rPr>
        <w:t xml:space="preserve"> decrease GI absorb</w:t>
      </w:r>
      <w:r w:rsidR="00C85E41" w:rsidRPr="00C85E41">
        <w:rPr>
          <w:rFonts w:asciiTheme="majorHAnsi" w:hAnsiTheme="majorHAnsi"/>
          <w:sz w:val="22"/>
          <w:szCs w:val="22"/>
        </w:rPr>
        <w:sym w:font="Wingdings" w:char="F0E8"/>
      </w:r>
      <w:r w:rsidR="00C85E41">
        <w:rPr>
          <w:rFonts w:asciiTheme="majorHAnsi" w:hAnsiTheme="majorHAnsi"/>
          <w:sz w:val="22"/>
          <w:szCs w:val="22"/>
        </w:rPr>
        <w:t xml:space="preserve"> Ca2+ from bone</w:t>
      </w:r>
    </w:p>
    <w:p w14:paraId="7EDF3FA3" w14:textId="77777777" w:rsidR="00014A48" w:rsidRDefault="00574B91">
      <w:pPr>
        <w:rPr>
          <w:rFonts w:asciiTheme="majorHAnsi" w:hAnsiTheme="majorHAnsi"/>
          <w:sz w:val="22"/>
          <w:szCs w:val="22"/>
        </w:rPr>
      </w:pPr>
      <w:r w:rsidRPr="00574B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characterized</w:t>
      </w:r>
      <w:proofErr w:type="gramEnd"/>
      <w:r>
        <w:rPr>
          <w:rFonts w:asciiTheme="majorHAnsi" w:hAnsiTheme="majorHAnsi"/>
          <w:sz w:val="22"/>
          <w:szCs w:val="22"/>
        </w:rPr>
        <w:t xml:space="preserve"> by defective bone growth/skeletal deformities</w:t>
      </w:r>
      <w:r w:rsidR="00014A48">
        <w:rPr>
          <w:rFonts w:asciiTheme="majorHAnsi" w:hAnsiTheme="majorHAnsi"/>
          <w:sz w:val="22"/>
          <w:szCs w:val="22"/>
        </w:rPr>
        <w:t xml:space="preserve">; Rx= </w:t>
      </w:r>
      <w:proofErr w:type="spellStart"/>
      <w:r w:rsidR="00014A48">
        <w:rPr>
          <w:rFonts w:asciiTheme="majorHAnsi" w:hAnsiTheme="majorHAnsi"/>
          <w:sz w:val="22"/>
          <w:szCs w:val="22"/>
        </w:rPr>
        <w:t>vitD</w:t>
      </w:r>
      <w:proofErr w:type="spellEnd"/>
      <w:r w:rsidR="00014A48">
        <w:rPr>
          <w:rFonts w:asciiTheme="majorHAnsi" w:hAnsiTheme="majorHAnsi"/>
          <w:sz w:val="22"/>
          <w:szCs w:val="22"/>
        </w:rPr>
        <w:t xml:space="preserve"> replace therapy; </w:t>
      </w:r>
      <w:proofErr w:type="spellStart"/>
      <w:r w:rsidR="00014A48">
        <w:rPr>
          <w:rFonts w:asciiTheme="majorHAnsi" w:hAnsiTheme="majorHAnsi"/>
          <w:sz w:val="22"/>
          <w:szCs w:val="22"/>
        </w:rPr>
        <w:t>Osteomalacia</w:t>
      </w:r>
      <w:proofErr w:type="spellEnd"/>
      <w:r w:rsidR="00014A48">
        <w:rPr>
          <w:rFonts w:asciiTheme="majorHAnsi" w:hAnsiTheme="majorHAnsi"/>
          <w:sz w:val="22"/>
          <w:szCs w:val="22"/>
        </w:rPr>
        <w:t>=adult form</w:t>
      </w:r>
    </w:p>
    <w:p w14:paraId="68505411" w14:textId="3E406E4D" w:rsidR="00C85E41" w:rsidRDefault="00014A4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Paget’s Disease of bone: </w:t>
      </w:r>
      <w:r w:rsidR="00C85E41">
        <w:rPr>
          <w:rFonts w:asciiTheme="majorHAnsi" w:hAnsiTheme="majorHAnsi"/>
          <w:sz w:val="22"/>
          <w:szCs w:val="22"/>
        </w:rPr>
        <w:t>&gt;40yo</w:t>
      </w:r>
      <w:r w:rsidR="00FB68E0">
        <w:rPr>
          <w:rFonts w:asciiTheme="majorHAnsi" w:hAnsiTheme="majorHAnsi"/>
          <w:sz w:val="22"/>
          <w:szCs w:val="22"/>
        </w:rPr>
        <w:t xml:space="preserve">; </w:t>
      </w:r>
      <w:proofErr w:type="spellStart"/>
      <w:r w:rsidR="00FB68E0">
        <w:rPr>
          <w:rFonts w:asciiTheme="majorHAnsi" w:hAnsiTheme="majorHAnsi"/>
          <w:sz w:val="22"/>
          <w:szCs w:val="22"/>
        </w:rPr>
        <w:t>ncreased</w:t>
      </w:r>
      <w:proofErr w:type="spellEnd"/>
      <w:r w:rsidR="00FB68E0">
        <w:rPr>
          <w:rFonts w:asciiTheme="majorHAnsi" w:hAnsiTheme="majorHAnsi"/>
          <w:sz w:val="22"/>
          <w:szCs w:val="22"/>
        </w:rPr>
        <w:t xml:space="preserve"> bone </w:t>
      </w:r>
      <w:proofErr w:type="spellStart"/>
      <w:r w:rsidR="00FB68E0">
        <w:rPr>
          <w:rFonts w:asciiTheme="majorHAnsi" w:hAnsiTheme="majorHAnsi"/>
          <w:sz w:val="22"/>
          <w:szCs w:val="22"/>
        </w:rPr>
        <w:t>resorption</w:t>
      </w:r>
      <w:proofErr w:type="spellEnd"/>
      <w:r w:rsidR="00FB68E0" w:rsidRPr="00FB68E0">
        <w:rPr>
          <w:rFonts w:asciiTheme="majorHAnsi" w:hAnsiTheme="majorHAnsi"/>
          <w:sz w:val="22"/>
          <w:szCs w:val="22"/>
        </w:rPr>
        <w:sym w:font="Wingdings" w:char="F0E8"/>
      </w:r>
      <w:r w:rsidR="00FB68E0">
        <w:rPr>
          <w:rFonts w:asciiTheme="majorHAnsi" w:hAnsiTheme="majorHAnsi"/>
          <w:sz w:val="22"/>
          <w:szCs w:val="22"/>
        </w:rPr>
        <w:t xml:space="preserve">replacement of resorbed bone w/ abnormal bone </w:t>
      </w:r>
    </w:p>
    <w:p w14:paraId="2350D0F1" w14:textId="31BDDE0A" w:rsidR="00014A48" w:rsidRDefault="00C85E41">
      <w:pPr>
        <w:rPr>
          <w:rFonts w:asciiTheme="majorHAnsi" w:hAnsiTheme="majorHAnsi"/>
          <w:sz w:val="22"/>
          <w:szCs w:val="22"/>
        </w:rPr>
      </w:pPr>
      <w:r w:rsidRPr="00C85E4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14A48">
        <w:rPr>
          <w:rFonts w:asciiTheme="majorHAnsi" w:hAnsiTheme="majorHAnsi"/>
          <w:sz w:val="22"/>
          <w:szCs w:val="22"/>
        </w:rPr>
        <w:t>symptoms</w:t>
      </w:r>
      <w:proofErr w:type="gramEnd"/>
      <w:r w:rsidR="00014A48">
        <w:rPr>
          <w:rFonts w:asciiTheme="majorHAnsi" w:hAnsiTheme="majorHAnsi"/>
          <w:sz w:val="22"/>
          <w:szCs w:val="22"/>
        </w:rPr>
        <w:t>: bone pain, osteoarthritis, skeletal deformities, fractures, tenderness of bones, neurologic complications</w:t>
      </w:r>
    </w:p>
    <w:p w14:paraId="6E6C7EB2" w14:textId="534C90CD" w:rsidR="00014A48" w:rsidRDefault="00014A48">
      <w:pPr>
        <w:rPr>
          <w:rFonts w:asciiTheme="majorHAnsi" w:hAnsiTheme="majorHAnsi"/>
          <w:sz w:val="22"/>
          <w:szCs w:val="22"/>
        </w:rPr>
      </w:pPr>
      <w:r w:rsidRPr="00014A4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FB68E0">
        <w:rPr>
          <w:rFonts w:asciiTheme="majorHAnsi" w:hAnsiTheme="majorHAnsi"/>
          <w:sz w:val="22"/>
          <w:szCs w:val="22"/>
        </w:rPr>
        <w:t>Rx: analgesics/NSAIDS/</w:t>
      </w:r>
      <w:r>
        <w:rPr>
          <w:rFonts w:asciiTheme="majorHAnsi" w:hAnsiTheme="majorHAnsi"/>
          <w:sz w:val="22"/>
          <w:szCs w:val="22"/>
        </w:rPr>
        <w:t>bisphosphonate/calcitonin</w:t>
      </w:r>
    </w:p>
    <w:p w14:paraId="53456800" w14:textId="77777777" w:rsidR="00014A48" w:rsidRDefault="00014A48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hypoparathyroidism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removal of parathyroid gland during surgery on thyroid, Rx: Ca2+ supplements and </w:t>
      </w:r>
      <w:proofErr w:type="spellStart"/>
      <w:r>
        <w:rPr>
          <w:rFonts w:asciiTheme="majorHAnsi" w:hAnsiTheme="majorHAnsi"/>
          <w:sz w:val="22"/>
          <w:szCs w:val="22"/>
        </w:rPr>
        <w:t>VitD</w:t>
      </w:r>
      <w:proofErr w:type="spellEnd"/>
    </w:p>
    <w:p w14:paraId="3B5BEADB" w14:textId="2574BEFA" w:rsidR="00FB68E0" w:rsidRDefault="00014A4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hyperparathyroidism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FB68E0">
        <w:rPr>
          <w:rFonts w:asciiTheme="majorHAnsi" w:hAnsiTheme="majorHAnsi"/>
          <w:sz w:val="22"/>
          <w:szCs w:val="22"/>
        </w:rPr>
        <w:t>from parathyroid adenoma &amp; chronic kidney disease</w:t>
      </w:r>
    </w:p>
    <w:p w14:paraId="28B3B339" w14:textId="786274F6" w:rsidR="00014A48" w:rsidRDefault="00FB68E0">
      <w:pPr>
        <w:rPr>
          <w:rFonts w:asciiTheme="majorHAnsi" w:hAnsiTheme="majorHAnsi"/>
          <w:sz w:val="22"/>
          <w:szCs w:val="22"/>
        </w:rPr>
      </w:pPr>
      <w:r w:rsidRPr="00FB68E0">
        <w:rPr>
          <w:rFonts w:asciiTheme="majorHAnsi" w:hAnsiTheme="majorHAnsi"/>
          <w:sz w:val="22"/>
          <w:szCs w:val="22"/>
        </w:rPr>
        <w:sym w:font="Wingdings" w:char="F0E0"/>
      </w:r>
      <w:r w:rsidR="00014A48">
        <w:rPr>
          <w:rFonts w:asciiTheme="majorHAnsi" w:hAnsiTheme="majorHAnsi"/>
          <w:sz w:val="22"/>
          <w:szCs w:val="22"/>
        </w:rPr>
        <w:t xml:space="preserve"> Rx: surgical resection of parathyroid gland; manage w/ Ca2+ </w:t>
      </w:r>
      <w:r>
        <w:rPr>
          <w:rFonts w:asciiTheme="majorHAnsi" w:hAnsiTheme="majorHAnsi"/>
          <w:sz w:val="22"/>
          <w:szCs w:val="22"/>
        </w:rPr>
        <w:t xml:space="preserve">lowering drugs; </w:t>
      </w:r>
      <w:proofErr w:type="spellStart"/>
      <w:r>
        <w:rPr>
          <w:rFonts w:asciiTheme="majorHAnsi" w:hAnsiTheme="majorHAnsi"/>
          <w:sz w:val="22"/>
          <w:szCs w:val="22"/>
        </w:rPr>
        <w:t>cinacalcet</w:t>
      </w:r>
      <w:proofErr w:type="spellEnd"/>
      <w:r w:rsidRPr="00FB68E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</w:t>
      </w:r>
      <w:r w:rsidR="00014A48">
        <w:rPr>
          <w:rFonts w:asciiTheme="majorHAnsi" w:hAnsiTheme="majorHAnsi"/>
          <w:sz w:val="22"/>
          <w:szCs w:val="22"/>
        </w:rPr>
        <w:t xml:space="preserve">educe PTH </w:t>
      </w:r>
      <w:proofErr w:type="spellStart"/>
      <w:r w:rsidR="00014A48">
        <w:rPr>
          <w:rFonts w:asciiTheme="majorHAnsi" w:hAnsiTheme="majorHAnsi"/>
          <w:sz w:val="22"/>
          <w:szCs w:val="22"/>
        </w:rPr>
        <w:t>lvls</w:t>
      </w:r>
      <w:proofErr w:type="spellEnd"/>
    </w:p>
    <w:p w14:paraId="10EF68C7" w14:textId="77777777" w:rsidR="00293AB1" w:rsidRDefault="00293AB1">
      <w:pPr>
        <w:rPr>
          <w:rFonts w:asciiTheme="majorHAnsi" w:hAnsiTheme="majorHAnsi"/>
          <w:sz w:val="22"/>
          <w:szCs w:val="22"/>
        </w:rPr>
      </w:pPr>
    </w:p>
    <w:p w14:paraId="6D7D0BD7" w14:textId="4AAD5793" w:rsidR="00014A48" w:rsidRDefault="00014A48" w:rsidP="00FB68E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DRUGS FOR DISORDERS INVOLVING CA2+: Oral Ca2+ salts (</w:t>
      </w:r>
      <w:proofErr w:type="spellStart"/>
      <w:r>
        <w:rPr>
          <w:rFonts w:asciiTheme="majorHAnsi" w:hAnsiTheme="majorHAnsi"/>
          <w:b/>
          <w:sz w:val="22"/>
          <w:szCs w:val="22"/>
        </w:rPr>
        <w:t>ca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gluconate</w:t>
      </w:r>
      <w:proofErr w:type="spellEnd"/>
      <w:r>
        <w:rPr>
          <w:rFonts w:asciiTheme="majorHAnsi" w:hAnsiTheme="majorHAnsi"/>
          <w:b/>
          <w:sz w:val="22"/>
          <w:szCs w:val="22"/>
        </w:rPr>
        <w:t>/lactate):</w:t>
      </w:r>
      <w:r w:rsidRPr="00FB68E0">
        <w:rPr>
          <w:rFonts w:asciiTheme="majorHAnsi" w:hAnsiTheme="majorHAnsi"/>
          <w:b/>
          <w:sz w:val="22"/>
          <w:szCs w:val="22"/>
        </w:rPr>
        <w:t xml:space="preserve"> </w:t>
      </w:r>
      <w:r w:rsidR="00FB68E0" w:rsidRPr="00FB68E0">
        <w:rPr>
          <w:rFonts w:asciiTheme="majorHAnsi" w:hAnsiTheme="majorHAnsi"/>
          <w:b/>
          <w:sz w:val="22"/>
          <w:szCs w:val="22"/>
        </w:rPr>
        <w:t>mild</w:t>
      </w:r>
    </w:p>
    <w:p w14:paraId="713C1DD4" w14:textId="21FE4E8B" w:rsidR="00014A48" w:rsidRDefault="00014A4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parenteral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Ca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salts (</w:t>
      </w:r>
      <w:proofErr w:type="spellStart"/>
      <w:r>
        <w:rPr>
          <w:rFonts w:asciiTheme="majorHAnsi" w:hAnsiTheme="majorHAnsi"/>
          <w:b/>
          <w:sz w:val="22"/>
          <w:szCs w:val="22"/>
        </w:rPr>
        <w:t>ca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gluconate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/chloride): </w:t>
      </w:r>
      <w:r w:rsidR="00FB68E0">
        <w:rPr>
          <w:rFonts w:asciiTheme="majorHAnsi" w:hAnsiTheme="majorHAnsi"/>
          <w:b/>
          <w:sz w:val="22"/>
          <w:szCs w:val="22"/>
        </w:rPr>
        <w:t>severe; never give IM</w:t>
      </w:r>
      <w:r w:rsidR="00FB68E0" w:rsidRPr="00FB68E0">
        <w:rPr>
          <w:rFonts w:asciiTheme="majorHAnsi" w:hAnsiTheme="majorHAnsi"/>
          <w:b/>
          <w:sz w:val="22"/>
          <w:szCs w:val="22"/>
        </w:rPr>
        <w:sym w:font="Wingdings" w:char="F0E8"/>
      </w:r>
      <w:r w:rsidR="00FB68E0">
        <w:rPr>
          <w:rFonts w:asciiTheme="majorHAnsi" w:hAnsiTheme="majorHAnsi"/>
          <w:b/>
          <w:sz w:val="22"/>
          <w:szCs w:val="22"/>
        </w:rPr>
        <w:t xml:space="preserve"> muscle necrosis/sloughing</w:t>
      </w:r>
    </w:p>
    <w:p w14:paraId="2A514F6B" w14:textId="139CE045" w:rsidR="00014A48" w:rsidRDefault="00014A48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D: </w:t>
      </w:r>
      <w:r w:rsidR="00FB68E0">
        <w:rPr>
          <w:rFonts w:asciiTheme="majorHAnsi" w:hAnsiTheme="majorHAnsi"/>
          <w:sz w:val="22"/>
          <w:szCs w:val="22"/>
        </w:rPr>
        <w:t>sources: diet (salmon, tuna, milk), sunlight</w:t>
      </w:r>
    </w:p>
    <w:p w14:paraId="2F2A6498" w14:textId="7B8B897E" w:rsidR="00293AB1" w:rsidRDefault="00293AB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 Deficient: </w:t>
      </w:r>
      <w:r w:rsidRPr="00293AB1">
        <w:rPr>
          <w:rFonts w:asciiTheme="majorHAnsi" w:hAnsiTheme="majorHAnsi"/>
          <w:sz w:val="22"/>
          <w:szCs w:val="22"/>
        </w:rPr>
        <w:t>&lt;50nmol/L</w:t>
      </w:r>
      <w:r>
        <w:rPr>
          <w:rFonts w:asciiTheme="majorHAnsi" w:hAnsiTheme="majorHAnsi"/>
          <w:sz w:val="22"/>
          <w:szCs w:val="22"/>
        </w:rPr>
        <w:t xml:space="preserve">; manifestations: rickets, </w:t>
      </w:r>
      <w:proofErr w:type="spellStart"/>
      <w:r>
        <w:rPr>
          <w:rFonts w:asciiTheme="majorHAnsi" w:hAnsiTheme="majorHAnsi"/>
          <w:sz w:val="22"/>
          <w:szCs w:val="22"/>
        </w:rPr>
        <w:t>osteomalacia</w:t>
      </w:r>
      <w:proofErr w:type="spellEnd"/>
      <w:r>
        <w:rPr>
          <w:rFonts w:asciiTheme="majorHAnsi" w:hAnsiTheme="majorHAnsi"/>
          <w:sz w:val="22"/>
          <w:szCs w:val="22"/>
        </w:rPr>
        <w:t xml:space="preserve">;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D deficiency may contribute</w:t>
      </w:r>
      <w:r w:rsidR="00FB68E0">
        <w:rPr>
          <w:rFonts w:asciiTheme="majorHAnsi" w:hAnsiTheme="majorHAnsi"/>
          <w:sz w:val="22"/>
          <w:szCs w:val="22"/>
        </w:rPr>
        <w:t xml:space="preserve"> to autoimmune diseases (</w:t>
      </w:r>
      <w:r>
        <w:rPr>
          <w:rFonts w:asciiTheme="majorHAnsi" w:hAnsiTheme="majorHAnsi"/>
          <w:sz w:val="22"/>
          <w:szCs w:val="22"/>
        </w:rPr>
        <w:t xml:space="preserve">diabetes, rheumatoid arthritis, MS, cancers) </w:t>
      </w:r>
      <w:proofErr w:type="spellStart"/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D reduce risk of &lt;3 attack, falls, mortality</w:t>
      </w:r>
    </w:p>
    <w:p w14:paraId="2D1ABF21" w14:textId="761544FE" w:rsidR="00293AB1" w:rsidRDefault="00293A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Toxicity (</w:t>
      </w:r>
      <w:proofErr w:type="spellStart"/>
      <w:r>
        <w:rPr>
          <w:rFonts w:asciiTheme="majorHAnsi" w:hAnsiTheme="majorHAnsi"/>
          <w:b/>
          <w:sz w:val="22"/>
          <w:szCs w:val="22"/>
        </w:rPr>
        <w:t>Hypervitaminosis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D):</w:t>
      </w:r>
      <w:r w:rsidR="00FB68E0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secondary to </w:t>
      </w:r>
      <w:proofErr w:type="spellStart"/>
      <w:r>
        <w:rPr>
          <w:rFonts w:asciiTheme="majorHAnsi" w:hAnsiTheme="majorHAnsi"/>
          <w:sz w:val="22"/>
          <w:szCs w:val="22"/>
        </w:rPr>
        <w:t>hypercalcemia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762316B3" w14:textId="77777777" w:rsidR="00293AB1" w:rsidRDefault="00293A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Calcitonin-salmon: </w:t>
      </w:r>
      <w:r>
        <w:rPr>
          <w:rFonts w:asciiTheme="majorHAnsi" w:hAnsiTheme="majorHAnsi"/>
          <w:sz w:val="22"/>
          <w:szCs w:val="22"/>
        </w:rPr>
        <w:t>same metabolic effects as human calcitonin; longer ½ life, greater potency; Injection or nasal spray</w:t>
      </w:r>
    </w:p>
    <w:p w14:paraId="70A1A488" w14:textId="51DBBAA1" w:rsidR="00293AB1" w:rsidRDefault="00293AB1">
      <w:pPr>
        <w:rPr>
          <w:rFonts w:asciiTheme="majorHAnsi" w:hAnsiTheme="majorHAnsi"/>
          <w:sz w:val="22"/>
          <w:szCs w:val="22"/>
        </w:rPr>
      </w:pPr>
      <w:r w:rsidRPr="00293AB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FB68E0">
        <w:rPr>
          <w:rFonts w:asciiTheme="majorHAnsi" w:hAnsiTheme="majorHAnsi"/>
          <w:sz w:val="22"/>
          <w:szCs w:val="22"/>
        </w:rPr>
        <w:t>lowers</w:t>
      </w:r>
      <w:proofErr w:type="gramEnd"/>
      <w:r w:rsidR="00FB68E0">
        <w:rPr>
          <w:rFonts w:asciiTheme="majorHAnsi" w:hAnsiTheme="majorHAnsi"/>
          <w:sz w:val="22"/>
          <w:szCs w:val="22"/>
        </w:rPr>
        <w:t xml:space="preserve"> Ca2+; </w:t>
      </w:r>
      <w:r w:rsidR="00FB68E0" w:rsidRPr="00FB68E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therapeutic uses: </w:t>
      </w:r>
      <w:proofErr w:type="spellStart"/>
      <w:r>
        <w:rPr>
          <w:rFonts w:asciiTheme="majorHAnsi" w:hAnsiTheme="majorHAnsi"/>
          <w:sz w:val="22"/>
          <w:szCs w:val="22"/>
        </w:rPr>
        <w:t>paget’s</w:t>
      </w:r>
      <w:proofErr w:type="spellEnd"/>
      <w:r w:rsidR="00FB68E0">
        <w:rPr>
          <w:rFonts w:asciiTheme="majorHAnsi" w:hAnsiTheme="majorHAnsi"/>
          <w:sz w:val="22"/>
          <w:szCs w:val="22"/>
        </w:rPr>
        <w:t xml:space="preserve"> disease of bone, </w:t>
      </w:r>
      <w:proofErr w:type="spellStart"/>
      <w:r w:rsidR="00FB68E0">
        <w:rPr>
          <w:rFonts w:asciiTheme="majorHAnsi" w:hAnsiTheme="majorHAnsi"/>
          <w:sz w:val="22"/>
          <w:szCs w:val="22"/>
        </w:rPr>
        <w:t>hypercalcemia,</w:t>
      </w:r>
      <w:r>
        <w:rPr>
          <w:rFonts w:asciiTheme="majorHAnsi" w:hAnsiTheme="majorHAnsi"/>
          <w:sz w:val="22"/>
          <w:szCs w:val="22"/>
        </w:rPr>
        <w:t>vit</w:t>
      </w:r>
      <w:proofErr w:type="spellEnd"/>
      <w:r>
        <w:rPr>
          <w:rFonts w:asciiTheme="majorHAnsi" w:hAnsiTheme="majorHAnsi"/>
          <w:sz w:val="22"/>
          <w:szCs w:val="22"/>
        </w:rPr>
        <w:t xml:space="preserve"> D toxicity, cancer</w:t>
      </w:r>
    </w:p>
    <w:p w14:paraId="0431E474" w14:textId="77777777" w:rsidR="00293AB1" w:rsidRDefault="00293AB1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Bisphosphonates: </w:t>
      </w:r>
      <w:r w:rsidR="00241432">
        <w:rPr>
          <w:rFonts w:asciiTheme="majorHAnsi" w:hAnsiTheme="majorHAnsi"/>
          <w:b/>
          <w:sz w:val="22"/>
          <w:szCs w:val="22"/>
        </w:rPr>
        <w:t xml:space="preserve">alendronate,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risedronate</w:t>
      </w:r>
      <w:proofErr w:type="spellEnd"/>
      <w:r w:rsidR="00241432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ibandronate</w:t>
      </w:r>
      <w:proofErr w:type="spellEnd"/>
      <w:r w:rsidR="00241432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tiludronate</w:t>
      </w:r>
      <w:proofErr w:type="spellEnd"/>
      <w:r w:rsidR="00241432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etidronate</w:t>
      </w:r>
      <w:proofErr w:type="spellEnd"/>
      <w:r w:rsidR="00241432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zoledronate</w:t>
      </w:r>
      <w:proofErr w:type="spellEnd"/>
      <w:r w:rsidR="00241432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241432">
        <w:rPr>
          <w:rFonts w:asciiTheme="majorHAnsi" w:hAnsiTheme="majorHAnsi"/>
          <w:b/>
          <w:sz w:val="22"/>
          <w:szCs w:val="22"/>
        </w:rPr>
        <w:t>pamidronate</w:t>
      </w:r>
      <w:proofErr w:type="spellEnd"/>
    </w:p>
    <w:p w14:paraId="0915F11D" w14:textId="31B95651" w:rsidR="00241432" w:rsidRDefault="00241432">
      <w:pPr>
        <w:rPr>
          <w:rFonts w:asciiTheme="majorHAnsi" w:hAnsiTheme="majorHAnsi"/>
          <w:sz w:val="22"/>
          <w:szCs w:val="22"/>
        </w:rPr>
      </w:pPr>
      <w:r w:rsidRPr="00241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inhibit</w:t>
      </w:r>
      <w:proofErr w:type="gramEnd"/>
      <w:r>
        <w:rPr>
          <w:rFonts w:asciiTheme="majorHAnsi" w:hAnsiTheme="majorHAnsi"/>
          <w:sz w:val="22"/>
          <w:szCs w:val="22"/>
        </w:rPr>
        <w:t xml:space="preserve">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 w:rsidR="00FB68E0">
        <w:rPr>
          <w:rFonts w:asciiTheme="majorHAnsi" w:hAnsiTheme="majorHAnsi"/>
          <w:sz w:val="22"/>
          <w:szCs w:val="22"/>
        </w:rPr>
        <w:t xml:space="preserve"> (osteoclasts)</w:t>
      </w:r>
      <w:r>
        <w:rPr>
          <w:rFonts w:asciiTheme="majorHAnsi" w:hAnsiTheme="majorHAnsi"/>
          <w:sz w:val="22"/>
          <w:szCs w:val="22"/>
        </w:rPr>
        <w:t xml:space="preserve"> by decreasing osteoclast activity</w:t>
      </w:r>
    </w:p>
    <w:p w14:paraId="29CF9724" w14:textId="40D7CBFC" w:rsidR="00241432" w:rsidRDefault="00241432">
      <w:pPr>
        <w:rPr>
          <w:rFonts w:asciiTheme="majorHAnsi" w:hAnsiTheme="majorHAnsi"/>
          <w:sz w:val="22"/>
          <w:szCs w:val="22"/>
        </w:rPr>
      </w:pPr>
      <w:r w:rsidRPr="00241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indications</w:t>
      </w:r>
      <w:proofErr w:type="gramEnd"/>
      <w:r>
        <w:rPr>
          <w:rFonts w:asciiTheme="majorHAnsi" w:hAnsiTheme="majorHAnsi"/>
          <w:sz w:val="22"/>
          <w:szCs w:val="22"/>
        </w:rPr>
        <w:t>: postmenopausal osteoporosis, osteoporosis in men, glucocorticoid-induced osteopor</w:t>
      </w:r>
      <w:r w:rsidR="00FB68E0">
        <w:rPr>
          <w:rFonts w:asciiTheme="majorHAnsi" w:hAnsiTheme="majorHAnsi"/>
          <w:sz w:val="22"/>
          <w:szCs w:val="22"/>
        </w:rPr>
        <w:t xml:space="preserve">osis, Paget’s disease, </w:t>
      </w:r>
      <w:proofErr w:type="spellStart"/>
      <w:r w:rsidR="00FB68E0">
        <w:rPr>
          <w:rFonts w:asciiTheme="majorHAnsi" w:hAnsiTheme="majorHAnsi"/>
          <w:sz w:val="22"/>
          <w:szCs w:val="22"/>
        </w:rPr>
        <w:t>hypercalcemia</w:t>
      </w:r>
      <w:proofErr w:type="spellEnd"/>
      <w:r w:rsidR="00FB68E0">
        <w:rPr>
          <w:rFonts w:asciiTheme="majorHAnsi" w:hAnsiTheme="majorHAnsi"/>
          <w:sz w:val="22"/>
          <w:szCs w:val="22"/>
        </w:rPr>
        <w:t xml:space="preserve"> of CA</w:t>
      </w:r>
    </w:p>
    <w:p w14:paraId="1BE5FCFF" w14:textId="4C558869" w:rsidR="00241432" w:rsidRDefault="00241432">
      <w:pPr>
        <w:rPr>
          <w:rFonts w:asciiTheme="majorHAnsi" w:hAnsiTheme="majorHAnsi"/>
          <w:sz w:val="22"/>
          <w:szCs w:val="22"/>
        </w:rPr>
      </w:pPr>
      <w:r w:rsidRPr="00241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these</w:t>
      </w:r>
      <w:proofErr w:type="gramEnd"/>
      <w:r>
        <w:rPr>
          <w:rFonts w:asciiTheme="majorHAnsi" w:hAnsiTheme="majorHAnsi"/>
          <w:sz w:val="22"/>
          <w:szCs w:val="22"/>
        </w:rPr>
        <w:t xml:space="preserve"> can prevent/treat bone metastases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breast CA; SE: ocular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r w:rsidR="00FB68E0">
        <w:rPr>
          <w:rFonts w:asciiTheme="majorHAnsi" w:hAnsiTheme="majorHAnsi"/>
          <w:sz w:val="22"/>
          <w:szCs w:val="22"/>
        </w:rPr>
        <w:t>jaw necrosis,</w:t>
      </w:r>
      <w:r>
        <w:rPr>
          <w:rFonts w:asciiTheme="majorHAnsi" w:hAnsiTheme="majorHAnsi"/>
          <w:sz w:val="22"/>
          <w:szCs w:val="22"/>
        </w:rPr>
        <w:t xml:space="preserve"> atrial fibril</w:t>
      </w:r>
    </w:p>
    <w:p w14:paraId="10AD165E" w14:textId="77777777" w:rsidR="0001795D" w:rsidRDefault="0001795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cinacalcet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for hyperparathyroidism/secondary </w:t>
      </w:r>
      <w:proofErr w:type="spellStart"/>
      <w:r>
        <w:rPr>
          <w:rFonts w:asciiTheme="majorHAnsi" w:hAnsiTheme="majorHAnsi"/>
          <w:sz w:val="22"/>
          <w:szCs w:val="22"/>
        </w:rPr>
        <w:t>hyperpara</w:t>
      </w:r>
      <w:proofErr w:type="spellEnd"/>
      <w:r>
        <w:rPr>
          <w:rFonts w:asciiTheme="majorHAnsi" w:hAnsiTheme="majorHAnsi"/>
          <w:sz w:val="22"/>
          <w:szCs w:val="22"/>
        </w:rPr>
        <w:t xml:space="preserve"> decrease PTH; </w:t>
      </w:r>
      <w:proofErr w:type="spellStart"/>
      <w:r>
        <w:rPr>
          <w:rFonts w:asciiTheme="majorHAnsi" w:hAnsiTheme="majorHAnsi"/>
          <w:sz w:val="22"/>
          <w:szCs w:val="22"/>
        </w:rPr>
        <w:t>cinacalcet</w:t>
      </w:r>
      <w:proofErr w:type="spellEnd"/>
      <w:r>
        <w:rPr>
          <w:rFonts w:asciiTheme="majorHAnsi" w:hAnsiTheme="majorHAnsi"/>
          <w:sz w:val="22"/>
          <w:szCs w:val="22"/>
        </w:rPr>
        <w:t xml:space="preserve"> increase sensitivity of calcium-sensing receptor to activation by extracellular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01795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ability of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to suppress PTH release = amplified</w:t>
      </w:r>
    </w:p>
    <w:p w14:paraId="6C1EAA89" w14:textId="6F8136F1" w:rsidR="00D634AC" w:rsidRDefault="0001795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</w:t>
      </w:r>
      <w:proofErr w:type="spellStart"/>
      <w:r>
        <w:rPr>
          <w:rFonts w:asciiTheme="majorHAnsi" w:hAnsiTheme="majorHAnsi"/>
          <w:b/>
          <w:sz w:val="22"/>
          <w:szCs w:val="22"/>
        </w:rPr>
        <w:t>hypercalcemia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Pr="0001795D">
        <w:rPr>
          <w:rFonts w:asciiTheme="majorHAnsi" w:hAnsiTheme="majorHAnsi"/>
          <w:color w:val="FF0000"/>
          <w:sz w:val="22"/>
          <w:szCs w:val="22"/>
        </w:rPr>
        <w:t>furosemide</w:t>
      </w:r>
      <w:r w:rsidRPr="0001795D">
        <w:rPr>
          <w:rFonts w:asciiTheme="majorHAnsi" w:hAnsiTheme="majorHAnsi"/>
          <w:sz w:val="22"/>
          <w:szCs w:val="22"/>
        </w:rPr>
        <w:t xml:space="preserve"> (diuretic: promote renal excretion of </w:t>
      </w:r>
      <w:proofErr w:type="spellStart"/>
      <w:r w:rsidRPr="0001795D">
        <w:rPr>
          <w:rFonts w:asciiTheme="majorHAnsi" w:hAnsiTheme="majorHAnsi"/>
          <w:sz w:val="22"/>
          <w:szCs w:val="22"/>
        </w:rPr>
        <w:t>Ca</w:t>
      </w:r>
      <w:proofErr w:type="spellEnd"/>
      <w:r w:rsidRPr="0001795D"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sz w:val="22"/>
          <w:szCs w:val="22"/>
        </w:rPr>
        <w:t xml:space="preserve">, </w:t>
      </w:r>
      <w:r w:rsidRPr="0001795D">
        <w:rPr>
          <w:rFonts w:asciiTheme="majorHAnsi" w:hAnsiTheme="majorHAnsi"/>
          <w:color w:val="FF0000"/>
          <w:sz w:val="22"/>
          <w:szCs w:val="22"/>
        </w:rPr>
        <w:t>gallium</w:t>
      </w:r>
      <w:r>
        <w:rPr>
          <w:rFonts w:asciiTheme="majorHAnsi" w:hAnsiTheme="majorHAnsi"/>
          <w:sz w:val="22"/>
          <w:szCs w:val="22"/>
        </w:rPr>
        <w:t xml:space="preserve"> nitrate prevents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r w:rsidRPr="0001795D">
        <w:rPr>
          <w:rFonts w:asciiTheme="majorHAnsi" w:hAnsiTheme="majorHAnsi"/>
          <w:color w:val="FF0000"/>
          <w:sz w:val="22"/>
          <w:szCs w:val="22"/>
        </w:rPr>
        <w:t>glucocorticoids</w:t>
      </w:r>
      <w:r>
        <w:rPr>
          <w:rFonts w:asciiTheme="majorHAnsi" w:hAnsiTheme="majorHAnsi"/>
          <w:sz w:val="22"/>
          <w:szCs w:val="22"/>
        </w:rPr>
        <w:t xml:space="preserve"> reduce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absorption, </w:t>
      </w:r>
      <w:r w:rsidRPr="0001795D">
        <w:rPr>
          <w:rFonts w:asciiTheme="majorHAnsi" w:hAnsiTheme="majorHAnsi"/>
          <w:color w:val="FF0000"/>
          <w:sz w:val="22"/>
          <w:szCs w:val="22"/>
        </w:rPr>
        <w:t>bisphosphonates</w:t>
      </w:r>
      <w:r>
        <w:rPr>
          <w:rFonts w:asciiTheme="majorHAnsi" w:hAnsiTheme="majorHAnsi"/>
          <w:sz w:val="22"/>
          <w:szCs w:val="22"/>
        </w:rPr>
        <w:t xml:space="preserve"> suppress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gramStart"/>
      <w:r w:rsidRPr="0001795D">
        <w:rPr>
          <w:rFonts w:asciiTheme="majorHAnsi" w:hAnsiTheme="majorHAnsi"/>
          <w:color w:val="FF0000"/>
          <w:sz w:val="22"/>
          <w:szCs w:val="22"/>
        </w:rPr>
        <w:t>inorganic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Pr="0001795D">
        <w:rPr>
          <w:rFonts w:asciiTheme="majorHAnsi" w:hAnsiTheme="majorHAnsi"/>
          <w:color w:val="FF0000"/>
          <w:sz w:val="22"/>
          <w:szCs w:val="22"/>
        </w:rPr>
        <w:t>phosphates</w:t>
      </w:r>
      <w:r>
        <w:rPr>
          <w:rFonts w:asciiTheme="majorHAnsi" w:hAnsiTheme="majorHAnsi"/>
          <w:sz w:val="22"/>
          <w:szCs w:val="22"/>
        </w:rPr>
        <w:t xml:space="preserve"> decrease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/increase bone formation/decrease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absorption,</w:t>
      </w:r>
      <w:r w:rsidRPr="0001795D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Pr="0001795D">
        <w:rPr>
          <w:rFonts w:asciiTheme="majorHAnsi" w:hAnsiTheme="majorHAnsi"/>
          <w:color w:val="FF0000"/>
          <w:sz w:val="22"/>
          <w:szCs w:val="22"/>
        </w:rPr>
        <w:t>edetate</w:t>
      </w:r>
      <w:proofErr w:type="spellEnd"/>
      <w:r w:rsidRPr="0001795D">
        <w:rPr>
          <w:rFonts w:asciiTheme="majorHAnsi" w:hAnsiTheme="majorHAnsi"/>
          <w:color w:val="FF0000"/>
          <w:sz w:val="22"/>
          <w:szCs w:val="22"/>
        </w:rPr>
        <w:t xml:space="preserve"> disodium</w:t>
      </w:r>
      <w:r>
        <w:rPr>
          <w:rFonts w:asciiTheme="majorHAnsi" w:hAnsiTheme="majorHAnsi"/>
          <w:sz w:val="22"/>
          <w:szCs w:val="22"/>
        </w:rPr>
        <w:t xml:space="preserve"> binds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 xml:space="preserve"> in blood</w:t>
      </w:r>
    </w:p>
    <w:p w14:paraId="4B259EFB" w14:textId="77777777" w:rsidR="00D634AC" w:rsidRDefault="00D634AC">
      <w:pPr>
        <w:rPr>
          <w:rFonts w:asciiTheme="majorHAnsi" w:hAnsiTheme="majorHAnsi"/>
          <w:sz w:val="22"/>
          <w:szCs w:val="22"/>
        </w:rPr>
      </w:pPr>
    </w:p>
    <w:p w14:paraId="3BCB4348" w14:textId="4A99788F" w:rsidR="0001795D" w:rsidRDefault="0001795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OSTEOPOROSIS: General considerations: </w:t>
      </w:r>
      <w:r>
        <w:rPr>
          <w:rFonts w:asciiTheme="majorHAnsi" w:hAnsiTheme="majorHAnsi"/>
          <w:sz w:val="22"/>
          <w:szCs w:val="22"/>
        </w:rPr>
        <w:t>low bone mass, altered b</w:t>
      </w:r>
      <w:r w:rsidR="00307F96">
        <w:rPr>
          <w:rFonts w:asciiTheme="majorHAnsi" w:hAnsiTheme="majorHAnsi"/>
          <w:sz w:val="22"/>
          <w:szCs w:val="22"/>
        </w:rPr>
        <w:t>one architecture, increased</w:t>
      </w:r>
      <w:r>
        <w:rPr>
          <w:rFonts w:asciiTheme="majorHAnsi" w:hAnsiTheme="majorHAnsi"/>
          <w:sz w:val="22"/>
          <w:szCs w:val="22"/>
        </w:rPr>
        <w:t xml:space="preserve"> fragility; most common fracture=vertebrae </w:t>
      </w:r>
      <w:proofErr w:type="gramStart"/>
      <w:r>
        <w:rPr>
          <w:rFonts w:asciiTheme="majorHAnsi" w:hAnsiTheme="majorHAnsi"/>
          <w:sz w:val="22"/>
          <w:szCs w:val="22"/>
        </w:rPr>
        <w:t>( loss</w:t>
      </w:r>
      <w:proofErr w:type="gramEnd"/>
      <w:r>
        <w:rPr>
          <w:rFonts w:asciiTheme="majorHAnsi" w:hAnsiTheme="majorHAnsi"/>
          <w:sz w:val="22"/>
          <w:szCs w:val="22"/>
        </w:rPr>
        <w:t xml:space="preserve"> of height, spinal deformity, back pain, impair breathing), distal forearm and neck</w:t>
      </w:r>
    </w:p>
    <w:p w14:paraId="7FE0F812" w14:textId="77777777" w:rsidR="0001795D" w:rsidRDefault="0001795D">
      <w:pPr>
        <w:rPr>
          <w:rFonts w:asciiTheme="majorHAnsi" w:hAnsiTheme="majorHAnsi"/>
          <w:sz w:val="22"/>
          <w:szCs w:val="22"/>
        </w:rPr>
      </w:pPr>
      <w:r w:rsidRPr="0001795D">
        <w:rPr>
          <w:rFonts w:asciiTheme="majorHAnsi" w:hAnsiTheme="majorHAnsi"/>
          <w:sz w:val="22"/>
          <w:szCs w:val="22"/>
        </w:rPr>
        <w:sym w:font="Wingdings" w:char="F0E0"/>
      </w:r>
      <w:r w:rsidR="004742A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742AC">
        <w:rPr>
          <w:rFonts w:asciiTheme="majorHAnsi" w:hAnsiTheme="majorHAnsi"/>
          <w:sz w:val="22"/>
          <w:szCs w:val="22"/>
        </w:rPr>
        <w:t>hip</w:t>
      </w:r>
      <w:proofErr w:type="gramEnd"/>
      <w:r w:rsidR="004742AC">
        <w:rPr>
          <w:rFonts w:asciiTheme="majorHAnsi" w:hAnsiTheme="majorHAnsi"/>
          <w:sz w:val="22"/>
          <w:szCs w:val="22"/>
        </w:rPr>
        <w:t xml:space="preserve"> fractures: significant cause of mortality </w:t>
      </w:r>
    </w:p>
    <w:p w14:paraId="7499BF59" w14:textId="472579B0" w:rsidR="004742AC" w:rsidRDefault="004742A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primary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prevention: </w:t>
      </w:r>
      <w:proofErr w:type="spellStart"/>
      <w:r>
        <w:rPr>
          <w:rFonts w:asciiTheme="majorHAnsi" w:hAnsiTheme="majorHAnsi"/>
          <w:b/>
          <w:sz w:val="22"/>
          <w:szCs w:val="22"/>
        </w:rPr>
        <w:t>Ca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sz w:val="22"/>
          <w:szCs w:val="22"/>
        </w:rPr>
        <w:t>VIt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D/lifestyle: </w:t>
      </w:r>
      <w:r w:rsidR="005F676D">
        <w:rPr>
          <w:rFonts w:asciiTheme="majorHAnsi" w:hAnsiTheme="majorHAnsi"/>
          <w:sz w:val="22"/>
          <w:szCs w:val="22"/>
        </w:rPr>
        <w:t xml:space="preserve">try to max bone </w:t>
      </w:r>
      <w:proofErr w:type="spellStart"/>
      <w:r w:rsidR="005F676D">
        <w:rPr>
          <w:rFonts w:asciiTheme="majorHAnsi" w:hAnsiTheme="majorHAnsi"/>
          <w:sz w:val="22"/>
          <w:szCs w:val="22"/>
        </w:rPr>
        <w:t>str</w:t>
      </w:r>
      <w:proofErr w:type="spellEnd"/>
      <w:r w:rsidR="005F676D">
        <w:rPr>
          <w:rFonts w:asciiTheme="majorHAnsi" w:hAnsiTheme="majorHAnsi"/>
          <w:sz w:val="22"/>
          <w:szCs w:val="22"/>
        </w:rPr>
        <w:t>, enough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Ca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VitD</w:t>
      </w:r>
      <w:proofErr w:type="spellEnd"/>
      <w:r>
        <w:rPr>
          <w:rFonts w:asciiTheme="majorHAnsi" w:hAnsiTheme="majorHAnsi"/>
          <w:sz w:val="22"/>
          <w:szCs w:val="22"/>
        </w:rPr>
        <w:t xml:space="preserve"> (diet or supplements)</w:t>
      </w:r>
    </w:p>
    <w:p w14:paraId="494EC06D" w14:textId="77777777" w:rsidR="004742AC" w:rsidRDefault="004742AC">
      <w:pPr>
        <w:rPr>
          <w:rFonts w:asciiTheme="majorHAnsi" w:hAnsiTheme="majorHAnsi"/>
          <w:sz w:val="22"/>
          <w:szCs w:val="22"/>
        </w:rPr>
      </w:pPr>
      <w:r w:rsidRPr="004742A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do</w:t>
      </w:r>
      <w:proofErr w:type="gramEnd"/>
      <w:r>
        <w:rPr>
          <w:rFonts w:asciiTheme="majorHAnsi" w:hAnsiTheme="majorHAnsi"/>
          <w:sz w:val="22"/>
          <w:szCs w:val="22"/>
        </w:rPr>
        <w:t xml:space="preserve"> regular weight bearing exercise, avoid alcohol/smoking</w:t>
      </w:r>
    </w:p>
    <w:p w14:paraId="6D39029E" w14:textId="77777777" w:rsidR="004742AC" w:rsidRDefault="004742A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diagnosing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osteoporosis/assessing fracture risk: </w:t>
      </w:r>
      <w:r>
        <w:rPr>
          <w:rFonts w:asciiTheme="majorHAnsi" w:hAnsiTheme="majorHAnsi"/>
          <w:sz w:val="22"/>
          <w:szCs w:val="22"/>
        </w:rPr>
        <w:t>diagnose by BMD; testing for women being @ 60yo or 65(if no risk)</w:t>
      </w:r>
    </w:p>
    <w:p w14:paraId="3F264C41" w14:textId="0B45030C" w:rsidR="004742AC" w:rsidRDefault="004742AC">
      <w:pPr>
        <w:rPr>
          <w:rFonts w:asciiTheme="majorHAnsi" w:hAnsiTheme="majorHAnsi"/>
          <w:sz w:val="22"/>
          <w:szCs w:val="22"/>
        </w:rPr>
      </w:pPr>
      <w:r w:rsidRPr="004742A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for</w:t>
      </w:r>
      <w:proofErr w:type="gramEnd"/>
      <w:r>
        <w:rPr>
          <w:rFonts w:asciiTheme="majorHAnsi" w:hAnsiTheme="majorHAnsi"/>
          <w:sz w:val="22"/>
          <w:szCs w:val="22"/>
        </w:rPr>
        <w:t xml:space="preserve"> men: 70+yo; </w:t>
      </w:r>
    </w:p>
    <w:p w14:paraId="3B481FF9" w14:textId="047F3307" w:rsidR="004742AC" w:rsidRDefault="004742AC">
      <w:pPr>
        <w:rPr>
          <w:rFonts w:asciiTheme="majorHAnsi" w:hAnsiTheme="majorHAnsi"/>
          <w:sz w:val="22"/>
          <w:szCs w:val="22"/>
        </w:rPr>
      </w:pPr>
      <w:r w:rsidRPr="004742A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individ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risk </w:t>
      </w:r>
      <w:r w:rsidR="006F5F83">
        <w:rPr>
          <w:rFonts w:asciiTheme="majorHAnsi" w:hAnsiTheme="majorHAnsi"/>
          <w:sz w:val="22"/>
          <w:szCs w:val="22"/>
        </w:rPr>
        <w:t>factors</w:t>
      </w:r>
      <w:r>
        <w:rPr>
          <w:rFonts w:asciiTheme="majorHAnsi" w:hAnsiTheme="majorHAnsi"/>
          <w:sz w:val="22"/>
          <w:szCs w:val="22"/>
        </w:rPr>
        <w:t>: age/gender/weight/</w:t>
      </w:r>
      <w:proofErr w:type="spellStart"/>
      <w:r>
        <w:rPr>
          <w:rFonts w:asciiTheme="majorHAnsi" w:hAnsiTheme="majorHAnsi"/>
          <w:sz w:val="22"/>
          <w:szCs w:val="22"/>
        </w:rPr>
        <w:t>prev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fract</w:t>
      </w:r>
      <w:proofErr w:type="spellEnd"/>
      <w:r>
        <w:rPr>
          <w:rFonts w:asciiTheme="majorHAnsi" w:hAnsiTheme="majorHAnsi"/>
          <w:sz w:val="22"/>
          <w:szCs w:val="22"/>
        </w:rPr>
        <w:t xml:space="preserve">/hip </w:t>
      </w:r>
      <w:proofErr w:type="spellStart"/>
      <w:r>
        <w:rPr>
          <w:rFonts w:asciiTheme="majorHAnsi" w:hAnsiTheme="majorHAnsi"/>
          <w:sz w:val="22"/>
          <w:szCs w:val="22"/>
        </w:rPr>
        <w:t>frac</w:t>
      </w:r>
      <w:proofErr w:type="spellEnd"/>
      <w:r>
        <w:rPr>
          <w:rFonts w:asciiTheme="majorHAnsi" w:hAnsiTheme="majorHAnsi"/>
          <w:sz w:val="22"/>
          <w:szCs w:val="22"/>
        </w:rPr>
        <w:t xml:space="preserve"> in rents/RA/</w:t>
      </w:r>
      <w:proofErr w:type="spellStart"/>
      <w:r>
        <w:rPr>
          <w:rFonts w:asciiTheme="majorHAnsi" w:hAnsiTheme="majorHAnsi"/>
          <w:sz w:val="22"/>
          <w:szCs w:val="22"/>
        </w:rPr>
        <w:t>gluc</w:t>
      </w:r>
      <w:proofErr w:type="spellEnd"/>
      <w:r>
        <w:rPr>
          <w:rFonts w:asciiTheme="majorHAnsi" w:hAnsiTheme="majorHAnsi"/>
          <w:sz w:val="22"/>
          <w:szCs w:val="22"/>
        </w:rPr>
        <w:t xml:space="preserve"> use/smoking/alcohol/hip BMD/</w:t>
      </w:r>
    </w:p>
    <w:p w14:paraId="58FF5C70" w14:textId="77777777" w:rsidR="00241432" w:rsidRDefault="004742A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Who should be treated: </w:t>
      </w:r>
      <w:proofErr w:type="spellStart"/>
      <w:r>
        <w:rPr>
          <w:rFonts w:asciiTheme="majorHAnsi" w:hAnsiTheme="majorHAnsi"/>
          <w:sz w:val="22"/>
          <w:szCs w:val="22"/>
        </w:rPr>
        <w:t>postmeno</w:t>
      </w:r>
      <w:proofErr w:type="spellEnd"/>
      <w:r>
        <w:rPr>
          <w:rFonts w:asciiTheme="majorHAnsi" w:hAnsiTheme="majorHAnsi"/>
          <w:sz w:val="22"/>
          <w:szCs w:val="22"/>
        </w:rPr>
        <w:t xml:space="preserve"> women/men age 50+</w:t>
      </w:r>
      <w:r w:rsidR="00866E02">
        <w:rPr>
          <w:rFonts w:asciiTheme="majorHAnsi" w:hAnsiTheme="majorHAnsi"/>
          <w:sz w:val="22"/>
          <w:szCs w:val="22"/>
        </w:rPr>
        <w:t xml:space="preserve"> if have hip/vertebrae fracture or certain T scores</w:t>
      </w:r>
    </w:p>
    <w:p w14:paraId="23AC698D" w14:textId="41339E97" w:rsidR="008D30E6" w:rsidRDefault="006F5F8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Treating: </w:t>
      </w:r>
      <w:r>
        <w:rPr>
          <w:rFonts w:asciiTheme="majorHAnsi" w:hAnsiTheme="majorHAnsi"/>
          <w:sz w:val="22"/>
          <w:szCs w:val="22"/>
        </w:rPr>
        <w:t>if &gt;50yo w/ hip/</w:t>
      </w:r>
      <w:proofErr w:type="spellStart"/>
      <w:r>
        <w:rPr>
          <w:rFonts w:asciiTheme="majorHAnsi" w:hAnsiTheme="majorHAnsi"/>
          <w:sz w:val="22"/>
          <w:szCs w:val="22"/>
        </w:rPr>
        <w:t>vertebrea</w:t>
      </w:r>
      <w:r w:rsidR="00E174AE">
        <w:rPr>
          <w:rFonts w:asciiTheme="majorHAnsi" w:hAnsiTheme="majorHAnsi"/>
          <w:sz w:val="22"/>
          <w:szCs w:val="22"/>
        </w:rPr>
        <w:t>l</w:t>
      </w:r>
      <w:proofErr w:type="spellEnd"/>
      <w:r w:rsidR="00E174AE">
        <w:rPr>
          <w:rFonts w:asciiTheme="majorHAnsi" w:hAnsiTheme="majorHAnsi"/>
          <w:sz w:val="22"/>
          <w:szCs w:val="22"/>
        </w:rPr>
        <w:t xml:space="preserve"> facture or certain T-score, us</w:t>
      </w:r>
      <w:bookmarkStart w:id="0" w:name="_GoBack"/>
      <w:bookmarkEnd w:id="0"/>
      <w:r>
        <w:rPr>
          <w:rFonts w:asciiTheme="majorHAnsi" w:hAnsiTheme="majorHAnsi"/>
          <w:sz w:val="22"/>
          <w:szCs w:val="22"/>
        </w:rPr>
        <w:t xml:space="preserve">ing agents that: Decrease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E</w:t>
      </w:r>
      <w:proofErr w:type="gramStart"/>
      <w:r>
        <w:rPr>
          <w:rFonts w:asciiTheme="majorHAnsi" w:hAnsiTheme="majorHAnsi"/>
          <w:sz w:val="22"/>
          <w:szCs w:val="22"/>
        </w:rPr>
        <w:t>,raloxifene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bisphosphonates, calcitonin); promote bone formation </w:t>
      </w:r>
    </w:p>
    <w:p w14:paraId="2F10CD9C" w14:textId="14E7A5D8" w:rsidR="006F5F83" w:rsidRPr="006F5F83" w:rsidRDefault="006F5F83">
      <w:pPr>
        <w:rPr>
          <w:rFonts w:asciiTheme="majorHAnsi" w:hAnsiTheme="majorHAnsi"/>
          <w:color w:val="FF0000"/>
          <w:sz w:val="22"/>
          <w:szCs w:val="22"/>
        </w:rPr>
      </w:pPr>
      <w:r w:rsidRPr="006F5F83">
        <w:rPr>
          <w:rFonts w:asciiTheme="majorHAnsi" w:hAnsiTheme="majorHAnsi"/>
          <w:b/>
          <w:color w:val="FF0000"/>
          <w:sz w:val="22"/>
          <w:szCs w:val="22"/>
        </w:rPr>
        <w:t>Calcitonin/ bisphosphonates</w:t>
      </w:r>
      <w:r w:rsidRPr="006F5F83">
        <w:rPr>
          <w:rFonts w:asciiTheme="majorHAnsi" w:hAnsiTheme="majorHAnsi"/>
          <w:color w:val="FF0000"/>
          <w:sz w:val="22"/>
          <w:szCs w:val="22"/>
        </w:rPr>
        <w:t xml:space="preserve">: decrease bone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resorption</w:t>
      </w:r>
      <w:proofErr w:type="spellEnd"/>
    </w:p>
    <w:p w14:paraId="3161EDAC" w14:textId="352E44A6" w:rsidR="006F5F83" w:rsidRPr="006F5F83" w:rsidRDefault="006F5F83">
      <w:pPr>
        <w:rPr>
          <w:rFonts w:asciiTheme="majorHAnsi" w:hAnsiTheme="majorHAnsi"/>
          <w:color w:val="FF0000"/>
          <w:sz w:val="22"/>
          <w:szCs w:val="22"/>
        </w:rPr>
      </w:pPr>
      <w:proofErr w:type="spellStart"/>
      <w:r w:rsidRPr="006F5F83">
        <w:rPr>
          <w:rFonts w:asciiTheme="majorHAnsi" w:hAnsiTheme="majorHAnsi"/>
          <w:b/>
          <w:color w:val="FF0000"/>
          <w:sz w:val="22"/>
          <w:szCs w:val="22"/>
        </w:rPr>
        <w:t>Denosumab</w:t>
      </w:r>
      <w:proofErr w:type="spellEnd"/>
      <w:r w:rsidRPr="006F5F83">
        <w:rPr>
          <w:rFonts w:asciiTheme="majorHAnsi" w:hAnsiTheme="majorHAnsi"/>
          <w:color w:val="FF0000"/>
          <w:sz w:val="22"/>
          <w:szCs w:val="22"/>
        </w:rPr>
        <w:t>: osteoclast decrease activity</w:t>
      </w:r>
      <w:r w:rsidRPr="006F5F83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6F5F83">
        <w:rPr>
          <w:rFonts w:asciiTheme="majorHAnsi" w:hAnsiTheme="majorHAnsi"/>
          <w:color w:val="FF0000"/>
          <w:sz w:val="22"/>
          <w:szCs w:val="22"/>
        </w:rPr>
        <w:t xml:space="preserve"> bone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resorption</w:t>
      </w:r>
      <w:proofErr w:type="spellEnd"/>
      <w:r w:rsidRPr="006F5F83">
        <w:rPr>
          <w:rFonts w:asciiTheme="majorHAnsi" w:hAnsiTheme="majorHAnsi"/>
          <w:color w:val="FF0000"/>
          <w:sz w:val="22"/>
          <w:szCs w:val="22"/>
        </w:rPr>
        <w:t xml:space="preserve"> decrease</w:t>
      </w:r>
      <w:r w:rsidRPr="006F5F83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6F5F83">
        <w:rPr>
          <w:rFonts w:asciiTheme="majorHAnsi" w:hAnsiTheme="majorHAnsi"/>
          <w:color w:val="FF0000"/>
          <w:sz w:val="22"/>
          <w:szCs w:val="22"/>
        </w:rPr>
        <w:t xml:space="preserve"> increase bone strength</w:t>
      </w:r>
    </w:p>
    <w:p w14:paraId="5379DF69" w14:textId="350488F8" w:rsidR="006F5F83" w:rsidRPr="006F5F83" w:rsidRDefault="006F5F83">
      <w:pPr>
        <w:rPr>
          <w:rFonts w:asciiTheme="majorHAnsi" w:hAnsiTheme="majorHAnsi"/>
          <w:color w:val="FF0000"/>
          <w:sz w:val="22"/>
          <w:szCs w:val="22"/>
        </w:rPr>
      </w:pPr>
      <w:r w:rsidRPr="006F5F83">
        <w:rPr>
          <w:rFonts w:asciiTheme="majorHAnsi" w:hAnsiTheme="majorHAnsi"/>
          <w:color w:val="FF0000"/>
          <w:sz w:val="22"/>
          <w:szCs w:val="22"/>
        </w:rPr>
        <w:t xml:space="preserve">E: blocks bone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resorption</w:t>
      </w:r>
      <w:proofErr w:type="spellEnd"/>
    </w:p>
    <w:p w14:paraId="4B0C617B" w14:textId="4A197970" w:rsidR="006F5F83" w:rsidRPr="006F5F83" w:rsidRDefault="006F5F83">
      <w:pPr>
        <w:rPr>
          <w:rFonts w:asciiTheme="majorHAnsi" w:hAnsiTheme="majorHAnsi"/>
          <w:color w:val="FF0000"/>
          <w:sz w:val="22"/>
          <w:szCs w:val="22"/>
        </w:rPr>
      </w:pPr>
      <w:proofErr w:type="spellStart"/>
      <w:r w:rsidRPr="006F5F83">
        <w:rPr>
          <w:rFonts w:asciiTheme="majorHAnsi" w:hAnsiTheme="majorHAnsi"/>
          <w:b/>
          <w:color w:val="FF0000"/>
          <w:sz w:val="22"/>
          <w:szCs w:val="22"/>
        </w:rPr>
        <w:t>Raloxifene</w:t>
      </w:r>
      <w:proofErr w:type="spellEnd"/>
      <w:r w:rsidRPr="006F5F83">
        <w:rPr>
          <w:rFonts w:asciiTheme="majorHAnsi" w:hAnsiTheme="majorHAnsi"/>
          <w:color w:val="FF0000"/>
          <w:sz w:val="22"/>
          <w:szCs w:val="22"/>
        </w:rPr>
        <w:t xml:space="preserve">: elective E receptor modulator, blocks bone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resorption</w:t>
      </w:r>
      <w:proofErr w:type="spellEnd"/>
      <w:r w:rsidRPr="006F5F83">
        <w:rPr>
          <w:rFonts w:asciiTheme="majorHAnsi" w:hAnsiTheme="majorHAnsi"/>
          <w:color w:val="FF0000"/>
          <w:sz w:val="22"/>
          <w:szCs w:val="22"/>
        </w:rPr>
        <w:t>- protects bone mineral density; protects against Breast/endometrial CA</w:t>
      </w:r>
    </w:p>
    <w:p w14:paraId="0E0DFFC2" w14:textId="03063F16" w:rsidR="006F5F83" w:rsidRPr="006F5F83" w:rsidRDefault="006F5F83">
      <w:pPr>
        <w:rPr>
          <w:rFonts w:asciiTheme="majorHAnsi" w:hAnsiTheme="majorHAnsi"/>
          <w:color w:val="FF0000"/>
          <w:sz w:val="22"/>
          <w:szCs w:val="22"/>
        </w:rPr>
      </w:pPr>
      <w:proofErr w:type="spellStart"/>
      <w:r w:rsidRPr="006F5F83">
        <w:rPr>
          <w:rFonts w:asciiTheme="majorHAnsi" w:hAnsiTheme="majorHAnsi"/>
          <w:b/>
          <w:color w:val="FF0000"/>
          <w:sz w:val="22"/>
          <w:szCs w:val="22"/>
        </w:rPr>
        <w:t>Teriparatide</w:t>
      </w:r>
      <w:proofErr w:type="spellEnd"/>
      <w:r w:rsidRPr="006F5F83">
        <w:rPr>
          <w:rFonts w:asciiTheme="majorHAnsi" w:hAnsiTheme="majorHAnsi"/>
          <w:b/>
          <w:color w:val="FF0000"/>
          <w:sz w:val="22"/>
          <w:szCs w:val="22"/>
        </w:rPr>
        <w:t>:</w:t>
      </w:r>
      <w:r w:rsidRPr="006F5F83">
        <w:rPr>
          <w:rFonts w:asciiTheme="majorHAnsi" w:hAnsiTheme="majorHAnsi"/>
          <w:color w:val="FF0000"/>
          <w:sz w:val="22"/>
          <w:szCs w:val="22"/>
        </w:rPr>
        <w:t xml:space="preserve"> PTH via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recomb</w:t>
      </w:r>
      <w:proofErr w:type="spellEnd"/>
      <w:r w:rsidRPr="006F5F83">
        <w:rPr>
          <w:rFonts w:asciiTheme="majorHAnsi" w:hAnsiTheme="majorHAnsi"/>
          <w:color w:val="FF0000"/>
          <w:sz w:val="22"/>
          <w:szCs w:val="22"/>
        </w:rPr>
        <w:t xml:space="preserve"> DNA; only drug to increase bone formation; all others decrease bone </w:t>
      </w:r>
      <w:proofErr w:type="spellStart"/>
      <w:r w:rsidRPr="006F5F83">
        <w:rPr>
          <w:rFonts w:asciiTheme="majorHAnsi" w:hAnsiTheme="majorHAnsi"/>
          <w:color w:val="FF0000"/>
          <w:sz w:val="22"/>
          <w:szCs w:val="22"/>
        </w:rPr>
        <w:t>resorption</w:t>
      </w:r>
      <w:proofErr w:type="spellEnd"/>
    </w:p>
    <w:sectPr w:rsidR="006F5F83" w:rsidRPr="006F5F83" w:rsidSect="0066461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61F"/>
    <w:rsid w:val="00000B23"/>
    <w:rsid w:val="00014A48"/>
    <w:rsid w:val="0001795D"/>
    <w:rsid w:val="000F7064"/>
    <w:rsid w:val="00241432"/>
    <w:rsid w:val="00293AB1"/>
    <w:rsid w:val="002F6D6E"/>
    <w:rsid w:val="00307F96"/>
    <w:rsid w:val="004742AC"/>
    <w:rsid w:val="00517D63"/>
    <w:rsid w:val="00552AC0"/>
    <w:rsid w:val="00566A9A"/>
    <w:rsid w:val="00574B91"/>
    <w:rsid w:val="005F676D"/>
    <w:rsid w:val="0066461F"/>
    <w:rsid w:val="006D34C9"/>
    <w:rsid w:val="006F5F83"/>
    <w:rsid w:val="00721ED6"/>
    <w:rsid w:val="00781438"/>
    <w:rsid w:val="00813D42"/>
    <w:rsid w:val="00866E02"/>
    <w:rsid w:val="008D30E6"/>
    <w:rsid w:val="0096583E"/>
    <w:rsid w:val="00A3220E"/>
    <w:rsid w:val="00AF3AAF"/>
    <w:rsid w:val="00B81A69"/>
    <w:rsid w:val="00BA18F1"/>
    <w:rsid w:val="00C40890"/>
    <w:rsid w:val="00C85E41"/>
    <w:rsid w:val="00D634AC"/>
    <w:rsid w:val="00E174AE"/>
    <w:rsid w:val="00E50F4D"/>
    <w:rsid w:val="00E61C17"/>
    <w:rsid w:val="00EA2741"/>
    <w:rsid w:val="00EE569E"/>
    <w:rsid w:val="00EF01B0"/>
    <w:rsid w:val="00F168FD"/>
    <w:rsid w:val="00FB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D191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Shading1-Accent1">
    <w:name w:val="Medium Shading 1 Accent 1"/>
    <w:basedOn w:val="TableNormal"/>
    <w:uiPriority w:val="63"/>
    <w:rsid w:val="00E50F4D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uiPriority w:val="1"/>
    <w:qFormat/>
    <w:rsid w:val="00E50F4D"/>
    <w:rPr>
      <w:rFonts w:ascii="Calibri" w:eastAsiaTheme="minorHAnsi" w:hAnsi="Calibri" w:cstheme="minorHAnsi"/>
      <w:sz w:val="22"/>
      <w:lang w:val="en-CA"/>
    </w:rPr>
  </w:style>
  <w:style w:type="paragraph" w:styleId="ListParagraph">
    <w:name w:val="List Paragraph"/>
    <w:basedOn w:val="Normal"/>
    <w:uiPriority w:val="34"/>
    <w:qFormat/>
    <w:rsid w:val="00F168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Shading1-Accent1">
    <w:name w:val="Medium Shading 1 Accent 1"/>
    <w:basedOn w:val="TableNormal"/>
    <w:uiPriority w:val="63"/>
    <w:rsid w:val="00E50F4D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uiPriority w:val="1"/>
    <w:qFormat/>
    <w:rsid w:val="00E50F4D"/>
    <w:rPr>
      <w:rFonts w:ascii="Calibri" w:eastAsiaTheme="minorHAnsi" w:hAnsi="Calibri" w:cstheme="minorHAnsi"/>
      <w:sz w:val="22"/>
      <w:lang w:val="en-CA"/>
    </w:rPr>
  </w:style>
  <w:style w:type="paragraph" w:styleId="ListParagraph">
    <w:name w:val="List Paragraph"/>
    <w:basedOn w:val="Normal"/>
    <w:uiPriority w:val="34"/>
    <w:qFormat/>
    <w:rsid w:val="00F16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2409</Words>
  <Characters>13734</Characters>
  <Application>Microsoft Macintosh Word</Application>
  <DocSecurity>0</DocSecurity>
  <Lines>114</Lines>
  <Paragraphs>32</Paragraphs>
  <ScaleCrop>false</ScaleCrop>
  <Company/>
  <LinksUpToDate>false</LinksUpToDate>
  <CharactersWithSpaces>16111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4</cp:revision>
  <cp:lastPrinted>2014-07-03T01:07:00Z</cp:lastPrinted>
  <dcterms:created xsi:type="dcterms:W3CDTF">2014-06-30T15:50:00Z</dcterms:created>
  <dcterms:modified xsi:type="dcterms:W3CDTF">2014-07-03T01:45:00Z</dcterms:modified>
</cp:coreProperties>
</file>