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r w:rsidRPr="00622F14">
        <w:rPr>
          <w:rFonts w:ascii="Times New Roman" w:hAnsi="Times New Roman" w:cs="Times New Roman"/>
        </w:rPr>
        <w:t xml:space="preserve">Lab </w:t>
      </w:r>
      <w:r>
        <w:rPr>
          <w:rFonts w:ascii="Times New Roman" w:hAnsi="Times New Roman" w:cs="Times New Roman"/>
        </w:rPr>
        <w:t>#4</w:t>
      </w:r>
    </w:p>
    <w:p w:rsidR="00FC7D16" w:rsidRPr="00622F14" w:rsidRDefault="00FC7D16" w:rsidP="00FC7D16">
      <w:pPr>
        <w:jc w:val="center"/>
        <w:rPr>
          <w:rFonts w:ascii="Times New Roman" w:hAnsi="Times New Roman" w:cs="Times New Roman"/>
        </w:rPr>
      </w:pPr>
      <w:r>
        <w:rPr>
          <w:rFonts w:ascii="Times New Roman" w:hAnsi="Times New Roman" w:cs="Times New Roman"/>
        </w:rPr>
        <w:t xml:space="preserve">kinetic Study of Nucleophilic Displacements </w:t>
      </w: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Default="00FC7D16" w:rsidP="00FC7D16">
      <w:pPr>
        <w:jc w:val="center"/>
        <w:rPr>
          <w:rFonts w:ascii="Times New Roman" w:hAnsi="Times New Roman" w:cs="Times New Roman"/>
        </w:rPr>
      </w:pPr>
    </w:p>
    <w:p w:rsidR="0054645A" w:rsidRDefault="0054645A" w:rsidP="00FC7D16">
      <w:pPr>
        <w:jc w:val="center"/>
        <w:rPr>
          <w:rFonts w:ascii="Times New Roman" w:hAnsi="Times New Roman" w:cs="Times New Roman"/>
        </w:rPr>
      </w:pPr>
    </w:p>
    <w:p w:rsidR="0054645A" w:rsidRPr="00622F14" w:rsidRDefault="0054645A" w:rsidP="00FC7D16">
      <w:pPr>
        <w:jc w:val="center"/>
        <w:rPr>
          <w:rFonts w:ascii="Times New Roman" w:hAnsi="Times New Roman" w:cs="Times New Roman"/>
        </w:rPr>
      </w:pPr>
    </w:p>
    <w:p w:rsidR="00FC7D16" w:rsidRPr="00622F14" w:rsidRDefault="00FC7D16" w:rsidP="00FC7D16">
      <w:pPr>
        <w:jc w:val="center"/>
        <w:rPr>
          <w:rFonts w:ascii="Times New Roman" w:hAnsi="Times New Roman" w:cs="Times New Roman"/>
        </w:rPr>
      </w:pPr>
    </w:p>
    <w:p w:rsidR="00FC7D16" w:rsidRPr="00622F14" w:rsidRDefault="00FC7D16" w:rsidP="00FC7D16">
      <w:pPr>
        <w:jc w:val="right"/>
        <w:rPr>
          <w:rFonts w:ascii="Times New Roman" w:hAnsi="Times New Roman" w:cs="Times New Roman"/>
        </w:rPr>
      </w:pPr>
      <w:r>
        <w:rPr>
          <w:rFonts w:ascii="Times New Roman" w:hAnsi="Times New Roman" w:cs="Times New Roman"/>
        </w:rPr>
        <w:t>March 15, 2011</w:t>
      </w:r>
    </w:p>
    <w:p w:rsidR="00E55DB5" w:rsidRDefault="00FC7D16">
      <w:pPr>
        <w:rPr>
          <w:rFonts w:ascii="Times New Roman" w:hAnsi="Times New Roman" w:cs="Times New Roman"/>
          <w:b/>
        </w:rPr>
      </w:pPr>
      <w:r>
        <w:rPr>
          <w:rFonts w:ascii="Times New Roman" w:hAnsi="Times New Roman" w:cs="Times New Roman"/>
          <w:b/>
        </w:rPr>
        <w:lastRenderedPageBreak/>
        <w:t xml:space="preserve">Introduction </w:t>
      </w:r>
    </w:p>
    <w:p w:rsidR="00E55DB5" w:rsidRDefault="00E55DB5" w:rsidP="00E55DB5">
      <w:pPr>
        <w:pStyle w:val="ListParagraph"/>
        <w:numPr>
          <w:ilvl w:val="0"/>
          <w:numId w:val="2"/>
        </w:numPr>
        <w:rPr>
          <w:rFonts w:ascii="Times New Roman" w:hAnsi="Times New Roman" w:cs="Times New Roman"/>
        </w:rPr>
      </w:pPr>
      <w:r>
        <w:rPr>
          <w:rFonts w:ascii="Times New Roman" w:hAnsi="Times New Roman" w:cs="Times New Roman"/>
        </w:rPr>
        <w:t xml:space="preserve">Balanced Equation </w:t>
      </w:r>
    </w:p>
    <w:p w:rsidR="00E55DB5" w:rsidRDefault="00E55DB5" w:rsidP="00E55DB5">
      <w:pPr>
        <w:jc w:val="center"/>
        <w:rPr>
          <w:rFonts w:ascii="Times New Roman" w:hAnsi="Times New Roman" w:cs="Times New Roman"/>
        </w:rPr>
      </w:pPr>
      <w:r>
        <w:rPr>
          <w:rFonts w:ascii="Times New Roman" w:hAnsi="Times New Roman" w:cs="Times New Roman"/>
        </w:rPr>
        <w:t>(CH</w:t>
      </w:r>
      <w:r>
        <w:rPr>
          <w:rFonts w:ascii="Times New Roman" w:hAnsi="Times New Roman" w:cs="Times New Roman"/>
          <w:vertAlign w:val="subscript"/>
        </w:rPr>
        <w:t>3</w:t>
      </w:r>
      <w:r>
        <w:rPr>
          <w:rFonts w:ascii="Times New Roman" w:hAnsi="Times New Roman" w:cs="Times New Roman"/>
        </w:rPr>
        <w:t>)</w:t>
      </w:r>
      <w:r>
        <w:rPr>
          <w:rFonts w:ascii="Times New Roman" w:hAnsi="Times New Roman" w:cs="Times New Roman"/>
          <w:vertAlign w:val="subscript"/>
        </w:rPr>
        <w:t>3</w:t>
      </w:r>
      <w:r>
        <w:rPr>
          <w:rFonts w:ascii="Times New Roman" w:hAnsi="Times New Roman" w:cs="Times New Roman"/>
        </w:rPr>
        <w:t>CCl + H</w:t>
      </w:r>
      <w:r>
        <w:rPr>
          <w:rFonts w:ascii="Times New Roman" w:hAnsi="Times New Roman" w:cs="Times New Roman"/>
          <w:vertAlign w:val="subscript"/>
        </w:rPr>
        <w:t>2</w:t>
      </w:r>
      <w:r>
        <w:rPr>
          <w:rFonts w:ascii="Times New Roman" w:hAnsi="Times New Roman" w:cs="Times New Roman"/>
        </w:rPr>
        <w:t>O → (CH</w:t>
      </w:r>
      <w:r>
        <w:rPr>
          <w:rFonts w:ascii="Times New Roman" w:hAnsi="Times New Roman" w:cs="Times New Roman"/>
          <w:vertAlign w:val="subscript"/>
        </w:rPr>
        <w:t>3</w:t>
      </w:r>
      <w:r>
        <w:rPr>
          <w:rFonts w:ascii="Times New Roman" w:hAnsi="Times New Roman" w:cs="Times New Roman"/>
        </w:rPr>
        <w:t>)</w:t>
      </w:r>
      <w:r>
        <w:rPr>
          <w:rFonts w:ascii="Times New Roman" w:hAnsi="Times New Roman" w:cs="Times New Roman"/>
          <w:vertAlign w:val="subscript"/>
        </w:rPr>
        <w:t>3</w:t>
      </w:r>
      <w:r>
        <w:rPr>
          <w:rFonts w:ascii="Times New Roman" w:hAnsi="Times New Roman" w:cs="Times New Roman"/>
        </w:rPr>
        <w:t>COH + HCl</w:t>
      </w:r>
    </w:p>
    <w:p w:rsidR="00E55DB5" w:rsidRDefault="00E55DB5" w:rsidP="00E55DB5">
      <w:pPr>
        <w:pStyle w:val="ListParagraph"/>
        <w:numPr>
          <w:ilvl w:val="0"/>
          <w:numId w:val="2"/>
        </w:numPr>
        <w:rPr>
          <w:rFonts w:ascii="Times New Roman" w:hAnsi="Times New Roman" w:cs="Times New Roman"/>
        </w:rPr>
      </w:pPr>
      <w:r>
        <w:rPr>
          <w:rFonts w:ascii="Times New Roman" w:hAnsi="Times New Roman" w:cs="Times New Roman"/>
        </w:rPr>
        <w:t xml:space="preserve">Mechanism </w:t>
      </w:r>
    </w:p>
    <w:p w:rsidR="00A05637" w:rsidRPr="00A05637" w:rsidRDefault="003B7245" w:rsidP="00A05637">
      <w:pPr>
        <w:jc w:val="center"/>
        <w:rPr>
          <w:rFonts w:ascii="Times New Roman" w:hAnsi="Times New Roman" w:cs="Times New Roman"/>
        </w:rPr>
      </w:pPr>
      <w:r>
        <w:object w:dxaOrig="7013" w:dyaOrig="4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25pt;height:221.25pt" o:ole="">
            <v:imagedata r:id="rId6" o:title=""/>
          </v:shape>
          <o:OLEObject Type="Embed" ProgID="ChemDraw.Document.6.0" ShapeID="_x0000_i1025" DrawAspect="Content" ObjectID="_1390594012" r:id="rId7"/>
        </w:object>
      </w:r>
    </w:p>
    <w:p w:rsidR="00300C4B" w:rsidRPr="00A05637" w:rsidRDefault="00300C4B" w:rsidP="00A05637">
      <w:pPr>
        <w:pStyle w:val="ListParagraph"/>
        <w:numPr>
          <w:ilvl w:val="0"/>
          <w:numId w:val="2"/>
        </w:numPr>
        <w:rPr>
          <w:rFonts w:ascii="Times New Roman" w:hAnsi="Times New Roman" w:cs="Times New Roman"/>
        </w:rPr>
      </w:pPr>
      <w:r w:rsidRPr="00A05637">
        <w:rPr>
          <w:rFonts w:ascii="Times New Roman" w:hAnsi="Times New Roman" w:cs="Times New Roman"/>
        </w:rPr>
        <w:t>This is an S</w:t>
      </w:r>
      <w:r w:rsidRPr="00A05637">
        <w:rPr>
          <w:rFonts w:ascii="Times New Roman" w:hAnsi="Times New Roman" w:cs="Times New Roman"/>
          <w:vertAlign w:val="subscript"/>
        </w:rPr>
        <w:t>N</w:t>
      </w:r>
      <w:r w:rsidRPr="00A05637">
        <w:rPr>
          <w:rFonts w:ascii="Times New Roman" w:hAnsi="Times New Roman" w:cs="Times New Roman"/>
        </w:rPr>
        <w:t>1 reaction.  In such a reaction, the leaving group (chlorine) is bonded to a tertiary carbon.  In order for this reaction to take place, the first step must see the leaving group leave, forming a carbocation.  This has to happen first as the nucleophile (water) cannot get to the alpha carbon</w:t>
      </w:r>
      <w:r w:rsidR="00B01F99" w:rsidRPr="00A05637">
        <w:rPr>
          <w:rFonts w:ascii="Times New Roman" w:hAnsi="Times New Roman" w:cs="Times New Roman"/>
        </w:rPr>
        <w:t xml:space="preserve"> until the leaving group leaves.  If the alpha carbon is not tertiary, the reaction will be S</w:t>
      </w:r>
      <w:r w:rsidR="00B01F99" w:rsidRPr="00A05637">
        <w:rPr>
          <w:rFonts w:ascii="Times New Roman" w:hAnsi="Times New Roman" w:cs="Times New Roman"/>
          <w:vertAlign w:val="subscript"/>
        </w:rPr>
        <w:t>N</w:t>
      </w:r>
      <w:r w:rsidR="00B01F99" w:rsidRPr="00A05637">
        <w:rPr>
          <w:rFonts w:ascii="Times New Roman" w:hAnsi="Times New Roman" w:cs="Times New Roman"/>
        </w:rPr>
        <w:t>2 as the nucleophile will be able to reach the alpha carbon without being hindered by carbon molecules.  The S</w:t>
      </w:r>
      <w:r w:rsidR="00B01F99" w:rsidRPr="00A05637">
        <w:rPr>
          <w:rFonts w:ascii="Times New Roman" w:hAnsi="Times New Roman" w:cs="Times New Roman"/>
          <w:vertAlign w:val="subscript"/>
        </w:rPr>
        <w:t>N</w:t>
      </w:r>
      <w:r w:rsidR="00B01F99" w:rsidRPr="00A05637">
        <w:rPr>
          <w:rFonts w:ascii="Times New Roman" w:hAnsi="Times New Roman" w:cs="Times New Roman"/>
        </w:rPr>
        <w:t>2 has a rate-determining step that involves both the nucleophile and the electrophile.  The rate determining step in an S</w:t>
      </w:r>
      <w:r w:rsidR="00B01F99" w:rsidRPr="00A05637">
        <w:rPr>
          <w:rFonts w:ascii="Times New Roman" w:hAnsi="Times New Roman" w:cs="Times New Roman"/>
          <w:vertAlign w:val="subscript"/>
        </w:rPr>
        <w:t>N</w:t>
      </w:r>
      <w:r w:rsidR="00B01F99" w:rsidRPr="00A05637">
        <w:rPr>
          <w:rFonts w:ascii="Times New Roman" w:hAnsi="Times New Roman" w:cs="Times New Roman"/>
        </w:rPr>
        <w:t xml:space="preserve">1 reaction however is a single step involving only the electrophile.  Therefore </w:t>
      </w:r>
    </w:p>
    <w:p w:rsidR="00352E32" w:rsidRPr="003B7245" w:rsidRDefault="00B01F99" w:rsidP="003B7245">
      <w:pPr>
        <w:rPr>
          <w:rFonts w:ascii="Times New Roman" w:hAnsi="Times New Roman" w:cs="Times New Roman"/>
        </w:rPr>
      </w:pPr>
      <m:oMathPara>
        <m:oMath>
          <m:r>
            <m:rPr>
              <m:nor/>
            </m:rPr>
            <w:rPr>
              <w:rFonts w:ascii="Cambria Math" w:hAnsi="Cambria Math" w:cs="Times New Roman"/>
            </w:rPr>
            <m:t xml:space="preserve">Rate </m:t>
          </m:r>
          <m:r>
            <w:rPr>
              <w:rFonts w:ascii="Cambria Math" w:hAnsi="Cambria Math" w:cs="Times New Roman"/>
            </w:rPr>
            <m:t>=k[</m:t>
          </m:r>
          <m:r>
            <m:rPr>
              <m:nor/>
            </m:rPr>
            <w:rPr>
              <w:rFonts w:ascii="Cambria Math" w:hAnsi="Cambria Math" w:cs="Times New Roman"/>
            </w:rPr>
            <m:t>electrophile</m:t>
          </m:r>
          <m:r>
            <w:rPr>
              <w:rFonts w:ascii="Cambria Math" w:hAnsi="Cambria Math" w:cs="Times New Roman"/>
            </w:rPr>
            <m:t>]</m:t>
          </m:r>
        </m:oMath>
      </m:oMathPara>
      <w:r w:rsidR="00FC7D16" w:rsidRPr="00D17623">
        <w:rPr>
          <w:rFonts w:ascii="Times New Roman" w:hAnsi="Times New Roman" w:cs="Times New Roman"/>
        </w:rPr>
        <w:br/>
      </w:r>
      <w:r w:rsidR="00FC7D16" w:rsidRPr="00D17623">
        <w:rPr>
          <w:rFonts w:ascii="Times New Roman" w:hAnsi="Times New Roman" w:cs="Times New Roman"/>
          <w:b/>
        </w:rPr>
        <w:t xml:space="preserve">Procedure and Observations </w:t>
      </w:r>
    </w:p>
    <w:p w:rsidR="00E55DB5" w:rsidRDefault="00E55DB5" w:rsidP="00E55DB5">
      <w:pPr>
        <w:pStyle w:val="ListParagraph"/>
        <w:numPr>
          <w:ilvl w:val="0"/>
          <w:numId w:val="2"/>
        </w:numPr>
        <w:rPr>
          <w:rFonts w:ascii="Times New Roman" w:hAnsi="Times New Roman" w:cs="Times New Roman"/>
        </w:rPr>
      </w:pPr>
      <w:r>
        <w:rPr>
          <w:rFonts w:ascii="Times New Roman" w:hAnsi="Times New Roman" w:cs="Times New Roman"/>
        </w:rPr>
        <w:t xml:space="preserve">Initial Setup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Obtained 4 burettes and 4 burette clamps, and 50 mL of each of the following: 0.1M </w:t>
      </w:r>
      <w:r>
        <w:rPr>
          <w:rFonts w:ascii="Times New Roman" w:hAnsi="Times New Roman" w:cs="Times New Roman"/>
          <w:i/>
        </w:rPr>
        <w:t>tert</w:t>
      </w:r>
      <w:r>
        <w:rPr>
          <w:rFonts w:ascii="Times New Roman" w:hAnsi="Times New Roman" w:cs="Times New Roman"/>
        </w:rPr>
        <w:t xml:space="preserve">-butyl chloride in acetone, 0.01M NaOH in distilled water, distilled water, 0.1M </w:t>
      </w:r>
      <w:r>
        <w:rPr>
          <w:rFonts w:ascii="Times New Roman" w:hAnsi="Times New Roman" w:cs="Times New Roman"/>
          <w:i/>
        </w:rPr>
        <w:t>tert</w:t>
      </w:r>
      <w:r>
        <w:rPr>
          <w:rFonts w:ascii="Times New Roman" w:hAnsi="Times New Roman" w:cs="Times New Roman"/>
        </w:rPr>
        <w:t>-butyl chloride in ethanol</w:t>
      </w:r>
    </w:p>
    <w:p w:rsidR="00E55DB5" w:rsidRDefault="00E55DB5" w:rsidP="00E55DB5">
      <w:pPr>
        <w:pStyle w:val="ListParagraph"/>
        <w:numPr>
          <w:ilvl w:val="1"/>
          <w:numId w:val="2"/>
        </w:numPr>
        <w:rPr>
          <w:rFonts w:ascii="Times New Roman" w:hAnsi="Times New Roman" w:cs="Times New Roman"/>
        </w:rPr>
      </w:pPr>
      <w:r>
        <w:rPr>
          <w:rFonts w:ascii="Times New Roman" w:hAnsi="Times New Roman" w:cs="Times New Roman"/>
        </w:rPr>
        <w:t>Filled each burette with one of the 4 solution obtained in pervious step, obtained rubber stoppers and placed them atop the burettes to ensure minimal evaporation</w:t>
      </w:r>
    </w:p>
    <w:p w:rsidR="00E55DB5" w:rsidRPr="00E55DB5" w:rsidRDefault="00E55DB5" w:rsidP="00E55DB5">
      <w:pPr>
        <w:pStyle w:val="ListParagraph"/>
        <w:numPr>
          <w:ilvl w:val="1"/>
          <w:numId w:val="2"/>
        </w:numPr>
        <w:rPr>
          <w:rFonts w:ascii="Times New Roman" w:hAnsi="Times New Roman" w:cs="Times New Roman"/>
        </w:rPr>
      </w:pPr>
      <w:r>
        <w:rPr>
          <w:rFonts w:ascii="Times New Roman" w:hAnsi="Times New Roman" w:cs="Times New Roman"/>
        </w:rPr>
        <w:t>Obtained a water bath and added a thin layer of water to the bottom (enough to submerge the solutions and not tip over a flask).  Obtained a thermometer and placed the sensor into the water bath to monitor temperature throughout experiment</w:t>
      </w:r>
    </w:p>
    <w:p w:rsidR="00E55DB5" w:rsidRPr="00E55DB5" w:rsidRDefault="00E55DB5" w:rsidP="00E55DB5">
      <w:pPr>
        <w:pStyle w:val="ListParagraph"/>
        <w:numPr>
          <w:ilvl w:val="0"/>
          <w:numId w:val="1"/>
        </w:numPr>
        <w:rPr>
          <w:rFonts w:ascii="Times New Roman" w:hAnsi="Times New Roman" w:cs="Times New Roman"/>
        </w:rPr>
      </w:pPr>
      <w:r>
        <w:rPr>
          <w:rFonts w:ascii="Times New Roman" w:hAnsi="Times New Roman" w:cs="Times New Roman"/>
        </w:rPr>
        <w:t>Experiment A</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0.1 M </w:t>
      </w:r>
      <w:r>
        <w:rPr>
          <w:rFonts w:ascii="Times New Roman" w:hAnsi="Times New Roman" w:cs="Times New Roman"/>
          <w:i/>
        </w:rPr>
        <w:t>tert</w:t>
      </w:r>
      <w:r>
        <w:rPr>
          <w:rFonts w:ascii="Times New Roman" w:hAnsi="Times New Roman" w:cs="Times New Roman"/>
        </w:rPr>
        <w:t xml:space="preserve">-butyl chloride in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NaOH, 4.0 mL of distilled water, and 3 Drops of bromothymol blue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lastRenderedPageBreak/>
        <w:t>Placed the flasks into the water bath, allowed for temperature to equilibrate (approximately 3 minutes)</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Poured the </w:t>
      </w:r>
      <w:r>
        <w:rPr>
          <w:rFonts w:ascii="Times New Roman" w:hAnsi="Times New Roman" w:cs="Times New Roman"/>
          <w:i/>
        </w:rPr>
        <w:t>tert</w:t>
      </w:r>
      <w:r>
        <w:rPr>
          <w:rFonts w:ascii="Times New Roman" w:hAnsi="Times New Roman" w:cs="Times New Roman"/>
        </w:rPr>
        <w:t xml:space="preserve">-butyl chloride solution into the NaOH solution, poured the resulting mixture back into the flask that contained </w:t>
      </w:r>
      <w:r>
        <w:rPr>
          <w:rFonts w:ascii="Times New Roman" w:hAnsi="Times New Roman" w:cs="Times New Roman"/>
          <w:i/>
        </w:rPr>
        <w:t>tert</w:t>
      </w:r>
      <w:r>
        <w:rPr>
          <w:rFonts w:ascii="Times New Roman" w:hAnsi="Times New Roman" w:cs="Times New Roman"/>
        </w:rPr>
        <w:t xml:space="preserve">-butyl chloride; placed a stopper on resulting flask and awaited for color change, recorded the length of time required for this change in table 1.  Repeated experiment.  </w:t>
      </w:r>
    </w:p>
    <w:p w:rsidR="00E55DB5" w:rsidRPr="00E55DB5" w:rsidRDefault="00E55DB5" w:rsidP="00E55DB5">
      <w:pPr>
        <w:rPr>
          <w:rFonts w:ascii="Times New Roman" w:hAnsi="Times New Roman" w:cs="Times New Roman"/>
          <w:u w:val="single"/>
        </w:rPr>
      </w:pPr>
      <w:r>
        <w:rPr>
          <w:rFonts w:ascii="Times New Roman" w:hAnsi="Times New Roman" w:cs="Times New Roman"/>
          <w:u w:val="single"/>
        </w:rPr>
        <w:t>Table 1: Experiment A</w:t>
      </w:r>
    </w:p>
    <w:tbl>
      <w:tblPr>
        <w:tblStyle w:val="TableGrid"/>
        <w:tblW w:w="0" w:type="auto"/>
        <w:tblLook w:val="04A0"/>
      </w:tblPr>
      <w:tblGrid>
        <w:gridCol w:w="3438"/>
        <w:gridCol w:w="2946"/>
        <w:gridCol w:w="3192"/>
      </w:tblGrid>
      <w:tr w:rsidR="00E55DB5" w:rsidTr="00E55DB5">
        <w:tc>
          <w:tcPr>
            <w:tcW w:w="3438" w:type="dxa"/>
            <w:vMerge w:val="restart"/>
            <w:shd w:val="clear" w:color="auto" w:fill="000000" w:themeFill="text1"/>
          </w:tcPr>
          <w:p w:rsidR="00E55DB5" w:rsidRDefault="00E55DB5" w:rsidP="00E55DB5">
            <w:pPr>
              <w:rPr>
                <w:rFonts w:ascii="Times New Roman" w:hAnsi="Times New Roman" w:cs="Times New Roman"/>
              </w:rPr>
            </w:pPr>
          </w:p>
        </w:tc>
        <w:tc>
          <w:tcPr>
            <w:tcW w:w="6138" w:type="dxa"/>
            <w:gridSpan w:val="2"/>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Solution 1</w:t>
            </w:r>
          </w:p>
        </w:tc>
      </w:tr>
      <w:tr w:rsidR="00E55DB5" w:rsidTr="00E55DB5">
        <w:tc>
          <w:tcPr>
            <w:tcW w:w="3438" w:type="dxa"/>
            <w:vMerge/>
            <w:shd w:val="clear" w:color="auto" w:fill="000000" w:themeFill="text1"/>
          </w:tcPr>
          <w:p w:rsidR="00E55DB5" w:rsidRDefault="00E55DB5" w:rsidP="00E55DB5">
            <w:pPr>
              <w:rPr>
                <w:rFonts w:ascii="Times New Roman" w:hAnsi="Times New Roman" w:cs="Times New Roman"/>
              </w:rPr>
            </w:pPr>
          </w:p>
        </w:tc>
        <w:tc>
          <w:tcPr>
            <w:tcW w:w="2946" w:type="dxa"/>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Trial 2</w:t>
            </w:r>
          </w:p>
        </w:tc>
      </w:tr>
      <w:tr w:rsidR="00E55DB5" w:rsidTr="00E55DB5">
        <w:tc>
          <w:tcPr>
            <w:tcW w:w="3438" w:type="dxa"/>
            <w:tcBorders>
              <w:bottom w:val="single" w:sz="4" w:space="0" w:color="auto"/>
            </w:tcBorders>
          </w:tcPr>
          <w:p w:rsidR="00E55DB5" w:rsidRPr="00E55DB5" w:rsidRDefault="00E55DB5" w:rsidP="00E55DB5">
            <w:pPr>
              <w:rPr>
                <w:rFonts w:ascii="Times New Roman" w:hAnsi="Times New Roman" w:cs="Times New Roman"/>
                <w:b/>
              </w:rPr>
            </w:pPr>
            <w:r w:rsidRPr="00E55DB5">
              <w:rPr>
                <w:rFonts w:ascii="Times New Roman" w:hAnsi="Times New Roman" w:cs="Times New Roman"/>
                <w:b/>
              </w:rPr>
              <w:t xml:space="preserve">0.10 M </w:t>
            </w:r>
            <w:r w:rsidRPr="00E55DB5">
              <w:rPr>
                <w:rFonts w:ascii="Times New Roman" w:hAnsi="Times New Roman" w:cs="Times New Roman"/>
                <w:b/>
                <w:i/>
              </w:rPr>
              <w:t>t</w:t>
            </w:r>
            <w:r w:rsidRPr="00E55DB5">
              <w:rPr>
                <w:rFonts w:ascii="Times New Roman" w:hAnsi="Times New Roman" w:cs="Times New Roman"/>
                <w:b/>
              </w:rPr>
              <w:t>-BuCl in Acetone (mL)</w:t>
            </w:r>
          </w:p>
        </w:tc>
        <w:tc>
          <w:tcPr>
            <w:tcW w:w="2946" w:type="dxa"/>
          </w:tcPr>
          <w:p w:rsidR="00E55DB5" w:rsidRDefault="00E55DB5" w:rsidP="00E55DB5">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E55DB5">
            <w:pPr>
              <w:jc w:val="center"/>
              <w:rPr>
                <w:rFonts w:ascii="Times New Roman" w:hAnsi="Times New Roman" w:cs="Times New Roman"/>
              </w:rPr>
            </w:pPr>
            <w:r>
              <w:rPr>
                <w:rFonts w:ascii="Times New Roman" w:hAnsi="Times New Roman" w:cs="Times New Roman"/>
              </w:rPr>
              <w:t>3.0</w:t>
            </w:r>
          </w:p>
        </w:tc>
      </w:tr>
      <w:tr w:rsidR="00E55DB5" w:rsidTr="00E55DB5">
        <w:tc>
          <w:tcPr>
            <w:tcW w:w="3438" w:type="dxa"/>
            <w:shd w:val="clear" w:color="auto" w:fill="000000" w:themeFill="text1"/>
          </w:tcPr>
          <w:p w:rsidR="00E55DB5" w:rsidRDefault="00E55DB5" w:rsidP="00E55DB5">
            <w:pPr>
              <w:rPr>
                <w:rFonts w:ascii="Times New Roman" w:hAnsi="Times New Roman" w:cs="Times New Roman"/>
              </w:rPr>
            </w:pPr>
          </w:p>
        </w:tc>
        <w:tc>
          <w:tcPr>
            <w:tcW w:w="6138" w:type="dxa"/>
            <w:gridSpan w:val="2"/>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Solution 2</w:t>
            </w:r>
          </w:p>
        </w:tc>
      </w:tr>
      <w:tr w:rsidR="00E55DB5" w:rsidTr="00E55DB5">
        <w:tc>
          <w:tcPr>
            <w:tcW w:w="3438" w:type="dxa"/>
            <w:shd w:val="clear" w:color="auto" w:fill="000000" w:themeFill="text1"/>
          </w:tcPr>
          <w:p w:rsidR="00E55DB5" w:rsidRDefault="00E55DB5" w:rsidP="00E55DB5">
            <w:pPr>
              <w:rPr>
                <w:rFonts w:ascii="Times New Roman" w:hAnsi="Times New Roman" w:cs="Times New Roman"/>
              </w:rPr>
            </w:pPr>
          </w:p>
        </w:tc>
        <w:tc>
          <w:tcPr>
            <w:tcW w:w="2946" w:type="dxa"/>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Trial 2</w:t>
            </w:r>
          </w:p>
        </w:tc>
      </w:tr>
      <w:tr w:rsidR="00E55DB5" w:rsidTr="00E55DB5">
        <w:tc>
          <w:tcPr>
            <w:tcW w:w="3438" w:type="dxa"/>
          </w:tcPr>
          <w:p w:rsidR="00E55DB5" w:rsidRPr="00E55DB5" w:rsidRDefault="00E55DB5" w:rsidP="00E55DB5">
            <w:pPr>
              <w:rPr>
                <w:rFonts w:ascii="Times New Roman" w:hAnsi="Times New Roman" w:cs="Times New Roman"/>
                <w:b/>
              </w:rPr>
            </w:pPr>
            <w:r w:rsidRPr="00E55DB5">
              <w:rPr>
                <w:rFonts w:ascii="Times New Roman" w:hAnsi="Times New Roman" w:cs="Times New Roman"/>
                <w:b/>
              </w:rPr>
              <w:t>0.01 M NaOH (mL)</w:t>
            </w:r>
          </w:p>
        </w:tc>
        <w:tc>
          <w:tcPr>
            <w:tcW w:w="2946" w:type="dxa"/>
          </w:tcPr>
          <w:p w:rsidR="00E55DB5" w:rsidRDefault="00E55DB5" w:rsidP="00E55DB5">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E55DB5">
        <w:tc>
          <w:tcPr>
            <w:tcW w:w="3438" w:type="dxa"/>
          </w:tcPr>
          <w:p w:rsidR="00E55DB5" w:rsidRPr="00E55DB5" w:rsidRDefault="00E55DB5" w:rsidP="00E55DB5">
            <w:pPr>
              <w:rPr>
                <w:rFonts w:ascii="Times New Roman" w:hAnsi="Times New Roman" w:cs="Times New Roman"/>
                <w:b/>
              </w:rPr>
            </w:pPr>
            <w:r w:rsidRPr="00E55DB5">
              <w:rPr>
                <w:rFonts w:ascii="Times New Roman" w:hAnsi="Times New Roman" w:cs="Times New Roman"/>
                <w:b/>
              </w:rPr>
              <w:t>Distilled Water (mL)</w:t>
            </w:r>
          </w:p>
        </w:tc>
        <w:tc>
          <w:tcPr>
            <w:tcW w:w="2946" w:type="dxa"/>
          </w:tcPr>
          <w:p w:rsidR="00E55DB5" w:rsidRDefault="00E55DB5" w:rsidP="00E55DB5">
            <w:pPr>
              <w:jc w:val="center"/>
              <w:rPr>
                <w:rFonts w:ascii="Times New Roman" w:hAnsi="Times New Roman" w:cs="Times New Roman"/>
              </w:rPr>
            </w:pPr>
            <w:r>
              <w:rPr>
                <w:rFonts w:ascii="Times New Roman" w:hAnsi="Times New Roman" w:cs="Times New Roman"/>
              </w:rPr>
              <w:t>4.0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4.0</w:t>
            </w:r>
          </w:p>
        </w:tc>
      </w:tr>
      <w:tr w:rsidR="00E55DB5" w:rsidTr="00E55DB5">
        <w:tc>
          <w:tcPr>
            <w:tcW w:w="3438" w:type="dxa"/>
          </w:tcPr>
          <w:p w:rsidR="00E55DB5" w:rsidRPr="00E55DB5" w:rsidRDefault="00E55DB5" w:rsidP="00E55DB5">
            <w:pPr>
              <w:rPr>
                <w:rFonts w:ascii="Times New Roman" w:hAnsi="Times New Roman" w:cs="Times New Roman"/>
                <w:b/>
              </w:rPr>
            </w:pPr>
            <w:r w:rsidRPr="00E55DB5">
              <w:rPr>
                <w:rFonts w:ascii="Times New Roman" w:hAnsi="Times New Roman" w:cs="Times New Roman"/>
                <w:b/>
              </w:rPr>
              <w:t>Bromothymol Blue (drops)</w:t>
            </w:r>
          </w:p>
        </w:tc>
        <w:tc>
          <w:tcPr>
            <w:tcW w:w="2946" w:type="dxa"/>
          </w:tcPr>
          <w:p w:rsidR="00E55DB5" w:rsidRDefault="00E55DB5" w:rsidP="00E55DB5">
            <w:pPr>
              <w:jc w:val="center"/>
              <w:rPr>
                <w:rFonts w:ascii="Times New Roman" w:hAnsi="Times New Roman" w:cs="Times New Roman"/>
              </w:rPr>
            </w:pPr>
            <w:r>
              <w:rPr>
                <w:rFonts w:ascii="Times New Roman" w:hAnsi="Times New Roman" w:cs="Times New Roman"/>
              </w:rPr>
              <w:t>3</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w:t>
            </w:r>
          </w:p>
        </w:tc>
      </w:tr>
      <w:tr w:rsidR="00E55DB5" w:rsidTr="00E55DB5">
        <w:tc>
          <w:tcPr>
            <w:tcW w:w="3438" w:type="dxa"/>
          </w:tcPr>
          <w:p w:rsidR="00E55DB5" w:rsidRPr="00E55DB5" w:rsidRDefault="00E55DB5" w:rsidP="00E55DB5">
            <w:pPr>
              <w:rPr>
                <w:rFonts w:ascii="Times New Roman" w:hAnsi="Times New Roman" w:cs="Times New Roman"/>
                <w:b/>
              </w:rPr>
            </w:pPr>
            <w:r w:rsidRPr="00E55DB5">
              <w:rPr>
                <w:rFonts w:ascii="Times New Roman" w:hAnsi="Times New Roman" w:cs="Times New Roman"/>
                <w:b/>
              </w:rPr>
              <w:t xml:space="preserve">Water Bath Temperature </w:t>
            </w:r>
            <w:r>
              <w:rPr>
                <w:rFonts w:ascii="Times New Roman" w:hAnsi="Times New Roman" w:cs="Times New Roman"/>
                <w:b/>
              </w:rPr>
              <w:t>(</w:t>
            </w:r>
            <w:r w:rsidRPr="00E329A6">
              <w:rPr>
                <w:rFonts w:ascii="Times New Roman" w:hAnsi="Times New Roman" w:cs="Times New Roman"/>
                <w:b/>
                <w:vertAlign w:val="superscript"/>
              </w:rPr>
              <w:t>o</w:t>
            </w:r>
            <w:r w:rsidRPr="00E329A6">
              <w:rPr>
                <w:rFonts w:ascii="Times New Roman" w:hAnsi="Times New Roman" w:cs="Times New Roman"/>
                <w:b/>
              </w:rPr>
              <w:t>C)</w:t>
            </w:r>
          </w:p>
        </w:tc>
        <w:tc>
          <w:tcPr>
            <w:tcW w:w="2946" w:type="dxa"/>
          </w:tcPr>
          <w:p w:rsidR="00E55DB5" w:rsidRDefault="00E55DB5" w:rsidP="00E55DB5">
            <w:pPr>
              <w:jc w:val="center"/>
              <w:rPr>
                <w:rFonts w:ascii="Times New Roman" w:hAnsi="Times New Roman" w:cs="Times New Roman"/>
              </w:rPr>
            </w:pPr>
            <w:r>
              <w:rPr>
                <w:rFonts w:ascii="Times New Roman" w:hAnsi="Times New Roman" w:cs="Times New Roman"/>
              </w:rPr>
              <w:t>21.1</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21.1</w:t>
            </w:r>
          </w:p>
        </w:tc>
      </w:tr>
      <w:tr w:rsidR="00E55DB5" w:rsidTr="00D17623">
        <w:tc>
          <w:tcPr>
            <w:tcW w:w="6384" w:type="dxa"/>
            <w:gridSpan w:val="2"/>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Addition of Solution 1 to Solution 2</w:t>
            </w:r>
          </w:p>
        </w:tc>
        <w:tc>
          <w:tcPr>
            <w:tcW w:w="3192" w:type="dxa"/>
          </w:tcPr>
          <w:p w:rsidR="00E55DB5" w:rsidRPr="00E55DB5" w:rsidRDefault="00E55DB5" w:rsidP="00E55DB5">
            <w:pPr>
              <w:jc w:val="center"/>
              <w:rPr>
                <w:rFonts w:ascii="Times New Roman" w:hAnsi="Times New Roman" w:cs="Times New Roman"/>
                <w:b/>
              </w:rPr>
            </w:pPr>
            <w:r w:rsidRPr="00E55DB5">
              <w:rPr>
                <w:rFonts w:ascii="Times New Roman" w:hAnsi="Times New Roman" w:cs="Times New Roman"/>
                <w:b/>
              </w:rPr>
              <w:t>Time For Color Change</w:t>
            </w:r>
            <w:r>
              <w:rPr>
                <w:rFonts w:ascii="Times New Roman" w:hAnsi="Times New Roman" w:cs="Times New Roman"/>
                <w:b/>
              </w:rPr>
              <w:t xml:space="preserve"> (s)</w:t>
            </w:r>
          </w:p>
        </w:tc>
      </w:tr>
      <w:tr w:rsidR="00E55DB5" w:rsidTr="00D17623">
        <w:tc>
          <w:tcPr>
            <w:tcW w:w="6384" w:type="dxa"/>
            <w:gridSpan w:val="2"/>
          </w:tcPr>
          <w:p w:rsidR="00E55DB5" w:rsidRDefault="00E55DB5" w:rsidP="00E55DB5">
            <w:pPr>
              <w:jc w:val="center"/>
              <w:rPr>
                <w:rFonts w:ascii="Times New Roman" w:hAnsi="Times New Roman" w:cs="Times New Roman"/>
              </w:rPr>
            </w:pPr>
            <w:r>
              <w:rPr>
                <w:rFonts w:ascii="Times New Roman" w:hAnsi="Times New Roman" w:cs="Times New Roman"/>
              </w:rPr>
              <w:t>Trial 1</w:t>
            </w:r>
          </w:p>
        </w:tc>
        <w:tc>
          <w:tcPr>
            <w:tcW w:w="3192" w:type="dxa"/>
          </w:tcPr>
          <w:p w:rsidR="00E55DB5" w:rsidRDefault="00E55DB5" w:rsidP="00E55DB5">
            <w:pPr>
              <w:jc w:val="center"/>
              <w:rPr>
                <w:rFonts w:ascii="Times New Roman" w:hAnsi="Times New Roman" w:cs="Times New Roman"/>
              </w:rPr>
            </w:pPr>
            <w:r>
              <w:rPr>
                <w:rFonts w:ascii="Times New Roman" w:hAnsi="Times New Roman" w:cs="Times New Roman"/>
              </w:rPr>
              <w:t>42.2</w:t>
            </w:r>
          </w:p>
        </w:tc>
      </w:tr>
      <w:tr w:rsidR="00E55DB5" w:rsidTr="00D17623">
        <w:tc>
          <w:tcPr>
            <w:tcW w:w="6384" w:type="dxa"/>
            <w:gridSpan w:val="2"/>
          </w:tcPr>
          <w:p w:rsidR="00E55DB5" w:rsidRDefault="00E55DB5" w:rsidP="00E55DB5">
            <w:pPr>
              <w:jc w:val="center"/>
              <w:rPr>
                <w:rFonts w:ascii="Times New Roman" w:hAnsi="Times New Roman" w:cs="Times New Roman"/>
              </w:rPr>
            </w:pPr>
            <w:r>
              <w:rPr>
                <w:rFonts w:ascii="Times New Roman" w:hAnsi="Times New Roman" w:cs="Times New Roman"/>
              </w:rPr>
              <w:t>Trial 2</w:t>
            </w:r>
          </w:p>
        </w:tc>
        <w:tc>
          <w:tcPr>
            <w:tcW w:w="3192" w:type="dxa"/>
          </w:tcPr>
          <w:p w:rsidR="00E55DB5" w:rsidRDefault="00E55DB5" w:rsidP="00E55DB5">
            <w:pPr>
              <w:jc w:val="center"/>
              <w:rPr>
                <w:rFonts w:ascii="Times New Roman" w:hAnsi="Times New Roman" w:cs="Times New Roman"/>
              </w:rPr>
            </w:pPr>
            <w:r>
              <w:rPr>
                <w:rFonts w:ascii="Times New Roman" w:hAnsi="Times New Roman" w:cs="Times New Roman"/>
              </w:rPr>
              <w:t>49.7</w:t>
            </w:r>
          </w:p>
        </w:tc>
      </w:tr>
    </w:tbl>
    <w:p w:rsidR="00E55DB5" w:rsidRPr="00E55DB5" w:rsidRDefault="00E55DB5" w:rsidP="00E55DB5">
      <w:pPr>
        <w:rPr>
          <w:rFonts w:ascii="Times New Roman" w:hAnsi="Times New Roman" w:cs="Times New Roman"/>
        </w:rPr>
      </w:pPr>
    </w:p>
    <w:p w:rsidR="00E55DB5" w:rsidRDefault="00E55DB5" w:rsidP="00E55DB5">
      <w:pPr>
        <w:pStyle w:val="ListParagraph"/>
        <w:numPr>
          <w:ilvl w:val="0"/>
          <w:numId w:val="1"/>
        </w:numPr>
        <w:rPr>
          <w:rFonts w:ascii="Times New Roman" w:hAnsi="Times New Roman" w:cs="Times New Roman"/>
        </w:rPr>
      </w:pPr>
      <w:r>
        <w:rPr>
          <w:rFonts w:ascii="Times New Roman" w:hAnsi="Times New Roman" w:cs="Times New Roman"/>
        </w:rPr>
        <w:t>Experiment B</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0.1 M </w:t>
      </w:r>
      <w:r>
        <w:rPr>
          <w:rFonts w:ascii="Times New Roman" w:hAnsi="Times New Roman" w:cs="Times New Roman"/>
          <w:i/>
        </w:rPr>
        <w:t>tert</w:t>
      </w:r>
      <w:r>
        <w:rPr>
          <w:rFonts w:ascii="Times New Roman" w:hAnsi="Times New Roman" w:cs="Times New Roman"/>
        </w:rPr>
        <w:t xml:space="preserve">-butyl chloride in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6.0 mL of NaOH, 1.0 mL of distilled water, and 3 Drops of bromothymol blue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Placed the flasks into the water bath, allowed for temperature to equilibrate (approximately 3 minutes)</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Poured the </w:t>
      </w:r>
      <w:r>
        <w:rPr>
          <w:rFonts w:ascii="Times New Roman" w:hAnsi="Times New Roman" w:cs="Times New Roman"/>
          <w:i/>
        </w:rPr>
        <w:t>tert</w:t>
      </w:r>
      <w:r>
        <w:rPr>
          <w:rFonts w:ascii="Times New Roman" w:hAnsi="Times New Roman" w:cs="Times New Roman"/>
        </w:rPr>
        <w:t xml:space="preserve">-butyl chloride solution into the NaOH solution, poured the resulting mixture back into the flask that contained </w:t>
      </w:r>
      <w:r>
        <w:rPr>
          <w:rFonts w:ascii="Times New Roman" w:hAnsi="Times New Roman" w:cs="Times New Roman"/>
          <w:i/>
        </w:rPr>
        <w:t>tert</w:t>
      </w:r>
      <w:r>
        <w:rPr>
          <w:rFonts w:ascii="Times New Roman" w:hAnsi="Times New Roman" w:cs="Times New Roman"/>
        </w:rPr>
        <w:t xml:space="preserve">-butyl chloride; placed a stopper on resulting flask and awaited for color change, recorded the length of time required for this change in table 2.  Repeated experiment.  </w:t>
      </w:r>
    </w:p>
    <w:p w:rsidR="00E55DB5" w:rsidRPr="00E55DB5" w:rsidRDefault="00E55DB5" w:rsidP="00E55DB5">
      <w:pPr>
        <w:pStyle w:val="ListParagraph"/>
        <w:ind w:left="0"/>
        <w:rPr>
          <w:rFonts w:ascii="Times New Roman" w:hAnsi="Times New Roman" w:cs="Times New Roman"/>
          <w:u w:val="single"/>
        </w:rPr>
      </w:pPr>
      <w:r>
        <w:rPr>
          <w:rFonts w:ascii="Times New Roman" w:hAnsi="Times New Roman" w:cs="Times New Roman"/>
          <w:u w:val="single"/>
        </w:rPr>
        <w:t>Table 2: Experiment B</w:t>
      </w:r>
    </w:p>
    <w:tbl>
      <w:tblPr>
        <w:tblStyle w:val="TableGrid"/>
        <w:tblW w:w="0" w:type="auto"/>
        <w:tblLook w:val="04A0"/>
      </w:tblPr>
      <w:tblGrid>
        <w:gridCol w:w="3438"/>
        <w:gridCol w:w="2946"/>
        <w:gridCol w:w="3192"/>
      </w:tblGrid>
      <w:tr w:rsidR="00E55DB5" w:rsidTr="00D17623">
        <w:tc>
          <w:tcPr>
            <w:tcW w:w="3438" w:type="dxa"/>
            <w:vMerge w:val="restart"/>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1</w:t>
            </w:r>
          </w:p>
        </w:tc>
      </w:tr>
      <w:tr w:rsidR="00E55DB5" w:rsidTr="00D17623">
        <w:tc>
          <w:tcPr>
            <w:tcW w:w="3438" w:type="dxa"/>
            <w:vMerge/>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Borders>
              <w:bottom w:val="single" w:sz="4" w:space="0" w:color="auto"/>
            </w:tcBorders>
          </w:tcPr>
          <w:p w:rsidR="00E55DB5" w:rsidRPr="00E55DB5" w:rsidRDefault="00E55DB5" w:rsidP="00D17623">
            <w:pPr>
              <w:rPr>
                <w:rFonts w:ascii="Times New Roman" w:hAnsi="Times New Roman" w:cs="Times New Roman"/>
                <w:b/>
              </w:rPr>
            </w:pPr>
            <w:r w:rsidRPr="00E55DB5">
              <w:rPr>
                <w:rFonts w:ascii="Times New Roman" w:hAnsi="Times New Roman" w:cs="Times New Roman"/>
                <w:b/>
              </w:rPr>
              <w:t xml:space="preserve">0.10 M </w:t>
            </w:r>
            <w:r w:rsidRPr="00E55DB5">
              <w:rPr>
                <w:rFonts w:ascii="Times New Roman" w:hAnsi="Times New Roman" w:cs="Times New Roman"/>
                <w:b/>
                <w:i/>
              </w:rPr>
              <w:t>t</w:t>
            </w:r>
            <w:r w:rsidRPr="00E55DB5">
              <w:rPr>
                <w:rFonts w:ascii="Times New Roman" w:hAnsi="Times New Roman" w:cs="Times New Roman"/>
                <w:b/>
              </w:rPr>
              <w:t>-BuCl in 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2</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0.01 M NaOH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6.0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6.0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Distilled Water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1.0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1.0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Bromothymol Blue (drops)</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w:t>
            </w:r>
          </w:p>
        </w:tc>
      </w:tr>
      <w:tr w:rsidR="00E55DB5" w:rsidTr="00D17623">
        <w:tc>
          <w:tcPr>
            <w:tcW w:w="3438" w:type="dxa"/>
          </w:tcPr>
          <w:p w:rsidR="00E55DB5" w:rsidRPr="00E55DB5" w:rsidRDefault="00E55DB5" w:rsidP="00E55DB5">
            <w:pPr>
              <w:rPr>
                <w:rFonts w:ascii="Times New Roman" w:hAnsi="Times New Roman" w:cs="Times New Roman"/>
                <w:b/>
              </w:rPr>
            </w:pPr>
            <w:r w:rsidRPr="00E55DB5">
              <w:rPr>
                <w:rFonts w:ascii="Times New Roman" w:hAnsi="Times New Roman" w:cs="Times New Roman"/>
                <w:b/>
              </w:rPr>
              <w:t>Water Bath Temperature</w:t>
            </w:r>
            <w:r>
              <w:rPr>
                <w:rFonts w:ascii="Times New Roman" w:hAnsi="Times New Roman" w:cs="Times New Roman"/>
                <w:b/>
              </w:rPr>
              <w:t xml:space="preserve"> (</w:t>
            </w:r>
            <w:r w:rsidRPr="00E329A6">
              <w:rPr>
                <w:rFonts w:ascii="Times New Roman" w:hAnsi="Times New Roman" w:cs="Times New Roman"/>
                <w:b/>
                <w:vertAlign w:val="superscript"/>
              </w:rPr>
              <w:t>o</w:t>
            </w:r>
            <w:r w:rsidRPr="00E329A6">
              <w:rPr>
                <w:rFonts w:ascii="Times New Roman" w:hAnsi="Times New Roman" w:cs="Times New Roman"/>
                <w:b/>
              </w:rPr>
              <w:t>C)</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20.9</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21.1</w:t>
            </w:r>
          </w:p>
        </w:tc>
      </w:tr>
      <w:tr w:rsidR="00E55DB5" w:rsidTr="00D17623">
        <w:tc>
          <w:tcPr>
            <w:tcW w:w="6384"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Addition of Solution 1 to Solution 2</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Time For Color Change</w:t>
            </w:r>
            <w:r>
              <w:rPr>
                <w:rFonts w:ascii="Times New Roman" w:hAnsi="Times New Roman" w:cs="Times New Roman"/>
                <w:b/>
              </w:rPr>
              <w:t xml:space="preserve"> (s)</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1</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 xml:space="preserve">157.5 </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2</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138.3</w:t>
            </w:r>
          </w:p>
        </w:tc>
      </w:tr>
    </w:tbl>
    <w:p w:rsidR="00E55DB5" w:rsidRDefault="00E55DB5" w:rsidP="00E55DB5">
      <w:pPr>
        <w:pStyle w:val="ListParagraph"/>
        <w:numPr>
          <w:ilvl w:val="0"/>
          <w:numId w:val="1"/>
        </w:numPr>
        <w:rPr>
          <w:rFonts w:ascii="Times New Roman" w:hAnsi="Times New Roman" w:cs="Times New Roman"/>
        </w:rPr>
      </w:pPr>
      <w:r>
        <w:rPr>
          <w:rFonts w:ascii="Times New Roman" w:hAnsi="Times New Roman" w:cs="Times New Roman"/>
        </w:rPr>
        <w:lastRenderedPageBreak/>
        <w:t>Experiment C</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0.1 M </w:t>
      </w:r>
      <w:r>
        <w:rPr>
          <w:rFonts w:ascii="Times New Roman" w:hAnsi="Times New Roman" w:cs="Times New Roman"/>
          <w:i/>
        </w:rPr>
        <w:t>tert</w:t>
      </w:r>
      <w:r>
        <w:rPr>
          <w:rFonts w:ascii="Times New Roman" w:hAnsi="Times New Roman" w:cs="Times New Roman"/>
        </w:rPr>
        <w:t xml:space="preserve">-butyl chloride in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NaOH, 11.0 mL of distilled water, and 3 Drops of bromothymol blue in a clean/dry Erlenmeyer flask.  Obtained 25 ml of acetone and added 3.0 mL of acetone to the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Placed the flasks into the water bath, allowed for temperature to equilibrate (approximately 3 minutes)</w:t>
      </w:r>
    </w:p>
    <w:p w:rsidR="00E55DB5" w:rsidRP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Poured the </w:t>
      </w:r>
      <w:r>
        <w:rPr>
          <w:rFonts w:ascii="Times New Roman" w:hAnsi="Times New Roman" w:cs="Times New Roman"/>
          <w:i/>
        </w:rPr>
        <w:t>tert</w:t>
      </w:r>
      <w:r>
        <w:rPr>
          <w:rFonts w:ascii="Times New Roman" w:hAnsi="Times New Roman" w:cs="Times New Roman"/>
        </w:rPr>
        <w:t xml:space="preserve">-butyl chloride solution into the NaOH solution, poured the resulting mixture back into the flask that contained </w:t>
      </w:r>
      <w:r>
        <w:rPr>
          <w:rFonts w:ascii="Times New Roman" w:hAnsi="Times New Roman" w:cs="Times New Roman"/>
          <w:i/>
        </w:rPr>
        <w:t>tert</w:t>
      </w:r>
      <w:r>
        <w:rPr>
          <w:rFonts w:ascii="Times New Roman" w:hAnsi="Times New Roman" w:cs="Times New Roman"/>
        </w:rPr>
        <w:t xml:space="preserve">-butyl chloride; placed a stopper on resulting flask and awaited for color change, recorded the length of time required for this change in table 3.  Repeated experiment.  </w:t>
      </w:r>
    </w:p>
    <w:p w:rsidR="00E55DB5" w:rsidRPr="00E55DB5" w:rsidRDefault="00E55DB5" w:rsidP="00E55DB5">
      <w:pPr>
        <w:pStyle w:val="ListParagraph"/>
        <w:ind w:left="0"/>
        <w:rPr>
          <w:rFonts w:ascii="Times New Roman" w:hAnsi="Times New Roman" w:cs="Times New Roman"/>
          <w:u w:val="single"/>
        </w:rPr>
      </w:pPr>
      <w:r>
        <w:rPr>
          <w:rFonts w:ascii="Times New Roman" w:hAnsi="Times New Roman" w:cs="Times New Roman"/>
          <w:u w:val="single"/>
        </w:rPr>
        <w:t>Table 3: Experiment C</w:t>
      </w:r>
    </w:p>
    <w:tbl>
      <w:tblPr>
        <w:tblStyle w:val="TableGrid"/>
        <w:tblW w:w="0" w:type="auto"/>
        <w:tblLook w:val="04A0"/>
      </w:tblPr>
      <w:tblGrid>
        <w:gridCol w:w="3438"/>
        <w:gridCol w:w="2946"/>
        <w:gridCol w:w="3192"/>
      </w:tblGrid>
      <w:tr w:rsidR="00E55DB5" w:rsidTr="00D17623">
        <w:tc>
          <w:tcPr>
            <w:tcW w:w="3438" w:type="dxa"/>
            <w:vMerge w:val="restart"/>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1</w:t>
            </w:r>
          </w:p>
        </w:tc>
      </w:tr>
      <w:tr w:rsidR="00E55DB5" w:rsidTr="00D17623">
        <w:tc>
          <w:tcPr>
            <w:tcW w:w="3438" w:type="dxa"/>
            <w:vMerge/>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Borders>
              <w:bottom w:val="single" w:sz="4" w:space="0" w:color="auto"/>
            </w:tcBorders>
          </w:tcPr>
          <w:p w:rsidR="00E55DB5" w:rsidRPr="00E55DB5" w:rsidRDefault="00E55DB5" w:rsidP="00D17623">
            <w:pPr>
              <w:rPr>
                <w:rFonts w:ascii="Times New Roman" w:hAnsi="Times New Roman" w:cs="Times New Roman"/>
                <w:b/>
              </w:rPr>
            </w:pPr>
            <w:r w:rsidRPr="00E55DB5">
              <w:rPr>
                <w:rFonts w:ascii="Times New Roman" w:hAnsi="Times New Roman" w:cs="Times New Roman"/>
                <w:b/>
              </w:rPr>
              <w:t xml:space="preserve">0.10 M </w:t>
            </w:r>
            <w:r w:rsidRPr="00E55DB5">
              <w:rPr>
                <w:rFonts w:ascii="Times New Roman" w:hAnsi="Times New Roman" w:cs="Times New Roman"/>
                <w:b/>
                <w:i/>
              </w:rPr>
              <w:t>t</w:t>
            </w:r>
            <w:r w:rsidRPr="00E55DB5">
              <w:rPr>
                <w:rFonts w:ascii="Times New Roman" w:hAnsi="Times New Roman" w:cs="Times New Roman"/>
                <w:b/>
              </w:rPr>
              <w:t>-BuCl in 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2</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0.01 M NaOH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Distilled Water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11.0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11.0</w:t>
            </w:r>
          </w:p>
        </w:tc>
      </w:tr>
      <w:tr w:rsidR="00E55DB5" w:rsidTr="00D17623">
        <w:tc>
          <w:tcPr>
            <w:tcW w:w="3438" w:type="dxa"/>
          </w:tcPr>
          <w:p w:rsidR="00E55DB5" w:rsidRPr="00E55DB5" w:rsidRDefault="00E55DB5" w:rsidP="00D17623">
            <w:pPr>
              <w:rPr>
                <w:rFonts w:ascii="Times New Roman" w:hAnsi="Times New Roman" w:cs="Times New Roman"/>
                <w:b/>
              </w:rPr>
            </w:pPr>
            <w:r>
              <w:rPr>
                <w:rFonts w:ascii="Times New Roman" w:hAnsi="Times New Roman" w:cs="Times New Roman"/>
                <w:b/>
              </w:rPr>
              <w:t>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Bromothymol Blue (drops)</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Water Bath Temperature</w:t>
            </w:r>
            <w:r>
              <w:rPr>
                <w:rFonts w:ascii="Times New Roman" w:hAnsi="Times New Roman" w:cs="Times New Roman"/>
                <w:b/>
              </w:rPr>
              <w:t xml:space="preserve"> (</w:t>
            </w:r>
            <w:r w:rsidRPr="00E329A6">
              <w:rPr>
                <w:rFonts w:ascii="Times New Roman" w:hAnsi="Times New Roman" w:cs="Times New Roman"/>
                <w:b/>
                <w:vertAlign w:val="superscript"/>
              </w:rPr>
              <w:t>o</w:t>
            </w:r>
            <w:r w:rsidRPr="00E329A6">
              <w:rPr>
                <w:rFonts w:ascii="Times New Roman" w:hAnsi="Times New Roman" w:cs="Times New Roman"/>
                <w:b/>
              </w:rPr>
              <w:t>C)</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20.6</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20.9</w:t>
            </w:r>
          </w:p>
        </w:tc>
      </w:tr>
      <w:tr w:rsidR="00E55DB5" w:rsidTr="00D17623">
        <w:tc>
          <w:tcPr>
            <w:tcW w:w="6384"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Addition of Solution 1 to Solution 2</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Time For Color Change</w:t>
            </w:r>
            <w:r>
              <w:rPr>
                <w:rFonts w:ascii="Times New Roman" w:hAnsi="Times New Roman" w:cs="Times New Roman"/>
                <w:b/>
              </w:rPr>
              <w:t xml:space="preserve"> (s)</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1</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39.4</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2</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33.5</w:t>
            </w:r>
          </w:p>
        </w:tc>
      </w:tr>
    </w:tbl>
    <w:p w:rsidR="00E55DB5" w:rsidRDefault="00E55DB5" w:rsidP="00E55DB5">
      <w:pPr>
        <w:pStyle w:val="ListParagraph"/>
        <w:numPr>
          <w:ilvl w:val="0"/>
          <w:numId w:val="1"/>
        </w:numPr>
        <w:rPr>
          <w:rFonts w:ascii="Times New Roman" w:hAnsi="Times New Roman" w:cs="Times New Roman"/>
        </w:rPr>
      </w:pPr>
      <w:r>
        <w:rPr>
          <w:rFonts w:ascii="Times New Roman" w:hAnsi="Times New Roman" w:cs="Times New Roman"/>
        </w:rPr>
        <w:t>Experiment D</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0.1 M </w:t>
      </w:r>
      <w:r>
        <w:rPr>
          <w:rFonts w:ascii="Times New Roman" w:hAnsi="Times New Roman" w:cs="Times New Roman"/>
          <w:i/>
        </w:rPr>
        <w:t>tert</w:t>
      </w:r>
      <w:r>
        <w:rPr>
          <w:rFonts w:ascii="Times New Roman" w:hAnsi="Times New Roman" w:cs="Times New Roman"/>
        </w:rPr>
        <w:t xml:space="preserve">-butyl chloride in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NaOH, 2.0 mL of distilled water, 3 Drops of bromothymol blue, and 2.0 mL of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Placed the flasks into the water bath, allowed for temperature to equilibrate (approximately 3 minutes)</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Poured the </w:t>
      </w:r>
      <w:r>
        <w:rPr>
          <w:rFonts w:ascii="Times New Roman" w:hAnsi="Times New Roman" w:cs="Times New Roman"/>
          <w:i/>
        </w:rPr>
        <w:t>tert</w:t>
      </w:r>
      <w:r>
        <w:rPr>
          <w:rFonts w:ascii="Times New Roman" w:hAnsi="Times New Roman" w:cs="Times New Roman"/>
        </w:rPr>
        <w:t xml:space="preserve">-butyl chloride solution into the NaOH solution, poured the resulting mixture back into the flask that contained </w:t>
      </w:r>
      <w:r>
        <w:rPr>
          <w:rFonts w:ascii="Times New Roman" w:hAnsi="Times New Roman" w:cs="Times New Roman"/>
          <w:i/>
        </w:rPr>
        <w:t>tert</w:t>
      </w:r>
      <w:r>
        <w:rPr>
          <w:rFonts w:ascii="Times New Roman" w:hAnsi="Times New Roman" w:cs="Times New Roman"/>
        </w:rPr>
        <w:t xml:space="preserve">-butyl chloride; placed a stopper on resulting flask and awaited for color change; repeated experiment </w:t>
      </w: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Pr="003B7245" w:rsidRDefault="003B7245" w:rsidP="003B7245">
      <w:pPr>
        <w:rPr>
          <w:rFonts w:ascii="Times New Roman" w:hAnsi="Times New Roman" w:cs="Times New Roman"/>
        </w:rPr>
      </w:pPr>
    </w:p>
    <w:p w:rsidR="00E55DB5" w:rsidRPr="00E55DB5" w:rsidRDefault="00E55DB5" w:rsidP="00E55DB5">
      <w:pPr>
        <w:pStyle w:val="ListParagraph"/>
        <w:ind w:left="0"/>
        <w:rPr>
          <w:rFonts w:ascii="Times New Roman" w:hAnsi="Times New Roman" w:cs="Times New Roman"/>
          <w:u w:val="single"/>
        </w:rPr>
      </w:pPr>
      <w:r>
        <w:rPr>
          <w:rFonts w:ascii="Times New Roman" w:hAnsi="Times New Roman" w:cs="Times New Roman"/>
          <w:u w:val="single"/>
        </w:rPr>
        <w:lastRenderedPageBreak/>
        <w:t>Table 4: Experiment D</w:t>
      </w:r>
    </w:p>
    <w:tbl>
      <w:tblPr>
        <w:tblStyle w:val="TableGrid"/>
        <w:tblW w:w="0" w:type="auto"/>
        <w:tblLook w:val="04A0"/>
      </w:tblPr>
      <w:tblGrid>
        <w:gridCol w:w="3438"/>
        <w:gridCol w:w="2946"/>
        <w:gridCol w:w="3192"/>
      </w:tblGrid>
      <w:tr w:rsidR="00E55DB5" w:rsidTr="00D17623">
        <w:tc>
          <w:tcPr>
            <w:tcW w:w="3438" w:type="dxa"/>
            <w:vMerge w:val="restart"/>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1</w:t>
            </w:r>
          </w:p>
        </w:tc>
      </w:tr>
      <w:tr w:rsidR="00E55DB5" w:rsidTr="00D17623">
        <w:tc>
          <w:tcPr>
            <w:tcW w:w="3438" w:type="dxa"/>
            <w:vMerge/>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Borders>
              <w:bottom w:val="single" w:sz="4" w:space="0" w:color="auto"/>
            </w:tcBorders>
          </w:tcPr>
          <w:p w:rsidR="00E55DB5" w:rsidRPr="00E55DB5" w:rsidRDefault="00E55DB5" w:rsidP="00D17623">
            <w:pPr>
              <w:rPr>
                <w:rFonts w:ascii="Times New Roman" w:hAnsi="Times New Roman" w:cs="Times New Roman"/>
                <w:b/>
              </w:rPr>
            </w:pPr>
            <w:r w:rsidRPr="00E55DB5">
              <w:rPr>
                <w:rFonts w:ascii="Times New Roman" w:hAnsi="Times New Roman" w:cs="Times New Roman"/>
                <w:b/>
              </w:rPr>
              <w:t xml:space="preserve">0.10 M </w:t>
            </w:r>
            <w:r w:rsidRPr="00E55DB5">
              <w:rPr>
                <w:rFonts w:ascii="Times New Roman" w:hAnsi="Times New Roman" w:cs="Times New Roman"/>
                <w:b/>
                <w:i/>
              </w:rPr>
              <w:t>t</w:t>
            </w:r>
            <w:r w:rsidRPr="00E55DB5">
              <w:rPr>
                <w:rFonts w:ascii="Times New Roman" w:hAnsi="Times New Roman" w:cs="Times New Roman"/>
                <w:b/>
              </w:rPr>
              <w:t>-BuCl in 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2</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0.01 M NaOH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Distilled Water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2.0</w:t>
            </w:r>
          </w:p>
        </w:tc>
      </w:tr>
      <w:tr w:rsidR="00E55DB5" w:rsidTr="00D17623">
        <w:tc>
          <w:tcPr>
            <w:tcW w:w="3438" w:type="dxa"/>
          </w:tcPr>
          <w:p w:rsidR="00E55DB5" w:rsidRPr="00E55DB5" w:rsidRDefault="00E55DB5" w:rsidP="00D17623">
            <w:pPr>
              <w:rPr>
                <w:rFonts w:ascii="Times New Roman" w:hAnsi="Times New Roman" w:cs="Times New Roman"/>
                <w:b/>
              </w:rPr>
            </w:pPr>
            <w:r>
              <w:rPr>
                <w:rFonts w:ascii="Times New Roman" w:hAnsi="Times New Roman" w:cs="Times New Roman"/>
                <w:b/>
              </w:rPr>
              <w:t>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Bromothymol Blue (drops)</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Water Bath Temperature</w:t>
            </w:r>
            <w:r>
              <w:rPr>
                <w:rFonts w:ascii="Times New Roman" w:hAnsi="Times New Roman" w:cs="Times New Roman"/>
                <w:b/>
              </w:rPr>
              <w:t xml:space="preserve"> (</w:t>
            </w:r>
            <w:r w:rsidRPr="00E329A6">
              <w:rPr>
                <w:rFonts w:ascii="Times New Roman" w:hAnsi="Times New Roman" w:cs="Times New Roman"/>
                <w:b/>
                <w:vertAlign w:val="superscript"/>
              </w:rPr>
              <w:t>o</w:t>
            </w:r>
            <w:r w:rsidRPr="00E329A6">
              <w:rPr>
                <w:rFonts w:ascii="Times New Roman" w:hAnsi="Times New Roman" w:cs="Times New Roman"/>
                <w:b/>
              </w:rPr>
              <w:t>C)</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20.8</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20.8</w:t>
            </w:r>
          </w:p>
        </w:tc>
      </w:tr>
      <w:tr w:rsidR="00E55DB5" w:rsidTr="00D17623">
        <w:tc>
          <w:tcPr>
            <w:tcW w:w="6384"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Addition of Solution 1 to Solution 2</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Time For Color Change</w:t>
            </w:r>
            <w:r>
              <w:rPr>
                <w:rFonts w:ascii="Times New Roman" w:hAnsi="Times New Roman" w:cs="Times New Roman"/>
                <w:b/>
              </w:rPr>
              <w:t xml:space="preserve"> (s)</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1</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752.7</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2</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823.8</w:t>
            </w:r>
          </w:p>
        </w:tc>
      </w:tr>
    </w:tbl>
    <w:p w:rsidR="00E55DB5" w:rsidRDefault="00E55DB5" w:rsidP="00E55DB5">
      <w:pPr>
        <w:pStyle w:val="ListParagraph"/>
        <w:numPr>
          <w:ilvl w:val="0"/>
          <w:numId w:val="1"/>
        </w:numPr>
        <w:rPr>
          <w:rFonts w:ascii="Times New Roman" w:hAnsi="Times New Roman" w:cs="Times New Roman"/>
        </w:rPr>
      </w:pPr>
      <w:r>
        <w:rPr>
          <w:rFonts w:ascii="Times New Roman" w:hAnsi="Times New Roman" w:cs="Times New Roman"/>
        </w:rPr>
        <w:t>Experiment E</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0.1 M </w:t>
      </w:r>
      <w:r>
        <w:rPr>
          <w:rFonts w:ascii="Times New Roman" w:hAnsi="Times New Roman" w:cs="Times New Roman"/>
          <w:i/>
        </w:rPr>
        <w:t>tert</w:t>
      </w:r>
      <w:r>
        <w:rPr>
          <w:rFonts w:ascii="Times New Roman" w:hAnsi="Times New Roman" w:cs="Times New Roman"/>
        </w:rPr>
        <w:t xml:space="preserve">-butyl chloride in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Collected 3.0 mL of NaOH, 3 Drops of bromothymol blue, and 4.0 mL of acetone in a clean/dry Erlenmeyer flask; covered this flask with a stopper tightly </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Placed the flasks into the water bath, allowed for temperature to equilibrate (approximately 3 minutes)</w:t>
      </w:r>
    </w:p>
    <w:p w:rsidR="00E55DB5" w:rsidRP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Poured the </w:t>
      </w:r>
      <w:r>
        <w:rPr>
          <w:rFonts w:ascii="Times New Roman" w:hAnsi="Times New Roman" w:cs="Times New Roman"/>
          <w:i/>
        </w:rPr>
        <w:t>tert</w:t>
      </w:r>
      <w:r>
        <w:rPr>
          <w:rFonts w:ascii="Times New Roman" w:hAnsi="Times New Roman" w:cs="Times New Roman"/>
        </w:rPr>
        <w:t xml:space="preserve">-butyl chloride solution into the NaOH solution, poured the resulting mixture back into the flask that contained </w:t>
      </w:r>
      <w:r>
        <w:rPr>
          <w:rFonts w:ascii="Times New Roman" w:hAnsi="Times New Roman" w:cs="Times New Roman"/>
          <w:i/>
        </w:rPr>
        <w:t>tert</w:t>
      </w:r>
      <w:r>
        <w:rPr>
          <w:rFonts w:ascii="Times New Roman" w:hAnsi="Times New Roman" w:cs="Times New Roman"/>
        </w:rPr>
        <w:t>-butyl chloride; placed a stopper on resulting flask and awaited for color change</w:t>
      </w:r>
    </w:p>
    <w:p w:rsidR="00E55DB5" w:rsidRPr="00E55DB5" w:rsidRDefault="00E55DB5" w:rsidP="00E55DB5">
      <w:pPr>
        <w:rPr>
          <w:rFonts w:ascii="Times New Roman" w:hAnsi="Times New Roman" w:cs="Times New Roman"/>
          <w:u w:val="single"/>
        </w:rPr>
      </w:pPr>
      <w:r>
        <w:rPr>
          <w:rFonts w:ascii="Times New Roman" w:hAnsi="Times New Roman" w:cs="Times New Roman"/>
          <w:u w:val="single"/>
        </w:rPr>
        <w:t>Table 5: Experiment E</w:t>
      </w:r>
    </w:p>
    <w:tbl>
      <w:tblPr>
        <w:tblStyle w:val="TableGrid"/>
        <w:tblW w:w="0" w:type="auto"/>
        <w:tblLook w:val="04A0"/>
      </w:tblPr>
      <w:tblGrid>
        <w:gridCol w:w="3438"/>
        <w:gridCol w:w="2946"/>
        <w:gridCol w:w="3192"/>
      </w:tblGrid>
      <w:tr w:rsidR="00E55DB5" w:rsidTr="00D17623">
        <w:tc>
          <w:tcPr>
            <w:tcW w:w="3438" w:type="dxa"/>
            <w:vMerge w:val="restart"/>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1</w:t>
            </w:r>
          </w:p>
        </w:tc>
      </w:tr>
      <w:tr w:rsidR="00E55DB5" w:rsidTr="00D17623">
        <w:tc>
          <w:tcPr>
            <w:tcW w:w="3438" w:type="dxa"/>
            <w:vMerge/>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Borders>
              <w:bottom w:val="single" w:sz="4" w:space="0" w:color="auto"/>
            </w:tcBorders>
          </w:tcPr>
          <w:p w:rsidR="00E55DB5" w:rsidRPr="00E55DB5" w:rsidRDefault="00E55DB5" w:rsidP="00D17623">
            <w:pPr>
              <w:rPr>
                <w:rFonts w:ascii="Times New Roman" w:hAnsi="Times New Roman" w:cs="Times New Roman"/>
                <w:b/>
              </w:rPr>
            </w:pPr>
            <w:r w:rsidRPr="00E55DB5">
              <w:rPr>
                <w:rFonts w:ascii="Times New Roman" w:hAnsi="Times New Roman" w:cs="Times New Roman"/>
                <w:b/>
              </w:rPr>
              <w:t xml:space="preserve">0.10 M </w:t>
            </w:r>
            <w:r w:rsidRPr="00E55DB5">
              <w:rPr>
                <w:rFonts w:ascii="Times New Roman" w:hAnsi="Times New Roman" w:cs="Times New Roman"/>
                <w:b/>
                <w:i/>
              </w:rPr>
              <w:t>t</w:t>
            </w:r>
            <w:r w:rsidRPr="00E55DB5">
              <w:rPr>
                <w:rFonts w:ascii="Times New Roman" w:hAnsi="Times New Roman" w:cs="Times New Roman"/>
                <w:b/>
              </w:rPr>
              <w:t>-BuCl in 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2</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0.01 M NaOH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Distilled Water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0.0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0.0</w:t>
            </w:r>
          </w:p>
        </w:tc>
      </w:tr>
      <w:tr w:rsidR="00E55DB5" w:rsidTr="00D17623">
        <w:tc>
          <w:tcPr>
            <w:tcW w:w="3438" w:type="dxa"/>
          </w:tcPr>
          <w:p w:rsidR="00E55DB5" w:rsidRPr="00E55DB5" w:rsidRDefault="00E55DB5" w:rsidP="00D17623">
            <w:pPr>
              <w:rPr>
                <w:rFonts w:ascii="Times New Roman" w:hAnsi="Times New Roman" w:cs="Times New Roman"/>
                <w:b/>
              </w:rPr>
            </w:pPr>
            <w:r>
              <w:rPr>
                <w:rFonts w:ascii="Times New Roman" w:hAnsi="Times New Roman" w:cs="Times New Roman"/>
                <w:b/>
              </w:rPr>
              <w:t>Acetone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4.0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4.0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Bromothymol Blue (drops)</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Water Bath Temperature</w:t>
            </w:r>
            <w:r>
              <w:rPr>
                <w:rFonts w:ascii="Times New Roman" w:hAnsi="Times New Roman" w:cs="Times New Roman"/>
                <w:b/>
              </w:rPr>
              <w:t xml:space="preserve"> (</w:t>
            </w:r>
            <w:r w:rsidRPr="00E329A6">
              <w:rPr>
                <w:rFonts w:ascii="Times New Roman" w:hAnsi="Times New Roman" w:cs="Times New Roman"/>
                <w:b/>
                <w:vertAlign w:val="superscript"/>
              </w:rPr>
              <w:t>o</w:t>
            </w:r>
            <w:r w:rsidRPr="00E329A6">
              <w:rPr>
                <w:rFonts w:ascii="Times New Roman" w:hAnsi="Times New Roman" w:cs="Times New Roman"/>
                <w:b/>
              </w:rPr>
              <w:t>C)</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21.1</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21.0</w:t>
            </w:r>
          </w:p>
        </w:tc>
      </w:tr>
      <w:tr w:rsidR="00E55DB5" w:rsidTr="00D17623">
        <w:tc>
          <w:tcPr>
            <w:tcW w:w="6384"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Addition of Solution 1 to Solution 2</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Time For Color Change</w:t>
            </w:r>
            <w:r>
              <w:rPr>
                <w:rFonts w:ascii="Times New Roman" w:hAnsi="Times New Roman" w:cs="Times New Roman"/>
                <w:b/>
              </w:rPr>
              <w:t xml:space="preserve"> (s)</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1</w:t>
            </w:r>
          </w:p>
        </w:tc>
        <w:tc>
          <w:tcPr>
            <w:tcW w:w="3192" w:type="dxa"/>
          </w:tcPr>
          <w:p w:rsidR="00E55DB5" w:rsidRPr="00E55DB5" w:rsidRDefault="00E55DB5" w:rsidP="00D17623">
            <w:pPr>
              <w:jc w:val="center"/>
              <w:rPr>
                <w:rFonts w:ascii="Times New Roman" w:hAnsi="Times New Roman" w:cs="Times New Roman"/>
                <w:vertAlign w:val="superscript"/>
              </w:rPr>
            </w:pPr>
            <w:r>
              <w:rPr>
                <w:rFonts w:ascii="Times New Roman" w:hAnsi="Times New Roman" w:cs="Times New Roman"/>
              </w:rPr>
              <w:t>&gt;7200</w:t>
            </w:r>
            <w:r>
              <w:rPr>
                <w:rFonts w:ascii="Times New Roman" w:hAnsi="Times New Roman" w:cs="Times New Roman"/>
                <w:vertAlign w:val="superscript"/>
              </w:rPr>
              <w:t>A</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2</w:t>
            </w:r>
          </w:p>
        </w:tc>
        <w:tc>
          <w:tcPr>
            <w:tcW w:w="3192" w:type="dxa"/>
          </w:tcPr>
          <w:p w:rsidR="00E55DB5" w:rsidRPr="00E55DB5" w:rsidRDefault="00E55DB5" w:rsidP="00D17623">
            <w:pPr>
              <w:jc w:val="center"/>
              <w:rPr>
                <w:rFonts w:ascii="Times New Roman" w:hAnsi="Times New Roman" w:cs="Times New Roman"/>
                <w:vertAlign w:val="superscript"/>
              </w:rPr>
            </w:pPr>
            <w:r>
              <w:rPr>
                <w:rFonts w:ascii="Times New Roman" w:hAnsi="Times New Roman" w:cs="Times New Roman"/>
              </w:rPr>
              <w:t>N/A</w:t>
            </w:r>
            <w:r>
              <w:rPr>
                <w:rFonts w:ascii="Times New Roman" w:hAnsi="Times New Roman" w:cs="Times New Roman"/>
                <w:vertAlign w:val="superscript"/>
              </w:rPr>
              <w:t>B</w:t>
            </w:r>
          </w:p>
        </w:tc>
      </w:tr>
    </w:tbl>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Note</w:t>
      </w:r>
    </w:p>
    <w:p w:rsidR="00E55DB5" w:rsidRDefault="00E55DB5" w:rsidP="00E55DB5">
      <w:pPr>
        <w:pStyle w:val="ListParagraph"/>
        <w:numPr>
          <w:ilvl w:val="2"/>
          <w:numId w:val="1"/>
        </w:numPr>
        <w:rPr>
          <w:rFonts w:ascii="Times New Roman" w:hAnsi="Times New Roman" w:cs="Times New Roman"/>
        </w:rPr>
      </w:pPr>
      <w:r>
        <w:rPr>
          <w:rFonts w:ascii="Times New Roman" w:hAnsi="Times New Roman" w:cs="Times New Roman"/>
        </w:rPr>
        <w:t>A - The color change was not observed in the laboratory</w:t>
      </w:r>
    </w:p>
    <w:p w:rsidR="00E55DB5" w:rsidRDefault="00E55DB5" w:rsidP="00E55DB5">
      <w:pPr>
        <w:pStyle w:val="ListParagraph"/>
        <w:numPr>
          <w:ilvl w:val="2"/>
          <w:numId w:val="1"/>
        </w:numPr>
        <w:rPr>
          <w:rFonts w:ascii="Times New Roman" w:hAnsi="Times New Roman" w:cs="Times New Roman"/>
        </w:rPr>
      </w:pPr>
      <w:r>
        <w:rPr>
          <w:rFonts w:ascii="Times New Roman" w:hAnsi="Times New Roman" w:cs="Times New Roman"/>
        </w:rPr>
        <w:t>B - Only enough glassware was provided for 1 test of this experiment</w:t>
      </w: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Default="003B7245" w:rsidP="003B7245">
      <w:pPr>
        <w:rPr>
          <w:rFonts w:ascii="Times New Roman" w:hAnsi="Times New Roman" w:cs="Times New Roman"/>
        </w:rPr>
      </w:pPr>
    </w:p>
    <w:p w:rsidR="003B7245" w:rsidRPr="003B7245" w:rsidRDefault="003B7245" w:rsidP="003B7245">
      <w:pPr>
        <w:rPr>
          <w:rFonts w:ascii="Times New Roman" w:hAnsi="Times New Roman" w:cs="Times New Roman"/>
        </w:rPr>
      </w:pPr>
    </w:p>
    <w:p w:rsidR="00E55DB5" w:rsidRDefault="00E55DB5" w:rsidP="00E55DB5">
      <w:pPr>
        <w:pStyle w:val="ListParagraph"/>
        <w:numPr>
          <w:ilvl w:val="0"/>
          <w:numId w:val="1"/>
        </w:numPr>
        <w:rPr>
          <w:rFonts w:ascii="Times New Roman" w:hAnsi="Times New Roman" w:cs="Times New Roman"/>
        </w:rPr>
      </w:pPr>
      <w:r>
        <w:rPr>
          <w:rFonts w:ascii="Times New Roman" w:hAnsi="Times New Roman" w:cs="Times New Roman"/>
        </w:rPr>
        <w:lastRenderedPageBreak/>
        <w:t>Experiment F</w:t>
      </w:r>
    </w:p>
    <w:p w:rsidR="00E55DB5" w:rsidRDefault="00E55DB5" w:rsidP="00E55DB5">
      <w:pPr>
        <w:pStyle w:val="ListParagraph"/>
        <w:numPr>
          <w:ilvl w:val="1"/>
          <w:numId w:val="1"/>
        </w:numPr>
        <w:rPr>
          <w:rFonts w:ascii="Times New Roman" w:hAnsi="Times New Roman" w:cs="Times New Roman"/>
        </w:rPr>
      </w:pPr>
      <w:r>
        <w:rPr>
          <w:rFonts w:ascii="Times New Roman" w:hAnsi="Times New Roman" w:cs="Times New Roman"/>
        </w:rPr>
        <w:t xml:space="preserve">Repeated Experiment A and substituted the 3.0 mL of </w:t>
      </w:r>
      <w:r>
        <w:rPr>
          <w:rFonts w:ascii="Times New Roman" w:hAnsi="Times New Roman" w:cs="Times New Roman"/>
          <w:i/>
        </w:rPr>
        <w:t>tert</w:t>
      </w:r>
      <w:r>
        <w:rPr>
          <w:rFonts w:ascii="Times New Roman" w:hAnsi="Times New Roman" w:cs="Times New Roman"/>
        </w:rPr>
        <w:t xml:space="preserve">-butyl in acetone with 3.0 mL of </w:t>
      </w:r>
      <w:r>
        <w:rPr>
          <w:rFonts w:ascii="Times New Roman" w:hAnsi="Times New Roman" w:cs="Times New Roman"/>
          <w:i/>
        </w:rPr>
        <w:t>tert</w:t>
      </w:r>
      <w:r>
        <w:rPr>
          <w:rFonts w:ascii="Times New Roman" w:hAnsi="Times New Roman" w:cs="Times New Roman"/>
        </w:rPr>
        <w:t xml:space="preserve">-butyl in ethanol </w:t>
      </w:r>
    </w:p>
    <w:p w:rsidR="00E55DB5" w:rsidRPr="00E55DB5" w:rsidRDefault="00E55DB5" w:rsidP="00E55DB5">
      <w:pPr>
        <w:pStyle w:val="ListParagraph"/>
        <w:numPr>
          <w:ilvl w:val="0"/>
          <w:numId w:val="1"/>
        </w:numPr>
        <w:rPr>
          <w:rFonts w:ascii="Times New Roman" w:hAnsi="Times New Roman" w:cs="Times New Roman"/>
          <w:u w:val="single"/>
        </w:rPr>
      </w:pPr>
      <w:r>
        <w:rPr>
          <w:rFonts w:ascii="Times New Roman" w:hAnsi="Times New Roman" w:cs="Times New Roman"/>
          <w:u w:val="single"/>
        </w:rPr>
        <w:t>Table 6: Experiment F</w:t>
      </w:r>
    </w:p>
    <w:tbl>
      <w:tblPr>
        <w:tblStyle w:val="TableGrid"/>
        <w:tblW w:w="0" w:type="auto"/>
        <w:tblLook w:val="04A0"/>
      </w:tblPr>
      <w:tblGrid>
        <w:gridCol w:w="3438"/>
        <w:gridCol w:w="2946"/>
        <w:gridCol w:w="3192"/>
      </w:tblGrid>
      <w:tr w:rsidR="00E55DB5" w:rsidTr="00D17623">
        <w:tc>
          <w:tcPr>
            <w:tcW w:w="3438" w:type="dxa"/>
            <w:vMerge w:val="restart"/>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1</w:t>
            </w:r>
          </w:p>
        </w:tc>
      </w:tr>
      <w:tr w:rsidR="00E55DB5" w:rsidTr="00D17623">
        <w:tc>
          <w:tcPr>
            <w:tcW w:w="3438" w:type="dxa"/>
            <w:vMerge/>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Borders>
              <w:bottom w:val="single" w:sz="4" w:space="0" w:color="auto"/>
            </w:tcBorders>
          </w:tcPr>
          <w:p w:rsidR="00E55DB5" w:rsidRPr="00E55DB5" w:rsidRDefault="00E55DB5" w:rsidP="00E55DB5">
            <w:pPr>
              <w:rPr>
                <w:rFonts w:ascii="Times New Roman" w:hAnsi="Times New Roman" w:cs="Times New Roman"/>
                <w:b/>
              </w:rPr>
            </w:pPr>
            <w:r w:rsidRPr="00E55DB5">
              <w:rPr>
                <w:rFonts w:ascii="Times New Roman" w:hAnsi="Times New Roman" w:cs="Times New Roman"/>
                <w:b/>
              </w:rPr>
              <w:t xml:space="preserve">0.10 M </w:t>
            </w:r>
            <w:r w:rsidRPr="00E55DB5">
              <w:rPr>
                <w:rFonts w:ascii="Times New Roman" w:hAnsi="Times New Roman" w:cs="Times New Roman"/>
                <w:b/>
                <w:i/>
              </w:rPr>
              <w:t>t</w:t>
            </w:r>
            <w:r w:rsidRPr="00E55DB5">
              <w:rPr>
                <w:rFonts w:ascii="Times New Roman" w:hAnsi="Times New Roman" w:cs="Times New Roman"/>
                <w:b/>
              </w:rPr>
              <w:t xml:space="preserve">-BuCl in </w:t>
            </w:r>
            <w:r>
              <w:rPr>
                <w:rFonts w:ascii="Times New Roman" w:hAnsi="Times New Roman" w:cs="Times New Roman"/>
                <w:b/>
              </w:rPr>
              <w:t>Ethanol</w:t>
            </w:r>
            <w:r w:rsidRPr="00E55DB5">
              <w:rPr>
                <w:rFonts w:ascii="Times New Roman" w:hAnsi="Times New Roman" w:cs="Times New Roman"/>
                <w:b/>
              </w:rPr>
              <w:t xml:space="preserve">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6138"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Solution 2</w:t>
            </w:r>
          </w:p>
        </w:tc>
      </w:tr>
      <w:tr w:rsidR="00E55DB5" w:rsidTr="00D17623">
        <w:tc>
          <w:tcPr>
            <w:tcW w:w="3438" w:type="dxa"/>
            <w:shd w:val="clear" w:color="auto" w:fill="000000" w:themeFill="text1"/>
          </w:tcPr>
          <w:p w:rsidR="00E55DB5" w:rsidRDefault="00E55DB5" w:rsidP="00D17623">
            <w:pPr>
              <w:rPr>
                <w:rFonts w:ascii="Times New Roman" w:hAnsi="Times New Roman" w:cs="Times New Roman"/>
              </w:rPr>
            </w:pPr>
          </w:p>
        </w:tc>
        <w:tc>
          <w:tcPr>
            <w:tcW w:w="2946"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1</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Trial 2</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0.01 M NaOH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Distilled Water (mL)</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4.0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4.0</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Bromothymol Blue (drops)</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3</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3</w:t>
            </w:r>
          </w:p>
        </w:tc>
      </w:tr>
      <w:tr w:rsidR="00E55DB5" w:rsidTr="00D17623">
        <w:tc>
          <w:tcPr>
            <w:tcW w:w="3438" w:type="dxa"/>
          </w:tcPr>
          <w:p w:rsidR="00E55DB5" w:rsidRPr="00E55DB5" w:rsidRDefault="00E55DB5" w:rsidP="00D17623">
            <w:pPr>
              <w:rPr>
                <w:rFonts w:ascii="Times New Roman" w:hAnsi="Times New Roman" w:cs="Times New Roman"/>
                <w:b/>
              </w:rPr>
            </w:pPr>
            <w:r w:rsidRPr="00E55DB5">
              <w:rPr>
                <w:rFonts w:ascii="Times New Roman" w:hAnsi="Times New Roman" w:cs="Times New Roman"/>
                <w:b/>
              </w:rPr>
              <w:t xml:space="preserve">Water Bath Temperature </w:t>
            </w:r>
            <w:r>
              <w:rPr>
                <w:rFonts w:ascii="Times New Roman" w:hAnsi="Times New Roman" w:cs="Times New Roman"/>
                <w:b/>
              </w:rPr>
              <w:t>(</w:t>
            </w:r>
            <w:r w:rsidRPr="00E329A6">
              <w:rPr>
                <w:rFonts w:ascii="Times New Roman" w:hAnsi="Times New Roman" w:cs="Times New Roman"/>
                <w:b/>
                <w:vertAlign w:val="superscript"/>
              </w:rPr>
              <w:t>o</w:t>
            </w:r>
            <w:r w:rsidRPr="00E329A6">
              <w:rPr>
                <w:rFonts w:ascii="Times New Roman" w:hAnsi="Times New Roman" w:cs="Times New Roman"/>
                <w:b/>
              </w:rPr>
              <w:t>C)</w:t>
            </w:r>
          </w:p>
        </w:tc>
        <w:tc>
          <w:tcPr>
            <w:tcW w:w="2946" w:type="dxa"/>
          </w:tcPr>
          <w:p w:rsidR="00E55DB5" w:rsidRDefault="00E55DB5" w:rsidP="00D17623">
            <w:pPr>
              <w:jc w:val="center"/>
              <w:rPr>
                <w:rFonts w:ascii="Times New Roman" w:hAnsi="Times New Roman" w:cs="Times New Roman"/>
              </w:rPr>
            </w:pPr>
            <w:r>
              <w:rPr>
                <w:rFonts w:ascii="Times New Roman" w:hAnsi="Times New Roman" w:cs="Times New Roman"/>
              </w:rPr>
              <w:t>21.0</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21.0</w:t>
            </w:r>
          </w:p>
        </w:tc>
      </w:tr>
      <w:tr w:rsidR="00E55DB5" w:rsidTr="00D17623">
        <w:tc>
          <w:tcPr>
            <w:tcW w:w="6384" w:type="dxa"/>
            <w:gridSpan w:val="2"/>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Addition of Solution 1 to Solution 2</w:t>
            </w:r>
          </w:p>
        </w:tc>
        <w:tc>
          <w:tcPr>
            <w:tcW w:w="3192" w:type="dxa"/>
          </w:tcPr>
          <w:p w:rsidR="00E55DB5" w:rsidRPr="00E55DB5" w:rsidRDefault="00E55DB5" w:rsidP="00D17623">
            <w:pPr>
              <w:jc w:val="center"/>
              <w:rPr>
                <w:rFonts w:ascii="Times New Roman" w:hAnsi="Times New Roman" w:cs="Times New Roman"/>
                <w:b/>
              </w:rPr>
            </w:pPr>
            <w:r w:rsidRPr="00E55DB5">
              <w:rPr>
                <w:rFonts w:ascii="Times New Roman" w:hAnsi="Times New Roman" w:cs="Times New Roman"/>
                <w:b/>
              </w:rPr>
              <w:t>Time For Color Change</w:t>
            </w:r>
            <w:r>
              <w:rPr>
                <w:rFonts w:ascii="Times New Roman" w:hAnsi="Times New Roman" w:cs="Times New Roman"/>
                <w:b/>
              </w:rPr>
              <w:t xml:space="preserve"> (s)</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1</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74.9</w:t>
            </w:r>
          </w:p>
        </w:tc>
      </w:tr>
      <w:tr w:rsidR="00E55DB5" w:rsidTr="00D17623">
        <w:tc>
          <w:tcPr>
            <w:tcW w:w="6384" w:type="dxa"/>
            <w:gridSpan w:val="2"/>
          </w:tcPr>
          <w:p w:rsidR="00E55DB5" w:rsidRDefault="00E55DB5" w:rsidP="00D17623">
            <w:pPr>
              <w:jc w:val="center"/>
              <w:rPr>
                <w:rFonts w:ascii="Times New Roman" w:hAnsi="Times New Roman" w:cs="Times New Roman"/>
              </w:rPr>
            </w:pPr>
            <w:r>
              <w:rPr>
                <w:rFonts w:ascii="Times New Roman" w:hAnsi="Times New Roman" w:cs="Times New Roman"/>
              </w:rPr>
              <w:t>Trial 2</w:t>
            </w:r>
          </w:p>
        </w:tc>
        <w:tc>
          <w:tcPr>
            <w:tcW w:w="3192" w:type="dxa"/>
          </w:tcPr>
          <w:p w:rsidR="00E55DB5" w:rsidRDefault="00E55DB5" w:rsidP="00D17623">
            <w:pPr>
              <w:jc w:val="center"/>
              <w:rPr>
                <w:rFonts w:ascii="Times New Roman" w:hAnsi="Times New Roman" w:cs="Times New Roman"/>
              </w:rPr>
            </w:pPr>
            <w:r>
              <w:rPr>
                <w:rFonts w:ascii="Times New Roman" w:hAnsi="Times New Roman" w:cs="Times New Roman"/>
              </w:rPr>
              <w:t>88.4</w:t>
            </w:r>
          </w:p>
        </w:tc>
      </w:tr>
    </w:tbl>
    <w:p w:rsidR="00E55DB5" w:rsidRDefault="00E55DB5" w:rsidP="00E55DB5">
      <w:pPr>
        <w:pStyle w:val="ListParagraph"/>
        <w:rPr>
          <w:rFonts w:ascii="Times New Roman" w:hAnsi="Times New Roman" w:cs="Times New Roman"/>
        </w:rPr>
      </w:pPr>
    </w:p>
    <w:p w:rsidR="00493CD8" w:rsidRDefault="00493CD8" w:rsidP="00493CD8">
      <w:pPr>
        <w:pStyle w:val="ListParagraph"/>
        <w:ind w:left="0"/>
        <w:rPr>
          <w:rFonts w:ascii="Times New Roman" w:hAnsi="Times New Roman" w:cs="Times New Roman"/>
        </w:rPr>
      </w:pPr>
      <w:r>
        <w:rPr>
          <w:rFonts w:ascii="Times New Roman" w:hAnsi="Times New Roman" w:cs="Times New Roman"/>
          <w:b/>
        </w:rPr>
        <w:t xml:space="preserve">Results </w:t>
      </w:r>
    </w:p>
    <w:p w:rsidR="00493CD8" w:rsidRPr="00493CD8" w:rsidRDefault="00493CD8" w:rsidP="00493CD8">
      <w:pPr>
        <w:pStyle w:val="ListParagraph"/>
        <w:ind w:left="0"/>
        <w:rPr>
          <w:rFonts w:ascii="Times New Roman" w:hAnsi="Times New Roman" w:cs="Times New Roman"/>
          <w:u w:val="single"/>
        </w:rPr>
      </w:pPr>
      <w:r>
        <w:rPr>
          <w:rFonts w:ascii="Times New Roman" w:hAnsi="Times New Roman" w:cs="Times New Roman"/>
          <w:u w:val="single"/>
        </w:rPr>
        <w:t>Table 7: Comparing K and Rates</w:t>
      </w:r>
    </w:p>
    <w:tbl>
      <w:tblPr>
        <w:tblStyle w:val="TableGrid"/>
        <w:tblW w:w="0" w:type="auto"/>
        <w:tblLook w:val="04A0"/>
      </w:tblPr>
      <w:tblGrid>
        <w:gridCol w:w="2394"/>
        <w:gridCol w:w="2394"/>
        <w:gridCol w:w="2394"/>
        <w:gridCol w:w="2394"/>
      </w:tblGrid>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Experiment</w:t>
            </w:r>
          </w:p>
        </w:tc>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Average Time (s)</w:t>
            </w:r>
          </w:p>
        </w:tc>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K (</w:t>
            </w:r>
            <w:r>
              <w:rPr>
                <w:rFonts w:ascii="Times New Roman" w:hAnsi="Times New Roman" w:cs="Times New Roman"/>
                <w:b/>
              </w:rPr>
              <w:t>s</w:t>
            </w:r>
            <w:r>
              <w:rPr>
                <w:rFonts w:ascii="Times New Roman" w:hAnsi="Times New Roman" w:cs="Times New Roman"/>
                <w:b/>
                <w:vertAlign w:val="superscript"/>
              </w:rPr>
              <w:t>-1</w:t>
            </w:r>
            <w:r w:rsidRPr="00493CD8">
              <w:rPr>
                <w:rFonts w:ascii="Times New Roman" w:hAnsi="Times New Roman" w:cs="Times New Roman"/>
                <w:b/>
              </w:rPr>
              <w:t>)</w:t>
            </w:r>
          </w:p>
        </w:tc>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Rate</w:t>
            </w:r>
            <w:r>
              <w:rPr>
                <w:rFonts w:ascii="Times New Roman" w:hAnsi="Times New Roman" w:cs="Times New Roman"/>
                <w:b/>
              </w:rPr>
              <w:t xml:space="preserve"> </w:t>
            </w:r>
            <w:r w:rsidRPr="00493CD8">
              <w:rPr>
                <w:rFonts w:ascii="Times New Roman" w:hAnsi="Times New Roman" w:cs="Times New Roman"/>
                <w:b/>
              </w:rPr>
              <w:t>(</w:t>
            </w:r>
            <w:r w:rsidR="003B7245">
              <w:rPr>
                <w:rFonts w:ascii="Times New Roman" w:hAnsi="Times New Roman" w:cs="Times New Roman"/>
                <w:b/>
              </w:rPr>
              <w:t>mol/L*s</w:t>
            </w:r>
            <w:r w:rsidRPr="00493CD8">
              <w:rPr>
                <w:rFonts w:ascii="Times New Roman" w:hAnsi="Times New Roman" w:cs="Times New Roman"/>
                <w:b/>
              </w:rPr>
              <w:t>)</w:t>
            </w:r>
          </w:p>
        </w:tc>
      </w:tr>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A</w:t>
            </w:r>
          </w:p>
        </w:tc>
        <w:tc>
          <w:tcPr>
            <w:tcW w:w="2394" w:type="dxa"/>
          </w:tcPr>
          <w:p w:rsidR="00493CD8" w:rsidRDefault="00493CD8" w:rsidP="00493CD8">
            <w:pPr>
              <w:pStyle w:val="ListParagraph"/>
              <w:ind w:left="0"/>
              <w:jc w:val="center"/>
              <w:rPr>
                <w:rFonts w:ascii="Times New Roman" w:hAnsi="Times New Roman" w:cs="Times New Roman"/>
              </w:rPr>
            </w:pPr>
            <w:r>
              <w:rPr>
                <w:rFonts w:ascii="Times New Roman" w:hAnsi="Times New Roman" w:cs="Times New Roman"/>
              </w:rPr>
              <w:t>45.95</w:t>
            </w:r>
          </w:p>
        </w:tc>
        <w:tc>
          <w:tcPr>
            <w:tcW w:w="2394" w:type="dxa"/>
          </w:tcPr>
          <w:p w:rsidR="00493CD8" w:rsidRPr="00493CD8" w:rsidRDefault="00493CD8" w:rsidP="00493CD8">
            <w:pPr>
              <w:pStyle w:val="ListParagraph"/>
              <w:ind w:left="0"/>
              <w:jc w:val="center"/>
              <w:rPr>
                <w:rFonts w:ascii="Times New Roman" w:hAnsi="Times New Roman" w:cs="Times New Roman"/>
                <w:vertAlign w:val="superscript"/>
              </w:rPr>
            </w:pPr>
            <w:r>
              <w:rPr>
                <w:rFonts w:ascii="Times New Roman" w:hAnsi="Times New Roman" w:cs="Times New Roman"/>
              </w:rPr>
              <w:t>2.29x10</w:t>
            </w:r>
            <w:r>
              <w:rPr>
                <w:rFonts w:ascii="Times New Roman" w:hAnsi="Times New Roman" w:cs="Times New Roman"/>
                <w:vertAlign w:val="superscript"/>
              </w:rPr>
              <w:t>-3</w:t>
            </w:r>
          </w:p>
        </w:tc>
        <w:tc>
          <w:tcPr>
            <w:tcW w:w="2394" w:type="dxa"/>
          </w:tcPr>
          <w:p w:rsidR="00493CD8" w:rsidRDefault="003B7245" w:rsidP="00493CD8">
            <w:pPr>
              <w:pStyle w:val="ListParagraph"/>
              <w:ind w:left="0"/>
              <w:jc w:val="center"/>
              <w:rPr>
                <w:rFonts w:ascii="Times New Roman" w:hAnsi="Times New Roman" w:cs="Times New Roman"/>
              </w:rPr>
            </w:pPr>
            <w:r>
              <w:rPr>
                <w:rFonts w:ascii="Times New Roman" w:hAnsi="Times New Roman" w:cs="Times New Roman"/>
              </w:rPr>
              <w:t>6.88</w:t>
            </w:r>
            <w:r w:rsidR="00045CE3">
              <w:rPr>
                <w:rFonts w:ascii="Times New Roman" w:hAnsi="Times New Roman" w:cs="Times New Roman"/>
              </w:rPr>
              <w:t>x10</w:t>
            </w:r>
            <w:r w:rsidR="00045CE3">
              <w:rPr>
                <w:rFonts w:ascii="Times New Roman" w:hAnsi="Times New Roman" w:cs="Times New Roman"/>
                <w:vertAlign w:val="superscript"/>
              </w:rPr>
              <w:t>-</w:t>
            </w:r>
            <w:r w:rsidR="003433F5">
              <w:rPr>
                <w:rFonts w:ascii="Times New Roman" w:hAnsi="Times New Roman" w:cs="Times New Roman"/>
                <w:vertAlign w:val="superscript"/>
              </w:rPr>
              <w:t>5</w:t>
            </w:r>
            <w:bookmarkStart w:id="0" w:name="_GoBack"/>
            <w:bookmarkEnd w:id="0"/>
          </w:p>
        </w:tc>
      </w:tr>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B</w:t>
            </w:r>
          </w:p>
        </w:tc>
        <w:tc>
          <w:tcPr>
            <w:tcW w:w="2394" w:type="dxa"/>
          </w:tcPr>
          <w:p w:rsidR="00493CD8" w:rsidRDefault="00493CD8" w:rsidP="00493CD8">
            <w:pPr>
              <w:pStyle w:val="ListParagraph"/>
              <w:ind w:left="0"/>
              <w:jc w:val="center"/>
              <w:rPr>
                <w:rFonts w:ascii="Times New Roman" w:hAnsi="Times New Roman" w:cs="Times New Roman"/>
              </w:rPr>
            </w:pPr>
            <w:r>
              <w:rPr>
                <w:rFonts w:ascii="Times New Roman" w:hAnsi="Times New Roman" w:cs="Times New Roman"/>
              </w:rPr>
              <w:t>147.90</w:t>
            </w:r>
          </w:p>
        </w:tc>
        <w:tc>
          <w:tcPr>
            <w:tcW w:w="2394" w:type="dxa"/>
          </w:tcPr>
          <w:p w:rsidR="00493CD8" w:rsidRPr="00493CD8" w:rsidRDefault="00493CD8" w:rsidP="00493CD8">
            <w:pPr>
              <w:pStyle w:val="ListParagraph"/>
              <w:ind w:left="0"/>
              <w:jc w:val="center"/>
              <w:rPr>
                <w:rFonts w:ascii="Times New Roman" w:hAnsi="Times New Roman" w:cs="Times New Roman"/>
              </w:rPr>
            </w:pPr>
            <w:r>
              <w:rPr>
                <w:rFonts w:ascii="Times New Roman" w:hAnsi="Times New Roman" w:cs="Times New Roman"/>
              </w:rPr>
              <w:t>1.51x10</w:t>
            </w:r>
            <w:r>
              <w:rPr>
                <w:rFonts w:ascii="Times New Roman" w:hAnsi="Times New Roman" w:cs="Times New Roman"/>
                <w:vertAlign w:val="superscript"/>
              </w:rPr>
              <w:t>-3</w:t>
            </w:r>
          </w:p>
        </w:tc>
        <w:tc>
          <w:tcPr>
            <w:tcW w:w="2394" w:type="dxa"/>
          </w:tcPr>
          <w:p w:rsidR="00493CD8" w:rsidRDefault="003B7245" w:rsidP="00493CD8">
            <w:pPr>
              <w:pStyle w:val="ListParagraph"/>
              <w:ind w:left="0"/>
              <w:jc w:val="center"/>
              <w:rPr>
                <w:rFonts w:ascii="Times New Roman" w:hAnsi="Times New Roman" w:cs="Times New Roman"/>
              </w:rPr>
            </w:pPr>
            <w:r>
              <w:rPr>
                <w:rFonts w:ascii="Times New Roman" w:hAnsi="Times New Roman" w:cs="Times New Roman"/>
              </w:rPr>
              <w:t>4.53x10</w:t>
            </w:r>
            <w:r>
              <w:rPr>
                <w:rFonts w:ascii="Times New Roman" w:hAnsi="Times New Roman" w:cs="Times New Roman"/>
                <w:vertAlign w:val="superscript"/>
              </w:rPr>
              <w:t>-5</w:t>
            </w:r>
          </w:p>
        </w:tc>
      </w:tr>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C</w:t>
            </w:r>
          </w:p>
        </w:tc>
        <w:tc>
          <w:tcPr>
            <w:tcW w:w="2394" w:type="dxa"/>
          </w:tcPr>
          <w:p w:rsidR="00493CD8" w:rsidRDefault="00493CD8" w:rsidP="00493CD8">
            <w:pPr>
              <w:pStyle w:val="ListParagraph"/>
              <w:ind w:left="0"/>
              <w:jc w:val="center"/>
              <w:rPr>
                <w:rFonts w:ascii="Times New Roman" w:hAnsi="Times New Roman" w:cs="Times New Roman"/>
              </w:rPr>
            </w:pPr>
            <w:r>
              <w:rPr>
                <w:rFonts w:ascii="Times New Roman" w:hAnsi="Times New Roman" w:cs="Times New Roman"/>
              </w:rPr>
              <w:t>36.45</w:t>
            </w:r>
          </w:p>
        </w:tc>
        <w:tc>
          <w:tcPr>
            <w:tcW w:w="2394" w:type="dxa"/>
          </w:tcPr>
          <w:p w:rsidR="00493CD8" w:rsidRDefault="00045CE3" w:rsidP="00493CD8">
            <w:pPr>
              <w:pStyle w:val="ListParagraph"/>
              <w:ind w:left="0"/>
              <w:jc w:val="center"/>
              <w:rPr>
                <w:rFonts w:ascii="Times New Roman" w:hAnsi="Times New Roman" w:cs="Times New Roman"/>
              </w:rPr>
            </w:pPr>
            <w:r>
              <w:rPr>
                <w:rFonts w:ascii="Times New Roman" w:hAnsi="Times New Roman" w:cs="Times New Roman"/>
              </w:rPr>
              <w:t>2.89x10</w:t>
            </w:r>
            <w:r>
              <w:rPr>
                <w:rFonts w:ascii="Times New Roman" w:hAnsi="Times New Roman" w:cs="Times New Roman"/>
                <w:vertAlign w:val="superscript"/>
              </w:rPr>
              <w:t>-3</w:t>
            </w:r>
          </w:p>
        </w:tc>
        <w:tc>
          <w:tcPr>
            <w:tcW w:w="2394" w:type="dxa"/>
          </w:tcPr>
          <w:p w:rsidR="00493CD8" w:rsidRDefault="00273C79" w:rsidP="00493CD8">
            <w:pPr>
              <w:pStyle w:val="ListParagraph"/>
              <w:ind w:left="0"/>
              <w:jc w:val="center"/>
              <w:rPr>
                <w:rFonts w:ascii="Times New Roman" w:hAnsi="Times New Roman" w:cs="Times New Roman"/>
              </w:rPr>
            </w:pPr>
            <w:r>
              <w:rPr>
                <w:rFonts w:ascii="Times New Roman" w:hAnsi="Times New Roman" w:cs="Times New Roman"/>
              </w:rPr>
              <w:t>4.34</w:t>
            </w:r>
            <w:r w:rsidR="003B7245">
              <w:rPr>
                <w:rFonts w:ascii="Times New Roman" w:hAnsi="Times New Roman" w:cs="Times New Roman"/>
              </w:rPr>
              <w:t>x10</w:t>
            </w:r>
            <w:r w:rsidR="003B7245">
              <w:rPr>
                <w:rFonts w:ascii="Times New Roman" w:hAnsi="Times New Roman" w:cs="Times New Roman"/>
                <w:vertAlign w:val="superscript"/>
              </w:rPr>
              <w:t>-5</w:t>
            </w:r>
          </w:p>
        </w:tc>
      </w:tr>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D</w:t>
            </w:r>
          </w:p>
        </w:tc>
        <w:tc>
          <w:tcPr>
            <w:tcW w:w="2394" w:type="dxa"/>
          </w:tcPr>
          <w:p w:rsidR="00493CD8" w:rsidRDefault="00493CD8" w:rsidP="00493CD8">
            <w:pPr>
              <w:pStyle w:val="ListParagraph"/>
              <w:ind w:left="0"/>
              <w:jc w:val="center"/>
              <w:rPr>
                <w:rFonts w:ascii="Times New Roman" w:hAnsi="Times New Roman" w:cs="Times New Roman"/>
              </w:rPr>
            </w:pPr>
            <w:r>
              <w:rPr>
                <w:rFonts w:ascii="Times New Roman" w:hAnsi="Times New Roman" w:cs="Times New Roman"/>
              </w:rPr>
              <w:t>788.25</w:t>
            </w:r>
          </w:p>
        </w:tc>
        <w:tc>
          <w:tcPr>
            <w:tcW w:w="2394" w:type="dxa"/>
          </w:tcPr>
          <w:p w:rsidR="00493CD8" w:rsidRDefault="00045CE3" w:rsidP="00493CD8">
            <w:pPr>
              <w:pStyle w:val="ListParagraph"/>
              <w:ind w:left="0"/>
              <w:jc w:val="center"/>
              <w:rPr>
                <w:rFonts w:ascii="Times New Roman" w:hAnsi="Times New Roman" w:cs="Times New Roman"/>
              </w:rPr>
            </w:pPr>
            <w:r>
              <w:rPr>
                <w:rFonts w:ascii="Times New Roman" w:hAnsi="Times New Roman" w:cs="Times New Roman"/>
              </w:rPr>
              <w:t>1.34x10</w:t>
            </w:r>
            <w:r>
              <w:rPr>
                <w:rFonts w:ascii="Times New Roman" w:hAnsi="Times New Roman" w:cs="Times New Roman"/>
                <w:vertAlign w:val="superscript"/>
              </w:rPr>
              <w:t>-4</w:t>
            </w:r>
          </w:p>
        </w:tc>
        <w:tc>
          <w:tcPr>
            <w:tcW w:w="2394" w:type="dxa"/>
          </w:tcPr>
          <w:p w:rsidR="00493CD8" w:rsidRDefault="003B7245" w:rsidP="00493CD8">
            <w:pPr>
              <w:pStyle w:val="ListParagraph"/>
              <w:ind w:left="0"/>
              <w:jc w:val="center"/>
              <w:rPr>
                <w:rFonts w:ascii="Times New Roman" w:hAnsi="Times New Roman" w:cs="Times New Roman"/>
              </w:rPr>
            </w:pPr>
            <w:r>
              <w:rPr>
                <w:rFonts w:ascii="Times New Roman" w:hAnsi="Times New Roman" w:cs="Times New Roman"/>
              </w:rPr>
              <w:t>4.02x10</w:t>
            </w:r>
            <w:r>
              <w:rPr>
                <w:rFonts w:ascii="Times New Roman" w:hAnsi="Times New Roman" w:cs="Times New Roman"/>
                <w:vertAlign w:val="superscript"/>
              </w:rPr>
              <w:t>-6</w:t>
            </w:r>
          </w:p>
        </w:tc>
      </w:tr>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E</w:t>
            </w:r>
          </w:p>
        </w:tc>
        <w:tc>
          <w:tcPr>
            <w:tcW w:w="2394" w:type="dxa"/>
          </w:tcPr>
          <w:p w:rsidR="00493CD8" w:rsidRDefault="00493CD8" w:rsidP="00493CD8">
            <w:pPr>
              <w:pStyle w:val="ListParagraph"/>
              <w:ind w:left="0"/>
              <w:jc w:val="center"/>
              <w:rPr>
                <w:rFonts w:ascii="Times New Roman" w:hAnsi="Times New Roman" w:cs="Times New Roman"/>
              </w:rPr>
            </w:pPr>
            <w:r>
              <w:rPr>
                <w:rFonts w:ascii="Times New Roman" w:hAnsi="Times New Roman" w:cs="Times New Roman"/>
              </w:rPr>
              <w:t>7200</w:t>
            </w:r>
          </w:p>
        </w:tc>
        <w:tc>
          <w:tcPr>
            <w:tcW w:w="2394" w:type="dxa"/>
          </w:tcPr>
          <w:p w:rsidR="00493CD8" w:rsidRDefault="00045CE3" w:rsidP="00493CD8">
            <w:pPr>
              <w:pStyle w:val="ListParagraph"/>
              <w:ind w:left="0"/>
              <w:jc w:val="center"/>
              <w:rPr>
                <w:rFonts w:ascii="Times New Roman" w:hAnsi="Times New Roman" w:cs="Times New Roman"/>
              </w:rPr>
            </w:pPr>
            <w:r>
              <w:rPr>
                <w:rFonts w:ascii="Times New Roman" w:hAnsi="Times New Roman" w:cs="Times New Roman"/>
              </w:rPr>
              <w:t>1.46x10</w:t>
            </w:r>
            <w:r>
              <w:rPr>
                <w:rFonts w:ascii="Times New Roman" w:hAnsi="Times New Roman" w:cs="Times New Roman"/>
                <w:vertAlign w:val="superscript"/>
              </w:rPr>
              <w:t>-7</w:t>
            </w:r>
          </w:p>
        </w:tc>
        <w:tc>
          <w:tcPr>
            <w:tcW w:w="2394" w:type="dxa"/>
          </w:tcPr>
          <w:p w:rsidR="00493CD8" w:rsidRDefault="003B7245" w:rsidP="00493CD8">
            <w:pPr>
              <w:pStyle w:val="ListParagraph"/>
              <w:ind w:left="0"/>
              <w:jc w:val="center"/>
              <w:rPr>
                <w:rFonts w:ascii="Times New Roman" w:hAnsi="Times New Roman" w:cs="Times New Roman"/>
              </w:rPr>
            </w:pPr>
            <w:r>
              <w:rPr>
                <w:rFonts w:ascii="Times New Roman" w:hAnsi="Times New Roman" w:cs="Times New Roman"/>
              </w:rPr>
              <w:t>4.38x10</w:t>
            </w:r>
            <w:r>
              <w:rPr>
                <w:rFonts w:ascii="Times New Roman" w:hAnsi="Times New Roman" w:cs="Times New Roman"/>
                <w:vertAlign w:val="superscript"/>
              </w:rPr>
              <w:t>-9</w:t>
            </w:r>
          </w:p>
        </w:tc>
      </w:tr>
      <w:tr w:rsidR="00493CD8" w:rsidTr="00493CD8">
        <w:tc>
          <w:tcPr>
            <w:tcW w:w="2394" w:type="dxa"/>
          </w:tcPr>
          <w:p w:rsidR="00493CD8" w:rsidRPr="00493CD8" w:rsidRDefault="00493CD8" w:rsidP="00493CD8">
            <w:pPr>
              <w:pStyle w:val="ListParagraph"/>
              <w:ind w:left="0"/>
              <w:jc w:val="center"/>
              <w:rPr>
                <w:rFonts w:ascii="Times New Roman" w:hAnsi="Times New Roman" w:cs="Times New Roman"/>
                <w:b/>
              </w:rPr>
            </w:pPr>
            <w:r w:rsidRPr="00493CD8">
              <w:rPr>
                <w:rFonts w:ascii="Times New Roman" w:hAnsi="Times New Roman" w:cs="Times New Roman"/>
                <w:b/>
              </w:rPr>
              <w:t>F</w:t>
            </w:r>
          </w:p>
        </w:tc>
        <w:tc>
          <w:tcPr>
            <w:tcW w:w="2394" w:type="dxa"/>
          </w:tcPr>
          <w:p w:rsidR="00493CD8" w:rsidRDefault="00493CD8" w:rsidP="00493CD8">
            <w:pPr>
              <w:pStyle w:val="ListParagraph"/>
              <w:ind w:left="0"/>
              <w:jc w:val="center"/>
              <w:rPr>
                <w:rFonts w:ascii="Times New Roman" w:hAnsi="Times New Roman" w:cs="Times New Roman"/>
              </w:rPr>
            </w:pPr>
            <w:r>
              <w:rPr>
                <w:rFonts w:ascii="Times New Roman" w:hAnsi="Times New Roman" w:cs="Times New Roman"/>
              </w:rPr>
              <w:t>81.85</w:t>
            </w:r>
          </w:p>
        </w:tc>
        <w:tc>
          <w:tcPr>
            <w:tcW w:w="2394" w:type="dxa"/>
          </w:tcPr>
          <w:p w:rsidR="00493CD8" w:rsidRDefault="00045CE3" w:rsidP="00493CD8">
            <w:pPr>
              <w:pStyle w:val="ListParagraph"/>
              <w:ind w:left="0"/>
              <w:jc w:val="center"/>
              <w:rPr>
                <w:rFonts w:ascii="Times New Roman" w:hAnsi="Times New Roman" w:cs="Times New Roman"/>
              </w:rPr>
            </w:pPr>
            <w:r>
              <w:rPr>
                <w:rFonts w:ascii="Times New Roman" w:hAnsi="Times New Roman" w:cs="Times New Roman"/>
              </w:rPr>
              <w:t>1.29x10</w:t>
            </w:r>
            <w:r>
              <w:rPr>
                <w:rFonts w:ascii="Times New Roman" w:hAnsi="Times New Roman" w:cs="Times New Roman"/>
                <w:vertAlign w:val="superscript"/>
              </w:rPr>
              <w:t>-3</w:t>
            </w:r>
          </w:p>
        </w:tc>
        <w:tc>
          <w:tcPr>
            <w:tcW w:w="2394" w:type="dxa"/>
          </w:tcPr>
          <w:p w:rsidR="00493CD8" w:rsidRDefault="003B7245" w:rsidP="00493CD8">
            <w:pPr>
              <w:pStyle w:val="ListParagraph"/>
              <w:ind w:left="0"/>
              <w:jc w:val="center"/>
              <w:rPr>
                <w:rFonts w:ascii="Times New Roman" w:hAnsi="Times New Roman" w:cs="Times New Roman"/>
              </w:rPr>
            </w:pPr>
            <w:r>
              <w:rPr>
                <w:rFonts w:ascii="Times New Roman" w:hAnsi="Times New Roman" w:cs="Times New Roman"/>
              </w:rPr>
              <w:t>3.87x10</w:t>
            </w:r>
            <w:r>
              <w:rPr>
                <w:rFonts w:ascii="Times New Roman" w:hAnsi="Times New Roman" w:cs="Times New Roman"/>
                <w:vertAlign w:val="superscript"/>
              </w:rPr>
              <w:t>-5</w:t>
            </w:r>
          </w:p>
        </w:tc>
      </w:tr>
    </w:tbl>
    <w:p w:rsidR="00493CD8" w:rsidRPr="00493CD8" w:rsidRDefault="00493CD8" w:rsidP="00493CD8">
      <w:pPr>
        <w:pStyle w:val="ListParagraph"/>
        <w:ind w:left="0"/>
        <w:rPr>
          <w:rFonts w:ascii="Times New Roman" w:hAnsi="Times New Roman" w:cs="Times New Roman"/>
        </w:rPr>
      </w:pPr>
    </w:p>
    <w:p w:rsidR="00E55DB5" w:rsidRDefault="00E55DB5" w:rsidP="00E55DB5">
      <w:pPr>
        <w:pStyle w:val="ListParagraph"/>
        <w:rPr>
          <w:rFonts w:ascii="Times New Roman" w:hAnsi="Times New Roman" w:cs="Times New Roman"/>
        </w:rPr>
      </w:pPr>
    </w:p>
    <w:p w:rsidR="00A269EC" w:rsidRPr="00550A6C" w:rsidRDefault="00A269EC" w:rsidP="00550A6C">
      <w:pPr>
        <w:pStyle w:val="ListParagraph"/>
        <w:ind w:left="0"/>
        <w:rPr>
          <w:rFonts w:ascii="Times New Roman" w:hAnsi="Times New Roman" w:cs="Times New Roman"/>
          <w:b/>
        </w:rPr>
      </w:pPr>
      <w:r>
        <w:rPr>
          <w:rFonts w:ascii="Times New Roman" w:hAnsi="Times New Roman" w:cs="Times New Roman"/>
          <w:b/>
        </w:rPr>
        <w:t xml:space="preserve">Experimental </w:t>
      </w:r>
      <w:r w:rsidR="00E55DB5">
        <w:rPr>
          <w:rFonts w:ascii="Times New Roman" w:hAnsi="Times New Roman" w:cs="Times New Roman"/>
          <w:b/>
        </w:rPr>
        <w:t xml:space="preserve">Questions </w:t>
      </w:r>
    </w:p>
    <w:p w:rsidR="00E55DB5" w:rsidRDefault="00E55DB5" w:rsidP="00E55DB5">
      <w:pPr>
        <w:pStyle w:val="ListParagraph"/>
        <w:numPr>
          <w:ilvl w:val="0"/>
          <w:numId w:val="3"/>
        </w:numPr>
        <w:rPr>
          <w:rFonts w:ascii="Times New Roman" w:hAnsi="Times New Roman" w:cs="Times New Roman"/>
        </w:rPr>
      </w:pPr>
      <w:r>
        <w:rPr>
          <w:rFonts w:ascii="Times New Roman" w:hAnsi="Times New Roman" w:cs="Times New Roman"/>
        </w:rPr>
        <w:t>Experiment B</w:t>
      </w:r>
    </w:p>
    <w:p w:rsidR="00E55DB5" w:rsidRDefault="001C7D14" w:rsidP="00E55DB5">
      <w:pPr>
        <w:pStyle w:val="ListParagraph"/>
        <w:numPr>
          <w:ilvl w:val="1"/>
          <w:numId w:val="3"/>
        </w:numPr>
        <w:rPr>
          <w:rFonts w:ascii="Times New Roman" w:hAnsi="Times New Roman" w:cs="Times New Roman"/>
        </w:rPr>
      </w:pPr>
      <w:r>
        <w:rPr>
          <w:rFonts w:ascii="Times New Roman" w:hAnsi="Times New Roman" w:cs="Times New Roman"/>
        </w:rPr>
        <w:t>Both rate laws only depend on the concentration of the electrophile, and this is what is different between the two experiments.  In experiment A, the concentration of the electrophile is higher than in experiment B as in experiment A we use a total volume of 10 mL, whereas in B, we use a total volume of 20 mL.  The extra volume makes the electrophile more dilute, which makes the reaction go slower</w:t>
      </w:r>
    </w:p>
    <w:p w:rsidR="001C7D14" w:rsidRDefault="001C7D14" w:rsidP="001C7D14">
      <w:pPr>
        <w:pStyle w:val="ListParagraph"/>
        <w:numPr>
          <w:ilvl w:val="0"/>
          <w:numId w:val="3"/>
        </w:numPr>
        <w:rPr>
          <w:rFonts w:ascii="Times New Roman" w:hAnsi="Times New Roman" w:cs="Times New Roman"/>
        </w:rPr>
      </w:pPr>
      <w:r>
        <w:rPr>
          <w:rFonts w:ascii="Times New Roman" w:hAnsi="Times New Roman" w:cs="Times New Roman"/>
        </w:rPr>
        <w:t>Experiment C</w:t>
      </w:r>
    </w:p>
    <w:p w:rsidR="00E55DB5" w:rsidRDefault="001C7D14" w:rsidP="00E55DB5">
      <w:pPr>
        <w:pStyle w:val="ListParagraph"/>
        <w:numPr>
          <w:ilvl w:val="1"/>
          <w:numId w:val="3"/>
        </w:numPr>
        <w:rPr>
          <w:rFonts w:ascii="Times New Roman" w:hAnsi="Times New Roman" w:cs="Times New Roman"/>
        </w:rPr>
      </w:pPr>
      <w:r w:rsidRPr="00142E12">
        <w:rPr>
          <w:rFonts w:ascii="Times New Roman" w:hAnsi="Times New Roman" w:cs="Times New Roman"/>
        </w:rPr>
        <w:t xml:space="preserve">The addition of </w:t>
      </w:r>
      <w:r w:rsidR="00142E12">
        <w:rPr>
          <w:rFonts w:ascii="Times New Roman" w:hAnsi="Times New Roman" w:cs="Times New Roman"/>
        </w:rPr>
        <w:t xml:space="preserve">the acetone/water mixture decreases the concentration of both the NaOH and the substrate.  This should decrease rate as rate is directly proportional to the concentration of </w:t>
      </w:r>
      <w:r w:rsidR="00142E12">
        <w:rPr>
          <w:rFonts w:ascii="Times New Roman" w:hAnsi="Times New Roman" w:cs="Times New Roman"/>
          <w:i/>
        </w:rPr>
        <w:t>tert</w:t>
      </w:r>
      <w:r w:rsidR="00142E12">
        <w:rPr>
          <w:rFonts w:ascii="Times New Roman" w:hAnsi="Times New Roman" w:cs="Times New Roman"/>
        </w:rPr>
        <w:t xml:space="preserve">-butyl chloride.  </w:t>
      </w:r>
    </w:p>
    <w:p w:rsidR="00142E12" w:rsidRDefault="00142E12" w:rsidP="00142E12">
      <w:pPr>
        <w:rPr>
          <w:rFonts w:ascii="Times New Roman" w:hAnsi="Times New Roman" w:cs="Times New Roman"/>
        </w:rPr>
      </w:pPr>
    </w:p>
    <w:p w:rsidR="00142E12" w:rsidRDefault="00142E12" w:rsidP="00142E12">
      <w:pPr>
        <w:rPr>
          <w:rFonts w:ascii="Times New Roman" w:hAnsi="Times New Roman" w:cs="Times New Roman"/>
        </w:rPr>
      </w:pPr>
    </w:p>
    <w:p w:rsidR="00142E12" w:rsidRDefault="00142E12" w:rsidP="00142E12">
      <w:pPr>
        <w:rPr>
          <w:rFonts w:ascii="Times New Roman" w:hAnsi="Times New Roman" w:cs="Times New Roman"/>
        </w:rPr>
      </w:pPr>
    </w:p>
    <w:p w:rsidR="00142E12" w:rsidRDefault="00142E12" w:rsidP="00142E12">
      <w:pPr>
        <w:rPr>
          <w:rFonts w:ascii="Times New Roman" w:hAnsi="Times New Roman" w:cs="Times New Roman"/>
        </w:rPr>
      </w:pPr>
    </w:p>
    <w:p w:rsidR="00550A6C" w:rsidRPr="00142E12" w:rsidRDefault="00550A6C" w:rsidP="00142E12">
      <w:pPr>
        <w:rPr>
          <w:rFonts w:ascii="Times New Roman" w:hAnsi="Times New Roman" w:cs="Times New Roman"/>
        </w:rPr>
      </w:pPr>
    </w:p>
    <w:p w:rsidR="00142E12" w:rsidRDefault="00142E12" w:rsidP="00142E12">
      <w:pPr>
        <w:pStyle w:val="ListParagraph"/>
        <w:numPr>
          <w:ilvl w:val="0"/>
          <w:numId w:val="3"/>
        </w:numPr>
        <w:rPr>
          <w:rFonts w:ascii="Times New Roman" w:hAnsi="Times New Roman" w:cs="Times New Roman"/>
        </w:rPr>
      </w:pPr>
      <w:r>
        <w:rPr>
          <w:rFonts w:ascii="Times New Roman" w:hAnsi="Times New Roman" w:cs="Times New Roman"/>
        </w:rPr>
        <w:lastRenderedPageBreak/>
        <w:t>Experiment D</w:t>
      </w:r>
    </w:p>
    <w:p w:rsidR="00142E12" w:rsidRDefault="00142E12" w:rsidP="00142E12">
      <w:pPr>
        <w:pStyle w:val="ListParagraph"/>
        <w:numPr>
          <w:ilvl w:val="1"/>
          <w:numId w:val="3"/>
        </w:numPr>
        <w:rPr>
          <w:rFonts w:ascii="Times New Roman" w:hAnsi="Times New Roman" w:cs="Times New Roman"/>
        </w:rPr>
      </w:pPr>
      <w:r>
        <w:rPr>
          <w:rFonts w:ascii="Times New Roman" w:hAnsi="Times New Roman" w:cs="Times New Roman"/>
        </w:rPr>
        <w:t>The change in solvent from water to acetone decreases the rate of reaction.  This is due to S</w:t>
      </w:r>
      <w:r>
        <w:rPr>
          <w:rFonts w:ascii="Times New Roman" w:hAnsi="Times New Roman" w:cs="Times New Roman"/>
          <w:vertAlign w:val="subscript"/>
        </w:rPr>
        <w:t>N</w:t>
      </w:r>
      <w:r>
        <w:rPr>
          <w:rFonts w:ascii="Times New Roman" w:hAnsi="Times New Roman" w:cs="Times New Roman"/>
        </w:rPr>
        <w:t xml:space="preserve">1 reaction taking place faster in polar/protic solvent, such as water.  Although acetone is also polar, relative to water it is much less polar.  Also, water is protic and acetone is not.  </w:t>
      </w:r>
    </w:p>
    <w:p w:rsidR="00142E12" w:rsidRDefault="00142E12" w:rsidP="00142E12">
      <w:pPr>
        <w:pStyle w:val="ListParagraph"/>
        <w:numPr>
          <w:ilvl w:val="1"/>
          <w:numId w:val="3"/>
        </w:numPr>
        <w:rPr>
          <w:rFonts w:ascii="Times New Roman" w:hAnsi="Times New Roman" w:cs="Times New Roman"/>
        </w:rPr>
      </w:pPr>
      <w:r>
        <w:rPr>
          <w:rFonts w:ascii="Times New Roman" w:hAnsi="Times New Roman" w:cs="Times New Roman"/>
        </w:rPr>
        <w:t>The change in solvent proportion makes the solvent overall less polar (more acetone, less water).  As said before, solvent polarity effects rate of S</w:t>
      </w:r>
      <w:r>
        <w:rPr>
          <w:rFonts w:ascii="Times New Roman" w:hAnsi="Times New Roman" w:cs="Times New Roman"/>
          <w:vertAlign w:val="subscript"/>
        </w:rPr>
        <w:t>N</w:t>
      </w:r>
      <w:r>
        <w:rPr>
          <w:rFonts w:ascii="Times New Roman" w:hAnsi="Times New Roman" w:cs="Times New Roman"/>
        </w:rPr>
        <w:t xml:space="preserve">1 reaction in that polar solvents increase rate.  This occurs because the reaction forms ion intermediates which are stabilized by polar solvents.  The more polar the solvent, the more stable the reaction intermediate, the faster the reaction.  For a reaction co-ordinate diagram, see the discussion section </w:t>
      </w:r>
    </w:p>
    <w:p w:rsidR="00142E12" w:rsidRDefault="00142E12" w:rsidP="00142E12">
      <w:pPr>
        <w:pStyle w:val="ListParagraph"/>
        <w:numPr>
          <w:ilvl w:val="0"/>
          <w:numId w:val="3"/>
        </w:numPr>
        <w:rPr>
          <w:rFonts w:ascii="Times New Roman" w:hAnsi="Times New Roman" w:cs="Times New Roman"/>
        </w:rPr>
      </w:pPr>
      <w:r>
        <w:rPr>
          <w:rFonts w:ascii="Times New Roman" w:hAnsi="Times New Roman" w:cs="Times New Roman"/>
        </w:rPr>
        <w:t>Experiment E</w:t>
      </w:r>
    </w:p>
    <w:p w:rsidR="00142E12" w:rsidRDefault="00142E12" w:rsidP="00142E12">
      <w:pPr>
        <w:pStyle w:val="ListParagraph"/>
        <w:numPr>
          <w:ilvl w:val="1"/>
          <w:numId w:val="3"/>
        </w:numPr>
        <w:rPr>
          <w:rFonts w:ascii="Times New Roman" w:hAnsi="Times New Roman" w:cs="Times New Roman"/>
        </w:rPr>
      </w:pPr>
      <w:r>
        <w:rPr>
          <w:rFonts w:ascii="Times New Roman" w:hAnsi="Times New Roman" w:cs="Times New Roman"/>
        </w:rPr>
        <w:t xml:space="preserve">The change in solvent from a mixture of water and acetone to just acetone greatly reduces the rate of reaction.  The overall polarity of the solvent is greatly reduced in this experiment.  See the discussion for a reaction co-ordinate diagram </w:t>
      </w:r>
    </w:p>
    <w:p w:rsidR="00A269EC" w:rsidRDefault="00A269EC" w:rsidP="00A269EC">
      <w:pPr>
        <w:pStyle w:val="ListParagraph"/>
        <w:numPr>
          <w:ilvl w:val="0"/>
          <w:numId w:val="3"/>
        </w:numPr>
        <w:rPr>
          <w:rFonts w:ascii="Times New Roman" w:hAnsi="Times New Roman" w:cs="Times New Roman"/>
        </w:rPr>
      </w:pPr>
      <w:r>
        <w:rPr>
          <w:rFonts w:ascii="Times New Roman" w:hAnsi="Times New Roman" w:cs="Times New Roman"/>
        </w:rPr>
        <w:t>Experiment F</w:t>
      </w:r>
    </w:p>
    <w:p w:rsidR="00A269EC" w:rsidRDefault="00A269EC" w:rsidP="00A269EC">
      <w:pPr>
        <w:pStyle w:val="ListParagraph"/>
        <w:numPr>
          <w:ilvl w:val="1"/>
          <w:numId w:val="3"/>
        </w:numPr>
        <w:rPr>
          <w:rFonts w:ascii="Times New Roman" w:hAnsi="Times New Roman" w:cs="Times New Roman"/>
        </w:rPr>
      </w:pPr>
      <w:r>
        <w:rPr>
          <w:rFonts w:ascii="Times New Roman" w:hAnsi="Times New Roman" w:cs="Times New Roman"/>
        </w:rPr>
        <w:t xml:space="preserve">The change in solvent makes the reaction go much faster compared to experiments E and D.  In this reaction, the solvent is made up of water and ethanol, which are both polar and protic; the reaction is now extremely polar.  This makes the reaction go very fast.  See discussion for a reaction co-ordinate diagram </w:t>
      </w:r>
    </w:p>
    <w:p w:rsidR="00A269EC" w:rsidRDefault="00A269EC" w:rsidP="00A269EC">
      <w:pPr>
        <w:pStyle w:val="ListParagraph"/>
        <w:numPr>
          <w:ilvl w:val="0"/>
          <w:numId w:val="3"/>
        </w:numPr>
        <w:rPr>
          <w:rFonts w:ascii="Times New Roman" w:hAnsi="Times New Roman" w:cs="Times New Roman"/>
        </w:rPr>
      </w:pPr>
      <w:r>
        <w:rPr>
          <w:rFonts w:ascii="Times New Roman" w:hAnsi="Times New Roman" w:cs="Times New Roman"/>
        </w:rPr>
        <w:t xml:space="preserve">Final Results </w:t>
      </w:r>
    </w:p>
    <w:p w:rsidR="00A269EC" w:rsidRDefault="00A269EC" w:rsidP="00A269EC">
      <w:pPr>
        <w:pStyle w:val="ListParagraph"/>
        <w:numPr>
          <w:ilvl w:val="1"/>
          <w:numId w:val="3"/>
        </w:numPr>
        <w:rPr>
          <w:rFonts w:ascii="Times New Roman" w:hAnsi="Times New Roman" w:cs="Times New Roman"/>
        </w:rPr>
      </w:pPr>
      <w:r>
        <w:rPr>
          <w:rFonts w:ascii="Times New Roman" w:hAnsi="Times New Roman" w:cs="Times New Roman"/>
        </w:rPr>
        <w:t xml:space="preserve">K does vary with solvent and concentration.  The more acetone present, the lower the value of K.  The mechanism for all the reactions is the same, only the solvents vary, and the effect of solvent has been discussed previously.  The more polar and protic a solvent, the faster the reaction will occur due to the stabilization polar solvents bring to the intermediates.  More stable intermediates yield faster reactions.  Rate varies with solvent and concentration in the same way.  </w:t>
      </w:r>
    </w:p>
    <w:p w:rsidR="00142E12" w:rsidRDefault="00A269EC" w:rsidP="00A269EC">
      <w:pPr>
        <w:rPr>
          <w:rFonts w:ascii="Times New Roman" w:hAnsi="Times New Roman" w:cs="Times New Roman"/>
          <w:b/>
        </w:rPr>
      </w:pPr>
      <w:r>
        <w:rPr>
          <w:rFonts w:ascii="Times New Roman" w:hAnsi="Times New Roman" w:cs="Times New Roman"/>
          <w:b/>
        </w:rPr>
        <w:t xml:space="preserve">Questions </w:t>
      </w:r>
    </w:p>
    <w:p w:rsidR="00550A6C" w:rsidRDefault="00550A6C" w:rsidP="00550A6C">
      <w:pPr>
        <w:pStyle w:val="ListParagraph"/>
        <w:numPr>
          <w:ilvl w:val="0"/>
          <w:numId w:val="5"/>
        </w:numPr>
        <w:rPr>
          <w:rFonts w:ascii="Times New Roman" w:hAnsi="Times New Roman" w:cs="Times New Roman"/>
        </w:rPr>
      </w:pPr>
      <w:r>
        <w:rPr>
          <w:rFonts w:ascii="Times New Roman" w:hAnsi="Times New Roman" w:cs="Times New Roman"/>
        </w:rPr>
        <w:t>The kinetic expression would have been that of an S</w:t>
      </w:r>
      <w:r>
        <w:rPr>
          <w:rFonts w:ascii="Times New Roman" w:hAnsi="Times New Roman" w:cs="Times New Roman"/>
          <w:vertAlign w:val="subscript"/>
        </w:rPr>
        <w:t>N</w:t>
      </w:r>
      <w:r>
        <w:rPr>
          <w:rFonts w:ascii="Times New Roman" w:hAnsi="Times New Roman" w:cs="Times New Roman"/>
        </w:rPr>
        <w:t>2 process</w:t>
      </w:r>
      <w:r>
        <w:rPr>
          <w:rFonts w:ascii="Times New Roman" w:hAnsi="Times New Roman" w:cs="Times New Roman"/>
        </w:rPr>
        <w:br/>
      </w:r>
      <m:oMathPara>
        <m:oMath>
          <m:r>
            <m:rPr>
              <m:nor/>
            </m:rPr>
            <w:rPr>
              <w:rFonts w:ascii="Cambria Math" w:hAnsi="Cambria Math" w:cs="Times New Roman"/>
            </w:rPr>
            <m:t>Rate</m:t>
          </m:r>
          <m:r>
            <w:rPr>
              <w:rFonts w:ascii="Cambria Math" w:hAnsi="Cambria Math" w:cs="Times New Roman"/>
            </w:rPr>
            <m:t>=k[</m:t>
          </m:r>
          <m:r>
            <m:rPr>
              <m:nor/>
            </m:rPr>
            <w:rPr>
              <w:rFonts w:ascii="Cambria Math" w:hAnsi="Cambria Math" w:cs="Times New Roman"/>
            </w:rPr>
            <m:t>electrophile]</m:t>
          </m:r>
          <m:r>
            <w:rPr>
              <w:rFonts w:ascii="Cambria Math" w:hAnsi="Cambria Math" w:cs="Times New Roman"/>
            </w:rPr>
            <m:t>[</m:t>
          </m:r>
          <m:r>
            <m:rPr>
              <m:nor/>
            </m:rPr>
            <w:rPr>
              <w:rFonts w:ascii="Cambria Math" w:hAnsi="Cambria Math" w:cs="Times New Roman"/>
            </w:rPr>
            <m:t>nucleophile</m:t>
          </m:r>
          <m:r>
            <w:rPr>
              <w:rFonts w:ascii="Cambria Math" w:hAnsi="Cambria Math" w:cs="Times New Roman"/>
            </w:rPr>
            <m:t>]</m:t>
          </m:r>
        </m:oMath>
      </m:oMathPara>
      <w:r>
        <w:rPr>
          <w:rFonts w:ascii="Times New Roman" w:hAnsi="Times New Roman" w:cs="Times New Roman"/>
        </w:rPr>
        <w:br/>
      </w:r>
      <w:r>
        <w:rPr>
          <w:rFonts w:ascii="Times New Roman" w:hAnsi="Times New Roman" w:cs="Times New Roman"/>
        </w:rPr>
        <w:t>This is due to the single step have a rate determining step involving both the nucleophile and the electrophile and therefore the rate is determined by both of these components</w:t>
      </w:r>
    </w:p>
    <w:p w:rsidR="00550A6C" w:rsidRDefault="00550A6C" w:rsidP="00550A6C">
      <w:pPr>
        <w:pStyle w:val="ListParagraph"/>
        <w:numPr>
          <w:ilvl w:val="0"/>
          <w:numId w:val="5"/>
        </w:numPr>
        <w:rPr>
          <w:rFonts w:ascii="Times New Roman" w:hAnsi="Times New Roman" w:cs="Times New Roman"/>
        </w:rPr>
      </w:pPr>
      <w:r>
        <w:rPr>
          <w:rFonts w:ascii="Times New Roman" w:hAnsi="Times New Roman" w:cs="Times New Roman"/>
        </w:rPr>
        <w:t xml:space="preserve">If the temperature had been increase, the rate would have been faster for each process.  This is due to faster moving molecules creating faster reaction </w:t>
      </w:r>
    </w:p>
    <w:p w:rsidR="00550A6C" w:rsidRDefault="00550A6C" w:rsidP="00550A6C">
      <w:pPr>
        <w:pStyle w:val="ListParagraph"/>
        <w:numPr>
          <w:ilvl w:val="0"/>
          <w:numId w:val="5"/>
        </w:numPr>
        <w:rPr>
          <w:rFonts w:ascii="Times New Roman" w:hAnsi="Times New Roman" w:cs="Times New Roman"/>
        </w:rPr>
      </w:pPr>
      <w:r>
        <w:rPr>
          <w:rFonts w:ascii="Times New Roman" w:hAnsi="Times New Roman" w:cs="Times New Roman"/>
        </w:rPr>
        <w:t xml:space="preserve">To test this, I would take one of the experiments tested in this lab and vary the temperature for a number of trails and record the time required for 10% completion at each temperature </w:t>
      </w:r>
    </w:p>
    <w:p w:rsidR="00550A6C" w:rsidRDefault="00550A6C" w:rsidP="00550A6C">
      <w:pPr>
        <w:pStyle w:val="ListParagraph"/>
        <w:numPr>
          <w:ilvl w:val="0"/>
          <w:numId w:val="5"/>
        </w:numPr>
        <w:rPr>
          <w:rFonts w:ascii="Times New Roman" w:hAnsi="Times New Roman" w:cs="Times New Roman"/>
        </w:rPr>
      </w:pPr>
      <w:r>
        <w:rPr>
          <w:rFonts w:ascii="Times New Roman" w:hAnsi="Times New Roman" w:cs="Times New Roman"/>
        </w:rPr>
        <w:t xml:space="preserve">The leaving group does not matter in the rate expression and therefore either of the substances would produce the same rate if tested in the same conditions </w:t>
      </w:r>
    </w:p>
    <w:p w:rsidR="00550A6C" w:rsidRDefault="00550A6C" w:rsidP="00550A6C">
      <w:pPr>
        <w:pStyle w:val="ListParagraph"/>
        <w:numPr>
          <w:ilvl w:val="0"/>
          <w:numId w:val="5"/>
        </w:numPr>
        <w:rPr>
          <w:rFonts w:ascii="Times New Roman" w:hAnsi="Times New Roman" w:cs="Times New Roman"/>
        </w:rPr>
      </w:pPr>
      <w:r>
        <w:rPr>
          <w:rFonts w:ascii="Times New Roman" w:hAnsi="Times New Roman" w:cs="Times New Roman"/>
        </w:rPr>
        <w:t>If ammonia would have been used, there would be no change in rate, however there may be some product competition between water and ammonia, producing a mixture of two products</w:t>
      </w:r>
    </w:p>
    <w:p w:rsidR="00550A6C" w:rsidRDefault="00550A6C" w:rsidP="00550A6C">
      <w:pPr>
        <w:rPr>
          <w:rFonts w:ascii="Times New Roman" w:hAnsi="Times New Roman" w:cs="Times New Roman"/>
        </w:rPr>
      </w:pPr>
    </w:p>
    <w:p w:rsidR="00550A6C" w:rsidRDefault="00550A6C" w:rsidP="00550A6C">
      <w:pPr>
        <w:rPr>
          <w:rFonts w:ascii="Times New Roman" w:hAnsi="Times New Roman" w:cs="Times New Roman"/>
        </w:rPr>
      </w:pPr>
    </w:p>
    <w:p w:rsidR="00550A6C" w:rsidRPr="00550A6C" w:rsidRDefault="00550A6C" w:rsidP="00550A6C">
      <w:pPr>
        <w:rPr>
          <w:rFonts w:ascii="Times New Roman" w:hAnsi="Times New Roman" w:cs="Times New Roman"/>
        </w:rPr>
      </w:pPr>
    </w:p>
    <w:p w:rsidR="00A269EC" w:rsidRDefault="00A269EC" w:rsidP="00A269EC">
      <w:pPr>
        <w:rPr>
          <w:rFonts w:ascii="Times New Roman" w:hAnsi="Times New Roman" w:cs="Times New Roman"/>
        </w:rPr>
      </w:pPr>
      <w:r>
        <w:rPr>
          <w:rFonts w:ascii="Times New Roman" w:hAnsi="Times New Roman" w:cs="Times New Roman"/>
          <w:b/>
        </w:rPr>
        <w:lastRenderedPageBreak/>
        <w:t xml:space="preserve">Discussion </w:t>
      </w:r>
    </w:p>
    <w:p w:rsidR="00E96CD1" w:rsidRDefault="00E96CD1" w:rsidP="00A269EC">
      <w:pPr>
        <w:rPr>
          <w:rFonts w:ascii="Times New Roman" w:hAnsi="Times New Roman" w:cs="Times New Roman"/>
        </w:rPr>
      </w:pPr>
      <w:r>
        <w:rPr>
          <w:rFonts w:ascii="Times New Roman" w:hAnsi="Times New Roman" w:cs="Times New Roman"/>
        </w:rPr>
        <w:tab/>
        <w:t xml:space="preserve">The purpose of this lab was to test the effect of different solvents (or ratios of </w:t>
      </w:r>
      <w:r w:rsidR="00550A6C">
        <w:rPr>
          <w:rFonts w:ascii="Times New Roman" w:hAnsi="Times New Roman" w:cs="Times New Roman"/>
        </w:rPr>
        <w:t>solvents</w:t>
      </w:r>
      <w:r>
        <w:rPr>
          <w:rFonts w:ascii="Times New Roman" w:hAnsi="Times New Roman" w:cs="Times New Roman"/>
        </w:rPr>
        <w:t>) on the rate of the reaction.  The reaction being tested was an S</w:t>
      </w:r>
      <w:r>
        <w:rPr>
          <w:rFonts w:ascii="Times New Roman" w:hAnsi="Times New Roman" w:cs="Times New Roman"/>
          <w:vertAlign w:val="subscript"/>
        </w:rPr>
        <w:t>N</w:t>
      </w:r>
      <w:r>
        <w:rPr>
          <w:rFonts w:ascii="Times New Roman" w:hAnsi="Times New Roman" w:cs="Times New Roman"/>
        </w:rPr>
        <w:t xml:space="preserve">1 reaction.  This reaction has a rate determining step that only depends on the electrophile.  This means that for higher concentrations of electrophile, a faster rate should be observed.  The solvent also plays a role in the overall rate of reaction.  As </w:t>
      </w:r>
      <w:r w:rsidR="00550A6C">
        <w:rPr>
          <w:rFonts w:ascii="Times New Roman" w:hAnsi="Times New Roman" w:cs="Times New Roman"/>
        </w:rPr>
        <w:t>mentioned</w:t>
      </w:r>
      <w:r>
        <w:rPr>
          <w:rFonts w:ascii="Times New Roman" w:hAnsi="Times New Roman" w:cs="Times New Roman"/>
        </w:rPr>
        <w:t xml:space="preserve"> previously, S</w:t>
      </w:r>
      <w:r>
        <w:rPr>
          <w:rFonts w:ascii="Times New Roman" w:hAnsi="Times New Roman" w:cs="Times New Roman"/>
          <w:vertAlign w:val="subscript"/>
        </w:rPr>
        <w:t>N</w:t>
      </w:r>
      <w:r>
        <w:rPr>
          <w:rFonts w:ascii="Times New Roman" w:hAnsi="Times New Roman" w:cs="Times New Roman"/>
        </w:rPr>
        <w:t xml:space="preserve">1 processes occur faster in polar protic solvents.  This is due to the ionic nature of the </w:t>
      </w:r>
      <w:r w:rsidR="00550A6C">
        <w:rPr>
          <w:rFonts w:ascii="Times New Roman" w:hAnsi="Times New Roman" w:cs="Times New Roman"/>
        </w:rPr>
        <w:t>intermediates</w:t>
      </w:r>
      <w:r>
        <w:rPr>
          <w:rFonts w:ascii="Times New Roman" w:hAnsi="Times New Roman" w:cs="Times New Roman"/>
        </w:rPr>
        <w:t xml:space="preserve"> formed.  Since the </w:t>
      </w:r>
      <w:r w:rsidR="00550A6C">
        <w:rPr>
          <w:rFonts w:ascii="Times New Roman" w:hAnsi="Times New Roman" w:cs="Times New Roman"/>
        </w:rPr>
        <w:t>intermediates</w:t>
      </w:r>
      <w:r>
        <w:rPr>
          <w:rFonts w:ascii="Times New Roman" w:hAnsi="Times New Roman" w:cs="Times New Roman"/>
        </w:rPr>
        <w:t xml:space="preserve"> are charged, they are unstable.  If they are </w:t>
      </w:r>
      <w:r w:rsidR="00550A6C">
        <w:rPr>
          <w:rFonts w:ascii="Times New Roman" w:hAnsi="Times New Roman" w:cs="Times New Roman"/>
        </w:rPr>
        <w:t>stabilized</w:t>
      </w:r>
      <w:r>
        <w:rPr>
          <w:rFonts w:ascii="Times New Roman" w:hAnsi="Times New Roman" w:cs="Times New Roman"/>
        </w:rPr>
        <w:t xml:space="preserve"> by polar solvents or hydrogen bonding from a protic solvents, the reaction will occur faster as the intermediates are more stable.  The solvents used in this experiment were water, acetone, and ethanol.  Each of these three are polar, however water is more polar than acetone, and ethanol is more polar than water and acetone.  Water and ethanol are also protic (can hydrogen bond, donate proton), whereas acetone is not.  </w:t>
      </w:r>
      <w:r w:rsidR="00F81E15">
        <w:rPr>
          <w:rFonts w:ascii="Times New Roman" w:hAnsi="Times New Roman" w:cs="Times New Roman"/>
        </w:rPr>
        <w:t>This</w:t>
      </w:r>
      <w:r>
        <w:rPr>
          <w:rFonts w:ascii="Times New Roman" w:hAnsi="Times New Roman" w:cs="Times New Roman"/>
        </w:rPr>
        <w:t xml:space="preserve"> means that the reaction should occur fastest in ethanol, slowest in solvents that are mostly acetone, and somewhere in between if the solvent is water or a mixture of water and acetone.  This is demonstrated in the reaction co-ordinate diagram seen below.</w:t>
      </w:r>
    </w:p>
    <w:p w:rsidR="00E96CD1" w:rsidRPr="00E96CD1" w:rsidRDefault="00E96CD1" w:rsidP="00A269EC">
      <w:pPr>
        <w:rPr>
          <w:rFonts w:ascii="Times New Roman" w:hAnsi="Times New Roman" w:cs="Times New Roman"/>
        </w:rPr>
      </w:pPr>
      <w:r>
        <w:rPr>
          <w:rFonts w:ascii="Times New Roman" w:hAnsi="Times New Roman" w:cs="Times New Roman"/>
        </w:rPr>
        <w:tab/>
        <w:t xml:space="preserve">Our results do not follow this trend however.  In experiment A, the solvent is water, and in experiment B, the solvent is also water however we added more NaOH to the solution, and therefore were measuring the time to 20% completion and not 10%.  This translates into experiment B taking longer, however they should have very similar rates.  This was observed in </w:t>
      </w:r>
      <w:r w:rsidR="00550A6C">
        <w:rPr>
          <w:rFonts w:ascii="Times New Roman" w:hAnsi="Times New Roman" w:cs="Times New Roman"/>
        </w:rPr>
        <w:t>our</w:t>
      </w:r>
      <w:r>
        <w:rPr>
          <w:rFonts w:ascii="Times New Roman" w:hAnsi="Times New Roman" w:cs="Times New Roman"/>
        </w:rPr>
        <w:t xml:space="preserve"> results, with the rates being only around 1.5 mol/L*s off of each other, and overall </w:t>
      </w:r>
      <w:r w:rsidR="00550A6C">
        <w:rPr>
          <w:rFonts w:ascii="Times New Roman" w:hAnsi="Times New Roman" w:cs="Times New Roman"/>
        </w:rPr>
        <w:t>experiment</w:t>
      </w:r>
      <w:r>
        <w:rPr>
          <w:rFonts w:ascii="Times New Roman" w:hAnsi="Times New Roman" w:cs="Times New Roman"/>
        </w:rPr>
        <w:t xml:space="preserve"> 1 </w:t>
      </w:r>
      <w:r w:rsidR="00550A6C">
        <w:rPr>
          <w:rFonts w:ascii="Times New Roman" w:hAnsi="Times New Roman" w:cs="Times New Roman"/>
        </w:rPr>
        <w:t>occurred</w:t>
      </w:r>
      <w:r>
        <w:rPr>
          <w:rFonts w:ascii="Times New Roman" w:hAnsi="Times New Roman" w:cs="Times New Roman"/>
        </w:rPr>
        <w:t xml:space="preserve"> faster.  This could be due to the limited water in exper</w:t>
      </w:r>
      <w:r w:rsidR="00550A6C">
        <w:rPr>
          <w:rFonts w:ascii="Times New Roman" w:hAnsi="Times New Roman" w:cs="Times New Roman"/>
        </w:rPr>
        <w:t>iment B.</w:t>
      </w:r>
    </w:p>
    <w:sectPr w:rsidR="00E96CD1" w:rsidRPr="00E96CD1"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A662A"/>
    <w:multiLevelType w:val="hybridMultilevel"/>
    <w:tmpl w:val="DE867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300F52"/>
    <w:multiLevelType w:val="hybridMultilevel"/>
    <w:tmpl w:val="F100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6D5D6F"/>
    <w:multiLevelType w:val="hybridMultilevel"/>
    <w:tmpl w:val="6BCAC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2A782C"/>
    <w:multiLevelType w:val="hybridMultilevel"/>
    <w:tmpl w:val="3DEA9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6D3047"/>
    <w:multiLevelType w:val="hybridMultilevel"/>
    <w:tmpl w:val="99ACF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FC7D16"/>
    <w:rsid w:val="00045CE3"/>
    <w:rsid w:val="0008020E"/>
    <w:rsid w:val="000C6832"/>
    <w:rsid w:val="00142E12"/>
    <w:rsid w:val="001B3600"/>
    <w:rsid w:val="001C7D14"/>
    <w:rsid w:val="001F5611"/>
    <w:rsid w:val="00273C79"/>
    <w:rsid w:val="002E6739"/>
    <w:rsid w:val="00300C4B"/>
    <w:rsid w:val="003433F5"/>
    <w:rsid w:val="00352E32"/>
    <w:rsid w:val="003B7245"/>
    <w:rsid w:val="00493CD8"/>
    <w:rsid w:val="0054645A"/>
    <w:rsid w:val="00550A6C"/>
    <w:rsid w:val="005B043C"/>
    <w:rsid w:val="006940C5"/>
    <w:rsid w:val="00A05637"/>
    <w:rsid w:val="00A269EC"/>
    <w:rsid w:val="00B01F99"/>
    <w:rsid w:val="00CA7508"/>
    <w:rsid w:val="00D17623"/>
    <w:rsid w:val="00E55DB5"/>
    <w:rsid w:val="00E96CD1"/>
    <w:rsid w:val="00F81E15"/>
    <w:rsid w:val="00FA362A"/>
    <w:rsid w:val="00FC7D1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D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D16"/>
    <w:pPr>
      <w:ind w:left="720"/>
      <w:contextualSpacing/>
    </w:pPr>
  </w:style>
  <w:style w:type="character" w:styleId="PlaceholderText">
    <w:name w:val="Placeholder Text"/>
    <w:basedOn w:val="DefaultParagraphFont"/>
    <w:uiPriority w:val="99"/>
    <w:semiHidden/>
    <w:rsid w:val="00E55DB5"/>
    <w:rPr>
      <w:color w:val="808080"/>
    </w:rPr>
  </w:style>
  <w:style w:type="paragraph" w:styleId="BalloonText">
    <w:name w:val="Balloon Text"/>
    <w:basedOn w:val="Normal"/>
    <w:link w:val="BalloonTextChar"/>
    <w:uiPriority w:val="99"/>
    <w:semiHidden/>
    <w:unhideWhenUsed/>
    <w:rsid w:val="00E55DB5"/>
    <w:rPr>
      <w:rFonts w:ascii="Tahoma" w:hAnsi="Tahoma" w:cs="Tahoma"/>
      <w:sz w:val="16"/>
      <w:szCs w:val="16"/>
    </w:rPr>
  </w:style>
  <w:style w:type="character" w:customStyle="1" w:styleId="BalloonTextChar">
    <w:name w:val="Balloon Text Char"/>
    <w:basedOn w:val="DefaultParagraphFont"/>
    <w:link w:val="BalloonText"/>
    <w:uiPriority w:val="99"/>
    <w:semiHidden/>
    <w:rsid w:val="00E55DB5"/>
    <w:rPr>
      <w:rFonts w:ascii="Tahoma" w:eastAsiaTheme="minorEastAsia" w:hAnsi="Tahoma" w:cs="Tahoma"/>
      <w:sz w:val="16"/>
      <w:szCs w:val="16"/>
    </w:rPr>
  </w:style>
  <w:style w:type="table" w:styleId="TableGrid">
    <w:name w:val="Table Grid"/>
    <w:basedOn w:val="TableNormal"/>
    <w:uiPriority w:val="59"/>
    <w:rsid w:val="00E55DB5"/>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97DBB-3A8F-48D4-BCAA-099DEA21D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5</cp:revision>
  <dcterms:created xsi:type="dcterms:W3CDTF">2011-03-15T01:09:00Z</dcterms:created>
  <dcterms:modified xsi:type="dcterms:W3CDTF">2012-02-13T04:19:00Z</dcterms:modified>
</cp:coreProperties>
</file>