
<file path=[Content_Types].xml><?xml version="1.0" encoding="utf-8"?>
<Types xmlns="http://schemas.openxmlformats.org/package/2006/content-types">
  <Override PartName="/word/webSettings.xml" ContentType="application/vnd.openxmlformats-officedocument.wordprocessingml.webSettings+xml"/>
  <Override PartName="/word/header8.xml" ContentType="application/vnd.openxmlformats-officedocument.wordprocessingml.header+xml"/>
  <Override PartName="/word/header14.xml" ContentType="application/vnd.openxmlformats-officedocument.wordprocessingml.header+xml"/>
  <Override PartName="/word/header1.xml" ContentType="application/vnd.openxmlformats-officedocument.wordprocessingml.header+xml"/>
  <Override PartName="/word/header16.xml" ContentType="application/vnd.openxmlformats-officedocument.wordprocessingml.header+xml"/>
  <Override PartName="/word/header3.xml" ContentType="application/vnd.openxmlformats-officedocument.wordprocessingml.header+xml"/>
  <Default Extension="png" ContentType="image/png"/>
  <Override PartName="/word/document.xml" ContentType="application/vnd.openxmlformats-officedocument.wordprocessingml.document.main+xml"/>
  <Override PartName="/word/numbering.xml" ContentType="application/vnd.openxmlformats-officedocument.wordprocessingml.numbering+xml"/>
  <Default Extension="xml" ContentType="application/xml"/>
  <Override PartName="/word/header5.xml" ContentType="application/vnd.openxmlformats-officedocument.wordprocessingml.header+xml"/>
  <Override PartName="/word/header11.xml" ContentType="application/vnd.openxmlformats-officedocument.wordprocessingml.header+xml"/>
  <Override PartName="/word/fontTable.xml" ContentType="application/vnd.openxmlformats-officedocument.wordprocessingml.fontTable+xml"/>
  <Override PartName="/customXml/itemProps1.xml" ContentType="application/vnd.openxmlformats-officedocument.customXmlProperties+xml"/>
  <Override PartName="/word/header7.xml" ContentType="application/vnd.openxmlformats-officedocument.wordprocessingml.header+xml"/>
  <Override PartName="/word/header13.xml" ContentType="application/vnd.openxmlformats-officedocument.wordprocessingml.header+xml"/>
  <Override PartName="/word/theme/theme1.xml" ContentType="application/vnd.openxmlformats-officedocument.theme+xml"/>
  <Override PartName="/docProps/app.xml" ContentType="application/vnd.openxmlformats-officedocument.extended-properties+xml"/>
  <Override PartName="/word/header9.xml" ContentType="application/vnd.openxmlformats-officedocument.wordprocessingml.header+xml"/>
  <Override PartName="/word/header15.xml" ContentType="application/vnd.openxmlformats-officedocument.wordprocessingml.header+xml"/>
  <Override PartName="/word/header2.xml" ContentType="application/vnd.openxmlformats-officedocument.wordprocessingml.header+xml"/>
  <Override PartName="/word/settings.xml" ContentType="application/vnd.openxmlformats-officedocument.wordprocessingml.settings+xml"/>
  <Default Extension="jpeg" ContentType="image/jpeg"/>
  <Override PartName="/word/header10.xml" ContentType="application/vnd.openxmlformats-officedocument.wordprocessingml.header+xml"/>
  <Override PartName="/word/header4.xml" ContentType="application/vnd.openxmlformats-officedocument.wordprocessingml.header+xml"/>
  <Default Extension="rels" ContentType="application/vnd.openxmlformats-package.relationships+xml"/>
  <Override PartName="/word/styles.xml" ContentType="application/vnd.openxmlformats-officedocument.wordprocessingml.styles+xml"/>
  <Override PartName="/word/header6.xml" ContentType="application/vnd.openxmlformats-officedocument.wordprocessingml.header+xml"/>
  <Override PartName="/word/header12.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3284" w:rsidRDefault="00AC3284" w:rsidP="00C31C6E">
      <w:pPr>
        <w:pStyle w:val="NoteLevel1"/>
        <w:rPr>
          <w:highlight w:val="cyan"/>
        </w:rPr>
      </w:pPr>
    </w:p>
    <w:p w:rsidR="00AD1606" w:rsidRDefault="00AD1606" w:rsidP="00C31C6E">
      <w:pPr>
        <w:pStyle w:val="NoteLevel1"/>
      </w:pPr>
      <w:r w:rsidRPr="005924DA">
        <w:rPr>
          <w:highlight w:val="cyan"/>
        </w:rPr>
        <w:t>1.1: THE COMPLEXITY OF THE MODERN MARKET</w:t>
      </w:r>
    </w:p>
    <w:p w:rsidR="00AD1606" w:rsidRDefault="00AD1606" w:rsidP="00AD1606">
      <w:pPr>
        <w:pStyle w:val="NoteLevel1"/>
        <w:numPr>
          <w:ilvl w:val="0"/>
          <w:numId w:val="7"/>
        </w:numPr>
      </w:pPr>
      <w:r>
        <w:t xml:space="preserve">A </w:t>
      </w:r>
      <w:r w:rsidRPr="00CF600E">
        <w:rPr>
          <w:highlight w:val="yellow"/>
        </w:rPr>
        <w:t>market</w:t>
      </w:r>
      <w:r>
        <w:t xml:space="preserve"> economy is </w:t>
      </w:r>
      <w:r w:rsidRPr="00CF600E">
        <w:rPr>
          <w:highlight w:val="yellow"/>
        </w:rPr>
        <w:t>self-organizing</w:t>
      </w:r>
    </w:p>
    <w:p w:rsidR="00EB35A5" w:rsidRDefault="00AD1606" w:rsidP="00AD1606">
      <w:pPr>
        <w:pStyle w:val="NoteLevel1"/>
        <w:numPr>
          <w:ilvl w:val="0"/>
          <w:numId w:val="7"/>
        </w:numPr>
      </w:pPr>
      <w:r>
        <w:t>“Self-interest, no benevolence, is the foundation of economic order.”</w:t>
      </w:r>
      <w:r>
        <w:br/>
        <w:t>- Adam Smith (1723-1790)</w:t>
      </w:r>
    </w:p>
    <w:p w:rsidR="00AD1606" w:rsidRDefault="00EB35A5" w:rsidP="00AD1606">
      <w:pPr>
        <w:pStyle w:val="NoteLevel1"/>
        <w:numPr>
          <w:ilvl w:val="0"/>
          <w:numId w:val="7"/>
        </w:numPr>
      </w:pPr>
      <w:r w:rsidRPr="00CF600E">
        <w:rPr>
          <w:highlight w:val="yellow"/>
        </w:rPr>
        <w:t>Responds to prices determined in open markets</w:t>
      </w:r>
      <w:r>
        <w:t>, collective outcome is coordinated.</w:t>
      </w:r>
    </w:p>
    <w:p w:rsidR="00EB35A5" w:rsidRDefault="00EB35A5" w:rsidP="00AD1606">
      <w:pPr>
        <w:pStyle w:val="NoteLevel1"/>
        <w:numPr>
          <w:ilvl w:val="0"/>
          <w:numId w:val="7"/>
        </w:numPr>
      </w:pPr>
      <w:r>
        <w:t>Main characteristics of market economy:</w:t>
      </w:r>
    </w:p>
    <w:p w:rsidR="00EB35A5" w:rsidRDefault="00EB35A5" w:rsidP="00EB35A5">
      <w:pPr>
        <w:pStyle w:val="NoteLevel2"/>
        <w:numPr>
          <w:ilvl w:val="1"/>
          <w:numId w:val="8"/>
        </w:numPr>
      </w:pPr>
      <w:r w:rsidRPr="00CF600E">
        <w:rPr>
          <w:highlight w:val="yellow"/>
        </w:rPr>
        <w:t>Self-interest</w:t>
      </w:r>
      <w:r>
        <w:t>: ppl pursue their own self-interest.</w:t>
      </w:r>
    </w:p>
    <w:p w:rsidR="00EB35A5" w:rsidRDefault="00EB35A5" w:rsidP="00EB35A5">
      <w:pPr>
        <w:pStyle w:val="NoteLevel2"/>
        <w:numPr>
          <w:ilvl w:val="1"/>
          <w:numId w:val="8"/>
        </w:numPr>
      </w:pPr>
      <w:r w:rsidRPr="00CF600E">
        <w:rPr>
          <w:highlight w:val="yellow"/>
        </w:rPr>
        <w:t>Incentives</w:t>
      </w:r>
      <w:r>
        <w:t xml:space="preserve">: ppl respond to incentives (ex. Buyer buys </w:t>
      </w:r>
      <w:r>
        <w:sym w:font="Symbol" w:char="F0AD"/>
      </w:r>
      <w:r>
        <w:t>when price</w:t>
      </w:r>
      <w:r>
        <w:sym w:font="Symbol" w:char="F0AF"/>
      </w:r>
      <w:r>
        <w:t>)</w:t>
      </w:r>
    </w:p>
    <w:p w:rsidR="00EB35A5" w:rsidRPr="00CF600E" w:rsidRDefault="00EB35A5" w:rsidP="00EB35A5">
      <w:pPr>
        <w:pStyle w:val="NoteLevel2"/>
        <w:numPr>
          <w:ilvl w:val="1"/>
          <w:numId w:val="8"/>
        </w:numPr>
        <w:rPr>
          <w:highlight w:val="yellow"/>
        </w:rPr>
      </w:pPr>
      <w:r w:rsidRPr="00CF600E">
        <w:rPr>
          <w:highlight w:val="yellow"/>
        </w:rPr>
        <w:t>Market Price and Quantity: determine free market</w:t>
      </w:r>
    </w:p>
    <w:p w:rsidR="00EB35A5" w:rsidRDefault="00EB35A5" w:rsidP="00EB35A5">
      <w:pPr>
        <w:pStyle w:val="NoteLevel2"/>
        <w:numPr>
          <w:ilvl w:val="1"/>
          <w:numId w:val="8"/>
        </w:numPr>
      </w:pPr>
      <w:r w:rsidRPr="00CF600E">
        <w:rPr>
          <w:highlight w:val="yellow"/>
        </w:rPr>
        <w:t>Institutions</w:t>
      </w:r>
      <w:r>
        <w:t xml:space="preserve">: all activities are </w:t>
      </w:r>
      <w:r w:rsidRPr="00CF600E">
        <w:rPr>
          <w:highlight w:val="yellow"/>
        </w:rPr>
        <w:t>governed</w:t>
      </w:r>
      <w:r>
        <w:t xml:space="preserve"> by institutions created by </w:t>
      </w:r>
      <w:r w:rsidRPr="00CF600E">
        <w:rPr>
          <w:highlight w:val="yellow"/>
        </w:rPr>
        <w:t>government</w:t>
      </w:r>
      <w:r>
        <w:t xml:space="preserve"> (ex. </w:t>
      </w:r>
      <w:r w:rsidRPr="00CF600E">
        <w:rPr>
          <w:highlight w:val="yellow"/>
        </w:rPr>
        <w:t>Private propriety</w:t>
      </w:r>
      <w:r>
        <w:t>, freedom of contract, rule of law)</w:t>
      </w:r>
    </w:p>
    <w:p w:rsidR="00EB35A5" w:rsidRDefault="00EB35A5" w:rsidP="00EB35A5">
      <w:pPr>
        <w:pStyle w:val="NoteLevel1"/>
      </w:pPr>
    </w:p>
    <w:p w:rsidR="00EB35A5" w:rsidRDefault="00EB35A5" w:rsidP="00EB35A5">
      <w:pPr>
        <w:pStyle w:val="NoteLevel1"/>
      </w:pPr>
      <w:r w:rsidRPr="005924DA">
        <w:rPr>
          <w:highlight w:val="cyan"/>
        </w:rPr>
        <w:t>1.2: SCARCITY, CHOICE AND OPPORTUNITY COST</w:t>
      </w:r>
    </w:p>
    <w:p w:rsidR="00EB35A5" w:rsidRDefault="00EB35A5" w:rsidP="00EB35A5">
      <w:pPr>
        <w:pStyle w:val="NoteLevel1"/>
        <w:numPr>
          <w:ilvl w:val="0"/>
          <w:numId w:val="9"/>
        </w:numPr>
      </w:pPr>
      <w:r w:rsidRPr="00CF600E">
        <w:rPr>
          <w:highlight w:val="yellow"/>
        </w:rPr>
        <w:t>Economics</w:t>
      </w:r>
      <w:r>
        <w:t xml:space="preserve"> is the study of the use of </w:t>
      </w:r>
      <w:r w:rsidRPr="00CF600E">
        <w:rPr>
          <w:highlight w:val="yellow"/>
        </w:rPr>
        <w:t>scare resources</w:t>
      </w:r>
      <w:r>
        <w:t xml:space="preserve"> to satisfy </w:t>
      </w:r>
      <w:r w:rsidRPr="00CF600E">
        <w:rPr>
          <w:highlight w:val="yellow"/>
        </w:rPr>
        <w:t>unlimited human wants</w:t>
      </w:r>
      <w:r>
        <w:t>.</w:t>
      </w:r>
    </w:p>
    <w:p w:rsidR="00EB35A5" w:rsidRDefault="00EB35A5" w:rsidP="00EB35A5">
      <w:pPr>
        <w:pStyle w:val="NoteLevel1"/>
        <w:numPr>
          <w:ilvl w:val="0"/>
          <w:numId w:val="9"/>
        </w:numPr>
      </w:pPr>
      <w:r w:rsidRPr="00CF600E">
        <w:rPr>
          <w:highlight w:val="yellow"/>
        </w:rPr>
        <w:t>Scarcity</w:t>
      </w:r>
      <w:r>
        <w:t xml:space="preserve"> makes it necessary to </w:t>
      </w:r>
      <w:r w:rsidRPr="00CF600E">
        <w:rPr>
          <w:highlight w:val="yellow"/>
        </w:rPr>
        <w:t>choose</w:t>
      </w:r>
      <w:r w:rsidR="00497B3B">
        <w:t>, implies existence of cost.</w:t>
      </w:r>
    </w:p>
    <w:p w:rsidR="00497B3B" w:rsidRDefault="00EB35A5" w:rsidP="00EB35A5">
      <w:pPr>
        <w:pStyle w:val="NoteLevel1"/>
        <w:numPr>
          <w:ilvl w:val="0"/>
          <w:numId w:val="9"/>
        </w:numPr>
      </w:pPr>
      <w:r>
        <w:t>Opportunity cost</w:t>
      </w:r>
      <w:r w:rsidR="00CF600E">
        <w:t xml:space="preserve"> </w:t>
      </w:r>
      <w:r w:rsidR="00CF600E" w:rsidRPr="00CF600E">
        <w:rPr>
          <w:highlight w:val="yellow"/>
        </w:rPr>
        <w:t>OC</w:t>
      </w:r>
      <w:r>
        <w:t xml:space="preserve"> measures the </w:t>
      </w:r>
      <w:r w:rsidRPr="00CF600E">
        <w:rPr>
          <w:highlight w:val="yellow"/>
        </w:rPr>
        <w:t>cost of obtaining a unit</w:t>
      </w:r>
      <w:r>
        <w:t xml:space="preserve"> of one product in terms of the </w:t>
      </w:r>
      <w:r w:rsidRPr="00CF600E">
        <w:rPr>
          <w:highlight w:val="yellow"/>
        </w:rPr>
        <w:t># of units of other</w:t>
      </w:r>
      <w:r>
        <w:t xml:space="preserve"> products that could have been obtained </w:t>
      </w:r>
      <w:r w:rsidRPr="00CF600E">
        <w:rPr>
          <w:highlight w:val="yellow"/>
        </w:rPr>
        <w:t>instead</w:t>
      </w:r>
      <w:r>
        <w:t>.</w:t>
      </w:r>
    </w:p>
    <w:p w:rsidR="00497B3B" w:rsidRDefault="00497B3B" w:rsidP="00EB35A5">
      <w:pPr>
        <w:pStyle w:val="NoteLevel1"/>
        <w:numPr>
          <w:ilvl w:val="0"/>
          <w:numId w:val="9"/>
        </w:numPr>
      </w:pPr>
      <w:r>
        <w:t xml:space="preserve">Production Possibilities boundary </w:t>
      </w:r>
      <w:r w:rsidR="00CF600E" w:rsidRPr="00CF600E">
        <w:rPr>
          <w:highlight w:val="yellow"/>
        </w:rPr>
        <w:t>PPB</w:t>
      </w:r>
      <w:r w:rsidR="00CF600E">
        <w:t xml:space="preserve"> </w:t>
      </w:r>
      <w:r>
        <w:t xml:space="preserve">shows all the </w:t>
      </w:r>
      <w:r w:rsidRPr="00CF600E">
        <w:rPr>
          <w:highlight w:val="yellow"/>
        </w:rPr>
        <w:t>combinations of goods</w:t>
      </w:r>
      <w:r>
        <w:t xml:space="preserve"> that can be produced.  </w:t>
      </w:r>
      <w:r w:rsidRPr="00CF600E">
        <w:rPr>
          <w:highlight w:val="yellow"/>
        </w:rPr>
        <w:t>Movement</w:t>
      </w:r>
      <w:r>
        <w:t xml:space="preserve"> on curve requires </w:t>
      </w:r>
      <w:r w:rsidRPr="00CF600E">
        <w:rPr>
          <w:highlight w:val="yellow"/>
        </w:rPr>
        <w:t>reallocation of resources</w:t>
      </w:r>
      <w:r>
        <w:t>.</w:t>
      </w:r>
      <w:r w:rsidR="005924DA">
        <w:t xml:space="preserve"> </w:t>
      </w:r>
      <w:r w:rsidR="005924DA" w:rsidRPr="00CF600E">
        <w:rPr>
          <w:highlight w:val="yellow"/>
        </w:rPr>
        <w:t>Economic growth</w:t>
      </w:r>
      <w:r w:rsidR="005924DA">
        <w:t xml:space="preserve"> shifts the curve </w:t>
      </w:r>
      <w:r w:rsidR="005924DA" w:rsidRPr="00CF600E">
        <w:rPr>
          <w:highlight w:val="yellow"/>
        </w:rPr>
        <w:t>outward</w:t>
      </w:r>
      <w:r w:rsidR="005924DA">
        <w:t xml:space="preserve"> and makes it possible to produce </w:t>
      </w:r>
      <w:r w:rsidR="005924DA" w:rsidRPr="00CF600E">
        <w:rPr>
          <w:highlight w:val="yellow"/>
        </w:rPr>
        <w:t>more of ALL</w:t>
      </w:r>
      <w:r w:rsidR="005924DA">
        <w:t xml:space="preserve"> goods.</w:t>
      </w:r>
    </w:p>
    <w:p w:rsidR="00497B3B" w:rsidRDefault="00497B3B" w:rsidP="00EB35A5">
      <w:pPr>
        <w:pStyle w:val="NoteLevel1"/>
        <w:numPr>
          <w:ilvl w:val="0"/>
          <w:numId w:val="9"/>
        </w:numPr>
      </w:pPr>
      <w:r w:rsidRPr="00CF600E">
        <w:rPr>
          <w:highlight w:val="yellow"/>
        </w:rPr>
        <w:t>FOUR economical problems</w:t>
      </w:r>
      <w:r>
        <w:t xml:space="preserve"> that must be answered in all economies : </w:t>
      </w:r>
    </w:p>
    <w:p w:rsidR="00497B3B" w:rsidRDefault="00497B3B" w:rsidP="00497B3B">
      <w:pPr>
        <w:pStyle w:val="NoteLevel1"/>
        <w:numPr>
          <w:ilvl w:val="1"/>
          <w:numId w:val="10"/>
        </w:numPr>
      </w:pPr>
      <w:r>
        <w:t xml:space="preserve">What is being </w:t>
      </w:r>
      <w:r w:rsidRPr="00CF600E">
        <w:rPr>
          <w:highlight w:val="yellow"/>
        </w:rPr>
        <w:t>produced and how?</w:t>
      </w:r>
      <w:r>
        <w:t xml:space="preserve"> –resource allocation.</w:t>
      </w:r>
    </w:p>
    <w:p w:rsidR="00497B3B" w:rsidRDefault="00497B3B" w:rsidP="00497B3B">
      <w:pPr>
        <w:pStyle w:val="NoteLevel1"/>
        <w:numPr>
          <w:ilvl w:val="1"/>
          <w:numId w:val="10"/>
        </w:numPr>
      </w:pPr>
      <w:r>
        <w:t xml:space="preserve">What is </w:t>
      </w:r>
      <w:r w:rsidRPr="00CF600E">
        <w:rPr>
          <w:highlight w:val="yellow"/>
        </w:rPr>
        <w:t>consumed and by whom?</w:t>
      </w:r>
      <w:r>
        <w:t xml:space="preserve"> – who gets a lot, a little, and why</w:t>
      </w:r>
    </w:p>
    <w:p w:rsidR="00497B3B" w:rsidRDefault="00497B3B" w:rsidP="00497B3B">
      <w:pPr>
        <w:pStyle w:val="NoteLevel1"/>
        <w:numPr>
          <w:ilvl w:val="1"/>
          <w:numId w:val="10"/>
        </w:numPr>
      </w:pPr>
      <w:r>
        <w:t>Why are resources sometimes idle? – macroeconomics</w:t>
      </w:r>
    </w:p>
    <w:p w:rsidR="005924DA" w:rsidRDefault="00497B3B" w:rsidP="00497B3B">
      <w:pPr>
        <w:pStyle w:val="NoteLevel1"/>
        <w:numPr>
          <w:ilvl w:val="1"/>
          <w:numId w:val="10"/>
        </w:numPr>
      </w:pPr>
      <w:r>
        <w:t>Is productive capacity growing? – macroeconomics</w:t>
      </w:r>
    </w:p>
    <w:p w:rsidR="005924DA" w:rsidRDefault="005924DA" w:rsidP="005924DA">
      <w:pPr>
        <w:pStyle w:val="NoteLevel1"/>
      </w:pPr>
    </w:p>
    <w:p w:rsidR="005668A5" w:rsidRDefault="005668A5" w:rsidP="005924DA">
      <w:pPr>
        <w:pStyle w:val="NoteLevel1"/>
        <w:rPr>
          <w:highlight w:val="cyan"/>
        </w:rPr>
      </w:pPr>
    </w:p>
    <w:p w:rsidR="005668A5" w:rsidRDefault="005668A5" w:rsidP="005924DA">
      <w:pPr>
        <w:pStyle w:val="NoteLevel1"/>
        <w:rPr>
          <w:highlight w:val="cyan"/>
        </w:rPr>
      </w:pPr>
    </w:p>
    <w:p w:rsidR="005924DA" w:rsidRDefault="005924DA" w:rsidP="005924DA">
      <w:pPr>
        <w:pStyle w:val="NoteLevel1"/>
      </w:pPr>
      <w:r w:rsidRPr="00222FF0">
        <w:rPr>
          <w:highlight w:val="cyan"/>
        </w:rPr>
        <w:t>1.3: WHO MAKES THE CHOICES AND HOW?</w:t>
      </w:r>
    </w:p>
    <w:p w:rsidR="005924DA" w:rsidRDefault="005924DA" w:rsidP="005924DA">
      <w:pPr>
        <w:pStyle w:val="NoteLevel1"/>
        <w:numPr>
          <w:ilvl w:val="0"/>
          <w:numId w:val="11"/>
        </w:numPr>
      </w:pPr>
      <w:r w:rsidRPr="00CF600E">
        <w:rPr>
          <w:highlight w:val="yellow"/>
        </w:rPr>
        <w:t>Circular flow of income</w:t>
      </w:r>
      <w:r>
        <w:t xml:space="preserve"> and expenditure shows the </w:t>
      </w:r>
      <w:r w:rsidRPr="00CF600E">
        <w:rPr>
          <w:highlight w:val="yellow"/>
        </w:rPr>
        <w:t>interaction</w:t>
      </w:r>
      <w:r>
        <w:t xml:space="preserve"> of </w:t>
      </w:r>
      <w:r w:rsidR="00CF600E">
        <w:t>(</w:t>
      </w:r>
      <w:r w:rsidR="00CF600E" w:rsidRPr="00CF600E">
        <w:rPr>
          <w:highlight w:val="yellow"/>
        </w:rPr>
        <w:t>C&amp;P</w:t>
      </w:r>
      <w:r w:rsidR="00CF600E">
        <w:t xml:space="preserve">) </w:t>
      </w:r>
      <w:r>
        <w:t>consumers and producers through goods and factor markets.</w:t>
      </w:r>
    </w:p>
    <w:p w:rsidR="00222FF0" w:rsidRDefault="00222FF0" w:rsidP="005924DA">
      <w:pPr>
        <w:pStyle w:val="NoteLevel2"/>
        <w:numPr>
          <w:ilvl w:val="1"/>
          <w:numId w:val="12"/>
        </w:numPr>
      </w:pPr>
      <w:r>
        <w:t xml:space="preserve">Individual </w:t>
      </w:r>
      <w:r w:rsidRPr="00CF600E">
        <w:rPr>
          <w:highlight w:val="yellow"/>
        </w:rPr>
        <w:t>consumers sell factor services to producers</w:t>
      </w:r>
      <w:r>
        <w:t xml:space="preserve">, </w:t>
      </w:r>
      <w:r w:rsidRPr="00CF600E">
        <w:t>earn income</w:t>
      </w:r>
      <w:r>
        <w:t>.</w:t>
      </w:r>
    </w:p>
    <w:p w:rsidR="00222FF0" w:rsidRDefault="00222FF0" w:rsidP="00222FF0">
      <w:pPr>
        <w:pStyle w:val="NoteLevel2"/>
        <w:numPr>
          <w:ilvl w:val="2"/>
          <w:numId w:val="13"/>
        </w:numPr>
      </w:pPr>
      <w:r>
        <w:t xml:space="preserve">Decisions in effort to </w:t>
      </w:r>
      <w:r w:rsidRPr="00CF600E">
        <w:rPr>
          <w:highlight w:val="yellow"/>
        </w:rPr>
        <w:t>maximize</w:t>
      </w:r>
      <w:r>
        <w:t xml:space="preserve"> their </w:t>
      </w:r>
      <w:r w:rsidRPr="00CF600E">
        <w:rPr>
          <w:highlight w:val="yellow"/>
        </w:rPr>
        <w:t>well-being</w:t>
      </w:r>
      <w:r>
        <w:t xml:space="preserve"> or utility.</w:t>
      </w:r>
    </w:p>
    <w:p w:rsidR="00222FF0" w:rsidRDefault="00222FF0" w:rsidP="005924DA">
      <w:pPr>
        <w:pStyle w:val="NoteLevel2"/>
        <w:numPr>
          <w:ilvl w:val="1"/>
          <w:numId w:val="12"/>
        </w:numPr>
      </w:pPr>
      <w:r w:rsidRPr="008D0D4B">
        <w:rPr>
          <w:highlight w:val="yellow"/>
        </w:rPr>
        <w:t>Producers sell g&amp;s to individual consumers</w:t>
      </w:r>
      <w:r>
        <w:t xml:space="preserve">, </w:t>
      </w:r>
      <w:r w:rsidRPr="00CF600E">
        <w:t>earn income</w:t>
      </w:r>
      <w:r>
        <w:t>.</w:t>
      </w:r>
    </w:p>
    <w:p w:rsidR="00222FF0" w:rsidRDefault="00222FF0" w:rsidP="00222FF0">
      <w:pPr>
        <w:pStyle w:val="NoteLevel1"/>
        <w:numPr>
          <w:ilvl w:val="2"/>
          <w:numId w:val="14"/>
        </w:numPr>
      </w:pPr>
      <w:r>
        <w:t xml:space="preserve">Decisions designed to </w:t>
      </w:r>
      <w:r w:rsidRPr="008D0D4B">
        <w:rPr>
          <w:highlight w:val="yellow"/>
        </w:rPr>
        <w:t>maximize</w:t>
      </w:r>
      <w:r>
        <w:t xml:space="preserve"> their </w:t>
      </w:r>
      <w:r w:rsidRPr="008D0D4B">
        <w:rPr>
          <w:highlight w:val="yellow"/>
        </w:rPr>
        <w:t>profits</w:t>
      </w:r>
      <w:r>
        <w:t>.</w:t>
      </w:r>
    </w:p>
    <w:p w:rsidR="00222FF0" w:rsidRDefault="00222FF0" w:rsidP="00222FF0">
      <w:pPr>
        <w:pStyle w:val="NoteLevel1"/>
        <w:numPr>
          <w:ilvl w:val="0"/>
          <w:numId w:val="11"/>
        </w:numPr>
      </w:pPr>
      <w:r>
        <w:t>Modern economics are based on the specialization and division of labour, necessitates the exchange of g&amp;s. Takes place in the markets and is facilitated by the use of money.</w:t>
      </w:r>
    </w:p>
    <w:p w:rsidR="00222FF0" w:rsidRDefault="00222FF0" w:rsidP="00222FF0">
      <w:pPr>
        <w:pStyle w:val="NoteLevel1"/>
        <w:numPr>
          <w:ilvl w:val="0"/>
          <w:numId w:val="11"/>
        </w:numPr>
      </w:pPr>
      <w:r w:rsidRPr="008D0D4B">
        <w:rPr>
          <w:highlight w:val="yellow"/>
        </w:rPr>
        <w:t>Factors of Production</w:t>
      </w:r>
      <w:r>
        <w:t xml:space="preserve"> (resources):</w:t>
      </w:r>
    </w:p>
    <w:p w:rsidR="00222FF0" w:rsidRDefault="00222FF0" w:rsidP="00222FF0">
      <w:pPr>
        <w:pStyle w:val="NoteLevel2"/>
        <w:numPr>
          <w:ilvl w:val="1"/>
          <w:numId w:val="15"/>
        </w:numPr>
      </w:pPr>
      <w:r w:rsidRPr="008D0D4B">
        <w:rPr>
          <w:highlight w:val="yellow"/>
        </w:rPr>
        <w:t>Land</w:t>
      </w:r>
      <w:r>
        <w:t>: all nature endowments (ex. Forest, minerals)</w:t>
      </w:r>
    </w:p>
    <w:p w:rsidR="00222FF0" w:rsidRDefault="00222FF0" w:rsidP="00222FF0">
      <w:pPr>
        <w:pStyle w:val="NoteLevel2"/>
        <w:numPr>
          <w:ilvl w:val="1"/>
          <w:numId w:val="15"/>
        </w:numPr>
      </w:pPr>
      <w:r w:rsidRPr="008D0D4B">
        <w:rPr>
          <w:highlight w:val="yellow"/>
        </w:rPr>
        <w:t>Labour</w:t>
      </w:r>
      <w:r>
        <w:t>: all mental and physical human resources.</w:t>
      </w:r>
    </w:p>
    <w:p w:rsidR="00222FF0" w:rsidRDefault="00222FF0" w:rsidP="00222FF0">
      <w:pPr>
        <w:pStyle w:val="NoteLevel2"/>
        <w:numPr>
          <w:ilvl w:val="1"/>
          <w:numId w:val="15"/>
        </w:numPr>
      </w:pPr>
      <w:r w:rsidRPr="008D0D4B">
        <w:rPr>
          <w:highlight w:val="yellow"/>
        </w:rPr>
        <w:t>Capital</w:t>
      </w:r>
      <w:r>
        <w:t>: all manufactured aids to production.</w:t>
      </w:r>
    </w:p>
    <w:p w:rsidR="00222FF0" w:rsidRDefault="00222FF0" w:rsidP="00222FF0">
      <w:pPr>
        <w:pStyle w:val="NoteLevel1"/>
        <w:numPr>
          <w:ilvl w:val="0"/>
          <w:numId w:val="16"/>
        </w:numPr>
      </w:pPr>
      <w:r w:rsidRPr="008D0D4B">
        <w:rPr>
          <w:highlight w:val="yellow"/>
        </w:rPr>
        <w:t>Goods</w:t>
      </w:r>
      <w:r>
        <w:t xml:space="preserve"> </w:t>
      </w:r>
      <w:r>
        <w:sym w:font="Symbol" w:char="F0AE"/>
      </w:r>
      <w:r>
        <w:t xml:space="preserve"> </w:t>
      </w:r>
      <w:r w:rsidRPr="008D0D4B">
        <w:rPr>
          <w:highlight w:val="yellow"/>
        </w:rPr>
        <w:t>tangible</w:t>
      </w:r>
      <w:r>
        <w:t xml:space="preserve"> commodities          </w:t>
      </w:r>
      <w:r w:rsidRPr="008D0D4B">
        <w:rPr>
          <w:highlight w:val="yellow"/>
        </w:rPr>
        <w:t>Services</w:t>
      </w:r>
      <w:r>
        <w:t xml:space="preserve"> </w:t>
      </w:r>
      <w:r>
        <w:sym w:font="Symbol" w:char="F0AE"/>
      </w:r>
      <w:r>
        <w:t xml:space="preserve"> </w:t>
      </w:r>
      <w:r w:rsidRPr="008D0D4B">
        <w:rPr>
          <w:highlight w:val="yellow"/>
        </w:rPr>
        <w:t>intangible</w:t>
      </w:r>
      <w:r>
        <w:t xml:space="preserve"> commodities.</w:t>
      </w:r>
    </w:p>
    <w:p w:rsidR="00CD236A" w:rsidRDefault="00222FF0" w:rsidP="00222FF0">
      <w:pPr>
        <w:pStyle w:val="NoteLevel1"/>
        <w:ind w:left="360"/>
      </w:pPr>
      <w:r w:rsidRPr="008D0D4B">
        <w:rPr>
          <w:highlight w:val="yellow"/>
        </w:rPr>
        <w:t>PRODUCTION</w:t>
      </w:r>
      <w:r>
        <w:t xml:space="preserve"> (making g&amp;s) </w:t>
      </w:r>
      <w:r w:rsidRPr="008D0D4B">
        <w:rPr>
          <w:highlight w:val="yellow"/>
        </w:rPr>
        <w:sym w:font="Symbol" w:char="F0AE"/>
      </w:r>
      <w:r w:rsidRPr="008D0D4B">
        <w:rPr>
          <w:highlight w:val="yellow"/>
        </w:rPr>
        <w:sym w:font="Symbol" w:char="F0AE"/>
      </w:r>
      <w:r w:rsidRPr="008D0D4B">
        <w:rPr>
          <w:highlight w:val="yellow"/>
        </w:rPr>
        <w:sym w:font="Symbol" w:char="F0AE"/>
      </w:r>
      <w:r w:rsidRPr="008D0D4B">
        <w:rPr>
          <w:highlight w:val="yellow"/>
        </w:rPr>
        <w:sym w:font="Symbol" w:char="F0AE"/>
      </w:r>
      <w:r w:rsidRPr="008D0D4B">
        <w:rPr>
          <w:highlight w:val="yellow"/>
        </w:rPr>
        <w:sym w:font="Symbol" w:char="F0AE"/>
      </w:r>
      <w:r>
        <w:sym w:font="Symbol" w:char="F0AE"/>
      </w:r>
      <w:r>
        <w:t xml:space="preserve"> </w:t>
      </w:r>
      <w:r w:rsidRPr="008D0D4B">
        <w:rPr>
          <w:highlight w:val="yellow"/>
        </w:rPr>
        <w:t>COMPSUMPTION</w:t>
      </w:r>
      <w:r>
        <w:t xml:space="preserve"> (satisfy wants)</w:t>
      </w:r>
    </w:p>
    <w:p w:rsidR="002424E1" w:rsidRDefault="00CD236A" w:rsidP="00CD236A">
      <w:pPr>
        <w:pStyle w:val="NoteLevel1"/>
        <w:numPr>
          <w:ilvl w:val="0"/>
          <w:numId w:val="16"/>
        </w:numPr>
      </w:pPr>
      <w:r>
        <w:t xml:space="preserve">The world </w:t>
      </w:r>
      <w:r w:rsidRPr="008D0D4B">
        <w:rPr>
          <w:highlight w:val="yellow"/>
        </w:rPr>
        <w:t>economy</w:t>
      </w:r>
      <w:r>
        <w:t xml:space="preserve"> is rapidly </w:t>
      </w:r>
      <w:r w:rsidRPr="008D0D4B">
        <w:rPr>
          <w:highlight w:val="yellow"/>
        </w:rPr>
        <w:t>growing</w:t>
      </w:r>
      <w:r>
        <w:t xml:space="preserve">, driven by </w:t>
      </w:r>
      <w:r w:rsidRPr="008D0D4B">
        <w:rPr>
          <w:highlight w:val="yellow"/>
        </w:rPr>
        <w:t>transportation</w:t>
      </w:r>
      <w:r>
        <w:t xml:space="preserve"> and communication </w:t>
      </w:r>
      <w:r w:rsidRPr="008D0D4B">
        <w:rPr>
          <w:highlight w:val="yellow"/>
        </w:rPr>
        <w:t>technology</w:t>
      </w:r>
      <w:r>
        <w:t>,</w:t>
      </w:r>
      <w:r w:rsidR="002424E1">
        <w:t xml:space="preserve"> transnational corporations like McDonalds.</w:t>
      </w:r>
    </w:p>
    <w:p w:rsidR="002424E1" w:rsidRDefault="002424E1" w:rsidP="00CD236A">
      <w:pPr>
        <w:pStyle w:val="NoteLevel1"/>
        <w:numPr>
          <w:ilvl w:val="0"/>
          <w:numId w:val="16"/>
        </w:numPr>
      </w:pPr>
      <w:r w:rsidRPr="008D0D4B">
        <w:rPr>
          <w:highlight w:val="yellow"/>
        </w:rPr>
        <w:t>Markets used to consist of bartering</w:t>
      </w:r>
      <w:r>
        <w:t xml:space="preserve"> (finding someone with double coincidence of wants)</w:t>
      </w:r>
    </w:p>
    <w:p w:rsidR="002424E1" w:rsidRPr="008D0D4B" w:rsidRDefault="002424E1" w:rsidP="00CD236A">
      <w:pPr>
        <w:pStyle w:val="NoteLevel1"/>
        <w:numPr>
          <w:ilvl w:val="0"/>
          <w:numId w:val="16"/>
        </w:numPr>
      </w:pPr>
      <w:r w:rsidRPr="008D0D4B">
        <w:rPr>
          <w:highlight w:val="yellow"/>
        </w:rPr>
        <w:t>Money</w:t>
      </w:r>
      <w:r w:rsidRPr="008D0D4B">
        <w:t xml:space="preserve"> greatly </w:t>
      </w:r>
      <w:r w:rsidRPr="008D0D4B">
        <w:rPr>
          <w:highlight w:val="yellow"/>
        </w:rPr>
        <w:t>facilitates s</w:t>
      </w:r>
      <w:r w:rsidR="008D0D4B" w:rsidRPr="008D0D4B">
        <w:rPr>
          <w:highlight w:val="yellow"/>
        </w:rPr>
        <w:t>&amp;t</w:t>
      </w:r>
      <w:r w:rsidR="008D0D4B">
        <w:t xml:space="preserve"> s</w:t>
      </w:r>
      <w:r w:rsidRPr="008D0D4B">
        <w:t>pecialization and trade.</w:t>
      </w:r>
    </w:p>
    <w:p w:rsidR="002424E1" w:rsidRDefault="002424E1" w:rsidP="002424E1">
      <w:pPr>
        <w:pStyle w:val="NoteLevel1"/>
      </w:pPr>
    </w:p>
    <w:p w:rsidR="00C700CB" w:rsidRDefault="002424E1" w:rsidP="002424E1">
      <w:pPr>
        <w:pStyle w:val="NoteLevel1"/>
      </w:pPr>
      <w:r w:rsidRPr="00C700CB">
        <w:rPr>
          <w:highlight w:val="cyan"/>
        </w:rPr>
        <w:t>1.4: IS THERE AN ALT. TO THE MARKET ECONOMY?</w:t>
      </w:r>
    </w:p>
    <w:p w:rsidR="00C700CB" w:rsidRDefault="00C700CB" w:rsidP="00C700CB">
      <w:pPr>
        <w:pStyle w:val="NoteLevel1"/>
        <w:numPr>
          <w:ilvl w:val="0"/>
          <w:numId w:val="17"/>
        </w:numPr>
      </w:pPr>
      <w:r w:rsidRPr="008D0D4B">
        <w:rPr>
          <w:highlight w:val="yellow"/>
        </w:rPr>
        <w:t>Types of economic systems</w:t>
      </w:r>
      <w:r>
        <w:t>:</w:t>
      </w:r>
    </w:p>
    <w:p w:rsidR="00C700CB" w:rsidRDefault="00C700CB" w:rsidP="00C700CB">
      <w:pPr>
        <w:pStyle w:val="NoteLevel2"/>
        <w:numPr>
          <w:ilvl w:val="1"/>
          <w:numId w:val="18"/>
        </w:numPr>
      </w:pPr>
      <w:r w:rsidRPr="008D0D4B">
        <w:rPr>
          <w:highlight w:val="yellow"/>
        </w:rPr>
        <w:t>Traditional</w:t>
      </w:r>
      <w:r>
        <w:t xml:space="preserve">: behaviour is based mostly on </w:t>
      </w:r>
      <w:r w:rsidRPr="008D0D4B">
        <w:rPr>
          <w:highlight w:val="yellow"/>
        </w:rPr>
        <w:t>tradition</w:t>
      </w:r>
    </w:p>
    <w:p w:rsidR="00C700CB" w:rsidRDefault="00C700CB" w:rsidP="00C700CB">
      <w:pPr>
        <w:pStyle w:val="NoteLevel2"/>
        <w:numPr>
          <w:ilvl w:val="1"/>
          <w:numId w:val="18"/>
        </w:numPr>
      </w:pPr>
      <w:r w:rsidRPr="008D0D4B">
        <w:rPr>
          <w:highlight w:val="yellow"/>
        </w:rPr>
        <w:t>Command:</w:t>
      </w:r>
      <w:r>
        <w:t xml:space="preserve"> most economic decisions are made by a </w:t>
      </w:r>
      <w:r w:rsidRPr="008D0D4B">
        <w:rPr>
          <w:highlight w:val="yellow"/>
        </w:rPr>
        <w:t>central planning authority.</w:t>
      </w:r>
    </w:p>
    <w:p w:rsidR="00C700CB" w:rsidRDefault="00C700CB" w:rsidP="00C700CB">
      <w:pPr>
        <w:pStyle w:val="NoteLevel2"/>
        <w:numPr>
          <w:ilvl w:val="1"/>
          <w:numId w:val="18"/>
        </w:numPr>
      </w:pPr>
      <w:r w:rsidRPr="008D0D4B">
        <w:rPr>
          <w:highlight w:val="yellow"/>
        </w:rPr>
        <w:t>Free-market</w:t>
      </w:r>
      <w:r>
        <w:t xml:space="preserve">(market economy): most economic decisions are made by </w:t>
      </w:r>
      <w:r w:rsidRPr="008D0D4B">
        <w:rPr>
          <w:highlight w:val="yellow"/>
        </w:rPr>
        <w:t>private households and firms</w:t>
      </w:r>
      <w:r>
        <w:t xml:space="preserve"> (decentralized decision making)</w:t>
      </w:r>
    </w:p>
    <w:p w:rsidR="00C700CB" w:rsidRDefault="00C700CB" w:rsidP="00C700CB">
      <w:pPr>
        <w:pStyle w:val="NoteLevel2"/>
        <w:numPr>
          <w:ilvl w:val="1"/>
          <w:numId w:val="18"/>
        </w:numPr>
      </w:pPr>
      <w:r w:rsidRPr="008D0D4B">
        <w:rPr>
          <w:highlight w:val="yellow"/>
        </w:rPr>
        <w:t>Mixed:</w:t>
      </w:r>
      <w:r>
        <w:t xml:space="preserve"> some economic decisions are made by firms and households and some by the government.</w:t>
      </w:r>
    </w:p>
    <w:p w:rsidR="00C700CB" w:rsidRDefault="00C700CB" w:rsidP="00C700CB">
      <w:pPr>
        <w:pStyle w:val="NoteLevel3"/>
        <w:numPr>
          <w:ilvl w:val="2"/>
          <w:numId w:val="19"/>
        </w:numPr>
      </w:pPr>
      <w:r>
        <w:t xml:space="preserve">In practice, every economy is a mixed economy in the sense that it combines significant elements of </w:t>
      </w:r>
      <w:r w:rsidRPr="008D0D4B">
        <w:rPr>
          <w:highlight w:val="yellow"/>
        </w:rPr>
        <w:t>all three systems</w:t>
      </w:r>
      <w:r>
        <w:t xml:space="preserve"> in determining economic behaviour.</w:t>
      </w:r>
    </w:p>
    <w:p w:rsidR="00C700CB" w:rsidRDefault="00C700CB" w:rsidP="00C700CB">
      <w:pPr>
        <w:pStyle w:val="NoteLevel2"/>
        <w:numPr>
          <w:ilvl w:val="0"/>
          <w:numId w:val="17"/>
        </w:numPr>
      </w:pPr>
      <w:r w:rsidRPr="008D0D4B">
        <w:rPr>
          <w:highlight w:val="yellow"/>
        </w:rPr>
        <w:t>The Great Debate</w:t>
      </w:r>
      <w:r>
        <w:t>: - Karl Marx disagreed with Adam Smith</w:t>
      </w:r>
    </w:p>
    <w:p w:rsidR="00C700CB" w:rsidRDefault="00C700CB" w:rsidP="00C700CB">
      <w:pPr>
        <w:pStyle w:val="NoteLevel3"/>
        <w:ind w:left="360"/>
      </w:pPr>
      <w:r>
        <w:t xml:space="preserve">                            - S.U &amp; China followed Marx advice-&gt;Command econ.</w:t>
      </w:r>
    </w:p>
    <w:p w:rsidR="00C700CB" w:rsidRDefault="00C700CB" w:rsidP="00C700CB">
      <w:pPr>
        <w:pStyle w:val="NoteLevel2"/>
        <w:numPr>
          <w:ilvl w:val="0"/>
          <w:numId w:val="17"/>
        </w:numPr>
      </w:pPr>
      <w:r w:rsidRPr="008D0D4B">
        <w:rPr>
          <w:highlight w:val="yellow"/>
        </w:rPr>
        <w:t>Government</w:t>
      </w:r>
      <w:r>
        <w:t xml:space="preserve"> in the modern mixed economy:</w:t>
      </w:r>
    </w:p>
    <w:p w:rsidR="00C700CB" w:rsidRDefault="00C700CB" w:rsidP="00C700CB">
      <w:pPr>
        <w:pStyle w:val="NoteLevel2"/>
        <w:numPr>
          <w:ilvl w:val="1"/>
          <w:numId w:val="20"/>
        </w:numPr>
      </w:pPr>
      <w:r>
        <w:t>Play an important role</w:t>
      </w:r>
    </w:p>
    <w:p w:rsidR="00C700CB" w:rsidRDefault="00C700CB" w:rsidP="00C700CB">
      <w:pPr>
        <w:pStyle w:val="NoteLevel2"/>
        <w:numPr>
          <w:ilvl w:val="1"/>
          <w:numId w:val="20"/>
        </w:numPr>
      </w:pPr>
      <w:r w:rsidRPr="008D0D4B">
        <w:rPr>
          <w:highlight w:val="yellow"/>
        </w:rPr>
        <w:t>Create</w:t>
      </w:r>
      <w:r>
        <w:t xml:space="preserve"> and </w:t>
      </w:r>
      <w:r w:rsidRPr="008D0D4B">
        <w:rPr>
          <w:highlight w:val="yellow"/>
        </w:rPr>
        <w:t>enforce</w:t>
      </w:r>
      <w:r>
        <w:t xml:space="preserve"> imp. background institutions (private propriety)</w:t>
      </w:r>
    </w:p>
    <w:p w:rsidR="00C700CB" w:rsidRDefault="00C700CB" w:rsidP="00C700CB">
      <w:pPr>
        <w:pStyle w:val="NoteLevel2"/>
        <w:numPr>
          <w:ilvl w:val="1"/>
          <w:numId w:val="20"/>
        </w:numPr>
      </w:pPr>
      <w:r>
        <w:t xml:space="preserve">Intervene to </w:t>
      </w:r>
      <w:r w:rsidRPr="008D0D4B">
        <w:rPr>
          <w:highlight w:val="yellow"/>
        </w:rPr>
        <w:t>correct market failures</w:t>
      </w:r>
    </w:p>
    <w:p w:rsidR="00C31C6E" w:rsidRDefault="00C700CB" w:rsidP="00C700CB">
      <w:pPr>
        <w:pStyle w:val="NoteLevel2"/>
        <w:numPr>
          <w:ilvl w:val="1"/>
          <w:numId w:val="20"/>
        </w:numPr>
      </w:pPr>
      <w:r w:rsidRPr="008D0D4B">
        <w:rPr>
          <w:highlight w:val="yellow"/>
        </w:rPr>
        <w:t>Redistribute income</w:t>
      </w:r>
      <w:r>
        <w:t xml:space="preserve"> in the interest of equity.</w:t>
      </w:r>
      <w:r w:rsidR="00EB35A5">
        <w:br/>
      </w:r>
    </w:p>
    <w:p w:rsidR="00C31C6E" w:rsidRDefault="00C31C6E" w:rsidP="00C31C6E">
      <w:pPr>
        <w:pStyle w:val="NoteLevel1"/>
        <w:sectPr w:rsidR="00C31C6E">
          <w:headerReference w:type="first" r:id="rId6"/>
          <w:pgSz w:w="12240" w:h="15840"/>
          <w:pgMar w:top="1440" w:right="1440" w:bottom="1440" w:left="1440" w:header="708" w:footer="708" w:gutter="0"/>
          <w:cols w:space="708"/>
          <w:titlePg/>
          <w:docGrid w:type="lines" w:linePitch="360"/>
        </w:sectPr>
      </w:pPr>
    </w:p>
    <w:p w:rsidR="00A55DC7" w:rsidRDefault="00A55DC7" w:rsidP="00C31C6E">
      <w:pPr>
        <w:pStyle w:val="NoteLevel1"/>
      </w:pPr>
    </w:p>
    <w:p w:rsidR="00A55DC7" w:rsidRDefault="00A55DC7" w:rsidP="00C31C6E">
      <w:pPr>
        <w:pStyle w:val="NoteLevel1"/>
      </w:pPr>
      <w:r w:rsidRPr="004918CB">
        <w:rPr>
          <w:highlight w:val="lightGray"/>
        </w:rPr>
        <w:t>2.1: POSITIVE AND NORMATIVE ADVICE</w:t>
      </w:r>
    </w:p>
    <w:p w:rsidR="00A55DC7" w:rsidRDefault="00A55DC7" w:rsidP="00A55DC7">
      <w:pPr>
        <w:pStyle w:val="NoteLevel1"/>
        <w:numPr>
          <w:ilvl w:val="0"/>
          <w:numId w:val="17"/>
        </w:numPr>
      </w:pPr>
      <w:r w:rsidRPr="008D0D4B">
        <w:rPr>
          <w:highlight w:val="yellow"/>
        </w:rPr>
        <w:t>Key to success</w:t>
      </w:r>
      <w:r>
        <w:t xml:space="preserve"> of scientific inquiry lies in </w:t>
      </w:r>
      <w:r w:rsidRPr="008D0D4B">
        <w:rPr>
          <w:highlight w:val="yellow"/>
        </w:rPr>
        <w:t>separating</w:t>
      </w:r>
      <w:r>
        <w:t xml:space="preserve"> </w:t>
      </w:r>
      <w:r w:rsidRPr="008D0D4B">
        <w:rPr>
          <w:highlight w:val="yellow"/>
        </w:rPr>
        <w:t>positive</w:t>
      </w:r>
      <w:r>
        <w:t xml:space="preserve"> questions about the way the world works (matters of fact) </w:t>
      </w:r>
      <w:r w:rsidRPr="008D0D4B">
        <w:rPr>
          <w:highlight w:val="yellow"/>
        </w:rPr>
        <w:t>from</w:t>
      </w:r>
      <w:r>
        <w:t xml:space="preserve"> </w:t>
      </w:r>
      <w:r w:rsidRPr="008D0D4B">
        <w:rPr>
          <w:highlight w:val="yellow"/>
        </w:rPr>
        <w:t>normative</w:t>
      </w:r>
      <w:r>
        <w:t xml:space="preserve"> questions about how one would like the world to work.</w:t>
      </w:r>
    </w:p>
    <w:p w:rsidR="00A55DC7" w:rsidRDefault="00A55DC7" w:rsidP="00A55DC7">
      <w:pPr>
        <w:pStyle w:val="NoteLevel1"/>
      </w:pPr>
    </w:p>
    <w:p w:rsidR="00A55DC7" w:rsidRDefault="00A55DC7" w:rsidP="00A55DC7">
      <w:pPr>
        <w:pStyle w:val="NoteLevel1"/>
      </w:pPr>
      <w:r w:rsidRPr="004918CB">
        <w:rPr>
          <w:highlight w:val="lightGray"/>
        </w:rPr>
        <w:t>2.2: ECONOMIC THEORIES</w:t>
      </w:r>
    </w:p>
    <w:p w:rsidR="00A55DC7" w:rsidRDefault="00A55DC7" w:rsidP="00A55DC7">
      <w:pPr>
        <w:pStyle w:val="NoteLevel1"/>
        <w:numPr>
          <w:ilvl w:val="0"/>
          <w:numId w:val="17"/>
        </w:numPr>
      </w:pPr>
      <w:r>
        <w:t xml:space="preserve">Theories are designed to </w:t>
      </w:r>
      <w:r w:rsidRPr="008D0D4B">
        <w:rPr>
          <w:highlight w:val="yellow"/>
        </w:rPr>
        <w:t>explain &amp; predict</w:t>
      </w:r>
      <w:r>
        <w:t xml:space="preserve"> what we see</w:t>
      </w:r>
    </w:p>
    <w:p w:rsidR="00A16C9B" w:rsidRDefault="00A55DC7" w:rsidP="00A16C9B">
      <w:pPr>
        <w:pStyle w:val="NoteLevel1"/>
        <w:numPr>
          <w:ilvl w:val="1"/>
          <w:numId w:val="21"/>
        </w:numPr>
      </w:pPr>
      <w:r>
        <w:t>Consi</w:t>
      </w:r>
      <w:r w:rsidR="004918CB">
        <w:t>s</w:t>
      </w:r>
      <w:r>
        <w:t>ts of a set of definitions of:</w:t>
      </w:r>
      <w:r w:rsidR="00A16C9B">
        <w:br/>
        <w:t xml:space="preserve">     1. The </w:t>
      </w:r>
      <w:r w:rsidR="00A16C9B" w:rsidRPr="008D0D4B">
        <w:rPr>
          <w:highlight w:val="yellow"/>
        </w:rPr>
        <w:t>variables</w:t>
      </w:r>
      <w:r w:rsidR="00A16C9B">
        <w:t xml:space="preserve"> to be employed</w:t>
      </w:r>
    </w:p>
    <w:p w:rsidR="00A16C9B" w:rsidRDefault="008D0D4B" w:rsidP="00A16C9B">
      <w:pPr>
        <w:pStyle w:val="NoteLevel2"/>
      </w:pPr>
      <w:r>
        <w:t xml:space="preserve">        </w:t>
      </w:r>
      <w:r w:rsidR="00A16C9B">
        <w:t xml:space="preserve"> 2. set of </w:t>
      </w:r>
      <w:r w:rsidR="00A16C9B" w:rsidRPr="008D0D4B">
        <w:rPr>
          <w:highlight w:val="yellow"/>
        </w:rPr>
        <w:t>assumptions</w:t>
      </w:r>
      <w:r w:rsidR="00A16C9B">
        <w:t xml:space="preserve"> about how things behave</w:t>
      </w:r>
    </w:p>
    <w:p w:rsidR="00A16C9B" w:rsidRDefault="008D0D4B" w:rsidP="00A16C9B">
      <w:pPr>
        <w:pStyle w:val="NoteLevel3"/>
      </w:pPr>
      <w:r>
        <w:t xml:space="preserve">         </w:t>
      </w:r>
      <w:r w:rsidR="00A16C9B">
        <w:t xml:space="preserve">3. </w:t>
      </w:r>
      <w:r w:rsidR="00A16C9B" w:rsidRPr="008D0D4B">
        <w:rPr>
          <w:highlight w:val="yellow"/>
        </w:rPr>
        <w:t>conditions</w:t>
      </w:r>
      <w:r w:rsidR="00A16C9B">
        <w:t xml:space="preserve"> under which the theory is meant to aply.</w:t>
      </w:r>
    </w:p>
    <w:p w:rsidR="00A16C9B" w:rsidRDefault="00A16C9B" w:rsidP="00A16C9B">
      <w:pPr>
        <w:pStyle w:val="NoteLevel2"/>
        <w:numPr>
          <w:ilvl w:val="0"/>
          <w:numId w:val="17"/>
        </w:numPr>
      </w:pPr>
      <w:r>
        <w:t xml:space="preserve">Provide </w:t>
      </w:r>
      <w:r w:rsidRPr="008D0D4B">
        <w:rPr>
          <w:highlight w:val="yellow"/>
        </w:rPr>
        <w:t>conditional predictions</w:t>
      </w:r>
      <w:r>
        <w:t xml:space="preserve"> of the type </w:t>
      </w:r>
      <w:r w:rsidRPr="008D0D4B">
        <w:rPr>
          <w:highlight w:val="yellow"/>
        </w:rPr>
        <w:t>“</w:t>
      </w:r>
      <w:r>
        <w:t>if one event occurs, then another will also occur.”</w:t>
      </w:r>
    </w:p>
    <w:p w:rsidR="00A16C9B" w:rsidRPr="008D0D4B" w:rsidRDefault="00A16C9B" w:rsidP="00A16C9B">
      <w:pPr>
        <w:pStyle w:val="NoteLevel2"/>
        <w:numPr>
          <w:ilvl w:val="0"/>
          <w:numId w:val="17"/>
        </w:numPr>
        <w:rPr>
          <w:highlight w:val="yellow"/>
        </w:rPr>
      </w:pPr>
      <w:r>
        <w:t>‘</w:t>
      </w:r>
      <w:r w:rsidRPr="008D0D4B">
        <w:rPr>
          <w:highlight w:val="yellow"/>
        </w:rPr>
        <w:t>Model’</w:t>
      </w:r>
      <w:r>
        <w:t xml:space="preserve"> is used as a synonym for </w:t>
      </w:r>
      <w:r w:rsidRPr="008D0D4B">
        <w:rPr>
          <w:highlight w:val="yellow"/>
        </w:rPr>
        <w:t>theory</w:t>
      </w:r>
    </w:p>
    <w:p w:rsidR="00A16C9B" w:rsidRDefault="00A16C9B" w:rsidP="00A16C9B">
      <w:pPr>
        <w:pStyle w:val="NoteLevel2"/>
        <w:numPr>
          <w:ilvl w:val="0"/>
          <w:numId w:val="17"/>
        </w:numPr>
      </w:pPr>
      <w:r w:rsidRPr="008D0D4B">
        <w:rPr>
          <w:highlight w:val="yellow"/>
        </w:rPr>
        <w:t>Organizes our thinking</w:t>
      </w:r>
      <w:r>
        <w:t>.</w:t>
      </w:r>
    </w:p>
    <w:p w:rsidR="00A16C9B" w:rsidRDefault="00A16C9B" w:rsidP="00A16C9B">
      <w:pPr>
        <w:pStyle w:val="NoteLevel1"/>
      </w:pPr>
    </w:p>
    <w:p w:rsidR="00A16C9B" w:rsidRDefault="00A16C9B" w:rsidP="00A16C9B">
      <w:pPr>
        <w:pStyle w:val="NoteLevel1"/>
      </w:pPr>
      <w:r w:rsidRPr="004918CB">
        <w:rPr>
          <w:highlight w:val="lightGray"/>
        </w:rPr>
        <w:t>2.3: TESTING THEORIES</w:t>
      </w:r>
    </w:p>
    <w:p w:rsidR="00A16C9B" w:rsidRDefault="00A16C9B" w:rsidP="00A16C9B">
      <w:pPr>
        <w:pStyle w:val="NoteLevel1"/>
        <w:numPr>
          <w:ilvl w:val="0"/>
          <w:numId w:val="22"/>
        </w:numPr>
      </w:pPr>
      <w:r>
        <w:t xml:space="preserve">Theories are tested by checking </w:t>
      </w:r>
      <w:r w:rsidRPr="008D0D4B">
        <w:rPr>
          <w:highlight w:val="yellow"/>
        </w:rPr>
        <w:t>predictions vs. evidence</w:t>
      </w:r>
      <w:r>
        <w:t>.</w:t>
      </w:r>
    </w:p>
    <w:p w:rsidR="00A16C9B" w:rsidRDefault="00A16C9B" w:rsidP="00A16C9B">
      <w:pPr>
        <w:pStyle w:val="NoteLevel1"/>
        <w:numPr>
          <w:ilvl w:val="0"/>
          <w:numId w:val="22"/>
        </w:numPr>
      </w:pPr>
      <w:r>
        <w:t xml:space="preserve">Use </w:t>
      </w:r>
      <w:r w:rsidRPr="008D0D4B">
        <w:rPr>
          <w:highlight w:val="yellow"/>
        </w:rPr>
        <w:t>statistical analysis</w:t>
      </w:r>
      <w:r>
        <w:t xml:space="preserve"> (distinction b/w correlation and causation)</w:t>
      </w:r>
    </w:p>
    <w:p w:rsidR="00A16C9B" w:rsidRDefault="00A16C9B" w:rsidP="00A16C9B">
      <w:pPr>
        <w:pStyle w:val="NoteLevel1"/>
        <w:numPr>
          <w:ilvl w:val="0"/>
          <w:numId w:val="22"/>
        </w:numPr>
      </w:pPr>
      <w:r>
        <w:t>Discard some theories -&gt; replace with demonstrably superior alternatives</w:t>
      </w:r>
    </w:p>
    <w:p w:rsidR="00A16C9B" w:rsidRDefault="00A16C9B" w:rsidP="00A16C9B">
      <w:pPr>
        <w:pStyle w:val="NoteLevel1"/>
        <w:numPr>
          <w:ilvl w:val="0"/>
          <w:numId w:val="22"/>
        </w:numPr>
      </w:pPr>
      <w:r>
        <w:t xml:space="preserve">Most economic predictions </w:t>
      </w:r>
      <w:r w:rsidRPr="008D0D4B">
        <w:rPr>
          <w:highlight w:val="yellow"/>
        </w:rPr>
        <w:t>involve casualty</w:t>
      </w:r>
      <w:r>
        <w:t xml:space="preserve"> (requires adv. Statis</w:t>
      </w:r>
      <w:r w:rsidR="004918CB">
        <w:t>ti</w:t>
      </w:r>
      <w:r>
        <w:t>cal tech)</w:t>
      </w:r>
    </w:p>
    <w:p w:rsidR="00A16C9B" w:rsidRDefault="00A16C9B" w:rsidP="00A16C9B">
      <w:pPr>
        <w:pStyle w:val="NoteLevel1"/>
      </w:pPr>
    </w:p>
    <w:p w:rsidR="00A16C9B" w:rsidRDefault="00A16C9B" w:rsidP="00A16C9B">
      <w:pPr>
        <w:pStyle w:val="NoteLevel1"/>
      </w:pPr>
      <w:r w:rsidRPr="004918CB">
        <w:rPr>
          <w:highlight w:val="lightGray"/>
        </w:rPr>
        <w:t>2.4: ECONOMIC DATA</w:t>
      </w:r>
    </w:p>
    <w:p w:rsidR="00A16C9B" w:rsidRDefault="00A16C9B" w:rsidP="00A16C9B">
      <w:pPr>
        <w:pStyle w:val="NoteLevel1"/>
        <w:numPr>
          <w:ilvl w:val="0"/>
          <w:numId w:val="23"/>
        </w:numPr>
      </w:pPr>
      <w:r w:rsidRPr="008D0D4B">
        <w:rPr>
          <w:highlight w:val="yellow"/>
        </w:rPr>
        <w:t>Index numbers</w:t>
      </w:r>
      <w:r>
        <w:t xml:space="preserve"> express </w:t>
      </w:r>
      <w:r w:rsidRPr="008D0D4B">
        <w:rPr>
          <w:highlight w:val="yellow"/>
        </w:rPr>
        <w:t>economic series</w:t>
      </w:r>
      <w:r>
        <w:t xml:space="preserve"> in </w:t>
      </w:r>
      <w:r w:rsidR="004918CB" w:rsidRPr="008D0D4B">
        <w:rPr>
          <w:highlight w:val="yellow"/>
        </w:rPr>
        <w:t>relative</w:t>
      </w:r>
      <w:r w:rsidRPr="008D0D4B">
        <w:rPr>
          <w:highlight w:val="yellow"/>
        </w:rPr>
        <w:t xml:space="preserve"> form</w:t>
      </w:r>
      <w:r>
        <w:t>.</w:t>
      </w:r>
    </w:p>
    <w:p w:rsidR="00A16C9B" w:rsidRDefault="00A16C9B" w:rsidP="00A16C9B">
      <w:pPr>
        <w:pStyle w:val="NoteLevel1"/>
        <w:numPr>
          <w:ilvl w:val="0"/>
          <w:numId w:val="23"/>
        </w:numPr>
      </w:pPr>
      <w:r>
        <w:br/>
      </w:r>
      <w:r w:rsidRPr="008D0D4B">
        <w:rPr>
          <w:highlight w:val="yellow"/>
        </w:rPr>
        <w:t xml:space="preserve">Value of index </w:t>
      </w:r>
      <w:r w:rsidRPr="008D0D4B">
        <w:rPr>
          <w:highlight w:val="yellow"/>
        </w:rPr>
        <w:br/>
        <w:t xml:space="preserve">in any given    = </w:t>
      </w:r>
      <w:r w:rsidRPr="008D0D4B">
        <w:rPr>
          <w:highlight w:val="yellow"/>
          <w:u w:val="single"/>
        </w:rPr>
        <w:t>Absolute value in given period</w:t>
      </w:r>
      <w:r w:rsidRPr="008D0D4B">
        <w:rPr>
          <w:highlight w:val="yellow"/>
        </w:rPr>
        <w:t xml:space="preserve"> x 100</w:t>
      </w:r>
      <w:r w:rsidRPr="008D0D4B">
        <w:rPr>
          <w:highlight w:val="yellow"/>
        </w:rPr>
        <w:br/>
        <w:t>period                Absolute value in base period</w:t>
      </w:r>
      <w:r>
        <w:br/>
      </w:r>
    </w:p>
    <w:p w:rsidR="00A16C9B" w:rsidRDefault="00A16C9B" w:rsidP="00A16C9B">
      <w:pPr>
        <w:pStyle w:val="NoteLevel1"/>
        <w:numPr>
          <w:ilvl w:val="0"/>
          <w:numId w:val="23"/>
        </w:numPr>
      </w:pPr>
      <w:r>
        <w:t>CPI : Consumer price index</w:t>
      </w:r>
    </w:p>
    <w:p w:rsidR="009D702B" w:rsidRPr="008D0D4B" w:rsidRDefault="009D702B" w:rsidP="009D702B">
      <w:pPr>
        <w:pStyle w:val="NoteLevel1"/>
        <w:numPr>
          <w:ilvl w:val="0"/>
          <w:numId w:val="23"/>
        </w:numPr>
        <w:rPr>
          <w:highlight w:val="yellow"/>
        </w:rPr>
      </w:pPr>
      <w:r>
        <w:t>Graphed in three different ways:</w:t>
      </w:r>
      <w:r>
        <w:br/>
        <w:t xml:space="preserve">   1</w:t>
      </w:r>
      <w:r w:rsidRPr="008D0D4B">
        <w:rPr>
          <w:highlight w:val="yellow"/>
        </w:rPr>
        <w:t>. Cross-sectional graphs</w:t>
      </w:r>
      <w:r>
        <w:t xml:space="preserve"> : observations taken at </w:t>
      </w:r>
      <w:r w:rsidRPr="008D0D4B">
        <w:rPr>
          <w:highlight w:val="yellow"/>
        </w:rPr>
        <w:t>same time</w:t>
      </w:r>
      <w:r>
        <w:t>.</w:t>
      </w:r>
      <w:r>
        <w:br/>
        <w:t xml:space="preserve">   2. </w:t>
      </w:r>
      <w:r w:rsidRPr="008D0D4B">
        <w:rPr>
          <w:highlight w:val="yellow"/>
        </w:rPr>
        <w:t>Time-series graphs</w:t>
      </w:r>
      <w:r>
        <w:t xml:space="preserve">: observations on </w:t>
      </w:r>
      <w:r w:rsidRPr="008D0D4B">
        <w:rPr>
          <w:highlight w:val="yellow"/>
        </w:rPr>
        <w:t>one variable</w:t>
      </w:r>
      <w:r>
        <w:t xml:space="preserve"> taken </w:t>
      </w:r>
      <w:r w:rsidRPr="008D0D4B">
        <w:rPr>
          <w:highlight w:val="yellow"/>
        </w:rPr>
        <w:t>over time</w:t>
      </w:r>
      <w:r>
        <w:t>.</w:t>
      </w:r>
      <w:r>
        <w:br/>
        <w:t xml:space="preserve">   3. </w:t>
      </w:r>
      <w:r w:rsidRPr="008D0D4B">
        <w:rPr>
          <w:highlight w:val="yellow"/>
        </w:rPr>
        <w:t>Scatter diagrams</w:t>
      </w:r>
      <w:r>
        <w:t xml:space="preserve">: observations referred to </w:t>
      </w:r>
      <w:r w:rsidRPr="008D0D4B">
        <w:rPr>
          <w:highlight w:val="yellow"/>
        </w:rPr>
        <w:t>specific points</w:t>
      </w:r>
      <w:r>
        <w:t xml:space="preserve"> on </w:t>
      </w:r>
      <w:r w:rsidRPr="008D0D4B">
        <w:rPr>
          <w:highlight w:val="yellow"/>
        </w:rPr>
        <w:t>two different variables</w:t>
      </w:r>
    </w:p>
    <w:p w:rsidR="009D702B" w:rsidRDefault="009D702B" w:rsidP="009D702B">
      <w:pPr>
        <w:pStyle w:val="NoteLevel1"/>
      </w:pPr>
    </w:p>
    <w:p w:rsidR="009D702B" w:rsidRDefault="009D702B" w:rsidP="009D702B">
      <w:pPr>
        <w:pStyle w:val="NoteLevel1"/>
      </w:pPr>
      <w:r w:rsidRPr="004918CB">
        <w:rPr>
          <w:highlight w:val="lightGray"/>
        </w:rPr>
        <w:t>2.5: GRAPHING ECONOMIC THEORIES</w:t>
      </w:r>
    </w:p>
    <w:p w:rsidR="009D702B" w:rsidRDefault="009D702B" w:rsidP="009D702B">
      <w:pPr>
        <w:pStyle w:val="NoteLevel1"/>
        <w:numPr>
          <w:ilvl w:val="0"/>
          <w:numId w:val="24"/>
        </w:numPr>
      </w:pPr>
      <w:r w:rsidRPr="008D0D4B">
        <w:rPr>
          <w:highlight w:val="yellow"/>
        </w:rPr>
        <w:t>Functional relation</w:t>
      </w:r>
      <w:r>
        <w:t xml:space="preserve"> can be expressed</w:t>
      </w:r>
      <w:r>
        <w:br/>
        <w:t xml:space="preserve">   1. </w:t>
      </w:r>
      <w:r w:rsidRPr="008D0D4B">
        <w:rPr>
          <w:highlight w:val="yellow"/>
        </w:rPr>
        <w:t>In words</w:t>
      </w:r>
      <w:r>
        <w:br/>
        <w:t xml:space="preserve">   2. </w:t>
      </w:r>
      <w:r w:rsidRPr="008D0D4B">
        <w:rPr>
          <w:highlight w:val="yellow"/>
        </w:rPr>
        <w:t>Schedule or table</w:t>
      </w:r>
      <w:r>
        <w:br/>
        <w:t xml:space="preserve">   3. </w:t>
      </w:r>
      <w:r w:rsidRPr="008D0D4B">
        <w:rPr>
          <w:highlight w:val="yellow"/>
        </w:rPr>
        <w:t>Mathematically</w:t>
      </w:r>
      <w:r>
        <w:br/>
        <w:t xml:space="preserve">   4. </w:t>
      </w:r>
      <w:r w:rsidRPr="008D0D4B">
        <w:rPr>
          <w:highlight w:val="yellow"/>
        </w:rPr>
        <w:t>Graphing</w:t>
      </w:r>
    </w:p>
    <w:p w:rsidR="009D702B" w:rsidRDefault="009D702B" w:rsidP="009D702B">
      <w:pPr>
        <w:pStyle w:val="NoteLevel1"/>
        <w:numPr>
          <w:ilvl w:val="0"/>
          <w:numId w:val="24"/>
        </w:numPr>
      </w:pPr>
      <w:r>
        <w:t xml:space="preserve">Graph has </w:t>
      </w:r>
      <w:r w:rsidRPr="008D0D4B">
        <w:rPr>
          <w:highlight w:val="yellow"/>
        </w:rPr>
        <w:t>positive slope</w:t>
      </w:r>
      <w:r>
        <w:t xml:space="preserve"> of two variables </w:t>
      </w:r>
      <w:r w:rsidRPr="00692218">
        <w:rPr>
          <w:highlight w:val="yellow"/>
        </w:rPr>
        <w:t>both increase</w:t>
      </w:r>
      <w:r>
        <w:t xml:space="preserve"> or </w:t>
      </w:r>
      <w:r w:rsidRPr="00692218">
        <w:rPr>
          <w:highlight w:val="yellow"/>
        </w:rPr>
        <w:t>both decrease</w:t>
      </w:r>
      <w:r>
        <w:t>.</w:t>
      </w:r>
    </w:p>
    <w:p w:rsidR="009D702B" w:rsidRDefault="009D702B" w:rsidP="009D702B">
      <w:pPr>
        <w:pStyle w:val="NoteLevel1"/>
        <w:numPr>
          <w:ilvl w:val="0"/>
          <w:numId w:val="24"/>
        </w:numPr>
      </w:pPr>
      <w:r>
        <w:t xml:space="preserve">Graph has </w:t>
      </w:r>
      <w:r w:rsidRPr="00692218">
        <w:rPr>
          <w:highlight w:val="yellow"/>
        </w:rPr>
        <w:t>negative slop</w:t>
      </w:r>
      <w:r>
        <w:t xml:space="preserve">e if </w:t>
      </w:r>
      <w:r w:rsidRPr="00692218">
        <w:rPr>
          <w:highlight w:val="yellow"/>
        </w:rPr>
        <w:t>one</w:t>
      </w:r>
      <w:r>
        <w:t xml:space="preserve"> variable i</w:t>
      </w:r>
      <w:r w:rsidRPr="00692218">
        <w:rPr>
          <w:highlight w:val="yellow"/>
        </w:rPr>
        <w:t>ncreases</w:t>
      </w:r>
      <w:r>
        <w:t xml:space="preserve"> and </w:t>
      </w:r>
      <w:r w:rsidRPr="00692218">
        <w:rPr>
          <w:highlight w:val="yellow"/>
        </w:rPr>
        <w:t>other decreases</w:t>
      </w:r>
      <w:r>
        <w:t>.</w:t>
      </w:r>
      <w:r w:rsidR="00A16C9B">
        <w:t xml:space="preserve">   </w:t>
      </w:r>
    </w:p>
    <w:p w:rsidR="009D702B" w:rsidRDefault="009D702B" w:rsidP="009D702B">
      <w:pPr>
        <w:pStyle w:val="NoteLevel1"/>
        <w:numPr>
          <w:ilvl w:val="0"/>
          <w:numId w:val="24"/>
        </w:numPr>
      </w:pPr>
      <w:r>
        <w:t>Marginal response</w:t>
      </w:r>
      <w:r w:rsidR="00692218">
        <w:t xml:space="preserve"> (</w:t>
      </w:r>
      <w:r w:rsidR="00692218" w:rsidRPr="00692218">
        <w:rPr>
          <w:highlight w:val="yellow"/>
        </w:rPr>
        <w:t>MR</w:t>
      </w:r>
      <w:r w:rsidR="00692218">
        <w:t>)</w:t>
      </w:r>
      <w:r>
        <w:t xml:space="preserve"> of a variable gives the </w:t>
      </w:r>
      <w:r w:rsidRPr="00692218">
        <w:rPr>
          <w:highlight w:val="yellow"/>
        </w:rPr>
        <w:t>amount it changes</w:t>
      </w:r>
      <w:r>
        <w:t xml:space="preserve"> in response to the </w:t>
      </w:r>
      <w:r w:rsidRPr="00692218">
        <w:rPr>
          <w:highlight w:val="yellow"/>
        </w:rPr>
        <w:t>change in</w:t>
      </w:r>
      <w:r>
        <w:t xml:space="preserve"> the </w:t>
      </w:r>
      <w:r w:rsidRPr="00692218">
        <w:rPr>
          <w:highlight w:val="yellow"/>
        </w:rPr>
        <w:t>second variable</w:t>
      </w:r>
      <w:r>
        <w:t xml:space="preserve">.               </w:t>
      </w:r>
    </w:p>
    <w:p w:rsidR="004918CB" w:rsidRDefault="009D702B" w:rsidP="009D702B">
      <w:pPr>
        <w:pStyle w:val="NoteLevel1"/>
        <w:numPr>
          <w:ilvl w:val="1"/>
          <w:numId w:val="25"/>
        </w:numPr>
      </w:pPr>
      <w:r>
        <w:t xml:space="preserve">When the var. is on the y-axis, </w:t>
      </w:r>
      <w:r w:rsidR="004918CB">
        <w:t>its MR at ptA on the curve is measured by the slope of the tangent line.</w:t>
      </w:r>
    </w:p>
    <w:p w:rsidR="00C31C6E" w:rsidRDefault="004918CB" w:rsidP="004918CB">
      <w:pPr>
        <w:pStyle w:val="NoteLevel1"/>
        <w:numPr>
          <w:ilvl w:val="0"/>
          <w:numId w:val="26"/>
        </w:numPr>
      </w:pPr>
      <w:r>
        <w:t xml:space="preserve">Some functions have </w:t>
      </w:r>
      <w:r w:rsidRPr="00692218">
        <w:rPr>
          <w:highlight w:val="yellow"/>
        </w:rPr>
        <w:t>max/min points</w:t>
      </w:r>
      <w:r>
        <w:t xml:space="preserve">, where the </w:t>
      </w:r>
      <w:r w:rsidRPr="00692218">
        <w:rPr>
          <w:highlight w:val="yellow"/>
        </w:rPr>
        <w:t>MR is zero</w:t>
      </w:r>
      <w:r>
        <w:t>.</w:t>
      </w:r>
    </w:p>
    <w:p w:rsidR="00C31C6E" w:rsidRDefault="00C31C6E" w:rsidP="00C31C6E">
      <w:pPr>
        <w:pStyle w:val="NoteLevel1"/>
        <w:sectPr w:rsidR="00C31C6E">
          <w:headerReference w:type="first" r:id="rId7"/>
          <w:pgSz w:w="12240" w:h="15840"/>
          <w:pgMar w:top="1440" w:right="1440" w:bottom="1440" w:left="1440" w:header="708" w:footer="708" w:gutter="0"/>
          <w:cols w:space="708"/>
          <w:titlePg/>
          <w:docGrid w:type="lines" w:linePitch="360"/>
        </w:sectPr>
      </w:pPr>
    </w:p>
    <w:p w:rsidR="001A1D3F" w:rsidRPr="005668A5" w:rsidRDefault="001A1D3F" w:rsidP="009D27D2">
      <w:pPr>
        <w:pStyle w:val="NoteLevel1"/>
        <w:rPr>
          <w:b/>
        </w:rPr>
      </w:pPr>
      <w:r w:rsidRPr="005668A5">
        <w:rPr>
          <w:b/>
          <w:highlight w:val="lightGray"/>
        </w:rPr>
        <w:t>3.1</w:t>
      </w:r>
      <w:r w:rsidR="00AC3284" w:rsidRPr="005668A5">
        <w:rPr>
          <w:b/>
          <w:highlight w:val="lightGray"/>
        </w:rPr>
        <w:t>:</w:t>
      </w:r>
      <w:r w:rsidRPr="005668A5">
        <w:rPr>
          <w:b/>
          <w:highlight w:val="lightGray"/>
        </w:rPr>
        <w:t xml:space="preserve"> </w:t>
      </w:r>
      <w:r w:rsidR="002452D4" w:rsidRPr="005668A5">
        <w:rPr>
          <w:b/>
          <w:highlight w:val="lightGray"/>
        </w:rPr>
        <w:fldChar w:fldCharType="begin">
          <w:fldData xml:space="preserve">AAAAIGZ0eXBxdCAgIAUDAHF0ICAAAAAAAAAAAAAAAAAAAAAId2lkZQAAPd9tZGF0ANAgBvcgAAAA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</w:fldData>
        </w:fldChar>
      </w:r>
      <w:r w:rsidR="006F7AAE" w:rsidRPr="005668A5">
        <w:rPr>
          <w:b/>
          <w:highlight w:val="lightGray"/>
        </w:rPr>
        <w:instrText xml:space="preserve"> ADDIN AudioData </w:instrText>
      </w:r>
      <w:r w:rsidR="00A53E93" w:rsidRPr="002452D4">
        <w:rPr>
          <w:b/>
          <w:highlight w:val="lightGray"/>
        </w:rPr>
      </w:r>
      <w:r w:rsidR="002452D4" w:rsidRPr="005668A5">
        <w:rPr>
          <w:b/>
          <w:highlight w:val="lightGray"/>
        </w:rPr>
        <w:fldChar w:fldCharType="end"/>
      </w:r>
      <w:r w:rsidR="00DA5932" w:rsidRPr="005668A5">
        <w:rPr>
          <w:b/>
          <w:highlight w:val="lightGray"/>
        </w:rPr>
        <w:t>DEMAND</w:t>
      </w:r>
    </w:p>
    <w:p w:rsidR="001A1D3F" w:rsidRPr="005668A5" w:rsidRDefault="00A47303" w:rsidP="001A1D3F">
      <w:pPr>
        <w:pStyle w:val="NoteLevel1"/>
        <w:numPr>
          <w:ilvl w:val="0"/>
          <w:numId w:val="7"/>
        </w:numPr>
      </w:pPr>
      <w:r w:rsidRPr="005668A5">
        <w:t>The amount of a product that consumers wish to purchase</w:t>
      </w:r>
      <w:r w:rsidR="001A1D3F" w:rsidRPr="005668A5">
        <w:t xml:space="preserve"> is quantity demanded. </w:t>
      </w:r>
    </w:p>
    <w:p w:rsidR="001A1D3F" w:rsidRPr="005668A5" w:rsidRDefault="001A1D3F" w:rsidP="001A1D3F">
      <w:pPr>
        <w:pStyle w:val="NoteLevel1"/>
      </w:pPr>
      <w:r w:rsidRPr="005668A5">
        <w:t xml:space="preserve">             - </w:t>
      </w:r>
      <w:r w:rsidR="00A47303" w:rsidRPr="005668A5">
        <w:t>A flow expressed</w:t>
      </w:r>
      <w:r w:rsidRPr="005668A5">
        <w:t xml:space="preserve"> as so much per period of time.</w:t>
      </w:r>
    </w:p>
    <w:p w:rsidR="00DA5932" w:rsidRPr="005668A5" w:rsidRDefault="001A1D3F" w:rsidP="001A1D3F">
      <w:pPr>
        <w:pStyle w:val="NoteLevel1"/>
      </w:pPr>
      <w:r w:rsidRPr="005668A5">
        <w:t xml:space="preserve">             </w:t>
      </w:r>
      <w:r w:rsidR="00A47303" w:rsidRPr="005668A5">
        <w:t xml:space="preserve">- </w:t>
      </w:r>
      <w:r w:rsidR="00DA5932" w:rsidRPr="005668A5">
        <w:t>Determined by tastes, av. Household income, the product’s own price, price of other products, size of population, distribution of income among consumers, and expectations about the future.</w:t>
      </w:r>
    </w:p>
    <w:p w:rsidR="00DA5932" w:rsidRPr="005668A5" w:rsidRDefault="00DA5932" w:rsidP="001A1D3F">
      <w:pPr>
        <w:pStyle w:val="NoteLevel3"/>
      </w:pPr>
      <w:r w:rsidRPr="005668A5">
        <w:rPr>
          <w:i/>
        </w:rPr>
        <w:t>Demand Curve:</w:t>
      </w:r>
      <w:r w:rsidRPr="005668A5">
        <w:br/>
      </w:r>
      <w:r w:rsidRPr="005668A5">
        <w:rPr>
          <w:u w:val="single"/>
        </w:rPr>
        <w:t>Movement along</w:t>
      </w:r>
      <w:r w:rsidRPr="005668A5">
        <w:t xml:space="preserve"> the DC is caused by </w:t>
      </w:r>
      <w:r w:rsidRPr="005668A5">
        <w:rPr>
          <w:u w:val="single"/>
        </w:rPr>
        <w:t>a change in the product’s price</w:t>
      </w:r>
      <w:r w:rsidRPr="005668A5">
        <w:t xml:space="preserve"> where as a </w:t>
      </w:r>
      <w:r w:rsidRPr="005668A5">
        <w:rPr>
          <w:u w:val="single"/>
        </w:rPr>
        <w:t xml:space="preserve">shift </w:t>
      </w:r>
      <w:r w:rsidRPr="005668A5">
        <w:t xml:space="preserve">in the DC is caused by </w:t>
      </w:r>
      <w:r w:rsidRPr="005668A5">
        <w:rPr>
          <w:u w:val="single"/>
        </w:rPr>
        <w:t>a change in any of the other determinants of demand</w:t>
      </w:r>
      <w:r w:rsidRPr="005668A5">
        <w:t>.</w:t>
      </w:r>
      <w:r w:rsidRPr="005668A5">
        <w:br/>
        <w:t>shifts…</w:t>
      </w:r>
      <w:r w:rsidRPr="005668A5">
        <w:br/>
        <w:t>- average income changes</w:t>
      </w:r>
      <w:r w:rsidRPr="005668A5">
        <w:br/>
        <w:t>- prices of other products change</w:t>
      </w:r>
      <w:r w:rsidRPr="005668A5">
        <w:br/>
        <w:t>- consumers’ tastes change</w:t>
      </w:r>
      <w:r w:rsidRPr="005668A5">
        <w:br/>
        <w:t>- the distribution of income changes</w:t>
      </w:r>
      <w:r w:rsidRPr="005668A5">
        <w:br/>
        <w:t>- population changes</w:t>
      </w:r>
      <w:r w:rsidRPr="005668A5">
        <w:br/>
        <w:t>- expectations about the future are revised</w:t>
      </w:r>
    </w:p>
    <w:p w:rsidR="00C85601" w:rsidRPr="005668A5" w:rsidRDefault="001A1D3F" w:rsidP="001A1D3F">
      <w:pPr>
        <w:pStyle w:val="NoteLevel4"/>
        <w:rPr>
          <w:i/>
        </w:rPr>
      </w:pPr>
      <w:r w:rsidRPr="005668A5">
        <w:rPr>
          <w:b/>
          <w:highlight w:val="lightGray"/>
        </w:rPr>
        <w:t>3.2</w:t>
      </w:r>
      <w:r w:rsidR="00AC3284" w:rsidRPr="005668A5">
        <w:rPr>
          <w:b/>
          <w:highlight w:val="lightGray"/>
        </w:rPr>
        <w:t>:</w:t>
      </w:r>
      <w:r w:rsidRPr="005668A5">
        <w:rPr>
          <w:b/>
          <w:highlight w:val="lightGray"/>
        </w:rPr>
        <w:t xml:space="preserve"> </w:t>
      </w:r>
      <w:r w:rsidR="002452D4" w:rsidRPr="005668A5">
        <w:rPr>
          <w:b/>
          <w:highlight w:val="lightGray"/>
        </w:rPr>
        <w:fldChar w:fldCharType="begin"/>
      </w:r>
      <w:r w:rsidR="006F7AAE" w:rsidRPr="005668A5">
        <w:rPr>
          <w:b/>
          <w:highlight w:val="lightGray"/>
        </w:rPr>
        <w:instrText xml:space="preserve"> ADDIN AudioMarker 5 </w:instrText>
      </w:r>
      <w:r w:rsidR="002452D4" w:rsidRPr="005668A5">
        <w:rPr>
          <w:b/>
          <w:highlight w:val="lightGray"/>
        </w:rPr>
        <w:fldChar w:fldCharType="end"/>
      </w:r>
      <w:r w:rsidR="002452D4" w:rsidRPr="005668A5">
        <w:rPr>
          <w:b/>
          <w:highlight w:val="lightGray"/>
        </w:rPr>
        <w:fldChar w:fldCharType="begin"/>
      </w:r>
      <w:r w:rsidR="006F7AAE" w:rsidRPr="005668A5">
        <w:rPr>
          <w:b/>
          <w:highlight w:val="lightGray"/>
        </w:rPr>
        <w:instrText xml:space="preserve"> ADDIN AudioMarker 0 </w:instrText>
      </w:r>
      <w:r w:rsidR="002452D4" w:rsidRPr="005668A5">
        <w:rPr>
          <w:b/>
          <w:highlight w:val="lightGray"/>
        </w:rPr>
        <w:fldChar w:fldCharType="end"/>
      </w:r>
      <w:r w:rsidR="00DA5932" w:rsidRPr="005668A5">
        <w:rPr>
          <w:b/>
          <w:highlight w:val="lightGray"/>
        </w:rPr>
        <w:t>SUPPLY</w:t>
      </w:r>
      <w:r w:rsidR="00AF4440" w:rsidRPr="001A1D3F">
        <w:br/>
      </w:r>
      <w:r w:rsidR="00AF4440" w:rsidRPr="00C50EDE">
        <w:t>W</w:t>
      </w:r>
      <w:r w:rsidR="00DA5932" w:rsidRPr="00C50EDE">
        <w:rPr>
          <w:i/>
        </w:rPr>
        <w:t>hat determines “quantity supplied”</w:t>
      </w:r>
      <w:r w:rsidR="00AC65D1" w:rsidRPr="00C50EDE">
        <w:rPr>
          <w:i/>
        </w:rPr>
        <w:t>:</w:t>
      </w:r>
      <w:r w:rsidR="00AC65D1" w:rsidRPr="00C50EDE">
        <w:rPr>
          <w:b/>
        </w:rPr>
        <w:t xml:space="preserve"> </w:t>
      </w:r>
      <w:r w:rsidR="00AC65D1" w:rsidRPr="00C50EDE">
        <w:rPr>
          <w:b/>
        </w:rPr>
        <w:br/>
      </w:r>
      <w:r w:rsidR="00AC65D1" w:rsidRPr="005668A5">
        <w:t>- the amount that some producers want to sell</w:t>
      </w:r>
      <w:r w:rsidR="00AC65D1" w:rsidRPr="005668A5">
        <w:br/>
        <w:t>- Flow expressed as so much per period of time</w:t>
      </w:r>
      <w:r w:rsidR="00AC65D1" w:rsidRPr="005668A5">
        <w:br/>
        <w:t xml:space="preserve">- Depends on the product’s own price, the cost of inputs, the $ of suppliers, gov. taxes or subsidies, the state of technology, </w:t>
      </w:r>
      <w:r w:rsidR="003200A6" w:rsidRPr="005668A5">
        <w:t xml:space="preserve">prices of </w:t>
      </w:r>
      <w:r w:rsidR="00AF4440" w:rsidRPr="005668A5">
        <w:t>their</w:t>
      </w:r>
      <w:r w:rsidR="003200A6" w:rsidRPr="005668A5">
        <w:t xml:space="preserve"> products, and expectations about the future.</w:t>
      </w:r>
      <w:r w:rsidR="003200A6" w:rsidRPr="005668A5">
        <w:br/>
        <w:t>- Relationship b/w quantity supplied and price is rep. by a supply curve (show how much will be supplied at each market price)</w:t>
      </w:r>
      <w:r w:rsidR="003200A6" w:rsidRPr="005668A5">
        <w:br/>
        <w:t xml:space="preserve">-assumed to increase as the price of product increase, </w:t>
      </w:r>
      <w:r w:rsidR="00AF4440" w:rsidRPr="005668A5">
        <w:t>all other things held constant</w:t>
      </w:r>
      <w:r w:rsidR="003200A6" w:rsidRPr="005668A5">
        <w:t>. Thus positively sloped!</w:t>
      </w:r>
      <w:r w:rsidR="003200A6" w:rsidRPr="00C50EDE">
        <w:rPr>
          <w:b/>
        </w:rPr>
        <w:br/>
      </w:r>
      <w:r w:rsidR="003200A6" w:rsidRPr="00C50EDE">
        <w:rPr>
          <w:i/>
        </w:rPr>
        <w:t>Supply Curve:</w:t>
      </w:r>
      <w:r w:rsidR="005668A5">
        <w:rPr>
          <w:i/>
        </w:rPr>
        <w:t xml:space="preserve">  </w:t>
      </w:r>
      <w:r w:rsidR="003200A6" w:rsidRPr="005668A5">
        <w:t>Shifts…</w:t>
      </w:r>
      <w:r w:rsidR="003200A6" w:rsidRPr="005668A5">
        <w:br/>
        <w:t>- the prices of inputs change</w:t>
      </w:r>
      <w:r w:rsidR="003200A6" w:rsidRPr="005668A5">
        <w:br/>
        <w:t>- technology changes</w:t>
      </w:r>
      <w:r w:rsidR="003200A6" w:rsidRPr="005668A5">
        <w:br/>
        <w:t>- the gov. imposes taxes or subsidies</w:t>
      </w:r>
      <w:r w:rsidR="003200A6" w:rsidRPr="005668A5">
        <w:br/>
        <w:t>- prices of other products change</w:t>
      </w:r>
      <w:r w:rsidR="003200A6" w:rsidRPr="005668A5">
        <w:br/>
        <w:t>- expectations about future are revised</w:t>
      </w:r>
      <w:r w:rsidR="003200A6" w:rsidRPr="005668A5">
        <w:br/>
        <w:t>- # of suppliers change</w:t>
      </w:r>
      <w:r w:rsidR="003200A6" w:rsidRPr="005668A5">
        <w:br/>
      </w:r>
      <w:r w:rsidR="003200A6" w:rsidRPr="005668A5">
        <w:rPr>
          <w:u w:val="single"/>
        </w:rPr>
        <w:t>Movement along</w:t>
      </w:r>
      <w:r w:rsidR="003200A6" w:rsidRPr="005668A5">
        <w:t xml:space="preserve"> a SC is caused by </w:t>
      </w:r>
      <w:r w:rsidR="003200A6" w:rsidRPr="005668A5">
        <w:rPr>
          <w:u w:val="single"/>
        </w:rPr>
        <w:t>a change in the product’s price</w:t>
      </w:r>
      <w:r w:rsidR="003200A6" w:rsidRPr="005668A5">
        <w:t xml:space="preserve"> where as a </w:t>
      </w:r>
      <w:r w:rsidR="003200A6" w:rsidRPr="005668A5">
        <w:rPr>
          <w:u w:val="single"/>
        </w:rPr>
        <w:t>shift</w:t>
      </w:r>
      <w:r w:rsidR="003200A6" w:rsidRPr="005668A5">
        <w:t xml:space="preserve"> of the SC is caused by </w:t>
      </w:r>
      <w:r w:rsidR="003200A6" w:rsidRPr="005668A5">
        <w:rPr>
          <w:u w:val="single"/>
        </w:rPr>
        <w:t>a change in any of the other determinants of supply</w:t>
      </w:r>
      <w:r w:rsidR="003200A6" w:rsidRPr="005668A5">
        <w:t>.</w:t>
      </w:r>
    </w:p>
    <w:p w:rsidR="003200A6" w:rsidRPr="00C50EDE" w:rsidRDefault="003200A6" w:rsidP="001A1D3F">
      <w:pPr>
        <w:pStyle w:val="NoteLevel4"/>
        <w:rPr>
          <w:b/>
        </w:rPr>
      </w:pPr>
    </w:p>
    <w:p w:rsidR="00956507" w:rsidRPr="005668A5" w:rsidRDefault="003200A6" w:rsidP="001A1D3F">
      <w:pPr>
        <w:pStyle w:val="NoteLevel5"/>
      </w:pPr>
      <w:r w:rsidRPr="00A55DC7">
        <w:rPr>
          <w:b/>
          <w:highlight w:val="lightGray"/>
          <w:u w:val="single"/>
        </w:rPr>
        <w:t>THE DETERMINATION OF PRICE</w:t>
      </w:r>
      <w:r w:rsidRPr="00C50EDE">
        <w:rPr>
          <w:b/>
        </w:rPr>
        <w:br/>
      </w:r>
      <w:r w:rsidR="00AF4440" w:rsidRPr="00C50EDE">
        <w:rPr>
          <w:i/>
        </w:rPr>
        <w:t>Equilibrium</w:t>
      </w:r>
      <w:r w:rsidRPr="00C50EDE">
        <w:rPr>
          <w:i/>
        </w:rPr>
        <w:t xml:space="preserve"> price:</w:t>
      </w:r>
      <w:r w:rsidRPr="00C50EDE">
        <w:rPr>
          <w:b/>
        </w:rPr>
        <w:br/>
      </w:r>
      <w:r w:rsidRPr="005668A5">
        <w:t>Price at which the quantity demanded equals the quantity supplied.</w:t>
      </w:r>
      <w:r w:rsidRPr="005668A5">
        <w:br/>
      </w:r>
      <w:r w:rsidR="009D27D2" w:rsidRPr="005668A5">
        <w:t xml:space="preserve">         </w:t>
      </w:r>
      <w:r w:rsidRPr="005668A5">
        <w:t xml:space="preserve">- At any price </w:t>
      </w:r>
      <w:r w:rsidRPr="005668A5">
        <w:rPr>
          <w:u w:val="single"/>
        </w:rPr>
        <w:t>below</w:t>
      </w:r>
      <w:r w:rsidRPr="005668A5">
        <w:t xml:space="preserve"> the equilibrium -&gt; excess demand occurs</w:t>
      </w:r>
      <w:r w:rsidRPr="005668A5">
        <w:br/>
      </w:r>
      <w:r w:rsidR="009D27D2" w:rsidRPr="005668A5">
        <w:t xml:space="preserve">         </w:t>
      </w:r>
      <w:r w:rsidRPr="005668A5">
        <w:t xml:space="preserve">- At any price </w:t>
      </w:r>
      <w:r w:rsidRPr="005668A5">
        <w:rPr>
          <w:u w:val="single"/>
        </w:rPr>
        <w:t>above</w:t>
      </w:r>
      <w:r w:rsidRPr="005668A5">
        <w:t xml:space="preserve"> the equilibrium -&gt; excess in supply occurs</w:t>
      </w:r>
      <w:r w:rsidRPr="005668A5">
        <w:br/>
      </w:r>
      <w:r w:rsidR="009D27D2" w:rsidRPr="005668A5">
        <w:t xml:space="preserve">         </w:t>
      </w:r>
      <w:r w:rsidRPr="005668A5">
        <w:t>Graphically, equilibrium occurs at the inter</w:t>
      </w:r>
      <w:r w:rsidR="00956507" w:rsidRPr="005668A5">
        <w:t>section point of both curves.</w:t>
      </w:r>
      <w:r w:rsidR="00956507" w:rsidRPr="005668A5">
        <w:br/>
      </w:r>
      <w:r w:rsidR="009D27D2" w:rsidRPr="005668A5">
        <w:br/>
      </w:r>
      <w:r w:rsidRPr="005668A5">
        <w:t xml:space="preserve">Price </w:t>
      </w:r>
      <w:r w:rsidRPr="005668A5">
        <w:rPr>
          <w:u w:val="single"/>
        </w:rPr>
        <w:t>rises</w:t>
      </w:r>
      <w:r w:rsidR="009026B8" w:rsidRPr="005668A5">
        <w:t xml:space="preserve"> when </w:t>
      </w:r>
      <w:r w:rsidR="00C85601" w:rsidRPr="005668A5">
        <w:t>there’s</w:t>
      </w:r>
      <w:r w:rsidRPr="005668A5">
        <w:t xml:space="preserve"> an </w:t>
      </w:r>
      <w:r w:rsidRPr="005668A5">
        <w:rPr>
          <w:u w:val="single"/>
        </w:rPr>
        <w:t>excess</w:t>
      </w:r>
      <w:r w:rsidRPr="005668A5">
        <w:t xml:space="preserve"> in </w:t>
      </w:r>
      <w:r w:rsidR="009026B8" w:rsidRPr="005668A5">
        <w:rPr>
          <w:u w:val="single"/>
        </w:rPr>
        <w:t>D</w:t>
      </w:r>
      <w:r w:rsidR="00C85601" w:rsidRPr="005668A5">
        <w:rPr>
          <w:u w:val="single"/>
        </w:rPr>
        <w:t>emand</w:t>
      </w:r>
      <w:r w:rsidR="009026B8" w:rsidRPr="005668A5">
        <w:t>;</w:t>
      </w:r>
      <w:r w:rsidR="00C85601" w:rsidRPr="005668A5">
        <w:t xml:space="preserve"> Price</w:t>
      </w:r>
      <w:r w:rsidR="009026B8" w:rsidRPr="005668A5">
        <w:t xml:space="preserve"> </w:t>
      </w:r>
      <w:r w:rsidR="009026B8" w:rsidRPr="005668A5">
        <w:rPr>
          <w:u w:val="single"/>
        </w:rPr>
        <w:t>falls</w:t>
      </w:r>
      <w:r w:rsidR="009026B8" w:rsidRPr="005668A5">
        <w:t xml:space="preserve"> when </w:t>
      </w:r>
      <w:r w:rsidR="00C85601" w:rsidRPr="005668A5">
        <w:t>there’s</w:t>
      </w:r>
      <w:r w:rsidR="009026B8" w:rsidRPr="005668A5">
        <w:t xml:space="preserve"> an excess of </w:t>
      </w:r>
      <w:r w:rsidR="009026B8" w:rsidRPr="005668A5">
        <w:rPr>
          <w:u w:val="single"/>
        </w:rPr>
        <w:t>S</w:t>
      </w:r>
      <w:r w:rsidR="00C85601" w:rsidRPr="005668A5">
        <w:rPr>
          <w:u w:val="single"/>
        </w:rPr>
        <w:t>upply</w:t>
      </w:r>
      <w:r w:rsidR="00C85601" w:rsidRPr="005668A5">
        <w:t>.</w:t>
      </w:r>
      <w:r w:rsidR="00C85601" w:rsidRPr="005668A5">
        <w:br/>
        <w:t xml:space="preserve">         -thus, the actual market price will be pushed toward the EP and once there won’t change until either the demand or supply curve shifts.</w:t>
      </w:r>
    </w:p>
    <w:p w:rsidR="00956507" w:rsidRPr="005668A5" w:rsidRDefault="00AF4440" w:rsidP="001A1D3F">
      <w:pPr>
        <w:pStyle w:val="NoteLevel6"/>
      </w:pPr>
      <w:r w:rsidRPr="005668A5">
        <w:rPr>
          <w:i/>
        </w:rPr>
        <w:t>Comparative</w:t>
      </w:r>
      <w:r w:rsidR="00956507" w:rsidRPr="005668A5">
        <w:rPr>
          <w:i/>
        </w:rPr>
        <w:t xml:space="preserve"> statics:</w:t>
      </w:r>
      <w:r w:rsidR="00956507" w:rsidRPr="005668A5">
        <w:rPr>
          <w:i/>
        </w:rPr>
        <w:br/>
      </w:r>
      <w:r w:rsidR="00956507" w:rsidRPr="005668A5">
        <w:t>- determines the effects of a shift in either demand or supply.</w:t>
      </w:r>
      <w:r w:rsidR="00956507" w:rsidRPr="005668A5">
        <w:br/>
      </w:r>
      <w:r w:rsidR="00956507" w:rsidRPr="005668A5">
        <w:br/>
      </w:r>
      <w:r w:rsidR="00956507" w:rsidRPr="005668A5">
        <w:rPr>
          <w:u w:val="single"/>
        </w:rPr>
        <w:t>LAWS OF DEMAND AND SUPPLY</w:t>
      </w:r>
      <w:r w:rsidR="00956507" w:rsidRPr="005668A5">
        <w:br/>
        <w:t>- increase in demand raises both equilibrium price and equilibrium quantity; decrease in demand lowers both.</w:t>
      </w:r>
      <w:r w:rsidR="00956507" w:rsidRPr="005668A5">
        <w:br/>
        <w:t>- increase in supply raises equilibrium quantity but lowers equilibrium price; decrease in supply lowers equilibrium quantity but raises equilibrium price.</w:t>
      </w:r>
    </w:p>
    <w:p w:rsidR="00AC65D1" w:rsidRPr="005668A5" w:rsidRDefault="009026B8" w:rsidP="001A1D3F">
      <w:pPr>
        <w:pStyle w:val="NoteLevel5"/>
      </w:pPr>
      <w:r w:rsidRPr="005668A5">
        <w:br/>
      </w:r>
    </w:p>
    <w:p w:rsidR="00245ED7" w:rsidRPr="005668A5" w:rsidRDefault="00245ED7" w:rsidP="00245ED7">
      <w:pPr>
        <w:pStyle w:val="Heading1"/>
        <w:numPr>
          <w:ilvl w:val="0"/>
          <w:numId w:val="0"/>
        </w:numPr>
        <w:rPr>
          <w:b w:val="0"/>
          <w:sz w:val="24"/>
        </w:rPr>
      </w:pPr>
    </w:p>
    <w:p w:rsidR="00245ED7" w:rsidRDefault="00245ED7" w:rsidP="00245ED7">
      <w:pPr>
        <w:pStyle w:val="Heading1"/>
        <w:numPr>
          <w:ilvl w:val="0"/>
          <w:numId w:val="2"/>
        </w:numPr>
        <w:sectPr w:rsidR="00245ED7">
          <w:headerReference w:type="first" r:id="rId8"/>
          <w:pgSz w:w="12240" w:h="15840"/>
          <w:pgMar w:top="1440" w:right="1440" w:bottom="1440" w:left="1440" w:header="708" w:footer="708" w:gutter="0"/>
          <w:cols w:space="708"/>
          <w:titlePg/>
          <w:docGrid w:type="lines" w:linePitch="360"/>
        </w:sectPr>
      </w:pPr>
    </w:p>
    <w:p w:rsidR="00536B2A" w:rsidRDefault="00536B2A">
      <w:pPr>
        <w:pStyle w:val="NoteLevel1"/>
      </w:pPr>
    </w:p>
    <w:p w:rsidR="00DE17F4" w:rsidRPr="00DE17F4" w:rsidRDefault="00536B2A" w:rsidP="007751E9">
      <w:pPr>
        <w:pStyle w:val="NoteLevel2"/>
        <w:spacing w:line="360" w:lineRule="auto"/>
        <w:rPr>
          <w:rFonts w:eastAsia="Adobe 黑体 Std R"/>
        </w:rPr>
      </w:pPr>
      <w:r w:rsidRPr="00B16433">
        <w:rPr>
          <w:highlight w:val="green"/>
        </w:rPr>
        <w:t>4.1</w:t>
      </w:r>
      <w:r w:rsidR="00AC3284">
        <w:rPr>
          <w:highlight w:val="green"/>
        </w:rPr>
        <w:t>:</w:t>
      </w:r>
      <w:r w:rsidRPr="00B16433">
        <w:rPr>
          <w:highlight w:val="green"/>
        </w:rPr>
        <w:t xml:space="preserve"> PRICE ELASTICITY OF DEMAND</w:t>
      </w:r>
      <w:r>
        <w:br/>
        <w:t xml:space="preserve">- </w:t>
      </w:r>
      <w:r>
        <w:rPr>
          <w:i/>
        </w:rPr>
        <w:t>Price elasticity of demand</w:t>
      </w:r>
      <w:r>
        <w:t xml:space="preserve"> is a </w:t>
      </w:r>
      <w:r w:rsidR="00AC3284">
        <w:t>measure</w:t>
      </w:r>
      <w:r>
        <w:t xml:space="preserve"> of the </w:t>
      </w:r>
      <w:r w:rsidRPr="00B16433">
        <w:rPr>
          <w:highlight w:val="yellow"/>
        </w:rPr>
        <w:t>extent</w:t>
      </w:r>
      <w:r>
        <w:t xml:space="preserve"> to which </w:t>
      </w:r>
      <w:r w:rsidRPr="00B16433">
        <w:rPr>
          <w:highlight w:val="yellow"/>
        </w:rPr>
        <w:t>the Qd</w:t>
      </w:r>
      <w:r>
        <w:t xml:space="preserve"> of a product responds to a </w:t>
      </w:r>
      <w:r w:rsidRPr="00B16433">
        <w:rPr>
          <w:highlight w:val="yellow"/>
        </w:rPr>
        <w:t>change in its price</w:t>
      </w:r>
      <w:r>
        <w:t>. Rep</w:t>
      </w:r>
      <w:r w:rsidR="00B16433">
        <w:t>resented by ‘n’, it is defined:</w:t>
      </w:r>
      <w:r w:rsidRPr="00DE17F4">
        <w:br/>
        <w:t xml:space="preserve">         </w:t>
      </w:r>
      <w:r w:rsidRPr="00B16433">
        <w:rPr>
          <w:highlight w:val="yellow"/>
        </w:rPr>
        <w:t xml:space="preserve">n= </w:t>
      </w:r>
      <w:r w:rsidRPr="00B16433">
        <w:rPr>
          <w:highlight w:val="yellow"/>
          <w:u w:val="single"/>
        </w:rPr>
        <w:t>Percentage change in Quantity demanded</w:t>
      </w:r>
      <w:r w:rsidRPr="00B16433">
        <w:rPr>
          <w:highlight w:val="yellow"/>
        </w:rPr>
        <w:br/>
      </w:r>
      <w:r w:rsidRPr="00B16433">
        <w:t xml:space="preserve">                  </w:t>
      </w:r>
      <w:r w:rsidR="00B16433" w:rsidRPr="00B16433">
        <w:t xml:space="preserve">   </w:t>
      </w:r>
      <w:r w:rsidR="00B16433" w:rsidRPr="00B16433">
        <w:rPr>
          <w:highlight w:val="yellow"/>
        </w:rPr>
        <w:t xml:space="preserve">  Percentage change in Price</w:t>
      </w:r>
      <w:r w:rsidRPr="00DE17F4">
        <w:br/>
        <w:t xml:space="preserve">- The % changes are usually calculated as the change </w:t>
      </w:r>
      <w:r w:rsidR="007751E9" w:rsidRPr="00DE17F4">
        <w:rPr>
          <w:rFonts w:eastAsia="Adobe 黑体 Std R" w:hint="eastAsia"/>
        </w:rPr>
        <w:t>÷</w:t>
      </w:r>
      <w:r w:rsidR="007751E9" w:rsidRPr="00DE17F4">
        <w:t xml:space="preserve"> </w:t>
      </w:r>
      <w:r w:rsidRPr="00DE17F4">
        <w:t xml:space="preserve">by the </w:t>
      </w:r>
      <w:r w:rsidRPr="00DE17F4">
        <w:rPr>
          <w:b/>
          <w:i/>
        </w:rPr>
        <w:t>average</w:t>
      </w:r>
      <w:r w:rsidRPr="00DE17F4">
        <w:t xml:space="preserve"> value. </w:t>
      </w:r>
      <w:r w:rsidRPr="00B16433">
        <w:rPr>
          <w:b/>
          <w:i/>
          <w:highlight w:val="yellow"/>
        </w:rPr>
        <w:t>Elasticity</w:t>
      </w:r>
      <w:r w:rsidRPr="00DE17F4">
        <w:t xml:space="preserve"> is a </w:t>
      </w:r>
      <w:r w:rsidRPr="00B16433">
        <w:rPr>
          <w:highlight w:val="yellow"/>
        </w:rPr>
        <w:t>positive</w:t>
      </w:r>
      <w:r w:rsidRPr="00DE17F4">
        <w:t xml:space="preserve"> number, and can vary from 0-infinity</w:t>
      </w:r>
      <w:r w:rsidRPr="00DE17F4">
        <w:br/>
        <w:t xml:space="preserve">- When </w:t>
      </w:r>
      <w:r w:rsidRPr="00B16433">
        <w:rPr>
          <w:b/>
          <w:highlight w:val="yellow"/>
        </w:rPr>
        <w:t>E</w:t>
      </w:r>
      <w:r w:rsidRPr="00B16433">
        <w:rPr>
          <w:highlight w:val="yellow"/>
        </w:rPr>
        <w:t xml:space="preserve"> &lt; </w:t>
      </w:r>
      <w:r w:rsidR="007751E9" w:rsidRPr="00B16433">
        <w:rPr>
          <w:b/>
          <w:highlight w:val="yellow"/>
        </w:rPr>
        <w:t>1</w:t>
      </w:r>
      <w:r w:rsidR="007751E9" w:rsidRPr="00DE17F4">
        <w:t xml:space="preserve">, </w:t>
      </w:r>
      <w:r w:rsidR="007751E9" w:rsidRPr="00B16433">
        <w:rPr>
          <w:b/>
          <w:i/>
          <w:highlight w:val="yellow"/>
        </w:rPr>
        <w:t>demand</w:t>
      </w:r>
      <w:r w:rsidR="007751E9" w:rsidRPr="00B16433">
        <w:rPr>
          <w:highlight w:val="yellow"/>
        </w:rPr>
        <w:t xml:space="preserve"> is </w:t>
      </w:r>
      <w:r w:rsidR="007751E9" w:rsidRPr="00B16433">
        <w:rPr>
          <w:b/>
          <w:i/>
          <w:highlight w:val="yellow"/>
        </w:rPr>
        <w:t>inelastic</w:t>
      </w:r>
      <w:r w:rsidR="007751E9" w:rsidRPr="00DE17F4">
        <w:rPr>
          <w:i/>
        </w:rPr>
        <w:t>. – the %  in Qd is &gt;  change in price.</w:t>
      </w:r>
      <w:r w:rsidR="007751E9" w:rsidRPr="00DE17F4">
        <w:rPr>
          <w:i/>
        </w:rPr>
        <w:br/>
        <w:t xml:space="preserve">- </w:t>
      </w:r>
      <w:r w:rsidR="007751E9" w:rsidRPr="00DE17F4">
        <w:t xml:space="preserve">The main </w:t>
      </w:r>
      <w:r w:rsidR="007751E9" w:rsidRPr="00B16433">
        <w:rPr>
          <w:b/>
          <w:highlight w:val="yellow"/>
        </w:rPr>
        <w:t>determinant</w:t>
      </w:r>
      <w:r w:rsidR="007751E9" w:rsidRPr="00DE17F4">
        <w:t xml:space="preserve"> of PED is the </w:t>
      </w:r>
      <w:r w:rsidR="007751E9" w:rsidRPr="00B16433">
        <w:rPr>
          <w:b/>
          <w:highlight w:val="yellow"/>
        </w:rPr>
        <w:t>availability of substitutes</w:t>
      </w:r>
      <w:r w:rsidR="007751E9" w:rsidRPr="00DE17F4">
        <w:t xml:space="preserve"> for the product. Any one of a group of close substitute will have a more elastic demand than will the group as a whole.</w:t>
      </w:r>
      <w:r w:rsidR="007751E9" w:rsidRPr="00DE17F4">
        <w:br/>
        <w:t xml:space="preserve">- Items that have few subs. In the short run tend to develop many subs. When the consumers and producers have time to adapt. </w:t>
      </w:r>
      <w:r w:rsidR="007751E9" w:rsidRPr="00DE17F4">
        <w:rPr>
          <w:rFonts w:eastAsia="Adobe 黑体 Std R" w:hint="eastAsia"/>
        </w:rPr>
        <w:t>∴</w:t>
      </w:r>
      <w:r w:rsidR="007751E9" w:rsidRPr="00DE17F4">
        <w:rPr>
          <w:rFonts w:eastAsia="Adobe 黑体 Std R"/>
        </w:rPr>
        <w:t>, demand is more elastic in the long run than in the short run.</w:t>
      </w:r>
      <w:r w:rsidR="007751E9" w:rsidRPr="00DE17F4">
        <w:rPr>
          <w:rFonts w:eastAsia="Adobe 黑体 Std R"/>
          <w:b/>
        </w:rPr>
        <w:br/>
        <w:t xml:space="preserve">- </w:t>
      </w:r>
      <w:r w:rsidR="007751E9" w:rsidRPr="00DE17F4">
        <w:rPr>
          <w:rFonts w:eastAsia="Adobe 黑体 Std R"/>
        </w:rPr>
        <w:t>E and total expenditure are related in the following way:</w:t>
      </w:r>
      <w:r w:rsidR="007751E9" w:rsidRPr="00DE17F4">
        <w:rPr>
          <w:rFonts w:eastAsia="Adobe 黑体 Std R"/>
        </w:rPr>
        <w:br/>
        <w:t xml:space="preserve">        - if E &lt; 1, tot</w:t>
      </w:r>
      <w:r w:rsidR="008B4CE5">
        <w:rPr>
          <w:rFonts w:eastAsia="Adobe 黑体 Std R"/>
        </w:rPr>
        <w:t>al expenditure is positively re</w:t>
      </w:r>
      <w:r w:rsidR="007751E9" w:rsidRPr="00DE17F4">
        <w:rPr>
          <w:rFonts w:eastAsia="Adobe 黑体 Std R"/>
        </w:rPr>
        <w:t>lated wit</w:t>
      </w:r>
      <w:r w:rsidR="008B4CE5">
        <w:rPr>
          <w:rFonts w:eastAsia="Adobe 黑体 Std R"/>
        </w:rPr>
        <w:t>h price; if E &gt; 1, total expendi</w:t>
      </w:r>
      <w:r w:rsidR="007751E9" w:rsidRPr="00DE17F4">
        <w:rPr>
          <w:rFonts w:eastAsia="Adobe 黑体 Std R"/>
        </w:rPr>
        <w:t>ture is negatively related with price</w:t>
      </w:r>
      <w:r w:rsidR="00DE17F4" w:rsidRPr="00DE17F4">
        <w:rPr>
          <w:rFonts w:eastAsia="Adobe 黑体 Std R"/>
        </w:rPr>
        <w:t>; if E = 1, total expenditure d</w:t>
      </w:r>
      <w:r w:rsidR="00DE17F4">
        <w:rPr>
          <w:rFonts w:eastAsia="Adobe 黑体 Std R"/>
        </w:rPr>
        <w:t xml:space="preserve">oes not change as price changes.  </w:t>
      </w:r>
      <w:r w:rsidR="00DE17F4">
        <w:rPr>
          <w:rFonts w:eastAsia="Adobe 黑体 Std R"/>
        </w:rPr>
        <w:br/>
      </w:r>
    </w:p>
    <w:p w:rsidR="000E4CBB" w:rsidRDefault="00DE17F4" w:rsidP="00DE17F4">
      <w:pPr>
        <w:pStyle w:val="NoteLevel3"/>
        <w:rPr>
          <w:rFonts w:eastAsia="Adobe 黑体 Std R"/>
        </w:rPr>
      </w:pPr>
      <w:r w:rsidRPr="00AC3284">
        <w:rPr>
          <w:rFonts w:eastAsia="Adobe 黑体 Std R"/>
          <w:highlight w:val="green"/>
        </w:rPr>
        <w:t>4.2</w:t>
      </w:r>
      <w:r w:rsidR="00AC3284" w:rsidRPr="00AC3284">
        <w:rPr>
          <w:rFonts w:eastAsia="Adobe 黑体 Std R"/>
          <w:highlight w:val="green"/>
        </w:rPr>
        <w:t>:</w:t>
      </w:r>
      <w:r w:rsidRPr="00AC3284">
        <w:rPr>
          <w:rFonts w:eastAsia="Adobe 黑体 Std R"/>
          <w:highlight w:val="green"/>
        </w:rPr>
        <w:t xml:space="preserve"> PRICE ELASTICITY OF SUPPLY</w:t>
      </w:r>
      <w:r w:rsidRPr="00DE17F4">
        <w:rPr>
          <w:rFonts w:eastAsia="Adobe 黑体 Std R"/>
        </w:rPr>
        <w:br/>
        <w:t xml:space="preserve">- </w:t>
      </w:r>
      <w:r w:rsidRPr="00DE17F4">
        <w:rPr>
          <w:rFonts w:eastAsia="Adobe 黑体 Std R"/>
          <w:i/>
        </w:rPr>
        <w:t>Elasticity of supply</w:t>
      </w:r>
      <w:r w:rsidRPr="00DE17F4">
        <w:rPr>
          <w:rFonts w:eastAsia="Adobe 黑体 Std R"/>
        </w:rPr>
        <w:t xml:space="preserve"> measures the extent to which the Qs of some product changes when the price of that product changes. Represented by ‘ns’, it is define</w:t>
      </w:r>
      <w:r w:rsidR="008B4CE5">
        <w:rPr>
          <w:rFonts w:eastAsia="Adobe 黑体 Std R"/>
        </w:rPr>
        <w:t>d as:</w:t>
      </w:r>
      <w:r w:rsidRPr="00DE17F4">
        <w:rPr>
          <w:rFonts w:eastAsia="Adobe 黑体 Std R"/>
        </w:rPr>
        <w:br/>
        <w:t xml:space="preserve">             </w:t>
      </w:r>
      <w:r w:rsidRPr="008B4CE5">
        <w:rPr>
          <w:rFonts w:eastAsia="Adobe 黑体 Std R"/>
          <w:highlight w:val="yellow"/>
        </w:rPr>
        <w:t xml:space="preserve">ns = </w:t>
      </w:r>
      <w:r w:rsidRPr="008B4CE5">
        <w:rPr>
          <w:rFonts w:eastAsia="Adobe 黑体 Std R"/>
          <w:highlight w:val="yellow"/>
          <w:u w:val="single"/>
        </w:rPr>
        <w:t>Percentage change in quantity supplied</w:t>
      </w:r>
      <w:r w:rsidRPr="008B4CE5">
        <w:rPr>
          <w:rFonts w:eastAsia="Adobe 黑体 Std R"/>
          <w:highlight w:val="yellow"/>
        </w:rPr>
        <w:br/>
      </w:r>
      <w:r w:rsidRPr="008B4CE5">
        <w:rPr>
          <w:rFonts w:eastAsia="Adobe 黑体 Std R"/>
        </w:rPr>
        <w:t xml:space="preserve">                              </w:t>
      </w:r>
      <w:r w:rsidRPr="008B4CE5">
        <w:rPr>
          <w:rFonts w:eastAsia="Adobe 黑体 Std R"/>
          <w:highlight w:val="yellow"/>
        </w:rPr>
        <w:t xml:space="preserve"> Percentage change in price</w:t>
      </w:r>
      <w:r w:rsidRPr="00DE17F4">
        <w:rPr>
          <w:rFonts w:eastAsia="Adobe 黑体 Std R"/>
        </w:rPr>
        <w:t xml:space="preserve"> </w:t>
      </w:r>
      <w:r w:rsidRPr="00DE17F4">
        <w:rPr>
          <w:rFonts w:eastAsia="Adobe 黑体 Std R"/>
        </w:rPr>
        <w:br/>
        <w:t xml:space="preserve">- Supply tends to be more elastic in the long run than in the short run cuz it usually takes time for producers to alter their productive capacity in response to price changes. </w:t>
      </w:r>
    </w:p>
    <w:p w:rsidR="000E4CBB" w:rsidRDefault="000E4CBB" w:rsidP="00DE17F4">
      <w:pPr>
        <w:pStyle w:val="NoteLevel3"/>
        <w:rPr>
          <w:rFonts w:eastAsia="Adobe 黑体 Std R"/>
        </w:rPr>
      </w:pPr>
    </w:p>
    <w:p w:rsidR="000E4CBB" w:rsidRDefault="000E4CBB" w:rsidP="00DE17F4">
      <w:pPr>
        <w:pStyle w:val="NoteLevel3"/>
        <w:rPr>
          <w:rFonts w:eastAsia="Adobe 黑体 Std R"/>
        </w:rPr>
      </w:pPr>
      <w:r w:rsidRPr="007C6B46">
        <w:rPr>
          <w:rFonts w:eastAsia="Adobe 黑体 Std R"/>
          <w:highlight w:val="green"/>
        </w:rPr>
        <w:t>4.3: AN IMPORTANT EXAMPLE WHERE ELASTICITY MATTERS</w:t>
      </w:r>
    </w:p>
    <w:p w:rsidR="007C6B46" w:rsidRDefault="000E4CBB" w:rsidP="000E4CBB">
      <w:pPr>
        <w:pStyle w:val="NoteLevel3"/>
        <w:numPr>
          <w:ilvl w:val="0"/>
          <w:numId w:val="7"/>
        </w:numPr>
        <w:rPr>
          <w:rFonts w:eastAsia="Adobe 黑体 Std R"/>
        </w:rPr>
      </w:pPr>
      <w:r>
        <w:rPr>
          <w:rFonts w:eastAsia="Adobe 黑体 Std R"/>
        </w:rPr>
        <w:t>Distribution of the burden of an excise tax b/w</w:t>
      </w:r>
      <w:r w:rsidR="00DC634B">
        <w:rPr>
          <w:rFonts w:eastAsia="Adobe 黑体 Std R"/>
        </w:rPr>
        <w:t xml:space="preserve"> C&amp;P depends on the relative elasticities of S&amp;D for the product.</w:t>
      </w:r>
    </w:p>
    <w:p w:rsidR="00640D26" w:rsidRDefault="007C6B46" w:rsidP="000E4CBB">
      <w:pPr>
        <w:pStyle w:val="NoteLevel3"/>
        <w:numPr>
          <w:ilvl w:val="0"/>
          <w:numId w:val="7"/>
        </w:numPr>
        <w:rPr>
          <w:rFonts w:eastAsia="Adobe 黑体 Std R"/>
        </w:rPr>
      </w:pPr>
      <w:r>
        <w:rPr>
          <w:rFonts w:eastAsia="Adobe 黑体 Std R"/>
        </w:rPr>
        <w:t>Less elastic demand is relative to supply, the more of burden of an excess tax falls</w:t>
      </w:r>
      <w:r w:rsidR="0038488B">
        <w:rPr>
          <w:rFonts w:eastAsia="Adobe 黑体 Std R"/>
        </w:rPr>
        <w:t xml:space="preserve"> on the consumers. The more elastic demand is relative to supply, the more of the burden of an excise tax falls on </w:t>
      </w:r>
      <w:r w:rsidR="00640D26">
        <w:rPr>
          <w:rFonts w:eastAsia="Adobe 黑体 Std R"/>
        </w:rPr>
        <w:t>producers.</w:t>
      </w:r>
    </w:p>
    <w:p w:rsidR="00640D26" w:rsidRDefault="00640D26" w:rsidP="00640D26">
      <w:pPr>
        <w:pStyle w:val="NoteLevel2"/>
        <w:rPr>
          <w:rFonts w:eastAsia="Adobe 黑体 Std R"/>
        </w:rPr>
      </w:pPr>
    </w:p>
    <w:p w:rsidR="00640D26" w:rsidRDefault="00640D26" w:rsidP="00640D26">
      <w:pPr>
        <w:pStyle w:val="NoteLevel2"/>
        <w:rPr>
          <w:rFonts w:eastAsia="Adobe 黑体 Std R"/>
        </w:rPr>
      </w:pPr>
      <w:r w:rsidRPr="00CD048C">
        <w:rPr>
          <w:rFonts w:eastAsia="Adobe 黑体 Std R"/>
          <w:highlight w:val="green"/>
        </w:rPr>
        <w:t>4.4: OTHER DEMAND ELASTICITIES</w:t>
      </w:r>
    </w:p>
    <w:p w:rsidR="00640D26" w:rsidRDefault="00640D26" w:rsidP="00640D26">
      <w:pPr>
        <w:pStyle w:val="NoteLevel2"/>
        <w:numPr>
          <w:ilvl w:val="0"/>
          <w:numId w:val="27"/>
        </w:numPr>
        <w:rPr>
          <w:rFonts w:eastAsia="Adobe 黑体 Std R"/>
        </w:rPr>
      </w:pPr>
      <w:r>
        <w:rPr>
          <w:rFonts w:eastAsia="Adobe 黑体 Std R"/>
        </w:rPr>
        <w:t>Income elasticity of demand is a measure of the extent to which the Qd of some product changes as income changes. Represented by the symbol ny,</w:t>
      </w:r>
      <w:r>
        <w:rPr>
          <w:rFonts w:eastAsia="Adobe 黑体 Std R"/>
        </w:rPr>
        <w:br/>
        <w:t xml:space="preserve">     ny= </w:t>
      </w:r>
      <w:r>
        <w:rPr>
          <w:rFonts w:eastAsia="Adobe 黑体 Std R"/>
          <w:u w:val="single"/>
        </w:rPr>
        <w:t>% change in quantity demanded</w:t>
      </w:r>
      <w:r>
        <w:rPr>
          <w:rFonts w:eastAsia="Adobe 黑体 Std R"/>
        </w:rPr>
        <w:br/>
        <w:t xml:space="preserve">           % change in income</w:t>
      </w:r>
    </w:p>
    <w:p w:rsidR="00245ED7" w:rsidRPr="00640D26" w:rsidRDefault="00640D26" w:rsidP="00640D26">
      <w:pPr>
        <w:pStyle w:val="NoteLevel2"/>
        <w:numPr>
          <w:ilvl w:val="0"/>
          <w:numId w:val="27"/>
        </w:numPr>
        <w:rPr>
          <w:rFonts w:eastAsia="Adobe 黑体 Std R"/>
        </w:rPr>
      </w:pPr>
      <w:r>
        <w:rPr>
          <w:rFonts w:eastAsia="Adobe 黑体 Std R"/>
        </w:rPr>
        <w:t>Cross elasticity of demand is a measure of the extent to which Qd of one product changes when the price of a different product changes. Represented by nxy,</w:t>
      </w:r>
      <w:r>
        <w:rPr>
          <w:rFonts w:eastAsia="Adobe 黑体 Std R"/>
        </w:rPr>
        <w:br/>
        <w:t xml:space="preserve">    nxy=</w:t>
      </w:r>
      <w:r w:rsidR="00CD048C">
        <w:rPr>
          <w:rFonts w:eastAsia="Adobe 黑体 Std R"/>
        </w:rPr>
        <w:t xml:space="preserve"> </w:t>
      </w:r>
      <w:r w:rsidR="00CD048C">
        <w:rPr>
          <w:rFonts w:eastAsia="Adobe 黑体 Std R"/>
          <w:u w:val="single"/>
        </w:rPr>
        <w:t>% change in the quantity demanded of good X</w:t>
      </w:r>
      <w:r w:rsidR="00CD048C">
        <w:rPr>
          <w:rFonts w:eastAsia="Adobe 黑体 Std R"/>
        </w:rPr>
        <w:br/>
        <w:t xml:space="preserve">                    % change in the price of good Y</w:t>
      </w:r>
    </w:p>
    <w:p w:rsidR="00245ED7" w:rsidRDefault="00245ED7">
      <w:pPr>
        <w:pStyle w:val="NoteLevel1"/>
        <w:sectPr w:rsidR="00245ED7">
          <w:headerReference w:type="first" r:id="rId9"/>
          <w:pgSz w:w="12240" w:h="15840"/>
          <w:pgMar w:top="1440" w:right="1440" w:bottom="1440" w:left="1440" w:header="708" w:footer="708" w:gutter="0"/>
          <w:cols w:space="708"/>
          <w:titlePg/>
          <w:docGrid w:type="lines" w:linePitch="360"/>
        </w:sectPr>
      </w:pPr>
    </w:p>
    <w:p w:rsidR="003A7680" w:rsidRDefault="003A7680" w:rsidP="003A7680">
      <w:pPr>
        <w:pStyle w:val="NoteLevel1"/>
      </w:pPr>
      <w:r w:rsidRPr="00EE667A">
        <w:rPr>
          <w:highlight w:val="magenta"/>
        </w:rPr>
        <w:t>5.1: THE INTERACTION AMONG MARKETS</w:t>
      </w:r>
    </w:p>
    <w:p w:rsidR="003E3575" w:rsidRDefault="003A7680" w:rsidP="003E3575">
      <w:pPr>
        <w:pStyle w:val="NoteLevel1"/>
        <w:numPr>
          <w:ilvl w:val="0"/>
          <w:numId w:val="3"/>
        </w:numPr>
      </w:pPr>
      <w:r w:rsidRPr="00EE667A">
        <w:rPr>
          <w:highlight w:val="yellow"/>
        </w:rPr>
        <w:t>Partial-equilibrium analysis</w:t>
      </w:r>
      <w:r>
        <w:t xml:space="preserve"> is appropriate when the </w:t>
      </w:r>
      <w:r w:rsidR="003E3575">
        <w:t xml:space="preserve">(single) </w:t>
      </w:r>
      <w:r>
        <w:t xml:space="preserve">market being examined is </w:t>
      </w:r>
      <w:r w:rsidRPr="00EE667A">
        <w:rPr>
          <w:highlight w:val="yellow"/>
        </w:rPr>
        <w:t>small</w:t>
      </w:r>
      <w:r>
        <w:t xml:space="preserve"> relative to the entire economy.</w:t>
      </w:r>
      <w:r w:rsidR="003E3575">
        <w:t xml:space="preserve"> Most common study in microeconomics</w:t>
      </w:r>
    </w:p>
    <w:p w:rsidR="003A7680" w:rsidRDefault="003A7680" w:rsidP="003A7680">
      <w:pPr>
        <w:pStyle w:val="NoteLevel1"/>
        <w:numPr>
          <w:ilvl w:val="0"/>
          <w:numId w:val="3"/>
        </w:numPr>
      </w:pPr>
      <w:r w:rsidRPr="003E3575">
        <w:rPr>
          <w:highlight w:val="yellow"/>
        </w:rPr>
        <w:t>General-equilibrium</w:t>
      </w:r>
      <w:r>
        <w:t xml:space="preserve"> analysis is the study of </w:t>
      </w:r>
      <w:r w:rsidRPr="003E3575">
        <w:rPr>
          <w:highlight w:val="yellow"/>
        </w:rPr>
        <w:t>all markets</w:t>
      </w:r>
      <w:r>
        <w:t xml:space="preserve"> together.</w:t>
      </w:r>
    </w:p>
    <w:p w:rsidR="003A7680" w:rsidRDefault="003A7680" w:rsidP="003A7680">
      <w:pPr>
        <w:pStyle w:val="NoteLevel1"/>
      </w:pPr>
      <w:r w:rsidRPr="00EE667A">
        <w:rPr>
          <w:highlight w:val="magenta"/>
        </w:rPr>
        <w:t>5.2: GOVEERMENT-CONTROLLED PRICING</w:t>
      </w:r>
    </w:p>
    <w:p w:rsidR="003E3575" w:rsidRDefault="003A7680" w:rsidP="003A7680">
      <w:pPr>
        <w:pStyle w:val="NoteLevel1"/>
        <w:numPr>
          <w:ilvl w:val="0"/>
          <w:numId w:val="4"/>
        </w:numPr>
      </w:pPr>
      <w:r>
        <w:t xml:space="preserve">Government price controls are </w:t>
      </w:r>
      <w:r w:rsidRPr="00EE667A">
        <w:rPr>
          <w:highlight w:val="yellow"/>
        </w:rPr>
        <w:t>policies</w:t>
      </w:r>
      <w:r>
        <w:t xml:space="preserve"> that attempt to </w:t>
      </w:r>
      <w:r w:rsidRPr="00EE667A">
        <w:rPr>
          <w:highlight w:val="yellow"/>
        </w:rPr>
        <w:t>hold the price</w:t>
      </w:r>
      <w:r>
        <w:t xml:space="preserve"> of some good or service at some </w:t>
      </w:r>
      <w:r w:rsidRPr="00EE667A">
        <w:rPr>
          <w:highlight w:val="yellow"/>
        </w:rPr>
        <w:t>disequilibrium value</w:t>
      </w:r>
      <w:r w:rsidR="003E3575">
        <w:t>.</w:t>
      </w:r>
    </w:p>
    <w:p w:rsidR="003A7680" w:rsidRDefault="003E3575" w:rsidP="003A7680">
      <w:pPr>
        <w:pStyle w:val="NoteLevel1"/>
        <w:numPr>
          <w:ilvl w:val="0"/>
          <w:numId w:val="4"/>
        </w:numPr>
      </w:pPr>
      <w:r>
        <w:t>At disequilibrium price, quantity exchanges is det. by the lesser of the quantity demanded or quantity supplied.</w:t>
      </w:r>
    </w:p>
    <w:p w:rsidR="003A7680" w:rsidRDefault="003A7680" w:rsidP="003A7680">
      <w:pPr>
        <w:pStyle w:val="NoteLevel1"/>
        <w:numPr>
          <w:ilvl w:val="0"/>
          <w:numId w:val="4"/>
        </w:numPr>
      </w:pPr>
      <w:r>
        <w:t xml:space="preserve">A </w:t>
      </w:r>
      <w:r w:rsidRPr="00EE667A">
        <w:rPr>
          <w:highlight w:val="yellow"/>
        </w:rPr>
        <w:t>binding price floor</w:t>
      </w:r>
      <w:r>
        <w:t xml:space="preserve"> is the set </w:t>
      </w:r>
      <w:r w:rsidRPr="00EE667A">
        <w:rPr>
          <w:highlight w:val="yellow"/>
        </w:rPr>
        <w:t>above</w:t>
      </w:r>
      <w:r>
        <w:t xml:space="preserve"> the equilibrium price;</w:t>
      </w:r>
      <w:r w:rsidR="003E3575">
        <w:t xml:space="preserve"> excess supply</w:t>
      </w:r>
    </w:p>
    <w:p w:rsidR="003E3575" w:rsidRDefault="003A7680" w:rsidP="003A7680">
      <w:pPr>
        <w:pStyle w:val="NoteLevel1"/>
        <w:numPr>
          <w:ilvl w:val="0"/>
          <w:numId w:val="4"/>
        </w:numPr>
      </w:pPr>
      <w:r>
        <w:t xml:space="preserve">A </w:t>
      </w:r>
      <w:r w:rsidRPr="00EE667A">
        <w:rPr>
          <w:highlight w:val="yellow"/>
        </w:rPr>
        <w:t>binding price ceiling</w:t>
      </w:r>
      <w:r>
        <w:t xml:space="preserve"> is the set </w:t>
      </w:r>
      <w:r w:rsidRPr="00EE667A">
        <w:rPr>
          <w:highlight w:val="yellow"/>
        </w:rPr>
        <w:t>below</w:t>
      </w:r>
      <w:r>
        <w:t xml:space="preserve"> the equilibrium price.</w:t>
      </w:r>
      <w:r w:rsidR="003E3575">
        <w:t xml:space="preserve"> Excess demand. Black markets.</w:t>
      </w:r>
    </w:p>
    <w:p w:rsidR="003A7680" w:rsidRDefault="003E3575" w:rsidP="003A7680">
      <w:pPr>
        <w:pStyle w:val="NoteLevel1"/>
        <w:numPr>
          <w:ilvl w:val="0"/>
          <w:numId w:val="4"/>
        </w:numPr>
      </w:pPr>
      <w:r>
        <w:t>Seller’s preference and rationing (ie.coupons)</w:t>
      </w:r>
    </w:p>
    <w:p w:rsidR="003A7680" w:rsidRDefault="003A7680" w:rsidP="003A7680">
      <w:pPr>
        <w:pStyle w:val="NoteLevel1"/>
      </w:pPr>
      <w:r w:rsidRPr="00EE667A">
        <w:rPr>
          <w:highlight w:val="magenta"/>
        </w:rPr>
        <w:t>5.3: RENT CONTROLS: A CASE STUDY OF PRICE CEILINGS</w:t>
      </w:r>
    </w:p>
    <w:p w:rsidR="003A7680" w:rsidRDefault="003A7680" w:rsidP="007C63E5">
      <w:pPr>
        <w:pStyle w:val="NoteLevel1"/>
        <w:numPr>
          <w:ilvl w:val="0"/>
          <w:numId w:val="5"/>
        </w:numPr>
      </w:pPr>
      <w:r>
        <w:t>Re</w:t>
      </w:r>
      <w:r w:rsidR="007C63E5">
        <w:t>nt control causes housing shortage that worsens over time.  Sr is quite inelastic, and Sl is more elastic.</w:t>
      </w:r>
    </w:p>
    <w:p w:rsidR="003A7680" w:rsidRDefault="003A7680" w:rsidP="003A7680">
      <w:pPr>
        <w:pStyle w:val="NoteLevel1"/>
      </w:pPr>
      <w:r w:rsidRPr="00EE667A">
        <w:rPr>
          <w:highlight w:val="magenta"/>
        </w:rPr>
        <w:t>5.4: AN INTRODUCTION TO MARKET EFFICIENCY</w:t>
      </w:r>
    </w:p>
    <w:p w:rsidR="003A7680" w:rsidRDefault="003A7680" w:rsidP="003A7680">
      <w:pPr>
        <w:pStyle w:val="NoteLevel1"/>
        <w:numPr>
          <w:ilvl w:val="0"/>
          <w:numId w:val="6"/>
        </w:numPr>
      </w:pPr>
      <w:r w:rsidRPr="00EE667A">
        <w:rPr>
          <w:highlight w:val="yellow"/>
        </w:rPr>
        <w:t>Demand curves</w:t>
      </w:r>
      <w:r>
        <w:t xml:space="preserve"> show consumers’ willingness to pay for each unit of the product.  For any given quantity, the area below the demand curve shows the </w:t>
      </w:r>
      <w:r w:rsidRPr="00EE667A">
        <w:rPr>
          <w:highlight w:val="yellow"/>
        </w:rPr>
        <w:t>overall value</w:t>
      </w:r>
      <w:r>
        <w:t xml:space="preserve"> that consumers place on that </w:t>
      </w:r>
      <w:r w:rsidRPr="00EE667A">
        <w:rPr>
          <w:highlight w:val="yellow"/>
        </w:rPr>
        <w:t>quantity of the product</w:t>
      </w:r>
      <w:r>
        <w:t>.</w:t>
      </w:r>
    </w:p>
    <w:p w:rsidR="003A7680" w:rsidRDefault="003A7680" w:rsidP="003A7680">
      <w:pPr>
        <w:pStyle w:val="NoteLevel1"/>
        <w:numPr>
          <w:ilvl w:val="0"/>
          <w:numId w:val="6"/>
        </w:numPr>
      </w:pPr>
      <w:r w:rsidRPr="00EE667A">
        <w:rPr>
          <w:highlight w:val="yellow"/>
        </w:rPr>
        <w:t>Supply curves</w:t>
      </w:r>
      <w:r>
        <w:t xml:space="preserve"> show the </w:t>
      </w:r>
      <w:r w:rsidRPr="00EE667A">
        <w:rPr>
          <w:highlight w:val="yellow"/>
        </w:rPr>
        <w:t>lowest price producers</w:t>
      </w:r>
      <w:r>
        <w:t xml:space="preserve"> are prepared to accept in order to produce and sell each unit of the product. This </w:t>
      </w:r>
      <w:r w:rsidRPr="00EE667A">
        <w:rPr>
          <w:highlight w:val="yellow"/>
        </w:rPr>
        <w:t>lowest acceptable price</w:t>
      </w:r>
      <w:r>
        <w:t xml:space="preserve"> for each additional unit reflects the </w:t>
      </w:r>
      <w:r w:rsidRPr="00EE667A">
        <w:rPr>
          <w:highlight w:val="yellow"/>
        </w:rPr>
        <w:t>firm’s costs</w:t>
      </w:r>
      <w:r>
        <w:t xml:space="preserve"> required to produce each additional unit.</w:t>
      </w:r>
    </w:p>
    <w:p w:rsidR="003A7680" w:rsidRDefault="003A7680" w:rsidP="003A7680">
      <w:pPr>
        <w:pStyle w:val="NoteLevel1"/>
        <w:numPr>
          <w:ilvl w:val="0"/>
          <w:numId w:val="6"/>
        </w:numPr>
      </w:pPr>
      <w:r>
        <w:t xml:space="preserve">For any given </w:t>
      </w:r>
      <w:r w:rsidRPr="00EE667A">
        <w:rPr>
          <w:highlight w:val="yellow"/>
        </w:rPr>
        <w:t>quantity exchanged of a product</w:t>
      </w:r>
      <w:r>
        <w:t xml:space="preserve">, the area below the demand curve and above the supply curve (up to that quantity) shows </w:t>
      </w:r>
      <w:r w:rsidRPr="00EE667A">
        <w:rPr>
          <w:highlight w:val="yellow"/>
        </w:rPr>
        <w:t>economic surplus</w:t>
      </w:r>
      <w:r w:rsidR="005668A5">
        <w:t xml:space="preserve"> generated by the prod.</w:t>
      </w:r>
      <w:r>
        <w:t xml:space="preserve"> and consumption of those units.</w:t>
      </w:r>
    </w:p>
    <w:p w:rsidR="003A7680" w:rsidRDefault="003A7680" w:rsidP="003A7680">
      <w:pPr>
        <w:pStyle w:val="NoteLevel1"/>
        <w:numPr>
          <w:ilvl w:val="0"/>
          <w:numId w:val="6"/>
        </w:numPr>
      </w:pPr>
      <w:r w:rsidRPr="00EE667A">
        <w:rPr>
          <w:highlight w:val="yellow"/>
        </w:rPr>
        <w:t>Economic surplus</w:t>
      </w:r>
      <w:r>
        <w:t xml:space="preserve"> in a market is </w:t>
      </w:r>
      <w:r w:rsidRPr="00EE667A">
        <w:rPr>
          <w:highlight w:val="yellow"/>
        </w:rPr>
        <w:t>maximized</w:t>
      </w:r>
      <w:r>
        <w:t xml:space="preserve"> when quantity exchanged </w:t>
      </w:r>
      <w:r w:rsidR="00EE667A" w:rsidRPr="00EE667A">
        <w:rPr>
          <w:highlight w:val="yellow"/>
        </w:rPr>
        <w:t>QE</w:t>
      </w:r>
      <w:r w:rsidR="00EE667A">
        <w:t xml:space="preserve"> </w:t>
      </w:r>
      <w:r>
        <w:t xml:space="preserve">is determined by the </w:t>
      </w:r>
      <w:r w:rsidRPr="00EE667A">
        <w:rPr>
          <w:highlight w:val="yellow"/>
        </w:rPr>
        <w:t>intersection</w:t>
      </w:r>
      <w:r>
        <w:t xml:space="preserve"> of the </w:t>
      </w:r>
      <w:r w:rsidR="00EE667A" w:rsidRPr="00EE667A">
        <w:rPr>
          <w:highlight w:val="yellow"/>
        </w:rPr>
        <w:t>D&amp;S</w:t>
      </w:r>
      <w:r>
        <w:t xml:space="preserve"> curves.  This outcome is said to be </w:t>
      </w:r>
      <w:r w:rsidRPr="00EE667A">
        <w:rPr>
          <w:highlight w:val="yellow"/>
        </w:rPr>
        <w:t>efficient.</w:t>
      </w:r>
    </w:p>
    <w:p w:rsidR="00CF600E" w:rsidRDefault="003A7680" w:rsidP="00C31C6E">
      <w:pPr>
        <w:pStyle w:val="NoteLevel1"/>
        <w:numPr>
          <w:ilvl w:val="0"/>
          <w:numId w:val="6"/>
        </w:numPr>
        <w:sectPr w:rsidR="00CF600E">
          <w:headerReference w:type="first" r:id="rId10"/>
          <w:pgSz w:w="12240" w:h="15840"/>
          <w:pgMar w:top="1440" w:right="1440" w:bottom="1440" w:left="1440" w:header="708" w:footer="708" w:gutter="0"/>
          <w:cols w:space="708"/>
          <w:titlePg/>
          <w:docGrid w:type="lines" w:linePitch="360"/>
        </w:sectPr>
      </w:pPr>
      <w:r>
        <w:t xml:space="preserve">Policies that intervene in otherwise free and competitive markets – such as </w:t>
      </w:r>
      <w:r w:rsidRPr="00EE667A">
        <w:rPr>
          <w:highlight w:val="yellow"/>
        </w:rPr>
        <w:t>price floors</w:t>
      </w:r>
      <w:r>
        <w:t xml:space="preserve">, </w:t>
      </w:r>
      <w:r w:rsidRPr="00EE667A">
        <w:rPr>
          <w:highlight w:val="yellow"/>
        </w:rPr>
        <w:t>pr</w:t>
      </w:r>
      <w:r w:rsidR="00EE667A" w:rsidRPr="00EE667A">
        <w:rPr>
          <w:highlight w:val="yellow"/>
        </w:rPr>
        <w:t>i</w:t>
      </w:r>
      <w:r w:rsidRPr="00EE667A">
        <w:rPr>
          <w:highlight w:val="yellow"/>
        </w:rPr>
        <w:t>ce ceilings</w:t>
      </w:r>
      <w:r>
        <w:t xml:space="preserve">, and </w:t>
      </w:r>
      <w:r w:rsidRPr="00EE667A">
        <w:rPr>
          <w:highlight w:val="yellow"/>
        </w:rPr>
        <w:t>production quotas</w:t>
      </w:r>
      <w:r>
        <w:t xml:space="preserve"> – generally lead to a reduction in the total amount of economic surplus generated in the </w:t>
      </w:r>
      <w:r w:rsidR="00EE667A">
        <w:t xml:space="preserve">market.  For this reason such policies are </w:t>
      </w:r>
      <w:r w:rsidR="00EE667A" w:rsidRPr="00EE667A">
        <w:rPr>
          <w:highlight w:val="yellow"/>
        </w:rPr>
        <w:t>inefficient</w:t>
      </w:r>
      <w:r w:rsidR="00EE667A">
        <w:t xml:space="preserve"> for society overall.</w:t>
      </w:r>
      <w:r>
        <w:br/>
      </w:r>
      <w:r w:rsidR="00CF600E">
        <w:cr/>
      </w:r>
    </w:p>
    <w:p w:rsidR="000F4BDC" w:rsidRPr="000F4BDC" w:rsidRDefault="000F4BDC" w:rsidP="00CF68F3">
      <w:pPr>
        <w:pStyle w:val="NoteLevel1"/>
        <w:rPr>
          <w:sz w:val="32"/>
        </w:rPr>
      </w:pPr>
      <w:r w:rsidRPr="000F4BDC">
        <w:rPr>
          <w:sz w:val="32"/>
        </w:rPr>
        <w:t>Learning Objectives:</w:t>
      </w:r>
    </w:p>
    <w:p w:rsidR="000F4BDC" w:rsidRDefault="000F4BDC" w:rsidP="00CF68F3">
      <w:pPr>
        <w:pStyle w:val="NoteLevel1"/>
      </w:pPr>
      <w:r w:rsidRPr="000F4BDC">
        <w:rPr>
          <w:sz w:val="28"/>
          <w:u w:val="thick"/>
        </w:rPr>
        <w:t>The difference between marginal and total utility:</w:t>
      </w:r>
      <w:r>
        <w:rPr>
          <w:sz w:val="28"/>
          <w:u w:val="thick"/>
        </w:rPr>
        <w:br/>
      </w:r>
      <w:r w:rsidRPr="000F4BDC">
        <w:rPr>
          <w:u w:val="thick"/>
        </w:rPr>
        <w:br/>
      </w:r>
      <w:r w:rsidRPr="000F4BDC">
        <w:rPr>
          <w:highlight w:val="cyan"/>
        </w:rPr>
        <w:t>Marginal utility</w:t>
      </w:r>
      <w:r>
        <w:t xml:space="preserve"> is the additional satisfaction obtained from the consumption of each additional item.  As more items are consumed, the law of diminishing marginal utility states that the marginal utility for each additional item decreases.</w:t>
      </w:r>
    </w:p>
    <w:p w:rsidR="000F4BDC" w:rsidRDefault="000F4BDC" w:rsidP="00CF68F3">
      <w:pPr>
        <w:pStyle w:val="NoteLevel1"/>
      </w:pPr>
      <w:r w:rsidRPr="000F4BDC">
        <w:rPr>
          <w:highlight w:val="cyan"/>
        </w:rPr>
        <w:t>Total utility</w:t>
      </w:r>
      <w:r>
        <w:t xml:space="preserve"> is the sum of all marginal utilities for all items consumed.  It is the total satisfaction received from the consumption of all goods.</w:t>
      </w:r>
    </w:p>
    <w:p w:rsidR="000F4BDC" w:rsidRDefault="000F4BDC" w:rsidP="00CF68F3">
      <w:pPr>
        <w:pStyle w:val="NoteLevel1"/>
      </w:pPr>
    </w:p>
    <w:p w:rsidR="000F4BDC" w:rsidRPr="000F4BDC" w:rsidRDefault="000F4BDC" w:rsidP="00CF68F3">
      <w:pPr>
        <w:pStyle w:val="NoteLevel1"/>
        <w:rPr>
          <w:u w:val="thick"/>
        </w:rPr>
      </w:pPr>
      <w:r w:rsidRPr="000F4BDC">
        <w:rPr>
          <w:sz w:val="28"/>
          <w:u w:val="thick"/>
        </w:rPr>
        <w:t>Utility-maximization</w:t>
      </w:r>
      <w:r>
        <w:rPr>
          <w:sz w:val="28"/>
          <w:u w:val="thick"/>
        </w:rPr>
        <w:br/>
      </w:r>
    </w:p>
    <w:p w:rsidR="000F4BDC" w:rsidRDefault="000F4BDC" w:rsidP="00CF68F3">
      <w:pPr>
        <w:pStyle w:val="NoteLevel1"/>
      </w:pPr>
      <w:r>
        <w:t>Consumers adjust their expenditures so that the marginal utility per dollar spent is equal for all products.</w:t>
      </w:r>
    </w:p>
    <w:p w:rsidR="000F4BDC" w:rsidRDefault="000F4BDC" w:rsidP="00CF68F3">
      <w:pPr>
        <w:pStyle w:val="NoteLevel1"/>
      </w:pPr>
      <w:r w:rsidRPr="000F4BDC">
        <w:rPr>
          <w:highlight w:val="cyan"/>
          <w:u w:val="single"/>
        </w:rPr>
        <w:t>Mux</w:t>
      </w:r>
      <w:r w:rsidRPr="000F4BDC">
        <w:rPr>
          <w:highlight w:val="cyan"/>
        </w:rPr>
        <w:t xml:space="preserve"> = </w:t>
      </w:r>
      <w:r w:rsidRPr="000F4BDC">
        <w:rPr>
          <w:highlight w:val="cyan"/>
          <w:u w:val="single"/>
        </w:rPr>
        <w:t>Muy</w:t>
      </w:r>
      <w:r w:rsidRPr="000F4BDC">
        <w:t xml:space="preserve">        </w:t>
      </w:r>
      <w:r w:rsidRPr="000F4BDC">
        <w:rPr>
          <w:highlight w:val="cyan"/>
          <w:u w:val="single"/>
        </w:rPr>
        <w:t>Mux</w:t>
      </w:r>
      <w:r w:rsidRPr="000F4BDC">
        <w:rPr>
          <w:highlight w:val="cyan"/>
        </w:rPr>
        <w:t xml:space="preserve"> = </w:t>
      </w:r>
      <w:r w:rsidRPr="000F4BDC">
        <w:rPr>
          <w:highlight w:val="cyan"/>
          <w:u w:val="single"/>
        </w:rPr>
        <w:t>Px</w:t>
      </w:r>
      <w:r w:rsidRPr="000F4BDC">
        <w:rPr>
          <w:highlight w:val="cyan"/>
        </w:rPr>
        <w:br/>
        <w:t xml:space="preserve">  Px      Py </w:t>
      </w:r>
      <w:r w:rsidRPr="000F4BDC">
        <w:t xml:space="preserve">        </w:t>
      </w:r>
      <w:r w:rsidRPr="000F4BDC">
        <w:rPr>
          <w:highlight w:val="cyan"/>
        </w:rPr>
        <w:t>Muy     Py</w:t>
      </w:r>
    </w:p>
    <w:p w:rsidR="000F4BDC" w:rsidRDefault="000F4BDC" w:rsidP="00CF68F3">
      <w:pPr>
        <w:pStyle w:val="NoteLevel1"/>
      </w:pPr>
    </w:p>
    <w:p w:rsidR="000F4BDC" w:rsidRPr="000F4BDC" w:rsidRDefault="000F4BDC" w:rsidP="00CF68F3">
      <w:pPr>
        <w:pStyle w:val="NoteLevel1"/>
        <w:rPr>
          <w:sz w:val="28"/>
          <w:u w:val="thick"/>
        </w:rPr>
      </w:pPr>
      <w:r w:rsidRPr="000F4BDC">
        <w:rPr>
          <w:sz w:val="28"/>
          <w:u w:val="thick"/>
        </w:rPr>
        <w:t>Effects on price change</w:t>
      </w:r>
      <w:r w:rsidRPr="000F4BDC">
        <w:rPr>
          <w:sz w:val="28"/>
          <w:u w:val="thick"/>
        </w:rPr>
        <w:br/>
      </w:r>
    </w:p>
    <w:p w:rsidR="000F4BDC" w:rsidRDefault="000F4BDC" w:rsidP="00CF68F3">
      <w:pPr>
        <w:pStyle w:val="NoteLevel1"/>
        <w:rPr>
          <w:sz w:val="28"/>
        </w:rPr>
      </w:pPr>
      <w:r w:rsidRPr="000F4BDC">
        <w:rPr>
          <w:highlight w:val="cyan"/>
        </w:rPr>
        <w:t>Substitution effec</w:t>
      </w:r>
      <w:r>
        <w:t>t is the change in quantity demanded due to a change in relative prices, holding real income constant.  Substitution effect is always negative because as P</w:t>
      </w:r>
      <w:r>
        <w:sym w:font="Symbol" w:char="F0AF"/>
      </w:r>
      <w:r>
        <w:t>Q</w:t>
      </w:r>
      <w:r>
        <w:sym w:font="Symbol" w:char="F0AD"/>
      </w:r>
      <w:r>
        <w:t xml:space="preserve"> or P</w:t>
      </w:r>
      <w:r>
        <w:sym w:font="Symbol" w:char="F0AD"/>
      </w:r>
      <w:r>
        <w:t>Q</w:t>
      </w:r>
      <w:r>
        <w:sym w:font="Symbol" w:char="F0AF"/>
      </w:r>
      <w:r>
        <w:t>: works in opposite way.</w:t>
      </w:r>
      <w:r>
        <w:br/>
      </w:r>
      <w:r w:rsidRPr="000F4BDC">
        <w:rPr>
          <w:highlight w:val="cyan"/>
        </w:rPr>
        <w:t>Income effect</w:t>
      </w:r>
      <w:r>
        <w:t xml:space="preserve"> is the change in quantity demanded due to a change in purchasing power (change in purchasing power is caused by a change in relative prices, as P</w:t>
      </w:r>
      <w:r>
        <w:sym w:font="Symbol" w:char="F0AF"/>
      </w:r>
      <w:r>
        <w:t xml:space="preserve"> it’s as if you have more money), holding new relative prices constant.  </w:t>
      </w:r>
    </w:p>
    <w:p w:rsidR="000F4BDC" w:rsidRDefault="000F4BDC" w:rsidP="00CF68F3">
      <w:pPr>
        <w:pStyle w:val="NoteLevel1"/>
        <w:rPr>
          <w:sz w:val="28"/>
        </w:rPr>
      </w:pPr>
    </w:p>
    <w:p w:rsidR="00A63167" w:rsidRDefault="00A63167" w:rsidP="00CF68F3">
      <w:pPr>
        <w:pStyle w:val="NoteLevel1"/>
        <w:rPr>
          <w:sz w:val="28"/>
        </w:rPr>
      </w:pPr>
    </w:p>
    <w:p w:rsidR="00A63167" w:rsidRDefault="00A63167" w:rsidP="00CF68F3">
      <w:pPr>
        <w:pStyle w:val="NoteLevel1"/>
        <w:rPr>
          <w:sz w:val="28"/>
        </w:rPr>
      </w:pPr>
    </w:p>
    <w:p w:rsidR="00A63167" w:rsidRDefault="00A63167" w:rsidP="00CF68F3">
      <w:pPr>
        <w:pStyle w:val="NoteLevel1"/>
        <w:rPr>
          <w:sz w:val="28"/>
        </w:rPr>
      </w:pPr>
    </w:p>
    <w:p w:rsidR="00A63167" w:rsidRDefault="00A63167" w:rsidP="00CF68F3">
      <w:pPr>
        <w:pStyle w:val="NoteLevel1"/>
        <w:rPr>
          <w:sz w:val="28"/>
        </w:rPr>
      </w:pPr>
    </w:p>
    <w:p w:rsidR="00A63167" w:rsidRDefault="00A63167" w:rsidP="00CF68F3">
      <w:pPr>
        <w:pStyle w:val="NoteLevel1"/>
        <w:rPr>
          <w:sz w:val="28"/>
        </w:rPr>
      </w:pPr>
    </w:p>
    <w:p w:rsidR="00A63167" w:rsidRDefault="00A63167" w:rsidP="00CF68F3">
      <w:pPr>
        <w:pStyle w:val="NoteLevel1"/>
        <w:rPr>
          <w:sz w:val="28"/>
        </w:rPr>
      </w:pPr>
    </w:p>
    <w:p w:rsidR="000F4BDC" w:rsidRDefault="000F4BDC" w:rsidP="00CF68F3">
      <w:pPr>
        <w:pStyle w:val="NoteLevel1"/>
        <w:rPr>
          <w:sz w:val="28"/>
        </w:rPr>
      </w:pPr>
    </w:p>
    <w:p w:rsidR="000F4BDC" w:rsidRDefault="000F4BDC" w:rsidP="00CF68F3">
      <w:pPr>
        <w:pStyle w:val="NoteLevel1"/>
        <w:rPr>
          <w:sz w:val="28"/>
        </w:rPr>
      </w:pPr>
    </w:p>
    <w:p w:rsidR="00D86D62" w:rsidRPr="00D86D62" w:rsidRDefault="00D86D62" w:rsidP="00CF68F3">
      <w:pPr>
        <w:pStyle w:val="NoteLevel1"/>
        <w:rPr>
          <w:sz w:val="28"/>
          <w:u w:val="thick"/>
        </w:rPr>
      </w:pPr>
      <w:r w:rsidRPr="00D86D62">
        <w:rPr>
          <w:sz w:val="28"/>
          <w:u w:val="thick"/>
        </w:rPr>
        <w:t>Consumer surplus</w:t>
      </w:r>
    </w:p>
    <w:p w:rsidR="00D86D62" w:rsidRDefault="00D86D62" w:rsidP="00CF68F3">
      <w:pPr>
        <w:pStyle w:val="NoteLevel1"/>
      </w:pPr>
      <w:r>
        <w:t xml:space="preserve">Difference between the total value </w:t>
      </w:r>
      <w:r w:rsidR="00C50FE8">
        <w:t>of</w:t>
      </w:r>
      <w:r>
        <w:t xml:space="preserve"> all items and the </w:t>
      </w:r>
      <w:r w:rsidR="00C50FE8">
        <w:t>consumer’s</w:t>
      </w:r>
      <w:r>
        <w:t xml:space="preserve"> total expenditure on the items.  If the consumer values the product more than what they pay for it then consumer surplus occurs.</w:t>
      </w:r>
    </w:p>
    <w:p w:rsidR="00D86D62" w:rsidRDefault="00D86D62" w:rsidP="00CF68F3">
      <w:pPr>
        <w:pStyle w:val="NoteLevel1"/>
      </w:pPr>
      <w:r w:rsidRPr="00D86D62">
        <w:rPr>
          <w:highlight w:val="cyan"/>
        </w:rPr>
        <w:t>Consumer surplus = (max amount willing to pay) – (price you actually pay)</w:t>
      </w:r>
    </w:p>
    <w:p w:rsidR="008F2D30" w:rsidRDefault="008F2D30" w:rsidP="00CF68F3">
      <w:pPr>
        <w:pStyle w:val="NoteLevel1"/>
        <w:rPr>
          <w:highlight w:val="cyan"/>
        </w:rPr>
      </w:pPr>
    </w:p>
    <w:p w:rsidR="00A63167" w:rsidRDefault="00A63167" w:rsidP="00CF68F3">
      <w:pPr>
        <w:pStyle w:val="NoteLevel1"/>
        <w:rPr>
          <w:highlight w:val="cyan"/>
        </w:rPr>
      </w:pPr>
    </w:p>
    <w:p w:rsidR="00A63167" w:rsidRDefault="00A63167" w:rsidP="00CF68F3">
      <w:pPr>
        <w:pStyle w:val="NoteLevel1"/>
        <w:rPr>
          <w:highlight w:val="cyan"/>
        </w:rPr>
      </w:pPr>
    </w:p>
    <w:p w:rsidR="00A63167" w:rsidRDefault="00A63167" w:rsidP="00CF68F3">
      <w:pPr>
        <w:pStyle w:val="NoteLevel1"/>
        <w:rPr>
          <w:highlight w:val="cyan"/>
        </w:rPr>
      </w:pPr>
    </w:p>
    <w:p w:rsidR="008F2D30" w:rsidRDefault="008F2D30" w:rsidP="00CF68F3">
      <w:pPr>
        <w:pStyle w:val="NoteLevel1"/>
        <w:rPr>
          <w:highlight w:val="cyan"/>
        </w:rPr>
      </w:pPr>
    </w:p>
    <w:p w:rsidR="008F2D30" w:rsidRDefault="008F2D30" w:rsidP="00CF68F3">
      <w:pPr>
        <w:pStyle w:val="NoteLevel1"/>
        <w:rPr>
          <w:highlight w:val="cyan"/>
        </w:rPr>
      </w:pPr>
    </w:p>
    <w:p w:rsidR="008F2D30" w:rsidRDefault="00D86D62" w:rsidP="00CF68F3">
      <w:pPr>
        <w:pStyle w:val="NoteLevel1"/>
      </w:pPr>
      <w:r w:rsidRPr="00D86D62">
        <w:rPr>
          <w:highlight w:val="cyan"/>
        </w:rPr>
        <w:t>Total value</w:t>
      </w:r>
      <w:r>
        <w:t xml:space="preserve"> is the area under the demand curve and to the left of the quantity purchased.</w:t>
      </w:r>
      <w:r>
        <w:rPr>
          <w:sz w:val="28"/>
        </w:rPr>
        <w:t xml:space="preserve"> Consumer surplus is the area under the demand curve and above the market price. </w:t>
      </w:r>
      <w:r w:rsidRPr="00D86D62">
        <w:t>Consumers buy items up until the marginal value of that unit equals the market price.</w:t>
      </w:r>
    </w:p>
    <w:p w:rsidR="008F2D30" w:rsidRDefault="008F2D30" w:rsidP="00CF68F3">
      <w:pPr>
        <w:pStyle w:val="NoteLevel1"/>
      </w:pPr>
    </w:p>
    <w:p w:rsidR="008F2D30" w:rsidRPr="008F2D30" w:rsidRDefault="008F2D30" w:rsidP="00CF68F3">
      <w:pPr>
        <w:pStyle w:val="NoteLevel1"/>
        <w:rPr>
          <w:sz w:val="28"/>
          <w:u w:val="thick"/>
        </w:rPr>
      </w:pPr>
      <w:r w:rsidRPr="008F2D30">
        <w:rPr>
          <w:sz w:val="28"/>
          <w:u w:val="thick"/>
        </w:rPr>
        <w:t>Paradox of Value</w:t>
      </w:r>
    </w:p>
    <w:p w:rsidR="008F2D30" w:rsidRDefault="008F2D30" w:rsidP="00CF68F3">
      <w:pPr>
        <w:pStyle w:val="NoteLevel1"/>
      </w:pPr>
      <w:r>
        <w:t>Confusion between the total value and marg</w:t>
      </w:r>
      <w:r w:rsidR="00C50FE8">
        <w:t>inal value. Mistake TU for MU!!</w:t>
      </w:r>
    </w:p>
    <w:p w:rsidR="008F2D30" w:rsidRDefault="008F2D30" w:rsidP="00CF68F3">
      <w:pPr>
        <w:pStyle w:val="NoteLevel1"/>
      </w:pPr>
      <w:r>
        <w:t>Ex. Water has a high total value but is so plentiful that its price is low and therefore generates a big consumer surplus.  Diamonds have a smaller total value but because they are scarce they have a high price and therefore consumer surplus is not very big.</w:t>
      </w:r>
    </w:p>
    <w:p w:rsidR="008F2D30" w:rsidRDefault="008F2D30" w:rsidP="00CF68F3">
      <w:pPr>
        <w:pStyle w:val="NoteLevel1"/>
      </w:pPr>
    </w:p>
    <w:p w:rsidR="008F2D30" w:rsidRPr="008F2D30" w:rsidRDefault="008F2D30" w:rsidP="00CF68F3">
      <w:pPr>
        <w:pStyle w:val="NoteLevel1"/>
        <w:rPr>
          <w:sz w:val="28"/>
        </w:rPr>
      </w:pPr>
      <w:r w:rsidRPr="008F2D30">
        <w:rPr>
          <w:sz w:val="28"/>
          <w:u w:val="thick"/>
        </w:rPr>
        <w:t>Indifference Curves</w:t>
      </w:r>
      <w:r>
        <w:rPr>
          <w:sz w:val="28"/>
        </w:rPr>
        <w:t xml:space="preserve"> (adds third decision (taste, preferences))</w:t>
      </w:r>
    </w:p>
    <w:p w:rsidR="008F2D30" w:rsidRDefault="008F2D30" w:rsidP="00CF68F3">
      <w:pPr>
        <w:pStyle w:val="NoteLevel1"/>
      </w:pPr>
    </w:p>
    <w:p w:rsidR="008F2D30" w:rsidRPr="008F2D30" w:rsidRDefault="008F2D30" w:rsidP="00CF68F3">
      <w:pPr>
        <w:pStyle w:val="NoteLevel1"/>
      </w:pPr>
      <w:r w:rsidRPr="008F2D30">
        <w:t>Eqt’n of line</w:t>
      </w:r>
      <w:r>
        <w:t xml:space="preserve"> = </w:t>
      </w:r>
      <w:r>
        <w:sym w:font="Symbol" w:char="F044"/>
      </w:r>
      <w:r>
        <w:t xml:space="preserve">X(MUx) + </w:t>
      </w:r>
      <w:r>
        <w:sym w:font="Symbol" w:char="F044"/>
      </w:r>
      <w:r>
        <w:t>Y(MUy)</w:t>
      </w:r>
    </w:p>
    <w:p w:rsidR="008F2D30" w:rsidRPr="008F2D30" w:rsidRDefault="008F2D30" w:rsidP="00CF68F3">
      <w:pPr>
        <w:pStyle w:val="NoteLevel1"/>
      </w:pPr>
      <w:r w:rsidRPr="008F2D30">
        <w:t>Slope</w:t>
      </w:r>
      <w:r>
        <w:t xml:space="preserve"> = </w:t>
      </w:r>
      <w:r>
        <w:sym w:font="Symbol" w:char="F044"/>
      </w:r>
      <w:r>
        <w:t>Y/</w:t>
      </w:r>
      <w:r>
        <w:sym w:font="Symbol" w:char="F044"/>
      </w:r>
      <w:r>
        <w:t>X = - MUx/MUy = MRS</w:t>
      </w:r>
    </w:p>
    <w:p w:rsidR="008F2D30" w:rsidRPr="008F2D30" w:rsidRDefault="008F2D30" w:rsidP="00CF68F3">
      <w:pPr>
        <w:pStyle w:val="NoteLevel1"/>
      </w:pPr>
      <w:r w:rsidRPr="008F2D30">
        <w:t>MRS: marginal rate of substitution</w:t>
      </w:r>
    </w:p>
    <w:p w:rsidR="008F2D30" w:rsidRDefault="008F2D30" w:rsidP="00CF68F3">
      <w:pPr>
        <w:pStyle w:val="NoteLevel1"/>
        <w:rPr>
          <w:sz w:val="28"/>
          <w:u w:val="thick"/>
        </w:rPr>
      </w:pPr>
    </w:p>
    <w:p w:rsidR="008F2D30" w:rsidRDefault="008F2D30" w:rsidP="00CF68F3">
      <w:pPr>
        <w:pStyle w:val="NoteLevel1"/>
        <w:rPr>
          <w:sz w:val="28"/>
          <w:u w:val="thick"/>
        </w:rPr>
      </w:pPr>
    </w:p>
    <w:p w:rsidR="008F2D30" w:rsidRDefault="008F2D30" w:rsidP="008F2D30">
      <w:pPr>
        <w:pStyle w:val="NoteLevel1"/>
        <w:numPr>
          <w:ilvl w:val="0"/>
          <w:numId w:val="28"/>
        </w:numPr>
      </w:pPr>
      <w:r>
        <w:t>All combinations of x and y that yield a given level of utility (</w:t>
      </w:r>
      <w:r>
        <w:sym w:font="Symbol" w:char="F044"/>
      </w:r>
      <w:r>
        <w:t>TU = 0)</w:t>
      </w:r>
    </w:p>
    <w:p w:rsidR="008F2D30" w:rsidRDefault="008F2D30" w:rsidP="008F2D30">
      <w:pPr>
        <w:pStyle w:val="NoteLevel1"/>
        <w:numPr>
          <w:ilvl w:val="0"/>
          <w:numId w:val="28"/>
        </w:numPr>
      </w:pPr>
      <w:r>
        <w:t>Any point above ID curve is preferred to any pt along the curve</w:t>
      </w:r>
    </w:p>
    <w:p w:rsidR="008F2D30" w:rsidRDefault="008F2D30" w:rsidP="008F2D30">
      <w:pPr>
        <w:pStyle w:val="NoteLevel1"/>
        <w:numPr>
          <w:ilvl w:val="0"/>
          <w:numId w:val="28"/>
        </w:numPr>
      </w:pPr>
      <w:r>
        <w:t>Any point on the curve is preferred to any pt below the curve</w:t>
      </w:r>
    </w:p>
    <w:p w:rsidR="008F2D30" w:rsidRDefault="008F2D30" w:rsidP="008F2D30">
      <w:pPr>
        <w:pStyle w:val="NoteLevel1"/>
        <w:numPr>
          <w:ilvl w:val="0"/>
          <w:numId w:val="28"/>
        </w:numPr>
      </w:pPr>
      <w:r>
        <w:t>Cannot cross</w:t>
      </w:r>
    </w:p>
    <w:p w:rsidR="008F2D30" w:rsidRDefault="008F2D30" w:rsidP="008F2D30">
      <w:pPr>
        <w:pStyle w:val="NoteLevel1"/>
        <w:numPr>
          <w:ilvl w:val="0"/>
          <w:numId w:val="28"/>
        </w:numPr>
      </w:pPr>
      <w:r>
        <w:t xml:space="preserve">Convex to origin </w:t>
      </w:r>
      <w:r w:rsidRPr="008F2D30">
        <w:rPr>
          <w:b/>
        </w:rPr>
        <w:t>because</w:t>
      </w:r>
    </w:p>
    <w:p w:rsidR="008F2D30" w:rsidRDefault="008F2D30" w:rsidP="008F2D30">
      <w:pPr>
        <w:pStyle w:val="NoteLevel1"/>
        <w:numPr>
          <w:ilvl w:val="0"/>
          <w:numId w:val="28"/>
        </w:numPr>
      </w:pPr>
      <w:r>
        <w:t>Infinite number of increasing outward</w:t>
      </w:r>
    </w:p>
    <w:p w:rsidR="008F2D30" w:rsidRDefault="008F2D30" w:rsidP="008F2D30">
      <w:pPr>
        <w:pStyle w:val="NoteLevel1"/>
      </w:pPr>
    </w:p>
    <w:p w:rsidR="008F2D30" w:rsidRPr="008F2D30" w:rsidRDefault="008F2D30" w:rsidP="008F2D30">
      <w:pPr>
        <w:pStyle w:val="NoteLevel1"/>
        <w:rPr>
          <w:u w:val="thick"/>
        </w:rPr>
      </w:pPr>
      <w:r w:rsidRPr="008F2D30">
        <w:rPr>
          <w:sz w:val="28"/>
          <w:u w:val="thick"/>
        </w:rPr>
        <w:t>Budget Line</w:t>
      </w:r>
    </w:p>
    <w:p w:rsidR="00580DF8" w:rsidRDefault="00580DF8" w:rsidP="008F2D30">
      <w:pPr>
        <w:pStyle w:val="NoteLevel1"/>
      </w:pPr>
    </w:p>
    <w:p w:rsidR="00580DF8" w:rsidRDefault="00580DF8" w:rsidP="008F2D30">
      <w:pPr>
        <w:pStyle w:val="NoteLevel1"/>
      </w:pPr>
    </w:p>
    <w:p w:rsidR="008F2D30" w:rsidRDefault="008F2D30" w:rsidP="008F2D30">
      <w:pPr>
        <w:pStyle w:val="NoteLevel1"/>
      </w:pPr>
    </w:p>
    <w:p w:rsidR="00D86D62" w:rsidRPr="008F2D30" w:rsidRDefault="008F2D30" w:rsidP="008F2D30">
      <w:pPr>
        <w:pStyle w:val="NoteLevel1"/>
      </w:pPr>
      <w:r>
        <w:t>Eqt’n of line = PbQb + PpQp = Y</w:t>
      </w:r>
      <w:r>
        <w:br/>
        <w:t xml:space="preserve">                  =  expenditures = income</w:t>
      </w:r>
    </w:p>
    <w:p w:rsidR="008F2D30" w:rsidRDefault="008F2D30" w:rsidP="00CF68F3">
      <w:pPr>
        <w:pStyle w:val="NoteLevel1"/>
      </w:pPr>
      <w:r>
        <w:t>Slope of BL</w:t>
      </w:r>
      <w:r w:rsidRPr="008F2D30">
        <w:t>= - Px/Py</w:t>
      </w:r>
      <w:r>
        <w:t xml:space="preserve"> = ratio of prices =OC= Marginal rate of Transformation</w:t>
      </w:r>
    </w:p>
    <w:p w:rsidR="008F2D30" w:rsidRDefault="008F2D30" w:rsidP="00CF68F3">
      <w:pPr>
        <w:pStyle w:val="NoteLevel1"/>
      </w:pPr>
    </w:p>
    <w:p w:rsidR="008F2D30" w:rsidRDefault="008F2D30" w:rsidP="008F2D30">
      <w:pPr>
        <w:pStyle w:val="NoteLevel1"/>
        <w:numPr>
          <w:ilvl w:val="0"/>
          <w:numId w:val="29"/>
        </w:numPr>
      </w:pPr>
      <w:r>
        <w:t>Change in money income = BL shifts = proportional change in both prices</w:t>
      </w:r>
    </w:p>
    <w:p w:rsidR="008F2D30" w:rsidRDefault="008F2D30" w:rsidP="008F2D30">
      <w:pPr>
        <w:pStyle w:val="NoteLevel2"/>
      </w:pPr>
      <w:r>
        <w:t xml:space="preserve">                                                             (with Y constant)</w:t>
      </w:r>
    </w:p>
    <w:p w:rsidR="008F2D30" w:rsidRDefault="008F2D30" w:rsidP="008F2D30">
      <w:pPr>
        <w:pStyle w:val="NoteLevel1"/>
        <w:numPr>
          <w:ilvl w:val="0"/>
          <w:numId w:val="29"/>
        </w:numPr>
      </w:pPr>
      <w:r>
        <w:t>Change in relative price = rotates</w:t>
      </w:r>
    </w:p>
    <w:p w:rsidR="008F2D30" w:rsidRDefault="008F2D30" w:rsidP="008F2D30">
      <w:pPr>
        <w:pStyle w:val="NoteLevel1"/>
      </w:pPr>
    </w:p>
    <w:p w:rsidR="008F2D30" w:rsidRPr="008F2D30" w:rsidRDefault="008F2D30" w:rsidP="008F2D30">
      <w:pPr>
        <w:pStyle w:val="NoteLevel1"/>
        <w:rPr>
          <w:sz w:val="28"/>
          <w:u w:val="thick"/>
        </w:rPr>
      </w:pPr>
      <w:r w:rsidRPr="008F2D30">
        <w:rPr>
          <w:sz w:val="28"/>
          <w:u w:val="thick"/>
        </w:rPr>
        <w:t>Total Utility Maximization</w:t>
      </w:r>
    </w:p>
    <w:p w:rsidR="008F2D30" w:rsidRDefault="008F2D30" w:rsidP="008F2D30">
      <w:pPr>
        <w:pStyle w:val="NoteLevel1"/>
        <w:numPr>
          <w:ilvl w:val="0"/>
          <w:numId w:val="29"/>
        </w:numPr>
      </w:pPr>
      <w:r>
        <w:t>Subject to constraints of BL (Y and prices)</w:t>
      </w:r>
    </w:p>
    <w:p w:rsidR="008F2D30" w:rsidRDefault="008F2D30" w:rsidP="008F2D30">
      <w:pPr>
        <w:pStyle w:val="NoteLevel1"/>
        <w:numPr>
          <w:ilvl w:val="0"/>
          <w:numId w:val="29"/>
        </w:numPr>
      </w:pPr>
      <w:r>
        <w:t>Attain highest indifference curve, given income and pries</w:t>
      </w:r>
    </w:p>
    <w:p w:rsidR="008F2D30" w:rsidRDefault="008F2D30" w:rsidP="008F2D30">
      <w:pPr>
        <w:pStyle w:val="NoteLevel1"/>
        <w:numPr>
          <w:ilvl w:val="0"/>
          <w:numId w:val="29"/>
        </w:numPr>
      </w:pPr>
      <w:r>
        <w:t>ID-curve tangent to BL</w:t>
      </w:r>
    </w:p>
    <w:p w:rsidR="008F2D30" w:rsidRDefault="008F2D30" w:rsidP="008F2D30">
      <w:pPr>
        <w:pStyle w:val="NoteLevel1"/>
        <w:numPr>
          <w:ilvl w:val="0"/>
          <w:numId w:val="29"/>
        </w:numPr>
      </w:pPr>
      <w:r>
        <w:t xml:space="preserve">MC = MB </w:t>
      </w:r>
      <w:r>
        <w:sym w:font="Wingdings" w:char="F0E0"/>
      </w:r>
      <w:r>
        <w:t xml:space="preserve"> U given up = U gained</w:t>
      </w:r>
    </w:p>
    <w:p w:rsidR="000F4BDC" w:rsidRPr="008F2D30" w:rsidRDefault="008F2D30" w:rsidP="008F2D30">
      <w:pPr>
        <w:pStyle w:val="NoteLevel1"/>
        <w:numPr>
          <w:ilvl w:val="0"/>
          <w:numId w:val="29"/>
        </w:numPr>
        <w:sectPr w:rsidR="000F4BDC" w:rsidRPr="008F2D30">
          <w:headerReference w:type="first" r:id="rId11"/>
          <w:pgSz w:w="12240" w:h="15840"/>
          <w:pgMar w:top="1440" w:right="1440" w:bottom="1440" w:left="1440" w:header="708" w:footer="708" w:gutter="0"/>
          <w:cols w:space="708"/>
          <w:titlePg/>
          <w:docGrid w:type="lines" w:linePitch="360"/>
        </w:sectPr>
      </w:pPr>
      <w:r>
        <w:t>MRT = MRS</w:t>
      </w:r>
      <w:r w:rsidR="000F4BDC" w:rsidRPr="008F2D30">
        <w:cr/>
      </w:r>
    </w:p>
    <w:p w:rsidR="00A63167" w:rsidRDefault="00A63167" w:rsidP="000F4BDC">
      <w:pPr>
        <w:pStyle w:val="NoteLevel1"/>
        <w:rPr>
          <w:sz w:val="28"/>
          <w:u w:val="thick"/>
        </w:rPr>
      </w:pPr>
    </w:p>
    <w:p w:rsidR="008F2D30" w:rsidRDefault="008F2D30" w:rsidP="000F4BDC">
      <w:pPr>
        <w:pStyle w:val="NoteLevel1"/>
        <w:rPr>
          <w:sz w:val="28"/>
          <w:u w:val="thick"/>
        </w:rPr>
      </w:pPr>
      <w:r w:rsidRPr="008F2D30">
        <w:rPr>
          <w:sz w:val="28"/>
          <w:u w:val="thick"/>
        </w:rPr>
        <w:t>Organization of Firms</w:t>
      </w:r>
    </w:p>
    <w:p w:rsidR="008F2D30" w:rsidRDefault="008F2D30" w:rsidP="000F4BDC">
      <w:pPr>
        <w:pStyle w:val="NoteLevel1"/>
      </w:pPr>
      <w:r w:rsidRPr="009213F3">
        <w:rPr>
          <w:highlight w:val="cyan"/>
        </w:rPr>
        <w:t>Single proprietorship</w:t>
      </w:r>
      <w:r>
        <w:t xml:space="preserve"> : single owner (unlimited liability, difficult to transfer</w:t>
      </w:r>
    </w:p>
    <w:p w:rsidR="008F2D30" w:rsidRDefault="008F2D30" w:rsidP="000F4BDC">
      <w:pPr>
        <w:pStyle w:val="NoteLevel1"/>
      </w:pPr>
      <w:r>
        <w:t xml:space="preserve">                                 ownership)</w:t>
      </w:r>
    </w:p>
    <w:p w:rsidR="008F2D30" w:rsidRDefault="008F2D30" w:rsidP="000F4BDC">
      <w:pPr>
        <w:pStyle w:val="NoteLevel1"/>
      </w:pPr>
      <w:r w:rsidRPr="009213F3">
        <w:rPr>
          <w:highlight w:val="cyan"/>
        </w:rPr>
        <w:t>Ordinary Partnership</w:t>
      </w:r>
      <w:r>
        <w:t xml:space="preserve"> : Share profits, both have unlimited liability for each</w:t>
      </w:r>
    </w:p>
    <w:p w:rsidR="008F2D30" w:rsidRDefault="008F2D30" w:rsidP="000F4BDC">
      <w:pPr>
        <w:pStyle w:val="NoteLevel1"/>
      </w:pPr>
      <w:r>
        <w:t xml:space="preserve">                                 other, harder to manage)</w:t>
      </w:r>
    </w:p>
    <w:p w:rsidR="008F2D30" w:rsidRDefault="008F2D30" w:rsidP="000F4BDC">
      <w:pPr>
        <w:pStyle w:val="NoteLevel1"/>
      </w:pPr>
      <w:r>
        <w:t>Limited Partnership : Shareholders only responsible for what they put in.</w:t>
      </w:r>
    </w:p>
    <w:p w:rsidR="008F2D30" w:rsidRDefault="008F2D30" w:rsidP="000F4BDC">
      <w:pPr>
        <w:pStyle w:val="NoteLevel1"/>
      </w:pPr>
      <w:r w:rsidRPr="009213F3">
        <w:rPr>
          <w:highlight w:val="cyan"/>
        </w:rPr>
        <w:t>Limited Liable partnership</w:t>
      </w:r>
      <w:r>
        <w:t>: like LP but may be involved in business.</w:t>
      </w:r>
    </w:p>
    <w:p w:rsidR="008F2D30" w:rsidRDefault="008F2D30" w:rsidP="000F4BDC">
      <w:pPr>
        <w:pStyle w:val="NoteLevel1"/>
      </w:pPr>
      <w:r>
        <w:t>Corporation : own identity, owners not liable</w:t>
      </w:r>
    </w:p>
    <w:p w:rsidR="008F2D30" w:rsidRDefault="008F2D30" w:rsidP="000F4BDC">
      <w:pPr>
        <w:pStyle w:val="NoteLevel1"/>
      </w:pPr>
      <w:r>
        <w:t>State-owned corporation : own by government</w:t>
      </w:r>
    </w:p>
    <w:p w:rsidR="008F2D30" w:rsidRDefault="008F2D30" w:rsidP="000F4BDC">
      <w:pPr>
        <w:pStyle w:val="NoteLevel1"/>
      </w:pPr>
      <w:r>
        <w:t>Non-profit organization : revenue=cost</w:t>
      </w:r>
    </w:p>
    <w:p w:rsidR="008F2D30" w:rsidRDefault="008F2D30" w:rsidP="000F4BDC">
      <w:pPr>
        <w:pStyle w:val="NoteLevel1"/>
      </w:pPr>
    </w:p>
    <w:p w:rsidR="008F2D30" w:rsidRPr="009213F3" w:rsidRDefault="008F2D30" w:rsidP="000F4BDC">
      <w:pPr>
        <w:pStyle w:val="NoteLevel1"/>
        <w:rPr>
          <w:sz w:val="28"/>
          <w:u w:val="thick"/>
        </w:rPr>
      </w:pPr>
      <w:r w:rsidRPr="009213F3">
        <w:rPr>
          <w:sz w:val="28"/>
          <w:u w:val="thick"/>
        </w:rPr>
        <w:t>Firms are financed by</w:t>
      </w:r>
    </w:p>
    <w:p w:rsidR="008F2D30" w:rsidRPr="009213F3" w:rsidRDefault="008F2D30" w:rsidP="008F2D30">
      <w:pPr>
        <w:pStyle w:val="NoteLevel1"/>
        <w:numPr>
          <w:ilvl w:val="0"/>
          <w:numId w:val="30"/>
        </w:numPr>
        <w:rPr>
          <w:highlight w:val="cyan"/>
        </w:rPr>
      </w:pPr>
      <w:r w:rsidRPr="009213F3">
        <w:rPr>
          <w:highlight w:val="cyan"/>
        </w:rPr>
        <w:t>Financial (work) capital : money firms raise to carry on business</w:t>
      </w:r>
    </w:p>
    <w:p w:rsidR="008F2D30" w:rsidRPr="009213F3" w:rsidRDefault="008F2D30" w:rsidP="008F2D30">
      <w:pPr>
        <w:pStyle w:val="NoteLevel1"/>
        <w:numPr>
          <w:ilvl w:val="0"/>
          <w:numId w:val="30"/>
        </w:numPr>
        <w:rPr>
          <w:highlight w:val="cyan"/>
        </w:rPr>
      </w:pPr>
      <w:r w:rsidRPr="009213F3">
        <w:rPr>
          <w:highlight w:val="cyan"/>
        </w:rPr>
        <w:t>Equity Financing : GRANTING share of control of company for GIFT $</w:t>
      </w:r>
    </w:p>
    <w:p w:rsidR="008F2D30" w:rsidRDefault="008F2D30" w:rsidP="008F2D30">
      <w:pPr>
        <w:pStyle w:val="NoteLevel2"/>
      </w:pPr>
      <w:r>
        <w:t xml:space="preserve">        Dividend = return on capital</w:t>
      </w:r>
    </w:p>
    <w:p w:rsidR="008F2D30" w:rsidRDefault="008F2D30" w:rsidP="008F2D30">
      <w:pPr>
        <w:pStyle w:val="NoteLevel2"/>
      </w:pPr>
      <w:r>
        <w:t xml:space="preserve">        Share = share of </w:t>
      </w:r>
      <w:r>
        <w:rPr>
          <w:b/>
        </w:rPr>
        <w:t>control</w:t>
      </w:r>
      <w:r>
        <w:t xml:space="preserve"> of company</w:t>
      </w:r>
    </w:p>
    <w:p w:rsidR="008F2D30" w:rsidRDefault="008F2D30" w:rsidP="008F2D30">
      <w:pPr>
        <w:pStyle w:val="NoteLevel2"/>
      </w:pPr>
      <w:r>
        <w:t xml:space="preserve">        K-gain = increase in market value of share</w:t>
      </w:r>
    </w:p>
    <w:p w:rsidR="009213F3" w:rsidRDefault="008F2D30" w:rsidP="008F2D30">
      <w:pPr>
        <w:pStyle w:val="NoteLevel2"/>
      </w:pPr>
      <w:r>
        <w:t xml:space="preserve">        </w:t>
      </w:r>
      <w:r w:rsidR="009213F3">
        <w:t>Undistributed profits = profits used to finance investment</w:t>
      </w:r>
    </w:p>
    <w:p w:rsidR="009213F3" w:rsidRPr="009213F3" w:rsidRDefault="009213F3" w:rsidP="009213F3">
      <w:pPr>
        <w:pStyle w:val="NoteLevel2"/>
        <w:numPr>
          <w:ilvl w:val="0"/>
          <w:numId w:val="30"/>
        </w:numPr>
        <w:rPr>
          <w:highlight w:val="cyan"/>
        </w:rPr>
      </w:pPr>
      <w:r w:rsidRPr="009213F3">
        <w:rPr>
          <w:highlight w:val="cyan"/>
        </w:rPr>
        <w:t>Debt Financing : BORROWING money</w:t>
      </w:r>
    </w:p>
    <w:p w:rsidR="009213F3" w:rsidRDefault="009213F3" w:rsidP="009213F3">
      <w:pPr>
        <w:pStyle w:val="NoteLevel2"/>
        <w:ind w:left="360"/>
      </w:pPr>
      <w:r>
        <w:t xml:space="preserve">    Debtor = borrower</w:t>
      </w:r>
    </w:p>
    <w:p w:rsidR="009213F3" w:rsidRDefault="009213F3" w:rsidP="009213F3">
      <w:pPr>
        <w:pStyle w:val="NoteLevel2"/>
        <w:ind w:left="360"/>
      </w:pPr>
      <w:r>
        <w:t xml:space="preserve">    Creditor = lender</w:t>
      </w:r>
    </w:p>
    <w:p w:rsidR="009213F3" w:rsidRDefault="009213F3" w:rsidP="009213F3">
      <w:pPr>
        <w:pStyle w:val="NoteLevel2"/>
        <w:ind w:left="360"/>
      </w:pPr>
      <w:r>
        <w:t xml:space="preserve">    Principle = original amount borrowed</w:t>
      </w:r>
    </w:p>
    <w:p w:rsidR="009213F3" w:rsidRDefault="009213F3" w:rsidP="009213F3">
      <w:pPr>
        <w:pStyle w:val="NoteLevel2"/>
        <w:ind w:left="360"/>
      </w:pPr>
      <w:r>
        <w:t xml:space="preserve">    Interest =rate on loan</w:t>
      </w:r>
    </w:p>
    <w:p w:rsidR="009213F3" w:rsidRDefault="009213F3" w:rsidP="009213F3">
      <w:pPr>
        <w:pStyle w:val="NoteLevel2"/>
        <w:ind w:left="360"/>
      </w:pPr>
      <w:r>
        <w:t xml:space="preserve">    Redemption Date = date to repay principle</w:t>
      </w:r>
    </w:p>
    <w:p w:rsidR="009213F3" w:rsidRDefault="009213F3" w:rsidP="009213F3">
      <w:pPr>
        <w:pStyle w:val="NoteLevel2"/>
        <w:ind w:left="360"/>
      </w:pPr>
      <w:r>
        <w:t xml:space="preserve">    Term = period b/w date of loan and redemption date</w:t>
      </w:r>
    </w:p>
    <w:p w:rsidR="009213F3" w:rsidRDefault="009213F3" w:rsidP="009213F3">
      <w:pPr>
        <w:pStyle w:val="NoteLevel1"/>
      </w:pPr>
    </w:p>
    <w:p w:rsidR="009213F3" w:rsidRDefault="009213F3" w:rsidP="009213F3">
      <w:pPr>
        <w:pStyle w:val="NoteLevel1"/>
      </w:pPr>
      <w:r>
        <w:rPr>
          <w:sz w:val="28"/>
          <w:u w:val="thick"/>
        </w:rPr>
        <w:t>Difference between accounting and economic profits</w:t>
      </w:r>
    </w:p>
    <w:p w:rsidR="009213F3" w:rsidRDefault="009213F3" w:rsidP="009213F3">
      <w:pPr>
        <w:pStyle w:val="NoteLevel1"/>
      </w:pPr>
      <w:r w:rsidRPr="009213F3">
        <w:rPr>
          <w:highlight w:val="cyan"/>
        </w:rPr>
        <w:t>Accounting profits</w:t>
      </w:r>
      <w:r>
        <w:t xml:space="preserve"> = TR – explicit cost (ie. Labour, rent, capital)</w:t>
      </w:r>
    </w:p>
    <w:p w:rsidR="009213F3" w:rsidRDefault="009213F3" w:rsidP="009213F3">
      <w:pPr>
        <w:pStyle w:val="NoteLevel1"/>
      </w:pPr>
      <w:r>
        <w:t xml:space="preserve">                           = TR – sticker price</w:t>
      </w:r>
    </w:p>
    <w:p w:rsidR="009213F3" w:rsidRDefault="009213F3" w:rsidP="009213F3">
      <w:pPr>
        <w:pStyle w:val="NoteLevel1"/>
      </w:pPr>
      <w:r w:rsidRPr="009213F3">
        <w:rPr>
          <w:highlight w:val="cyan"/>
        </w:rPr>
        <w:t>Economic profits</w:t>
      </w:r>
      <w:r>
        <w:t xml:space="preserve"> = TR – (explicit + implicit cost (ie. OC time and capital))</w:t>
      </w:r>
      <w:r w:rsidR="008F2D30">
        <w:br/>
      </w:r>
      <w:r>
        <w:t xml:space="preserve">                         = TR – TC</w:t>
      </w:r>
    </w:p>
    <w:p w:rsidR="00A63167" w:rsidRDefault="00A63167" w:rsidP="009213F3">
      <w:pPr>
        <w:pStyle w:val="NoteLevel1"/>
      </w:pPr>
    </w:p>
    <w:p w:rsidR="00A63167" w:rsidRDefault="00A63167" w:rsidP="009213F3">
      <w:pPr>
        <w:pStyle w:val="NoteLevel1"/>
      </w:pPr>
    </w:p>
    <w:p w:rsidR="00A63167" w:rsidRDefault="00A63167" w:rsidP="009213F3">
      <w:pPr>
        <w:pStyle w:val="NoteLevel1"/>
      </w:pPr>
    </w:p>
    <w:p w:rsidR="009213F3" w:rsidRDefault="009213F3" w:rsidP="009213F3">
      <w:pPr>
        <w:pStyle w:val="NoteLevel1"/>
      </w:pPr>
    </w:p>
    <w:p w:rsidR="009213F3" w:rsidRDefault="009213F3" w:rsidP="009213F3">
      <w:pPr>
        <w:pStyle w:val="NoteLevel1"/>
      </w:pPr>
      <w:r w:rsidRPr="009213F3">
        <w:rPr>
          <w:sz w:val="28"/>
          <w:u w:val="thick"/>
        </w:rPr>
        <w:t>Rel</w:t>
      </w:r>
      <w:r>
        <w:rPr>
          <w:sz w:val="28"/>
          <w:u w:val="thick"/>
        </w:rPr>
        <w:t>ationship b/w TP, AP, MP and LD</w:t>
      </w:r>
      <w:r w:rsidRPr="009213F3">
        <w:rPr>
          <w:sz w:val="28"/>
          <w:u w:val="thick"/>
        </w:rPr>
        <w:t>R</w:t>
      </w:r>
    </w:p>
    <w:p w:rsidR="009213F3" w:rsidRDefault="009213F3" w:rsidP="009213F3">
      <w:pPr>
        <w:pStyle w:val="NoteLevel1"/>
      </w:pPr>
      <w:r w:rsidRPr="009213F3">
        <w:rPr>
          <w:highlight w:val="red"/>
        </w:rPr>
        <w:t>Total Product (TP)</w:t>
      </w:r>
      <w:r>
        <w:t xml:space="preserve"> = total amount produced by a firm during a time period.</w:t>
      </w:r>
    </w:p>
    <w:p w:rsidR="009213F3" w:rsidRDefault="009213F3" w:rsidP="009213F3">
      <w:pPr>
        <w:pStyle w:val="NoteLevel1"/>
      </w:pPr>
      <w:r w:rsidRPr="009213F3">
        <w:rPr>
          <w:highlight w:val="yellow"/>
        </w:rPr>
        <w:t>Average Product (AP)</w:t>
      </w:r>
      <w:r>
        <w:t xml:space="preserve"> = TP divided by # of units of variable factor used.</w:t>
      </w:r>
    </w:p>
    <w:p w:rsidR="009213F3" w:rsidRDefault="009213F3" w:rsidP="009213F3">
      <w:pPr>
        <w:pStyle w:val="NoteLevel1"/>
      </w:pPr>
      <w:r w:rsidRPr="009213F3">
        <w:rPr>
          <w:highlight w:val="magenta"/>
        </w:rPr>
        <w:t>Marginal Product (MP)</w:t>
      </w:r>
      <w:r>
        <w:t xml:space="preserve"> = </w:t>
      </w:r>
      <w:r>
        <w:sym w:font="Symbol" w:char="F044"/>
      </w:r>
      <w:r>
        <w:t>total output that results form using add. unit of v.f</w:t>
      </w:r>
    </w:p>
    <w:p w:rsidR="009213F3" w:rsidRDefault="009213F3" w:rsidP="009213F3">
      <w:pPr>
        <w:pStyle w:val="NoteLevel1"/>
      </w:pPr>
      <w:r w:rsidRPr="009213F3">
        <w:rPr>
          <w:highlight w:val="green"/>
        </w:rPr>
        <w:t>Law of diminishing returns (LDR)</w:t>
      </w:r>
      <w:r>
        <w:t xml:space="preserve"> = hypothesis that if </w:t>
      </w:r>
      <w:r>
        <w:sym w:font="Symbol" w:char="F0AD"/>
      </w:r>
      <w:r>
        <w:t>Q of a variable factor are applied to a given quantity of fixed factors, the MP of v.f. will eventually decrease</w:t>
      </w:r>
    </w:p>
    <w:p w:rsidR="009213F3" w:rsidRDefault="009213F3" w:rsidP="009213F3">
      <w:pPr>
        <w:pStyle w:val="NoteLevel1"/>
      </w:pPr>
    </w:p>
    <w:p w:rsidR="009213F3" w:rsidRDefault="009213F3" w:rsidP="009213F3">
      <w:pPr>
        <w:pStyle w:val="NoteLevel1"/>
      </w:pPr>
      <w:r>
        <w:rPr>
          <w:sz w:val="28"/>
          <w:u w:val="thick"/>
        </w:rPr>
        <w:t>Costs in SR</w:t>
      </w:r>
    </w:p>
    <w:tbl>
      <w:tblPr>
        <w:tblStyle w:val="TableGrid"/>
        <w:tblW w:w="0" w:type="auto"/>
        <w:tblLook w:val="00BF"/>
      </w:tblPr>
      <w:tblGrid>
        <w:gridCol w:w="3192"/>
        <w:gridCol w:w="3192"/>
        <w:gridCol w:w="3192"/>
      </w:tblGrid>
      <w:tr w:rsidR="009213F3">
        <w:tc>
          <w:tcPr>
            <w:tcW w:w="3192" w:type="dxa"/>
          </w:tcPr>
          <w:p w:rsidR="009213F3" w:rsidRDefault="00A63167" w:rsidP="009213F3">
            <w:pPr>
              <w:pStyle w:val="NoteLevel1"/>
            </w:pPr>
            <w:r>
              <w:t>TYPE OF COST</w:t>
            </w:r>
          </w:p>
        </w:tc>
        <w:tc>
          <w:tcPr>
            <w:tcW w:w="3192" w:type="dxa"/>
          </w:tcPr>
          <w:p w:rsidR="009213F3" w:rsidRDefault="00A63167" w:rsidP="009213F3">
            <w:pPr>
              <w:pStyle w:val="NoteLevel1"/>
            </w:pPr>
            <w:r>
              <w:t>SYMBOL</w:t>
            </w:r>
          </w:p>
        </w:tc>
        <w:tc>
          <w:tcPr>
            <w:tcW w:w="3192" w:type="dxa"/>
          </w:tcPr>
          <w:p w:rsidR="009213F3" w:rsidRDefault="00A63167" w:rsidP="009213F3">
            <w:pPr>
              <w:pStyle w:val="NoteLevel1"/>
            </w:pPr>
            <w:r>
              <w:t>DEFINITION</w:t>
            </w:r>
          </w:p>
        </w:tc>
      </w:tr>
      <w:tr w:rsidR="009213F3">
        <w:tc>
          <w:tcPr>
            <w:tcW w:w="3192" w:type="dxa"/>
          </w:tcPr>
          <w:p w:rsidR="009213F3" w:rsidRDefault="009213F3" w:rsidP="009213F3">
            <w:pPr>
              <w:pStyle w:val="NoteLevel1"/>
            </w:pPr>
          </w:p>
        </w:tc>
        <w:tc>
          <w:tcPr>
            <w:tcW w:w="3192" w:type="dxa"/>
          </w:tcPr>
          <w:p w:rsidR="009213F3" w:rsidRDefault="009213F3" w:rsidP="009213F3">
            <w:pPr>
              <w:pStyle w:val="NoteLevel1"/>
            </w:pPr>
          </w:p>
        </w:tc>
        <w:tc>
          <w:tcPr>
            <w:tcW w:w="3192" w:type="dxa"/>
          </w:tcPr>
          <w:p w:rsidR="009213F3" w:rsidRDefault="009213F3" w:rsidP="009213F3">
            <w:pPr>
              <w:pStyle w:val="NoteLevel1"/>
            </w:pPr>
          </w:p>
        </w:tc>
      </w:tr>
      <w:tr w:rsidR="009213F3">
        <w:tc>
          <w:tcPr>
            <w:tcW w:w="3192" w:type="dxa"/>
          </w:tcPr>
          <w:p w:rsidR="009213F3" w:rsidRPr="00A63167" w:rsidRDefault="00A63167" w:rsidP="009213F3">
            <w:pPr>
              <w:pStyle w:val="NoteLevel1"/>
            </w:pPr>
            <w:r>
              <w:rPr>
                <w:b/>
              </w:rPr>
              <w:t>Total Costs</w:t>
            </w:r>
          </w:p>
        </w:tc>
        <w:tc>
          <w:tcPr>
            <w:tcW w:w="3192" w:type="dxa"/>
          </w:tcPr>
          <w:p w:rsidR="009213F3" w:rsidRDefault="009213F3" w:rsidP="009213F3">
            <w:pPr>
              <w:pStyle w:val="NoteLevel1"/>
            </w:pPr>
          </w:p>
        </w:tc>
        <w:tc>
          <w:tcPr>
            <w:tcW w:w="3192" w:type="dxa"/>
          </w:tcPr>
          <w:p w:rsidR="009213F3" w:rsidRDefault="009213F3" w:rsidP="009213F3">
            <w:pPr>
              <w:pStyle w:val="NoteLevel1"/>
            </w:pPr>
          </w:p>
        </w:tc>
      </w:tr>
      <w:tr w:rsidR="009213F3">
        <w:tc>
          <w:tcPr>
            <w:tcW w:w="3192" w:type="dxa"/>
          </w:tcPr>
          <w:p w:rsidR="009213F3" w:rsidRDefault="00A63167" w:rsidP="009213F3">
            <w:pPr>
              <w:pStyle w:val="NoteLevel1"/>
            </w:pPr>
            <w:r>
              <w:t>Total Fixed Costs</w:t>
            </w:r>
          </w:p>
        </w:tc>
        <w:tc>
          <w:tcPr>
            <w:tcW w:w="3192" w:type="dxa"/>
          </w:tcPr>
          <w:p w:rsidR="009213F3" w:rsidRDefault="009213F3" w:rsidP="009213F3">
            <w:pPr>
              <w:pStyle w:val="NoteLevel1"/>
            </w:pPr>
          </w:p>
        </w:tc>
        <w:tc>
          <w:tcPr>
            <w:tcW w:w="3192" w:type="dxa"/>
          </w:tcPr>
          <w:p w:rsidR="009213F3" w:rsidRDefault="009213F3" w:rsidP="009213F3">
            <w:pPr>
              <w:pStyle w:val="NoteLevel1"/>
            </w:pPr>
          </w:p>
        </w:tc>
      </w:tr>
      <w:tr w:rsidR="009213F3">
        <w:tc>
          <w:tcPr>
            <w:tcW w:w="3192" w:type="dxa"/>
          </w:tcPr>
          <w:p w:rsidR="009213F3" w:rsidRDefault="00A63167" w:rsidP="009213F3">
            <w:pPr>
              <w:pStyle w:val="NoteLevel1"/>
            </w:pPr>
            <w:r>
              <w:t>Total Variable Costs</w:t>
            </w:r>
          </w:p>
        </w:tc>
        <w:tc>
          <w:tcPr>
            <w:tcW w:w="3192" w:type="dxa"/>
          </w:tcPr>
          <w:p w:rsidR="009213F3" w:rsidRDefault="009213F3" w:rsidP="009213F3">
            <w:pPr>
              <w:pStyle w:val="NoteLevel1"/>
            </w:pPr>
          </w:p>
        </w:tc>
        <w:tc>
          <w:tcPr>
            <w:tcW w:w="3192" w:type="dxa"/>
          </w:tcPr>
          <w:p w:rsidR="009213F3" w:rsidRDefault="009213F3" w:rsidP="009213F3">
            <w:pPr>
              <w:pStyle w:val="NoteLevel1"/>
            </w:pPr>
          </w:p>
        </w:tc>
      </w:tr>
      <w:tr w:rsidR="009213F3">
        <w:tc>
          <w:tcPr>
            <w:tcW w:w="3192" w:type="dxa"/>
          </w:tcPr>
          <w:p w:rsidR="009213F3" w:rsidRDefault="00A63167" w:rsidP="009213F3">
            <w:pPr>
              <w:pStyle w:val="NoteLevel1"/>
            </w:pPr>
            <w:r>
              <w:t>Total Costs</w:t>
            </w:r>
          </w:p>
        </w:tc>
        <w:tc>
          <w:tcPr>
            <w:tcW w:w="3192" w:type="dxa"/>
          </w:tcPr>
          <w:p w:rsidR="009213F3" w:rsidRDefault="009213F3" w:rsidP="009213F3">
            <w:pPr>
              <w:pStyle w:val="NoteLevel1"/>
            </w:pPr>
          </w:p>
        </w:tc>
        <w:tc>
          <w:tcPr>
            <w:tcW w:w="3192" w:type="dxa"/>
          </w:tcPr>
          <w:p w:rsidR="009213F3" w:rsidRDefault="009213F3" w:rsidP="009213F3">
            <w:pPr>
              <w:pStyle w:val="NoteLevel1"/>
            </w:pPr>
          </w:p>
        </w:tc>
      </w:tr>
      <w:tr w:rsidR="009213F3">
        <w:tc>
          <w:tcPr>
            <w:tcW w:w="3192" w:type="dxa"/>
          </w:tcPr>
          <w:p w:rsidR="009213F3" w:rsidRDefault="009213F3" w:rsidP="009213F3">
            <w:pPr>
              <w:pStyle w:val="NoteLevel1"/>
            </w:pPr>
          </w:p>
        </w:tc>
        <w:tc>
          <w:tcPr>
            <w:tcW w:w="3192" w:type="dxa"/>
          </w:tcPr>
          <w:p w:rsidR="009213F3" w:rsidRDefault="009213F3" w:rsidP="009213F3">
            <w:pPr>
              <w:pStyle w:val="NoteLevel1"/>
            </w:pPr>
          </w:p>
        </w:tc>
        <w:tc>
          <w:tcPr>
            <w:tcW w:w="3192" w:type="dxa"/>
          </w:tcPr>
          <w:p w:rsidR="009213F3" w:rsidRDefault="009213F3" w:rsidP="009213F3">
            <w:pPr>
              <w:pStyle w:val="NoteLevel1"/>
            </w:pPr>
          </w:p>
        </w:tc>
      </w:tr>
      <w:tr w:rsidR="009213F3">
        <w:tc>
          <w:tcPr>
            <w:tcW w:w="3192" w:type="dxa"/>
          </w:tcPr>
          <w:p w:rsidR="009213F3" w:rsidRPr="00A63167" w:rsidRDefault="00A63167" w:rsidP="009213F3">
            <w:pPr>
              <w:pStyle w:val="NoteLevel1"/>
            </w:pPr>
            <w:r>
              <w:rPr>
                <w:b/>
              </w:rPr>
              <w:t>Average Costs</w:t>
            </w:r>
          </w:p>
        </w:tc>
        <w:tc>
          <w:tcPr>
            <w:tcW w:w="3192" w:type="dxa"/>
          </w:tcPr>
          <w:p w:rsidR="009213F3" w:rsidRDefault="009213F3" w:rsidP="009213F3">
            <w:pPr>
              <w:pStyle w:val="NoteLevel1"/>
            </w:pPr>
          </w:p>
        </w:tc>
        <w:tc>
          <w:tcPr>
            <w:tcW w:w="3192" w:type="dxa"/>
          </w:tcPr>
          <w:p w:rsidR="009213F3" w:rsidRDefault="009213F3" w:rsidP="009213F3">
            <w:pPr>
              <w:pStyle w:val="NoteLevel1"/>
            </w:pPr>
          </w:p>
        </w:tc>
      </w:tr>
      <w:tr w:rsidR="009213F3">
        <w:tc>
          <w:tcPr>
            <w:tcW w:w="3192" w:type="dxa"/>
          </w:tcPr>
          <w:p w:rsidR="009213F3" w:rsidRDefault="00A63167" w:rsidP="009213F3">
            <w:pPr>
              <w:pStyle w:val="NoteLevel1"/>
            </w:pPr>
            <w:r>
              <w:t>Average Fixed Costs</w:t>
            </w:r>
          </w:p>
        </w:tc>
        <w:tc>
          <w:tcPr>
            <w:tcW w:w="3192" w:type="dxa"/>
          </w:tcPr>
          <w:p w:rsidR="009213F3" w:rsidRDefault="009213F3" w:rsidP="009213F3">
            <w:pPr>
              <w:pStyle w:val="NoteLevel1"/>
            </w:pPr>
          </w:p>
        </w:tc>
        <w:tc>
          <w:tcPr>
            <w:tcW w:w="3192" w:type="dxa"/>
          </w:tcPr>
          <w:p w:rsidR="009213F3" w:rsidRDefault="009213F3" w:rsidP="009213F3">
            <w:pPr>
              <w:pStyle w:val="NoteLevel1"/>
            </w:pPr>
          </w:p>
        </w:tc>
      </w:tr>
      <w:tr w:rsidR="009213F3">
        <w:tc>
          <w:tcPr>
            <w:tcW w:w="3192" w:type="dxa"/>
          </w:tcPr>
          <w:p w:rsidR="009213F3" w:rsidRDefault="00A63167" w:rsidP="009213F3">
            <w:pPr>
              <w:pStyle w:val="NoteLevel1"/>
            </w:pPr>
            <w:r>
              <w:t>Average Variable Costs</w:t>
            </w:r>
          </w:p>
        </w:tc>
        <w:tc>
          <w:tcPr>
            <w:tcW w:w="3192" w:type="dxa"/>
          </w:tcPr>
          <w:p w:rsidR="009213F3" w:rsidRDefault="009213F3" w:rsidP="009213F3">
            <w:pPr>
              <w:pStyle w:val="NoteLevel1"/>
            </w:pPr>
          </w:p>
        </w:tc>
        <w:tc>
          <w:tcPr>
            <w:tcW w:w="3192" w:type="dxa"/>
          </w:tcPr>
          <w:p w:rsidR="009213F3" w:rsidRDefault="009213F3" w:rsidP="009213F3">
            <w:pPr>
              <w:pStyle w:val="NoteLevel1"/>
            </w:pPr>
          </w:p>
        </w:tc>
      </w:tr>
      <w:tr w:rsidR="009213F3">
        <w:tc>
          <w:tcPr>
            <w:tcW w:w="3192" w:type="dxa"/>
          </w:tcPr>
          <w:p w:rsidR="009213F3" w:rsidRDefault="00A63167" w:rsidP="009213F3">
            <w:pPr>
              <w:pStyle w:val="NoteLevel1"/>
            </w:pPr>
            <w:r>
              <w:t>Average Costs</w:t>
            </w:r>
          </w:p>
        </w:tc>
        <w:tc>
          <w:tcPr>
            <w:tcW w:w="3192" w:type="dxa"/>
          </w:tcPr>
          <w:p w:rsidR="009213F3" w:rsidRDefault="009213F3" w:rsidP="009213F3">
            <w:pPr>
              <w:pStyle w:val="NoteLevel1"/>
            </w:pPr>
          </w:p>
        </w:tc>
        <w:tc>
          <w:tcPr>
            <w:tcW w:w="3192" w:type="dxa"/>
          </w:tcPr>
          <w:p w:rsidR="009213F3" w:rsidRDefault="009213F3" w:rsidP="009213F3">
            <w:pPr>
              <w:pStyle w:val="NoteLevel1"/>
            </w:pPr>
          </w:p>
        </w:tc>
      </w:tr>
      <w:tr w:rsidR="009213F3">
        <w:tc>
          <w:tcPr>
            <w:tcW w:w="3192" w:type="dxa"/>
          </w:tcPr>
          <w:p w:rsidR="009213F3" w:rsidRDefault="009213F3" w:rsidP="009213F3">
            <w:pPr>
              <w:pStyle w:val="NoteLevel1"/>
            </w:pPr>
          </w:p>
        </w:tc>
        <w:tc>
          <w:tcPr>
            <w:tcW w:w="3192" w:type="dxa"/>
          </w:tcPr>
          <w:p w:rsidR="009213F3" w:rsidRDefault="009213F3" w:rsidP="009213F3">
            <w:pPr>
              <w:pStyle w:val="NoteLevel1"/>
            </w:pPr>
          </w:p>
        </w:tc>
        <w:tc>
          <w:tcPr>
            <w:tcW w:w="3192" w:type="dxa"/>
          </w:tcPr>
          <w:p w:rsidR="009213F3" w:rsidRDefault="009213F3" w:rsidP="009213F3">
            <w:pPr>
              <w:pStyle w:val="NoteLevel1"/>
            </w:pPr>
          </w:p>
        </w:tc>
      </w:tr>
      <w:tr w:rsidR="009213F3">
        <w:tc>
          <w:tcPr>
            <w:tcW w:w="3192" w:type="dxa"/>
          </w:tcPr>
          <w:p w:rsidR="009213F3" w:rsidRPr="00A63167" w:rsidRDefault="00A63167" w:rsidP="009213F3">
            <w:pPr>
              <w:pStyle w:val="NoteLevel1"/>
            </w:pPr>
            <w:r>
              <w:rPr>
                <w:b/>
              </w:rPr>
              <w:t>Marginal Costs</w:t>
            </w:r>
          </w:p>
        </w:tc>
        <w:tc>
          <w:tcPr>
            <w:tcW w:w="3192" w:type="dxa"/>
          </w:tcPr>
          <w:p w:rsidR="009213F3" w:rsidRDefault="009213F3" w:rsidP="009213F3">
            <w:pPr>
              <w:pStyle w:val="NoteLevel1"/>
            </w:pPr>
          </w:p>
        </w:tc>
        <w:tc>
          <w:tcPr>
            <w:tcW w:w="3192" w:type="dxa"/>
          </w:tcPr>
          <w:p w:rsidR="009213F3" w:rsidRDefault="009213F3" w:rsidP="009213F3">
            <w:pPr>
              <w:pStyle w:val="NoteLevel1"/>
            </w:pPr>
          </w:p>
        </w:tc>
      </w:tr>
      <w:tr w:rsidR="009213F3">
        <w:tc>
          <w:tcPr>
            <w:tcW w:w="3192" w:type="dxa"/>
          </w:tcPr>
          <w:p w:rsidR="009213F3" w:rsidRDefault="00A63167" w:rsidP="009213F3">
            <w:pPr>
              <w:pStyle w:val="NoteLevel1"/>
            </w:pPr>
            <w:r>
              <w:t>Marginal Fixed Costs</w:t>
            </w:r>
          </w:p>
        </w:tc>
        <w:tc>
          <w:tcPr>
            <w:tcW w:w="3192" w:type="dxa"/>
          </w:tcPr>
          <w:p w:rsidR="009213F3" w:rsidRDefault="009213F3" w:rsidP="009213F3">
            <w:pPr>
              <w:pStyle w:val="NoteLevel1"/>
            </w:pPr>
          </w:p>
        </w:tc>
        <w:tc>
          <w:tcPr>
            <w:tcW w:w="3192" w:type="dxa"/>
          </w:tcPr>
          <w:p w:rsidR="009213F3" w:rsidRDefault="009213F3" w:rsidP="009213F3">
            <w:pPr>
              <w:pStyle w:val="NoteLevel1"/>
            </w:pPr>
          </w:p>
        </w:tc>
      </w:tr>
      <w:tr w:rsidR="009213F3">
        <w:tc>
          <w:tcPr>
            <w:tcW w:w="3192" w:type="dxa"/>
          </w:tcPr>
          <w:p w:rsidR="009213F3" w:rsidRDefault="00A63167" w:rsidP="009213F3">
            <w:pPr>
              <w:pStyle w:val="NoteLevel1"/>
            </w:pPr>
            <w:r>
              <w:t>Marginal Variable Costs</w:t>
            </w:r>
          </w:p>
        </w:tc>
        <w:tc>
          <w:tcPr>
            <w:tcW w:w="3192" w:type="dxa"/>
          </w:tcPr>
          <w:p w:rsidR="009213F3" w:rsidRDefault="009213F3" w:rsidP="009213F3">
            <w:pPr>
              <w:pStyle w:val="NoteLevel1"/>
            </w:pPr>
          </w:p>
        </w:tc>
        <w:tc>
          <w:tcPr>
            <w:tcW w:w="3192" w:type="dxa"/>
          </w:tcPr>
          <w:p w:rsidR="009213F3" w:rsidRDefault="009213F3" w:rsidP="009213F3">
            <w:pPr>
              <w:pStyle w:val="NoteLevel1"/>
            </w:pPr>
          </w:p>
        </w:tc>
      </w:tr>
      <w:tr w:rsidR="009213F3">
        <w:tc>
          <w:tcPr>
            <w:tcW w:w="3192" w:type="dxa"/>
          </w:tcPr>
          <w:p w:rsidR="009213F3" w:rsidRDefault="00A63167" w:rsidP="009213F3">
            <w:pPr>
              <w:pStyle w:val="NoteLevel1"/>
            </w:pPr>
            <w:r>
              <w:t>Marginal Costs</w:t>
            </w:r>
          </w:p>
        </w:tc>
        <w:tc>
          <w:tcPr>
            <w:tcW w:w="3192" w:type="dxa"/>
          </w:tcPr>
          <w:p w:rsidR="009213F3" w:rsidRDefault="009213F3" w:rsidP="009213F3">
            <w:pPr>
              <w:pStyle w:val="NoteLevel1"/>
            </w:pPr>
          </w:p>
        </w:tc>
        <w:tc>
          <w:tcPr>
            <w:tcW w:w="3192" w:type="dxa"/>
          </w:tcPr>
          <w:p w:rsidR="009213F3" w:rsidRDefault="009213F3" w:rsidP="009213F3">
            <w:pPr>
              <w:pStyle w:val="NoteLevel1"/>
            </w:pPr>
          </w:p>
        </w:tc>
      </w:tr>
    </w:tbl>
    <w:p w:rsidR="009213F3" w:rsidRPr="009213F3" w:rsidRDefault="009213F3" w:rsidP="009213F3">
      <w:pPr>
        <w:pStyle w:val="NoteLevel1"/>
      </w:pPr>
    </w:p>
    <w:p w:rsidR="00A63167" w:rsidRDefault="00A63167" w:rsidP="00A63167">
      <w:pPr>
        <w:pStyle w:val="NoteLevel1"/>
        <w:numPr>
          <w:ilvl w:val="0"/>
          <w:numId w:val="31"/>
        </w:numPr>
        <w:rPr>
          <w:sz w:val="28"/>
        </w:rPr>
      </w:pPr>
      <w:r>
        <w:rPr>
          <w:sz w:val="28"/>
        </w:rPr>
        <w:t>TC = TFC + TVC</w:t>
      </w:r>
    </w:p>
    <w:p w:rsidR="00A63167" w:rsidRDefault="00A63167" w:rsidP="00A63167">
      <w:pPr>
        <w:pStyle w:val="NoteLevel1"/>
        <w:numPr>
          <w:ilvl w:val="0"/>
          <w:numId w:val="31"/>
        </w:numPr>
        <w:rPr>
          <w:sz w:val="28"/>
        </w:rPr>
      </w:pPr>
      <w:r>
        <w:rPr>
          <w:sz w:val="28"/>
        </w:rPr>
        <w:t>AC = AFC + AVC</w:t>
      </w:r>
    </w:p>
    <w:p w:rsidR="009213F3" w:rsidRPr="00A63167" w:rsidRDefault="00A63167" w:rsidP="00A63167">
      <w:pPr>
        <w:pStyle w:val="NoteLevel1"/>
        <w:numPr>
          <w:ilvl w:val="0"/>
          <w:numId w:val="31"/>
        </w:numPr>
        <w:rPr>
          <w:sz w:val="28"/>
        </w:rPr>
      </w:pPr>
      <w:r>
        <w:rPr>
          <w:sz w:val="28"/>
        </w:rPr>
        <w:t>MC = 0 + MVC (MFC=O)</w:t>
      </w:r>
    </w:p>
    <w:p w:rsidR="009213F3" w:rsidRDefault="009213F3" w:rsidP="009213F3">
      <w:pPr>
        <w:pStyle w:val="NoteLevel1"/>
        <w:rPr>
          <w:sz w:val="28"/>
          <w:u w:val="thick"/>
        </w:rPr>
      </w:pPr>
    </w:p>
    <w:p w:rsidR="00A63167" w:rsidRDefault="00A63167" w:rsidP="009213F3">
      <w:pPr>
        <w:pStyle w:val="NoteLevel1"/>
        <w:rPr>
          <w:sz w:val="28"/>
          <w:u w:val="thick"/>
        </w:rPr>
      </w:pPr>
    </w:p>
    <w:p w:rsidR="00A63167" w:rsidRDefault="00A63167" w:rsidP="009213F3">
      <w:pPr>
        <w:pStyle w:val="NoteLevel1"/>
        <w:rPr>
          <w:sz w:val="28"/>
          <w:u w:val="thick"/>
        </w:rPr>
      </w:pPr>
    </w:p>
    <w:p w:rsidR="00A63167" w:rsidRDefault="00A63167" w:rsidP="009213F3">
      <w:pPr>
        <w:pStyle w:val="NoteLevel1"/>
        <w:rPr>
          <w:sz w:val="28"/>
          <w:u w:val="thick"/>
        </w:rPr>
      </w:pPr>
    </w:p>
    <w:p w:rsidR="00A63167" w:rsidRDefault="00A63167" w:rsidP="009213F3">
      <w:pPr>
        <w:pStyle w:val="NoteLevel1"/>
        <w:rPr>
          <w:sz w:val="28"/>
          <w:u w:val="thick"/>
        </w:rPr>
      </w:pPr>
    </w:p>
    <w:p w:rsidR="00A63167" w:rsidRDefault="00A63167" w:rsidP="009213F3">
      <w:pPr>
        <w:pStyle w:val="NoteLevel1"/>
        <w:rPr>
          <w:sz w:val="28"/>
          <w:u w:val="thick"/>
        </w:rPr>
      </w:pPr>
    </w:p>
    <w:p w:rsidR="009213F3" w:rsidRDefault="009213F3" w:rsidP="009213F3">
      <w:pPr>
        <w:pStyle w:val="NoteLevel1"/>
        <w:rPr>
          <w:sz w:val="28"/>
          <w:u w:val="thick"/>
        </w:rPr>
      </w:pPr>
      <w:r>
        <w:rPr>
          <w:sz w:val="28"/>
          <w:u w:val="thick"/>
        </w:rPr>
        <w:t>Short Run Cost Curves</w:t>
      </w:r>
    </w:p>
    <w:p w:rsidR="009213F3" w:rsidRPr="009213F3" w:rsidRDefault="009213F3" w:rsidP="009213F3">
      <w:pPr>
        <w:pStyle w:val="NoteLevel1"/>
        <w:rPr>
          <w:sz w:val="28"/>
          <w:u w:val="thick"/>
        </w:rPr>
      </w:pPr>
    </w:p>
    <w:p w:rsidR="009213F3" w:rsidRDefault="009213F3" w:rsidP="009213F3">
      <w:pPr>
        <w:pStyle w:val="NoteLevel2"/>
      </w:pPr>
      <w:r>
        <w:t>Mother of All Curves = TP                    Father of All Curves = TC</w:t>
      </w:r>
    </w:p>
    <w:p w:rsidR="009213F3" w:rsidRDefault="009213F3" w:rsidP="009213F3">
      <w:pPr>
        <w:pStyle w:val="NoteLevel2"/>
      </w:pPr>
    </w:p>
    <w:p w:rsidR="009213F3" w:rsidRDefault="009213F3" w:rsidP="009213F3">
      <w:pPr>
        <w:pStyle w:val="NoteLevel2"/>
      </w:pPr>
    </w:p>
    <w:p w:rsidR="009213F3" w:rsidRDefault="009213F3" w:rsidP="009213F3">
      <w:pPr>
        <w:pStyle w:val="NoteLevel2"/>
      </w:pPr>
    </w:p>
    <w:p w:rsidR="009213F3" w:rsidRDefault="009213F3" w:rsidP="009213F3">
      <w:pPr>
        <w:pStyle w:val="NoteLevel2"/>
      </w:pPr>
    </w:p>
    <w:p w:rsidR="009213F3" w:rsidRDefault="009213F3" w:rsidP="009213F3">
      <w:pPr>
        <w:pStyle w:val="NoteLevel2"/>
      </w:pPr>
    </w:p>
    <w:p w:rsidR="009213F3" w:rsidRDefault="009213F3" w:rsidP="009213F3">
      <w:pPr>
        <w:pStyle w:val="NoteLevel2"/>
      </w:pPr>
      <w:r>
        <w:t>AP and MP = brothers                         AC and MC = sisters</w:t>
      </w:r>
    </w:p>
    <w:p w:rsidR="009213F3" w:rsidRDefault="009213F3" w:rsidP="009213F3">
      <w:pPr>
        <w:pStyle w:val="NoteLevel2"/>
      </w:pPr>
    </w:p>
    <w:p w:rsidR="009213F3" w:rsidRDefault="009213F3" w:rsidP="009213F3">
      <w:pPr>
        <w:pStyle w:val="NoteLevel2"/>
      </w:pPr>
    </w:p>
    <w:p w:rsidR="009213F3" w:rsidRDefault="009213F3" w:rsidP="009213F3">
      <w:pPr>
        <w:pStyle w:val="NoteLevel2"/>
      </w:pPr>
    </w:p>
    <w:p w:rsidR="009213F3" w:rsidRDefault="009213F3" w:rsidP="009213F3">
      <w:pPr>
        <w:pStyle w:val="NoteLevel2"/>
      </w:pPr>
    </w:p>
    <w:p w:rsidR="009213F3" w:rsidRDefault="009213F3" w:rsidP="009213F3">
      <w:pPr>
        <w:pStyle w:val="NoteLevel2"/>
      </w:pPr>
    </w:p>
    <w:p w:rsidR="009213F3" w:rsidRDefault="009213F3" w:rsidP="009213F3">
      <w:pPr>
        <w:pStyle w:val="NoteLevel2"/>
      </w:pPr>
      <w:r w:rsidRPr="009213F3">
        <w:rPr>
          <w:u w:val="single"/>
        </w:rPr>
        <w:t>BASIC SHAPE</w:t>
      </w:r>
      <w:r>
        <w:rPr>
          <w:u w:val="single"/>
        </w:rPr>
        <w:t>:</w:t>
      </w:r>
    </w:p>
    <w:p w:rsidR="009213F3" w:rsidRDefault="009213F3" w:rsidP="009213F3">
      <w:pPr>
        <w:pStyle w:val="NoteLevel2"/>
      </w:pPr>
      <w:r>
        <w:t>AC = cup shaped (relatively steep)</w:t>
      </w:r>
    </w:p>
    <w:p w:rsidR="009213F3" w:rsidRDefault="009213F3" w:rsidP="009213F3">
      <w:pPr>
        <w:pStyle w:val="NoteLevel2"/>
      </w:pPr>
      <w:r>
        <w:t>AVC = saucer shaped (little flatter,</w:t>
      </w:r>
    </w:p>
    <w:p w:rsidR="009213F3" w:rsidRDefault="009213F3" w:rsidP="009213F3">
      <w:pPr>
        <w:pStyle w:val="NoteLevel2"/>
      </w:pPr>
      <w:r>
        <w:t xml:space="preserve">          little lower, doesn’t include TPC)</w:t>
      </w:r>
    </w:p>
    <w:p w:rsidR="009213F3" w:rsidRDefault="009213F3" w:rsidP="009213F3">
      <w:pPr>
        <w:pStyle w:val="NoteLevel2"/>
      </w:pPr>
      <w:r>
        <w:t>MC = spoon shaped = spoon and handle</w:t>
      </w:r>
    </w:p>
    <w:p w:rsidR="009213F3" w:rsidRDefault="009213F3" w:rsidP="009213F3">
      <w:pPr>
        <w:pStyle w:val="NoteLevel2"/>
      </w:pPr>
    </w:p>
    <w:p w:rsidR="009213F3" w:rsidRPr="009213F3" w:rsidRDefault="009213F3" w:rsidP="009213F3">
      <w:pPr>
        <w:pStyle w:val="NoteLevel2"/>
        <w:rPr>
          <w:u w:val="single"/>
        </w:rPr>
      </w:pPr>
      <w:r>
        <w:rPr>
          <w:u w:val="single"/>
        </w:rPr>
        <w:t>SHIFTS in SR Cost Curves:</w:t>
      </w:r>
    </w:p>
    <w:p w:rsidR="009213F3" w:rsidRDefault="009213F3" w:rsidP="009213F3">
      <w:pPr>
        <w:pStyle w:val="NoteLevel2"/>
      </w:pPr>
      <w:r>
        <w:t xml:space="preserve">Changes in Factor prices: </w:t>
      </w:r>
    </w:p>
    <w:p w:rsidR="009213F3" w:rsidRDefault="009213F3" w:rsidP="009213F3">
      <w:pPr>
        <w:pStyle w:val="NoteLevel2"/>
      </w:pPr>
      <w:r>
        <w:sym w:font="Symbol" w:char="F0AD"/>
      </w:r>
      <w:r>
        <w:t>P</w:t>
      </w:r>
      <w:r w:rsidRPr="009213F3">
        <w:rPr>
          <w:vertAlign w:val="subscript"/>
        </w:rPr>
        <w:t>inputs</w:t>
      </w:r>
      <w:r>
        <w:t xml:space="preserve"> </w:t>
      </w:r>
      <w:r>
        <w:sym w:font="Wingdings" w:char="F0E0"/>
      </w:r>
      <w:r>
        <w:t xml:space="preserve"> shift up</w:t>
      </w:r>
    </w:p>
    <w:p w:rsidR="009213F3" w:rsidRDefault="009213F3" w:rsidP="009213F3">
      <w:pPr>
        <w:pStyle w:val="NoteLevel2"/>
      </w:pPr>
      <w:r>
        <w:t>Changes in Fixed prices :</w:t>
      </w:r>
    </w:p>
    <w:p w:rsidR="009213F3" w:rsidRPr="009213F3" w:rsidRDefault="009213F3" w:rsidP="009213F3">
      <w:pPr>
        <w:pStyle w:val="NoteLevel2"/>
      </w:pPr>
      <w:r>
        <w:sym w:font="Symbol" w:char="F0AD"/>
      </w:r>
      <w:r>
        <w:t xml:space="preserve">plant size </w:t>
      </w:r>
      <w:r>
        <w:sym w:font="Wingdings" w:char="F0E0"/>
      </w:r>
      <w:r>
        <w:t xml:space="preserve"> shift down and </w:t>
      </w:r>
      <w:r>
        <w:sym w:font="Symbol" w:char="F0AD"/>
      </w:r>
      <w:r>
        <w:t>capacity</w:t>
      </w:r>
    </w:p>
    <w:p w:rsidR="00445209" w:rsidRDefault="00445209" w:rsidP="009213F3">
      <w:pPr>
        <w:pStyle w:val="NoteLevel1"/>
        <w:sectPr w:rsidR="00445209">
          <w:headerReference w:type="first" r:id="rId12"/>
          <w:pgSz w:w="12240" w:h="15840"/>
          <w:pgMar w:top="1440" w:right="1440" w:bottom="1440" w:left="1440" w:header="708" w:footer="708" w:gutter="0"/>
          <w:cols w:space="708"/>
          <w:titlePg/>
          <w:docGrid w:type="lines" w:linePitch="360"/>
        </w:sectPr>
      </w:pPr>
    </w:p>
    <w:p w:rsidR="0085561E" w:rsidRPr="0085561E" w:rsidRDefault="0085561E" w:rsidP="00445209">
      <w:pPr>
        <w:pStyle w:val="NoteLevel1"/>
      </w:pPr>
      <w:r>
        <w:rPr>
          <w:sz w:val="28"/>
        </w:rPr>
        <w:t>**</w:t>
      </w:r>
      <w:r>
        <w:t>assuming revenue is constant</w:t>
      </w:r>
    </w:p>
    <w:p w:rsidR="00E0387E" w:rsidRDefault="00E0387E" w:rsidP="00445209">
      <w:pPr>
        <w:pStyle w:val="NoteLevel1"/>
      </w:pPr>
      <w:r>
        <w:rPr>
          <w:sz w:val="28"/>
          <w:u w:val="thick"/>
        </w:rPr>
        <w:t>Profit maximization</w:t>
      </w:r>
    </w:p>
    <w:p w:rsidR="00E0387E" w:rsidRPr="00E0387E" w:rsidRDefault="00E0387E" w:rsidP="00445209">
      <w:pPr>
        <w:pStyle w:val="NoteLevel1"/>
      </w:pPr>
      <w:r>
        <w:t>Equate</w:t>
      </w:r>
      <w:r w:rsidR="00AA17CB">
        <w:t xml:space="preserve"> the marginal product per dollar spent on all factors</w:t>
      </w:r>
    </w:p>
    <w:p w:rsidR="00E0387E" w:rsidRPr="00810A79" w:rsidRDefault="00E0387E" w:rsidP="00445209">
      <w:pPr>
        <w:pStyle w:val="NoteLevel1"/>
        <w:rPr>
          <w:highlight w:val="yellow"/>
        </w:rPr>
      </w:pPr>
      <w:r w:rsidRPr="00810A79">
        <w:rPr>
          <w:highlight w:val="yellow"/>
          <w:u w:val="single"/>
        </w:rPr>
        <w:t>MP</w:t>
      </w:r>
      <w:r w:rsidRPr="00810A79">
        <w:rPr>
          <w:highlight w:val="yellow"/>
          <w:u w:val="single"/>
          <w:vertAlign w:val="subscript"/>
        </w:rPr>
        <w:t>K</w:t>
      </w:r>
      <w:r w:rsidRPr="00810A79">
        <w:rPr>
          <w:highlight w:val="yellow"/>
          <w:u w:val="single"/>
        </w:rPr>
        <w:t xml:space="preserve"> </w:t>
      </w:r>
      <w:r w:rsidRPr="00810A79">
        <w:rPr>
          <w:highlight w:val="yellow"/>
        </w:rPr>
        <w:t xml:space="preserve">= </w:t>
      </w:r>
      <w:r w:rsidRPr="00810A79">
        <w:rPr>
          <w:highlight w:val="yellow"/>
          <w:u w:val="single"/>
        </w:rPr>
        <w:t>MP</w:t>
      </w:r>
      <w:r w:rsidRPr="00810A79">
        <w:rPr>
          <w:highlight w:val="yellow"/>
          <w:vertAlign w:val="subscript"/>
        </w:rPr>
        <w:t>L</w:t>
      </w:r>
    </w:p>
    <w:p w:rsidR="00E0387E" w:rsidRDefault="00E0387E" w:rsidP="00445209">
      <w:pPr>
        <w:pStyle w:val="NoteLevel1"/>
      </w:pPr>
      <w:r w:rsidRPr="00810A79">
        <w:rPr>
          <w:highlight w:val="yellow"/>
        </w:rPr>
        <w:t xml:space="preserve"> P</w:t>
      </w:r>
      <w:r w:rsidRPr="00810A79">
        <w:rPr>
          <w:highlight w:val="yellow"/>
          <w:vertAlign w:val="subscript"/>
        </w:rPr>
        <w:t xml:space="preserve">K </w:t>
      </w:r>
      <w:r w:rsidRPr="00810A79">
        <w:rPr>
          <w:highlight w:val="yellow"/>
        </w:rPr>
        <w:t xml:space="preserve">      P</w:t>
      </w:r>
      <w:r w:rsidRPr="00810A79">
        <w:rPr>
          <w:highlight w:val="yellow"/>
          <w:vertAlign w:val="subscript"/>
        </w:rPr>
        <w:t>L</w:t>
      </w:r>
    </w:p>
    <w:p w:rsidR="00AA17CB" w:rsidRDefault="00AA17CB" w:rsidP="00445209">
      <w:pPr>
        <w:pStyle w:val="NoteLevel1"/>
      </w:pPr>
      <w:r>
        <w:t>If marginal product per dollar is not equal for all factors, there are possibilities that will reduce costs (for a given level of output)</w:t>
      </w:r>
    </w:p>
    <w:p w:rsidR="00AA17CB" w:rsidRDefault="00AA17CB" w:rsidP="00445209">
      <w:pPr>
        <w:pStyle w:val="NoteLevel1"/>
      </w:pPr>
    </w:p>
    <w:p w:rsidR="0085561E" w:rsidRDefault="00AA17CB" w:rsidP="00445209">
      <w:pPr>
        <w:pStyle w:val="NoteLevel1"/>
      </w:pPr>
      <w:r>
        <w:rPr>
          <w:sz w:val="28"/>
          <w:u w:val="thick"/>
        </w:rPr>
        <w:t>Profit-maximizing firms</w:t>
      </w:r>
    </w:p>
    <w:p w:rsidR="0085561E" w:rsidRDefault="0085561E" w:rsidP="00445209">
      <w:pPr>
        <w:pStyle w:val="NoteLevel1"/>
      </w:pPr>
      <w:r>
        <w:t>Must not only be technically efficient (least number of inputs) but also productively efficient (least cost)</w:t>
      </w:r>
    </w:p>
    <w:p w:rsidR="0085561E" w:rsidRDefault="0085561E" w:rsidP="00445209">
      <w:pPr>
        <w:pStyle w:val="NoteLevel1"/>
      </w:pPr>
      <w:r w:rsidRPr="00810A79">
        <w:rPr>
          <w:highlight w:val="yellow"/>
        </w:rPr>
        <w:t>Profit Maximization = Cost minimization = Efficiency</w:t>
      </w:r>
    </w:p>
    <w:p w:rsidR="0085561E" w:rsidRDefault="0085561E" w:rsidP="00445209">
      <w:pPr>
        <w:pStyle w:val="NoteLevel1"/>
      </w:pPr>
    </w:p>
    <w:p w:rsidR="0085561E" w:rsidRDefault="0085561E" w:rsidP="00445209">
      <w:pPr>
        <w:pStyle w:val="NoteLevel1"/>
      </w:pPr>
      <w:r>
        <w:rPr>
          <w:sz w:val="28"/>
          <w:u w:val="thick"/>
        </w:rPr>
        <w:t>Relationship b/t Short Run and Long Run Cost Curves</w:t>
      </w:r>
    </w:p>
    <w:p w:rsidR="0085561E" w:rsidRDefault="0085561E" w:rsidP="00445209">
      <w:pPr>
        <w:pStyle w:val="NoteLevel1"/>
      </w:pPr>
      <w:r>
        <w:t xml:space="preserve">LR: minimum cost of producing each level of output (productively efficient), given 1. Factor prices, and </w:t>
      </w:r>
    </w:p>
    <w:p w:rsidR="0085561E" w:rsidRPr="0085561E" w:rsidRDefault="0085561E" w:rsidP="00445209">
      <w:pPr>
        <w:pStyle w:val="NoteLevel1"/>
      </w:pPr>
      <w:r>
        <w:t xml:space="preserve">         2. when </w:t>
      </w:r>
      <w:r>
        <w:rPr>
          <w:b/>
        </w:rPr>
        <w:t>all</w:t>
      </w:r>
      <w:r>
        <w:t xml:space="preserve"> factors can </w:t>
      </w:r>
      <w:r>
        <w:rPr>
          <w:b/>
        </w:rPr>
        <w:t>vary</w:t>
      </w:r>
    </w:p>
    <w:p w:rsidR="0085561E" w:rsidRDefault="0085561E" w:rsidP="00445209">
      <w:pPr>
        <w:pStyle w:val="NoteLevel1"/>
      </w:pPr>
      <w:r>
        <w:t xml:space="preserve">SR: minimum cost (per unit cost) of producing each level of output, </w:t>
      </w:r>
    </w:p>
    <w:p w:rsidR="0085561E" w:rsidRDefault="0085561E" w:rsidP="00445209">
      <w:pPr>
        <w:pStyle w:val="NoteLevel1"/>
      </w:pPr>
      <w:r>
        <w:t xml:space="preserve">       1. given factor prices, and </w:t>
      </w:r>
    </w:p>
    <w:p w:rsidR="0085561E" w:rsidRDefault="0085561E" w:rsidP="00445209">
      <w:pPr>
        <w:pStyle w:val="NoteLevel1"/>
      </w:pPr>
      <w:r>
        <w:t xml:space="preserve">       2. When at least one variable is </w:t>
      </w:r>
      <w:r>
        <w:rPr>
          <w:b/>
        </w:rPr>
        <w:t>fixed</w:t>
      </w:r>
    </w:p>
    <w:p w:rsidR="0085561E" w:rsidRDefault="0085561E" w:rsidP="00445209">
      <w:pPr>
        <w:pStyle w:val="NoteLevel1"/>
      </w:pPr>
    </w:p>
    <w:p w:rsidR="00386647" w:rsidRDefault="0085561E" w:rsidP="00445209">
      <w:pPr>
        <w:pStyle w:val="NoteLevel1"/>
      </w:pPr>
      <w:r w:rsidRPr="00386647">
        <w:rPr>
          <w:b/>
        </w:rPr>
        <w:t>SHAPE OF LRAC</w:t>
      </w:r>
      <w:r w:rsidR="00386647">
        <w:t xml:space="preserve"> – firm</w:t>
      </w:r>
      <w:r w:rsidR="00516AD2">
        <w:t xml:space="preserve"> (shifts as industry expands)</w:t>
      </w:r>
    </w:p>
    <w:p w:rsidR="0085561E" w:rsidRPr="00386647" w:rsidRDefault="0085561E" w:rsidP="00445209">
      <w:pPr>
        <w:pStyle w:val="NoteLevel1"/>
      </w:pPr>
    </w:p>
    <w:p w:rsidR="0085561E" w:rsidRDefault="0085561E" w:rsidP="00445209">
      <w:pPr>
        <w:pStyle w:val="NoteLevel1"/>
      </w:pPr>
    </w:p>
    <w:p w:rsidR="0085561E" w:rsidRDefault="0085561E" w:rsidP="00445209">
      <w:pPr>
        <w:pStyle w:val="NoteLevel1"/>
      </w:pPr>
    </w:p>
    <w:p w:rsidR="0085561E" w:rsidRDefault="0085561E" w:rsidP="00445209">
      <w:pPr>
        <w:pStyle w:val="NoteLevel1"/>
      </w:pPr>
    </w:p>
    <w:p w:rsidR="0085561E" w:rsidRDefault="0085561E" w:rsidP="00445209">
      <w:pPr>
        <w:pStyle w:val="NoteLevel1"/>
      </w:pPr>
    </w:p>
    <w:p w:rsidR="0085561E" w:rsidRDefault="0085561E" w:rsidP="00445209">
      <w:pPr>
        <w:pStyle w:val="NoteLevel1"/>
      </w:pPr>
    </w:p>
    <w:p w:rsidR="0085561E" w:rsidRPr="0085561E" w:rsidRDefault="0085561E" w:rsidP="00445209">
      <w:pPr>
        <w:pStyle w:val="NoteLevel1"/>
      </w:pPr>
      <w:r>
        <w:rPr>
          <w:b/>
        </w:rPr>
        <w:t>Reasons</w:t>
      </w:r>
    </w:p>
    <w:p w:rsidR="0085561E" w:rsidRDefault="00525B74" w:rsidP="00445209">
      <w:pPr>
        <w:pStyle w:val="NoteLevel1"/>
      </w:pPr>
      <w:r>
        <w:t>Increasing Returns to Scale = decreasing costs</w:t>
      </w:r>
    </w:p>
    <w:p w:rsidR="0085561E" w:rsidRDefault="00525B74" w:rsidP="00525B74">
      <w:pPr>
        <w:pStyle w:val="NoteLevel1"/>
      </w:pPr>
      <w:r>
        <w:t xml:space="preserve"> - </w:t>
      </w:r>
      <w:r w:rsidR="0085561E">
        <w:t>bulk discounts</w:t>
      </w:r>
    </w:p>
    <w:p w:rsidR="00525B74" w:rsidRDefault="00525B74" w:rsidP="00525B74">
      <w:pPr>
        <w:pStyle w:val="NoteLevel1"/>
      </w:pPr>
      <w:r>
        <w:t xml:space="preserve"> - </w:t>
      </w:r>
      <w:r w:rsidR="0085561E">
        <w:t>large fixed costs that remain constant as Q increases</w:t>
      </w:r>
    </w:p>
    <w:p w:rsidR="00525B74" w:rsidRDefault="00525B74" w:rsidP="00525B74">
      <w:pPr>
        <w:pStyle w:val="NoteLevel1"/>
      </w:pPr>
      <w:r>
        <w:t>Constant returns to Scale = Constant costs</w:t>
      </w:r>
    </w:p>
    <w:p w:rsidR="00525B74" w:rsidRDefault="00525B74" w:rsidP="00525B74">
      <w:pPr>
        <w:pStyle w:val="NoteLevel1"/>
      </w:pPr>
      <w:r>
        <w:t>Decreasing returns to scale = increasing costs</w:t>
      </w:r>
    </w:p>
    <w:p w:rsidR="00525B74" w:rsidRDefault="00525B74" w:rsidP="00525B74">
      <w:pPr>
        <w:pStyle w:val="NoteLevel1"/>
      </w:pPr>
      <w:r>
        <w:t xml:space="preserve"> - middle management mush</w:t>
      </w:r>
      <w:r>
        <w:br/>
        <w:t xml:space="preserve"> - Alienation of workforce (raise average costs)</w:t>
      </w:r>
    </w:p>
    <w:p w:rsidR="00525B74" w:rsidRDefault="00525B74" w:rsidP="00525B74">
      <w:pPr>
        <w:pStyle w:val="NoteLevel1"/>
      </w:pPr>
    </w:p>
    <w:p w:rsidR="00386647" w:rsidRDefault="00525B74" w:rsidP="00525B74">
      <w:pPr>
        <w:pStyle w:val="NoteLevel1"/>
      </w:pPr>
      <w:r w:rsidRPr="00386647">
        <w:rPr>
          <w:b/>
        </w:rPr>
        <w:t>LRAC</w:t>
      </w:r>
      <w:r>
        <w:t xml:space="preserve"> is the “</w:t>
      </w:r>
      <w:r w:rsidRPr="00386647">
        <w:rPr>
          <w:b/>
        </w:rPr>
        <w:t>envelope</w:t>
      </w:r>
      <w:r>
        <w:t xml:space="preserve">” of all </w:t>
      </w:r>
      <w:r w:rsidRPr="00386647">
        <w:rPr>
          <w:b/>
        </w:rPr>
        <w:t>SRAC curves</w:t>
      </w:r>
    </w:p>
    <w:p w:rsidR="00525B74" w:rsidRDefault="00386647" w:rsidP="00525B74">
      <w:pPr>
        <w:pStyle w:val="NoteLevel1"/>
      </w:pPr>
      <w:r>
        <w:t>Each pt. on the LRAC curve has associated with it a SRAC, the pt of tangency being</w:t>
      </w:r>
      <w:r w:rsidRPr="00386647">
        <w:rPr>
          <w:b/>
        </w:rPr>
        <w:t xml:space="preserve"> OPTIMAL</w:t>
      </w:r>
      <w:r>
        <w:t xml:space="preserve"> level of the </w:t>
      </w:r>
      <w:r w:rsidRPr="00386647">
        <w:rPr>
          <w:b/>
        </w:rPr>
        <w:t>fixed factor</w:t>
      </w:r>
    </w:p>
    <w:p w:rsidR="00386647" w:rsidRPr="00386647" w:rsidRDefault="00386647" w:rsidP="00386647">
      <w:pPr>
        <w:pStyle w:val="NoteLevel1"/>
        <w:rPr>
          <w:b/>
        </w:rPr>
      </w:pPr>
      <w:r>
        <w:rPr>
          <w:b/>
        </w:rPr>
        <w:t>SRAC min = LRAC min</w:t>
      </w:r>
    </w:p>
    <w:p w:rsidR="00386647" w:rsidRDefault="00386647" w:rsidP="00386647">
      <w:pPr>
        <w:pStyle w:val="NoteLevel1"/>
      </w:pPr>
    </w:p>
    <w:p w:rsidR="00386647" w:rsidRDefault="00386647" w:rsidP="00386647">
      <w:pPr>
        <w:pStyle w:val="NoteLevel1"/>
      </w:pPr>
    </w:p>
    <w:p w:rsidR="00386647" w:rsidRDefault="00386647" w:rsidP="00386647">
      <w:pPr>
        <w:pStyle w:val="NoteLevel1"/>
      </w:pPr>
    </w:p>
    <w:p w:rsidR="00386647" w:rsidRDefault="00386647" w:rsidP="00386647">
      <w:pPr>
        <w:pStyle w:val="NoteLevel1"/>
      </w:pPr>
    </w:p>
    <w:p w:rsidR="00386647" w:rsidRDefault="00386647" w:rsidP="00386647">
      <w:pPr>
        <w:pStyle w:val="NoteLevel1"/>
      </w:pPr>
    </w:p>
    <w:p w:rsidR="00386647" w:rsidRDefault="00386647" w:rsidP="00386647">
      <w:pPr>
        <w:pStyle w:val="NoteLevel1"/>
      </w:pPr>
    </w:p>
    <w:p w:rsidR="00386647" w:rsidRDefault="00386647" w:rsidP="00386647">
      <w:pPr>
        <w:pStyle w:val="NoteLevel1"/>
      </w:pPr>
    </w:p>
    <w:p w:rsidR="00386647" w:rsidRDefault="00386647" w:rsidP="00386647">
      <w:pPr>
        <w:pStyle w:val="NoteLevel1"/>
      </w:pPr>
      <w:r>
        <w:rPr>
          <w:b/>
        </w:rPr>
        <w:t>LR SUPPLY CURVE</w:t>
      </w:r>
      <w:r>
        <w:t xml:space="preserve"> – industry</w:t>
      </w:r>
    </w:p>
    <w:p w:rsidR="00516AD2" w:rsidRDefault="00386647" w:rsidP="00386647">
      <w:pPr>
        <w:pStyle w:val="NoteLevel1"/>
      </w:pPr>
      <w:r>
        <w:t>- joints all points of “</w:t>
      </w:r>
      <w:r>
        <w:rPr>
          <w:b/>
        </w:rPr>
        <w:t>demand induced shifts in SRS</w:t>
      </w:r>
      <w:r>
        <w:t>”</w:t>
      </w:r>
      <w:r>
        <w:br/>
        <w:t>*</w:t>
      </w:r>
      <w:r w:rsidR="00516AD2">
        <w:t>*</w:t>
      </w:r>
      <w:r>
        <w:t xml:space="preserve">demand shift </w:t>
      </w:r>
      <w:r>
        <w:rPr>
          <w:b/>
        </w:rPr>
        <w:t xml:space="preserve">causes </w:t>
      </w:r>
      <w:r>
        <w:t>supply shift*</w:t>
      </w:r>
      <w:r w:rsidR="00516AD2">
        <w:t>*</w:t>
      </w:r>
    </w:p>
    <w:p w:rsidR="00516AD2" w:rsidRDefault="00516AD2" w:rsidP="00386647">
      <w:pPr>
        <w:pStyle w:val="NoteLevel1"/>
      </w:pPr>
      <w:r>
        <w:t xml:space="preserve">  - if </w:t>
      </w:r>
      <w:r>
        <w:rPr>
          <w:b/>
        </w:rPr>
        <w:t>small</w:t>
      </w:r>
      <w:r>
        <w:t xml:space="preserve"> increase in demand and </w:t>
      </w:r>
      <w:r>
        <w:rPr>
          <w:b/>
        </w:rPr>
        <w:t>large</w:t>
      </w:r>
      <w:r>
        <w:t xml:space="preserve"> increase in supply, </w:t>
      </w:r>
      <w:r>
        <w:rPr>
          <w:b/>
        </w:rPr>
        <w:t>LRS</w:t>
      </w:r>
      <w:r>
        <w:t xml:space="preserve">-curve will be </w:t>
      </w:r>
      <w:r>
        <w:rPr>
          <w:b/>
        </w:rPr>
        <w:t>downward sloping</w:t>
      </w:r>
      <w:r>
        <w:t xml:space="preserve"> (shape determined by shifts in LRAC)</w:t>
      </w:r>
    </w:p>
    <w:p w:rsidR="00516AD2" w:rsidRDefault="00516AD2" w:rsidP="00386647">
      <w:pPr>
        <w:pStyle w:val="NoteLevel1"/>
      </w:pPr>
    </w:p>
    <w:p w:rsidR="00516AD2" w:rsidRDefault="00516AD2" w:rsidP="00386647">
      <w:pPr>
        <w:pStyle w:val="NoteLevel1"/>
      </w:pPr>
    </w:p>
    <w:p w:rsidR="00516AD2" w:rsidRDefault="00516AD2" w:rsidP="00386647">
      <w:pPr>
        <w:pStyle w:val="NoteLevel1"/>
      </w:pPr>
    </w:p>
    <w:p w:rsidR="00516AD2" w:rsidRDefault="00516AD2" w:rsidP="00386647">
      <w:pPr>
        <w:pStyle w:val="NoteLevel1"/>
      </w:pPr>
    </w:p>
    <w:p w:rsidR="00516AD2" w:rsidRDefault="00516AD2" w:rsidP="00386647">
      <w:pPr>
        <w:pStyle w:val="NoteLevel1"/>
      </w:pPr>
    </w:p>
    <w:p w:rsidR="00516AD2" w:rsidRDefault="00516AD2" w:rsidP="00386647">
      <w:pPr>
        <w:pStyle w:val="NoteLevel1"/>
      </w:pPr>
    </w:p>
    <w:p w:rsidR="00516AD2" w:rsidRDefault="00516AD2" w:rsidP="00386647">
      <w:pPr>
        <w:pStyle w:val="NoteLevel1"/>
      </w:pPr>
      <w:r>
        <w:rPr>
          <w:b/>
        </w:rPr>
        <w:t xml:space="preserve">Economies of Scale of Firm </w:t>
      </w:r>
      <w:r>
        <w:t xml:space="preserve">vs. </w:t>
      </w:r>
      <w:r>
        <w:rPr>
          <w:b/>
        </w:rPr>
        <w:t>Decreasing Costs Industry</w:t>
      </w:r>
    </w:p>
    <w:p w:rsidR="00516AD2" w:rsidRDefault="00516AD2" w:rsidP="00386647">
      <w:pPr>
        <w:pStyle w:val="NoteLevel1"/>
      </w:pPr>
    </w:p>
    <w:p w:rsidR="00516AD2" w:rsidRDefault="00516AD2" w:rsidP="00386647">
      <w:pPr>
        <w:pStyle w:val="NoteLevel1"/>
      </w:pPr>
    </w:p>
    <w:p w:rsidR="00516AD2" w:rsidRDefault="00516AD2" w:rsidP="00386647">
      <w:pPr>
        <w:pStyle w:val="NoteLevel1"/>
      </w:pPr>
    </w:p>
    <w:p w:rsidR="00516AD2" w:rsidRDefault="00516AD2" w:rsidP="00386647">
      <w:pPr>
        <w:pStyle w:val="NoteLevel1"/>
      </w:pPr>
      <w:r>
        <w:rPr>
          <w:b/>
        </w:rPr>
        <w:t>Very Long-Run</w:t>
      </w:r>
      <w:r>
        <w:t xml:space="preserve"> = changes in technology</w:t>
      </w:r>
    </w:p>
    <w:p w:rsidR="00516AD2" w:rsidRDefault="00516AD2" w:rsidP="00386647">
      <w:pPr>
        <w:pStyle w:val="NoteLevel1"/>
      </w:pPr>
      <w:r>
        <w:t xml:space="preserve">Technological change </w:t>
      </w:r>
      <w:r>
        <w:sym w:font="Wingdings" w:char="F0E0"/>
      </w:r>
      <w:r>
        <w:t xml:space="preserve"> Productivity</w:t>
      </w:r>
    </w:p>
    <w:p w:rsidR="00516AD2" w:rsidRPr="008B46DC" w:rsidRDefault="008B46DC" w:rsidP="00386647">
      <w:pPr>
        <w:pStyle w:val="NoteLevel1"/>
      </w:pPr>
      <w:r>
        <w:t xml:space="preserve">When faced with </w:t>
      </w:r>
      <w:r>
        <w:rPr>
          <w:i/>
        </w:rPr>
        <w:t>increasing costs of inputs</w:t>
      </w:r>
      <w:r>
        <w:t xml:space="preserve"> firms must -</w:t>
      </w:r>
    </w:p>
    <w:p w:rsidR="00516AD2" w:rsidRDefault="00516AD2" w:rsidP="00386647">
      <w:pPr>
        <w:pStyle w:val="NoteLevel1"/>
      </w:pPr>
      <w:r>
        <w:t xml:space="preserve">Now viewed as </w:t>
      </w:r>
      <w:r w:rsidRPr="00516AD2">
        <w:rPr>
          <w:b/>
        </w:rPr>
        <w:t>endogenous</w:t>
      </w:r>
      <w:r>
        <w:t xml:space="preserve"> – either substitution away (LR) </w:t>
      </w:r>
    </w:p>
    <w:p w:rsidR="00516AD2" w:rsidRDefault="00516AD2" w:rsidP="00386647">
      <w:pPr>
        <w:pStyle w:val="NoteLevel1"/>
      </w:pPr>
      <w:r>
        <w:t xml:space="preserve">                                              or innovate away (VLR)</w:t>
      </w:r>
    </w:p>
    <w:p w:rsidR="00516AD2" w:rsidRDefault="00516AD2" w:rsidP="00386647">
      <w:pPr>
        <w:pStyle w:val="NoteLevel1"/>
      </w:pPr>
    </w:p>
    <w:p w:rsidR="00566D41" w:rsidRDefault="00516AD2" w:rsidP="00386647">
      <w:pPr>
        <w:pStyle w:val="NoteLevel1"/>
      </w:pPr>
      <w:r>
        <w:rPr>
          <w:b/>
        </w:rPr>
        <w:t>Effect of Technological Change</w:t>
      </w:r>
      <w:r>
        <w:t xml:space="preserve"> = LRAC shifts </w:t>
      </w:r>
      <w:r>
        <w:rPr>
          <w:b/>
        </w:rPr>
        <w:t>down</w:t>
      </w:r>
      <w:r>
        <w:t xml:space="preserve"> (production cheaper)</w:t>
      </w:r>
    </w:p>
    <w:p w:rsidR="00566D41" w:rsidRDefault="00566D41" w:rsidP="00386647">
      <w:pPr>
        <w:pStyle w:val="NoteLevel1"/>
      </w:pPr>
    </w:p>
    <w:p w:rsidR="00810A79" w:rsidRDefault="00810A79" w:rsidP="00386647">
      <w:pPr>
        <w:pStyle w:val="NoteLevel1"/>
        <w:rPr>
          <w:sz w:val="28"/>
          <w:u w:val="thick"/>
        </w:rPr>
      </w:pPr>
    </w:p>
    <w:p w:rsidR="00566D41" w:rsidRDefault="00566D41" w:rsidP="00386647">
      <w:pPr>
        <w:pStyle w:val="NoteLevel1"/>
      </w:pPr>
      <w:r>
        <w:rPr>
          <w:sz w:val="28"/>
          <w:u w:val="thick"/>
        </w:rPr>
        <w:t>ISOQUANTS (production decisions)</w:t>
      </w:r>
    </w:p>
    <w:p w:rsidR="00566D41" w:rsidRDefault="00566D41" w:rsidP="00386647">
      <w:pPr>
        <w:pStyle w:val="NoteLevel1"/>
      </w:pPr>
      <w:r>
        <w:t>Comparable to indifference curve analysis</w:t>
      </w:r>
    </w:p>
    <w:p w:rsidR="00566D41" w:rsidRDefault="00566D41" w:rsidP="00386647">
      <w:pPr>
        <w:pStyle w:val="NoteLevel1"/>
      </w:pPr>
      <w:r>
        <w:rPr>
          <w:b/>
        </w:rPr>
        <w:t>Three decision variables:</w:t>
      </w:r>
    </w:p>
    <w:p w:rsidR="00566D41" w:rsidRDefault="00566D41" w:rsidP="00566D41">
      <w:pPr>
        <w:pStyle w:val="NoteLevel1"/>
        <w:numPr>
          <w:ilvl w:val="0"/>
          <w:numId w:val="32"/>
        </w:numPr>
      </w:pPr>
      <w:r>
        <w:t>Total Cost TC</w:t>
      </w:r>
    </w:p>
    <w:p w:rsidR="00566D41" w:rsidRDefault="00566D41" w:rsidP="00566D41">
      <w:pPr>
        <w:pStyle w:val="NoteLevel1"/>
        <w:numPr>
          <w:ilvl w:val="0"/>
          <w:numId w:val="32"/>
        </w:numPr>
      </w:pPr>
      <w:r>
        <w:t>Price of Factors</w:t>
      </w:r>
    </w:p>
    <w:p w:rsidR="006C6E3E" w:rsidRDefault="00566D41" w:rsidP="00566D41">
      <w:pPr>
        <w:pStyle w:val="NoteLevel1"/>
        <w:numPr>
          <w:ilvl w:val="0"/>
          <w:numId w:val="32"/>
        </w:numPr>
      </w:pPr>
      <w:r>
        <w:t>Output</w:t>
      </w:r>
    </w:p>
    <w:p w:rsidR="00516AD2" w:rsidRPr="00566D41" w:rsidRDefault="00516AD2" w:rsidP="00566D41">
      <w:pPr>
        <w:pStyle w:val="NoteLevel1"/>
        <w:ind w:left="360"/>
      </w:pPr>
    </w:p>
    <w:p w:rsidR="006C6E3E" w:rsidRPr="006C6E3E" w:rsidRDefault="006C6E3E" w:rsidP="00386647">
      <w:pPr>
        <w:pStyle w:val="NoteLevel1"/>
      </w:pPr>
      <w:r>
        <w:rPr>
          <w:b/>
        </w:rPr>
        <w:t>ISOCOST</w:t>
      </w:r>
      <w:r>
        <w:t xml:space="preserve"> = Equal Cost Line                </w:t>
      </w:r>
      <w:r>
        <w:rPr>
          <w:b/>
        </w:rPr>
        <w:t>ISOQUANT</w:t>
      </w:r>
      <w:r>
        <w:t xml:space="preserve"> = Equal Quantity Line</w:t>
      </w:r>
    </w:p>
    <w:p w:rsidR="006C6E3E" w:rsidRDefault="006C6E3E" w:rsidP="00386647">
      <w:pPr>
        <w:pStyle w:val="NoteLevel1"/>
      </w:pPr>
      <w:r>
        <w:t xml:space="preserve">                  (like budget line)                                      (indifference curve)</w:t>
      </w:r>
    </w:p>
    <w:p w:rsidR="006C6E3E" w:rsidRDefault="006C6E3E" w:rsidP="00386647">
      <w:pPr>
        <w:pStyle w:val="NoteLevel1"/>
      </w:pPr>
      <w:r>
        <w:t xml:space="preserve">               =  all possible combination                 = all possible combinations</w:t>
      </w:r>
    </w:p>
    <w:p w:rsidR="006C6E3E" w:rsidRDefault="006C6E3E" w:rsidP="00386647">
      <w:pPr>
        <w:pStyle w:val="NoteLevel1"/>
      </w:pPr>
      <w:r>
        <w:t xml:space="preserve">                   of factors available with                 of factors of production that</w:t>
      </w:r>
    </w:p>
    <w:p w:rsidR="006C6E3E" w:rsidRDefault="006C6E3E" w:rsidP="00386647">
      <w:pPr>
        <w:pStyle w:val="NoteLevel1"/>
      </w:pPr>
      <w:r>
        <w:t xml:space="preserve">                   a given total costs.                        yield a given level of output</w:t>
      </w:r>
    </w:p>
    <w:p w:rsidR="006C6E3E" w:rsidRDefault="006C6E3E" w:rsidP="00386647">
      <w:pPr>
        <w:pStyle w:val="NoteLevel1"/>
      </w:pPr>
    </w:p>
    <w:p w:rsidR="006C6E3E" w:rsidRDefault="006C6E3E" w:rsidP="00386647">
      <w:pPr>
        <w:pStyle w:val="NoteLevel1"/>
      </w:pPr>
    </w:p>
    <w:p w:rsidR="006C6E3E" w:rsidRDefault="006C6E3E" w:rsidP="00386647">
      <w:pPr>
        <w:pStyle w:val="NoteLevel1"/>
      </w:pPr>
    </w:p>
    <w:p w:rsidR="006C6E3E" w:rsidRDefault="006C6E3E" w:rsidP="00386647">
      <w:pPr>
        <w:pStyle w:val="NoteLevel1"/>
      </w:pPr>
    </w:p>
    <w:p w:rsidR="006C6E3E" w:rsidRDefault="006C6E3E" w:rsidP="00386647">
      <w:pPr>
        <w:pStyle w:val="NoteLevel1"/>
      </w:pPr>
    </w:p>
    <w:p w:rsidR="006C6E3E" w:rsidRDefault="006C6E3E" w:rsidP="00386647">
      <w:pPr>
        <w:pStyle w:val="NoteLevel1"/>
      </w:pPr>
    </w:p>
    <w:p w:rsidR="006C6E3E" w:rsidRDefault="006C6E3E" w:rsidP="00386647">
      <w:pPr>
        <w:pStyle w:val="NoteLevel1"/>
      </w:pPr>
    </w:p>
    <w:p w:rsidR="006C6E3E" w:rsidRDefault="006C6E3E" w:rsidP="00386647">
      <w:pPr>
        <w:pStyle w:val="NoteLevel1"/>
      </w:pPr>
    </w:p>
    <w:p w:rsidR="006C6E3E" w:rsidRDefault="006C6E3E" w:rsidP="00386647">
      <w:pPr>
        <w:pStyle w:val="NoteLevel1"/>
      </w:pPr>
      <w:r>
        <w:rPr>
          <w:b/>
        </w:rPr>
        <w:t>Condition for Profit Maximization (or Cost min.)</w:t>
      </w:r>
    </w:p>
    <w:p w:rsidR="006C6E3E" w:rsidRDefault="006C6E3E" w:rsidP="00386647">
      <w:pPr>
        <w:pStyle w:val="NoteLevel1"/>
      </w:pPr>
      <w:r>
        <w:t>ISOCOST tangent to ISOQUANT</w:t>
      </w:r>
    </w:p>
    <w:p w:rsidR="006C6E3E" w:rsidRPr="006C6E3E" w:rsidRDefault="006C6E3E" w:rsidP="006C6E3E">
      <w:pPr>
        <w:pStyle w:val="NoteLevel1"/>
      </w:pPr>
      <w:r w:rsidRPr="006C6E3E">
        <w:rPr>
          <w:u w:val="single"/>
        </w:rPr>
        <w:t>MP</w:t>
      </w:r>
      <w:r w:rsidRPr="006C6E3E">
        <w:rPr>
          <w:vertAlign w:val="subscript"/>
        </w:rPr>
        <w:t>K</w:t>
      </w:r>
      <w:r>
        <w:t xml:space="preserve"> </w:t>
      </w:r>
      <w:r w:rsidRPr="006C6E3E">
        <w:t xml:space="preserve">= </w:t>
      </w:r>
      <w:r w:rsidRPr="006C6E3E">
        <w:rPr>
          <w:u w:val="single"/>
        </w:rPr>
        <w:t>MP</w:t>
      </w:r>
      <w:r w:rsidRPr="006C6E3E">
        <w:rPr>
          <w:vertAlign w:val="subscript"/>
        </w:rPr>
        <w:t>L</w:t>
      </w:r>
    </w:p>
    <w:p w:rsidR="006C6E3E" w:rsidRPr="006C6E3E" w:rsidRDefault="006C6E3E" w:rsidP="006C6E3E">
      <w:pPr>
        <w:pStyle w:val="NoteLevel1"/>
      </w:pPr>
      <w:r w:rsidRPr="006C6E3E">
        <w:t xml:space="preserve"> P</w:t>
      </w:r>
      <w:r w:rsidRPr="006C6E3E">
        <w:rPr>
          <w:vertAlign w:val="subscript"/>
        </w:rPr>
        <w:t xml:space="preserve">K </w:t>
      </w:r>
      <w:r w:rsidRPr="006C6E3E">
        <w:t xml:space="preserve">      P</w:t>
      </w:r>
      <w:r w:rsidRPr="006C6E3E">
        <w:rPr>
          <w:vertAlign w:val="subscript"/>
        </w:rPr>
        <w:t>L</w:t>
      </w:r>
    </w:p>
    <w:p w:rsidR="006C6E3E" w:rsidRPr="006C6E3E" w:rsidRDefault="006C6E3E" w:rsidP="00386647">
      <w:pPr>
        <w:pStyle w:val="NoteLevel1"/>
      </w:pPr>
    </w:p>
    <w:p w:rsidR="006C6E3E" w:rsidRPr="006C6E3E" w:rsidRDefault="006C6E3E" w:rsidP="00386647">
      <w:pPr>
        <w:pStyle w:val="NoteLevel1"/>
      </w:pPr>
    </w:p>
    <w:p w:rsidR="00516AD2" w:rsidRPr="006C6E3E" w:rsidRDefault="00516AD2" w:rsidP="00386647">
      <w:pPr>
        <w:pStyle w:val="NoteLevel1"/>
      </w:pPr>
    </w:p>
    <w:p w:rsidR="00386647" w:rsidRPr="00516AD2" w:rsidRDefault="00386647" w:rsidP="00386647">
      <w:pPr>
        <w:pStyle w:val="NoteLevel1"/>
      </w:pPr>
    </w:p>
    <w:p w:rsidR="00386647" w:rsidRDefault="00386647" w:rsidP="00386647">
      <w:pPr>
        <w:pStyle w:val="NoteLevel1"/>
      </w:pPr>
    </w:p>
    <w:p w:rsidR="00386647" w:rsidRDefault="00386647" w:rsidP="00386647">
      <w:pPr>
        <w:pStyle w:val="NoteLevel1"/>
      </w:pPr>
    </w:p>
    <w:p w:rsidR="00386647" w:rsidRDefault="00386647" w:rsidP="00386647">
      <w:pPr>
        <w:pStyle w:val="NoteLevel1"/>
      </w:pPr>
    </w:p>
    <w:p w:rsidR="00386647" w:rsidRDefault="00386647" w:rsidP="00386647">
      <w:pPr>
        <w:pStyle w:val="NoteLevel1"/>
      </w:pPr>
    </w:p>
    <w:p w:rsidR="0085561E" w:rsidRDefault="0085561E" w:rsidP="00386647">
      <w:pPr>
        <w:pStyle w:val="NoteLevel1"/>
      </w:pPr>
    </w:p>
    <w:p w:rsidR="0085561E" w:rsidRDefault="0085561E" w:rsidP="0085561E">
      <w:pPr>
        <w:pStyle w:val="NoteLevel1"/>
        <w:ind w:left="1440"/>
      </w:pPr>
    </w:p>
    <w:p w:rsidR="0085561E" w:rsidRDefault="0085561E" w:rsidP="0085561E">
      <w:pPr>
        <w:pStyle w:val="NoteLevel1"/>
        <w:ind w:left="1440"/>
      </w:pPr>
    </w:p>
    <w:p w:rsidR="0085561E" w:rsidRDefault="0085561E" w:rsidP="0085561E">
      <w:pPr>
        <w:pStyle w:val="NoteLevel1"/>
        <w:ind w:left="1440"/>
      </w:pPr>
    </w:p>
    <w:p w:rsidR="0085561E" w:rsidRPr="0085561E" w:rsidRDefault="0085561E" w:rsidP="0085561E">
      <w:pPr>
        <w:pStyle w:val="NoteLevel1"/>
        <w:ind w:left="1440"/>
      </w:pPr>
    </w:p>
    <w:p w:rsidR="00AA17CB" w:rsidRPr="0085561E" w:rsidRDefault="00AA17CB" w:rsidP="00445209">
      <w:pPr>
        <w:pStyle w:val="NoteLevel1"/>
      </w:pPr>
    </w:p>
    <w:p w:rsidR="00AA17CB" w:rsidRDefault="00AA17CB" w:rsidP="00445209">
      <w:pPr>
        <w:pStyle w:val="NoteLevel1"/>
      </w:pPr>
    </w:p>
    <w:p w:rsidR="0085561E" w:rsidRDefault="0085561E" w:rsidP="00445209">
      <w:pPr>
        <w:pStyle w:val="NoteLevel1"/>
        <w:sectPr w:rsidR="0085561E">
          <w:headerReference w:type="first" r:id="rId13"/>
          <w:pgSz w:w="12240" w:h="15840"/>
          <w:pgMar w:top="1440" w:right="1440" w:bottom="1440" w:left="1440" w:header="708" w:footer="708" w:gutter="0"/>
          <w:cols w:space="708"/>
          <w:titlePg/>
          <w:docGrid w:type="lines" w:linePitch="360"/>
        </w:sectPr>
      </w:pPr>
    </w:p>
    <w:p w:rsidR="00162135" w:rsidRPr="00D35C28" w:rsidRDefault="00162135" w:rsidP="0085561E">
      <w:pPr>
        <w:pStyle w:val="NoteLevel1"/>
        <w:rPr>
          <w:rFonts w:ascii="Times New Roman" w:hAnsi="Times New Roman"/>
        </w:rPr>
      </w:pPr>
      <w:r w:rsidRPr="00D35C28">
        <w:rPr>
          <w:rFonts w:ascii="Times New Roman" w:hAnsi="Times New Roman"/>
        </w:rPr>
        <w:t xml:space="preserve">A marker is said to have a </w:t>
      </w:r>
      <w:r w:rsidRPr="00D35C28">
        <w:rPr>
          <w:rFonts w:ascii="Times New Roman" w:hAnsi="Times New Roman"/>
          <w:b/>
        </w:rPr>
        <w:t>competitive market structure</w:t>
      </w:r>
      <w:r w:rsidRPr="00D35C28">
        <w:rPr>
          <w:rFonts w:ascii="Times New Roman" w:hAnsi="Times New Roman"/>
        </w:rPr>
        <w:t xml:space="preserve"> when its firms have little or no market power.  The more market power the firms have, the less competitive is the market structure. </w:t>
      </w:r>
    </w:p>
    <w:p w:rsidR="00182B20" w:rsidRPr="00D35C28" w:rsidRDefault="00DA3052" w:rsidP="0085561E">
      <w:pPr>
        <w:pStyle w:val="NoteLevel1"/>
        <w:rPr>
          <w:rFonts w:ascii="Times New Roman" w:hAnsi="Times New Roman"/>
          <w:b/>
        </w:rPr>
      </w:pPr>
      <w:r w:rsidRPr="00D35C28">
        <w:rPr>
          <w:rFonts w:ascii="Times New Roman" w:hAnsi="Times New Roman"/>
          <w:b/>
        </w:rPr>
        <w:t>Perfectly</w:t>
      </w:r>
      <w:r w:rsidR="00162135" w:rsidRPr="00D35C28">
        <w:rPr>
          <w:rFonts w:ascii="Times New Roman" w:hAnsi="Times New Roman"/>
          <w:b/>
        </w:rPr>
        <w:t xml:space="preserve"> competitive market</w:t>
      </w:r>
      <w:r w:rsidR="00162135" w:rsidRPr="00D35C28">
        <w:rPr>
          <w:rFonts w:ascii="Times New Roman" w:hAnsi="Times New Roman"/>
        </w:rPr>
        <w:t xml:space="preserve"> is a market where there is no need for individual firms to compete actively with one another because none has any power over the market. </w:t>
      </w:r>
      <w:r w:rsidR="00162135" w:rsidRPr="00D35C28">
        <w:rPr>
          <w:rFonts w:ascii="Times New Roman" w:hAnsi="Times New Roman"/>
          <w:b/>
        </w:rPr>
        <w:t>Can only affect profits by change their output quantity or own production cost.</w:t>
      </w:r>
    </w:p>
    <w:p w:rsidR="00162135" w:rsidRPr="00D35C28" w:rsidRDefault="00182B20" w:rsidP="0085561E">
      <w:pPr>
        <w:pStyle w:val="NoteLevel1"/>
        <w:rPr>
          <w:rFonts w:ascii="Times New Roman" w:hAnsi="Times New Roman"/>
          <w:b/>
        </w:rPr>
      </w:pPr>
      <w:r w:rsidRPr="00D35C28">
        <w:rPr>
          <w:rFonts w:ascii="Times New Roman" w:hAnsi="Times New Roman"/>
          <w:b/>
        </w:rPr>
        <w:t>Difference b/w</w:t>
      </w:r>
      <w:r w:rsidRPr="00D35C28">
        <w:rPr>
          <w:rFonts w:ascii="Times New Roman" w:hAnsi="Times New Roman"/>
        </w:rPr>
        <w:t xml:space="preserve"> AMEX and wheat farmers is the </w:t>
      </w:r>
      <w:r w:rsidRPr="00D35C28">
        <w:rPr>
          <w:rFonts w:ascii="Times New Roman" w:hAnsi="Times New Roman"/>
          <w:b/>
        </w:rPr>
        <w:t>degree of market power.</w:t>
      </w:r>
    </w:p>
    <w:p w:rsidR="00F12AFB" w:rsidRPr="00D35C28" w:rsidRDefault="00F12AFB" w:rsidP="0085561E">
      <w:pPr>
        <w:pStyle w:val="NoteLevel1"/>
        <w:rPr>
          <w:rFonts w:ascii="Times New Roman" w:hAnsi="Times New Roman"/>
          <w:b/>
        </w:rPr>
      </w:pPr>
      <w:r w:rsidRPr="00D35C28">
        <w:rPr>
          <w:rFonts w:ascii="Times New Roman" w:hAnsi="Times New Roman"/>
          <w:b/>
        </w:rPr>
        <w:t>Key Assumptions of the Theory of Perfect Competition</w:t>
      </w:r>
    </w:p>
    <w:p w:rsidR="00162135" w:rsidRPr="00D35C28" w:rsidRDefault="00162135" w:rsidP="00162135">
      <w:pPr>
        <w:pStyle w:val="NoteLevel1"/>
        <w:numPr>
          <w:ilvl w:val="0"/>
          <w:numId w:val="33"/>
        </w:numPr>
        <w:rPr>
          <w:rFonts w:ascii="Times New Roman" w:hAnsi="Times New Roman"/>
        </w:rPr>
      </w:pPr>
      <w:r w:rsidRPr="00D35C28">
        <w:rPr>
          <w:rFonts w:ascii="Times New Roman" w:hAnsi="Times New Roman"/>
          <w:b/>
        </w:rPr>
        <w:t>Many Sellers</w:t>
      </w:r>
      <w:r w:rsidRPr="00D35C28">
        <w:rPr>
          <w:rFonts w:ascii="Times New Roman" w:hAnsi="Times New Roman"/>
        </w:rPr>
        <w:t xml:space="preserve">: </w:t>
      </w:r>
      <w:r w:rsidR="00182B20" w:rsidRPr="00D35C28">
        <w:rPr>
          <w:rFonts w:ascii="Times New Roman" w:hAnsi="Times New Roman"/>
        </w:rPr>
        <w:t xml:space="preserve">- </w:t>
      </w:r>
      <w:r w:rsidRPr="00D35C28">
        <w:rPr>
          <w:rFonts w:ascii="Times New Roman" w:hAnsi="Times New Roman"/>
        </w:rPr>
        <w:t>one firm more or less does not affect industry supply</w:t>
      </w:r>
    </w:p>
    <w:p w:rsidR="00182B20" w:rsidRPr="00D35C28" w:rsidRDefault="00162135" w:rsidP="00162135">
      <w:pPr>
        <w:pStyle w:val="NoteLevel1"/>
        <w:ind w:left="360"/>
        <w:rPr>
          <w:rFonts w:ascii="Times New Roman" w:hAnsi="Times New Roman"/>
        </w:rPr>
      </w:pPr>
      <w:r w:rsidRPr="00D35C28">
        <w:rPr>
          <w:rFonts w:ascii="Times New Roman" w:hAnsi="Times New Roman"/>
        </w:rPr>
        <w:t xml:space="preserve">                           </w:t>
      </w:r>
      <w:r w:rsidR="00182B20" w:rsidRPr="00D35C28">
        <w:rPr>
          <w:rFonts w:ascii="Times New Roman" w:hAnsi="Times New Roman"/>
        </w:rPr>
        <w:t>- Firm’s LRAC-min (MES) small relative to industry</w:t>
      </w:r>
    </w:p>
    <w:p w:rsidR="00162135" w:rsidRPr="00D35C28" w:rsidRDefault="00182B20" w:rsidP="00162135">
      <w:pPr>
        <w:pStyle w:val="NoteLevel1"/>
        <w:ind w:left="360"/>
        <w:rPr>
          <w:rFonts w:ascii="Times New Roman" w:hAnsi="Times New Roman"/>
        </w:rPr>
      </w:pPr>
      <w:r w:rsidRPr="00D35C28">
        <w:rPr>
          <w:rFonts w:ascii="Times New Roman" w:hAnsi="Times New Roman"/>
        </w:rPr>
        <w:t xml:space="preserve">                           - Industry supply is fairly constant</w:t>
      </w:r>
    </w:p>
    <w:p w:rsidR="00182B20" w:rsidRPr="00D35C28" w:rsidRDefault="00182B20" w:rsidP="00162135">
      <w:pPr>
        <w:pStyle w:val="NoteLevel1"/>
        <w:numPr>
          <w:ilvl w:val="0"/>
          <w:numId w:val="33"/>
        </w:numPr>
        <w:rPr>
          <w:rFonts w:ascii="Times New Roman" w:hAnsi="Times New Roman"/>
        </w:rPr>
      </w:pPr>
      <w:r w:rsidRPr="00D35C28">
        <w:rPr>
          <w:rFonts w:ascii="Times New Roman" w:hAnsi="Times New Roman"/>
          <w:b/>
        </w:rPr>
        <w:t xml:space="preserve">Selling a </w:t>
      </w:r>
      <w:r w:rsidR="00DA3052" w:rsidRPr="00D35C28">
        <w:rPr>
          <w:rFonts w:ascii="Times New Roman" w:hAnsi="Times New Roman"/>
          <w:b/>
        </w:rPr>
        <w:t>homogeneous</w:t>
      </w:r>
      <w:r w:rsidRPr="00D35C28">
        <w:rPr>
          <w:rFonts w:ascii="Times New Roman" w:hAnsi="Times New Roman"/>
          <w:b/>
        </w:rPr>
        <w:t xml:space="preserve"> good</w:t>
      </w:r>
      <w:r w:rsidRPr="00D35C28">
        <w:rPr>
          <w:rFonts w:ascii="Times New Roman" w:hAnsi="Times New Roman"/>
        </w:rPr>
        <w:t>:-perfect competition (No mkt power)</w:t>
      </w:r>
    </w:p>
    <w:p w:rsidR="00182B20" w:rsidRPr="00D35C28" w:rsidRDefault="00182B20" w:rsidP="00182B20">
      <w:pPr>
        <w:pStyle w:val="NoteLevel1"/>
        <w:numPr>
          <w:ilvl w:val="2"/>
          <w:numId w:val="25"/>
        </w:numPr>
        <w:rPr>
          <w:rFonts w:ascii="Times New Roman" w:hAnsi="Times New Roman"/>
        </w:rPr>
      </w:pPr>
      <w:r w:rsidRPr="00D35C28">
        <w:rPr>
          <w:rFonts w:ascii="Times New Roman" w:hAnsi="Times New Roman"/>
        </w:rPr>
        <w:t>seller has no control over price bc many sellers selling</w:t>
      </w:r>
    </w:p>
    <w:p w:rsidR="00182B20" w:rsidRPr="00D35C28" w:rsidRDefault="00182B20" w:rsidP="00182B20">
      <w:pPr>
        <w:pStyle w:val="NoteLevel1"/>
        <w:numPr>
          <w:ilvl w:val="2"/>
          <w:numId w:val="25"/>
        </w:numPr>
        <w:rPr>
          <w:rFonts w:ascii="Times New Roman" w:hAnsi="Times New Roman"/>
        </w:rPr>
      </w:pPr>
      <w:r w:rsidRPr="00D35C28">
        <w:rPr>
          <w:rFonts w:ascii="Times New Roman" w:hAnsi="Times New Roman"/>
        </w:rPr>
        <w:t>firm demand is horizontal (perfectly elastic)</w:t>
      </w:r>
    </w:p>
    <w:p w:rsidR="00182B20" w:rsidRPr="00D35C28" w:rsidRDefault="00DA3052" w:rsidP="00182B20">
      <w:pPr>
        <w:pStyle w:val="NoteLevel1"/>
        <w:numPr>
          <w:ilvl w:val="2"/>
          <w:numId w:val="25"/>
        </w:numPr>
        <w:rPr>
          <w:rFonts w:ascii="Times New Roman" w:hAnsi="Times New Roman"/>
        </w:rPr>
      </w:pPr>
      <w:r w:rsidRPr="00D35C28">
        <w:rPr>
          <w:rFonts w:ascii="Times New Roman" w:hAnsi="Times New Roman"/>
          <w:b/>
        </w:rPr>
        <w:t>identi</w:t>
      </w:r>
      <w:r w:rsidR="00182B20" w:rsidRPr="00D35C28">
        <w:rPr>
          <w:rFonts w:ascii="Times New Roman" w:hAnsi="Times New Roman"/>
          <w:b/>
        </w:rPr>
        <w:t>cal</w:t>
      </w:r>
      <w:r w:rsidR="00182B20" w:rsidRPr="00D35C28">
        <w:rPr>
          <w:rFonts w:ascii="Times New Roman" w:hAnsi="Times New Roman"/>
        </w:rPr>
        <w:t xml:space="preserve"> goods are very rare, thus PC very rare</w:t>
      </w:r>
    </w:p>
    <w:p w:rsidR="00182B20" w:rsidRPr="00D35C28" w:rsidRDefault="00182B20" w:rsidP="00162135">
      <w:pPr>
        <w:pStyle w:val="NoteLevel1"/>
        <w:numPr>
          <w:ilvl w:val="0"/>
          <w:numId w:val="33"/>
        </w:numPr>
        <w:rPr>
          <w:rFonts w:ascii="Times New Roman" w:hAnsi="Times New Roman"/>
        </w:rPr>
      </w:pPr>
      <w:r w:rsidRPr="00D35C28">
        <w:rPr>
          <w:rFonts w:ascii="Times New Roman" w:hAnsi="Times New Roman"/>
          <w:b/>
        </w:rPr>
        <w:t>Free Entry and Exit</w:t>
      </w:r>
      <w:r w:rsidRPr="00D35C28">
        <w:rPr>
          <w:rFonts w:ascii="Times New Roman" w:hAnsi="Times New Roman"/>
        </w:rPr>
        <w:t>:- no “barriers to entry” (BTE)</w:t>
      </w:r>
    </w:p>
    <w:p w:rsidR="00182B20" w:rsidRPr="00D35C28" w:rsidRDefault="00182B20" w:rsidP="00182B20">
      <w:pPr>
        <w:pStyle w:val="NoteLevel1"/>
        <w:numPr>
          <w:ilvl w:val="2"/>
          <w:numId w:val="25"/>
        </w:numPr>
        <w:rPr>
          <w:rFonts w:ascii="Times New Roman" w:hAnsi="Times New Roman"/>
        </w:rPr>
      </w:pPr>
      <w:r w:rsidRPr="00D35C28">
        <w:rPr>
          <w:rFonts w:ascii="Times New Roman" w:hAnsi="Times New Roman"/>
        </w:rPr>
        <w:t xml:space="preserve">entry/exit of new/old firm into industry is </w:t>
      </w:r>
      <w:r w:rsidRPr="00D35C28">
        <w:rPr>
          <w:rFonts w:ascii="Times New Roman" w:hAnsi="Times New Roman"/>
          <w:b/>
        </w:rPr>
        <w:t xml:space="preserve">relatively </w:t>
      </w:r>
      <w:r w:rsidRPr="00D35C28">
        <w:rPr>
          <w:rFonts w:ascii="Times New Roman" w:hAnsi="Times New Roman"/>
        </w:rPr>
        <w:t>cheap</w:t>
      </w:r>
    </w:p>
    <w:p w:rsidR="00F12AFB" w:rsidRPr="00D35C28" w:rsidRDefault="00182B20" w:rsidP="00182B20">
      <w:pPr>
        <w:pStyle w:val="NoteLevel1"/>
        <w:numPr>
          <w:ilvl w:val="2"/>
          <w:numId w:val="25"/>
        </w:numPr>
        <w:rPr>
          <w:rFonts w:ascii="Times New Roman" w:hAnsi="Times New Roman"/>
        </w:rPr>
      </w:pPr>
      <w:r w:rsidRPr="00D35C28">
        <w:rPr>
          <w:rFonts w:ascii="Times New Roman" w:hAnsi="Times New Roman"/>
        </w:rPr>
        <w:t>LRAC min eventually attained</w:t>
      </w:r>
    </w:p>
    <w:p w:rsidR="00182B20" w:rsidRPr="00D35C28" w:rsidRDefault="00F12AFB" w:rsidP="0085561E">
      <w:pPr>
        <w:pStyle w:val="NoteLevel1"/>
        <w:rPr>
          <w:rFonts w:ascii="Times New Roman" w:hAnsi="Times New Roman"/>
        </w:rPr>
      </w:pPr>
      <w:r w:rsidRPr="00D35C28">
        <w:rPr>
          <w:rFonts w:ascii="Times New Roman" w:hAnsi="Times New Roman"/>
          <w:b/>
        </w:rPr>
        <w:t>How to Derive a Competitive Firm’s Supply Curve</w:t>
      </w:r>
    </w:p>
    <w:p w:rsidR="00E63D05" w:rsidRPr="00D35C28" w:rsidRDefault="00DA3052" w:rsidP="00DA3052">
      <w:pPr>
        <w:pStyle w:val="NoteLevel1"/>
        <w:numPr>
          <w:ilvl w:val="0"/>
          <w:numId w:val="34"/>
        </w:numPr>
        <w:rPr>
          <w:rFonts w:ascii="Times New Roman" w:hAnsi="Times New Roman"/>
        </w:rPr>
      </w:pPr>
      <w:r w:rsidRPr="00D35C28">
        <w:rPr>
          <w:rFonts w:ascii="Times New Roman" w:hAnsi="Times New Roman"/>
        </w:rPr>
        <w:t>Even though the D-cur</w:t>
      </w:r>
      <w:r w:rsidR="00120E4D">
        <w:rPr>
          <w:rFonts w:ascii="Times New Roman" w:hAnsi="Times New Roman"/>
        </w:rPr>
        <w:t>ve for the entire industry may b</w:t>
      </w:r>
      <w:r w:rsidRPr="00D35C28">
        <w:rPr>
          <w:rFonts w:ascii="Times New Roman" w:hAnsi="Times New Roman"/>
        </w:rPr>
        <w:t>e neg. sloped, each firm in a PC market faces horizontal D-curve because variations in the firm’s output have no effect on price.</w:t>
      </w:r>
    </w:p>
    <w:p w:rsidR="00E63D05" w:rsidRPr="00D35C28" w:rsidRDefault="00E63D05" w:rsidP="00E63D05">
      <w:pPr>
        <w:pStyle w:val="NoteLevel1"/>
        <w:ind w:left="360"/>
        <w:rPr>
          <w:rFonts w:ascii="Times New Roman" w:hAnsi="Times New Roman"/>
          <w:b/>
        </w:rPr>
      </w:pPr>
      <w:r w:rsidRPr="00D35C28">
        <w:rPr>
          <w:rFonts w:ascii="Times New Roman" w:hAnsi="Times New Roman"/>
          <w:b/>
        </w:rPr>
        <w:t>DEMAND CURVE</w:t>
      </w:r>
    </w:p>
    <w:p w:rsidR="00E63D05" w:rsidRPr="00D35C28" w:rsidRDefault="00E63D05" w:rsidP="00E63D05">
      <w:pPr>
        <w:pStyle w:val="NoteLevel1"/>
        <w:ind w:left="360"/>
        <w:rPr>
          <w:rFonts w:ascii="Times New Roman" w:hAnsi="Times New Roman"/>
        </w:rPr>
      </w:pPr>
      <w:r w:rsidRPr="00D35C28">
        <w:rPr>
          <w:rFonts w:ascii="Times New Roman" w:hAnsi="Times New Roman"/>
        </w:rPr>
        <w:t>Competitive Industry                  Competitive Firm</w:t>
      </w:r>
    </w:p>
    <w:p w:rsidR="00D35C28" w:rsidRDefault="00476EAE" w:rsidP="00476EAE">
      <w:pPr>
        <w:pStyle w:val="NoteLevel1"/>
        <w:ind w:left="360"/>
        <w:rPr>
          <w:rFonts w:ascii="Times New Roman" w:hAnsi="Times New Roman"/>
          <w:b/>
        </w:rPr>
      </w:pPr>
      <w:r w:rsidRPr="00D35C28">
        <w:rPr>
          <w:rFonts w:ascii="Times New Roman" w:hAnsi="Times New Roman"/>
          <w:b/>
          <w:noProof/>
        </w:rPr>
        <w:drawing>
          <wp:inline distT="0" distB="0" distL="0" distR="0">
            <wp:extent cx="2260600" cy="2679700"/>
            <wp:effectExtent l="2540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srcRect/>
                    <a:stretch>
                      <a:fillRect/>
                    </a:stretch>
                  </pic:blipFill>
                  <pic:spPr bwMode="auto">
                    <a:xfrm>
                      <a:off x="0" y="0"/>
                      <a:ext cx="2260600" cy="2679700"/>
                    </a:xfrm>
                    <a:prstGeom prst="rect">
                      <a:avLst/>
                    </a:prstGeom>
                    <a:noFill/>
                    <a:ln w="9525">
                      <a:noFill/>
                      <a:miter lim="800000"/>
                      <a:headEnd/>
                      <a:tailEnd/>
                    </a:ln>
                  </pic:spPr>
                </pic:pic>
              </a:graphicData>
            </a:graphic>
          </wp:inline>
        </w:drawing>
      </w:r>
      <w:r w:rsidRPr="00D35C28">
        <w:rPr>
          <w:rFonts w:ascii="Times New Roman" w:hAnsi="Times New Roman"/>
          <w:b/>
        </w:rPr>
        <w:t xml:space="preserve">      </w:t>
      </w:r>
      <w:r w:rsidRPr="00D35C28">
        <w:rPr>
          <w:rFonts w:ascii="Times New Roman" w:hAnsi="Times New Roman"/>
          <w:b/>
          <w:noProof/>
        </w:rPr>
        <w:drawing>
          <wp:inline distT="0" distB="0" distL="0" distR="0">
            <wp:extent cx="2540000" cy="2557145"/>
            <wp:effectExtent l="2540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5"/>
                    <a:srcRect/>
                    <a:stretch>
                      <a:fillRect/>
                    </a:stretch>
                  </pic:blipFill>
                  <pic:spPr bwMode="auto">
                    <a:xfrm>
                      <a:off x="0" y="0"/>
                      <a:ext cx="2540000" cy="2557145"/>
                    </a:xfrm>
                    <a:prstGeom prst="rect">
                      <a:avLst/>
                    </a:prstGeom>
                    <a:noFill/>
                    <a:ln w="9525">
                      <a:noFill/>
                      <a:miter lim="800000"/>
                      <a:headEnd/>
                      <a:tailEnd/>
                    </a:ln>
                  </pic:spPr>
                </pic:pic>
              </a:graphicData>
            </a:graphic>
          </wp:inline>
        </w:drawing>
      </w:r>
    </w:p>
    <w:p w:rsidR="00E63D05" w:rsidRPr="00D35C28" w:rsidRDefault="00E63D05" w:rsidP="00476EAE">
      <w:pPr>
        <w:pStyle w:val="NoteLevel1"/>
        <w:ind w:left="360"/>
        <w:rPr>
          <w:rFonts w:ascii="Times New Roman" w:hAnsi="Times New Roman"/>
          <w:b/>
        </w:rPr>
      </w:pPr>
    </w:p>
    <w:p w:rsidR="00DA3052" w:rsidRPr="00D35C28" w:rsidRDefault="00E63D05" w:rsidP="00E63D05">
      <w:pPr>
        <w:pStyle w:val="NoteLevel1"/>
        <w:numPr>
          <w:ilvl w:val="0"/>
          <w:numId w:val="34"/>
        </w:numPr>
        <w:rPr>
          <w:rFonts w:ascii="Times New Roman" w:hAnsi="Times New Roman"/>
        </w:rPr>
      </w:pPr>
      <w:r w:rsidRPr="00D35C28">
        <w:rPr>
          <w:rFonts w:ascii="Times New Roman" w:hAnsi="Times New Roman"/>
          <w:b/>
        </w:rPr>
        <w:t>TR = p*Q     AR = TR/Q = p       MR = ∆TR/∆Q</w:t>
      </w:r>
    </w:p>
    <w:p w:rsidR="00DA3052" w:rsidRPr="00D35C28" w:rsidRDefault="00DA3052" w:rsidP="00DA3052">
      <w:pPr>
        <w:pStyle w:val="NoteLevel1"/>
        <w:numPr>
          <w:ilvl w:val="0"/>
          <w:numId w:val="34"/>
        </w:numPr>
        <w:rPr>
          <w:rFonts w:ascii="Times New Roman" w:hAnsi="Times New Roman"/>
        </w:rPr>
      </w:pPr>
      <w:r w:rsidRPr="00D35C28">
        <w:rPr>
          <w:rFonts w:ascii="Times New Roman" w:hAnsi="Times New Roman"/>
        </w:rPr>
        <w:t>If the mkt price is unaffected by variations in the firm’s output, the firm’s d-curve, its AR-curve, and its MR-curve all coincide in the same horizontal line.</w:t>
      </w:r>
    </w:p>
    <w:p w:rsidR="00E63D05" w:rsidRPr="00D35C28" w:rsidRDefault="00DA3052" w:rsidP="0085561E">
      <w:pPr>
        <w:pStyle w:val="NoteLevel1"/>
        <w:numPr>
          <w:ilvl w:val="0"/>
          <w:numId w:val="34"/>
        </w:numPr>
        <w:rPr>
          <w:rFonts w:ascii="Times New Roman" w:hAnsi="Times New Roman"/>
        </w:rPr>
      </w:pPr>
      <w:r w:rsidRPr="00D35C28">
        <w:rPr>
          <w:rFonts w:ascii="Times New Roman" w:hAnsi="Times New Roman"/>
        </w:rPr>
        <w:t xml:space="preserve">For a firm in </w:t>
      </w:r>
      <w:r w:rsidRPr="00D35C28">
        <w:rPr>
          <w:rFonts w:ascii="Times New Roman" w:hAnsi="Times New Roman"/>
          <w:b/>
        </w:rPr>
        <w:t>PC</w:t>
      </w:r>
      <w:r w:rsidRPr="00D35C28">
        <w:rPr>
          <w:rFonts w:ascii="Times New Roman" w:hAnsi="Times New Roman"/>
        </w:rPr>
        <w:t xml:space="preserve">, </w:t>
      </w:r>
      <w:r w:rsidR="00E63D05" w:rsidRPr="00D35C28">
        <w:rPr>
          <w:rFonts w:ascii="Times New Roman" w:hAnsi="Times New Roman"/>
          <w:b/>
        </w:rPr>
        <w:t xml:space="preserve">price = </w:t>
      </w:r>
      <w:r w:rsidRPr="00D35C28">
        <w:rPr>
          <w:rFonts w:ascii="Times New Roman" w:hAnsi="Times New Roman"/>
          <w:b/>
        </w:rPr>
        <w:t>MR</w:t>
      </w:r>
      <w:r w:rsidR="00E63D05" w:rsidRPr="00D35C28">
        <w:rPr>
          <w:rFonts w:ascii="Times New Roman" w:hAnsi="Times New Roman"/>
          <w:b/>
        </w:rPr>
        <w:t xml:space="preserve"> = AR</w:t>
      </w:r>
      <w:r w:rsidRPr="00D35C28">
        <w:rPr>
          <w:rFonts w:ascii="Times New Roman" w:hAnsi="Times New Roman"/>
        </w:rPr>
        <w:t>.</w:t>
      </w:r>
    </w:p>
    <w:p w:rsidR="00476EAE" w:rsidRPr="00D35C28" w:rsidRDefault="00E63D05" w:rsidP="00E63D05">
      <w:pPr>
        <w:pStyle w:val="NoteLevel1"/>
        <w:numPr>
          <w:ilvl w:val="0"/>
          <w:numId w:val="34"/>
        </w:numPr>
        <w:rPr>
          <w:rFonts w:ascii="Times New Roman" w:hAnsi="Times New Roman"/>
        </w:rPr>
      </w:pPr>
      <w:r w:rsidRPr="00D35C28">
        <w:rPr>
          <w:rFonts w:ascii="Times New Roman" w:hAnsi="Times New Roman"/>
          <w:b/>
        </w:rPr>
        <w:t>Revenues for a Price-Taking Firm</w:t>
      </w:r>
    </w:p>
    <w:p w:rsidR="000765AA" w:rsidRPr="00D35C28" w:rsidRDefault="00476EAE" w:rsidP="00476EAE">
      <w:pPr>
        <w:pStyle w:val="NoteLevel1"/>
        <w:rPr>
          <w:rFonts w:ascii="Times New Roman" w:hAnsi="Times New Roman"/>
        </w:rPr>
      </w:pPr>
      <w:r w:rsidRPr="00D35C28">
        <w:rPr>
          <w:rFonts w:ascii="Times New Roman" w:hAnsi="Times New Roman"/>
        </w:rPr>
        <w:t xml:space="preserve"> </w:t>
      </w:r>
      <w:r w:rsidR="00846C11" w:rsidRPr="00D35C28">
        <w:rPr>
          <w:rFonts w:ascii="Times New Roman" w:hAnsi="Times New Roman"/>
          <w:noProof/>
        </w:rPr>
        <w:drawing>
          <wp:inline distT="0" distB="0" distL="0" distR="0">
            <wp:extent cx="2650067" cy="2032000"/>
            <wp:effectExtent l="25400" t="0" r="0" b="0"/>
            <wp:docPr id="4" name="Picture 4" descr=":::::Desktop:Picture 7.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Desktop:Picture 7.png"/>
                    <pic:cNvPicPr>
                      <a:picLocks noChangeAspect="1" noChangeArrowheads="1"/>
                    </pic:cNvPicPr>
                  </pic:nvPicPr>
                  <pic:blipFill>
                    <a:blip r:embed="rId16"/>
                    <a:srcRect/>
                    <a:stretch>
                      <a:fillRect/>
                    </a:stretch>
                  </pic:blipFill>
                  <pic:spPr bwMode="auto">
                    <a:xfrm>
                      <a:off x="0" y="0"/>
                      <a:ext cx="2650067" cy="2032000"/>
                    </a:xfrm>
                    <a:prstGeom prst="rect">
                      <a:avLst/>
                    </a:prstGeom>
                    <a:noFill/>
                    <a:ln w="9525">
                      <a:noFill/>
                      <a:miter lim="800000"/>
                      <a:headEnd/>
                      <a:tailEnd/>
                    </a:ln>
                  </pic:spPr>
                </pic:pic>
              </a:graphicData>
            </a:graphic>
          </wp:inline>
        </w:drawing>
      </w:r>
      <w:r w:rsidR="00846C11" w:rsidRPr="00D35C28">
        <w:rPr>
          <w:rFonts w:ascii="Times New Roman" w:hAnsi="Times New Roman"/>
        </w:rPr>
        <w:t xml:space="preserve">    </w:t>
      </w:r>
      <w:r w:rsidRPr="00D35C28">
        <w:rPr>
          <w:rFonts w:ascii="Times New Roman" w:hAnsi="Times New Roman"/>
          <w:noProof/>
        </w:rPr>
        <w:drawing>
          <wp:inline distT="0" distB="0" distL="0" distR="0">
            <wp:extent cx="2717800" cy="2065655"/>
            <wp:effectExtent l="2540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srcRect/>
                    <a:stretch>
                      <a:fillRect/>
                    </a:stretch>
                  </pic:blipFill>
                  <pic:spPr bwMode="auto">
                    <a:xfrm>
                      <a:off x="0" y="0"/>
                      <a:ext cx="2717800" cy="2065655"/>
                    </a:xfrm>
                    <a:prstGeom prst="rect">
                      <a:avLst/>
                    </a:prstGeom>
                    <a:noFill/>
                    <a:ln w="9525">
                      <a:noFill/>
                      <a:miter lim="800000"/>
                      <a:headEnd/>
                      <a:tailEnd/>
                    </a:ln>
                  </pic:spPr>
                </pic:pic>
              </a:graphicData>
            </a:graphic>
          </wp:inline>
        </w:drawing>
      </w:r>
    </w:p>
    <w:p w:rsidR="00146D1A" w:rsidRPr="00D35C28" w:rsidRDefault="00F12AFB" w:rsidP="0085561E">
      <w:pPr>
        <w:pStyle w:val="NoteLevel1"/>
        <w:rPr>
          <w:rFonts w:ascii="Times New Roman" w:hAnsi="Times New Roman"/>
        </w:rPr>
      </w:pPr>
      <w:r w:rsidRPr="00D35C28">
        <w:rPr>
          <w:rFonts w:ascii="Times New Roman" w:hAnsi="Times New Roman"/>
          <w:b/>
        </w:rPr>
        <w:t>Determine Whether Competitive Firms are Making Profits or Losses in the Short Run</w:t>
      </w:r>
    </w:p>
    <w:p w:rsidR="00146D1A" w:rsidRPr="00D35C28" w:rsidRDefault="00146D1A" w:rsidP="0085561E">
      <w:pPr>
        <w:pStyle w:val="NoteLevel1"/>
        <w:rPr>
          <w:rFonts w:ascii="Times New Roman" w:hAnsi="Times New Roman"/>
          <w:u w:val="single"/>
        </w:rPr>
      </w:pPr>
      <w:r w:rsidRPr="00D35C28">
        <w:rPr>
          <w:rFonts w:ascii="Times New Roman" w:hAnsi="Times New Roman"/>
          <w:u w:val="single"/>
        </w:rPr>
        <w:t>Four Steps to Eternal Bliss:</w:t>
      </w:r>
    </w:p>
    <w:p w:rsidR="00146D1A" w:rsidRPr="00D35C28" w:rsidRDefault="00146D1A" w:rsidP="00146D1A">
      <w:pPr>
        <w:pStyle w:val="NoteLevel1"/>
        <w:numPr>
          <w:ilvl w:val="0"/>
          <w:numId w:val="35"/>
        </w:numPr>
        <w:rPr>
          <w:rFonts w:ascii="Times New Roman" w:hAnsi="Times New Roman"/>
        </w:rPr>
      </w:pPr>
      <w:r w:rsidRPr="00D35C28">
        <w:rPr>
          <w:rFonts w:ascii="Times New Roman" w:hAnsi="Times New Roman"/>
        </w:rPr>
        <w:t>MR = MC, to find Q1</w:t>
      </w:r>
    </w:p>
    <w:p w:rsidR="00146D1A" w:rsidRPr="00D35C28" w:rsidRDefault="00146D1A" w:rsidP="00146D1A">
      <w:pPr>
        <w:pStyle w:val="NoteLevel1"/>
        <w:numPr>
          <w:ilvl w:val="0"/>
          <w:numId w:val="35"/>
        </w:numPr>
        <w:rPr>
          <w:rFonts w:ascii="Times New Roman" w:hAnsi="Times New Roman"/>
        </w:rPr>
      </w:pPr>
      <w:r w:rsidRPr="00D35C28">
        <w:rPr>
          <w:rFonts w:ascii="Times New Roman" w:hAnsi="Times New Roman"/>
        </w:rPr>
        <w:t>TR = P1*Q1</w:t>
      </w:r>
    </w:p>
    <w:p w:rsidR="00146D1A" w:rsidRPr="00D35C28" w:rsidRDefault="00146D1A" w:rsidP="00146D1A">
      <w:pPr>
        <w:pStyle w:val="NoteLevel1"/>
        <w:numPr>
          <w:ilvl w:val="0"/>
          <w:numId w:val="35"/>
        </w:numPr>
        <w:rPr>
          <w:rFonts w:ascii="Times New Roman" w:hAnsi="Times New Roman"/>
        </w:rPr>
      </w:pPr>
      <w:r w:rsidRPr="00D35C28">
        <w:rPr>
          <w:rFonts w:ascii="Times New Roman" w:hAnsi="Times New Roman"/>
        </w:rPr>
        <w:t>TC = AC1*Q1</w:t>
      </w:r>
    </w:p>
    <w:p w:rsidR="00146D1A" w:rsidRPr="00D35C28" w:rsidRDefault="00146D1A" w:rsidP="00146D1A">
      <w:pPr>
        <w:pStyle w:val="NoteLevel1"/>
        <w:numPr>
          <w:ilvl w:val="0"/>
          <w:numId w:val="35"/>
        </w:numPr>
        <w:rPr>
          <w:rFonts w:ascii="Times New Roman" w:hAnsi="Times New Roman"/>
        </w:rPr>
      </w:pPr>
      <w:r w:rsidRPr="00D35C28">
        <w:rPr>
          <w:rFonts w:ascii="Times New Roman" w:hAnsi="Times New Roman"/>
        </w:rPr>
        <w:t>Economic Profit = TR – TC = (P1 – AC1)*Q1</w:t>
      </w:r>
    </w:p>
    <w:p w:rsidR="00146D1A" w:rsidRPr="00D35C28" w:rsidRDefault="00146D1A" w:rsidP="00146D1A">
      <w:pPr>
        <w:pStyle w:val="NoteLevel1"/>
        <w:ind w:left="360"/>
        <w:rPr>
          <w:rFonts w:ascii="Times New Roman" w:hAnsi="Times New Roman"/>
        </w:rPr>
      </w:pPr>
      <w:r w:rsidRPr="00D35C28">
        <w:rPr>
          <w:rFonts w:ascii="Times New Roman" w:hAnsi="Times New Roman"/>
        </w:rPr>
        <w:t>Normal Profit is when economic profit = 0</w:t>
      </w:r>
    </w:p>
    <w:p w:rsidR="00146D1A" w:rsidRPr="00D35C28" w:rsidRDefault="00146D1A" w:rsidP="00146D1A">
      <w:pPr>
        <w:pStyle w:val="NoteLevel1"/>
        <w:ind w:left="360"/>
        <w:rPr>
          <w:rFonts w:ascii="Times New Roman" w:hAnsi="Times New Roman"/>
        </w:rPr>
      </w:pPr>
      <w:r w:rsidRPr="00D35C28">
        <w:rPr>
          <w:rFonts w:ascii="Times New Roman" w:hAnsi="Times New Roman"/>
        </w:rPr>
        <w:t>Economic Loss is when economic profit ≤ 0</w:t>
      </w:r>
    </w:p>
    <w:p w:rsidR="00E63D05" w:rsidRPr="00D35C28" w:rsidRDefault="00146D1A" w:rsidP="00146D1A">
      <w:pPr>
        <w:pStyle w:val="NoteLevel1"/>
        <w:ind w:left="360"/>
        <w:rPr>
          <w:rFonts w:ascii="Times New Roman" w:hAnsi="Times New Roman"/>
        </w:rPr>
      </w:pPr>
      <w:r w:rsidRPr="00D35C28">
        <w:rPr>
          <w:rFonts w:ascii="Times New Roman" w:hAnsi="Times New Roman"/>
        </w:rPr>
        <w:t>Shut Down Point is when economic profit ≤ 0 BUT, TR = TVC</w:t>
      </w:r>
    </w:p>
    <w:p w:rsidR="00D35C28" w:rsidRPr="00D35C28" w:rsidRDefault="00E63D05" w:rsidP="00E63D05">
      <w:pPr>
        <w:pStyle w:val="NoteLevel1"/>
        <w:numPr>
          <w:ilvl w:val="0"/>
          <w:numId w:val="36"/>
        </w:numPr>
        <w:rPr>
          <w:rFonts w:ascii="Times New Roman" w:hAnsi="Times New Roman"/>
        </w:rPr>
      </w:pPr>
      <w:r w:rsidRPr="00D35C28">
        <w:rPr>
          <w:rFonts w:ascii="Times New Roman" w:hAnsi="Times New Roman"/>
          <w:b/>
        </w:rPr>
        <w:t>Profit Maximization for a Competitive Firm</w:t>
      </w:r>
    </w:p>
    <w:p w:rsidR="00E63D05" w:rsidRPr="00D35C28" w:rsidRDefault="00846C11" w:rsidP="00E63D05">
      <w:pPr>
        <w:pStyle w:val="NoteLevel1"/>
        <w:numPr>
          <w:ilvl w:val="0"/>
          <w:numId w:val="36"/>
        </w:numPr>
        <w:rPr>
          <w:rFonts w:ascii="Times New Roman" w:hAnsi="Times New Roman"/>
        </w:rPr>
      </w:pPr>
      <w:r w:rsidRPr="00D35C28">
        <w:rPr>
          <w:rFonts w:ascii="Times New Roman" w:hAnsi="Times New Roman"/>
          <w:noProof/>
        </w:rPr>
        <w:drawing>
          <wp:inline distT="0" distB="0" distL="0" distR="0">
            <wp:extent cx="2284279" cy="2484259"/>
            <wp:effectExtent l="25400" t="0" r="1721"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srcRect/>
                    <a:stretch>
                      <a:fillRect/>
                    </a:stretch>
                  </pic:blipFill>
                  <pic:spPr bwMode="auto">
                    <a:xfrm>
                      <a:off x="0" y="0"/>
                      <a:ext cx="2290169" cy="2490665"/>
                    </a:xfrm>
                    <a:prstGeom prst="rect">
                      <a:avLst/>
                    </a:prstGeom>
                    <a:noFill/>
                    <a:ln w="9525">
                      <a:noFill/>
                      <a:miter lim="800000"/>
                      <a:headEnd/>
                      <a:tailEnd/>
                    </a:ln>
                  </pic:spPr>
                </pic:pic>
              </a:graphicData>
            </a:graphic>
          </wp:inline>
        </w:drawing>
      </w:r>
      <w:r w:rsidRPr="00D35C28">
        <w:rPr>
          <w:rFonts w:ascii="Times New Roman" w:hAnsi="Times New Roman"/>
        </w:rPr>
        <w:t xml:space="preserve"> </w:t>
      </w:r>
      <w:r w:rsidRPr="00D35C28">
        <w:rPr>
          <w:rFonts w:ascii="Times New Roman" w:hAnsi="Times New Roman"/>
          <w:noProof/>
        </w:rPr>
        <w:drawing>
          <wp:inline distT="0" distB="0" distL="0" distR="0">
            <wp:extent cx="2356306" cy="2451100"/>
            <wp:effectExtent l="25400" t="0" r="5894"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srcRect/>
                    <a:stretch>
                      <a:fillRect/>
                    </a:stretch>
                  </pic:blipFill>
                  <pic:spPr bwMode="auto">
                    <a:xfrm>
                      <a:off x="0" y="0"/>
                      <a:ext cx="2359728" cy="2454660"/>
                    </a:xfrm>
                    <a:prstGeom prst="rect">
                      <a:avLst/>
                    </a:prstGeom>
                    <a:noFill/>
                    <a:ln w="9525">
                      <a:noFill/>
                      <a:miter lim="800000"/>
                      <a:headEnd/>
                      <a:tailEnd/>
                    </a:ln>
                  </pic:spPr>
                </pic:pic>
              </a:graphicData>
            </a:graphic>
          </wp:inline>
        </w:drawing>
      </w:r>
    </w:p>
    <w:p w:rsidR="00E63D05" w:rsidRPr="00D35C28" w:rsidRDefault="00E63D05" w:rsidP="00E63D05">
      <w:pPr>
        <w:pStyle w:val="NoteLevel1"/>
        <w:rPr>
          <w:rFonts w:ascii="Times New Roman" w:hAnsi="Times New Roman"/>
          <w:b/>
        </w:rPr>
      </w:pPr>
      <w:r w:rsidRPr="00D35C28">
        <w:rPr>
          <w:rFonts w:ascii="Times New Roman" w:hAnsi="Times New Roman"/>
          <w:b/>
        </w:rPr>
        <w:t>Short-Run Supply Curves</w:t>
      </w:r>
    </w:p>
    <w:p w:rsidR="00E63D05" w:rsidRPr="00D35C28" w:rsidRDefault="00E63D05" w:rsidP="00E63D05">
      <w:pPr>
        <w:pStyle w:val="NoteLevel1"/>
        <w:rPr>
          <w:rFonts w:ascii="Times New Roman" w:hAnsi="Times New Roman"/>
          <w:u w:val="single"/>
        </w:rPr>
      </w:pPr>
      <w:r w:rsidRPr="00D35C28">
        <w:rPr>
          <w:rFonts w:ascii="Times New Roman" w:hAnsi="Times New Roman"/>
          <w:u w:val="single"/>
        </w:rPr>
        <w:t>Competitive Firm</w:t>
      </w:r>
    </w:p>
    <w:p w:rsidR="00E63D05" w:rsidRPr="00D35C28" w:rsidRDefault="00E63D05" w:rsidP="00E63D05">
      <w:pPr>
        <w:pStyle w:val="NoteLevel1"/>
        <w:numPr>
          <w:ilvl w:val="0"/>
          <w:numId w:val="36"/>
        </w:numPr>
        <w:rPr>
          <w:rFonts w:ascii="Times New Roman" w:hAnsi="Times New Roman"/>
        </w:rPr>
      </w:pPr>
      <w:r w:rsidRPr="00D35C28">
        <w:rPr>
          <w:rFonts w:ascii="Times New Roman" w:hAnsi="Times New Roman"/>
        </w:rPr>
        <w:t>Given by the portion of the MC-curve above its AVC-curve.</w:t>
      </w:r>
    </w:p>
    <w:p w:rsidR="00E63D05" w:rsidRPr="00D35C28" w:rsidRDefault="00E63D05" w:rsidP="00E63D05">
      <w:pPr>
        <w:pStyle w:val="NoteLevel1"/>
        <w:numPr>
          <w:ilvl w:val="0"/>
          <w:numId w:val="36"/>
        </w:numPr>
        <w:rPr>
          <w:rFonts w:ascii="Times New Roman" w:hAnsi="Times New Roman"/>
        </w:rPr>
      </w:pPr>
      <w:r w:rsidRPr="00D35C28">
        <w:rPr>
          <w:rFonts w:ascii="Times New Roman" w:hAnsi="Times New Roman"/>
        </w:rPr>
        <w:t>For prices below AVC, the firm supplies zero units</w:t>
      </w:r>
    </w:p>
    <w:p w:rsidR="00E63D05" w:rsidRPr="00D35C28" w:rsidRDefault="00E63D05" w:rsidP="00E63D05">
      <w:pPr>
        <w:pStyle w:val="NoteLevel1"/>
        <w:numPr>
          <w:ilvl w:val="0"/>
          <w:numId w:val="36"/>
        </w:numPr>
        <w:rPr>
          <w:rFonts w:ascii="Times New Roman" w:hAnsi="Times New Roman"/>
        </w:rPr>
      </w:pPr>
      <w:r w:rsidRPr="00D35C28">
        <w:rPr>
          <w:rFonts w:ascii="Times New Roman" w:hAnsi="Times New Roman"/>
        </w:rPr>
        <w:t>For prices above AVC, the firm supplies at a level of output equal to MC</w:t>
      </w:r>
    </w:p>
    <w:p w:rsidR="00E63D05" w:rsidRPr="00D35C28" w:rsidRDefault="00E27E97" w:rsidP="00E63D05">
      <w:pPr>
        <w:pStyle w:val="NoteLevel1"/>
        <w:rPr>
          <w:rFonts w:ascii="Times New Roman" w:hAnsi="Times New Roman"/>
        </w:rPr>
      </w:pPr>
      <w:r w:rsidRPr="00D35C28">
        <w:rPr>
          <w:rFonts w:ascii="Times New Roman" w:hAnsi="Times New Roman"/>
          <w:noProof/>
        </w:rPr>
        <w:drawing>
          <wp:inline distT="0" distB="0" distL="0" distR="0">
            <wp:extent cx="5943600" cy="2868976"/>
            <wp:effectExtent l="2540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0"/>
                    <a:srcRect/>
                    <a:stretch>
                      <a:fillRect/>
                    </a:stretch>
                  </pic:blipFill>
                  <pic:spPr bwMode="auto">
                    <a:xfrm>
                      <a:off x="0" y="0"/>
                      <a:ext cx="5943600" cy="2868976"/>
                    </a:xfrm>
                    <a:prstGeom prst="rect">
                      <a:avLst/>
                    </a:prstGeom>
                    <a:noFill/>
                    <a:ln w="9525">
                      <a:noFill/>
                      <a:miter lim="800000"/>
                      <a:headEnd/>
                      <a:tailEnd/>
                    </a:ln>
                  </pic:spPr>
                </pic:pic>
              </a:graphicData>
            </a:graphic>
          </wp:inline>
        </w:drawing>
      </w:r>
    </w:p>
    <w:p w:rsidR="00E63D05" w:rsidRPr="00D35C28" w:rsidRDefault="00E63D05" w:rsidP="00E63D05">
      <w:pPr>
        <w:pStyle w:val="NoteLevel1"/>
        <w:rPr>
          <w:rFonts w:ascii="Times New Roman" w:hAnsi="Times New Roman"/>
        </w:rPr>
      </w:pPr>
      <w:r w:rsidRPr="00D35C28">
        <w:rPr>
          <w:rFonts w:ascii="Times New Roman" w:hAnsi="Times New Roman"/>
          <w:u w:val="single"/>
        </w:rPr>
        <w:t>Competitive Industry</w:t>
      </w:r>
    </w:p>
    <w:p w:rsidR="00286256" w:rsidRPr="00D35C28" w:rsidRDefault="00E63D05" w:rsidP="00E63D05">
      <w:pPr>
        <w:pStyle w:val="NoteLevel1"/>
        <w:numPr>
          <w:ilvl w:val="0"/>
          <w:numId w:val="37"/>
        </w:numPr>
        <w:rPr>
          <w:rFonts w:ascii="Times New Roman" w:hAnsi="Times New Roman"/>
        </w:rPr>
      </w:pPr>
      <w:r w:rsidRPr="00D35C28">
        <w:rPr>
          <w:rFonts w:ascii="Times New Roman" w:hAnsi="Times New Roman"/>
        </w:rPr>
        <w:t>The horizontal sum of the MC-curves of all firms in the industry</w:t>
      </w:r>
    </w:p>
    <w:p w:rsidR="00286256" w:rsidRPr="00D35C28" w:rsidRDefault="00E27E97" w:rsidP="00286256">
      <w:pPr>
        <w:pStyle w:val="NoteLevel1"/>
        <w:rPr>
          <w:rFonts w:ascii="Times New Roman" w:hAnsi="Times New Roman"/>
        </w:rPr>
      </w:pPr>
      <w:r w:rsidRPr="00D35C28">
        <w:rPr>
          <w:rFonts w:ascii="Times New Roman" w:hAnsi="Times New Roman"/>
          <w:noProof/>
        </w:rPr>
        <w:drawing>
          <wp:inline distT="0" distB="0" distL="0" distR="0">
            <wp:extent cx="5943600" cy="1828800"/>
            <wp:effectExtent l="2540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1"/>
                    <a:srcRect/>
                    <a:stretch>
                      <a:fillRect/>
                    </a:stretch>
                  </pic:blipFill>
                  <pic:spPr bwMode="auto">
                    <a:xfrm>
                      <a:off x="0" y="0"/>
                      <a:ext cx="5943600" cy="1828800"/>
                    </a:xfrm>
                    <a:prstGeom prst="rect">
                      <a:avLst/>
                    </a:prstGeom>
                    <a:noFill/>
                    <a:ln w="9525">
                      <a:noFill/>
                      <a:miter lim="800000"/>
                      <a:headEnd/>
                      <a:tailEnd/>
                    </a:ln>
                  </pic:spPr>
                </pic:pic>
              </a:graphicData>
            </a:graphic>
          </wp:inline>
        </w:drawing>
      </w:r>
    </w:p>
    <w:p w:rsidR="00D35C28" w:rsidRDefault="00D35C28" w:rsidP="00286256">
      <w:pPr>
        <w:pStyle w:val="NoteLevel1"/>
        <w:rPr>
          <w:rFonts w:ascii="Times New Roman" w:hAnsi="Times New Roman"/>
          <w:b/>
        </w:rPr>
      </w:pPr>
    </w:p>
    <w:p w:rsidR="00D35C28" w:rsidRDefault="00D35C28" w:rsidP="00286256">
      <w:pPr>
        <w:pStyle w:val="NoteLevel1"/>
        <w:rPr>
          <w:rFonts w:ascii="Times New Roman" w:hAnsi="Times New Roman"/>
          <w:b/>
        </w:rPr>
      </w:pPr>
    </w:p>
    <w:p w:rsidR="00D35C28" w:rsidRDefault="00D35C28" w:rsidP="00286256">
      <w:pPr>
        <w:pStyle w:val="NoteLevel1"/>
        <w:rPr>
          <w:rFonts w:ascii="Times New Roman" w:hAnsi="Times New Roman"/>
          <w:b/>
        </w:rPr>
      </w:pPr>
    </w:p>
    <w:p w:rsidR="00D35C28" w:rsidRDefault="00D35C28" w:rsidP="00286256">
      <w:pPr>
        <w:pStyle w:val="NoteLevel1"/>
        <w:rPr>
          <w:rFonts w:ascii="Times New Roman" w:hAnsi="Times New Roman"/>
          <w:b/>
        </w:rPr>
      </w:pPr>
    </w:p>
    <w:p w:rsidR="00D35C28" w:rsidRDefault="00D35C28" w:rsidP="00286256">
      <w:pPr>
        <w:pStyle w:val="NoteLevel1"/>
        <w:rPr>
          <w:rFonts w:ascii="Times New Roman" w:hAnsi="Times New Roman"/>
          <w:b/>
        </w:rPr>
      </w:pPr>
    </w:p>
    <w:p w:rsidR="00D35C28" w:rsidRDefault="00D35C28" w:rsidP="00286256">
      <w:pPr>
        <w:pStyle w:val="NoteLevel1"/>
        <w:rPr>
          <w:rFonts w:ascii="Times New Roman" w:hAnsi="Times New Roman"/>
          <w:b/>
        </w:rPr>
      </w:pPr>
    </w:p>
    <w:p w:rsidR="00D35C28" w:rsidRDefault="00D35C28" w:rsidP="00286256">
      <w:pPr>
        <w:pStyle w:val="NoteLevel1"/>
        <w:rPr>
          <w:rFonts w:ascii="Times New Roman" w:hAnsi="Times New Roman"/>
          <w:b/>
        </w:rPr>
      </w:pPr>
    </w:p>
    <w:p w:rsidR="00D35C28" w:rsidRDefault="00D35C28" w:rsidP="00286256">
      <w:pPr>
        <w:pStyle w:val="NoteLevel1"/>
        <w:rPr>
          <w:rFonts w:ascii="Times New Roman" w:hAnsi="Times New Roman"/>
          <w:b/>
        </w:rPr>
      </w:pPr>
    </w:p>
    <w:p w:rsidR="00286256" w:rsidRPr="00D35C28" w:rsidRDefault="00286256" w:rsidP="00286256">
      <w:pPr>
        <w:pStyle w:val="NoteLevel1"/>
        <w:rPr>
          <w:rFonts w:ascii="Times New Roman" w:hAnsi="Times New Roman"/>
          <w:b/>
        </w:rPr>
      </w:pPr>
      <w:r w:rsidRPr="00D35C28">
        <w:rPr>
          <w:rFonts w:ascii="Times New Roman" w:hAnsi="Times New Roman"/>
          <w:b/>
        </w:rPr>
        <w:t>SR Equilibrium in a Competitive Market</w:t>
      </w:r>
    </w:p>
    <w:p w:rsidR="00476EAE" w:rsidRPr="00D35C28" w:rsidRDefault="00286256" w:rsidP="00286256">
      <w:pPr>
        <w:pStyle w:val="NoteLevel1"/>
        <w:numPr>
          <w:ilvl w:val="0"/>
          <w:numId w:val="37"/>
        </w:numPr>
        <w:rPr>
          <w:rFonts w:ascii="Times New Roman" w:hAnsi="Times New Roman"/>
        </w:rPr>
      </w:pPr>
      <w:r w:rsidRPr="00D35C28">
        <w:rPr>
          <w:rFonts w:ascii="Times New Roman" w:hAnsi="Times New Roman"/>
        </w:rPr>
        <w:t xml:space="preserve">Industry in SR equilibrium, </w:t>
      </w:r>
      <w:r w:rsidRPr="00D35C28">
        <w:rPr>
          <w:rFonts w:ascii="Times New Roman" w:hAnsi="Times New Roman"/>
          <w:b/>
        </w:rPr>
        <w:t>qdemanded = qsupplied</w:t>
      </w:r>
      <w:r w:rsidRPr="00D35C28">
        <w:rPr>
          <w:rFonts w:ascii="Times New Roman" w:hAnsi="Times New Roman"/>
        </w:rPr>
        <w:t>, and each firm is maximizing profits given the market price.</w:t>
      </w:r>
    </w:p>
    <w:p w:rsidR="00E27E97" w:rsidRPr="00D35C28" w:rsidRDefault="00E27E97" w:rsidP="00476EAE">
      <w:pPr>
        <w:pStyle w:val="NoteLevel1"/>
        <w:rPr>
          <w:rFonts w:ascii="Times New Roman" w:hAnsi="Times New Roman"/>
        </w:rPr>
      </w:pPr>
      <w:r w:rsidRPr="00D35C28">
        <w:rPr>
          <w:rFonts w:ascii="Times New Roman" w:hAnsi="Times New Roman"/>
          <w:noProof/>
        </w:rPr>
        <w:drawing>
          <wp:inline distT="0" distB="0" distL="0" distR="0">
            <wp:extent cx="4546600" cy="2113636"/>
            <wp:effectExtent l="25400" t="0" r="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2"/>
                    <a:srcRect/>
                    <a:stretch>
                      <a:fillRect/>
                    </a:stretch>
                  </pic:blipFill>
                  <pic:spPr bwMode="auto">
                    <a:xfrm>
                      <a:off x="0" y="0"/>
                      <a:ext cx="4550671" cy="2115529"/>
                    </a:xfrm>
                    <a:prstGeom prst="rect">
                      <a:avLst/>
                    </a:prstGeom>
                    <a:noFill/>
                    <a:ln w="9525">
                      <a:noFill/>
                      <a:miter lim="800000"/>
                      <a:headEnd/>
                      <a:tailEnd/>
                    </a:ln>
                  </pic:spPr>
                </pic:pic>
              </a:graphicData>
            </a:graphic>
          </wp:inline>
        </w:drawing>
      </w:r>
    </w:p>
    <w:p w:rsidR="00146D1A" w:rsidRPr="00D35C28" w:rsidRDefault="00E27E97" w:rsidP="00476EAE">
      <w:pPr>
        <w:pStyle w:val="NoteLevel1"/>
        <w:rPr>
          <w:rFonts w:ascii="Times New Roman" w:hAnsi="Times New Roman"/>
        </w:rPr>
      </w:pPr>
      <w:r w:rsidRPr="00D35C28">
        <w:rPr>
          <w:rFonts w:ascii="Times New Roman" w:hAnsi="Times New Roman"/>
          <w:noProof/>
        </w:rPr>
        <w:drawing>
          <wp:inline distT="0" distB="0" distL="0" distR="0">
            <wp:extent cx="5232400" cy="2022501"/>
            <wp:effectExtent l="2540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3"/>
                    <a:srcRect/>
                    <a:stretch>
                      <a:fillRect/>
                    </a:stretch>
                  </pic:blipFill>
                  <pic:spPr bwMode="auto">
                    <a:xfrm>
                      <a:off x="0" y="0"/>
                      <a:ext cx="5232400" cy="2022501"/>
                    </a:xfrm>
                    <a:prstGeom prst="rect">
                      <a:avLst/>
                    </a:prstGeom>
                    <a:noFill/>
                    <a:ln w="9525">
                      <a:noFill/>
                      <a:miter lim="800000"/>
                      <a:headEnd/>
                      <a:tailEnd/>
                    </a:ln>
                  </pic:spPr>
                </pic:pic>
              </a:graphicData>
            </a:graphic>
          </wp:inline>
        </w:drawing>
      </w:r>
    </w:p>
    <w:p w:rsidR="00F12AFB" w:rsidRPr="00D35C28" w:rsidRDefault="00F12AFB" w:rsidP="0085561E">
      <w:pPr>
        <w:pStyle w:val="NoteLevel1"/>
        <w:rPr>
          <w:rFonts w:ascii="Times New Roman" w:hAnsi="Times New Roman"/>
        </w:rPr>
      </w:pPr>
      <w:r w:rsidRPr="00D35C28">
        <w:rPr>
          <w:rFonts w:ascii="Times New Roman" w:hAnsi="Times New Roman"/>
          <w:b/>
        </w:rPr>
        <w:t>The Role played by Profits, Entry, and Exit in a Competitive Industry’s Long-run Equilibrium</w:t>
      </w:r>
    </w:p>
    <w:p w:rsidR="00DC720C" w:rsidRPr="00D35C28" w:rsidRDefault="00DC720C" w:rsidP="00DC720C">
      <w:pPr>
        <w:pStyle w:val="NoteLevel1"/>
        <w:numPr>
          <w:ilvl w:val="0"/>
          <w:numId w:val="37"/>
        </w:numPr>
        <w:rPr>
          <w:rFonts w:ascii="Times New Roman" w:hAnsi="Times New Roman"/>
          <w:b/>
        </w:rPr>
      </w:pPr>
      <w:r w:rsidRPr="00D35C28">
        <w:rPr>
          <w:rFonts w:ascii="Times New Roman" w:hAnsi="Times New Roman"/>
        </w:rPr>
        <w:t>Profits in a competitive industry are signal for the entry of new firms; the industry will expand, pushing price down until profits fall to zero.</w:t>
      </w:r>
    </w:p>
    <w:p w:rsidR="00DC720C" w:rsidRPr="00D35C28" w:rsidRDefault="00DC720C" w:rsidP="00DC720C">
      <w:pPr>
        <w:pStyle w:val="NoteLevel1"/>
        <w:rPr>
          <w:rFonts w:ascii="Times New Roman" w:hAnsi="Times New Roman"/>
        </w:rPr>
      </w:pPr>
      <w:r w:rsidRPr="00D35C28">
        <w:rPr>
          <w:rFonts w:ascii="Times New Roman" w:hAnsi="Times New Roman"/>
          <w:noProof/>
        </w:rPr>
        <w:drawing>
          <wp:inline distT="0" distB="0" distL="0" distR="0">
            <wp:extent cx="4546600" cy="2191360"/>
            <wp:effectExtent l="2540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4"/>
                    <a:srcRect/>
                    <a:stretch>
                      <a:fillRect/>
                    </a:stretch>
                  </pic:blipFill>
                  <pic:spPr bwMode="auto">
                    <a:xfrm>
                      <a:off x="0" y="0"/>
                      <a:ext cx="4552217" cy="2194067"/>
                    </a:xfrm>
                    <a:prstGeom prst="rect">
                      <a:avLst/>
                    </a:prstGeom>
                    <a:noFill/>
                    <a:ln w="9525">
                      <a:noFill/>
                      <a:miter lim="800000"/>
                      <a:headEnd/>
                      <a:tailEnd/>
                    </a:ln>
                  </pic:spPr>
                </pic:pic>
              </a:graphicData>
            </a:graphic>
          </wp:inline>
        </w:drawing>
      </w:r>
    </w:p>
    <w:p w:rsidR="0018740A" w:rsidRPr="00D35C28" w:rsidRDefault="0018740A" w:rsidP="0018740A">
      <w:pPr>
        <w:pStyle w:val="NoteLevel1"/>
        <w:numPr>
          <w:ilvl w:val="0"/>
          <w:numId w:val="37"/>
        </w:numPr>
        <w:rPr>
          <w:rFonts w:ascii="Times New Roman" w:hAnsi="Times New Roman"/>
          <w:b/>
        </w:rPr>
      </w:pPr>
      <w:r w:rsidRPr="00D35C28">
        <w:rPr>
          <w:rFonts w:ascii="Times New Roman" w:hAnsi="Times New Roman"/>
        </w:rPr>
        <w:t>Losses in a competitive industry are signal for the exit of firms; the industry will contract, driving the market price up until remaining firms are just covering their total costs (includes OC)</w:t>
      </w:r>
    </w:p>
    <w:p w:rsidR="00CB6326" w:rsidRPr="00D35C28" w:rsidRDefault="0018740A" w:rsidP="0018740A">
      <w:pPr>
        <w:pStyle w:val="NoteLevel1"/>
        <w:rPr>
          <w:rFonts w:ascii="Times New Roman" w:hAnsi="Times New Roman"/>
        </w:rPr>
      </w:pPr>
      <w:r w:rsidRPr="00D35C28">
        <w:rPr>
          <w:rFonts w:ascii="Times New Roman" w:hAnsi="Times New Roman"/>
          <w:noProof/>
        </w:rPr>
        <w:drawing>
          <wp:inline distT="0" distB="0" distL="0" distR="0">
            <wp:extent cx="4775200" cy="2243218"/>
            <wp:effectExtent l="2540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5"/>
                    <a:srcRect/>
                    <a:stretch>
                      <a:fillRect/>
                    </a:stretch>
                  </pic:blipFill>
                  <pic:spPr bwMode="auto">
                    <a:xfrm>
                      <a:off x="0" y="0"/>
                      <a:ext cx="4775200" cy="2243218"/>
                    </a:xfrm>
                    <a:prstGeom prst="rect">
                      <a:avLst/>
                    </a:prstGeom>
                    <a:noFill/>
                    <a:ln w="9525">
                      <a:noFill/>
                      <a:miter lim="800000"/>
                      <a:headEnd/>
                      <a:tailEnd/>
                    </a:ln>
                  </pic:spPr>
                </pic:pic>
              </a:graphicData>
            </a:graphic>
          </wp:inline>
        </w:drawing>
      </w:r>
    </w:p>
    <w:p w:rsidR="00CB6326" w:rsidRPr="00D35C28" w:rsidRDefault="00CB6326" w:rsidP="0018740A">
      <w:pPr>
        <w:pStyle w:val="NoteLevel1"/>
        <w:rPr>
          <w:rFonts w:ascii="Times New Roman" w:hAnsi="Times New Roman"/>
        </w:rPr>
      </w:pPr>
      <w:r w:rsidRPr="00D35C28">
        <w:rPr>
          <w:rFonts w:ascii="Times New Roman" w:hAnsi="Times New Roman"/>
          <w:b/>
        </w:rPr>
        <w:t>Sunk Costs and the Speed of Exit</w:t>
      </w:r>
    </w:p>
    <w:p w:rsidR="00CB6326" w:rsidRPr="00D35C28" w:rsidRDefault="00CB6326" w:rsidP="00CB6326">
      <w:pPr>
        <w:pStyle w:val="NoteLevel1"/>
        <w:numPr>
          <w:ilvl w:val="0"/>
          <w:numId w:val="37"/>
        </w:numPr>
        <w:rPr>
          <w:rFonts w:ascii="Times New Roman" w:hAnsi="Times New Roman"/>
          <w:b/>
        </w:rPr>
      </w:pPr>
      <w:r w:rsidRPr="00D35C28">
        <w:rPr>
          <w:rFonts w:ascii="Times New Roman" w:hAnsi="Times New Roman"/>
        </w:rPr>
        <w:t>The longer it takes for firm’s capital to become obsolete or too costly to operate, the longer firms will remain in the industry while they are earning economic losses.</w:t>
      </w:r>
    </w:p>
    <w:p w:rsidR="00CB6326" w:rsidRPr="00D35C28" w:rsidRDefault="00CB6326" w:rsidP="00CB6326">
      <w:pPr>
        <w:pStyle w:val="NoteLevel1"/>
        <w:numPr>
          <w:ilvl w:val="0"/>
          <w:numId w:val="37"/>
        </w:numPr>
        <w:rPr>
          <w:rFonts w:ascii="Times New Roman" w:hAnsi="Times New Roman"/>
          <w:b/>
        </w:rPr>
      </w:pPr>
      <w:r w:rsidRPr="00D35C28">
        <w:rPr>
          <w:rFonts w:ascii="Times New Roman" w:hAnsi="Times New Roman"/>
        </w:rPr>
        <w:t xml:space="preserve">If firm’s costs are mostly sunk costs, </w:t>
      </w:r>
      <w:r w:rsidR="004B1DB5" w:rsidRPr="00D35C28">
        <w:rPr>
          <w:rFonts w:ascii="Times New Roman" w:hAnsi="Times New Roman"/>
        </w:rPr>
        <w:t>exit</w:t>
      </w:r>
      <w:r w:rsidRPr="00D35C28">
        <w:rPr>
          <w:rFonts w:ascii="Times New Roman" w:hAnsi="Times New Roman"/>
        </w:rPr>
        <w:t xml:space="preserve"> in lo</w:t>
      </w:r>
      <w:r w:rsidR="004B1DB5" w:rsidRPr="00D35C28">
        <w:rPr>
          <w:rFonts w:ascii="Times New Roman" w:hAnsi="Times New Roman"/>
        </w:rPr>
        <w:t>ss-making ind</w:t>
      </w:r>
      <w:r w:rsidRPr="00D35C28">
        <w:rPr>
          <w:rFonts w:ascii="Times New Roman" w:hAnsi="Times New Roman"/>
        </w:rPr>
        <w:t xml:space="preserve">stries </w:t>
      </w:r>
      <w:r w:rsidR="004B1DB5" w:rsidRPr="00D35C28">
        <w:rPr>
          <w:rFonts w:ascii="Times New Roman" w:hAnsi="Times New Roman"/>
        </w:rPr>
        <w:t>is</w:t>
      </w:r>
      <w:r w:rsidRPr="00D35C28">
        <w:rPr>
          <w:rFonts w:ascii="Times New Roman" w:hAnsi="Times New Roman"/>
        </w:rPr>
        <w:t xml:space="preserve"> slow.</w:t>
      </w:r>
    </w:p>
    <w:p w:rsidR="004B1DB5" w:rsidRPr="00D35C28" w:rsidRDefault="00CB6326" w:rsidP="00CB6326">
      <w:pPr>
        <w:pStyle w:val="NoteLevel1"/>
        <w:numPr>
          <w:ilvl w:val="0"/>
          <w:numId w:val="37"/>
        </w:numPr>
        <w:rPr>
          <w:rFonts w:ascii="Times New Roman" w:hAnsi="Times New Roman"/>
          <w:b/>
        </w:rPr>
      </w:pPr>
      <w:r w:rsidRPr="00D35C28">
        <w:rPr>
          <w:rFonts w:ascii="Times New Roman" w:hAnsi="Times New Roman"/>
        </w:rPr>
        <w:t>If firm’s fixed costs</w:t>
      </w:r>
      <w:r w:rsidR="004B1DB5" w:rsidRPr="00D35C28">
        <w:rPr>
          <w:rFonts w:ascii="Times New Roman" w:hAnsi="Times New Roman"/>
        </w:rPr>
        <w:t xml:space="preserve"> are mostly non-sunk costs, </w:t>
      </w:r>
      <w:r w:rsidRPr="00D35C28">
        <w:rPr>
          <w:rFonts w:ascii="Times New Roman" w:hAnsi="Times New Roman"/>
        </w:rPr>
        <w:t>exit will be faster.</w:t>
      </w:r>
    </w:p>
    <w:p w:rsidR="004B1DB5" w:rsidRPr="00D35C28" w:rsidRDefault="004B1DB5" w:rsidP="004B1DB5">
      <w:pPr>
        <w:pStyle w:val="NoteLevel1"/>
        <w:rPr>
          <w:rFonts w:ascii="Times New Roman" w:hAnsi="Times New Roman"/>
        </w:rPr>
      </w:pPr>
      <w:r w:rsidRPr="00D35C28">
        <w:rPr>
          <w:rFonts w:ascii="Times New Roman" w:hAnsi="Times New Roman"/>
          <w:b/>
        </w:rPr>
        <w:t>Long-Run Equilibrium</w:t>
      </w:r>
    </w:p>
    <w:p w:rsidR="004B1DB5" w:rsidRPr="00D35C28" w:rsidRDefault="004B1DB5" w:rsidP="004B1DB5">
      <w:pPr>
        <w:pStyle w:val="NoteLevel1"/>
        <w:numPr>
          <w:ilvl w:val="0"/>
          <w:numId w:val="38"/>
        </w:numPr>
        <w:rPr>
          <w:rFonts w:ascii="Times New Roman" w:hAnsi="Times New Roman"/>
          <w:b/>
        </w:rPr>
      </w:pPr>
      <w:r w:rsidRPr="00D35C28">
        <w:rPr>
          <w:rFonts w:ascii="Times New Roman" w:hAnsi="Times New Roman"/>
        </w:rPr>
        <w:t>The LRE of a comp. industry occurs when firms are earning zero profits</w:t>
      </w:r>
    </w:p>
    <w:p w:rsidR="004B1DB5" w:rsidRPr="00D35C28" w:rsidRDefault="004B1DB5" w:rsidP="004B1DB5">
      <w:pPr>
        <w:pStyle w:val="NoteLevel1"/>
        <w:numPr>
          <w:ilvl w:val="0"/>
          <w:numId w:val="38"/>
        </w:numPr>
        <w:rPr>
          <w:rFonts w:ascii="Times New Roman" w:hAnsi="Times New Roman"/>
          <w:b/>
        </w:rPr>
      </w:pPr>
      <w:r w:rsidRPr="00D35C28">
        <w:rPr>
          <w:rFonts w:ascii="Times New Roman" w:hAnsi="Times New Roman"/>
        </w:rPr>
        <w:t xml:space="preserve">CONDITIONS: 1. </w:t>
      </w:r>
      <w:r w:rsidR="00D35C28" w:rsidRPr="00D35C28">
        <w:rPr>
          <w:rFonts w:ascii="Times New Roman" w:hAnsi="Times New Roman"/>
        </w:rPr>
        <w:t>Market</w:t>
      </w:r>
      <w:r w:rsidRPr="00D35C28">
        <w:rPr>
          <w:rFonts w:ascii="Times New Roman" w:hAnsi="Times New Roman"/>
        </w:rPr>
        <w:t xml:space="preserve"> p</w:t>
      </w:r>
      <w:r w:rsidR="00D35C28" w:rsidRPr="00D35C28">
        <w:rPr>
          <w:rFonts w:ascii="Times New Roman" w:hAnsi="Times New Roman"/>
        </w:rPr>
        <w:t>rice</w:t>
      </w:r>
      <w:r w:rsidRPr="00D35C28">
        <w:rPr>
          <w:rFonts w:ascii="Times New Roman" w:hAnsi="Times New Roman"/>
        </w:rPr>
        <w:t xml:space="preserve"> = MC</w:t>
      </w:r>
    </w:p>
    <w:p w:rsidR="004B1DB5" w:rsidRPr="00D35C28" w:rsidRDefault="004B1DB5" w:rsidP="004B1DB5">
      <w:pPr>
        <w:pStyle w:val="NoteLevel1"/>
        <w:ind w:left="360"/>
        <w:rPr>
          <w:rFonts w:ascii="Times New Roman" w:hAnsi="Times New Roman"/>
        </w:rPr>
      </w:pPr>
      <w:r w:rsidRPr="00D35C28">
        <w:rPr>
          <w:rFonts w:ascii="Times New Roman" w:hAnsi="Times New Roman"/>
        </w:rPr>
        <w:t xml:space="preserve">                    </w:t>
      </w:r>
      <w:r w:rsidR="00120E4D">
        <w:rPr>
          <w:rFonts w:ascii="Times New Roman" w:hAnsi="Times New Roman"/>
        </w:rPr>
        <w:t xml:space="preserve">     </w:t>
      </w:r>
      <w:r w:rsidRPr="00D35C28">
        <w:rPr>
          <w:rFonts w:ascii="Times New Roman" w:hAnsi="Times New Roman"/>
        </w:rPr>
        <w:t xml:space="preserve"> 2. p = SRAC min; must be making normal profits</w:t>
      </w:r>
    </w:p>
    <w:p w:rsidR="004B1DB5" w:rsidRPr="00D35C28" w:rsidRDefault="004B1DB5" w:rsidP="004B1DB5">
      <w:pPr>
        <w:pStyle w:val="NoteLevel1"/>
        <w:ind w:left="360"/>
        <w:rPr>
          <w:rFonts w:ascii="Times New Roman" w:hAnsi="Times New Roman"/>
        </w:rPr>
      </w:pPr>
      <w:r w:rsidRPr="00D35C28">
        <w:rPr>
          <w:rFonts w:ascii="Times New Roman" w:hAnsi="Times New Roman"/>
        </w:rPr>
        <w:t xml:space="preserve">                     </w:t>
      </w:r>
      <w:r w:rsidR="00120E4D">
        <w:rPr>
          <w:rFonts w:ascii="Times New Roman" w:hAnsi="Times New Roman"/>
        </w:rPr>
        <w:t xml:space="preserve">     </w:t>
      </w:r>
      <w:r w:rsidRPr="00D35C28">
        <w:rPr>
          <w:rFonts w:ascii="Times New Roman" w:hAnsi="Times New Roman"/>
        </w:rPr>
        <w:t>3. p = LRAC min; each firm cannot lower costs in LR</w:t>
      </w:r>
    </w:p>
    <w:p w:rsidR="000E130B" w:rsidRPr="00D35C28" w:rsidRDefault="004B1DB5" w:rsidP="004B1DB5">
      <w:pPr>
        <w:pStyle w:val="NoteLevel1"/>
        <w:numPr>
          <w:ilvl w:val="0"/>
          <w:numId w:val="39"/>
        </w:numPr>
        <w:rPr>
          <w:rFonts w:ascii="Times New Roman" w:hAnsi="Times New Roman"/>
        </w:rPr>
      </w:pPr>
      <w:r w:rsidRPr="00D35C28">
        <w:rPr>
          <w:rFonts w:ascii="Times New Roman" w:hAnsi="Times New Roman"/>
        </w:rPr>
        <w:t>For a comp. firm to be maximizing its LR profits, it must produce at MES</w:t>
      </w:r>
    </w:p>
    <w:p w:rsidR="000E130B" w:rsidRPr="00D35C28" w:rsidRDefault="000E130B" w:rsidP="004B1DB5">
      <w:pPr>
        <w:pStyle w:val="NoteLevel1"/>
        <w:numPr>
          <w:ilvl w:val="0"/>
          <w:numId w:val="39"/>
        </w:numPr>
        <w:rPr>
          <w:rFonts w:ascii="Times New Roman" w:hAnsi="Times New Roman"/>
        </w:rPr>
      </w:pPr>
      <w:r w:rsidRPr="00D35C28">
        <w:rPr>
          <w:rFonts w:ascii="Times New Roman" w:hAnsi="Times New Roman"/>
        </w:rPr>
        <w:t xml:space="preserve">Each firm’s </w:t>
      </w:r>
      <w:r w:rsidR="00120E4D">
        <w:rPr>
          <w:rFonts w:ascii="Times New Roman" w:hAnsi="Times New Roman"/>
        </w:rPr>
        <w:t>LR</w:t>
      </w:r>
      <w:r w:rsidRPr="00D35C28">
        <w:rPr>
          <w:rFonts w:ascii="Times New Roman" w:hAnsi="Times New Roman"/>
        </w:rPr>
        <w:t xml:space="preserve">AC is the lowest </w:t>
      </w:r>
      <w:r w:rsidR="00120E4D">
        <w:rPr>
          <w:rFonts w:ascii="Times New Roman" w:hAnsi="Times New Roman"/>
        </w:rPr>
        <w:t xml:space="preserve">cost </w:t>
      </w:r>
      <w:r w:rsidRPr="00D35C28">
        <w:rPr>
          <w:rFonts w:ascii="Times New Roman" w:hAnsi="Times New Roman"/>
        </w:rPr>
        <w:t>attainable, given limits of tech &amp; factor prices</w:t>
      </w:r>
    </w:p>
    <w:p w:rsidR="000E130B" w:rsidRPr="00D35C28" w:rsidRDefault="000E130B" w:rsidP="000E130B">
      <w:pPr>
        <w:pStyle w:val="NoteLevel1"/>
        <w:rPr>
          <w:rFonts w:ascii="Times New Roman" w:hAnsi="Times New Roman"/>
        </w:rPr>
      </w:pPr>
      <w:r w:rsidRPr="00D35C28">
        <w:rPr>
          <w:rFonts w:ascii="Times New Roman" w:hAnsi="Times New Roman"/>
          <w:noProof/>
        </w:rPr>
        <w:drawing>
          <wp:inline distT="0" distB="0" distL="0" distR="0">
            <wp:extent cx="2489200" cy="2328052"/>
            <wp:effectExtent l="2540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srcRect/>
                    <a:stretch>
                      <a:fillRect/>
                    </a:stretch>
                  </pic:blipFill>
                  <pic:spPr bwMode="auto">
                    <a:xfrm>
                      <a:off x="0" y="0"/>
                      <a:ext cx="2489200" cy="2328052"/>
                    </a:xfrm>
                    <a:prstGeom prst="rect">
                      <a:avLst/>
                    </a:prstGeom>
                    <a:noFill/>
                    <a:ln w="9525">
                      <a:noFill/>
                      <a:miter lim="800000"/>
                      <a:headEnd/>
                      <a:tailEnd/>
                    </a:ln>
                  </pic:spPr>
                </pic:pic>
              </a:graphicData>
            </a:graphic>
          </wp:inline>
        </w:drawing>
      </w:r>
    </w:p>
    <w:p w:rsidR="000E130B" w:rsidRPr="00D35C28" w:rsidRDefault="000E130B" w:rsidP="000E130B">
      <w:pPr>
        <w:pStyle w:val="NoteLevel1"/>
        <w:rPr>
          <w:rFonts w:ascii="Times New Roman" w:hAnsi="Times New Roman"/>
        </w:rPr>
      </w:pPr>
      <w:r w:rsidRPr="00D35C28">
        <w:rPr>
          <w:rFonts w:ascii="Times New Roman" w:hAnsi="Times New Roman"/>
          <w:b/>
        </w:rPr>
        <w:t>Changes in Technology</w:t>
      </w:r>
    </w:p>
    <w:p w:rsidR="00F345B2" w:rsidRPr="00D35C28" w:rsidRDefault="00F345B2" w:rsidP="000E130B">
      <w:pPr>
        <w:pStyle w:val="NoteLevel1"/>
        <w:numPr>
          <w:ilvl w:val="0"/>
          <w:numId w:val="41"/>
        </w:numPr>
        <w:rPr>
          <w:rFonts w:ascii="Times New Roman" w:hAnsi="Times New Roman"/>
        </w:rPr>
      </w:pPr>
      <w:r w:rsidRPr="00D35C28">
        <w:rPr>
          <w:rFonts w:ascii="Times New Roman" w:hAnsi="Times New Roman"/>
        </w:rPr>
        <w:t>Older firms, with higher costs, continue to exist;</w:t>
      </w:r>
    </w:p>
    <w:p w:rsidR="00F345B2" w:rsidRPr="00D35C28" w:rsidRDefault="000E130B" w:rsidP="00F345B2">
      <w:pPr>
        <w:pStyle w:val="NoteLevel1"/>
        <w:rPr>
          <w:rFonts w:ascii="Times New Roman" w:hAnsi="Times New Roman"/>
        </w:rPr>
      </w:pPr>
      <w:r w:rsidRPr="00D35C28">
        <w:rPr>
          <w:rFonts w:ascii="Times New Roman" w:hAnsi="Times New Roman"/>
        </w:rPr>
        <w:t>The older firms continue operating as long as TR covers AVC.</w:t>
      </w:r>
    </w:p>
    <w:p w:rsidR="00F345B2" w:rsidRPr="00D35C28" w:rsidRDefault="00F345B2" w:rsidP="000E130B">
      <w:pPr>
        <w:pStyle w:val="NoteLevel1"/>
        <w:numPr>
          <w:ilvl w:val="0"/>
          <w:numId w:val="41"/>
        </w:numPr>
        <w:rPr>
          <w:rFonts w:ascii="Times New Roman" w:hAnsi="Times New Roman"/>
        </w:rPr>
      </w:pPr>
      <w:r w:rsidRPr="00D35C28">
        <w:rPr>
          <w:rFonts w:ascii="Times New Roman" w:hAnsi="Times New Roman"/>
        </w:rPr>
        <w:t>Price is eventually determined by ACmin of new plants;</w:t>
      </w:r>
    </w:p>
    <w:p w:rsidR="00F345B2" w:rsidRPr="00D35C28" w:rsidRDefault="00F345B2" w:rsidP="00F345B2">
      <w:pPr>
        <w:pStyle w:val="NoteLevel1"/>
        <w:rPr>
          <w:rFonts w:ascii="Times New Roman" w:hAnsi="Times New Roman"/>
        </w:rPr>
      </w:pPr>
      <w:r w:rsidRPr="00D35C28">
        <w:rPr>
          <w:rFonts w:ascii="Times New Roman" w:hAnsi="Times New Roman"/>
        </w:rPr>
        <w:t>Older firms find their R</w:t>
      </w:r>
      <w:r w:rsidR="00D35C28" w:rsidRPr="00D35C28">
        <w:rPr>
          <w:rFonts w:ascii="Times New Roman" w:hAnsi="Times New Roman"/>
        </w:rPr>
        <w:t xml:space="preserve"> over AVC falls as newer firms for</w:t>
      </w:r>
      <w:r w:rsidRPr="00D35C28">
        <w:rPr>
          <w:rFonts w:ascii="Times New Roman" w:hAnsi="Times New Roman"/>
        </w:rPr>
        <w:t>ce price down.</w:t>
      </w:r>
    </w:p>
    <w:p w:rsidR="00F345B2" w:rsidRPr="00D35C28" w:rsidRDefault="00F345B2" w:rsidP="000E130B">
      <w:pPr>
        <w:pStyle w:val="NoteLevel1"/>
        <w:numPr>
          <w:ilvl w:val="0"/>
          <w:numId w:val="41"/>
        </w:numPr>
        <w:rPr>
          <w:rFonts w:ascii="Times New Roman" w:hAnsi="Times New Roman"/>
        </w:rPr>
      </w:pPr>
      <w:r w:rsidRPr="00D35C28">
        <w:rPr>
          <w:rFonts w:ascii="Times New Roman" w:hAnsi="Times New Roman"/>
        </w:rPr>
        <w:t>Old plants ‘mothballe</w:t>
      </w:r>
      <w:r w:rsidR="00D35C28" w:rsidRPr="00D35C28">
        <w:rPr>
          <w:rFonts w:ascii="Times New Roman" w:hAnsi="Times New Roman"/>
        </w:rPr>
        <w:t>d” when they are “economically o</w:t>
      </w:r>
      <w:r w:rsidRPr="00D35C28">
        <w:rPr>
          <w:rFonts w:ascii="Times New Roman" w:hAnsi="Times New Roman"/>
        </w:rPr>
        <w:t>bsolete”;</w:t>
      </w:r>
    </w:p>
    <w:p w:rsidR="00F345B2" w:rsidRPr="00D35C28" w:rsidRDefault="00F345B2" w:rsidP="00F345B2">
      <w:pPr>
        <w:pStyle w:val="NoteLevel1"/>
        <w:rPr>
          <w:rFonts w:ascii="Times New Roman" w:hAnsi="Times New Roman"/>
        </w:rPr>
      </w:pPr>
      <w:r w:rsidRPr="00D35C28">
        <w:rPr>
          <w:rFonts w:ascii="Times New Roman" w:hAnsi="Times New Roman"/>
        </w:rPr>
        <w:t>p&lt;AVC, plant should be closed, even if not physically obsolete.</w:t>
      </w:r>
    </w:p>
    <w:p w:rsidR="00F345B2" w:rsidRPr="00D35C28" w:rsidRDefault="00F345B2" w:rsidP="00F345B2">
      <w:pPr>
        <w:pStyle w:val="NoteLevel1"/>
        <w:rPr>
          <w:rFonts w:ascii="Times New Roman" w:hAnsi="Times New Roman"/>
        </w:rPr>
      </w:pPr>
      <w:r w:rsidRPr="00D35C28">
        <w:rPr>
          <w:rFonts w:ascii="Times New Roman" w:hAnsi="Times New Roman"/>
          <w:b/>
        </w:rPr>
        <w:t>Declining Industries</w:t>
      </w:r>
    </w:p>
    <w:p w:rsidR="00D35C28" w:rsidRPr="00D35C28" w:rsidRDefault="00D35C28" w:rsidP="00D35C28">
      <w:pPr>
        <w:pStyle w:val="NoteLevel1"/>
        <w:numPr>
          <w:ilvl w:val="0"/>
          <w:numId w:val="42"/>
        </w:numPr>
        <w:rPr>
          <w:rFonts w:ascii="Times New Roman" w:hAnsi="Times New Roman"/>
        </w:rPr>
      </w:pPr>
      <w:r w:rsidRPr="00D35C28">
        <w:rPr>
          <w:rFonts w:ascii="Times New Roman" w:hAnsi="Times New Roman"/>
        </w:rPr>
        <w:t>= industry in LR equilibrium suffers decreasing demand</w:t>
      </w:r>
    </w:p>
    <w:p w:rsidR="00D35C28" w:rsidRPr="00D35C28" w:rsidRDefault="00D35C28" w:rsidP="00D35C28">
      <w:pPr>
        <w:pStyle w:val="NoteLevel1"/>
        <w:numPr>
          <w:ilvl w:val="0"/>
          <w:numId w:val="42"/>
        </w:numPr>
        <w:rPr>
          <w:rFonts w:ascii="Times New Roman" w:hAnsi="Times New Roman"/>
        </w:rPr>
      </w:pPr>
      <w:r w:rsidRPr="00D35C28">
        <w:rPr>
          <w:rFonts w:ascii="Times New Roman" w:hAnsi="Times New Roman"/>
        </w:rPr>
        <w:t>ex. Decrease in demand for glass beverage containers (to plastic)</w:t>
      </w:r>
    </w:p>
    <w:p w:rsidR="00D35C28" w:rsidRPr="00D35C28" w:rsidRDefault="00D35C28" w:rsidP="00D35C28">
      <w:pPr>
        <w:pStyle w:val="NoteLevel1"/>
        <w:numPr>
          <w:ilvl w:val="0"/>
          <w:numId w:val="42"/>
        </w:numPr>
        <w:rPr>
          <w:rFonts w:ascii="Times New Roman" w:hAnsi="Times New Roman"/>
        </w:rPr>
      </w:pPr>
      <w:r w:rsidRPr="00D35C28">
        <w:rPr>
          <w:rFonts w:ascii="Times New Roman" w:hAnsi="Times New Roman"/>
          <w:b/>
        </w:rPr>
        <w:t>Response of firms</w:t>
      </w:r>
      <w:r w:rsidRPr="00D35C28">
        <w:rPr>
          <w:rFonts w:ascii="Times New Roman" w:hAnsi="Times New Roman"/>
        </w:rPr>
        <w:t>: try to cut costs, no new equipment, LR losses</w:t>
      </w:r>
    </w:p>
    <w:p w:rsidR="00525B74" w:rsidRPr="004B1DB5" w:rsidRDefault="00D35C28" w:rsidP="00D35C28">
      <w:pPr>
        <w:pStyle w:val="NoteLevel1"/>
        <w:numPr>
          <w:ilvl w:val="0"/>
          <w:numId w:val="42"/>
        </w:numPr>
        <w:sectPr w:rsidR="00525B74" w:rsidRPr="004B1DB5">
          <w:headerReference w:type="first" r:id="rId27"/>
          <w:pgSz w:w="12240" w:h="15840"/>
          <w:pgMar w:top="1440" w:right="1440" w:bottom="1440" w:left="1440" w:header="708" w:footer="708" w:gutter="0"/>
          <w:cols w:space="708"/>
          <w:titlePg/>
          <w:docGrid w:type="lines" w:linePitch="360"/>
        </w:sectPr>
      </w:pPr>
      <w:r w:rsidRPr="00D35C28">
        <w:rPr>
          <w:rFonts w:ascii="Times New Roman" w:hAnsi="Times New Roman"/>
          <w:b/>
        </w:rPr>
        <w:t>Response of Government</w:t>
      </w:r>
      <w:r w:rsidRPr="00D35C28">
        <w:rPr>
          <w:rFonts w:ascii="Times New Roman" w:hAnsi="Times New Roman"/>
        </w:rPr>
        <w:t>: subsidize inds to save jobs, delay decline. G should facilitate change with retraining a temporary income support.</w:t>
      </w:r>
      <w:r w:rsidR="00525B74" w:rsidRPr="00F12AFB">
        <w:cr/>
      </w:r>
    </w:p>
    <w:p w:rsidR="0068255D" w:rsidRDefault="0068255D" w:rsidP="0068255D">
      <w:pPr>
        <w:pStyle w:val="NoteLevel1"/>
        <w:numPr>
          <w:ilvl w:val="0"/>
          <w:numId w:val="42"/>
        </w:numPr>
      </w:pPr>
      <w:r>
        <w:t xml:space="preserve">Unlike a perfect competitive firm, a monopolist faces a </w:t>
      </w:r>
      <w:r w:rsidRPr="00241124">
        <w:rPr>
          <w:b/>
          <w:highlight w:val="yellow"/>
        </w:rPr>
        <w:t>neg. slope d-curve</w:t>
      </w:r>
    </w:p>
    <w:p w:rsidR="0068255D" w:rsidRDefault="0068255D" w:rsidP="0068255D">
      <w:pPr>
        <w:pStyle w:val="NoteLevel1"/>
        <w:numPr>
          <w:ilvl w:val="0"/>
          <w:numId w:val="42"/>
        </w:numPr>
      </w:pPr>
      <w:r>
        <w:t xml:space="preserve">The monopolist’s </w:t>
      </w:r>
      <w:r w:rsidRPr="00241124">
        <w:rPr>
          <w:highlight w:val="yellow"/>
        </w:rPr>
        <w:t>MR &lt; selling price of output</w:t>
      </w:r>
      <w:r>
        <w:t xml:space="preserve">. Thus, </w:t>
      </w:r>
      <w:r w:rsidRPr="00241124">
        <w:rPr>
          <w:highlight w:val="yellow"/>
        </w:rPr>
        <w:t>MR is below d-curve</w:t>
      </w:r>
    </w:p>
    <w:p w:rsidR="0068255D" w:rsidRDefault="0068255D" w:rsidP="0068255D">
      <w:pPr>
        <w:pStyle w:val="NoteLevel1"/>
        <w:numPr>
          <w:ilvl w:val="0"/>
          <w:numId w:val="42"/>
        </w:numPr>
      </w:pPr>
      <w:r>
        <w:t xml:space="preserve">Monopolist’s are </w:t>
      </w:r>
      <w:r w:rsidRPr="00241124">
        <w:rPr>
          <w:highlight w:val="yellow"/>
        </w:rPr>
        <w:t>PRICE-SETTERS</w:t>
      </w:r>
    </w:p>
    <w:p w:rsidR="00624F0E" w:rsidRDefault="0068255D" w:rsidP="0068255D">
      <w:pPr>
        <w:pStyle w:val="NoteLevel1"/>
        <w:numPr>
          <w:ilvl w:val="0"/>
          <w:numId w:val="42"/>
        </w:numPr>
      </w:pPr>
      <w:r>
        <w:t>Nothing guarantees that a monopolist will make positive profits in the SR, but if it suffers persistent losses, it will eventually go out of business.</w:t>
      </w:r>
    </w:p>
    <w:p w:rsidR="00624F0E" w:rsidRPr="00241124" w:rsidRDefault="00624F0E" w:rsidP="00624F0E">
      <w:pPr>
        <w:pStyle w:val="NoteLevel1"/>
        <w:numPr>
          <w:ilvl w:val="0"/>
          <w:numId w:val="42"/>
        </w:numPr>
        <w:rPr>
          <w:b/>
        </w:rPr>
      </w:pPr>
      <w:r>
        <w:t xml:space="preserve">For a monopolist, there is </w:t>
      </w:r>
      <w:r w:rsidRPr="00241124">
        <w:rPr>
          <w:highlight w:val="yellow"/>
        </w:rPr>
        <w:t>no unique relationship b/w market price and quantity of output supplies</w:t>
      </w:r>
      <w:r>
        <w:t xml:space="preserve">. Therefore </w:t>
      </w:r>
      <w:r w:rsidRPr="00241124">
        <w:rPr>
          <w:b/>
        </w:rPr>
        <w:t>do not have a supply curve.</w:t>
      </w:r>
    </w:p>
    <w:p w:rsidR="00624F0E" w:rsidRDefault="00624F0E" w:rsidP="00624F0E">
      <w:pPr>
        <w:pStyle w:val="NoteLevel1"/>
        <w:numPr>
          <w:ilvl w:val="0"/>
          <w:numId w:val="42"/>
        </w:numPr>
      </w:pPr>
      <w:r>
        <w:t xml:space="preserve">A PC industry produces a level of output such that price=MC, monopolists produce a </w:t>
      </w:r>
      <w:r w:rsidRPr="00241124">
        <w:rPr>
          <w:highlight w:val="yellow"/>
        </w:rPr>
        <w:t>lower level of output,</w:t>
      </w:r>
      <w:r>
        <w:t xml:space="preserve"> with </w:t>
      </w:r>
      <w:r w:rsidRPr="00241124">
        <w:rPr>
          <w:highlight w:val="yellow"/>
        </w:rPr>
        <w:t>price&gt;MC</w:t>
      </w:r>
    </w:p>
    <w:p w:rsidR="00DC7B84" w:rsidRDefault="00624F0E" w:rsidP="00624F0E">
      <w:pPr>
        <w:pStyle w:val="NoteLevel1"/>
        <w:numPr>
          <w:ilvl w:val="0"/>
          <w:numId w:val="42"/>
        </w:numPr>
      </w:pPr>
      <w:r>
        <w:t xml:space="preserve">A monopolist restricts output below the competitive level and thus reduces amount of economic surplus generated in the mkt.  The monopolist </w:t>
      </w:r>
      <w:r>
        <w:sym w:font="Symbol" w:char="F05C"/>
      </w:r>
      <w:r>
        <w:t xml:space="preserve"> </w:t>
      </w:r>
      <w:r w:rsidRPr="00EB1D9D">
        <w:rPr>
          <w:highlight w:val="yellow"/>
        </w:rPr>
        <w:t>creates an inefficient market outcome</w:t>
      </w:r>
      <w:r>
        <w:t>.</w:t>
      </w:r>
    </w:p>
    <w:p w:rsidR="00DC7B84" w:rsidRDefault="00DC7B84" w:rsidP="00624F0E">
      <w:pPr>
        <w:pStyle w:val="NoteLevel1"/>
        <w:numPr>
          <w:ilvl w:val="0"/>
          <w:numId w:val="42"/>
        </w:numPr>
      </w:pPr>
      <w:r>
        <w:t>If mono. profits are to persist in LR, entry of new firms mustbe prevented</w:t>
      </w:r>
    </w:p>
    <w:p w:rsidR="0068255D" w:rsidRDefault="00DC7B84" w:rsidP="00624F0E">
      <w:pPr>
        <w:pStyle w:val="NoteLevel1"/>
        <w:numPr>
          <w:ilvl w:val="0"/>
          <w:numId w:val="42"/>
        </w:numPr>
      </w:pPr>
      <w:r>
        <w:t>In competitive industries, profits attract entry erodes profits. In monopolized industries, positive profits can persist as long as there are effective entry barriers.</w:t>
      </w:r>
    </w:p>
    <w:p w:rsidR="0068255D" w:rsidRDefault="0068255D" w:rsidP="0068255D">
      <w:pPr>
        <w:pStyle w:val="NoteLevel1"/>
      </w:pPr>
    </w:p>
    <w:p w:rsidR="0068255D" w:rsidRPr="00A66B3D" w:rsidRDefault="0068255D" w:rsidP="0068255D">
      <w:pPr>
        <w:pStyle w:val="NoteLevel1"/>
        <w:rPr>
          <w:b/>
        </w:rPr>
      </w:pPr>
      <w:r w:rsidRPr="00A66B3D">
        <w:rPr>
          <w:b/>
        </w:rPr>
        <w:t>Short-run Assumptions:</w:t>
      </w:r>
    </w:p>
    <w:p w:rsidR="0068255D" w:rsidRDefault="0068255D" w:rsidP="0068255D">
      <w:pPr>
        <w:pStyle w:val="NoteLevel1"/>
        <w:numPr>
          <w:ilvl w:val="0"/>
          <w:numId w:val="43"/>
        </w:numPr>
      </w:pPr>
      <w:r>
        <w:t>ONE seller ; FIRM = INDUSTRY (neg. d-curve)</w:t>
      </w:r>
    </w:p>
    <w:p w:rsidR="0068255D" w:rsidRDefault="0068255D" w:rsidP="0068255D">
      <w:pPr>
        <w:pStyle w:val="NoteLevel1"/>
        <w:numPr>
          <w:ilvl w:val="0"/>
          <w:numId w:val="43"/>
        </w:numPr>
      </w:pPr>
      <w:r>
        <w:t>Selling an unique good</w:t>
      </w:r>
    </w:p>
    <w:p w:rsidR="00624F0E" w:rsidRDefault="0068255D" w:rsidP="0068255D">
      <w:pPr>
        <w:pStyle w:val="NoteLevel1"/>
        <w:numPr>
          <w:ilvl w:val="0"/>
          <w:numId w:val="43"/>
        </w:numPr>
      </w:pPr>
      <w:r>
        <w:t>Entry and Exit IMPOSSIBLE</w:t>
      </w:r>
    </w:p>
    <w:p w:rsidR="00624F0E" w:rsidRPr="00A66B3D" w:rsidRDefault="00624F0E" w:rsidP="00624F0E">
      <w:pPr>
        <w:pStyle w:val="NoteLevel1"/>
        <w:rPr>
          <w:b/>
        </w:rPr>
      </w:pPr>
    </w:p>
    <w:p w:rsidR="00624F0E" w:rsidRPr="00A66B3D" w:rsidRDefault="00624F0E" w:rsidP="00624F0E">
      <w:pPr>
        <w:pStyle w:val="NoteLevel1"/>
        <w:rPr>
          <w:b/>
        </w:rPr>
      </w:pPr>
      <w:r w:rsidRPr="00A66B3D">
        <w:rPr>
          <w:b/>
        </w:rPr>
        <w:t>Notes On Marginal Revenue:</w:t>
      </w:r>
    </w:p>
    <w:p w:rsidR="00624F0E" w:rsidRPr="00A66B3D" w:rsidRDefault="00624F0E" w:rsidP="00624F0E">
      <w:pPr>
        <w:pStyle w:val="NoteLevel1"/>
        <w:numPr>
          <w:ilvl w:val="0"/>
          <w:numId w:val="44"/>
        </w:numPr>
        <w:rPr>
          <w:b/>
        </w:rPr>
      </w:pPr>
      <w:r w:rsidRPr="00A66B3D">
        <w:rPr>
          <w:b/>
        </w:rPr>
        <w:t>For monopoly, MR&lt;price</w:t>
      </w:r>
    </w:p>
    <w:p w:rsidR="00624F0E" w:rsidRPr="00624F0E" w:rsidRDefault="00624F0E" w:rsidP="00624F0E">
      <w:pPr>
        <w:pStyle w:val="NoteLevel1"/>
        <w:numPr>
          <w:ilvl w:val="2"/>
          <w:numId w:val="25"/>
        </w:numPr>
      </w:pPr>
      <w:r>
        <w:t>To sel</w:t>
      </w:r>
      <w:r w:rsidRPr="00624F0E">
        <w:t>l one more product, monopolist must drop price</w:t>
      </w:r>
    </w:p>
    <w:p w:rsidR="00624F0E" w:rsidRPr="00624F0E" w:rsidRDefault="00624F0E" w:rsidP="00624F0E">
      <w:pPr>
        <w:pStyle w:val="NoteLevel1"/>
        <w:numPr>
          <w:ilvl w:val="2"/>
          <w:numId w:val="25"/>
        </w:numPr>
      </w:pPr>
      <w:r w:rsidRPr="00624F0E">
        <w:t>- That lower price will apply to all quantity sold</w:t>
      </w:r>
    </w:p>
    <w:p w:rsidR="00624F0E" w:rsidRDefault="00624F0E" w:rsidP="00624F0E">
      <w:pPr>
        <w:pStyle w:val="NoteLevel1"/>
        <w:numPr>
          <w:ilvl w:val="2"/>
          <w:numId w:val="25"/>
        </w:numPr>
      </w:pPr>
      <w:r w:rsidRPr="00624F0E">
        <w:t>- Thus extra unit will have a lower MR than the previous</w:t>
      </w:r>
    </w:p>
    <w:p w:rsidR="00624F0E" w:rsidRPr="00A66B3D" w:rsidRDefault="00624F0E" w:rsidP="00624F0E">
      <w:pPr>
        <w:pStyle w:val="NoteLevel1"/>
        <w:ind w:left="1440"/>
        <w:rPr>
          <w:b/>
        </w:rPr>
      </w:pPr>
    </w:p>
    <w:p w:rsidR="00624F0E" w:rsidRPr="00A66B3D" w:rsidRDefault="00624F0E" w:rsidP="00624F0E">
      <w:pPr>
        <w:pStyle w:val="NoteLevel1"/>
        <w:numPr>
          <w:ilvl w:val="0"/>
          <w:numId w:val="44"/>
        </w:numPr>
        <w:rPr>
          <w:b/>
        </w:rPr>
      </w:pPr>
      <w:r w:rsidRPr="00A66B3D">
        <w:rPr>
          <w:b/>
        </w:rPr>
        <w:t>The monopolist will never produce where e&lt;1</w:t>
      </w:r>
    </w:p>
    <w:p w:rsidR="00624F0E" w:rsidRDefault="00624F0E" w:rsidP="00624F0E">
      <w:pPr>
        <w:pStyle w:val="NoteLevel1"/>
        <w:numPr>
          <w:ilvl w:val="2"/>
          <w:numId w:val="25"/>
        </w:numPr>
      </w:pPr>
      <w:r w:rsidRPr="00624F0E">
        <w:t xml:space="preserve">When TR </w:t>
      </w:r>
      <w:r w:rsidRPr="00624F0E">
        <w:sym w:font="Symbol" w:char="F0AF"/>
      </w:r>
      <w:r w:rsidRPr="00624F0E">
        <w:t>, e&lt;1 and MR&lt;0</w:t>
      </w:r>
    </w:p>
    <w:p w:rsidR="00624F0E" w:rsidRPr="00624F0E" w:rsidRDefault="00624F0E" w:rsidP="00624F0E">
      <w:pPr>
        <w:pStyle w:val="NoteLevel1"/>
        <w:numPr>
          <w:ilvl w:val="2"/>
          <w:numId w:val="25"/>
        </w:numPr>
      </w:pPr>
      <w:r w:rsidRPr="00624F0E">
        <w:t>Monopolists will not produce if MR is negative</w:t>
      </w:r>
    </w:p>
    <w:p w:rsidR="00624F0E" w:rsidRPr="00A66B3D" w:rsidRDefault="00624F0E" w:rsidP="00624F0E">
      <w:pPr>
        <w:pStyle w:val="NoteLevel1"/>
        <w:numPr>
          <w:ilvl w:val="0"/>
          <w:numId w:val="44"/>
        </w:numPr>
        <w:rPr>
          <w:b/>
        </w:rPr>
      </w:pPr>
      <w:r w:rsidRPr="00A66B3D">
        <w:rPr>
          <w:b/>
        </w:rPr>
        <w:t>MR falls twice as steeply as AR</w:t>
      </w:r>
    </w:p>
    <w:p w:rsidR="00624F0E" w:rsidRDefault="00624F0E" w:rsidP="00624F0E">
      <w:pPr>
        <w:pStyle w:val="NoteLevel1"/>
        <w:numPr>
          <w:ilvl w:val="2"/>
          <w:numId w:val="25"/>
        </w:numPr>
      </w:pPr>
      <w:r>
        <w:t>D=AR</w:t>
      </w:r>
    </w:p>
    <w:p w:rsidR="00624F0E" w:rsidRDefault="00624F0E" w:rsidP="00624F0E">
      <w:pPr>
        <w:pStyle w:val="NoteLevel1"/>
        <w:numPr>
          <w:ilvl w:val="2"/>
          <w:numId w:val="25"/>
        </w:numPr>
      </w:pPr>
      <w:r>
        <w:t xml:space="preserve">P=a-bQ  and  TR=Q*P  </w:t>
      </w:r>
      <w:r>
        <w:sym w:font="Symbol" w:char="F05C"/>
      </w:r>
      <w:r>
        <w:t xml:space="preserve"> TR=aQ-bQ</w:t>
      </w:r>
      <w:r>
        <w:rPr>
          <w:vertAlign w:val="superscript"/>
        </w:rPr>
        <w:t>2</w:t>
      </w:r>
    </w:p>
    <w:p w:rsidR="00624F0E" w:rsidRDefault="00624F0E" w:rsidP="00624F0E">
      <w:pPr>
        <w:pStyle w:val="NoteLevel1"/>
        <w:numPr>
          <w:ilvl w:val="2"/>
          <w:numId w:val="25"/>
        </w:numPr>
      </w:pPr>
      <w:r>
        <w:t>MR=dTR/dQ=a-2bQ</w:t>
      </w:r>
    </w:p>
    <w:p w:rsidR="00DC7B84" w:rsidRDefault="00624F0E" w:rsidP="00624F0E">
      <w:pPr>
        <w:pStyle w:val="NoteLevel1"/>
      </w:pPr>
      <w:r>
        <w:t>GRAPHS</w:t>
      </w:r>
    </w:p>
    <w:p w:rsidR="00DC7B84" w:rsidRDefault="00DC7B84" w:rsidP="00624F0E">
      <w:pPr>
        <w:pStyle w:val="NoteLevel1"/>
      </w:pPr>
    </w:p>
    <w:p w:rsidR="00DC7B84" w:rsidRDefault="00DC7B84" w:rsidP="00624F0E">
      <w:pPr>
        <w:pStyle w:val="NoteLevel1"/>
      </w:pPr>
      <w:r>
        <w:t>RULE #1: Monopoly will NOT produce where e&lt;1</w:t>
      </w:r>
    </w:p>
    <w:p w:rsidR="00DC7B84" w:rsidRDefault="00DC7B84" w:rsidP="00624F0E">
      <w:pPr>
        <w:pStyle w:val="NoteLevel1"/>
      </w:pPr>
      <w:r>
        <w:t>RULE #2: A profit maximizing monopolist WILL produce output where it covers its day-to-day expenses.</w:t>
      </w:r>
    </w:p>
    <w:p w:rsidR="00A66B3D" w:rsidRPr="00A66B3D" w:rsidRDefault="00DC7B84" w:rsidP="00624F0E">
      <w:pPr>
        <w:pStyle w:val="NoteLevel1"/>
        <w:rPr>
          <w:bCs/>
        </w:rPr>
      </w:pPr>
      <w:r>
        <w:t>RULE #3: Profit maximizing monopolist WILL produce output where MR=MC</w:t>
      </w:r>
      <w:r w:rsidR="003667AC">
        <w:br/>
      </w:r>
      <w:r w:rsidR="003667AC">
        <w:br/>
      </w:r>
      <w:r w:rsidR="00A66B3D">
        <w:rPr>
          <w:b/>
          <w:bCs/>
        </w:rPr>
        <w:t xml:space="preserve">Economic Profit: </w:t>
      </w:r>
      <w:r w:rsidR="00A66B3D" w:rsidRPr="00A66B3D">
        <w:rPr>
          <w:bCs/>
        </w:rPr>
        <w:t>D-curve above AC</w:t>
      </w:r>
    </w:p>
    <w:p w:rsidR="003667AC" w:rsidRDefault="003667AC" w:rsidP="00624F0E">
      <w:pPr>
        <w:pStyle w:val="NoteLevel1"/>
      </w:pPr>
      <w:r w:rsidRPr="003667AC">
        <w:rPr>
          <w:b/>
          <w:bCs/>
        </w:rPr>
        <w:t xml:space="preserve">Normal Profit: </w:t>
      </w:r>
      <w:r w:rsidRPr="00A66B3D">
        <w:rPr>
          <w:bCs/>
        </w:rPr>
        <w:t>D-curve tangent to AC</w:t>
      </w:r>
      <w:r w:rsidRPr="003667AC">
        <w:rPr>
          <w:b/>
          <w:bCs/>
        </w:rPr>
        <w:br/>
      </w:r>
      <w:r w:rsidRPr="00A66B3D">
        <w:rPr>
          <w:b/>
        </w:rPr>
        <w:t>Economic LOSS:</w:t>
      </w:r>
      <w:r>
        <w:t xml:space="preserve"> D-curve below AC</w:t>
      </w:r>
    </w:p>
    <w:p w:rsidR="00296D01" w:rsidRDefault="00A66B3D" w:rsidP="00624F0E">
      <w:pPr>
        <w:pStyle w:val="NoteLevel1"/>
      </w:pPr>
      <w:r>
        <w:t xml:space="preserve">NON profit MAX does not imply a LOSS ex. BC hydro has option to product b/w Q1 and Q3, may want to decrease pollution by cutting back production, </w:t>
      </w:r>
      <w:r>
        <w:sym w:font="Symbol" w:char="F05C"/>
      </w:r>
      <w:r>
        <w:t xml:space="preserve"> no carbon taxes, </w:t>
      </w:r>
      <w:r>
        <w:sym w:font="Symbol" w:char="F05C"/>
      </w:r>
      <w:r>
        <w:t xml:space="preserve"> cut back on politicians on their backs</w:t>
      </w:r>
    </w:p>
    <w:p w:rsidR="00A66B3D" w:rsidRDefault="00A66B3D" w:rsidP="00624F0E">
      <w:pPr>
        <w:pStyle w:val="NoteLevel1"/>
      </w:pPr>
      <w:r w:rsidRPr="00A66B3D">
        <w:rPr>
          <w:b/>
        </w:rPr>
        <w:t>T</w:t>
      </w:r>
      <w:r>
        <w:rPr>
          <w:b/>
        </w:rPr>
        <w:t>r</w:t>
      </w:r>
      <w:r w:rsidRPr="00A66B3D">
        <w:rPr>
          <w:b/>
        </w:rPr>
        <w:t>ading off some profit for policy reasons</w:t>
      </w:r>
    </w:p>
    <w:p w:rsidR="00A66B3D" w:rsidRDefault="00A66B3D" w:rsidP="00624F0E">
      <w:pPr>
        <w:pStyle w:val="NoteLevel1"/>
      </w:pPr>
    </w:p>
    <w:p w:rsidR="00624F0E" w:rsidRPr="00A66B3D" w:rsidRDefault="00A66B3D" w:rsidP="00624F0E">
      <w:pPr>
        <w:pStyle w:val="NoteLevel1"/>
      </w:pPr>
      <w:r w:rsidRPr="00A66B3D">
        <w:rPr>
          <w:b/>
          <w:u w:val="single"/>
        </w:rPr>
        <w:t>LongRUN equilibrium</w:t>
      </w:r>
      <w:r>
        <w:br/>
        <w:t>GRAPH</w:t>
      </w:r>
    </w:p>
    <w:p w:rsidR="00A66B3D" w:rsidRDefault="00A66B3D" w:rsidP="00624F0E">
      <w:pPr>
        <w:pStyle w:val="NoteLevel1"/>
      </w:pPr>
      <w:r>
        <w:t>BTE permits LR economic profits, act as a signal</w:t>
      </w:r>
    </w:p>
    <w:p w:rsidR="00A66B3D" w:rsidRDefault="00A66B3D" w:rsidP="00624F0E">
      <w:pPr>
        <w:pStyle w:val="NoteLevel1"/>
      </w:pPr>
      <w:r w:rsidRPr="00A66B3D">
        <w:rPr>
          <w:b/>
        </w:rPr>
        <w:t>-Natural BTE:</w:t>
      </w:r>
      <w:r>
        <w:br/>
        <w:t xml:space="preserve">   1 - </w:t>
      </w:r>
      <w:r w:rsidRPr="00A66B3D">
        <w:rPr>
          <w:b/>
        </w:rPr>
        <w:t>Economies of Scale and Scope:</w:t>
      </w:r>
      <w:r>
        <w:t xml:space="preserve"> Natural Monopoly = marker Demand conditions only allow one MES firm (</w:t>
      </w:r>
      <w:r w:rsidRPr="00A66B3D">
        <w:rPr>
          <w:b/>
        </w:rPr>
        <w:t>tentacle industries</w:t>
      </w:r>
      <w:r>
        <w:t>: always cheaper to have one set rather than two)</w:t>
      </w:r>
    </w:p>
    <w:p w:rsidR="00624F0E" w:rsidRDefault="00A66B3D" w:rsidP="00624F0E">
      <w:pPr>
        <w:pStyle w:val="NoteLevel1"/>
      </w:pPr>
      <w:r>
        <w:t xml:space="preserve">   2 – </w:t>
      </w:r>
      <w:r w:rsidRPr="00A66B3D">
        <w:rPr>
          <w:b/>
        </w:rPr>
        <w:t>Startup Costs :</w:t>
      </w:r>
      <w:r>
        <w:t xml:space="preserve"> new guy at cost disadvantage!</w:t>
      </w:r>
    </w:p>
    <w:p w:rsidR="00A66B3D" w:rsidRPr="00A66B3D" w:rsidRDefault="00A66B3D" w:rsidP="00624F0E">
      <w:pPr>
        <w:pStyle w:val="NoteLevel1"/>
        <w:rPr>
          <w:b/>
        </w:rPr>
      </w:pPr>
      <w:r w:rsidRPr="00A66B3D">
        <w:rPr>
          <w:b/>
        </w:rPr>
        <w:t xml:space="preserve"> - Artificial BTE</w:t>
      </w:r>
    </w:p>
    <w:p w:rsidR="00A66B3D" w:rsidRDefault="00A66B3D" w:rsidP="00624F0E">
      <w:pPr>
        <w:pStyle w:val="NoteLevel1"/>
      </w:pPr>
      <w:r>
        <w:t xml:space="preserve">     - created by government (ex. Patents, franchises, charters, predatory pricing, red tape, environment regulations, licenses, etc)</w:t>
      </w:r>
    </w:p>
    <w:p w:rsidR="00A66B3D" w:rsidRDefault="00A66B3D" w:rsidP="00624F0E">
      <w:pPr>
        <w:pStyle w:val="NoteLevel1"/>
      </w:pPr>
      <w:r w:rsidRPr="00A66B3D">
        <w:rPr>
          <w:b/>
        </w:rPr>
        <w:t>EFFECT:</w:t>
      </w:r>
      <w:r>
        <w:br/>
        <w:t>- Profits attract entry, BUT BTE permit LR economic profits</w:t>
      </w:r>
    </w:p>
    <w:p w:rsidR="00A66B3D" w:rsidRDefault="00A66B3D" w:rsidP="00624F0E">
      <w:pPr>
        <w:pStyle w:val="NoteLevel1"/>
      </w:pPr>
    </w:p>
    <w:p w:rsidR="00A66B3D" w:rsidRDefault="00A66B3D" w:rsidP="00624F0E">
      <w:pPr>
        <w:pStyle w:val="NoteLevel1"/>
      </w:pPr>
      <w:r>
        <w:rPr>
          <w:b/>
          <w:u w:val="single"/>
        </w:rPr>
        <w:t>Cartels</w:t>
      </w:r>
    </w:p>
    <w:p w:rsidR="00A66B3D" w:rsidRDefault="00A66B3D" w:rsidP="00624F0E">
      <w:pPr>
        <w:pStyle w:val="NoteLevel1"/>
      </w:pPr>
      <w:r>
        <w:t>= voluntary association of producers which agree to act as a monopoly to maximize joint profits (ex.DeBeers)</w:t>
      </w:r>
      <w:r>
        <w:br/>
        <w:t>= sell less for more! (monopoly profit maximization result)</w:t>
      </w:r>
      <w:r>
        <w:br/>
      </w:r>
      <w:r w:rsidRPr="00A66B3D">
        <w:rPr>
          <w:b/>
        </w:rPr>
        <w:t>problems:</w:t>
      </w:r>
      <w:r>
        <w:t xml:space="preserve"> </w:t>
      </w:r>
      <w:r w:rsidRPr="00A66B3D">
        <w:rPr>
          <w:b/>
        </w:rPr>
        <w:t>1.</w:t>
      </w:r>
      <w:r>
        <w:t xml:space="preserve"> Enforcement Problem (incentive for cheating)</w:t>
      </w:r>
      <w:r>
        <w:br/>
        <w:t xml:space="preserve">                 </w:t>
      </w:r>
      <w:r w:rsidRPr="00A66B3D">
        <w:rPr>
          <w:b/>
        </w:rPr>
        <w:t>2.</w:t>
      </w:r>
      <w:r>
        <w:t xml:space="preserve"> Restricting Entry (incentive for new entry)</w:t>
      </w:r>
    </w:p>
    <w:p w:rsidR="00A66B3D" w:rsidRDefault="00A66B3D" w:rsidP="00624F0E">
      <w:pPr>
        <w:pStyle w:val="NoteLevel1"/>
      </w:pPr>
      <w:r w:rsidRPr="00A66B3D">
        <w:rPr>
          <w:b/>
        </w:rPr>
        <w:t>CREATIVE DESTRUCTION:</w:t>
      </w:r>
      <w:r>
        <w:br/>
        <w:t>= creative new ides destroy old, creating economic growth</w:t>
      </w:r>
      <w:r>
        <w:br/>
        <w:t xml:space="preserve">- VLR </w:t>
      </w:r>
      <w:r>
        <w:sym w:font="Wingdings" w:char="F0E0"/>
      </w:r>
      <w:r>
        <w:t xml:space="preserve"> new products/processes </w:t>
      </w:r>
      <w:r>
        <w:sym w:font="Wingdings" w:char="F0E0"/>
      </w:r>
      <w:r>
        <w:t xml:space="preserve"> avoid BTE</w:t>
      </w:r>
      <w:r>
        <w:br/>
        <w:t xml:space="preserve">- monopolies rarely persist, unless protected by G </w:t>
      </w:r>
    </w:p>
    <w:p w:rsidR="00E76FDE" w:rsidRDefault="00A66B3D" w:rsidP="00624F0E">
      <w:pPr>
        <w:pStyle w:val="NoteLevel1"/>
      </w:pPr>
      <w:r w:rsidRPr="00A66B3D">
        <w:rPr>
          <w:b/>
        </w:rPr>
        <w:br/>
        <w:t>PRICE DISCRIMINATION</w:t>
      </w:r>
      <w:r w:rsidR="00B267A9">
        <w:rPr>
          <w:b/>
        </w:rPr>
        <w:t xml:space="preserve"> = </w:t>
      </w:r>
      <w:r w:rsidR="00B267A9" w:rsidRPr="00B267A9">
        <w:rPr>
          <w:b/>
          <w:color w:val="660066"/>
        </w:rPr>
        <w:t>MULTIPRICE MONOPOLY</w:t>
      </w:r>
      <w:r w:rsidRPr="00A66B3D">
        <w:rPr>
          <w:b/>
        </w:rPr>
        <w:br/>
      </w:r>
      <w:r>
        <w:rPr>
          <w:b/>
        </w:rPr>
        <w:t xml:space="preserve">= </w:t>
      </w:r>
      <w:r>
        <w:t xml:space="preserve">charges </w:t>
      </w:r>
      <w:r w:rsidRPr="00E76FDE">
        <w:rPr>
          <w:highlight w:val="yellow"/>
        </w:rPr>
        <w:t>different prices</w:t>
      </w:r>
      <w:r>
        <w:t xml:space="preserve"> for different units of the </w:t>
      </w:r>
      <w:r w:rsidRPr="00B267A9">
        <w:rPr>
          <w:highlight w:val="yellow"/>
        </w:rPr>
        <w:t>same product</w:t>
      </w:r>
      <w:r>
        <w:t xml:space="preserve"> </w:t>
      </w:r>
      <w:r>
        <w:rPr>
          <w:i/>
        </w:rPr>
        <w:t>for reasons not associated with differences in cost</w:t>
      </w:r>
      <w:r w:rsidR="00E76FDE">
        <w:t xml:space="preserve"> (i.e. Charging higher price when costs haven’t risen)</w:t>
      </w:r>
    </w:p>
    <w:p w:rsidR="00E76FDE" w:rsidRDefault="00E76FDE" w:rsidP="00624F0E">
      <w:pPr>
        <w:pStyle w:val="NoteLevel1"/>
      </w:pPr>
      <w:r>
        <w:rPr>
          <w:b/>
        </w:rPr>
        <w:t>Segment the market</w:t>
      </w:r>
      <w:r>
        <w:t xml:space="preserve"> = one buyer (or dif. buyers), dif. p’s, same good</w:t>
      </w:r>
    </w:p>
    <w:p w:rsidR="00E76FDE" w:rsidRDefault="00E76FDE" w:rsidP="00624F0E">
      <w:pPr>
        <w:pStyle w:val="NoteLevel1"/>
      </w:pPr>
      <w:r>
        <w:t xml:space="preserve">                           (ex. Milk (retail and wholesale), senior discounts, airlines)</w:t>
      </w:r>
    </w:p>
    <w:p w:rsidR="00624F0E" w:rsidRPr="00E76FDE" w:rsidRDefault="00E76FDE" w:rsidP="00624F0E">
      <w:pPr>
        <w:pStyle w:val="NoteLevel1"/>
      </w:pPr>
      <w:r>
        <w:rPr>
          <w:b/>
        </w:rPr>
        <w:t>hurdling price</w:t>
      </w:r>
      <w:r>
        <w:t xml:space="preserve"> = high initial price for ppl who want the latest and greatest</w:t>
      </w:r>
    </w:p>
    <w:p w:rsidR="00B267A9" w:rsidRDefault="00B267A9" w:rsidP="00B267A9">
      <w:pPr>
        <w:pStyle w:val="NoteLevel1"/>
      </w:pPr>
      <w:r w:rsidRPr="00B267A9">
        <w:rPr>
          <w:u w:val="single"/>
        </w:rPr>
        <w:t>CONDITIONS:</w:t>
      </w:r>
      <w:r>
        <w:br/>
        <w:t xml:space="preserve">1. </w:t>
      </w:r>
      <w:r w:rsidRPr="00B267A9">
        <w:rPr>
          <w:color w:val="660066"/>
        </w:rPr>
        <w:t>Monopoly power</w:t>
      </w:r>
      <w:r>
        <w:t>:  P-taking firms cannot P discriminate</w:t>
      </w:r>
      <w:r>
        <w:br/>
        <w:t xml:space="preserve">                              Firms must be able to segment the market</w:t>
      </w:r>
    </w:p>
    <w:p w:rsidR="00B267A9" w:rsidRDefault="00B267A9" w:rsidP="00B267A9">
      <w:pPr>
        <w:pStyle w:val="NoteLevel1"/>
      </w:pPr>
      <w:r>
        <w:t xml:space="preserve">2. </w:t>
      </w:r>
      <w:r w:rsidRPr="00B267A9">
        <w:rPr>
          <w:color w:val="660066"/>
        </w:rPr>
        <w:t>Consumer’s value of dif units of product varies</w:t>
      </w:r>
      <w:r>
        <w:rPr>
          <w:color w:val="660066"/>
        </w:rPr>
        <w:t xml:space="preserve"> </w:t>
      </w:r>
      <w:r>
        <w:t>(a)same (b) diff consumer</w:t>
      </w:r>
    </w:p>
    <w:p w:rsidR="00B267A9" w:rsidRDefault="00B267A9" w:rsidP="00B267A9">
      <w:pPr>
        <w:pStyle w:val="NoteLevel1"/>
      </w:pPr>
      <w:r>
        <w:t xml:space="preserve">3. </w:t>
      </w:r>
      <w:r w:rsidRPr="00B267A9">
        <w:rPr>
          <w:color w:val="660066"/>
        </w:rPr>
        <w:t>No Arbitrage</w:t>
      </w:r>
      <w:r>
        <w:t>: cannot buy at low p and sell for higher p</w:t>
      </w:r>
    </w:p>
    <w:p w:rsidR="00B267A9" w:rsidRDefault="00B267A9" w:rsidP="00B267A9">
      <w:pPr>
        <w:pStyle w:val="NoteLevel1"/>
      </w:pPr>
      <w:r w:rsidRPr="00B267A9">
        <w:rPr>
          <w:u w:val="single"/>
        </w:rPr>
        <w:t>ADVANTAGE:</w:t>
      </w:r>
    </w:p>
    <w:p w:rsidR="00B267A9" w:rsidRDefault="00B267A9" w:rsidP="00B267A9">
      <w:pPr>
        <w:pStyle w:val="NoteLevel1"/>
      </w:pPr>
      <w:r>
        <w:t>GRAPH</w:t>
      </w:r>
    </w:p>
    <w:p w:rsidR="00B267A9" w:rsidRDefault="00B267A9" w:rsidP="00B267A9">
      <w:pPr>
        <w:pStyle w:val="NoteLevel1"/>
      </w:pPr>
    </w:p>
    <w:p w:rsidR="00B267A9" w:rsidRDefault="00B267A9" w:rsidP="00B267A9">
      <w:pPr>
        <w:pStyle w:val="NoteLevel1"/>
      </w:pPr>
      <w:r>
        <w:t>RESULTS:</w:t>
      </w:r>
    </w:p>
    <w:p w:rsidR="00B267A9" w:rsidRDefault="00B267A9" w:rsidP="00B267A9">
      <w:pPr>
        <w:pStyle w:val="NoteLevel1"/>
        <w:numPr>
          <w:ilvl w:val="0"/>
          <w:numId w:val="45"/>
        </w:numPr>
      </w:pPr>
      <w:r>
        <w:t>Higher Profits (than a single-price monopolist)</w:t>
      </w:r>
    </w:p>
    <w:p w:rsidR="00730A56" w:rsidRPr="00730A56" w:rsidRDefault="00B267A9" w:rsidP="00B267A9">
      <w:pPr>
        <w:pStyle w:val="NoteLevel1"/>
        <w:numPr>
          <w:ilvl w:val="0"/>
          <w:numId w:val="45"/>
        </w:numPr>
        <w:rPr>
          <w:u w:val="single"/>
        </w:rPr>
      </w:pPr>
      <w:r>
        <w:t xml:space="preserve">Higher Output </w:t>
      </w:r>
      <w:r w:rsidR="00730A56">
        <w:t>(than a s-p mon. If monopoly perfectly p-discriminates)</w:t>
      </w:r>
    </w:p>
    <w:p w:rsidR="00730A56" w:rsidRPr="00730A56" w:rsidRDefault="00730A56" w:rsidP="00730A56">
      <w:pPr>
        <w:pStyle w:val="NoteLevel1"/>
        <w:ind w:left="360"/>
      </w:pPr>
      <w:r>
        <w:t xml:space="preserve">    P=MC, </w:t>
      </w:r>
      <w:r>
        <w:sym w:font="Symbol" w:char="F05C"/>
      </w:r>
      <w:r>
        <w:t xml:space="preserve"> all consumer surplus </w:t>
      </w:r>
      <w:r>
        <w:sym w:font="Wingdings" w:char="F0E0"/>
      </w:r>
      <w:r>
        <w:t xml:space="preserve"> producer surplus (market is efficient)</w:t>
      </w:r>
    </w:p>
    <w:p w:rsidR="0068255D" w:rsidRPr="00730A56" w:rsidRDefault="00730A56" w:rsidP="00B267A9">
      <w:pPr>
        <w:pStyle w:val="NoteLevel1"/>
        <w:numPr>
          <w:ilvl w:val="0"/>
          <w:numId w:val="45"/>
        </w:numPr>
      </w:pPr>
      <w:r w:rsidRPr="00730A56">
        <w:t>Normative Effects</w:t>
      </w:r>
      <w:r>
        <w:t xml:space="preserve"> : Total surplus remains the same!</w:t>
      </w:r>
      <w:r>
        <w:br/>
        <w:t xml:space="preserve">    evaluation of this transfer is a </w:t>
      </w:r>
      <w:r w:rsidRPr="00730A56">
        <w:rPr>
          <w:b/>
          <w:color w:val="660066"/>
        </w:rPr>
        <w:t>value judgement</w:t>
      </w:r>
      <w:r w:rsidR="00B267A9" w:rsidRPr="00730A56">
        <w:br/>
        <w:t xml:space="preserve">                             </w:t>
      </w:r>
    </w:p>
    <w:p w:rsidR="0004043E" w:rsidRDefault="0004043E" w:rsidP="0068255D">
      <w:pPr>
        <w:pStyle w:val="NoteLevel1"/>
        <w:sectPr w:rsidR="0004043E">
          <w:headerReference w:type="first" r:id="rId28"/>
          <w:pgSz w:w="12240" w:h="15840"/>
          <w:pgMar w:top="1440" w:right="1440" w:bottom="1440" w:left="1440" w:header="708" w:footer="708" w:gutter="0"/>
          <w:cols w:space="708"/>
          <w:titlePg/>
          <w:docGrid w:type="lines" w:linePitch="360"/>
        </w:sectPr>
      </w:pPr>
      <w:r>
        <w:cr/>
      </w:r>
    </w:p>
    <w:p w:rsidR="00A66B3D" w:rsidRPr="00E76FDE" w:rsidRDefault="00A66B3D" w:rsidP="0004043E">
      <w:pPr>
        <w:pStyle w:val="NoteLevel1"/>
        <w:rPr>
          <w:b/>
        </w:rPr>
      </w:pPr>
      <w:r w:rsidRPr="00E76FDE">
        <w:rPr>
          <w:b/>
        </w:rPr>
        <w:t>STRUCTURE OF THE CANADIAN ECONOMY</w:t>
      </w:r>
    </w:p>
    <w:p w:rsidR="00A66B3D" w:rsidRDefault="00A66B3D" w:rsidP="0004043E">
      <w:pPr>
        <w:pStyle w:val="NoteLevel1"/>
      </w:pPr>
      <w:r>
        <w:t>- large geography: high transportation costs and natural BTE</w:t>
      </w:r>
      <w:r>
        <w:br/>
        <w:t xml:space="preserve">- small population: causes excess capacity (demand is low </w:t>
      </w:r>
      <w:r>
        <w:sym w:font="Symbol" w:char="F05C"/>
      </w:r>
      <w:r>
        <w:t xml:space="preserve"> trade agreements to </w:t>
      </w:r>
      <w:r>
        <w:sym w:font="Symbol" w:char="F0AD"/>
      </w:r>
      <w:r>
        <w:t xml:space="preserve"> demand.</w:t>
      </w:r>
      <w:r>
        <w:br/>
        <w:t>TWO market structures of IMP.Competition:</w:t>
      </w:r>
      <w:r>
        <w:br/>
        <w:t>1. Monopolistic Competition = large # of small firms</w:t>
      </w:r>
      <w:r>
        <w:br/>
        <w:t>2. Oligopoly = small # of large firms</w:t>
      </w:r>
    </w:p>
    <w:p w:rsidR="004166CA" w:rsidRDefault="00A66B3D" w:rsidP="0004043E">
      <w:pPr>
        <w:pStyle w:val="NoteLevel1"/>
        <w:rPr>
          <w:b/>
        </w:rPr>
      </w:pPr>
      <w:r>
        <w:t>Industrial Concentration Ratio:</w:t>
      </w:r>
      <w:r>
        <w:br/>
        <w:t>= fraction of total mrkt sales controlled by given # of largest firms (eg.CR4)</w:t>
      </w:r>
      <w:r>
        <w:br/>
        <w:t>problems: a) defining the “relevant market”</w:t>
      </w:r>
      <w:r>
        <w:br/>
        <w:t xml:space="preserve">                b) Tying competition to # of firms</w:t>
      </w:r>
      <w:r>
        <w:br/>
      </w:r>
      <w:r w:rsidR="004166CA" w:rsidRPr="004166CA">
        <w:rPr>
          <w:b/>
        </w:rPr>
        <w:t>General Rule:</w:t>
      </w:r>
      <w:r w:rsidR="004166CA">
        <w:br/>
        <w:t>higher CR the higher market power (</w:t>
      </w:r>
      <w:r w:rsidR="004166CA">
        <w:sym w:font="Symbol" w:char="F0AD"/>
      </w:r>
      <w:r w:rsidR="004166CA">
        <w:t xml:space="preserve">CR </w:t>
      </w:r>
      <w:r w:rsidR="004166CA">
        <w:sym w:font="Wingdings" w:char="F0E8"/>
      </w:r>
      <w:r w:rsidR="004166CA">
        <w:t xml:space="preserve"> </w:t>
      </w:r>
      <w:r w:rsidR="004166CA">
        <w:sym w:font="Symbol" w:char="F0AD"/>
      </w:r>
      <w:r w:rsidR="004166CA">
        <w:t>market power)</w:t>
      </w:r>
      <w:r w:rsidR="004166CA">
        <w:br/>
      </w:r>
      <w:r w:rsidR="004166CA">
        <w:br/>
        <w:t>IMPERFECT COMPETITION:</w:t>
      </w:r>
      <w:r w:rsidR="004166CA">
        <w:br/>
        <w:t xml:space="preserve">= rivalrous </w:t>
      </w:r>
      <w:r w:rsidR="004166CA">
        <w:rPr>
          <w:b/>
        </w:rPr>
        <w:t xml:space="preserve">behaviour </w:t>
      </w:r>
      <w:r w:rsidR="004166CA">
        <w:t xml:space="preserve">with some </w:t>
      </w:r>
      <w:r w:rsidR="004166CA">
        <w:rPr>
          <w:b/>
        </w:rPr>
        <w:t>market power</w:t>
      </w:r>
      <w:r w:rsidR="004166CA">
        <w:t xml:space="preserve"> to set p </w:t>
      </w:r>
      <w:r w:rsidR="004166CA">
        <w:rPr>
          <w:b/>
        </w:rPr>
        <w:t>within a range</w:t>
      </w:r>
    </w:p>
    <w:p w:rsidR="004166CA" w:rsidRDefault="004166CA" w:rsidP="0004043E">
      <w:pPr>
        <w:pStyle w:val="NoteLevel1"/>
      </w:pPr>
      <w:r>
        <w:rPr>
          <w:b/>
        </w:rPr>
        <w:t xml:space="preserve">Ex. Monopolistic Competition </w:t>
      </w:r>
      <w:r>
        <w:t xml:space="preserve">(nonstrategic) </w:t>
      </w:r>
      <w:r>
        <w:rPr>
          <w:b/>
        </w:rPr>
        <w:t xml:space="preserve">and Oligopoly </w:t>
      </w:r>
      <w:r>
        <w:t>(strategic)</w:t>
      </w:r>
    </w:p>
    <w:p w:rsidR="00E76FDE" w:rsidRDefault="004166CA" w:rsidP="0004043E">
      <w:pPr>
        <w:pStyle w:val="NoteLevel1"/>
      </w:pPr>
      <w:r>
        <w:t>Assumptions:</w:t>
      </w:r>
      <w:r>
        <w:br/>
        <w:t xml:space="preserve">1. Many Sellers  2. </w:t>
      </w:r>
      <w:r>
        <w:rPr>
          <w:b/>
        </w:rPr>
        <w:t>Differentiated product</w:t>
      </w:r>
      <w:r>
        <w:t xml:space="preserve">  </w:t>
      </w:r>
      <w:r w:rsidR="00E76FDE">
        <w:t xml:space="preserve">(eg. Life, cheerios, shreddies) </w:t>
      </w:r>
      <w:r>
        <w:t>3. Entry &amp; Exit not easy 4. P-setter within range</w:t>
      </w:r>
    </w:p>
    <w:p w:rsidR="00CB266C" w:rsidRDefault="00CB266C" w:rsidP="0004043E">
      <w:pPr>
        <w:pStyle w:val="NoteLevel1"/>
        <w:sectPr w:rsidR="00CB266C">
          <w:headerReference w:type="first" r:id="rId29"/>
          <w:pgSz w:w="12240" w:h="15840"/>
          <w:pgMar w:top="1440" w:right="1440" w:bottom="1440" w:left="1440" w:header="708" w:footer="708" w:gutter="0"/>
          <w:cols w:space="708"/>
          <w:titlePg/>
          <w:docGrid w:type="lines" w:linePitch="360"/>
        </w:sectPr>
      </w:pPr>
      <w:r w:rsidRPr="004166CA">
        <w:cr/>
      </w:r>
    </w:p>
    <w:p w:rsidR="00E63D05" w:rsidRDefault="00E63D05" w:rsidP="00CB266C">
      <w:pPr>
        <w:pStyle w:val="NoteLevel1"/>
        <w:sectPr w:rsidR="00E63D05">
          <w:headerReference w:type="first" r:id="rId30"/>
          <w:pgSz w:w="12240" w:h="15840"/>
          <w:pgMar w:top="1440" w:right="1440" w:bottom="1440" w:left="1440" w:header="708" w:footer="708" w:gutter="0"/>
          <w:cols w:space="708"/>
          <w:titlePg/>
          <w:docGrid w:type="lines" w:linePitch="360"/>
        </w:sectPr>
      </w:pPr>
      <w:r>
        <w:cr/>
      </w:r>
    </w:p>
    <w:p w:rsidR="00794905" w:rsidRDefault="00794905" w:rsidP="00E63D05">
      <w:pPr>
        <w:pStyle w:val="NoteLevel1"/>
        <w:sectPr w:rsidR="00794905">
          <w:headerReference w:type="first" r:id="rId31"/>
          <w:pgSz w:w="12240" w:h="15840"/>
          <w:pgMar w:top="1440" w:right="1440" w:bottom="1440" w:left="1440" w:header="708" w:footer="708" w:gutter="0"/>
          <w:cols w:space="708"/>
          <w:titlePg/>
          <w:docGrid w:type="lines" w:linePitch="360"/>
        </w:sectPr>
      </w:pPr>
      <w:r>
        <w:cr/>
      </w:r>
    </w:p>
    <w:p w:rsidR="003667AC" w:rsidRDefault="003667AC" w:rsidP="00794905">
      <w:pPr>
        <w:pStyle w:val="NoteLevel1"/>
        <w:sectPr w:rsidR="003667AC">
          <w:headerReference w:type="first" r:id="rId32"/>
          <w:pgSz w:w="12240" w:h="15840"/>
          <w:pgMar w:top="1440" w:right="1440" w:bottom="1440" w:left="1440" w:header="708" w:footer="708" w:gutter="0"/>
          <w:cols w:space="708"/>
          <w:titlePg/>
          <w:docGrid w:type="lines" w:linePitch="360"/>
        </w:sectPr>
      </w:pPr>
      <w:r>
        <w:cr/>
      </w:r>
    </w:p>
    <w:p w:rsidR="00BF7C8F" w:rsidRDefault="00BF7C8F" w:rsidP="003667AC">
      <w:pPr>
        <w:pStyle w:val="NoteLevel1"/>
        <w:sectPr w:rsidR="00BF7C8F">
          <w:headerReference w:type="first" r:id="rId33"/>
          <w:pgSz w:w="12240" w:h="15840"/>
          <w:pgMar w:top="1440" w:right="1440" w:bottom="1440" w:left="1440" w:header="708" w:footer="708" w:gutter="0"/>
          <w:cols w:space="708"/>
          <w:titlePg/>
          <w:docGrid w:type="lines" w:linePitch="360"/>
        </w:sectPr>
      </w:pPr>
      <w:r>
        <w:cr/>
      </w:r>
    </w:p>
    <w:p w:rsidR="00A47303" w:rsidRPr="00E0387E" w:rsidRDefault="00A47303" w:rsidP="00BF7C8F">
      <w:pPr>
        <w:pStyle w:val="NoteLevel1"/>
      </w:pPr>
    </w:p>
    <w:sectPr w:rsidR="00A47303" w:rsidRPr="00E0387E" w:rsidSect="00BF7C8F">
      <w:headerReference w:type="first" r:id="rId34"/>
      <w:pgSz w:w="12240" w:h="15840"/>
      <w:pgMar w:top="1440" w:right="1440" w:bottom="1440" w:left="1440" w:header="708" w:footer="708" w:gutter="0"/>
      <w:cols w:space="708"/>
      <w:titlePg/>
      <w:docGrid w:type="lines"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ourier New">
    <w:panose1 w:val="02070309020205020404"/>
    <w:charset w:val="00"/>
    <w:family w:val="auto"/>
    <w:pitch w:val="variable"/>
    <w:sig w:usb0="00000003" w:usb1="00000000" w:usb2="00000000" w:usb3="00000000" w:csb0="00000001" w:csb1="00000000"/>
  </w:font>
  <w:font w:name="Symbol">
    <w:panose1 w:val="02000500000000000000"/>
    <w:charset w:val="02"/>
    <w:family w:val="auto"/>
    <w:pitch w:val="variable"/>
    <w:sig w:usb0="00000000" w:usb1="00000000" w:usb2="00010000" w:usb3="00000000" w:csb0="80000000" w:csb1="00000000"/>
  </w:font>
  <w:font w:name="Verdana">
    <w:panose1 w:val="020B0604030504040204"/>
    <w:charset w:val="00"/>
    <w:family w:val="auto"/>
    <w:pitch w:val="variable"/>
    <w:sig w:usb0="00000003" w:usb1="00000000" w:usb2="00000000" w:usb3="00000000" w:csb0="00000001" w:csb1="00000000"/>
  </w:font>
  <w:font w:name="ＭＳ ゴシック">
    <w:charset w:val="4E"/>
    <w:family w:val="auto"/>
    <w:pitch w:val="variable"/>
    <w:sig w:usb0="00000001" w:usb1="00000000" w:usb2="01000407" w:usb3="00000000" w:csb0="0002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dobe 黑体 Std R">
    <w:charset w:val="50"/>
    <w:family w:val="auto"/>
    <w:pitch w:val="variable"/>
    <w:sig w:usb0="00000001" w:usb1="00000000" w:usb2="0100040E" w:usb3="00000000" w:csb0="00040000" w:csb1="00000000"/>
  </w:font>
  <w:font w:name="Arial">
    <w:panose1 w:val="020B0604020202020204"/>
    <w:charset w:val="00"/>
    <w:family w:val="auto"/>
    <w:pitch w:val="variable"/>
    <w:sig w:usb0="00000003" w:usb1="00000000" w:usb2="00000000" w:usb3="00000000" w:csb0="00000001" w:csb1="00000000"/>
  </w:font>
</w:fonts>
</file>

<file path=word/header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7C8F" w:rsidRDefault="00BF7C8F">
    <w:pPr>
      <w:pStyle w:val="Header"/>
    </w:pPr>
    <w:bookmarkStart w:id="0" w:name="_WNSectionTitle_1"/>
    <w:bookmarkStart w:id="1" w:name="_WNTabType_5"/>
  </w:p>
  <w:p w:rsidR="00BF7C8F" w:rsidRDefault="00BF7C8F" w:rsidP="00AC3284">
    <w:r>
      <w:t xml:space="preserve">MICROECONOMICS                                                                                               </w:t>
    </w:r>
    <w:r w:rsidR="00A53E93">
      <w:t xml:space="preserve">                    </w:t>
    </w:r>
    <w:r>
      <w:br/>
      <w:t xml:space="preserve">Gateman                                                                                                                                          </w:t>
    </w:r>
    <w:r>
      <w:br/>
    </w:r>
  </w:p>
  <w:p w:rsidR="00BF7C8F" w:rsidRDefault="00BF7C8F">
    <w:pPr>
      <w:pStyle w:val="Header"/>
      <w:tabs>
        <w:tab w:val="clear" w:pos="4320"/>
        <w:tab w:val="clear" w:pos="8640"/>
        <w:tab w:val="right" w:pos="9720"/>
      </w:tabs>
      <w:ind w:left="-360"/>
      <w:rPr>
        <w:rFonts w:ascii="Verdana" w:eastAsia="ＭＳ ゴシック" w:hAnsi="Verdana"/>
        <w:sz w:val="36"/>
        <w:szCs w:val="36"/>
      </w:rPr>
    </w:pPr>
    <w:bookmarkStart w:id="2" w:name="_WNSectionTitle_4"/>
    <w:bookmarkStart w:id="3" w:name="_WNTabType_3"/>
    <w:r w:rsidRPr="005924DA">
      <w:rPr>
        <w:rFonts w:ascii="Verdana" w:eastAsia="ＭＳ ゴシック" w:hAnsi="Verdana"/>
        <w:sz w:val="36"/>
        <w:szCs w:val="36"/>
        <w:highlight w:val="cyan"/>
      </w:rPr>
      <w:t>Ch. 1 Economic Issues and Concepts</w:t>
    </w:r>
    <w:r>
      <w:rPr>
        <w:rFonts w:ascii="Verdana" w:eastAsia="ＭＳ ゴシック" w:hAnsi="Verdana"/>
        <w:sz w:val="36"/>
        <w:szCs w:val="36"/>
      </w:rPr>
      <w:tab/>
    </w:r>
    <w:r w:rsidR="002452D4">
      <w:rPr>
        <w:rFonts w:ascii="Verdana" w:eastAsia="ＭＳ ゴシック" w:hAnsi="Verdana"/>
        <w:sz w:val="36"/>
        <w:szCs w:val="36"/>
      </w:rPr>
      <w:fldChar w:fldCharType="begin"/>
    </w:r>
    <w:r>
      <w:rPr>
        <w:rFonts w:ascii="Verdana" w:eastAsia="ＭＳ ゴシック" w:hAnsi="Verdana"/>
      </w:rPr>
      <w:instrText xml:space="preserve"> CREATEDATE </w:instrText>
    </w:r>
    <w:r w:rsidR="002452D4">
      <w:rPr>
        <w:rFonts w:ascii="Verdana" w:eastAsia="ＭＳ ゴシック" w:hAnsi="Verdana"/>
        <w:sz w:val="36"/>
        <w:szCs w:val="36"/>
      </w:rPr>
      <w:fldChar w:fldCharType="separate"/>
    </w:r>
    <w:r>
      <w:rPr>
        <w:rFonts w:ascii="Verdana" w:eastAsia="ＭＳ ゴシック" w:hAnsi="Verdana"/>
        <w:noProof/>
      </w:rPr>
      <w:t>27/09/09 1:51 PM</w:t>
    </w:r>
    <w:r w:rsidR="002452D4">
      <w:rPr>
        <w:rFonts w:ascii="Verdana" w:eastAsia="ＭＳ ゴシック" w:hAnsi="Verdana"/>
        <w:sz w:val="36"/>
        <w:szCs w:val="36"/>
      </w:rPr>
      <w:fldChar w:fldCharType="end"/>
    </w:r>
  </w:p>
  <w:bookmarkEnd w:id="2"/>
  <w:bookmarkEnd w:id="3"/>
  <w:bookmarkEnd w:id="0"/>
  <w:bookmarkEnd w:id="1"/>
</w:hdr>
</file>

<file path=word/header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7C8F" w:rsidRDefault="00BF7C8F">
    <w:pPr>
      <w:pStyle w:val="Header"/>
      <w:tabs>
        <w:tab w:val="clear" w:pos="4320"/>
        <w:tab w:val="clear" w:pos="8640"/>
        <w:tab w:val="right" w:pos="9720"/>
      </w:tabs>
      <w:ind w:left="-360"/>
      <w:rPr>
        <w:rFonts w:ascii="Verdana" w:eastAsia="ＭＳ ゴシック" w:hAnsi="Verdana"/>
        <w:sz w:val="36"/>
        <w:szCs w:val="36"/>
      </w:rPr>
    </w:pPr>
    <w:bookmarkStart w:id="4" w:name="_WNSectionTitle_5"/>
    <w:bookmarkStart w:id="5" w:name="_WNTabType_4"/>
    <w:r w:rsidRPr="00D837FB">
      <w:rPr>
        <w:rFonts w:ascii="Verdana" w:eastAsia="ＭＳ ゴシック" w:hAnsi="Verdana"/>
        <w:sz w:val="36"/>
        <w:szCs w:val="36"/>
        <w:highlight w:val="lightGray"/>
      </w:rPr>
      <w:t>Ch. 2 How Economist Work</w:t>
    </w:r>
    <w:r>
      <w:rPr>
        <w:rFonts w:ascii="Verdana" w:eastAsia="ＭＳ ゴシック" w:hAnsi="Verdana"/>
        <w:sz w:val="36"/>
        <w:szCs w:val="36"/>
      </w:rPr>
      <w:tab/>
    </w:r>
    <w:r w:rsidR="002452D4">
      <w:rPr>
        <w:rFonts w:ascii="Verdana" w:eastAsia="ＭＳ ゴシック" w:hAnsi="Verdana"/>
        <w:sz w:val="36"/>
        <w:szCs w:val="36"/>
      </w:rPr>
      <w:fldChar w:fldCharType="begin"/>
    </w:r>
    <w:r>
      <w:rPr>
        <w:rFonts w:ascii="Verdana" w:eastAsia="ＭＳ ゴシック" w:hAnsi="Verdana"/>
      </w:rPr>
      <w:instrText xml:space="preserve"> CREATEDATE </w:instrText>
    </w:r>
    <w:r w:rsidR="002452D4">
      <w:rPr>
        <w:rFonts w:ascii="Verdana" w:eastAsia="ＭＳ ゴシック" w:hAnsi="Verdana"/>
        <w:sz w:val="36"/>
        <w:szCs w:val="36"/>
      </w:rPr>
      <w:fldChar w:fldCharType="separate"/>
    </w:r>
    <w:r>
      <w:rPr>
        <w:rFonts w:ascii="Verdana" w:eastAsia="ＭＳ ゴシック" w:hAnsi="Verdana"/>
        <w:noProof/>
      </w:rPr>
      <w:t>27/09/09 1:51 PM</w:t>
    </w:r>
    <w:r w:rsidR="002452D4">
      <w:rPr>
        <w:rFonts w:ascii="Verdana" w:eastAsia="ＭＳ ゴシック" w:hAnsi="Verdana"/>
        <w:sz w:val="36"/>
        <w:szCs w:val="36"/>
      </w:rPr>
      <w:fldChar w:fldCharType="end"/>
    </w:r>
  </w:p>
  <w:bookmarkEnd w:id="4"/>
  <w:bookmarkEnd w:id="5"/>
</w:hdr>
</file>

<file path=word/header3.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7C8F" w:rsidRDefault="00BF7C8F" w:rsidP="00245ED7">
    <w:pPr>
      <w:pStyle w:val="Header"/>
      <w:tabs>
        <w:tab w:val="clear" w:pos="4320"/>
        <w:tab w:val="clear" w:pos="8640"/>
        <w:tab w:val="right" w:pos="9720"/>
      </w:tabs>
      <w:ind w:left="-360"/>
      <w:rPr>
        <w:rFonts w:ascii="Verdana" w:eastAsia="ＭＳ ゴシック" w:hAnsi="Verdana"/>
        <w:sz w:val="36"/>
        <w:szCs w:val="36"/>
      </w:rPr>
    </w:pPr>
    <w:bookmarkStart w:id="6" w:name="_WNSectionTitle"/>
    <w:bookmarkStart w:id="7" w:name="_WNTabType_0"/>
    <w:r>
      <w:rPr>
        <w:rFonts w:ascii="Verdana" w:eastAsia="ＭＳ ゴシック" w:hAnsi="Verdana"/>
        <w:sz w:val="36"/>
        <w:szCs w:val="36"/>
      </w:rPr>
      <w:t>Ch.3: Demand, Supply, and Price</w:t>
    </w:r>
    <w:r>
      <w:rPr>
        <w:rFonts w:ascii="Verdana" w:eastAsia="ＭＳ ゴシック" w:hAnsi="Verdana"/>
        <w:sz w:val="36"/>
        <w:szCs w:val="36"/>
      </w:rPr>
      <w:tab/>
    </w:r>
    <w:r w:rsidR="002452D4">
      <w:rPr>
        <w:rFonts w:ascii="Verdana" w:eastAsia="ＭＳ ゴシック" w:hAnsi="Verdana"/>
        <w:sz w:val="36"/>
        <w:szCs w:val="36"/>
      </w:rPr>
      <w:fldChar w:fldCharType="begin"/>
    </w:r>
    <w:r>
      <w:rPr>
        <w:rFonts w:ascii="Verdana" w:eastAsia="ＭＳ ゴシック" w:hAnsi="Verdana"/>
      </w:rPr>
      <w:instrText xml:space="preserve"> CREATEDATE </w:instrText>
    </w:r>
    <w:r w:rsidR="002452D4">
      <w:rPr>
        <w:rFonts w:ascii="Verdana" w:eastAsia="ＭＳ ゴシック" w:hAnsi="Verdana"/>
        <w:sz w:val="36"/>
        <w:szCs w:val="36"/>
      </w:rPr>
      <w:fldChar w:fldCharType="separate"/>
    </w:r>
    <w:r>
      <w:rPr>
        <w:rFonts w:ascii="Verdana" w:eastAsia="ＭＳ ゴシック" w:hAnsi="Verdana"/>
        <w:noProof/>
      </w:rPr>
      <w:t>27/09/09 1:51 PM</w:t>
    </w:r>
    <w:r w:rsidR="002452D4">
      <w:rPr>
        <w:rFonts w:ascii="Verdana" w:eastAsia="ＭＳ ゴシック" w:hAnsi="Verdana"/>
        <w:sz w:val="36"/>
        <w:szCs w:val="36"/>
      </w:rPr>
      <w:fldChar w:fldCharType="end"/>
    </w:r>
  </w:p>
  <w:bookmarkEnd w:id="6"/>
  <w:bookmarkEnd w:id="7"/>
</w:hdr>
</file>

<file path=word/header4.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7C8F" w:rsidRDefault="00BF7C8F">
    <w:pPr>
      <w:pStyle w:val="Header"/>
      <w:tabs>
        <w:tab w:val="clear" w:pos="4320"/>
        <w:tab w:val="clear" w:pos="8640"/>
        <w:tab w:val="right" w:pos="9720"/>
      </w:tabs>
      <w:ind w:left="-360"/>
      <w:rPr>
        <w:rFonts w:ascii="Verdana" w:eastAsia="ＭＳ ゴシック" w:hAnsi="Verdana"/>
        <w:sz w:val="36"/>
        <w:szCs w:val="36"/>
      </w:rPr>
    </w:pPr>
    <w:bookmarkStart w:id="8" w:name="_WNSectionTitle_2"/>
    <w:bookmarkStart w:id="9" w:name="_WNTabType_1"/>
    <w:r w:rsidRPr="00D837FB">
      <w:rPr>
        <w:rFonts w:ascii="Verdana" w:eastAsia="ＭＳ ゴシック" w:hAnsi="Verdana"/>
        <w:sz w:val="36"/>
        <w:szCs w:val="36"/>
        <w:highlight w:val="green"/>
      </w:rPr>
      <w:t>Chapter 4: Elasticity</w:t>
    </w:r>
    <w:r>
      <w:rPr>
        <w:rFonts w:ascii="Verdana" w:eastAsia="ＭＳ ゴシック" w:hAnsi="Verdana"/>
        <w:sz w:val="36"/>
        <w:szCs w:val="36"/>
      </w:rPr>
      <w:tab/>
    </w:r>
    <w:r w:rsidR="002452D4">
      <w:rPr>
        <w:rFonts w:ascii="Verdana" w:eastAsia="ＭＳ ゴシック" w:hAnsi="Verdana"/>
        <w:sz w:val="36"/>
        <w:szCs w:val="36"/>
      </w:rPr>
      <w:fldChar w:fldCharType="begin"/>
    </w:r>
    <w:r>
      <w:rPr>
        <w:rFonts w:ascii="Verdana" w:eastAsia="ＭＳ ゴシック" w:hAnsi="Verdana"/>
      </w:rPr>
      <w:instrText xml:space="preserve"> CREATEDATE </w:instrText>
    </w:r>
    <w:r w:rsidR="002452D4">
      <w:rPr>
        <w:rFonts w:ascii="Verdana" w:eastAsia="ＭＳ ゴシック" w:hAnsi="Verdana"/>
        <w:sz w:val="36"/>
        <w:szCs w:val="36"/>
      </w:rPr>
      <w:fldChar w:fldCharType="separate"/>
    </w:r>
    <w:r>
      <w:rPr>
        <w:rFonts w:ascii="Verdana" w:eastAsia="ＭＳ ゴシック" w:hAnsi="Verdana"/>
        <w:noProof/>
      </w:rPr>
      <w:t>27/09/09 1:51 PM</w:t>
    </w:r>
    <w:r w:rsidR="002452D4">
      <w:rPr>
        <w:rFonts w:ascii="Verdana" w:eastAsia="ＭＳ ゴシック" w:hAnsi="Verdana"/>
        <w:sz w:val="36"/>
        <w:szCs w:val="36"/>
      </w:rPr>
      <w:fldChar w:fldCharType="end"/>
    </w:r>
  </w:p>
  <w:bookmarkEnd w:id="8"/>
  <w:bookmarkEnd w:id="9"/>
</w:hdr>
</file>

<file path=word/header5.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7C8F" w:rsidRDefault="00BF7C8F">
    <w:pPr>
      <w:pStyle w:val="Header"/>
      <w:tabs>
        <w:tab w:val="clear" w:pos="4320"/>
        <w:tab w:val="clear" w:pos="8640"/>
        <w:tab w:val="right" w:pos="9720"/>
      </w:tabs>
      <w:ind w:left="-360"/>
      <w:rPr>
        <w:rFonts w:ascii="Verdana" w:eastAsia="ＭＳ ゴシック" w:hAnsi="Verdana"/>
        <w:sz w:val="36"/>
        <w:szCs w:val="36"/>
      </w:rPr>
    </w:pPr>
    <w:bookmarkStart w:id="10" w:name="_WNSectionTitle_3"/>
    <w:bookmarkStart w:id="11" w:name="_WNTabType_2"/>
    <w:r w:rsidRPr="00EE667A">
      <w:rPr>
        <w:rFonts w:ascii="Verdana" w:eastAsia="ＭＳ ゴシック" w:hAnsi="Verdana"/>
        <w:sz w:val="36"/>
        <w:szCs w:val="36"/>
        <w:highlight w:val="magenta"/>
      </w:rPr>
      <w:t>Markets in Action</w:t>
    </w:r>
    <w:r>
      <w:rPr>
        <w:rFonts w:ascii="Verdana" w:eastAsia="ＭＳ ゴシック" w:hAnsi="Verdana"/>
        <w:sz w:val="36"/>
        <w:szCs w:val="36"/>
      </w:rPr>
      <w:tab/>
    </w:r>
    <w:r w:rsidR="002452D4">
      <w:rPr>
        <w:rFonts w:ascii="Verdana" w:eastAsia="ＭＳ ゴシック" w:hAnsi="Verdana"/>
        <w:sz w:val="36"/>
        <w:szCs w:val="36"/>
      </w:rPr>
      <w:fldChar w:fldCharType="begin"/>
    </w:r>
    <w:r>
      <w:rPr>
        <w:rFonts w:ascii="Verdana" w:eastAsia="ＭＳ ゴシック" w:hAnsi="Verdana"/>
      </w:rPr>
      <w:instrText xml:space="preserve"> CREATEDATE </w:instrText>
    </w:r>
    <w:r w:rsidR="002452D4">
      <w:rPr>
        <w:rFonts w:ascii="Verdana" w:eastAsia="ＭＳ ゴシック" w:hAnsi="Verdana"/>
        <w:sz w:val="36"/>
        <w:szCs w:val="36"/>
      </w:rPr>
      <w:fldChar w:fldCharType="separate"/>
    </w:r>
    <w:r>
      <w:rPr>
        <w:rFonts w:ascii="Verdana" w:eastAsia="ＭＳ ゴシック" w:hAnsi="Verdana"/>
        <w:noProof/>
      </w:rPr>
      <w:t>27/09/09 1:51 PM</w:t>
    </w:r>
    <w:r w:rsidR="002452D4">
      <w:rPr>
        <w:rFonts w:ascii="Verdana" w:eastAsia="ＭＳ ゴシック" w:hAnsi="Verdana"/>
        <w:sz w:val="36"/>
        <w:szCs w:val="36"/>
      </w:rPr>
      <w:fldChar w:fldCharType="end"/>
    </w:r>
  </w:p>
  <w:bookmarkEnd w:id="10"/>
  <w:bookmarkEnd w:id="11"/>
</w:hdr>
</file>

<file path=word/header6.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7C8F" w:rsidRDefault="00BF7C8F">
    <w:pPr>
      <w:pStyle w:val="Header"/>
      <w:tabs>
        <w:tab w:val="clear" w:pos="4320"/>
        <w:tab w:val="clear" w:pos="8640"/>
        <w:tab w:val="right" w:pos="9720"/>
      </w:tabs>
      <w:ind w:left="-360"/>
      <w:rPr>
        <w:rFonts w:ascii="Verdana" w:eastAsia="ＭＳ ゴシック" w:hAnsi="Verdana"/>
        <w:sz w:val="36"/>
        <w:szCs w:val="36"/>
      </w:rPr>
    </w:pPr>
    <w:bookmarkStart w:id="12" w:name="_WNSectionTitle_7"/>
    <w:bookmarkStart w:id="13" w:name="_WNTabType_7"/>
    <w:r w:rsidRPr="00C50FE8">
      <w:rPr>
        <w:rFonts w:ascii="Verdana" w:eastAsia="ＭＳ ゴシック" w:hAnsi="Verdana"/>
        <w:color w:val="FFFFFF" w:themeColor="background1"/>
        <w:sz w:val="36"/>
        <w:szCs w:val="36"/>
        <w:highlight w:val="red"/>
      </w:rPr>
      <w:t>Consumer Behaviour</w:t>
    </w:r>
    <w:r>
      <w:rPr>
        <w:rFonts w:ascii="Verdana" w:eastAsia="ＭＳ ゴシック" w:hAnsi="Verdana"/>
        <w:sz w:val="36"/>
        <w:szCs w:val="36"/>
      </w:rPr>
      <w:tab/>
    </w:r>
    <w:r w:rsidR="002452D4">
      <w:rPr>
        <w:rFonts w:ascii="Verdana" w:eastAsia="ＭＳ ゴシック" w:hAnsi="Verdana"/>
        <w:sz w:val="36"/>
        <w:szCs w:val="36"/>
      </w:rPr>
      <w:fldChar w:fldCharType="begin"/>
    </w:r>
    <w:r>
      <w:rPr>
        <w:rFonts w:ascii="Verdana" w:eastAsia="ＭＳ ゴシック" w:hAnsi="Verdana"/>
      </w:rPr>
      <w:instrText xml:space="preserve"> CREATEDATE </w:instrText>
    </w:r>
    <w:r w:rsidR="002452D4">
      <w:rPr>
        <w:rFonts w:ascii="Verdana" w:eastAsia="ＭＳ ゴシック" w:hAnsi="Verdana"/>
        <w:sz w:val="36"/>
        <w:szCs w:val="36"/>
      </w:rPr>
      <w:fldChar w:fldCharType="separate"/>
    </w:r>
    <w:r>
      <w:rPr>
        <w:rFonts w:ascii="Verdana" w:eastAsia="ＭＳ ゴシック" w:hAnsi="Verdana"/>
        <w:noProof/>
      </w:rPr>
      <w:t>27/09/09 1:51 PM</w:t>
    </w:r>
    <w:r w:rsidR="002452D4">
      <w:rPr>
        <w:rFonts w:ascii="Verdana" w:eastAsia="ＭＳ ゴシック" w:hAnsi="Verdana"/>
        <w:sz w:val="36"/>
        <w:szCs w:val="36"/>
      </w:rPr>
      <w:fldChar w:fldCharType="end"/>
    </w:r>
  </w:p>
  <w:bookmarkEnd w:id="12"/>
  <w:bookmarkEnd w:id="13"/>
</w:hdr>
</file>

<file path=word/header7.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7C8F" w:rsidRDefault="00BF7C8F">
    <w:pPr>
      <w:pStyle w:val="Header"/>
      <w:tabs>
        <w:tab w:val="clear" w:pos="4320"/>
        <w:tab w:val="clear" w:pos="8640"/>
        <w:tab w:val="right" w:pos="9720"/>
      </w:tabs>
      <w:ind w:left="-360"/>
      <w:rPr>
        <w:rFonts w:ascii="Verdana" w:eastAsia="ＭＳ ゴシック" w:hAnsi="Verdana"/>
        <w:sz w:val="36"/>
        <w:szCs w:val="36"/>
      </w:rPr>
    </w:pPr>
    <w:bookmarkStart w:id="14" w:name="_WNSectionTitle_8"/>
    <w:bookmarkStart w:id="15" w:name="_WNTabType_8"/>
    <w:r w:rsidRPr="00C50FE8">
      <w:rPr>
        <w:rFonts w:ascii="Verdana" w:eastAsia="ＭＳ ゴシック" w:hAnsi="Verdana"/>
        <w:color w:val="FFFFFF" w:themeColor="background1"/>
        <w:sz w:val="36"/>
        <w:szCs w:val="36"/>
        <w:highlight w:val="darkMagenta"/>
      </w:rPr>
      <w:t>Producers in the Short Run</w:t>
    </w:r>
    <w:r>
      <w:rPr>
        <w:rFonts w:ascii="Verdana" w:eastAsia="ＭＳ ゴシック" w:hAnsi="Verdana"/>
        <w:sz w:val="36"/>
        <w:szCs w:val="36"/>
      </w:rPr>
      <w:tab/>
    </w:r>
    <w:r w:rsidR="002452D4">
      <w:rPr>
        <w:rFonts w:ascii="Verdana" w:eastAsia="ＭＳ ゴシック" w:hAnsi="Verdana"/>
        <w:sz w:val="36"/>
        <w:szCs w:val="36"/>
      </w:rPr>
      <w:fldChar w:fldCharType="begin"/>
    </w:r>
    <w:r>
      <w:rPr>
        <w:rFonts w:ascii="Verdana" w:eastAsia="ＭＳ ゴシック" w:hAnsi="Verdana"/>
      </w:rPr>
      <w:instrText xml:space="preserve"> AUTHOR </w:instrText>
    </w:r>
    <w:r w:rsidR="002452D4">
      <w:rPr>
        <w:rFonts w:ascii="Verdana" w:eastAsia="ＭＳ ゴシック" w:hAnsi="Verdana"/>
        <w:sz w:val="36"/>
        <w:szCs w:val="36"/>
      </w:rPr>
      <w:fldChar w:fldCharType="separate"/>
    </w:r>
    <w:r>
      <w:rPr>
        <w:rFonts w:ascii="Verdana" w:eastAsia="ＭＳ ゴシック" w:hAnsi="Verdana"/>
        <w:noProof/>
      </w:rPr>
      <w:t>Kelly Davies</w:t>
    </w:r>
    <w:r w:rsidR="002452D4">
      <w:rPr>
        <w:rFonts w:ascii="Verdana" w:eastAsia="ＭＳ ゴシック" w:hAnsi="Verdana"/>
        <w:sz w:val="36"/>
        <w:szCs w:val="36"/>
      </w:rPr>
      <w:fldChar w:fldCharType="end"/>
    </w:r>
  </w:p>
  <w:bookmarkEnd w:id="14"/>
  <w:bookmarkEnd w:id="15"/>
</w:hdr>
</file>

<file path=word/header8.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7C8F" w:rsidRDefault="00BF7C8F">
    <w:pPr>
      <w:pStyle w:val="Header"/>
      <w:tabs>
        <w:tab w:val="clear" w:pos="4320"/>
        <w:tab w:val="clear" w:pos="8640"/>
        <w:tab w:val="right" w:pos="9720"/>
      </w:tabs>
      <w:ind w:left="-360"/>
      <w:rPr>
        <w:rFonts w:ascii="Verdana" w:eastAsia="ＭＳ ゴシック" w:hAnsi="Verdana"/>
        <w:sz w:val="36"/>
        <w:szCs w:val="36"/>
      </w:rPr>
    </w:pPr>
    <w:bookmarkStart w:id="16" w:name="_WNSectionTitle_9"/>
    <w:bookmarkStart w:id="17" w:name="_WNTabType_9"/>
    <w:r w:rsidRPr="0004043E">
      <w:rPr>
        <w:rFonts w:ascii="Verdana" w:eastAsia="ＭＳ ゴシック" w:hAnsi="Verdana"/>
        <w:color w:val="FFFFFF" w:themeColor="background1"/>
        <w:sz w:val="36"/>
        <w:szCs w:val="36"/>
        <w:highlight w:val="magenta"/>
      </w:rPr>
      <w:t>Producers in the Long Run</w:t>
    </w:r>
    <w:r>
      <w:rPr>
        <w:rFonts w:ascii="Verdana" w:eastAsia="ＭＳ ゴシック" w:hAnsi="Verdana"/>
        <w:sz w:val="36"/>
        <w:szCs w:val="36"/>
      </w:rPr>
      <w:tab/>
    </w:r>
    <w:r w:rsidR="002452D4">
      <w:rPr>
        <w:rFonts w:ascii="Verdana" w:eastAsia="ＭＳ ゴシック" w:hAnsi="Verdana"/>
        <w:sz w:val="36"/>
        <w:szCs w:val="36"/>
      </w:rPr>
      <w:fldChar w:fldCharType="begin"/>
    </w:r>
    <w:r>
      <w:rPr>
        <w:rFonts w:ascii="Verdana" w:eastAsia="ＭＳ ゴシック" w:hAnsi="Verdana"/>
      </w:rPr>
      <w:instrText xml:space="preserve"> AUTHOR </w:instrText>
    </w:r>
    <w:r w:rsidR="002452D4">
      <w:rPr>
        <w:rFonts w:ascii="Verdana" w:eastAsia="ＭＳ ゴシック" w:hAnsi="Verdana"/>
        <w:sz w:val="36"/>
        <w:szCs w:val="36"/>
      </w:rPr>
      <w:fldChar w:fldCharType="separate"/>
    </w:r>
    <w:r>
      <w:rPr>
        <w:rFonts w:ascii="Verdana" w:eastAsia="ＭＳ ゴシック" w:hAnsi="Verdana"/>
        <w:noProof/>
      </w:rPr>
      <w:t>Kelly Davies</w:t>
    </w:r>
    <w:r w:rsidR="002452D4">
      <w:rPr>
        <w:rFonts w:ascii="Verdana" w:eastAsia="ＭＳ ゴシック" w:hAnsi="Verdana"/>
        <w:sz w:val="36"/>
        <w:szCs w:val="36"/>
      </w:rPr>
      <w:fldChar w:fldCharType="end"/>
    </w:r>
  </w:p>
  <w:bookmarkEnd w:id="16"/>
  <w:bookmarkEnd w:id="17"/>
</w:hdr>
</file>

<file path=word/header9.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7C8F" w:rsidRDefault="00BF7C8F">
    <w:pPr>
      <w:pStyle w:val="Header"/>
      <w:tabs>
        <w:tab w:val="clear" w:pos="4320"/>
        <w:tab w:val="clear" w:pos="8640"/>
        <w:tab w:val="right" w:pos="9720"/>
      </w:tabs>
      <w:ind w:left="-360"/>
      <w:rPr>
        <w:rFonts w:ascii="Verdana" w:eastAsia="ＭＳ ゴシック" w:hAnsi="Verdana"/>
        <w:sz w:val="36"/>
        <w:szCs w:val="36"/>
      </w:rPr>
    </w:pPr>
    <w:bookmarkStart w:id="18" w:name="_WNSectionTitle_10"/>
    <w:bookmarkStart w:id="19" w:name="_WNTabType_10"/>
    <w:r>
      <w:rPr>
        <w:rFonts w:ascii="Verdana" w:eastAsia="ＭＳ ゴシック" w:hAnsi="Verdana"/>
        <w:sz w:val="36"/>
        <w:szCs w:val="36"/>
      </w:rPr>
      <w:t>Competitive Markets</w:t>
    </w:r>
    <w:r>
      <w:rPr>
        <w:rFonts w:ascii="Verdana" w:eastAsia="ＭＳ ゴシック" w:hAnsi="Verdana"/>
        <w:sz w:val="36"/>
        <w:szCs w:val="36"/>
      </w:rPr>
      <w:tab/>
    </w:r>
    <w:r w:rsidR="002452D4">
      <w:rPr>
        <w:rFonts w:ascii="Verdana" w:eastAsia="ＭＳ ゴシック" w:hAnsi="Verdana"/>
        <w:sz w:val="36"/>
        <w:szCs w:val="36"/>
      </w:rPr>
      <w:fldChar w:fldCharType="begin"/>
    </w:r>
    <w:r>
      <w:rPr>
        <w:rFonts w:ascii="Verdana" w:eastAsia="ＭＳ ゴシック" w:hAnsi="Verdana"/>
      </w:rPr>
      <w:instrText xml:space="preserve"> CREATEDATE </w:instrText>
    </w:r>
    <w:r w:rsidR="002452D4">
      <w:rPr>
        <w:rFonts w:ascii="Verdana" w:eastAsia="ＭＳ ゴシック" w:hAnsi="Verdana"/>
        <w:sz w:val="36"/>
        <w:szCs w:val="36"/>
      </w:rPr>
      <w:fldChar w:fldCharType="separate"/>
    </w:r>
    <w:r>
      <w:rPr>
        <w:rFonts w:ascii="Verdana" w:eastAsia="ＭＳ ゴシック" w:hAnsi="Verdana"/>
        <w:noProof/>
      </w:rPr>
      <w:t>27/09/09 1:51 PM</w:t>
    </w:r>
    <w:r w:rsidR="002452D4">
      <w:rPr>
        <w:rFonts w:ascii="Verdana" w:eastAsia="ＭＳ ゴシック" w:hAnsi="Verdana"/>
        <w:sz w:val="36"/>
        <w:szCs w:val="36"/>
      </w:rPr>
      <w:fldChar w:fldCharType="end"/>
    </w:r>
  </w:p>
  <w:bookmarkEnd w:id="18"/>
  <w:bookmarkEnd w:id="19"/>
</w:hdr>
</file>

<file path=word/header10.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7C8F" w:rsidRDefault="00BF7C8F">
    <w:pPr>
      <w:pStyle w:val="Header"/>
      <w:tabs>
        <w:tab w:val="clear" w:pos="4320"/>
        <w:tab w:val="clear" w:pos="8640"/>
        <w:tab w:val="right" w:pos="9720"/>
      </w:tabs>
      <w:ind w:left="-360"/>
      <w:rPr>
        <w:rFonts w:ascii="Verdana" w:eastAsia="ＭＳ ゴシック" w:hAnsi="Verdana"/>
        <w:sz w:val="36"/>
        <w:szCs w:val="36"/>
      </w:rPr>
    </w:pPr>
    <w:bookmarkStart w:id="20" w:name="_WNSectionTitle_11"/>
    <w:bookmarkStart w:id="21" w:name="_WNTabType_11"/>
    <w:r>
      <w:rPr>
        <w:rFonts w:ascii="Verdana" w:eastAsia="ＭＳ ゴシック" w:hAnsi="Verdana"/>
        <w:sz w:val="36"/>
        <w:szCs w:val="36"/>
      </w:rPr>
      <w:t>Monopoly</w:t>
    </w:r>
    <w:r>
      <w:rPr>
        <w:rFonts w:ascii="Verdana" w:eastAsia="ＭＳ ゴシック" w:hAnsi="Verdana"/>
        <w:sz w:val="36"/>
        <w:szCs w:val="36"/>
      </w:rPr>
      <w:tab/>
    </w:r>
    <w:r w:rsidR="002452D4">
      <w:rPr>
        <w:rFonts w:ascii="Verdana" w:eastAsia="ＭＳ ゴシック" w:hAnsi="Verdana"/>
        <w:sz w:val="36"/>
        <w:szCs w:val="36"/>
      </w:rPr>
      <w:fldChar w:fldCharType="begin"/>
    </w:r>
    <w:r>
      <w:rPr>
        <w:rFonts w:ascii="Verdana" w:eastAsia="ＭＳ ゴシック" w:hAnsi="Verdana"/>
      </w:rPr>
      <w:instrText xml:space="preserve"> AUTHOR </w:instrText>
    </w:r>
    <w:r w:rsidR="002452D4">
      <w:rPr>
        <w:rFonts w:ascii="Verdana" w:eastAsia="ＭＳ ゴシック" w:hAnsi="Verdana"/>
        <w:sz w:val="36"/>
        <w:szCs w:val="36"/>
      </w:rPr>
      <w:fldChar w:fldCharType="separate"/>
    </w:r>
    <w:r>
      <w:rPr>
        <w:rFonts w:ascii="Verdana" w:eastAsia="ＭＳ ゴシック" w:hAnsi="Verdana"/>
        <w:noProof/>
      </w:rPr>
      <w:t>Kelly Davies</w:t>
    </w:r>
    <w:r w:rsidR="002452D4">
      <w:rPr>
        <w:rFonts w:ascii="Verdana" w:eastAsia="ＭＳ ゴシック" w:hAnsi="Verdana"/>
        <w:sz w:val="36"/>
        <w:szCs w:val="36"/>
      </w:rPr>
      <w:fldChar w:fldCharType="end"/>
    </w:r>
  </w:p>
  <w:bookmarkEnd w:id="20"/>
  <w:bookmarkEnd w:id="21"/>
</w:hdr>
</file>

<file path=word/header11.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7C8F" w:rsidRDefault="00BF7C8F">
    <w:pPr>
      <w:pStyle w:val="Header"/>
      <w:tabs>
        <w:tab w:val="clear" w:pos="4320"/>
        <w:tab w:val="clear" w:pos="8640"/>
        <w:tab w:val="right" w:pos="9720"/>
      </w:tabs>
      <w:ind w:left="-360"/>
      <w:rPr>
        <w:rFonts w:ascii="Verdana" w:eastAsia="ＭＳ ゴシック" w:hAnsi="Verdana"/>
        <w:sz w:val="36"/>
        <w:szCs w:val="36"/>
      </w:rPr>
    </w:pPr>
    <w:bookmarkStart w:id="22" w:name="_WNSectionTitle_12"/>
    <w:bookmarkStart w:id="23" w:name="_WNTabType_12"/>
    <w:r>
      <w:rPr>
        <w:rFonts w:ascii="Verdana" w:eastAsia="ＭＳ ゴシック" w:hAnsi="Verdana"/>
        <w:sz w:val="36"/>
        <w:szCs w:val="36"/>
      </w:rPr>
      <w:t>Imperfect Competition</w:t>
    </w:r>
    <w:r>
      <w:rPr>
        <w:rFonts w:ascii="Verdana" w:eastAsia="ＭＳ ゴシック" w:hAnsi="Verdana"/>
        <w:sz w:val="36"/>
        <w:szCs w:val="36"/>
      </w:rPr>
      <w:tab/>
    </w:r>
    <w:r w:rsidR="002452D4">
      <w:rPr>
        <w:rFonts w:ascii="Verdana" w:eastAsia="ＭＳ ゴシック" w:hAnsi="Verdana"/>
        <w:sz w:val="36"/>
        <w:szCs w:val="36"/>
      </w:rPr>
      <w:fldChar w:fldCharType="begin"/>
    </w:r>
    <w:r>
      <w:rPr>
        <w:rFonts w:ascii="Verdana" w:eastAsia="ＭＳ ゴシック" w:hAnsi="Verdana"/>
      </w:rPr>
      <w:instrText xml:space="preserve"> CREATEDATE </w:instrText>
    </w:r>
    <w:r w:rsidR="002452D4">
      <w:rPr>
        <w:rFonts w:ascii="Verdana" w:eastAsia="ＭＳ ゴシック" w:hAnsi="Verdana"/>
        <w:sz w:val="36"/>
        <w:szCs w:val="36"/>
      </w:rPr>
      <w:fldChar w:fldCharType="separate"/>
    </w:r>
    <w:r>
      <w:rPr>
        <w:rFonts w:ascii="Verdana" w:eastAsia="ＭＳ ゴシック" w:hAnsi="Verdana"/>
        <w:noProof/>
      </w:rPr>
      <w:t>27/09/09 1:51 PM</w:t>
    </w:r>
    <w:r w:rsidR="002452D4">
      <w:rPr>
        <w:rFonts w:ascii="Verdana" w:eastAsia="ＭＳ ゴシック" w:hAnsi="Verdana"/>
        <w:sz w:val="36"/>
        <w:szCs w:val="36"/>
      </w:rPr>
      <w:fldChar w:fldCharType="end"/>
    </w:r>
  </w:p>
  <w:bookmarkEnd w:id="22"/>
  <w:bookmarkEnd w:id="23"/>
</w:hdr>
</file>

<file path=word/header12.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7C8F" w:rsidRDefault="00BF7C8F">
    <w:pPr>
      <w:pStyle w:val="Header"/>
      <w:tabs>
        <w:tab w:val="clear" w:pos="4320"/>
        <w:tab w:val="clear" w:pos="8640"/>
        <w:tab w:val="right" w:pos="9720"/>
      </w:tabs>
      <w:ind w:left="-360"/>
      <w:rPr>
        <w:rFonts w:ascii="Verdana" w:eastAsia="ＭＳ ゴシック" w:hAnsi="Verdana"/>
        <w:sz w:val="36"/>
        <w:szCs w:val="36"/>
      </w:rPr>
    </w:pPr>
    <w:bookmarkStart w:id="24" w:name="_WNSectionTitle_13"/>
    <w:bookmarkStart w:id="25" w:name="_WNTabType_13"/>
    <w:r>
      <w:rPr>
        <w:rFonts w:ascii="Verdana" w:eastAsia="ＭＳ ゴシック" w:hAnsi="Verdana"/>
        <w:sz w:val="36"/>
        <w:szCs w:val="36"/>
      </w:rPr>
      <w:tab/>
    </w:r>
    <w:r w:rsidR="002452D4">
      <w:rPr>
        <w:rFonts w:ascii="Verdana" w:eastAsia="ＭＳ ゴシック" w:hAnsi="Verdana"/>
        <w:sz w:val="36"/>
        <w:szCs w:val="36"/>
      </w:rPr>
      <w:fldChar w:fldCharType="begin"/>
    </w:r>
    <w:r>
      <w:rPr>
        <w:rFonts w:ascii="Verdana" w:eastAsia="ＭＳ ゴシック" w:hAnsi="Verdana"/>
      </w:rPr>
      <w:instrText xml:space="preserve"> CREATEDATE </w:instrText>
    </w:r>
    <w:r w:rsidR="002452D4">
      <w:rPr>
        <w:rFonts w:ascii="Verdana" w:eastAsia="ＭＳ ゴシック" w:hAnsi="Verdana"/>
        <w:sz w:val="36"/>
        <w:szCs w:val="36"/>
      </w:rPr>
      <w:fldChar w:fldCharType="separate"/>
    </w:r>
    <w:r>
      <w:rPr>
        <w:rFonts w:ascii="Verdana" w:eastAsia="ＭＳ ゴシック" w:hAnsi="Verdana"/>
        <w:noProof/>
      </w:rPr>
      <w:t>27/09/09 1:51 PM</w:t>
    </w:r>
    <w:r w:rsidR="002452D4">
      <w:rPr>
        <w:rFonts w:ascii="Verdana" w:eastAsia="ＭＳ ゴシック" w:hAnsi="Verdana"/>
        <w:sz w:val="36"/>
        <w:szCs w:val="36"/>
      </w:rPr>
      <w:fldChar w:fldCharType="end"/>
    </w:r>
  </w:p>
  <w:bookmarkEnd w:id="24"/>
  <w:bookmarkEnd w:id="25"/>
</w:hdr>
</file>

<file path=word/header13.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7C8F" w:rsidRDefault="00BF7C8F">
    <w:pPr>
      <w:pStyle w:val="Header"/>
      <w:tabs>
        <w:tab w:val="clear" w:pos="4320"/>
        <w:tab w:val="clear" w:pos="8640"/>
        <w:tab w:val="right" w:pos="9720"/>
      </w:tabs>
      <w:ind w:left="-360"/>
      <w:rPr>
        <w:rFonts w:ascii="Verdana" w:eastAsia="ＭＳ ゴシック" w:hAnsi="Verdana"/>
        <w:sz w:val="36"/>
        <w:szCs w:val="36"/>
      </w:rPr>
    </w:pPr>
    <w:bookmarkStart w:id="26" w:name="_WNSectionTitle_14"/>
    <w:bookmarkStart w:id="27" w:name="_WNTabType_14"/>
    <w:r>
      <w:rPr>
        <w:rFonts w:ascii="Verdana" w:eastAsia="ＭＳ ゴシック" w:hAnsi="Verdana"/>
        <w:sz w:val="36"/>
        <w:szCs w:val="36"/>
      </w:rPr>
      <w:tab/>
    </w:r>
    <w:r w:rsidR="002452D4">
      <w:rPr>
        <w:rFonts w:ascii="Verdana" w:eastAsia="ＭＳ ゴシック" w:hAnsi="Verdana"/>
        <w:sz w:val="36"/>
        <w:szCs w:val="36"/>
      </w:rPr>
      <w:fldChar w:fldCharType="begin"/>
    </w:r>
    <w:r>
      <w:rPr>
        <w:rFonts w:ascii="Verdana" w:eastAsia="ＭＳ ゴシック" w:hAnsi="Verdana"/>
      </w:rPr>
      <w:instrText xml:space="preserve"> CREATEDATE </w:instrText>
    </w:r>
    <w:r w:rsidR="002452D4">
      <w:rPr>
        <w:rFonts w:ascii="Verdana" w:eastAsia="ＭＳ ゴシック" w:hAnsi="Verdana"/>
        <w:sz w:val="36"/>
        <w:szCs w:val="36"/>
      </w:rPr>
      <w:fldChar w:fldCharType="separate"/>
    </w:r>
    <w:r>
      <w:rPr>
        <w:rFonts w:ascii="Verdana" w:eastAsia="ＭＳ ゴシック" w:hAnsi="Verdana"/>
        <w:noProof/>
      </w:rPr>
      <w:t>27/09/09 1:51 PM</w:t>
    </w:r>
    <w:r w:rsidR="002452D4">
      <w:rPr>
        <w:rFonts w:ascii="Verdana" w:eastAsia="ＭＳ ゴシック" w:hAnsi="Verdana"/>
        <w:sz w:val="36"/>
        <w:szCs w:val="36"/>
      </w:rPr>
      <w:fldChar w:fldCharType="end"/>
    </w:r>
  </w:p>
  <w:bookmarkEnd w:id="26"/>
  <w:bookmarkEnd w:id="27"/>
</w:hdr>
</file>

<file path=word/header14.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7C8F" w:rsidRDefault="00BF7C8F">
    <w:pPr>
      <w:pStyle w:val="Header"/>
      <w:tabs>
        <w:tab w:val="clear" w:pos="4320"/>
        <w:tab w:val="clear" w:pos="8640"/>
        <w:tab w:val="right" w:pos="9720"/>
      </w:tabs>
      <w:ind w:left="-360"/>
      <w:rPr>
        <w:rFonts w:ascii="Verdana" w:eastAsia="ＭＳ ゴシック" w:hAnsi="Verdana"/>
        <w:sz w:val="36"/>
        <w:szCs w:val="36"/>
      </w:rPr>
    </w:pPr>
    <w:bookmarkStart w:id="28" w:name="_WNSectionTitle_15"/>
    <w:bookmarkStart w:id="29" w:name="_WNTabType_15"/>
    <w:r>
      <w:rPr>
        <w:rFonts w:ascii="Verdana" w:eastAsia="ＭＳ ゴシック" w:hAnsi="Verdana"/>
        <w:sz w:val="36"/>
        <w:szCs w:val="36"/>
      </w:rPr>
      <w:tab/>
    </w:r>
    <w:r w:rsidR="002452D4">
      <w:rPr>
        <w:rFonts w:ascii="Verdana" w:eastAsia="ＭＳ ゴシック" w:hAnsi="Verdana"/>
        <w:sz w:val="36"/>
        <w:szCs w:val="36"/>
      </w:rPr>
      <w:fldChar w:fldCharType="begin"/>
    </w:r>
    <w:r>
      <w:rPr>
        <w:rFonts w:ascii="Verdana" w:eastAsia="ＭＳ ゴシック" w:hAnsi="Verdana"/>
      </w:rPr>
      <w:instrText xml:space="preserve"> CREATEDATE </w:instrText>
    </w:r>
    <w:r w:rsidR="002452D4">
      <w:rPr>
        <w:rFonts w:ascii="Verdana" w:eastAsia="ＭＳ ゴシック" w:hAnsi="Verdana"/>
        <w:sz w:val="36"/>
        <w:szCs w:val="36"/>
      </w:rPr>
      <w:fldChar w:fldCharType="separate"/>
    </w:r>
    <w:r>
      <w:rPr>
        <w:rFonts w:ascii="Verdana" w:eastAsia="ＭＳ ゴシック" w:hAnsi="Verdana"/>
        <w:noProof/>
      </w:rPr>
      <w:t>27/09/09 1:51 PM</w:t>
    </w:r>
    <w:r w:rsidR="002452D4">
      <w:rPr>
        <w:rFonts w:ascii="Verdana" w:eastAsia="ＭＳ ゴシック" w:hAnsi="Verdana"/>
        <w:sz w:val="36"/>
        <w:szCs w:val="36"/>
      </w:rPr>
      <w:fldChar w:fldCharType="end"/>
    </w:r>
  </w:p>
  <w:bookmarkEnd w:id="28"/>
  <w:bookmarkEnd w:id="29"/>
</w:hdr>
</file>

<file path=word/header15.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7C8F" w:rsidRDefault="00BF7C8F">
    <w:pPr>
      <w:pStyle w:val="Header"/>
      <w:tabs>
        <w:tab w:val="clear" w:pos="4320"/>
        <w:tab w:val="clear" w:pos="8640"/>
        <w:tab w:val="right" w:pos="9720"/>
      </w:tabs>
      <w:ind w:left="-360"/>
      <w:rPr>
        <w:rFonts w:ascii="Verdana" w:eastAsia="ＭＳ ゴシック" w:hAnsi="Verdana"/>
        <w:sz w:val="36"/>
        <w:szCs w:val="36"/>
      </w:rPr>
    </w:pPr>
    <w:bookmarkStart w:id="30" w:name="_WNSectionTitle_16"/>
    <w:bookmarkStart w:id="31" w:name="_WNTabType_16"/>
    <w:r>
      <w:rPr>
        <w:rFonts w:ascii="Verdana" w:eastAsia="ＭＳ ゴシック" w:hAnsi="Verdana"/>
        <w:sz w:val="36"/>
        <w:szCs w:val="36"/>
      </w:rPr>
      <w:tab/>
    </w:r>
    <w:r w:rsidR="002452D4">
      <w:rPr>
        <w:rFonts w:ascii="Verdana" w:eastAsia="ＭＳ ゴシック" w:hAnsi="Verdana"/>
        <w:sz w:val="36"/>
        <w:szCs w:val="36"/>
      </w:rPr>
      <w:fldChar w:fldCharType="begin"/>
    </w:r>
    <w:r>
      <w:rPr>
        <w:rFonts w:ascii="Verdana" w:eastAsia="ＭＳ ゴシック" w:hAnsi="Verdana"/>
      </w:rPr>
      <w:instrText xml:space="preserve"> CREATEDATE </w:instrText>
    </w:r>
    <w:r w:rsidR="002452D4">
      <w:rPr>
        <w:rFonts w:ascii="Verdana" w:eastAsia="ＭＳ ゴシック" w:hAnsi="Verdana"/>
        <w:sz w:val="36"/>
        <w:szCs w:val="36"/>
      </w:rPr>
      <w:fldChar w:fldCharType="separate"/>
    </w:r>
    <w:r>
      <w:rPr>
        <w:rFonts w:ascii="Verdana" w:eastAsia="ＭＳ ゴシック" w:hAnsi="Verdana"/>
        <w:noProof/>
      </w:rPr>
      <w:t>09-09-27 1:51 PM</w:t>
    </w:r>
    <w:r w:rsidR="002452D4">
      <w:rPr>
        <w:rFonts w:ascii="Verdana" w:eastAsia="ＭＳ ゴシック" w:hAnsi="Verdana"/>
        <w:sz w:val="36"/>
        <w:szCs w:val="36"/>
      </w:rPr>
      <w:fldChar w:fldCharType="end"/>
    </w:r>
  </w:p>
  <w:bookmarkEnd w:id="30"/>
  <w:bookmarkEnd w:id="31"/>
</w:hdr>
</file>

<file path=word/header16.xml><?xml version="1.0" encoding="utf-8"?>
<w:hdr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BF7C8F" w:rsidRDefault="00BF7C8F">
    <w:pPr>
      <w:pStyle w:val="Header"/>
      <w:tabs>
        <w:tab w:val="clear" w:pos="4320"/>
        <w:tab w:val="clear" w:pos="8640"/>
        <w:tab w:val="right" w:pos="9720"/>
      </w:tabs>
      <w:ind w:left="-360"/>
      <w:rPr>
        <w:rFonts w:ascii="Verdana" w:eastAsia="ＭＳ ゴシック" w:hAnsi="Verdana"/>
        <w:sz w:val="36"/>
        <w:szCs w:val="36"/>
      </w:rPr>
    </w:pPr>
    <w:bookmarkStart w:id="32" w:name="_WNSectionTitle_17"/>
    <w:bookmarkStart w:id="33" w:name="_WNTabType_17"/>
    <w:r>
      <w:rPr>
        <w:rFonts w:ascii="Verdana" w:eastAsia="ＭＳ ゴシック" w:hAnsi="Verdana"/>
        <w:sz w:val="36"/>
        <w:szCs w:val="36"/>
      </w:rPr>
      <w:tab/>
    </w:r>
    <w:r w:rsidR="002452D4">
      <w:rPr>
        <w:rFonts w:ascii="Verdana" w:eastAsia="ＭＳ ゴシック" w:hAnsi="Verdana"/>
        <w:sz w:val="36"/>
        <w:szCs w:val="36"/>
      </w:rPr>
      <w:fldChar w:fldCharType="begin"/>
    </w:r>
    <w:r>
      <w:rPr>
        <w:rFonts w:ascii="Verdana" w:eastAsia="ＭＳ ゴシック" w:hAnsi="Verdana"/>
      </w:rPr>
      <w:instrText xml:space="preserve"> CREATEDATE </w:instrText>
    </w:r>
    <w:r w:rsidR="002452D4">
      <w:rPr>
        <w:rFonts w:ascii="Verdana" w:eastAsia="ＭＳ ゴシック" w:hAnsi="Verdana"/>
        <w:sz w:val="36"/>
        <w:szCs w:val="36"/>
      </w:rPr>
      <w:fldChar w:fldCharType="separate"/>
    </w:r>
    <w:r>
      <w:rPr>
        <w:rFonts w:ascii="Verdana" w:eastAsia="ＭＳ ゴシック" w:hAnsi="Verdana"/>
        <w:noProof/>
      </w:rPr>
      <w:t>09-09-27 1:51 PM</w:t>
    </w:r>
    <w:r w:rsidR="002452D4">
      <w:rPr>
        <w:rFonts w:ascii="Verdana" w:eastAsia="ＭＳ ゴシック" w:hAnsi="Verdana"/>
        <w:sz w:val="36"/>
        <w:szCs w:val="36"/>
      </w:rPr>
      <w:fldChar w:fldCharType="end"/>
    </w:r>
  </w:p>
  <w:bookmarkEnd w:id="32"/>
  <w:bookmarkEnd w:id="33"/>
</w:hdr>
</file>

<file path=word/numbering.xml><?xml version="1.0" encoding="utf-8"?>
<w:numbering xmlns:mo="http://schemas.microsoft.com/office/mac/office/2008/main" xmlns:ve="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1D"/>
    <w:multiLevelType w:val="multilevel"/>
    <w:tmpl w:val="835E2BE2"/>
    <w:lvl w:ilvl="0">
      <w:start w:val="1"/>
      <w:numFmt w:val="decimal"/>
      <w:pStyle w:val="NoteLevel1"/>
      <w:lvlText w:val="%1"/>
      <w:lvlJc w:val="left"/>
      <w:pPr>
        <w:ind w:left="432" w:hanging="432"/>
      </w:pPr>
      <w:rPr>
        <w:rFonts w:hint="default"/>
      </w:rPr>
    </w:lvl>
    <w:lvl w:ilvl="1">
      <w:start w:val="1"/>
      <w:numFmt w:val="decimal"/>
      <w:pStyle w:val="NoteLevel2"/>
      <w:lvlText w:val="%1.%2"/>
      <w:lvlJc w:val="left"/>
      <w:pPr>
        <w:ind w:left="576" w:hanging="576"/>
      </w:pPr>
      <w:rPr>
        <w:rFonts w:hint="default"/>
      </w:rPr>
    </w:lvl>
    <w:lvl w:ilvl="2">
      <w:start w:val="1"/>
      <w:numFmt w:val="decimal"/>
      <w:pStyle w:val="Heading3"/>
      <w:lvlText w:val="%1.%2.%3"/>
      <w:lvlJc w:val="left"/>
      <w:pPr>
        <w:ind w:left="720" w:hanging="720"/>
      </w:pPr>
      <w:rPr>
        <w:rFonts w:hint="default"/>
      </w:rPr>
    </w:lvl>
    <w:lvl w:ilvl="3">
      <w:start w:val="1"/>
      <w:numFmt w:val="decimal"/>
      <w:pStyle w:val="Heading4"/>
      <w:lvlText w:val="%1.%2.%3.%4"/>
      <w:lvlJc w:val="left"/>
      <w:pPr>
        <w:ind w:left="864" w:hanging="864"/>
      </w:pPr>
      <w:rPr>
        <w:rFonts w:hint="default"/>
      </w:rPr>
    </w:lvl>
    <w:lvl w:ilvl="4">
      <w:start w:val="1"/>
      <w:numFmt w:val="decimal"/>
      <w:pStyle w:val="Heading5"/>
      <w:lvlText w:val="%1.%2.%3.%4.%5"/>
      <w:lvlJc w:val="left"/>
      <w:pPr>
        <w:ind w:left="1008" w:hanging="1008"/>
      </w:pPr>
      <w:rPr>
        <w:rFonts w:hint="default"/>
      </w:rPr>
    </w:lvl>
    <w:lvl w:ilvl="5">
      <w:start w:val="1"/>
      <w:numFmt w:val="decimal"/>
      <w:pStyle w:val="Heading6"/>
      <w:lvlText w:val="%1.%2.%3.%4.%5.%6"/>
      <w:lvlJc w:val="left"/>
      <w:pPr>
        <w:ind w:left="1152" w:hanging="1152"/>
      </w:pPr>
      <w:rPr>
        <w:rFonts w:hint="default"/>
      </w:rPr>
    </w:lvl>
    <w:lvl w:ilvl="6">
      <w:start w:val="1"/>
      <w:numFmt w:val="decimal"/>
      <w:pStyle w:val="Heading7"/>
      <w:lvlText w:val="%1.%2.%3.%4.%5.%6.%7"/>
      <w:lvlJc w:val="left"/>
      <w:pPr>
        <w:ind w:left="1296" w:hanging="1296"/>
      </w:pPr>
      <w:rPr>
        <w:rFonts w:hint="default"/>
      </w:rPr>
    </w:lvl>
    <w:lvl w:ilvl="7">
      <w:start w:val="1"/>
      <w:numFmt w:val="decimal"/>
      <w:pStyle w:val="Heading8"/>
      <w:lvlText w:val="%1.%2.%3.%4.%5.%6.%7.%8"/>
      <w:lvlJc w:val="left"/>
      <w:pPr>
        <w:ind w:left="1440" w:hanging="1440"/>
      </w:pPr>
      <w:rPr>
        <w:rFonts w:hint="default"/>
      </w:rPr>
    </w:lvl>
    <w:lvl w:ilvl="8">
      <w:start w:val="1"/>
      <w:numFmt w:val="decimal"/>
      <w:pStyle w:val="Heading9"/>
      <w:lvlText w:val="%1.%2.%3.%4.%5.%6.%7.%8.%9"/>
      <w:lvlJc w:val="left"/>
      <w:pPr>
        <w:ind w:left="1584" w:hanging="1584"/>
      </w:pPr>
      <w:rPr>
        <w:rFonts w:hint="default"/>
      </w:rPr>
    </w:lvl>
  </w:abstractNum>
  <w:abstractNum w:abstractNumId="1">
    <w:nsid w:val="00BD0276"/>
    <w:multiLevelType w:val="hybridMultilevel"/>
    <w:tmpl w:val="2E0AB14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nsid w:val="042E0D62"/>
    <w:multiLevelType w:val="hybridMultilevel"/>
    <w:tmpl w:val="EC7E233E"/>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360" w:hanging="360"/>
      </w:pPr>
      <w:rPr>
        <w:rFonts w:ascii="Courier New" w:hAnsi="Courier New" w:hint="default"/>
      </w:rPr>
    </w:lvl>
    <w:lvl w:ilvl="2" w:tplc="5E94AE5C">
      <w:start w:val="2"/>
      <w:numFmt w:val="bullet"/>
      <w:lvlText w:val="-"/>
      <w:lvlJc w:val="left"/>
      <w:pPr>
        <w:ind w:left="1440" w:firstLine="0"/>
      </w:pPr>
      <w:rPr>
        <w:rFonts w:ascii="Verdana" w:eastAsia="ＭＳ ゴシック" w:hAnsi="Verdana" w:cstheme="minorBidi"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
    <w:nsid w:val="08F41DA3"/>
    <w:multiLevelType w:val="hybridMultilevel"/>
    <w:tmpl w:val="7A72F3E6"/>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4">
    <w:nsid w:val="0A3136AD"/>
    <w:multiLevelType w:val="hybridMultilevel"/>
    <w:tmpl w:val="D78EEE76"/>
    <w:lvl w:ilvl="0" w:tplc="04090003">
      <w:start w:val="1"/>
      <w:numFmt w:val="bullet"/>
      <w:lvlText w:val="o"/>
      <w:lvlJc w:val="left"/>
      <w:pPr>
        <w:ind w:left="360" w:hanging="360"/>
      </w:pPr>
      <w:rPr>
        <w:rFonts w:ascii="Courier New" w:hAnsi="Courier New" w:hint="default"/>
      </w:rPr>
    </w:lvl>
    <w:lvl w:ilvl="1" w:tplc="04090003">
      <w:start w:val="1"/>
      <w:numFmt w:val="bullet"/>
      <w:lvlText w:val="o"/>
      <w:lvlJc w:val="left"/>
      <w:pPr>
        <w:ind w:left="36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B21304F"/>
    <w:multiLevelType w:val="hybridMultilevel"/>
    <w:tmpl w:val="0E50699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6">
    <w:nsid w:val="0CA6607C"/>
    <w:multiLevelType w:val="hybridMultilevel"/>
    <w:tmpl w:val="5156A2FC"/>
    <w:lvl w:ilvl="0" w:tplc="5298273A">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nsid w:val="104E4385"/>
    <w:multiLevelType w:val="hybridMultilevel"/>
    <w:tmpl w:val="297CE084"/>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220181B"/>
    <w:multiLevelType w:val="hybridMultilevel"/>
    <w:tmpl w:val="186AED7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5BC7581"/>
    <w:multiLevelType w:val="hybridMultilevel"/>
    <w:tmpl w:val="3D7652F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0">
    <w:nsid w:val="17B06D7C"/>
    <w:multiLevelType w:val="hybridMultilevel"/>
    <w:tmpl w:val="D40087AE"/>
    <w:lvl w:ilvl="0" w:tplc="B740CB10">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19877C40"/>
    <w:multiLevelType w:val="hybridMultilevel"/>
    <w:tmpl w:val="0C6A78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2">
    <w:nsid w:val="23B16E09"/>
    <w:multiLevelType w:val="hybridMultilevel"/>
    <w:tmpl w:val="26A6328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3">
    <w:nsid w:val="24F04B7D"/>
    <w:multiLevelType w:val="hybridMultilevel"/>
    <w:tmpl w:val="90AA2E7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4">
    <w:nsid w:val="29AA1E49"/>
    <w:multiLevelType w:val="hybridMultilevel"/>
    <w:tmpl w:val="5448B8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5">
    <w:nsid w:val="2B6B534B"/>
    <w:multiLevelType w:val="hybridMultilevel"/>
    <w:tmpl w:val="B20E4E5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nsid w:val="31541292"/>
    <w:multiLevelType w:val="hybridMultilevel"/>
    <w:tmpl w:val="DF623B6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nsid w:val="320818E1"/>
    <w:multiLevelType w:val="hybridMultilevel"/>
    <w:tmpl w:val="36D4E02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18">
    <w:nsid w:val="33697AD6"/>
    <w:multiLevelType w:val="hybridMultilevel"/>
    <w:tmpl w:val="1BE0C650"/>
    <w:lvl w:ilvl="0" w:tplc="AD0C3C1A">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35B51445"/>
    <w:multiLevelType w:val="hybridMultilevel"/>
    <w:tmpl w:val="10C6DAF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0">
    <w:nsid w:val="3A394B46"/>
    <w:multiLevelType w:val="hybridMultilevel"/>
    <w:tmpl w:val="1780F46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62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78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5940" w:hanging="180"/>
      </w:pPr>
    </w:lvl>
  </w:abstractNum>
  <w:abstractNum w:abstractNumId="21">
    <w:nsid w:val="3B0F7A1F"/>
    <w:multiLevelType w:val="hybridMultilevel"/>
    <w:tmpl w:val="A78C11F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nsid w:val="42D65459"/>
    <w:multiLevelType w:val="hybridMultilevel"/>
    <w:tmpl w:val="4D6C9E7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3">
    <w:nsid w:val="45DD04ED"/>
    <w:multiLevelType w:val="hybridMultilevel"/>
    <w:tmpl w:val="5C582406"/>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4">
    <w:nsid w:val="46A73212"/>
    <w:multiLevelType w:val="hybridMultilevel"/>
    <w:tmpl w:val="247ABEB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nsid w:val="4CDA0508"/>
    <w:multiLevelType w:val="hybridMultilevel"/>
    <w:tmpl w:val="4322CC5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nsid w:val="4D0E6A78"/>
    <w:multiLevelType w:val="hybridMultilevel"/>
    <w:tmpl w:val="A85A1BC0"/>
    <w:lvl w:ilvl="0" w:tplc="D50485F0">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D97555A"/>
    <w:multiLevelType w:val="hybridMultilevel"/>
    <w:tmpl w:val="644AE70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8">
    <w:nsid w:val="50C25865"/>
    <w:multiLevelType w:val="hybridMultilevel"/>
    <w:tmpl w:val="A3D4A15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nsid w:val="544C22DF"/>
    <w:multiLevelType w:val="hybridMultilevel"/>
    <w:tmpl w:val="1F02DC8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0">
    <w:nsid w:val="58951251"/>
    <w:multiLevelType w:val="hybridMultilevel"/>
    <w:tmpl w:val="BA04D65E"/>
    <w:lvl w:ilvl="0" w:tplc="04090003">
      <w:start w:val="1"/>
      <w:numFmt w:val="bullet"/>
      <w:lvlText w:val="o"/>
      <w:lvlJc w:val="left"/>
      <w:pPr>
        <w:ind w:left="360" w:hanging="360"/>
      </w:pPr>
      <w:rPr>
        <w:rFonts w:ascii="Courier New" w:hAnsi="Courier New"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1">
    <w:nsid w:val="61176F85"/>
    <w:multiLevelType w:val="hybridMultilevel"/>
    <w:tmpl w:val="2FA8A68C"/>
    <w:lvl w:ilvl="0" w:tplc="04090003">
      <w:start w:val="1"/>
      <w:numFmt w:val="bullet"/>
      <w:lvlText w:val="o"/>
      <w:lvlJc w:val="left"/>
      <w:pPr>
        <w:ind w:left="360" w:hanging="360"/>
      </w:pPr>
      <w:rPr>
        <w:rFonts w:ascii="Courier New" w:hAnsi="Courier New"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2">
    <w:nsid w:val="62E52D9E"/>
    <w:multiLevelType w:val="hybridMultilevel"/>
    <w:tmpl w:val="B00E929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3">
    <w:nsid w:val="62EB1019"/>
    <w:multiLevelType w:val="hybridMultilevel"/>
    <w:tmpl w:val="96F25F6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4">
    <w:nsid w:val="6383754C"/>
    <w:multiLevelType w:val="hybridMultilevel"/>
    <w:tmpl w:val="4C68C5D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5">
    <w:nsid w:val="6879439F"/>
    <w:multiLevelType w:val="hybridMultilevel"/>
    <w:tmpl w:val="D4A0B302"/>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6">
    <w:nsid w:val="691B6EF9"/>
    <w:multiLevelType w:val="hybridMultilevel"/>
    <w:tmpl w:val="DCE4B2E4"/>
    <w:lvl w:ilvl="0" w:tplc="04090003">
      <w:start w:val="1"/>
      <w:numFmt w:val="bullet"/>
      <w:lvlText w:val="o"/>
      <w:lvlJc w:val="left"/>
      <w:pPr>
        <w:ind w:left="360" w:hanging="360"/>
      </w:pPr>
      <w:rPr>
        <w:rFonts w:ascii="Courier New" w:hAnsi="Courier New" w:hint="default"/>
      </w:rPr>
    </w:lvl>
    <w:lvl w:ilvl="1" w:tplc="04090003">
      <w:start w:val="1"/>
      <w:numFmt w:val="bullet"/>
      <w:lvlText w:val="o"/>
      <w:lvlJc w:val="left"/>
      <w:pPr>
        <w:ind w:left="36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7">
    <w:nsid w:val="692A31B8"/>
    <w:multiLevelType w:val="hybridMultilevel"/>
    <w:tmpl w:val="BE4CDDE8"/>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8">
    <w:nsid w:val="69732402"/>
    <w:multiLevelType w:val="hybridMultilevel"/>
    <w:tmpl w:val="356AB55C"/>
    <w:lvl w:ilvl="0" w:tplc="04090003">
      <w:start w:val="1"/>
      <w:numFmt w:val="bullet"/>
      <w:lvlText w:val="o"/>
      <w:lvlJc w:val="left"/>
      <w:pPr>
        <w:ind w:left="360" w:hanging="360"/>
      </w:pPr>
      <w:rPr>
        <w:rFonts w:ascii="Courier New" w:hAnsi="Courier New"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39">
    <w:nsid w:val="6E3F367E"/>
    <w:multiLevelType w:val="hybridMultilevel"/>
    <w:tmpl w:val="656C4FAC"/>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0">
    <w:nsid w:val="75A915E8"/>
    <w:multiLevelType w:val="hybridMultilevel"/>
    <w:tmpl w:val="1A1E5826"/>
    <w:lvl w:ilvl="0" w:tplc="04090003">
      <w:start w:val="1"/>
      <w:numFmt w:val="bullet"/>
      <w:lvlText w:val="o"/>
      <w:lvlJc w:val="left"/>
      <w:pPr>
        <w:ind w:left="360" w:hanging="360"/>
      </w:pPr>
      <w:rPr>
        <w:rFonts w:ascii="Courier New" w:hAnsi="Courier New"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1">
    <w:nsid w:val="76FE3370"/>
    <w:multiLevelType w:val="hybridMultilevel"/>
    <w:tmpl w:val="ACD86E8A"/>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2">
    <w:nsid w:val="7BE60BDD"/>
    <w:multiLevelType w:val="hybridMultilevel"/>
    <w:tmpl w:val="7C24F868"/>
    <w:lvl w:ilvl="0" w:tplc="04090001">
      <w:start w:val="1"/>
      <w:numFmt w:val="bullet"/>
      <w:lvlText w:val=""/>
      <w:lvlJc w:val="left"/>
      <w:pPr>
        <w:ind w:left="360" w:hanging="360"/>
      </w:pPr>
      <w:rPr>
        <w:rFonts w:ascii="Symbol" w:hAnsi="Symbol" w:hint="default"/>
      </w:rPr>
    </w:lvl>
    <w:lvl w:ilvl="1" w:tplc="04090003">
      <w:start w:val="1"/>
      <w:numFmt w:val="bullet"/>
      <w:lvlText w:val="o"/>
      <w:lvlJc w:val="left"/>
      <w:pPr>
        <w:ind w:left="1080" w:hanging="360"/>
      </w:pPr>
      <w:rPr>
        <w:rFonts w:ascii="Courier New" w:hAnsi="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3">
    <w:nsid w:val="7E03137F"/>
    <w:multiLevelType w:val="hybridMultilevel"/>
    <w:tmpl w:val="D27C6842"/>
    <w:lvl w:ilvl="0" w:tplc="79367C7A">
      <w:start w:val="1"/>
      <w:numFmt w:val="decimal"/>
      <w:lvlText w:val="%1."/>
      <w:lvlJc w:val="left"/>
      <w:pPr>
        <w:ind w:left="360" w:firstLine="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2"/>
  </w:num>
  <w:num w:numId="4">
    <w:abstractNumId w:val="9"/>
  </w:num>
  <w:num w:numId="5">
    <w:abstractNumId w:val="39"/>
  </w:num>
  <w:num w:numId="6">
    <w:abstractNumId w:val="1"/>
  </w:num>
  <w:num w:numId="7">
    <w:abstractNumId w:val="15"/>
  </w:num>
  <w:num w:numId="8">
    <w:abstractNumId w:val="42"/>
  </w:num>
  <w:num w:numId="9">
    <w:abstractNumId w:val="33"/>
  </w:num>
  <w:num w:numId="10">
    <w:abstractNumId w:val="30"/>
  </w:num>
  <w:num w:numId="11">
    <w:abstractNumId w:val="37"/>
  </w:num>
  <w:num w:numId="12">
    <w:abstractNumId w:val="4"/>
  </w:num>
  <w:num w:numId="13">
    <w:abstractNumId w:val="27"/>
  </w:num>
  <w:num w:numId="14">
    <w:abstractNumId w:val="7"/>
  </w:num>
  <w:num w:numId="15">
    <w:abstractNumId w:val="31"/>
  </w:num>
  <w:num w:numId="16">
    <w:abstractNumId w:val="32"/>
  </w:num>
  <w:num w:numId="17">
    <w:abstractNumId w:val="14"/>
  </w:num>
  <w:num w:numId="18">
    <w:abstractNumId w:val="38"/>
  </w:num>
  <w:num w:numId="19">
    <w:abstractNumId w:val="11"/>
  </w:num>
  <w:num w:numId="20">
    <w:abstractNumId w:val="40"/>
  </w:num>
  <w:num w:numId="21">
    <w:abstractNumId w:val="36"/>
  </w:num>
  <w:num w:numId="22">
    <w:abstractNumId w:val="21"/>
  </w:num>
  <w:num w:numId="23">
    <w:abstractNumId w:val="28"/>
  </w:num>
  <w:num w:numId="24">
    <w:abstractNumId w:val="29"/>
  </w:num>
  <w:num w:numId="25">
    <w:abstractNumId w:val="2"/>
  </w:num>
  <w:num w:numId="26">
    <w:abstractNumId w:val="35"/>
  </w:num>
  <w:num w:numId="27">
    <w:abstractNumId w:val="8"/>
  </w:num>
  <w:num w:numId="28">
    <w:abstractNumId w:val="25"/>
  </w:num>
  <w:num w:numId="29">
    <w:abstractNumId w:val="19"/>
  </w:num>
  <w:num w:numId="30">
    <w:abstractNumId w:val="20"/>
  </w:num>
  <w:num w:numId="31">
    <w:abstractNumId w:val="6"/>
  </w:num>
  <w:num w:numId="32">
    <w:abstractNumId w:val="18"/>
  </w:num>
  <w:num w:numId="33">
    <w:abstractNumId w:val="10"/>
  </w:num>
  <w:num w:numId="34">
    <w:abstractNumId w:val="41"/>
  </w:num>
  <w:num w:numId="35">
    <w:abstractNumId w:val="26"/>
  </w:num>
  <w:num w:numId="36">
    <w:abstractNumId w:val="24"/>
  </w:num>
  <w:num w:numId="37">
    <w:abstractNumId w:val="16"/>
  </w:num>
  <w:num w:numId="38">
    <w:abstractNumId w:val="34"/>
  </w:num>
  <w:num w:numId="39">
    <w:abstractNumId w:val="12"/>
  </w:num>
  <w:num w:numId="40">
    <w:abstractNumId w:val="23"/>
  </w:num>
  <w:num w:numId="41">
    <w:abstractNumId w:val="13"/>
  </w:num>
  <w:num w:numId="42">
    <w:abstractNumId w:val="5"/>
  </w:num>
  <w:num w:numId="43">
    <w:abstractNumId w:val="3"/>
  </w:num>
  <w:num w:numId="44">
    <w:abstractNumId w:val="17"/>
  </w:num>
  <w:num w:numId="45">
    <w:abstractNumId w:val="4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75"/>
  <w:embedSystemFonts/>
  <w:doNotTrackMoves/>
  <w:defaultTabStop w:val="720"/>
  <w:drawingGridHorizontalSpacing w:val="360"/>
  <w:drawingGridVerticalSpacing w:val="360"/>
  <w:displayHorizontalDrawingGridEvery w:val="0"/>
  <w:doNotUseMarginsForDrawingGridOrigin/>
  <w:drawingGridHorizontalOrigin w:val="1800"/>
  <w:drawingGridVerticalOrigin w:val="0"/>
  <w:characterSpacingControl w:val="doNotCompress"/>
  <w:savePreviewPicture/>
  <w:hdrShapeDefaults>
    <o:shapedefaults v:ext="edit" spidmax="2050">
      <o:colormenu v:ext="edit" fillcolor="none" strokecolor="black"/>
    </o:shapedefaults>
  </w:hdrShapeDefaults>
  <w:compat>
    <w:adjustLineHeightInTable/>
    <w:doNotAutofitConstrainedTables/>
    <w:splitPgBreakAndParaMark/>
    <w:doNotVertAlignCellWithSp/>
    <w:doNotBreakConstrainedForcedTable/>
    <w:useAnsiKerningPairs/>
    <w:cachedColBalance/>
  </w:compat>
  <w:docVars>
    <w:docVar w:name="_WNPasteboard_" w:val="6"/>
    <w:docVar w:name="_WNSectionTitle" w:val="Chapter 3"/>
    <w:docVar w:name="_WNSectionTitle_10" w:val="Chapter 9"/>
    <w:docVar w:name="_WNSectionTitle_11" w:val="Chapter 10"/>
    <w:docVar w:name="_WNSectionTitle_12" w:val="Chapter11"/>
    <w:docVar w:name="_WNSectionTitle_2" w:val="Chapeter 4 "/>
    <w:docVar w:name="_WNSectionTitle_3" w:val="Chapter 5 "/>
    <w:docVar w:name="_WNSectionTitle_6" w:val="MIDTERM"/>
    <w:docVar w:name="_WNSectionTitle_7" w:val="Chapter 6"/>
    <w:docVar w:name="_WNSectionTitle_8" w:val="Chapter 7"/>
    <w:docVar w:name="_WNSectionTitle_9" w:val="Chapter 8"/>
    <w:docVar w:name="_WNTabType_0" w:val="3"/>
    <w:docVar w:name="_WNTabType_1" w:val="1"/>
    <w:docVar w:name="_WNTabType_10" w:val="1"/>
    <w:docVar w:name="_WNTabType_11" w:val="2"/>
    <w:docVar w:name="_WNTabType_12" w:val="0"/>
    <w:docVar w:name="_WNTabType_13" w:val="2"/>
    <w:docVar w:name="_WNTabType_14" w:val="2"/>
    <w:docVar w:name="_WNTabType_15" w:val="2"/>
    <w:docVar w:name="_WNTabType_16" w:val="2"/>
    <w:docVar w:name="_WNTabType_17" w:val="2"/>
    <w:docVar w:name="_WNTabType_2" w:val="6"/>
    <w:docVar w:name="_WNTabType_3" w:val="2"/>
    <w:docVar w:name="_WNTabType_4" w:val="2"/>
    <w:docVar w:name="_WNTabType_5" w:val="0"/>
    <w:docVar w:name="_WNTabType_6" w:val="2"/>
    <w:docVar w:name="_WNTabType_7" w:val="3"/>
    <w:docVar w:name="_WNTabType_8" w:val="4"/>
    <w:docVar w:name="_WNTabType_9" w:val="3"/>
    <w:docVar w:name="EnableWordNotes" w:val="0"/>
    <w:docVar w:name="WNDocDisplayRings" w:val="WNDocDisplayRings"/>
    <w:docVar w:name="WNDocLookType" w:val="0"/>
    <w:docVar w:name="WordNotesGridStyle" w:val="0"/>
  </w:docVars>
  <w:rsids>
    <w:rsidRoot w:val="00245ED7"/>
    <w:rsid w:val="00002E74"/>
    <w:rsid w:val="000032B9"/>
    <w:rsid w:val="00026BAE"/>
    <w:rsid w:val="0004043E"/>
    <w:rsid w:val="000765AA"/>
    <w:rsid w:val="000D0914"/>
    <w:rsid w:val="000E130B"/>
    <w:rsid w:val="000E459D"/>
    <w:rsid w:val="000E4CBB"/>
    <w:rsid w:val="000F4BDC"/>
    <w:rsid w:val="00120E4D"/>
    <w:rsid w:val="00146D1A"/>
    <w:rsid w:val="00162135"/>
    <w:rsid w:val="00182B20"/>
    <w:rsid w:val="0018740A"/>
    <w:rsid w:val="001A1D3F"/>
    <w:rsid w:val="00222FF0"/>
    <w:rsid w:val="00241124"/>
    <w:rsid w:val="002424E1"/>
    <w:rsid w:val="002452D4"/>
    <w:rsid w:val="00245ED7"/>
    <w:rsid w:val="0025183D"/>
    <w:rsid w:val="00286256"/>
    <w:rsid w:val="00296D01"/>
    <w:rsid w:val="002D1A6C"/>
    <w:rsid w:val="002F719C"/>
    <w:rsid w:val="003200A6"/>
    <w:rsid w:val="003667AC"/>
    <w:rsid w:val="0038488B"/>
    <w:rsid w:val="00386647"/>
    <w:rsid w:val="003A7680"/>
    <w:rsid w:val="003E3575"/>
    <w:rsid w:val="004166CA"/>
    <w:rsid w:val="004177F1"/>
    <w:rsid w:val="00445209"/>
    <w:rsid w:val="00476EAE"/>
    <w:rsid w:val="004831BF"/>
    <w:rsid w:val="004918CB"/>
    <w:rsid w:val="00497B3B"/>
    <w:rsid w:val="004B1DB5"/>
    <w:rsid w:val="004C5B87"/>
    <w:rsid w:val="004F45C7"/>
    <w:rsid w:val="00516AD2"/>
    <w:rsid w:val="00525B74"/>
    <w:rsid w:val="00536B2A"/>
    <w:rsid w:val="00560EF3"/>
    <w:rsid w:val="005668A5"/>
    <w:rsid w:val="00566D41"/>
    <w:rsid w:val="00580DF8"/>
    <w:rsid w:val="005924DA"/>
    <w:rsid w:val="00624F0E"/>
    <w:rsid w:val="00640D26"/>
    <w:rsid w:val="00652A96"/>
    <w:rsid w:val="0068255D"/>
    <w:rsid w:val="00692218"/>
    <w:rsid w:val="006B1B0C"/>
    <w:rsid w:val="006B47AF"/>
    <w:rsid w:val="006C6E3E"/>
    <w:rsid w:val="006F7AAE"/>
    <w:rsid w:val="00715533"/>
    <w:rsid w:val="00730A56"/>
    <w:rsid w:val="0074291F"/>
    <w:rsid w:val="00753AE2"/>
    <w:rsid w:val="007751E9"/>
    <w:rsid w:val="007778F9"/>
    <w:rsid w:val="00794905"/>
    <w:rsid w:val="007C63E5"/>
    <w:rsid w:val="007C6B46"/>
    <w:rsid w:val="008030C6"/>
    <w:rsid w:val="00810A79"/>
    <w:rsid w:val="00846C11"/>
    <w:rsid w:val="0085561E"/>
    <w:rsid w:val="008B46DC"/>
    <w:rsid w:val="008B4CE5"/>
    <w:rsid w:val="008D0D4B"/>
    <w:rsid w:val="008F2D30"/>
    <w:rsid w:val="009026B8"/>
    <w:rsid w:val="009213F3"/>
    <w:rsid w:val="00956507"/>
    <w:rsid w:val="009D27D2"/>
    <w:rsid w:val="009D702B"/>
    <w:rsid w:val="00A16C9B"/>
    <w:rsid w:val="00A36806"/>
    <w:rsid w:val="00A47303"/>
    <w:rsid w:val="00A53E93"/>
    <w:rsid w:val="00A55DC7"/>
    <w:rsid w:val="00A63167"/>
    <w:rsid w:val="00A66B3D"/>
    <w:rsid w:val="00AA17CB"/>
    <w:rsid w:val="00AC3284"/>
    <w:rsid w:val="00AC65D1"/>
    <w:rsid w:val="00AD1606"/>
    <w:rsid w:val="00AF4440"/>
    <w:rsid w:val="00B16433"/>
    <w:rsid w:val="00B267A9"/>
    <w:rsid w:val="00B5229C"/>
    <w:rsid w:val="00BC7460"/>
    <w:rsid w:val="00BF7C8F"/>
    <w:rsid w:val="00C04EEC"/>
    <w:rsid w:val="00C24B95"/>
    <w:rsid w:val="00C31C6E"/>
    <w:rsid w:val="00C50EDE"/>
    <w:rsid w:val="00C50FE8"/>
    <w:rsid w:val="00C6588A"/>
    <w:rsid w:val="00C700CB"/>
    <w:rsid w:val="00C85601"/>
    <w:rsid w:val="00CA0E10"/>
    <w:rsid w:val="00CB266C"/>
    <w:rsid w:val="00CB6326"/>
    <w:rsid w:val="00CD048C"/>
    <w:rsid w:val="00CD236A"/>
    <w:rsid w:val="00CF600E"/>
    <w:rsid w:val="00CF68F3"/>
    <w:rsid w:val="00D35C28"/>
    <w:rsid w:val="00D837FB"/>
    <w:rsid w:val="00D86D62"/>
    <w:rsid w:val="00DA3052"/>
    <w:rsid w:val="00DA5932"/>
    <w:rsid w:val="00DC634B"/>
    <w:rsid w:val="00DC720C"/>
    <w:rsid w:val="00DC7B84"/>
    <w:rsid w:val="00DE17F4"/>
    <w:rsid w:val="00E0387E"/>
    <w:rsid w:val="00E06A81"/>
    <w:rsid w:val="00E20F5A"/>
    <w:rsid w:val="00E27E97"/>
    <w:rsid w:val="00E63D05"/>
    <w:rsid w:val="00E76FDE"/>
    <w:rsid w:val="00EB1D9D"/>
    <w:rsid w:val="00EB35A5"/>
    <w:rsid w:val="00EE667A"/>
    <w:rsid w:val="00F12AFB"/>
    <w:rsid w:val="00F345B2"/>
    <w:rsid w:val="00F7729F"/>
    <w:rsid w:val="00FE41E9"/>
  </w:rsids>
  <m:mathPr>
    <m:mathFont m:val="@ＭＳ ゴシック"/>
    <m:brkBin m:val="before"/>
    <m:brkBinSub m:val="--"/>
    <m:smallFrac m:val="off"/>
    <m:dispDef m:val="off"/>
    <m:lMargin m:val="0"/>
    <m:rMargin m:val="0"/>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strokecolor="black"/>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4"/>
        <w:szCs w:val="24"/>
        <w:lang w:val="en-US" w:eastAsia="en-US" w:bidi="ar-SA"/>
      </w:rPr>
    </w:rPrDefault>
    <w:pPrDefault>
      <w:pPr>
        <w:spacing w:after="200"/>
      </w:pPr>
    </w:pPrDefault>
  </w:docDefaults>
  <w:latentStyles w:defLockedState="0" w:defUIPriority="0" w:defSemiHidden="0" w:defUnhideWhenUsed="0" w:defQFormat="0" w:count="276"/>
  <w:style w:type="paragraph" w:default="1" w:styleId="Normal">
    <w:name w:val="Normal"/>
    <w:qFormat/>
    <w:rsid w:val="00747069"/>
  </w:style>
  <w:style w:type="paragraph" w:styleId="Heading1">
    <w:name w:val="heading 1"/>
    <w:basedOn w:val="Normal"/>
    <w:next w:val="Normal"/>
    <w:link w:val="Heading1Char"/>
    <w:uiPriority w:val="9"/>
    <w:qFormat/>
    <w:rsid w:val="00245ED7"/>
    <w:pPr>
      <w:keepNext/>
      <w:keepLines/>
      <w:numPr>
        <w:numId w:val="1"/>
      </w:numPr>
      <w:spacing w:before="480" w:after="0"/>
      <w:outlineLvl w:val="0"/>
    </w:pPr>
    <w:rPr>
      <w:rFonts w:asciiTheme="majorHAnsi" w:eastAsiaTheme="majorEastAsia" w:hAnsiTheme="majorHAnsi" w:cstheme="majorBidi"/>
      <w:b/>
      <w:bCs/>
      <w:color w:val="345A8A" w:themeColor="accent1" w:themeShade="B5"/>
      <w:sz w:val="32"/>
      <w:szCs w:val="32"/>
    </w:rPr>
  </w:style>
  <w:style w:type="paragraph" w:styleId="Heading2">
    <w:name w:val="heading 2"/>
    <w:basedOn w:val="Normal"/>
    <w:next w:val="Normal"/>
    <w:link w:val="Heading2Char"/>
    <w:uiPriority w:val="9"/>
    <w:semiHidden/>
    <w:unhideWhenUsed/>
    <w:qFormat/>
    <w:rsid w:val="00245ED7"/>
    <w:pPr>
      <w:keepNext/>
      <w:keepLines/>
      <w:numPr>
        <w:ilvl w:val="1"/>
        <w:numId w:val="1"/>
      </w:numPr>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245ED7"/>
    <w:pPr>
      <w:keepNext/>
      <w:keepLines/>
      <w:numPr>
        <w:ilvl w:val="2"/>
        <w:numId w:val="1"/>
      </w:numPr>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245ED7"/>
    <w:pPr>
      <w:keepNext/>
      <w:keepLines/>
      <w:numPr>
        <w:ilvl w:val="3"/>
        <w:numId w:val="1"/>
      </w:numPr>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245ED7"/>
    <w:pPr>
      <w:keepNext/>
      <w:keepLines/>
      <w:numPr>
        <w:ilvl w:val="4"/>
        <w:numId w:val="1"/>
      </w:numPr>
      <w:spacing w:before="200" w:after="0"/>
      <w:outlineLvl w:val="4"/>
    </w:pPr>
    <w:rPr>
      <w:rFonts w:asciiTheme="majorHAnsi" w:eastAsiaTheme="majorEastAsia" w:hAnsiTheme="majorHAnsi" w:cstheme="majorBidi"/>
      <w:color w:val="244061" w:themeColor="accent1" w:themeShade="80"/>
    </w:rPr>
  </w:style>
  <w:style w:type="paragraph" w:styleId="Heading6">
    <w:name w:val="heading 6"/>
    <w:basedOn w:val="Normal"/>
    <w:next w:val="Normal"/>
    <w:link w:val="Heading6Char"/>
    <w:uiPriority w:val="9"/>
    <w:semiHidden/>
    <w:unhideWhenUsed/>
    <w:qFormat/>
    <w:rsid w:val="00245ED7"/>
    <w:pPr>
      <w:keepNext/>
      <w:keepLines/>
      <w:numPr>
        <w:ilvl w:val="5"/>
        <w:numId w:val="1"/>
      </w:numPr>
      <w:spacing w:before="200" w:after="0"/>
      <w:outlineLvl w:val="5"/>
    </w:pPr>
    <w:rPr>
      <w:rFonts w:asciiTheme="majorHAnsi" w:eastAsiaTheme="majorEastAsia" w:hAnsiTheme="majorHAnsi" w:cstheme="majorBidi"/>
      <w:i/>
      <w:iCs/>
      <w:color w:val="244061" w:themeColor="accent1" w:themeShade="80"/>
    </w:rPr>
  </w:style>
  <w:style w:type="paragraph" w:styleId="Heading7">
    <w:name w:val="heading 7"/>
    <w:basedOn w:val="Normal"/>
    <w:next w:val="Normal"/>
    <w:link w:val="Heading7Char"/>
    <w:uiPriority w:val="9"/>
    <w:semiHidden/>
    <w:unhideWhenUsed/>
    <w:qFormat/>
    <w:rsid w:val="00245ED7"/>
    <w:pPr>
      <w:keepNext/>
      <w:keepLines/>
      <w:numPr>
        <w:ilvl w:val="6"/>
        <w:numId w:val="1"/>
      </w:numPr>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245ED7"/>
    <w:pPr>
      <w:keepNext/>
      <w:keepLines/>
      <w:numPr>
        <w:ilvl w:val="7"/>
        <w:numId w:val="1"/>
      </w:numPr>
      <w:spacing w:before="200" w:after="0"/>
      <w:outlineLvl w:val="7"/>
    </w:pPr>
    <w:rPr>
      <w:rFonts w:asciiTheme="majorHAnsi" w:eastAsiaTheme="majorEastAsia" w:hAnsiTheme="majorHAnsi" w:cstheme="majorBidi"/>
      <w:color w:val="363636" w:themeColor="text1" w:themeTint="C9"/>
      <w:sz w:val="20"/>
      <w:szCs w:val="20"/>
    </w:rPr>
  </w:style>
  <w:style w:type="paragraph" w:styleId="Heading9">
    <w:name w:val="heading 9"/>
    <w:basedOn w:val="Normal"/>
    <w:next w:val="Normal"/>
    <w:link w:val="Heading9Char"/>
    <w:uiPriority w:val="9"/>
    <w:semiHidden/>
    <w:unhideWhenUsed/>
    <w:qFormat/>
    <w:rsid w:val="00245ED7"/>
    <w:pPr>
      <w:keepNext/>
      <w:keepLines/>
      <w:numPr>
        <w:ilvl w:val="8"/>
        <w:numId w:val="1"/>
      </w:numPr>
      <w:spacing w:before="200" w:after="0"/>
      <w:outlineLvl w:val="8"/>
    </w:pPr>
    <w:rPr>
      <w:rFonts w:asciiTheme="majorHAnsi" w:eastAsiaTheme="majorEastAsia" w:hAnsiTheme="majorHAnsi" w:cstheme="majorBidi"/>
      <w:i/>
      <w:iCs/>
      <w:color w:val="363636" w:themeColor="text1" w:themeTint="C9"/>
      <w:sz w:val="20"/>
      <w:szCs w:val="20"/>
    </w:rPr>
  </w:style>
  <w:style w:type="character" w:default="1" w:styleId="DefaultParagraphFont">
    <w:name w:val="Default Paragraph Font"/>
    <w:semiHidden/>
    <w:unhideWhenUsed/>
  </w:style>
  <w:style w:type="table" w:default="1" w:styleId="TableNormal">
    <w:name w:val="Normal Table"/>
    <w:semiHidden/>
    <w:unhideWhenUsed/>
    <w:qFormat/>
    <w:tblPr>
      <w:tblInd w:w="0" w:type="dxa"/>
      <w:tblCellMar>
        <w:top w:w="0" w:type="dxa"/>
        <w:left w:w="108" w:type="dxa"/>
        <w:bottom w:w="0" w:type="dxa"/>
        <w:right w:w="108" w:type="dxa"/>
      </w:tblCellMar>
    </w:tblPr>
  </w:style>
  <w:style w:type="numbering" w:default="1" w:styleId="NoList">
    <w:name w:val="No List"/>
    <w:semiHidden/>
    <w:unhideWhenUsed/>
  </w:style>
  <w:style w:type="paragraph" w:styleId="NoteLevel1">
    <w:name w:val="Note Level 1"/>
    <w:basedOn w:val="Normal"/>
    <w:uiPriority w:val="99"/>
    <w:unhideWhenUsed/>
    <w:rsid w:val="00245ED7"/>
    <w:pPr>
      <w:keepNext/>
      <w:spacing w:after="0"/>
      <w:contextualSpacing/>
      <w:outlineLvl w:val="0"/>
    </w:pPr>
    <w:rPr>
      <w:rFonts w:ascii="Verdana" w:eastAsia="ＭＳ ゴシック" w:hAnsi="Verdana"/>
    </w:rPr>
  </w:style>
  <w:style w:type="paragraph" w:styleId="NoteLevel2">
    <w:name w:val="Note Level 2"/>
    <w:basedOn w:val="Normal"/>
    <w:uiPriority w:val="99"/>
    <w:unhideWhenUsed/>
    <w:rsid w:val="00245ED7"/>
    <w:pPr>
      <w:keepNext/>
      <w:spacing w:after="0"/>
      <w:contextualSpacing/>
      <w:outlineLvl w:val="1"/>
    </w:pPr>
    <w:rPr>
      <w:rFonts w:ascii="Verdana" w:eastAsia="ＭＳ ゴシック" w:hAnsi="Verdana"/>
    </w:rPr>
  </w:style>
  <w:style w:type="paragraph" w:styleId="NoteLevel3">
    <w:name w:val="Note Level 3"/>
    <w:basedOn w:val="Normal"/>
    <w:uiPriority w:val="99"/>
    <w:unhideWhenUsed/>
    <w:rsid w:val="00245ED7"/>
    <w:pPr>
      <w:keepNext/>
      <w:spacing w:after="0"/>
      <w:contextualSpacing/>
      <w:outlineLvl w:val="2"/>
    </w:pPr>
    <w:rPr>
      <w:rFonts w:ascii="Verdana" w:eastAsia="ＭＳ ゴシック" w:hAnsi="Verdana"/>
    </w:rPr>
  </w:style>
  <w:style w:type="paragraph" w:styleId="NoteLevel4">
    <w:name w:val="Note Level 4"/>
    <w:basedOn w:val="Normal"/>
    <w:uiPriority w:val="99"/>
    <w:semiHidden/>
    <w:unhideWhenUsed/>
    <w:rsid w:val="00245ED7"/>
    <w:pPr>
      <w:keepNext/>
      <w:spacing w:after="0"/>
      <w:contextualSpacing/>
      <w:outlineLvl w:val="3"/>
    </w:pPr>
    <w:rPr>
      <w:rFonts w:ascii="Verdana" w:eastAsia="ＭＳ ゴシック" w:hAnsi="Verdana"/>
    </w:rPr>
  </w:style>
  <w:style w:type="paragraph" w:styleId="NoteLevel5">
    <w:name w:val="Note Level 5"/>
    <w:basedOn w:val="Normal"/>
    <w:uiPriority w:val="99"/>
    <w:semiHidden/>
    <w:unhideWhenUsed/>
    <w:rsid w:val="00245ED7"/>
    <w:pPr>
      <w:keepNext/>
      <w:spacing w:after="0"/>
      <w:contextualSpacing/>
      <w:outlineLvl w:val="4"/>
    </w:pPr>
    <w:rPr>
      <w:rFonts w:ascii="Verdana" w:eastAsia="ＭＳ ゴシック" w:hAnsi="Verdana"/>
    </w:rPr>
  </w:style>
  <w:style w:type="paragraph" w:styleId="NoteLevel6">
    <w:name w:val="Note Level 6"/>
    <w:basedOn w:val="Normal"/>
    <w:uiPriority w:val="99"/>
    <w:semiHidden/>
    <w:unhideWhenUsed/>
    <w:rsid w:val="00245ED7"/>
    <w:pPr>
      <w:keepNext/>
      <w:spacing w:after="0"/>
      <w:contextualSpacing/>
      <w:outlineLvl w:val="5"/>
    </w:pPr>
    <w:rPr>
      <w:rFonts w:ascii="Verdana" w:eastAsia="ＭＳ ゴシック" w:hAnsi="Verdana"/>
    </w:rPr>
  </w:style>
  <w:style w:type="paragraph" w:styleId="NoteLevel7">
    <w:name w:val="Note Level 7"/>
    <w:basedOn w:val="Normal"/>
    <w:uiPriority w:val="99"/>
    <w:semiHidden/>
    <w:unhideWhenUsed/>
    <w:rsid w:val="00245ED7"/>
    <w:pPr>
      <w:keepNext/>
      <w:spacing w:after="0"/>
      <w:contextualSpacing/>
      <w:outlineLvl w:val="6"/>
    </w:pPr>
    <w:rPr>
      <w:rFonts w:ascii="Verdana" w:eastAsia="ＭＳ ゴシック" w:hAnsi="Verdana"/>
    </w:rPr>
  </w:style>
  <w:style w:type="paragraph" w:styleId="NoteLevel8">
    <w:name w:val="Note Level 8"/>
    <w:basedOn w:val="Normal"/>
    <w:uiPriority w:val="99"/>
    <w:semiHidden/>
    <w:unhideWhenUsed/>
    <w:rsid w:val="00245ED7"/>
    <w:pPr>
      <w:keepNext/>
      <w:spacing w:after="0"/>
      <w:contextualSpacing/>
      <w:outlineLvl w:val="7"/>
    </w:pPr>
    <w:rPr>
      <w:rFonts w:ascii="Verdana" w:eastAsia="ＭＳ ゴシック" w:hAnsi="Verdana"/>
    </w:rPr>
  </w:style>
  <w:style w:type="paragraph" w:styleId="NoteLevel9">
    <w:name w:val="Note Level 9"/>
    <w:basedOn w:val="Normal"/>
    <w:uiPriority w:val="99"/>
    <w:semiHidden/>
    <w:unhideWhenUsed/>
    <w:rsid w:val="00245ED7"/>
    <w:pPr>
      <w:keepNext/>
      <w:spacing w:after="0"/>
      <w:contextualSpacing/>
      <w:outlineLvl w:val="8"/>
    </w:pPr>
    <w:rPr>
      <w:rFonts w:ascii="Verdana" w:eastAsia="ＭＳ ゴシック" w:hAnsi="Verdana"/>
    </w:rPr>
  </w:style>
  <w:style w:type="paragraph" w:styleId="Header">
    <w:name w:val="header"/>
    <w:basedOn w:val="Normal"/>
    <w:link w:val="HeaderChar"/>
    <w:uiPriority w:val="99"/>
    <w:unhideWhenUsed/>
    <w:rsid w:val="00245ED7"/>
    <w:pPr>
      <w:tabs>
        <w:tab w:val="center" w:pos="4320"/>
        <w:tab w:val="right" w:pos="8640"/>
      </w:tabs>
      <w:spacing w:after="0"/>
    </w:pPr>
  </w:style>
  <w:style w:type="character" w:customStyle="1" w:styleId="HeaderChar">
    <w:name w:val="Header Char"/>
    <w:basedOn w:val="DefaultParagraphFont"/>
    <w:link w:val="Header"/>
    <w:uiPriority w:val="99"/>
    <w:rsid w:val="00245ED7"/>
  </w:style>
  <w:style w:type="character" w:customStyle="1" w:styleId="Heading1Char">
    <w:name w:val="Heading 1 Char"/>
    <w:basedOn w:val="DefaultParagraphFont"/>
    <w:link w:val="Heading1"/>
    <w:uiPriority w:val="9"/>
    <w:rsid w:val="00245ED7"/>
    <w:rPr>
      <w:rFonts w:asciiTheme="majorHAnsi" w:eastAsiaTheme="majorEastAsia" w:hAnsiTheme="majorHAnsi" w:cstheme="majorBidi"/>
      <w:b/>
      <w:bCs/>
      <w:color w:val="345A8A" w:themeColor="accent1" w:themeShade="B5"/>
      <w:sz w:val="32"/>
      <w:szCs w:val="32"/>
    </w:rPr>
  </w:style>
  <w:style w:type="character" w:customStyle="1" w:styleId="Heading2Char">
    <w:name w:val="Heading 2 Char"/>
    <w:basedOn w:val="DefaultParagraphFont"/>
    <w:link w:val="Heading2"/>
    <w:uiPriority w:val="9"/>
    <w:semiHidden/>
    <w:rsid w:val="00245ED7"/>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semiHidden/>
    <w:rsid w:val="00245ED7"/>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semiHidden/>
    <w:rsid w:val="00245ED7"/>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245ED7"/>
    <w:rPr>
      <w:rFonts w:asciiTheme="majorHAnsi" w:eastAsiaTheme="majorEastAsia" w:hAnsiTheme="majorHAnsi" w:cstheme="majorBidi"/>
      <w:color w:val="244061" w:themeColor="accent1" w:themeShade="80"/>
    </w:rPr>
  </w:style>
  <w:style w:type="character" w:customStyle="1" w:styleId="Heading6Char">
    <w:name w:val="Heading 6 Char"/>
    <w:basedOn w:val="DefaultParagraphFont"/>
    <w:link w:val="Heading6"/>
    <w:uiPriority w:val="9"/>
    <w:semiHidden/>
    <w:rsid w:val="00245ED7"/>
    <w:rPr>
      <w:rFonts w:asciiTheme="majorHAnsi" w:eastAsiaTheme="majorEastAsia" w:hAnsiTheme="majorHAnsi" w:cstheme="majorBidi"/>
      <w:i/>
      <w:iCs/>
      <w:color w:val="244061" w:themeColor="accent1" w:themeShade="80"/>
    </w:rPr>
  </w:style>
  <w:style w:type="character" w:customStyle="1" w:styleId="Heading7Char">
    <w:name w:val="Heading 7 Char"/>
    <w:basedOn w:val="DefaultParagraphFont"/>
    <w:link w:val="Heading7"/>
    <w:uiPriority w:val="9"/>
    <w:semiHidden/>
    <w:rsid w:val="00245ED7"/>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245ED7"/>
    <w:rPr>
      <w:rFonts w:asciiTheme="majorHAnsi" w:eastAsiaTheme="majorEastAsia" w:hAnsiTheme="majorHAnsi" w:cstheme="majorBidi"/>
      <w:color w:val="363636" w:themeColor="text1" w:themeTint="C9"/>
      <w:sz w:val="20"/>
      <w:szCs w:val="20"/>
    </w:rPr>
  </w:style>
  <w:style w:type="character" w:customStyle="1" w:styleId="Heading9Char">
    <w:name w:val="Heading 9 Char"/>
    <w:basedOn w:val="DefaultParagraphFont"/>
    <w:link w:val="Heading9"/>
    <w:uiPriority w:val="9"/>
    <w:semiHidden/>
    <w:rsid w:val="00245ED7"/>
    <w:rPr>
      <w:rFonts w:asciiTheme="majorHAnsi" w:eastAsiaTheme="majorEastAsia" w:hAnsiTheme="majorHAnsi" w:cstheme="majorBidi"/>
      <w:i/>
      <w:iCs/>
      <w:color w:val="363636" w:themeColor="text1" w:themeTint="C9"/>
      <w:sz w:val="20"/>
      <w:szCs w:val="20"/>
    </w:rPr>
  </w:style>
  <w:style w:type="table" w:styleId="TableGrid">
    <w:name w:val="Table Grid"/>
    <w:basedOn w:val="TableNormal"/>
    <w:rsid w:val="009213F3"/>
    <w:pPr>
      <w:spacing w:after="0"/>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styleId="Strong">
    <w:name w:val="Strong"/>
    <w:basedOn w:val="DefaultParagraphFont"/>
    <w:rsid w:val="00386647"/>
    <w:rPr>
      <w:b/>
      <w:bCs/>
    </w:rPr>
  </w:style>
</w:styles>
</file>

<file path=word/webSettings.xml><?xml version="1.0" encoding="utf-8"?>
<w:webSettings xmlns:r="http://schemas.openxmlformats.org/officeDocument/2006/relationships" xmlns:w="http://schemas.openxmlformats.org/wordprocessingml/2006/main">
  <w:allowPNG/>
  <w:doNotSaveAsSingleFile/>
</w:webSettings>
</file>

<file path=word/_rels/document.xml.rels><?xml version="1.0" encoding="UTF-8" standalone="yes"?>
<Relationships xmlns="http://schemas.openxmlformats.org/package/2006/relationships"><Relationship Id="rId20" Type="http://schemas.openxmlformats.org/officeDocument/2006/relationships/image" Target="media/image7.png"/><Relationship Id="rId21" Type="http://schemas.openxmlformats.org/officeDocument/2006/relationships/image" Target="media/image8.png"/><Relationship Id="rId22" Type="http://schemas.openxmlformats.org/officeDocument/2006/relationships/image" Target="media/image9.png"/><Relationship Id="rId23" Type="http://schemas.openxmlformats.org/officeDocument/2006/relationships/image" Target="media/image10.png"/><Relationship Id="rId24" Type="http://schemas.openxmlformats.org/officeDocument/2006/relationships/image" Target="media/image11.png"/><Relationship Id="rId25" Type="http://schemas.openxmlformats.org/officeDocument/2006/relationships/image" Target="media/image12.png"/><Relationship Id="rId26" Type="http://schemas.openxmlformats.org/officeDocument/2006/relationships/image" Target="media/image13.png"/><Relationship Id="rId27" Type="http://schemas.openxmlformats.org/officeDocument/2006/relationships/header" Target="header9.xml"/><Relationship Id="rId28" Type="http://schemas.openxmlformats.org/officeDocument/2006/relationships/header" Target="header10.xml"/><Relationship Id="rId29" Type="http://schemas.openxmlformats.org/officeDocument/2006/relationships/header" Target="header11.xml"/><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openxmlformats.org/officeDocument/2006/relationships/settings" Target="settings.xml"/><Relationship Id="rId5" Type="http://schemas.openxmlformats.org/officeDocument/2006/relationships/webSettings" Target="webSettings.xml"/><Relationship Id="rId30" Type="http://schemas.openxmlformats.org/officeDocument/2006/relationships/header" Target="header12.xml"/><Relationship Id="rId31" Type="http://schemas.openxmlformats.org/officeDocument/2006/relationships/header" Target="header13.xml"/><Relationship Id="rId32" Type="http://schemas.openxmlformats.org/officeDocument/2006/relationships/header" Target="header14.xml"/><Relationship Id="rId9" Type="http://schemas.openxmlformats.org/officeDocument/2006/relationships/header" Target="header4.xml"/><Relationship Id="rId6" Type="http://schemas.openxmlformats.org/officeDocument/2006/relationships/header" Target="header1.xml"/><Relationship Id="rId7" Type="http://schemas.openxmlformats.org/officeDocument/2006/relationships/header" Target="header2.xml"/><Relationship Id="rId8" Type="http://schemas.openxmlformats.org/officeDocument/2006/relationships/header" Target="header3.xml"/><Relationship Id="rId33" Type="http://schemas.openxmlformats.org/officeDocument/2006/relationships/header" Target="header15.xml"/><Relationship Id="rId34" Type="http://schemas.openxmlformats.org/officeDocument/2006/relationships/header" Target="header16.xml"/><Relationship Id="rId35" Type="http://schemas.openxmlformats.org/officeDocument/2006/relationships/fontTable" Target="fontTable.xml"/><Relationship Id="rId36" Type="http://schemas.openxmlformats.org/officeDocument/2006/relationships/theme" Target="theme/theme1.xml"/><Relationship Id="rId10" Type="http://schemas.openxmlformats.org/officeDocument/2006/relationships/header" Target="header5.xml"/><Relationship Id="rId11" Type="http://schemas.openxmlformats.org/officeDocument/2006/relationships/header" Target="header6.xml"/><Relationship Id="rId12" Type="http://schemas.openxmlformats.org/officeDocument/2006/relationships/header" Target="header7.xml"/><Relationship Id="rId13" Type="http://schemas.openxmlformats.org/officeDocument/2006/relationships/header" Target="header8.xml"/><Relationship Id="rId14" Type="http://schemas.openxmlformats.org/officeDocument/2006/relationships/image" Target="media/image1.png"/><Relationship Id="rId15" Type="http://schemas.openxmlformats.org/officeDocument/2006/relationships/image" Target="media/image2.png"/><Relationship Id="rId16" Type="http://schemas.openxmlformats.org/officeDocument/2006/relationships/image" Target="media/image3.png"/><Relationship Id="rId17" Type="http://schemas.openxmlformats.org/officeDocument/2006/relationships/image" Target="media/image4.png"/><Relationship Id="rId18" Type="http://schemas.openxmlformats.org/officeDocument/2006/relationships/image" Target="media/image5.png"/><Relationship Id="rId19" Type="http://schemas.openxmlformats.org/officeDocument/2006/relationships/image" Target="media/image6.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B265764-37A8-2D4F-8C40-7A3CCB6845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1262</TotalTime>
  <Pages>3</Pages>
  <Words>4480</Words>
  <Characters>25540</Characters>
  <Application>Microsoft Macintosh Word</Application>
  <DocSecurity>0</DocSecurity>
  <Lines>212</Lines>
  <Paragraphs>51</Paragraphs>
  <ScaleCrop>false</ScaleCrop>
  <Company>UBC</Company>
  <LinksUpToDate>false</LinksUpToDate>
  <CharactersWithSpaces>31364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Kelly Davies</dc:creator>
  <cp:keywords/>
  <cp:lastModifiedBy>Kelly Davies</cp:lastModifiedBy>
  <cp:revision>47</cp:revision>
  <cp:lastPrinted>2009-11-06T06:01:00Z</cp:lastPrinted>
  <dcterms:created xsi:type="dcterms:W3CDTF">2009-09-27T20:51:00Z</dcterms:created>
  <dcterms:modified xsi:type="dcterms:W3CDTF">2011-10-19T23:11:00Z</dcterms:modified>
</cp:coreProperties>
</file>