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046B" w:rsidRDefault="00BE046B" w:rsidP="00BE046B">
      <w:pPr>
        <w:spacing w:after="0"/>
        <w:jc w:val="center"/>
        <w:rPr>
          <w:rFonts w:ascii="Times New Roman" w:hAnsi="Times New Roman" w:cs="Times New Roman"/>
          <w:sz w:val="28"/>
          <w:szCs w:val="28"/>
          <w:u w:val="single"/>
        </w:rPr>
      </w:pPr>
      <w:r w:rsidRPr="00BE046B">
        <w:rPr>
          <w:rFonts w:ascii="Times New Roman" w:hAnsi="Times New Roman" w:cs="Times New Roman"/>
          <w:sz w:val="28"/>
          <w:szCs w:val="28"/>
          <w:u w:val="single"/>
        </w:rPr>
        <w:t>Chapter 12: Pay-For-Performance &amp; Financial Incentives</w:t>
      </w:r>
    </w:p>
    <w:p w:rsidR="00BE046B" w:rsidRDefault="00C86F50" w:rsidP="00BE046B">
      <w:pPr>
        <w:spacing w:after="0"/>
        <w:rPr>
          <w:rFonts w:ascii="Times New Roman" w:hAnsi="Times New Roman" w:cs="Times New Roman"/>
          <w:sz w:val="24"/>
          <w:szCs w:val="24"/>
        </w:rPr>
      </w:pPr>
      <w:r>
        <w:rPr>
          <w:rFonts w:ascii="Times New Roman" w:hAnsi="Times New Roman" w:cs="Times New Roman"/>
          <w:b/>
          <w:sz w:val="24"/>
          <w:szCs w:val="24"/>
        </w:rPr>
        <w:t xml:space="preserve">Variable pay: </w:t>
      </w:r>
      <w:r>
        <w:rPr>
          <w:rFonts w:ascii="Times New Roman" w:hAnsi="Times New Roman" w:cs="Times New Roman"/>
          <w:sz w:val="24"/>
          <w:szCs w:val="24"/>
        </w:rPr>
        <w:t>any plan that ties pay to productivity or profitability.</w:t>
      </w:r>
    </w:p>
    <w:p w:rsidR="00C86F50" w:rsidRDefault="00C86F50" w:rsidP="00BE046B">
      <w:pPr>
        <w:spacing w:after="0"/>
        <w:rPr>
          <w:rFonts w:ascii="Times New Roman" w:hAnsi="Times New Roman" w:cs="Times New Roman"/>
          <w:sz w:val="24"/>
          <w:szCs w:val="24"/>
        </w:rPr>
      </w:pPr>
      <w:r>
        <w:rPr>
          <w:rFonts w:ascii="Times New Roman" w:hAnsi="Times New Roman" w:cs="Times New Roman"/>
          <w:sz w:val="24"/>
          <w:szCs w:val="24"/>
        </w:rPr>
        <w:t>-top performers must get top pay in order to secure their commitment to the organization.</w:t>
      </w:r>
    </w:p>
    <w:p w:rsidR="00C86F50" w:rsidRDefault="00C86F50" w:rsidP="00BE046B">
      <w:pPr>
        <w:spacing w:after="0"/>
        <w:rPr>
          <w:rFonts w:ascii="Times New Roman" w:hAnsi="Times New Roman" w:cs="Times New Roman"/>
          <w:sz w:val="24"/>
          <w:szCs w:val="24"/>
        </w:rPr>
      </w:pPr>
    </w:p>
    <w:p w:rsidR="00C86F50" w:rsidRDefault="003B444D" w:rsidP="00BE046B">
      <w:pPr>
        <w:spacing w:after="0"/>
        <w:rPr>
          <w:rFonts w:ascii="Times New Roman" w:hAnsi="Times New Roman" w:cs="Times New Roman"/>
          <w:sz w:val="24"/>
          <w:szCs w:val="24"/>
          <w:u w:val="single"/>
        </w:rPr>
      </w:pPr>
      <w:r w:rsidRPr="003B444D">
        <w:rPr>
          <w:rFonts w:ascii="Times New Roman" w:hAnsi="Times New Roman" w:cs="Times New Roman"/>
          <w:sz w:val="24"/>
          <w:szCs w:val="24"/>
          <w:u w:val="single"/>
        </w:rPr>
        <w:t xml:space="preserve">Incentives for operations employees </w:t>
      </w:r>
    </w:p>
    <w:p w:rsidR="003B444D" w:rsidRDefault="003B444D" w:rsidP="00BE046B">
      <w:pPr>
        <w:spacing w:after="0"/>
        <w:rPr>
          <w:rFonts w:ascii="Times New Roman" w:hAnsi="Times New Roman" w:cs="Times New Roman"/>
          <w:sz w:val="24"/>
          <w:szCs w:val="24"/>
        </w:rPr>
      </w:pPr>
      <w:r>
        <w:rPr>
          <w:rFonts w:ascii="Times New Roman" w:hAnsi="Times New Roman" w:cs="Times New Roman"/>
          <w:b/>
          <w:sz w:val="24"/>
          <w:szCs w:val="24"/>
        </w:rPr>
        <w:t xml:space="preserve">Piecework: </w:t>
      </w:r>
      <w:r>
        <w:rPr>
          <w:rFonts w:ascii="Times New Roman" w:hAnsi="Times New Roman" w:cs="Times New Roman"/>
          <w:sz w:val="24"/>
          <w:szCs w:val="24"/>
        </w:rPr>
        <w:t>a system of pay based on the number of items processed b</w:t>
      </w:r>
      <w:r w:rsidR="00BD165A">
        <w:rPr>
          <w:rFonts w:ascii="Times New Roman" w:hAnsi="Times New Roman" w:cs="Times New Roman"/>
          <w:sz w:val="24"/>
          <w:szCs w:val="24"/>
        </w:rPr>
        <w:t>y</w:t>
      </w:r>
      <w:r>
        <w:rPr>
          <w:rFonts w:ascii="Times New Roman" w:hAnsi="Times New Roman" w:cs="Times New Roman"/>
          <w:sz w:val="24"/>
          <w:szCs w:val="24"/>
        </w:rPr>
        <w:t xml:space="preserve"> each individual worker in a unit of time, such as items per hour or items per day.</w:t>
      </w:r>
    </w:p>
    <w:p w:rsidR="003B444D" w:rsidRDefault="003B444D" w:rsidP="00BE046B">
      <w:pPr>
        <w:spacing w:after="0"/>
        <w:rPr>
          <w:rFonts w:ascii="Times New Roman" w:hAnsi="Times New Roman" w:cs="Times New Roman"/>
          <w:sz w:val="24"/>
          <w:szCs w:val="24"/>
        </w:rPr>
      </w:pPr>
      <w:r>
        <w:rPr>
          <w:rFonts w:ascii="Times New Roman" w:hAnsi="Times New Roman" w:cs="Times New Roman"/>
          <w:sz w:val="24"/>
          <w:szCs w:val="24"/>
        </w:rPr>
        <w:t>-requires job evaluation and industrial engineering to develop a proper piecework system.</w:t>
      </w:r>
    </w:p>
    <w:p w:rsidR="00BD165A" w:rsidRDefault="00BD165A" w:rsidP="00BE046B">
      <w:pPr>
        <w:spacing w:after="0"/>
        <w:rPr>
          <w:rFonts w:ascii="Times New Roman" w:hAnsi="Times New Roman" w:cs="Times New Roman"/>
          <w:sz w:val="24"/>
          <w:szCs w:val="24"/>
        </w:rPr>
      </w:pPr>
      <w:r>
        <w:rPr>
          <w:rFonts w:ascii="Times New Roman" w:hAnsi="Times New Roman" w:cs="Times New Roman"/>
          <w:sz w:val="24"/>
          <w:szCs w:val="24"/>
        </w:rPr>
        <w:t>-ex. 0.50$ per stamped door jamb</w:t>
      </w:r>
    </w:p>
    <w:p w:rsidR="00BD165A" w:rsidRDefault="00BD165A" w:rsidP="00BE046B">
      <w:pPr>
        <w:spacing w:after="0"/>
        <w:rPr>
          <w:rFonts w:ascii="Times New Roman" w:hAnsi="Times New Roman" w:cs="Times New Roman"/>
          <w:sz w:val="24"/>
          <w:szCs w:val="24"/>
        </w:rPr>
      </w:pPr>
    </w:p>
    <w:p w:rsidR="00BD165A" w:rsidRDefault="00BD165A" w:rsidP="00BE046B">
      <w:pPr>
        <w:spacing w:after="0"/>
        <w:rPr>
          <w:rFonts w:ascii="Times New Roman" w:hAnsi="Times New Roman" w:cs="Times New Roman"/>
          <w:sz w:val="24"/>
          <w:szCs w:val="24"/>
        </w:rPr>
      </w:pPr>
      <w:r>
        <w:rPr>
          <w:rFonts w:ascii="Times New Roman" w:hAnsi="Times New Roman" w:cs="Times New Roman"/>
          <w:b/>
          <w:sz w:val="24"/>
          <w:szCs w:val="24"/>
        </w:rPr>
        <w:t xml:space="preserve">Straight piecework plan: </w:t>
      </w:r>
      <w:r>
        <w:rPr>
          <w:rFonts w:ascii="Times New Roman" w:hAnsi="Times New Roman" w:cs="Times New Roman"/>
          <w:sz w:val="24"/>
          <w:szCs w:val="24"/>
        </w:rPr>
        <w:t>a set payment for each piece produced or processed in a factory or shop.</w:t>
      </w:r>
    </w:p>
    <w:p w:rsidR="00BD165A" w:rsidRDefault="00BD165A" w:rsidP="00BD165A">
      <w:pPr>
        <w:spacing w:after="0"/>
        <w:rPr>
          <w:rFonts w:ascii="Times New Roman" w:hAnsi="Times New Roman" w:cs="Times New Roman"/>
          <w:sz w:val="24"/>
          <w:szCs w:val="24"/>
        </w:rPr>
      </w:pPr>
      <w:r>
        <w:rPr>
          <w:rFonts w:ascii="Times New Roman" w:hAnsi="Times New Roman" w:cs="Times New Roman"/>
          <w:sz w:val="24"/>
          <w:szCs w:val="24"/>
        </w:rPr>
        <w:t>-earning directly tied to number of units produced.</w:t>
      </w:r>
    </w:p>
    <w:p w:rsidR="00BD165A" w:rsidRDefault="00BD165A" w:rsidP="00BE046B">
      <w:pPr>
        <w:spacing w:after="0"/>
        <w:rPr>
          <w:rFonts w:ascii="Times New Roman" w:hAnsi="Times New Roman" w:cs="Times New Roman"/>
          <w:sz w:val="24"/>
          <w:szCs w:val="24"/>
        </w:rPr>
      </w:pPr>
      <w:proofErr w:type="gramStart"/>
      <w:r>
        <w:rPr>
          <w:rFonts w:ascii="Times New Roman" w:hAnsi="Times New Roman" w:cs="Times New Roman"/>
          <w:sz w:val="24"/>
          <w:szCs w:val="24"/>
        </w:rPr>
        <w:t>-no guarantee of base pay.</w:t>
      </w:r>
      <w:proofErr w:type="gramEnd"/>
    </w:p>
    <w:p w:rsidR="00BD165A" w:rsidRDefault="00BD165A" w:rsidP="00BE046B">
      <w:pPr>
        <w:spacing w:after="0"/>
        <w:rPr>
          <w:rFonts w:ascii="Times New Roman" w:hAnsi="Times New Roman" w:cs="Times New Roman"/>
          <w:sz w:val="24"/>
          <w:szCs w:val="24"/>
        </w:rPr>
      </w:pPr>
    </w:p>
    <w:p w:rsidR="00BD165A" w:rsidRDefault="00BD165A" w:rsidP="00BE046B">
      <w:pPr>
        <w:spacing w:after="0"/>
        <w:rPr>
          <w:rFonts w:ascii="Times New Roman" w:hAnsi="Times New Roman" w:cs="Times New Roman"/>
          <w:sz w:val="24"/>
          <w:szCs w:val="24"/>
        </w:rPr>
      </w:pPr>
      <w:r>
        <w:rPr>
          <w:rFonts w:ascii="Times New Roman" w:hAnsi="Times New Roman" w:cs="Times New Roman"/>
          <w:b/>
          <w:sz w:val="24"/>
          <w:szCs w:val="24"/>
        </w:rPr>
        <w:t xml:space="preserve">Guaranteed piecework plan: </w:t>
      </w:r>
      <w:r>
        <w:rPr>
          <w:rFonts w:ascii="Times New Roman" w:hAnsi="Times New Roman" w:cs="Times New Roman"/>
          <w:sz w:val="24"/>
          <w:szCs w:val="24"/>
        </w:rPr>
        <w:t>the minimum hourly wage plus an incentive for each piece produced above a set number of pieces per hour.</w:t>
      </w:r>
    </w:p>
    <w:p w:rsidR="00BD165A" w:rsidRDefault="00A15395" w:rsidP="00BE046B">
      <w:pPr>
        <w:spacing w:after="0"/>
        <w:rPr>
          <w:rFonts w:ascii="Times New Roman" w:hAnsi="Times New Roman" w:cs="Times New Roman"/>
          <w:sz w:val="24"/>
          <w:szCs w:val="24"/>
        </w:rPr>
      </w:pPr>
      <w:r>
        <w:rPr>
          <w:rFonts w:ascii="Times New Roman" w:hAnsi="Times New Roman" w:cs="Times New Roman"/>
          <w:sz w:val="24"/>
          <w:szCs w:val="24"/>
        </w:rPr>
        <w:t>-guaranteed minimum wage plus incentive earnings for each unit produced.</w:t>
      </w:r>
    </w:p>
    <w:p w:rsidR="00A15395" w:rsidRDefault="00A15395" w:rsidP="00BE046B">
      <w:pPr>
        <w:spacing w:after="0"/>
        <w:rPr>
          <w:rFonts w:ascii="Times New Roman" w:hAnsi="Times New Roman" w:cs="Times New Roman"/>
          <w:sz w:val="24"/>
          <w:szCs w:val="24"/>
        </w:rPr>
      </w:pPr>
    </w:p>
    <w:p w:rsidR="00A15395" w:rsidRDefault="00A15395" w:rsidP="00BE046B">
      <w:pPr>
        <w:spacing w:after="0"/>
        <w:rPr>
          <w:rFonts w:ascii="Times New Roman" w:hAnsi="Times New Roman" w:cs="Times New Roman"/>
          <w:sz w:val="24"/>
          <w:szCs w:val="24"/>
          <w:u w:val="single"/>
        </w:rPr>
      </w:pPr>
      <w:r w:rsidRPr="00A15395">
        <w:rPr>
          <w:rFonts w:ascii="Times New Roman" w:hAnsi="Times New Roman" w:cs="Times New Roman"/>
          <w:sz w:val="24"/>
          <w:szCs w:val="24"/>
          <w:u w:val="single"/>
        </w:rPr>
        <w:t>Advantages of piecework</w:t>
      </w:r>
    </w:p>
    <w:p w:rsidR="00A15395" w:rsidRPr="00A15395" w:rsidRDefault="00A15395" w:rsidP="00A15395">
      <w:pPr>
        <w:pStyle w:val="ListParagraph"/>
        <w:numPr>
          <w:ilvl w:val="0"/>
          <w:numId w:val="1"/>
        </w:numPr>
        <w:spacing w:after="0"/>
        <w:rPr>
          <w:rFonts w:ascii="Times New Roman" w:hAnsi="Times New Roman" w:cs="Times New Roman"/>
          <w:sz w:val="24"/>
          <w:szCs w:val="24"/>
          <w:u w:val="single"/>
        </w:rPr>
      </w:pPr>
      <w:r>
        <w:rPr>
          <w:rFonts w:ascii="Times New Roman" w:hAnsi="Times New Roman" w:cs="Times New Roman"/>
          <w:sz w:val="24"/>
          <w:szCs w:val="24"/>
        </w:rPr>
        <w:t>Simple to calculate and easy to understand for employees</w:t>
      </w:r>
    </w:p>
    <w:p w:rsidR="00A15395" w:rsidRPr="00A15395" w:rsidRDefault="00A15395" w:rsidP="00A15395">
      <w:pPr>
        <w:pStyle w:val="ListParagraph"/>
        <w:numPr>
          <w:ilvl w:val="0"/>
          <w:numId w:val="1"/>
        </w:numPr>
        <w:spacing w:after="0"/>
        <w:rPr>
          <w:rFonts w:ascii="Times New Roman" w:hAnsi="Times New Roman" w:cs="Times New Roman"/>
          <w:sz w:val="24"/>
          <w:szCs w:val="24"/>
          <w:u w:val="single"/>
        </w:rPr>
      </w:pPr>
      <w:r>
        <w:rPr>
          <w:rFonts w:ascii="Times New Roman" w:hAnsi="Times New Roman" w:cs="Times New Roman"/>
          <w:sz w:val="24"/>
          <w:szCs w:val="24"/>
        </w:rPr>
        <w:t>appear equitable and wages are tied directly to performance</w:t>
      </w:r>
    </w:p>
    <w:p w:rsidR="00A15395" w:rsidRDefault="00A15395" w:rsidP="00A15395">
      <w:pPr>
        <w:spacing w:after="0"/>
        <w:rPr>
          <w:rFonts w:ascii="Times New Roman" w:hAnsi="Times New Roman" w:cs="Times New Roman"/>
          <w:sz w:val="24"/>
          <w:szCs w:val="24"/>
          <w:u w:val="single"/>
        </w:rPr>
      </w:pPr>
      <w:r>
        <w:rPr>
          <w:rFonts w:ascii="Times New Roman" w:hAnsi="Times New Roman" w:cs="Times New Roman"/>
          <w:sz w:val="24"/>
          <w:szCs w:val="24"/>
          <w:u w:val="single"/>
        </w:rPr>
        <w:t>Disadvantages</w:t>
      </w:r>
    </w:p>
    <w:p w:rsidR="00A15395" w:rsidRPr="008217C6" w:rsidRDefault="008217C6" w:rsidP="00A15395">
      <w:pPr>
        <w:pStyle w:val="ListParagraph"/>
        <w:numPr>
          <w:ilvl w:val="0"/>
          <w:numId w:val="2"/>
        </w:numPr>
        <w:spacing w:after="0"/>
        <w:rPr>
          <w:rFonts w:ascii="Times New Roman" w:hAnsi="Times New Roman" w:cs="Times New Roman"/>
          <w:sz w:val="24"/>
          <w:szCs w:val="24"/>
          <w:u w:val="single"/>
        </w:rPr>
      </w:pPr>
      <w:proofErr w:type="gramStart"/>
      <w:r>
        <w:rPr>
          <w:rFonts w:ascii="Times New Roman" w:hAnsi="Times New Roman" w:cs="Times New Roman"/>
          <w:sz w:val="24"/>
          <w:szCs w:val="24"/>
        </w:rPr>
        <w:t>employers</w:t>
      </w:r>
      <w:proofErr w:type="gramEnd"/>
      <w:r>
        <w:rPr>
          <w:rFonts w:ascii="Times New Roman" w:hAnsi="Times New Roman" w:cs="Times New Roman"/>
          <w:sz w:val="24"/>
          <w:szCs w:val="24"/>
        </w:rPr>
        <w:t xml:space="preserve"> may raise production standards if employees are making too much money.</w:t>
      </w:r>
    </w:p>
    <w:p w:rsidR="008217C6" w:rsidRPr="008217C6" w:rsidRDefault="008217C6" w:rsidP="008217C6">
      <w:pPr>
        <w:pStyle w:val="ListParagraph"/>
        <w:numPr>
          <w:ilvl w:val="0"/>
          <w:numId w:val="2"/>
        </w:numPr>
        <w:spacing w:after="0"/>
        <w:rPr>
          <w:rFonts w:ascii="Times New Roman" w:hAnsi="Times New Roman" w:cs="Times New Roman"/>
          <w:sz w:val="24"/>
          <w:szCs w:val="24"/>
          <w:u w:val="single"/>
        </w:rPr>
      </w:pPr>
      <w:r>
        <w:rPr>
          <w:rFonts w:ascii="Times New Roman" w:hAnsi="Times New Roman" w:cs="Times New Roman"/>
          <w:sz w:val="24"/>
          <w:szCs w:val="24"/>
        </w:rPr>
        <w:t>Even if a revision of production standards is justified, employers will face a lot of resistance from employees.</w:t>
      </w:r>
    </w:p>
    <w:p w:rsidR="008217C6" w:rsidRPr="008217C6" w:rsidRDefault="008217C6" w:rsidP="008217C6">
      <w:pPr>
        <w:pStyle w:val="ListParagraph"/>
        <w:numPr>
          <w:ilvl w:val="0"/>
          <w:numId w:val="2"/>
        </w:numPr>
        <w:spacing w:after="0"/>
        <w:rPr>
          <w:rFonts w:ascii="Times New Roman" w:hAnsi="Times New Roman" w:cs="Times New Roman"/>
          <w:sz w:val="24"/>
          <w:szCs w:val="24"/>
          <w:u w:val="single"/>
        </w:rPr>
      </w:pPr>
      <w:r>
        <w:rPr>
          <w:rFonts w:ascii="Times New Roman" w:hAnsi="Times New Roman" w:cs="Times New Roman"/>
          <w:sz w:val="24"/>
          <w:szCs w:val="24"/>
        </w:rPr>
        <w:t>Creates rigidness within the organization and its employees.</w:t>
      </w:r>
    </w:p>
    <w:p w:rsidR="008217C6" w:rsidRDefault="008217C6" w:rsidP="008217C6">
      <w:pPr>
        <w:spacing w:after="0"/>
        <w:rPr>
          <w:rFonts w:ascii="Times New Roman" w:hAnsi="Times New Roman" w:cs="Times New Roman"/>
          <w:sz w:val="24"/>
          <w:szCs w:val="24"/>
          <w:u w:val="single"/>
        </w:rPr>
      </w:pPr>
    </w:p>
    <w:p w:rsidR="008217C6" w:rsidRPr="008217C6" w:rsidRDefault="008217C6" w:rsidP="008217C6">
      <w:pPr>
        <w:spacing w:after="0"/>
        <w:rPr>
          <w:rFonts w:ascii="Times New Roman" w:hAnsi="Times New Roman" w:cs="Times New Roman"/>
          <w:sz w:val="24"/>
          <w:szCs w:val="24"/>
        </w:rPr>
      </w:pPr>
      <w:r>
        <w:rPr>
          <w:rFonts w:ascii="Times New Roman" w:hAnsi="Times New Roman" w:cs="Times New Roman"/>
          <w:b/>
          <w:sz w:val="24"/>
          <w:szCs w:val="24"/>
        </w:rPr>
        <w:t xml:space="preserve">Standard hour plan: </w:t>
      </w:r>
      <w:r>
        <w:rPr>
          <w:rFonts w:ascii="Times New Roman" w:hAnsi="Times New Roman" w:cs="Times New Roman"/>
          <w:sz w:val="24"/>
          <w:szCs w:val="24"/>
        </w:rPr>
        <w:t xml:space="preserve">a plan by which a worker is paid a basic hourly rate plus an extra percentage of his or her base </w:t>
      </w:r>
      <w:proofErr w:type="gramStart"/>
      <w:r>
        <w:rPr>
          <w:rFonts w:ascii="Times New Roman" w:hAnsi="Times New Roman" w:cs="Times New Roman"/>
          <w:sz w:val="24"/>
          <w:szCs w:val="24"/>
        </w:rPr>
        <w:t>rate</w:t>
      </w:r>
      <w:proofErr w:type="gramEnd"/>
      <w:r>
        <w:rPr>
          <w:rFonts w:ascii="Times New Roman" w:hAnsi="Times New Roman" w:cs="Times New Roman"/>
          <w:sz w:val="24"/>
          <w:szCs w:val="24"/>
        </w:rPr>
        <w:t xml:space="preserve"> for production exceeding the standard per hour or per day. It is similar to piecework payment but is based on a percentage premium.</w:t>
      </w:r>
    </w:p>
    <w:p w:rsidR="008217C6" w:rsidRDefault="008217C6" w:rsidP="00BE046B">
      <w:pPr>
        <w:spacing w:after="0"/>
        <w:rPr>
          <w:rFonts w:ascii="Times New Roman" w:hAnsi="Times New Roman" w:cs="Times New Roman"/>
          <w:sz w:val="24"/>
          <w:szCs w:val="24"/>
        </w:rPr>
      </w:pPr>
      <w:r>
        <w:rPr>
          <w:rFonts w:ascii="Times New Roman" w:hAnsi="Times New Roman" w:cs="Times New Roman"/>
          <w:sz w:val="24"/>
          <w:szCs w:val="24"/>
        </w:rPr>
        <w:t>-incentive is expressed in units of time instead of in monetary terms.</w:t>
      </w:r>
    </w:p>
    <w:p w:rsidR="008217C6" w:rsidRDefault="008217C6" w:rsidP="00BE046B">
      <w:pPr>
        <w:spacing w:after="0"/>
        <w:rPr>
          <w:rFonts w:ascii="Times New Roman" w:hAnsi="Times New Roman" w:cs="Times New Roman"/>
          <w:sz w:val="24"/>
          <w:szCs w:val="24"/>
        </w:rPr>
      </w:pPr>
      <w:r>
        <w:rPr>
          <w:rFonts w:ascii="Times New Roman" w:hAnsi="Times New Roman" w:cs="Times New Roman"/>
          <w:sz w:val="24"/>
          <w:szCs w:val="24"/>
        </w:rPr>
        <w:t>-base pay *</w:t>
      </w:r>
      <w:proofErr w:type="spellStart"/>
      <w:r>
        <w:rPr>
          <w:rFonts w:ascii="Times New Roman" w:hAnsi="Times New Roman" w:cs="Times New Roman"/>
          <w:sz w:val="24"/>
          <w:szCs w:val="24"/>
        </w:rPr>
        <w:t>lvl</w:t>
      </w:r>
      <w:proofErr w:type="spellEnd"/>
      <w:r>
        <w:rPr>
          <w:rFonts w:ascii="Times New Roman" w:hAnsi="Times New Roman" w:cs="Times New Roman"/>
          <w:sz w:val="24"/>
          <w:szCs w:val="24"/>
        </w:rPr>
        <w:t xml:space="preserve"> of production (expressed in %)</w:t>
      </w:r>
    </w:p>
    <w:p w:rsidR="008217C6" w:rsidRDefault="008217C6" w:rsidP="00BE046B">
      <w:pPr>
        <w:spacing w:after="0"/>
        <w:rPr>
          <w:rFonts w:ascii="Times New Roman" w:hAnsi="Times New Roman" w:cs="Times New Roman"/>
          <w:sz w:val="24"/>
          <w:szCs w:val="24"/>
        </w:rPr>
      </w:pPr>
    </w:p>
    <w:p w:rsidR="00FF5273" w:rsidRDefault="00FF5273" w:rsidP="00BE046B">
      <w:pPr>
        <w:spacing w:after="0"/>
        <w:rPr>
          <w:rFonts w:ascii="Times New Roman" w:hAnsi="Times New Roman" w:cs="Times New Roman"/>
          <w:b/>
          <w:sz w:val="24"/>
          <w:szCs w:val="24"/>
        </w:rPr>
      </w:pPr>
    </w:p>
    <w:p w:rsidR="00FF5273" w:rsidRDefault="00FF5273" w:rsidP="00BE046B">
      <w:pPr>
        <w:spacing w:after="0"/>
        <w:rPr>
          <w:rFonts w:ascii="Times New Roman" w:hAnsi="Times New Roman" w:cs="Times New Roman"/>
          <w:b/>
          <w:sz w:val="24"/>
          <w:szCs w:val="24"/>
        </w:rPr>
      </w:pPr>
    </w:p>
    <w:p w:rsidR="00FF5273" w:rsidRDefault="00FF5273" w:rsidP="00BE046B">
      <w:pPr>
        <w:spacing w:after="0"/>
        <w:rPr>
          <w:rFonts w:ascii="Times New Roman" w:hAnsi="Times New Roman" w:cs="Times New Roman"/>
          <w:b/>
          <w:sz w:val="24"/>
          <w:szCs w:val="24"/>
        </w:rPr>
      </w:pPr>
    </w:p>
    <w:p w:rsidR="00FF5273" w:rsidRDefault="00FF5273" w:rsidP="00BE046B">
      <w:pPr>
        <w:spacing w:after="0"/>
        <w:rPr>
          <w:rFonts w:ascii="Times New Roman" w:hAnsi="Times New Roman" w:cs="Times New Roman"/>
          <w:b/>
          <w:sz w:val="24"/>
          <w:szCs w:val="24"/>
        </w:rPr>
      </w:pPr>
    </w:p>
    <w:p w:rsidR="00FF5273" w:rsidRDefault="00FF5273" w:rsidP="00BE046B">
      <w:pPr>
        <w:spacing w:after="0"/>
        <w:rPr>
          <w:rFonts w:ascii="Times New Roman" w:hAnsi="Times New Roman" w:cs="Times New Roman"/>
          <w:b/>
          <w:sz w:val="24"/>
          <w:szCs w:val="24"/>
        </w:rPr>
      </w:pPr>
    </w:p>
    <w:p w:rsidR="008217C6" w:rsidRDefault="00FF5273" w:rsidP="00BE046B">
      <w:pPr>
        <w:spacing w:after="0"/>
        <w:rPr>
          <w:rFonts w:ascii="Times New Roman" w:hAnsi="Times New Roman" w:cs="Times New Roman"/>
          <w:sz w:val="24"/>
          <w:szCs w:val="24"/>
        </w:rPr>
      </w:pPr>
      <w:r>
        <w:rPr>
          <w:rFonts w:ascii="Times New Roman" w:hAnsi="Times New Roman" w:cs="Times New Roman"/>
          <w:b/>
          <w:sz w:val="24"/>
          <w:szCs w:val="24"/>
        </w:rPr>
        <w:lastRenderedPageBreak/>
        <w:t xml:space="preserve">Team or group incentive plan: </w:t>
      </w:r>
      <w:r>
        <w:rPr>
          <w:rFonts w:ascii="Times New Roman" w:hAnsi="Times New Roman" w:cs="Times New Roman"/>
          <w:sz w:val="24"/>
          <w:szCs w:val="24"/>
        </w:rPr>
        <w:t>a plan in which a production standard is set for a specific work group and its members are paid incentives if the group exceeds the production standard.</w:t>
      </w:r>
    </w:p>
    <w:p w:rsidR="00FF5273" w:rsidRDefault="00FF5273" w:rsidP="00BE046B">
      <w:pPr>
        <w:spacing w:after="0"/>
        <w:rPr>
          <w:rFonts w:ascii="Times New Roman" w:hAnsi="Times New Roman" w:cs="Times New Roman"/>
          <w:sz w:val="24"/>
          <w:szCs w:val="24"/>
        </w:rPr>
      </w:pPr>
      <w:r>
        <w:rPr>
          <w:rFonts w:ascii="Times New Roman" w:hAnsi="Times New Roman" w:cs="Times New Roman"/>
          <w:sz w:val="24"/>
          <w:szCs w:val="24"/>
        </w:rPr>
        <w:t xml:space="preserve">Advantages: </w:t>
      </w:r>
    </w:p>
    <w:p w:rsidR="00FF5273" w:rsidRDefault="00FF5273" w:rsidP="00FF5273">
      <w:pPr>
        <w:pStyle w:val="ListParagraph"/>
        <w:numPr>
          <w:ilvl w:val="0"/>
          <w:numId w:val="3"/>
        </w:numPr>
        <w:spacing w:after="0"/>
        <w:rPr>
          <w:rFonts w:ascii="Times New Roman" w:hAnsi="Times New Roman" w:cs="Times New Roman"/>
          <w:sz w:val="24"/>
          <w:szCs w:val="24"/>
        </w:rPr>
      </w:pPr>
      <w:r>
        <w:rPr>
          <w:rFonts w:ascii="Times New Roman" w:hAnsi="Times New Roman" w:cs="Times New Roman"/>
          <w:sz w:val="24"/>
          <w:szCs w:val="24"/>
        </w:rPr>
        <w:t>Reinforces group planning and problem solving</w:t>
      </w:r>
    </w:p>
    <w:p w:rsidR="00FF5273" w:rsidRDefault="00FF5273" w:rsidP="00FF5273">
      <w:pPr>
        <w:pStyle w:val="ListParagraph"/>
        <w:numPr>
          <w:ilvl w:val="0"/>
          <w:numId w:val="3"/>
        </w:numPr>
        <w:spacing w:after="0"/>
        <w:rPr>
          <w:rFonts w:ascii="Times New Roman" w:hAnsi="Times New Roman" w:cs="Times New Roman"/>
          <w:sz w:val="24"/>
          <w:szCs w:val="24"/>
        </w:rPr>
      </w:pPr>
      <w:r>
        <w:rPr>
          <w:rFonts w:ascii="Times New Roman" w:hAnsi="Times New Roman" w:cs="Times New Roman"/>
          <w:sz w:val="24"/>
          <w:szCs w:val="24"/>
        </w:rPr>
        <w:t xml:space="preserve">Facilitate on-the-job training </w:t>
      </w:r>
    </w:p>
    <w:p w:rsidR="00FF5273" w:rsidRDefault="00FF5273" w:rsidP="00FF5273">
      <w:pPr>
        <w:spacing w:after="0"/>
        <w:rPr>
          <w:rFonts w:ascii="Times New Roman" w:hAnsi="Times New Roman" w:cs="Times New Roman"/>
          <w:sz w:val="24"/>
          <w:szCs w:val="24"/>
        </w:rPr>
      </w:pPr>
      <w:r>
        <w:rPr>
          <w:rFonts w:ascii="Times New Roman" w:hAnsi="Times New Roman" w:cs="Times New Roman"/>
          <w:sz w:val="24"/>
          <w:szCs w:val="24"/>
        </w:rPr>
        <w:t>Disadvantages:</w:t>
      </w:r>
    </w:p>
    <w:p w:rsidR="00FF5273" w:rsidRDefault="00C22D56" w:rsidP="00FF5273">
      <w:pPr>
        <w:pStyle w:val="ListParagraph"/>
        <w:numPr>
          <w:ilvl w:val="0"/>
          <w:numId w:val="4"/>
        </w:numPr>
        <w:spacing w:after="0"/>
        <w:rPr>
          <w:rFonts w:ascii="Times New Roman" w:hAnsi="Times New Roman" w:cs="Times New Roman"/>
          <w:sz w:val="24"/>
          <w:szCs w:val="24"/>
        </w:rPr>
      </w:pPr>
      <w:r>
        <w:rPr>
          <w:rFonts w:ascii="Times New Roman" w:hAnsi="Times New Roman" w:cs="Times New Roman"/>
          <w:sz w:val="24"/>
          <w:szCs w:val="24"/>
        </w:rPr>
        <w:t>Workers don’t see their effort leading to the desired reward</w:t>
      </w:r>
    </w:p>
    <w:p w:rsidR="00C22D56" w:rsidRDefault="00C22D56" w:rsidP="00FF5273">
      <w:pPr>
        <w:pStyle w:val="ListParagraph"/>
        <w:numPr>
          <w:ilvl w:val="0"/>
          <w:numId w:val="4"/>
        </w:numPr>
        <w:spacing w:after="0"/>
        <w:rPr>
          <w:rFonts w:ascii="Times New Roman" w:hAnsi="Times New Roman" w:cs="Times New Roman"/>
          <w:sz w:val="24"/>
          <w:szCs w:val="24"/>
        </w:rPr>
      </w:pPr>
      <w:r>
        <w:rPr>
          <w:rFonts w:ascii="Times New Roman" w:hAnsi="Times New Roman" w:cs="Times New Roman"/>
          <w:sz w:val="24"/>
          <w:szCs w:val="24"/>
        </w:rPr>
        <w:t>Less effective at motivating employees</w:t>
      </w:r>
    </w:p>
    <w:p w:rsidR="00C22D56" w:rsidRDefault="00C22D56" w:rsidP="00C22D56">
      <w:pPr>
        <w:spacing w:after="0"/>
        <w:rPr>
          <w:rFonts w:ascii="Times New Roman" w:hAnsi="Times New Roman" w:cs="Times New Roman"/>
          <w:sz w:val="24"/>
          <w:szCs w:val="24"/>
        </w:rPr>
      </w:pPr>
    </w:p>
    <w:p w:rsidR="00C22D56" w:rsidRPr="00C22D56" w:rsidRDefault="00C22D56" w:rsidP="00C22D56">
      <w:pPr>
        <w:spacing w:after="0"/>
        <w:rPr>
          <w:rFonts w:ascii="Times New Roman" w:hAnsi="Times New Roman" w:cs="Times New Roman"/>
          <w:sz w:val="24"/>
          <w:szCs w:val="24"/>
          <w:u w:val="single"/>
        </w:rPr>
      </w:pPr>
      <w:r w:rsidRPr="00C22D56">
        <w:rPr>
          <w:rFonts w:ascii="Times New Roman" w:hAnsi="Times New Roman" w:cs="Times New Roman"/>
          <w:sz w:val="24"/>
          <w:szCs w:val="24"/>
          <w:u w:val="single"/>
        </w:rPr>
        <w:t>Short Term Incentives</w:t>
      </w:r>
    </w:p>
    <w:p w:rsidR="00BD165A" w:rsidRDefault="00A31D6F" w:rsidP="00BE046B">
      <w:pPr>
        <w:spacing w:after="0"/>
        <w:rPr>
          <w:rFonts w:ascii="Times New Roman" w:hAnsi="Times New Roman" w:cs="Times New Roman"/>
          <w:sz w:val="24"/>
          <w:szCs w:val="24"/>
        </w:rPr>
      </w:pPr>
      <w:r w:rsidRPr="00A31D6F">
        <w:rPr>
          <w:rFonts w:ascii="Times New Roman" w:hAnsi="Times New Roman" w:cs="Times New Roman"/>
          <w:sz w:val="24"/>
          <w:szCs w:val="24"/>
        </w:rPr>
        <w:t>3 basic issues</w:t>
      </w:r>
      <w:r>
        <w:rPr>
          <w:rFonts w:ascii="Times New Roman" w:hAnsi="Times New Roman" w:cs="Times New Roman"/>
          <w:sz w:val="24"/>
          <w:szCs w:val="24"/>
        </w:rPr>
        <w:t>:</w:t>
      </w:r>
    </w:p>
    <w:p w:rsidR="00A31D6F" w:rsidRDefault="00A31D6F" w:rsidP="00A31D6F">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 xml:space="preserve">Eligibility: determined by 1) </w:t>
      </w:r>
      <w:r w:rsidRPr="00A31D6F">
        <w:rPr>
          <w:rFonts w:ascii="Times New Roman" w:hAnsi="Times New Roman" w:cs="Times New Roman"/>
          <w:i/>
          <w:sz w:val="24"/>
          <w:szCs w:val="24"/>
        </w:rPr>
        <w:t>Key position</w:t>
      </w:r>
      <w:r>
        <w:rPr>
          <w:rFonts w:ascii="Times New Roman" w:hAnsi="Times New Roman" w:cs="Times New Roman"/>
          <w:sz w:val="24"/>
          <w:szCs w:val="24"/>
        </w:rPr>
        <w:t xml:space="preserve">, 2) </w:t>
      </w:r>
      <w:r w:rsidRPr="00A31D6F">
        <w:rPr>
          <w:rFonts w:ascii="Times New Roman" w:hAnsi="Times New Roman" w:cs="Times New Roman"/>
          <w:i/>
          <w:sz w:val="24"/>
          <w:szCs w:val="24"/>
        </w:rPr>
        <w:t>Salary-level</w:t>
      </w:r>
      <w:r>
        <w:rPr>
          <w:rFonts w:ascii="Times New Roman" w:hAnsi="Times New Roman" w:cs="Times New Roman"/>
          <w:sz w:val="24"/>
          <w:szCs w:val="24"/>
        </w:rPr>
        <w:t xml:space="preserve"> cut-off, and 3) </w:t>
      </w:r>
      <w:r w:rsidRPr="00A31D6F">
        <w:rPr>
          <w:rFonts w:ascii="Times New Roman" w:hAnsi="Times New Roman" w:cs="Times New Roman"/>
          <w:i/>
          <w:sz w:val="24"/>
          <w:szCs w:val="24"/>
        </w:rPr>
        <w:t>Salary grade</w:t>
      </w:r>
      <w:r>
        <w:rPr>
          <w:rFonts w:ascii="Times New Roman" w:hAnsi="Times New Roman" w:cs="Times New Roman"/>
          <w:sz w:val="24"/>
          <w:szCs w:val="24"/>
        </w:rPr>
        <w:t>.</w:t>
      </w:r>
    </w:p>
    <w:p w:rsidR="00A31D6F" w:rsidRDefault="00A31D6F" w:rsidP="00A31D6F">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 xml:space="preserve">Fund Size: usually some percentage of operating profits allocated to those </w:t>
      </w:r>
      <w:r w:rsidR="004C736C">
        <w:rPr>
          <w:rFonts w:ascii="Times New Roman" w:hAnsi="Times New Roman" w:cs="Times New Roman"/>
          <w:sz w:val="24"/>
          <w:szCs w:val="24"/>
        </w:rPr>
        <w:t>eligible</w:t>
      </w:r>
      <w:r>
        <w:rPr>
          <w:rFonts w:ascii="Times New Roman" w:hAnsi="Times New Roman" w:cs="Times New Roman"/>
          <w:sz w:val="24"/>
          <w:szCs w:val="24"/>
        </w:rPr>
        <w:t>.</w:t>
      </w:r>
    </w:p>
    <w:p w:rsidR="00A31D6F" w:rsidRDefault="00A31D6F" w:rsidP="00A31D6F">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 xml:space="preserve">Individual awards: </w:t>
      </w:r>
      <w:r w:rsidR="004C736C">
        <w:rPr>
          <w:rFonts w:ascii="Times New Roman" w:hAnsi="Times New Roman" w:cs="Times New Roman"/>
          <w:sz w:val="24"/>
          <w:szCs w:val="24"/>
        </w:rPr>
        <w:t xml:space="preserve"> based on individual performance and/or company overall profits.</w:t>
      </w:r>
    </w:p>
    <w:p w:rsidR="004C736C" w:rsidRDefault="004C736C" w:rsidP="004C736C">
      <w:pPr>
        <w:spacing w:after="0"/>
        <w:rPr>
          <w:rFonts w:ascii="Times New Roman" w:hAnsi="Times New Roman" w:cs="Times New Roman"/>
          <w:sz w:val="24"/>
          <w:szCs w:val="24"/>
        </w:rPr>
      </w:pPr>
    </w:p>
    <w:p w:rsidR="003B444D" w:rsidRDefault="007860A7" w:rsidP="00BE046B">
      <w:pPr>
        <w:spacing w:after="0"/>
        <w:rPr>
          <w:rFonts w:ascii="Times New Roman" w:hAnsi="Times New Roman" w:cs="Times New Roman"/>
          <w:sz w:val="24"/>
          <w:szCs w:val="24"/>
        </w:rPr>
      </w:pPr>
      <w:r w:rsidRPr="007860A7">
        <w:rPr>
          <w:rFonts w:ascii="Times New Roman" w:hAnsi="Times New Roman" w:cs="Times New Roman"/>
          <w:b/>
          <w:sz w:val="24"/>
          <w:szCs w:val="24"/>
        </w:rPr>
        <w:t>Split-award</w:t>
      </w:r>
      <w:r>
        <w:rPr>
          <w:rFonts w:ascii="Times New Roman" w:hAnsi="Times New Roman" w:cs="Times New Roman"/>
          <w:sz w:val="24"/>
          <w:szCs w:val="24"/>
        </w:rPr>
        <w:t>: break the bonus into two parts; one based on individual performance and the other on organizational performance.</w:t>
      </w:r>
    </w:p>
    <w:p w:rsidR="007860A7" w:rsidRDefault="007860A7" w:rsidP="00BE046B">
      <w:pPr>
        <w:spacing w:after="0"/>
        <w:rPr>
          <w:rFonts w:ascii="Times New Roman" w:hAnsi="Times New Roman" w:cs="Times New Roman"/>
          <w:sz w:val="24"/>
          <w:szCs w:val="24"/>
        </w:rPr>
      </w:pPr>
      <w:r>
        <w:rPr>
          <w:rFonts w:ascii="Times New Roman" w:hAnsi="Times New Roman" w:cs="Times New Roman"/>
          <w:b/>
          <w:sz w:val="24"/>
          <w:szCs w:val="24"/>
        </w:rPr>
        <w:t xml:space="preserve">Multiplier method: </w:t>
      </w:r>
      <w:r>
        <w:rPr>
          <w:rFonts w:ascii="Times New Roman" w:hAnsi="Times New Roman" w:cs="Times New Roman"/>
          <w:sz w:val="24"/>
          <w:szCs w:val="24"/>
        </w:rPr>
        <w:t>bonus should be a product of individual performance and organizational performance.</w:t>
      </w:r>
    </w:p>
    <w:p w:rsidR="007860A7" w:rsidRDefault="007860A7" w:rsidP="00BE046B">
      <w:pPr>
        <w:spacing w:after="0"/>
        <w:rPr>
          <w:rFonts w:ascii="Times New Roman" w:hAnsi="Times New Roman" w:cs="Times New Roman"/>
          <w:sz w:val="24"/>
          <w:szCs w:val="24"/>
        </w:rPr>
      </w:pPr>
    </w:p>
    <w:p w:rsidR="007860A7" w:rsidRDefault="007860A7" w:rsidP="00BE046B">
      <w:pPr>
        <w:spacing w:after="0"/>
        <w:rPr>
          <w:rFonts w:ascii="Times New Roman" w:hAnsi="Times New Roman" w:cs="Times New Roman"/>
          <w:sz w:val="24"/>
          <w:szCs w:val="24"/>
          <w:u w:val="single"/>
        </w:rPr>
      </w:pPr>
      <w:r w:rsidRPr="007860A7">
        <w:rPr>
          <w:rFonts w:ascii="Times New Roman" w:hAnsi="Times New Roman" w:cs="Times New Roman"/>
          <w:sz w:val="24"/>
          <w:szCs w:val="24"/>
          <w:u w:val="single"/>
        </w:rPr>
        <w:t>Long Term Incentives</w:t>
      </w:r>
    </w:p>
    <w:p w:rsidR="007860A7" w:rsidRDefault="007860A7" w:rsidP="00BE046B">
      <w:pPr>
        <w:spacing w:after="0"/>
        <w:rPr>
          <w:rFonts w:ascii="Times New Roman" w:hAnsi="Times New Roman" w:cs="Times New Roman"/>
          <w:sz w:val="24"/>
          <w:szCs w:val="24"/>
        </w:rPr>
      </w:pPr>
      <w:r>
        <w:rPr>
          <w:rFonts w:ascii="Times New Roman" w:hAnsi="Times New Roman" w:cs="Times New Roman"/>
          <w:sz w:val="24"/>
          <w:szCs w:val="24"/>
        </w:rPr>
        <w:t>-intended to motivate and reward top management for the firm’s long-term growth and prosperity and to inject a long-term perspective into executive decision making.</w:t>
      </w:r>
    </w:p>
    <w:p w:rsidR="007860A7" w:rsidRDefault="007860A7" w:rsidP="00BE046B">
      <w:pPr>
        <w:spacing w:after="0"/>
        <w:rPr>
          <w:rFonts w:ascii="Times New Roman" w:hAnsi="Times New Roman" w:cs="Times New Roman"/>
          <w:sz w:val="24"/>
          <w:szCs w:val="24"/>
        </w:rPr>
      </w:pPr>
      <w:r>
        <w:rPr>
          <w:rFonts w:ascii="Times New Roman" w:hAnsi="Times New Roman" w:cs="Times New Roman"/>
          <w:sz w:val="24"/>
          <w:szCs w:val="24"/>
        </w:rPr>
        <w:t>-intended to encourage executives to stay with the company by giving them the opportunity to accumulate capital in the form of stock.</w:t>
      </w:r>
    </w:p>
    <w:p w:rsidR="007860A7" w:rsidRDefault="007860A7" w:rsidP="00BE046B">
      <w:pPr>
        <w:spacing w:after="0"/>
        <w:rPr>
          <w:rFonts w:ascii="Times New Roman" w:hAnsi="Times New Roman" w:cs="Times New Roman"/>
          <w:sz w:val="24"/>
          <w:szCs w:val="24"/>
        </w:rPr>
      </w:pPr>
      <w:r>
        <w:rPr>
          <w:rFonts w:ascii="Times New Roman" w:hAnsi="Times New Roman" w:cs="Times New Roman"/>
          <w:b/>
          <w:sz w:val="24"/>
          <w:szCs w:val="24"/>
        </w:rPr>
        <w:t xml:space="preserve">Capital accumulation programs: </w:t>
      </w:r>
      <w:r>
        <w:rPr>
          <w:rFonts w:ascii="Times New Roman" w:hAnsi="Times New Roman" w:cs="Times New Roman"/>
          <w:sz w:val="24"/>
          <w:szCs w:val="24"/>
        </w:rPr>
        <w:t>long-term incentives most often reserved for senior executives.</w:t>
      </w:r>
    </w:p>
    <w:p w:rsidR="007860A7" w:rsidRDefault="007860A7" w:rsidP="00BE046B">
      <w:pPr>
        <w:spacing w:after="0"/>
        <w:rPr>
          <w:rFonts w:ascii="Times New Roman" w:hAnsi="Times New Roman" w:cs="Times New Roman"/>
          <w:sz w:val="24"/>
          <w:szCs w:val="24"/>
        </w:rPr>
      </w:pPr>
    </w:p>
    <w:p w:rsidR="007860A7" w:rsidRDefault="00292E5A" w:rsidP="00BE046B">
      <w:pPr>
        <w:spacing w:after="0"/>
        <w:rPr>
          <w:rFonts w:ascii="Times New Roman" w:hAnsi="Times New Roman" w:cs="Times New Roman"/>
          <w:sz w:val="24"/>
          <w:szCs w:val="24"/>
        </w:rPr>
      </w:pPr>
      <w:r>
        <w:rPr>
          <w:rFonts w:ascii="Times New Roman" w:hAnsi="Times New Roman" w:cs="Times New Roman"/>
          <w:b/>
          <w:sz w:val="24"/>
          <w:szCs w:val="24"/>
        </w:rPr>
        <w:t xml:space="preserve">Stock option: </w:t>
      </w:r>
      <w:r>
        <w:rPr>
          <w:rFonts w:ascii="Times New Roman" w:hAnsi="Times New Roman" w:cs="Times New Roman"/>
          <w:sz w:val="24"/>
          <w:szCs w:val="24"/>
        </w:rPr>
        <w:t xml:space="preserve">the right to purchase a stated number of shared of a company stock at today’s price at some time in the future. </w:t>
      </w:r>
    </w:p>
    <w:p w:rsidR="00292E5A" w:rsidRDefault="00292E5A" w:rsidP="00BE046B">
      <w:pPr>
        <w:spacing w:after="0"/>
        <w:rPr>
          <w:rFonts w:ascii="Times New Roman" w:hAnsi="Times New Roman" w:cs="Times New Roman"/>
          <w:sz w:val="24"/>
          <w:szCs w:val="24"/>
        </w:rPr>
      </w:pPr>
      <w:proofErr w:type="gramStart"/>
      <w:r>
        <w:rPr>
          <w:rFonts w:ascii="Times New Roman" w:hAnsi="Times New Roman" w:cs="Times New Roman"/>
          <w:sz w:val="24"/>
          <w:szCs w:val="24"/>
        </w:rPr>
        <w:t>-most popular long-term incentive in Canada.</w:t>
      </w:r>
      <w:proofErr w:type="gramEnd"/>
      <w:r>
        <w:rPr>
          <w:rFonts w:ascii="Times New Roman" w:hAnsi="Times New Roman" w:cs="Times New Roman"/>
          <w:sz w:val="24"/>
          <w:szCs w:val="24"/>
        </w:rPr>
        <w:t xml:space="preserve"> </w:t>
      </w:r>
    </w:p>
    <w:p w:rsidR="00292E5A" w:rsidRDefault="00292E5A" w:rsidP="00BE046B">
      <w:pPr>
        <w:spacing w:after="0"/>
        <w:rPr>
          <w:rFonts w:ascii="Times New Roman" w:hAnsi="Times New Roman" w:cs="Times New Roman"/>
          <w:sz w:val="24"/>
          <w:szCs w:val="24"/>
        </w:rPr>
      </w:pPr>
    </w:p>
    <w:p w:rsidR="002455A8" w:rsidRPr="002455A8" w:rsidRDefault="002455A8" w:rsidP="00BE046B">
      <w:pPr>
        <w:spacing w:after="0"/>
        <w:rPr>
          <w:rFonts w:ascii="Times New Roman" w:hAnsi="Times New Roman" w:cs="Times New Roman"/>
          <w:sz w:val="24"/>
          <w:szCs w:val="24"/>
          <w:u w:val="single"/>
        </w:rPr>
      </w:pPr>
      <w:r w:rsidRPr="002455A8">
        <w:rPr>
          <w:rFonts w:ascii="Times New Roman" w:hAnsi="Times New Roman" w:cs="Times New Roman"/>
          <w:sz w:val="24"/>
          <w:szCs w:val="24"/>
          <w:u w:val="single"/>
        </w:rPr>
        <w:t>Share “Units”</w:t>
      </w:r>
    </w:p>
    <w:p w:rsidR="002455A8" w:rsidRDefault="002455A8" w:rsidP="002455A8">
      <w:pPr>
        <w:pStyle w:val="ListParagraph"/>
        <w:numPr>
          <w:ilvl w:val="0"/>
          <w:numId w:val="6"/>
        </w:numPr>
        <w:spacing w:after="0"/>
        <w:rPr>
          <w:rFonts w:ascii="Times New Roman" w:hAnsi="Times New Roman" w:cs="Times New Roman"/>
          <w:sz w:val="24"/>
          <w:szCs w:val="24"/>
        </w:rPr>
      </w:pPr>
      <w:r>
        <w:rPr>
          <w:rFonts w:ascii="Times New Roman" w:hAnsi="Times New Roman" w:cs="Times New Roman"/>
          <w:sz w:val="24"/>
          <w:szCs w:val="24"/>
        </w:rPr>
        <w:t>Performance share unit plan provides the executive with payment in cash or value of stock once predetermined targets have been reached.</w:t>
      </w:r>
    </w:p>
    <w:p w:rsidR="002455A8" w:rsidRDefault="002455A8" w:rsidP="002455A8">
      <w:pPr>
        <w:pStyle w:val="ListParagraph"/>
        <w:numPr>
          <w:ilvl w:val="0"/>
          <w:numId w:val="6"/>
        </w:numPr>
        <w:spacing w:after="0"/>
        <w:rPr>
          <w:rFonts w:ascii="Times New Roman" w:hAnsi="Times New Roman" w:cs="Times New Roman"/>
          <w:sz w:val="24"/>
          <w:szCs w:val="24"/>
        </w:rPr>
      </w:pPr>
      <w:r>
        <w:rPr>
          <w:rFonts w:ascii="Times New Roman" w:hAnsi="Times New Roman" w:cs="Times New Roman"/>
          <w:sz w:val="24"/>
          <w:szCs w:val="24"/>
        </w:rPr>
        <w:t xml:space="preserve">Restricted share unit plan provides the executive with payment in </w:t>
      </w:r>
      <w:r w:rsidR="00EE48BB">
        <w:rPr>
          <w:rFonts w:ascii="Times New Roman" w:hAnsi="Times New Roman" w:cs="Times New Roman"/>
          <w:sz w:val="24"/>
          <w:szCs w:val="24"/>
        </w:rPr>
        <w:t>cash or value of stock after a vesting period has passed.</w:t>
      </w:r>
    </w:p>
    <w:p w:rsidR="00EE48BB" w:rsidRDefault="00EE48BB" w:rsidP="002455A8">
      <w:pPr>
        <w:pStyle w:val="ListParagraph"/>
        <w:numPr>
          <w:ilvl w:val="0"/>
          <w:numId w:val="6"/>
        </w:numPr>
        <w:spacing w:after="0"/>
        <w:rPr>
          <w:rFonts w:ascii="Times New Roman" w:hAnsi="Times New Roman" w:cs="Times New Roman"/>
          <w:sz w:val="24"/>
          <w:szCs w:val="24"/>
        </w:rPr>
      </w:pPr>
      <w:r>
        <w:rPr>
          <w:rFonts w:ascii="Times New Roman" w:hAnsi="Times New Roman" w:cs="Times New Roman"/>
          <w:sz w:val="24"/>
          <w:szCs w:val="24"/>
        </w:rPr>
        <w:t xml:space="preserve">Deferred share unit plan provides the executive with payment in cash or value of stock once he or she has left the company. </w:t>
      </w:r>
    </w:p>
    <w:p w:rsidR="00EE48BB" w:rsidRDefault="00EE48BB" w:rsidP="00EE48BB">
      <w:pPr>
        <w:spacing w:after="0"/>
        <w:rPr>
          <w:rFonts w:ascii="Times New Roman" w:hAnsi="Times New Roman" w:cs="Times New Roman"/>
          <w:sz w:val="24"/>
          <w:szCs w:val="24"/>
        </w:rPr>
      </w:pPr>
    </w:p>
    <w:p w:rsidR="00EE48BB" w:rsidRDefault="00EB6A33" w:rsidP="00EE48BB">
      <w:pPr>
        <w:spacing w:after="0"/>
        <w:rPr>
          <w:rFonts w:ascii="Times New Roman" w:hAnsi="Times New Roman" w:cs="Times New Roman"/>
          <w:sz w:val="24"/>
          <w:szCs w:val="24"/>
          <w:u w:val="single"/>
        </w:rPr>
      </w:pPr>
      <w:r w:rsidRPr="00EB6A33">
        <w:rPr>
          <w:rFonts w:ascii="Times New Roman" w:hAnsi="Times New Roman" w:cs="Times New Roman"/>
          <w:sz w:val="24"/>
          <w:szCs w:val="24"/>
          <w:u w:val="single"/>
        </w:rPr>
        <w:lastRenderedPageBreak/>
        <w:t xml:space="preserve">Incentives for Salespeople </w:t>
      </w:r>
    </w:p>
    <w:p w:rsidR="00EB6A33" w:rsidRDefault="00EB6A33" w:rsidP="00EE48BB">
      <w:pPr>
        <w:spacing w:after="0"/>
        <w:rPr>
          <w:rFonts w:ascii="Times New Roman" w:hAnsi="Times New Roman" w:cs="Times New Roman"/>
          <w:sz w:val="24"/>
          <w:szCs w:val="24"/>
        </w:rPr>
      </w:pPr>
      <w:r>
        <w:rPr>
          <w:rFonts w:ascii="Times New Roman" w:hAnsi="Times New Roman" w:cs="Times New Roman"/>
          <w:sz w:val="24"/>
          <w:szCs w:val="24"/>
        </w:rPr>
        <w:t>-Salary Plan: salespeople are paid a fixed salary.</w:t>
      </w:r>
    </w:p>
    <w:p w:rsidR="00EB6A33" w:rsidRDefault="00EB6A33" w:rsidP="00EB6A33">
      <w:pPr>
        <w:pStyle w:val="ListParagraph"/>
        <w:numPr>
          <w:ilvl w:val="0"/>
          <w:numId w:val="8"/>
        </w:numPr>
        <w:spacing w:after="0"/>
        <w:rPr>
          <w:rFonts w:ascii="Times New Roman" w:hAnsi="Times New Roman" w:cs="Times New Roman"/>
          <w:sz w:val="24"/>
          <w:szCs w:val="24"/>
        </w:rPr>
      </w:pPr>
      <w:r>
        <w:rPr>
          <w:rFonts w:ascii="Times New Roman" w:hAnsi="Times New Roman" w:cs="Times New Roman"/>
          <w:sz w:val="24"/>
          <w:szCs w:val="24"/>
        </w:rPr>
        <w:t>Creates a high degree of loyalty from employees</w:t>
      </w:r>
    </w:p>
    <w:p w:rsidR="00EB6A33" w:rsidRDefault="00EB6A33" w:rsidP="00EB6A33">
      <w:pPr>
        <w:pStyle w:val="ListParagraph"/>
        <w:numPr>
          <w:ilvl w:val="0"/>
          <w:numId w:val="8"/>
        </w:numPr>
        <w:spacing w:after="0"/>
        <w:rPr>
          <w:rFonts w:ascii="Times New Roman" w:hAnsi="Times New Roman" w:cs="Times New Roman"/>
          <w:sz w:val="24"/>
          <w:szCs w:val="24"/>
        </w:rPr>
      </w:pPr>
      <w:r>
        <w:rPr>
          <w:rFonts w:ascii="Times New Roman" w:hAnsi="Times New Roman" w:cs="Times New Roman"/>
          <w:sz w:val="24"/>
          <w:szCs w:val="24"/>
        </w:rPr>
        <w:t>Salespeople know in advance what their salaries will be</w:t>
      </w:r>
    </w:p>
    <w:p w:rsidR="00EB6A33" w:rsidRDefault="00EB6A33" w:rsidP="00EB6A33">
      <w:pPr>
        <w:pStyle w:val="ListParagraph"/>
        <w:numPr>
          <w:ilvl w:val="0"/>
          <w:numId w:val="8"/>
        </w:numPr>
        <w:spacing w:after="0"/>
        <w:rPr>
          <w:rFonts w:ascii="Times New Roman" w:hAnsi="Times New Roman" w:cs="Times New Roman"/>
          <w:sz w:val="24"/>
          <w:szCs w:val="24"/>
        </w:rPr>
      </w:pPr>
      <w:r>
        <w:rPr>
          <w:rFonts w:ascii="Times New Roman" w:hAnsi="Times New Roman" w:cs="Times New Roman"/>
          <w:sz w:val="24"/>
          <w:szCs w:val="24"/>
        </w:rPr>
        <w:t>Easy to reassign people</w:t>
      </w:r>
    </w:p>
    <w:p w:rsidR="00EB6A33" w:rsidRDefault="00EB6A33" w:rsidP="00EB6A33">
      <w:pPr>
        <w:pStyle w:val="ListParagraph"/>
        <w:numPr>
          <w:ilvl w:val="0"/>
          <w:numId w:val="10"/>
        </w:numPr>
        <w:spacing w:after="0"/>
        <w:rPr>
          <w:rFonts w:ascii="Times New Roman" w:hAnsi="Times New Roman" w:cs="Times New Roman"/>
          <w:sz w:val="24"/>
          <w:szCs w:val="24"/>
        </w:rPr>
      </w:pPr>
      <w:r>
        <w:rPr>
          <w:rFonts w:ascii="Times New Roman" w:hAnsi="Times New Roman" w:cs="Times New Roman"/>
          <w:sz w:val="24"/>
          <w:szCs w:val="24"/>
        </w:rPr>
        <w:t>Salary does not depend on results but rather seniority which leads to de-motivation.</w:t>
      </w:r>
    </w:p>
    <w:p w:rsidR="00EB6A33" w:rsidRDefault="00EB6A33" w:rsidP="00EB6A33">
      <w:pPr>
        <w:spacing w:after="0"/>
        <w:rPr>
          <w:rFonts w:ascii="Times New Roman" w:hAnsi="Times New Roman" w:cs="Times New Roman"/>
          <w:sz w:val="24"/>
          <w:szCs w:val="24"/>
        </w:rPr>
      </w:pPr>
    </w:p>
    <w:p w:rsidR="00EB6A33" w:rsidRDefault="00EB6A33" w:rsidP="00EB6A33">
      <w:pPr>
        <w:spacing w:after="0"/>
        <w:rPr>
          <w:rFonts w:ascii="Times New Roman" w:hAnsi="Times New Roman" w:cs="Times New Roman"/>
          <w:sz w:val="24"/>
          <w:szCs w:val="24"/>
        </w:rPr>
      </w:pPr>
      <w:r>
        <w:rPr>
          <w:rFonts w:ascii="Times New Roman" w:hAnsi="Times New Roman" w:cs="Times New Roman"/>
          <w:sz w:val="24"/>
          <w:szCs w:val="24"/>
        </w:rPr>
        <w:t>-Commi</w:t>
      </w:r>
      <w:r w:rsidR="002C72E0">
        <w:rPr>
          <w:rFonts w:ascii="Times New Roman" w:hAnsi="Times New Roman" w:cs="Times New Roman"/>
          <w:sz w:val="24"/>
          <w:szCs w:val="24"/>
        </w:rPr>
        <w:t>s</w:t>
      </w:r>
      <w:r>
        <w:rPr>
          <w:rFonts w:ascii="Times New Roman" w:hAnsi="Times New Roman" w:cs="Times New Roman"/>
          <w:sz w:val="24"/>
          <w:szCs w:val="24"/>
        </w:rPr>
        <w:t>sion Plan</w:t>
      </w:r>
      <w:r w:rsidR="002C72E0">
        <w:rPr>
          <w:rFonts w:ascii="Times New Roman" w:hAnsi="Times New Roman" w:cs="Times New Roman"/>
          <w:sz w:val="24"/>
          <w:szCs w:val="24"/>
        </w:rPr>
        <w:t>: pays people in direct proportion to their sales.</w:t>
      </w:r>
    </w:p>
    <w:p w:rsidR="002C72E0" w:rsidRDefault="002C72E0" w:rsidP="002C72E0">
      <w:pPr>
        <w:pStyle w:val="ListParagraph"/>
        <w:numPr>
          <w:ilvl w:val="0"/>
          <w:numId w:val="11"/>
        </w:numPr>
        <w:spacing w:after="0"/>
        <w:rPr>
          <w:rFonts w:ascii="Times New Roman" w:hAnsi="Times New Roman" w:cs="Times New Roman"/>
          <w:sz w:val="24"/>
          <w:szCs w:val="24"/>
        </w:rPr>
      </w:pPr>
      <w:r>
        <w:rPr>
          <w:rFonts w:ascii="Times New Roman" w:hAnsi="Times New Roman" w:cs="Times New Roman"/>
          <w:sz w:val="24"/>
          <w:szCs w:val="24"/>
        </w:rPr>
        <w:t>Salespeople have the greatest level of incentive</w:t>
      </w:r>
    </w:p>
    <w:p w:rsidR="002C72E0" w:rsidRDefault="002C72E0" w:rsidP="002C72E0">
      <w:pPr>
        <w:pStyle w:val="ListParagraph"/>
        <w:numPr>
          <w:ilvl w:val="0"/>
          <w:numId w:val="11"/>
        </w:numPr>
        <w:spacing w:after="0"/>
        <w:rPr>
          <w:rFonts w:ascii="Times New Roman" w:hAnsi="Times New Roman" w:cs="Times New Roman"/>
          <w:sz w:val="24"/>
          <w:szCs w:val="24"/>
        </w:rPr>
      </w:pPr>
      <w:r>
        <w:rPr>
          <w:rFonts w:ascii="Times New Roman" w:hAnsi="Times New Roman" w:cs="Times New Roman"/>
          <w:sz w:val="24"/>
          <w:szCs w:val="24"/>
        </w:rPr>
        <w:t>Easy to understand and compute</w:t>
      </w:r>
    </w:p>
    <w:p w:rsidR="002C72E0" w:rsidRDefault="00602993" w:rsidP="002C72E0">
      <w:pPr>
        <w:pStyle w:val="ListParagraph"/>
        <w:numPr>
          <w:ilvl w:val="0"/>
          <w:numId w:val="11"/>
        </w:numPr>
        <w:spacing w:after="0"/>
        <w:rPr>
          <w:rFonts w:ascii="Times New Roman" w:hAnsi="Times New Roman" w:cs="Times New Roman"/>
          <w:sz w:val="24"/>
          <w:szCs w:val="24"/>
        </w:rPr>
      </w:pPr>
      <w:r>
        <w:rPr>
          <w:rFonts w:ascii="Times New Roman" w:hAnsi="Times New Roman" w:cs="Times New Roman"/>
          <w:sz w:val="24"/>
          <w:szCs w:val="24"/>
        </w:rPr>
        <w:t>Easy to attract high-performing salespeople</w:t>
      </w:r>
    </w:p>
    <w:p w:rsidR="00602993" w:rsidRDefault="00602993" w:rsidP="00602993">
      <w:pPr>
        <w:pStyle w:val="ListParagraph"/>
        <w:numPr>
          <w:ilvl w:val="0"/>
          <w:numId w:val="10"/>
        </w:numPr>
        <w:spacing w:after="0"/>
        <w:rPr>
          <w:rFonts w:ascii="Times New Roman" w:hAnsi="Times New Roman" w:cs="Times New Roman"/>
          <w:sz w:val="24"/>
          <w:szCs w:val="24"/>
        </w:rPr>
      </w:pPr>
      <w:r>
        <w:rPr>
          <w:rFonts w:ascii="Times New Roman" w:hAnsi="Times New Roman" w:cs="Times New Roman"/>
          <w:sz w:val="24"/>
          <w:szCs w:val="24"/>
        </w:rPr>
        <w:t>Focus on making the sale rather than developing long-term relationships with customers.</w:t>
      </w:r>
    </w:p>
    <w:p w:rsidR="00602993" w:rsidRDefault="00602993" w:rsidP="00602993">
      <w:pPr>
        <w:pStyle w:val="ListParagraph"/>
        <w:numPr>
          <w:ilvl w:val="0"/>
          <w:numId w:val="10"/>
        </w:numPr>
        <w:spacing w:after="0"/>
        <w:rPr>
          <w:rFonts w:ascii="Times New Roman" w:hAnsi="Times New Roman" w:cs="Times New Roman"/>
          <w:sz w:val="24"/>
          <w:szCs w:val="24"/>
        </w:rPr>
      </w:pPr>
      <w:r>
        <w:rPr>
          <w:rFonts w:ascii="Times New Roman" w:hAnsi="Times New Roman" w:cs="Times New Roman"/>
          <w:sz w:val="24"/>
          <w:szCs w:val="24"/>
        </w:rPr>
        <w:t>Focus on making high-volume sales rather than pushing hard to sell items.</w:t>
      </w:r>
    </w:p>
    <w:p w:rsidR="00602993" w:rsidRDefault="00602993" w:rsidP="00602993">
      <w:pPr>
        <w:pStyle w:val="ListParagraph"/>
        <w:numPr>
          <w:ilvl w:val="0"/>
          <w:numId w:val="10"/>
        </w:numPr>
        <w:spacing w:after="0"/>
        <w:rPr>
          <w:rFonts w:ascii="Times New Roman" w:hAnsi="Times New Roman" w:cs="Times New Roman"/>
          <w:sz w:val="24"/>
          <w:szCs w:val="24"/>
        </w:rPr>
      </w:pPr>
      <w:r>
        <w:rPr>
          <w:rFonts w:ascii="Times New Roman" w:hAnsi="Times New Roman" w:cs="Times New Roman"/>
          <w:sz w:val="24"/>
          <w:szCs w:val="24"/>
        </w:rPr>
        <w:t>Pay low in boom times and low in recessions</w:t>
      </w:r>
    </w:p>
    <w:p w:rsidR="00602993" w:rsidRDefault="00602993" w:rsidP="00602993">
      <w:pPr>
        <w:pStyle w:val="ListParagraph"/>
        <w:numPr>
          <w:ilvl w:val="0"/>
          <w:numId w:val="10"/>
        </w:numPr>
        <w:spacing w:after="0"/>
        <w:rPr>
          <w:rFonts w:ascii="Times New Roman" w:hAnsi="Times New Roman" w:cs="Times New Roman"/>
          <w:sz w:val="24"/>
          <w:szCs w:val="24"/>
        </w:rPr>
      </w:pPr>
      <w:r>
        <w:rPr>
          <w:rFonts w:ascii="Times New Roman" w:hAnsi="Times New Roman" w:cs="Times New Roman"/>
          <w:sz w:val="24"/>
          <w:szCs w:val="24"/>
        </w:rPr>
        <w:t>Some see it as inequitable</w:t>
      </w:r>
    </w:p>
    <w:p w:rsidR="00602993" w:rsidRDefault="00602993" w:rsidP="00602993">
      <w:pPr>
        <w:spacing w:after="0"/>
        <w:rPr>
          <w:rFonts w:ascii="Times New Roman" w:hAnsi="Times New Roman" w:cs="Times New Roman"/>
          <w:sz w:val="24"/>
          <w:szCs w:val="24"/>
        </w:rPr>
      </w:pPr>
    </w:p>
    <w:p w:rsidR="00602993" w:rsidRDefault="00602993" w:rsidP="00602993">
      <w:pPr>
        <w:spacing w:after="0"/>
        <w:rPr>
          <w:rFonts w:ascii="Times New Roman" w:hAnsi="Times New Roman" w:cs="Times New Roman"/>
          <w:sz w:val="24"/>
          <w:szCs w:val="24"/>
        </w:rPr>
      </w:pPr>
      <w:r>
        <w:rPr>
          <w:rFonts w:ascii="Times New Roman" w:hAnsi="Times New Roman" w:cs="Times New Roman"/>
          <w:sz w:val="24"/>
          <w:szCs w:val="24"/>
        </w:rPr>
        <w:t xml:space="preserve">-Combination plan: provides some of the advantages of both straight salary plans and straight commission plans; and their disadvantages. </w:t>
      </w:r>
    </w:p>
    <w:p w:rsidR="00602993" w:rsidRDefault="004C14DE" w:rsidP="004C14DE">
      <w:pPr>
        <w:pStyle w:val="ListParagraph"/>
        <w:numPr>
          <w:ilvl w:val="0"/>
          <w:numId w:val="12"/>
        </w:numPr>
        <w:spacing w:after="0"/>
        <w:rPr>
          <w:rFonts w:ascii="Times New Roman" w:hAnsi="Times New Roman" w:cs="Times New Roman"/>
          <w:sz w:val="24"/>
          <w:szCs w:val="24"/>
        </w:rPr>
      </w:pPr>
      <w:r>
        <w:rPr>
          <w:rFonts w:ascii="Times New Roman" w:hAnsi="Times New Roman" w:cs="Times New Roman"/>
          <w:sz w:val="24"/>
          <w:szCs w:val="24"/>
        </w:rPr>
        <w:t xml:space="preserve">Salespeople have a floor to their earnings; the commission side promotes superior performance. </w:t>
      </w:r>
    </w:p>
    <w:p w:rsidR="004C14DE" w:rsidRDefault="004C14DE" w:rsidP="004C14DE">
      <w:pPr>
        <w:pStyle w:val="ListParagraph"/>
        <w:numPr>
          <w:ilvl w:val="0"/>
          <w:numId w:val="12"/>
        </w:numPr>
        <w:spacing w:after="0"/>
        <w:rPr>
          <w:rFonts w:ascii="Times New Roman" w:hAnsi="Times New Roman" w:cs="Times New Roman"/>
          <w:sz w:val="24"/>
          <w:szCs w:val="24"/>
        </w:rPr>
      </w:pPr>
      <w:r>
        <w:rPr>
          <w:rFonts w:ascii="Times New Roman" w:hAnsi="Times New Roman" w:cs="Times New Roman"/>
          <w:sz w:val="24"/>
          <w:szCs w:val="24"/>
        </w:rPr>
        <w:t xml:space="preserve">Company can direct its salespeople’s activities by detailing what services the salary component is being paid for. </w:t>
      </w:r>
    </w:p>
    <w:p w:rsidR="004C14DE" w:rsidRDefault="004C14DE" w:rsidP="004C14DE">
      <w:pPr>
        <w:pStyle w:val="ListParagraph"/>
        <w:numPr>
          <w:ilvl w:val="0"/>
          <w:numId w:val="13"/>
        </w:numPr>
        <w:spacing w:after="0"/>
        <w:rPr>
          <w:rFonts w:ascii="Times New Roman" w:hAnsi="Times New Roman" w:cs="Times New Roman"/>
          <w:sz w:val="24"/>
          <w:szCs w:val="24"/>
        </w:rPr>
      </w:pPr>
      <w:r>
        <w:rPr>
          <w:rFonts w:ascii="Times New Roman" w:hAnsi="Times New Roman" w:cs="Times New Roman"/>
          <w:sz w:val="24"/>
          <w:szCs w:val="24"/>
        </w:rPr>
        <w:t>Salary is not tied to performance so the company is trading away some incentive.</w:t>
      </w:r>
    </w:p>
    <w:p w:rsidR="004C14DE" w:rsidRDefault="004C14DE" w:rsidP="004C14DE">
      <w:pPr>
        <w:pStyle w:val="ListParagraph"/>
        <w:numPr>
          <w:ilvl w:val="0"/>
          <w:numId w:val="13"/>
        </w:numPr>
        <w:spacing w:after="0"/>
        <w:rPr>
          <w:rFonts w:ascii="Times New Roman" w:hAnsi="Times New Roman" w:cs="Times New Roman"/>
          <w:sz w:val="24"/>
          <w:szCs w:val="24"/>
        </w:rPr>
      </w:pPr>
      <w:r>
        <w:rPr>
          <w:rFonts w:ascii="Times New Roman" w:hAnsi="Times New Roman" w:cs="Times New Roman"/>
          <w:sz w:val="24"/>
          <w:szCs w:val="24"/>
        </w:rPr>
        <w:t>Complicated</w:t>
      </w:r>
    </w:p>
    <w:p w:rsidR="004C14DE" w:rsidRDefault="004C14DE" w:rsidP="00B47884">
      <w:pPr>
        <w:spacing w:after="0"/>
        <w:rPr>
          <w:rFonts w:ascii="Times New Roman" w:hAnsi="Times New Roman" w:cs="Times New Roman"/>
          <w:sz w:val="24"/>
          <w:szCs w:val="24"/>
        </w:rPr>
      </w:pPr>
    </w:p>
    <w:p w:rsidR="00B47884" w:rsidRPr="00B47884" w:rsidRDefault="00B47884" w:rsidP="00B47884">
      <w:pPr>
        <w:spacing w:after="0"/>
        <w:rPr>
          <w:rFonts w:ascii="Times New Roman" w:hAnsi="Times New Roman" w:cs="Times New Roman"/>
          <w:sz w:val="24"/>
          <w:szCs w:val="24"/>
          <w:u w:val="single"/>
        </w:rPr>
      </w:pPr>
      <w:r w:rsidRPr="00B47884">
        <w:rPr>
          <w:rFonts w:ascii="Times New Roman" w:hAnsi="Times New Roman" w:cs="Times New Roman"/>
          <w:sz w:val="24"/>
          <w:szCs w:val="24"/>
          <w:u w:val="single"/>
        </w:rPr>
        <w:t>Incentives for other Managers and Professionals</w:t>
      </w:r>
    </w:p>
    <w:p w:rsidR="004C14DE" w:rsidRDefault="00B47884" w:rsidP="00B47884">
      <w:pPr>
        <w:spacing w:after="0"/>
        <w:rPr>
          <w:rFonts w:ascii="Times New Roman" w:hAnsi="Times New Roman" w:cs="Times New Roman"/>
          <w:sz w:val="24"/>
          <w:szCs w:val="24"/>
        </w:rPr>
      </w:pPr>
      <w:r>
        <w:rPr>
          <w:rFonts w:ascii="Times New Roman" w:hAnsi="Times New Roman" w:cs="Times New Roman"/>
          <w:b/>
          <w:sz w:val="24"/>
          <w:szCs w:val="24"/>
        </w:rPr>
        <w:t xml:space="preserve">Merit pay (merit raise): </w:t>
      </w:r>
      <w:r>
        <w:rPr>
          <w:rFonts w:ascii="Times New Roman" w:hAnsi="Times New Roman" w:cs="Times New Roman"/>
          <w:sz w:val="24"/>
          <w:szCs w:val="24"/>
        </w:rPr>
        <w:t>any salary increase awarded to an employee based on his or her individual performance.</w:t>
      </w:r>
    </w:p>
    <w:p w:rsidR="00B47884" w:rsidRDefault="00B47884" w:rsidP="00B47884">
      <w:pPr>
        <w:pStyle w:val="ListParagraph"/>
        <w:numPr>
          <w:ilvl w:val="0"/>
          <w:numId w:val="14"/>
        </w:numPr>
        <w:spacing w:after="0"/>
        <w:rPr>
          <w:rFonts w:ascii="Times New Roman" w:hAnsi="Times New Roman" w:cs="Times New Roman"/>
          <w:sz w:val="24"/>
          <w:szCs w:val="24"/>
        </w:rPr>
      </w:pPr>
      <w:r>
        <w:rPr>
          <w:rFonts w:ascii="Times New Roman" w:hAnsi="Times New Roman" w:cs="Times New Roman"/>
          <w:sz w:val="24"/>
          <w:szCs w:val="24"/>
        </w:rPr>
        <w:t>Only pay directly tied to performance can motivate improved performance.</w:t>
      </w:r>
    </w:p>
    <w:p w:rsidR="00B47884" w:rsidRDefault="0054552D" w:rsidP="0054552D">
      <w:pPr>
        <w:pStyle w:val="ListParagraph"/>
        <w:numPr>
          <w:ilvl w:val="0"/>
          <w:numId w:val="15"/>
        </w:numPr>
        <w:spacing w:after="0"/>
        <w:rPr>
          <w:rFonts w:ascii="Times New Roman" w:hAnsi="Times New Roman" w:cs="Times New Roman"/>
          <w:sz w:val="24"/>
          <w:szCs w:val="24"/>
        </w:rPr>
      </w:pPr>
      <w:r>
        <w:rPr>
          <w:rFonts w:ascii="Times New Roman" w:hAnsi="Times New Roman" w:cs="Times New Roman"/>
          <w:sz w:val="24"/>
          <w:szCs w:val="24"/>
        </w:rPr>
        <w:t>Pits employees against each other and harms team spirit.</w:t>
      </w:r>
    </w:p>
    <w:p w:rsidR="0054552D" w:rsidRDefault="0054552D" w:rsidP="0054552D">
      <w:pPr>
        <w:spacing w:after="0"/>
        <w:rPr>
          <w:rFonts w:ascii="Times New Roman" w:hAnsi="Times New Roman" w:cs="Times New Roman"/>
          <w:sz w:val="24"/>
          <w:szCs w:val="24"/>
        </w:rPr>
      </w:pPr>
    </w:p>
    <w:p w:rsidR="0054552D" w:rsidRDefault="00707D42" w:rsidP="0054552D">
      <w:pPr>
        <w:spacing w:after="0"/>
        <w:rPr>
          <w:rFonts w:ascii="Times New Roman" w:hAnsi="Times New Roman" w:cs="Times New Roman"/>
          <w:sz w:val="24"/>
          <w:szCs w:val="24"/>
          <w:u w:val="single"/>
        </w:rPr>
      </w:pPr>
      <w:r w:rsidRPr="00707D42">
        <w:rPr>
          <w:rFonts w:ascii="Times New Roman" w:hAnsi="Times New Roman" w:cs="Times New Roman"/>
          <w:sz w:val="24"/>
          <w:szCs w:val="24"/>
          <w:u w:val="single"/>
        </w:rPr>
        <w:t>Organization-Wide incentive plans</w:t>
      </w:r>
    </w:p>
    <w:p w:rsidR="00707D42" w:rsidRDefault="00707D42" w:rsidP="0054552D">
      <w:pPr>
        <w:spacing w:after="0"/>
        <w:rPr>
          <w:rFonts w:ascii="Times New Roman" w:hAnsi="Times New Roman" w:cs="Times New Roman"/>
          <w:sz w:val="24"/>
          <w:szCs w:val="24"/>
        </w:rPr>
      </w:pPr>
      <w:r>
        <w:rPr>
          <w:rFonts w:ascii="Times New Roman" w:hAnsi="Times New Roman" w:cs="Times New Roman"/>
          <w:b/>
          <w:sz w:val="24"/>
          <w:szCs w:val="24"/>
        </w:rPr>
        <w:t xml:space="preserve">Profit-sharing plan: </w:t>
      </w:r>
      <w:r>
        <w:rPr>
          <w:rFonts w:ascii="Times New Roman" w:hAnsi="Times New Roman" w:cs="Times New Roman"/>
          <w:sz w:val="24"/>
          <w:szCs w:val="24"/>
        </w:rPr>
        <w:t>a plan whereby most or all employees share in the company’s profits.</w:t>
      </w:r>
    </w:p>
    <w:p w:rsidR="00707D42" w:rsidRDefault="00707D42" w:rsidP="00707D42">
      <w:pPr>
        <w:pStyle w:val="ListParagraph"/>
        <w:numPr>
          <w:ilvl w:val="0"/>
          <w:numId w:val="14"/>
        </w:numPr>
        <w:spacing w:after="0"/>
        <w:rPr>
          <w:rFonts w:ascii="Times New Roman" w:hAnsi="Times New Roman" w:cs="Times New Roman"/>
          <w:sz w:val="24"/>
          <w:szCs w:val="24"/>
        </w:rPr>
      </w:pPr>
      <w:r>
        <w:rPr>
          <w:rFonts w:ascii="Times New Roman" w:hAnsi="Times New Roman" w:cs="Times New Roman"/>
          <w:sz w:val="24"/>
          <w:szCs w:val="24"/>
        </w:rPr>
        <w:t>Easy to administer and have broad appeal to employees and stakeholders.</w:t>
      </w:r>
    </w:p>
    <w:p w:rsidR="00707D42" w:rsidRDefault="00707D42" w:rsidP="00707D42">
      <w:pPr>
        <w:pStyle w:val="ListParagraph"/>
        <w:numPr>
          <w:ilvl w:val="0"/>
          <w:numId w:val="15"/>
        </w:numPr>
        <w:spacing w:after="0"/>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line</w:t>
      </w:r>
      <w:proofErr w:type="gramEnd"/>
      <w:r>
        <w:rPr>
          <w:rFonts w:ascii="Times New Roman" w:hAnsi="Times New Roman" w:cs="Times New Roman"/>
          <w:sz w:val="24"/>
          <w:szCs w:val="24"/>
        </w:rPr>
        <w:t xml:space="preserve"> of sight” most employees don’t perceive that they personally have the ability to influence overall company profits. </w:t>
      </w:r>
    </w:p>
    <w:p w:rsidR="00707D42" w:rsidRDefault="00707D42" w:rsidP="00707D42">
      <w:pPr>
        <w:pStyle w:val="ListParagraph"/>
        <w:numPr>
          <w:ilvl w:val="0"/>
          <w:numId w:val="15"/>
        </w:numPr>
        <w:spacing w:after="0"/>
        <w:rPr>
          <w:rFonts w:ascii="Times New Roman" w:hAnsi="Times New Roman" w:cs="Times New Roman"/>
          <w:sz w:val="24"/>
          <w:szCs w:val="24"/>
        </w:rPr>
      </w:pPr>
      <w:r>
        <w:rPr>
          <w:rFonts w:ascii="Times New Roman" w:hAnsi="Times New Roman" w:cs="Times New Roman"/>
          <w:sz w:val="24"/>
          <w:szCs w:val="24"/>
        </w:rPr>
        <w:t>Provide an annual payment which is less effective than more frequent payouts.</w:t>
      </w:r>
    </w:p>
    <w:p w:rsidR="00FA4318" w:rsidRDefault="00FA4318" w:rsidP="00FA4318">
      <w:pPr>
        <w:spacing w:after="0"/>
        <w:rPr>
          <w:rFonts w:ascii="Times New Roman" w:hAnsi="Times New Roman" w:cs="Times New Roman"/>
          <w:sz w:val="24"/>
          <w:szCs w:val="24"/>
        </w:rPr>
      </w:pPr>
    </w:p>
    <w:p w:rsidR="00FA4318" w:rsidRDefault="00FA4318" w:rsidP="00FA4318">
      <w:pPr>
        <w:spacing w:after="0"/>
        <w:rPr>
          <w:rFonts w:ascii="Times New Roman" w:hAnsi="Times New Roman" w:cs="Times New Roman"/>
          <w:sz w:val="24"/>
          <w:szCs w:val="24"/>
        </w:rPr>
      </w:pPr>
    </w:p>
    <w:p w:rsidR="00FA4318" w:rsidRDefault="00FA4318" w:rsidP="00FA4318">
      <w:pPr>
        <w:spacing w:after="0"/>
        <w:rPr>
          <w:rFonts w:ascii="Times New Roman" w:hAnsi="Times New Roman" w:cs="Times New Roman"/>
          <w:sz w:val="24"/>
          <w:szCs w:val="24"/>
        </w:rPr>
      </w:pPr>
    </w:p>
    <w:p w:rsidR="00FA4318" w:rsidRDefault="00FA4318" w:rsidP="00FA4318">
      <w:pPr>
        <w:spacing w:after="0"/>
        <w:rPr>
          <w:rFonts w:ascii="Times New Roman" w:hAnsi="Times New Roman" w:cs="Times New Roman"/>
          <w:sz w:val="24"/>
          <w:szCs w:val="24"/>
        </w:rPr>
      </w:pPr>
      <w:r>
        <w:rPr>
          <w:rFonts w:ascii="Times New Roman" w:hAnsi="Times New Roman" w:cs="Times New Roman"/>
          <w:b/>
          <w:sz w:val="24"/>
          <w:szCs w:val="24"/>
        </w:rPr>
        <w:lastRenderedPageBreak/>
        <w:t xml:space="preserve">Employee share purchase/stock ownership plans (ESOPs): </w:t>
      </w:r>
      <w:r>
        <w:rPr>
          <w:rFonts w:ascii="Times New Roman" w:hAnsi="Times New Roman" w:cs="Times New Roman"/>
          <w:sz w:val="24"/>
          <w:szCs w:val="24"/>
        </w:rPr>
        <w:t>a trust is established to hold shares of company stock purchased for or issued to employees. The trust distributes the stock to employees on retirement, separation from service, or as otherwise prescribed by the plan.</w:t>
      </w:r>
    </w:p>
    <w:p w:rsidR="00FA4318" w:rsidRDefault="00FA4318" w:rsidP="00FA4318">
      <w:pPr>
        <w:spacing w:after="0"/>
        <w:rPr>
          <w:rFonts w:ascii="Times New Roman" w:hAnsi="Times New Roman" w:cs="Times New Roman"/>
          <w:sz w:val="24"/>
          <w:szCs w:val="24"/>
        </w:rPr>
      </w:pPr>
    </w:p>
    <w:p w:rsidR="00FA4318" w:rsidRDefault="005D39DB" w:rsidP="00FA4318">
      <w:pPr>
        <w:spacing w:after="0"/>
        <w:rPr>
          <w:rFonts w:ascii="Times New Roman" w:hAnsi="Times New Roman" w:cs="Times New Roman"/>
          <w:sz w:val="24"/>
          <w:szCs w:val="24"/>
        </w:rPr>
      </w:pPr>
      <w:r>
        <w:rPr>
          <w:rFonts w:ascii="Times New Roman" w:hAnsi="Times New Roman" w:cs="Times New Roman"/>
          <w:b/>
          <w:sz w:val="24"/>
          <w:szCs w:val="24"/>
        </w:rPr>
        <w:t xml:space="preserve">Scanlon plan: </w:t>
      </w:r>
      <w:r>
        <w:rPr>
          <w:rFonts w:ascii="Times New Roman" w:hAnsi="Times New Roman" w:cs="Times New Roman"/>
          <w:sz w:val="24"/>
          <w:szCs w:val="24"/>
        </w:rPr>
        <w:t xml:space="preserve">an incentive plan developed in 1937 by Joseph Scanlon and designed to encourage cooperation, involvement, and sharing of benefits. </w:t>
      </w:r>
    </w:p>
    <w:p w:rsidR="00A51066" w:rsidRDefault="00A51066" w:rsidP="00FA4318">
      <w:pPr>
        <w:spacing w:after="0"/>
        <w:rPr>
          <w:rFonts w:ascii="Times New Roman" w:hAnsi="Times New Roman" w:cs="Times New Roman"/>
          <w:sz w:val="24"/>
          <w:szCs w:val="24"/>
        </w:rPr>
      </w:pPr>
      <w:r>
        <w:rPr>
          <w:rFonts w:ascii="Times New Roman" w:hAnsi="Times New Roman" w:cs="Times New Roman"/>
          <w:sz w:val="24"/>
          <w:szCs w:val="24"/>
        </w:rPr>
        <w:t xml:space="preserve">5 basic features: </w:t>
      </w:r>
    </w:p>
    <w:p w:rsidR="00A51066" w:rsidRDefault="00A51066" w:rsidP="00A51066">
      <w:pPr>
        <w:pStyle w:val="ListParagraph"/>
        <w:numPr>
          <w:ilvl w:val="0"/>
          <w:numId w:val="16"/>
        </w:numPr>
        <w:spacing w:after="0"/>
        <w:rPr>
          <w:rFonts w:ascii="Times New Roman" w:hAnsi="Times New Roman" w:cs="Times New Roman"/>
          <w:sz w:val="24"/>
          <w:szCs w:val="24"/>
        </w:rPr>
      </w:pPr>
      <w:r>
        <w:rPr>
          <w:rFonts w:ascii="Times New Roman" w:hAnsi="Times New Roman" w:cs="Times New Roman"/>
          <w:sz w:val="24"/>
          <w:szCs w:val="24"/>
        </w:rPr>
        <w:t>Philosophy in cooperation</w:t>
      </w:r>
    </w:p>
    <w:p w:rsidR="00A51066" w:rsidRDefault="00A51066" w:rsidP="00A51066">
      <w:pPr>
        <w:pStyle w:val="ListParagraph"/>
        <w:numPr>
          <w:ilvl w:val="0"/>
          <w:numId w:val="16"/>
        </w:numPr>
        <w:spacing w:after="0"/>
        <w:rPr>
          <w:rFonts w:ascii="Times New Roman" w:hAnsi="Times New Roman" w:cs="Times New Roman"/>
          <w:sz w:val="24"/>
          <w:szCs w:val="24"/>
        </w:rPr>
      </w:pPr>
      <w:r>
        <w:rPr>
          <w:rFonts w:ascii="Times New Roman" w:hAnsi="Times New Roman" w:cs="Times New Roman"/>
          <w:sz w:val="24"/>
          <w:szCs w:val="24"/>
        </w:rPr>
        <w:t>Identity</w:t>
      </w:r>
    </w:p>
    <w:p w:rsidR="00A51066" w:rsidRDefault="00A51066" w:rsidP="00A51066">
      <w:pPr>
        <w:pStyle w:val="ListParagraph"/>
        <w:numPr>
          <w:ilvl w:val="0"/>
          <w:numId w:val="16"/>
        </w:numPr>
        <w:spacing w:after="0"/>
        <w:rPr>
          <w:rFonts w:ascii="Times New Roman" w:hAnsi="Times New Roman" w:cs="Times New Roman"/>
          <w:sz w:val="24"/>
          <w:szCs w:val="24"/>
        </w:rPr>
      </w:pPr>
      <w:r>
        <w:rPr>
          <w:rFonts w:ascii="Times New Roman" w:hAnsi="Times New Roman" w:cs="Times New Roman"/>
          <w:sz w:val="24"/>
          <w:szCs w:val="24"/>
        </w:rPr>
        <w:t>Competence</w:t>
      </w:r>
    </w:p>
    <w:p w:rsidR="00A51066" w:rsidRDefault="00A51066" w:rsidP="00A51066">
      <w:pPr>
        <w:pStyle w:val="ListParagraph"/>
        <w:numPr>
          <w:ilvl w:val="0"/>
          <w:numId w:val="16"/>
        </w:numPr>
        <w:spacing w:after="0"/>
        <w:rPr>
          <w:rFonts w:ascii="Times New Roman" w:hAnsi="Times New Roman" w:cs="Times New Roman"/>
          <w:sz w:val="24"/>
          <w:szCs w:val="24"/>
        </w:rPr>
      </w:pPr>
      <w:r>
        <w:rPr>
          <w:rFonts w:ascii="Times New Roman" w:hAnsi="Times New Roman" w:cs="Times New Roman"/>
          <w:sz w:val="24"/>
          <w:szCs w:val="24"/>
        </w:rPr>
        <w:t>Involvement system</w:t>
      </w:r>
    </w:p>
    <w:p w:rsidR="00A51066" w:rsidRDefault="00A51066" w:rsidP="00A51066">
      <w:pPr>
        <w:pStyle w:val="ListParagraph"/>
        <w:numPr>
          <w:ilvl w:val="0"/>
          <w:numId w:val="16"/>
        </w:numPr>
        <w:spacing w:after="0"/>
        <w:rPr>
          <w:rFonts w:ascii="Times New Roman" w:hAnsi="Times New Roman" w:cs="Times New Roman"/>
          <w:sz w:val="24"/>
          <w:szCs w:val="24"/>
        </w:rPr>
      </w:pPr>
      <w:r>
        <w:rPr>
          <w:rFonts w:ascii="Times New Roman" w:hAnsi="Times New Roman" w:cs="Times New Roman"/>
          <w:sz w:val="24"/>
          <w:szCs w:val="24"/>
        </w:rPr>
        <w:t>Sharing of benefits</w:t>
      </w:r>
    </w:p>
    <w:p w:rsidR="00A51066" w:rsidRDefault="00A51066" w:rsidP="00A51066">
      <w:pPr>
        <w:spacing w:after="0"/>
        <w:rPr>
          <w:rFonts w:ascii="Times New Roman" w:hAnsi="Times New Roman" w:cs="Times New Roman"/>
          <w:sz w:val="24"/>
          <w:szCs w:val="24"/>
        </w:rPr>
      </w:pPr>
      <w:r>
        <w:rPr>
          <w:rFonts w:ascii="Times New Roman" w:hAnsi="Times New Roman" w:cs="Times New Roman"/>
          <w:sz w:val="24"/>
          <w:szCs w:val="24"/>
        </w:rPr>
        <w:t>-works better with less than 100 employees</w:t>
      </w:r>
    </w:p>
    <w:p w:rsidR="00A51066" w:rsidRDefault="009A43B4" w:rsidP="00A51066">
      <w:pPr>
        <w:spacing w:after="0"/>
        <w:rPr>
          <w:rFonts w:ascii="Times New Roman" w:hAnsi="Times New Roman" w:cs="Times New Roman"/>
          <w:sz w:val="24"/>
          <w:szCs w:val="24"/>
        </w:rPr>
      </w:pPr>
      <w:r>
        <w:rPr>
          <w:rFonts w:ascii="Times New Roman" w:hAnsi="Times New Roman" w:cs="Times New Roman"/>
          <w:sz w:val="24"/>
          <w:szCs w:val="24"/>
        </w:rPr>
        <w:t>-The Scanlon plan divides payroll expenses by total sales to determine bonus.</w:t>
      </w:r>
    </w:p>
    <w:p w:rsidR="00627740" w:rsidRDefault="00627740" w:rsidP="009A43B4">
      <w:pPr>
        <w:spacing w:after="0"/>
        <w:rPr>
          <w:rFonts w:ascii="Times New Roman" w:hAnsi="Times New Roman" w:cs="Times New Roman"/>
          <w:b/>
          <w:sz w:val="24"/>
          <w:szCs w:val="24"/>
        </w:rPr>
      </w:pPr>
    </w:p>
    <w:p w:rsidR="00A51066" w:rsidRDefault="00A51066" w:rsidP="009A43B4">
      <w:pPr>
        <w:spacing w:after="0"/>
        <w:rPr>
          <w:rFonts w:ascii="Times New Roman" w:hAnsi="Times New Roman" w:cs="Times New Roman"/>
          <w:sz w:val="24"/>
          <w:szCs w:val="24"/>
        </w:rPr>
      </w:pPr>
      <w:r>
        <w:rPr>
          <w:rFonts w:ascii="Times New Roman" w:hAnsi="Times New Roman" w:cs="Times New Roman"/>
          <w:b/>
          <w:sz w:val="24"/>
          <w:szCs w:val="24"/>
        </w:rPr>
        <w:t xml:space="preserve">Gainsharing plan: </w:t>
      </w:r>
      <w:r>
        <w:rPr>
          <w:rFonts w:ascii="Times New Roman" w:hAnsi="Times New Roman" w:cs="Times New Roman"/>
          <w:sz w:val="24"/>
          <w:szCs w:val="24"/>
        </w:rPr>
        <w:t>an incentive plan that engages employees in a common effort to achieve productivity objectives and share the gains.</w:t>
      </w:r>
    </w:p>
    <w:p w:rsidR="009A43B4" w:rsidRDefault="009A43B4" w:rsidP="009A43B4">
      <w:pPr>
        <w:pStyle w:val="ListParagraph"/>
        <w:numPr>
          <w:ilvl w:val="0"/>
          <w:numId w:val="20"/>
        </w:numPr>
        <w:spacing w:after="0"/>
        <w:rPr>
          <w:rFonts w:ascii="Times New Roman" w:hAnsi="Times New Roman" w:cs="Times New Roman"/>
          <w:sz w:val="24"/>
          <w:szCs w:val="24"/>
        </w:rPr>
      </w:pPr>
      <w:r>
        <w:rPr>
          <w:rFonts w:ascii="Times New Roman" w:hAnsi="Times New Roman" w:cs="Times New Roman"/>
          <w:sz w:val="24"/>
          <w:szCs w:val="24"/>
        </w:rPr>
        <w:t>Improshare plan creates production standards for each department and does not include participative management.</w:t>
      </w:r>
    </w:p>
    <w:p w:rsidR="009A43B4" w:rsidRDefault="009A43B4" w:rsidP="009A43B4">
      <w:pPr>
        <w:pStyle w:val="ListParagraph"/>
        <w:numPr>
          <w:ilvl w:val="0"/>
          <w:numId w:val="20"/>
        </w:numPr>
        <w:spacing w:after="0"/>
        <w:rPr>
          <w:rFonts w:ascii="Times New Roman" w:hAnsi="Times New Roman" w:cs="Times New Roman"/>
          <w:sz w:val="24"/>
          <w:szCs w:val="24"/>
        </w:rPr>
      </w:pPr>
      <w:r>
        <w:rPr>
          <w:rFonts w:ascii="Times New Roman" w:hAnsi="Times New Roman" w:cs="Times New Roman"/>
          <w:sz w:val="24"/>
          <w:szCs w:val="24"/>
        </w:rPr>
        <w:t>Rucker formula uses sales value minus materials and supplies, all divided into payroll expenses to determine bonus.</w:t>
      </w:r>
    </w:p>
    <w:p w:rsidR="009A43B4" w:rsidRDefault="00627740" w:rsidP="00627740">
      <w:pPr>
        <w:spacing w:after="0"/>
        <w:rPr>
          <w:rFonts w:ascii="Times New Roman" w:hAnsi="Times New Roman" w:cs="Times New Roman"/>
          <w:sz w:val="24"/>
          <w:szCs w:val="24"/>
        </w:rPr>
      </w:pPr>
      <w:r>
        <w:rPr>
          <w:rFonts w:ascii="Times New Roman" w:hAnsi="Times New Roman" w:cs="Times New Roman"/>
          <w:sz w:val="24"/>
          <w:szCs w:val="24"/>
        </w:rPr>
        <w:t xml:space="preserve">-The Scanlon and Rucker methods use participative management and committees. </w:t>
      </w:r>
    </w:p>
    <w:p w:rsidR="00627740" w:rsidRPr="00627740" w:rsidRDefault="00627740" w:rsidP="00627740">
      <w:pPr>
        <w:spacing w:after="0"/>
        <w:rPr>
          <w:rFonts w:ascii="Times New Roman" w:hAnsi="Times New Roman" w:cs="Times New Roman"/>
          <w:sz w:val="24"/>
          <w:szCs w:val="24"/>
          <w:u w:val="single"/>
        </w:rPr>
      </w:pPr>
    </w:p>
    <w:p w:rsidR="00627740" w:rsidRPr="00627740" w:rsidRDefault="00627740" w:rsidP="00627740">
      <w:pPr>
        <w:spacing w:after="0"/>
        <w:rPr>
          <w:rFonts w:ascii="Times New Roman" w:hAnsi="Times New Roman" w:cs="Times New Roman"/>
          <w:sz w:val="24"/>
          <w:szCs w:val="24"/>
          <w:u w:val="single"/>
        </w:rPr>
      </w:pPr>
      <w:r w:rsidRPr="00627740">
        <w:rPr>
          <w:rFonts w:ascii="Times New Roman" w:hAnsi="Times New Roman" w:cs="Times New Roman"/>
          <w:sz w:val="24"/>
          <w:szCs w:val="24"/>
          <w:u w:val="single"/>
        </w:rPr>
        <w:t>When to Use Incentives</w:t>
      </w:r>
    </w:p>
    <w:p w:rsidR="00627740" w:rsidRDefault="00627740" w:rsidP="00627740">
      <w:pPr>
        <w:pStyle w:val="ListParagraph"/>
        <w:numPr>
          <w:ilvl w:val="0"/>
          <w:numId w:val="21"/>
        </w:numPr>
        <w:spacing w:after="0"/>
        <w:rPr>
          <w:rFonts w:ascii="Times New Roman" w:hAnsi="Times New Roman" w:cs="Times New Roman"/>
          <w:sz w:val="24"/>
          <w:szCs w:val="24"/>
        </w:rPr>
      </w:pPr>
      <w:r>
        <w:rPr>
          <w:rFonts w:ascii="Times New Roman" w:hAnsi="Times New Roman" w:cs="Times New Roman"/>
          <w:sz w:val="24"/>
          <w:szCs w:val="24"/>
        </w:rPr>
        <w:t>Performance pay cannot replace good management</w:t>
      </w:r>
    </w:p>
    <w:p w:rsidR="00627740" w:rsidRDefault="00627740" w:rsidP="00627740">
      <w:pPr>
        <w:pStyle w:val="ListParagraph"/>
        <w:numPr>
          <w:ilvl w:val="0"/>
          <w:numId w:val="21"/>
        </w:numPr>
        <w:spacing w:after="0"/>
        <w:rPr>
          <w:rFonts w:ascii="Times New Roman" w:hAnsi="Times New Roman" w:cs="Times New Roman"/>
          <w:sz w:val="24"/>
          <w:szCs w:val="24"/>
        </w:rPr>
      </w:pPr>
      <w:r>
        <w:rPr>
          <w:rFonts w:ascii="Times New Roman" w:hAnsi="Times New Roman" w:cs="Times New Roman"/>
          <w:sz w:val="24"/>
          <w:szCs w:val="24"/>
        </w:rPr>
        <w:t>Firms get what they pay for</w:t>
      </w:r>
    </w:p>
    <w:p w:rsidR="00627740" w:rsidRDefault="00627740" w:rsidP="00627740">
      <w:pPr>
        <w:pStyle w:val="ListParagraph"/>
        <w:numPr>
          <w:ilvl w:val="0"/>
          <w:numId w:val="21"/>
        </w:numPr>
        <w:spacing w:after="0"/>
        <w:rPr>
          <w:rFonts w:ascii="Times New Roman" w:hAnsi="Times New Roman" w:cs="Times New Roman"/>
          <w:sz w:val="24"/>
          <w:szCs w:val="24"/>
        </w:rPr>
      </w:pPr>
      <w:r>
        <w:rPr>
          <w:rFonts w:ascii="Times New Roman" w:hAnsi="Times New Roman" w:cs="Times New Roman"/>
          <w:sz w:val="24"/>
          <w:szCs w:val="24"/>
        </w:rPr>
        <w:t>Pay is not a Motivator</w:t>
      </w:r>
    </w:p>
    <w:p w:rsidR="00627740" w:rsidRDefault="00627740" w:rsidP="00627740">
      <w:pPr>
        <w:pStyle w:val="ListParagraph"/>
        <w:numPr>
          <w:ilvl w:val="0"/>
          <w:numId w:val="21"/>
        </w:numPr>
        <w:spacing w:after="0"/>
        <w:rPr>
          <w:rFonts w:ascii="Times New Roman" w:hAnsi="Times New Roman" w:cs="Times New Roman"/>
          <w:sz w:val="24"/>
          <w:szCs w:val="24"/>
        </w:rPr>
      </w:pPr>
      <w:r>
        <w:rPr>
          <w:rFonts w:ascii="Times New Roman" w:hAnsi="Times New Roman" w:cs="Times New Roman"/>
          <w:sz w:val="24"/>
          <w:szCs w:val="24"/>
        </w:rPr>
        <w:t xml:space="preserve">Rewards rupture relationships </w:t>
      </w:r>
    </w:p>
    <w:p w:rsidR="00627740" w:rsidRDefault="00627740" w:rsidP="00627740">
      <w:pPr>
        <w:pStyle w:val="ListParagraph"/>
        <w:numPr>
          <w:ilvl w:val="0"/>
          <w:numId w:val="21"/>
        </w:numPr>
        <w:spacing w:after="0"/>
        <w:rPr>
          <w:rFonts w:ascii="Times New Roman" w:hAnsi="Times New Roman" w:cs="Times New Roman"/>
          <w:sz w:val="24"/>
          <w:szCs w:val="24"/>
        </w:rPr>
      </w:pPr>
      <w:r>
        <w:rPr>
          <w:rFonts w:ascii="Times New Roman" w:hAnsi="Times New Roman" w:cs="Times New Roman"/>
          <w:sz w:val="24"/>
          <w:szCs w:val="24"/>
        </w:rPr>
        <w:t>Rewards may undermine responsiveness</w:t>
      </w:r>
    </w:p>
    <w:p w:rsidR="00627740" w:rsidRDefault="00627740" w:rsidP="00627740">
      <w:pPr>
        <w:spacing w:after="0"/>
        <w:rPr>
          <w:rFonts w:ascii="Times New Roman" w:hAnsi="Times New Roman" w:cs="Times New Roman"/>
          <w:sz w:val="24"/>
          <w:szCs w:val="24"/>
        </w:rPr>
      </w:pPr>
    </w:p>
    <w:p w:rsidR="00627740" w:rsidRDefault="00246362" w:rsidP="00627740">
      <w:pPr>
        <w:spacing w:after="0"/>
        <w:rPr>
          <w:rFonts w:ascii="Times New Roman" w:hAnsi="Times New Roman" w:cs="Times New Roman"/>
          <w:sz w:val="24"/>
          <w:szCs w:val="24"/>
          <w:u w:val="single"/>
        </w:rPr>
      </w:pPr>
      <w:r w:rsidRPr="00246362">
        <w:rPr>
          <w:rFonts w:ascii="Times New Roman" w:hAnsi="Times New Roman" w:cs="Times New Roman"/>
          <w:sz w:val="24"/>
          <w:szCs w:val="24"/>
          <w:u w:val="single"/>
        </w:rPr>
        <w:t>How to implement Incentive Pans</w:t>
      </w:r>
    </w:p>
    <w:p w:rsidR="00246362" w:rsidRPr="00246362" w:rsidRDefault="00246362" w:rsidP="00246362">
      <w:pPr>
        <w:pStyle w:val="ListParagraph"/>
        <w:numPr>
          <w:ilvl w:val="0"/>
          <w:numId w:val="22"/>
        </w:numPr>
        <w:spacing w:after="0"/>
        <w:rPr>
          <w:rFonts w:ascii="Times New Roman" w:hAnsi="Times New Roman" w:cs="Times New Roman"/>
          <w:sz w:val="24"/>
          <w:szCs w:val="24"/>
        </w:rPr>
      </w:pPr>
      <w:r w:rsidRPr="00246362">
        <w:rPr>
          <w:rFonts w:ascii="Times New Roman" w:hAnsi="Times New Roman" w:cs="Times New Roman"/>
          <w:sz w:val="24"/>
          <w:szCs w:val="24"/>
        </w:rPr>
        <w:t>Pay for performance</w:t>
      </w:r>
    </w:p>
    <w:p w:rsidR="00246362" w:rsidRPr="00246362" w:rsidRDefault="00246362" w:rsidP="00246362">
      <w:pPr>
        <w:pStyle w:val="ListParagraph"/>
        <w:numPr>
          <w:ilvl w:val="0"/>
          <w:numId w:val="22"/>
        </w:numPr>
        <w:spacing w:after="0"/>
        <w:rPr>
          <w:rFonts w:ascii="Times New Roman" w:hAnsi="Times New Roman" w:cs="Times New Roman"/>
          <w:sz w:val="24"/>
          <w:szCs w:val="24"/>
          <w:u w:val="single"/>
        </w:rPr>
      </w:pPr>
      <w:r>
        <w:rPr>
          <w:rFonts w:ascii="Times New Roman" w:hAnsi="Times New Roman" w:cs="Times New Roman"/>
          <w:sz w:val="24"/>
          <w:szCs w:val="24"/>
        </w:rPr>
        <w:t>Link incentives to other activities to engage employees</w:t>
      </w:r>
    </w:p>
    <w:p w:rsidR="00246362" w:rsidRPr="00246362" w:rsidRDefault="00246362" w:rsidP="00246362">
      <w:pPr>
        <w:pStyle w:val="ListParagraph"/>
        <w:numPr>
          <w:ilvl w:val="0"/>
          <w:numId w:val="22"/>
        </w:numPr>
        <w:spacing w:after="0"/>
        <w:rPr>
          <w:rFonts w:ascii="Times New Roman" w:hAnsi="Times New Roman" w:cs="Times New Roman"/>
          <w:sz w:val="24"/>
          <w:szCs w:val="24"/>
          <w:u w:val="single"/>
        </w:rPr>
      </w:pPr>
      <w:r>
        <w:rPr>
          <w:rFonts w:ascii="Times New Roman" w:hAnsi="Times New Roman" w:cs="Times New Roman"/>
          <w:sz w:val="24"/>
          <w:szCs w:val="24"/>
        </w:rPr>
        <w:t>Link incentives to measurable competencies</w:t>
      </w:r>
    </w:p>
    <w:p w:rsidR="00246362" w:rsidRPr="00246362" w:rsidRDefault="00246362" w:rsidP="00246362">
      <w:pPr>
        <w:pStyle w:val="ListParagraph"/>
        <w:numPr>
          <w:ilvl w:val="0"/>
          <w:numId w:val="22"/>
        </w:numPr>
        <w:spacing w:after="0"/>
        <w:rPr>
          <w:rFonts w:ascii="Times New Roman" w:hAnsi="Times New Roman" w:cs="Times New Roman"/>
          <w:sz w:val="24"/>
          <w:szCs w:val="24"/>
        </w:rPr>
      </w:pPr>
      <w:r w:rsidRPr="00246362">
        <w:rPr>
          <w:rFonts w:ascii="Times New Roman" w:hAnsi="Times New Roman" w:cs="Times New Roman"/>
          <w:sz w:val="24"/>
          <w:szCs w:val="24"/>
        </w:rPr>
        <w:t>Match incentives to culture of the organization</w:t>
      </w:r>
    </w:p>
    <w:p w:rsidR="00246362" w:rsidRPr="00246362" w:rsidRDefault="00246362" w:rsidP="00246362">
      <w:pPr>
        <w:pStyle w:val="ListParagraph"/>
        <w:numPr>
          <w:ilvl w:val="0"/>
          <w:numId w:val="22"/>
        </w:numPr>
        <w:spacing w:after="0"/>
        <w:rPr>
          <w:rFonts w:ascii="Times New Roman" w:hAnsi="Times New Roman" w:cs="Times New Roman"/>
          <w:sz w:val="24"/>
          <w:szCs w:val="24"/>
          <w:u w:val="single"/>
        </w:rPr>
      </w:pPr>
      <w:r>
        <w:rPr>
          <w:rFonts w:ascii="Times New Roman" w:hAnsi="Times New Roman" w:cs="Times New Roman"/>
          <w:sz w:val="24"/>
          <w:szCs w:val="24"/>
        </w:rPr>
        <w:t>Keep group incentives clear and simple</w:t>
      </w:r>
    </w:p>
    <w:p w:rsidR="00246362" w:rsidRPr="00246362" w:rsidRDefault="00246362" w:rsidP="00246362">
      <w:pPr>
        <w:pStyle w:val="ListParagraph"/>
        <w:numPr>
          <w:ilvl w:val="0"/>
          <w:numId w:val="22"/>
        </w:numPr>
        <w:spacing w:after="0"/>
        <w:rPr>
          <w:rFonts w:ascii="Times New Roman" w:hAnsi="Times New Roman" w:cs="Times New Roman"/>
          <w:sz w:val="24"/>
          <w:szCs w:val="24"/>
          <w:u w:val="single"/>
        </w:rPr>
      </w:pPr>
      <w:r>
        <w:rPr>
          <w:rFonts w:ascii="Times New Roman" w:hAnsi="Times New Roman" w:cs="Times New Roman"/>
          <w:sz w:val="24"/>
          <w:szCs w:val="24"/>
        </w:rPr>
        <w:t>Over-communicate</w:t>
      </w:r>
    </w:p>
    <w:p w:rsidR="00246362" w:rsidRPr="00246362" w:rsidRDefault="00246362" w:rsidP="00246362">
      <w:pPr>
        <w:pStyle w:val="ListParagraph"/>
        <w:numPr>
          <w:ilvl w:val="0"/>
          <w:numId w:val="22"/>
        </w:numPr>
        <w:spacing w:after="0"/>
        <w:rPr>
          <w:rFonts w:ascii="Times New Roman" w:hAnsi="Times New Roman" w:cs="Times New Roman"/>
          <w:sz w:val="24"/>
          <w:szCs w:val="24"/>
        </w:rPr>
      </w:pPr>
      <w:r w:rsidRPr="00246362">
        <w:rPr>
          <w:rFonts w:ascii="Times New Roman" w:hAnsi="Times New Roman" w:cs="Times New Roman"/>
          <w:sz w:val="24"/>
          <w:szCs w:val="24"/>
        </w:rPr>
        <w:t>Remember that the greatest incentive is the job itself</w:t>
      </w:r>
    </w:p>
    <w:p w:rsidR="00627740" w:rsidRPr="00627740" w:rsidRDefault="00627740" w:rsidP="00627740">
      <w:pPr>
        <w:spacing w:after="0"/>
        <w:rPr>
          <w:rFonts w:ascii="Times New Roman" w:hAnsi="Times New Roman" w:cs="Times New Roman"/>
          <w:sz w:val="24"/>
          <w:szCs w:val="24"/>
        </w:rPr>
      </w:pPr>
    </w:p>
    <w:p w:rsidR="00B47884" w:rsidRDefault="00B47884" w:rsidP="00B47884">
      <w:pPr>
        <w:spacing w:after="0"/>
        <w:rPr>
          <w:rFonts w:ascii="Times New Roman" w:hAnsi="Times New Roman" w:cs="Times New Roman"/>
          <w:sz w:val="24"/>
          <w:szCs w:val="24"/>
        </w:rPr>
      </w:pPr>
    </w:p>
    <w:p w:rsidR="00206B9E" w:rsidRPr="00B47884" w:rsidRDefault="00206B9E" w:rsidP="00B47884">
      <w:p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-recognition programs are more effective than cash in achieving improved employee attitudes, increased workloads and hours of work, and productivity. </w:t>
      </w:r>
    </w:p>
    <w:p w:rsidR="00065F40" w:rsidRDefault="00065F40" w:rsidP="00065F40">
      <w:pPr>
        <w:spacing w:after="0"/>
        <w:rPr>
          <w:rFonts w:ascii="Times New Roman" w:hAnsi="Times New Roman" w:cs="Times New Roman"/>
          <w:sz w:val="24"/>
          <w:szCs w:val="24"/>
        </w:rPr>
      </w:pPr>
      <w:r>
        <w:rPr>
          <w:rFonts w:ascii="Times New Roman" w:hAnsi="Times New Roman" w:cs="Times New Roman"/>
          <w:sz w:val="24"/>
          <w:szCs w:val="24"/>
        </w:rPr>
        <w:t xml:space="preserve">-effective recognition is specific, immediate, personal, and spontaneous. </w:t>
      </w:r>
    </w:p>
    <w:p w:rsidR="00065F40" w:rsidRPr="00065F40" w:rsidRDefault="00065F40" w:rsidP="00065F40">
      <w:pPr>
        <w:spacing w:after="0"/>
        <w:rPr>
          <w:rFonts w:ascii="Times New Roman" w:hAnsi="Times New Roman" w:cs="Times New Roman"/>
          <w:sz w:val="24"/>
          <w:szCs w:val="24"/>
        </w:rPr>
      </w:pPr>
      <w:r>
        <w:rPr>
          <w:rFonts w:ascii="Times New Roman" w:hAnsi="Times New Roman" w:cs="Times New Roman"/>
          <w:sz w:val="24"/>
          <w:szCs w:val="24"/>
        </w:rPr>
        <w:t>-recognition is cost-effective.</w:t>
      </w:r>
    </w:p>
    <w:sectPr w:rsidR="00065F40" w:rsidRPr="00065F40" w:rsidSect="0083381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2" type="#_x0000_t75" style="width:9pt;height:9pt" o:bullet="t">
        <v:imagedata r:id="rId1" o:title="BD14757_"/>
      </v:shape>
    </w:pict>
  </w:numPicBullet>
  <w:abstractNum w:abstractNumId="0">
    <w:nsid w:val="13CD556C"/>
    <w:multiLevelType w:val="hybridMultilevel"/>
    <w:tmpl w:val="998CF8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7E74141"/>
    <w:multiLevelType w:val="hybridMultilevel"/>
    <w:tmpl w:val="4ECE9414"/>
    <w:lvl w:ilvl="0" w:tplc="B7281916">
      <w:start w:val="1"/>
      <w:numFmt w:val="bullet"/>
      <w:lvlText w:val=""/>
      <w:lvlPicBulletId w:val="0"/>
      <w:lvlJc w:val="left"/>
      <w:pPr>
        <w:ind w:left="1440" w:hanging="360"/>
      </w:pPr>
      <w:rPr>
        <w:rFonts w:ascii="Symbol" w:hAnsi="Symbol" w:hint="default"/>
        <w:color w:val="auto"/>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199C3888"/>
    <w:multiLevelType w:val="hybridMultilevel"/>
    <w:tmpl w:val="EED88A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01208A6"/>
    <w:multiLevelType w:val="hybridMultilevel"/>
    <w:tmpl w:val="E2DCCF0A"/>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6C34AEF"/>
    <w:multiLevelType w:val="hybridMultilevel"/>
    <w:tmpl w:val="FB9423CC"/>
    <w:lvl w:ilvl="0" w:tplc="B7281916">
      <w:start w:val="1"/>
      <w:numFmt w:val="bullet"/>
      <w:lvlText w:val=""/>
      <w:lvlPicBulletId w:val="0"/>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C240172"/>
    <w:multiLevelType w:val="hybridMultilevel"/>
    <w:tmpl w:val="50E02734"/>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
    <w:nsid w:val="4234778B"/>
    <w:multiLevelType w:val="hybridMultilevel"/>
    <w:tmpl w:val="A37E92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B9F6524"/>
    <w:multiLevelType w:val="hybridMultilevel"/>
    <w:tmpl w:val="975C32E2"/>
    <w:lvl w:ilvl="0" w:tplc="B7281916">
      <w:start w:val="1"/>
      <w:numFmt w:val="bullet"/>
      <w:lvlText w:val=""/>
      <w:lvlPicBulletId w:val="0"/>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E0F4AB7"/>
    <w:multiLevelType w:val="hybridMultilevel"/>
    <w:tmpl w:val="02C6C326"/>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F5B1AD0"/>
    <w:multiLevelType w:val="hybridMultilevel"/>
    <w:tmpl w:val="BB7E50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05B7D16"/>
    <w:multiLevelType w:val="hybridMultilevel"/>
    <w:tmpl w:val="FC4ECFEC"/>
    <w:lvl w:ilvl="0" w:tplc="B7281916">
      <w:start w:val="1"/>
      <w:numFmt w:val="bullet"/>
      <w:lvlText w:val=""/>
      <w:lvlPicBulletId w:val="0"/>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A651B2B"/>
    <w:multiLevelType w:val="hybridMultilevel"/>
    <w:tmpl w:val="12F48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C527499"/>
    <w:multiLevelType w:val="hybridMultilevel"/>
    <w:tmpl w:val="C05C0EBC"/>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C5278BB"/>
    <w:multiLevelType w:val="hybridMultilevel"/>
    <w:tmpl w:val="D44CF6D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64100D9A"/>
    <w:multiLevelType w:val="hybridMultilevel"/>
    <w:tmpl w:val="EB64111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68107020"/>
    <w:multiLevelType w:val="hybridMultilevel"/>
    <w:tmpl w:val="8B90A0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CE56DC5"/>
    <w:multiLevelType w:val="hybridMultilevel"/>
    <w:tmpl w:val="8EAA82CE"/>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0E67ED8"/>
    <w:multiLevelType w:val="hybridMultilevel"/>
    <w:tmpl w:val="17A6832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70EC4EF4"/>
    <w:multiLevelType w:val="hybridMultilevel"/>
    <w:tmpl w:val="6B4CD4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50F2324"/>
    <w:multiLevelType w:val="hybridMultilevel"/>
    <w:tmpl w:val="9B6AD842"/>
    <w:lvl w:ilvl="0" w:tplc="B7281916">
      <w:start w:val="1"/>
      <w:numFmt w:val="bullet"/>
      <w:lvlText w:val=""/>
      <w:lvlPicBulletId w:val="0"/>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A94542B"/>
    <w:multiLevelType w:val="hybridMultilevel"/>
    <w:tmpl w:val="E50828BE"/>
    <w:lvl w:ilvl="0" w:tplc="B7281916">
      <w:start w:val="1"/>
      <w:numFmt w:val="bullet"/>
      <w:lvlText w:val=""/>
      <w:lvlPicBulletId w:val="0"/>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F7E665C"/>
    <w:multiLevelType w:val="hybridMultilevel"/>
    <w:tmpl w:val="34A029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6"/>
  </w:num>
  <w:num w:numId="4">
    <w:abstractNumId w:val="2"/>
  </w:num>
  <w:num w:numId="5">
    <w:abstractNumId w:val="18"/>
  </w:num>
  <w:num w:numId="6">
    <w:abstractNumId w:val="11"/>
  </w:num>
  <w:num w:numId="7">
    <w:abstractNumId w:val="21"/>
  </w:num>
  <w:num w:numId="8">
    <w:abstractNumId w:val="12"/>
  </w:num>
  <w:num w:numId="9">
    <w:abstractNumId w:val="19"/>
  </w:num>
  <w:num w:numId="10">
    <w:abstractNumId w:val="20"/>
  </w:num>
  <w:num w:numId="11">
    <w:abstractNumId w:val="3"/>
  </w:num>
  <w:num w:numId="12">
    <w:abstractNumId w:val="8"/>
  </w:num>
  <w:num w:numId="13">
    <w:abstractNumId w:val="4"/>
  </w:num>
  <w:num w:numId="14">
    <w:abstractNumId w:val="16"/>
  </w:num>
  <w:num w:numId="15">
    <w:abstractNumId w:val="7"/>
  </w:num>
  <w:num w:numId="16">
    <w:abstractNumId w:val="13"/>
  </w:num>
  <w:num w:numId="17">
    <w:abstractNumId w:val="10"/>
  </w:num>
  <w:num w:numId="18">
    <w:abstractNumId w:val="1"/>
  </w:num>
  <w:num w:numId="19">
    <w:abstractNumId w:val="5"/>
  </w:num>
  <w:num w:numId="20">
    <w:abstractNumId w:val="15"/>
  </w:num>
  <w:num w:numId="21">
    <w:abstractNumId w:val="14"/>
  </w:num>
  <w:num w:numId="22">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E046B"/>
    <w:rsid w:val="00065F40"/>
    <w:rsid w:val="00206B9E"/>
    <w:rsid w:val="002455A8"/>
    <w:rsid w:val="00246362"/>
    <w:rsid w:val="00292E5A"/>
    <w:rsid w:val="002C72E0"/>
    <w:rsid w:val="003B444D"/>
    <w:rsid w:val="004C14DE"/>
    <w:rsid w:val="004C736C"/>
    <w:rsid w:val="0054552D"/>
    <w:rsid w:val="005D39DB"/>
    <w:rsid w:val="00602993"/>
    <w:rsid w:val="00627740"/>
    <w:rsid w:val="00707D42"/>
    <w:rsid w:val="007860A7"/>
    <w:rsid w:val="008217C6"/>
    <w:rsid w:val="00833819"/>
    <w:rsid w:val="009A43B4"/>
    <w:rsid w:val="00A15395"/>
    <w:rsid w:val="00A31D6F"/>
    <w:rsid w:val="00A51066"/>
    <w:rsid w:val="00B47884"/>
    <w:rsid w:val="00BD165A"/>
    <w:rsid w:val="00BE046B"/>
    <w:rsid w:val="00C22D56"/>
    <w:rsid w:val="00C86F50"/>
    <w:rsid w:val="00EB6A33"/>
    <w:rsid w:val="00EE48BB"/>
    <w:rsid w:val="00FA4318"/>
    <w:rsid w:val="00FF527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381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539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380</TotalTime>
  <Pages>5</Pages>
  <Words>1091</Words>
  <Characters>6219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Moe Thabit</dc:creator>
  <cp:lastModifiedBy>Moe Thabit</cp:lastModifiedBy>
  <cp:revision>2</cp:revision>
  <dcterms:created xsi:type="dcterms:W3CDTF">2011-04-05T04:29:00Z</dcterms:created>
  <dcterms:modified xsi:type="dcterms:W3CDTF">2011-04-05T22:34:00Z</dcterms:modified>
</cp:coreProperties>
</file>