
<file path=[Content_Types].xml><?xml version="1.0" encoding="utf-8"?>
<Types xmlns="http://schemas.openxmlformats.org/package/2006/content-types">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diagrams/drawing3.xml" ContentType="application/vnd.ms-office.drawingml.diagramDrawing+xml"/>
  <Override PartName="/word/diagrams/drawing4.xml" ContentType="application/vnd.ms-office.drawingml.diagramDrawing+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Default Extension="gif" ContentType="image/gif"/>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E32" w:rsidRPr="00755D44" w:rsidRDefault="00755D44" w:rsidP="00664B6E">
      <w:pPr>
        <w:jc w:val="center"/>
        <w:rPr>
          <w:rFonts w:ascii="Times New Roman" w:hAnsi="Times New Roman" w:cs="Times New Roman"/>
          <w:sz w:val="24"/>
          <w:szCs w:val="24"/>
          <w:u w:val="single"/>
        </w:rPr>
      </w:pPr>
      <w:r w:rsidRPr="00755D44">
        <w:rPr>
          <w:rFonts w:ascii="Times New Roman" w:hAnsi="Times New Roman" w:cs="Times New Roman"/>
          <w:sz w:val="24"/>
          <w:szCs w:val="24"/>
          <w:u w:val="single"/>
        </w:rPr>
        <w:t>Psychology, Ninth Edition</w:t>
      </w:r>
    </w:p>
    <w:p w:rsidR="00664B6E" w:rsidRPr="00755D44" w:rsidRDefault="00664B6E" w:rsidP="00664B6E">
      <w:pPr>
        <w:rPr>
          <w:rFonts w:ascii="Times New Roman" w:hAnsi="Times New Roman" w:cs="Times New Roman"/>
          <w:b/>
          <w:sz w:val="24"/>
          <w:szCs w:val="24"/>
        </w:rPr>
      </w:pPr>
      <w:r w:rsidRPr="00755D44">
        <w:rPr>
          <w:rFonts w:ascii="Times New Roman" w:hAnsi="Times New Roman" w:cs="Times New Roman"/>
          <w:b/>
          <w:sz w:val="24"/>
          <w:szCs w:val="24"/>
        </w:rPr>
        <w:t xml:space="preserve">Prologue </w:t>
      </w:r>
    </w:p>
    <w:p w:rsidR="00664B6E" w:rsidRPr="00755D44" w:rsidRDefault="00664B6E" w:rsidP="00664B6E">
      <w:pPr>
        <w:pStyle w:val="ListParagraph"/>
        <w:numPr>
          <w:ilvl w:val="0"/>
          <w:numId w:val="1"/>
        </w:numPr>
        <w:rPr>
          <w:rFonts w:ascii="Times New Roman" w:hAnsi="Times New Roman" w:cs="Times New Roman"/>
          <w:sz w:val="24"/>
          <w:szCs w:val="24"/>
        </w:rPr>
      </w:pPr>
      <w:r w:rsidRPr="00755D44">
        <w:rPr>
          <w:rFonts w:ascii="Times New Roman" w:hAnsi="Times New Roman" w:cs="Times New Roman"/>
          <w:sz w:val="24"/>
          <w:szCs w:val="24"/>
        </w:rPr>
        <w:t>The Story of Psychology</w:t>
      </w:r>
    </w:p>
    <w:p w:rsidR="00664B6E" w:rsidRPr="00755D44" w:rsidRDefault="00664B6E" w:rsidP="00664B6E">
      <w:pPr>
        <w:pStyle w:val="ListParagraph"/>
        <w:numPr>
          <w:ilvl w:val="1"/>
          <w:numId w:val="1"/>
        </w:numPr>
        <w:rPr>
          <w:rFonts w:ascii="Times New Roman" w:hAnsi="Times New Roman" w:cs="Times New Roman"/>
          <w:sz w:val="24"/>
          <w:szCs w:val="24"/>
        </w:rPr>
      </w:pPr>
      <w:r w:rsidRPr="00755D44">
        <w:rPr>
          <w:rFonts w:ascii="Times New Roman" w:hAnsi="Times New Roman" w:cs="Times New Roman"/>
          <w:sz w:val="24"/>
          <w:szCs w:val="24"/>
        </w:rPr>
        <w:t>Began in ancient Greece with philosophers (Aristotle) asking questions about our human behavior</w:t>
      </w:r>
    </w:p>
    <w:p w:rsidR="00664B6E" w:rsidRPr="00755D44" w:rsidRDefault="00664B6E" w:rsidP="00664B6E">
      <w:pPr>
        <w:pStyle w:val="ListParagraph"/>
        <w:numPr>
          <w:ilvl w:val="1"/>
          <w:numId w:val="1"/>
        </w:numPr>
        <w:rPr>
          <w:rFonts w:ascii="Times New Roman" w:hAnsi="Times New Roman" w:cs="Times New Roman"/>
          <w:sz w:val="24"/>
          <w:szCs w:val="24"/>
        </w:rPr>
      </w:pPr>
      <w:r w:rsidRPr="00755D44">
        <w:rPr>
          <w:rFonts w:ascii="Times New Roman" w:hAnsi="Times New Roman" w:cs="Times New Roman"/>
          <w:sz w:val="24"/>
          <w:szCs w:val="24"/>
        </w:rPr>
        <w:t xml:space="preserve">First psychological experiment was performed in 1879 by Wilhelm Wundt and his two graduate students </w:t>
      </w:r>
    </w:p>
    <w:p w:rsidR="00664B6E" w:rsidRPr="00755D44" w:rsidRDefault="00664B6E" w:rsidP="00664B6E">
      <w:pPr>
        <w:pStyle w:val="ListParagraph"/>
        <w:numPr>
          <w:ilvl w:val="2"/>
          <w:numId w:val="1"/>
        </w:numPr>
        <w:rPr>
          <w:rFonts w:ascii="Times New Roman" w:hAnsi="Times New Roman" w:cs="Times New Roman"/>
          <w:sz w:val="24"/>
          <w:szCs w:val="24"/>
        </w:rPr>
      </w:pPr>
      <w:r w:rsidRPr="00755D44">
        <w:rPr>
          <w:rFonts w:ascii="Times New Roman" w:hAnsi="Times New Roman" w:cs="Times New Roman"/>
          <w:sz w:val="24"/>
          <w:szCs w:val="24"/>
        </w:rPr>
        <w:t>Their experiment was tracking the time delay between a ball hitting the floor and the subject becoming consciously aware of the balls impact</w:t>
      </w:r>
    </w:p>
    <w:p w:rsidR="00664B6E" w:rsidRPr="00755D44" w:rsidRDefault="00664B6E" w:rsidP="00664B6E">
      <w:pPr>
        <w:pStyle w:val="ListParagraph"/>
        <w:numPr>
          <w:ilvl w:val="1"/>
          <w:numId w:val="1"/>
        </w:numPr>
        <w:rPr>
          <w:rFonts w:ascii="Times New Roman" w:hAnsi="Times New Roman" w:cs="Times New Roman"/>
          <w:b/>
          <w:sz w:val="24"/>
          <w:szCs w:val="24"/>
        </w:rPr>
      </w:pPr>
      <w:r w:rsidRPr="00755D44">
        <w:rPr>
          <w:rFonts w:ascii="Times New Roman" w:hAnsi="Times New Roman" w:cs="Times New Roman"/>
          <w:b/>
          <w:sz w:val="24"/>
          <w:szCs w:val="24"/>
        </w:rPr>
        <w:t>Structuralism</w:t>
      </w:r>
      <w:r w:rsidRPr="00755D44">
        <w:rPr>
          <w:rFonts w:ascii="Times New Roman" w:hAnsi="Times New Roman" w:cs="Times New Roman"/>
          <w:sz w:val="24"/>
          <w:szCs w:val="24"/>
        </w:rPr>
        <w:t xml:space="preserve"> </w:t>
      </w:r>
    </w:p>
    <w:p w:rsidR="00664B6E" w:rsidRPr="00755D44" w:rsidRDefault="00664B6E" w:rsidP="00664B6E">
      <w:pPr>
        <w:pStyle w:val="ListParagraph"/>
        <w:numPr>
          <w:ilvl w:val="2"/>
          <w:numId w:val="1"/>
        </w:numPr>
        <w:rPr>
          <w:rFonts w:ascii="Times New Roman" w:hAnsi="Times New Roman" w:cs="Times New Roman"/>
          <w:b/>
          <w:sz w:val="24"/>
          <w:szCs w:val="24"/>
        </w:rPr>
      </w:pPr>
      <w:r w:rsidRPr="00755D44">
        <w:rPr>
          <w:rFonts w:ascii="Times New Roman" w:hAnsi="Times New Roman" w:cs="Times New Roman"/>
          <w:sz w:val="24"/>
          <w:szCs w:val="24"/>
        </w:rPr>
        <w:t xml:space="preserve">An early school of psychology that used introspection to explore the structural elements of the mind (introspection is looking into yourself).  This method was started by Edward Bradford </w:t>
      </w:r>
    </w:p>
    <w:p w:rsidR="00664B6E" w:rsidRPr="00755D44" w:rsidRDefault="00664B6E" w:rsidP="00664B6E">
      <w:pPr>
        <w:pStyle w:val="ListParagraph"/>
        <w:numPr>
          <w:ilvl w:val="1"/>
          <w:numId w:val="1"/>
        </w:numPr>
        <w:rPr>
          <w:rFonts w:ascii="Times New Roman" w:hAnsi="Times New Roman" w:cs="Times New Roman"/>
          <w:b/>
          <w:sz w:val="24"/>
          <w:szCs w:val="24"/>
        </w:rPr>
      </w:pPr>
      <w:r w:rsidRPr="00755D44">
        <w:rPr>
          <w:rFonts w:ascii="Times New Roman" w:hAnsi="Times New Roman" w:cs="Times New Roman"/>
          <w:b/>
          <w:sz w:val="24"/>
          <w:szCs w:val="24"/>
        </w:rPr>
        <w:t xml:space="preserve">Functionalism </w:t>
      </w:r>
    </w:p>
    <w:p w:rsidR="00664B6E" w:rsidRPr="00755D44" w:rsidRDefault="00664B6E" w:rsidP="00664B6E">
      <w:pPr>
        <w:pStyle w:val="ListParagraph"/>
        <w:numPr>
          <w:ilvl w:val="2"/>
          <w:numId w:val="1"/>
        </w:numPr>
        <w:rPr>
          <w:rFonts w:ascii="Times New Roman" w:hAnsi="Times New Roman" w:cs="Times New Roman"/>
          <w:b/>
          <w:sz w:val="24"/>
          <w:szCs w:val="24"/>
        </w:rPr>
      </w:pPr>
      <w:r w:rsidRPr="00755D44">
        <w:rPr>
          <w:rFonts w:ascii="Times New Roman" w:hAnsi="Times New Roman" w:cs="Times New Roman"/>
          <w:sz w:val="24"/>
          <w:szCs w:val="24"/>
        </w:rPr>
        <w:t xml:space="preserve">A school of psychology that focused on how our mental and behavioral processes functioned; how they enable us to adapt, survive and flourish.  William James was a famous psychologist who studied the mind and its functions </w:t>
      </w:r>
    </w:p>
    <w:p w:rsidR="00664B6E" w:rsidRPr="00755D44" w:rsidRDefault="00664B6E" w:rsidP="00664B6E">
      <w:pPr>
        <w:pStyle w:val="ListParagraph"/>
        <w:numPr>
          <w:ilvl w:val="1"/>
          <w:numId w:val="1"/>
        </w:numPr>
        <w:rPr>
          <w:rFonts w:ascii="Times New Roman" w:hAnsi="Times New Roman" w:cs="Times New Roman"/>
          <w:b/>
          <w:sz w:val="24"/>
          <w:szCs w:val="24"/>
        </w:rPr>
      </w:pPr>
      <w:r w:rsidRPr="00755D44">
        <w:rPr>
          <w:rFonts w:ascii="Times New Roman" w:hAnsi="Times New Roman" w:cs="Times New Roman"/>
          <w:b/>
          <w:sz w:val="24"/>
          <w:szCs w:val="24"/>
        </w:rPr>
        <w:t xml:space="preserve">Behaviorism  </w:t>
      </w:r>
    </w:p>
    <w:p w:rsidR="00664B6E" w:rsidRPr="00755D44" w:rsidRDefault="00664B6E" w:rsidP="00664B6E">
      <w:pPr>
        <w:pStyle w:val="ListParagraph"/>
        <w:numPr>
          <w:ilvl w:val="2"/>
          <w:numId w:val="1"/>
        </w:numPr>
        <w:rPr>
          <w:rFonts w:ascii="Times New Roman" w:hAnsi="Times New Roman" w:cs="Times New Roman"/>
          <w:b/>
          <w:sz w:val="24"/>
          <w:szCs w:val="24"/>
        </w:rPr>
      </w:pPr>
      <w:r w:rsidRPr="00755D44">
        <w:rPr>
          <w:rFonts w:ascii="Times New Roman" w:hAnsi="Times New Roman" w:cs="Times New Roman"/>
          <w:sz w:val="24"/>
          <w:szCs w:val="24"/>
        </w:rPr>
        <w:t xml:space="preserve">The view that psychology should be an objective science that studies behavior without reference to mental science.  John Watson and B.F. Skinner were both of this opinion; they did not feel that emotions or feelings could be studied </w:t>
      </w:r>
    </w:p>
    <w:p w:rsidR="00664B6E" w:rsidRPr="00755D44" w:rsidRDefault="00664B6E" w:rsidP="00664B6E">
      <w:pPr>
        <w:pStyle w:val="ListParagraph"/>
        <w:numPr>
          <w:ilvl w:val="1"/>
          <w:numId w:val="1"/>
        </w:numPr>
        <w:rPr>
          <w:rFonts w:ascii="Times New Roman" w:hAnsi="Times New Roman" w:cs="Times New Roman"/>
          <w:sz w:val="24"/>
          <w:szCs w:val="24"/>
        </w:rPr>
      </w:pPr>
      <w:r w:rsidRPr="00755D44">
        <w:rPr>
          <w:rFonts w:ascii="Times New Roman" w:hAnsi="Times New Roman" w:cs="Times New Roman"/>
          <w:b/>
          <w:sz w:val="24"/>
          <w:szCs w:val="24"/>
        </w:rPr>
        <w:t>Humanistic Psychology</w:t>
      </w:r>
    </w:p>
    <w:p w:rsidR="00664B6E" w:rsidRPr="00755D44" w:rsidRDefault="00664B6E" w:rsidP="00664B6E">
      <w:pPr>
        <w:pStyle w:val="ListParagraph"/>
        <w:numPr>
          <w:ilvl w:val="2"/>
          <w:numId w:val="1"/>
        </w:numPr>
        <w:rPr>
          <w:rFonts w:ascii="Times New Roman" w:hAnsi="Times New Roman" w:cs="Times New Roman"/>
          <w:sz w:val="24"/>
          <w:szCs w:val="24"/>
        </w:rPr>
      </w:pPr>
      <w:r w:rsidRPr="00755D44">
        <w:rPr>
          <w:rFonts w:ascii="Times New Roman" w:hAnsi="Times New Roman" w:cs="Times New Roman"/>
          <w:sz w:val="24"/>
          <w:szCs w:val="24"/>
        </w:rPr>
        <w:t>Emphasized the growth potential of healthy people and the individuals potential for personal growth.  Pioneered by Carl Rogers and Abraham Maslow.</w:t>
      </w:r>
    </w:p>
    <w:p w:rsidR="00664B6E" w:rsidRPr="00755D44" w:rsidRDefault="00664B6E" w:rsidP="00664B6E">
      <w:pPr>
        <w:pStyle w:val="ListParagraph"/>
        <w:numPr>
          <w:ilvl w:val="1"/>
          <w:numId w:val="1"/>
        </w:numPr>
        <w:rPr>
          <w:rFonts w:ascii="Times New Roman" w:hAnsi="Times New Roman" w:cs="Times New Roman"/>
          <w:b/>
          <w:sz w:val="24"/>
          <w:szCs w:val="24"/>
        </w:rPr>
      </w:pPr>
      <w:r w:rsidRPr="00755D44">
        <w:rPr>
          <w:rFonts w:ascii="Times New Roman" w:hAnsi="Times New Roman" w:cs="Times New Roman"/>
          <w:b/>
          <w:sz w:val="24"/>
          <w:szCs w:val="24"/>
        </w:rPr>
        <w:t xml:space="preserve">Cognitive Neuroscience </w:t>
      </w:r>
    </w:p>
    <w:p w:rsidR="00664B6E" w:rsidRPr="00755D44" w:rsidRDefault="00664B6E" w:rsidP="00664B6E">
      <w:pPr>
        <w:pStyle w:val="ListParagraph"/>
        <w:numPr>
          <w:ilvl w:val="2"/>
          <w:numId w:val="1"/>
        </w:numPr>
        <w:rPr>
          <w:rFonts w:ascii="Times New Roman" w:hAnsi="Times New Roman" w:cs="Times New Roman"/>
          <w:sz w:val="24"/>
          <w:szCs w:val="24"/>
        </w:rPr>
      </w:pPr>
      <w:r w:rsidRPr="00755D44">
        <w:rPr>
          <w:rFonts w:ascii="Times New Roman" w:hAnsi="Times New Roman" w:cs="Times New Roman"/>
          <w:sz w:val="24"/>
          <w:szCs w:val="24"/>
        </w:rPr>
        <w:t>Study of brain activity i.e. perception, memory, language and thinking</w:t>
      </w:r>
    </w:p>
    <w:p w:rsidR="00664B6E" w:rsidRPr="00755D44" w:rsidRDefault="00664B6E" w:rsidP="00664B6E">
      <w:pPr>
        <w:pStyle w:val="ListParagraph"/>
        <w:numPr>
          <w:ilvl w:val="1"/>
          <w:numId w:val="1"/>
        </w:numPr>
        <w:rPr>
          <w:rFonts w:ascii="Times New Roman" w:hAnsi="Times New Roman" w:cs="Times New Roman"/>
          <w:sz w:val="24"/>
          <w:szCs w:val="24"/>
        </w:rPr>
      </w:pPr>
      <w:r w:rsidRPr="00755D44">
        <w:rPr>
          <w:rFonts w:ascii="Times New Roman" w:hAnsi="Times New Roman" w:cs="Times New Roman"/>
          <w:b/>
          <w:sz w:val="24"/>
          <w:szCs w:val="24"/>
        </w:rPr>
        <w:t>Psychology</w:t>
      </w:r>
    </w:p>
    <w:p w:rsidR="00664B6E" w:rsidRPr="00755D44" w:rsidRDefault="00664B6E" w:rsidP="00664B6E">
      <w:pPr>
        <w:pStyle w:val="ListParagraph"/>
        <w:numPr>
          <w:ilvl w:val="2"/>
          <w:numId w:val="1"/>
        </w:numPr>
        <w:rPr>
          <w:rFonts w:ascii="Times New Roman" w:hAnsi="Times New Roman" w:cs="Times New Roman"/>
          <w:sz w:val="24"/>
          <w:szCs w:val="24"/>
        </w:rPr>
      </w:pPr>
      <w:r w:rsidRPr="00755D44">
        <w:rPr>
          <w:rFonts w:ascii="Times New Roman" w:hAnsi="Times New Roman" w:cs="Times New Roman"/>
          <w:sz w:val="24"/>
          <w:szCs w:val="24"/>
        </w:rPr>
        <w:t>Study of behavior and mental processes (David Myers)</w:t>
      </w:r>
    </w:p>
    <w:p w:rsidR="00664B6E" w:rsidRPr="00755D44" w:rsidRDefault="00664B6E" w:rsidP="00664B6E">
      <w:pPr>
        <w:pStyle w:val="ListParagraph"/>
        <w:numPr>
          <w:ilvl w:val="0"/>
          <w:numId w:val="1"/>
        </w:numPr>
        <w:rPr>
          <w:rFonts w:ascii="Times New Roman" w:hAnsi="Times New Roman" w:cs="Times New Roman"/>
          <w:sz w:val="24"/>
          <w:szCs w:val="24"/>
        </w:rPr>
      </w:pPr>
      <w:r w:rsidRPr="00755D44">
        <w:rPr>
          <w:rFonts w:ascii="Times New Roman" w:hAnsi="Times New Roman" w:cs="Times New Roman"/>
          <w:sz w:val="24"/>
          <w:szCs w:val="24"/>
        </w:rPr>
        <w:t xml:space="preserve">Contemporary Psychology </w:t>
      </w:r>
    </w:p>
    <w:p w:rsidR="00664B6E" w:rsidRPr="00755D44" w:rsidRDefault="00664B6E" w:rsidP="00664B6E">
      <w:pPr>
        <w:pStyle w:val="ListParagraph"/>
        <w:numPr>
          <w:ilvl w:val="1"/>
          <w:numId w:val="1"/>
        </w:numPr>
        <w:rPr>
          <w:rFonts w:ascii="Times New Roman" w:hAnsi="Times New Roman" w:cs="Times New Roman"/>
          <w:b/>
          <w:sz w:val="24"/>
          <w:szCs w:val="24"/>
        </w:rPr>
      </w:pPr>
      <w:r w:rsidRPr="00755D44">
        <w:rPr>
          <w:rFonts w:ascii="Times New Roman" w:hAnsi="Times New Roman" w:cs="Times New Roman"/>
          <w:b/>
          <w:sz w:val="24"/>
          <w:szCs w:val="24"/>
        </w:rPr>
        <w:t>Nature-Nurture Issue</w:t>
      </w:r>
    </w:p>
    <w:p w:rsidR="00664B6E" w:rsidRPr="00755D44" w:rsidRDefault="00664B6E" w:rsidP="00664B6E">
      <w:pPr>
        <w:pStyle w:val="ListParagraph"/>
        <w:numPr>
          <w:ilvl w:val="2"/>
          <w:numId w:val="1"/>
        </w:numPr>
        <w:rPr>
          <w:rFonts w:ascii="Times New Roman" w:hAnsi="Times New Roman" w:cs="Times New Roman"/>
          <w:sz w:val="24"/>
          <w:szCs w:val="24"/>
        </w:rPr>
      </w:pPr>
      <w:r w:rsidRPr="00755D44">
        <w:rPr>
          <w:rFonts w:ascii="Times New Roman" w:hAnsi="Times New Roman" w:cs="Times New Roman"/>
          <w:sz w:val="24"/>
          <w:szCs w:val="24"/>
        </w:rPr>
        <w:t xml:space="preserve">The longstanding controversy over the relative contributions that genes and experience make to the development of psychological traits and behaviors.  Today's science sees traits arising from the interaction of nature and nurture </w:t>
      </w:r>
    </w:p>
    <w:p w:rsidR="00664B6E" w:rsidRPr="00755D44" w:rsidRDefault="00664B6E" w:rsidP="00664B6E">
      <w:pPr>
        <w:rPr>
          <w:rFonts w:ascii="Times New Roman" w:hAnsi="Times New Roman" w:cs="Times New Roman"/>
          <w:sz w:val="24"/>
          <w:szCs w:val="24"/>
        </w:rPr>
      </w:pPr>
    </w:p>
    <w:p w:rsidR="00664B6E" w:rsidRPr="00755D44" w:rsidRDefault="00664B6E" w:rsidP="00664B6E">
      <w:pPr>
        <w:pStyle w:val="ListParagraph"/>
        <w:numPr>
          <w:ilvl w:val="1"/>
          <w:numId w:val="1"/>
        </w:numPr>
        <w:rPr>
          <w:rFonts w:ascii="Times New Roman" w:hAnsi="Times New Roman" w:cs="Times New Roman"/>
          <w:b/>
          <w:sz w:val="24"/>
          <w:szCs w:val="24"/>
        </w:rPr>
      </w:pPr>
      <w:r w:rsidRPr="00755D44">
        <w:rPr>
          <w:rFonts w:ascii="Times New Roman" w:hAnsi="Times New Roman" w:cs="Times New Roman"/>
          <w:b/>
          <w:sz w:val="24"/>
          <w:szCs w:val="24"/>
        </w:rPr>
        <w:lastRenderedPageBreak/>
        <w:t>Natural Selection</w:t>
      </w:r>
    </w:p>
    <w:p w:rsidR="00664B6E" w:rsidRPr="00755D44" w:rsidRDefault="00664B6E" w:rsidP="00664B6E">
      <w:pPr>
        <w:pStyle w:val="ListParagraph"/>
        <w:numPr>
          <w:ilvl w:val="2"/>
          <w:numId w:val="1"/>
        </w:numPr>
        <w:rPr>
          <w:rFonts w:ascii="Times New Roman" w:hAnsi="Times New Roman" w:cs="Times New Roman"/>
          <w:sz w:val="24"/>
          <w:szCs w:val="24"/>
        </w:rPr>
      </w:pPr>
      <w:r w:rsidRPr="00755D44">
        <w:rPr>
          <w:rFonts w:ascii="Times New Roman" w:hAnsi="Times New Roman" w:cs="Times New Roman"/>
          <w:sz w:val="24"/>
          <w:szCs w:val="24"/>
        </w:rPr>
        <w:t xml:space="preserve">The principle that, among the range of inherited trait variations, those contribution to the reproduction and survival will most likely be passed on to succeeding generations </w:t>
      </w:r>
    </w:p>
    <w:p w:rsidR="00664B6E" w:rsidRPr="00755D44" w:rsidRDefault="00664B6E" w:rsidP="00664B6E">
      <w:pPr>
        <w:pStyle w:val="ListParagraph"/>
        <w:numPr>
          <w:ilvl w:val="1"/>
          <w:numId w:val="1"/>
        </w:numPr>
        <w:rPr>
          <w:rFonts w:ascii="Times New Roman" w:hAnsi="Times New Roman" w:cs="Times New Roman"/>
          <w:b/>
          <w:sz w:val="24"/>
          <w:szCs w:val="24"/>
        </w:rPr>
      </w:pPr>
      <w:r w:rsidRPr="00755D44">
        <w:rPr>
          <w:rFonts w:ascii="Times New Roman" w:hAnsi="Times New Roman" w:cs="Times New Roman"/>
          <w:b/>
          <w:sz w:val="24"/>
          <w:szCs w:val="24"/>
        </w:rPr>
        <w:t>Levels of Analysis</w:t>
      </w:r>
    </w:p>
    <w:p w:rsidR="00664B6E" w:rsidRPr="00755D44" w:rsidRDefault="00664B6E" w:rsidP="00664B6E">
      <w:pPr>
        <w:pStyle w:val="ListParagraph"/>
        <w:numPr>
          <w:ilvl w:val="2"/>
          <w:numId w:val="1"/>
        </w:numPr>
        <w:rPr>
          <w:rFonts w:ascii="Times New Roman" w:hAnsi="Times New Roman" w:cs="Times New Roman"/>
          <w:sz w:val="24"/>
          <w:szCs w:val="24"/>
        </w:rPr>
      </w:pPr>
      <w:r w:rsidRPr="00755D44">
        <w:rPr>
          <w:rFonts w:ascii="Times New Roman" w:hAnsi="Times New Roman" w:cs="Times New Roman"/>
          <w:sz w:val="24"/>
          <w:szCs w:val="24"/>
        </w:rPr>
        <w:t xml:space="preserve">The differing complementary views that used to understand a problem (disease, poor livelihood, behavior, mental process </w:t>
      </w:r>
      <w:r w:rsidR="00A373FF" w:rsidRPr="00755D44">
        <w:rPr>
          <w:rFonts w:ascii="Times New Roman" w:hAnsi="Times New Roman" w:cs="Times New Roman"/>
          <w:sz w:val="24"/>
          <w:szCs w:val="24"/>
        </w:rPr>
        <w:t>etc.</w:t>
      </w:r>
      <w:r w:rsidRPr="00755D44">
        <w:rPr>
          <w:rFonts w:ascii="Times New Roman" w:hAnsi="Times New Roman" w:cs="Times New Roman"/>
          <w:sz w:val="24"/>
          <w:szCs w:val="24"/>
        </w:rPr>
        <w:t>)</w:t>
      </w:r>
    </w:p>
    <w:p w:rsidR="00664B6E" w:rsidRPr="00755D44" w:rsidRDefault="00664B6E" w:rsidP="00664B6E">
      <w:pPr>
        <w:pStyle w:val="ListParagraph"/>
        <w:numPr>
          <w:ilvl w:val="2"/>
          <w:numId w:val="1"/>
        </w:numPr>
        <w:rPr>
          <w:rFonts w:ascii="Times New Roman" w:hAnsi="Times New Roman" w:cs="Times New Roman"/>
          <w:sz w:val="24"/>
          <w:szCs w:val="24"/>
        </w:rPr>
      </w:pPr>
      <w:r w:rsidRPr="00755D44">
        <w:rPr>
          <w:rFonts w:ascii="Times New Roman" w:hAnsi="Times New Roman" w:cs="Times New Roman"/>
          <w:sz w:val="24"/>
          <w:szCs w:val="24"/>
        </w:rPr>
        <w:t xml:space="preserve">Three levels </w:t>
      </w:r>
    </w:p>
    <w:p w:rsidR="00664B6E" w:rsidRPr="00755D44" w:rsidRDefault="00664B6E" w:rsidP="00664B6E">
      <w:pPr>
        <w:pStyle w:val="ListParagraph"/>
        <w:numPr>
          <w:ilvl w:val="3"/>
          <w:numId w:val="1"/>
        </w:numPr>
        <w:rPr>
          <w:rFonts w:ascii="Times New Roman" w:hAnsi="Times New Roman" w:cs="Times New Roman"/>
          <w:sz w:val="24"/>
          <w:szCs w:val="24"/>
        </w:rPr>
      </w:pPr>
      <w:r w:rsidRPr="00755D44">
        <w:rPr>
          <w:rFonts w:ascii="Times New Roman" w:hAnsi="Times New Roman" w:cs="Times New Roman"/>
          <w:sz w:val="24"/>
          <w:szCs w:val="24"/>
        </w:rPr>
        <w:t>Biological, psychological, and social-cultural</w:t>
      </w:r>
    </w:p>
    <w:p w:rsidR="00664B6E" w:rsidRPr="00755D44" w:rsidRDefault="00664B6E" w:rsidP="00664B6E">
      <w:pPr>
        <w:pStyle w:val="ListParagraph"/>
        <w:numPr>
          <w:ilvl w:val="2"/>
          <w:numId w:val="1"/>
        </w:numPr>
        <w:rPr>
          <w:rFonts w:ascii="Times New Roman" w:hAnsi="Times New Roman" w:cs="Times New Roman"/>
          <w:sz w:val="24"/>
          <w:szCs w:val="24"/>
        </w:rPr>
      </w:pPr>
      <w:r w:rsidRPr="00755D44">
        <w:rPr>
          <w:rFonts w:ascii="Times New Roman" w:hAnsi="Times New Roman" w:cs="Times New Roman"/>
          <w:sz w:val="24"/>
          <w:szCs w:val="24"/>
        </w:rPr>
        <w:t xml:space="preserve">The biopsychosocial approach attempts to use all three of these levels </w:t>
      </w:r>
    </w:p>
    <w:p w:rsidR="00664B6E" w:rsidRPr="00755D44" w:rsidRDefault="00664B6E" w:rsidP="00664B6E">
      <w:pPr>
        <w:pStyle w:val="ListParagraph"/>
        <w:ind w:left="1440"/>
        <w:rPr>
          <w:rFonts w:ascii="Times New Roman" w:hAnsi="Times New Roman" w:cs="Times New Roman"/>
          <w:sz w:val="24"/>
          <w:szCs w:val="24"/>
        </w:rPr>
      </w:pPr>
      <w:r w:rsidRPr="00755D44">
        <w:rPr>
          <w:rFonts w:ascii="Times New Roman" w:hAnsi="Times New Roman" w:cs="Times New Roman"/>
          <w:noProof/>
          <w:sz w:val="24"/>
          <w:szCs w:val="24"/>
        </w:rPr>
        <w:drawing>
          <wp:inline distT="0" distB="0" distL="0" distR="0">
            <wp:extent cx="5448300" cy="3209925"/>
            <wp:effectExtent l="1905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r w:rsidRPr="00755D44">
        <w:rPr>
          <w:rFonts w:ascii="Times New Roman" w:hAnsi="Times New Roman" w:cs="Times New Roman"/>
          <w:sz w:val="24"/>
          <w:szCs w:val="24"/>
        </w:rPr>
        <w:t xml:space="preserve"> </w:t>
      </w:r>
      <w:r w:rsidRPr="00755D44">
        <w:rPr>
          <w:rFonts w:ascii="Times New Roman" w:hAnsi="Times New Roman" w:cs="Times New Roman"/>
          <w:sz w:val="24"/>
          <w:szCs w:val="24"/>
        </w:rPr>
        <w:tab/>
        <w:t xml:space="preserve">  </w:t>
      </w:r>
    </w:p>
    <w:p w:rsidR="00664B6E" w:rsidRPr="00755D44" w:rsidRDefault="00664B6E" w:rsidP="00664B6E">
      <w:pPr>
        <w:pStyle w:val="ListParagraph"/>
        <w:numPr>
          <w:ilvl w:val="0"/>
          <w:numId w:val="2"/>
        </w:numPr>
        <w:rPr>
          <w:rFonts w:ascii="Times New Roman" w:hAnsi="Times New Roman" w:cs="Times New Roman"/>
          <w:sz w:val="24"/>
          <w:szCs w:val="24"/>
        </w:rPr>
      </w:pPr>
      <w:r w:rsidRPr="00755D44">
        <w:rPr>
          <w:rFonts w:ascii="Times New Roman" w:hAnsi="Times New Roman" w:cs="Times New Roman"/>
          <w:sz w:val="24"/>
          <w:szCs w:val="24"/>
        </w:rPr>
        <w:t xml:space="preserve">Psychology's Current Perspectives </w:t>
      </w:r>
    </w:p>
    <w:p w:rsidR="00664B6E" w:rsidRPr="00755D44" w:rsidRDefault="00664B6E" w:rsidP="00664B6E">
      <w:pPr>
        <w:pStyle w:val="ListParagraph"/>
        <w:numPr>
          <w:ilvl w:val="1"/>
          <w:numId w:val="2"/>
        </w:numPr>
        <w:rPr>
          <w:rFonts w:ascii="Times New Roman" w:hAnsi="Times New Roman" w:cs="Times New Roman"/>
          <w:sz w:val="24"/>
          <w:szCs w:val="24"/>
        </w:rPr>
      </w:pPr>
      <w:r w:rsidRPr="00755D44">
        <w:rPr>
          <w:rFonts w:ascii="Times New Roman" w:hAnsi="Times New Roman" w:cs="Times New Roman"/>
          <w:sz w:val="24"/>
          <w:szCs w:val="24"/>
        </w:rPr>
        <w:t xml:space="preserve">Neuroscience </w:t>
      </w:r>
    </w:p>
    <w:p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How the body and brain enable emotions, memories and sensory experiences</w:t>
      </w:r>
    </w:p>
    <w:p w:rsidR="00664B6E" w:rsidRPr="00755D44" w:rsidRDefault="00664B6E" w:rsidP="00664B6E">
      <w:pPr>
        <w:pStyle w:val="ListParagraph"/>
        <w:numPr>
          <w:ilvl w:val="1"/>
          <w:numId w:val="2"/>
        </w:numPr>
        <w:rPr>
          <w:rFonts w:ascii="Times New Roman" w:hAnsi="Times New Roman" w:cs="Times New Roman"/>
          <w:sz w:val="24"/>
          <w:szCs w:val="24"/>
        </w:rPr>
      </w:pPr>
      <w:r w:rsidRPr="00755D44">
        <w:rPr>
          <w:rFonts w:ascii="Times New Roman" w:hAnsi="Times New Roman" w:cs="Times New Roman"/>
          <w:sz w:val="24"/>
          <w:szCs w:val="24"/>
        </w:rPr>
        <w:t xml:space="preserve">Evolutionary </w:t>
      </w:r>
    </w:p>
    <w:p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 xml:space="preserve">How the natural selection of traits promoted the survival of genes </w:t>
      </w:r>
    </w:p>
    <w:p w:rsidR="00664B6E" w:rsidRPr="00755D44" w:rsidRDefault="00664B6E" w:rsidP="00664B6E">
      <w:pPr>
        <w:pStyle w:val="ListParagraph"/>
        <w:numPr>
          <w:ilvl w:val="1"/>
          <w:numId w:val="2"/>
        </w:numPr>
        <w:rPr>
          <w:rFonts w:ascii="Times New Roman" w:hAnsi="Times New Roman" w:cs="Times New Roman"/>
          <w:sz w:val="24"/>
          <w:szCs w:val="24"/>
        </w:rPr>
      </w:pPr>
      <w:r w:rsidRPr="00755D44">
        <w:rPr>
          <w:rFonts w:ascii="Times New Roman" w:hAnsi="Times New Roman" w:cs="Times New Roman"/>
          <w:sz w:val="24"/>
          <w:szCs w:val="24"/>
        </w:rPr>
        <w:t xml:space="preserve">Behavioral genetics </w:t>
      </w:r>
    </w:p>
    <w:p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How much our genes/environment impact our individual differences</w:t>
      </w:r>
    </w:p>
    <w:p w:rsidR="00664B6E" w:rsidRPr="00755D44" w:rsidRDefault="00664B6E" w:rsidP="00664B6E">
      <w:pPr>
        <w:pStyle w:val="ListParagraph"/>
        <w:numPr>
          <w:ilvl w:val="1"/>
          <w:numId w:val="2"/>
        </w:numPr>
        <w:rPr>
          <w:rFonts w:ascii="Times New Roman" w:hAnsi="Times New Roman" w:cs="Times New Roman"/>
          <w:sz w:val="24"/>
          <w:szCs w:val="24"/>
        </w:rPr>
      </w:pPr>
      <w:r w:rsidRPr="00755D44">
        <w:rPr>
          <w:rFonts w:ascii="Times New Roman" w:hAnsi="Times New Roman" w:cs="Times New Roman"/>
          <w:sz w:val="24"/>
          <w:szCs w:val="24"/>
        </w:rPr>
        <w:t xml:space="preserve">Psychodynamic </w:t>
      </w:r>
    </w:p>
    <w:p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 xml:space="preserve">How behavior springs from unconscious drives and conflicts  </w:t>
      </w:r>
    </w:p>
    <w:p w:rsidR="00664B6E" w:rsidRPr="00755D44" w:rsidRDefault="00664B6E" w:rsidP="00664B6E">
      <w:pPr>
        <w:rPr>
          <w:rFonts w:ascii="Times New Roman" w:hAnsi="Times New Roman" w:cs="Times New Roman"/>
          <w:sz w:val="24"/>
          <w:szCs w:val="24"/>
        </w:rPr>
      </w:pPr>
    </w:p>
    <w:p w:rsidR="003E0273" w:rsidRPr="00755D44" w:rsidRDefault="003E0273" w:rsidP="00664B6E">
      <w:pPr>
        <w:rPr>
          <w:rFonts w:ascii="Times New Roman" w:hAnsi="Times New Roman" w:cs="Times New Roman"/>
          <w:sz w:val="24"/>
          <w:szCs w:val="24"/>
        </w:rPr>
      </w:pPr>
    </w:p>
    <w:p w:rsidR="00664B6E" w:rsidRPr="00755D44" w:rsidRDefault="00664B6E" w:rsidP="00664B6E">
      <w:pPr>
        <w:pStyle w:val="ListParagraph"/>
        <w:numPr>
          <w:ilvl w:val="1"/>
          <w:numId w:val="2"/>
        </w:numPr>
        <w:rPr>
          <w:rFonts w:ascii="Times New Roman" w:hAnsi="Times New Roman" w:cs="Times New Roman"/>
          <w:sz w:val="24"/>
          <w:szCs w:val="24"/>
        </w:rPr>
      </w:pPr>
      <w:r w:rsidRPr="00755D44">
        <w:rPr>
          <w:rFonts w:ascii="Times New Roman" w:hAnsi="Times New Roman" w:cs="Times New Roman"/>
          <w:sz w:val="24"/>
          <w:szCs w:val="24"/>
        </w:rPr>
        <w:lastRenderedPageBreak/>
        <w:t>Behavioral</w:t>
      </w:r>
    </w:p>
    <w:p w:rsidR="00664B6E" w:rsidRPr="00755D44" w:rsidRDefault="00664B6E" w:rsidP="003E0273">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 xml:space="preserve">How we learn observable responses </w:t>
      </w:r>
    </w:p>
    <w:p w:rsidR="00664B6E" w:rsidRPr="00755D44" w:rsidRDefault="00664B6E" w:rsidP="00664B6E">
      <w:pPr>
        <w:pStyle w:val="ListParagraph"/>
        <w:numPr>
          <w:ilvl w:val="1"/>
          <w:numId w:val="2"/>
        </w:numPr>
        <w:rPr>
          <w:rFonts w:ascii="Times New Roman" w:hAnsi="Times New Roman" w:cs="Times New Roman"/>
          <w:sz w:val="24"/>
          <w:szCs w:val="24"/>
        </w:rPr>
      </w:pPr>
      <w:r w:rsidRPr="00755D44">
        <w:rPr>
          <w:rFonts w:ascii="Times New Roman" w:hAnsi="Times New Roman" w:cs="Times New Roman"/>
          <w:sz w:val="24"/>
          <w:szCs w:val="24"/>
        </w:rPr>
        <w:t xml:space="preserve">Cognitive </w:t>
      </w:r>
    </w:p>
    <w:p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 xml:space="preserve">How we encode, process, store and retrieve information </w:t>
      </w:r>
    </w:p>
    <w:p w:rsidR="00664B6E" w:rsidRPr="00755D44" w:rsidRDefault="00664B6E" w:rsidP="00664B6E">
      <w:pPr>
        <w:pStyle w:val="ListParagraph"/>
        <w:numPr>
          <w:ilvl w:val="1"/>
          <w:numId w:val="2"/>
        </w:numPr>
        <w:rPr>
          <w:rFonts w:ascii="Times New Roman" w:hAnsi="Times New Roman" w:cs="Times New Roman"/>
          <w:sz w:val="24"/>
          <w:szCs w:val="24"/>
        </w:rPr>
      </w:pPr>
      <w:r w:rsidRPr="00755D44">
        <w:rPr>
          <w:rFonts w:ascii="Times New Roman" w:hAnsi="Times New Roman" w:cs="Times New Roman"/>
          <w:sz w:val="24"/>
          <w:szCs w:val="24"/>
        </w:rPr>
        <w:t xml:space="preserve">Social Cultural </w:t>
      </w:r>
    </w:p>
    <w:p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 xml:space="preserve">How behavior and thinking vary across situations and cultures </w:t>
      </w:r>
    </w:p>
    <w:p w:rsidR="00664B6E" w:rsidRPr="00755D44" w:rsidRDefault="00664B6E" w:rsidP="00664B6E">
      <w:pPr>
        <w:pStyle w:val="ListParagraph"/>
        <w:numPr>
          <w:ilvl w:val="0"/>
          <w:numId w:val="2"/>
        </w:numPr>
        <w:rPr>
          <w:rFonts w:ascii="Times New Roman" w:hAnsi="Times New Roman" w:cs="Times New Roman"/>
          <w:sz w:val="24"/>
          <w:szCs w:val="24"/>
        </w:rPr>
      </w:pPr>
      <w:r w:rsidRPr="00755D44">
        <w:rPr>
          <w:rFonts w:ascii="Times New Roman" w:hAnsi="Times New Roman" w:cs="Times New Roman"/>
          <w:sz w:val="24"/>
          <w:szCs w:val="24"/>
        </w:rPr>
        <w:t xml:space="preserve">Psychologies subfields </w:t>
      </w:r>
    </w:p>
    <w:p w:rsidR="00664B6E" w:rsidRPr="00755D44" w:rsidRDefault="00664B6E" w:rsidP="00664B6E">
      <w:pPr>
        <w:pStyle w:val="ListParagraph"/>
        <w:numPr>
          <w:ilvl w:val="1"/>
          <w:numId w:val="2"/>
        </w:numPr>
        <w:rPr>
          <w:rFonts w:ascii="Times New Roman" w:hAnsi="Times New Roman" w:cs="Times New Roman"/>
          <w:b/>
          <w:sz w:val="24"/>
          <w:szCs w:val="24"/>
        </w:rPr>
      </w:pPr>
      <w:r w:rsidRPr="00755D44">
        <w:rPr>
          <w:rFonts w:ascii="Times New Roman" w:hAnsi="Times New Roman" w:cs="Times New Roman"/>
          <w:b/>
          <w:sz w:val="24"/>
          <w:szCs w:val="24"/>
        </w:rPr>
        <w:t>Basic Research</w:t>
      </w:r>
    </w:p>
    <w:p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Pure research that aims to increase the scientific knowledge base</w:t>
      </w:r>
    </w:p>
    <w:p w:rsidR="00664B6E" w:rsidRPr="00755D44" w:rsidRDefault="00664B6E" w:rsidP="00664B6E">
      <w:pPr>
        <w:pStyle w:val="ListParagraph"/>
        <w:numPr>
          <w:ilvl w:val="1"/>
          <w:numId w:val="2"/>
        </w:numPr>
        <w:rPr>
          <w:rFonts w:ascii="Times New Roman" w:hAnsi="Times New Roman" w:cs="Times New Roman"/>
          <w:b/>
          <w:sz w:val="24"/>
          <w:szCs w:val="24"/>
        </w:rPr>
      </w:pPr>
      <w:r w:rsidRPr="00755D44">
        <w:rPr>
          <w:rFonts w:ascii="Times New Roman" w:hAnsi="Times New Roman" w:cs="Times New Roman"/>
          <w:b/>
          <w:sz w:val="24"/>
          <w:szCs w:val="24"/>
        </w:rPr>
        <w:t>Applied Research</w:t>
      </w:r>
    </w:p>
    <w:p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 xml:space="preserve">Scientific study that aims to solve practical problems </w:t>
      </w:r>
    </w:p>
    <w:p w:rsidR="00664B6E" w:rsidRPr="00755D44" w:rsidRDefault="00664B6E" w:rsidP="00664B6E">
      <w:pPr>
        <w:pStyle w:val="ListParagraph"/>
        <w:numPr>
          <w:ilvl w:val="1"/>
          <w:numId w:val="2"/>
        </w:numPr>
        <w:rPr>
          <w:rFonts w:ascii="Times New Roman" w:hAnsi="Times New Roman" w:cs="Times New Roman"/>
          <w:b/>
          <w:sz w:val="24"/>
          <w:szCs w:val="24"/>
        </w:rPr>
      </w:pPr>
      <w:r w:rsidRPr="00755D44">
        <w:rPr>
          <w:rFonts w:ascii="Times New Roman" w:hAnsi="Times New Roman" w:cs="Times New Roman"/>
          <w:b/>
          <w:sz w:val="24"/>
          <w:szCs w:val="24"/>
        </w:rPr>
        <w:t>Counseling Psychology</w:t>
      </w:r>
    </w:p>
    <w:p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 xml:space="preserve">A branch of psychology that assists people with problems in living and in achieving a better well being </w:t>
      </w:r>
    </w:p>
    <w:p w:rsidR="00664B6E" w:rsidRPr="00755D44" w:rsidRDefault="00664B6E" w:rsidP="00664B6E">
      <w:pPr>
        <w:pStyle w:val="ListParagraph"/>
        <w:numPr>
          <w:ilvl w:val="1"/>
          <w:numId w:val="2"/>
        </w:numPr>
        <w:rPr>
          <w:rFonts w:ascii="Times New Roman" w:hAnsi="Times New Roman" w:cs="Times New Roman"/>
          <w:b/>
          <w:sz w:val="24"/>
          <w:szCs w:val="24"/>
        </w:rPr>
      </w:pPr>
      <w:r w:rsidRPr="00755D44">
        <w:rPr>
          <w:rFonts w:ascii="Times New Roman" w:hAnsi="Times New Roman" w:cs="Times New Roman"/>
          <w:b/>
          <w:sz w:val="24"/>
          <w:szCs w:val="24"/>
        </w:rPr>
        <w:t>Clinical Psychology</w:t>
      </w:r>
    </w:p>
    <w:p w:rsidR="00664B6E" w:rsidRPr="00755D44" w:rsidRDefault="00664B6E" w:rsidP="00664B6E">
      <w:pPr>
        <w:pStyle w:val="ListParagraph"/>
        <w:numPr>
          <w:ilvl w:val="2"/>
          <w:numId w:val="2"/>
        </w:numPr>
        <w:rPr>
          <w:rFonts w:ascii="Times New Roman" w:hAnsi="Times New Roman" w:cs="Times New Roman"/>
          <w:sz w:val="24"/>
          <w:szCs w:val="24"/>
        </w:rPr>
      </w:pPr>
      <w:r w:rsidRPr="00755D44">
        <w:rPr>
          <w:rFonts w:ascii="Times New Roman" w:hAnsi="Times New Roman" w:cs="Times New Roman"/>
          <w:sz w:val="24"/>
          <w:szCs w:val="24"/>
        </w:rPr>
        <w:t xml:space="preserve">A branch of psychology that studies/assesses and treats people with psychological disorders </w:t>
      </w:r>
    </w:p>
    <w:p w:rsidR="00664B6E" w:rsidRPr="00755D44" w:rsidRDefault="00664B6E" w:rsidP="00664B6E">
      <w:pPr>
        <w:pStyle w:val="ListParagraph"/>
        <w:numPr>
          <w:ilvl w:val="1"/>
          <w:numId w:val="2"/>
        </w:numPr>
        <w:rPr>
          <w:rFonts w:ascii="Times New Roman" w:hAnsi="Times New Roman" w:cs="Times New Roman"/>
          <w:b/>
          <w:sz w:val="24"/>
          <w:szCs w:val="24"/>
        </w:rPr>
      </w:pPr>
      <w:r w:rsidRPr="00755D44">
        <w:rPr>
          <w:rFonts w:ascii="Times New Roman" w:hAnsi="Times New Roman" w:cs="Times New Roman"/>
          <w:b/>
          <w:sz w:val="24"/>
          <w:szCs w:val="24"/>
        </w:rPr>
        <w:t xml:space="preserve">Psychiatry </w:t>
      </w:r>
    </w:p>
    <w:p w:rsidR="00664B6E" w:rsidRPr="00755D44" w:rsidRDefault="00664B6E" w:rsidP="00664B6E">
      <w:pPr>
        <w:pStyle w:val="ListParagraph"/>
        <w:numPr>
          <w:ilvl w:val="2"/>
          <w:numId w:val="2"/>
        </w:numPr>
        <w:rPr>
          <w:rFonts w:ascii="Times New Roman" w:hAnsi="Times New Roman" w:cs="Times New Roman"/>
          <w:b/>
          <w:sz w:val="24"/>
          <w:szCs w:val="24"/>
        </w:rPr>
      </w:pPr>
      <w:r w:rsidRPr="00755D44">
        <w:rPr>
          <w:rFonts w:ascii="Times New Roman" w:hAnsi="Times New Roman" w:cs="Times New Roman"/>
          <w:sz w:val="24"/>
          <w:szCs w:val="24"/>
        </w:rPr>
        <w:t xml:space="preserve">A branch of medicine dealing with psychological disorders; practiced by physicians who may provide drugs </w:t>
      </w:r>
    </w:p>
    <w:p w:rsidR="00664B6E" w:rsidRPr="00755D44" w:rsidRDefault="00664B6E" w:rsidP="00664B6E">
      <w:pPr>
        <w:rPr>
          <w:rFonts w:ascii="Times New Roman" w:hAnsi="Times New Roman" w:cs="Times New Roman"/>
          <w:b/>
          <w:sz w:val="24"/>
          <w:szCs w:val="24"/>
        </w:rPr>
      </w:pPr>
      <w:r w:rsidRPr="00755D44">
        <w:rPr>
          <w:rFonts w:ascii="Times New Roman" w:hAnsi="Times New Roman" w:cs="Times New Roman"/>
          <w:b/>
          <w:sz w:val="24"/>
          <w:szCs w:val="24"/>
        </w:rPr>
        <w:t xml:space="preserve">Thinking Critically With Psychological Science </w:t>
      </w:r>
    </w:p>
    <w:p w:rsidR="00664B6E" w:rsidRPr="00755D44" w:rsidRDefault="00664B6E" w:rsidP="00664B6E">
      <w:pPr>
        <w:pStyle w:val="ListParagraph"/>
        <w:numPr>
          <w:ilvl w:val="0"/>
          <w:numId w:val="3"/>
        </w:numPr>
        <w:rPr>
          <w:rFonts w:ascii="Times New Roman" w:hAnsi="Times New Roman" w:cs="Times New Roman"/>
          <w:sz w:val="24"/>
          <w:szCs w:val="24"/>
        </w:rPr>
      </w:pPr>
      <w:r w:rsidRPr="00755D44">
        <w:rPr>
          <w:rFonts w:ascii="Times New Roman" w:hAnsi="Times New Roman" w:cs="Times New Roman"/>
          <w:sz w:val="24"/>
          <w:szCs w:val="24"/>
        </w:rPr>
        <w:t xml:space="preserve">The Need for Psychological Science </w:t>
      </w:r>
    </w:p>
    <w:p w:rsidR="00664B6E" w:rsidRPr="00755D44" w:rsidRDefault="00664B6E" w:rsidP="00664B6E">
      <w:pPr>
        <w:pStyle w:val="ListParagraph"/>
        <w:numPr>
          <w:ilvl w:val="1"/>
          <w:numId w:val="3"/>
        </w:numPr>
        <w:rPr>
          <w:rFonts w:ascii="Times New Roman" w:hAnsi="Times New Roman" w:cs="Times New Roman"/>
          <w:sz w:val="24"/>
          <w:szCs w:val="24"/>
        </w:rPr>
      </w:pPr>
      <w:r w:rsidRPr="00755D44">
        <w:rPr>
          <w:rFonts w:ascii="Times New Roman" w:hAnsi="Times New Roman" w:cs="Times New Roman"/>
          <w:sz w:val="24"/>
          <w:szCs w:val="24"/>
        </w:rPr>
        <w:t xml:space="preserve">People rely too much on their intuition, which can often lead people down the incorrect path.  </w:t>
      </w:r>
    </w:p>
    <w:p w:rsidR="00664B6E" w:rsidRPr="00755D44" w:rsidRDefault="00664B6E" w:rsidP="00664B6E">
      <w:pPr>
        <w:pStyle w:val="ListParagraph"/>
        <w:numPr>
          <w:ilvl w:val="1"/>
          <w:numId w:val="3"/>
        </w:numPr>
        <w:rPr>
          <w:rFonts w:ascii="Times New Roman" w:hAnsi="Times New Roman" w:cs="Times New Roman"/>
          <w:sz w:val="24"/>
          <w:szCs w:val="24"/>
        </w:rPr>
      </w:pPr>
      <w:r w:rsidRPr="00755D44">
        <w:rPr>
          <w:rFonts w:ascii="Times New Roman" w:hAnsi="Times New Roman" w:cs="Times New Roman"/>
          <w:sz w:val="24"/>
          <w:szCs w:val="24"/>
        </w:rPr>
        <w:t xml:space="preserve">Experiments have shown that people greatly overestimate their lie detection accuracy, their eyewitness recollections, their risk predictions, and their stock picking talents </w:t>
      </w:r>
    </w:p>
    <w:p w:rsidR="00664B6E" w:rsidRPr="00755D44" w:rsidRDefault="00664B6E" w:rsidP="00664B6E">
      <w:pPr>
        <w:pStyle w:val="ListParagraph"/>
        <w:numPr>
          <w:ilvl w:val="1"/>
          <w:numId w:val="3"/>
        </w:numPr>
        <w:rPr>
          <w:rFonts w:ascii="Times New Roman" w:hAnsi="Times New Roman" w:cs="Times New Roman"/>
          <w:sz w:val="24"/>
          <w:szCs w:val="24"/>
        </w:rPr>
      </w:pPr>
      <w:r w:rsidRPr="00755D44">
        <w:rPr>
          <w:rFonts w:ascii="Times New Roman" w:hAnsi="Times New Roman" w:cs="Times New Roman"/>
          <w:sz w:val="24"/>
          <w:szCs w:val="24"/>
        </w:rPr>
        <w:t>"The first principle is that you must not fool yourself - and you are the easiest person to fool."  Richard Feynman (1997)</w:t>
      </w:r>
    </w:p>
    <w:p w:rsidR="00664B6E" w:rsidRPr="002435A9" w:rsidRDefault="00664B6E" w:rsidP="00664B6E">
      <w:pPr>
        <w:pStyle w:val="ListParagraph"/>
        <w:numPr>
          <w:ilvl w:val="1"/>
          <w:numId w:val="3"/>
        </w:numPr>
        <w:rPr>
          <w:rFonts w:ascii="Times New Roman" w:hAnsi="Times New Roman" w:cs="Times New Roman"/>
          <w:b/>
          <w:sz w:val="24"/>
          <w:szCs w:val="24"/>
        </w:rPr>
      </w:pPr>
      <w:r w:rsidRPr="002435A9">
        <w:rPr>
          <w:rFonts w:ascii="Times New Roman" w:hAnsi="Times New Roman" w:cs="Times New Roman"/>
          <w:b/>
          <w:sz w:val="24"/>
          <w:szCs w:val="24"/>
        </w:rPr>
        <w:t>Hindsight Bias</w:t>
      </w:r>
    </w:p>
    <w:p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The tendency to believe</w:t>
      </w:r>
      <w:r w:rsidR="003E0273" w:rsidRPr="00755D44">
        <w:rPr>
          <w:rFonts w:ascii="Times New Roman" w:hAnsi="Times New Roman" w:cs="Times New Roman"/>
          <w:sz w:val="24"/>
          <w:szCs w:val="24"/>
        </w:rPr>
        <w:t>, after</w:t>
      </w:r>
      <w:r w:rsidRPr="00755D44">
        <w:rPr>
          <w:rFonts w:ascii="Times New Roman" w:hAnsi="Times New Roman" w:cs="Times New Roman"/>
          <w:sz w:val="24"/>
          <w:szCs w:val="24"/>
        </w:rPr>
        <w:t xml:space="preserve"> learning an outcome, that one would have foreseen this outcome despite no one actually foreseeing it.  Also referred to as the </w:t>
      </w:r>
      <w:r w:rsidRPr="00755D44">
        <w:rPr>
          <w:rFonts w:ascii="Times New Roman" w:hAnsi="Times New Roman" w:cs="Times New Roman"/>
          <w:i/>
          <w:sz w:val="24"/>
          <w:szCs w:val="24"/>
        </w:rPr>
        <w:t>I-knew-it-all-along-phenomenon</w:t>
      </w:r>
      <w:r w:rsidRPr="00755D44">
        <w:rPr>
          <w:rFonts w:ascii="Times New Roman" w:hAnsi="Times New Roman" w:cs="Times New Roman"/>
          <w:sz w:val="24"/>
          <w:szCs w:val="24"/>
        </w:rPr>
        <w:t>.</w:t>
      </w:r>
    </w:p>
    <w:p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Example: Before the invasion of Iraq was </w:t>
      </w:r>
      <w:r w:rsidR="003E0273" w:rsidRPr="00755D44">
        <w:rPr>
          <w:rFonts w:ascii="Times New Roman" w:hAnsi="Times New Roman" w:cs="Times New Roman"/>
          <w:sz w:val="24"/>
          <w:szCs w:val="24"/>
        </w:rPr>
        <w:t>launched,</w:t>
      </w:r>
      <w:r w:rsidRPr="00755D44">
        <w:rPr>
          <w:rFonts w:ascii="Times New Roman" w:hAnsi="Times New Roman" w:cs="Times New Roman"/>
          <w:sz w:val="24"/>
          <w:szCs w:val="24"/>
        </w:rPr>
        <w:t xml:space="preserve"> no senator believed that the result of American occupation would lead to a bloody civil war, a result that seems so predictable in hindsight.</w:t>
      </w:r>
    </w:p>
    <w:p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This phenomenon is wide spread, and often impacts psychological studies as people feel that the result of a psychological experiment is obvious only after the testing is finished.  </w:t>
      </w:r>
    </w:p>
    <w:p w:rsidR="00664B6E" w:rsidRPr="00755D44" w:rsidRDefault="00664B6E" w:rsidP="00664B6E">
      <w:pPr>
        <w:pStyle w:val="ListParagraph"/>
        <w:numPr>
          <w:ilvl w:val="1"/>
          <w:numId w:val="3"/>
        </w:numPr>
        <w:rPr>
          <w:rFonts w:ascii="Times New Roman" w:hAnsi="Times New Roman" w:cs="Times New Roman"/>
          <w:sz w:val="24"/>
          <w:szCs w:val="24"/>
        </w:rPr>
      </w:pPr>
      <w:r w:rsidRPr="00755D44">
        <w:rPr>
          <w:rFonts w:ascii="Times New Roman" w:hAnsi="Times New Roman" w:cs="Times New Roman"/>
          <w:sz w:val="24"/>
          <w:szCs w:val="24"/>
        </w:rPr>
        <w:lastRenderedPageBreak/>
        <w:t xml:space="preserve">Overconfidence </w:t>
      </w:r>
    </w:p>
    <w:p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Humans tend to be overconfident and they often think they know more than they do</w:t>
      </w:r>
    </w:p>
    <w:p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In several studies, it has been shown that people who are over 80 percent confident in their predictions are wrong 40 percent of the time</w:t>
      </w:r>
    </w:p>
    <w:p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The point to remember is that hindsight bias and overconfidence lead us to overestimate our intuition.  But scientific inquiry can help us sift reality from illusion </w:t>
      </w:r>
    </w:p>
    <w:p w:rsidR="00664B6E" w:rsidRPr="00755D44" w:rsidRDefault="00664B6E" w:rsidP="00664B6E">
      <w:pPr>
        <w:pStyle w:val="ListParagraph"/>
        <w:numPr>
          <w:ilvl w:val="1"/>
          <w:numId w:val="3"/>
        </w:numPr>
        <w:rPr>
          <w:rFonts w:ascii="Times New Roman" w:hAnsi="Times New Roman" w:cs="Times New Roman"/>
          <w:sz w:val="24"/>
          <w:szCs w:val="24"/>
        </w:rPr>
      </w:pPr>
      <w:r w:rsidRPr="00755D44">
        <w:rPr>
          <w:rFonts w:ascii="Times New Roman" w:hAnsi="Times New Roman" w:cs="Times New Roman"/>
          <w:sz w:val="24"/>
          <w:szCs w:val="24"/>
        </w:rPr>
        <w:t xml:space="preserve">The Scientific Attitude </w:t>
      </w:r>
    </w:p>
    <w:p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Underlying all science is a hard-headed curiosity, a passion to explore and understand without misleading or being misled </w:t>
      </w:r>
    </w:p>
    <w:p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Science becomes societies garbage disposal by sending crazy-sounding ideas to the waste heap.  Today's "truths" sometimes become tomorrow's fallacies.  To sift sense from nonsense requires a scientific attitude: being skeptical but not cynical, open but not gullible</w:t>
      </w:r>
    </w:p>
    <w:p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Putting scientific attitude into practice require not only skepticism but also humility - an awareness of our own vulnerability to error and an openness to surprises and new perspectives.  </w:t>
      </w:r>
    </w:p>
    <w:p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The combinations of curiosity, skepticism and humility helped make modern day science possible</w:t>
      </w:r>
    </w:p>
    <w:p w:rsidR="00664B6E" w:rsidRPr="00755D44" w:rsidRDefault="00664B6E" w:rsidP="00664B6E">
      <w:pPr>
        <w:pStyle w:val="ListParagraph"/>
        <w:numPr>
          <w:ilvl w:val="1"/>
          <w:numId w:val="3"/>
        </w:numPr>
        <w:rPr>
          <w:rFonts w:ascii="Times New Roman" w:hAnsi="Times New Roman" w:cs="Times New Roman"/>
          <w:sz w:val="24"/>
          <w:szCs w:val="24"/>
        </w:rPr>
      </w:pPr>
      <w:r w:rsidRPr="00755D44">
        <w:rPr>
          <w:rFonts w:ascii="Times New Roman" w:hAnsi="Times New Roman" w:cs="Times New Roman"/>
          <w:sz w:val="24"/>
          <w:szCs w:val="24"/>
        </w:rPr>
        <w:t>Critical Thinking</w:t>
      </w:r>
    </w:p>
    <w:p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The scientific attitude prepares us to think smarter.  </w:t>
      </w:r>
      <w:r w:rsidR="005472F3" w:rsidRPr="00755D44">
        <w:rPr>
          <w:rFonts w:ascii="Times New Roman" w:hAnsi="Times New Roman" w:cs="Times New Roman"/>
          <w:sz w:val="24"/>
          <w:szCs w:val="24"/>
        </w:rPr>
        <w:t xml:space="preserve">Smart thinking, called </w:t>
      </w:r>
      <w:r w:rsidR="005472F3" w:rsidRPr="00755D44">
        <w:rPr>
          <w:rFonts w:ascii="Times New Roman" w:hAnsi="Times New Roman" w:cs="Times New Roman"/>
          <w:b/>
          <w:sz w:val="24"/>
          <w:szCs w:val="24"/>
        </w:rPr>
        <w:t>critical thinking</w:t>
      </w:r>
      <w:r w:rsidR="005472F3" w:rsidRPr="00755D44">
        <w:rPr>
          <w:rFonts w:ascii="Times New Roman" w:hAnsi="Times New Roman" w:cs="Times New Roman"/>
          <w:sz w:val="24"/>
          <w:szCs w:val="24"/>
        </w:rPr>
        <w:t xml:space="preserve">, examines assumptions, discerns hidden values, evaluates evidence and </w:t>
      </w:r>
      <w:r w:rsidR="00A373FF" w:rsidRPr="00755D44">
        <w:rPr>
          <w:rFonts w:ascii="Times New Roman" w:hAnsi="Times New Roman" w:cs="Times New Roman"/>
          <w:sz w:val="24"/>
          <w:szCs w:val="24"/>
        </w:rPr>
        <w:t>assesses</w:t>
      </w:r>
      <w:r w:rsidR="005472F3" w:rsidRPr="00755D44">
        <w:rPr>
          <w:rFonts w:ascii="Times New Roman" w:hAnsi="Times New Roman" w:cs="Times New Roman"/>
          <w:sz w:val="24"/>
          <w:szCs w:val="24"/>
        </w:rPr>
        <w:t xml:space="preserve"> conclusions. </w:t>
      </w:r>
    </w:p>
    <w:p w:rsidR="00664B6E" w:rsidRPr="00755D44" w:rsidRDefault="00664B6E" w:rsidP="00664B6E">
      <w:pPr>
        <w:pStyle w:val="ListParagraph"/>
        <w:numPr>
          <w:ilvl w:val="3"/>
          <w:numId w:val="3"/>
        </w:numPr>
        <w:rPr>
          <w:rFonts w:ascii="Times New Roman" w:hAnsi="Times New Roman" w:cs="Times New Roman"/>
          <w:sz w:val="24"/>
          <w:szCs w:val="24"/>
        </w:rPr>
      </w:pPr>
      <w:r w:rsidRPr="00755D44">
        <w:rPr>
          <w:rFonts w:ascii="Times New Roman" w:hAnsi="Times New Roman" w:cs="Times New Roman"/>
          <w:sz w:val="24"/>
          <w:szCs w:val="24"/>
        </w:rPr>
        <w:t>Thinking that does not blindly accept arguments and conclusions.</w:t>
      </w:r>
    </w:p>
    <w:p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Critical thinkers ask questions while reading or listening to a news report about how the reporter knows what they are reporting or if their exists an alternate explanation, etc.  </w:t>
      </w:r>
    </w:p>
    <w:p w:rsidR="00664B6E" w:rsidRPr="00755D44" w:rsidRDefault="00664B6E" w:rsidP="00664B6E">
      <w:pPr>
        <w:pStyle w:val="ListParagraph"/>
        <w:numPr>
          <w:ilvl w:val="0"/>
          <w:numId w:val="3"/>
        </w:numPr>
        <w:rPr>
          <w:rFonts w:ascii="Times New Roman" w:hAnsi="Times New Roman" w:cs="Times New Roman"/>
          <w:sz w:val="24"/>
          <w:szCs w:val="24"/>
        </w:rPr>
      </w:pPr>
      <w:r w:rsidRPr="00755D44">
        <w:rPr>
          <w:rFonts w:ascii="Times New Roman" w:hAnsi="Times New Roman" w:cs="Times New Roman"/>
          <w:sz w:val="24"/>
          <w:szCs w:val="24"/>
        </w:rPr>
        <w:t>How do Psychologists ask and Answer Questions?</w:t>
      </w:r>
    </w:p>
    <w:p w:rsidR="00664B6E" w:rsidRPr="00755D44" w:rsidRDefault="00664B6E" w:rsidP="00664B6E">
      <w:pPr>
        <w:pStyle w:val="ListParagraph"/>
        <w:numPr>
          <w:ilvl w:val="1"/>
          <w:numId w:val="3"/>
        </w:numPr>
        <w:rPr>
          <w:rFonts w:ascii="Times New Roman" w:hAnsi="Times New Roman" w:cs="Times New Roman"/>
          <w:sz w:val="24"/>
          <w:szCs w:val="24"/>
        </w:rPr>
      </w:pPr>
      <w:r w:rsidRPr="00755D44">
        <w:rPr>
          <w:rFonts w:ascii="Times New Roman" w:hAnsi="Times New Roman" w:cs="Times New Roman"/>
          <w:sz w:val="24"/>
          <w:szCs w:val="24"/>
        </w:rPr>
        <w:t xml:space="preserve">The Scientific Method </w:t>
      </w:r>
    </w:p>
    <w:p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A scientific </w:t>
      </w:r>
      <w:r w:rsidRPr="00755D44">
        <w:rPr>
          <w:rFonts w:ascii="Times New Roman" w:hAnsi="Times New Roman" w:cs="Times New Roman"/>
          <w:b/>
          <w:sz w:val="24"/>
          <w:szCs w:val="24"/>
        </w:rPr>
        <w:t>theory</w:t>
      </w:r>
      <w:r w:rsidRPr="00755D44">
        <w:rPr>
          <w:rFonts w:ascii="Times New Roman" w:hAnsi="Times New Roman" w:cs="Times New Roman"/>
          <w:sz w:val="24"/>
          <w:szCs w:val="24"/>
        </w:rPr>
        <w:t xml:space="preserve"> explains through an integrated set of principles that organizes observations and predicts behaviors or events.  There are too many facts about behavior to remember them all.  By linking facts and bridging them to deeper principles, a theory offers a useful summary </w:t>
      </w:r>
    </w:p>
    <w:p w:rsidR="00664B6E" w:rsidRPr="00755D44" w:rsidRDefault="00664B6E" w:rsidP="00664B6E">
      <w:pPr>
        <w:pStyle w:val="ListParagraph"/>
        <w:numPr>
          <w:ilvl w:val="3"/>
          <w:numId w:val="3"/>
        </w:numPr>
        <w:rPr>
          <w:rFonts w:ascii="Times New Roman" w:hAnsi="Times New Roman" w:cs="Times New Roman"/>
          <w:sz w:val="24"/>
          <w:szCs w:val="24"/>
        </w:rPr>
      </w:pPr>
      <w:r w:rsidRPr="00755D44">
        <w:rPr>
          <w:rFonts w:ascii="Times New Roman" w:hAnsi="Times New Roman" w:cs="Times New Roman"/>
          <w:sz w:val="24"/>
          <w:szCs w:val="24"/>
        </w:rPr>
        <w:t>A good theory about depression helps us organizes countless depression related observations into a short list of principles.</w:t>
      </w:r>
    </w:p>
    <w:p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A good theory produces testable predictions, called </w:t>
      </w:r>
      <w:r w:rsidRPr="00755D44">
        <w:rPr>
          <w:rFonts w:ascii="Times New Roman" w:hAnsi="Times New Roman" w:cs="Times New Roman"/>
          <w:b/>
          <w:sz w:val="24"/>
          <w:szCs w:val="24"/>
        </w:rPr>
        <w:t>hypotheses</w:t>
      </w:r>
      <w:r w:rsidRPr="00755D44">
        <w:rPr>
          <w:rFonts w:ascii="Times New Roman" w:hAnsi="Times New Roman" w:cs="Times New Roman"/>
          <w:sz w:val="24"/>
          <w:szCs w:val="24"/>
        </w:rPr>
        <w:t>.  By enabling us to test and to reject or revise a theory, such predictions give direction to research.  Hypotheses are often implied by the theory itself</w:t>
      </w:r>
    </w:p>
    <w:p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lastRenderedPageBreak/>
        <w:t xml:space="preserve">In order to accurately test hypotheses, we must set </w:t>
      </w:r>
      <w:r w:rsidRPr="00755D44">
        <w:rPr>
          <w:rFonts w:ascii="Times New Roman" w:hAnsi="Times New Roman" w:cs="Times New Roman"/>
          <w:b/>
          <w:sz w:val="24"/>
          <w:szCs w:val="24"/>
        </w:rPr>
        <w:t xml:space="preserve">operational definitions </w:t>
      </w:r>
      <w:r w:rsidRPr="00755D44">
        <w:rPr>
          <w:rFonts w:ascii="Times New Roman" w:hAnsi="Times New Roman" w:cs="Times New Roman"/>
          <w:sz w:val="24"/>
          <w:szCs w:val="24"/>
        </w:rPr>
        <w:t xml:space="preserve">in place of procedures and concepts so that other scientists may test a given hypothesis and obtain the same result.  </w:t>
      </w:r>
    </w:p>
    <w:p w:rsidR="00664B6E" w:rsidRPr="00755D44" w:rsidRDefault="00664B6E" w:rsidP="00664B6E">
      <w:pPr>
        <w:pStyle w:val="ListParagraph"/>
        <w:numPr>
          <w:ilvl w:val="3"/>
          <w:numId w:val="3"/>
        </w:numPr>
        <w:rPr>
          <w:rFonts w:ascii="Times New Roman" w:hAnsi="Times New Roman" w:cs="Times New Roman"/>
          <w:sz w:val="24"/>
          <w:szCs w:val="24"/>
        </w:rPr>
      </w:pPr>
      <w:r w:rsidRPr="00755D44">
        <w:rPr>
          <w:rFonts w:ascii="Times New Roman" w:hAnsi="Times New Roman" w:cs="Times New Roman"/>
          <w:sz w:val="24"/>
          <w:szCs w:val="24"/>
        </w:rPr>
        <w:t xml:space="preserve">Operation definitions are therefore statements of the procedures used to define research variables.  </w:t>
      </w:r>
    </w:p>
    <w:p w:rsidR="00664B6E" w:rsidRPr="00755D44" w:rsidRDefault="00664B6E" w:rsidP="00664B6E">
      <w:pPr>
        <w:pStyle w:val="ListParagraph"/>
        <w:numPr>
          <w:ilvl w:val="2"/>
          <w:numId w:val="3"/>
        </w:numPr>
        <w:rPr>
          <w:rFonts w:ascii="Times New Roman" w:hAnsi="Times New Roman" w:cs="Times New Roman"/>
          <w:sz w:val="24"/>
          <w:szCs w:val="24"/>
        </w:rPr>
      </w:pPr>
      <w:r w:rsidRPr="00755D44">
        <w:rPr>
          <w:rFonts w:ascii="Times New Roman" w:hAnsi="Times New Roman" w:cs="Times New Roman"/>
          <w:sz w:val="24"/>
          <w:szCs w:val="24"/>
        </w:rPr>
        <w:t xml:space="preserve">This becomes important in </w:t>
      </w:r>
      <w:r w:rsidRPr="00755D44">
        <w:rPr>
          <w:rFonts w:ascii="Times New Roman" w:hAnsi="Times New Roman" w:cs="Times New Roman"/>
          <w:b/>
          <w:sz w:val="24"/>
          <w:szCs w:val="24"/>
        </w:rPr>
        <w:t>replication</w:t>
      </w:r>
      <w:r w:rsidRPr="00755D44">
        <w:rPr>
          <w:rFonts w:ascii="Times New Roman" w:hAnsi="Times New Roman" w:cs="Times New Roman"/>
          <w:sz w:val="24"/>
          <w:szCs w:val="24"/>
        </w:rPr>
        <w:t xml:space="preserve">, which is repeating the essence of a research study, usually with different participants in different situations, to see whether the basic finding extends to other participants and circumstances.  </w:t>
      </w:r>
    </w:p>
    <w:p w:rsidR="00664B6E" w:rsidRPr="00755D44" w:rsidRDefault="00664B6E" w:rsidP="00664B6E">
      <w:pPr>
        <w:pStyle w:val="ListParagraph"/>
        <w:numPr>
          <w:ilvl w:val="3"/>
          <w:numId w:val="3"/>
        </w:numPr>
        <w:rPr>
          <w:rFonts w:ascii="Times New Roman" w:hAnsi="Times New Roman" w:cs="Times New Roman"/>
          <w:sz w:val="24"/>
          <w:szCs w:val="24"/>
        </w:rPr>
      </w:pPr>
      <w:r w:rsidRPr="00755D44">
        <w:rPr>
          <w:rFonts w:ascii="Times New Roman" w:hAnsi="Times New Roman" w:cs="Times New Roman"/>
          <w:sz w:val="24"/>
          <w:szCs w:val="24"/>
        </w:rPr>
        <w:t xml:space="preserve">If a repeated hypothesis yields the same or similar results, it becomes stronger.  </w:t>
      </w:r>
    </w:p>
    <w:p w:rsidR="00664B6E" w:rsidRPr="00755D44" w:rsidRDefault="00E91284" w:rsidP="00664B6E">
      <w:pPr>
        <w:rPr>
          <w:rFonts w:ascii="Times New Roman" w:hAnsi="Times New Roman" w:cs="Times New Roman"/>
          <w:sz w:val="24"/>
          <w:szCs w:val="24"/>
        </w:rPr>
      </w:pPr>
      <w:r>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_x0000_s1028" type="#_x0000_t202" style="position:absolute;margin-left:59.05pt;margin-top:74.7pt;width:69.2pt;height:67.5pt;z-index:251656704;mso-width-relative:margin;mso-height-relative:margin" filled="f" fillcolor="white [3212]" stroked="f" strokecolor="white [3212]">
            <v:textbox style="mso-next-textbox:#_x0000_s1028">
              <w:txbxContent>
                <w:p w:rsidR="00CD7496" w:rsidRDefault="00CD7496" w:rsidP="00664B6E">
                  <w:r>
                    <w:t xml:space="preserve">Confirm, reject, or revise </w:t>
                  </w:r>
                </w:p>
              </w:txbxContent>
            </v:textbox>
          </v:shape>
        </w:pict>
      </w:r>
      <w:r>
        <w:rPr>
          <w:rFonts w:ascii="Times New Roman" w:hAnsi="Times New Roman" w:cs="Times New Roman"/>
          <w:noProof/>
          <w:sz w:val="24"/>
          <w:szCs w:val="24"/>
          <w:lang w:eastAsia="zh-TW"/>
        </w:rPr>
        <w:pict>
          <v:shape id="_x0000_s1026" type="#_x0000_t202" style="position:absolute;margin-left:329.8pt;margin-top:88.2pt;width:69.2pt;height:40.5pt;z-index:251657728;mso-width-relative:margin;mso-height-relative:margin" filled="f" fillcolor="white [3212]" stroked="f" strokecolor="white [3212]">
            <v:textbox style="mso-next-textbox:#_x0000_s1026">
              <w:txbxContent>
                <w:p w:rsidR="00CD7496" w:rsidRDefault="00CD7496" w:rsidP="00664B6E">
                  <w:r>
                    <w:t>Lead to</w:t>
                  </w:r>
                </w:p>
              </w:txbxContent>
            </v:textbox>
          </v:shape>
        </w:pict>
      </w:r>
      <w:r>
        <w:rPr>
          <w:rFonts w:ascii="Times New Roman" w:hAnsi="Times New Roman" w:cs="Times New Roman"/>
          <w:noProof/>
          <w:sz w:val="24"/>
          <w:szCs w:val="24"/>
        </w:rPr>
        <w:pict>
          <v:shape id="_x0000_s1027" type="#_x0000_t202" style="position:absolute;margin-left:186.55pt;margin-top:240.45pt;width:69.2pt;height:40.5pt;z-index:251658752;mso-width-relative:margin;mso-height-relative:margin" filled="f" fillcolor="white [3212]" stroked="f" strokecolor="white [3212]">
            <v:textbox style="mso-next-textbox:#_x0000_s1027">
              <w:txbxContent>
                <w:p w:rsidR="00CD7496" w:rsidRDefault="00CD7496" w:rsidP="00664B6E">
                  <w:r>
                    <w:t>Lead to</w:t>
                  </w:r>
                </w:p>
              </w:txbxContent>
            </v:textbox>
          </v:shape>
        </w:pict>
      </w:r>
      <w:r w:rsidR="00664B6E" w:rsidRPr="00755D44">
        <w:rPr>
          <w:rFonts w:ascii="Times New Roman" w:hAnsi="Times New Roman" w:cs="Times New Roman"/>
          <w:sz w:val="24"/>
          <w:szCs w:val="24"/>
        </w:rPr>
        <w:t xml:space="preserve">          </w:t>
      </w:r>
      <w:r w:rsidR="00664B6E" w:rsidRPr="00755D44">
        <w:rPr>
          <w:rFonts w:ascii="Times New Roman" w:hAnsi="Times New Roman" w:cs="Times New Roman"/>
          <w:noProof/>
          <w:sz w:val="24"/>
          <w:szCs w:val="24"/>
        </w:rPr>
        <w:drawing>
          <wp:inline distT="0" distB="0" distL="0" distR="0">
            <wp:extent cx="4733925" cy="3562350"/>
            <wp:effectExtent l="0" t="1905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In the end, a theory will be useful if it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Effectively organizes a range of self reports and observations</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Implies clear predictions that anyone can use to check the theory or to derive practical applications</w:t>
      </w:r>
    </w:p>
    <w:p w:rsidR="00664B6E" w:rsidRPr="00755D44" w:rsidRDefault="00664B6E" w:rsidP="00664B6E">
      <w:pPr>
        <w:rPr>
          <w:rFonts w:ascii="Times New Roman" w:hAnsi="Times New Roman" w:cs="Times New Roman"/>
          <w:sz w:val="24"/>
          <w:szCs w:val="24"/>
        </w:rPr>
      </w:pPr>
    </w:p>
    <w:p w:rsidR="00664B6E" w:rsidRPr="00755D44" w:rsidRDefault="00664B6E" w:rsidP="00664B6E">
      <w:pPr>
        <w:rPr>
          <w:rFonts w:ascii="Times New Roman" w:hAnsi="Times New Roman" w:cs="Times New Roman"/>
          <w:sz w:val="24"/>
          <w:szCs w:val="24"/>
        </w:rPr>
      </w:pPr>
    </w:p>
    <w:p w:rsidR="003E0273" w:rsidRDefault="003E0273" w:rsidP="00664B6E">
      <w:pPr>
        <w:rPr>
          <w:rFonts w:ascii="Times New Roman" w:hAnsi="Times New Roman" w:cs="Times New Roman"/>
          <w:sz w:val="24"/>
          <w:szCs w:val="24"/>
        </w:rPr>
      </w:pPr>
    </w:p>
    <w:p w:rsidR="00B16EC9" w:rsidRPr="00755D44" w:rsidRDefault="00B16EC9" w:rsidP="00664B6E">
      <w:pPr>
        <w:rPr>
          <w:rFonts w:ascii="Times New Roman" w:hAnsi="Times New Roman" w:cs="Times New Roman"/>
          <w:sz w:val="24"/>
          <w:szCs w:val="24"/>
        </w:rPr>
      </w:pPr>
    </w:p>
    <w:p w:rsidR="00664B6E" w:rsidRPr="00755D44" w:rsidRDefault="00664B6E" w:rsidP="00664B6E">
      <w:pPr>
        <w:pStyle w:val="ListParagraph"/>
        <w:numPr>
          <w:ilvl w:val="1"/>
          <w:numId w:val="4"/>
        </w:numPr>
        <w:rPr>
          <w:rFonts w:ascii="Times New Roman" w:hAnsi="Times New Roman" w:cs="Times New Roman"/>
          <w:sz w:val="24"/>
          <w:szCs w:val="24"/>
        </w:rPr>
      </w:pPr>
      <w:r w:rsidRPr="00755D44">
        <w:rPr>
          <w:rFonts w:ascii="Times New Roman" w:hAnsi="Times New Roman" w:cs="Times New Roman"/>
          <w:sz w:val="24"/>
          <w:szCs w:val="24"/>
        </w:rPr>
        <w:lastRenderedPageBreak/>
        <w:t xml:space="preserve">Description </w:t>
      </w:r>
    </w:p>
    <w:p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How do scientists observe and describe behavior?</w:t>
      </w:r>
    </w:p>
    <w:p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The Case Study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Among the oldest of research methods, the </w:t>
      </w:r>
      <w:r w:rsidRPr="00755D44">
        <w:rPr>
          <w:rFonts w:ascii="Times New Roman" w:hAnsi="Times New Roman" w:cs="Times New Roman"/>
          <w:b/>
          <w:sz w:val="24"/>
          <w:szCs w:val="24"/>
        </w:rPr>
        <w:t>case study</w:t>
      </w:r>
      <w:r w:rsidRPr="00755D44">
        <w:rPr>
          <w:rFonts w:ascii="Times New Roman" w:hAnsi="Times New Roman" w:cs="Times New Roman"/>
          <w:sz w:val="24"/>
          <w:szCs w:val="24"/>
        </w:rPr>
        <w:t xml:space="preserve"> examines one individual in depth in hopes of revealing things true of us all.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These often suggest direction for further study and they show us what </w:t>
      </w:r>
      <w:r w:rsidRPr="00755D44">
        <w:rPr>
          <w:rFonts w:ascii="Times New Roman" w:hAnsi="Times New Roman" w:cs="Times New Roman"/>
          <w:i/>
          <w:sz w:val="24"/>
          <w:szCs w:val="24"/>
        </w:rPr>
        <w:t>can</w:t>
      </w:r>
      <w:r w:rsidRPr="00755D44">
        <w:rPr>
          <w:rFonts w:ascii="Times New Roman" w:hAnsi="Times New Roman" w:cs="Times New Roman"/>
          <w:sz w:val="24"/>
          <w:szCs w:val="24"/>
        </w:rPr>
        <w:t xml:space="preserve"> happen, however individual cases may mislead us if the individual being studied is atypical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Unrepresentative information can lead to mistaken misjudgments and false conclusions.  It seems that for every scientific conclusion there are people that can offer a contradictory anecdote.   </w:t>
      </w:r>
    </w:p>
    <w:p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An anecdote is a short and amusing or interesting story about a real incident or person.  The plural of </w:t>
      </w:r>
      <w:r w:rsidRPr="00755D44">
        <w:rPr>
          <w:rFonts w:ascii="Times New Roman" w:hAnsi="Times New Roman" w:cs="Times New Roman"/>
          <w:i/>
          <w:sz w:val="24"/>
          <w:szCs w:val="24"/>
        </w:rPr>
        <w:t xml:space="preserve">anecdote </w:t>
      </w:r>
      <w:r w:rsidRPr="00755D44">
        <w:rPr>
          <w:rFonts w:ascii="Times New Roman" w:hAnsi="Times New Roman" w:cs="Times New Roman"/>
          <w:sz w:val="24"/>
          <w:szCs w:val="24"/>
        </w:rPr>
        <w:t xml:space="preserve">is not </w:t>
      </w:r>
      <w:r w:rsidRPr="00755D44">
        <w:rPr>
          <w:rFonts w:ascii="Times New Roman" w:hAnsi="Times New Roman" w:cs="Times New Roman"/>
          <w:i/>
          <w:sz w:val="24"/>
          <w:szCs w:val="24"/>
        </w:rPr>
        <w:t xml:space="preserve">evidence </w:t>
      </w:r>
      <w:r w:rsidRPr="00755D44">
        <w:rPr>
          <w:rFonts w:ascii="Times New Roman" w:hAnsi="Times New Roman" w:cs="Times New Roman"/>
          <w:sz w:val="24"/>
          <w:szCs w:val="24"/>
        </w:rPr>
        <w:t>though</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The point to remember: Individual cases suggest fruitful ideas.  What's true for all of us can be glimpsed in any one of us, but to discern the general truths that cover individual cases, we must answer questions with other research methods</w:t>
      </w:r>
    </w:p>
    <w:p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The Survey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survey</w:t>
      </w:r>
      <w:r w:rsidRPr="00755D44">
        <w:rPr>
          <w:rFonts w:ascii="Times New Roman" w:hAnsi="Times New Roman" w:cs="Times New Roman"/>
          <w:sz w:val="24"/>
          <w:szCs w:val="24"/>
        </w:rPr>
        <w:t xml:space="preserve"> method looks at several cases in less depth.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A survey will ask people to report their behavior or opinions on subjects ranging from sexual practices to political stances.</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In general, a survey is a technique for ascertaining the self reported attributes or behaviors of a particular group, usually by questioning a representative, random sample of the group.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Wording Effects </w:t>
      </w:r>
    </w:p>
    <w:p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Subtle changes in the order or wording of questions can have major effects </w:t>
      </w:r>
    </w:p>
    <w:p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Changing the word "censorship" to "imaging restrictions" yields greatly different survey results for polls about TV.</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Random Sampling</w:t>
      </w:r>
    </w:p>
    <w:p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We can describe human experience by drawing on memorable anecdotes and personal experiments, but for an accurate picture of a whole population's attitudes </w:t>
      </w:r>
      <w:r w:rsidR="003E0273" w:rsidRPr="00755D44">
        <w:rPr>
          <w:rFonts w:ascii="Times New Roman" w:hAnsi="Times New Roman" w:cs="Times New Roman"/>
          <w:sz w:val="24"/>
          <w:szCs w:val="24"/>
        </w:rPr>
        <w:t>and experience</w:t>
      </w:r>
      <w:r w:rsidRPr="00755D44">
        <w:rPr>
          <w:rFonts w:ascii="Times New Roman" w:hAnsi="Times New Roman" w:cs="Times New Roman"/>
          <w:sz w:val="24"/>
          <w:szCs w:val="24"/>
        </w:rPr>
        <w:t xml:space="preserve">, the best thing to use is the representative sample </w:t>
      </w:r>
    </w:p>
    <w:p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The temptation to generalize from a few vivid yet unrepresentative cases is nearly irresistible, but the best basis from generalizing is from representative sample of cases.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lastRenderedPageBreak/>
        <w:t xml:space="preserve">How is a representative sample achieved?  How could you choose a group that would represent the total student </w:t>
      </w:r>
      <w:r w:rsidRPr="00755D44">
        <w:rPr>
          <w:rFonts w:ascii="Times New Roman" w:hAnsi="Times New Roman" w:cs="Times New Roman"/>
          <w:b/>
          <w:sz w:val="24"/>
          <w:szCs w:val="24"/>
        </w:rPr>
        <w:t>population</w:t>
      </w:r>
      <w:r w:rsidRPr="00755D44">
        <w:rPr>
          <w:rFonts w:ascii="Times New Roman" w:hAnsi="Times New Roman" w:cs="Times New Roman"/>
          <w:sz w:val="24"/>
          <w:szCs w:val="24"/>
        </w:rPr>
        <w:t xml:space="preserve">, the whole group you want to study and describe? </w:t>
      </w:r>
    </w:p>
    <w:p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Typically, you would </w:t>
      </w:r>
      <w:r w:rsidR="003E0273" w:rsidRPr="00755D44">
        <w:rPr>
          <w:rFonts w:ascii="Times New Roman" w:hAnsi="Times New Roman" w:cs="Times New Roman"/>
          <w:sz w:val="24"/>
          <w:szCs w:val="24"/>
        </w:rPr>
        <w:t>choose</w:t>
      </w:r>
      <w:r w:rsidRPr="00755D44">
        <w:rPr>
          <w:rFonts w:ascii="Times New Roman" w:hAnsi="Times New Roman" w:cs="Times New Roman"/>
          <w:sz w:val="24"/>
          <w:szCs w:val="24"/>
        </w:rPr>
        <w:t xml:space="preserve"> a </w:t>
      </w:r>
      <w:r w:rsidRPr="00755D44">
        <w:rPr>
          <w:rFonts w:ascii="Times New Roman" w:hAnsi="Times New Roman" w:cs="Times New Roman"/>
          <w:b/>
          <w:sz w:val="24"/>
          <w:szCs w:val="24"/>
        </w:rPr>
        <w:t>random sample</w:t>
      </w:r>
      <w:r w:rsidRPr="00755D44">
        <w:rPr>
          <w:rFonts w:ascii="Times New Roman" w:hAnsi="Times New Roman" w:cs="Times New Roman"/>
          <w:sz w:val="24"/>
          <w:szCs w:val="24"/>
        </w:rPr>
        <w:t xml:space="preserve"> in which every person in the entire group has an equal chance of participating.  </w:t>
      </w:r>
    </w:p>
    <w:p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You would not send each student a questionnaire in these cases as the people that return it would not be a random sample.  </w:t>
      </w:r>
    </w:p>
    <w:p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The point to remember is that before you accept survey findings, think critically</w:t>
      </w:r>
      <w:r w:rsidR="003E0273" w:rsidRPr="00755D44">
        <w:rPr>
          <w:rFonts w:ascii="Times New Roman" w:hAnsi="Times New Roman" w:cs="Times New Roman"/>
          <w:sz w:val="24"/>
          <w:szCs w:val="24"/>
        </w:rPr>
        <w:t>; consider</w:t>
      </w:r>
      <w:r w:rsidRPr="00755D44">
        <w:rPr>
          <w:rFonts w:ascii="Times New Roman" w:hAnsi="Times New Roman" w:cs="Times New Roman"/>
          <w:sz w:val="24"/>
          <w:szCs w:val="24"/>
        </w:rPr>
        <w:t xml:space="preserve"> the sample.  You cannot compensate for an unrepresentative sample by simply adding more people. </w:t>
      </w:r>
    </w:p>
    <w:p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Naturalistic Observation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A third descriptive method records behavior in natural environments.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These </w:t>
      </w:r>
      <w:r w:rsidRPr="00755D44">
        <w:rPr>
          <w:rFonts w:ascii="Times New Roman" w:hAnsi="Times New Roman" w:cs="Times New Roman"/>
          <w:b/>
          <w:sz w:val="24"/>
          <w:szCs w:val="24"/>
        </w:rPr>
        <w:t xml:space="preserve">naturalistic observations </w:t>
      </w:r>
      <w:r w:rsidRPr="00755D44">
        <w:rPr>
          <w:rFonts w:ascii="Times New Roman" w:hAnsi="Times New Roman" w:cs="Times New Roman"/>
          <w:sz w:val="24"/>
          <w:szCs w:val="24"/>
        </w:rPr>
        <w:t>range from watching chimp societies in the jungle to unobtrusively videotaping (and later systematically analyzing) parent-child interactions in different cultures</w:t>
      </w:r>
    </w:p>
    <w:p w:rsidR="00664B6E" w:rsidRPr="00755D44" w:rsidRDefault="00A373FF"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Like the case study and survey methods, naturalistic observa</w:t>
      </w:r>
      <w:r>
        <w:rPr>
          <w:rFonts w:ascii="Times New Roman" w:hAnsi="Times New Roman" w:cs="Times New Roman"/>
          <w:sz w:val="24"/>
          <w:szCs w:val="24"/>
        </w:rPr>
        <w:t>tion does not explain behavior.  It</w:t>
      </w:r>
      <w:r w:rsidRPr="00755D44">
        <w:rPr>
          <w:rFonts w:ascii="Times New Roman" w:hAnsi="Times New Roman" w:cs="Times New Roman"/>
          <w:sz w:val="24"/>
          <w:szCs w:val="24"/>
        </w:rPr>
        <w:t xml:space="preserve"> describes it.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This offers interesting snapshots of everyday life, but it does so without controlling for all the factors that may influence behavior</w:t>
      </w:r>
    </w:p>
    <w:p w:rsidR="00664B6E" w:rsidRPr="00755D44" w:rsidRDefault="00664B6E" w:rsidP="00664B6E">
      <w:pPr>
        <w:pStyle w:val="ListParagraph"/>
        <w:numPr>
          <w:ilvl w:val="1"/>
          <w:numId w:val="4"/>
        </w:numPr>
        <w:rPr>
          <w:rFonts w:ascii="Times New Roman" w:hAnsi="Times New Roman" w:cs="Times New Roman"/>
          <w:sz w:val="24"/>
          <w:szCs w:val="24"/>
        </w:rPr>
      </w:pPr>
      <w:r w:rsidRPr="00755D44">
        <w:rPr>
          <w:rFonts w:ascii="Times New Roman" w:hAnsi="Times New Roman" w:cs="Times New Roman"/>
          <w:sz w:val="24"/>
          <w:szCs w:val="24"/>
        </w:rPr>
        <w:t xml:space="preserve">Correlation </w:t>
      </w:r>
    </w:p>
    <w:p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Describing behavior is a first step toward predicting it.  Surveys and naturalistic observations often show us that one trait is related to another, and in these cases, we say the two </w:t>
      </w:r>
      <w:r w:rsidRPr="00755D44">
        <w:rPr>
          <w:rFonts w:ascii="Times New Roman" w:hAnsi="Times New Roman" w:cs="Times New Roman"/>
          <w:b/>
          <w:sz w:val="24"/>
          <w:szCs w:val="24"/>
        </w:rPr>
        <w:t>correlate</w:t>
      </w:r>
      <w:r w:rsidRPr="00755D44">
        <w:rPr>
          <w:rFonts w:ascii="Times New Roman" w:hAnsi="Times New Roman" w:cs="Times New Roman"/>
          <w:sz w:val="24"/>
          <w:szCs w:val="24"/>
        </w:rPr>
        <w:t xml:space="preserve">.  </w:t>
      </w:r>
    </w:p>
    <w:p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Correlation is a measure of the extent to which two factors vary together, and therefore of how well wither factor predicts the other.  </w:t>
      </w:r>
    </w:p>
    <w:p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The relationship between the two things is represented by a </w:t>
      </w:r>
      <w:r w:rsidRPr="00755D44">
        <w:rPr>
          <w:rFonts w:ascii="Times New Roman" w:hAnsi="Times New Roman" w:cs="Times New Roman"/>
          <w:b/>
          <w:sz w:val="24"/>
          <w:szCs w:val="24"/>
        </w:rPr>
        <w:t>correlation coefficient</w:t>
      </w:r>
      <w:r w:rsidRPr="00755D44">
        <w:rPr>
          <w:rFonts w:ascii="Times New Roman" w:hAnsi="Times New Roman" w:cs="Times New Roman"/>
          <w:sz w:val="24"/>
          <w:szCs w:val="24"/>
        </w:rPr>
        <w:t xml:space="preserve"> which is simply a statistical index of the relationship (ranges from +1 "perfect positive" to -1 "perfect negative")</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A correlation is positive if two sets of score tend to rise or fall together.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A correlation is negative if two sets of scores relate inversely, one set is going up while the other goes down </w:t>
      </w:r>
    </w:p>
    <w:p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The terms positive/negative say nothing about the strength of the graph, and the two sets of scores represent variables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lastRenderedPageBreak/>
        <w:t xml:space="preserve">Graphs of data are helpful because sometimes it is difficult to see a relationship between things right in front of us without some kind of systematic representation </w:t>
      </w:r>
    </w:p>
    <w:p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The point to remember is that a correlation coefficient helps us see the world more clearly by revealing the extent at which two things relate </w:t>
      </w:r>
    </w:p>
    <w:p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Correlation and Causation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Low self esteem correlates with (and therefore predicts) depression, but does low self esteem </w:t>
      </w:r>
      <w:r w:rsidRPr="00755D44">
        <w:rPr>
          <w:rFonts w:ascii="Times New Roman" w:hAnsi="Times New Roman" w:cs="Times New Roman"/>
          <w:i/>
          <w:sz w:val="24"/>
          <w:szCs w:val="24"/>
        </w:rPr>
        <w:t>cause</w:t>
      </w:r>
      <w:r w:rsidRPr="00755D44">
        <w:rPr>
          <w:rFonts w:ascii="Times New Roman" w:hAnsi="Times New Roman" w:cs="Times New Roman"/>
          <w:sz w:val="24"/>
          <w:szCs w:val="24"/>
        </w:rPr>
        <w:t xml:space="preserve"> depression?</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A nearly irresistible thinking error is assuming that an association, sometimes presented as a correlation coefficient proves causation; no matter how strong the relationship, it does not </w:t>
      </w:r>
      <w:r w:rsidRPr="00755D44">
        <w:rPr>
          <w:rFonts w:ascii="Times New Roman" w:hAnsi="Times New Roman" w:cs="Times New Roman"/>
          <w:i/>
          <w:sz w:val="24"/>
          <w:szCs w:val="24"/>
        </w:rPr>
        <w:t xml:space="preserve">prove </w:t>
      </w:r>
      <w:r w:rsidRPr="00755D44">
        <w:rPr>
          <w:rFonts w:ascii="Times New Roman" w:hAnsi="Times New Roman" w:cs="Times New Roman"/>
          <w:sz w:val="24"/>
          <w:szCs w:val="24"/>
        </w:rPr>
        <w:t>anything</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We could just as easily say that depression causes low </w:t>
      </w:r>
      <w:r w:rsidR="005472F3" w:rsidRPr="00755D44">
        <w:rPr>
          <w:rFonts w:ascii="Times New Roman" w:hAnsi="Times New Roman" w:cs="Times New Roman"/>
          <w:sz w:val="24"/>
          <w:szCs w:val="24"/>
        </w:rPr>
        <w:t>self-esteem</w:t>
      </w:r>
      <w:r w:rsidRPr="00755D44">
        <w:rPr>
          <w:rFonts w:ascii="Times New Roman" w:hAnsi="Times New Roman" w:cs="Times New Roman"/>
          <w:sz w:val="24"/>
          <w:szCs w:val="24"/>
        </w:rPr>
        <w:t xml:space="preserve">, or that some kind of biological predisposition or distressing events cause both low self-esteem and depression.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Point to remember - correlation indicates the possibility of a cause-effect relationship, but is does not prove causation.  Knowing that two events are associated need not tell us anything about causation.  </w:t>
      </w:r>
    </w:p>
    <w:p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Illusory Correlations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As previously stated, correlation coefficients make visible the relationships we might otherwise miss.  They also restrain our "seeing" relationships that do not actually exist.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A perceived but nonexistent correlation is an </w:t>
      </w:r>
      <w:r w:rsidRPr="00755D44">
        <w:rPr>
          <w:rFonts w:ascii="Times New Roman" w:hAnsi="Times New Roman" w:cs="Times New Roman"/>
          <w:b/>
          <w:sz w:val="24"/>
          <w:szCs w:val="24"/>
        </w:rPr>
        <w:t>illusory correlation</w:t>
      </w:r>
      <w:r w:rsidRPr="00755D44">
        <w:rPr>
          <w:rFonts w:ascii="Times New Roman" w:hAnsi="Times New Roman" w:cs="Times New Roman"/>
          <w:sz w:val="24"/>
          <w:szCs w:val="24"/>
        </w:rPr>
        <w:t>.  When we believe there is a relationship between two things we are likely to notice and recall instances that confirm our belief</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The point here is that when we notice random coincidences, we may forget that they are random and instead see them as correlated </w:t>
      </w:r>
    </w:p>
    <w:p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Perceiving Order in Random Events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In our natural eagerness to make sense of our world, we look for order in random data and we will often find it, because random sequences do not often look that random</w:t>
      </w:r>
    </w:p>
    <w:p w:rsidR="00664B6E" w:rsidRPr="00755D44" w:rsidRDefault="00664B6E" w:rsidP="00664B6E">
      <w:pPr>
        <w:pStyle w:val="ListParagraph"/>
        <w:numPr>
          <w:ilvl w:val="1"/>
          <w:numId w:val="4"/>
        </w:numPr>
        <w:rPr>
          <w:rFonts w:ascii="Times New Roman" w:hAnsi="Times New Roman" w:cs="Times New Roman"/>
          <w:sz w:val="24"/>
          <w:szCs w:val="24"/>
        </w:rPr>
      </w:pPr>
      <w:r w:rsidRPr="00755D44">
        <w:rPr>
          <w:rFonts w:ascii="Times New Roman" w:hAnsi="Times New Roman" w:cs="Times New Roman"/>
          <w:sz w:val="24"/>
          <w:szCs w:val="24"/>
        </w:rPr>
        <w:t xml:space="preserve">Experimentation </w:t>
      </w:r>
    </w:p>
    <w:p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Correlation research cannot control for all possible factors, but researches can isolate cause and effect with an </w:t>
      </w:r>
      <w:r w:rsidRPr="00755D44">
        <w:rPr>
          <w:rFonts w:ascii="Times New Roman" w:hAnsi="Times New Roman" w:cs="Times New Roman"/>
          <w:b/>
          <w:sz w:val="24"/>
          <w:szCs w:val="24"/>
        </w:rPr>
        <w:t>experiment</w:t>
      </w:r>
      <w:r w:rsidRPr="00755D44">
        <w:rPr>
          <w:rFonts w:ascii="Times New Roman" w:hAnsi="Times New Roman" w:cs="Times New Roman"/>
          <w:sz w:val="24"/>
          <w:szCs w:val="24"/>
        </w:rPr>
        <w:t>.  These enable a researcher to focus on the possible effects of one or more factors by:</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Manipulating the factors of interest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Holding constant (controlling) other factors </w:t>
      </w:r>
    </w:p>
    <w:p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Experimentation is a research method in which an investigator manipulates one or factors (independent variables) to observe the effect on some behavior or mental process (dependent variable) </w:t>
      </w:r>
    </w:p>
    <w:p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lastRenderedPageBreak/>
        <w:t>Unlike correlation studies, experiments show the cause and effect of a relationship</w:t>
      </w:r>
    </w:p>
    <w:p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Random Assignment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Assigning participants to experimental and control groups by chance, therefore minimizing pre-existing differences between those assigned to different groups </w:t>
      </w:r>
    </w:p>
    <w:p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experimental</w:t>
      </w:r>
      <w:r w:rsidRPr="00755D44">
        <w:rPr>
          <w:rFonts w:ascii="Times New Roman" w:hAnsi="Times New Roman" w:cs="Times New Roman"/>
          <w:sz w:val="24"/>
          <w:szCs w:val="24"/>
        </w:rPr>
        <w:t xml:space="preserve"> </w:t>
      </w:r>
      <w:r w:rsidRPr="00755D44">
        <w:rPr>
          <w:rFonts w:ascii="Times New Roman" w:hAnsi="Times New Roman" w:cs="Times New Roman"/>
          <w:b/>
          <w:sz w:val="24"/>
          <w:szCs w:val="24"/>
        </w:rPr>
        <w:t>group</w:t>
      </w:r>
      <w:r w:rsidRPr="00755D44">
        <w:rPr>
          <w:rFonts w:ascii="Times New Roman" w:hAnsi="Times New Roman" w:cs="Times New Roman"/>
          <w:sz w:val="24"/>
          <w:szCs w:val="24"/>
        </w:rPr>
        <w:t xml:space="preserve"> is exposed to the treatment, that is, to one version of the independent variable</w:t>
      </w:r>
    </w:p>
    <w:p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control group</w:t>
      </w:r>
      <w:r w:rsidRPr="00755D44">
        <w:rPr>
          <w:rFonts w:ascii="Times New Roman" w:hAnsi="Times New Roman" w:cs="Times New Roman"/>
          <w:sz w:val="24"/>
          <w:szCs w:val="24"/>
        </w:rPr>
        <w:t xml:space="preserve"> is not exposed to the treatment.  Contrasts with the experimental group and serves as a comparison for evaluating the effects of a treatment</w:t>
      </w:r>
      <w:r w:rsidRPr="00755D44">
        <w:rPr>
          <w:rFonts w:ascii="Times New Roman" w:hAnsi="Times New Roman" w:cs="Times New Roman"/>
          <w:b/>
          <w:sz w:val="24"/>
          <w:szCs w:val="24"/>
        </w:rPr>
        <w:t xml:space="preserve">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In the testing process of a new drug, the participants are </w:t>
      </w:r>
      <w:r w:rsidRPr="00755D44">
        <w:rPr>
          <w:rFonts w:ascii="Times New Roman" w:hAnsi="Times New Roman" w:cs="Times New Roman"/>
          <w:b/>
          <w:sz w:val="24"/>
          <w:szCs w:val="24"/>
        </w:rPr>
        <w:t>randomly assigned</w:t>
      </w:r>
      <w:r w:rsidRPr="00755D44">
        <w:rPr>
          <w:rFonts w:ascii="Times New Roman" w:hAnsi="Times New Roman" w:cs="Times New Roman"/>
          <w:sz w:val="24"/>
          <w:szCs w:val="24"/>
        </w:rPr>
        <w:t xml:space="preserve"> and are often blind about what treatment, if any, they are receiving</w:t>
      </w:r>
    </w:p>
    <w:p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One group receives a placebo and the other receives an actual treatment.  </w:t>
      </w:r>
    </w:p>
    <w:p w:rsidR="00664B6E" w:rsidRPr="00755D44" w:rsidRDefault="00664B6E" w:rsidP="00664B6E">
      <w:pPr>
        <w:pStyle w:val="ListParagraph"/>
        <w:numPr>
          <w:ilvl w:val="5"/>
          <w:numId w:val="4"/>
        </w:numPr>
        <w:rPr>
          <w:rFonts w:ascii="Times New Roman" w:hAnsi="Times New Roman" w:cs="Times New Roman"/>
          <w:sz w:val="24"/>
          <w:szCs w:val="24"/>
        </w:rPr>
      </w:pPr>
      <w:r w:rsidRPr="00755D44">
        <w:rPr>
          <w:rFonts w:ascii="Times New Roman" w:hAnsi="Times New Roman" w:cs="Times New Roman"/>
          <w:sz w:val="24"/>
          <w:szCs w:val="24"/>
        </w:rPr>
        <w:t xml:space="preserve">If the study is using a </w:t>
      </w:r>
      <w:r w:rsidRPr="00755D44">
        <w:rPr>
          <w:rFonts w:ascii="Times New Roman" w:hAnsi="Times New Roman" w:cs="Times New Roman"/>
          <w:b/>
          <w:sz w:val="24"/>
          <w:szCs w:val="24"/>
        </w:rPr>
        <w:t>double-blind procedure</w:t>
      </w:r>
      <w:r w:rsidRPr="00755D44">
        <w:rPr>
          <w:rFonts w:ascii="Times New Roman" w:hAnsi="Times New Roman" w:cs="Times New Roman"/>
          <w:sz w:val="24"/>
          <w:szCs w:val="24"/>
        </w:rPr>
        <w:t>, neither the participants nor the research assistants collecting the data will know which group is receiving the treatment.</w:t>
      </w:r>
    </w:p>
    <w:p w:rsidR="00664B6E" w:rsidRPr="00755D44" w:rsidRDefault="00664B6E" w:rsidP="00664B6E">
      <w:pPr>
        <w:pStyle w:val="ListParagraph"/>
        <w:numPr>
          <w:ilvl w:val="4"/>
          <w:numId w:val="4"/>
        </w:numPr>
        <w:rPr>
          <w:rFonts w:ascii="Times New Roman" w:hAnsi="Times New Roman" w:cs="Times New Roman"/>
          <w:sz w:val="24"/>
          <w:szCs w:val="24"/>
        </w:rPr>
      </w:pPr>
      <w:r w:rsidRPr="00755D44">
        <w:rPr>
          <w:rFonts w:ascii="Times New Roman" w:hAnsi="Times New Roman" w:cs="Times New Roman"/>
          <w:sz w:val="24"/>
          <w:szCs w:val="24"/>
        </w:rPr>
        <w:t xml:space="preserve">In such experiments, researches can check a treatments actual effects apart from the participants belief in its healing powers and the staffs enthusiasm for its potential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placebo effect</w:t>
      </w:r>
      <w:r w:rsidRPr="00755D44">
        <w:rPr>
          <w:rFonts w:ascii="Times New Roman" w:hAnsi="Times New Roman" w:cs="Times New Roman"/>
          <w:sz w:val="24"/>
          <w:szCs w:val="24"/>
        </w:rPr>
        <w:t xml:space="preserve"> is seen as experimental results caused by expectations alone; just thinking you are getting treatment can boost your spirits, relax your body and relieve your symptoms.  </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With random assignment, factors such as age, sex, attitudes, race, creed, </w:t>
      </w:r>
      <w:r w:rsidR="00A373FF" w:rsidRPr="00755D44">
        <w:rPr>
          <w:rFonts w:ascii="Times New Roman" w:hAnsi="Times New Roman" w:cs="Times New Roman"/>
          <w:sz w:val="24"/>
          <w:szCs w:val="24"/>
        </w:rPr>
        <w:t>etc.</w:t>
      </w:r>
      <w:r w:rsidRPr="00755D44">
        <w:rPr>
          <w:rFonts w:ascii="Times New Roman" w:hAnsi="Times New Roman" w:cs="Times New Roman"/>
          <w:sz w:val="24"/>
          <w:szCs w:val="24"/>
        </w:rPr>
        <w:t xml:space="preserve"> are equalized </w:t>
      </w:r>
    </w:p>
    <w:p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t xml:space="preserve">Independent and Dependent Variables </w:t>
      </w:r>
    </w:p>
    <w:p w:rsidR="00664B6E" w:rsidRPr="00755D44" w:rsidRDefault="00A373FF"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 xml:space="preserve">independent variable </w:t>
      </w:r>
      <w:r w:rsidRPr="00755D44">
        <w:rPr>
          <w:rFonts w:ascii="Times New Roman" w:hAnsi="Times New Roman" w:cs="Times New Roman"/>
          <w:sz w:val="24"/>
          <w:szCs w:val="24"/>
        </w:rPr>
        <w:t>is the experimental factor that is manipulated</w:t>
      </w:r>
      <w:r>
        <w:rPr>
          <w:rFonts w:ascii="Times New Roman" w:hAnsi="Times New Roman" w:cs="Times New Roman"/>
          <w:sz w:val="24"/>
          <w:szCs w:val="24"/>
        </w:rPr>
        <w:t>.  T</w:t>
      </w:r>
      <w:r w:rsidRPr="00755D44">
        <w:rPr>
          <w:rFonts w:ascii="Times New Roman" w:hAnsi="Times New Roman" w:cs="Times New Roman"/>
          <w:sz w:val="24"/>
          <w:szCs w:val="24"/>
        </w:rPr>
        <w:t xml:space="preserve">he variable whose effect is being studied.  </w:t>
      </w:r>
      <w:r w:rsidR="00664B6E" w:rsidRPr="00755D44">
        <w:rPr>
          <w:rFonts w:ascii="Times New Roman" w:hAnsi="Times New Roman" w:cs="Times New Roman"/>
          <w:sz w:val="24"/>
          <w:szCs w:val="24"/>
        </w:rPr>
        <w:t>It can vary independently of other factors (age, weight, personality) which should have been controlled by random assignment</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The </w:t>
      </w:r>
      <w:r w:rsidR="00A373FF" w:rsidRPr="00755D44">
        <w:rPr>
          <w:rFonts w:ascii="Times New Roman" w:hAnsi="Times New Roman" w:cs="Times New Roman"/>
          <w:b/>
          <w:sz w:val="24"/>
          <w:szCs w:val="24"/>
        </w:rPr>
        <w:t>dependent</w:t>
      </w:r>
      <w:r w:rsidRPr="00755D44">
        <w:rPr>
          <w:rFonts w:ascii="Times New Roman" w:hAnsi="Times New Roman" w:cs="Times New Roman"/>
          <w:b/>
          <w:sz w:val="24"/>
          <w:szCs w:val="24"/>
        </w:rPr>
        <w:t xml:space="preserve"> variable</w:t>
      </w:r>
      <w:r w:rsidRPr="00755D44">
        <w:rPr>
          <w:rFonts w:ascii="Times New Roman" w:hAnsi="Times New Roman" w:cs="Times New Roman"/>
          <w:sz w:val="24"/>
          <w:szCs w:val="24"/>
        </w:rPr>
        <w:t xml:space="preserve"> is the outcome factor; the variable that may change in response to manipulations of the independent variable</w:t>
      </w:r>
    </w:p>
    <w:p w:rsidR="00664B6E" w:rsidRPr="00755D44" w:rsidRDefault="00664B6E" w:rsidP="00664B6E">
      <w:pPr>
        <w:pStyle w:val="ListParagraph"/>
        <w:ind w:left="2880"/>
        <w:rPr>
          <w:rFonts w:ascii="Times New Roman" w:hAnsi="Times New Roman" w:cs="Times New Roman"/>
          <w:sz w:val="24"/>
          <w:szCs w:val="24"/>
        </w:rPr>
      </w:pPr>
    </w:p>
    <w:p w:rsidR="00664B6E" w:rsidRPr="00755D44" w:rsidRDefault="00664B6E" w:rsidP="00664B6E">
      <w:pPr>
        <w:pStyle w:val="ListParagraph"/>
        <w:ind w:left="2880"/>
        <w:rPr>
          <w:rFonts w:ascii="Times New Roman" w:hAnsi="Times New Roman" w:cs="Times New Roman"/>
          <w:sz w:val="24"/>
          <w:szCs w:val="24"/>
        </w:rPr>
      </w:pPr>
    </w:p>
    <w:p w:rsidR="00664B6E" w:rsidRPr="00755D44" w:rsidRDefault="00664B6E" w:rsidP="00664B6E">
      <w:pPr>
        <w:pStyle w:val="ListParagraph"/>
        <w:ind w:left="2880"/>
        <w:rPr>
          <w:rFonts w:ascii="Times New Roman" w:hAnsi="Times New Roman" w:cs="Times New Roman"/>
          <w:sz w:val="24"/>
          <w:szCs w:val="24"/>
        </w:rPr>
      </w:pPr>
    </w:p>
    <w:p w:rsidR="00664B6E" w:rsidRPr="00755D44" w:rsidRDefault="00664B6E" w:rsidP="00664B6E">
      <w:pPr>
        <w:pStyle w:val="ListParagraph"/>
        <w:ind w:left="2880"/>
        <w:rPr>
          <w:rFonts w:ascii="Times New Roman" w:hAnsi="Times New Roman" w:cs="Times New Roman"/>
          <w:sz w:val="24"/>
          <w:szCs w:val="24"/>
        </w:rPr>
      </w:pPr>
    </w:p>
    <w:p w:rsidR="00664B6E" w:rsidRPr="00755D44" w:rsidRDefault="00664B6E" w:rsidP="00664B6E">
      <w:pPr>
        <w:pStyle w:val="ListParagraph"/>
        <w:numPr>
          <w:ilvl w:val="2"/>
          <w:numId w:val="4"/>
        </w:numPr>
        <w:rPr>
          <w:rFonts w:ascii="Times New Roman" w:hAnsi="Times New Roman" w:cs="Times New Roman"/>
          <w:sz w:val="24"/>
          <w:szCs w:val="24"/>
        </w:rPr>
      </w:pPr>
      <w:r w:rsidRPr="00755D44">
        <w:rPr>
          <w:rFonts w:ascii="Times New Roman" w:hAnsi="Times New Roman" w:cs="Times New Roman"/>
          <w:sz w:val="24"/>
          <w:szCs w:val="24"/>
        </w:rPr>
        <w:lastRenderedPageBreak/>
        <w:t>Recap</w:t>
      </w:r>
    </w:p>
    <w:p w:rsidR="00664B6E" w:rsidRPr="00755D44" w:rsidRDefault="00664B6E" w:rsidP="00664B6E">
      <w:pPr>
        <w:pStyle w:val="ListParagraph"/>
        <w:numPr>
          <w:ilvl w:val="3"/>
          <w:numId w:val="4"/>
        </w:numPr>
        <w:rPr>
          <w:rFonts w:ascii="Times New Roman" w:hAnsi="Times New Roman" w:cs="Times New Roman"/>
          <w:sz w:val="24"/>
          <w:szCs w:val="24"/>
        </w:rPr>
      </w:pPr>
      <w:r w:rsidRPr="00755D44">
        <w:rPr>
          <w:rFonts w:ascii="Times New Roman" w:hAnsi="Times New Roman" w:cs="Times New Roman"/>
          <w:sz w:val="24"/>
          <w:szCs w:val="24"/>
        </w:rPr>
        <w:t xml:space="preserve">A variable is anything that can vary.  Experiments aim to manipulate the independent variable, measure the dependent variable and control all other variables.  An experiment has at least two different groups: an experiment group and a comparison or control group.  Random assignment works to equate the groups before any treatment effects.  In this way, an experiment tests the effect of at least one independent variable (what we manipulate) on at least one </w:t>
      </w:r>
      <w:r w:rsidR="00A373FF" w:rsidRPr="00755D44">
        <w:rPr>
          <w:rFonts w:ascii="Times New Roman" w:hAnsi="Times New Roman" w:cs="Times New Roman"/>
          <w:sz w:val="24"/>
          <w:szCs w:val="24"/>
        </w:rPr>
        <w:t>dependent</w:t>
      </w:r>
      <w:r w:rsidRPr="00755D44">
        <w:rPr>
          <w:rFonts w:ascii="Times New Roman" w:hAnsi="Times New Roman" w:cs="Times New Roman"/>
          <w:sz w:val="24"/>
          <w:szCs w:val="24"/>
        </w:rPr>
        <w:t xml:space="preserve"> variable (the outcome we measure)</w:t>
      </w:r>
    </w:p>
    <w:tbl>
      <w:tblPr>
        <w:tblStyle w:val="TableGrid"/>
        <w:tblW w:w="0" w:type="auto"/>
        <w:tblLayout w:type="fixed"/>
        <w:tblLook w:val="04A0"/>
      </w:tblPr>
      <w:tblGrid>
        <w:gridCol w:w="1915"/>
        <w:gridCol w:w="1915"/>
        <w:gridCol w:w="2293"/>
        <w:gridCol w:w="1545"/>
        <w:gridCol w:w="1908"/>
      </w:tblGrid>
      <w:tr w:rsidR="00664B6E" w:rsidRPr="00755D44" w:rsidTr="00841A0D">
        <w:tc>
          <w:tcPr>
            <w:tcW w:w="9576" w:type="dxa"/>
            <w:gridSpan w:val="5"/>
          </w:tcPr>
          <w:p w:rsidR="00664B6E" w:rsidRPr="00755D44" w:rsidRDefault="00664B6E" w:rsidP="003D53F4">
            <w:pPr>
              <w:jc w:val="center"/>
              <w:rPr>
                <w:rFonts w:ascii="Times New Roman" w:hAnsi="Times New Roman" w:cs="Times New Roman"/>
                <w:sz w:val="24"/>
                <w:szCs w:val="24"/>
              </w:rPr>
            </w:pPr>
            <w:r w:rsidRPr="00755D44">
              <w:rPr>
                <w:rFonts w:ascii="Times New Roman" w:hAnsi="Times New Roman" w:cs="Times New Roman"/>
                <w:sz w:val="24"/>
                <w:szCs w:val="24"/>
              </w:rPr>
              <w:t>Comparing Research Methods</w:t>
            </w:r>
          </w:p>
        </w:tc>
      </w:tr>
      <w:tr w:rsidR="00664B6E" w:rsidRPr="00755D44" w:rsidTr="00841A0D">
        <w:tc>
          <w:tcPr>
            <w:tcW w:w="1915" w:type="dxa"/>
          </w:tcPr>
          <w:p w:rsidR="00664B6E" w:rsidRPr="00755D44" w:rsidRDefault="00664B6E" w:rsidP="003D53F4">
            <w:pPr>
              <w:rPr>
                <w:rFonts w:ascii="Times New Roman" w:hAnsi="Times New Roman" w:cs="Times New Roman"/>
                <w:b/>
                <w:sz w:val="24"/>
                <w:szCs w:val="24"/>
              </w:rPr>
            </w:pPr>
            <w:r w:rsidRPr="00755D44">
              <w:rPr>
                <w:rFonts w:ascii="Times New Roman" w:hAnsi="Times New Roman" w:cs="Times New Roman"/>
                <w:b/>
                <w:sz w:val="24"/>
                <w:szCs w:val="24"/>
              </w:rPr>
              <w:t xml:space="preserve">Research Method </w:t>
            </w:r>
          </w:p>
        </w:tc>
        <w:tc>
          <w:tcPr>
            <w:tcW w:w="1915" w:type="dxa"/>
          </w:tcPr>
          <w:p w:rsidR="00664B6E" w:rsidRPr="00755D44" w:rsidRDefault="00664B6E" w:rsidP="003D53F4">
            <w:pPr>
              <w:rPr>
                <w:rFonts w:ascii="Times New Roman" w:hAnsi="Times New Roman" w:cs="Times New Roman"/>
                <w:b/>
                <w:sz w:val="24"/>
                <w:szCs w:val="24"/>
              </w:rPr>
            </w:pPr>
            <w:r w:rsidRPr="00755D44">
              <w:rPr>
                <w:rFonts w:ascii="Times New Roman" w:hAnsi="Times New Roman" w:cs="Times New Roman"/>
                <w:b/>
                <w:sz w:val="24"/>
                <w:szCs w:val="24"/>
              </w:rPr>
              <w:t xml:space="preserve">Basic Purpose </w:t>
            </w:r>
          </w:p>
        </w:tc>
        <w:tc>
          <w:tcPr>
            <w:tcW w:w="2293" w:type="dxa"/>
          </w:tcPr>
          <w:p w:rsidR="00664B6E" w:rsidRPr="00755D44" w:rsidRDefault="00664B6E" w:rsidP="003D53F4">
            <w:pPr>
              <w:rPr>
                <w:rFonts w:ascii="Times New Roman" w:hAnsi="Times New Roman" w:cs="Times New Roman"/>
                <w:b/>
                <w:sz w:val="24"/>
                <w:szCs w:val="24"/>
              </w:rPr>
            </w:pPr>
            <w:r w:rsidRPr="00755D44">
              <w:rPr>
                <w:rFonts w:ascii="Times New Roman" w:hAnsi="Times New Roman" w:cs="Times New Roman"/>
                <w:b/>
                <w:sz w:val="24"/>
                <w:szCs w:val="24"/>
              </w:rPr>
              <w:t xml:space="preserve">How Conducted </w:t>
            </w:r>
          </w:p>
        </w:tc>
        <w:tc>
          <w:tcPr>
            <w:tcW w:w="1545" w:type="dxa"/>
          </w:tcPr>
          <w:p w:rsidR="00664B6E" w:rsidRPr="00755D44" w:rsidRDefault="00664B6E" w:rsidP="003D53F4">
            <w:pPr>
              <w:rPr>
                <w:rFonts w:ascii="Times New Roman" w:hAnsi="Times New Roman" w:cs="Times New Roman"/>
                <w:b/>
                <w:sz w:val="24"/>
                <w:szCs w:val="24"/>
              </w:rPr>
            </w:pPr>
            <w:r w:rsidRPr="00755D44">
              <w:rPr>
                <w:rFonts w:ascii="Times New Roman" w:hAnsi="Times New Roman" w:cs="Times New Roman"/>
                <w:b/>
                <w:sz w:val="24"/>
                <w:szCs w:val="24"/>
              </w:rPr>
              <w:t xml:space="preserve">What is Manipulated </w:t>
            </w:r>
          </w:p>
        </w:tc>
        <w:tc>
          <w:tcPr>
            <w:tcW w:w="1908" w:type="dxa"/>
          </w:tcPr>
          <w:p w:rsidR="00664B6E" w:rsidRPr="00755D44" w:rsidRDefault="00664B6E" w:rsidP="003D53F4">
            <w:pPr>
              <w:rPr>
                <w:rFonts w:ascii="Times New Roman" w:hAnsi="Times New Roman" w:cs="Times New Roman"/>
                <w:b/>
                <w:sz w:val="24"/>
                <w:szCs w:val="24"/>
              </w:rPr>
            </w:pPr>
            <w:r w:rsidRPr="00755D44">
              <w:rPr>
                <w:rFonts w:ascii="Times New Roman" w:hAnsi="Times New Roman" w:cs="Times New Roman"/>
                <w:b/>
                <w:sz w:val="24"/>
                <w:szCs w:val="24"/>
              </w:rPr>
              <w:t xml:space="preserve">Weaknesses </w:t>
            </w:r>
          </w:p>
        </w:tc>
      </w:tr>
      <w:tr w:rsidR="00664B6E" w:rsidRPr="00755D44" w:rsidTr="00841A0D">
        <w:tc>
          <w:tcPr>
            <w:tcW w:w="1915" w:type="dxa"/>
          </w:tcPr>
          <w:p w:rsidR="00664B6E" w:rsidRPr="00755D44" w:rsidRDefault="00664B6E" w:rsidP="003D53F4">
            <w:pPr>
              <w:rPr>
                <w:rFonts w:ascii="Times New Roman" w:hAnsi="Times New Roman" w:cs="Times New Roman"/>
                <w:b/>
                <w:sz w:val="24"/>
                <w:szCs w:val="24"/>
              </w:rPr>
            </w:pPr>
            <w:r w:rsidRPr="00755D44">
              <w:rPr>
                <w:rFonts w:ascii="Times New Roman" w:hAnsi="Times New Roman" w:cs="Times New Roman"/>
                <w:b/>
                <w:sz w:val="24"/>
                <w:szCs w:val="24"/>
              </w:rPr>
              <w:t xml:space="preserve">Descriptive </w:t>
            </w:r>
          </w:p>
        </w:tc>
        <w:tc>
          <w:tcPr>
            <w:tcW w:w="1915" w:type="dxa"/>
          </w:tcPr>
          <w:p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To observe and record behavior</w:t>
            </w:r>
          </w:p>
        </w:tc>
        <w:tc>
          <w:tcPr>
            <w:tcW w:w="2293" w:type="dxa"/>
          </w:tcPr>
          <w:p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 xml:space="preserve">Case studies, surveys or natural observations </w:t>
            </w:r>
          </w:p>
        </w:tc>
        <w:tc>
          <w:tcPr>
            <w:tcW w:w="1545" w:type="dxa"/>
          </w:tcPr>
          <w:p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Nothing</w:t>
            </w:r>
          </w:p>
        </w:tc>
        <w:tc>
          <w:tcPr>
            <w:tcW w:w="1908" w:type="dxa"/>
          </w:tcPr>
          <w:p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No control of variables; single cases may be misleading</w:t>
            </w:r>
          </w:p>
        </w:tc>
      </w:tr>
      <w:tr w:rsidR="00664B6E" w:rsidRPr="00755D44" w:rsidTr="00841A0D">
        <w:tc>
          <w:tcPr>
            <w:tcW w:w="1915" w:type="dxa"/>
          </w:tcPr>
          <w:p w:rsidR="00664B6E" w:rsidRPr="00755D44" w:rsidRDefault="00664B6E" w:rsidP="003D53F4">
            <w:pPr>
              <w:rPr>
                <w:rFonts w:ascii="Times New Roman" w:hAnsi="Times New Roman" w:cs="Times New Roman"/>
                <w:b/>
                <w:sz w:val="24"/>
                <w:szCs w:val="24"/>
              </w:rPr>
            </w:pPr>
            <w:r w:rsidRPr="00755D44">
              <w:rPr>
                <w:rFonts w:ascii="Times New Roman" w:hAnsi="Times New Roman" w:cs="Times New Roman"/>
                <w:b/>
                <w:sz w:val="24"/>
                <w:szCs w:val="24"/>
              </w:rPr>
              <w:t xml:space="preserve">Correlation </w:t>
            </w:r>
          </w:p>
        </w:tc>
        <w:tc>
          <w:tcPr>
            <w:tcW w:w="1915" w:type="dxa"/>
          </w:tcPr>
          <w:p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To detect naturally occurring relationships; to assess how well one variable predicts the other</w:t>
            </w:r>
          </w:p>
        </w:tc>
        <w:tc>
          <w:tcPr>
            <w:tcW w:w="2293" w:type="dxa"/>
          </w:tcPr>
          <w:p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 xml:space="preserve">Compute statistical association, sometimes among survey responses </w:t>
            </w:r>
          </w:p>
        </w:tc>
        <w:tc>
          <w:tcPr>
            <w:tcW w:w="1545" w:type="dxa"/>
          </w:tcPr>
          <w:p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Nothing</w:t>
            </w:r>
          </w:p>
        </w:tc>
        <w:tc>
          <w:tcPr>
            <w:tcW w:w="1908" w:type="dxa"/>
          </w:tcPr>
          <w:p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Does not specify cause or effect</w:t>
            </w:r>
          </w:p>
        </w:tc>
      </w:tr>
      <w:tr w:rsidR="00664B6E" w:rsidRPr="00755D44" w:rsidTr="00841A0D">
        <w:tc>
          <w:tcPr>
            <w:tcW w:w="1915" w:type="dxa"/>
          </w:tcPr>
          <w:p w:rsidR="00664B6E" w:rsidRPr="00755D44" w:rsidRDefault="00664B6E" w:rsidP="003D53F4">
            <w:pPr>
              <w:rPr>
                <w:rFonts w:ascii="Times New Roman" w:hAnsi="Times New Roman" w:cs="Times New Roman"/>
                <w:b/>
                <w:sz w:val="24"/>
                <w:szCs w:val="24"/>
              </w:rPr>
            </w:pPr>
            <w:r w:rsidRPr="00755D44">
              <w:rPr>
                <w:rFonts w:ascii="Times New Roman" w:hAnsi="Times New Roman" w:cs="Times New Roman"/>
                <w:b/>
                <w:sz w:val="24"/>
                <w:szCs w:val="24"/>
              </w:rPr>
              <w:t xml:space="preserve">Experimental </w:t>
            </w:r>
          </w:p>
        </w:tc>
        <w:tc>
          <w:tcPr>
            <w:tcW w:w="1915" w:type="dxa"/>
          </w:tcPr>
          <w:p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To explore cause and effect</w:t>
            </w:r>
          </w:p>
        </w:tc>
        <w:tc>
          <w:tcPr>
            <w:tcW w:w="2293" w:type="dxa"/>
          </w:tcPr>
          <w:p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Manipulate one or more factors; use random assignment</w:t>
            </w:r>
          </w:p>
        </w:tc>
        <w:tc>
          <w:tcPr>
            <w:tcW w:w="1545" w:type="dxa"/>
          </w:tcPr>
          <w:p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The independent variable(s)</w:t>
            </w:r>
          </w:p>
        </w:tc>
        <w:tc>
          <w:tcPr>
            <w:tcW w:w="1908" w:type="dxa"/>
          </w:tcPr>
          <w:p w:rsidR="00664B6E" w:rsidRPr="00755D44" w:rsidRDefault="00664B6E" w:rsidP="003D53F4">
            <w:pPr>
              <w:rPr>
                <w:rFonts w:ascii="Times New Roman" w:hAnsi="Times New Roman" w:cs="Times New Roman"/>
                <w:sz w:val="24"/>
                <w:szCs w:val="24"/>
              </w:rPr>
            </w:pPr>
            <w:r w:rsidRPr="00755D44">
              <w:rPr>
                <w:rFonts w:ascii="Times New Roman" w:hAnsi="Times New Roman" w:cs="Times New Roman"/>
                <w:sz w:val="24"/>
                <w:szCs w:val="24"/>
              </w:rPr>
              <w:t xml:space="preserve">Sometimes not feasible: results may not generalize other contexts; not ethical to manipulate certain variables </w:t>
            </w:r>
          </w:p>
        </w:tc>
      </w:tr>
    </w:tbl>
    <w:p w:rsidR="00664B6E" w:rsidRPr="00755D44" w:rsidRDefault="00664B6E" w:rsidP="00664B6E">
      <w:pPr>
        <w:rPr>
          <w:rFonts w:ascii="Times New Roman" w:hAnsi="Times New Roman" w:cs="Times New Roman"/>
          <w:sz w:val="24"/>
          <w:szCs w:val="24"/>
        </w:rPr>
      </w:pPr>
    </w:p>
    <w:p w:rsidR="00664B6E" w:rsidRPr="00755D44" w:rsidRDefault="00664B6E" w:rsidP="00664B6E">
      <w:pPr>
        <w:rPr>
          <w:rFonts w:ascii="Times New Roman" w:hAnsi="Times New Roman" w:cs="Times New Roman"/>
          <w:sz w:val="24"/>
          <w:szCs w:val="24"/>
        </w:rPr>
      </w:pPr>
    </w:p>
    <w:p w:rsidR="00664B6E" w:rsidRPr="00755D44" w:rsidRDefault="00664B6E" w:rsidP="00664B6E">
      <w:pPr>
        <w:rPr>
          <w:rFonts w:ascii="Times New Roman" w:hAnsi="Times New Roman" w:cs="Times New Roman"/>
          <w:sz w:val="24"/>
          <w:szCs w:val="24"/>
        </w:rPr>
      </w:pPr>
    </w:p>
    <w:p w:rsidR="00664B6E" w:rsidRPr="00755D44" w:rsidRDefault="00664B6E" w:rsidP="00664B6E">
      <w:pPr>
        <w:rPr>
          <w:rFonts w:ascii="Times New Roman" w:hAnsi="Times New Roman" w:cs="Times New Roman"/>
          <w:sz w:val="24"/>
          <w:szCs w:val="24"/>
        </w:rPr>
      </w:pPr>
    </w:p>
    <w:p w:rsidR="00664B6E" w:rsidRPr="00755D44" w:rsidRDefault="00664B6E" w:rsidP="00664B6E">
      <w:pPr>
        <w:rPr>
          <w:rFonts w:ascii="Times New Roman" w:hAnsi="Times New Roman" w:cs="Times New Roman"/>
          <w:sz w:val="24"/>
          <w:szCs w:val="24"/>
        </w:rPr>
      </w:pPr>
    </w:p>
    <w:p w:rsidR="00664B6E" w:rsidRPr="00755D44" w:rsidRDefault="00664B6E" w:rsidP="00664B6E">
      <w:pPr>
        <w:rPr>
          <w:rFonts w:ascii="Times New Roman" w:hAnsi="Times New Roman" w:cs="Times New Roman"/>
          <w:sz w:val="24"/>
          <w:szCs w:val="24"/>
        </w:rPr>
      </w:pPr>
    </w:p>
    <w:p w:rsidR="00664B6E" w:rsidRPr="00755D44" w:rsidRDefault="00664B6E" w:rsidP="00664B6E">
      <w:pPr>
        <w:rPr>
          <w:rFonts w:ascii="Times New Roman" w:hAnsi="Times New Roman" w:cs="Times New Roman"/>
          <w:sz w:val="24"/>
          <w:szCs w:val="24"/>
        </w:rPr>
      </w:pPr>
    </w:p>
    <w:p w:rsidR="00664B6E" w:rsidRPr="00755D44" w:rsidRDefault="00664B6E" w:rsidP="00664B6E">
      <w:pPr>
        <w:pStyle w:val="ListParagraph"/>
        <w:numPr>
          <w:ilvl w:val="0"/>
          <w:numId w:val="5"/>
        </w:numPr>
        <w:rPr>
          <w:rFonts w:ascii="Times New Roman" w:hAnsi="Times New Roman" w:cs="Times New Roman"/>
          <w:sz w:val="24"/>
          <w:szCs w:val="24"/>
        </w:rPr>
      </w:pPr>
      <w:r w:rsidRPr="00755D44">
        <w:rPr>
          <w:rFonts w:ascii="Times New Roman" w:hAnsi="Times New Roman" w:cs="Times New Roman"/>
          <w:sz w:val="24"/>
          <w:szCs w:val="24"/>
        </w:rPr>
        <w:lastRenderedPageBreak/>
        <w:t xml:space="preserve">Statistical Reasoning in Everyday Life </w:t>
      </w:r>
    </w:p>
    <w:p w:rsidR="00664B6E" w:rsidRPr="00755D44" w:rsidRDefault="00664B6E" w:rsidP="00664B6E">
      <w:pPr>
        <w:pStyle w:val="ListParagraph"/>
        <w:numPr>
          <w:ilvl w:val="1"/>
          <w:numId w:val="5"/>
        </w:numPr>
        <w:rPr>
          <w:rFonts w:ascii="Times New Roman" w:hAnsi="Times New Roman" w:cs="Times New Roman"/>
          <w:sz w:val="24"/>
          <w:szCs w:val="24"/>
        </w:rPr>
      </w:pPr>
      <w:r w:rsidRPr="00755D44">
        <w:rPr>
          <w:rFonts w:ascii="Times New Roman" w:hAnsi="Times New Roman" w:cs="Times New Roman"/>
          <w:sz w:val="24"/>
          <w:szCs w:val="24"/>
        </w:rPr>
        <w:t xml:space="preserve">Doubt big, round, undocumented numbers.  Rather than swallowing top-of-the-head estimates, focus on thinking smarter by applying simple statistical principles to everyday reasoning </w:t>
      </w:r>
    </w:p>
    <w:p w:rsidR="00664B6E" w:rsidRPr="00755D44" w:rsidRDefault="00664B6E" w:rsidP="00664B6E">
      <w:pPr>
        <w:pStyle w:val="ListParagraph"/>
        <w:numPr>
          <w:ilvl w:val="1"/>
          <w:numId w:val="5"/>
        </w:numPr>
        <w:rPr>
          <w:rFonts w:ascii="Times New Roman" w:hAnsi="Times New Roman" w:cs="Times New Roman"/>
          <w:sz w:val="24"/>
          <w:szCs w:val="24"/>
        </w:rPr>
      </w:pPr>
      <w:r w:rsidRPr="00755D44">
        <w:rPr>
          <w:rFonts w:ascii="Times New Roman" w:hAnsi="Times New Roman" w:cs="Times New Roman"/>
          <w:sz w:val="24"/>
          <w:szCs w:val="24"/>
        </w:rPr>
        <w:t>Describing Data</w:t>
      </w:r>
    </w:p>
    <w:p w:rsidR="00664B6E" w:rsidRPr="00755D44" w:rsidRDefault="00664B6E" w:rsidP="00664B6E">
      <w:pPr>
        <w:pStyle w:val="ListParagraph"/>
        <w:numPr>
          <w:ilvl w:val="2"/>
          <w:numId w:val="5"/>
        </w:numPr>
        <w:rPr>
          <w:rFonts w:ascii="Times New Roman" w:hAnsi="Times New Roman" w:cs="Times New Roman"/>
          <w:sz w:val="24"/>
          <w:szCs w:val="24"/>
        </w:rPr>
      </w:pPr>
      <w:r w:rsidRPr="00755D44">
        <w:rPr>
          <w:rFonts w:ascii="Times New Roman" w:hAnsi="Times New Roman" w:cs="Times New Roman"/>
          <w:sz w:val="24"/>
          <w:szCs w:val="24"/>
        </w:rPr>
        <w:t xml:space="preserve">Measures of Central Tendency </w:t>
      </w:r>
    </w:p>
    <w:p w:rsidR="00664B6E" w:rsidRPr="00755D44" w:rsidRDefault="00664B6E" w:rsidP="00664B6E">
      <w:pPr>
        <w:pStyle w:val="ListParagraph"/>
        <w:numPr>
          <w:ilvl w:val="3"/>
          <w:numId w:val="5"/>
        </w:numPr>
        <w:rPr>
          <w:rFonts w:ascii="Times New Roman" w:hAnsi="Times New Roman" w:cs="Times New Roman"/>
          <w:sz w:val="24"/>
          <w:szCs w:val="24"/>
        </w:rPr>
      </w:pPr>
      <w:r w:rsidRPr="00755D44">
        <w:rPr>
          <w:rFonts w:ascii="Times New Roman" w:hAnsi="Times New Roman" w:cs="Times New Roman"/>
          <w:sz w:val="24"/>
          <w:szCs w:val="24"/>
        </w:rPr>
        <w:t xml:space="preserve">A single score that represents a whole set of scores </w:t>
      </w:r>
    </w:p>
    <w:p w:rsidR="00664B6E" w:rsidRPr="00755D44" w:rsidRDefault="00664B6E" w:rsidP="00664B6E">
      <w:pPr>
        <w:pStyle w:val="ListParagraph"/>
        <w:numPr>
          <w:ilvl w:val="3"/>
          <w:numId w:val="5"/>
        </w:numPr>
        <w:rPr>
          <w:rFonts w:ascii="Times New Roman" w:hAnsi="Times New Roman" w:cs="Times New Roman"/>
          <w:sz w:val="24"/>
          <w:szCs w:val="24"/>
        </w:rPr>
      </w:pPr>
      <w:r w:rsidRPr="00755D44">
        <w:rPr>
          <w:rFonts w:ascii="Times New Roman" w:hAnsi="Times New Roman" w:cs="Times New Roman"/>
          <w:sz w:val="24"/>
          <w:szCs w:val="24"/>
        </w:rPr>
        <w:t xml:space="preserve">The simplest measure is the </w:t>
      </w:r>
      <w:r w:rsidRPr="00755D44">
        <w:rPr>
          <w:rFonts w:ascii="Times New Roman" w:hAnsi="Times New Roman" w:cs="Times New Roman"/>
          <w:b/>
          <w:sz w:val="24"/>
          <w:szCs w:val="24"/>
        </w:rPr>
        <w:t>mode</w:t>
      </w:r>
      <w:r w:rsidRPr="00755D44">
        <w:rPr>
          <w:rFonts w:ascii="Times New Roman" w:hAnsi="Times New Roman" w:cs="Times New Roman"/>
          <w:sz w:val="24"/>
          <w:szCs w:val="24"/>
        </w:rPr>
        <w:t>; the most frequently occurring score or scores</w:t>
      </w:r>
    </w:p>
    <w:p w:rsidR="00664B6E" w:rsidRPr="00755D44" w:rsidRDefault="00664B6E" w:rsidP="00664B6E">
      <w:pPr>
        <w:pStyle w:val="ListParagraph"/>
        <w:numPr>
          <w:ilvl w:val="3"/>
          <w:numId w:val="5"/>
        </w:numPr>
        <w:rPr>
          <w:rFonts w:ascii="Times New Roman" w:hAnsi="Times New Roman" w:cs="Times New Roman"/>
          <w:sz w:val="24"/>
          <w:szCs w:val="24"/>
        </w:rPr>
      </w:pPr>
      <w:r w:rsidRPr="00755D44">
        <w:rPr>
          <w:rFonts w:ascii="Times New Roman" w:hAnsi="Times New Roman" w:cs="Times New Roman"/>
          <w:sz w:val="24"/>
          <w:szCs w:val="24"/>
        </w:rPr>
        <w:t xml:space="preserve">The most commonly reported is the </w:t>
      </w:r>
      <w:r w:rsidRPr="00755D44">
        <w:rPr>
          <w:rFonts w:ascii="Times New Roman" w:hAnsi="Times New Roman" w:cs="Times New Roman"/>
          <w:b/>
          <w:sz w:val="24"/>
          <w:szCs w:val="24"/>
        </w:rPr>
        <w:t>mean</w:t>
      </w:r>
      <w:r w:rsidRPr="00755D44">
        <w:rPr>
          <w:rFonts w:ascii="Times New Roman" w:hAnsi="Times New Roman" w:cs="Times New Roman"/>
          <w:sz w:val="24"/>
          <w:szCs w:val="24"/>
        </w:rPr>
        <w:t xml:space="preserve">; the arithmetic average which is the total sum of all the scores divided by the total number of scores </w:t>
      </w:r>
    </w:p>
    <w:p w:rsidR="00664B6E" w:rsidRPr="00755D44" w:rsidRDefault="00664B6E" w:rsidP="00664B6E">
      <w:pPr>
        <w:pStyle w:val="ListParagraph"/>
        <w:numPr>
          <w:ilvl w:val="3"/>
          <w:numId w:val="5"/>
        </w:numPr>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 xml:space="preserve">median </w:t>
      </w:r>
      <w:r w:rsidRPr="00755D44">
        <w:rPr>
          <w:rFonts w:ascii="Times New Roman" w:hAnsi="Times New Roman" w:cs="Times New Roman"/>
          <w:sz w:val="24"/>
          <w:szCs w:val="24"/>
        </w:rPr>
        <w:t>is the midpoint between the all the scores arranged from lowest to highest</w:t>
      </w:r>
    </w:p>
    <w:p w:rsidR="00664B6E" w:rsidRPr="00755D44" w:rsidRDefault="00664B6E" w:rsidP="00664B6E">
      <w:pPr>
        <w:pStyle w:val="ListParagraph"/>
        <w:numPr>
          <w:ilvl w:val="2"/>
          <w:numId w:val="5"/>
        </w:numPr>
        <w:rPr>
          <w:rFonts w:ascii="Times New Roman" w:hAnsi="Times New Roman" w:cs="Times New Roman"/>
          <w:sz w:val="24"/>
          <w:szCs w:val="24"/>
        </w:rPr>
      </w:pPr>
      <w:r w:rsidRPr="00755D44">
        <w:rPr>
          <w:rFonts w:ascii="Times New Roman" w:hAnsi="Times New Roman" w:cs="Times New Roman"/>
          <w:sz w:val="24"/>
          <w:szCs w:val="24"/>
        </w:rPr>
        <w:t xml:space="preserve">Measures of Variation </w:t>
      </w:r>
    </w:p>
    <w:p w:rsidR="00664B6E" w:rsidRPr="00755D44" w:rsidRDefault="00664B6E" w:rsidP="00664B6E">
      <w:pPr>
        <w:pStyle w:val="ListParagraph"/>
        <w:numPr>
          <w:ilvl w:val="3"/>
          <w:numId w:val="5"/>
        </w:numPr>
        <w:rPr>
          <w:rFonts w:ascii="Times New Roman" w:hAnsi="Times New Roman" w:cs="Times New Roman"/>
          <w:sz w:val="24"/>
          <w:szCs w:val="24"/>
        </w:rPr>
      </w:pPr>
      <w:r w:rsidRPr="00755D44">
        <w:rPr>
          <w:rFonts w:ascii="Times New Roman" w:hAnsi="Times New Roman" w:cs="Times New Roman"/>
          <w:sz w:val="24"/>
          <w:szCs w:val="24"/>
        </w:rPr>
        <w:t>Although the measure of central tendency is useful, it omits the variation of the data - how similar or diverse the scores are</w:t>
      </w:r>
    </w:p>
    <w:p w:rsidR="00664B6E" w:rsidRPr="00755D44" w:rsidRDefault="00664B6E" w:rsidP="00664B6E">
      <w:pPr>
        <w:pStyle w:val="ListParagraph"/>
        <w:numPr>
          <w:ilvl w:val="3"/>
          <w:numId w:val="5"/>
        </w:numPr>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 xml:space="preserve">range </w:t>
      </w:r>
      <w:r w:rsidRPr="00755D44">
        <w:rPr>
          <w:rFonts w:ascii="Times New Roman" w:hAnsi="Times New Roman" w:cs="Times New Roman"/>
          <w:sz w:val="24"/>
          <w:szCs w:val="24"/>
        </w:rPr>
        <w:t>of scores - the gap between lowest and highest scores - provides a crude estimate of variation as extreme scores can create a large range</w:t>
      </w:r>
    </w:p>
    <w:p w:rsidR="00664B6E" w:rsidRPr="00755D44" w:rsidRDefault="00664B6E" w:rsidP="00664B6E">
      <w:pPr>
        <w:pStyle w:val="ListParagraph"/>
        <w:numPr>
          <w:ilvl w:val="3"/>
          <w:numId w:val="5"/>
        </w:numPr>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standard deviation</w:t>
      </w:r>
      <w:r w:rsidRPr="00755D44">
        <w:rPr>
          <w:rFonts w:ascii="Times New Roman" w:hAnsi="Times New Roman" w:cs="Times New Roman"/>
          <w:sz w:val="24"/>
          <w:szCs w:val="24"/>
        </w:rPr>
        <w:t xml:space="preserve"> better gauges whether scores are packed together or dispersed as it uses information from each score</w:t>
      </w:r>
    </w:p>
    <w:p w:rsidR="00664B6E" w:rsidRPr="00755D44" w:rsidRDefault="00664B6E" w:rsidP="00664B6E">
      <w:pPr>
        <w:pStyle w:val="ListParagraph"/>
        <w:numPr>
          <w:ilvl w:val="4"/>
          <w:numId w:val="5"/>
        </w:numPr>
        <w:rPr>
          <w:rFonts w:ascii="Times New Roman" w:hAnsi="Times New Roman" w:cs="Times New Roman"/>
          <w:sz w:val="24"/>
          <w:szCs w:val="24"/>
        </w:rPr>
      </w:pPr>
      <w:r w:rsidRPr="00755D44">
        <w:rPr>
          <w:rFonts w:ascii="Times New Roman" w:hAnsi="Times New Roman" w:cs="Times New Roman"/>
          <w:sz w:val="24"/>
          <w:szCs w:val="24"/>
        </w:rPr>
        <w:t xml:space="preserve">This is found by calculating each sores deviation from the mean and squaring it, then adding all deviations together and dividing the new number by the number of scores and taking the square root of this number.  </w:t>
      </w:r>
    </w:p>
    <w:p w:rsidR="00664B6E" w:rsidRPr="00755D44" w:rsidRDefault="00664B6E" w:rsidP="00664B6E">
      <w:pPr>
        <w:pStyle w:val="ListParagraph"/>
        <w:numPr>
          <w:ilvl w:val="4"/>
          <w:numId w:val="5"/>
        </w:numPr>
        <w:rPr>
          <w:rFonts w:ascii="Times New Roman" w:hAnsi="Times New Roman" w:cs="Times New Roman"/>
          <w:sz w:val="24"/>
          <w:szCs w:val="24"/>
        </w:rPr>
      </w:pPr>
      <m:oMath>
        <m:r>
          <w:rPr>
            <w:rFonts w:ascii="Cambria Math" w:hAnsi="Cambria Math" w:cs="Times New Roman"/>
            <w:sz w:val="24"/>
            <w:szCs w:val="24"/>
          </w:rPr>
          <m:t xml:space="preserve">Standard deviation= </m:t>
        </m:r>
        <m:rad>
          <m:radPr>
            <m:degHide m:val="on"/>
            <m:ctrlPr>
              <w:rPr>
                <w:rFonts w:ascii="Cambria Math" w:hAnsi="Cambria Math" w:cs="Times New Roman"/>
                <w:i/>
                <w:sz w:val="24"/>
                <w:szCs w:val="24"/>
              </w:rPr>
            </m:ctrlPr>
          </m:radPr>
          <m:deg/>
          <m:e>
            <m:f>
              <m:fPr>
                <m:ctrlPr>
                  <w:rPr>
                    <w:rFonts w:ascii="Cambria Math" w:hAnsi="Cambria Math" w:cs="Times New Roman"/>
                    <w:i/>
                    <w:sz w:val="24"/>
                    <w:szCs w:val="24"/>
                  </w:rPr>
                </m:ctrlPr>
              </m:fPr>
              <m:num>
                <m:r>
                  <w:rPr>
                    <w:rFonts w:ascii="Cambria Math" w:hAnsi="Cambria Math" w:cs="Times New Roman"/>
                    <w:sz w:val="24"/>
                    <w:szCs w:val="24"/>
                  </w:rPr>
                  <m:t xml:space="preserve">Sum of </m:t>
                </m:r>
                <m:sSup>
                  <m:sSupPr>
                    <m:ctrlPr>
                      <w:rPr>
                        <w:rFonts w:ascii="Cambria Math" w:hAnsi="Cambria Math" w:cs="Times New Roman"/>
                        <w:i/>
                        <w:sz w:val="24"/>
                        <w:szCs w:val="24"/>
                      </w:rPr>
                    </m:ctrlPr>
                  </m:sSupPr>
                  <m:e>
                    <m:r>
                      <w:rPr>
                        <w:rFonts w:ascii="Cambria Math" w:hAnsi="Cambria Math" w:cs="Times New Roman"/>
                        <w:sz w:val="24"/>
                        <w:szCs w:val="24"/>
                      </w:rPr>
                      <m:t>(deviations)</m:t>
                    </m:r>
                  </m:e>
                  <m:sup>
                    <m:r>
                      <w:rPr>
                        <w:rFonts w:ascii="Cambria Math" w:hAnsi="Cambria Math" w:cs="Times New Roman"/>
                        <w:sz w:val="24"/>
                        <w:szCs w:val="24"/>
                      </w:rPr>
                      <m:t>2</m:t>
                    </m:r>
                  </m:sup>
                </m:sSup>
              </m:num>
              <m:den>
                <m:r>
                  <w:rPr>
                    <w:rFonts w:ascii="Cambria Math" w:hAnsi="Cambria Math" w:cs="Times New Roman"/>
                    <w:sz w:val="24"/>
                    <w:szCs w:val="24"/>
                  </w:rPr>
                  <m:t>number of scores</m:t>
                </m:r>
              </m:den>
            </m:f>
          </m:e>
        </m:rad>
      </m:oMath>
    </w:p>
    <w:p w:rsidR="00664B6E" w:rsidRPr="00755D44" w:rsidRDefault="00664B6E" w:rsidP="00664B6E">
      <w:pPr>
        <w:pStyle w:val="ListParagraph"/>
        <w:numPr>
          <w:ilvl w:val="3"/>
          <w:numId w:val="5"/>
        </w:numPr>
        <w:rPr>
          <w:rFonts w:ascii="Times New Roman" w:hAnsi="Times New Roman" w:cs="Times New Roman"/>
          <w:sz w:val="24"/>
          <w:szCs w:val="24"/>
        </w:rPr>
      </w:pPr>
      <w:r w:rsidRPr="00755D44">
        <w:rPr>
          <w:rFonts w:ascii="Times New Roman" w:eastAsiaTheme="minorEastAsia" w:hAnsi="Times New Roman" w:cs="Times New Roman"/>
          <w:sz w:val="24"/>
          <w:szCs w:val="24"/>
        </w:rPr>
        <w:t xml:space="preserve">Large numbers of data often form symmetrical, bell shaped distributions.  Most cases fall near the mean and fewer cases fall near either extreme.  This bell-shaped disruption is so common it forms the </w:t>
      </w:r>
      <w:r w:rsidRPr="00755D44">
        <w:rPr>
          <w:rFonts w:ascii="Times New Roman" w:eastAsiaTheme="minorEastAsia" w:hAnsi="Times New Roman" w:cs="Times New Roman"/>
          <w:b/>
          <w:sz w:val="24"/>
          <w:szCs w:val="24"/>
        </w:rPr>
        <w:t>normal curve.</w:t>
      </w:r>
    </w:p>
    <w:p w:rsidR="00664B6E" w:rsidRPr="00755D44" w:rsidRDefault="00664B6E" w:rsidP="00664B6E">
      <w:pPr>
        <w:pStyle w:val="ListParagraph"/>
        <w:numPr>
          <w:ilvl w:val="3"/>
          <w:numId w:val="5"/>
        </w:numPr>
        <w:rPr>
          <w:rFonts w:ascii="Times New Roman" w:hAnsi="Times New Roman" w:cs="Times New Roman"/>
          <w:sz w:val="24"/>
          <w:szCs w:val="24"/>
        </w:rPr>
      </w:pPr>
      <w:r w:rsidRPr="00755D44">
        <w:rPr>
          <w:rFonts w:ascii="Times New Roman" w:eastAsiaTheme="minorEastAsia" w:hAnsi="Times New Roman" w:cs="Times New Roman"/>
          <w:sz w:val="24"/>
          <w:szCs w:val="24"/>
        </w:rPr>
        <w:t xml:space="preserve">68 percent of people taking an intelligence test will score within plus or minus 15 points of 100 and about 95 percent will score within plus or minus 30 points </w:t>
      </w:r>
    </w:p>
    <w:p w:rsidR="00664B6E" w:rsidRPr="00755D44" w:rsidRDefault="00664B6E" w:rsidP="003E0273">
      <w:pPr>
        <w:ind w:left="1080"/>
        <w:rPr>
          <w:rFonts w:ascii="Times New Roman" w:hAnsi="Times New Roman" w:cs="Times New Roman"/>
          <w:sz w:val="24"/>
          <w:szCs w:val="24"/>
        </w:rPr>
      </w:pPr>
      <w:r w:rsidRPr="00755D44">
        <w:rPr>
          <w:noProof/>
        </w:rPr>
        <w:lastRenderedPageBreak/>
        <w:drawing>
          <wp:inline distT="0" distB="0" distL="0" distR="0">
            <wp:extent cx="4829175" cy="3135610"/>
            <wp:effectExtent l="19050" t="0" r="9525" b="0"/>
            <wp:docPr id="5" name="Picture 1" descr="http://socialworktools.files.wordpress.com/2008/08/normal-curve-diagram-from-ib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cialworktools.files.wordpress.com/2008/08/normal-curve-diagram-from-ibm.gif"/>
                    <pic:cNvPicPr>
                      <a:picLocks noChangeAspect="1" noChangeArrowheads="1"/>
                    </pic:cNvPicPr>
                  </pic:nvPicPr>
                  <pic:blipFill>
                    <a:blip r:embed="rId16" cstate="print"/>
                    <a:srcRect/>
                    <a:stretch>
                      <a:fillRect/>
                    </a:stretch>
                  </pic:blipFill>
                  <pic:spPr bwMode="auto">
                    <a:xfrm>
                      <a:off x="0" y="0"/>
                      <a:ext cx="4829175" cy="3135610"/>
                    </a:xfrm>
                    <a:prstGeom prst="rect">
                      <a:avLst/>
                    </a:prstGeom>
                    <a:noFill/>
                    <a:ln w="9525">
                      <a:noFill/>
                      <a:miter lim="800000"/>
                      <a:headEnd/>
                      <a:tailEnd/>
                    </a:ln>
                  </pic:spPr>
                </pic:pic>
              </a:graphicData>
            </a:graphic>
          </wp:inline>
        </w:drawing>
      </w:r>
    </w:p>
    <w:p w:rsidR="00664B6E" w:rsidRPr="00755D44" w:rsidRDefault="00664B6E" w:rsidP="00664B6E">
      <w:pPr>
        <w:pStyle w:val="ListParagraph"/>
        <w:numPr>
          <w:ilvl w:val="1"/>
          <w:numId w:val="6"/>
        </w:numPr>
        <w:rPr>
          <w:rFonts w:ascii="Times New Roman" w:hAnsi="Times New Roman" w:cs="Times New Roman"/>
          <w:sz w:val="24"/>
          <w:szCs w:val="24"/>
        </w:rPr>
      </w:pPr>
      <w:r w:rsidRPr="00755D44">
        <w:rPr>
          <w:rFonts w:ascii="Times New Roman" w:hAnsi="Times New Roman" w:cs="Times New Roman"/>
          <w:sz w:val="24"/>
          <w:szCs w:val="24"/>
        </w:rPr>
        <w:t xml:space="preserve">Making Inferences </w:t>
      </w:r>
    </w:p>
    <w:p w:rsidR="00664B6E" w:rsidRPr="00755D44" w:rsidRDefault="00664B6E" w:rsidP="00664B6E">
      <w:pPr>
        <w:pStyle w:val="ListParagraph"/>
        <w:numPr>
          <w:ilvl w:val="2"/>
          <w:numId w:val="6"/>
        </w:numPr>
        <w:rPr>
          <w:rFonts w:ascii="Times New Roman" w:hAnsi="Times New Roman" w:cs="Times New Roman"/>
          <w:sz w:val="24"/>
          <w:szCs w:val="24"/>
        </w:rPr>
      </w:pPr>
      <w:r w:rsidRPr="00755D44">
        <w:rPr>
          <w:rFonts w:ascii="Times New Roman" w:hAnsi="Times New Roman" w:cs="Times New Roman"/>
          <w:sz w:val="24"/>
          <w:szCs w:val="24"/>
        </w:rPr>
        <w:t>When is an Observed Difference Reliable?</w:t>
      </w:r>
    </w:p>
    <w:p w:rsidR="00664B6E" w:rsidRPr="00755D44" w:rsidRDefault="00664B6E" w:rsidP="00664B6E">
      <w:pPr>
        <w:pStyle w:val="ListParagraph"/>
        <w:numPr>
          <w:ilvl w:val="3"/>
          <w:numId w:val="6"/>
        </w:numPr>
        <w:rPr>
          <w:rFonts w:ascii="Times New Roman" w:hAnsi="Times New Roman" w:cs="Times New Roman"/>
          <w:sz w:val="24"/>
          <w:szCs w:val="24"/>
        </w:rPr>
      </w:pPr>
      <w:r w:rsidRPr="00755D44">
        <w:rPr>
          <w:rFonts w:ascii="Times New Roman" w:hAnsi="Times New Roman" w:cs="Times New Roman"/>
          <w:sz w:val="24"/>
          <w:szCs w:val="24"/>
        </w:rPr>
        <w:t>Keep the following in mind when deciding:</w:t>
      </w:r>
    </w:p>
    <w:p w:rsidR="00664B6E" w:rsidRPr="00755D44" w:rsidRDefault="00664B6E" w:rsidP="00664B6E">
      <w:pPr>
        <w:pStyle w:val="ListParagraph"/>
        <w:numPr>
          <w:ilvl w:val="3"/>
          <w:numId w:val="6"/>
        </w:numPr>
        <w:rPr>
          <w:rFonts w:ascii="Times New Roman" w:hAnsi="Times New Roman" w:cs="Times New Roman"/>
          <w:sz w:val="24"/>
          <w:szCs w:val="24"/>
        </w:rPr>
      </w:pPr>
      <w:r w:rsidRPr="00755D44">
        <w:rPr>
          <w:rFonts w:ascii="Times New Roman" w:hAnsi="Times New Roman" w:cs="Times New Roman"/>
          <w:b/>
          <w:sz w:val="24"/>
          <w:szCs w:val="24"/>
        </w:rPr>
        <w:t xml:space="preserve">Representative samples are better than biased samples </w:t>
      </w:r>
    </w:p>
    <w:p w:rsidR="00664B6E" w:rsidRPr="00755D44" w:rsidRDefault="00664B6E" w:rsidP="00664B6E">
      <w:pPr>
        <w:pStyle w:val="ListParagraph"/>
        <w:numPr>
          <w:ilvl w:val="4"/>
          <w:numId w:val="6"/>
        </w:numPr>
        <w:rPr>
          <w:rFonts w:ascii="Times New Roman" w:hAnsi="Times New Roman" w:cs="Times New Roman"/>
          <w:sz w:val="24"/>
          <w:szCs w:val="24"/>
        </w:rPr>
      </w:pPr>
      <w:r w:rsidRPr="00755D44">
        <w:rPr>
          <w:rFonts w:ascii="Times New Roman" w:hAnsi="Times New Roman" w:cs="Times New Roman"/>
          <w:sz w:val="24"/>
          <w:szCs w:val="24"/>
        </w:rPr>
        <w:t xml:space="preserve">A small representative sample is better than a large non-representative one.  Keep in mind that research never randomly samples the entire human population so keep in mind what population was surveyed </w:t>
      </w:r>
    </w:p>
    <w:p w:rsidR="00664B6E" w:rsidRPr="00755D44" w:rsidRDefault="00664B6E" w:rsidP="00664B6E">
      <w:pPr>
        <w:pStyle w:val="ListParagraph"/>
        <w:numPr>
          <w:ilvl w:val="3"/>
          <w:numId w:val="6"/>
        </w:numPr>
        <w:rPr>
          <w:rFonts w:ascii="Times New Roman" w:hAnsi="Times New Roman" w:cs="Times New Roman"/>
          <w:sz w:val="24"/>
          <w:szCs w:val="24"/>
        </w:rPr>
      </w:pPr>
      <w:r w:rsidRPr="00755D44">
        <w:rPr>
          <w:rFonts w:ascii="Times New Roman" w:hAnsi="Times New Roman" w:cs="Times New Roman"/>
          <w:b/>
          <w:sz w:val="24"/>
          <w:szCs w:val="24"/>
        </w:rPr>
        <w:t xml:space="preserve">Less variable observations are more reliable than those that are more variable </w:t>
      </w:r>
    </w:p>
    <w:p w:rsidR="00664B6E" w:rsidRPr="00755D44" w:rsidRDefault="00664B6E" w:rsidP="00664B6E">
      <w:pPr>
        <w:pStyle w:val="ListParagraph"/>
        <w:numPr>
          <w:ilvl w:val="4"/>
          <w:numId w:val="6"/>
        </w:numPr>
        <w:rPr>
          <w:rFonts w:ascii="Times New Roman" w:hAnsi="Times New Roman" w:cs="Times New Roman"/>
          <w:sz w:val="24"/>
          <w:szCs w:val="24"/>
        </w:rPr>
      </w:pPr>
      <w:r w:rsidRPr="00755D44">
        <w:rPr>
          <w:rFonts w:ascii="Times New Roman" w:hAnsi="Times New Roman" w:cs="Times New Roman"/>
          <w:sz w:val="24"/>
          <w:szCs w:val="24"/>
        </w:rPr>
        <w:t xml:space="preserve">An average is more reliable when the data it comes from has low variability </w:t>
      </w:r>
    </w:p>
    <w:p w:rsidR="00664B6E" w:rsidRPr="00755D44" w:rsidRDefault="00664B6E" w:rsidP="00664B6E">
      <w:pPr>
        <w:pStyle w:val="ListParagraph"/>
        <w:numPr>
          <w:ilvl w:val="3"/>
          <w:numId w:val="6"/>
        </w:numPr>
        <w:rPr>
          <w:rFonts w:ascii="Times New Roman" w:hAnsi="Times New Roman" w:cs="Times New Roman"/>
          <w:sz w:val="24"/>
          <w:szCs w:val="24"/>
        </w:rPr>
      </w:pPr>
      <w:r w:rsidRPr="00755D44">
        <w:rPr>
          <w:rFonts w:ascii="Times New Roman" w:hAnsi="Times New Roman" w:cs="Times New Roman"/>
          <w:b/>
          <w:sz w:val="24"/>
          <w:szCs w:val="24"/>
        </w:rPr>
        <w:t>More cases are better than fewer</w:t>
      </w:r>
    </w:p>
    <w:p w:rsidR="00664B6E" w:rsidRPr="00755D44" w:rsidRDefault="00664B6E" w:rsidP="00664B6E">
      <w:pPr>
        <w:pStyle w:val="ListParagraph"/>
        <w:numPr>
          <w:ilvl w:val="4"/>
          <w:numId w:val="6"/>
        </w:numPr>
        <w:rPr>
          <w:rFonts w:ascii="Times New Roman" w:hAnsi="Times New Roman" w:cs="Times New Roman"/>
          <w:sz w:val="24"/>
          <w:szCs w:val="24"/>
        </w:rPr>
      </w:pPr>
      <w:r w:rsidRPr="00755D44">
        <w:rPr>
          <w:rFonts w:ascii="Times New Roman" w:hAnsi="Times New Roman" w:cs="Times New Roman"/>
          <w:sz w:val="24"/>
          <w:szCs w:val="24"/>
        </w:rPr>
        <w:t>Averages based on many cases are more reliable and less variable than those based on fewer cases</w:t>
      </w:r>
    </w:p>
    <w:p w:rsidR="00664B6E" w:rsidRPr="00755D44" w:rsidRDefault="00664B6E" w:rsidP="00664B6E">
      <w:pPr>
        <w:pStyle w:val="ListParagraph"/>
        <w:numPr>
          <w:ilvl w:val="2"/>
          <w:numId w:val="6"/>
        </w:numPr>
        <w:rPr>
          <w:rFonts w:ascii="Times New Roman" w:hAnsi="Times New Roman" w:cs="Times New Roman"/>
          <w:sz w:val="24"/>
          <w:szCs w:val="24"/>
        </w:rPr>
      </w:pPr>
      <w:r w:rsidRPr="00755D44">
        <w:rPr>
          <w:rFonts w:ascii="Times New Roman" w:hAnsi="Times New Roman" w:cs="Times New Roman"/>
          <w:sz w:val="24"/>
          <w:szCs w:val="24"/>
        </w:rPr>
        <w:t xml:space="preserve">When is a Difference Significant </w:t>
      </w:r>
    </w:p>
    <w:p w:rsidR="00664B6E" w:rsidRPr="00755D44" w:rsidRDefault="00664B6E" w:rsidP="00664B6E">
      <w:pPr>
        <w:pStyle w:val="ListParagraph"/>
        <w:numPr>
          <w:ilvl w:val="3"/>
          <w:numId w:val="6"/>
        </w:numPr>
        <w:rPr>
          <w:rFonts w:ascii="Times New Roman" w:hAnsi="Times New Roman" w:cs="Times New Roman"/>
          <w:sz w:val="24"/>
          <w:szCs w:val="24"/>
        </w:rPr>
      </w:pPr>
      <w:r w:rsidRPr="00755D44">
        <w:rPr>
          <w:rFonts w:ascii="Times New Roman" w:hAnsi="Times New Roman" w:cs="Times New Roman"/>
          <w:sz w:val="24"/>
          <w:szCs w:val="24"/>
        </w:rPr>
        <w:t xml:space="preserve">When the sample averages are reliable (low variability and many observations) and the difference between them is large, we say the difference has </w:t>
      </w:r>
      <w:r w:rsidRPr="00755D44">
        <w:rPr>
          <w:rFonts w:ascii="Times New Roman" w:hAnsi="Times New Roman" w:cs="Times New Roman"/>
          <w:b/>
          <w:sz w:val="24"/>
          <w:szCs w:val="24"/>
        </w:rPr>
        <w:t xml:space="preserve">statistical significance </w:t>
      </w:r>
      <w:r w:rsidRPr="00755D44">
        <w:rPr>
          <w:rFonts w:ascii="Times New Roman" w:hAnsi="Times New Roman" w:cs="Times New Roman"/>
          <w:sz w:val="24"/>
          <w:szCs w:val="24"/>
        </w:rPr>
        <w:t xml:space="preserve">and the variation between the samples is not based on chance alone </w:t>
      </w:r>
    </w:p>
    <w:p w:rsidR="00664B6E" w:rsidRPr="00755D44" w:rsidRDefault="00664B6E" w:rsidP="00664B6E">
      <w:pPr>
        <w:pStyle w:val="ListParagraph"/>
        <w:numPr>
          <w:ilvl w:val="3"/>
          <w:numId w:val="6"/>
        </w:numPr>
        <w:rPr>
          <w:rFonts w:ascii="Times New Roman" w:hAnsi="Times New Roman" w:cs="Times New Roman"/>
          <w:sz w:val="24"/>
          <w:szCs w:val="24"/>
        </w:rPr>
      </w:pPr>
      <w:r w:rsidRPr="00755D44">
        <w:rPr>
          <w:rFonts w:ascii="Times New Roman" w:hAnsi="Times New Roman" w:cs="Times New Roman"/>
          <w:sz w:val="24"/>
          <w:szCs w:val="24"/>
        </w:rPr>
        <w:t xml:space="preserve">Statistical significance indicates the likelihood that a result will happen by chance, but this does not say anything about the importance of the result </w:t>
      </w:r>
    </w:p>
    <w:p w:rsidR="00664B6E" w:rsidRPr="00755D44" w:rsidRDefault="00664B6E" w:rsidP="00664B6E">
      <w:pPr>
        <w:pStyle w:val="ListParagraph"/>
        <w:rPr>
          <w:rFonts w:ascii="Times New Roman" w:hAnsi="Times New Roman" w:cs="Times New Roman"/>
          <w:sz w:val="24"/>
          <w:szCs w:val="24"/>
        </w:rPr>
      </w:pPr>
    </w:p>
    <w:p w:rsidR="00664B6E" w:rsidRPr="00755D44" w:rsidRDefault="00664B6E" w:rsidP="00664B6E">
      <w:pPr>
        <w:pStyle w:val="ListParagraph"/>
        <w:numPr>
          <w:ilvl w:val="0"/>
          <w:numId w:val="6"/>
        </w:numPr>
        <w:rPr>
          <w:rFonts w:ascii="Times New Roman" w:hAnsi="Times New Roman" w:cs="Times New Roman"/>
          <w:sz w:val="24"/>
          <w:szCs w:val="24"/>
        </w:rPr>
      </w:pPr>
      <w:r w:rsidRPr="00755D44">
        <w:rPr>
          <w:rFonts w:ascii="Times New Roman" w:hAnsi="Times New Roman" w:cs="Times New Roman"/>
          <w:sz w:val="24"/>
          <w:szCs w:val="24"/>
        </w:rPr>
        <w:lastRenderedPageBreak/>
        <w:t xml:space="preserve">Frequently Asked Questions </w:t>
      </w:r>
    </w:p>
    <w:p w:rsidR="00664B6E" w:rsidRPr="00755D44" w:rsidRDefault="00664B6E" w:rsidP="00664B6E">
      <w:pPr>
        <w:pStyle w:val="ListParagraph"/>
        <w:numPr>
          <w:ilvl w:val="1"/>
          <w:numId w:val="6"/>
        </w:numPr>
        <w:rPr>
          <w:rFonts w:ascii="Times New Roman" w:hAnsi="Times New Roman" w:cs="Times New Roman"/>
          <w:sz w:val="24"/>
          <w:szCs w:val="24"/>
        </w:rPr>
      </w:pPr>
      <w:r w:rsidRPr="00755D44">
        <w:rPr>
          <w:rFonts w:ascii="Times New Roman" w:hAnsi="Times New Roman" w:cs="Times New Roman"/>
          <w:sz w:val="24"/>
          <w:szCs w:val="24"/>
        </w:rPr>
        <w:t xml:space="preserve">Can laboratory experiments illuminate everyday life? </w:t>
      </w:r>
    </w:p>
    <w:p w:rsidR="00664B6E" w:rsidRPr="00755D44" w:rsidRDefault="00664B6E" w:rsidP="00664B6E">
      <w:pPr>
        <w:pStyle w:val="ListParagraph"/>
        <w:numPr>
          <w:ilvl w:val="2"/>
          <w:numId w:val="6"/>
        </w:numPr>
        <w:rPr>
          <w:rFonts w:ascii="Times New Roman" w:hAnsi="Times New Roman" w:cs="Times New Roman"/>
          <w:sz w:val="24"/>
          <w:szCs w:val="24"/>
        </w:rPr>
      </w:pPr>
      <w:r w:rsidRPr="00755D44">
        <w:rPr>
          <w:rFonts w:ascii="Times New Roman" w:hAnsi="Times New Roman" w:cs="Times New Roman"/>
          <w:sz w:val="24"/>
          <w:szCs w:val="24"/>
        </w:rPr>
        <w:t xml:space="preserve">Yes they can, although the psychologists concerns lie less with particular behaviors than with the general principles that help explain many behaviors.  </w:t>
      </w:r>
    </w:p>
    <w:p w:rsidR="00664B6E" w:rsidRPr="00755D44" w:rsidRDefault="00664B6E" w:rsidP="00664B6E">
      <w:pPr>
        <w:pStyle w:val="ListParagraph"/>
        <w:numPr>
          <w:ilvl w:val="2"/>
          <w:numId w:val="6"/>
        </w:numPr>
        <w:rPr>
          <w:rFonts w:ascii="Times New Roman" w:hAnsi="Times New Roman" w:cs="Times New Roman"/>
          <w:sz w:val="24"/>
          <w:szCs w:val="24"/>
        </w:rPr>
      </w:pPr>
      <w:r w:rsidRPr="00755D44">
        <w:rPr>
          <w:rFonts w:ascii="Times New Roman" w:hAnsi="Times New Roman" w:cs="Times New Roman"/>
          <w:sz w:val="24"/>
          <w:szCs w:val="24"/>
        </w:rPr>
        <w:t>Example: A man choosing to electrocute a woman in a laboratory setting is not exactly the same as a man choosing the strike a woman at home, however the principle of violence remains and a given males behavior is explained</w:t>
      </w:r>
    </w:p>
    <w:p w:rsidR="00664B6E" w:rsidRPr="00755D44" w:rsidRDefault="00664B6E" w:rsidP="00664B6E">
      <w:pPr>
        <w:pStyle w:val="ListParagraph"/>
        <w:numPr>
          <w:ilvl w:val="1"/>
          <w:numId w:val="6"/>
        </w:numPr>
        <w:rPr>
          <w:rFonts w:ascii="Times New Roman" w:hAnsi="Times New Roman" w:cs="Times New Roman"/>
          <w:sz w:val="24"/>
          <w:szCs w:val="24"/>
        </w:rPr>
      </w:pPr>
      <w:r w:rsidRPr="00755D44">
        <w:rPr>
          <w:rFonts w:ascii="Times New Roman" w:hAnsi="Times New Roman" w:cs="Times New Roman"/>
          <w:sz w:val="24"/>
          <w:szCs w:val="24"/>
        </w:rPr>
        <w:t>Does behavior depend on ones culture and gender?</w:t>
      </w:r>
    </w:p>
    <w:p w:rsidR="00664B6E" w:rsidRPr="00755D44" w:rsidRDefault="00664B6E" w:rsidP="00664B6E">
      <w:pPr>
        <w:pStyle w:val="ListParagraph"/>
        <w:numPr>
          <w:ilvl w:val="2"/>
          <w:numId w:val="6"/>
        </w:numPr>
        <w:rPr>
          <w:rFonts w:ascii="Times New Roman" w:hAnsi="Times New Roman" w:cs="Times New Roman"/>
          <w:sz w:val="24"/>
          <w:szCs w:val="24"/>
        </w:rPr>
      </w:pPr>
      <w:r w:rsidRPr="00755D44">
        <w:rPr>
          <w:rFonts w:ascii="Times New Roman" w:hAnsi="Times New Roman" w:cs="Times New Roman"/>
          <w:sz w:val="24"/>
          <w:szCs w:val="24"/>
        </w:rPr>
        <w:t xml:space="preserve">Attitudes and behaviors vary across </w:t>
      </w:r>
      <w:r w:rsidRPr="00755D44">
        <w:rPr>
          <w:rFonts w:ascii="Times New Roman" w:hAnsi="Times New Roman" w:cs="Times New Roman"/>
          <w:i/>
          <w:sz w:val="24"/>
          <w:szCs w:val="24"/>
        </w:rPr>
        <w:t>cultures</w:t>
      </w:r>
      <w:r w:rsidRPr="00755D44">
        <w:rPr>
          <w:rFonts w:ascii="Times New Roman" w:hAnsi="Times New Roman" w:cs="Times New Roman"/>
          <w:sz w:val="24"/>
          <w:szCs w:val="24"/>
        </w:rPr>
        <w:t xml:space="preserve">, but the underlying principles vary much less because of our human kinship.  Although gender differences tend to capture attention, it is important to remember our greater gender similarities </w:t>
      </w:r>
    </w:p>
    <w:p w:rsidR="00664B6E" w:rsidRPr="00755D44" w:rsidRDefault="00664B6E" w:rsidP="00664B6E">
      <w:pPr>
        <w:pStyle w:val="ListParagraph"/>
        <w:numPr>
          <w:ilvl w:val="1"/>
          <w:numId w:val="6"/>
        </w:numPr>
        <w:rPr>
          <w:rFonts w:ascii="Times New Roman" w:hAnsi="Times New Roman" w:cs="Times New Roman"/>
          <w:sz w:val="24"/>
          <w:szCs w:val="24"/>
        </w:rPr>
      </w:pPr>
      <w:r w:rsidRPr="00755D44">
        <w:rPr>
          <w:rFonts w:ascii="Times New Roman" w:hAnsi="Times New Roman" w:cs="Times New Roman"/>
          <w:sz w:val="24"/>
          <w:szCs w:val="24"/>
        </w:rPr>
        <w:t>Why do psychologists study animals, and is it ethical to experiment on animals?</w:t>
      </w:r>
    </w:p>
    <w:p w:rsidR="00664B6E" w:rsidRPr="00755D44" w:rsidRDefault="00664B6E" w:rsidP="00664B6E">
      <w:pPr>
        <w:pStyle w:val="ListParagraph"/>
        <w:numPr>
          <w:ilvl w:val="2"/>
          <w:numId w:val="6"/>
        </w:numPr>
        <w:rPr>
          <w:rFonts w:ascii="Times New Roman" w:hAnsi="Times New Roman" w:cs="Times New Roman"/>
          <w:sz w:val="24"/>
          <w:szCs w:val="24"/>
        </w:rPr>
      </w:pPr>
      <w:r w:rsidRPr="00755D44">
        <w:rPr>
          <w:rFonts w:ascii="Times New Roman" w:hAnsi="Times New Roman" w:cs="Times New Roman"/>
          <w:sz w:val="24"/>
          <w:szCs w:val="24"/>
        </w:rPr>
        <w:t>Some psychologists are primarily interested in animal behavior.  Others study animals to better understand the physiological and psychological processes shared by humans.  Under ethical and legal guidelines, animals used in experiments rarely experience pain.  Nevertheless, animal rights groups raise an important issue: even if it leads to relief of human suffering, is an animal's temporary suffering justified?</w:t>
      </w:r>
    </w:p>
    <w:p w:rsidR="00664B6E" w:rsidRPr="00755D44" w:rsidRDefault="00664B6E" w:rsidP="00664B6E">
      <w:pPr>
        <w:pStyle w:val="ListParagraph"/>
        <w:numPr>
          <w:ilvl w:val="1"/>
          <w:numId w:val="6"/>
        </w:numPr>
        <w:rPr>
          <w:rFonts w:ascii="Times New Roman" w:hAnsi="Times New Roman" w:cs="Times New Roman"/>
          <w:sz w:val="24"/>
          <w:szCs w:val="24"/>
        </w:rPr>
      </w:pPr>
      <w:r w:rsidRPr="00755D44">
        <w:rPr>
          <w:rFonts w:ascii="Times New Roman" w:hAnsi="Times New Roman" w:cs="Times New Roman"/>
          <w:sz w:val="24"/>
          <w:szCs w:val="24"/>
        </w:rPr>
        <w:t>Is it ethical to experiment on humans?</w:t>
      </w:r>
    </w:p>
    <w:p w:rsidR="00664B6E" w:rsidRPr="00755D44" w:rsidRDefault="00664B6E" w:rsidP="00664B6E">
      <w:pPr>
        <w:pStyle w:val="ListParagraph"/>
        <w:numPr>
          <w:ilvl w:val="2"/>
          <w:numId w:val="6"/>
        </w:numPr>
        <w:rPr>
          <w:rFonts w:ascii="Times New Roman" w:hAnsi="Times New Roman" w:cs="Times New Roman"/>
          <w:sz w:val="24"/>
          <w:szCs w:val="24"/>
        </w:rPr>
      </w:pPr>
      <w:r w:rsidRPr="00755D44">
        <w:rPr>
          <w:rFonts w:ascii="Times New Roman" w:hAnsi="Times New Roman" w:cs="Times New Roman"/>
          <w:sz w:val="24"/>
          <w:szCs w:val="24"/>
        </w:rPr>
        <w:t xml:space="preserve">   Researchers may temporarily stress or deceive people in order to learn something important.  Professional and ethical provide guidelines concerning the treatment of both human and animal participants </w:t>
      </w:r>
    </w:p>
    <w:p w:rsidR="00664B6E" w:rsidRPr="00755D44" w:rsidRDefault="00664B6E" w:rsidP="00664B6E">
      <w:pPr>
        <w:pStyle w:val="ListParagraph"/>
        <w:numPr>
          <w:ilvl w:val="1"/>
          <w:numId w:val="6"/>
        </w:numPr>
        <w:rPr>
          <w:rFonts w:ascii="Times New Roman" w:hAnsi="Times New Roman" w:cs="Times New Roman"/>
          <w:sz w:val="24"/>
          <w:szCs w:val="24"/>
        </w:rPr>
      </w:pPr>
      <w:r w:rsidRPr="00755D44">
        <w:rPr>
          <w:rFonts w:ascii="Times New Roman" w:hAnsi="Times New Roman" w:cs="Times New Roman"/>
          <w:sz w:val="24"/>
          <w:szCs w:val="24"/>
        </w:rPr>
        <w:t xml:space="preserve">Is psychology free of value judgments </w:t>
      </w:r>
    </w:p>
    <w:p w:rsidR="00664B6E" w:rsidRPr="00755D44" w:rsidRDefault="005472F3" w:rsidP="00664B6E">
      <w:pPr>
        <w:pStyle w:val="ListParagraph"/>
        <w:numPr>
          <w:ilvl w:val="2"/>
          <w:numId w:val="6"/>
        </w:numPr>
        <w:rPr>
          <w:rFonts w:ascii="Times New Roman" w:hAnsi="Times New Roman" w:cs="Times New Roman"/>
          <w:sz w:val="24"/>
          <w:szCs w:val="24"/>
        </w:rPr>
      </w:pPr>
      <w:r w:rsidRPr="00755D44">
        <w:rPr>
          <w:rFonts w:ascii="Times New Roman" w:hAnsi="Times New Roman" w:cs="Times New Roman"/>
          <w:sz w:val="24"/>
          <w:szCs w:val="24"/>
        </w:rPr>
        <w:t>Psychologist’s</w:t>
      </w:r>
      <w:r w:rsidR="00664B6E" w:rsidRPr="00755D44">
        <w:rPr>
          <w:rFonts w:ascii="Times New Roman" w:hAnsi="Times New Roman" w:cs="Times New Roman"/>
          <w:sz w:val="24"/>
          <w:szCs w:val="24"/>
        </w:rPr>
        <w:t xml:space="preserve"> values influence their choice of research topics, their theories and observations, their labels for behavior and their professional advice.  </w:t>
      </w:r>
      <w:r w:rsidRPr="00755D44">
        <w:rPr>
          <w:rFonts w:ascii="Times New Roman" w:hAnsi="Times New Roman" w:cs="Times New Roman"/>
          <w:sz w:val="24"/>
          <w:szCs w:val="24"/>
        </w:rPr>
        <w:t>Applications of psychologies principles have</w:t>
      </w:r>
      <w:r w:rsidR="00664B6E" w:rsidRPr="00755D44">
        <w:rPr>
          <w:rFonts w:ascii="Times New Roman" w:hAnsi="Times New Roman" w:cs="Times New Roman"/>
          <w:sz w:val="24"/>
          <w:szCs w:val="24"/>
        </w:rPr>
        <w:t xml:space="preserve"> been used mainly in the service of humanity.  </w:t>
      </w:r>
    </w:p>
    <w:p w:rsidR="00664B6E" w:rsidRPr="00755D44" w:rsidRDefault="00664B6E" w:rsidP="00664B6E">
      <w:pPr>
        <w:rPr>
          <w:rFonts w:ascii="Times New Roman" w:hAnsi="Times New Roman" w:cs="Times New Roman"/>
          <w:sz w:val="24"/>
          <w:szCs w:val="24"/>
        </w:rPr>
      </w:pPr>
    </w:p>
    <w:p w:rsidR="00664B6E" w:rsidRPr="00755D44" w:rsidRDefault="00664B6E" w:rsidP="00664B6E">
      <w:pPr>
        <w:rPr>
          <w:rFonts w:ascii="Times New Roman" w:hAnsi="Times New Roman" w:cs="Times New Roman"/>
          <w:sz w:val="24"/>
          <w:szCs w:val="24"/>
        </w:rPr>
      </w:pPr>
    </w:p>
    <w:p w:rsidR="00664B6E" w:rsidRPr="00755D44" w:rsidRDefault="00664B6E" w:rsidP="00664B6E">
      <w:pPr>
        <w:rPr>
          <w:rFonts w:ascii="Times New Roman" w:hAnsi="Times New Roman" w:cs="Times New Roman"/>
          <w:sz w:val="24"/>
          <w:szCs w:val="24"/>
        </w:rPr>
      </w:pPr>
    </w:p>
    <w:p w:rsidR="00161091" w:rsidRPr="00755D44" w:rsidRDefault="00161091" w:rsidP="00161091">
      <w:pPr>
        <w:tabs>
          <w:tab w:val="left" w:pos="2972"/>
        </w:tabs>
        <w:rPr>
          <w:rFonts w:ascii="Times New Roman" w:hAnsi="Times New Roman" w:cs="Times New Roman"/>
          <w:sz w:val="24"/>
          <w:szCs w:val="24"/>
        </w:rPr>
      </w:pPr>
      <w:r>
        <w:rPr>
          <w:rFonts w:ascii="Times New Roman" w:hAnsi="Times New Roman" w:cs="Times New Roman"/>
          <w:sz w:val="24"/>
          <w:szCs w:val="24"/>
        </w:rPr>
        <w:tab/>
      </w:r>
    </w:p>
    <w:p w:rsidR="00664B6E" w:rsidRPr="00755D44" w:rsidRDefault="00664B6E" w:rsidP="00664B6E">
      <w:pPr>
        <w:rPr>
          <w:rFonts w:ascii="Times New Roman" w:hAnsi="Times New Roman" w:cs="Times New Roman"/>
          <w:sz w:val="24"/>
          <w:szCs w:val="24"/>
        </w:rPr>
      </w:pPr>
    </w:p>
    <w:p w:rsidR="00664B6E" w:rsidRPr="00755D44" w:rsidRDefault="00664B6E" w:rsidP="00664B6E">
      <w:pPr>
        <w:rPr>
          <w:rFonts w:ascii="Times New Roman" w:hAnsi="Times New Roman" w:cs="Times New Roman"/>
          <w:sz w:val="24"/>
          <w:szCs w:val="24"/>
        </w:rPr>
      </w:pPr>
    </w:p>
    <w:p w:rsidR="00664B6E" w:rsidRPr="00755D44" w:rsidRDefault="00664B6E" w:rsidP="00664B6E">
      <w:pPr>
        <w:rPr>
          <w:rFonts w:ascii="Times New Roman" w:eastAsia="Calibri" w:hAnsi="Times New Roman" w:cs="Times New Roman"/>
          <w:b/>
          <w:color w:val="000000"/>
          <w:sz w:val="24"/>
          <w:szCs w:val="24"/>
        </w:rPr>
      </w:pPr>
      <w:r w:rsidRPr="00755D44">
        <w:rPr>
          <w:rFonts w:ascii="Times New Roman" w:eastAsia="Calibri" w:hAnsi="Times New Roman" w:cs="Times New Roman"/>
          <w:b/>
          <w:color w:val="000000"/>
          <w:sz w:val="24"/>
          <w:szCs w:val="24"/>
        </w:rPr>
        <w:lastRenderedPageBreak/>
        <w:t>The Biology of the Mind</w:t>
      </w:r>
    </w:p>
    <w:p w:rsidR="00664B6E" w:rsidRPr="00755D44" w:rsidRDefault="00664B6E" w:rsidP="00664B6E">
      <w:pPr>
        <w:pStyle w:val="ListParagraph"/>
        <w:numPr>
          <w:ilvl w:val="0"/>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Introduction </w:t>
      </w:r>
    </w:p>
    <w:p w:rsidR="00664B6E" w:rsidRPr="00755D44" w:rsidRDefault="003E0273" w:rsidP="00664B6E">
      <w:pPr>
        <w:pStyle w:val="ListParagraph"/>
        <w:numPr>
          <w:ilvl w:val="1"/>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Franz Gall created the earliest method used to study the brain in the 1800’s</w:t>
      </w:r>
      <w:r w:rsidR="00664B6E" w:rsidRPr="00755D44">
        <w:rPr>
          <w:rFonts w:ascii="Times New Roman" w:eastAsia="Calibri" w:hAnsi="Times New Roman" w:cs="Times New Roman"/>
          <w:color w:val="000000"/>
          <w:sz w:val="24"/>
          <w:szCs w:val="24"/>
        </w:rPr>
        <w:t xml:space="preserve"> when he coined the term </w:t>
      </w:r>
      <w:r w:rsidR="00664B6E" w:rsidRPr="00755D44">
        <w:rPr>
          <w:rFonts w:ascii="Times New Roman" w:eastAsia="Calibri" w:hAnsi="Times New Roman" w:cs="Times New Roman"/>
          <w:i/>
          <w:color w:val="000000"/>
          <w:sz w:val="24"/>
          <w:szCs w:val="24"/>
        </w:rPr>
        <w:t>phrenology</w:t>
      </w:r>
      <w:r w:rsidR="00664B6E" w:rsidRPr="00755D44">
        <w:rPr>
          <w:rFonts w:ascii="Times New Roman" w:eastAsia="Calibri" w:hAnsi="Times New Roman" w:cs="Times New Roman"/>
          <w:color w:val="000000"/>
          <w:sz w:val="24"/>
          <w:szCs w:val="24"/>
        </w:rPr>
        <w:t xml:space="preserve">.  His theory proposed that bumps on the skull could reveal our mental abilities and character traits.  </w:t>
      </w:r>
    </w:p>
    <w:p w:rsidR="00664B6E" w:rsidRPr="00755D44" w:rsidRDefault="00664B6E" w:rsidP="00664B6E">
      <w:pPr>
        <w:pStyle w:val="ListParagraph"/>
        <w:numPr>
          <w:ilvl w:val="1"/>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He was clearly mistaken, however he was correct in saying that specific regions of the brain were responsible for specific behaviors/functions</w:t>
      </w:r>
    </w:p>
    <w:p w:rsidR="00664B6E" w:rsidRPr="00755D44" w:rsidRDefault="003E0273" w:rsidP="00664B6E">
      <w:pPr>
        <w:pStyle w:val="ListParagraph"/>
        <w:numPr>
          <w:ilvl w:val="1"/>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b/>
          <w:color w:val="000000"/>
          <w:sz w:val="24"/>
          <w:szCs w:val="24"/>
        </w:rPr>
        <w:t>Biological psychologists</w:t>
      </w:r>
      <w:r w:rsidRPr="00755D44">
        <w:rPr>
          <w:rFonts w:ascii="Times New Roman" w:eastAsia="Calibri" w:hAnsi="Times New Roman" w:cs="Times New Roman"/>
          <w:color w:val="000000"/>
          <w:sz w:val="24"/>
          <w:szCs w:val="24"/>
        </w:rPr>
        <w:t xml:space="preserve"> who study sleep, dreams, depression, schizophrenia, hunger, sex, stress, and disease do the study of the brain today</w:t>
      </w:r>
      <w:r w:rsidR="00664B6E" w:rsidRPr="00755D44">
        <w:rPr>
          <w:rFonts w:ascii="Times New Roman" w:eastAsia="Calibri" w:hAnsi="Times New Roman" w:cs="Times New Roman"/>
          <w:color w:val="000000"/>
          <w:sz w:val="24"/>
          <w:szCs w:val="24"/>
        </w:rPr>
        <w:t>.  They are mainly concerned with the links of behavior and biology</w:t>
      </w:r>
    </w:p>
    <w:p w:rsidR="00664B6E" w:rsidRPr="00755D44" w:rsidRDefault="00664B6E" w:rsidP="00664B6E">
      <w:pPr>
        <w:pStyle w:val="ListParagraph"/>
        <w:numPr>
          <w:ilvl w:val="0"/>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Neural Communication </w:t>
      </w:r>
    </w:p>
    <w:p w:rsidR="00664B6E" w:rsidRPr="00755D44" w:rsidRDefault="00664B6E" w:rsidP="00664B6E">
      <w:pPr>
        <w:pStyle w:val="ListParagraph"/>
        <w:numPr>
          <w:ilvl w:val="1"/>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Neurons </w:t>
      </w:r>
    </w:p>
    <w:p w:rsidR="00664B6E" w:rsidRPr="00755D44" w:rsidRDefault="00664B6E" w:rsidP="00664B6E">
      <w:pPr>
        <w:pStyle w:val="ListParagraph"/>
        <w:numPr>
          <w:ilvl w:val="2"/>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building block of our nervous system is the </w:t>
      </w:r>
      <w:r w:rsidR="003E0273" w:rsidRPr="00755D44">
        <w:rPr>
          <w:rFonts w:ascii="Times New Roman" w:eastAsia="Calibri" w:hAnsi="Times New Roman" w:cs="Times New Roman"/>
          <w:b/>
          <w:color w:val="000000"/>
          <w:sz w:val="24"/>
          <w:szCs w:val="24"/>
        </w:rPr>
        <w:t>neuron</w:t>
      </w:r>
      <w:r w:rsidR="003E0273" w:rsidRPr="00755D44">
        <w:rPr>
          <w:rFonts w:ascii="Times New Roman" w:eastAsia="Calibri" w:hAnsi="Times New Roman" w:cs="Times New Roman"/>
          <w:color w:val="000000"/>
          <w:sz w:val="24"/>
          <w:szCs w:val="24"/>
        </w:rPr>
        <w:t>s, which are</w:t>
      </w:r>
      <w:r w:rsidRPr="00755D44">
        <w:rPr>
          <w:rFonts w:ascii="Times New Roman" w:eastAsia="Calibri" w:hAnsi="Times New Roman" w:cs="Times New Roman"/>
          <w:color w:val="000000"/>
          <w:sz w:val="24"/>
          <w:szCs w:val="24"/>
        </w:rPr>
        <w:t xml:space="preserve"> commonly referred to as nerve cells.</w:t>
      </w:r>
    </w:p>
    <w:p w:rsidR="00664B6E" w:rsidRPr="00755D44" w:rsidRDefault="00664B6E" w:rsidP="00664B6E">
      <w:pPr>
        <w:pStyle w:val="ListParagraph"/>
        <w:numPr>
          <w:ilvl w:val="2"/>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Three Types</w:t>
      </w:r>
    </w:p>
    <w:p w:rsidR="00664B6E" w:rsidRPr="00755D44" w:rsidRDefault="00664B6E" w:rsidP="00664B6E">
      <w:pPr>
        <w:pStyle w:val="ListParagraph"/>
        <w:numPr>
          <w:ilvl w:val="3"/>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b/>
          <w:color w:val="000000"/>
          <w:sz w:val="24"/>
          <w:szCs w:val="24"/>
        </w:rPr>
        <w:t xml:space="preserve">Sensory neurons </w:t>
      </w:r>
      <w:r w:rsidRPr="00755D44">
        <w:rPr>
          <w:rFonts w:ascii="Times New Roman" w:eastAsia="Calibri" w:hAnsi="Times New Roman" w:cs="Times New Roman"/>
          <w:color w:val="000000"/>
          <w:sz w:val="24"/>
          <w:szCs w:val="24"/>
        </w:rPr>
        <w:t xml:space="preserve">carry messages from the body's tissues and sensory organs inward to the brain and spinal cord, for processing.  There are millions of sensory neurons </w:t>
      </w:r>
    </w:p>
    <w:p w:rsidR="00664B6E" w:rsidRPr="00755D44" w:rsidRDefault="00664B6E" w:rsidP="00664B6E">
      <w:pPr>
        <w:pStyle w:val="ListParagraph"/>
        <w:numPr>
          <w:ilvl w:val="3"/>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brain and spinal cord then send instructions out to the body's tissue via </w:t>
      </w:r>
      <w:r w:rsidRPr="00755D44">
        <w:rPr>
          <w:rFonts w:ascii="Times New Roman" w:eastAsia="Calibri" w:hAnsi="Times New Roman" w:cs="Times New Roman"/>
          <w:b/>
          <w:color w:val="000000"/>
          <w:sz w:val="24"/>
          <w:szCs w:val="24"/>
        </w:rPr>
        <w:t>motor neurons</w:t>
      </w:r>
      <w:r w:rsidRPr="00755D44">
        <w:rPr>
          <w:rFonts w:ascii="Times New Roman" w:eastAsia="Calibri" w:hAnsi="Times New Roman" w:cs="Times New Roman"/>
          <w:color w:val="000000"/>
          <w:sz w:val="24"/>
          <w:szCs w:val="24"/>
        </w:rPr>
        <w:t xml:space="preserve">.  There are millions of motor neurons </w:t>
      </w:r>
    </w:p>
    <w:p w:rsidR="00664B6E" w:rsidRPr="00755D44" w:rsidRDefault="00664B6E" w:rsidP="00664B6E">
      <w:pPr>
        <w:pStyle w:val="ListParagraph"/>
        <w:numPr>
          <w:ilvl w:val="3"/>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Between the sensory input and the motor output, information is processed in the brains internal communication system via its </w:t>
      </w:r>
      <w:r w:rsidRPr="00755D44">
        <w:rPr>
          <w:rFonts w:ascii="Times New Roman" w:eastAsia="Calibri" w:hAnsi="Times New Roman" w:cs="Times New Roman"/>
          <w:b/>
          <w:color w:val="000000"/>
          <w:sz w:val="24"/>
          <w:szCs w:val="24"/>
        </w:rPr>
        <w:t>interneurons</w:t>
      </w:r>
      <w:r w:rsidRPr="00755D44">
        <w:rPr>
          <w:rFonts w:ascii="Times New Roman" w:eastAsia="Calibri" w:hAnsi="Times New Roman" w:cs="Times New Roman"/>
          <w:color w:val="000000"/>
          <w:sz w:val="24"/>
          <w:szCs w:val="24"/>
        </w:rPr>
        <w:t xml:space="preserve">.  There are billions of interneurons </w:t>
      </w:r>
    </w:p>
    <w:p w:rsidR="00664B6E" w:rsidRPr="00755D44" w:rsidRDefault="00664B6E" w:rsidP="00664B6E">
      <w:pPr>
        <w:pStyle w:val="ListParagraph"/>
        <w:numPr>
          <w:ilvl w:val="2"/>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b/>
          <w:color w:val="000000"/>
          <w:sz w:val="24"/>
          <w:szCs w:val="24"/>
        </w:rPr>
        <w:t xml:space="preserve"> </w:t>
      </w:r>
      <w:r w:rsidRPr="00755D44">
        <w:rPr>
          <w:rFonts w:ascii="Times New Roman" w:eastAsia="Calibri" w:hAnsi="Times New Roman" w:cs="Times New Roman"/>
          <w:color w:val="000000"/>
          <w:sz w:val="24"/>
          <w:szCs w:val="24"/>
        </w:rPr>
        <w:t>Each type of nerve cell is essentially the same physically</w:t>
      </w:r>
    </w:p>
    <w:p w:rsidR="00664B6E" w:rsidRPr="00755D44" w:rsidRDefault="00664B6E" w:rsidP="00664B6E">
      <w:pPr>
        <w:pStyle w:val="ListParagraph"/>
        <w:numPr>
          <w:ilvl w:val="3"/>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Each consists of a cell body and its branching bushy, branching extensions known as </w:t>
      </w:r>
      <w:r w:rsidRPr="00755D44">
        <w:rPr>
          <w:rFonts w:ascii="Times New Roman" w:eastAsia="Calibri" w:hAnsi="Times New Roman" w:cs="Times New Roman"/>
          <w:b/>
          <w:color w:val="000000"/>
          <w:sz w:val="24"/>
          <w:szCs w:val="24"/>
        </w:rPr>
        <w:t>dendrites</w:t>
      </w:r>
      <w:r w:rsidRPr="00755D44">
        <w:rPr>
          <w:rFonts w:ascii="Times New Roman" w:eastAsia="Calibri" w:hAnsi="Times New Roman" w:cs="Times New Roman"/>
          <w:color w:val="000000"/>
          <w:sz w:val="24"/>
          <w:szCs w:val="24"/>
        </w:rPr>
        <w:t xml:space="preserve"> that receive messages and conduct impulses toward the cell body</w:t>
      </w:r>
    </w:p>
    <w:p w:rsidR="00664B6E" w:rsidRPr="00755D44" w:rsidRDefault="00664B6E" w:rsidP="00664B6E">
      <w:pPr>
        <w:pStyle w:val="ListParagraph"/>
        <w:numPr>
          <w:ilvl w:val="3"/>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axon</w:t>
      </w:r>
      <w:r w:rsidRPr="00755D44">
        <w:rPr>
          <w:rFonts w:ascii="Times New Roman" w:eastAsia="Calibri" w:hAnsi="Times New Roman" w:cs="Times New Roman"/>
          <w:color w:val="000000"/>
          <w:sz w:val="24"/>
          <w:szCs w:val="24"/>
        </w:rPr>
        <w:t xml:space="preserve"> is another extension of the nerve cell however its function is to pass messages to other neurons or muscles/glands.  Dendrites listen and axon speak.  </w:t>
      </w:r>
    </w:p>
    <w:p w:rsidR="00664B6E" w:rsidRPr="00755D44" w:rsidRDefault="00664B6E" w:rsidP="00664B6E">
      <w:pPr>
        <w:pStyle w:val="ListParagraph"/>
        <w:numPr>
          <w:ilvl w:val="4"/>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Unlike short dendrites, axons can be very long, projecting several feet through the body</w:t>
      </w:r>
    </w:p>
    <w:p w:rsidR="00664B6E" w:rsidRPr="00755D44" w:rsidRDefault="00664B6E" w:rsidP="00664B6E">
      <w:pPr>
        <w:pStyle w:val="ListParagraph"/>
        <w:numPr>
          <w:ilvl w:val="3"/>
          <w:numId w:val="7"/>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 fatty layer of tissue called the </w:t>
      </w:r>
      <w:r w:rsidRPr="00755D44">
        <w:rPr>
          <w:rFonts w:ascii="Times New Roman" w:eastAsia="Calibri" w:hAnsi="Times New Roman" w:cs="Times New Roman"/>
          <w:b/>
          <w:color w:val="000000"/>
          <w:sz w:val="24"/>
          <w:szCs w:val="24"/>
        </w:rPr>
        <w:t xml:space="preserve">myelin sheath </w:t>
      </w:r>
      <w:r w:rsidRPr="00755D44">
        <w:rPr>
          <w:rFonts w:ascii="Times New Roman" w:eastAsia="Calibri" w:hAnsi="Times New Roman" w:cs="Times New Roman"/>
          <w:color w:val="000000"/>
          <w:sz w:val="24"/>
          <w:szCs w:val="24"/>
        </w:rPr>
        <w:t>insulates the axons of some neurons and helps speed their impulses.  This enables vastly greater transmission speed of neural impulses as the impulse hops from one node to the next.  Even with this layer, the brain is still three million times slower than actual wire.</w:t>
      </w:r>
    </w:p>
    <w:p w:rsidR="00664B6E" w:rsidRPr="00755D44" w:rsidRDefault="00664B6E" w:rsidP="00664B6E">
      <w:pPr>
        <w:jc w:val="center"/>
        <w:rPr>
          <w:rFonts w:ascii="Times New Roman" w:eastAsia="Calibri" w:hAnsi="Times New Roman" w:cs="Times New Roman"/>
          <w:color w:val="000000"/>
          <w:sz w:val="24"/>
          <w:szCs w:val="24"/>
        </w:rPr>
      </w:pPr>
      <w:r w:rsidRPr="00755D44">
        <w:rPr>
          <w:rFonts w:ascii="Times New Roman" w:eastAsia="Calibri" w:hAnsi="Times New Roman" w:cs="Times New Roman"/>
          <w:noProof/>
          <w:color w:val="000000"/>
          <w:sz w:val="24"/>
          <w:szCs w:val="24"/>
        </w:rPr>
        <w:lastRenderedPageBreak/>
        <w:drawing>
          <wp:inline distT="0" distB="0" distL="0" distR="0">
            <wp:extent cx="4776686" cy="2743902"/>
            <wp:effectExtent l="19050" t="0" r="4864" b="0"/>
            <wp:docPr id="11" name="Picture 1" descr="http://www.millersville.edu/~bduncan/465/anatomy/brain-anatomy/cellular-level/neu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illersville.edu/~bduncan/465/anatomy/brain-anatomy/cellular-level/neuron.gif"/>
                    <pic:cNvPicPr>
                      <a:picLocks noChangeAspect="1" noChangeArrowheads="1"/>
                    </pic:cNvPicPr>
                  </pic:nvPicPr>
                  <pic:blipFill>
                    <a:blip r:embed="rId17" cstate="print"/>
                    <a:srcRect/>
                    <a:stretch>
                      <a:fillRect/>
                    </a:stretch>
                  </pic:blipFill>
                  <pic:spPr bwMode="auto">
                    <a:xfrm>
                      <a:off x="0" y="0"/>
                      <a:ext cx="4776619" cy="2743864"/>
                    </a:xfrm>
                    <a:prstGeom prst="rect">
                      <a:avLst/>
                    </a:prstGeom>
                    <a:noFill/>
                    <a:ln w="9525">
                      <a:noFill/>
                      <a:miter lim="800000"/>
                      <a:headEnd/>
                      <a:tailEnd/>
                    </a:ln>
                  </pic:spPr>
                </pic:pic>
              </a:graphicData>
            </a:graphic>
          </wp:inline>
        </w:drawing>
      </w:r>
    </w:p>
    <w:p w:rsidR="00664B6E" w:rsidRPr="00755D44" w:rsidRDefault="00664B6E" w:rsidP="00664B6E">
      <w:pPr>
        <w:pStyle w:val="ListParagraph"/>
        <w:numPr>
          <w:ilvl w:val="2"/>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Neurons transmit messages when stimulated by signals from our senses or when triggered by chemical signals from neighboring neurons.  At these times, a neuron fires an impulse, called the </w:t>
      </w:r>
      <w:r w:rsidRPr="00755D44">
        <w:rPr>
          <w:rFonts w:ascii="Times New Roman" w:eastAsia="Calibri" w:hAnsi="Times New Roman" w:cs="Times New Roman"/>
          <w:b/>
          <w:color w:val="000000"/>
          <w:sz w:val="24"/>
          <w:szCs w:val="24"/>
        </w:rPr>
        <w:t>action potential</w:t>
      </w:r>
      <w:r w:rsidRPr="00755D44">
        <w:rPr>
          <w:rFonts w:ascii="Times New Roman" w:eastAsia="Calibri" w:hAnsi="Times New Roman" w:cs="Times New Roman"/>
          <w:color w:val="000000"/>
          <w:sz w:val="24"/>
          <w:szCs w:val="24"/>
        </w:rPr>
        <w:t>.  This is a brief electrical charge that travels down the axon</w:t>
      </w:r>
    </w:p>
    <w:p w:rsidR="00664B6E" w:rsidRPr="00755D44" w:rsidRDefault="00664B6E" w:rsidP="00664B6E">
      <w:pPr>
        <w:pStyle w:val="ListParagraph"/>
        <w:numPr>
          <w:ilvl w:val="3"/>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chemistry to electricity process involves the exchange of ions across the axons </w:t>
      </w:r>
      <w:r w:rsidRPr="00755D44">
        <w:rPr>
          <w:rFonts w:ascii="Times New Roman" w:eastAsia="Calibri" w:hAnsi="Times New Roman" w:cs="Times New Roman"/>
          <w:i/>
          <w:color w:val="000000"/>
          <w:sz w:val="24"/>
          <w:szCs w:val="24"/>
        </w:rPr>
        <w:t>selectively permeable membrane</w:t>
      </w:r>
      <w:r w:rsidRPr="00755D44">
        <w:rPr>
          <w:rFonts w:ascii="Times New Roman" w:eastAsia="Calibri" w:hAnsi="Times New Roman" w:cs="Times New Roman"/>
          <w:color w:val="000000"/>
          <w:sz w:val="24"/>
          <w:szCs w:val="24"/>
        </w:rPr>
        <w:t>.  It only allows fluid in when gates are open</w:t>
      </w:r>
    </w:p>
    <w:p w:rsidR="00664B6E" w:rsidRPr="00755D44" w:rsidRDefault="00664B6E" w:rsidP="00664B6E">
      <w:pPr>
        <w:pStyle w:val="ListParagraph"/>
        <w:numPr>
          <w:ilvl w:val="3"/>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fluid inside a resting axon is filled with negative ions while the fluid on the outside contains positive ions </w:t>
      </w:r>
    </w:p>
    <w:p w:rsidR="00664B6E" w:rsidRPr="00755D44" w:rsidRDefault="00664B6E" w:rsidP="00664B6E">
      <w:pPr>
        <w:pStyle w:val="ListParagraph"/>
        <w:numPr>
          <w:ilvl w:val="3"/>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This state of ion distribution is called the </w:t>
      </w:r>
      <w:r w:rsidRPr="00755D44">
        <w:rPr>
          <w:rFonts w:ascii="Times New Roman" w:eastAsia="Calibri" w:hAnsi="Times New Roman" w:cs="Times New Roman"/>
          <w:i/>
          <w:color w:val="000000"/>
          <w:sz w:val="24"/>
          <w:szCs w:val="24"/>
        </w:rPr>
        <w:t>resting potential</w:t>
      </w:r>
      <w:r w:rsidRPr="00755D44">
        <w:rPr>
          <w:rFonts w:ascii="Times New Roman" w:eastAsia="Calibri" w:hAnsi="Times New Roman" w:cs="Times New Roman"/>
          <w:color w:val="000000"/>
          <w:sz w:val="24"/>
          <w:szCs w:val="24"/>
        </w:rPr>
        <w:t xml:space="preserve"> </w:t>
      </w:r>
    </w:p>
    <w:p w:rsidR="00664B6E" w:rsidRPr="00755D44" w:rsidRDefault="00664B6E" w:rsidP="00664B6E">
      <w:pPr>
        <w:pStyle w:val="ListParagraph"/>
        <w:numPr>
          <w:ilvl w:val="3"/>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When a neuron fires, the axon opens its gates, and the positively charged sodium ions flood through the membrane.  This depolarizes the axon, which causes the next axon to open its gates, and so on</w:t>
      </w:r>
    </w:p>
    <w:p w:rsidR="00664B6E" w:rsidRPr="00755D44" w:rsidRDefault="00664B6E" w:rsidP="00664B6E">
      <w:pPr>
        <w:pStyle w:val="ListParagraph"/>
        <w:numPr>
          <w:ilvl w:val="3"/>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neuron pumps the positively charged ions back outside during the </w:t>
      </w:r>
      <w:r w:rsidRPr="00755D44">
        <w:rPr>
          <w:rFonts w:ascii="Times New Roman" w:eastAsia="Calibri" w:hAnsi="Times New Roman" w:cs="Times New Roman"/>
          <w:i/>
          <w:color w:val="000000"/>
          <w:sz w:val="24"/>
          <w:szCs w:val="24"/>
        </w:rPr>
        <w:t>refractory period</w:t>
      </w:r>
      <w:r w:rsidRPr="00755D44">
        <w:rPr>
          <w:rFonts w:ascii="Times New Roman" w:eastAsia="Calibri" w:hAnsi="Times New Roman" w:cs="Times New Roman"/>
          <w:color w:val="000000"/>
          <w:sz w:val="24"/>
          <w:szCs w:val="24"/>
        </w:rPr>
        <w:t>, then it can fire again</w:t>
      </w:r>
    </w:p>
    <w:p w:rsidR="00664B6E" w:rsidRPr="00755D44" w:rsidRDefault="00664B6E" w:rsidP="00664B6E">
      <w:pPr>
        <w:pStyle w:val="ListParagraph"/>
        <w:numPr>
          <w:ilvl w:val="3"/>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signals that the neuron will encounter are either </w:t>
      </w:r>
      <w:r w:rsidRPr="00755D44">
        <w:rPr>
          <w:rFonts w:ascii="Times New Roman" w:eastAsia="Calibri" w:hAnsi="Times New Roman" w:cs="Times New Roman"/>
          <w:i/>
          <w:color w:val="000000"/>
          <w:sz w:val="24"/>
          <w:szCs w:val="24"/>
        </w:rPr>
        <w:t>excitatory</w:t>
      </w:r>
      <w:r w:rsidRPr="00755D44">
        <w:rPr>
          <w:rFonts w:ascii="Times New Roman" w:eastAsia="Calibri" w:hAnsi="Times New Roman" w:cs="Times New Roman"/>
          <w:color w:val="000000"/>
          <w:sz w:val="24"/>
          <w:szCs w:val="24"/>
        </w:rPr>
        <w:t xml:space="preserve"> or </w:t>
      </w:r>
      <w:r w:rsidRPr="00755D44">
        <w:rPr>
          <w:rFonts w:ascii="Times New Roman" w:eastAsia="Calibri" w:hAnsi="Times New Roman" w:cs="Times New Roman"/>
          <w:i/>
          <w:color w:val="000000"/>
          <w:sz w:val="24"/>
          <w:szCs w:val="24"/>
        </w:rPr>
        <w:t>inhibitory</w:t>
      </w:r>
      <w:r w:rsidRPr="00755D44">
        <w:rPr>
          <w:rFonts w:ascii="Times New Roman" w:eastAsia="Calibri" w:hAnsi="Times New Roman" w:cs="Times New Roman"/>
          <w:color w:val="000000"/>
          <w:sz w:val="24"/>
          <w:szCs w:val="24"/>
        </w:rPr>
        <w:t xml:space="preserve">.  If the excitatory minus the inhibitory signals exceeds a minimum intensity, or </w:t>
      </w:r>
      <w:r w:rsidRPr="00755D44">
        <w:rPr>
          <w:rFonts w:ascii="Times New Roman" w:eastAsia="Calibri" w:hAnsi="Times New Roman" w:cs="Times New Roman"/>
          <w:b/>
          <w:color w:val="000000"/>
          <w:sz w:val="24"/>
          <w:szCs w:val="24"/>
        </w:rPr>
        <w:t>threshold</w:t>
      </w:r>
      <w:r w:rsidRPr="00755D44">
        <w:rPr>
          <w:rFonts w:ascii="Times New Roman" w:eastAsia="Calibri" w:hAnsi="Times New Roman" w:cs="Times New Roman"/>
          <w:color w:val="000000"/>
          <w:sz w:val="24"/>
          <w:szCs w:val="24"/>
        </w:rPr>
        <w:t xml:space="preserve"> the combined signals trigger an action potential.  Increasing the level of stimulation beyond the threshold however will not increase the neural impulses intensity.  The neurons reaction is </w:t>
      </w:r>
      <w:r w:rsidRPr="00755D44">
        <w:rPr>
          <w:rFonts w:ascii="Times New Roman" w:eastAsia="Calibri" w:hAnsi="Times New Roman" w:cs="Times New Roman"/>
          <w:i/>
          <w:color w:val="000000"/>
          <w:sz w:val="24"/>
          <w:szCs w:val="24"/>
        </w:rPr>
        <w:t>all or none</w:t>
      </w:r>
      <w:r w:rsidRPr="00755D44">
        <w:rPr>
          <w:rFonts w:ascii="Times New Roman" w:eastAsia="Calibri" w:hAnsi="Times New Roman" w:cs="Times New Roman"/>
          <w:color w:val="000000"/>
          <w:sz w:val="24"/>
          <w:szCs w:val="24"/>
        </w:rPr>
        <w:t xml:space="preserve">; they either fire or they do not.  </w:t>
      </w:r>
    </w:p>
    <w:p w:rsidR="00664B6E" w:rsidRPr="00755D44" w:rsidRDefault="00664B6E" w:rsidP="00664B6E">
      <w:pPr>
        <w:pStyle w:val="ListParagraph"/>
        <w:numPr>
          <w:ilvl w:val="3"/>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We therefore cannot distinguish intensity of a stimulus from a single neuron.  </w:t>
      </w:r>
    </w:p>
    <w:p w:rsidR="00664B6E" w:rsidRPr="00755D44" w:rsidRDefault="00664B6E" w:rsidP="00664B6E">
      <w:pPr>
        <w:rPr>
          <w:rFonts w:ascii="Times New Roman" w:eastAsia="Calibri" w:hAnsi="Times New Roman" w:cs="Times New Roman"/>
          <w:color w:val="000000"/>
          <w:sz w:val="24"/>
          <w:szCs w:val="24"/>
        </w:rPr>
      </w:pPr>
    </w:p>
    <w:p w:rsidR="00664B6E" w:rsidRPr="00755D44" w:rsidRDefault="00664B6E" w:rsidP="00664B6E">
      <w:pPr>
        <w:pStyle w:val="ListParagraph"/>
        <w:numPr>
          <w:ilvl w:val="1"/>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lastRenderedPageBreak/>
        <w:t xml:space="preserve">How Neurons Communicate </w:t>
      </w:r>
    </w:p>
    <w:p w:rsidR="00664B6E" w:rsidRPr="00755D44" w:rsidRDefault="00664B6E" w:rsidP="00664B6E">
      <w:pPr>
        <w:pStyle w:val="ListParagraph"/>
        <w:numPr>
          <w:ilvl w:val="2"/>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It was originally believed that neurons were fused together at the ends of dendrites, however this was later disproved by Sir Charles Sherrington who noticed that neural impulses were taking a very long time to travel the neural pathway, and thus concluded that there was a break in the transmission.  </w:t>
      </w:r>
    </w:p>
    <w:p w:rsidR="00664B6E" w:rsidRPr="00755D44" w:rsidRDefault="00664B6E" w:rsidP="00664B6E">
      <w:pPr>
        <w:pStyle w:val="ListParagraph"/>
        <w:numPr>
          <w:ilvl w:val="2"/>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junction between the axon tip of the sending neuron and the dendrite or cell body of the receiving neuron is called the </w:t>
      </w:r>
      <w:r w:rsidRPr="00755D44">
        <w:rPr>
          <w:rFonts w:ascii="Times New Roman" w:eastAsia="Calibri" w:hAnsi="Times New Roman" w:cs="Times New Roman"/>
          <w:b/>
          <w:color w:val="000000"/>
          <w:sz w:val="24"/>
          <w:szCs w:val="24"/>
        </w:rPr>
        <w:t>synapse</w:t>
      </w:r>
      <w:r w:rsidRPr="00755D44">
        <w:rPr>
          <w:rFonts w:ascii="Times New Roman" w:eastAsia="Calibri" w:hAnsi="Times New Roman" w:cs="Times New Roman"/>
          <w:color w:val="000000"/>
          <w:sz w:val="24"/>
          <w:szCs w:val="24"/>
        </w:rPr>
        <w:t xml:space="preserve">.  The tiny gap here is the </w:t>
      </w:r>
      <w:r w:rsidRPr="00755D44">
        <w:rPr>
          <w:rFonts w:ascii="Times New Roman" w:eastAsia="Calibri" w:hAnsi="Times New Roman" w:cs="Times New Roman"/>
          <w:i/>
          <w:color w:val="000000"/>
          <w:sz w:val="24"/>
          <w:szCs w:val="24"/>
        </w:rPr>
        <w:t xml:space="preserve">synaptic cleft </w:t>
      </w:r>
      <w:r w:rsidRPr="00755D44">
        <w:rPr>
          <w:rFonts w:ascii="Times New Roman" w:eastAsia="Calibri" w:hAnsi="Times New Roman" w:cs="Times New Roman"/>
          <w:color w:val="000000"/>
          <w:sz w:val="24"/>
          <w:szCs w:val="24"/>
        </w:rPr>
        <w:t xml:space="preserve">or </w:t>
      </w:r>
      <w:r w:rsidRPr="00755D44">
        <w:rPr>
          <w:rFonts w:ascii="Times New Roman" w:eastAsia="Calibri" w:hAnsi="Times New Roman" w:cs="Times New Roman"/>
          <w:i/>
          <w:color w:val="000000"/>
          <w:sz w:val="24"/>
          <w:szCs w:val="24"/>
        </w:rPr>
        <w:t>synaptic gap</w:t>
      </w:r>
      <w:r w:rsidRPr="00755D44">
        <w:rPr>
          <w:rFonts w:ascii="Times New Roman" w:eastAsia="Calibri" w:hAnsi="Times New Roman" w:cs="Times New Roman"/>
          <w:color w:val="000000"/>
          <w:sz w:val="24"/>
          <w:szCs w:val="24"/>
        </w:rPr>
        <w:t xml:space="preserve"> (less than a millionth of an inch)</w:t>
      </w:r>
    </w:p>
    <w:p w:rsidR="00664B6E" w:rsidRPr="00755D44" w:rsidRDefault="00664B6E" w:rsidP="00664B6E">
      <w:pPr>
        <w:pStyle w:val="ListParagraph"/>
        <w:numPr>
          <w:ilvl w:val="2"/>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When the action potential meets the terminal of an axon, it triggers the release of chemical messengers called </w:t>
      </w:r>
      <w:r w:rsidRPr="00755D44">
        <w:rPr>
          <w:rFonts w:ascii="Times New Roman" w:eastAsia="Calibri" w:hAnsi="Times New Roman" w:cs="Times New Roman"/>
          <w:b/>
          <w:color w:val="000000"/>
          <w:sz w:val="24"/>
          <w:szCs w:val="24"/>
        </w:rPr>
        <w:t>neurotransmitters</w:t>
      </w:r>
      <w:r w:rsidRPr="00755D44">
        <w:rPr>
          <w:rFonts w:ascii="Times New Roman" w:eastAsia="Calibri" w:hAnsi="Times New Roman" w:cs="Times New Roman"/>
          <w:color w:val="000000"/>
          <w:sz w:val="24"/>
          <w:szCs w:val="24"/>
        </w:rPr>
        <w:t>.  These cross the synaptic gap and bind to receptor sites on the receiving neuron, thereby influencing whether or not that neuron will generate a neural impulse</w:t>
      </w:r>
    </w:p>
    <w:p w:rsidR="00664B6E" w:rsidRPr="00755D44" w:rsidRDefault="00664B6E" w:rsidP="00664B6E">
      <w:pPr>
        <w:pStyle w:val="ListParagraph"/>
        <w:numPr>
          <w:ilvl w:val="2"/>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neurotransmitter will be collected by the sending neuron after the signal crosses the synapse in a process called </w:t>
      </w:r>
      <w:r w:rsidRPr="00755D44">
        <w:rPr>
          <w:rFonts w:ascii="Times New Roman" w:eastAsia="Calibri" w:hAnsi="Times New Roman" w:cs="Times New Roman"/>
          <w:b/>
          <w:color w:val="000000"/>
          <w:sz w:val="24"/>
          <w:szCs w:val="24"/>
        </w:rPr>
        <w:t>reuptake</w:t>
      </w:r>
    </w:p>
    <w:p w:rsidR="00664B6E" w:rsidRPr="00755D44" w:rsidRDefault="00664B6E" w:rsidP="00664B6E">
      <w:pPr>
        <w:jc w:val="center"/>
        <w:rPr>
          <w:rFonts w:ascii="Times New Roman" w:eastAsia="Calibri" w:hAnsi="Times New Roman" w:cs="Times New Roman"/>
          <w:color w:val="000000"/>
          <w:sz w:val="24"/>
          <w:szCs w:val="24"/>
        </w:rPr>
      </w:pPr>
      <w:r w:rsidRPr="00755D44">
        <w:rPr>
          <w:noProof/>
        </w:rPr>
        <w:drawing>
          <wp:inline distT="0" distB="0" distL="0" distR="0">
            <wp:extent cx="3838575" cy="2790825"/>
            <wp:effectExtent l="19050" t="0" r="9525" b="0"/>
            <wp:docPr id="7" name="Picture 7" descr="http://www.humanillnesses.com/original/images/hdc_0001_0001_0_img0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humanillnesses.com/original/images/hdc_0001_0001_0_img0080.jpg"/>
                    <pic:cNvPicPr>
                      <a:picLocks noChangeAspect="1" noChangeArrowheads="1"/>
                    </pic:cNvPicPr>
                  </pic:nvPicPr>
                  <pic:blipFill>
                    <a:blip r:embed="rId18" cstate="print"/>
                    <a:srcRect/>
                    <a:stretch>
                      <a:fillRect/>
                    </a:stretch>
                  </pic:blipFill>
                  <pic:spPr bwMode="auto">
                    <a:xfrm>
                      <a:off x="0" y="0"/>
                      <a:ext cx="3842110" cy="2793395"/>
                    </a:xfrm>
                    <a:prstGeom prst="rect">
                      <a:avLst/>
                    </a:prstGeom>
                    <a:noFill/>
                    <a:ln w="9525">
                      <a:noFill/>
                      <a:miter lim="800000"/>
                      <a:headEnd/>
                      <a:tailEnd/>
                    </a:ln>
                  </pic:spPr>
                </pic:pic>
              </a:graphicData>
            </a:graphic>
          </wp:inline>
        </w:drawing>
      </w:r>
    </w:p>
    <w:p w:rsidR="00664B6E" w:rsidRPr="00755D44" w:rsidRDefault="00664B6E" w:rsidP="00664B6E">
      <w:pPr>
        <w:jc w:val="center"/>
        <w:rPr>
          <w:rFonts w:ascii="Times New Roman" w:eastAsia="Calibri" w:hAnsi="Times New Roman" w:cs="Times New Roman"/>
          <w:color w:val="000000"/>
          <w:sz w:val="24"/>
          <w:szCs w:val="24"/>
        </w:rPr>
      </w:pPr>
    </w:p>
    <w:p w:rsidR="00664B6E" w:rsidRPr="00755D44" w:rsidRDefault="00664B6E" w:rsidP="00664B6E">
      <w:pPr>
        <w:jc w:val="center"/>
        <w:rPr>
          <w:rFonts w:ascii="Times New Roman" w:eastAsia="Calibri" w:hAnsi="Times New Roman" w:cs="Times New Roman"/>
          <w:color w:val="000000"/>
          <w:sz w:val="24"/>
          <w:szCs w:val="24"/>
        </w:rPr>
      </w:pPr>
    </w:p>
    <w:p w:rsidR="00664B6E" w:rsidRPr="00755D44" w:rsidRDefault="00664B6E" w:rsidP="00664B6E">
      <w:pPr>
        <w:jc w:val="center"/>
        <w:rPr>
          <w:rFonts w:ascii="Times New Roman" w:eastAsia="Calibri" w:hAnsi="Times New Roman" w:cs="Times New Roman"/>
          <w:color w:val="000000"/>
          <w:sz w:val="24"/>
          <w:szCs w:val="24"/>
        </w:rPr>
      </w:pPr>
    </w:p>
    <w:p w:rsidR="00664B6E" w:rsidRPr="00755D44" w:rsidRDefault="00664B6E" w:rsidP="00664B6E">
      <w:pPr>
        <w:jc w:val="center"/>
        <w:rPr>
          <w:rFonts w:ascii="Times New Roman" w:eastAsia="Calibri" w:hAnsi="Times New Roman" w:cs="Times New Roman"/>
          <w:color w:val="000000"/>
          <w:sz w:val="24"/>
          <w:szCs w:val="24"/>
        </w:rPr>
      </w:pPr>
    </w:p>
    <w:p w:rsidR="00664B6E" w:rsidRPr="00755D44" w:rsidRDefault="00664B6E" w:rsidP="00664B6E">
      <w:pPr>
        <w:jc w:val="center"/>
        <w:rPr>
          <w:rFonts w:ascii="Times New Roman" w:eastAsia="Calibri" w:hAnsi="Times New Roman" w:cs="Times New Roman"/>
          <w:color w:val="000000"/>
          <w:sz w:val="24"/>
          <w:szCs w:val="24"/>
        </w:rPr>
      </w:pPr>
    </w:p>
    <w:p w:rsidR="00664B6E" w:rsidRPr="00755D44" w:rsidRDefault="00664B6E" w:rsidP="00664B6E">
      <w:pPr>
        <w:jc w:val="center"/>
        <w:rPr>
          <w:rFonts w:ascii="Times New Roman" w:eastAsia="Calibri" w:hAnsi="Times New Roman" w:cs="Times New Roman"/>
          <w:color w:val="000000"/>
          <w:sz w:val="24"/>
          <w:szCs w:val="24"/>
        </w:rPr>
      </w:pPr>
    </w:p>
    <w:p w:rsidR="00664B6E" w:rsidRPr="00755D44" w:rsidRDefault="00664B6E" w:rsidP="00664B6E">
      <w:pPr>
        <w:pStyle w:val="ListParagraph"/>
        <w:numPr>
          <w:ilvl w:val="1"/>
          <w:numId w:val="8"/>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lastRenderedPageBreak/>
        <w:t>How Neurotransmitters Influence Us</w:t>
      </w:r>
    </w:p>
    <w:tbl>
      <w:tblPr>
        <w:tblStyle w:val="TableGrid"/>
        <w:tblW w:w="0" w:type="auto"/>
        <w:tblLook w:val="04A0"/>
      </w:tblPr>
      <w:tblGrid>
        <w:gridCol w:w="3192"/>
        <w:gridCol w:w="3192"/>
        <w:gridCol w:w="3192"/>
      </w:tblGrid>
      <w:tr w:rsidR="00664B6E" w:rsidRPr="00755D44" w:rsidTr="003D53F4">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Neurotransmitter </w:t>
            </w:r>
          </w:p>
        </w:tc>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Function</w:t>
            </w:r>
          </w:p>
        </w:tc>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Examples of Malfunctions </w:t>
            </w:r>
          </w:p>
        </w:tc>
      </w:tr>
      <w:tr w:rsidR="00664B6E" w:rsidRPr="00755D44" w:rsidTr="003D53F4">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Acetylcholine (ACh) </w:t>
            </w:r>
          </w:p>
        </w:tc>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Enables muscles action, leaning, and memory </w:t>
            </w:r>
          </w:p>
        </w:tc>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With Alzheimer's disease, ACh-producing neurons deteriorate </w:t>
            </w:r>
          </w:p>
        </w:tc>
      </w:tr>
      <w:tr w:rsidR="00664B6E" w:rsidRPr="00755D44" w:rsidTr="003D53F4">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Dopamine </w:t>
            </w:r>
          </w:p>
        </w:tc>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Influences movement, learning, attention, and emotion </w:t>
            </w:r>
          </w:p>
        </w:tc>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Excess dopamine receptor activity is linked to schizophrenia.  Starved of dopamine, the brain produces the tremors and decreased mobility of Parkinson's disease </w:t>
            </w:r>
          </w:p>
        </w:tc>
      </w:tr>
      <w:tr w:rsidR="00664B6E" w:rsidRPr="00755D44" w:rsidTr="003D53F4">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Serotonin</w:t>
            </w:r>
          </w:p>
        </w:tc>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Affects mood, hunger, sleep, and arousal </w:t>
            </w:r>
          </w:p>
        </w:tc>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Undersupply linked to depression.  Prozac and some other antidepressant drugs release serotonin levels </w:t>
            </w:r>
          </w:p>
        </w:tc>
      </w:tr>
      <w:tr w:rsidR="00664B6E" w:rsidRPr="00755D44" w:rsidTr="003D53F4">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Norepinephrine</w:t>
            </w:r>
          </w:p>
        </w:tc>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Helps control alertness and arousal </w:t>
            </w:r>
          </w:p>
        </w:tc>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Undersupply can depress mood</w:t>
            </w:r>
          </w:p>
        </w:tc>
      </w:tr>
      <w:tr w:rsidR="00664B6E" w:rsidRPr="00755D44" w:rsidTr="003D53F4">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GABA (gamma-aminobutyric acid)</w:t>
            </w:r>
          </w:p>
        </w:tc>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 major inhibitory neurotransmitter </w:t>
            </w:r>
          </w:p>
        </w:tc>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Undersupply linked to seizures, tremors and insomnia </w:t>
            </w:r>
          </w:p>
        </w:tc>
      </w:tr>
      <w:tr w:rsidR="00664B6E" w:rsidRPr="00755D44" w:rsidTr="003D53F4">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Glutamate</w:t>
            </w:r>
          </w:p>
        </w:tc>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 major excitatory neurotransmitter; involved in memory </w:t>
            </w:r>
          </w:p>
        </w:tc>
        <w:tc>
          <w:tcPr>
            <w:tcW w:w="3192" w:type="dxa"/>
          </w:tcPr>
          <w:p w:rsidR="00664B6E" w:rsidRPr="00755D44" w:rsidRDefault="00664B6E" w:rsidP="003D53F4">
            <w:p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Over supply can over stimulate brain, producing migraines or seizures (which is why some people avoid MSG, monosodium glutamate)</w:t>
            </w:r>
          </w:p>
        </w:tc>
      </w:tr>
    </w:tbl>
    <w:p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It was discovered that the brain also has receptors for opiates, which elevate moods and ease pain.  It was later confirmed that the brain indeed does produce its own opiates that are similar to morphine.  These are referred to as </w:t>
      </w:r>
      <w:r w:rsidRPr="00755D44">
        <w:rPr>
          <w:rFonts w:ascii="Times New Roman" w:eastAsia="Calibri" w:hAnsi="Times New Roman" w:cs="Times New Roman"/>
          <w:b/>
          <w:color w:val="000000"/>
          <w:sz w:val="24"/>
          <w:szCs w:val="24"/>
        </w:rPr>
        <w:t>endorphins</w:t>
      </w:r>
      <w:r w:rsidRPr="00755D44">
        <w:rPr>
          <w:rFonts w:ascii="Times New Roman" w:eastAsia="Calibri" w:hAnsi="Times New Roman" w:cs="Times New Roman"/>
          <w:color w:val="000000"/>
          <w:sz w:val="24"/>
          <w:szCs w:val="24"/>
        </w:rPr>
        <w:t xml:space="preserve"> </w:t>
      </w:r>
    </w:p>
    <w:p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How Drugs and Other Chemicals Alter Neurotransmission </w:t>
      </w:r>
    </w:p>
    <w:p w:rsidR="00664B6E" w:rsidRPr="00755D44" w:rsidRDefault="00664B6E" w:rsidP="00664B6E">
      <w:pPr>
        <w:pStyle w:val="ListParagraph"/>
        <w:numPr>
          <w:ilvl w:val="3"/>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An </w:t>
      </w:r>
      <w:r w:rsidRPr="00755D44">
        <w:rPr>
          <w:rFonts w:ascii="Times New Roman" w:eastAsia="Calibri" w:hAnsi="Times New Roman" w:cs="Times New Roman"/>
          <w:i/>
          <w:color w:val="000000"/>
          <w:sz w:val="24"/>
          <w:szCs w:val="24"/>
        </w:rPr>
        <w:t>agonist</w:t>
      </w:r>
      <w:r w:rsidRPr="00755D44">
        <w:rPr>
          <w:rFonts w:ascii="Times New Roman" w:eastAsia="Calibri" w:hAnsi="Times New Roman" w:cs="Times New Roman"/>
          <w:color w:val="000000"/>
          <w:sz w:val="24"/>
          <w:szCs w:val="24"/>
        </w:rPr>
        <w:t xml:space="preserve"> drug may be similar enough to a neurotransmitter to mimic its effects or it may block the neurotransmitters reuptake </w:t>
      </w:r>
    </w:p>
    <w:p w:rsidR="00664B6E" w:rsidRPr="00755D44" w:rsidRDefault="00664B6E" w:rsidP="00664B6E">
      <w:pPr>
        <w:pStyle w:val="ListParagraph"/>
        <w:numPr>
          <w:ilvl w:val="4"/>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Black widow spider venom floods the synapses with ACh, causing violent muscle contractions, convulsions and eventually death</w:t>
      </w:r>
    </w:p>
    <w:p w:rsidR="00664B6E" w:rsidRPr="00755D44" w:rsidRDefault="00664B6E" w:rsidP="00664B6E">
      <w:pPr>
        <w:pStyle w:val="ListParagraph"/>
        <w:numPr>
          <w:ilvl w:val="3"/>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 </w:t>
      </w:r>
      <w:r w:rsidRPr="00755D44">
        <w:rPr>
          <w:rFonts w:ascii="Times New Roman" w:eastAsia="Calibri" w:hAnsi="Times New Roman" w:cs="Times New Roman"/>
          <w:i/>
          <w:color w:val="000000"/>
          <w:sz w:val="24"/>
          <w:szCs w:val="24"/>
        </w:rPr>
        <w:t>Antagonists</w:t>
      </w:r>
      <w:r w:rsidRPr="00755D44">
        <w:rPr>
          <w:rFonts w:ascii="Times New Roman" w:eastAsia="Calibri" w:hAnsi="Times New Roman" w:cs="Times New Roman"/>
          <w:color w:val="000000"/>
          <w:sz w:val="24"/>
          <w:szCs w:val="24"/>
        </w:rPr>
        <w:t xml:space="preserve"> block a neurotransmitters function</w:t>
      </w:r>
    </w:p>
    <w:p w:rsidR="00664B6E" w:rsidRPr="00755D44" w:rsidRDefault="00664B6E" w:rsidP="00664B6E">
      <w:pPr>
        <w:pStyle w:val="ListParagraph"/>
        <w:numPr>
          <w:ilvl w:val="4"/>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Botulin causes paralysis by blocking ACh release, and small injects can smooth wrinkles by paralyzing the underlying facial muscles - Botox)</w:t>
      </w:r>
    </w:p>
    <w:p w:rsidR="00664B6E" w:rsidRPr="00755D44" w:rsidRDefault="00664B6E" w:rsidP="00664B6E">
      <w:pPr>
        <w:pStyle w:val="ListParagraph"/>
        <w:numPr>
          <w:ilvl w:val="4"/>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Think of a coin that fits in a soda machine but can't operate it</w:t>
      </w:r>
    </w:p>
    <w:p w:rsidR="00664B6E" w:rsidRPr="00755D44" w:rsidRDefault="00664B6E" w:rsidP="00664B6E">
      <w:pPr>
        <w:pStyle w:val="ListParagraph"/>
        <w:rPr>
          <w:rFonts w:ascii="Times New Roman" w:eastAsia="Calibri" w:hAnsi="Times New Roman" w:cs="Times New Roman"/>
          <w:color w:val="000000"/>
          <w:sz w:val="24"/>
          <w:szCs w:val="24"/>
        </w:rPr>
      </w:pPr>
    </w:p>
    <w:p w:rsidR="00664B6E" w:rsidRPr="00755D44" w:rsidRDefault="00664B6E" w:rsidP="00664B6E">
      <w:pPr>
        <w:pStyle w:val="ListParagraph"/>
        <w:numPr>
          <w:ilvl w:val="0"/>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lastRenderedPageBreak/>
        <w:t xml:space="preserve">The Nervous System </w:t>
      </w:r>
    </w:p>
    <w:p w:rsidR="00664B6E" w:rsidRPr="00755D44" w:rsidRDefault="00664B6E" w:rsidP="00664B6E">
      <w:pPr>
        <w:pStyle w:val="ListParagraph"/>
        <w:numPr>
          <w:ilvl w:val="1"/>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 body's speedy electrochemical communication network, consisting of all the nerve cells of the peripheral and central nervous system (brain and spinal cord)</w:t>
      </w:r>
    </w:p>
    <w:p w:rsidR="00664B6E" w:rsidRPr="00755D44" w:rsidRDefault="00664B6E" w:rsidP="00664B6E">
      <w:pPr>
        <w:pStyle w:val="ListParagraph"/>
        <w:numPr>
          <w:ilvl w:val="1"/>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Neurons are the nervous systems building blocks.  When the axons of nerve cells get bundled together, they form cables we call </w:t>
      </w:r>
      <w:r w:rsidRPr="00755D44">
        <w:rPr>
          <w:rFonts w:ascii="Times New Roman" w:eastAsia="Calibri" w:hAnsi="Times New Roman" w:cs="Times New Roman"/>
          <w:b/>
          <w:color w:val="000000"/>
          <w:sz w:val="24"/>
          <w:szCs w:val="24"/>
        </w:rPr>
        <w:t>nerves</w:t>
      </w:r>
      <w:r w:rsidRPr="00755D44">
        <w:rPr>
          <w:rFonts w:ascii="Times New Roman" w:eastAsia="Calibri" w:hAnsi="Times New Roman" w:cs="Times New Roman"/>
          <w:color w:val="000000"/>
          <w:sz w:val="24"/>
          <w:szCs w:val="24"/>
        </w:rPr>
        <w:t xml:space="preserve"> which connect the central nervous system with muscles, glands and sense organs </w:t>
      </w:r>
    </w:p>
    <w:p w:rsidR="00664B6E" w:rsidRPr="00755D44" w:rsidRDefault="00664B6E" w:rsidP="00664B6E">
      <w:pPr>
        <w:pStyle w:val="ListParagraph"/>
        <w:numPr>
          <w:ilvl w:val="1"/>
          <w:numId w:val="9"/>
        </w:numPr>
        <w:rPr>
          <w:rFonts w:ascii="Times New Roman" w:eastAsia="Calibri" w:hAnsi="Times New Roman" w:cs="Times New Roman"/>
          <w:b/>
          <w:color w:val="000000"/>
          <w:sz w:val="24"/>
          <w:szCs w:val="24"/>
        </w:rPr>
      </w:pPr>
      <w:r w:rsidRPr="00755D44">
        <w:rPr>
          <w:rFonts w:ascii="Times New Roman" w:eastAsia="Calibri" w:hAnsi="Times New Roman" w:cs="Times New Roman"/>
          <w:b/>
          <w:color w:val="000000"/>
          <w:sz w:val="24"/>
          <w:szCs w:val="24"/>
        </w:rPr>
        <w:t xml:space="preserve">The Peripheral Nervous System (PNS) </w:t>
      </w:r>
    </w:p>
    <w:p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 sensory and motor neurons that connect the central nervous system central nervous system with the rest of the body</w:t>
      </w:r>
    </w:p>
    <w:p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Has two components </w:t>
      </w:r>
    </w:p>
    <w:p w:rsidR="00664B6E" w:rsidRPr="00755D44" w:rsidRDefault="00664B6E" w:rsidP="00664B6E">
      <w:pPr>
        <w:pStyle w:val="ListParagraph"/>
        <w:numPr>
          <w:ilvl w:val="3"/>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somatic nervous system</w:t>
      </w:r>
      <w:r w:rsidRPr="00755D44">
        <w:rPr>
          <w:rFonts w:ascii="Times New Roman" w:eastAsia="Calibri" w:hAnsi="Times New Roman" w:cs="Times New Roman"/>
          <w:color w:val="000000"/>
          <w:sz w:val="24"/>
          <w:szCs w:val="24"/>
        </w:rPr>
        <w:t xml:space="preserve"> enables voluntary control of our skeletal muscles</w:t>
      </w:r>
    </w:p>
    <w:p w:rsidR="00664B6E" w:rsidRPr="00755D44" w:rsidRDefault="00664B6E" w:rsidP="00664B6E">
      <w:pPr>
        <w:pStyle w:val="ListParagraph"/>
        <w:numPr>
          <w:ilvl w:val="3"/>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autonomic nervous system</w:t>
      </w:r>
      <w:r w:rsidRPr="00755D44">
        <w:rPr>
          <w:rFonts w:ascii="Times New Roman" w:eastAsia="Calibri" w:hAnsi="Times New Roman" w:cs="Times New Roman"/>
          <w:color w:val="000000"/>
          <w:sz w:val="24"/>
          <w:szCs w:val="24"/>
        </w:rPr>
        <w:t xml:space="preserve"> controls our glands and the muscles of our internal organs.  It can be consciously overridden, however it usually operates on its own.  Has two basic subsystems </w:t>
      </w:r>
    </w:p>
    <w:p w:rsidR="00664B6E" w:rsidRPr="00755D44" w:rsidRDefault="00664B6E" w:rsidP="00664B6E">
      <w:pPr>
        <w:pStyle w:val="ListParagraph"/>
        <w:numPr>
          <w:ilvl w:val="4"/>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 xml:space="preserve">sympathetic nervous system </w:t>
      </w:r>
      <w:r w:rsidRPr="00755D44">
        <w:rPr>
          <w:rFonts w:ascii="Times New Roman" w:eastAsia="Calibri" w:hAnsi="Times New Roman" w:cs="Times New Roman"/>
          <w:color w:val="000000"/>
          <w:sz w:val="24"/>
          <w:szCs w:val="24"/>
        </w:rPr>
        <w:t xml:space="preserve">arouses and expends energy.  It accelerates heartbeat, raises blood pressure, slows digestion, raise blood sugar, and trigger perspiration </w:t>
      </w:r>
    </w:p>
    <w:p w:rsidR="00664B6E" w:rsidRPr="00755D44" w:rsidRDefault="00664B6E" w:rsidP="00664B6E">
      <w:pPr>
        <w:pStyle w:val="ListParagraph"/>
        <w:numPr>
          <w:ilvl w:val="4"/>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parasympathetic nervous system</w:t>
      </w:r>
      <w:r w:rsidRPr="00755D44">
        <w:rPr>
          <w:rFonts w:ascii="Times New Roman" w:eastAsia="Calibri" w:hAnsi="Times New Roman" w:cs="Times New Roman"/>
          <w:color w:val="000000"/>
          <w:sz w:val="24"/>
          <w:szCs w:val="24"/>
        </w:rPr>
        <w:t xml:space="preserve"> produces the opposite effect.  It conserves energy and calms the body.  Bothe system work together to maintain homeostasis </w:t>
      </w:r>
    </w:p>
    <w:p w:rsidR="00664B6E" w:rsidRPr="00755D44" w:rsidRDefault="00664B6E" w:rsidP="00664B6E">
      <w:pPr>
        <w:pStyle w:val="ListParagraph"/>
        <w:numPr>
          <w:ilvl w:val="1"/>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b/>
          <w:color w:val="000000"/>
          <w:sz w:val="24"/>
          <w:szCs w:val="24"/>
        </w:rPr>
        <w:t>The Central Nervous System (CNS)</w:t>
      </w:r>
    </w:p>
    <w:p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brain enables our humanity, that is our thinking, feeling and acting.  </w:t>
      </w:r>
    </w:p>
    <w:p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There are some 40 billion neurons in the brain and each one will communicate with an average of 100 thousand neurons, which leads to 400 trillion synapses.  </w:t>
      </w:r>
    </w:p>
    <w:p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brains neurons cluster into work groups called </w:t>
      </w:r>
      <w:r w:rsidRPr="00755D44">
        <w:rPr>
          <w:rFonts w:ascii="Times New Roman" w:eastAsia="Calibri" w:hAnsi="Times New Roman" w:cs="Times New Roman"/>
          <w:i/>
          <w:color w:val="000000"/>
          <w:sz w:val="24"/>
          <w:szCs w:val="24"/>
        </w:rPr>
        <w:t>neural networks</w:t>
      </w:r>
      <w:r w:rsidRPr="00755D44">
        <w:rPr>
          <w:rFonts w:ascii="Times New Roman" w:eastAsia="Calibri" w:hAnsi="Times New Roman" w:cs="Times New Roman"/>
          <w:color w:val="000000"/>
          <w:sz w:val="24"/>
          <w:szCs w:val="24"/>
        </w:rPr>
        <w:t>.  Neurons work with nearby neurons with which they can have short, fast connections</w:t>
      </w:r>
    </w:p>
    <w:p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i/>
          <w:color w:val="000000"/>
          <w:sz w:val="24"/>
          <w:szCs w:val="24"/>
        </w:rPr>
        <w:t>spinal cord</w:t>
      </w:r>
      <w:r w:rsidRPr="00755D44">
        <w:rPr>
          <w:rFonts w:ascii="Times New Roman" w:eastAsia="Calibri" w:hAnsi="Times New Roman" w:cs="Times New Roman"/>
          <w:color w:val="000000"/>
          <w:sz w:val="24"/>
          <w:szCs w:val="24"/>
        </w:rPr>
        <w:t xml:space="preserve"> is an information highway connecting the peripheral nervous system to the brain.  Ascending neural fibers send up sensory information and descending fibers send back motor control information </w:t>
      </w:r>
    </w:p>
    <w:p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neural pathways governing our </w:t>
      </w:r>
      <w:r w:rsidRPr="00755D44">
        <w:rPr>
          <w:rFonts w:ascii="Times New Roman" w:eastAsia="Calibri" w:hAnsi="Times New Roman" w:cs="Times New Roman"/>
          <w:b/>
          <w:color w:val="000000"/>
          <w:sz w:val="24"/>
          <w:szCs w:val="24"/>
        </w:rPr>
        <w:t>reflexes</w:t>
      </w:r>
      <w:r w:rsidRPr="00755D44">
        <w:rPr>
          <w:rFonts w:ascii="Times New Roman" w:eastAsia="Calibri" w:hAnsi="Times New Roman" w:cs="Times New Roman"/>
          <w:color w:val="000000"/>
          <w:sz w:val="24"/>
          <w:szCs w:val="24"/>
        </w:rPr>
        <w:t xml:space="preserve"> (our automatic responses to stimuli) illustrate the spinal cords work</w:t>
      </w:r>
    </w:p>
    <w:p w:rsidR="00664B6E" w:rsidRPr="00755D44" w:rsidRDefault="00664B6E" w:rsidP="00664B6E">
      <w:pPr>
        <w:pStyle w:val="ListParagraph"/>
        <w:numPr>
          <w:ilvl w:val="3"/>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 simple spinal reflex pathway is composed of a single sensory neuron and a single motor neuron, often with an interneuron for communication.  </w:t>
      </w:r>
    </w:p>
    <w:p w:rsidR="00664B6E" w:rsidRPr="00755D44" w:rsidRDefault="00664B6E" w:rsidP="00664B6E">
      <w:pPr>
        <w:pStyle w:val="ListParagraph"/>
        <w:numPr>
          <w:ilvl w:val="3"/>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Your spinal cord reacts before your brain can mediate its decision.  </w:t>
      </w:r>
    </w:p>
    <w:p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lastRenderedPageBreak/>
        <w:t xml:space="preserve">Information travels from the brain via the spinal cord.  If the connection is severed, nothing below the neck would feel pleasure or pain, reflexes in these area may still act as the spinal cord in still intact </w:t>
      </w:r>
    </w:p>
    <w:p w:rsidR="00664B6E" w:rsidRPr="00755D44" w:rsidRDefault="00664B6E" w:rsidP="00664B6E">
      <w:pPr>
        <w:pStyle w:val="ListParagraph"/>
        <w:numPr>
          <w:ilvl w:val="0"/>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 Endocrine System</w:t>
      </w:r>
    </w:p>
    <w:p w:rsidR="00664B6E" w:rsidRPr="00755D44" w:rsidRDefault="00664B6E" w:rsidP="00664B6E">
      <w:pPr>
        <w:pStyle w:val="ListParagraph"/>
        <w:numPr>
          <w:ilvl w:val="1"/>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Interconnect with the nervous system is a second communication system called the </w:t>
      </w:r>
      <w:r w:rsidRPr="00755D44">
        <w:rPr>
          <w:rFonts w:ascii="Times New Roman" w:eastAsia="Calibri" w:hAnsi="Times New Roman" w:cs="Times New Roman"/>
          <w:b/>
          <w:color w:val="000000"/>
          <w:sz w:val="24"/>
          <w:szCs w:val="24"/>
        </w:rPr>
        <w:t>endocrine system</w:t>
      </w:r>
      <w:r w:rsidRPr="00755D44">
        <w:rPr>
          <w:rFonts w:ascii="Times New Roman" w:eastAsia="Calibri" w:hAnsi="Times New Roman" w:cs="Times New Roman"/>
          <w:color w:val="000000"/>
          <w:sz w:val="24"/>
          <w:szCs w:val="24"/>
        </w:rPr>
        <w:t xml:space="preserve">, which is the body's slow chemical communication system </w:t>
      </w:r>
    </w:p>
    <w:p w:rsidR="00664B6E" w:rsidRPr="00755D44" w:rsidRDefault="00664B6E" w:rsidP="00664B6E">
      <w:pPr>
        <w:pStyle w:val="ListParagraph"/>
        <w:numPr>
          <w:ilvl w:val="1"/>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Comprised of a set of glands that secrete </w:t>
      </w:r>
      <w:r w:rsidRPr="00755D44">
        <w:rPr>
          <w:rFonts w:ascii="Times New Roman" w:eastAsia="Calibri" w:hAnsi="Times New Roman" w:cs="Times New Roman"/>
          <w:b/>
          <w:color w:val="000000"/>
          <w:sz w:val="24"/>
          <w:szCs w:val="24"/>
        </w:rPr>
        <w:t>hormones</w:t>
      </w:r>
      <w:r w:rsidRPr="00755D44">
        <w:rPr>
          <w:rFonts w:ascii="Times New Roman" w:eastAsia="Calibri" w:hAnsi="Times New Roman" w:cs="Times New Roman"/>
          <w:color w:val="000000"/>
          <w:sz w:val="24"/>
          <w:szCs w:val="24"/>
        </w:rPr>
        <w:t xml:space="preserve"> (chemical messengers that are manufactured by endocrine glands) into the blood stream. </w:t>
      </w:r>
    </w:p>
    <w:p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Influence our interest in sex, food and aggression </w:t>
      </w:r>
    </w:p>
    <w:p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Some hormones are chemically identical to neurotransmitters</w:t>
      </w:r>
    </w:p>
    <w:p w:rsidR="00664B6E" w:rsidRPr="00755D44" w:rsidRDefault="00664B6E" w:rsidP="00664B6E">
      <w:pPr>
        <w:pStyle w:val="ListParagraph"/>
        <w:numPr>
          <w:ilvl w:val="2"/>
          <w:numId w:val="9"/>
        </w:numPr>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Although endocrine messages take longer to come into effect, they often last much longer when compared to the nervous system</w:t>
      </w:r>
    </w:p>
    <w:p w:rsidR="00664B6E" w:rsidRPr="00755D44" w:rsidRDefault="00664B6E" w:rsidP="00664B6E">
      <w:pPr>
        <w:pStyle w:val="ListParagraph"/>
        <w:numPr>
          <w:ilvl w:val="1"/>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adrenal glands</w:t>
      </w:r>
      <w:r w:rsidRPr="00755D44">
        <w:rPr>
          <w:rFonts w:ascii="Times New Roman" w:eastAsia="Calibri" w:hAnsi="Times New Roman" w:cs="Times New Roman"/>
          <w:color w:val="000000"/>
          <w:sz w:val="24"/>
          <w:szCs w:val="24"/>
        </w:rPr>
        <w:t xml:space="preserve"> will be ordered to release </w:t>
      </w:r>
      <w:r w:rsidRPr="00755D44">
        <w:rPr>
          <w:rFonts w:ascii="Times New Roman" w:eastAsia="Calibri" w:hAnsi="Times New Roman" w:cs="Times New Roman"/>
          <w:i/>
          <w:color w:val="000000"/>
          <w:sz w:val="24"/>
          <w:szCs w:val="24"/>
        </w:rPr>
        <w:t xml:space="preserve">norepinephrine </w:t>
      </w:r>
      <w:r w:rsidRPr="00755D44">
        <w:rPr>
          <w:rFonts w:ascii="Times New Roman" w:eastAsia="Calibri" w:hAnsi="Times New Roman" w:cs="Times New Roman"/>
          <w:color w:val="000000"/>
          <w:sz w:val="24"/>
          <w:szCs w:val="24"/>
        </w:rPr>
        <w:t>and</w:t>
      </w:r>
      <w:r w:rsidRPr="00755D44">
        <w:rPr>
          <w:rFonts w:ascii="Times New Roman" w:eastAsia="Calibri" w:hAnsi="Times New Roman" w:cs="Times New Roman"/>
          <w:i/>
          <w:color w:val="000000"/>
          <w:sz w:val="24"/>
          <w:szCs w:val="24"/>
        </w:rPr>
        <w:t xml:space="preserve"> epinephrine</w:t>
      </w:r>
      <w:r w:rsidRPr="00755D44">
        <w:rPr>
          <w:rFonts w:ascii="Times New Roman" w:eastAsia="Calibri" w:hAnsi="Times New Roman" w:cs="Times New Roman"/>
          <w:color w:val="000000"/>
          <w:sz w:val="24"/>
          <w:szCs w:val="24"/>
        </w:rPr>
        <w:t xml:space="preserve"> (aka </w:t>
      </w:r>
      <w:r w:rsidRPr="00755D44">
        <w:rPr>
          <w:rFonts w:ascii="Times New Roman" w:eastAsia="Calibri" w:hAnsi="Times New Roman" w:cs="Times New Roman"/>
          <w:i/>
          <w:color w:val="000000"/>
          <w:sz w:val="24"/>
          <w:szCs w:val="24"/>
        </w:rPr>
        <w:t xml:space="preserve">noradrenalin </w:t>
      </w:r>
      <w:r w:rsidRPr="00755D44">
        <w:rPr>
          <w:rFonts w:ascii="Times New Roman" w:eastAsia="Calibri" w:hAnsi="Times New Roman" w:cs="Times New Roman"/>
          <w:color w:val="000000"/>
          <w:sz w:val="24"/>
          <w:szCs w:val="24"/>
        </w:rPr>
        <w:t xml:space="preserve">and </w:t>
      </w:r>
      <w:r w:rsidRPr="00755D44">
        <w:rPr>
          <w:rFonts w:ascii="Times New Roman" w:eastAsia="Calibri" w:hAnsi="Times New Roman" w:cs="Times New Roman"/>
          <w:i/>
          <w:color w:val="000000"/>
          <w:sz w:val="24"/>
          <w:szCs w:val="24"/>
        </w:rPr>
        <w:t>adrenaline</w:t>
      </w:r>
      <w:r w:rsidRPr="00755D44">
        <w:rPr>
          <w:rFonts w:ascii="Times New Roman" w:eastAsia="Calibri" w:hAnsi="Times New Roman" w:cs="Times New Roman"/>
          <w:color w:val="000000"/>
          <w:sz w:val="24"/>
          <w:szCs w:val="24"/>
        </w:rPr>
        <w:t>) which increase heard rate, blood pressure and blood sugar, providing us with an energy surge</w:t>
      </w:r>
      <w:r w:rsidR="005472F3" w:rsidRPr="00755D44">
        <w:rPr>
          <w:rFonts w:ascii="Times New Roman" w:eastAsia="Calibri" w:hAnsi="Times New Roman" w:cs="Times New Roman"/>
          <w:color w:val="000000"/>
          <w:sz w:val="24"/>
          <w:szCs w:val="24"/>
        </w:rPr>
        <w:t>, The</w:t>
      </w:r>
      <w:r w:rsidRPr="00755D44">
        <w:rPr>
          <w:rFonts w:ascii="Times New Roman" w:eastAsia="Calibri" w:hAnsi="Times New Roman" w:cs="Times New Roman"/>
          <w:color w:val="000000"/>
          <w:sz w:val="24"/>
          <w:szCs w:val="24"/>
        </w:rPr>
        <w:t xml:space="preserve"> energy lingers even after the danger has past</w:t>
      </w:r>
    </w:p>
    <w:p w:rsidR="00664B6E" w:rsidRPr="00755D44" w:rsidRDefault="00664B6E" w:rsidP="00664B6E">
      <w:pPr>
        <w:pStyle w:val="ListParagraph"/>
        <w:numPr>
          <w:ilvl w:val="1"/>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 endocrine system's hormones influence growth, reproduction, metabolism, mood-working with our nervous system to keep everything in balance in stressful situations, exertion and our own thoughts</w:t>
      </w:r>
    </w:p>
    <w:p w:rsidR="00664B6E" w:rsidRPr="00755D44" w:rsidRDefault="00664B6E" w:rsidP="00664B6E">
      <w:pPr>
        <w:pStyle w:val="ListParagraph"/>
        <w:numPr>
          <w:ilvl w:val="1"/>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pituitary gland</w:t>
      </w:r>
      <w:r w:rsidRPr="00755D44">
        <w:rPr>
          <w:rFonts w:ascii="Times New Roman" w:eastAsia="Calibri" w:hAnsi="Times New Roman" w:cs="Times New Roman"/>
          <w:color w:val="000000"/>
          <w:sz w:val="24"/>
          <w:szCs w:val="24"/>
        </w:rPr>
        <w:t xml:space="preserve"> is a pea-</w:t>
      </w:r>
      <w:r w:rsidR="003E0273" w:rsidRPr="00755D44">
        <w:rPr>
          <w:rFonts w:ascii="Times New Roman" w:eastAsia="Calibri" w:hAnsi="Times New Roman" w:cs="Times New Roman"/>
          <w:color w:val="000000"/>
          <w:sz w:val="24"/>
          <w:szCs w:val="24"/>
        </w:rPr>
        <w:t>sized structure</w:t>
      </w:r>
      <w:r w:rsidRPr="00755D44">
        <w:rPr>
          <w:rFonts w:ascii="Times New Roman" w:eastAsia="Calibri" w:hAnsi="Times New Roman" w:cs="Times New Roman"/>
          <w:color w:val="000000"/>
          <w:sz w:val="24"/>
          <w:szCs w:val="24"/>
        </w:rPr>
        <w:t xml:space="preserve"> located in the core of the brain and is controlled by the hypothalamus.  It stimulates growth and the release of hormones in other glands, and therefore is somewhat of a master gland</w:t>
      </w:r>
    </w:p>
    <w:p w:rsidR="00664B6E" w:rsidRPr="00755D44" w:rsidRDefault="00664B6E" w:rsidP="00664B6E">
      <w:pPr>
        <w:pStyle w:val="ListParagraph"/>
        <w:numPr>
          <w:ilvl w:val="1"/>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feedback system (brain → pituitary → other glands → hormones → brain).  The nervous system directs the endocrine secretions, which then affect the nervous system </w:t>
      </w:r>
    </w:p>
    <w:p w:rsidR="00664B6E" w:rsidRPr="00755D44" w:rsidRDefault="00664B6E" w:rsidP="00664B6E">
      <w:pPr>
        <w:pStyle w:val="ListParagraph"/>
        <w:numPr>
          <w:ilvl w:val="0"/>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Brain </w:t>
      </w:r>
    </w:p>
    <w:p w:rsidR="00664B6E" w:rsidRPr="00755D44" w:rsidRDefault="00664B6E" w:rsidP="00664B6E">
      <w:pPr>
        <w:pStyle w:val="ListParagraph"/>
        <w:numPr>
          <w:ilvl w:val="1"/>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Tools of Discovery: Having Our Head Examined </w:t>
      </w:r>
    </w:p>
    <w:p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Scientists of today are able to </w:t>
      </w:r>
      <w:r w:rsidRPr="00755D44">
        <w:rPr>
          <w:rFonts w:ascii="Times New Roman" w:eastAsia="Calibri" w:hAnsi="Times New Roman" w:cs="Times New Roman"/>
          <w:b/>
          <w:color w:val="000000"/>
          <w:sz w:val="24"/>
          <w:szCs w:val="24"/>
        </w:rPr>
        <w:t>lesion</w:t>
      </w:r>
      <w:r w:rsidRPr="00755D44">
        <w:rPr>
          <w:rFonts w:ascii="Times New Roman" w:eastAsia="Calibri" w:hAnsi="Times New Roman" w:cs="Times New Roman"/>
          <w:color w:val="000000"/>
          <w:sz w:val="24"/>
          <w:szCs w:val="24"/>
        </w:rPr>
        <w:t xml:space="preserve"> areas of the brain and observe its effects.  A lesion is essentially tissue destruction and can occur naturally or experimentally.  </w:t>
      </w:r>
    </w:p>
    <w:p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Recording the Brain's Electrical Activity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electrical activity of the brain's billions of neurons sweeps in regular waves across its surface.  An </w:t>
      </w:r>
      <w:r w:rsidRPr="00755D44">
        <w:rPr>
          <w:rFonts w:ascii="Times New Roman" w:eastAsia="Calibri" w:hAnsi="Times New Roman" w:cs="Times New Roman"/>
          <w:b/>
          <w:color w:val="000000"/>
          <w:sz w:val="24"/>
          <w:szCs w:val="24"/>
        </w:rPr>
        <w:t>electroencephalogram (EEG)</w:t>
      </w:r>
      <w:r w:rsidRPr="00755D44">
        <w:rPr>
          <w:rFonts w:ascii="Times New Roman" w:eastAsia="Calibri" w:hAnsi="Times New Roman" w:cs="Times New Roman"/>
          <w:color w:val="000000"/>
          <w:sz w:val="24"/>
          <w:szCs w:val="24"/>
        </w:rPr>
        <w:t xml:space="preserve"> is an amplified read out of these waves.  The measuring tools are electrodes placed at several different areas on the scalp.  If a stimulus is presented, only one part of the brain will likely respond </w:t>
      </w:r>
    </w:p>
    <w:p w:rsidR="00664B6E" w:rsidRPr="00755D44" w:rsidRDefault="00664B6E" w:rsidP="00664B6E">
      <w:pPr>
        <w:spacing w:before="240"/>
        <w:rPr>
          <w:rFonts w:ascii="Times New Roman" w:eastAsia="Calibri" w:hAnsi="Times New Roman" w:cs="Times New Roman"/>
          <w:color w:val="000000"/>
          <w:sz w:val="24"/>
          <w:szCs w:val="24"/>
        </w:rPr>
      </w:pPr>
    </w:p>
    <w:p w:rsidR="00664B6E" w:rsidRPr="00755D44" w:rsidRDefault="00664B6E" w:rsidP="00664B6E">
      <w:pPr>
        <w:spacing w:before="240"/>
        <w:rPr>
          <w:rFonts w:ascii="Times New Roman" w:eastAsia="Calibri" w:hAnsi="Times New Roman" w:cs="Times New Roman"/>
          <w:color w:val="000000"/>
          <w:sz w:val="24"/>
          <w:szCs w:val="24"/>
        </w:rPr>
      </w:pPr>
    </w:p>
    <w:p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lastRenderedPageBreak/>
        <w:t xml:space="preserve">Neuroimaging Techniques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PET (position emission tomography) scan</w:t>
      </w:r>
      <w:r w:rsidRPr="00755D44">
        <w:rPr>
          <w:rFonts w:ascii="Times New Roman" w:eastAsia="Calibri" w:hAnsi="Times New Roman" w:cs="Times New Roman"/>
          <w:color w:val="000000"/>
          <w:sz w:val="24"/>
          <w:szCs w:val="24"/>
        </w:rPr>
        <w:t xml:space="preserve"> depicts brain activity by showing each brain area's consumption of glucose, the fuel for active neurons</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A subject will consume radioactive glucose and then will be asked to perform some task.  The most active parts of the brain will use the most of this glucose and the PET scan will show these "hot spots"</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In </w:t>
      </w:r>
      <w:r w:rsidRPr="00755D44">
        <w:rPr>
          <w:rFonts w:ascii="Times New Roman" w:eastAsia="Calibri" w:hAnsi="Times New Roman" w:cs="Times New Roman"/>
          <w:b/>
          <w:color w:val="000000"/>
          <w:sz w:val="24"/>
          <w:szCs w:val="24"/>
        </w:rPr>
        <w:t xml:space="preserve">MRI (magnetic resonance imaging) </w:t>
      </w:r>
      <w:r w:rsidRPr="00755D44">
        <w:rPr>
          <w:rFonts w:ascii="Times New Roman" w:eastAsia="Calibri" w:hAnsi="Times New Roman" w:cs="Times New Roman"/>
          <w:color w:val="000000"/>
          <w:sz w:val="24"/>
          <w:szCs w:val="24"/>
        </w:rPr>
        <w:t xml:space="preserve">brain scans, the head is put into a strong magnetic field, which aligns the spinning atoms of brain molecules.  Then a radio wave </w:t>
      </w:r>
      <w:r w:rsidR="005472F3" w:rsidRPr="00755D44">
        <w:rPr>
          <w:rFonts w:ascii="Times New Roman" w:eastAsia="Calibri" w:hAnsi="Times New Roman" w:cs="Times New Roman"/>
          <w:color w:val="000000"/>
          <w:sz w:val="24"/>
          <w:szCs w:val="24"/>
        </w:rPr>
        <w:t>pulse momentarily</w:t>
      </w:r>
      <w:r w:rsidRPr="00755D44">
        <w:rPr>
          <w:rFonts w:ascii="Times New Roman" w:eastAsia="Calibri" w:hAnsi="Times New Roman" w:cs="Times New Roman"/>
          <w:color w:val="000000"/>
          <w:sz w:val="24"/>
          <w:szCs w:val="24"/>
        </w:rPr>
        <w:t xml:space="preserve"> disorients the atoms.  When atoms return to their normal spin, they releases a detailed picture of the brains soft tissues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An application of the MRI is the </w:t>
      </w:r>
      <w:r w:rsidRPr="00755D44">
        <w:rPr>
          <w:rFonts w:ascii="Times New Roman" w:eastAsia="Calibri" w:hAnsi="Times New Roman" w:cs="Times New Roman"/>
          <w:b/>
          <w:color w:val="000000"/>
          <w:sz w:val="24"/>
          <w:szCs w:val="24"/>
        </w:rPr>
        <w:t>fMRI (functional MRI)</w:t>
      </w:r>
      <w:r w:rsidRPr="00755D44">
        <w:rPr>
          <w:rFonts w:ascii="Times New Roman" w:eastAsia="Calibri" w:hAnsi="Times New Roman" w:cs="Times New Roman"/>
          <w:color w:val="000000"/>
          <w:sz w:val="24"/>
          <w:szCs w:val="24"/>
        </w:rPr>
        <w:t>.  This can reveal the brain's functioning as well as its structure.  It is essentially the taking of multiple MRI scans while the subject is performing some task.  You will observe the most active area of the brain lighting up</w:t>
      </w:r>
    </w:p>
    <w:p w:rsidR="00664B6E" w:rsidRPr="00755D44" w:rsidRDefault="00664B6E" w:rsidP="00664B6E">
      <w:pPr>
        <w:pStyle w:val="ListParagraph"/>
        <w:numPr>
          <w:ilvl w:val="1"/>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Older Brain Structures</w:t>
      </w:r>
    </w:p>
    <w:p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Intelligence is somewhat related to a ratio between the overall body weight and the weight of the brain </w:t>
      </w:r>
    </w:p>
    <w:p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Brainstem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brains oldest and innermost region is the </w:t>
      </w:r>
      <w:r w:rsidRPr="00755D44">
        <w:rPr>
          <w:rFonts w:ascii="Times New Roman" w:eastAsia="Calibri" w:hAnsi="Times New Roman" w:cs="Times New Roman"/>
          <w:b/>
          <w:color w:val="000000"/>
          <w:sz w:val="24"/>
          <w:szCs w:val="24"/>
        </w:rPr>
        <w:t>brainstem</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It begins where the spinal cord swells slightly after entering the skull in an area called the </w:t>
      </w:r>
      <w:r w:rsidRPr="00755D44">
        <w:rPr>
          <w:rFonts w:ascii="Times New Roman" w:eastAsia="Calibri" w:hAnsi="Times New Roman" w:cs="Times New Roman"/>
          <w:b/>
          <w:color w:val="000000"/>
          <w:sz w:val="24"/>
          <w:szCs w:val="24"/>
        </w:rPr>
        <w:t>medulla</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Responsible for controlling heartbeat and breathing</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Above the medulla lies the </w:t>
      </w:r>
      <w:r w:rsidRPr="00755D44">
        <w:rPr>
          <w:rFonts w:ascii="Times New Roman" w:eastAsia="Calibri" w:hAnsi="Times New Roman" w:cs="Times New Roman"/>
          <w:i/>
          <w:color w:val="000000"/>
          <w:sz w:val="24"/>
          <w:szCs w:val="24"/>
        </w:rPr>
        <w:t>pons</w:t>
      </w:r>
      <w:r w:rsidRPr="00755D44">
        <w:rPr>
          <w:rFonts w:ascii="Times New Roman" w:eastAsia="Calibri" w:hAnsi="Times New Roman" w:cs="Times New Roman"/>
          <w:color w:val="000000"/>
          <w:sz w:val="24"/>
          <w:szCs w:val="24"/>
        </w:rPr>
        <w:t>, which helps coordinate movements</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Inside the brainstem and between your ears lies the </w:t>
      </w:r>
      <w:r w:rsidRPr="00755D44">
        <w:rPr>
          <w:rFonts w:ascii="Times New Roman" w:eastAsia="Calibri" w:hAnsi="Times New Roman" w:cs="Times New Roman"/>
          <w:b/>
          <w:color w:val="000000"/>
          <w:sz w:val="24"/>
          <w:szCs w:val="24"/>
        </w:rPr>
        <w:t xml:space="preserve">reticular </w:t>
      </w:r>
      <w:r w:rsidR="003E0273" w:rsidRPr="00755D44">
        <w:rPr>
          <w:rFonts w:ascii="Times New Roman" w:eastAsia="Calibri" w:hAnsi="Times New Roman" w:cs="Times New Roman"/>
          <w:b/>
          <w:color w:val="000000"/>
          <w:sz w:val="24"/>
          <w:szCs w:val="24"/>
        </w:rPr>
        <w:t xml:space="preserve">formation, </w:t>
      </w:r>
      <w:r w:rsidR="003E0273" w:rsidRPr="00755D44">
        <w:rPr>
          <w:rFonts w:ascii="Times New Roman" w:eastAsia="Calibri" w:hAnsi="Times New Roman" w:cs="Times New Roman"/>
          <w:color w:val="000000"/>
          <w:sz w:val="24"/>
          <w:szCs w:val="24"/>
        </w:rPr>
        <w:t>which</w:t>
      </w:r>
      <w:r w:rsidRPr="00755D44">
        <w:rPr>
          <w:rFonts w:ascii="Times New Roman" w:eastAsia="Calibri" w:hAnsi="Times New Roman" w:cs="Times New Roman"/>
          <w:color w:val="000000"/>
          <w:sz w:val="24"/>
          <w:szCs w:val="24"/>
        </w:rPr>
        <w:t xml:space="preserve"> is a net-like, finger shaped network of neurons that extends from the spinal cord up to the thalamus.  </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It acts as a filter sending information either to the thalamus or to other areas of the brain.  Also involved in arousal </w:t>
      </w:r>
    </w:p>
    <w:p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Thalamus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 xml:space="preserve">thalamus </w:t>
      </w:r>
      <w:r w:rsidRPr="00755D44">
        <w:rPr>
          <w:rFonts w:ascii="Times New Roman" w:eastAsia="Calibri" w:hAnsi="Times New Roman" w:cs="Times New Roman"/>
          <w:color w:val="000000"/>
          <w:sz w:val="24"/>
          <w:szCs w:val="24"/>
        </w:rPr>
        <w:t>sits atop the brainstem</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Joined pair of egg shaped structures that acts as the brain's sensory switchboard as it receives information from all the senses except smell and routes it to higher brain regions that deal with the sense</w:t>
      </w:r>
    </w:p>
    <w:p w:rsidR="00664B6E" w:rsidRPr="00755D44" w:rsidRDefault="00664B6E" w:rsidP="00664B6E">
      <w:pPr>
        <w:spacing w:before="240"/>
        <w:rPr>
          <w:rFonts w:ascii="Times New Roman" w:eastAsia="Calibri" w:hAnsi="Times New Roman" w:cs="Times New Roman"/>
          <w:color w:val="000000"/>
          <w:sz w:val="24"/>
          <w:szCs w:val="24"/>
        </w:rPr>
      </w:pPr>
    </w:p>
    <w:p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lastRenderedPageBreak/>
        <w:t xml:space="preserve">The Cerebellum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 xml:space="preserve">cerebellum </w:t>
      </w:r>
      <w:r w:rsidRPr="00755D44">
        <w:rPr>
          <w:rFonts w:ascii="Times New Roman" w:eastAsia="Calibri" w:hAnsi="Times New Roman" w:cs="Times New Roman"/>
          <w:color w:val="000000"/>
          <w:sz w:val="24"/>
          <w:szCs w:val="24"/>
        </w:rPr>
        <w:t xml:space="preserve">extends from the rear of the brainstem and literally means "little brain" as the two small haves resemble a brain.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Enables one type of non-verbal learning and </w:t>
      </w:r>
      <w:r w:rsidR="005472F3" w:rsidRPr="00755D44">
        <w:rPr>
          <w:rFonts w:ascii="Times New Roman" w:eastAsia="Calibri" w:hAnsi="Times New Roman" w:cs="Times New Roman"/>
          <w:color w:val="000000"/>
          <w:sz w:val="24"/>
          <w:szCs w:val="24"/>
        </w:rPr>
        <w:t>memory</w:t>
      </w:r>
      <w:r w:rsidRPr="00755D44">
        <w:rPr>
          <w:rFonts w:ascii="Times New Roman" w:eastAsia="Calibri" w:hAnsi="Times New Roman" w:cs="Times New Roman"/>
          <w:color w:val="000000"/>
          <w:sz w:val="24"/>
          <w:szCs w:val="24"/>
        </w:rPr>
        <w:t xml:space="preserve"> helps us judge time, modulate our emotions, and discriminate sounds and textures.  Also controls voluntary movement</w:t>
      </w:r>
    </w:p>
    <w:p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Limbic System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At the border (limbus) between the brain's older parts and the cerebral hemispheres is the </w:t>
      </w:r>
      <w:r w:rsidRPr="00755D44">
        <w:rPr>
          <w:rFonts w:ascii="Times New Roman" w:eastAsia="Calibri" w:hAnsi="Times New Roman" w:cs="Times New Roman"/>
          <w:b/>
          <w:color w:val="000000"/>
          <w:sz w:val="24"/>
          <w:szCs w:val="24"/>
        </w:rPr>
        <w:t xml:space="preserve">limbic system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Hippocampus </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Processes memory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Amygdala </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 In the limbic system, </w:t>
      </w:r>
      <w:r w:rsidR="005472F3" w:rsidRPr="00755D44">
        <w:rPr>
          <w:rFonts w:ascii="Times New Roman" w:eastAsia="Calibri" w:hAnsi="Times New Roman" w:cs="Times New Roman"/>
          <w:color w:val="000000"/>
          <w:sz w:val="24"/>
          <w:szCs w:val="24"/>
        </w:rPr>
        <w:t>two-lime</w:t>
      </w:r>
      <w:r w:rsidRPr="00755D44">
        <w:rPr>
          <w:rFonts w:ascii="Times New Roman" w:eastAsia="Calibri" w:hAnsi="Times New Roman" w:cs="Times New Roman"/>
          <w:color w:val="000000"/>
          <w:sz w:val="24"/>
          <w:szCs w:val="24"/>
        </w:rPr>
        <w:t xml:space="preserve"> bean sized neural clusters, the </w:t>
      </w:r>
      <w:r w:rsidRPr="00755D44">
        <w:rPr>
          <w:rFonts w:ascii="Times New Roman" w:eastAsia="Calibri" w:hAnsi="Times New Roman" w:cs="Times New Roman"/>
          <w:b/>
          <w:color w:val="000000"/>
          <w:sz w:val="24"/>
          <w:szCs w:val="24"/>
        </w:rPr>
        <w:t xml:space="preserve">amygdala </w:t>
      </w:r>
      <w:r w:rsidRPr="00755D44">
        <w:rPr>
          <w:rFonts w:ascii="Times New Roman" w:eastAsia="Calibri" w:hAnsi="Times New Roman" w:cs="Times New Roman"/>
          <w:color w:val="000000"/>
          <w:sz w:val="24"/>
          <w:szCs w:val="24"/>
        </w:rPr>
        <w:t>influence aggression and fear.  Not the only structures that influence behavior though</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Hypothalamus </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Just below the thalamus lies the </w:t>
      </w:r>
      <w:r w:rsidRPr="00755D44">
        <w:rPr>
          <w:rFonts w:ascii="Times New Roman" w:eastAsia="Calibri" w:hAnsi="Times New Roman" w:cs="Times New Roman"/>
          <w:b/>
          <w:color w:val="000000"/>
          <w:sz w:val="24"/>
          <w:szCs w:val="24"/>
        </w:rPr>
        <w:t>hypothalamus</w:t>
      </w:r>
      <w:r w:rsidRPr="00755D44">
        <w:rPr>
          <w:rFonts w:ascii="Times New Roman" w:eastAsia="Calibri" w:hAnsi="Times New Roman" w:cs="Times New Roman"/>
          <w:color w:val="000000"/>
          <w:sz w:val="24"/>
          <w:szCs w:val="24"/>
        </w:rPr>
        <w:t xml:space="preserve">, an important link in the chain of command governing bodily maintenance </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Some neural cluster within the structure influence hunger, other regulate thirst, body temperature and sexual behavior </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Helps govern the endocrine system via the pituitary gland and is linked to emotion and reward</w:t>
      </w:r>
    </w:p>
    <w:p w:rsidR="00664B6E" w:rsidRPr="00755D44" w:rsidRDefault="00664B6E" w:rsidP="00664B6E">
      <w:pPr>
        <w:pStyle w:val="ListParagraph"/>
        <w:numPr>
          <w:ilvl w:val="1"/>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Cerebral Cortex </w:t>
      </w:r>
    </w:p>
    <w:p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Newer neural networks within the </w:t>
      </w:r>
      <w:r w:rsidRPr="00755D44">
        <w:rPr>
          <w:rFonts w:ascii="Times New Roman" w:eastAsia="Calibri" w:hAnsi="Times New Roman" w:cs="Times New Roman"/>
          <w:i/>
          <w:color w:val="000000"/>
          <w:sz w:val="24"/>
          <w:szCs w:val="24"/>
        </w:rPr>
        <w:t>cerebrum</w:t>
      </w:r>
      <w:r w:rsidRPr="00755D44">
        <w:rPr>
          <w:rFonts w:ascii="Times New Roman" w:eastAsia="Calibri" w:hAnsi="Times New Roman" w:cs="Times New Roman"/>
          <w:color w:val="000000"/>
          <w:sz w:val="24"/>
          <w:szCs w:val="24"/>
        </w:rPr>
        <w:t xml:space="preserve"> - the two large hemispheres that contribute up to 85 percent of the brains weight, form specialized work teams that enable </w:t>
      </w:r>
      <w:r w:rsidR="005472F3" w:rsidRPr="00755D44">
        <w:rPr>
          <w:rFonts w:ascii="Times New Roman" w:eastAsia="Calibri" w:hAnsi="Times New Roman" w:cs="Times New Roman"/>
          <w:color w:val="000000"/>
          <w:sz w:val="24"/>
          <w:szCs w:val="24"/>
        </w:rPr>
        <w:t>our perceiving</w:t>
      </w:r>
      <w:r w:rsidRPr="00755D44">
        <w:rPr>
          <w:rFonts w:ascii="Times New Roman" w:eastAsia="Calibri" w:hAnsi="Times New Roman" w:cs="Times New Roman"/>
          <w:color w:val="000000"/>
          <w:sz w:val="24"/>
          <w:szCs w:val="24"/>
        </w:rPr>
        <w:t xml:space="preserve">, thinking and speaking </w:t>
      </w:r>
    </w:p>
    <w:p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Covering both hemispheres is the </w:t>
      </w:r>
      <w:r w:rsidRPr="00755D44">
        <w:rPr>
          <w:rFonts w:ascii="Times New Roman" w:eastAsia="Calibri" w:hAnsi="Times New Roman" w:cs="Times New Roman"/>
          <w:b/>
          <w:color w:val="000000"/>
          <w:sz w:val="24"/>
          <w:szCs w:val="24"/>
        </w:rPr>
        <w:t>cerebral cortex</w:t>
      </w:r>
      <w:r w:rsidRPr="00755D44">
        <w:rPr>
          <w:rFonts w:ascii="Times New Roman" w:eastAsia="Calibri" w:hAnsi="Times New Roman" w:cs="Times New Roman"/>
          <w:color w:val="000000"/>
          <w:sz w:val="24"/>
          <w:szCs w:val="24"/>
        </w:rPr>
        <w:t xml:space="preserve">, a thin surface layer of interconnected neural cells.  This is the brains thinking and </w:t>
      </w:r>
      <w:r w:rsidR="005472F3" w:rsidRPr="00755D44">
        <w:rPr>
          <w:rFonts w:ascii="Times New Roman" w:eastAsia="Calibri" w:hAnsi="Times New Roman" w:cs="Times New Roman"/>
          <w:color w:val="000000"/>
          <w:sz w:val="24"/>
          <w:szCs w:val="24"/>
        </w:rPr>
        <w:t>information-processing</w:t>
      </w:r>
      <w:r w:rsidRPr="00755D44">
        <w:rPr>
          <w:rFonts w:ascii="Times New Roman" w:eastAsia="Calibri" w:hAnsi="Times New Roman" w:cs="Times New Roman"/>
          <w:color w:val="000000"/>
          <w:sz w:val="24"/>
          <w:szCs w:val="24"/>
        </w:rPr>
        <w:t xml:space="preserve"> center.</w:t>
      </w:r>
    </w:p>
    <w:p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Structure of the Cortex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b/>
          <w:color w:val="000000"/>
          <w:sz w:val="24"/>
          <w:szCs w:val="24"/>
        </w:rPr>
        <w:t xml:space="preserve"> </w:t>
      </w:r>
      <w:r w:rsidRPr="00755D44">
        <w:rPr>
          <w:rFonts w:ascii="Times New Roman" w:eastAsia="Calibri" w:hAnsi="Times New Roman" w:cs="Times New Roman"/>
          <w:color w:val="000000"/>
          <w:sz w:val="24"/>
          <w:szCs w:val="24"/>
        </w:rPr>
        <w:t>The observable folds in the brains structure are to increase surface area.  Without the folds, the brain would have to be much larger</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Contains 20-23 billion nerve cells and 300 trillion synaptic concentrations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Supporting these nerve cells are nine times as many </w:t>
      </w:r>
      <w:r w:rsidRPr="00755D44">
        <w:rPr>
          <w:rFonts w:ascii="Times New Roman" w:eastAsia="Calibri" w:hAnsi="Times New Roman" w:cs="Times New Roman"/>
          <w:b/>
          <w:color w:val="000000"/>
          <w:sz w:val="24"/>
          <w:szCs w:val="24"/>
        </w:rPr>
        <w:t>glial cells</w:t>
      </w:r>
      <w:r w:rsidRPr="00755D44">
        <w:rPr>
          <w:rFonts w:ascii="Times New Roman" w:eastAsia="Calibri" w:hAnsi="Times New Roman" w:cs="Times New Roman"/>
          <w:color w:val="000000"/>
          <w:sz w:val="24"/>
          <w:szCs w:val="24"/>
        </w:rPr>
        <w:t xml:space="preserve"> (glue cells).  These provide nutrients and insulating myelin, guide neural connections, and mop up ions and neurotransmitters </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lastRenderedPageBreak/>
        <w:t xml:space="preserve">The proportion between glial cells and nerve cells increases as you move up the animal kingdom.  Albert Einstein didn't have more neurons but did have more glial cells.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Each hemisphere is divided into four </w:t>
      </w:r>
      <w:r w:rsidRPr="00755D44">
        <w:rPr>
          <w:rFonts w:ascii="Times New Roman" w:eastAsia="Calibri" w:hAnsi="Times New Roman" w:cs="Times New Roman"/>
          <w:i/>
          <w:color w:val="000000"/>
          <w:sz w:val="24"/>
          <w:szCs w:val="24"/>
        </w:rPr>
        <w:t>lobes</w:t>
      </w:r>
      <w:r w:rsidRPr="00755D44">
        <w:rPr>
          <w:rFonts w:ascii="Times New Roman" w:eastAsia="Calibri" w:hAnsi="Times New Roman" w:cs="Times New Roman"/>
          <w:color w:val="000000"/>
          <w:sz w:val="24"/>
          <w:szCs w:val="24"/>
        </w:rPr>
        <w:t xml:space="preserve">, which are geographic subdivisions spirited by </w:t>
      </w:r>
      <w:r w:rsidRPr="00755D44">
        <w:rPr>
          <w:rFonts w:ascii="Times New Roman" w:eastAsia="Calibri" w:hAnsi="Times New Roman" w:cs="Times New Roman"/>
          <w:i/>
          <w:color w:val="000000"/>
          <w:sz w:val="24"/>
          <w:szCs w:val="24"/>
        </w:rPr>
        <w:t>fissures</w:t>
      </w:r>
      <w:r w:rsidRPr="00755D44">
        <w:rPr>
          <w:rFonts w:ascii="Times New Roman" w:eastAsia="Calibri" w:hAnsi="Times New Roman" w:cs="Times New Roman"/>
          <w:color w:val="000000"/>
          <w:sz w:val="24"/>
          <w:szCs w:val="24"/>
        </w:rPr>
        <w:t xml:space="preserve"> or folds.  </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From the front moving over the top, there are the </w:t>
      </w:r>
      <w:r w:rsidRPr="00755D44">
        <w:rPr>
          <w:rFonts w:ascii="Times New Roman" w:eastAsia="Calibri" w:hAnsi="Times New Roman" w:cs="Times New Roman"/>
          <w:b/>
          <w:color w:val="000000"/>
          <w:sz w:val="24"/>
          <w:szCs w:val="24"/>
        </w:rPr>
        <w:t xml:space="preserve">frontal lobes </w:t>
      </w:r>
      <w:r w:rsidRPr="00755D44">
        <w:rPr>
          <w:rFonts w:ascii="Times New Roman" w:eastAsia="Calibri" w:hAnsi="Times New Roman" w:cs="Times New Roman"/>
          <w:color w:val="000000"/>
          <w:sz w:val="24"/>
          <w:szCs w:val="24"/>
        </w:rPr>
        <w:t xml:space="preserve">(involved in speaking and muscle movements and in making plans/judgments) </w:t>
      </w:r>
    </w:p>
    <w:p w:rsidR="00664B6E" w:rsidRPr="00755D44" w:rsidRDefault="005472F3"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w:t>
      </w:r>
      <w:r w:rsidR="00664B6E" w:rsidRPr="00755D44">
        <w:rPr>
          <w:rFonts w:ascii="Times New Roman" w:eastAsia="Calibri" w:hAnsi="Times New Roman" w:cs="Times New Roman"/>
          <w:color w:val="000000"/>
          <w:sz w:val="24"/>
          <w:szCs w:val="24"/>
        </w:rPr>
        <w:t xml:space="preserve"> </w:t>
      </w:r>
      <w:r w:rsidR="00664B6E" w:rsidRPr="00755D44">
        <w:rPr>
          <w:rFonts w:ascii="Times New Roman" w:eastAsia="Calibri" w:hAnsi="Times New Roman" w:cs="Times New Roman"/>
          <w:b/>
          <w:color w:val="000000"/>
          <w:sz w:val="24"/>
          <w:szCs w:val="24"/>
        </w:rPr>
        <w:t>parietal lobes</w:t>
      </w:r>
      <w:r w:rsidR="00664B6E" w:rsidRPr="00755D44">
        <w:rPr>
          <w:rFonts w:ascii="Times New Roman" w:eastAsia="Calibri" w:hAnsi="Times New Roman" w:cs="Times New Roman"/>
          <w:color w:val="000000"/>
          <w:sz w:val="24"/>
          <w:szCs w:val="24"/>
        </w:rPr>
        <w:t xml:space="preserve"> (receives sensory input for touch and body position)</w:t>
      </w:r>
    </w:p>
    <w:p w:rsidR="00664B6E" w:rsidRPr="00755D44" w:rsidRDefault="005472F3"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w:t>
      </w:r>
      <w:r w:rsidR="00664B6E" w:rsidRPr="00755D44">
        <w:rPr>
          <w:rFonts w:ascii="Times New Roman" w:eastAsia="Calibri" w:hAnsi="Times New Roman" w:cs="Times New Roman"/>
          <w:color w:val="000000"/>
          <w:sz w:val="24"/>
          <w:szCs w:val="24"/>
        </w:rPr>
        <w:t xml:space="preserve"> </w:t>
      </w:r>
      <w:r w:rsidR="00664B6E" w:rsidRPr="00755D44">
        <w:rPr>
          <w:rFonts w:ascii="Times New Roman" w:eastAsia="Calibri" w:hAnsi="Times New Roman" w:cs="Times New Roman"/>
          <w:b/>
          <w:color w:val="000000"/>
          <w:sz w:val="24"/>
          <w:szCs w:val="24"/>
        </w:rPr>
        <w:t>occipital lobes</w:t>
      </w:r>
      <w:r w:rsidR="00664B6E" w:rsidRPr="00755D44">
        <w:rPr>
          <w:rFonts w:ascii="Times New Roman" w:eastAsia="Calibri" w:hAnsi="Times New Roman" w:cs="Times New Roman"/>
          <w:color w:val="000000"/>
          <w:sz w:val="24"/>
          <w:szCs w:val="24"/>
        </w:rPr>
        <w:t xml:space="preserve"> (includes areas that receive information from the visual fields).  </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Reversing the direction and moving forward, just above your ears, you find the </w:t>
      </w:r>
      <w:r w:rsidRPr="00755D44">
        <w:rPr>
          <w:rFonts w:ascii="Times New Roman" w:eastAsia="Calibri" w:hAnsi="Times New Roman" w:cs="Times New Roman"/>
          <w:b/>
          <w:color w:val="000000"/>
          <w:sz w:val="24"/>
          <w:szCs w:val="24"/>
        </w:rPr>
        <w:t xml:space="preserve">temporal lobes </w:t>
      </w:r>
      <w:r w:rsidRPr="00755D44">
        <w:rPr>
          <w:rFonts w:ascii="Times New Roman" w:eastAsia="Calibri" w:hAnsi="Times New Roman" w:cs="Times New Roman"/>
          <w:color w:val="000000"/>
          <w:sz w:val="24"/>
          <w:szCs w:val="24"/>
        </w:rPr>
        <w:t xml:space="preserve">(includes the auditory areas, each receiving information primarily from the opposite ear) </w:t>
      </w:r>
    </w:p>
    <w:p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Functions of the Cortex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Motor Functions </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By applying small electrical charges, it is possible to make a body part move.  The stimulus must be applied to an arch shaped region on the back of the frontal lobe, called the </w:t>
      </w:r>
      <w:r w:rsidRPr="00755D44">
        <w:rPr>
          <w:rFonts w:ascii="Times New Roman" w:eastAsia="Calibri" w:hAnsi="Times New Roman" w:cs="Times New Roman"/>
          <w:b/>
          <w:color w:val="000000"/>
          <w:sz w:val="24"/>
          <w:szCs w:val="24"/>
        </w:rPr>
        <w:t>motor cortex</w:t>
      </w:r>
      <w:r w:rsidRPr="00755D44">
        <w:rPr>
          <w:rFonts w:ascii="Times New Roman" w:eastAsia="Calibri" w:hAnsi="Times New Roman" w:cs="Times New Roman"/>
          <w:color w:val="000000"/>
          <w:sz w:val="24"/>
          <w:szCs w:val="24"/>
        </w:rPr>
        <w:t>, and whichever side the stimulus is presented, the body parts on the opposite side tend to move</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Sends messages out to the body </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Mapping the Motor Cortex </w:t>
      </w:r>
    </w:p>
    <w:p w:rsidR="00664B6E" w:rsidRPr="00755D44" w:rsidRDefault="00664B6E" w:rsidP="00664B6E">
      <w:pPr>
        <w:pStyle w:val="ListParagraph"/>
        <w:numPr>
          <w:ilvl w:val="5"/>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Areas requiring precise control, such as the fingers and mouth, occupied the greatest amount of cortical space </w:t>
      </w:r>
    </w:p>
    <w:p w:rsidR="00664B6E" w:rsidRPr="00755D44" w:rsidRDefault="00664B6E" w:rsidP="00664B6E">
      <w:pPr>
        <w:pStyle w:val="ListParagraph"/>
        <w:numPr>
          <w:ilvl w:val="5"/>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brain has no sensory receptors so it is easy to map with awake patients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Sensory Functions </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w:t>
      </w:r>
      <w:r w:rsidRPr="00755D44">
        <w:rPr>
          <w:rFonts w:ascii="Times New Roman" w:eastAsia="Calibri" w:hAnsi="Times New Roman" w:cs="Times New Roman"/>
          <w:b/>
          <w:color w:val="000000"/>
          <w:sz w:val="24"/>
          <w:szCs w:val="24"/>
        </w:rPr>
        <w:t>sensory cortex</w:t>
      </w:r>
      <w:r w:rsidRPr="00755D44">
        <w:rPr>
          <w:rFonts w:ascii="Times New Roman" w:eastAsia="Calibri" w:hAnsi="Times New Roman" w:cs="Times New Roman"/>
          <w:color w:val="000000"/>
          <w:sz w:val="24"/>
          <w:szCs w:val="24"/>
        </w:rPr>
        <w:t xml:space="preserve"> is located parallel to and behind the motor cortex and lies within the partial lobes</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Stimulation of the sensory cortex usually results in the person feeling a touch on their body somewhere </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 more sensitive the body region, the more area of the sensory cortex it gets</w:t>
      </w:r>
    </w:p>
    <w:p w:rsidR="00664B6E" w:rsidRPr="00755D44" w:rsidRDefault="00664B6E" w:rsidP="00664B6E">
      <w:pPr>
        <w:spacing w:before="240"/>
        <w:rPr>
          <w:rFonts w:ascii="Times New Roman" w:eastAsia="Calibri" w:hAnsi="Times New Roman" w:cs="Times New Roman"/>
          <w:color w:val="000000"/>
          <w:sz w:val="24"/>
          <w:szCs w:val="24"/>
        </w:rPr>
      </w:pPr>
    </w:p>
    <w:p w:rsidR="00664B6E" w:rsidRPr="00755D44" w:rsidRDefault="00664B6E" w:rsidP="00664B6E">
      <w:pPr>
        <w:spacing w:before="240"/>
        <w:rPr>
          <w:rFonts w:ascii="Times New Roman" w:eastAsia="Calibri" w:hAnsi="Times New Roman" w:cs="Times New Roman"/>
          <w:color w:val="000000"/>
          <w:sz w:val="24"/>
          <w:szCs w:val="24"/>
        </w:rPr>
      </w:pP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lastRenderedPageBreak/>
        <w:t xml:space="preserve">Not all sensory impulses are located in the sensory cortex </w:t>
      </w:r>
    </w:p>
    <w:p w:rsidR="00664B6E" w:rsidRPr="00755D44" w:rsidRDefault="00664B6E" w:rsidP="00664B6E">
      <w:pPr>
        <w:pStyle w:val="ListParagraph"/>
        <w:numPr>
          <w:ilvl w:val="5"/>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Visual stimulus travels to the visual cortex in the occipital lobes, although the impulse may travel to other areas of the brain for information processing (i.e. what am I looking at?)</w:t>
      </w:r>
    </w:p>
    <w:p w:rsidR="00664B6E" w:rsidRPr="00755D44" w:rsidRDefault="003E0273" w:rsidP="00664B6E">
      <w:pPr>
        <w:pStyle w:val="ListParagraph"/>
        <w:numPr>
          <w:ilvl w:val="5"/>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Your auditory cortex in your temporal lobes processes auditory stimulus</w:t>
      </w:r>
      <w:r w:rsidR="00664B6E" w:rsidRPr="00755D44">
        <w:rPr>
          <w:rFonts w:ascii="Times New Roman" w:eastAsia="Calibri" w:hAnsi="Times New Roman" w:cs="Times New Roman"/>
          <w:color w:val="000000"/>
          <w:sz w:val="24"/>
          <w:szCs w:val="24"/>
        </w:rPr>
        <w:t xml:space="preserve">.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Association Areas </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majority of the cerebral cortex does not have a specific function related to sensory or muscular activity </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These </w:t>
      </w:r>
      <w:r w:rsidRPr="00755D44">
        <w:rPr>
          <w:rFonts w:ascii="Times New Roman" w:eastAsia="Calibri" w:hAnsi="Times New Roman" w:cs="Times New Roman"/>
          <w:b/>
          <w:color w:val="000000"/>
          <w:sz w:val="24"/>
          <w:szCs w:val="24"/>
        </w:rPr>
        <w:t xml:space="preserve">association areas </w:t>
      </w:r>
      <w:r w:rsidRPr="00755D44">
        <w:rPr>
          <w:rFonts w:ascii="Times New Roman" w:eastAsia="Calibri" w:hAnsi="Times New Roman" w:cs="Times New Roman"/>
          <w:color w:val="000000"/>
          <w:sz w:val="24"/>
          <w:szCs w:val="24"/>
        </w:rPr>
        <w:t xml:space="preserve">integrate information.  They link sensory inputs with stored memories, which is an important part of thinking </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They are found in all four lobes</w:t>
      </w:r>
    </w:p>
    <w:p w:rsidR="00664B6E" w:rsidRPr="00755D44" w:rsidRDefault="00664B6E" w:rsidP="00664B6E">
      <w:pPr>
        <w:pStyle w:val="ListParagraph"/>
        <w:numPr>
          <w:ilvl w:val="5"/>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In the frontal lobe, they enable judgment, planning, and processing of new memories.  Damage to this area can also alter a person's personality by removing inhibitions</w:t>
      </w:r>
    </w:p>
    <w:p w:rsidR="00664B6E" w:rsidRPr="00755D44" w:rsidRDefault="00664B6E" w:rsidP="00664B6E">
      <w:pPr>
        <w:pStyle w:val="ListParagraph"/>
        <w:numPr>
          <w:ilvl w:val="5"/>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In the parietal lobe, they enable mathematical and spatial reasoning.  </w:t>
      </w:r>
    </w:p>
    <w:p w:rsidR="00664B6E" w:rsidRPr="00755D44" w:rsidRDefault="00664B6E" w:rsidP="00664B6E">
      <w:pPr>
        <w:pStyle w:val="ListParagraph"/>
        <w:numPr>
          <w:ilvl w:val="5"/>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An area underside the right temporal lobe enables us to recognize faces</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Most memory, language, and attention result from the synchronized activity amongst distinct brain areas, and not a specific area.  </w:t>
      </w:r>
    </w:p>
    <w:p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Brain's Plasticity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 brain's shape is controlled by genetics as well as experience.</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Damaged nerve cells do not regenerate, but the brain in general has a </w:t>
      </w:r>
      <w:r w:rsidRPr="00755D44">
        <w:rPr>
          <w:rFonts w:ascii="Times New Roman" w:eastAsia="Calibri" w:hAnsi="Times New Roman" w:cs="Times New Roman"/>
          <w:b/>
          <w:color w:val="000000"/>
          <w:sz w:val="24"/>
          <w:szCs w:val="24"/>
        </w:rPr>
        <w:t>plasticity</w:t>
      </w:r>
      <w:r w:rsidRPr="00755D44">
        <w:rPr>
          <w:rFonts w:ascii="Times New Roman" w:eastAsia="Calibri" w:hAnsi="Times New Roman" w:cs="Times New Roman"/>
          <w:color w:val="000000"/>
          <w:sz w:val="24"/>
          <w:szCs w:val="24"/>
        </w:rPr>
        <w:t xml:space="preserve"> about it that allows it to change (especially during childhood) by reorganizing after damage or by building new pathways based on experience.</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If a part of the body is amputated, the areas in the brain that used to receive information from that limb will slowly perform new tasks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Although the long held belief about neurons is that they cannot regenerate, recent evidence is showing that new brain cells can be generated.  The process is called </w:t>
      </w:r>
      <w:r w:rsidRPr="00755D44">
        <w:rPr>
          <w:rFonts w:ascii="Times New Roman" w:eastAsia="Calibri" w:hAnsi="Times New Roman" w:cs="Times New Roman"/>
          <w:b/>
          <w:color w:val="000000"/>
          <w:sz w:val="24"/>
          <w:szCs w:val="24"/>
        </w:rPr>
        <w:t xml:space="preserve">neurogenesis </w:t>
      </w:r>
      <w:r w:rsidRPr="00755D44">
        <w:rPr>
          <w:rFonts w:ascii="Times New Roman" w:eastAsia="Calibri" w:hAnsi="Times New Roman" w:cs="Times New Roman"/>
          <w:color w:val="000000"/>
          <w:sz w:val="24"/>
          <w:szCs w:val="24"/>
        </w:rPr>
        <w:t xml:space="preserve">and it can form thousands of new neurons per day deep within the brain via stem cells.  </w:t>
      </w:r>
      <w:r w:rsidRPr="00755D44">
        <w:rPr>
          <w:rFonts w:ascii="Times New Roman" w:eastAsia="Calibri" w:hAnsi="Times New Roman" w:cs="Times New Roman"/>
          <w:b/>
          <w:color w:val="000000"/>
          <w:sz w:val="24"/>
          <w:szCs w:val="24"/>
        </w:rPr>
        <w:t xml:space="preserve"> </w:t>
      </w:r>
    </w:p>
    <w:p w:rsidR="00664B6E" w:rsidRPr="00755D44" w:rsidRDefault="00664B6E" w:rsidP="00664B6E">
      <w:pPr>
        <w:spacing w:before="240"/>
        <w:rPr>
          <w:rFonts w:ascii="Times New Roman" w:eastAsia="Calibri" w:hAnsi="Times New Roman" w:cs="Times New Roman"/>
          <w:color w:val="000000"/>
          <w:sz w:val="24"/>
          <w:szCs w:val="24"/>
        </w:rPr>
      </w:pPr>
    </w:p>
    <w:p w:rsidR="00664B6E" w:rsidRPr="00755D44" w:rsidRDefault="00664B6E" w:rsidP="00664B6E">
      <w:pPr>
        <w:pStyle w:val="ListParagraph"/>
        <w:numPr>
          <w:ilvl w:val="1"/>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lastRenderedPageBreak/>
        <w:t xml:space="preserve">Our Divided Brain </w:t>
      </w:r>
    </w:p>
    <w:p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Splitting the Brain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Two Los Angeles based researchers once speculated that major epileptic seizures were the result of brain activity rapidly bouncing back from one side of the brain to the other via the </w:t>
      </w:r>
      <w:r w:rsidRPr="00755D44">
        <w:rPr>
          <w:rFonts w:ascii="Times New Roman" w:eastAsia="Calibri" w:hAnsi="Times New Roman" w:cs="Times New Roman"/>
          <w:b/>
          <w:color w:val="000000"/>
          <w:sz w:val="24"/>
          <w:szCs w:val="24"/>
        </w:rPr>
        <w:t>corpus callosum</w:t>
      </w:r>
      <w:r w:rsidRPr="00755D44">
        <w:rPr>
          <w:rFonts w:ascii="Times New Roman" w:eastAsia="Calibri" w:hAnsi="Times New Roman" w:cs="Times New Roman"/>
          <w:color w:val="000000"/>
          <w:sz w:val="24"/>
          <w:szCs w:val="24"/>
        </w:rPr>
        <w:t>, the wide band of axon fibers connecting the two hemispheres.</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Upon surgical testing, patients that had surgically severed the connection between the hemispheres of the brain no longer had epileptic seizures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test subjects were referred to as having </w:t>
      </w:r>
      <w:r w:rsidRPr="00755D44">
        <w:rPr>
          <w:rFonts w:ascii="Times New Roman" w:eastAsia="Calibri" w:hAnsi="Times New Roman" w:cs="Times New Roman"/>
          <w:b/>
          <w:color w:val="000000"/>
          <w:sz w:val="24"/>
          <w:szCs w:val="24"/>
        </w:rPr>
        <w:t>split brains</w:t>
      </w:r>
      <w:r w:rsidRPr="00755D44">
        <w:rPr>
          <w:rFonts w:ascii="Times New Roman" w:eastAsia="Calibri" w:hAnsi="Times New Roman" w:cs="Times New Roman"/>
          <w:color w:val="000000"/>
          <w:sz w:val="24"/>
          <w:szCs w:val="24"/>
        </w:rPr>
        <w:t xml:space="preserve"> after the surgery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Researchers could now test each hemisphere of the brain separately as the connection between the two sides was no longer present to rely information </w:t>
      </w:r>
    </w:p>
    <w:p w:rsidR="00664B6E" w:rsidRPr="00755D44" w:rsidRDefault="00664B6E" w:rsidP="00664B6E">
      <w:pPr>
        <w:pStyle w:val="ListParagraph"/>
        <w:numPr>
          <w:ilvl w:val="3"/>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Studies have shown that the left hemisphere is more active when a person deliberates over decisions.  When the rational </w:t>
      </w:r>
      <w:r w:rsidR="005472F3" w:rsidRPr="00755D44">
        <w:rPr>
          <w:rFonts w:ascii="Times New Roman" w:eastAsia="Calibri" w:hAnsi="Times New Roman" w:cs="Times New Roman"/>
          <w:color w:val="000000"/>
          <w:sz w:val="24"/>
          <w:szCs w:val="24"/>
        </w:rPr>
        <w:t>left-brain</w:t>
      </w:r>
      <w:r w:rsidRPr="00755D44">
        <w:rPr>
          <w:rFonts w:ascii="Times New Roman" w:eastAsia="Calibri" w:hAnsi="Times New Roman" w:cs="Times New Roman"/>
          <w:color w:val="000000"/>
          <w:sz w:val="24"/>
          <w:szCs w:val="24"/>
        </w:rPr>
        <w:t xml:space="preserve"> is active, people more often discount disagreeable information.  </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right hemisphere understands simple requests, easily perceives objects and is more engaged when quick, intuitive responses are needed.  </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The right side of the brain also surpasses the left at copying drawings and recognizing faces.  </w:t>
      </w:r>
    </w:p>
    <w:p w:rsidR="00664B6E" w:rsidRPr="00755D44" w:rsidRDefault="00664B6E" w:rsidP="00664B6E">
      <w:pPr>
        <w:pStyle w:val="ListParagraph"/>
        <w:numPr>
          <w:ilvl w:val="4"/>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 right hemisphere is skilled at perceiving emotion and at portraying emotions through the more expressive left side of the face</w:t>
      </w:r>
    </w:p>
    <w:p w:rsidR="00664B6E" w:rsidRPr="00755D44" w:rsidRDefault="00664B6E" w:rsidP="00664B6E">
      <w:pPr>
        <w:pStyle w:val="ListParagraph"/>
        <w:numPr>
          <w:ilvl w:val="1"/>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Right-Left Differences in the Intact Brain </w:t>
      </w:r>
    </w:p>
    <w:p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The average person does not have a divided brain</w:t>
      </w:r>
    </w:p>
    <w:p w:rsidR="00664B6E" w:rsidRPr="00755D44" w:rsidRDefault="00664B6E" w:rsidP="00664B6E">
      <w:pPr>
        <w:pStyle w:val="ListParagraph"/>
        <w:numPr>
          <w:ilvl w:val="2"/>
          <w:numId w:val="9"/>
        </w:numPr>
        <w:spacing w:before="240"/>
        <w:rPr>
          <w:rFonts w:ascii="Times New Roman" w:eastAsia="Calibri" w:hAnsi="Times New Roman" w:cs="Times New Roman"/>
          <w:color w:val="000000"/>
          <w:sz w:val="24"/>
          <w:szCs w:val="24"/>
        </w:rPr>
      </w:pPr>
      <w:r w:rsidRPr="00755D44">
        <w:rPr>
          <w:rFonts w:ascii="Times New Roman" w:eastAsia="Calibri" w:hAnsi="Times New Roman" w:cs="Times New Roman"/>
          <w:color w:val="000000"/>
          <w:sz w:val="24"/>
          <w:szCs w:val="24"/>
        </w:rPr>
        <w:t xml:space="preserve">When a person performs a </w:t>
      </w:r>
      <w:r w:rsidRPr="00755D44">
        <w:rPr>
          <w:rFonts w:ascii="Times New Roman" w:eastAsia="Calibri" w:hAnsi="Times New Roman" w:cs="Times New Roman"/>
          <w:i/>
          <w:color w:val="000000"/>
          <w:sz w:val="24"/>
          <w:szCs w:val="24"/>
        </w:rPr>
        <w:t xml:space="preserve">perceptual </w:t>
      </w:r>
      <w:r w:rsidRPr="00755D44">
        <w:rPr>
          <w:rFonts w:ascii="Times New Roman" w:eastAsia="Calibri" w:hAnsi="Times New Roman" w:cs="Times New Roman"/>
          <w:color w:val="000000"/>
          <w:sz w:val="24"/>
          <w:szCs w:val="24"/>
        </w:rPr>
        <w:t xml:space="preserve">task, brain waves, blood flow and glucose consumption reveal increased activity in the </w:t>
      </w:r>
      <w:r w:rsidRPr="00755D44">
        <w:rPr>
          <w:rFonts w:ascii="Times New Roman" w:eastAsia="Calibri" w:hAnsi="Times New Roman" w:cs="Times New Roman"/>
          <w:i/>
          <w:color w:val="000000"/>
          <w:sz w:val="24"/>
          <w:szCs w:val="24"/>
        </w:rPr>
        <w:t xml:space="preserve">right </w:t>
      </w:r>
      <w:r w:rsidRPr="00755D44">
        <w:rPr>
          <w:rFonts w:ascii="Times New Roman" w:eastAsia="Calibri" w:hAnsi="Times New Roman" w:cs="Times New Roman"/>
          <w:color w:val="000000"/>
          <w:sz w:val="24"/>
          <w:szCs w:val="24"/>
        </w:rPr>
        <w:t xml:space="preserve">hemisphere </w:t>
      </w:r>
    </w:p>
    <w:p w:rsidR="00664B6E" w:rsidRPr="00755D44" w:rsidRDefault="00664B6E" w:rsidP="00664B6E">
      <w:pPr>
        <w:pStyle w:val="ListParagraph"/>
        <w:numPr>
          <w:ilvl w:val="2"/>
          <w:numId w:val="9"/>
        </w:numPr>
        <w:spacing w:before="240"/>
        <w:rPr>
          <w:rFonts w:ascii="Times New Roman" w:hAnsi="Times New Roman" w:cs="Times New Roman"/>
          <w:sz w:val="24"/>
          <w:szCs w:val="24"/>
        </w:rPr>
      </w:pPr>
      <w:r w:rsidRPr="00755D44">
        <w:rPr>
          <w:rFonts w:ascii="Times New Roman" w:eastAsia="Calibri" w:hAnsi="Times New Roman" w:cs="Times New Roman"/>
          <w:color w:val="000000"/>
          <w:sz w:val="24"/>
          <w:szCs w:val="24"/>
        </w:rPr>
        <w:t xml:space="preserve">When a person speaks or calculates, the activity in the </w:t>
      </w:r>
      <w:r w:rsidRPr="00755D44">
        <w:rPr>
          <w:rFonts w:ascii="Times New Roman" w:eastAsia="Calibri" w:hAnsi="Times New Roman" w:cs="Times New Roman"/>
          <w:i/>
          <w:color w:val="000000"/>
          <w:sz w:val="24"/>
          <w:szCs w:val="24"/>
        </w:rPr>
        <w:t xml:space="preserve">left </w:t>
      </w:r>
      <w:r w:rsidRPr="00755D44">
        <w:rPr>
          <w:rFonts w:ascii="Times New Roman" w:eastAsia="Calibri" w:hAnsi="Times New Roman" w:cs="Times New Roman"/>
          <w:color w:val="000000"/>
          <w:sz w:val="24"/>
          <w:szCs w:val="24"/>
        </w:rPr>
        <w:t>hemisphere increases</w:t>
      </w:r>
    </w:p>
    <w:p w:rsidR="00664B6E" w:rsidRPr="00755D44" w:rsidRDefault="00664B6E" w:rsidP="00664B6E">
      <w:pPr>
        <w:spacing w:before="240"/>
        <w:rPr>
          <w:rFonts w:ascii="Times New Roman" w:hAnsi="Times New Roman" w:cs="Times New Roman"/>
          <w:sz w:val="24"/>
          <w:szCs w:val="24"/>
        </w:rPr>
      </w:pPr>
    </w:p>
    <w:p w:rsidR="00664B6E" w:rsidRPr="00755D44" w:rsidRDefault="00664B6E" w:rsidP="00664B6E">
      <w:pPr>
        <w:spacing w:before="240"/>
        <w:rPr>
          <w:rFonts w:ascii="Times New Roman" w:hAnsi="Times New Roman" w:cs="Times New Roman"/>
          <w:sz w:val="24"/>
          <w:szCs w:val="24"/>
        </w:rPr>
      </w:pPr>
    </w:p>
    <w:p w:rsidR="00664B6E" w:rsidRPr="00755D44" w:rsidRDefault="00664B6E" w:rsidP="00664B6E">
      <w:pPr>
        <w:spacing w:before="240"/>
        <w:rPr>
          <w:rFonts w:ascii="Times New Roman" w:hAnsi="Times New Roman" w:cs="Times New Roman"/>
          <w:sz w:val="24"/>
          <w:szCs w:val="24"/>
        </w:rPr>
      </w:pPr>
    </w:p>
    <w:p w:rsidR="00664B6E" w:rsidRPr="00755D44" w:rsidRDefault="00664B6E" w:rsidP="00664B6E">
      <w:pPr>
        <w:spacing w:before="240"/>
        <w:rPr>
          <w:rFonts w:ascii="Times New Roman" w:hAnsi="Times New Roman" w:cs="Times New Roman"/>
          <w:sz w:val="24"/>
          <w:szCs w:val="24"/>
        </w:rPr>
      </w:pPr>
    </w:p>
    <w:p w:rsidR="00664B6E" w:rsidRPr="00755D44" w:rsidRDefault="00664B6E" w:rsidP="00664B6E">
      <w:pPr>
        <w:spacing w:before="100" w:beforeAutospacing="1" w:after="100" w:afterAutospacing="1"/>
        <w:rPr>
          <w:rFonts w:ascii="Times New Roman" w:hAnsi="Times New Roman" w:cs="Times New Roman"/>
          <w:b/>
          <w:sz w:val="24"/>
          <w:szCs w:val="24"/>
        </w:rPr>
      </w:pPr>
      <w:r w:rsidRPr="00755D44">
        <w:rPr>
          <w:rFonts w:ascii="Times New Roman" w:hAnsi="Times New Roman" w:cs="Times New Roman"/>
          <w:b/>
          <w:sz w:val="24"/>
          <w:szCs w:val="24"/>
        </w:rPr>
        <w:lastRenderedPageBreak/>
        <w:t xml:space="preserve">Sensation and Perception </w:t>
      </w:r>
    </w:p>
    <w:p w:rsidR="00664B6E" w:rsidRPr="00755D44" w:rsidRDefault="00664B6E" w:rsidP="00664B6E">
      <w:pPr>
        <w:pStyle w:val="ListParagraph"/>
        <w:numPr>
          <w:ilvl w:val="0"/>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Seeing the World: Some Basic Principles </w:t>
      </w:r>
    </w:p>
    <w:p w:rsidR="00664B6E" w:rsidRPr="00755D44" w:rsidRDefault="00664B6E" w:rsidP="00664B6E">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In everyday experiences, </w:t>
      </w:r>
      <w:r w:rsidRPr="00755D44">
        <w:rPr>
          <w:rFonts w:ascii="Times New Roman" w:hAnsi="Times New Roman" w:cs="Times New Roman"/>
          <w:b/>
          <w:sz w:val="24"/>
          <w:szCs w:val="24"/>
        </w:rPr>
        <w:t>sensation</w:t>
      </w:r>
      <w:r w:rsidRPr="00755D44">
        <w:rPr>
          <w:rFonts w:ascii="Times New Roman" w:hAnsi="Times New Roman" w:cs="Times New Roman"/>
          <w:sz w:val="24"/>
          <w:szCs w:val="24"/>
        </w:rPr>
        <w:t xml:space="preserve"> and </w:t>
      </w:r>
      <w:r w:rsidRPr="00755D44">
        <w:rPr>
          <w:rFonts w:ascii="Times New Roman" w:hAnsi="Times New Roman" w:cs="Times New Roman"/>
          <w:b/>
          <w:sz w:val="24"/>
          <w:szCs w:val="24"/>
        </w:rPr>
        <w:t>perception</w:t>
      </w:r>
      <w:r w:rsidRPr="00755D44">
        <w:rPr>
          <w:rFonts w:ascii="Times New Roman" w:hAnsi="Times New Roman" w:cs="Times New Roman"/>
          <w:sz w:val="24"/>
          <w:szCs w:val="24"/>
        </w:rPr>
        <w:t xml:space="preserve"> blend into one </w:t>
      </w:r>
      <w:r w:rsidR="003E0273" w:rsidRPr="00755D44">
        <w:rPr>
          <w:rFonts w:ascii="Times New Roman" w:hAnsi="Times New Roman" w:cs="Times New Roman"/>
          <w:sz w:val="24"/>
          <w:szCs w:val="24"/>
        </w:rPr>
        <w:t>continuous process</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Sensation is the process by which our sensory receptors and nervous system receive and represent stimulus energies from our environment </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Perception is the process of organizing and interpreting sensory information, enabling us to recognize meaningful objects and events </w:t>
      </w:r>
    </w:p>
    <w:p w:rsidR="00664B6E" w:rsidRPr="00755D44" w:rsidRDefault="00664B6E" w:rsidP="00664B6E">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Psychologists refer to sensory analysis that starts at the entry level (sensory receptors) as </w:t>
      </w:r>
      <w:r w:rsidRPr="00755D44">
        <w:rPr>
          <w:rFonts w:ascii="Times New Roman" w:hAnsi="Times New Roman" w:cs="Times New Roman"/>
          <w:b/>
          <w:sz w:val="24"/>
          <w:szCs w:val="24"/>
        </w:rPr>
        <w:t>bottom-up processing</w:t>
      </w:r>
      <w:r w:rsidRPr="00755D44">
        <w:rPr>
          <w:rFonts w:ascii="Times New Roman" w:hAnsi="Times New Roman" w:cs="Times New Roman"/>
          <w:sz w:val="24"/>
          <w:szCs w:val="24"/>
        </w:rPr>
        <w:t xml:space="preserve">.  Our brains do not just call of current sensory impulses when intercepting a stimulus, they also call on our experience and expectations, which is called </w:t>
      </w:r>
      <w:r w:rsidRPr="00755D44">
        <w:rPr>
          <w:rFonts w:ascii="Times New Roman" w:hAnsi="Times New Roman" w:cs="Times New Roman"/>
          <w:b/>
          <w:sz w:val="24"/>
          <w:szCs w:val="24"/>
        </w:rPr>
        <w:t>top-down processing</w:t>
      </w:r>
    </w:p>
    <w:p w:rsidR="00664B6E" w:rsidRPr="00755D44" w:rsidRDefault="00664B6E" w:rsidP="00664B6E">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Thresholds </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Psychophysics </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study of relationships between the physical characteristics of stimuli, such as their intensity, and our psychological experience of them</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b/>
          <w:sz w:val="24"/>
          <w:szCs w:val="24"/>
        </w:rPr>
      </w:pPr>
      <w:r w:rsidRPr="00755D44">
        <w:rPr>
          <w:rFonts w:ascii="Times New Roman" w:hAnsi="Times New Roman" w:cs="Times New Roman"/>
          <w:b/>
          <w:sz w:val="24"/>
          <w:szCs w:val="24"/>
        </w:rPr>
        <w:t xml:space="preserve">Absolute Thresholds </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minimum stimulation needed to detect a particular stimulus 50 percent of the time</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Vary with age</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b/>
          <w:sz w:val="24"/>
          <w:szCs w:val="24"/>
        </w:rPr>
      </w:pPr>
      <w:r w:rsidRPr="00755D44">
        <w:rPr>
          <w:rFonts w:ascii="Times New Roman" w:hAnsi="Times New Roman" w:cs="Times New Roman"/>
          <w:b/>
          <w:sz w:val="24"/>
          <w:szCs w:val="24"/>
        </w:rPr>
        <w:t xml:space="preserve">Signal Detection Theory </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A theory predicting how and when we detect the presence of a faint stimulus (signal) amid background stimulation (noise).</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Assumes there is no single absolute threshold and that detection depends partly on the persons experience, expectations, motivation and level of fatigue </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Subliminal Stimulation </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Subliminal </w:t>
      </w:r>
      <w:r w:rsidRPr="00755D44">
        <w:rPr>
          <w:rFonts w:ascii="Times New Roman" w:hAnsi="Times New Roman" w:cs="Times New Roman"/>
          <w:sz w:val="24"/>
          <w:szCs w:val="24"/>
        </w:rPr>
        <w:t xml:space="preserve">stimuli lie below a person's absolute threshold for conscious awareness </w:t>
      </w:r>
    </w:p>
    <w:p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Can we detect such stimuli?  </w:t>
      </w:r>
      <w:r w:rsidR="005472F3" w:rsidRPr="00755D44">
        <w:rPr>
          <w:rFonts w:ascii="Times New Roman" w:hAnsi="Times New Roman" w:cs="Times New Roman"/>
          <w:sz w:val="24"/>
          <w:szCs w:val="24"/>
        </w:rPr>
        <w:t>Yes</w:t>
      </w:r>
      <w:r w:rsidRPr="00755D44">
        <w:rPr>
          <w:rFonts w:ascii="Times New Roman" w:hAnsi="Times New Roman" w:cs="Times New Roman"/>
          <w:sz w:val="24"/>
          <w:szCs w:val="24"/>
        </w:rPr>
        <w:t xml:space="preserve"> because absolute threshold is a measure of the stimulus we detect half the time, not 100 percent of the time, so we may detect such messages some of the time </w:t>
      </w:r>
    </w:p>
    <w:p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Can we be </w:t>
      </w:r>
      <w:r w:rsidR="005472F3" w:rsidRPr="00755D44">
        <w:rPr>
          <w:rFonts w:ascii="Times New Roman" w:hAnsi="Times New Roman" w:cs="Times New Roman"/>
          <w:sz w:val="24"/>
          <w:szCs w:val="24"/>
        </w:rPr>
        <w:t>affected</w:t>
      </w:r>
      <w:r w:rsidRPr="00755D44">
        <w:rPr>
          <w:rFonts w:ascii="Times New Roman" w:hAnsi="Times New Roman" w:cs="Times New Roman"/>
          <w:sz w:val="24"/>
          <w:szCs w:val="24"/>
        </w:rPr>
        <w:t xml:space="preserve"> by such stimuli?  Yes we can under certain conditions.  An invisible image or word may briefly </w:t>
      </w:r>
      <w:r w:rsidRPr="00755D44">
        <w:rPr>
          <w:rFonts w:ascii="Times New Roman" w:hAnsi="Times New Roman" w:cs="Times New Roman"/>
          <w:b/>
          <w:sz w:val="24"/>
          <w:szCs w:val="24"/>
        </w:rPr>
        <w:t>prime</w:t>
      </w:r>
      <w:r w:rsidRPr="00755D44">
        <w:rPr>
          <w:rFonts w:ascii="Times New Roman" w:hAnsi="Times New Roman" w:cs="Times New Roman"/>
          <w:sz w:val="24"/>
          <w:szCs w:val="24"/>
        </w:rPr>
        <w:t xml:space="preserve"> your response to a later question</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Much of our information processing occurs automatically, out of sight, off the radar screen of our conscious mind </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Companies believe that due to this, people can be powerfully </w:t>
      </w:r>
      <w:r w:rsidR="003E0273" w:rsidRPr="00755D44">
        <w:rPr>
          <w:rFonts w:ascii="Times New Roman" w:hAnsi="Times New Roman" w:cs="Times New Roman"/>
          <w:sz w:val="24"/>
          <w:szCs w:val="24"/>
        </w:rPr>
        <w:t>affected</w:t>
      </w:r>
      <w:r w:rsidRPr="00755D44">
        <w:rPr>
          <w:rFonts w:ascii="Times New Roman" w:hAnsi="Times New Roman" w:cs="Times New Roman"/>
          <w:sz w:val="24"/>
          <w:szCs w:val="24"/>
        </w:rPr>
        <w:t xml:space="preserve"> by advertisements that contain hidden messages.  The message may be noticed, and the subject may even be more prone to that particular brand, but the urge for the subject to obtain that brand immediately is not present  </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Difference Thresholds </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difference threshold</w:t>
      </w:r>
      <w:r w:rsidRPr="00755D44">
        <w:rPr>
          <w:rFonts w:ascii="Times New Roman" w:hAnsi="Times New Roman" w:cs="Times New Roman"/>
          <w:sz w:val="24"/>
          <w:szCs w:val="24"/>
        </w:rPr>
        <w:t xml:space="preserve"> (AKA the just noticeable difference jnd.) is the minimum difference a person can detect between any two stimuli half the time.  This difference increases with the size of the stimulus </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Webber's Law</w:t>
      </w:r>
    </w:p>
    <w:p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principle that, to be perceived as different, two stimuli must differ by a constant minimum percentage rather than a constant amount </w:t>
      </w:r>
    </w:p>
    <w:p w:rsidR="00664B6E" w:rsidRPr="00755D44" w:rsidRDefault="00664B6E" w:rsidP="00664B6E">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Sensory Adaptation </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Sensory adaptation </w:t>
      </w:r>
      <w:r w:rsidRPr="00755D44">
        <w:rPr>
          <w:rFonts w:ascii="Times New Roman" w:hAnsi="Times New Roman" w:cs="Times New Roman"/>
          <w:sz w:val="24"/>
          <w:szCs w:val="24"/>
        </w:rPr>
        <w:t xml:space="preserve">is our diminishing sensitivity to an unchanging stimulus </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 Allows us to notice small changes in a given setting</w:t>
      </w:r>
    </w:p>
    <w:p w:rsidR="00664B6E" w:rsidRPr="00755D44" w:rsidRDefault="00664B6E" w:rsidP="00664B6E">
      <w:pPr>
        <w:pStyle w:val="ListParagraph"/>
        <w:numPr>
          <w:ilvl w:val="0"/>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Vision </w:t>
      </w:r>
    </w:p>
    <w:p w:rsidR="003D53F4" w:rsidRPr="00755D44" w:rsidRDefault="003D53F4" w:rsidP="003D53F4">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Our eyes have the ability to receive light energy and </w:t>
      </w:r>
      <w:r w:rsidRPr="00755D44">
        <w:rPr>
          <w:rFonts w:ascii="Times New Roman" w:hAnsi="Times New Roman" w:cs="Times New Roman"/>
          <w:b/>
          <w:sz w:val="24"/>
          <w:szCs w:val="24"/>
        </w:rPr>
        <w:t xml:space="preserve">transduce </w:t>
      </w:r>
      <w:r w:rsidRPr="00755D44">
        <w:rPr>
          <w:rFonts w:ascii="Times New Roman" w:hAnsi="Times New Roman" w:cs="Times New Roman"/>
          <w:sz w:val="24"/>
          <w:szCs w:val="24"/>
        </w:rPr>
        <w:t xml:space="preserve">(transform) it into neural messages that our brain then processes into what we consciously see </w:t>
      </w:r>
    </w:p>
    <w:p w:rsidR="003D53F4" w:rsidRPr="00755D44" w:rsidRDefault="003D53F4" w:rsidP="003D53F4">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Stimulus Input: Light Energy </w:t>
      </w:r>
    </w:p>
    <w:p w:rsidR="003D53F4" w:rsidRPr="00755D44" w:rsidRDefault="003D53F4" w:rsidP="003D53F4">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What strikes out eye is not color but pulses of electromagnetic energy that our visual system perceives as color </w:t>
      </w:r>
    </w:p>
    <w:p w:rsidR="003D53F4" w:rsidRPr="00755D44" w:rsidRDefault="00316BE3" w:rsidP="003D53F4">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We are able to see the visible light portion of the </w:t>
      </w:r>
      <w:r w:rsidRPr="00755D44">
        <w:rPr>
          <w:rFonts w:ascii="Times New Roman" w:hAnsi="Times New Roman" w:cs="Times New Roman"/>
          <w:i/>
          <w:sz w:val="24"/>
          <w:szCs w:val="24"/>
        </w:rPr>
        <w:t>electromagnetic spectrum</w:t>
      </w:r>
      <w:r w:rsidRPr="00755D44">
        <w:rPr>
          <w:rFonts w:ascii="Times New Roman" w:hAnsi="Times New Roman" w:cs="Times New Roman"/>
          <w:b/>
          <w:sz w:val="24"/>
          <w:szCs w:val="24"/>
        </w:rPr>
        <w:t xml:space="preserve"> </w:t>
      </w:r>
      <w:r w:rsidRPr="00755D44">
        <w:rPr>
          <w:rFonts w:ascii="Times New Roman" w:hAnsi="Times New Roman" w:cs="Times New Roman"/>
          <w:sz w:val="24"/>
          <w:szCs w:val="24"/>
        </w:rPr>
        <w:t xml:space="preserve">which organizes light from smallest to largest wavelength </w:t>
      </w:r>
    </w:p>
    <w:p w:rsidR="00316BE3" w:rsidRPr="00755D44" w:rsidRDefault="00316BE3" w:rsidP="003D53F4">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Light's </w:t>
      </w:r>
      <w:r w:rsidRPr="00755D44">
        <w:rPr>
          <w:rFonts w:ascii="Times New Roman" w:hAnsi="Times New Roman" w:cs="Times New Roman"/>
          <w:b/>
          <w:sz w:val="24"/>
          <w:szCs w:val="24"/>
        </w:rPr>
        <w:t xml:space="preserve">wavelength </w:t>
      </w:r>
      <w:r w:rsidRPr="00755D44">
        <w:rPr>
          <w:rFonts w:ascii="Times New Roman" w:hAnsi="Times New Roman" w:cs="Times New Roman"/>
          <w:sz w:val="24"/>
          <w:szCs w:val="24"/>
        </w:rPr>
        <w:t xml:space="preserve">is the distance from the peak of one wave to the next.  Wavelength determines lights </w:t>
      </w:r>
      <w:r w:rsidRPr="00755D44">
        <w:rPr>
          <w:rFonts w:ascii="Times New Roman" w:hAnsi="Times New Roman" w:cs="Times New Roman"/>
          <w:b/>
          <w:sz w:val="24"/>
          <w:szCs w:val="24"/>
        </w:rPr>
        <w:t>hue</w:t>
      </w:r>
      <w:r w:rsidRPr="00755D44">
        <w:rPr>
          <w:rFonts w:ascii="Times New Roman" w:hAnsi="Times New Roman" w:cs="Times New Roman"/>
          <w:sz w:val="24"/>
          <w:szCs w:val="24"/>
        </w:rPr>
        <w:t xml:space="preserve"> which is the color we experience (each color has a specific wavelength </w:t>
      </w:r>
    </w:p>
    <w:p w:rsidR="00316BE3" w:rsidRPr="00755D44" w:rsidRDefault="00316BE3" w:rsidP="003D53F4">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 xml:space="preserve">intensity </w:t>
      </w:r>
      <w:r w:rsidRPr="00755D44">
        <w:rPr>
          <w:rFonts w:ascii="Times New Roman" w:hAnsi="Times New Roman" w:cs="Times New Roman"/>
          <w:sz w:val="24"/>
          <w:szCs w:val="24"/>
        </w:rPr>
        <w:t>of a light source is the amount of energy the light has and is determined by the waves amplitude  (height).  Intensity influences brightness</w:t>
      </w:r>
    </w:p>
    <w:p w:rsidR="00316BE3" w:rsidRPr="00755D44" w:rsidRDefault="00316BE3" w:rsidP="00316BE3">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Eye </w:t>
      </w:r>
    </w:p>
    <w:p w:rsidR="00316BE3" w:rsidRPr="00755D44" w:rsidRDefault="00FE694A" w:rsidP="00316BE3">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Light enters the eye through the cornea, which protects the eye and bends light to provide focus </w:t>
      </w:r>
    </w:p>
    <w:p w:rsidR="00FE694A" w:rsidRPr="00755D44" w:rsidRDefault="00FE694A" w:rsidP="00316BE3">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Light then passes through the </w:t>
      </w:r>
      <w:r w:rsidRPr="00755D44">
        <w:rPr>
          <w:rFonts w:ascii="Times New Roman" w:hAnsi="Times New Roman" w:cs="Times New Roman"/>
          <w:b/>
          <w:sz w:val="24"/>
          <w:szCs w:val="24"/>
        </w:rPr>
        <w:t>pupil</w:t>
      </w:r>
      <w:r w:rsidRPr="00755D44">
        <w:rPr>
          <w:rFonts w:ascii="Times New Roman" w:hAnsi="Times New Roman" w:cs="Times New Roman"/>
          <w:sz w:val="24"/>
          <w:szCs w:val="24"/>
        </w:rPr>
        <w:t xml:space="preserve">, the adjustable opening in the center of the eye through which light enters.  </w:t>
      </w:r>
    </w:p>
    <w:p w:rsidR="00FE694A" w:rsidRPr="00755D44" w:rsidRDefault="00FE694A" w:rsidP="00FE694A">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pupil is surrounded by the </w:t>
      </w:r>
      <w:r w:rsidRPr="00755D44">
        <w:rPr>
          <w:rFonts w:ascii="Times New Roman" w:hAnsi="Times New Roman" w:cs="Times New Roman"/>
          <w:b/>
          <w:sz w:val="24"/>
          <w:szCs w:val="24"/>
        </w:rPr>
        <w:t xml:space="preserve">iris </w:t>
      </w:r>
      <w:r w:rsidRPr="00755D44">
        <w:rPr>
          <w:rFonts w:ascii="Times New Roman" w:hAnsi="Times New Roman" w:cs="Times New Roman"/>
          <w:sz w:val="24"/>
          <w:szCs w:val="24"/>
        </w:rPr>
        <w:t>which is a ring of muscle tissue that forms the colored portion of the eye and controls the size of the pupil and therefore light intake</w:t>
      </w:r>
    </w:p>
    <w:p w:rsidR="00FE694A" w:rsidRPr="00755D44" w:rsidRDefault="00FE694A" w:rsidP="00FE694A">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Beyond the pupil is a </w:t>
      </w:r>
      <w:r w:rsidRPr="00755D44">
        <w:rPr>
          <w:rFonts w:ascii="Times New Roman" w:hAnsi="Times New Roman" w:cs="Times New Roman"/>
          <w:b/>
          <w:sz w:val="24"/>
          <w:szCs w:val="24"/>
        </w:rPr>
        <w:t>lens</w:t>
      </w:r>
      <w:r w:rsidRPr="00755D44">
        <w:rPr>
          <w:rFonts w:ascii="Times New Roman" w:hAnsi="Times New Roman" w:cs="Times New Roman"/>
          <w:sz w:val="24"/>
          <w:szCs w:val="24"/>
        </w:rPr>
        <w:t xml:space="preserve"> that focuses incoming light rays into an image on the </w:t>
      </w:r>
      <w:r w:rsidRPr="00755D44">
        <w:rPr>
          <w:rFonts w:ascii="Times New Roman" w:hAnsi="Times New Roman" w:cs="Times New Roman"/>
          <w:b/>
          <w:sz w:val="24"/>
          <w:szCs w:val="24"/>
        </w:rPr>
        <w:t>retina</w:t>
      </w:r>
      <w:r w:rsidRPr="00755D44">
        <w:rPr>
          <w:rFonts w:ascii="Times New Roman" w:hAnsi="Times New Roman" w:cs="Times New Roman"/>
          <w:sz w:val="24"/>
          <w:szCs w:val="24"/>
        </w:rPr>
        <w:t xml:space="preserve">, a multilayered tissue on the eyeball's </w:t>
      </w:r>
      <w:r w:rsidR="005472F3" w:rsidRPr="00755D44">
        <w:rPr>
          <w:rFonts w:ascii="Times New Roman" w:hAnsi="Times New Roman" w:cs="Times New Roman"/>
          <w:sz w:val="24"/>
          <w:szCs w:val="24"/>
        </w:rPr>
        <w:t>sensitive</w:t>
      </w:r>
      <w:r w:rsidRPr="00755D44">
        <w:rPr>
          <w:rFonts w:ascii="Times New Roman" w:hAnsi="Times New Roman" w:cs="Times New Roman"/>
          <w:sz w:val="24"/>
          <w:szCs w:val="24"/>
        </w:rPr>
        <w:t xml:space="preserve"> inner surface.  It contains receptor rods and cones plus layers of </w:t>
      </w:r>
      <w:r w:rsidR="005472F3" w:rsidRPr="00755D44">
        <w:rPr>
          <w:rFonts w:ascii="Times New Roman" w:hAnsi="Times New Roman" w:cs="Times New Roman"/>
          <w:sz w:val="24"/>
          <w:szCs w:val="24"/>
        </w:rPr>
        <w:t>neurons</w:t>
      </w:r>
      <w:r w:rsidRPr="00755D44">
        <w:rPr>
          <w:rFonts w:ascii="Times New Roman" w:hAnsi="Times New Roman" w:cs="Times New Roman"/>
          <w:sz w:val="24"/>
          <w:szCs w:val="24"/>
        </w:rPr>
        <w:t xml:space="preserve"> that begin processing visual information </w:t>
      </w:r>
    </w:p>
    <w:p w:rsidR="00FE694A" w:rsidRPr="00755D44" w:rsidRDefault="00FE694A" w:rsidP="00FE694A">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process by which the lens focuses images by changing its curvature is called </w:t>
      </w:r>
      <w:r w:rsidRPr="00755D44">
        <w:rPr>
          <w:rFonts w:ascii="Times New Roman" w:hAnsi="Times New Roman" w:cs="Times New Roman"/>
          <w:b/>
          <w:sz w:val="24"/>
          <w:szCs w:val="24"/>
        </w:rPr>
        <w:t xml:space="preserve">accommodation </w:t>
      </w:r>
    </w:p>
    <w:p w:rsidR="00FE694A" w:rsidRPr="00755D44" w:rsidRDefault="00FE694A" w:rsidP="00FE694A">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Technically, the eye sees images upside down, however, the retina does not "see" the whole image.  Instead, its millions of receptor cells convert particles of light energy onto neural impulses and forward those to the brain, where they are reassembled into a perceived right-side-up image</w:t>
      </w:r>
    </w:p>
    <w:p w:rsidR="00FE694A" w:rsidRPr="00755D44" w:rsidRDefault="00BE71C9" w:rsidP="00FE694A">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Retina </w:t>
      </w:r>
    </w:p>
    <w:p w:rsidR="003E3DED" w:rsidRPr="00755D44" w:rsidRDefault="003E3DED" w:rsidP="00BE71C9">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Light impulses first travel through the </w:t>
      </w:r>
      <w:r w:rsidRPr="00755D44">
        <w:rPr>
          <w:rFonts w:ascii="Times New Roman" w:hAnsi="Times New Roman" w:cs="Times New Roman"/>
          <w:b/>
          <w:sz w:val="24"/>
          <w:szCs w:val="24"/>
        </w:rPr>
        <w:t xml:space="preserve">rods </w:t>
      </w:r>
      <w:r w:rsidRPr="00755D44">
        <w:rPr>
          <w:rFonts w:ascii="Times New Roman" w:hAnsi="Times New Roman" w:cs="Times New Roman"/>
          <w:sz w:val="24"/>
          <w:szCs w:val="24"/>
        </w:rPr>
        <w:t xml:space="preserve">and </w:t>
      </w:r>
      <w:r w:rsidR="005472F3" w:rsidRPr="00755D44">
        <w:rPr>
          <w:rFonts w:ascii="Times New Roman" w:hAnsi="Times New Roman" w:cs="Times New Roman"/>
          <w:b/>
          <w:sz w:val="24"/>
          <w:szCs w:val="24"/>
        </w:rPr>
        <w:t>cones</w:t>
      </w:r>
      <w:r w:rsidR="005472F3" w:rsidRPr="00971464">
        <w:rPr>
          <w:rFonts w:ascii="Times New Roman" w:hAnsi="Times New Roman" w:cs="Times New Roman"/>
          <w:sz w:val="24"/>
          <w:szCs w:val="24"/>
        </w:rPr>
        <w:t>, which are,</w:t>
      </w:r>
      <w:r w:rsidRPr="00755D44">
        <w:rPr>
          <w:rFonts w:ascii="Times New Roman" w:hAnsi="Times New Roman" w:cs="Times New Roman"/>
          <w:sz w:val="24"/>
          <w:szCs w:val="24"/>
        </w:rPr>
        <w:t xml:space="preserve"> buried receptor cells.  </w:t>
      </w:r>
    </w:p>
    <w:p w:rsidR="003651F7" w:rsidRPr="00755D44" w:rsidRDefault="003651F7" w:rsidP="003651F7">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Rods</w:t>
      </w:r>
    </w:p>
    <w:p w:rsidR="00176BDC" w:rsidRPr="00755D44" w:rsidRDefault="00176BDC" w:rsidP="00176BDC">
      <w:pPr>
        <w:pStyle w:val="ListParagraph"/>
        <w:numPr>
          <w:ilvl w:val="5"/>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Enable black and white vision and remain sensitive in dim conditions </w:t>
      </w:r>
    </w:p>
    <w:p w:rsidR="00176BDC" w:rsidRPr="00755D44" w:rsidRDefault="00176BDC" w:rsidP="00176BDC">
      <w:pPr>
        <w:pStyle w:val="ListParagraph"/>
        <w:numPr>
          <w:ilvl w:val="5"/>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Many rods connect to a single bipolar cell</w:t>
      </w:r>
    </w:p>
    <w:p w:rsidR="00176BDC" w:rsidRPr="00755D44" w:rsidRDefault="00176BDC" w:rsidP="00176BDC">
      <w:pPr>
        <w:pStyle w:val="ListParagraph"/>
        <w:numPr>
          <w:ilvl w:val="5"/>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120 million located peripheral to the retina</w:t>
      </w:r>
    </w:p>
    <w:p w:rsidR="003651F7" w:rsidRPr="00755D44" w:rsidRDefault="003651F7" w:rsidP="003651F7">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Cones</w:t>
      </w:r>
    </w:p>
    <w:p w:rsidR="003651F7" w:rsidRPr="00755D44" w:rsidRDefault="003651F7" w:rsidP="003651F7">
      <w:pPr>
        <w:pStyle w:val="ListParagraph"/>
        <w:numPr>
          <w:ilvl w:val="5"/>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Cluster in and around the </w:t>
      </w:r>
      <w:r w:rsidRPr="00755D44">
        <w:rPr>
          <w:rFonts w:ascii="Times New Roman" w:hAnsi="Times New Roman" w:cs="Times New Roman"/>
          <w:b/>
          <w:sz w:val="24"/>
          <w:szCs w:val="24"/>
        </w:rPr>
        <w:t>fovea</w:t>
      </w:r>
      <w:r w:rsidRPr="00755D44">
        <w:rPr>
          <w:rFonts w:ascii="Times New Roman" w:hAnsi="Times New Roman" w:cs="Times New Roman"/>
          <w:sz w:val="24"/>
          <w:szCs w:val="24"/>
        </w:rPr>
        <w:t xml:space="preserve">, the retinas area of central focus </w:t>
      </w:r>
    </w:p>
    <w:p w:rsidR="003651F7" w:rsidRPr="00755D44" w:rsidRDefault="003651F7" w:rsidP="003651F7">
      <w:pPr>
        <w:pStyle w:val="ListParagraph"/>
        <w:numPr>
          <w:ilvl w:val="5"/>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Many cones have</w:t>
      </w:r>
      <w:r w:rsidR="00176BDC" w:rsidRPr="00755D44">
        <w:rPr>
          <w:rFonts w:ascii="Times New Roman" w:hAnsi="Times New Roman" w:cs="Times New Roman"/>
          <w:sz w:val="24"/>
          <w:szCs w:val="24"/>
        </w:rPr>
        <w:t xml:space="preserve"> their own hotwire to the brain, (they have their own bipolar cell) which allows them to transmit fine details much better than rods</w:t>
      </w:r>
    </w:p>
    <w:p w:rsidR="00176BDC" w:rsidRPr="00755D44" w:rsidRDefault="00176BDC" w:rsidP="003651F7">
      <w:pPr>
        <w:pStyle w:val="ListParagraph"/>
        <w:numPr>
          <w:ilvl w:val="5"/>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Allow you to perceive color, however in dim light they are ineffective</w:t>
      </w:r>
    </w:p>
    <w:p w:rsidR="00176BDC" w:rsidRPr="00755D44" w:rsidRDefault="00176BDC" w:rsidP="003651F7">
      <w:pPr>
        <w:pStyle w:val="ListParagraph"/>
        <w:numPr>
          <w:ilvl w:val="5"/>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6 million located in the center of the retina </w:t>
      </w:r>
    </w:p>
    <w:p w:rsidR="003E3DED" w:rsidRPr="00755D44" w:rsidRDefault="003E3DED" w:rsidP="00BE71C9">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Here, light triggers chemical changes that spark neural </w:t>
      </w:r>
      <w:r w:rsidR="005472F3" w:rsidRPr="00755D44">
        <w:rPr>
          <w:rFonts w:ascii="Times New Roman" w:hAnsi="Times New Roman" w:cs="Times New Roman"/>
          <w:sz w:val="24"/>
          <w:szCs w:val="24"/>
        </w:rPr>
        <w:t>signals that</w:t>
      </w:r>
      <w:r w:rsidRPr="00755D44">
        <w:rPr>
          <w:rFonts w:ascii="Times New Roman" w:hAnsi="Times New Roman" w:cs="Times New Roman"/>
          <w:sz w:val="24"/>
          <w:szCs w:val="24"/>
        </w:rPr>
        <w:t xml:space="preserve"> activate neighboring </w:t>
      </w:r>
      <w:r w:rsidRPr="00755D44">
        <w:rPr>
          <w:rFonts w:ascii="Times New Roman" w:hAnsi="Times New Roman" w:cs="Times New Roman"/>
          <w:i/>
          <w:sz w:val="24"/>
          <w:szCs w:val="24"/>
        </w:rPr>
        <w:t>bipolar cells</w:t>
      </w:r>
      <w:r w:rsidRPr="00755D44">
        <w:rPr>
          <w:rFonts w:ascii="Times New Roman" w:hAnsi="Times New Roman" w:cs="Times New Roman"/>
          <w:sz w:val="24"/>
          <w:szCs w:val="24"/>
        </w:rPr>
        <w:t xml:space="preserve">.  </w:t>
      </w:r>
    </w:p>
    <w:p w:rsidR="003E3DED" w:rsidRPr="00755D44" w:rsidRDefault="003E3DED" w:rsidP="00BE71C9">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These in turn activate </w:t>
      </w:r>
      <w:r w:rsidRPr="00755D44">
        <w:rPr>
          <w:rFonts w:ascii="Times New Roman" w:hAnsi="Times New Roman" w:cs="Times New Roman"/>
          <w:i/>
          <w:sz w:val="24"/>
          <w:szCs w:val="24"/>
        </w:rPr>
        <w:t>ganglion cells</w:t>
      </w:r>
      <w:r w:rsidRPr="00755D44">
        <w:rPr>
          <w:rFonts w:ascii="Times New Roman" w:hAnsi="Times New Roman" w:cs="Times New Roman"/>
          <w:sz w:val="24"/>
          <w:szCs w:val="24"/>
        </w:rPr>
        <w:t xml:space="preserve"> whose axons converge into the </w:t>
      </w:r>
      <w:r w:rsidRPr="00755D44">
        <w:rPr>
          <w:rFonts w:ascii="Times New Roman" w:hAnsi="Times New Roman" w:cs="Times New Roman"/>
          <w:b/>
          <w:sz w:val="24"/>
          <w:szCs w:val="24"/>
        </w:rPr>
        <w:t>optic nerve</w:t>
      </w:r>
      <w:r w:rsidRPr="00755D44">
        <w:rPr>
          <w:rFonts w:ascii="Times New Roman" w:hAnsi="Times New Roman" w:cs="Times New Roman"/>
          <w:sz w:val="24"/>
          <w:szCs w:val="24"/>
        </w:rPr>
        <w:t xml:space="preserve"> that carries the information to your brain (the thalamus).  </w:t>
      </w:r>
    </w:p>
    <w:p w:rsidR="00BE71C9" w:rsidRPr="00755D44" w:rsidRDefault="003E3DED" w:rsidP="003E3DED">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optic nerve contains 1 million ganglion fibers</w:t>
      </w:r>
    </w:p>
    <w:p w:rsidR="003E3DED" w:rsidRPr="00755D44" w:rsidRDefault="003E3DED" w:rsidP="003E3DED">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Where the optic nerve leaves the e</w:t>
      </w:r>
      <w:r w:rsidR="003651F7" w:rsidRPr="00755D44">
        <w:rPr>
          <w:rFonts w:ascii="Times New Roman" w:hAnsi="Times New Roman" w:cs="Times New Roman"/>
          <w:sz w:val="24"/>
          <w:szCs w:val="24"/>
        </w:rPr>
        <w:t xml:space="preserve">ye, there are no receptor </w:t>
      </w:r>
      <w:r w:rsidR="005472F3" w:rsidRPr="00755D44">
        <w:rPr>
          <w:rFonts w:ascii="Times New Roman" w:hAnsi="Times New Roman" w:cs="Times New Roman"/>
          <w:sz w:val="24"/>
          <w:szCs w:val="24"/>
        </w:rPr>
        <w:t>cells;</w:t>
      </w:r>
      <w:r w:rsidR="003651F7" w:rsidRPr="00755D44">
        <w:rPr>
          <w:rFonts w:ascii="Times New Roman" w:hAnsi="Times New Roman" w:cs="Times New Roman"/>
          <w:sz w:val="24"/>
          <w:szCs w:val="24"/>
        </w:rPr>
        <w:t xml:space="preserve"> this creates a </w:t>
      </w:r>
      <w:r w:rsidR="003651F7" w:rsidRPr="00755D44">
        <w:rPr>
          <w:rFonts w:ascii="Times New Roman" w:hAnsi="Times New Roman" w:cs="Times New Roman"/>
          <w:b/>
          <w:sz w:val="24"/>
          <w:szCs w:val="24"/>
        </w:rPr>
        <w:t xml:space="preserve">blind </w:t>
      </w:r>
      <w:r w:rsidR="005472F3" w:rsidRPr="00755D44">
        <w:rPr>
          <w:rFonts w:ascii="Times New Roman" w:hAnsi="Times New Roman" w:cs="Times New Roman"/>
          <w:b/>
          <w:sz w:val="24"/>
          <w:szCs w:val="24"/>
        </w:rPr>
        <w:t>spot</w:t>
      </w:r>
      <w:r w:rsidR="005472F3" w:rsidRPr="00755D44">
        <w:rPr>
          <w:rFonts w:ascii="Times New Roman" w:hAnsi="Times New Roman" w:cs="Times New Roman"/>
          <w:sz w:val="24"/>
          <w:szCs w:val="24"/>
        </w:rPr>
        <w:t>, which</w:t>
      </w:r>
      <w:r w:rsidR="003651F7" w:rsidRPr="00755D44">
        <w:rPr>
          <w:rFonts w:ascii="Times New Roman" w:hAnsi="Times New Roman" w:cs="Times New Roman"/>
          <w:sz w:val="24"/>
          <w:szCs w:val="24"/>
        </w:rPr>
        <w:t xml:space="preserve"> your brain fills in.  </w:t>
      </w:r>
    </w:p>
    <w:p w:rsidR="00255288" w:rsidRPr="00755D44" w:rsidRDefault="00255288" w:rsidP="00255288">
      <w:pPr>
        <w:spacing w:before="100" w:beforeAutospacing="1" w:after="100" w:afterAutospacing="1"/>
        <w:rPr>
          <w:rFonts w:ascii="Times New Roman" w:hAnsi="Times New Roman" w:cs="Times New Roman"/>
          <w:sz w:val="24"/>
          <w:szCs w:val="24"/>
        </w:rPr>
      </w:pPr>
    </w:p>
    <w:p w:rsidR="00255288" w:rsidRPr="00755D44" w:rsidRDefault="00255288" w:rsidP="00255288">
      <w:pPr>
        <w:spacing w:before="100" w:beforeAutospacing="1" w:after="100" w:afterAutospacing="1"/>
        <w:rPr>
          <w:rFonts w:ascii="Times New Roman" w:hAnsi="Times New Roman" w:cs="Times New Roman"/>
          <w:sz w:val="24"/>
          <w:szCs w:val="24"/>
        </w:rPr>
      </w:pPr>
    </w:p>
    <w:p w:rsidR="00255288" w:rsidRPr="00755D44" w:rsidRDefault="00255288" w:rsidP="00255288">
      <w:pPr>
        <w:spacing w:before="100" w:beforeAutospacing="1" w:after="100" w:afterAutospacing="1"/>
        <w:rPr>
          <w:rFonts w:ascii="Times New Roman" w:hAnsi="Times New Roman" w:cs="Times New Roman"/>
          <w:sz w:val="24"/>
          <w:szCs w:val="24"/>
        </w:rPr>
      </w:pPr>
    </w:p>
    <w:p w:rsidR="00255288" w:rsidRPr="00755D44" w:rsidRDefault="00255288" w:rsidP="00255288">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Visual Information Processing </w:t>
      </w:r>
    </w:p>
    <w:p w:rsidR="00255288" w:rsidRPr="00755D44" w:rsidRDefault="00125D5A" w:rsidP="00255288">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Processes information first at the retinas 130 million rods and cones, then to the million or so ganglion cells whose axons create the optic nerve, then to the visual area of the thalamus, then to the visual cortex in your occipital lobe.  </w:t>
      </w:r>
    </w:p>
    <w:p w:rsidR="00125D5A" w:rsidRPr="00755D44" w:rsidRDefault="00125D5A" w:rsidP="00255288">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Information from the left side of both eyes travels to the left visual cortex and information from the right side of both eyes travels to the right visual cortex</w:t>
      </w:r>
    </w:p>
    <w:p w:rsidR="00125D5A" w:rsidRPr="00755D44" w:rsidRDefault="00125D5A" w:rsidP="00255288">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Feature Detection </w:t>
      </w:r>
    </w:p>
    <w:p w:rsidR="00125D5A" w:rsidRPr="00755D44" w:rsidRDefault="00125D5A" w:rsidP="00125D5A">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It was discovered that some neurons (called </w:t>
      </w:r>
      <w:r w:rsidRPr="00755D44">
        <w:rPr>
          <w:rFonts w:ascii="Times New Roman" w:hAnsi="Times New Roman" w:cs="Times New Roman"/>
          <w:b/>
          <w:sz w:val="24"/>
          <w:szCs w:val="24"/>
        </w:rPr>
        <w:t>feature detectors</w:t>
      </w:r>
      <w:r w:rsidRPr="00755D44">
        <w:rPr>
          <w:rFonts w:ascii="Times New Roman" w:hAnsi="Times New Roman" w:cs="Times New Roman"/>
          <w:sz w:val="24"/>
          <w:szCs w:val="24"/>
        </w:rPr>
        <w:t xml:space="preserve">) in the occipital lobes visual cortex receive information from individual ganglion cells in the retina.  </w:t>
      </w:r>
    </w:p>
    <w:p w:rsidR="00125D5A" w:rsidRPr="00755D44" w:rsidRDefault="00125D5A" w:rsidP="00125D5A">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These respond to s scenes specific features, such as edges, lines, angles, and movements</w:t>
      </w:r>
    </w:p>
    <w:p w:rsidR="00125D5A" w:rsidRPr="00755D44" w:rsidRDefault="00125D5A" w:rsidP="00125D5A">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These cells pass information to </w:t>
      </w:r>
      <w:r w:rsidRPr="00755D44">
        <w:rPr>
          <w:rFonts w:ascii="Times New Roman" w:hAnsi="Times New Roman" w:cs="Times New Roman"/>
          <w:i/>
          <w:sz w:val="24"/>
          <w:szCs w:val="24"/>
        </w:rPr>
        <w:t>supercell clusters</w:t>
      </w:r>
      <w:r w:rsidRPr="00755D44">
        <w:rPr>
          <w:rFonts w:ascii="Times New Roman" w:hAnsi="Times New Roman" w:cs="Times New Roman"/>
          <w:sz w:val="24"/>
          <w:szCs w:val="24"/>
        </w:rPr>
        <w:t xml:space="preserve"> that respond to even more complex patterns.  (One team of cells located behind your right ear enables us to perceive faces).</w:t>
      </w:r>
    </w:p>
    <w:p w:rsidR="00E053D2" w:rsidRPr="00755D44" w:rsidRDefault="00E053D2" w:rsidP="00125D5A">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Using these areas, the human brain can anticipate an objects or persons movement based on their posture or previous movements.  </w:t>
      </w:r>
    </w:p>
    <w:p w:rsidR="00E053D2" w:rsidRPr="00755D44" w:rsidRDefault="00E053D2" w:rsidP="00E053D2">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Parallel Processing </w:t>
      </w:r>
    </w:p>
    <w:p w:rsidR="00E053D2" w:rsidRPr="00755D44" w:rsidRDefault="00E053D2" w:rsidP="00E053D2">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Parallel processing</w:t>
      </w:r>
      <w:r w:rsidRPr="00755D44">
        <w:rPr>
          <w:rFonts w:ascii="Times New Roman" w:hAnsi="Times New Roman" w:cs="Times New Roman"/>
          <w:sz w:val="24"/>
          <w:szCs w:val="24"/>
        </w:rPr>
        <w:t xml:space="preserve"> is processing many aspects of a problem simultaneously; the brain's natural mode of information processing for many functions</w:t>
      </w:r>
    </w:p>
    <w:p w:rsidR="00E053D2" w:rsidRPr="00755D44" w:rsidRDefault="00E053D2" w:rsidP="00E053D2">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brain brakes down all visual impulses into sub dimensions such as color, movement, form and depth and works on all at the same time</w:t>
      </w:r>
    </w:p>
    <w:p w:rsidR="00E053D2" w:rsidRPr="00755D44" w:rsidRDefault="00E053D2" w:rsidP="00E053D2">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Facial recognition requires the brain to use 30 percent of the cortex and put everything together.  If any individual aspect of this process is disrupted, the brain will not recognize faces </w:t>
      </w:r>
    </w:p>
    <w:p w:rsidR="00AC73B9" w:rsidRPr="00755D44" w:rsidRDefault="00AC73B9" w:rsidP="00AC73B9">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Scene</w:t>
      </w:r>
      <w:r w:rsidR="00D50F92" w:rsidRPr="00755D44">
        <w:rPr>
          <w:rFonts w:ascii="Times New Roman" w:hAnsi="Times New Roman" w:cs="Times New Roman"/>
          <w:sz w:val="24"/>
          <w:szCs w:val="24"/>
        </w:rPr>
        <w:t xml:space="preserve"> Processing Overall </w:t>
      </w:r>
    </w:p>
    <w:p w:rsidR="00AC73B9" w:rsidRPr="00755D44" w:rsidRDefault="00D50F92" w:rsidP="00D50F92">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Retinal Processing -- r</w:t>
      </w:r>
      <w:r w:rsidR="00AC73B9" w:rsidRPr="00755D44">
        <w:rPr>
          <w:rFonts w:ascii="Times New Roman" w:hAnsi="Times New Roman" w:cs="Times New Roman"/>
          <w:sz w:val="24"/>
          <w:szCs w:val="24"/>
        </w:rPr>
        <w:t xml:space="preserve">eceptor rods and cones → bipolar cells → ganglion cells </w:t>
      </w:r>
    </w:p>
    <w:p w:rsidR="00AC73B9" w:rsidRPr="00755D44" w:rsidRDefault="00AC73B9" w:rsidP="00D50F92">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Feature Detection</w:t>
      </w:r>
      <w:r w:rsidR="00D50F92" w:rsidRPr="00755D44">
        <w:rPr>
          <w:rFonts w:ascii="Times New Roman" w:hAnsi="Times New Roman" w:cs="Times New Roman"/>
          <w:sz w:val="24"/>
          <w:szCs w:val="24"/>
        </w:rPr>
        <w:t xml:space="preserve"> -- brain detector cells respond to specific features (edges, lines and angles)</w:t>
      </w:r>
    </w:p>
    <w:p w:rsidR="00D50F92" w:rsidRPr="00755D44" w:rsidRDefault="00D50F92" w:rsidP="00D50F92">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Parallel Processing -- brain cell teams process combined information about color, movement, form and depth </w:t>
      </w:r>
    </w:p>
    <w:p w:rsidR="00D50F92" w:rsidRPr="00755D44" w:rsidRDefault="00D50F92" w:rsidP="00D50F92">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Recognition -- brain interprets constructed image based on information from stored images </w:t>
      </w:r>
    </w:p>
    <w:p w:rsidR="00D50F92" w:rsidRPr="00755D44" w:rsidRDefault="00D50F92" w:rsidP="00D50F92">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Color Vision </w:t>
      </w:r>
    </w:p>
    <w:p w:rsidR="00D50F92" w:rsidRPr="00755D44" w:rsidRDefault="00D50F92" w:rsidP="00D50F92">
      <w:pPr>
        <w:pStyle w:val="ListParagraph"/>
        <w:numPr>
          <w:ilvl w:val="2"/>
          <w:numId w:val="10"/>
        </w:numPr>
        <w:tabs>
          <w:tab w:val="left" w:pos="225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An object is not the color we perceive it as, rather it </w:t>
      </w:r>
      <w:r w:rsidR="007D2242" w:rsidRPr="00755D44">
        <w:rPr>
          <w:rFonts w:ascii="Times New Roman" w:hAnsi="Times New Roman" w:cs="Times New Roman"/>
          <w:sz w:val="24"/>
          <w:szCs w:val="24"/>
        </w:rPr>
        <w:t>reflect</w:t>
      </w:r>
      <w:r w:rsidRPr="00755D44">
        <w:rPr>
          <w:rFonts w:ascii="Times New Roman" w:hAnsi="Times New Roman" w:cs="Times New Roman"/>
          <w:sz w:val="24"/>
          <w:szCs w:val="24"/>
        </w:rPr>
        <w:t xml:space="preserve"> the wavelength of the color we see.  These wavelengths are not </w:t>
      </w:r>
      <w:r w:rsidR="005472F3" w:rsidRPr="00755D44">
        <w:rPr>
          <w:rFonts w:ascii="Times New Roman" w:hAnsi="Times New Roman" w:cs="Times New Roman"/>
          <w:sz w:val="24"/>
          <w:szCs w:val="24"/>
        </w:rPr>
        <w:t>colored;</w:t>
      </w:r>
      <w:r w:rsidRPr="00755D44">
        <w:rPr>
          <w:rFonts w:ascii="Times New Roman" w:hAnsi="Times New Roman" w:cs="Times New Roman"/>
          <w:sz w:val="24"/>
          <w:szCs w:val="24"/>
        </w:rPr>
        <w:t xml:space="preserve"> </w:t>
      </w:r>
      <w:r w:rsidR="005472F3" w:rsidRPr="00755D44">
        <w:rPr>
          <w:rFonts w:ascii="Times New Roman" w:hAnsi="Times New Roman" w:cs="Times New Roman"/>
          <w:sz w:val="24"/>
          <w:szCs w:val="24"/>
        </w:rPr>
        <w:t>our brains as impulses, which give them color, pick them up</w:t>
      </w:r>
      <w:r w:rsidRPr="00755D44">
        <w:rPr>
          <w:rFonts w:ascii="Times New Roman" w:hAnsi="Times New Roman" w:cs="Times New Roman"/>
          <w:sz w:val="24"/>
          <w:szCs w:val="24"/>
        </w:rPr>
        <w:t xml:space="preserve">.  </w:t>
      </w:r>
    </w:p>
    <w:p w:rsidR="00D50F92" w:rsidRPr="00755D44" w:rsidRDefault="00D50F92" w:rsidP="00D50F92">
      <w:pPr>
        <w:pStyle w:val="ListParagraph"/>
        <w:numPr>
          <w:ilvl w:val="2"/>
          <w:numId w:val="10"/>
        </w:numPr>
        <w:tabs>
          <w:tab w:val="left" w:pos="2250"/>
        </w:tabs>
        <w:spacing w:before="100" w:beforeAutospacing="1" w:after="100" w:afterAutospacing="1"/>
        <w:rPr>
          <w:rFonts w:ascii="Times New Roman" w:hAnsi="Times New Roman" w:cs="Times New Roman"/>
          <w:b/>
          <w:sz w:val="24"/>
          <w:szCs w:val="24"/>
        </w:rPr>
      </w:pPr>
      <w:r w:rsidRPr="00755D44">
        <w:rPr>
          <w:rFonts w:ascii="Times New Roman" w:hAnsi="Times New Roman" w:cs="Times New Roman"/>
          <w:b/>
          <w:sz w:val="24"/>
          <w:szCs w:val="24"/>
        </w:rPr>
        <w:t xml:space="preserve">The Young-Helmholtz Trichromatic Theory </w:t>
      </w:r>
    </w:p>
    <w:p w:rsidR="00D50F92" w:rsidRPr="00755D44" w:rsidRDefault="00D50F92" w:rsidP="00D50F92">
      <w:pPr>
        <w:pStyle w:val="ListParagraph"/>
        <w:numPr>
          <w:ilvl w:val="3"/>
          <w:numId w:val="10"/>
        </w:numPr>
        <w:tabs>
          <w:tab w:val="left" w:pos="225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theory that the retina contains three different color receptors - one sensitive to red, one to green, and one to blue</w:t>
      </w:r>
      <w:r w:rsidR="007D2242" w:rsidRPr="00755D44">
        <w:rPr>
          <w:rFonts w:ascii="Times New Roman" w:hAnsi="Times New Roman" w:cs="Times New Roman"/>
          <w:sz w:val="24"/>
          <w:szCs w:val="24"/>
        </w:rPr>
        <w:t xml:space="preserve">.  When stimulated in a given combination, these three receptors combine to form 7 million different colors </w:t>
      </w:r>
    </w:p>
    <w:p w:rsidR="007D2242" w:rsidRPr="00755D44" w:rsidRDefault="007D2242" w:rsidP="00D50F92">
      <w:pPr>
        <w:pStyle w:val="ListParagraph"/>
        <w:numPr>
          <w:ilvl w:val="3"/>
          <w:numId w:val="10"/>
        </w:numPr>
        <w:tabs>
          <w:tab w:val="left" w:pos="225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Color blind individuals lack red or green color receptors (sometimes both)</w:t>
      </w:r>
    </w:p>
    <w:p w:rsidR="007D2242" w:rsidRPr="00755D44" w:rsidRDefault="007D2242" w:rsidP="00D50F92">
      <w:pPr>
        <w:pStyle w:val="ListParagraph"/>
        <w:numPr>
          <w:ilvl w:val="3"/>
          <w:numId w:val="10"/>
        </w:numPr>
        <w:tabs>
          <w:tab w:val="left" w:pos="225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This theory does not solve all color vision mysteries.  How do people blind to red and green often still se yellow?  Why does yellow not appear to be mixture of red and green?</w:t>
      </w:r>
    </w:p>
    <w:p w:rsidR="007D2242" w:rsidRPr="00755D44" w:rsidRDefault="007D2242" w:rsidP="007D2242">
      <w:pPr>
        <w:pStyle w:val="ListParagraph"/>
        <w:numPr>
          <w:ilvl w:val="2"/>
          <w:numId w:val="10"/>
        </w:numPr>
        <w:tabs>
          <w:tab w:val="left" w:pos="225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Opponent Process Theory </w:t>
      </w:r>
    </w:p>
    <w:p w:rsidR="007D2242" w:rsidRPr="00755D44" w:rsidRDefault="007D2242" w:rsidP="007D2242">
      <w:pPr>
        <w:pStyle w:val="ListParagraph"/>
        <w:numPr>
          <w:ilvl w:val="3"/>
          <w:numId w:val="10"/>
        </w:numPr>
        <w:tabs>
          <w:tab w:val="left" w:pos="225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theory that opposing retinal processes (red-green, yellow-blue, white black) enable color vision.  Some cells are stimulated by green and inhibited by red, others are the opposite</w:t>
      </w:r>
    </w:p>
    <w:p w:rsidR="007D2242" w:rsidRPr="00755D44" w:rsidRDefault="007D2242" w:rsidP="007D2242">
      <w:pPr>
        <w:pStyle w:val="ListParagraph"/>
        <w:numPr>
          <w:ilvl w:val="3"/>
          <w:numId w:val="10"/>
        </w:numPr>
        <w:tabs>
          <w:tab w:val="left" w:pos="225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This theory explains after images, the phenomenon that occurs after </w:t>
      </w:r>
      <w:r w:rsidR="005472F3" w:rsidRPr="00755D44">
        <w:rPr>
          <w:rFonts w:ascii="Times New Roman" w:hAnsi="Times New Roman" w:cs="Times New Roman"/>
          <w:sz w:val="24"/>
          <w:szCs w:val="24"/>
        </w:rPr>
        <w:t>staring</w:t>
      </w:r>
      <w:r w:rsidRPr="00755D44">
        <w:rPr>
          <w:rFonts w:ascii="Times New Roman" w:hAnsi="Times New Roman" w:cs="Times New Roman"/>
          <w:sz w:val="24"/>
          <w:szCs w:val="24"/>
        </w:rPr>
        <w:t xml:space="preserve"> at an image for a long period of time then shifting to a blank space and seeing the opponent colors of the image</w:t>
      </w:r>
    </w:p>
    <w:p w:rsidR="003D53F4" w:rsidRPr="00755D44" w:rsidRDefault="00EC1E2A" w:rsidP="003D53F4">
      <w:pPr>
        <w:pStyle w:val="ListParagraph"/>
        <w:numPr>
          <w:ilvl w:val="3"/>
          <w:numId w:val="10"/>
        </w:numPr>
        <w:tabs>
          <w:tab w:val="left" w:pos="225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This occurs in the thalamus</w:t>
      </w:r>
    </w:p>
    <w:p w:rsidR="00664B6E" w:rsidRPr="00755D44" w:rsidRDefault="00664B6E" w:rsidP="00664B6E">
      <w:pPr>
        <w:pStyle w:val="ListParagraph"/>
        <w:numPr>
          <w:ilvl w:val="0"/>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Hearing </w:t>
      </w:r>
    </w:p>
    <w:p w:rsidR="00664B6E" w:rsidRPr="00755D44" w:rsidRDefault="00664B6E" w:rsidP="00664B6E">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Audition </w:t>
      </w:r>
      <w:r w:rsidRPr="00755D44">
        <w:rPr>
          <w:rFonts w:ascii="Times New Roman" w:hAnsi="Times New Roman" w:cs="Times New Roman"/>
          <w:sz w:val="24"/>
          <w:szCs w:val="24"/>
        </w:rPr>
        <w:t xml:space="preserve">is the sense or act of hearing.  Like all of our senses, audition is very adaptive.  We can hear a wide variety of sounds, but we best hear a range of frequencies that corresponds to the human voice </w:t>
      </w:r>
    </w:p>
    <w:p w:rsidR="00664B6E" w:rsidRPr="00755D44" w:rsidRDefault="00664B6E" w:rsidP="00664B6E">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Stimulus Input - Sound Waves</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Sound energy exists as waves of jolting molecules across the air, each bumping into the next like dominoes.  The resulting waves of compressed and expanded air enter the ear and are easily distinguished </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ears transform the vibrating air into nerve impulses, which the brain decodes as sound.  The strength or amplitude of the sound wave determines its loudness</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Waves also vary in length, and therefore in </w:t>
      </w:r>
      <w:r w:rsidRPr="00755D44">
        <w:rPr>
          <w:rFonts w:ascii="Times New Roman" w:hAnsi="Times New Roman" w:cs="Times New Roman"/>
          <w:b/>
          <w:sz w:val="24"/>
          <w:szCs w:val="24"/>
        </w:rPr>
        <w:t xml:space="preserve">frequency </w:t>
      </w:r>
      <w:r w:rsidRPr="00755D44">
        <w:rPr>
          <w:rFonts w:ascii="Times New Roman" w:hAnsi="Times New Roman" w:cs="Times New Roman"/>
          <w:sz w:val="24"/>
          <w:szCs w:val="24"/>
        </w:rPr>
        <w:t>which is the number of complete wavelengths that pass a point in a given time</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Frequency determines the </w:t>
      </w:r>
      <w:r w:rsidRPr="00755D44">
        <w:rPr>
          <w:rFonts w:ascii="Times New Roman" w:hAnsi="Times New Roman" w:cs="Times New Roman"/>
          <w:b/>
          <w:sz w:val="24"/>
          <w:szCs w:val="24"/>
        </w:rPr>
        <w:t>pitch</w:t>
      </w:r>
      <w:r w:rsidRPr="00755D44">
        <w:rPr>
          <w:rFonts w:ascii="Times New Roman" w:hAnsi="Times New Roman" w:cs="Times New Roman"/>
          <w:sz w:val="24"/>
          <w:szCs w:val="24"/>
        </w:rPr>
        <w:t xml:space="preserve"> we experience.  </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Sound is measured in decibels.  </w:t>
      </w:r>
      <w:r w:rsidR="005472F3" w:rsidRPr="00755D44">
        <w:rPr>
          <w:rFonts w:ascii="Times New Roman" w:hAnsi="Times New Roman" w:cs="Times New Roman"/>
          <w:sz w:val="24"/>
          <w:szCs w:val="24"/>
        </w:rPr>
        <w:t>The</w:t>
      </w:r>
      <w:r w:rsidRPr="00755D44">
        <w:rPr>
          <w:rFonts w:ascii="Times New Roman" w:hAnsi="Times New Roman" w:cs="Times New Roman"/>
          <w:sz w:val="24"/>
          <w:szCs w:val="24"/>
        </w:rPr>
        <w:t xml:space="preserve"> absolute threshold for human hearing is defined as zero decibels.  Every 10 decides corresponds to a tenfold increases in sound intensity. </w:t>
      </w:r>
    </w:p>
    <w:p w:rsidR="00EC1E2A" w:rsidRPr="00755D44" w:rsidRDefault="00EC1E2A" w:rsidP="00EC1E2A">
      <w:pPr>
        <w:pStyle w:val="ListParagraph"/>
        <w:spacing w:before="100" w:beforeAutospacing="1" w:after="100" w:afterAutospacing="1"/>
        <w:ind w:left="1440"/>
        <w:rPr>
          <w:rFonts w:ascii="Times New Roman" w:hAnsi="Times New Roman" w:cs="Times New Roman"/>
          <w:sz w:val="24"/>
          <w:szCs w:val="24"/>
        </w:rPr>
      </w:pPr>
    </w:p>
    <w:p w:rsidR="00664B6E" w:rsidRPr="00755D44" w:rsidRDefault="00664B6E" w:rsidP="00664B6E">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The Ear </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chain reaction of sound processing </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visible </w:t>
      </w:r>
      <w:r w:rsidRPr="00755D44">
        <w:rPr>
          <w:rFonts w:ascii="Times New Roman" w:hAnsi="Times New Roman" w:cs="Times New Roman"/>
          <w:i/>
          <w:sz w:val="24"/>
          <w:szCs w:val="24"/>
        </w:rPr>
        <w:t>outer ear</w:t>
      </w:r>
      <w:r w:rsidRPr="00755D44">
        <w:rPr>
          <w:rFonts w:ascii="Times New Roman" w:hAnsi="Times New Roman" w:cs="Times New Roman"/>
          <w:sz w:val="24"/>
          <w:szCs w:val="24"/>
        </w:rPr>
        <w:t xml:space="preserve"> channels the sound waves through the auditory canal to the </w:t>
      </w:r>
      <w:r w:rsidRPr="00755D44">
        <w:rPr>
          <w:rFonts w:ascii="Times New Roman" w:hAnsi="Times New Roman" w:cs="Times New Roman"/>
          <w:i/>
          <w:sz w:val="24"/>
          <w:szCs w:val="24"/>
        </w:rPr>
        <w:t>eardrum</w:t>
      </w:r>
      <w:r w:rsidRPr="00755D44">
        <w:rPr>
          <w:rFonts w:ascii="Times New Roman" w:hAnsi="Times New Roman" w:cs="Times New Roman"/>
          <w:sz w:val="24"/>
          <w:szCs w:val="24"/>
        </w:rPr>
        <w:t xml:space="preserve">, a tight membrane that vibrates with the waves </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middle ear</w:t>
      </w:r>
      <w:r w:rsidRPr="00755D44">
        <w:rPr>
          <w:rFonts w:ascii="Times New Roman" w:hAnsi="Times New Roman" w:cs="Times New Roman"/>
          <w:sz w:val="24"/>
          <w:szCs w:val="24"/>
        </w:rPr>
        <w:t xml:space="preserve"> then transmits the eardrums vibrations through a piston make of three tiny bones (the </w:t>
      </w:r>
      <w:r w:rsidRPr="00755D44">
        <w:rPr>
          <w:rFonts w:ascii="Times New Roman" w:hAnsi="Times New Roman" w:cs="Times New Roman"/>
          <w:i/>
          <w:sz w:val="24"/>
          <w:szCs w:val="24"/>
        </w:rPr>
        <w:t>hammer, anvil,</w:t>
      </w:r>
      <w:r w:rsidRPr="00755D44">
        <w:rPr>
          <w:rFonts w:ascii="Times New Roman" w:hAnsi="Times New Roman" w:cs="Times New Roman"/>
          <w:sz w:val="24"/>
          <w:szCs w:val="24"/>
        </w:rPr>
        <w:t xml:space="preserve"> and </w:t>
      </w:r>
      <w:r w:rsidRPr="00755D44">
        <w:rPr>
          <w:rFonts w:ascii="Times New Roman" w:hAnsi="Times New Roman" w:cs="Times New Roman"/>
          <w:i/>
          <w:sz w:val="24"/>
          <w:szCs w:val="24"/>
        </w:rPr>
        <w:t>stirrup</w:t>
      </w:r>
      <w:r w:rsidRPr="00755D44">
        <w:rPr>
          <w:rFonts w:ascii="Times New Roman" w:hAnsi="Times New Roman" w:cs="Times New Roman"/>
          <w:sz w:val="24"/>
          <w:szCs w:val="24"/>
        </w:rPr>
        <w:t xml:space="preserve">) to the </w:t>
      </w:r>
      <w:r w:rsidRPr="00755D44">
        <w:rPr>
          <w:rFonts w:ascii="Times New Roman" w:hAnsi="Times New Roman" w:cs="Times New Roman"/>
          <w:b/>
          <w:sz w:val="24"/>
          <w:szCs w:val="24"/>
        </w:rPr>
        <w:t>cochlea</w:t>
      </w:r>
      <w:r w:rsidRPr="00755D44">
        <w:rPr>
          <w:rFonts w:ascii="Times New Roman" w:hAnsi="Times New Roman" w:cs="Times New Roman"/>
          <w:sz w:val="24"/>
          <w:szCs w:val="24"/>
        </w:rPr>
        <w:t xml:space="preserve">, a snail shaped tube in the </w:t>
      </w:r>
      <w:r w:rsidRPr="00755D44">
        <w:rPr>
          <w:rFonts w:ascii="Times New Roman" w:hAnsi="Times New Roman" w:cs="Times New Roman"/>
          <w:b/>
          <w:sz w:val="24"/>
          <w:szCs w:val="24"/>
        </w:rPr>
        <w:t>inner ear</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incoming </w:t>
      </w:r>
      <w:r w:rsidR="005472F3" w:rsidRPr="00755D44">
        <w:rPr>
          <w:rFonts w:ascii="Times New Roman" w:hAnsi="Times New Roman" w:cs="Times New Roman"/>
          <w:sz w:val="24"/>
          <w:szCs w:val="24"/>
        </w:rPr>
        <w:t>vibrations cause</w:t>
      </w:r>
      <w:r w:rsidRPr="00755D44">
        <w:rPr>
          <w:rFonts w:ascii="Times New Roman" w:hAnsi="Times New Roman" w:cs="Times New Roman"/>
          <w:sz w:val="24"/>
          <w:szCs w:val="24"/>
        </w:rPr>
        <w:t xml:space="preserve"> the cochlea's membrane (the </w:t>
      </w:r>
      <w:r w:rsidRPr="00755D44">
        <w:rPr>
          <w:rFonts w:ascii="Times New Roman" w:hAnsi="Times New Roman" w:cs="Times New Roman"/>
          <w:i/>
          <w:sz w:val="24"/>
          <w:szCs w:val="24"/>
        </w:rPr>
        <w:t>oval window</w:t>
      </w:r>
      <w:r w:rsidRPr="00755D44">
        <w:rPr>
          <w:rFonts w:ascii="Times New Roman" w:hAnsi="Times New Roman" w:cs="Times New Roman"/>
          <w:sz w:val="24"/>
          <w:szCs w:val="24"/>
        </w:rPr>
        <w:t xml:space="preserve">) to vibrate, jolting the fluid that fills the tube.  This motion causes ripples in the </w:t>
      </w:r>
      <w:r w:rsidRPr="00755D44">
        <w:rPr>
          <w:rFonts w:ascii="Times New Roman" w:hAnsi="Times New Roman" w:cs="Times New Roman"/>
          <w:i/>
          <w:sz w:val="24"/>
          <w:szCs w:val="24"/>
        </w:rPr>
        <w:t>basilar membrane</w:t>
      </w:r>
      <w:r w:rsidRPr="00755D44">
        <w:rPr>
          <w:rFonts w:ascii="Times New Roman" w:hAnsi="Times New Roman" w:cs="Times New Roman"/>
          <w:sz w:val="24"/>
          <w:szCs w:val="24"/>
        </w:rPr>
        <w:t xml:space="preserve">, bending the </w:t>
      </w:r>
      <w:r w:rsidRPr="00755D44">
        <w:rPr>
          <w:rFonts w:ascii="Times New Roman" w:hAnsi="Times New Roman" w:cs="Times New Roman"/>
          <w:i/>
          <w:sz w:val="24"/>
          <w:szCs w:val="24"/>
        </w:rPr>
        <w:t>hair cells</w:t>
      </w:r>
      <w:r w:rsidRPr="00755D44">
        <w:rPr>
          <w:rFonts w:ascii="Times New Roman" w:hAnsi="Times New Roman" w:cs="Times New Roman"/>
          <w:sz w:val="24"/>
          <w:szCs w:val="24"/>
        </w:rPr>
        <w:t xml:space="preserve"> lining its surface </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Hair cell movement triggers impulses in the adjacent nerve </w:t>
      </w:r>
      <w:r w:rsidR="005472F3" w:rsidRPr="00755D44">
        <w:rPr>
          <w:rFonts w:ascii="Times New Roman" w:hAnsi="Times New Roman" w:cs="Times New Roman"/>
          <w:sz w:val="24"/>
          <w:szCs w:val="24"/>
        </w:rPr>
        <w:t>cells,</w:t>
      </w:r>
      <w:r w:rsidRPr="00755D44">
        <w:rPr>
          <w:rFonts w:ascii="Times New Roman" w:hAnsi="Times New Roman" w:cs="Times New Roman"/>
          <w:sz w:val="24"/>
          <w:szCs w:val="24"/>
        </w:rPr>
        <w:t xml:space="preserve"> whose axons converge to form the </w:t>
      </w:r>
      <w:r w:rsidRPr="00755D44">
        <w:rPr>
          <w:rFonts w:ascii="Times New Roman" w:hAnsi="Times New Roman" w:cs="Times New Roman"/>
          <w:i/>
          <w:sz w:val="24"/>
          <w:szCs w:val="24"/>
        </w:rPr>
        <w:t>auditory nerve</w:t>
      </w:r>
      <w:r w:rsidRPr="00755D44">
        <w:rPr>
          <w:rFonts w:ascii="Times New Roman" w:hAnsi="Times New Roman" w:cs="Times New Roman"/>
          <w:sz w:val="24"/>
          <w:szCs w:val="24"/>
        </w:rPr>
        <w:t xml:space="preserve">, which sends neural messages (via the thalamus) to the temporal lobes </w:t>
      </w:r>
      <w:r w:rsidRPr="00755D44">
        <w:rPr>
          <w:rFonts w:ascii="Times New Roman" w:hAnsi="Times New Roman" w:cs="Times New Roman"/>
          <w:i/>
          <w:sz w:val="24"/>
          <w:szCs w:val="24"/>
        </w:rPr>
        <w:t>auditory cortex</w:t>
      </w:r>
      <w:r w:rsidRPr="00755D44">
        <w:rPr>
          <w:rFonts w:ascii="Times New Roman" w:hAnsi="Times New Roman" w:cs="Times New Roman"/>
          <w:sz w:val="24"/>
          <w:szCs w:val="24"/>
        </w:rPr>
        <w:t>.</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Perceiving Loudness </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Related to the number of activated hair cells</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Perceiving Pitch </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Place Theory </w:t>
      </w:r>
    </w:p>
    <w:p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Proposed by Hermann van Helmholtz, it presumes that we hear different pitches because different sound waves trigger activity at different places along the cochlea's basilar membrane.  </w:t>
      </w:r>
    </w:p>
    <w:p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Therefore the brain detects pitch by recognizing the specific place that is generating the neural signal </w:t>
      </w:r>
    </w:p>
    <w:p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problem is that it may explain how the brain picks up high frequencies, but not how it picks up low frequencies as the basilar membrane fails to localize vibrations at low frequencies </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Frequency Theory </w:t>
      </w:r>
    </w:p>
    <w:p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brain reads pitch by monitoring the frequency of neural impulses travelling up the auditory nerve</w:t>
      </w:r>
    </w:p>
    <w:p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whole basilar membrane vibrates with the incoming sound wave, triggering neural impulses to the brain at the same rate as the sound wave </w:t>
      </w:r>
    </w:p>
    <w:p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If the sound wave has a frequency of 100 waves per second, then 100 impulses per second travel up the auditory nerve.</w:t>
      </w:r>
    </w:p>
    <w:p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b/>
          <w:sz w:val="24"/>
          <w:szCs w:val="24"/>
        </w:rPr>
      </w:pPr>
      <w:r w:rsidRPr="00755D44">
        <w:rPr>
          <w:rFonts w:ascii="Times New Roman" w:hAnsi="Times New Roman" w:cs="Times New Roman"/>
          <w:sz w:val="24"/>
          <w:szCs w:val="24"/>
        </w:rPr>
        <w:lastRenderedPageBreak/>
        <w:t>The problem here is that individual neurons cannot fire more than 1000 times per second, so how do we perceive such stimulus?</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b/>
          <w:sz w:val="24"/>
          <w:szCs w:val="24"/>
        </w:rPr>
      </w:pPr>
      <w:r w:rsidRPr="00755D44">
        <w:rPr>
          <w:rFonts w:ascii="Times New Roman" w:hAnsi="Times New Roman" w:cs="Times New Roman"/>
          <w:b/>
          <w:sz w:val="24"/>
          <w:szCs w:val="24"/>
        </w:rPr>
        <w:t xml:space="preserve">The Volley Principle </w:t>
      </w:r>
    </w:p>
    <w:p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 Neural cells can alternate firing, and by firing in rapid succession, they can achieve a combined frequency of 1000 waves per second </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Overall, the place theory best explains high pitch sensing, the frequency theory best explains low pitch sensing, and the combination of the two explains everything else in between.</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Locating Sounds </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Sound waves strike one ear sooner and more intensely than the other.  From this information, our nimble brain computes the sounds location.  People who lose all hearing in one ear often have difficulty locating sounds </w:t>
      </w:r>
    </w:p>
    <w:p w:rsidR="00664B6E" w:rsidRPr="00755D44" w:rsidRDefault="00664B6E" w:rsidP="00664B6E">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Haring Loss And Deaf Culture </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Conduction Hearing Loss </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Hearing loss caused by damage to the mechanical system that conducts sound waves to the cochlea </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If the eardrum is punctured or the if the tiny bones of the middle ear lose their ability to vibrate, the ears ability to conduct vibrations diminishes</w:t>
      </w:r>
    </w:p>
    <w:p w:rsidR="00664B6E" w:rsidRPr="00755D44" w:rsidRDefault="00664B6E" w:rsidP="00664B6E">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Sensorineural Hearing Loss </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Hearing loss caused by damage to the cochlea's hair cell </w:t>
      </w:r>
      <w:r w:rsidR="005472F3" w:rsidRPr="00755D44">
        <w:rPr>
          <w:rFonts w:ascii="Times New Roman" w:hAnsi="Times New Roman" w:cs="Times New Roman"/>
          <w:sz w:val="24"/>
          <w:szCs w:val="24"/>
        </w:rPr>
        <w:t>receptors or</w:t>
      </w:r>
      <w:r w:rsidRPr="00755D44">
        <w:rPr>
          <w:rFonts w:ascii="Times New Roman" w:hAnsi="Times New Roman" w:cs="Times New Roman"/>
          <w:sz w:val="24"/>
          <w:szCs w:val="24"/>
        </w:rPr>
        <w:t xml:space="preserve"> to the auditory nerves; also called nerve deafness </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Can be caused by disease, but is more often linked to age, heredity, and prolonged exposure to ear-splitting noise/music</w:t>
      </w:r>
    </w:p>
    <w:p w:rsidR="00664B6E" w:rsidRPr="00755D44" w:rsidRDefault="00664B6E" w:rsidP="00664B6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cure for this type of deafness is the </w:t>
      </w:r>
      <w:r w:rsidRPr="00755D44">
        <w:rPr>
          <w:rFonts w:ascii="Times New Roman" w:hAnsi="Times New Roman" w:cs="Times New Roman"/>
          <w:b/>
          <w:sz w:val="24"/>
          <w:szCs w:val="24"/>
        </w:rPr>
        <w:t xml:space="preserve">cochlear implant </w:t>
      </w:r>
    </w:p>
    <w:p w:rsidR="00664B6E" w:rsidRPr="00755D44" w:rsidRDefault="00664B6E" w:rsidP="00664B6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This electronic device translates sounds into electrical signals that, wired into the cochlea's nerve, convey some information about sound to the brain </w:t>
      </w:r>
    </w:p>
    <w:p w:rsidR="00EC1E2A" w:rsidRPr="00755D44" w:rsidRDefault="00EC1E2A" w:rsidP="00EC1E2A">
      <w:pPr>
        <w:spacing w:before="100" w:beforeAutospacing="1" w:after="100" w:afterAutospacing="1"/>
        <w:rPr>
          <w:rFonts w:ascii="Times New Roman" w:hAnsi="Times New Roman" w:cs="Times New Roman"/>
          <w:sz w:val="24"/>
          <w:szCs w:val="24"/>
        </w:rPr>
      </w:pPr>
    </w:p>
    <w:p w:rsidR="00EC1E2A" w:rsidRPr="00755D44" w:rsidRDefault="00EC1E2A" w:rsidP="00EC1E2A">
      <w:pPr>
        <w:spacing w:before="100" w:beforeAutospacing="1" w:after="100" w:afterAutospacing="1"/>
        <w:rPr>
          <w:rFonts w:ascii="Times New Roman" w:hAnsi="Times New Roman" w:cs="Times New Roman"/>
          <w:sz w:val="24"/>
          <w:szCs w:val="24"/>
        </w:rPr>
      </w:pPr>
    </w:p>
    <w:p w:rsidR="00EC1E2A" w:rsidRPr="00755D44" w:rsidRDefault="00EC1E2A" w:rsidP="00EC1E2A">
      <w:pPr>
        <w:spacing w:before="100" w:beforeAutospacing="1" w:after="100" w:afterAutospacing="1"/>
        <w:rPr>
          <w:rFonts w:ascii="Times New Roman" w:hAnsi="Times New Roman" w:cs="Times New Roman"/>
          <w:sz w:val="24"/>
          <w:szCs w:val="24"/>
        </w:rPr>
      </w:pPr>
    </w:p>
    <w:p w:rsidR="00EC1E2A" w:rsidRPr="00755D44" w:rsidRDefault="00EC1E2A" w:rsidP="00EC1E2A">
      <w:pPr>
        <w:spacing w:before="100" w:beforeAutospacing="1" w:after="100" w:afterAutospacing="1"/>
        <w:rPr>
          <w:rFonts w:ascii="Times New Roman" w:hAnsi="Times New Roman" w:cs="Times New Roman"/>
          <w:sz w:val="24"/>
          <w:szCs w:val="24"/>
        </w:rPr>
      </w:pPr>
    </w:p>
    <w:p w:rsidR="00EC1E2A" w:rsidRPr="00755D44" w:rsidRDefault="00EC1E2A" w:rsidP="00EC1E2A">
      <w:pPr>
        <w:spacing w:before="100" w:beforeAutospacing="1" w:after="100" w:afterAutospacing="1"/>
        <w:rPr>
          <w:rFonts w:ascii="Times New Roman" w:hAnsi="Times New Roman" w:cs="Times New Roman"/>
          <w:sz w:val="24"/>
          <w:szCs w:val="24"/>
        </w:rPr>
      </w:pPr>
    </w:p>
    <w:p w:rsidR="00EC1E2A" w:rsidRPr="00755D44" w:rsidRDefault="00EC1E2A" w:rsidP="00EC1E2A">
      <w:pPr>
        <w:pStyle w:val="ListParagraph"/>
        <w:numPr>
          <w:ilvl w:val="0"/>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Other Important Senses </w:t>
      </w:r>
    </w:p>
    <w:p w:rsidR="00EC1E2A" w:rsidRPr="00755D44" w:rsidRDefault="00EC1E2A" w:rsidP="00EC1E2A">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Touch </w:t>
      </w:r>
    </w:p>
    <w:p w:rsidR="00EC1E2A" w:rsidRPr="00755D44" w:rsidRDefault="008B345F" w:rsidP="00EC1E2A">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Touch is essential to development </w:t>
      </w:r>
    </w:p>
    <w:p w:rsidR="008B345F" w:rsidRPr="00755D44" w:rsidRDefault="005F2364" w:rsidP="008B345F">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Premature</w:t>
      </w:r>
      <w:r w:rsidR="008B345F" w:rsidRPr="00755D44">
        <w:rPr>
          <w:rFonts w:ascii="Times New Roman" w:hAnsi="Times New Roman" w:cs="Times New Roman"/>
          <w:sz w:val="24"/>
          <w:szCs w:val="24"/>
        </w:rPr>
        <w:t xml:space="preserve"> babies gain weight faster and go home sooner if they are stimulated by hand massage</w:t>
      </w:r>
    </w:p>
    <w:p w:rsidR="008B345F" w:rsidRPr="00755D44" w:rsidRDefault="008B345F" w:rsidP="008B345F">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Touching through a curtain can communicate anger, fear, disgust, love, gratitude, and sympathy </w:t>
      </w:r>
    </w:p>
    <w:p w:rsidR="008B345F" w:rsidRPr="00755D44" w:rsidRDefault="008B345F" w:rsidP="008B345F">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Skin </w:t>
      </w:r>
    </w:p>
    <w:p w:rsidR="008B345F" w:rsidRPr="00755D44" w:rsidRDefault="008B345F" w:rsidP="008B345F">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Our sense of touch is actually a mix of</w:t>
      </w:r>
      <w:r w:rsidR="005F2364" w:rsidRPr="00755D44">
        <w:rPr>
          <w:rFonts w:ascii="Times New Roman" w:hAnsi="Times New Roman" w:cs="Times New Roman"/>
          <w:sz w:val="24"/>
          <w:szCs w:val="24"/>
        </w:rPr>
        <w:t xml:space="preserve"> distinct senses with differ</w:t>
      </w:r>
      <w:r w:rsidRPr="00755D44">
        <w:rPr>
          <w:rFonts w:ascii="Times New Roman" w:hAnsi="Times New Roman" w:cs="Times New Roman"/>
          <w:sz w:val="24"/>
          <w:szCs w:val="24"/>
        </w:rPr>
        <w:t xml:space="preserve">ent types of specialized nerve endings in the skin </w:t>
      </w:r>
    </w:p>
    <w:p w:rsidR="008B345F" w:rsidRPr="00755D44" w:rsidRDefault="008B345F" w:rsidP="008B345F">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Some areas are sensitive to pressure, others to warmth, others to cold, and still others to pain </w:t>
      </w:r>
    </w:p>
    <w:p w:rsidR="008B345F" w:rsidRPr="00755D44" w:rsidRDefault="008B345F" w:rsidP="008B345F">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There is no relationship between what we feel at a given spot and the type of nerve ending found there.  Only pressure has identifiable receptors</w:t>
      </w:r>
    </w:p>
    <w:p w:rsidR="008B345F" w:rsidRPr="00755D44" w:rsidRDefault="008B345F" w:rsidP="008B345F">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brain is wise enough to be most sensitive to unexpected stimulation (you can't tickle yourself) </w:t>
      </w:r>
    </w:p>
    <w:p w:rsidR="008B345F" w:rsidRPr="00755D44" w:rsidRDefault="008B345F" w:rsidP="008B345F">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Rubber Hand Illusion </w:t>
      </w:r>
    </w:p>
    <w:p w:rsidR="00614373" w:rsidRPr="00755D44" w:rsidRDefault="008B345F" w:rsidP="008B345F">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you </w:t>
      </w:r>
      <w:r w:rsidR="00614373" w:rsidRPr="00755D44">
        <w:rPr>
          <w:rFonts w:ascii="Times New Roman" w:hAnsi="Times New Roman" w:cs="Times New Roman"/>
          <w:sz w:val="24"/>
          <w:szCs w:val="24"/>
        </w:rPr>
        <w:t xml:space="preserve">look at a realistic rubber hand while your own hand is hidden and someone touches both your fake and real hands, you will perceive the fake hand as your own.  This happens even if just the fake hand is touched </w:t>
      </w:r>
    </w:p>
    <w:p w:rsidR="00C70610" w:rsidRPr="00755D44" w:rsidRDefault="00C70610" w:rsidP="00614373">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Important sensors in joints, tendons, bones, and ears/skin enables </w:t>
      </w:r>
      <w:r w:rsidRPr="00755D44">
        <w:rPr>
          <w:rFonts w:ascii="Times New Roman" w:hAnsi="Times New Roman" w:cs="Times New Roman"/>
          <w:b/>
          <w:sz w:val="24"/>
          <w:szCs w:val="24"/>
        </w:rPr>
        <w:t xml:space="preserve">kinesthesis </w:t>
      </w:r>
      <w:r w:rsidRPr="00755D44">
        <w:rPr>
          <w:rFonts w:ascii="Times New Roman" w:hAnsi="Times New Roman" w:cs="Times New Roman"/>
          <w:sz w:val="24"/>
          <w:szCs w:val="24"/>
        </w:rPr>
        <w:t xml:space="preserve">which is your sense of the position and movement of your body parts </w:t>
      </w:r>
    </w:p>
    <w:p w:rsidR="008B345F" w:rsidRPr="00755D44" w:rsidRDefault="00614373" w:rsidP="00C70610">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 </w:t>
      </w:r>
      <w:r w:rsidR="00C70610" w:rsidRPr="00755D44">
        <w:rPr>
          <w:rFonts w:ascii="Times New Roman" w:hAnsi="Times New Roman" w:cs="Times New Roman"/>
          <w:sz w:val="24"/>
          <w:szCs w:val="24"/>
        </w:rPr>
        <w:t xml:space="preserve">Highly impacted by vision as we need some sort of reference to when moving our body parts </w:t>
      </w:r>
    </w:p>
    <w:p w:rsidR="00C70610" w:rsidRPr="00755D44" w:rsidRDefault="00C70610" w:rsidP="00C70610">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vestibular sense</w:t>
      </w:r>
      <w:r w:rsidRPr="00755D44">
        <w:rPr>
          <w:rFonts w:ascii="Times New Roman" w:hAnsi="Times New Roman" w:cs="Times New Roman"/>
          <w:sz w:val="24"/>
          <w:szCs w:val="24"/>
        </w:rPr>
        <w:t xml:space="preserve"> monitors your head and body's movements and position.  </w:t>
      </w:r>
    </w:p>
    <w:p w:rsidR="00C70610" w:rsidRPr="00755D44" w:rsidRDefault="00C70610" w:rsidP="00C70610">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biological gyroscopes for this sense of equilibrium are located in the inner ear; the semicircular canals (pretzel like structure) and the vestibular sacs (connect canals to cochlea) contain fluid that moves with your head and triggers tiny hairs on the lining walls of the sacs, which take in nerve impulses and send them to the cerebellum which tracks your body position and allows you to maintain balance </w:t>
      </w:r>
    </w:p>
    <w:p w:rsidR="00C70610" w:rsidRPr="00755D44" w:rsidRDefault="00C70610" w:rsidP="00C70610">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Dizziness is caused by the fluids movement after your body stops moving, causing several miss fires </w:t>
      </w:r>
    </w:p>
    <w:p w:rsidR="00C70610" w:rsidRPr="00755D44" w:rsidRDefault="00C70610" w:rsidP="00C70610">
      <w:pPr>
        <w:spacing w:before="100" w:beforeAutospacing="1" w:after="100" w:afterAutospacing="1"/>
        <w:rPr>
          <w:rFonts w:ascii="Times New Roman" w:hAnsi="Times New Roman" w:cs="Times New Roman"/>
          <w:sz w:val="24"/>
          <w:szCs w:val="24"/>
        </w:rPr>
      </w:pPr>
    </w:p>
    <w:p w:rsidR="00C70610" w:rsidRPr="00755D44" w:rsidRDefault="00C70610" w:rsidP="00C70610">
      <w:pPr>
        <w:pStyle w:val="ListParagraph"/>
        <w:numPr>
          <w:ilvl w:val="1"/>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Pain </w:t>
      </w:r>
    </w:p>
    <w:p w:rsidR="00C70610" w:rsidRPr="00755D44" w:rsidRDefault="00F036FE" w:rsidP="00C70610">
      <w:pPr>
        <w:pStyle w:val="ListParagraph"/>
        <w:numPr>
          <w:ilvl w:val="2"/>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Understanding Pain </w:t>
      </w:r>
    </w:p>
    <w:p w:rsidR="00F036FE" w:rsidRPr="00755D44" w:rsidRDefault="00F036FE" w:rsidP="00F036F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Pain is influenced by our physiology, our experiences and attention, and our surrounding culture.  Pain combines bottom-up and top-down processes </w:t>
      </w:r>
    </w:p>
    <w:p w:rsidR="00F036FE" w:rsidRPr="00755D44" w:rsidRDefault="00F036FE" w:rsidP="00F036FE">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Biological Influences </w:t>
      </w:r>
    </w:p>
    <w:p w:rsidR="00F036FE" w:rsidRPr="00755D44" w:rsidRDefault="00F036FE" w:rsidP="00F036F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Pain is not located in a simple neural cord running from the sensing device to a definable area of the brain and there is no one type of stimulus that triggers pain</w:t>
      </w:r>
    </w:p>
    <w:p w:rsidR="00F036FE" w:rsidRPr="00755D44" w:rsidRDefault="00F036FE" w:rsidP="00F036F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We have different </w:t>
      </w:r>
      <w:r w:rsidRPr="00755D44">
        <w:rPr>
          <w:rFonts w:ascii="Times New Roman" w:hAnsi="Times New Roman" w:cs="Times New Roman"/>
          <w:i/>
          <w:sz w:val="24"/>
          <w:szCs w:val="24"/>
        </w:rPr>
        <w:t>nociceptors</w:t>
      </w:r>
      <w:r w:rsidRPr="00755D44">
        <w:rPr>
          <w:rFonts w:ascii="Times New Roman" w:hAnsi="Times New Roman" w:cs="Times New Roman"/>
          <w:sz w:val="24"/>
          <w:szCs w:val="24"/>
        </w:rPr>
        <w:t xml:space="preserve"> that detect hurtful temperatures, pressures, or chemicals </w:t>
      </w:r>
    </w:p>
    <w:p w:rsidR="00F036FE" w:rsidRPr="00755D44" w:rsidRDefault="00F036FE" w:rsidP="00F036FE">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Gate Control Theory</w:t>
      </w:r>
    </w:p>
    <w:p w:rsidR="00F036FE" w:rsidRPr="00755D44" w:rsidRDefault="00F036FE" w:rsidP="00F036FE">
      <w:pPr>
        <w:pStyle w:val="ListParagraph"/>
        <w:numPr>
          <w:ilvl w:val="5"/>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theory that the spinal cord contains a neurological gate that blocks pain signals or allows them to pass to the brain</w:t>
      </w:r>
    </w:p>
    <w:p w:rsidR="00F036FE" w:rsidRPr="00755D44" w:rsidRDefault="00F036FE" w:rsidP="00F036FE">
      <w:pPr>
        <w:pStyle w:val="ListParagraph"/>
        <w:numPr>
          <w:ilvl w:val="5"/>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gate is opened by the activity of pain signals traveling up small nerve fibers and is closed by activity in larger nerve fibers or by information coming from the brain </w:t>
      </w:r>
    </w:p>
    <w:p w:rsidR="00AB67CC" w:rsidRPr="00755D44" w:rsidRDefault="00AB67CC" w:rsidP="00AB67CC">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When we are distracted from pain and soothed by the release of endorphins our experience of pain may be greatly diminished (the brain does not receive pain signals)</w:t>
      </w:r>
    </w:p>
    <w:p w:rsidR="00AB67CC" w:rsidRPr="00755D44" w:rsidRDefault="00AB67CC" w:rsidP="00AB67CC">
      <w:pPr>
        <w:pStyle w:val="ListParagraph"/>
        <w:numPr>
          <w:ilvl w:val="4"/>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brain can also create pain as seen in </w:t>
      </w:r>
      <w:r w:rsidR="005472F3" w:rsidRPr="00755D44">
        <w:rPr>
          <w:rFonts w:ascii="Times New Roman" w:hAnsi="Times New Roman" w:cs="Times New Roman"/>
          <w:sz w:val="24"/>
          <w:szCs w:val="24"/>
        </w:rPr>
        <w:t>people’s</w:t>
      </w:r>
      <w:r w:rsidRPr="00755D44">
        <w:rPr>
          <w:rFonts w:ascii="Times New Roman" w:hAnsi="Times New Roman" w:cs="Times New Roman"/>
          <w:sz w:val="24"/>
          <w:szCs w:val="24"/>
        </w:rPr>
        <w:t xml:space="preserve"> experiences of </w:t>
      </w:r>
      <w:r w:rsidRPr="00755D44">
        <w:rPr>
          <w:rFonts w:ascii="Times New Roman" w:hAnsi="Times New Roman" w:cs="Times New Roman"/>
          <w:i/>
          <w:sz w:val="24"/>
          <w:szCs w:val="24"/>
        </w:rPr>
        <w:t>phantom limb sensations</w:t>
      </w:r>
      <w:r w:rsidRPr="00755D44">
        <w:rPr>
          <w:rFonts w:ascii="Times New Roman" w:hAnsi="Times New Roman" w:cs="Times New Roman"/>
          <w:sz w:val="24"/>
          <w:szCs w:val="24"/>
        </w:rPr>
        <w:t xml:space="preserve">.  The brain may anticipate pain, even if the area where the pain is felt does not exist </w:t>
      </w:r>
    </w:p>
    <w:p w:rsidR="00AB67CC" w:rsidRPr="00755D44" w:rsidRDefault="00AB67CC" w:rsidP="00AB67CC">
      <w:pPr>
        <w:pStyle w:val="ListParagraph"/>
        <w:numPr>
          <w:ilvl w:val="3"/>
          <w:numId w:val="10"/>
        </w:numPr>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Psychological Influences </w:t>
      </w:r>
    </w:p>
    <w:p w:rsidR="00F036FE" w:rsidRPr="00755D44" w:rsidRDefault="00AB67CC" w:rsidP="00AB67CC">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Athletes who injure themselves during a sporting event often do not notice their injuries until after the event has finished </w:t>
      </w:r>
    </w:p>
    <w:p w:rsidR="00AB67CC" w:rsidRPr="00755D44" w:rsidRDefault="00AB67CC" w:rsidP="00AB67CC">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An altered version of the rubber hand test showed that people witnessing the rubber hand being hurt felt more intense pain than they were actually receiving</w:t>
      </w:r>
    </w:p>
    <w:p w:rsidR="00AB67CC" w:rsidRPr="00755D44" w:rsidRDefault="005F2364" w:rsidP="00AB67CC">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We tend two remember two characteristics of pain: the peak moment and the pain at the end</w:t>
      </w:r>
    </w:p>
    <w:p w:rsidR="005F2364" w:rsidRPr="00755D44" w:rsidRDefault="005F2364" w:rsidP="005F2364">
      <w:pPr>
        <w:pStyle w:val="ListParagraph"/>
        <w:numPr>
          <w:ilvl w:val="5"/>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given the same stimulus of pain for a shorter time rather than a longer one, you will recall that pain as stronger than someone who experienced the shorter version </w:t>
      </w:r>
    </w:p>
    <w:p w:rsidR="005F2364" w:rsidRPr="00755D44" w:rsidRDefault="005F2364" w:rsidP="005F2364">
      <w:pPr>
        <w:pStyle w:val="ListParagraph"/>
        <w:tabs>
          <w:tab w:val="left" w:pos="3690"/>
        </w:tabs>
        <w:spacing w:before="100" w:beforeAutospacing="1" w:after="100" w:afterAutospacing="1"/>
        <w:ind w:left="4320"/>
        <w:rPr>
          <w:rFonts w:ascii="Times New Roman" w:hAnsi="Times New Roman" w:cs="Times New Roman"/>
          <w:sz w:val="24"/>
          <w:szCs w:val="24"/>
        </w:rPr>
      </w:pPr>
    </w:p>
    <w:p w:rsidR="005F2364" w:rsidRPr="00755D44" w:rsidRDefault="005F2364" w:rsidP="005F2364">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Social Cultural Influences </w:t>
      </w:r>
    </w:p>
    <w:p w:rsidR="005F2364" w:rsidRPr="00755D44" w:rsidRDefault="005F2364" w:rsidP="005F2364">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People tend to experience more pain if others around them are experiencing the same pain</w:t>
      </w:r>
    </w:p>
    <w:p w:rsidR="005F2364" w:rsidRPr="00755D44" w:rsidRDefault="005F2364" w:rsidP="005F2364">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Sometimes the pain in a sprain is mainly in the brain</w:t>
      </w:r>
    </w:p>
    <w:p w:rsidR="005F2364" w:rsidRPr="00755D44" w:rsidRDefault="005F2364" w:rsidP="005F2364">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When witnessing someone in pain, we may also experience pain</w:t>
      </w:r>
    </w:p>
    <w:p w:rsidR="005F2364" w:rsidRPr="00755D44" w:rsidRDefault="005F2364" w:rsidP="005F2364">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Sum it Up</w:t>
      </w:r>
    </w:p>
    <w:p w:rsidR="005F2364" w:rsidRPr="00755D44" w:rsidRDefault="005F2364" w:rsidP="005F2364">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Biological Influences -- activity in the spinal cords large and small fibers, genetic differences in endorphin production, and the brain's interpretation of spinal cord activity </w:t>
      </w:r>
    </w:p>
    <w:p w:rsidR="005F2364" w:rsidRPr="00755D44" w:rsidRDefault="005F2364" w:rsidP="005F2364">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Psychological Influences -- attention to pain, learning based on experience, and expectations</w:t>
      </w:r>
    </w:p>
    <w:p w:rsidR="005F2364" w:rsidRPr="00755D44" w:rsidRDefault="005F2364" w:rsidP="005F2364">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Social-Cultural Influences -- presence of others, empathy for others pain, cultural expectations </w:t>
      </w:r>
    </w:p>
    <w:p w:rsidR="005F2364" w:rsidRPr="00755D44" w:rsidRDefault="005F2364" w:rsidP="005F236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Controlling Pain </w:t>
      </w:r>
    </w:p>
    <w:p w:rsidR="0089246C" w:rsidRPr="00755D44" w:rsidRDefault="0089246C" w:rsidP="0089246C">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Treatments include drugs, surgery, acupuncture, electrical stimulation, massage, exercise, hypnosis, relaxation training, and thought distraction.  Even placebos can help as they stimulate the relief of </w:t>
      </w:r>
      <w:r w:rsidR="00525ACA" w:rsidRPr="00755D44">
        <w:rPr>
          <w:rFonts w:ascii="Times New Roman" w:hAnsi="Times New Roman" w:cs="Times New Roman"/>
          <w:sz w:val="24"/>
          <w:szCs w:val="24"/>
        </w:rPr>
        <w:t>natural</w:t>
      </w:r>
      <w:r w:rsidRPr="00755D44">
        <w:rPr>
          <w:rFonts w:ascii="Times New Roman" w:hAnsi="Times New Roman" w:cs="Times New Roman"/>
          <w:sz w:val="24"/>
          <w:szCs w:val="24"/>
        </w:rPr>
        <w:t xml:space="preserve"> pain killing opiates </w:t>
      </w:r>
    </w:p>
    <w:p w:rsidR="0089246C" w:rsidRPr="00755D44" w:rsidRDefault="00F16E12" w:rsidP="0089246C">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It all comes down to distracting the mind from the pain </w:t>
      </w:r>
    </w:p>
    <w:p w:rsidR="00F16E12" w:rsidRPr="00755D44" w:rsidRDefault="00F16E12" w:rsidP="00F16E12">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Taste</w:t>
      </w:r>
    </w:p>
    <w:p w:rsidR="00525ACA" w:rsidRPr="00755D44" w:rsidRDefault="00525ACA" w:rsidP="00525AC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5 Basic Tastes</w:t>
      </w:r>
    </w:p>
    <w:p w:rsidR="00525ACA" w:rsidRPr="00755D44" w:rsidRDefault="00525ACA" w:rsidP="00525ACA">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Sweet, Salty, Sour, Bitter, Umami</w:t>
      </w:r>
    </w:p>
    <w:p w:rsidR="00525ACA" w:rsidRPr="00755D44" w:rsidRDefault="00525ACA" w:rsidP="00525AC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Taste is a chemical sense.  Inside each bump on the tongue are 200 or more taste buds, each containing a pore that catches food chemicals</w:t>
      </w:r>
    </w:p>
    <w:p w:rsidR="00525ACA" w:rsidRPr="00755D44" w:rsidRDefault="00525ACA" w:rsidP="00525AC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Inside each pore lies 50 to 100 taste receptor cells that project antenna like hairs that sense food molecules</w:t>
      </w:r>
    </w:p>
    <w:p w:rsidR="00525ACA" w:rsidRPr="00755D44" w:rsidRDefault="00525ACA" w:rsidP="00525AC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Some receptors respond mostly to one of the five tastes, and it does not take much to yield a response from the temporal lobe</w:t>
      </w:r>
    </w:p>
    <w:p w:rsidR="00525ACA" w:rsidRPr="00755D44" w:rsidRDefault="00525ACA" w:rsidP="00525AC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Taste receptors reproduce themselves every week or two, however this rate declines with age and will eventually stop altogether </w:t>
      </w:r>
    </w:p>
    <w:p w:rsidR="00525ACA" w:rsidRPr="00755D44" w:rsidRDefault="005472F3" w:rsidP="00525AC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Expectations</w:t>
      </w:r>
      <w:r w:rsidR="00525ACA" w:rsidRPr="00755D44">
        <w:rPr>
          <w:rFonts w:ascii="Times New Roman" w:hAnsi="Times New Roman" w:cs="Times New Roman"/>
          <w:sz w:val="24"/>
          <w:szCs w:val="24"/>
        </w:rPr>
        <w:t xml:space="preserve"> influence the brains </w:t>
      </w:r>
      <w:r w:rsidRPr="00755D44">
        <w:rPr>
          <w:rFonts w:ascii="Times New Roman" w:hAnsi="Times New Roman" w:cs="Times New Roman"/>
          <w:sz w:val="24"/>
          <w:szCs w:val="24"/>
        </w:rPr>
        <w:t>response</w:t>
      </w:r>
    </w:p>
    <w:p w:rsidR="00525ACA" w:rsidRPr="00755D44" w:rsidRDefault="00525ACA" w:rsidP="00525ACA">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a person is told something will taste terrible, they will rate the taste as terrible, however if the same sample is used but they are told it will taste bad, they will not rate it as harshly </w:t>
      </w:r>
    </w:p>
    <w:p w:rsidR="00525ACA" w:rsidRPr="00755D44" w:rsidRDefault="00525ACA" w:rsidP="00525ACA">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Lying about the price of wine produces a similar effect </w:t>
      </w:r>
    </w:p>
    <w:p w:rsidR="00525ACA" w:rsidRPr="00755D44" w:rsidRDefault="00525ACA" w:rsidP="00525ACA">
      <w:pPr>
        <w:tabs>
          <w:tab w:val="left" w:pos="3690"/>
        </w:tabs>
        <w:spacing w:before="100" w:beforeAutospacing="1" w:after="100" w:afterAutospacing="1"/>
        <w:rPr>
          <w:rFonts w:ascii="Times New Roman" w:hAnsi="Times New Roman" w:cs="Times New Roman"/>
          <w:sz w:val="24"/>
          <w:szCs w:val="24"/>
        </w:rPr>
      </w:pPr>
    </w:p>
    <w:p w:rsidR="00525ACA" w:rsidRPr="00755D44" w:rsidRDefault="00525ACA" w:rsidP="00525AC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Sensory Interaction </w:t>
      </w:r>
    </w:p>
    <w:p w:rsidR="00525ACA" w:rsidRPr="00755D44" w:rsidRDefault="006C4250" w:rsidP="00525ACA">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principle that one sense may influence another, as when the smell of food influences its taste</w:t>
      </w:r>
    </w:p>
    <w:p w:rsidR="006C4250" w:rsidRPr="00755D44" w:rsidRDefault="006C4250" w:rsidP="00525ACA">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smell and/or sight is eliminated while eating, </w:t>
      </w:r>
      <w:r w:rsidR="00793D29" w:rsidRPr="00755D44">
        <w:rPr>
          <w:rFonts w:ascii="Times New Roman" w:hAnsi="Times New Roman" w:cs="Times New Roman"/>
          <w:sz w:val="24"/>
          <w:szCs w:val="24"/>
        </w:rPr>
        <w:t>pieces</w:t>
      </w:r>
      <w:r w:rsidRPr="00755D44">
        <w:rPr>
          <w:rFonts w:ascii="Times New Roman" w:hAnsi="Times New Roman" w:cs="Times New Roman"/>
          <w:sz w:val="24"/>
          <w:szCs w:val="24"/>
        </w:rPr>
        <w:t xml:space="preserve"> of food may be indistinguishable </w:t>
      </w:r>
    </w:p>
    <w:p w:rsidR="006C4250" w:rsidRPr="00755D44" w:rsidRDefault="00EB74D4" w:rsidP="00525ACA">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we see a speaker saying one syllable and hear another, we perceive a third syllable that blends both inputs.  This is known as the McGurk Effect </w:t>
      </w:r>
    </w:p>
    <w:p w:rsidR="00EB74D4" w:rsidRPr="00755D44" w:rsidRDefault="00EB74D4" w:rsidP="00EB74D4">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Smell </w:t>
      </w:r>
    </w:p>
    <w:p w:rsidR="00EB74D4" w:rsidRPr="00755D44" w:rsidRDefault="00793D29" w:rsidP="00EB74D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Smelling is known as olfaction and is a chemical sense </w:t>
      </w:r>
    </w:p>
    <w:p w:rsidR="00793D29" w:rsidRPr="00755D44" w:rsidRDefault="00793D29" w:rsidP="00EB74D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We smell something when molecules of a substance reach the 5 million or more receptor cells at the top of each nasal cavity.  These olfactory receptor cells respond selectively and alert the brain instantly through their axon fibers </w:t>
      </w:r>
    </w:p>
    <w:p w:rsidR="00793D29" w:rsidRPr="00755D44" w:rsidRDefault="00793D29" w:rsidP="00EB74D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Smelling is much less acute than hearing or seeing </w:t>
      </w:r>
    </w:p>
    <w:p w:rsidR="00793D29" w:rsidRPr="00755D44" w:rsidRDefault="00793D29" w:rsidP="00EB74D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Not all odors have their own receptor protein in the nasal cavity.  We only have 350 receptor types, giving us a total of around 10,000 scents we can detect</w:t>
      </w:r>
    </w:p>
    <w:p w:rsidR="00793D29" w:rsidRPr="00755D44" w:rsidRDefault="00793D29" w:rsidP="00EB74D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Smells are much more difficult to describe than sounds or sights and therefore they are more difficult to recall</w:t>
      </w:r>
    </w:p>
    <w:p w:rsidR="00793D29" w:rsidRPr="00755D44" w:rsidRDefault="00793D29" w:rsidP="00EB74D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Dogs and cats recognize each human differently as we each have a chemical signature </w:t>
      </w:r>
    </w:p>
    <w:p w:rsidR="00DC5C8E" w:rsidRPr="00755D44" w:rsidRDefault="00DC5C8E" w:rsidP="00EB74D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Although it is difficult to recall scents by name, we have a remarkable capacity to recognize long-forgotten odors and their associated memories </w:t>
      </w:r>
    </w:p>
    <w:p w:rsidR="00DC5C8E" w:rsidRPr="00755D44" w:rsidRDefault="00DC5C8E" w:rsidP="00DC5C8E">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This is due to the hotline that runs between the brain area receiving information from the nose and the brain's ambient limbic centers associated with memory and emotion</w:t>
      </w:r>
    </w:p>
    <w:p w:rsidR="00DC5C8E" w:rsidRPr="00755D44" w:rsidRDefault="00DC5C8E" w:rsidP="00DC5C8E">
      <w:pPr>
        <w:pStyle w:val="ListParagraph"/>
        <w:numPr>
          <w:ilvl w:val="0"/>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Perceptual Organization </w:t>
      </w:r>
    </w:p>
    <w:p w:rsidR="00DC5C8E" w:rsidRPr="00755D44" w:rsidRDefault="00DC5C8E" w:rsidP="00DC5C8E">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In the early twentieth century, it was noticed that when given a cluster of sensations, people tend to organize them into a </w:t>
      </w:r>
      <w:r w:rsidR="005472F3" w:rsidRPr="00755D44">
        <w:rPr>
          <w:rFonts w:ascii="Times New Roman" w:hAnsi="Times New Roman" w:cs="Times New Roman"/>
          <w:b/>
          <w:sz w:val="24"/>
          <w:szCs w:val="24"/>
        </w:rPr>
        <w:t>gestalt</w:t>
      </w:r>
      <w:r w:rsidR="005472F3" w:rsidRPr="00755D44">
        <w:rPr>
          <w:rFonts w:ascii="Times New Roman" w:hAnsi="Times New Roman" w:cs="Times New Roman"/>
          <w:sz w:val="24"/>
          <w:szCs w:val="24"/>
        </w:rPr>
        <w:t>, which</w:t>
      </w:r>
      <w:r w:rsidRPr="00755D44">
        <w:rPr>
          <w:rFonts w:ascii="Times New Roman" w:hAnsi="Times New Roman" w:cs="Times New Roman"/>
          <w:sz w:val="24"/>
          <w:szCs w:val="24"/>
        </w:rPr>
        <w:t xml:space="preserve"> means form or whole.  Gestalt psychologists emphasized our tendency to integrate pieces of information into meaningful wholes </w:t>
      </w:r>
    </w:p>
    <w:p w:rsidR="00747204" w:rsidRPr="00755D44" w:rsidRDefault="00747204" w:rsidP="00DC5C8E">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Keep in mind that our brain does more than register information about the world</w:t>
      </w:r>
    </w:p>
    <w:p w:rsidR="00747204" w:rsidRPr="00755D44" w:rsidRDefault="00747204" w:rsidP="0074720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We constantly filter sensory information and infer perceptions in ways that make sense to us</w:t>
      </w:r>
    </w:p>
    <w:p w:rsidR="00747204" w:rsidRPr="00755D44" w:rsidRDefault="00747204" w:rsidP="00747204">
      <w:pPr>
        <w:tabs>
          <w:tab w:val="left" w:pos="3690"/>
        </w:tabs>
        <w:spacing w:before="100" w:beforeAutospacing="1" w:after="100" w:afterAutospacing="1"/>
        <w:rPr>
          <w:rFonts w:ascii="Times New Roman" w:hAnsi="Times New Roman" w:cs="Times New Roman"/>
          <w:sz w:val="24"/>
          <w:szCs w:val="24"/>
        </w:rPr>
      </w:pPr>
    </w:p>
    <w:p w:rsidR="00747204" w:rsidRPr="00755D44" w:rsidRDefault="00747204" w:rsidP="00747204">
      <w:pPr>
        <w:tabs>
          <w:tab w:val="left" w:pos="3690"/>
        </w:tabs>
        <w:spacing w:before="100" w:beforeAutospacing="1" w:after="100" w:afterAutospacing="1"/>
        <w:rPr>
          <w:rFonts w:ascii="Times New Roman" w:hAnsi="Times New Roman" w:cs="Times New Roman"/>
          <w:sz w:val="24"/>
          <w:szCs w:val="24"/>
        </w:rPr>
      </w:pPr>
    </w:p>
    <w:p w:rsidR="00747204" w:rsidRPr="00755D44" w:rsidRDefault="00747204" w:rsidP="00747204">
      <w:pPr>
        <w:tabs>
          <w:tab w:val="left" w:pos="3690"/>
        </w:tabs>
        <w:spacing w:before="100" w:beforeAutospacing="1" w:after="100" w:afterAutospacing="1"/>
        <w:rPr>
          <w:rFonts w:ascii="Times New Roman" w:hAnsi="Times New Roman" w:cs="Times New Roman"/>
          <w:sz w:val="24"/>
          <w:szCs w:val="24"/>
        </w:rPr>
      </w:pPr>
    </w:p>
    <w:p w:rsidR="00747204" w:rsidRPr="00755D44" w:rsidRDefault="00747204" w:rsidP="00747204">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Form Perception </w:t>
      </w:r>
    </w:p>
    <w:p w:rsidR="00747204" w:rsidRPr="00755D44" w:rsidRDefault="00747204" w:rsidP="0074720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Figure and Ground</w:t>
      </w:r>
    </w:p>
    <w:p w:rsidR="00747204" w:rsidRPr="00755D44" w:rsidRDefault="00747204" w:rsidP="00747204">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 xml:space="preserve">figure-ground </w:t>
      </w:r>
      <w:r w:rsidRPr="00755D44">
        <w:rPr>
          <w:rFonts w:ascii="Times New Roman" w:hAnsi="Times New Roman" w:cs="Times New Roman"/>
          <w:sz w:val="24"/>
          <w:szCs w:val="24"/>
        </w:rPr>
        <w:t xml:space="preserve">relationship allows us to </w:t>
      </w:r>
      <w:r w:rsidR="00490DD4" w:rsidRPr="00755D44">
        <w:rPr>
          <w:rFonts w:ascii="Times New Roman" w:hAnsi="Times New Roman" w:cs="Times New Roman"/>
          <w:sz w:val="24"/>
          <w:szCs w:val="24"/>
        </w:rPr>
        <w:t>perceive</w:t>
      </w:r>
      <w:r w:rsidRPr="00755D44">
        <w:rPr>
          <w:rFonts w:ascii="Times New Roman" w:hAnsi="Times New Roman" w:cs="Times New Roman"/>
          <w:sz w:val="24"/>
          <w:szCs w:val="24"/>
        </w:rPr>
        <w:t xml:space="preserve"> an object as distinct from its surroundings.  This may be sight or sound or smell; what you focus on is the object (the figure) and everything else is surroundings  (the ground) </w:t>
      </w:r>
    </w:p>
    <w:p w:rsidR="00747204" w:rsidRPr="00755D44" w:rsidRDefault="00747204" w:rsidP="00747204">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Grouping </w:t>
      </w:r>
    </w:p>
    <w:p w:rsidR="00747204" w:rsidRPr="00755D44" w:rsidRDefault="00747204" w:rsidP="00747204">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perceptual tendency to organize stimuli into coherent groups </w:t>
      </w:r>
    </w:p>
    <w:p w:rsidR="00747204" w:rsidRPr="00755D44" w:rsidRDefault="00747204" w:rsidP="00747204">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Proximity </w:t>
      </w:r>
    </w:p>
    <w:p w:rsidR="00747204" w:rsidRPr="00755D44" w:rsidRDefault="00747204" w:rsidP="00747204">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We group nearby objects together</w:t>
      </w:r>
    </w:p>
    <w:p w:rsidR="00747204" w:rsidRPr="00755D44" w:rsidRDefault="00747204" w:rsidP="00747204">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Similarity </w:t>
      </w:r>
    </w:p>
    <w:p w:rsidR="00747204" w:rsidRPr="00755D44" w:rsidRDefault="00515216" w:rsidP="00747204">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We group similar objects together</w:t>
      </w:r>
    </w:p>
    <w:p w:rsidR="00515216" w:rsidRPr="00755D44" w:rsidRDefault="00515216" w:rsidP="00515216">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Continuity </w:t>
      </w:r>
    </w:p>
    <w:p w:rsidR="00515216" w:rsidRPr="00755D44" w:rsidRDefault="00515216" w:rsidP="00515216">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We </w:t>
      </w:r>
      <w:r w:rsidR="00490DD4" w:rsidRPr="00755D44">
        <w:rPr>
          <w:rFonts w:ascii="Times New Roman" w:hAnsi="Times New Roman" w:cs="Times New Roman"/>
          <w:sz w:val="24"/>
          <w:szCs w:val="24"/>
        </w:rPr>
        <w:t>perceive</w:t>
      </w:r>
      <w:r w:rsidRPr="00755D44">
        <w:rPr>
          <w:rFonts w:ascii="Times New Roman" w:hAnsi="Times New Roman" w:cs="Times New Roman"/>
          <w:sz w:val="24"/>
          <w:szCs w:val="24"/>
        </w:rPr>
        <w:t xml:space="preserve"> smooth, continuous patterns rather than discontinuous ones</w:t>
      </w:r>
    </w:p>
    <w:p w:rsidR="00515216" w:rsidRPr="00755D44" w:rsidRDefault="00515216" w:rsidP="00515216">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Connectedness </w:t>
      </w:r>
    </w:p>
    <w:p w:rsidR="00515216" w:rsidRPr="00755D44" w:rsidRDefault="00515216" w:rsidP="00515216">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Seeing uniform and linked objects as a single unit</w:t>
      </w:r>
    </w:p>
    <w:p w:rsidR="00515216" w:rsidRPr="00755D44" w:rsidRDefault="00515216" w:rsidP="00515216">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Closure </w:t>
      </w:r>
    </w:p>
    <w:p w:rsidR="00515216" w:rsidRPr="00755D44" w:rsidRDefault="00515216" w:rsidP="00515216">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We fill in gaps to create a complex, whole object</w:t>
      </w:r>
    </w:p>
    <w:p w:rsidR="00515216" w:rsidRPr="00755D44" w:rsidRDefault="00515216" w:rsidP="00515216">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Depth Perception </w:t>
      </w:r>
    </w:p>
    <w:p w:rsidR="00515216" w:rsidRPr="00755D44" w:rsidRDefault="00515216" w:rsidP="00515216">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Depth perception </w:t>
      </w:r>
      <w:r w:rsidRPr="00755D44">
        <w:rPr>
          <w:rFonts w:ascii="Times New Roman" w:hAnsi="Times New Roman" w:cs="Times New Roman"/>
          <w:sz w:val="24"/>
          <w:szCs w:val="24"/>
        </w:rPr>
        <w:t>is seeing objects in three dimensions and allows us to estimate their distance from us.  This ability is innate</w:t>
      </w:r>
    </w:p>
    <w:p w:rsidR="00515216" w:rsidRPr="00755D44" w:rsidRDefault="00515216" w:rsidP="00515216">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Using a </w:t>
      </w:r>
      <w:r w:rsidRPr="00755D44">
        <w:rPr>
          <w:rFonts w:ascii="Times New Roman" w:hAnsi="Times New Roman" w:cs="Times New Roman"/>
          <w:b/>
          <w:sz w:val="24"/>
          <w:szCs w:val="24"/>
        </w:rPr>
        <w:t>visual cliff</w:t>
      </w:r>
      <w:r w:rsidRPr="00755D44">
        <w:rPr>
          <w:rFonts w:ascii="Times New Roman" w:hAnsi="Times New Roman" w:cs="Times New Roman"/>
          <w:sz w:val="24"/>
          <w:szCs w:val="24"/>
        </w:rPr>
        <w:t xml:space="preserve"> (a laboratory device for testing depth perception) researchers proved that young infants and newborn animals could perceive depth as they did not try and walk over the cliff</w:t>
      </w:r>
    </w:p>
    <w:p w:rsidR="00515216" w:rsidRPr="00755D44" w:rsidRDefault="00515216" w:rsidP="00515216">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Depth perception also grows with our experiences </w:t>
      </w:r>
    </w:p>
    <w:p w:rsidR="00515216" w:rsidRPr="00755D44" w:rsidRDefault="007672A5" w:rsidP="00515216">
      <w:pPr>
        <w:pStyle w:val="ListParagraph"/>
        <w:numPr>
          <w:ilvl w:val="2"/>
          <w:numId w:val="10"/>
        </w:numPr>
        <w:tabs>
          <w:tab w:val="left" w:pos="3690"/>
        </w:tabs>
        <w:spacing w:before="100" w:beforeAutospacing="1" w:after="100" w:afterAutospacing="1"/>
        <w:rPr>
          <w:rFonts w:ascii="Times New Roman" w:hAnsi="Times New Roman" w:cs="Times New Roman"/>
          <w:b/>
          <w:sz w:val="24"/>
          <w:szCs w:val="24"/>
        </w:rPr>
      </w:pPr>
      <w:r w:rsidRPr="00755D44">
        <w:rPr>
          <w:rFonts w:ascii="Times New Roman" w:hAnsi="Times New Roman" w:cs="Times New Roman"/>
          <w:b/>
          <w:sz w:val="24"/>
          <w:szCs w:val="24"/>
        </w:rPr>
        <w:t>Binocular C</w:t>
      </w:r>
      <w:r w:rsidR="00515216" w:rsidRPr="00755D44">
        <w:rPr>
          <w:rFonts w:ascii="Times New Roman" w:hAnsi="Times New Roman" w:cs="Times New Roman"/>
          <w:b/>
          <w:sz w:val="24"/>
          <w:szCs w:val="24"/>
        </w:rPr>
        <w:t>ues</w:t>
      </w:r>
    </w:p>
    <w:p w:rsidR="00515216" w:rsidRPr="00755D44" w:rsidRDefault="007672A5" w:rsidP="00515216">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Depth cues that depend on the use of two eyes</w:t>
      </w:r>
    </w:p>
    <w:p w:rsidR="007672A5" w:rsidRPr="00755D44" w:rsidRDefault="007672A5" w:rsidP="007672A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Our eyes are around 2 and </w:t>
      </w:r>
      <w:r w:rsidR="00A373FF" w:rsidRPr="00755D44">
        <w:rPr>
          <w:rFonts w:ascii="Times New Roman" w:hAnsi="Times New Roman" w:cs="Times New Roman"/>
          <w:sz w:val="24"/>
          <w:szCs w:val="24"/>
        </w:rPr>
        <w:t>half</w:t>
      </w:r>
      <w:r w:rsidRPr="00755D44">
        <w:rPr>
          <w:rFonts w:ascii="Times New Roman" w:hAnsi="Times New Roman" w:cs="Times New Roman"/>
          <w:sz w:val="24"/>
          <w:szCs w:val="24"/>
        </w:rPr>
        <w:t xml:space="preserve"> inches apart, and when the brain puts the images together, the difference between them (</w:t>
      </w:r>
      <w:r w:rsidRPr="00755D44">
        <w:rPr>
          <w:rFonts w:ascii="Times New Roman" w:hAnsi="Times New Roman" w:cs="Times New Roman"/>
          <w:b/>
          <w:sz w:val="24"/>
          <w:szCs w:val="24"/>
        </w:rPr>
        <w:t>retinal disparity</w:t>
      </w:r>
      <w:r w:rsidRPr="00755D44">
        <w:rPr>
          <w:rFonts w:ascii="Times New Roman" w:hAnsi="Times New Roman" w:cs="Times New Roman"/>
          <w:sz w:val="24"/>
          <w:szCs w:val="24"/>
        </w:rPr>
        <w:t xml:space="preserve">) provides an important binocular cue to the relative distance of the objects.  The greater the disparity, the closer the object </w:t>
      </w:r>
    </w:p>
    <w:p w:rsidR="00D27D9B" w:rsidRPr="00755D44" w:rsidRDefault="00D27D9B" w:rsidP="00D27D9B">
      <w:pPr>
        <w:tabs>
          <w:tab w:val="left" w:pos="3690"/>
        </w:tabs>
        <w:spacing w:before="100" w:beforeAutospacing="1" w:after="100" w:afterAutospacing="1"/>
        <w:rPr>
          <w:rFonts w:ascii="Times New Roman" w:hAnsi="Times New Roman" w:cs="Times New Roman"/>
          <w:sz w:val="24"/>
          <w:szCs w:val="24"/>
        </w:rPr>
      </w:pPr>
    </w:p>
    <w:p w:rsidR="00D27D9B" w:rsidRPr="00755D44" w:rsidRDefault="00D27D9B" w:rsidP="00D27D9B">
      <w:pPr>
        <w:tabs>
          <w:tab w:val="left" w:pos="3690"/>
        </w:tabs>
        <w:spacing w:before="100" w:beforeAutospacing="1" w:after="100" w:afterAutospacing="1"/>
        <w:rPr>
          <w:rFonts w:ascii="Times New Roman" w:hAnsi="Times New Roman" w:cs="Times New Roman"/>
          <w:sz w:val="24"/>
          <w:szCs w:val="24"/>
        </w:rPr>
      </w:pPr>
    </w:p>
    <w:p w:rsidR="00D27D9B" w:rsidRPr="00755D44" w:rsidRDefault="00D27D9B" w:rsidP="00D27D9B">
      <w:pPr>
        <w:tabs>
          <w:tab w:val="left" w:pos="3690"/>
        </w:tabs>
        <w:spacing w:before="100" w:beforeAutospacing="1" w:after="100" w:afterAutospacing="1"/>
        <w:rPr>
          <w:rFonts w:ascii="Times New Roman" w:hAnsi="Times New Roman" w:cs="Times New Roman"/>
          <w:sz w:val="24"/>
          <w:szCs w:val="24"/>
        </w:rPr>
      </w:pPr>
    </w:p>
    <w:p w:rsidR="007672A5" w:rsidRPr="00755D44" w:rsidRDefault="007672A5" w:rsidP="007672A5">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lastRenderedPageBreak/>
        <w:t>Monocular Cues</w:t>
      </w:r>
    </w:p>
    <w:p w:rsidR="007672A5" w:rsidRPr="00755D44" w:rsidRDefault="007672A5" w:rsidP="007672A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At long distances, retinal disparity is slight, so we depend on monocular cues (available to each eye separately)</w:t>
      </w:r>
    </w:p>
    <w:p w:rsidR="00D27D9B" w:rsidRPr="00755D44" w:rsidRDefault="007672A5" w:rsidP="007672A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Relative height </w:t>
      </w:r>
    </w:p>
    <w:p w:rsidR="00D27D9B" w:rsidRPr="00755D44" w:rsidRDefault="00D27D9B" w:rsidP="00D27D9B">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We perceive objects higher in our </w:t>
      </w:r>
      <w:r w:rsidR="005472F3" w:rsidRPr="00755D44">
        <w:rPr>
          <w:rFonts w:ascii="Times New Roman" w:hAnsi="Times New Roman" w:cs="Times New Roman"/>
          <w:sz w:val="24"/>
          <w:szCs w:val="24"/>
        </w:rPr>
        <w:t>field</w:t>
      </w:r>
      <w:r w:rsidRPr="00755D44">
        <w:rPr>
          <w:rFonts w:ascii="Times New Roman" w:hAnsi="Times New Roman" w:cs="Times New Roman"/>
          <w:sz w:val="24"/>
          <w:szCs w:val="24"/>
        </w:rPr>
        <w:t xml:space="preserve"> of vision as farther away</w:t>
      </w:r>
    </w:p>
    <w:p w:rsidR="007672A5" w:rsidRPr="00755D44" w:rsidRDefault="00D27D9B" w:rsidP="00D27D9B">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A</w:t>
      </w:r>
      <w:r w:rsidR="007672A5" w:rsidRPr="00755D44">
        <w:rPr>
          <w:rFonts w:ascii="Times New Roman" w:hAnsi="Times New Roman" w:cs="Times New Roman"/>
          <w:sz w:val="24"/>
          <w:szCs w:val="24"/>
        </w:rPr>
        <w:t xml:space="preserve"> possible contributor to the </w:t>
      </w:r>
      <w:r w:rsidRPr="00755D44">
        <w:rPr>
          <w:rFonts w:ascii="Times New Roman" w:hAnsi="Times New Roman" w:cs="Times New Roman"/>
          <w:sz w:val="24"/>
          <w:szCs w:val="24"/>
        </w:rPr>
        <w:t>unexplained</w:t>
      </w:r>
      <w:r w:rsidR="007672A5" w:rsidRPr="00755D44">
        <w:rPr>
          <w:rFonts w:ascii="Times New Roman" w:hAnsi="Times New Roman" w:cs="Times New Roman"/>
          <w:sz w:val="24"/>
          <w:szCs w:val="24"/>
        </w:rPr>
        <w:t xml:space="preserve"> </w:t>
      </w:r>
      <w:r w:rsidR="007672A5" w:rsidRPr="00755D44">
        <w:rPr>
          <w:rFonts w:ascii="Times New Roman" w:hAnsi="Times New Roman" w:cs="Times New Roman"/>
          <w:i/>
          <w:sz w:val="24"/>
          <w:szCs w:val="24"/>
        </w:rPr>
        <w:t xml:space="preserve">horizontal-vertical illusion </w:t>
      </w:r>
      <w:r w:rsidR="007672A5" w:rsidRPr="00755D44">
        <w:rPr>
          <w:rFonts w:ascii="Times New Roman" w:hAnsi="Times New Roman" w:cs="Times New Roman"/>
          <w:sz w:val="24"/>
          <w:szCs w:val="24"/>
        </w:rPr>
        <w:t xml:space="preserve">(our </w:t>
      </w:r>
      <w:r w:rsidRPr="00755D44">
        <w:rPr>
          <w:rFonts w:ascii="Times New Roman" w:hAnsi="Times New Roman" w:cs="Times New Roman"/>
          <w:sz w:val="24"/>
          <w:szCs w:val="24"/>
        </w:rPr>
        <w:t>perceiving</w:t>
      </w:r>
      <w:r w:rsidR="007672A5" w:rsidRPr="00755D44">
        <w:rPr>
          <w:rFonts w:ascii="Times New Roman" w:hAnsi="Times New Roman" w:cs="Times New Roman"/>
          <w:sz w:val="24"/>
          <w:szCs w:val="24"/>
        </w:rPr>
        <w:t xml:space="preserve"> of vertical dimensions as longer than identical horizontal dimensions </w:t>
      </w:r>
    </w:p>
    <w:p w:rsidR="00D27D9B" w:rsidRPr="00755D44" w:rsidRDefault="00D27D9B" w:rsidP="007672A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Relative Size </w:t>
      </w:r>
    </w:p>
    <w:p w:rsidR="00D27D9B" w:rsidRPr="00755D44" w:rsidRDefault="005472F3" w:rsidP="00D27D9B">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we assume that two objects are similar in size, most people perceive the one that casts the smaller retinal image as father away </w:t>
      </w:r>
    </w:p>
    <w:p w:rsidR="00D27D9B" w:rsidRPr="00755D44" w:rsidRDefault="00D27D9B" w:rsidP="00D27D9B">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Interposition </w:t>
      </w:r>
    </w:p>
    <w:p w:rsidR="00D27D9B" w:rsidRPr="00755D44" w:rsidRDefault="00D27D9B" w:rsidP="00D27D9B">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one object partially blocks the view of another, we perceive it as closer </w:t>
      </w:r>
    </w:p>
    <w:p w:rsidR="00D27D9B" w:rsidRPr="00755D44" w:rsidRDefault="00D27D9B" w:rsidP="00D27D9B">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Linear Perspective</w:t>
      </w:r>
    </w:p>
    <w:p w:rsidR="00D27D9B" w:rsidRPr="00755D44" w:rsidRDefault="00D27D9B" w:rsidP="00D27D9B">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Parallel lines, such as railroad tracks, appear to </w:t>
      </w:r>
      <w:r w:rsidR="003E0273" w:rsidRPr="00755D44">
        <w:rPr>
          <w:rFonts w:ascii="Times New Roman" w:hAnsi="Times New Roman" w:cs="Times New Roman"/>
          <w:sz w:val="24"/>
          <w:szCs w:val="24"/>
        </w:rPr>
        <w:t>converge</w:t>
      </w:r>
      <w:r w:rsidRPr="00755D44">
        <w:rPr>
          <w:rFonts w:ascii="Times New Roman" w:hAnsi="Times New Roman" w:cs="Times New Roman"/>
          <w:sz w:val="24"/>
          <w:szCs w:val="24"/>
        </w:rPr>
        <w:t xml:space="preserve"> with distance.  The more they converge, the greater the perceived distance </w:t>
      </w:r>
    </w:p>
    <w:p w:rsidR="00D27D9B" w:rsidRPr="00755D44" w:rsidRDefault="00D27D9B" w:rsidP="00D27D9B">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Light and Shadow </w:t>
      </w:r>
    </w:p>
    <w:p w:rsidR="00D27D9B" w:rsidRPr="00755D44" w:rsidRDefault="00D27D9B" w:rsidP="00D27D9B">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Nearby objects </w:t>
      </w:r>
      <w:r w:rsidR="003E0273" w:rsidRPr="00755D44">
        <w:rPr>
          <w:rFonts w:ascii="Times New Roman" w:hAnsi="Times New Roman" w:cs="Times New Roman"/>
          <w:sz w:val="24"/>
          <w:szCs w:val="24"/>
        </w:rPr>
        <w:t>reflect</w:t>
      </w:r>
      <w:r w:rsidRPr="00755D44">
        <w:rPr>
          <w:rFonts w:ascii="Times New Roman" w:hAnsi="Times New Roman" w:cs="Times New Roman"/>
          <w:sz w:val="24"/>
          <w:szCs w:val="24"/>
        </w:rPr>
        <w:t xml:space="preserve"> more light to our eyes.  Given two identical objects, the dimmer one seems farther away</w:t>
      </w:r>
    </w:p>
    <w:p w:rsidR="00D27D9B" w:rsidRPr="00755D44" w:rsidRDefault="00D27D9B" w:rsidP="00D27D9B">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We assume that </w:t>
      </w:r>
      <w:r w:rsidR="003E0273" w:rsidRPr="00755D44">
        <w:rPr>
          <w:rFonts w:ascii="Times New Roman" w:hAnsi="Times New Roman" w:cs="Times New Roman"/>
          <w:sz w:val="24"/>
          <w:szCs w:val="24"/>
        </w:rPr>
        <w:t>light</w:t>
      </w:r>
      <w:r w:rsidRPr="00755D44">
        <w:rPr>
          <w:rFonts w:ascii="Times New Roman" w:hAnsi="Times New Roman" w:cs="Times New Roman"/>
          <w:sz w:val="24"/>
          <w:szCs w:val="24"/>
        </w:rPr>
        <w:t xml:space="preserve"> comes from above, which </w:t>
      </w:r>
      <w:r w:rsidR="003E0273" w:rsidRPr="00755D44">
        <w:rPr>
          <w:rFonts w:ascii="Times New Roman" w:hAnsi="Times New Roman" w:cs="Times New Roman"/>
          <w:sz w:val="24"/>
          <w:szCs w:val="24"/>
        </w:rPr>
        <w:t>produces</w:t>
      </w:r>
      <w:r w:rsidRPr="00755D44">
        <w:rPr>
          <w:rFonts w:ascii="Times New Roman" w:hAnsi="Times New Roman" w:cs="Times New Roman"/>
          <w:sz w:val="24"/>
          <w:szCs w:val="24"/>
        </w:rPr>
        <w:t xml:space="preserve"> a sense of depth when we see shadows</w:t>
      </w:r>
    </w:p>
    <w:p w:rsidR="00D27D9B" w:rsidRPr="00755D44" w:rsidRDefault="00D27D9B" w:rsidP="00D27D9B">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Relative Motion </w:t>
      </w:r>
    </w:p>
    <w:p w:rsidR="00D27D9B" w:rsidRPr="00755D44" w:rsidRDefault="00D27D9B" w:rsidP="00D27D9B">
      <w:pPr>
        <w:pStyle w:val="ListParagraph"/>
        <w:numPr>
          <w:ilvl w:val="4"/>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As we move, stationary objects may appear to move</w:t>
      </w:r>
      <w:r w:rsidR="00AC19BA" w:rsidRPr="00755D44">
        <w:rPr>
          <w:rFonts w:ascii="Times New Roman" w:hAnsi="Times New Roman" w:cs="Times New Roman"/>
          <w:sz w:val="24"/>
          <w:szCs w:val="24"/>
        </w:rPr>
        <w:t>.  Close object move behind you, far objects move with you</w:t>
      </w:r>
    </w:p>
    <w:p w:rsidR="00AC19BA" w:rsidRPr="00755D44" w:rsidRDefault="00AC19BA" w:rsidP="00AC19BA">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Motion Perception </w:t>
      </w:r>
    </w:p>
    <w:p w:rsidR="00AC19BA" w:rsidRPr="00755D44" w:rsidRDefault="00AC19BA" w:rsidP="00AC19B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brain works on assumptions such as shrinking objects are retreating and enlarging objects are approaching </w:t>
      </w:r>
    </w:p>
    <w:p w:rsidR="00AC19BA" w:rsidRPr="00755D44" w:rsidRDefault="00AC19BA" w:rsidP="00AC19B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We also per</w:t>
      </w:r>
      <w:r w:rsidR="003E0273" w:rsidRPr="00755D44">
        <w:rPr>
          <w:rFonts w:ascii="Times New Roman" w:hAnsi="Times New Roman" w:cs="Times New Roman"/>
          <w:sz w:val="24"/>
          <w:szCs w:val="24"/>
        </w:rPr>
        <w:t>ce</w:t>
      </w:r>
      <w:r w:rsidRPr="00755D44">
        <w:rPr>
          <w:rFonts w:ascii="Times New Roman" w:hAnsi="Times New Roman" w:cs="Times New Roman"/>
          <w:sz w:val="24"/>
          <w:szCs w:val="24"/>
        </w:rPr>
        <w:t>iving large objects as moving slower than smaller objects moving at the same speed</w:t>
      </w:r>
    </w:p>
    <w:p w:rsidR="00AC19BA" w:rsidRPr="00755D44" w:rsidRDefault="00AC19BA" w:rsidP="00AC19B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brain will also sense movement in a rapid series of slightly varying images (stroboscopic movement).  </w:t>
      </w:r>
    </w:p>
    <w:p w:rsidR="00AC19BA" w:rsidRPr="00755D44" w:rsidRDefault="00AC19BA" w:rsidP="00AC19B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Holiday lights create another illusion of movement using the </w:t>
      </w:r>
      <w:r w:rsidRPr="00755D44">
        <w:rPr>
          <w:rFonts w:ascii="Times New Roman" w:hAnsi="Times New Roman" w:cs="Times New Roman"/>
          <w:b/>
          <w:sz w:val="24"/>
          <w:szCs w:val="24"/>
        </w:rPr>
        <w:t xml:space="preserve">phi phenomenon </w:t>
      </w:r>
      <w:r w:rsidRPr="00755D44">
        <w:rPr>
          <w:rFonts w:ascii="Times New Roman" w:hAnsi="Times New Roman" w:cs="Times New Roman"/>
          <w:sz w:val="24"/>
          <w:szCs w:val="24"/>
        </w:rPr>
        <w:t xml:space="preserve">which is </w:t>
      </w:r>
      <w:r w:rsidR="00C36D68" w:rsidRPr="00755D44">
        <w:rPr>
          <w:rFonts w:ascii="Times New Roman" w:hAnsi="Times New Roman" w:cs="Times New Roman"/>
          <w:sz w:val="24"/>
          <w:szCs w:val="24"/>
        </w:rPr>
        <w:t xml:space="preserve">an illusion of </w:t>
      </w:r>
      <w:r w:rsidR="003E0273" w:rsidRPr="00755D44">
        <w:rPr>
          <w:rFonts w:ascii="Times New Roman" w:hAnsi="Times New Roman" w:cs="Times New Roman"/>
          <w:sz w:val="24"/>
          <w:szCs w:val="24"/>
        </w:rPr>
        <w:t>movement</w:t>
      </w:r>
      <w:r w:rsidR="00C36D68" w:rsidRPr="00755D44">
        <w:rPr>
          <w:rFonts w:ascii="Times New Roman" w:hAnsi="Times New Roman" w:cs="Times New Roman"/>
          <w:sz w:val="24"/>
          <w:szCs w:val="24"/>
        </w:rPr>
        <w:t xml:space="preserve"> created when two or more adjacent </w:t>
      </w:r>
    </w:p>
    <w:p w:rsidR="00AC19BA" w:rsidRPr="00755D44" w:rsidRDefault="00AC19BA" w:rsidP="00AC19B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Perception is not merely a projection of the world onto our brain, but rather our brain constructs our perceptions form different sensations</w:t>
      </w:r>
    </w:p>
    <w:p w:rsidR="00AC19BA" w:rsidRPr="00755D44" w:rsidRDefault="00AC19BA" w:rsidP="00AC19BA">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Perceptual Constancy </w:t>
      </w:r>
    </w:p>
    <w:p w:rsidR="00AC19BA" w:rsidRPr="00755D44" w:rsidRDefault="00312F40" w:rsidP="00AC19B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Perceiving</w:t>
      </w:r>
      <w:r w:rsidR="00C36D68" w:rsidRPr="00755D44">
        <w:rPr>
          <w:rFonts w:ascii="Times New Roman" w:hAnsi="Times New Roman" w:cs="Times New Roman"/>
          <w:sz w:val="24"/>
          <w:szCs w:val="24"/>
        </w:rPr>
        <w:t xml:space="preserve"> objects as </w:t>
      </w:r>
      <w:r w:rsidR="00B23497" w:rsidRPr="00755D44">
        <w:rPr>
          <w:rFonts w:ascii="Times New Roman" w:hAnsi="Times New Roman" w:cs="Times New Roman"/>
          <w:sz w:val="24"/>
          <w:szCs w:val="24"/>
        </w:rPr>
        <w:t>unchanging even</w:t>
      </w:r>
      <w:r w:rsidRPr="00755D44">
        <w:rPr>
          <w:rFonts w:ascii="Times New Roman" w:hAnsi="Times New Roman" w:cs="Times New Roman"/>
          <w:sz w:val="24"/>
          <w:szCs w:val="24"/>
        </w:rPr>
        <w:t xml:space="preserve"> when illumination and retinal images change is </w:t>
      </w:r>
      <w:r w:rsidRPr="00755D44">
        <w:rPr>
          <w:rFonts w:ascii="Times New Roman" w:hAnsi="Times New Roman" w:cs="Times New Roman"/>
          <w:b/>
          <w:sz w:val="24"/>
          <w:szCs w:val="24"/>
        </w:rPr>
        <w:t>perceptual constancy</w:t>
      </w:r>
    </w:p>
    <w:p w:rsidR="00312F40" w:rsidRPr="00755D44" w:rsidRDefault="00312F40" w:rsidP="00AC19BA">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Shape and Size Constancies </w:t>
      </w:r>
    </w:p>
    <w:p w:rsidR="00312F40" w:rsidRPr="00755D44" w:rsidRDefault="00312F40" w:rsidP="00312F40">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Sometimes an object whose actual shape cannot change seems to change shape with the angle of our view.  More often, thanks to </w:t>
      </w:r>
      <w:r w:rsidRPr="00755D44">
        <w:rPr>
          <w:rFonts w:ascii="Times New Roman" w:hAnsi="Times New Roman" w:cs="Times New Roman"/>
          <w:i/>
          <w:sz w:val="24"/>
          <w:szCs w:val="24"/>
        </w:rPr>
        <w:t>shape constancy</w:t>
      </w:r>
      <w:r w:rsidRPr="00755D44">
        <w:rPr>
          <w:rFonts w:ascii="Times New Roman" w:hAnsi="Times New Roman" w:cs="Times New Roman"/>
          <w:sz w:val="24"/>
          <w:szCs w:val="24"/>
        </w:rPr>
        <w:t xml:space="preserve">, we perceive the form of familiar objects as constant despite retinal changes </w:t>
      </w:r>
    </w:p>
    <w:p w:rsidR="00312F40" w:rsidRPr="00755D44" w:rsidRDefault="00312F40" w:rsidP="00312F40">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Thanks to size constancy, we </w:t>
      </w:r>
      <w:r w:rsidR="00EA0043" w:rsidRPr="00755D44">
        <w:rPr>
          <w:rFonts w:ascii="Times New Roman" w:hAnsi="Times New Roman" w:cs="Times New Roman"/>
          <w:sz w:val="24"/>
          <w:szCs w:val="24"/>
        </w:rPr>
        <w:t>perceive</w:t>
      </w:r>
      <w:r w:rsidRPr="00755D44">
        <w:rPr>
          <w:rFonts w:ascii="Times New Roman" w:hAnsi="Times New Roman" w:cs="Times New Roman"/>
          <w:sz w:val="24"/>
          <w:szCs w:val="24"/>
        </w:rPr>
        <w:t xml:space="preserve"> objects as having a constant size, even while our distance from them varies</w:t>
      </w:r>
    </w:p>
    <w:p w:rsidR="00EA0043" w:rsidRPr="00755D44" w:rsidRDefault="00EA0043" w:rsidP="00312F40">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Distance plays a great part in perceived size</w:t>
      </w:r>
    </w:p>
    <w:p w:rsidR="00EA0043" w:rsidRPr="00755D44" w:rsidRDefault="00EA0043" w:rsidP="00EA0043">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Light Constancy </w:t>
      </w:r>
    </w:p>
    <w:p w:rsidR="00EA0043" w:rsidRPr="00755D44" w:rsidRDefault="00EA0043" w:rsidP="00EA0043">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Lightness constancy</w:t>
      </w:r>
      <w:r w:rsidRPr="00755D44">
        <w:rPr>
          <w:rFonts w:ascii="Times New Roman" w:hAnsi="Times New Roman" w:cs="Times New Roman"/>
          <w:sz w:val="24"/>
          <w:szCs w:val="24"/>
        </w:rPr>
        <w:t xml:space="preserve"> illustrates that we perceive an object as having a constant lightness even while illumination varies </w:t>
      </w:r>
    </w:p>
    <w:p w:rsidR="00EA0043" w:rsidRPr="00755D44" w:rsidRDefault="00EA0043" w:rsidP="00EA0043">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Depends on relative luminance which is the amount of light the object reflects relative to the surroundings </w:t>
      </w:r>
    </w:p>
    <w:p w:rsidR="00EA0043" w:rsidRPr="00755D44" w:rsidRDefault="00EA0043" w:rsidP="00EA0043">
      <w:pPr>
        <w:pStyle w:val="ListParagraph"/>
        <w:numPr>
          <w:ilvl w:val="2"/>
          <w:numId w:val="10"/>
        </w:numPr>
        <w:tabs>
          <w:tab w:val="left" w:pos="3690"/>
        </w:tabs>
        <w:spacing w:before="100" w:beforeAutospacing="1" w:after="100" w:afterAutospacing="1"/>
        <w:rPr>
          <w:rFonts w:ascii="Times New Roman" w:hAnsi="Times New Roman" w:cs="Times New Roman"/>
          <w:b/>
          <w:sz w:val="24"/>
          <w:szCs w:val="24"/>
        </w:rPr>
      </w:pPr>
      <w:r w:rsidRPr="00755D44">
        <w:rPr>
          <w:rFonts w:ascii="Times New Roman" w:hAnsi="Times New Roman" w:cs="Times New Roman"/>
          <w:b/>
          <w:sz w:val="24"/>
          <w:szCs w:val="24"/>
        </w:rPr>
        <w:t>Color Constancy</w:t>
      </w:r>
    </w:p>
    <w:p w:rsidR="00EA0043" w:rsidRPr="00755D44" w:rsidRDefault="00EA0043" w:rsidP="00EA0043">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 </w:t>
      </w:r>
      <w:r w:rsidR="0027659E" w:rsidRPr="00755D44">
        <w:rPr>
          <w:rFonts w:ascii="Times New Roman" w:hAnsi="Times New Roman" w:cs="Times New Roman"/>
          <w:sz w:val="24"/>
          <w:szCs w:val="24"/>
        </w:rPr>
        <w:t>Perceiving familiar objects as having consistent color, even if changing illumination alters the wavelengths reflected by the object</w:t>
      </w:r>
    </w:p>
    <w:p w:rsidR="0027659E" w:rsidRPr="00755D44" w:rsidRDefault="0027659E" w:rsidP="00EA0043">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Tells us that our experience of color comes from both the object and its surroundings </w:t>
      </w:r>
    </w:p>
    <w:p w:rsidR="0027659E" w:rsidRPr="00755D44" w:rsidRDefault="0027659E" w:rsidP="0027659E">
      <w:pPr>
        <w:pStyle w:val="ListParagraph"/>
        <w:numPr>
          <w:ilvl w:val="0"/>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Perceptual Interpretation </w:t>
      </w:r>
    </w:p>
    <w:p w:rsidR="0027659E" w:rsidRPr="00755D44" w:rsidRDefault="0027659E" w:rsidP="0027659E">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Sensory Deprivation and Restored Vision </w:t>
      </w:r>
    </w:p>
    <w:p w:rsidR="0027659E" w:rsidRPr="00755D44" w:rsidRDefault="0027659E" w:rsidP="0027659E">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People blind from birth who later receive a surgery that corrects the problem are able to sense colors and distinguish figure from ground (they are innate perhaps) but were unable to visually recognize objects they were familiar with by touch </w:t>
      </w:r>
    </w:p>
    <w:p w:rsidR="0027659E" w:rsidRPr="00755D44" w:rsidRDefault="00D2421B" w:rsidP="0027659E">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Facial recognition is for most humans a process that gives us a whole from small parts that we are unconscious of.  A blind person who is cured will not view the face as a whole as they process this information differently </w:t>
      </w:r>
    </w:p>
    <w:p w:rsidR="00D2421B" w:rsidRPr="00755D44" w:rsidRDefault="00D2421B" w:rsidP="0027659E">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In countless experiments it has been shown that young animals </w:t>
      </w:r>
      <w:r w:rsidR="00B23497" w:rsidRPr="00755D44">
        <w:rPr>
          <w:rFonts w:ascii="Times New Roman" w:hAnsi="Times New Roman" w:cs="Times New Roman"/>
          <w:sz w:val="24"/>
          <w:szCs w:val="24"/>
        </w:rPr>
        <w:t>that</w:t>
      </w:r>
      <w:r w:rsidRPr="00755D44">
        <w:rPr>
          <w:rFonts w:ascii="Times New Roman" w:hAnsi="Times New Roman" w:cs="Times New Roman"/>
          <w:sz w:val="24"/>
          <w:szCs w:val="24"/>
        </w:rPr>
        <w:t xml:space="preserve"> are deprived of using their eyes do not develop their imaging techniques for recognizing shapes or for humans faces.  This suggest that infancy is a critical period for some eye development </w:t>
      </w:r>
    </w:p>
    <w:p w:rsidR="00D2421B" w:rsidRPr="00755D44" w:rsidRDefault="00D2421B" w:rsidP="00D2421B">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Perceptual Adaptation </w:t>
      </w:r>
    </w:p>
    <w:p w:rsidR="00D2421B" w:rsidRPr="00755D44" w:rsidRDefault="00D2421B" w:rsidP="00D2421B">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ability to adjust to an artificially displaced or even inverted visual field </w:t>
      </w:r>
    </w:p>
    <w:p w:rsidR="00D2421B" w:rsidRPr="00755D44" w:rsidRDefault="00D2421B" w:rsidP="00D2421B">
      <w:pPr>
        <w:tabs>
          <w:tab w:val="left" w:pos="3690"/>
        </w:tabs>
        <w:spacing w:before="100" w:beforeAutospacing="1" w:after="100" w:afterAutospacing="1"/>
        <w:rPr>
          <w:rFonts w:ascii="Times New Roman" w:hAnsi="Times New Roman" w:cs="Times New Roman"/>
          <w:sz w:val="24"/>
          <w:szCs w:val="24"/>
        </w:rPr>
      </w:pPr>
    </w:p>
    <w:p w:rsidR="00D2421B" w:rsidRPr="00755D44" w:rsidRDefault="00D2421B" w:rsidP="00D2421B">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Perceptual Set</w:t>
      </w:r>
    </w:p>
    <w:p w:rsidR="00D2421B" w:rsidRPr="00755D44" w:rsidRDefault="00B327FE" w:rsidP="00D2421B">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 mental predisposition to perceive one thing and not another </w:t>
      </w:r>
    </w:p>
    <w:p w:rsidR="00B327FE" w:rsidRPr="00755D44" w:rsidRDefault="00B327FE" w:rsidP="00B327FE">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People consider an adult child pair to look more alike when they are told they are mother and son</w:t>
      </w:r>
    </w:p>
    <w:p w:rsidR="000C5185" w:rsidRPr="00755D44" w:rsidRDefault="000C5185" w:rsidP="00B327FE">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Determined by schemas that </w:t>
      </w:r>
      <w:r w:rsidR="00B23497" w:rsidRPr="00755D44">
        <w:rPr>
          <w:rFonts w:ascii="Times New Roman" w:hAnsi="Times New Roman" w:cs="Times New Roman"/>
          <w:sz w:val="24"/>
          <w:szCs w:val="24"/>
        </w:rPr>
        <w:t>organize</w:t>
      </w:r>
      <w:r w:rsidRPr="00755D44">
        <w:rPr>
          <w:rFonts w:ascii="Times New Roman" w:hAnsi="Times New Roman" w:cs="Times New Roman"/>
          <w:sz w:val="24"/>
          <w:szCs w:val="24"/>
        </w:rPr>
        <w:t xml:space="preserve"> and interpret </w:t>
      </w:r>
      <w:r w:rsidR="00B23497" w:rsidRPr="00755D44">
        <w:rPr>
          <w:rFonts w:ascii="Times New Roman" w:hAnsi="Times New Roman" w:cs="Times New Roman"/>
          <w:sz w:val="24"/>
          <w:szCs w:val="24"/>
        </w:rPr>
        <w:t>unfamiliar</w:t>
      </w:r>
      <w:r w:rsidRPr="00755D44">
        <w:rPr>
          <w:rFonts w:ascii="Times New Roman" w:hAnsi="Times New Roman" w:cs="Times New Roman"/>
          <w:sz w:val="24"/>
          <w:szCs w:val="24"/>
        </w:rPr>
        <w:t xml:space="preserve"> </w:t>
      </w:r>
      <w:r w:rsidR="00B23497" w:rsidRPr="00755D44">
        <w:rPr>
          <w:rFonts w:ascii="Times New Roman" w:hAnsi="Times New Roman" w:cs="Times New Roman"/>
          <w:sz w:val="24"/>
          <w:szCs w:val="24"/>
        </w:rPr>
        <w:t>information</w:t>
      </w:r>
    </w:p>
    <w:p w:rsidR="00B327FE" w:rsidRPr="00755D44" w:rsidRDefault="00B327FE" w:rsidP="00B327FE">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Context Effects</w:t>
      </w:r>
    </w:p>
    <w:p w:rsidR="00B327FE" w:rsidRPr="00755D44" w:rsidRDefault="00B327FE" w:rsidP="00B327FE">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brain can work backward in time to allow a later stimulus to determine how we perceive an earlier one</w:t>
      </w:r>
    </w:p>
    <w:p w:rsidR="00B327FE" w:rsidRPr="00755D44" w:rsidRDefault="00B327FE" w:rsidP="00B327FE">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context of a scene can cause you to place emotions that may or may not exist in the characters </w:t>
      </w:r>
    </w:p>
    <w:p w:rsidR="00B327FE" w:rsidRPr="00755D44" w:rsidRDefault="00B327FE" w:rsidP="00B327FE">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Objects within other objects determine how we perceive the entire picture</w:t>
      </w:r>
    </w:p>
    <w:p w:rsidR="00B327FE" w:rsidRPr="00755D44" w:rsidRDefault="00B327FE" w:rsidP="00B327FE">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a very tall person is put near a normally tall person, our brains tell us that the normally tall person is short </w:t>
      </w:r>
    </w:p>
    <w:p w:rsidR="00B327FE" w:rsidRPr="00755D44" w:rsidRDefault="000C5185" w:rsidP="00B327FE">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Babies in pink are girls, if the babies name is David we see him as strong and powerful </w:t>
      </w:r>
    </w:p>
    <w:p w:rsidR="000C5185" w:rsidRPr="00755D44" w:rsidRDefault="000C5185" w:rsidP="000C5185">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Emotion and Motivation </w:t>
      </w:r>
    </w:p>
    <w:p w:rsidR="000C5185" w:rsidRPr="00755D44" w:rsidRDefault="000C5185" w:rsidP="000C518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Perceptions are influenced, top-down, by our expectations and the context as well as our emotions </w:t>
      </w:r>
    </w:p>
    <w:p w:rsidR="000C5185" w:rsidRPr="00755D44" w:rsidRDefault="000C5185" w:rsidP="000C518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Walking distances look farther away to those that are tired </w:t>
      </w:r>
    </w:p>
    <w:p w:rsidR="000C5185" w:rsidRPr="00755D44" w:rsidRDefault="000C5185" w:rsidP="000C518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 hill looks steeper if the person climbing the hill is wearing a heavy back pack or has listened to slow classical music </w:t>
      </w:r>
    </w:p>
    <w:p w:rsidR="000C5185" w:rsidRPr="00755D44" w:rsidRDefault="000C5185" w:rsidP="000C518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 target seems farther away if the object being thrown is heavy </w:t>
      </w:r>
    </w:p>
    <w:p w:rsidR="000C5185" w:rsidRPr="00755D44" w:rsidRDefault="000C5185" w:rsidP="000C518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If motivated to see something in a picture, you are likely to see what they asked you too</w:t>
      </w:r>
    </w:p>
    <w:p w:rsidR="000C5185" w:rsidRPr="00755D44" w:rsidRDefault="000C5185" w:rsidP="000C5185">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Perception as a whole</w:t>
      </w:r>
    </w:p>
    <w:p w:rsidR="000C5185" w:rsidRPr="00755D44" w:rsidRDefault="00B23497" w:rsidP="000C518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Biological</w:t>
      </w:r>
      <w:r w:rsidR="000C5185" w:rsidRPr="00755D44">
        <w:rPr>
          <w:rFonts w:ascii="Times New Roman" w:hAnsi="Times New Roman" w:cs="Times New Roman"/>
          <w:sz w:val="24"/>
          <w:szCs w:val="24"/>
        </w:rPr>
        <w:t xml:space="preserve"> Influences -- sensory analysis, unlearned visual phenomenon, critical period for sensory development </w:t>
      </w:r>
    </w:p>
    <w:p w:rsidR="000C5185" w:rsidRPr="00755D44" w:rsidRDefault="000C5185" w:rsidP="000C518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Psychological Influences -- selective attention, learned schemas, Gestalt principles, context effects, perceptual set</w:t>
      </w:r>
    </w:p>
    <w:p w:rsidR="000C5185" w:rsidRPr="00755D44" w:rsidRDefault="000C5185" w:rsidP="000C5185">
      <w:pPr>
        <w:pStyle w:val="ListParagraph"/>
        <w:numPr>
          <w:ilvl w:val="3"/>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Social Cultural Influences -- cultural assumptions and expectations </w:t>
      </w:r>
    </w:p>
    <w:p w:rsidR="000C5185" w:rsidRPr="00755D44" w:rsidRDefault="000C5185" w:rsidP="000C5185">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Perception and the Human Factor </w:t>
      </w:r>
    </w:p>
    <w:p w:rsidR="000C5185" w:rsidRPr="00755D44" w:rsidRDefault="00C55CDF" w:rsidP="000C5185">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Human factor psychologists </w:t>
      </w:r>
      <w:r w:rsidRPr="00755D44">
        <w:rPr>
          <w:rFonts w:ascii="Times New Roman" w:hAnsi="Times New Roman" w:cs="Times New Roman"/>
          <w:sz w:val="24"/>
          <w:szCs w:val="24"/>
        </w:rPr>
        <w:t xml:space="preserve">work in a branch of psychology that explores how people and machines interact and how machines and physical environments can be made safe and easy to use </w:t>
      </w:r>
    </w:p>
    <w:p w:rsidR="00C55CDF" w:rsidRPr="00755D44" w:rsidRDefault="00C55CDF" w:rsidP="000C5185">
      <w:pPr>
        <w:pStyle w:val="ListParagraph"/>
        <w:numPr>
          <w:ilvl w:val="2"/>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Designers and engineers should considered human abilities and behaviors by designing things to fit people, user testing their inventions before production and distribution, and being mindful of the curse of knowledge</w:t>
      </w:r>
    </w:p>
    <w:p w:rsidR="00C55CDF" w:rsidRPr="00755D44" w:rsidRDefault="00C55CDF" w:rsidP="00C55CDF">
      <w:pPr>
        <w:tabs>
          <w:tab w:val="left" w:pos="3690"/>
        </w:tabs>
        <w:spacing w:before="100" w:beforeAutospacing="1" w:after="100" w:afterAutospacing="1"/>
        <w:rPr>
          <w:rFonts w:ascii="Times New Roman" w:hAnsi="Times New Roman" w:cs="Times New Roman"/>
          <w:sz w:val="24"/>
          <w:szCs w:val="24"/>
        </w:rPr>
      </w:pPr>
    </w:p>
    <w:p w:rsidR="00C55CDF" w:rsidRPr="00755D44" w:rsidRDefault="00C55CDF" w:rsidP="00C55CDF">
      <w:pPr>
        <w:pStyle w:val="ListParagraph"/>
        <w:numPr>
          <w:ilvl w:val="0"/>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I</w:t>
      </w:r>
      <w:r w:rsidR="009134DC" w:rsidRPr="00755D44">
        <w:rPr>
          <w:rFonts w:ascii="Times New Roman" w:hAnsi="Times New Roman" w:cs="Times New Roman"/>
          <w:sz w:val="24"/>
          <w:szCs w:val="24"/>
        </w:rPr>
        <w:t>s There Extrasensory Perception?</w:t>
      </w:r>
    </w:p>
    <w:p w:rsidR="00C55CDF" w:rsidRPr="00755D44" w:rsidRDefault="00C55CDF" w:rsidP="00C55CDF">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Extrasensory </w:t>
      </w:r>
      <w:r w:rsidR="009134DC" w:rsidRPr="00755D44">
        <w:rPr>
          <w:rFonts w:ascii="Times New Roman" w:hAnsi="Times New Roman" w:cs="Times New Roman"/>
          <w:b/>
          <w:sz w:val="24"/>
          <w:szCs w:val="24"/>
        </w:rPr>
        <w:t>perception</w:t>
      </w:r>
      <w:r w:rsidRPr="00755D44">
        <w:rPr>
          <w:rFonts w:ascii="Times New Roman" w:hAnsi="Times New Roman" w:cs="Times New Roman"/>
          <w:b/>
          <w:sz w:val="24"/>
          <w:szCs w:val="24"/>
        </w:rPr>
        <w:t xml:space="preserve"> (ESP) </w:t>
      </w:r>
      <w:r w:rsidRPr="00755D44">
        <w:rPr>
          <w:rFonts w:ascii="Times New Roman" w:hAnsi="Times New Roman" w:cs="Times New Roman"/>
          <w:sz w:val="24"/>
          <w:szCs w:val="24"/>
        </w:rPr>
        <w:t>is the controversial claim that perception can occur apar</w:t>
      </w:r>
      <w:r w:rsidR="009134DC" w:rsidRPr="00755D44">
        <w:rPr>
          <w:rFonts w:ascii="Times New Roman" w:hAnsi="Times New Roman" w:cs="Times New Roman"/>
          <w:sz w:val="24"/>
          <w:szCs w:val="24"/>
        </w:rPr>
        <w:t xml:space="preserve">t from sensory input.  Includes telepathy, clairvoyance, and precognition </w:t>
      </w:r>
    </w:p>
    <w:p w:rsidR="009134DC" w:rsidRPr="00755D44" w:rsidRDefault="009134DC" w:rsidP="00B23497">
      <w:pPr>
        <w:pStyle w:val="ListParagraph"/>
        <w:numPr>
          <w:ilvl w:val="1"/>
          <w:numId w:val="10"/>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Parapsychology </w:t>
      </w:r>
      <w:r w:rsidRPr="00755D44">
        <w:rPr>
          <w:rFonts w:ascii="Times New Roman" w:hAnsi="Times New Roman" w:cs="Times New Roman"/>
          <w:sz w:val="24"/>
          <w:szCs w:val="24"/>
        </w:rPr>
        <w:t xml:space="preserve">is the study of paranormal phenomenon, </w:t>
      </w:r>
      <w:r w:rsidR="00B23497" w:rsidRPr="00755D44">
        <w:rPr>
          <w:rFonts w:ascii="Times New Roman" w:hAnsi="Times New Roman" w:cs="Times New Roman"/>
          <w:sz w:val="24"/>
          <w:szCs w:val="24"/>
        </w:rPr>
        <w:t>including ESP and psychokinesis</w:t>
      </w:r>
    </w:p>
    <w:p w:rsidR="00B23497" w:rsidRPr="00755D44" w:rsidRDefault="00B23497" w:rsidP="00B23497">
      <w:pPr>
        <w:tabs>
          <w:tab w:val="left" w:pos="3690"/>
        </w:tabs>
        <w:spacing w:before="100" w:beforeAutospacing="1" w:after="100" w:afterAutospacing="1"/>
        <w:rPr>
          <w:rFonts w:ascii="Times New Roman" w:hAnsi="Times New Roman" w:cs="Times New Roman"/>
          <w:b/>
          <w:sz w:val="24"/>
          <w:szCs w:val="24"/>
        </w:rPr>
      </w:pPr>
      <w:r w:rsidRPr="00755D44">
        <w:rPr>
          <w:rFonts w:ascii="Times New Roman" w:hAnsi="Times New Roman" w:cs="Times New Roman"/>
          <w:b/>
          <w:sz w:val="24"/>
          <w:szCs w:val="24"/>
        </w:rPr>
        <w:t>Consciousness and the Two-Track Mind</w:t>
      </w:r>
    </w:p>
    <w:p w:rsidR="00B23497" w:rsidRPr="00755D44" w:rsidRDefault="00B23497" w:rsidP="00B23497">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For most psychologists today, </w:t>
      </w:r>
      <w:r w:rsidRPr="00755D44">
        <w:rPr>
          <w:rFonts w:ascii="Times New Roman" w:hAnsi="Times New Roman" w:cs="Times New Roman"/>
          <w:b/>
          <w:sz w:val="24"/>
          <w:szCs w:val="24"/>
        </w:rPr>
        <w:t xml:space="preserve">consciousness </w:t>
      </w:r>
      <w:r w:rsidRPr="00755D44">
        <w:rPr>
          <w:rFonts w:ascii="Times New Roman" w:hAnsi="Times New Roman" w:cs="Times New Roman"/>
          <w:sz w:val="24"/>
          <w:szCs w:val="24"/>
        </w:rPr>
        <w:t>is our awareness of ourselves and our environment</w:t>
      </w:r>
    </w:p>
    <w:p w:rsidR="00B23497" w:rsidRPr="00755D44" w:rsidRDefault="00B23497" w:rsidP="00B23497">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Brain and Consciousness </w:t>
      </w:r>
    </w:p>
    <w:p w:rsidR="00B23497" w:rsidRPr="00755D44" w:rsidRDefault="00B23497" w:rsidP="00B23497">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Cognitive Neuroscience </w:t>
      </w:r>
    </w:p>
    <w:p w:rsidR="00B23497" w:rsidRPr="00755D44" w:rsidRDefault="00B23497" w:rsidP="00B23497">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Today’s </w:t>
      </w:r>
      <w:r w:rsidRPr="00755D44">
        <w:rPr>
          <w:rFonts w:ascii="Times New Roman" w:hAnsi="Times New Roman" w:cs="Times New Roman"/>
          <w:b/>
          <w:sz w:val="24"/>
          <w:szCs w:val="24"/>
        </w:rPr>
        <w:t>cognitive neuroscience</w:t>
      </w:r>
      <w:r w:rsidRPr="00755D44">
        <w:rPr>
          <w:rFonts w:ascii="Times New Roman" w:hAnsi="Times New Roman" w:cs="Times New Roman"/>
          <w:sz w:val="24"/>
          <w:szCs w:val="24"/>
        </w:rPr>
        <w:t xml:space="preserve"> – the interdisciplinary study of the brain activity associated with cognition (including perception, thinking, memory, and language) – is relating specific brain states to conscious experiences </w:t>
      </w:r>
    </w:p>
    <w:p w:rsidR="00B23497" w:rsidRPr="00755D44" w:rsidRDefault="008E63BD" w:rsidP="00B23497">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Consciousness related to upper brain stem; children born without cerebral cortex still capable of consciousness </w:t>
      </w:r>
    </w:p>
    <w:p w:rsidR="00721C88" w:rsidRPr="00755D44" w:rsidRDefault="00721C88" w:rsidP="00721C88">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Dual Processing </w:t>
      </w:r>
    </w:p>
    <w:p w:rsidR="00721C88" w:rsidRPr="00755D44" w:rsidRDefault="00762525" w:rsidP="00721C88">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Perception, memory, thinking, language, and </w:t>
      </w:r>
      <w:r w:rsidR="005472F3" w:rsidRPr="00755D44">
        <w:rPr>
          <w:rFonts w:ascii="Times New Roman" w:hAnsi="Times New Roman" w:cs="Times New Roman"/>
          <w:sz w:val="24"/>
          <w:szCs w:val="24"/>
        </w:rPr>
        <w:t>attitudes</w:t>
      </w:r>
      <w:r w:rsidRPr="00755D44">
        <w:rPr>
          <w:rFonts w:ascii="Times New Roman" w:hAnsi="Times New Roman" w:cs="Times New Roman"/>
          <w:sz w:val="24"/>
          <w:szCs w:val="24"/>
        </w:rPr>
        <w:t xml:space="preserve"> all operate on two levels </w:t>
      </w:r>
      <w:r w:rsidR="00E44B01" w:rsidRPr="00755D44">
        <w:rPr>
          <w:rFonts w:ascii="Times New Roman" w:hAnsi="Times New Roman" w:cs="Times New Roman"/>
          <w:sz w:val="24"/>
          <w:szCs w:val="24"/>
        </w:rPr>
        <w:t>– a conscious, deliberate “high-road” and unconscious, automatic “low road.”</w:t>
      </w:r>
    </w:p>
    <w:p w:rsidR="00E44B01" w:rsidRPr="00755D44" w:rsidRDefault="00E44B01" w:rsidP="00E44B01">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Dual processing </w:t>
      </w:r>
      <w:r w:rsidRPr="00755D44">
        <w:rPr>
          <w:rFonts w:ascii="Times New Roman" w:hAnsi="Times New Roman" w:cs="Times New Roman"/>
          <w:sz w:val="24"/>
          <w:szCs w:val="24"/>
        </w:rPr>
        <w:t xml:space="preserve">is the principle that information is often simultaneously processed on separate conscious and unconscious tracks </w:t>
      </w:r>
    </w:p>
    <w:p w:rsidR="00E44B01" w:rsidRPr="00755D44" w:rsidRDefault="00E44B01" w:rsidP="00E44B01">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Two Track Mind</w:t>
      </w:r>
    </w:p>
    <w:p w:rsidR="00E44B01" w:rsidRPr="00755D44" w:rsidRDefault="00E44B01" w:rsidP="00E44B01">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Patients that have brain damage are often able to do one aspect of a visual task, such as place a letter in a slot, but unable to report on the width of the slot.  This suggests that the eyes send information to multiple areas of the brain, and that perhaps if one is damaged, the rest may remain functional </w:t>
      </w:r>
    </w:p>
    <w:p w:rsidR="00E44B01" w:rsidRPr="00755D44" w:rsidRDefault="00E44B01" w:rsidP="00E44B01">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visual system is in fact divided </w:t>
      </w:r>
    </w:p>
    <w:p w:rsidR="00E44B01" w:rsidRPr="00755D44" w:rsidRDefault="00E44B01" w:rsidP="00E44B01">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i/>
          <w:sz w:val="24"/>
          <w:szCs w:val="24"/>
        </w:rPr>
        <w:t>visual perception track</w:t>
      </w:r>
      <w:r w:rsidRPr="00755D44">
        <w:rPr>
          <w:rFonts w:ascii="Times New Roman" w:hAnsi="Times New Roman" w:cs="Times New Roman"/>
          <w:sz w:val="24"/>
          <w:szCs w:val="24"/>
        </w:rPr>
        <w:t xml:space="preserve"> enables us the recognize things and plan future actions </w:t>
      </w:r>
    </w:p>
    <w:p w:rsidR="00E44B01" w:rsidRPr="00755D44" w:rsidRDefault="00E44B01" w:rsidP="00E44B01">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i/>
          <w:sz w:val="24"/>
          <w:szCs w:val="24"/>
        </w:rPr>
        <w:t xml:space="preserve">visual action track </w:t>
      </w:r>
      <w:r w:rsidRPr="00755D44">
        <w:rPr>
          <w:rFonts w:ascii="Times New Roman" w:hAnsi="Times New Roman" w:cs="Times New Roman"/>
          <w:sz w:val="24"/>
          <w:szCs w:val="24"/>
        </w:rPr>
        <w:t xml:space="preserve">guides moment to moment actions </w:t>
      </w:r>
    </w:p>
    <w:p w:rsidR="00C902B4" w:rsidRPr="00755D44" w:rsidRDefault="00C902B4" w:rsidP="00C902B4">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Various experiments have time and time again proven that the brain will act before we become co</w:t>
      </w:r>
      <w:r w:rsidR="00D46FEA" w:rsidRPr="00755D44">
        <w:rPr>
          <w:rFonts w:ascii="Times New Roman" w:hAnsi="Times New Roman" w:cs="Times New Roman"/>
          <w:sz w:val="24"/>
          <w:szCs w:val="24"/>
        </w:rPr>
        <w:t xml:space="preserve">nsciously aware of our actions </w:t>
      </w:r>
    </w:p>
    <w:p w:rsidR="000D1163" w:rsidRPr="00755D44" w:rsidRDefault="00D46FEA" w:rsidP="000D1163">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Information can be processed in parallel only if neither task</w:t>
      </w:r>
      <w:r w:rsidR="001B53A3" w:rsidRPr="00755D44">
        <w:rPr>
          <w:rFonts w:ascii="Times New Roman" w:hAnsi="Times New Roman" w:cs="Times New Roman"/>
          <w:sz w:val="24"/>
          <w:szCs w:val="24"/>
        </w:rPr>
        <w:t xml:space="preserve"> requires your full attention</w:t>
      </w:r>
      <w:r w:rsidR="000D1163" w:rsidRPr="00755D44">
        <w:rPr>
          <w:rFonts w:ascii="Times New Roman" w:hAnsi="Times New Roman" w:cs="Times New Roman"/>
          <w:sz w:val="24"/>
          <w:szCs w:val="24"/>
        </w:rPr>
        <w:t>.  Serial processing is used when tasks overlap</w:t>
      </w:r>
    </w:p>
    <w:p w:rsidR="000D1163" w:rsidRPr="00755D44" w:rsidRDefault="000D1163" w:rsidP="00D46FEA">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Selective Attention </w:t>
      </w:r>
    </w:p>
    <w:p w:rsidR="000D1163" w:rsidRPr="00755D44" w:rsidRDefault="000D1163" w:rsidP="000D1163">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Through </w:t>
      </w:r>
      <w:r w:rsidRPr="00755D44">
        <w:rPr>
          <w:rFonts w:ascii="Times New Roman" w:hAnsi="Times New Roman" w:cs="Times New Roman"/>
          <w:b/>
          <w:sz w:val="24"/>
          <w:szCs w:val="24"/>
        </w:rPr>
        <w:t>selective attention</w:t>
      </w:r>
      <w:r w:rsidRPr="00755D44">
        <w:rPr>
          <w:rFonts w:ascii="Times New Roman" w:hAnsi="Times New Roman" w:cs="Times New Roman"/>
          <w:sz w:val="24"/>
          <w:szCs w:val="24"/>
        </w:rPr>
        <w:t>, consciousness awareness focuses on only a very limited aspect of all that you experience; a particular stimulus</w:t>
      </w:r>
    </w:p>
    <w:p w:rsidR="000D1163" w:rsidRPr="00755D44" w:rsidRDefault="000D1163" w:rsidP="000D1163">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i/>
          <w:sz w:val="24"/>
          <w:szCs w:val="24"/>
        </w:rPr>
        <w:t>cocktail party effect</w:t>
      </w:r>
      <w:r w:rsidRPr="00755D44">
        <w:rPr>
          <w:rFonts w:ascii="Times New Roman" w:hAnsi="Times New Roman" w:cs="Times New Roman"/>
          <w:sz w:val="24"/>
          <w:szCs w:val="24"/>
        </w:rPr>
        <w:t xml:space="preserve"> is an example of selective attention as you are able to focus on only one voice among many.  Your brain will pick out a voice that says your name </w:t>
      </w:r>
    </w:p>
    <w:p w:rsidR="00445A71" w:rsidRPr="00755D44" w:rsidRDefault="00445A71" w:rsidP="000D1163">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It is estimated that 80% of accidents involving motor vehicles are caused by some sort of driver distraction</w:t>
      </w:r>
    </w:p>
    <w:p w:rsidR="00445A71" w:rsidRPr="00755D44" w:rsidRDefault="00445A71" w:rsidP="00445A71">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Selective attention can cause </w:t>
      </w:r>
      <w:r w:rsidRPr="00755D44">
        <w:rPr>
          <w:rFonts w:ascii="Times New Roman" w:hAnsi="Times New Roman" w:cs="Times New Roman"/>
          <w:b/>
          <w:sz w:val="24"/>
          <w:szCs w:val="24"/>
        </w:rPr>
        <w:t xml:space="preserve">inattentional blindness </w:t>
      </w:r>
      <w:r w:rsidRPr="00755D44">
        <w:rPr>
          <w:rFonts w:ascii="Times New Roman" w:hAnsi="Times New Roman" w:cs="Times New Roman"/>
          <w:sz w:val="24"/>
          <w:szCs w:val="24"/>
        </w:rPr>
        <w:t xml:space="preserve">as objects in front of people are not seen if they are selectively attending to some other stimulus </w:t>
      </w:r>
    </w:p>
    <w:p w:rsidR="00445A71" w:rsidRPr="00755D44" w:rsidRDefault="00445A71" w:rsidP="00445A71">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Selective attention can also cause </w:t>
      </w:r>
      <w:r w:rsidRPr="00755D44">
        <w:rPr>
          <w:rFonts w:ascii="Times New Roman" w:hAnsi="Times New Roman" w:cs="Times New Roman"/>
          <w:b/>
          <w:sz w:val="24"/>
          <w:szCs w:val="24"/>
        </w:rPr>
        <w:t>change blindness</w:t>
      </w:r>
      <w:r w:rsidRPr="00755D44">
        <w:rPr>
          <w:rFonts w:ascii="Times New Roman" w:hAnsi="Times New Roman" w:cs="Times New Roman"/>
          <w:sz w:val="24"/>
          <w:szCs w:val="24"/>
        </w:rPr>
        <w:t xml:space="preserve">; the failure to notice changes in environment as a result of focusing on some other aspect of the environment </w:t>
      </w:r>
    </w:p>
    <w:p w:rsidR="00445A71" w:rsidRPr="00755D44" w:rsidRDefault="00130C28" w:rsidP="00130C28">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Change deafness</w:t>
      </w:r>
      <w:r w:rsidRPr="00755D44">
        <w:rPr>
          <w:rFonts w:ascii="Times New Roman" w:hAnsi="Times New Roman" w:cs="Times New Roman"/>
          <w:sz w:val="24"/>
          <w:szCs w:val="24"/>
        </w:rPr>
        <w:t xml:space="preserve"> may also occur if the stimulus is hearing instead of a visual change</w:t>
      </w:r>
    </w:p>
    <w:p w:rsidR="00130C28" w:rsidRPr="00755D44" w:rsidRDefault="00130C28" w:rsidP="00130C28">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Choice blindness</w:t>
      </w:r>
      <w:r w:rsidRPr="00755D44">
        <w:rPr>
          <w:rFonts w:ascii="Times New Roman" w:hAnsi="Times New Roman" w:cs="Times New Roman"/>
          <w:sz w:val="24"/>
          <w:szCs w:val="24"/>
        </w:rPr>
        <w:t xml:space="preserve"> may also occur when people are given the opposite of what they choose, yet fail to realize it</w:t>
      </w:r>
    </w:p>
    <w:p w:rsidR="00130C28" w:rsidRPr="00755D44" w:rsidRDefault="00130C28" w:rsidP="00130C28">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a stimulus is out of place in a group, a </w:t>
      </w:r>
      <w:r w:rsidRPr="00755D44">
        <w:rPr>
          <w:rFonts w:ascii="Times New Roman" w:hAnsi="Times New Roman" w:cs="Times New Roman"/>
          <w:i/>
          <w:sz w:val="24"/>
          <w:szCs w:val="24"/>
        </w:rPr>
        <w:t>pop-ou</w:t>
      </w:r>
      <w:r w:rsidRPr="00755D44">
        <w:rPr>
          <w:rFonts w:ascii="Times New Roman" w:hAnsi="Times New Roman" w:cs="Times New Roman"/>
          <w:i/>
          <w:sz w:val="24"/>
          <w:szCs w:val="24"/>
        </w:rPr>
        <w:softHyphen/>
        <w:t>t</w:t>
      </w:r>
      <w:r w:rsidRPr="00755D44">
        <w:rPr>
          <w:rFonts w:ascii="Times New Roman" w:hAnsi="Times New Roman" w:cs="Times New Roman"/>
          <w:sz w:val="24"/>
          <w:szCs w:val="24"/>
        </w:rPr>
        <w:t xml:space="preserve"> may be experienced as the image seems to stand out from the rest </w:t>
      </w:r>
    </w:p>
    <w:p w:rsidR="00130C28" w:rsidRPr="00755D44" w:rsidRDefault="00130C28" w:rsidP="00130C28">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Sleep and Dreams </w:t>
      </w:r>
    </w:p>
    <w:p w:rsidR="00130C28" w:rsidRPr="00755D44" w:rsidRDefault="00130C28" w:rsidP="00130C28">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Biological Rhythms and Sleep </w:t>
      </w:r>
    </w:p>
    <w:p w:rsidR="005426F6" w:rsidRPr="00755D44" w:rsidRDefault="005426F6" w:rsidP="00130C28">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Circadian Rhythm</w:t>
      </w:r>
    </w:p>
    <w:p w:rsidR="00130C28" w:rsidRPr="00755D44" w:rsidRDefault="00130C28" w:rsidP="005426F6">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Our bodies roughly synchronize with the 24 hour cycle of day and night through a biological clock called the </w:t>
      </w:r>
      <w:r w:rsidRPr="00755D44">
        <w:rPr>
          <w:rFonts w:ascii="Times New Roman" w:hAnsi="Times New Roman" w:cs="Times New Roman"/>
          <w:b/>
          <w:sz w:val="24"/>
          <w:szCs w:val="24"/>
        </w:rPr>
        <w:t xml:space="preserve">circadian rhythm </w:t>
      </w:r>
    </w:p>
    <w:p w:rsidR="001C34F2" w:rsidRPr="00755D44" w:rsidRDefault="001C34F2" w:rsidP="005426F6">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Body temperature rises before morning, peaks mid-day and falls before sleep</w:t>
      </w:r>
    </w:p>
    <w:p w:rsidR="001C34F2" w:rsidRPr="00755D44" w:rsidRDefault="001C34F2" w:rsidP="005426F6">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Thinking and memory are sharpest at our circadian peak</w:t>
      </w:r>
    </w:p>
    <w:p w:rsidR="001C34F2" w:rsidRPr="00755D44" w:rsidRDefault="001C34F2" w:rsidP="005426F6">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Pull an all nighter and you will feel groggiest at around 4 a.m., then get a second wind after normal wake up time </w:t>
      </w:r>
    </w:p>
    <w:p w:rsidR="001C34F2" w:rsidRPr="00755D44" w:rsidRDefault="001C34F2" w:rsidP="005426F6">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Bright light in the morning activates retinal proteins that trigger the brain’s </w:t>
      </w:r>
      <w:r w:rsidRPr="00755D44">
        <w:rPr>
          <w:rFonts w:ascii="Times New Roman" w:hAnsi="Times New Roman" w:cs="Times New Roman"/>
          <w:i/>
          <w:sz w:val="24"/>
          <w:szCs w:val="24"/>
        </w:rPr>
        <w:t>suprachiasmaic nucleus (SCN)</w:t>
      </w:r>
      <w:r w:rsidRPr="00755D44">
        <w:rPr>
          <w:rFonts w:ascii="Times New Roman" w:hAnsi="Times New Roman" w:cs="Times New Roman"/>
          <w:sz w:val="24"/>
          <w:szCs w:val="24"/>
        </w:rPr>
        <w:t xml:space="preserve">.  </w:t>
      </w:r>
    </w:p>
    <w:p w:rsidR="001C34F2" w:rsidRPr="00755D44" w:rsidRDefault="001C34F2" w:rsidP="005426F6">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SCN sends signals to the brain’s pineal gland to decrease production of the sleep inducing hormone </w:t>
      </w:r>
      <w:r w:rsidRPr="00755D44">
        <w:rPr>
          <w:rFonts w:ascii="Times New Roman" w:hAnsi="Times New Roman" w:cs="Times New Roman"/>
          <w:i/>
          <w:sz w:val="24"/>
          <w:szCs w:val="24"/>
        </w:rPr>
        <w:t>melatonin</w:t>
      </w:r>
      <w:r w:rsidRPr="00755D44">
        <w:rPr>
          <w:rFonts w:ascii="Times New Roman" w:hAnsi="Times New Roman" w:cs="Times New Roman"/>
          <w:sz w:val="24"/>
          <w:szCs w:val="24"/>
        </w:rPr>
        <w:t xml:space="preserve"> or increase it in the evening</w:t>
      </w:r>
    </w:p>
    <w:p w:rsidR="001C34F2" w:rsidRPr="00755D44" w:rsidRDefault="001C34F2" w:rsidP="001C34F2">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 </w:t>
      </w:r>
      <w:r w:rsidR="005426F6" w:rsidRPr="00755D44">
        <w:rPr>
          <w:rFonts w:ascii="Times New Roman" w:hAnsi="Times New Roman" w:cs="Times New Roman"/>
          <w:sz w:val="24"/>
          <w:szCs w:val="24"/>
        </w:rPr>
        <w:t xml:space="preserve">Sleep Stages </w:t>
      </w:r>
    </w:p>
    <w:p w:rsidR="005426F6" w:rsidRPr="00755D44" w:rsidRDefault="005426F6" w:rsidP="005426F6">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Every 90 minutes we pass through the five sleep cycles</w:t>
      </w:r>
    </w:p>
    <w:p w:rsidR="005426F6" w:rsidRPr="00755D44" w:rsidRDefault="005426F6" w:rsidP="005426F6">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When you are awake, the EEG will show slow </w:t>
      </w:r>
      <w:r w:rsidRPr="00755D44">
        <w:rPr>
          <w:rFonts w:ascii="Times New Roman" w:hAnsi="Times New Roman" w:cs="Times New Roman"/>
          <w:b/>
          <w:sz w:val="24"/>
          <w:szCs w:val="24"/>
        </w:rPr>
        <w:t>alpha waves</w:t>
      </w:r>
      <w:r w:rsidRPr="00755D44">
        <w:rPr>
          <w:rFonts w:ascii="Times New Roman" w:hAnsi="Times New Roman" w:cs="Times New Roman"/>
          <w:sz w:val="24"/>
          <w:szCs w:val="24"/>
        </w:rPr>
        <w:t xml:space="preserve"> that are found in all awake relaxed individuals </w:t>
      </w:r>
    </w:p>
    <w:p w:rsidR="005426F6" w:rsidRPr="00755D44" w:rsidRDefault="005426F6" w:rsidP="005426F6">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After adapting to all the equipment, you will slip into </w:t>
      </w:r>
      <w:r w:rsidRPr="00755D44">
        <w:rPr>
          <w:rFonts w:ascii="Times New Roman" w:hAnsi="Times New Roman" w:cs="Times New Roman"/>
          <w:b/>
          <w:sz w:val="24"/>
          <w:szCs w:val="24"/>
        </w:rPr>
        <w:t>sleep</w:t>
      </w:r>
    </w:p>
    <w:p w:rsidR="000748BA" w:rsidRPr="00755D44" w:rsidRDefault="005426F6" w:rsidP="005426F6">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We define sleep </w:t>
      </w:r>
      <w:r w:rsidR="000748BA" w:rsidRPr="00755D44">
        <w:rPr>
          <w:rFonts w:ascii="Times New Roman" w:hAnsi="Times New Roman" w:cs="Times New Roman"/>
          <w:sz w:val="24"/>
          <w:szCs w:val="24"/>
        </w:rPr>
        <w:t>as a natural, reversible loss of consciousness which is distinct from unconsciousness resulting from a coma, general anesthesia or hibernation</w:t>
      </w:r>
    </w:p>
    <w:p w:rsidR="000748BA" w:rsidRPr="00755D44" w:rsidRDefault="000748BA" w:rsidP="000748B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first stage of sleep is stage 1, and in this stage you ma experience fantastic images resembling </w:t>
      </w:r>
      <w:r w:rsidRPr="00755D44">
        <w:rPr>
          <w:rFonts w:ascii="Times New Roman" w:hAnsi="Times New Roman" w:cs="Times New Roman"/>
          <w:b/>
          <w:sz w:val="24"/>
          <w:szCs w:val="24"/>
        </w:rPr>
        <w:t>hallucinations</w:t>
      </w:r>
      <w:r w:rsidRPr="00755D44">
        <w:rPr>
          <w:rFonts w:ascii="Times New Roman" w:hAnsi="Times New Roman" w:cs="Times New Roman"/>
          <w:sz w:val="24"/>
          <w:szCs w:val="24"/>
        </w:rPr>
        <w:t xml:space="preserve"> – sensory images that occur without a sensory stimulus.  You may feel like you are falling or floating</w:t>
      </w:r>
    </w:p>
    <w:p w:rsidR="000748BA" w:rsidRPr="00755D44" w:rsidRDefault="000748BA" w:rsidP="000748BA">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These </w:t>
      </w:r>
      <w:r w:rsidRPr="00755D44">
        <w:rPr>
          <w:rFonts w:ascii="Times New Roman" w:hAnsi="Times New Roman" w:cs="Times New Roman"/>
          <w:i/>
          <w:sz w:val="24"/>
          <w:szCs w:val="24"/>
        </w:rPr>
        <w:t>hypnagogic</w:t>
      </w:r>
      <w:r w:rsidRPr="00755D44">
        <w:rPr>
          <w:rFonts w:ascii="Times New Roman" w:hAnsi="Times New Roman" w:cs="Times New Roman"/>
          <w:sz w:val="24"/>
          <w:szCs w:val="24"/>
        </w:rPr>
        <w:t xml:space="preserve"> sensations may incorporate themselves into memory</w:t>
      </w:r>
    </w:p>
    <w:p w:rsidR="005426F6" w:rsidRPr="00755D44" w:rsidRDefault="000748BA" w:rsidP="000748B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 After 20 minutes of stage 1, you enter stage 2 sleep, which corresponds to the presence of </w:t>
      </w:r>
      <w:r w:rsidRPr="00755D44">
        <w:rPr>
          <w:rFonts w:ascii="Times New Roman" w:hAnsi="Times New Roman" w:cs="Times New Roman"/>
          <w:i/>
          <w:sz w:val="24"/>
          <w:szCs w:val="24"/>
        </w:rPr>
        <w:t xml:space="preserve">sleep spindles </w:t>
      </w:r>
      <w:r w:rsidRPr="00755D44">
        <w:rPr>
          <w:rFonts w:ascii="Times New Roman" w:hAnsi="Times New Roman" w:cs="Times New Roman"/>
          <w:sz w:val="24"/>
          <w:szCs w:val="24"/>
        </w:rPr>
        <w:t>(bursts of rapid, rhythmic brain wave activity)</w:t>
      </w:r>
    </w:p>
    <w:p w:rsidR="000748BA" w:rsidRPr="00755D44" w:rsidRDefault="000748BA" w:rsidP="000748B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next few minutes will be a transition from stage 3 to the deep sleep of stage 4.  In both of these stages the brain emits </w:t>
      </w:r>
      <w:r w:rsidRPr="00755D44">
        <w:rPr>
          <w:rFonts w:ascii="Times New Roman" w:hAnsi="Times New Roman" w:cs="Times New Roman"/>
          <w:b/>
          <w:sz w:val="24"/>
          <w:szCs w:val="24"/>
        </w:rPr>
        <w:t xml:space="preserve">delta waves, </w:t>
      </w:r>
      <w:r w:rsidRPr="00755D44">
        <w:rPr>
          <w:rFonts w:ascii="Times New Roman" w:hAnsi="Times New Roman" w:cs="Times New Roman"/>
          <w:sz w:val="24"/>
          <w:szCs w:val="24"/>
        </w:rPr>
        <w:t>which are large and slow.  Each stage is 30 minutes</w:t>
      </w:r>
    </w:p>
    <w:p w:rsidR="000748BA" w:rsidRPr="00755D44" w:rsidRDefault="000748BA" w:rsidP="000748BA">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REM Sleep </w:t>
      </w:r>
    </w:p>
    <w:p w:rsidR="000748BA" w:rsidRPr="00755D44" w:rsidRDefault="000748BA" w:rsidP="000748B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REM sleep</w:t>
      </w:r>
      <w:r w:rsidRPr="00755D44">
        <w:rPr>
          <w:rFonts w:ascii="Times New Roman" w:hAnsi="Times New Roman" w:cs="Times New Roman"/>
          <w:sz w:val="24"/>
          <w:szCs w:val="24"/>
        </w:rPr>
        <w:t xml:space="preserve"> is rapid eye movement sleep.  It is a recurring sleep stage</w:t>
      </w:r>
      <w:r w:rsidR="00BF3ECE" w:rsidRPr="00755D44">
        <w:rPr>
          <w:rFonts w:ascii="Times New Roman" w:hAnsi="Times New Roman" w:cs="Times New Roman"/>
          <w:sz w:val="24"/>
          <w:szCs w:val="24"/>
        </w:rPr>
        <w:t xml:space="preserve"> that brings vivid dreams.  It may be referred to as paradoxical sleep as the EEG shows a brain similar to one that is awake.  </w:t>
      </w:r>
    </w:p>
    <w:p w:rsidR="00BF3ECE" w:rsidRPr="00755D44" w:rsidRDefault="00BF3ECE" w:rsidP="000748B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Occurs about an hour after you first fall asleep; you first must climb through stages 3 and 2 to enter REM</w:t>
      </w:r>
    </w:p>
    <w:p w:rsidR="00BF3ECE" w:rsidRPr="00755D44" w:rsidRDefault="00BF3ECE" w:rsidP="000748B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Your heart rate rises, breathing becomes rapid and irregular, and every half minute your eyes will dart around </w:t>
      </w:r>
    </w:p>
    <w:p w:rsidR="00BF3ECE" w:rsidRPr="00755D44" w:rsidRDefault="00BF3ECE" w:rsidP="000748B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Genital arousal is high during REM sleep unless the subject is having a nightmare.  </w:t>
      </w:r>
    </w:p>
    <w:p w:rsidR="000773A3" w:rsidRPr="00755D44" w:rsidRDefault="000773A3" w:rsidP="000748B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brain’s motor cortex is active during REM sleep, but the brainstem blocks its messages, leaving muscles very relaxed </w:t>
      </w:r>
    </w:p>
    <w:p w:rsidR="000773A3" w:rsidRPr="00755D44" w:rsidRDefault="001B1F94" w:rsidP="000748B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rapid eye movements announce the start of a dream.  80 percent of people can recall a dream if awakened after REM sleep has ended </w:t>
      </w:r>
    </w:p>
    <w:p w:rsidR="001B1F94" w:rsidRPr="00755D44" w:rsidRDefault="001B1F94" w:rsidP="001B1F94">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REM dreams are more story like than the hallucinations in stage 1, and are more emotional </w:t>
      </w:r>
    </w:p>
    <w:p w:rsidR="001B1F94" w:rsidRPr="00755D44" w:rsidRDefault="001B1F94" w:rsidP="001B1F94">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As the sleep cycle goes on into the night, stage four deep sleep disappears after progressively becoming shorter, whereas REM and stage 2 grow linger.  25% of the nights sleep is REM, some 100 minutes </w:t>
      </w:r>
    </w:p>
    <w:p w:rsidR="001B1F94" w:rsidRPr="00755D44" w:rsidRDefault="001B1F94" w:rsidP="001B1F94">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Why Do We Sleep?</w:t>
      </w:r>
    </w:p>
    <w:p w:rsidR="001B1F94" w:rsidRPr="00755D44" w:rsidRDefault="001B1F94" w:rsidP="001B1F94">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Not all people require 8 hours of sleep; newborns spend two thirds of the day asleep and most adults spend less than 1 third; identical twins get the same amounts of sleep </w:t>
      </w:r>
    </w:p>
    <w:p w:rsidR="00284A88" w:rsidRPr="00755D44" w:rsidRDefault="00284A88" w:rsidP="001B1F94">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Culture plays a role as well; a century ago, people would have slept much more than today due to the invention of the light bulb</w:t>
      </w:r>
    </w:p>
    <w:p w:rsidR="001B1F94" w:rsidRPr="00755D44" w:rsidRDefault="001B1F94" w:rsidP="001B1F94">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 </w:t>
      </w:r>
      <w:r w:rsidR="00284A88" w:rsidRPr="00755D44">
        <w:rPr>
          <w:rFonts w:ascii="Times New Roman" w:hAnsi="Times New Roman" w:cs="Times New Roman"/>
          <w:sz w:val="24"/>
          <w:szCs w:val="24"/>
        </w:rPr>
        <w:t xml:space="preserve">The Effects of Sleep Loss </w:t>
      </w:r>
    </w:p>
    <w:p w:rsidR="00284A88" w:rsidRPr="00755D44" w:rsidRDefault="00284A88" w:rsidP="00284A88">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People who are allowed to sleep as much as they please will sleep for around 14 hours until their sleep debt from the past two weeks is paid off</w:t>
      </w:r>
    </w:p>
    <w:p w:rsidR="00284A88" w:rsidRPr="00755D44" w:rsidRDefault="00284A88" w:rsidP="00284A88">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People who get adequate sleep feel better about themselves </w:t>
      </w:r>
    </w:p>
    <w:p w:rsidR="00907AF7" w:rsidRPr="00755D44" w:rsidRDefault="00907AF7" w:rsidP="00284A88">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Sleep deprivation causes obesity </w:t>
      </w:r>
    </w:p>
    <w:p w:rsidR="00907AF7" w:rsidRPr="00755D44" w:rsidRDefault="00907AF7" w:rsidP="00907AF7">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Increases hunger inducing hormone ghrelin and decreases the hunger suppressing hormone leptin</w:t>
      </w:r>
    </w:p>
    <w:p w:rsidR="00907AF7" w:rsidRPr="00755D44" w:rsidRDefault="00907AF7" w:rsidP="00907AF7">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Cortisol production is stimulate and the body makes more fat</w:t>
      </w:r>
    </w:p>
    <w:p w:rsidR="00907AF7" w:rsidRPr="00755D44" w:rsidRDefault="00907AF7" w:rsidP="00907AF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Sleep deprivation can suppress immune cells that fight off infections and cancer </w:t>
      </w:r>
    </w:p>
    <w:p w:rsidR="00907AF7" w:rsidRPr="00755D44" w:rsidRDefault="00907AF7" w:rsidP="00907AF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Chronic sleep debt will alter metabolic and hormonal functioning in ways that mimic aging and are conductive to hypertension and memory impairment </w:t>
      </w:r>
    </w:p>
    <w:p w:rsidR="00907AF7" w:rsidRPr="00755D44" w:rsidRDefault="00907AF7" w:rsidP="00907AF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Causes irritability, slowed performance, impaired creativity/concentration/communication</w:t>
      </w:r>
    </w:p>
    <w:p w:rsidR="00907AF7" w:rsidRPr="00755D44" w:rsidRDefault="00907AF7" w:rsidP="00907AF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Reaction times slow and errors increase for visual tasks </w:t>
      </w:r>
    </w:p>
    <w:p w:rsidR="00907AF7" w:rsidRPr="00755D44" w:rsidRDefault="00907AF7" w:rsidP="00907AF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To manage your life with enough sleep to awaken naturally and well rested is to be more alert, productive, happy, healthy, and safe </w:t>
      </w:r>
    </w:p>
    <w:p w:rsidR="00907AF7" w:rsidRPr="00755D44" w:rsidRDefault="00907AF7" w:rsidP="00907AF7">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Sleep Theories </w:t>
      </w:r>
    </w:p>
    <w:p w:rsidR="009D1C72" w:rsidRPr="00755D44" w:rsidRDefault="009D1C72" w:rsidP="009D1C72">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What is sleep’s function</w:t>
      </w:r>
    </w:p>
    <w:p w:rsidR="009D1C72" w:rsidRPr="00755D44" w:rsidRDefault="009D1C72" w:rsidP="009D1C7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Sleep protects </w:t>
      </w:r>
    </w:p>
    <w:p w:rsidR="009D1C72" w:rsidRPr="00755D44" w:rsidRDefault="009D1C72" w:rsidP="009D1C72">
      <w:pPr>
        <w:pStyle w:val="ListParagraph"/>
        <w:numPr>
          <w:ilvl w:val="5"/>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Distant ancestors were better off asleep in a cave than hunting or gathering for food in the dark of night</w:t>
      </w:r>
    </w:p>
    <w:p w:rsidR="009D1C72" w:rsidRPr="00755D44" w:rsidRDefault="009D1C72" w:rsidP="009D1C7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Sleeps helps us recuperate </w:t>
      </w:r>
    </w:p>
    <w:p w:rsidR="009D1C72" w:rsidRPr="00755D44" w:rsidRDefault="009D1C72" w:rsidP="009D1C72">
      <w:pPr>
        <w:pStyle w:val="ListParagraph"/>
        <w:numPr>
          <w:ilvl w:val="5"/>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Restoration of brain tissue and repair of other damaged cells </w:t>
      </w:r>
    </w:p>
    <w:p w:rsidR="001A35BF" w:rsidRPr="00755D44" w:rsidRDefault="001A35BF" w:rsidP="001A35BF">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Sleep is for making memories </w:t>
      </w:r>
    </w:p>
    <w:p w:rsidR="001A35BF" w:rsidRPr="00755D44" w:rsidRDefault="001A35BF" w:rsidP="001A35BF">
      <w:pPr>
        <w:pStyle w:val="ListParagraph"/>
        <w:numPr>
          <w:ilvl w:val="5"/>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Restoring and rebuilding the fading memories of the days experiences </w:t>
      </w:r>
    </w:p>
    <w:p w:rsidR="001A35BF" w:rsidRPr="00755D44" w:rsidRDefault="001A35BF" w:rsidP="001A35BF">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Sleep feeds creative thinking</w:t>
      </w:r>
    </w:p>
    <w:p w:rsidR="001A35BF" w:rsidRPr="00755D44" w:rsidRDefault="001A35BF" w:rsidP="001A35BF">
      <w:pPr>
        <w:pStyle w:val="ListParagraph"/>
        <w:numPr>
          <w:ilvl w:val="5"/>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Dreams have inspired noteworthy literary, artistic, and scientific achievements.  Sleeping helps solve problems from the previous day</w:t>
      </w:r>
    </w:p>
    <w:p w:rsidR="001A35BF" w:rsidRPr="00755D44" w:rsidRDefault="001A35BF" w:rsidP="001A35BF">
      <w:pPr>
        <w:tabs>
          <w:tab w:val="left" w:pos="3690"/>
        </w:tabs>
        <w:spacing w:before="100" w:beforeAutospacing="1" w:after="100" w:afterAutospacing="1"/>
        <w:rPr>
          <w:rFonts w:ascii="Times New Roman" w:hAnsi="Times New Roman" w:cs="Times New Roman"/>
          <w:sz w:val="24"/>
          <w:szCs w:val="24"/>
        </w:rPr>
      </w:pPr>
    </w:p>
    <w:p w:rsidR="001A35BF" w:rsidRPr="00755D44" w:rsidRDefault="001A35BF" w:rsidP="001A35BF">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 xml:space="preserve">Sleep may play a role in the growth process </w:t>
      </w:r>
    </w:p>
    <w:p w:rsidR="001A35BF" w:rsidRPr="00755D44" w:rsidRDefault="001A35BF" w:rsidP="001A35BF">
      <w:pPr>
        <w:pStyle w:val="ListParagraph"/>
        <w:numPr>
          <w:ilvl w:val="5"/>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During sleep, the pituitary gland releases a growth hormone  </w:t>
      </w:r>
    </w:p>
    <w:p w:rsidR="001A35BF" w:rsidRPr="00755D44" w:rsidRDefault="001A35BF" w:rsidP="001A35BF">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Sleep Disorders </w:t>
      </w:r>
    </w:p>
    <w:p w:rsidR="001A35BF" w:rsidRPr="00755D44" w:rsidRDefault="001A35BF" w:rsidP="001A35BF">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Currently, 1 in 10 adults and 1 in 4 elderly complain of </w:t>
      </w:r>
      <w:r w:rsidRPr="00755D44">
        <w:rPr>
          <w:rFonts w:ascii="Times New Roman" w:hAnsi="Times New Roman" w:cs="Times New Roman"/>
          <w:b/>
          <w:sz w:val="24"/>
          <w:szCs w:val="24"/>
        </w:rPr>
        <w:t xml:space="preserve">insomnia </w:t>
      </w:r>
    </w:p>
    <w:p w:rsidR="001A35BF" w:rsidRPr="00755D44" w:rsidRDefault="00437624" w:rsidP="001A35BF">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Persistent problems in falling asleep or staying asleep</w:t>
      </w:r>
    </w:p>
    <w:p w:rsidR="00437624" w:rsidRPr="00755D44" w:rsidRDefault="00437624" w:rsidP="001A35BF">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Many people who feel they have insomnia do not exhibit the disease to its full extent, and often will exaggerate how long it takes them to fall asleep and how little sleep they get (both by half)</w:t>
      </w:r>
    </w:p>
    <w:p w:rsidR="00437624" w:rsidRPr="00755D44" w:rsidRDefault="00437624" w:rsidP="001A35BF">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Quick fixes to true insomnia like sleeping pills/alcohol often worsen the problem by reducing REM sleep.  There is often a need to increase dosage in both cases to get the same result</w:t>
      </w:r>
    </w:p>
    <w:p w:rsidR="00437624" w:rsidRPr="00755D44" w:rsidRDefault="00437624" w:rsidP="001A35BF">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Some better alternatives </w:t>
      </w:r>
    </w:p>
    <w:p w:rsidR="00437624" w:rsidRPr="00755D44" w:rsidRDefault="00437624" w:rsidP="00437624">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Exercise regularly, but not in the evening  </w:t>
      </w:r>
    </w:p>
    <w:p w:rsidR="00437624" w:rsidRPr="00755D44" w:rsidRDefault="00437624" w:rsidP="00437624">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Avoid </w:t>
      </w:r>
      <w:r w:rsidR="00F669E5" w:rsidRPr="00755D44">
        <w:rPr>
          <w:rFonts w:ascii="Times New Roman" w:hAnsi="Times New Roman" w:cs="Times New Roman"/>
          <w:sz w:val="24"/>
          <w:szCs w:val="24"/>
        </w:rPr>
        <w:t>caffeine</w:t>
      </w:r>
      <w:r w:rsidRPr="00755D44">
        <w:rPr>
          <w:rFonts w:ascii="Times New Roman" w:hAnsi="Times New Roman" w:cs="Times New Roman"/>
          <w:sz w:val="24"/>
          <w:szCs w:val="24"/>
        </w:rPr>
        <w:t xml:space="preserve"> in early afternoon, avoid rich foods before bed, drink milk instead (helps make the sleep hormone serotonin)</w:t>
      </w:r>
    </w:p>
    <w:p w:rsidR="00437624" w:rsidRPr="00755D44" w:rsidRDefault="00437624" w:rsidP="00437624">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Relax in dim light </w:t>
      </w:r>
    </w:p>
    <w:p w:rsidR="00F669E5" w:rsidRPr="00755D44" w:rsidRDefault="00F669E5" w:rsidP="00437624">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Sleep on regularly schedule </w:t>
      </w:r>
    </w:p>
    <w:p w:rsidR="00F669E5" w:rsidRPr="00755D44" w:rsidRDefault="00F669E5" w:rsidP="00437624">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Hide the clock face to avoid constantly checking it</w:t>
      </w:r>
    </w:p>
    <w:p w:rsidR="00F669E5" w:rsidRPr="00755D44" w:rsidRDefault="00F669E5" w:rsidP="00437624">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Reassure yourself that no harm can come of temporary sleep loss </w:t>
      </w:r>
    </w:p>
    <w:p w:rsidR="00F669E5" w:rsidRPr="00755D44" w:rsidRDefault="00F669E5" w:rsidP="00437624">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Realize that being stressed hinders sleep </w:t>
      </w:r>
    </w:p>
    <w:p w:rsidR="00F669E5" w:rsidRPr="00755D44" w:rsidRDefault="00F669E5" w:rsidP="00437624">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Settle for less sleep if all else fails </w:t>
      </w:r>
    </w:p>
    <w:p w:rsidR="00F669E5" w:rsidRPr="00755D44" w:rsidRDefault="00F669E5" w:rsidP="00F669E5">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Narcolepsy </w:t>
      </w:r>
    </w:p>
    <w:p w:rsidR="00F669E5" w:rsidRPr="00755D44" w:rsidRDefault="00F669E5" w:rsidP="00F669E5">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Sufferers experience periodic, overwhelming sleepiness </w:t>
      </w:r>
    </w:p>
    <w:p w:rsidR="00F669E5" w:rsidRPr="00755D44" w:rsidRDefault="00F669E5" w:rsidP="00F669E5">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Characterized by uncontrollable sleep attacks; the sufferer may lapse directly into REM sleep often at inopportune times (moments of joy, anger, fear, stress, orgasm).  Attacks last less than 5 minutes </w:t>
      </w:r>
    </w:p>
    <w:p w:rsidR="00F669E5" w:rsidRPr="00755D44" w:rsidRDefault="00F669E5" w:rsidP="00F669E5">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Loss of muscular tension; collapse</w:t>
      </w:r>
    </w:p>
    <w:p w:rsidR="00F669E5" w:rsidRPr="00755D44" w:rsidRDefault="006A56C2" w:rsidP="00F669E5">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Linked to a gene that helps build the brain</w:t>
      </w:r>
    </w:p>
    <w:p w:rsidR="006A56C2" w:rsidRPr="00755D44" w:rsidRDefault="006A56C2" w:rsidP="00F669E5">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Absence of hypothalamic neural center that produces </w:t>
      </w:r>
      <w:r w:rsidRPr="00755D44">
        <w:rPr>
          <w:rFonts w:ascii="Times New Roman" w:hAnsi="Times New Roman" w:cs="Times New Roman"/>
          <w:i/>
          <w:sz w:val="24"/>
          <w:szCs w:val="24"/>
        </w:rPr>
        <w:t>orexin</w:t>
      </w:r>
      <w:r w:rsidRPr="00755D44">
        <w:rPr>
          <w:rFonts w:ascii="Times New Roman" w:hAnsi="Times New Roman" w:cs="Times New Roman"/>
          <w:sz w:val="24"/>
          <w:szCs w:val="24"/>
        </w:rPr>
        <w:t xml:space="preserve"> a neurotransmitter for alertness</w:t>
      </w:r>
    </w:p>
    <w:p w:rsidR="006A56C2" w:rsidRPr="00755D44" w:rsidRDefault="006A56C2" w:rsidP="006A56C2">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Sleep Apnea </w:t>
      </w:r>
    </w:p>
    <w:p w:rsidR="006A56C2" w:rsidRPr="00755D44" w:rsidRDefault="006A56C2" w:rsidP="006A56C2">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 sleep disorder characterized by temporary cessations of breathing during sleep and repeated momentary awakenings </w:t>
      </w:r>
    </w:p>
    <w:p w:rsidR="005628F1" w:rsidRPr="00755D44" w:rsidRDefault="005628F1" w:rsidP="006A56C2">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Complaints from sufferers of being tired and irritable the next day, spouses will complain of their loud snoring</w:t>
      </w:r>
    </w:p>
    <w:p w:rsidR="0008792D" w:rsidRPr="00755D44" w:rsidRDefault="005628F1" w:rsidP="006A56C2">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Associated with obesity and high blood pressure</w:t>
      </w:r>
      <w:r w:rsidR="0008792D" w:rsidRPr="00755D44">
        <w:rPr>
          <w:rFonts w:ascii="Times New Roman" w:hAnsi="Times New Roman" w:cs="Times New Roman"/>
          <w:sz w:val="24"/>
          <w:szCs w:val="24"/>
        </w:rPr>
        <w:t xml:space="preserve"> and snoring</w:t>
      </w:r>
    </w:p>
    <w:p w:rsidR="0008792D" w:rsidRPr="00755D44" w:rsidRDefault="0008792D" w:rsidP="006A56C2">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A mask like device can be used to force the airway open</w:t>
      </w:r>
    </w:p>
    <w:p w:rsidR="0008792D" w:rsidRPr="00755D44" w:rsidRDefault="0008792D" w:rsidP="0008792D">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lastRenderedPageBreak/>
        <w:t xml:space="preserve">Night Terrors </w:t>
      </w:r>
    </w:p>
    <w:p w:rsidR="0008792D" w:rsidRPr="00755D44" w:rsidRDefault="0008792D" w:rsidP="0008792D">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 sleep disorder characterized by high arousal and an appearance of being terrified; unlike nightmares, night terrors occur during stage 4 sleep, within two or three hours of falling asleep and are seldom remembered </w:t>
      </w:r>
    </w:p>
    <w:p w:rsidR="0008792D" w:rsidRPr="00755D44" w:rsidRDefault="0008792D" w:rsidP="0008792D">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Target mostly children who may sit up or walk around talking incoherently with doubled heart and breathing rates </w:t>
      </w:r>
    </w:p>
    <w:p w:rsidR="0008792D" w:rsidRPr="00755D44" w:rsidRDefault="0008792D" w:rsidP="0008792D">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Children are also more prone to </w:t>
      </w:r>
      <w:r w:rsidRPr="00755D44">
        <w:rPr>
          <w:rFonts w:ascii="Times New Roman" w:hAnsi="Times New Roman" w:cs="Times New Roman"/>
          <w:i/>
          <w:sz w:val="24"/>
          <w:szCs w:val="24"/>
        </w:rPr>
        <w:t xml:space="preserve">sleep walking </w:t>
      </w:r>
      <w:r w:rsidRPr="00755D44">
        <w:rPr>
          <w:rFonts w:ascii="Times New Roman" w:hAnsi="Times New Roman" w:cs="Times New Roman"/>
          <w:sz w:val="24"/>
          <w:szCs w:val="24"/>
        </w:rPr>
        <w:t xml:space="preserve">and </w:t>
      </w:r>
      <w:r w:rsidRPr="00755D44">
        <w:rPr>
          <w:rFonts w:ascii="Times New Roman" w:hAnsi="Times New Roman" w:cs="Times New Roman"/>
          <w:i/>
          <w:sz w:val="24"/>
          <w:szCs w:val="24"/>
        </w:rPr>
        <w:t>sleep talking</w:t>
      </w:r>
      <w:r w:rsidRPr="00755D44">
        <w:rPr>
          <w:rFonts w:ascii="Times New Roman" w:hAnsi="Times New Roman" w:cs="Times New Roman"/>
          <w:sz w:val="24"/>
          <w:szCs w:val="24"/>
        </w:rPr>
        <w:t xml:space="preserve">, both are stage 4 disorders that run in the family </w:t>
      </w:r>
    </w:p>
    <w:p w:rsidR="0008792D" w:rsidRPr="00755D44" w:rsidRDefault="0008792D" w:rsidP="0008792D">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Dreams </w:t>
      </w:r>
    </w:p>
    <w:p w:rsidR="00AD49AA" w:rsidRPr="00755D44" w:rsidRDefault="00AD49AA" w:rsidP="0008792D">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What We Dream</w:t>
      </w:r>
    </w:p>
    <w:p w:rsidR="00AD49AA" w:rsidRPr="00755D44" w:rsidRDefault="00AD49AA" w:rsidP="00AD49A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REM </w:t>
      </w:r>
      <w:r w:rsidRPr="00755D44">
        <w:rPr>
          <w:rFonts w:ascii="Times New Roman" w:hAnsi="Times New Roman" w:cs="Times New Roman"/>
          <w:b/>
          <w:sz w:val="24"/>
          <w:szCs w:val="24"/>
        </w:rPr>
        <w:t>dreams</w:t>
      </w:r>
      <w:r w:rsidRPr="00755D44">
        <w:rPr>
          <w:rFonts w:ascii="Times New Roman" w:hAnsi="Times New Roman" w:cs="Times New Roman"/>
          <w:sz w:val="24"/>
          <w:szCs w:val="24"/>
        </w:rPr>
        <w:t xml:space="preserve"> are hallucinations of the sleeping mind, and are often vivid, emotional, and bizarre </w:t>
      </w:r>
    </w:p>
    <w:p w:rsidR="00AD49AA" w:rsidRPr="00755D44" w:rsidRDefault="00AD49AA" w:rsidP="00AD49A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A sequence of images, emotions, and thoughts passing through a sleeping persons mind.  Dreams are notable for their hallucinatory imagery, discontinuities and incongruities, and for the dreamers delusional acceptance of the content and later difficulties remembering it</w:t>
      </w:r>
    </w:p>
    <w:p w:rsidR="00AD49AA" w:rsidRPr="00755D44" w:rsidRDefault="00AD49AA" w:rsidP="00AD49A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Unlike daydreams which tend to involve familiar details of our life</w:t>
      </w:r>
    </w:p>
    <w:p w:rsidR="00AD49AA" w:rsidRPr="00755D44" w:rsidRDefault="00AD49AA" w:rsidP="00AD49A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REM dreams can be confused with reality due to their vivid nature </w:t>
      </w:r>
    </w:p>
    <w:p w:rsidR="00515CF3" w:rsidRPr="00755D44" w:rsidRDefault="00AD49AA" w:rsidP="00AD49A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storyline of dreams is commonly </w:t>
      </w:r>
      <w:r w:rsidR="00515CF3" w:rsidRPr="00755D44">
        <w:rPr>
          <w:rFonts w:ascii="Times New Roman" w:hAnsi="Times New Roman" w:cs="Times New Roman"/>
          <w:sz w:val="24"/>
          <w:szCs w:val="24"/>
        </w:rPr>
        <w:t xml:space="preserve">referred to as </w:t>
      </w:r>
      <w:r w:rsidR="00515CF3" w:rsidRPr="00755D44">
        <w:rPr>
          <w:rFonts w:ascii="Times New Roman" w:hAnsi="Times New Roman" w:cs="Times New Roman"/>
          <w:b/>
          <w:sz w:val="24"/>
          <w:szCs w:val="24"/>
        </w:rPr>
        <w:t>manifest content</w:t>
      </w:r>
      <w:r w:rsidR="00515CF3" w:rsidRPr="00755D44">
        <w:rPr>
          <w:rFonts w:ascii="Times New Roman" w:hAnsi="Times New Roman" w:cs="Times New Roman"/>
          <w:sz w:val="24"/>
          <w:szCs w:val="24"/>
        </w:rPr>
        <w:t xml:space="preserve"> by Freud incorporates traces of the pervious days’ nonsexual experiences and preoccupations</w:t>
      </w:r>
    </w:p>
    <w:p w:rsidR="00515CF3" w:rsidRPr="00755D44" w:rsidRDefault="00515CF3" w:rsidP="00AD49A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External stimulus while sleeping is typically woven into the dream in some way</w:t>
      </w:r>
    </w:p>
    <w:p w:rsidR="00515CF3" w:rsidRPr="00755D44" w:rsidRDefault="00515CF3" w:rsidP="00AD49A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Dreams are forgotten if we are woken up then fall back asleep within five minutes </w:t>
      </w:r>
    </w:p>
    <w:p w:rsidR="00515CF3" w:rsidRPr="00755D44" w:rsidRDefault="00515CF3" w:rsidP="00515CF3">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Why We Dream </w:t>
      </w:r>
    </w:p>
    <w:p w:rsidR="00220EC0" w:rsidRPr="00755D44" w:rsidRDefault="00220EC0" w:rsidP="00515CF3">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 xml:space="preserve">To satisfy our own wishes </w:t>
      </w:r>
    </w:p>
    <w:p w:rsidR="00220EC0" w:rsidRPr="00755D44" w:rsidRDefault="00220EC0" w:rsidP="00220EC0">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Freud believed that dreams provide a psychic safety valve that discharges otherwise unacceptable feelings</w:t>
      </w:r>
    </w:p>
    <w:p w:rsidR="00AC7C62" w:rsidRPr="00755D44" w:rsidRDefault="00220EC0" w:rsidP="00220EC0">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 dream has manifest content which we can talk about, but this is just symbolic of a dreams </w:t>
      </w:r>
      <w:r w:rsidRPr="00755D44">
        <w:rPr>
          <w:rFonts w:ascii="Times New Roman" w:hAnsi="Times New Roman" w:cs="Times New Roman"/>
          <w:b/>
          <w:sz w:val="24"/>
          <w:szCs w:val="24"/>
        </w:rPr>
        <w:t>latent content</w:t>
      </w:r>
      <w:r w:rsidRPr="00755D44">
        <w:rPr>
          <w:rFonts w:ascii="Times New Roman" w:hAnsi="Times New Roman" w:cs="Times New Roman"/>
          <w:sz w:val="24"/>
          <w:szCs w:val="24"/>
        </w:rPr>
        <w:t xml:space="preserve"> – the underlying meaning of a dream</w:t>
      </w:r>
    </w:p>
    <w:p w:rsidR="00AC7C62" w:rsidRPr="00755D44" w:rsidRDefault="00AC7C62" w:rsidP="00AC7C62">
      <w:pPr>
        <w:pStyle w:val="ListParagraph"/>
        <w:numPr>
          <w:ilvl w:val="5"/>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Most latent content Freud believed to be erotic</w:t>
      </w:r>
    </w:p>
    <w:p w:rsidR="00AC7C62" w:rsidRPr="00755D44" w:rsidRDefault="00AC7C62" w:rsidP="00AC7C6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They are the key to understanding our inner conflicts </w:t>
      </w:r>
    </w:p>
    <w:p w:rsidR="00AC7C62" w:rsidRPr="00755D44" w:rsidRDefault="00AC7C62" w:rsidP="00AC7C6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No scientific evidence supports the claims made by Freud and lack any scientific explanation </w:t>
      </w:r>
    </w:p>
    <w:p w:rsidR="00AC7C62" w:rsidRPr="00755D44" w:rsidRDefault="00AC7C62" w:rsidP="00AC7C62">
      <w:pPr>
        <w:tabs>
          <w:tab w:val="left" w:pos="3690"/>
        </w:tabs>
        <w:spacing w:before="100" w:beforeAutospacing="1" w:after="100" w:afterAutospacing="1"/>
        <w:rPr>
          <w:rFonts w:ascii="Times New Roman" w:hAnsi="Times New Roman" w:cs="Times New Roman"/>
          <w:sz w:val="24"/>
          <w:szCs w:val="24"/>
        </w:rPr>
      </w:pPr>
    </w:p>
    <w:p w:rsidR="00AC7C62" w:rsidRPr="00755D44" w:rsidRDefault="00AC7C62" w:rsidP="00AC7C62">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lastRenderedPageBreak/>
        <w:t xml:space="preserve">To file away memories </w:t>
      </w:r>
    </w:p>
    <w:p w:rsidR="006A56C2" w:rsidRPr="00755D44" w:rsidRDefault="00AC7C62" w:rsidP="00AC7C6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Some researchers believe dreams may help sort the days experiences as memories </w:t>
      </w:r>
    </w:p>
    <w:p w:rsidR="00AC7C62" w:rsidRPr="00755D44" w:rsidRDefault="00AC7C62" w:rsidP="00AC7C6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People tested the next day generally improve on a learned task after a night of memory consolidation </w:t>
      </w:r>
    </w:p>
    <w:p w:rsidR="00AC7C62" w:rsidRPr="00755D44" w:rsidRDefault="00AC7C62" w:rsidP="00AC7C6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Brain scans confirm the link between REM sleep and memory; the same regions that are active during learning are active during REM sleep </w:t>
      </w:r>
    </w:p>
    <w:p w:rsidR="00AC7C62" w:rsidRPr="00755D44" w:rsidRDefault="00AC7C62" w:rsidP="00AC7C6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Some disagree and say that memory processing also takes place during non-REM slee</w:t>
      </w:r>
      <w:r w:rsidR="00EA6A95" w:rsidRPr="00755D44">
        <w:rPr>
          <w:rFonts w:ascii="Times New Roman" w:hAnsi="Times New Roman" w:cs="Times New Roman"/>
          <w:sz w:val="24"/>
          <w:szCs w:val="24"/>
        </w:rPr>
        <w:t>p</w:t>
      </w:r>
    </w:p>
    <w:p w:rsidR="00EA6A95" w:rsidRPr="00755D44" w:rsidRDefault="00EA6A95" w:rsidP="00AC7C6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Either way, a solid night sleep is required for high performance in school or in work</w:t>
      </w:r>
    </w:p>
    <w:p w:rsidR="00EA6A95" w:rsidRPr="00755D44" w:rsidRDefault="00EA6A95" w:rsidP="00EA6A95">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 xml:space="preserve">To develop and preserve neural pathways </w:t>
      </w:r>
    </w:p>
    <w:p w:rsidR="00EA6A95" w:rsidRPr="00755D44" w:rsidRDefault="00EA6A95" w:rsidP="00EA6A95">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Perhaps the brain activity associated with REM sleep provides that sleeping brain with developmental stimulation</w:t>
      </w:r>
    </w:p>
    <w:p w:rsidR="00EA6A95" w:rsidRPr="00755D44" w:rsidRDefault="00BE5812" w:rsidP="00EA6A95">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 xml:space="preserve">To make sense of neural static </w:t>
      </w:r>
    </w:p>
    <w:p w:rsidR="00BE5812" w:rsidRPr="00755D44" w:rsidRDefault="00BE5812" w:rsidP="00BE581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Other theories propose that dreams erupt from neural activity spreading upward from the brainstem </w:t>
      </w:r>
    </w:p>
    <w:p w:rsidR="00BE5812" w:rsidRPr="00755D44" w:rsidRDefault="00BE5812" w:rsidP="00BE581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i/>
          <w:sz w:val="24"/>
          <w:szCs w:val="24"/>
        </w:rPr>
        <w:t xml:space="preserve">activation-synthesis theory </w:t>
      </w:r>
      <w:r w:rsidRPr="00755D44">
        <w:rPr>
          <w:rFonts w:ascii="Times New Roman" w:hAnsi="Times New Roman" w:cs="Times New Roman"/>
          <w:sz w:val="24"/>
          <w:szCs w:val="24"/>
        </w:rPr>
        <w:t xml:space="preserve">states that the activity is random, and dreams are the brain’s attempt to make sense of it </w:t>
      </w:r>
    </w:p>
    <w:p w:rsidR="00BE5812" w:rsidRPr="00755D44" w:rsidRDefault="00BE5812" w:rsidP="00BE581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regions of emotion in the limbic system are active during REM sleep, whereas the frontal lobe (responsible for logic/reason) appear idle</w:t>
      </w:r>
    </w:p>
    <w:p w:rsidR="00BE5812" w:rsidRPr="00755D44" w:rsidRDefault="00BE5812" w:rsidP="00BE5812">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 xml:space="preserve">To reflect cognitive development </w:t>
      </w:r>
    </w:p>
    <w:p w:rsidR="00BE5812" w:rsidRPr="00755D44" w:rsidRDefault="00BE5812" w:rsidP="00BE5812">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Some researchers feel dreaming is the side effect of brain maturation and cognitive development; younger people have less complex dreams as mature individuals </w:t>
      </w:r>
    </w:p>
    <w:p w:rsidR="00BE5812" w:rsidRPr="00755D44" w:rsidRDefault="003E0273" w:rsidP="003E0273">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Regardless of why we speed, it is clear that we need REM sleep </w:t>
      </w:r>
    </w:p>
    <w:p w:rsidR="003E0273" w:rsidRPr="00755D44" w:rsidRDefault="003E0273" w:rsidP="003E0273">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If people are deprived of REM sleep, they will fall into REM sleep more and more quickly in the sleep cycle.  If allowed to sleep undisturbed, they will sleep like babies: increased REM sleep due to </w:t>
      </w:r>
      <w:r w:rsidRPr="00755D44">
        <w:rPr>
          <w:rFonts w:ascii="Times New Roman" w:hAnsi="Times New Roman" w:cs="Times New Roman"/>
          <w:b/>
          <w:sz w:val="24"/>
          <w:szCs w:val="24"/>
        </w:rPr>
        <w:t>REM rebound</w:t>
      </w:r>
      <w:r w:rsidRPr="00755D44">
        <w:rPr>
          <w:rFonts w:ascii="Times New Roman" w:hAnsi="Times New Roman" w:cs="Times New Roman"/>
          <w:sz w:val="24"/>
          <w:szCs w:val="24"/>
        </w:rPr>
        <w:t>.  This is seen in patients on sleeping pills that are taken off the medication</w:t>
      </w:r>
    </w:p>
    <w:p w:rsidR="003E0273" w:rsidRPr="00755D44" w:rsidRDefault="003E0273" w:rsidP="003E0273">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REM sleep also occurs in animals whose behavior is influenced by learning, which fits the information processing theory of dreams and suggests REM is biologically significant </w:t>
      </w:r>
    </w:p>
    <w:p w:rsidR="005472F3" w:rsidRPr="00755D44" w:rsidRDefault="005472F3" w:rsidP="005472F3">
      <w:pPr>
        <w:tabs>
          <w:tab w:val="left" w:pos="3690"/>
        </w:tabs>
        <w:spacing w:before="100" w:beforeAutospacing="1" w:after="100" w:afterAutospacing="1"/>
        <w:rPr>
          <w:rFonts w:ascii="Times New Roman" w:hAnsi="Times New Roman" w:cs="Times New Roman"/>
          <w:sz w:val="24"/>
          <w:szCs w:val="24"/>
        </w:rPr>
      </w:pPr>
    </w:p>
    <w:p w:rsidR="005472F3" w:rsidRPr="00755D44" w:rsidRDefault="005472F3" w:rsidP="005472F3">
      <w:pPr>
        <w:tabs>
          <w:tab w:val="left" w:pos="3690"/>
        </w:tabs>
        <w:spacing w:before="100" w:beforeAutospacing="1" w:after="100" w:afterAutospacing="1"/>
        <w:rPr>
          <w:rFonts w:ascii="Times New Roman" w:hAnsi="Times New Roman" w:cs="Times New Roman"/>
          <w:sz w:val="24"/>
          <w:szCs w:val="24"/>
        </w:rPr>
      </w:pPr>
    </w:p>
    <w:p w:rsidR="003E0273" w:rsidRPr="00755D44" w:rsidRDefault="005472F3" w:rsidP="005472F3">
      <w:pPr>
        <w:pStyle w:val="ListParagraph"/>
        <w:numPr>
          <w:ilvl w:val="0"/>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Hypnosis </w:t>
      </w:r>
    </w:p>
    <w:p w:rsidR="005472F3" w:rsidRPr="00755D44" w:rsidRDefault="005472F3" w:rsidP="005472F3">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After a few minutes of </w:t>
      </w:r>
      <w:r w:rsidRPr="00755D44">
        <w:rPr>
          <w:rFonts w:ascii="Times New Roman" w:hAnsi="Times New Roman" w:cs="Times New Roman"/>
          <w:i/>
          <w:sz w:val="24"/>
          <w:szCs w:val="24"/>
        </w:rPr>
        <w:t>hypnotic induction</w:t>
      </w:r>
      <w:r w:rsidRPr="00755D44">
        <w:rPr>
          <w:rFonts w:ascii="Times New Roman" w:hAnsi="Times New Roman" w:cs="Times New Roman"/>
          <w:sz w:val="24"/>
          <w:szCs w:val="24"/>
        </w:rPr>
        <w:t xml:space="preserve"> (the act of being told how you are feeling) you may experience </w:t>
      </w:r>
      <w:r w:rsidRPr="00755D44">
        <w:rPr>
          <w:rFonts w:ascii="Times New Roman" w:hAnsi="Times New Roman" w:cs="Times New Roman"/>
          <w:b/>
          <w:sz w:val="24"/>
          <w:szCs w:val="24"/>
        </w:rPr>
        <w:t>hypnosis</w:t>
      </w:r>
      <w:r w:rsidRPr="00755D44">
        <w:rPr>
          <w:rFonts w:ascii="Times New Roman" w:hAnsi="Times New Roman" w:cs="Times New Roman"/>
          <w:sz w:val="24"/>
          <w:szCs w:val="24"/>
        </w:rPr>
        <w:t>, a social interaction in which one person (the hypnotist) suggests to another (the subject) that certain perceptions, feelings, thoughts, or behaviors will spontaneously occur</w:t>
      </w:r>
    </w:p>
    <w:p w:rsidR="005472F3" w:rsidRPr="00755D44" w:rsidRDefault="005472F3" w:rsidP="005472F3">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Does hypnosis alter the state your state of conscious affairs?</w:t>
      </w:r>
    </w:p>
    <w:p w:rsidR="005472F3" w:rsidRPr="00755D44" w:rsidRDefault="005472F3" w:rsidP="005472F3">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Facts and Falsehoods </w:t>
      </w:r>
    </w:p>
    <w:p w:rsidR="005472F3" w:rsidRPr="00755D44" w:rsidRDefault="005472F3" w:rsidP="005472F3">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It has been proven time and time again that the power of hypnosis lies not in the hypnotist, but rather in the subjects openness to suggestion</w:t>
      </w:r>
    </w:p>
    <w:p w:rsidR="005472F3" w:rsidRPr="00755D44" w:rsidRDefault="005472F3" w:rsidP="005472F3">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Can Anyone Experience Hypnosis?</w:t>
      </w:r>
    </w:p>
    <w:p w:rsidR="0063502E" w:rsidRPr="00755D44" w:rsidRDefault="0063502E" w:rsidP="0063502E">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To some extent we are all open to suggestion</w:t>
      </w:r>
    </w:p>
    <w:p w:rsidR="0063502E" w:rsidRPr="00755D44" w:rsidRDefault="0063502E" w:rsidP="0063502E">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People who respond to suggestions such as being told they are swaying back and forth and then proceeding to sway are more apt to hypnosis </w:t>
      </w:r>
    </w:p>
    <w:p w:rsidR="0063502E" w:rsidRPr="00755D44" w:rsidRDefault="0063502E" w:rsidP="0063502E">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People who can be hypnotized are the same that become entwined in fantasy and may be easily taken in by the events of a novel</w:t>
      </w:r>
    </w:p>
    <w:p w:rsidR="0063502E" w:rsidRPr="00755D44" w:rsidRDefault="0063502E" w:rsidP="0063502E">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Hypnotic “susceptibility” is called hypnotic </w:t>
      </w:r>
      <w:r w:rsidRPr="00755D44">
        <w:rPr>
          <w:rFonts w:ascii="Times New Roman" w:hAnsi="Times New Roman" w:cs="Times New Roman"/>
          <w:i/>
          <w:sz w:val="24"/>
          <w:szCs w:val="24"/>
        </w:rPr>
        <w:t>ability</w:t>
      </w:r>
    </w:p>
    <w:p w:rsidR="0063502E" w:rsidRPr="00755D44" w:rsidRDefault="0063502E" w:rsidP="0063502E">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ability to focus attention totally on a task, to become imaginatively absorbed in it, to entertain fanciful scenarios </w:t>
      </w:r>
    </w:p>
    <w:p w:rsidR="0063502E" w:rsidRPr="00755D44" w:rsidRDefault="0063502E" w:rsidP="0063502E">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Hypnosis is simply turning attention inward and imaging, so anyone who can do that can undergo hypnosis </w:t>
      </w:r>
    </w:p>
    <w:p w:rsidR="0063502E" w:rsidRPr="00755D44" w:rsidRDefault="0063502E" w:rsidP="0063502E">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Can Hypnosis Enh</w:t>
      </w:r>
      <w:r w:rsidR="00257308" w:rsidRPr="00755D44">
        <w:rPr>
          <w:rFonts w:ascii="Times New Roman" w:hAnsi="Times New Roman" w:cs="Times New Roman"/>
          <w:sz w:val="24"/>
          <w:szCs w:val="24"/>
        </w:rPr>
        <w:t>ance Recall of Forgotten Events?</w:t>
      </w:r>
    </w:p>
    <w:p w:rsidR="0063502E" w:rsidRPr="00755D44" w:rsidRDefault="0063502E" w:rsidP="0063502E">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It is incorrect to believe that all of our experiences are stored in our brain and are simply unreachable due to the brain’s defenses.  </w:t>
      </w:r>
    </w:p>
    <w:p w:rsidR="0063502E" w:rsidRPr="00755D44" w:rsidRDefault="0063502E" w:rsidP="0063502E">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Hypnosis cannot allow you to recall any memory from any point in a lifetime as some memories are lost</w:t>
      </w:r>
    </w:p>
    <w:p w:rsidR="00257308" w:rsidRPr="00755D44" w:rsidRDefault="00257308" w:rsidP="0063502E">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Hypnosis can suggest new memories to you, however, and due to this people who have been hypnotized may not testify in court </w:t>
      </w:r>
    </w:p>
    <w:p w:rsidR="00257308" w:rsidRPr="00755D44" w:rsidRDefault="00257308" w:rsidP="00257308">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Can Hypnosis Force People to Act Against Their Will?</w:t>
      </w:r>
    </w:p>
    <w:p w:rsidR="00257308" w:rsidRPr="00755D44" w:rsidRDefault="00257308" w:rsidP="00257308">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An authoritative person in a legitimate context can induce people – hypnotized or not – to perform some unlikely acts </w:t>
      </w:r>
    </w:p>
    <w:p w:rsidR="00257308" w:rsidRPr="00755D44" w:rsidRDefault="00257308" w:rsidP="00257308">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Some research points to yes, some points to no</w:t>
      </w:r>
    </w:p>
    <w:p w:rsidR="00257308" w:rsidRPr="00755D44" w:rsidRDefault="00257308" w:rsidP="00257308">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Can Hypnosis Be Therapeutic? </w:t>
      </w:r>
    </w:p>
    <w:p w:rsidR="00257308" w:rsidRPr="00755D44" w:rsidRDefault="00384A0D" w:rsidP="00257308">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i/>
          <w:sz w:val="24"/>
          <w:szCs w:val="24"/>
        </w:rPr>
        <w:t xml:space="preserve">Hypnotherapists </w:t>
      </w:r>
      <w:r w:rsidRPr="00755D44">
        <w:rPr>
          <w:rFonts w:ascii="Times New Roman" w:hAnsi="Times New Roman" w:cs="Times New Roman"/>
          <w:sz w:val="24"/>
          <w:szCs w:val="24"/>
        </w:rPr>
        <w:t>help their patients by encouraging them to harness their own healing power</w:t>
      </w:r>
    </w:p>
    <w:p w:rsidR="00384A0D" w:rsidRPr="00755D44" w:rsidRDefault="00384A0D" w:rsidP="00384A0D">
      <w:pPr>
        <w:tabs>
          <w:tab w:val="left" w:pos="3690"/>
        </w:tabs>
        <w:spacing w:before="100" w:beforeAutospacing="1" w:after="100" w:afterAutospacing="1"/>
        <w:rPr>
          <w:rFonts w:ascii="Times New Roman" w:hAnsi="Times New Roman" w:cs="Times New Roman"/>
          <w:sz w:val="24"/>
          <w:szCs w:val="24"/>
        </w:rPr>
      </w:pPr>
    </w:p>
    <w:p w:rsidR="00384A0D" w:rsidRPr="00755D44" w:rsidRDefault="00384A0D" w:rsidP="00384A0D">
      <w:pPr>
        <w:tabs>
          <w:tab w:val="left" w:pos="3690"/>
        </w:tabs>
        <w:spacing w:before="100" w:beforeAutospacing="1" w:after="100" w:afterAutospacing="1"/>
        <w:rPr>
          <w:rFonts w:ascii="Times New Roman" w:hAnsi="Times New Roman" w:cs="Times New Roman"/>
          <w:sz w:val="24"/>
          <w:szCs w:val="24"/>
        </w:rPr>
      </w:pPr>
    </w:p>
    <w:p w:rsidR="00384A0D" w:rsidRPr="00755D44" w:rsidRDefault="00384A0D" w:rsidP="00257308">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b/>
          <w:sz w:val="24"/>
          <w:szCs w:val="24"/>
        </w:rPr>
        <w:t xml:space="preserve">Posthypnotic suggestions </w:t>
      </w:r>
      <w:r w:rsidRPr="00755D44">
        <w:rPr>
          <w:rFonts w:ascii="Times New Roman" w:hAnsi="Times New Roman" w:cs="Times New Roman"/>
          <w:sz w:val="24"/>
          <w:szCs w:val="24"/>
        </w:rPr>
        <w:t>have helped alleviate some simple and not so simple disorders</w:t>
      </w:r>
    </w:p>
    <w:p w:rsidR="00384A0D" w:rsidRPr="00755D44" w:rsidRDefault="00384A0D" w:rsidP="00384A0D">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 suggestion, made during a hypnosis session, to be carried out after the subject is no longer hypnotized; used by some clinicians to help control undesired symptoms and behaviors </w:t>
      </w:r>
    </w:p>
    <w:p w:rsidR="00384A0D" w:rsidRPr="00755D44" w:rsidRDefault="00384A0D" w:rsidP="00384A0D">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Some disorders respond well to hypnotherapy (obesity), others do not (alcohol, drug, and cigarette addictions)</w:t>
      </w:r>
    </w:p>
    <w:p w:rsidR="00384A0D" w:rsidRPr="00755D44" w:rsidRDefault="00384A0D" w:rsidP="00384A0D">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Can Hypnosis Alleviate Pain?</w:t>
      </w:r>
    </w:p>
    <w:p w:rsidR="00384A0D" w:rsidRPr="00755D44" w:rsidRDefault="00B03DC7" w:rsidP="00384A0D">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Yes it can</w:t>
      </w:r>
    </w:p>
    <w:p w:rsidR="00B03DC7" w:rsidRPr="00755D44" w:rsidRDefault="00B03DC7" w:rsidP="00B03DC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Some people can undergo major surgery without requiring anesthesia </w:t>
      </w:r>
    </w:p>
    <w:p w:rsidR="00B03DC7" w:rsidRPr="00755D44" w:rsidRDefault="00B03DC7" w:rsidP="00B03DC7">
      <w:pPr>
        <w:pStyle w:val="ListParagraph"/>
        <w:numPr>
          <w:ilvl w:val="1"/>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Explaining the Hypnotized State </w:t>
      </w:r>
    </w:p>
    <w:p w:rsidR="00B03DC7" w:rsidRPr="00755D44" w:rsidRDefault="00B03DC7" w:rsidP="00B03DC7">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Hypnosis as a Social Phenomenon </w:t>
      </w:r>
    </w:p>
    <w:p w:rsidR="00B03DC7" w:rsidRPr="00755D44" w:rsidRDefault="00B03DC7" w:rsidP="00B03DC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Some believe that the hypnotic influence is a combination of normal consciousness and the power of social influence </w:t>
      </w:r>
    </w:p>
    <w:p w:rsidR="00B03DC7" w:rsidRPr="00755D44" w:rsidRDefault="00B03DC7" w:rsidP="00B03DC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The subject may become caught up in their role as the person being hypnotized that they begin to consciously play along with what is happening </w:t>
      </w:r>
    </w:p>
    <w:p w:rsidR="00B03DC7" w:rsidRPr="00755D44" w:rsidRDefault="00B03DC7" w:rsidP="00B03DC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This is the </w:t>
      </w:r>
      <w:r w:rsidRPr="00755D44">
        <w:rPr>
          <w:rFonts w:ascii="Times New Roman" w:hAnsi="Times New Roman" w:cs="Times New Roman"/>
          <w:i/>
          <w:sz w:val="24"/>
          <w:szCs w:val="24"/>
        </w:rPr>
        <w:t>social influence theory</w:t>
      </w:r>
      <w:r w:rsidRPr="00755D44">
        <w:rPr>
          <w:rFonts w:ascii="Times New Roman" w:hAnsi="Times New Roman" w:cs="Times New Roman"/>
          <w:sz w:val="24"/>
          <w:szCs w:val="24"/>
        </w:rPr>
        <w:t>: hypnotic phenomenon, like the behaviors associated with other altered states of consciousness are an extension of everyday social behavior and is not unique to hypnosis</w:t>
      </w:r>
    </w:p>
    <w:p w:rsidR="00B03DC7" w:rsidRPr="00755D44" w:rsidRDefault="00B03DC7" w:rsidP="00B03DC7">
      <w:pPr>
        <w:pStyle w:val="ListParagraph"/>
        <w:numPr>
          <w:ilvl w:val="2"/>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Hypnosis as Divided Consciousness </w:t>
      </w:r>
    </w:p>
    <w:p w:rsidR="00B03DC7" w:rsidRPr="00755D44" w:rsidRDefault="00EA378A" w:rsidP="00B03DC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Some believe that hypnosis is more than one playing the role of being the good subject</w:t>
      </w:r>
    </w:p>
    <w:p w:rsidR="00EA378A" w:rsidRPr="00755D44" w:rsidRDefault="00EA378A" w:rsidP="00B03DC7">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Distinctive brain activity accompanies hypnosis </w:t>
      </w:r>
    </w:p>
    <w:p w:rsidR="00EA378A" w:rsidRPr="00755D44" w:rsidRDefault="00EA378A" w:rsidP="00EA378A">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If asked to imagine a color when hypnotized, the subject’s brain will light up as if they are actually seeing the color</w:t>
      </w:r>
    </w:p>
    <w:p w:rsidR="00EA378A" w:rsidRPr="00755D44" w:rsidRDefault="00EA378A" w:rsidP="00EA378A">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The color tests (</w:t>
      </w:r>
      <w:r w:rsidRPr="00755D44">
        <w:rPr>
          <w:rFonts w:ascii="Times New Roman" w:hAnsi="Times New Roman" w:cs="Times New Roman"/>
          <w:color w:val="FF0000"/>
          <w:sz w:val="24"/>
          <w:szCs w:val="24"/>
        </w:rPr>
        <w:t>Green</w:t>
      </w:r>
      <w:r w:rsidRPr="00755D44">
        <w:rPr>
          <w:rFonts w:ascii="Times New Roman" w:hAnsi="Times New Roman" w:cs="Times New Roman"/>
          <w:sz w:val="24"/>
          <w:szCs w:val="24"/>
        </w:rPr>
        <w:t>) became very easy for those hypnotized to ignore the meaning of the works and only see the color</w:t>
      </w:r>
    </w:p>
    <w:p w:rsidR="00EA378A" w:rsidRPr="00755D44" w:rsidRDefault="00EA378A" w:rsidP="00EA378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It was believed that hypnosis involves a special state of </w:t>
      </w:r>
      <w:r w:rsidRPr="00755D44">
        <w:rPr>
          <w:rFonts w:ascii="Times New Roman" w:hAnsi="Times New Roman" w:cs="Times New Roman"/>
          <w:b/>
          <w:sz w:val="24"/>
          <w:szCs w:val="24"/>
        </w:rPr>
        <w:t xml:space="preserve">dissociation </w:t>
      </w:r>
    </w:p>
    <w:p w:rsidR="00EA378A" w:rsidRPr="00755D44" w:rsidRDefault="00EA378A" w:rsidP="00EA378A">
      <w:pPr>
        <w:pStyle w:val="ListParagraph"/>
        <w:numPr>
          <w:ilvl w:val="4"/>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A split in consciousness which allows some thoughts and behaviors to occur simultaneously with others </w:t>
      </w:r>
    </w:p>
    <w:p w:rsidR="00EA378A" w:rsidRPr="00755D44" w:rsidRDefault="00EA378A" w:rsidP="00EA378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lastRenderedPageBreak/>
        <w:t>Perhaps hypnosis works by forcing us to selectively attend to something and completely ignore something we normally would not, such as pain</w:t>
      </w:r>
    </w:p>
    <w:p w:rsidR="00EA378A" w:rsidRPr="00755D44" w:rsidRDefault="00BC0AFA" w:rsidP="00EA378A">
      <w:pPr>
        <w:pStyle w:val="ListParagraph"/>
        <w:numPr>
          <w:ilvl w:val="3"/>
          <w:numId w:val="11"/>
        </w:num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sz w:val="24"/>
          <w:szCs w:val="24"/>
        </w:rPr>
        <w:t xml:space="preserve">It is clear that our mind is indeed of two tracks and much of our behavior occurs on autopilot </w:t>
      </w:r>
    </w:p>
    <w:p w:rsidR="00BC0AFA" w:rsidRPr="00755D44" w:rsidRDefault="00BC0AFA" w:rsidP="00BC0AFA">
      <w:pPr>
        <w:tabs>
          <w:tab w:val="left" w:pos="3690"/>
        </w:tabs>
        <w:spacing w:before="100" w:beforeAutospacing="1" w:after="100" w:afterAutospacing="1"/>
        <w:rPr>
          <w:rFonts w:ascii="Times New Roman" w:hAnsi="Times New Roman" w:cs="Times New Roman"/>
          <w:sz w:val="24"/>
          <w:szCs w:val="24"/>
        </w:rPr>
      </w:pPr>
      <w:r w:rsidRPr="00755D44">
        <w:rPr>
          <w:rFonts w:ascii="Times New Roman" w:hAnsi="Times New Roman" w:cs="Times New Roman"/>
          <w:noProof/>
          <w:sz w:val="24"/>
          <w:szCs w:val="24"/>
        </w:rPr>
        <w:drawing>
          <wp:inline distT="0" distB="0" distL="0" distR="0">
            <wp:extent cx="6007100" cy="3477126"/>
            <wp:effectExtent l="0" t="0" r="31750" b="47124"/>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664B6E" w:rsidRPr="00755D44" w:rsidRDefault="00643377" w:rsidP="00643377">
      <w:pPr>
        <w:pStyle w:val="ListParagraph"/>
        <w:numPr>
          <w:ilvl w:val="0"/>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Drugs and Consciousness </w:t>
      </w:r>
    </w:p>
    <w:p w:rsidR="00643377" w:rsidRPr="00755D44" w:rsidRDefault="00B31D90" w:rsidP="00643377">
      <w:pPr>
        <w:pStyle w:val="ListParagraph"/>
        <w:numPr>
          <w:ilvl w:val="1"/>
          <w:numId w:val="12"/>
        </w:numPr>
        <w:spacing w:before="240"/>
        <w:rPr>
          <w:rFonts w:ascii="Times New Roman" w:hAnsi="Times New Roman" w:cs="Times New Roman"/>
          <w:sz w:val="24"/>
          <w:szCs w:val="24"/>
        </w:rPr>
      </w:pPr>
      <w:r w:rsidRPr="00755D44">
        <w:rPr>
          <w:rFonts w:ascii="Times New Roman" w:hAnsi="Times New Roman" w:cs="Times New Roman"/>
          <w:b/>
          <w:sz w:val="24"/>
          <w:szCs w:val="24"/>
        </w:rPr>
        <w:t>Psychoactive drugs</w:t>
      </w:r>
      <w:r w:rsidRPr="00755D44">
        <w:rPr>
          <w:rFonts w:ascii="Times New Roman" w:hAnsi="Times New Roman" w:cs="Times New Roman"/>
          <w:sz w:val="24"/>
          <w:szCs w:val="24"/>
        </w:rPr>
        <w:t xml:space="preserve"> are chemicals that change perceptions and moods through their actions at the neural synapses</w:t>
      </w:r>
    </w:p>
    <w:p w:rsidR="00B31D90" w:rsidRPr="00755D44" w:rsidRDefault="00B31D90" w:rsidP="00643377">
      <w:pPr>
        <w:pStyle w:val="ListParagraph"/>
        <w:numPr>
          <w:ilvl w:val="1"/>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Dependence and Addiction </w:t>
      </w:r>
    </w:p>
    <w:p w:rsidR="00B31D90" w:rsidRPr="00755D44" w:rsidRDefault="00B31D90" w:rsidP="00B31D90">
      <w:pPr>
        <w:pStyle w:val="ListParagraph"/>
        <w:numPr>
          <w:ilvl w:val="2"/>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Continued use of alcohol and other psychoactive drugs produces </w:t>
      </w:r>
      <w:r w:rsidRPr="00755D44">
        <w:rPr>
          <w:rFonts w:ascii="Times New Roman" w:hAnsi="Times New Roman" w:cs="Times New Roman"/>
          <w:b/>
          <w:sz w:val="24"/>
          <w:szCs w:val="24"/>
        </w:rPr>
        <w:t>tolerance</w:t>
      </w:r>
      <w:r w:rsidRPr="00755D44">
        <w:rPr>
          <w:rFonts w:ascii="Times New Roman" w:hAnsi="Times New Roman" w:cs="Times New Roman"/>
          <w:sz w:val="24"/>
          <w:szCs w:val="24"/>
        </w:rPr>
        <w:t>, the diminishing effect with regular use of the same dose of a drug, requiring the user to take larger and larger doses before experiencing the drugs effect</w:t>
      </w:r>
    </w:p>
    <w:p w:rsidR="00B31D90" w:rsidRPr="00755D44" w:rsidRDefault="00B31D90" w:rsidP="00B31D90">
      <w:pPr>
        <w:pStyle w:val="ListParagraph"/>
        <w:numPr>
          <w:ilvl w:val="3"/>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Tolerance does not in any way limit the damage on the organs of the body, only the neurotransmitters are effect by tolerance </w:t>
      </w:r>
    </w:p>
    <w:p w:rsidR="00B31D90" w:rsidRPr="00755D44" w:rsidRDefault="00B31D90" w:rsidP="00B31D90">
      <w:pPr>
        <w:pStyle w:val="ListParagraph"/>
        <w:numPr>
          <w:ilvl w:val="2"/>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When users stop taking psychoactive drugs, some may experience </w:t>
      </w:r>
      <w:r w:rsidRPr="00755D44">
        <w:rPr>
          <w:rFonts w:ascii="Times New Roman" w:hAnsi="Times New Roman" w:cs="Times New Roman"/>
          <w:b/>
          <w:sz w:val="24"/>
          <w:szCs w:val="24"/>
        </w:rPr>
        <w:t>withdrawal</w:t>
      </w:r>
      <w:r w:rsidRPr="00755D44">
        <w:rPr>
          <w:rFonts w:ascii="Times New Roman" w:hAnsi="Times New Roman" w:cs="Times New Roman"/>
          <w:sz w:val="24"/>
          <w:szCs w:val="24"/>
        </w:rPr>
        <w:t>, the discomfort and distress that follow the use of an addictive drug</w:t>
      </w:r>
    </w:p>
    <w:p w:rsidR="00B31D90" w:rsidRPr="00755D44" w:rsidRDefault="00B31D90" w:rsidP="00B31D90">
      <w:pPr>
        <w:pStyle w:val="ListParagraph"/>
        <w:numPr>
          <w:ilvl w:val="3"/>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This may be physical pain which would indicate a </w:t>
      </w:r>
      <w:r w:rsidRPr="00755D44">
        <w:rPr>
          <w:rFonts w:ascii="Times New Roman" w:hAnsi="Times New Roman" w:cs="Times New Roman"/>
          <w:b/>
          <w:sz w:val="24"/>
          <w:szCs w:val="24"/>
        </w:rPr>
        <w:t>physical dependence</w:t>
      </w:r>
      <w:r w:rsidRPr="00755D44">
        <w:rPr>
          <w:rFonts w:ascii="Times New Roman" w:hAnsi="Times New Roman" w:cs="Times New Roman"/>
          <w:sz w:val="24"/>
          <w:szCs w:val="24"/>
        </w:rPr>
        <w:t xml:space="preserve">, a physiological need for a drug, marked by unpleasant withdrawal symptoms when the drug is discontinued </w:t>
      </w:r>
    </w:p>
    <w:p w:rsidR="00B31D90" w:rsidRPr="00755D44" w:rsidRDefault="00115734" w:rsidP="00115734">
      <w:pPr>
        <w:pStyle w:val="ListParagraph"/>
        <w:numPr>
          <w:ilvl w:val="3"/>
          <w:numId w:val="12"/>
        </w:numPr>
        <w:spacing w:before="240"/>
        <w:rPr>
          <w:rFonts w:ascii="Times New Roman" w:hAnsi="Times New Roman" w:cs="Times New Roman"/>
          <w:sz w:val="24"/>
          <w:szCs w:val="24"/>
        </w:rPr>
      </w:pPr>
      <w:r w:rsidRPr="00755D44">
        <w:rPr>
          <w:rFonts w:ascii="Times New Roman" w:hAnsi="Times New Roman" w:cs="Times New Roman"/>
          <w:sz w:val="24"/>
          <w:szCs w:val="24"/>
        </w:rPr>
        <w:lastRenderedPageBreak/>
        <w:t xml:space="preserve">People may also develop </w:t>
      </w:r>
      <w:r w:rsidRPr="00755D44">
        <w:rPr>
          <w:rFonts w:ascii="Times New Roman" w:hAnsi="Times New Roman" w:cs="Times New Roman"/>
          <w:b/>
          <w:sz w:val="24"/>
          <w:szCs w:val="24"/>
        </w:rPr>
        <w:t>psychological dependence</w:t>
      </w:r>
      <w:r w:rsidRPr="00755D44">
        <w:rPr>
          <w:rFonts w:ascii="Times New Roman" w:hAnsi="Times New Roman" w:cs="Times New Roman"/>
          <w:sz w:val="24"/>
          <w:szCs w:val="24"/>
        </w:rPr>
        <w:t>, a psychological need to use a drug, such as to relieve negative emotions, which is often the case for stress-relieving medication</w:t>
      </w:r>
    </w:p>
    <w:p w:rsidR="00115734" w:rsidRPr="00755D44" w:rsidRDefault="00115734" w:rsidP="00115734">
      <w:pPr>
        <w:pStyle w:val="ListParagraph"/>
        <w:numPr>
          <w:ilvl w:val="2"/>
          <w:numId w:val="12"/>
        </w:numPr>
        <w:spacing w:before="240"/>
        <w:rPr>
          <w:rFonts w:ascii="Times New Roman" w:hAnsi="Times New Roman" w:cs="Times New Roman"/>
          <w:sz w:val="24"/>
          <w:szCs w:val="24"/>
        </w:rPr>
      </w:pPr>
      <w:r w:rsidRPr="00755D44">
        <w:rPr>
          <w:rFonts w:ascii="Times New Roman" w:hAnsi="Times New Roman" w:cs="Times New Roman"/>
          <w:sz w:val="24"/>
          <w:szCs w:val="24"/>
        </w:rPr>
        <w:t>Misconceptions About Addiction</w:t>
      </w:r>
    </w:p>
    <w:p w:rsidR="00115734" w:rsidRPr="00755D44" w:rsidRDefault="00115734" w:rsidP="00115734">
      <w:pPr>
        <w:pStyle w:val="ListParagraph"/>
        <w:numPr>
          <w:ilvl w:val="3"/>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An </w:t>
      </w:r>
      <w:r w:rsidRPr="00755D44">
        <w:rPr>
          <w:rFonts w:ascii="Times New Roman" w:hAnsi="Times New Roman" w:cs="Times New Roman"/>
          <w:b/>
          <w:sz w:val="24"/>
          <w:szCs w:val="24"/>
        </w:rPr>
        <w:t>addiction</w:t>
      </w:r>
      <w:r w:rsidRPr="00755D44">
        <w:rPr>
          <w:rFonts w:ascii="Times New Roman" w:hAnsi="Times New Roman" w:cs="Times New Roman"/>
          <w:sz w:val="24"/>
          <w:szCs w:val="24"/>
        </w:rPr>
        <w:t xml:space="preserve"> is a compulsive craving for a substance despite adverse consequences and often with physical symptoms such as aches, nausea, and distress following sudden withdrawal</w:t>
      </w:r>
    </w:p>
    <w:p w:rsidR="00115734" w:rsidRPr="00755D44" w:rsidRDefault="00115734" w:rsidP="00115734">
      <w:pPr>
        <w:pStyle w:val="ListParagraph"/>
        <w:numPr>
          <w:ilvl w:val="3"/>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False myths involving addiction </w:t>
      </w:r>
    </w:p>
    <w:p w:rsidR="00115734" w:rsidRPr="00755D44" w:rsidRDefault="00115734" w:rsidP="00115734">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i/>
          <w:sz w:val="24"/>
          <w:szCs w:val="24"/>
        </w:rPr>
        <w:t>Addictive drugs quickly corrupt; for example, morphine taken to control pain is powerfully addictive and often leads to heroin abuse</w:t>
      </w:r>
    </w:p>
    <w:p w:rsidR="00115734" w:rsidRPr="00755D44" w:rsidRDefault="00115734" w:rsidP="00115734">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Only some 10 percent would have trouble using a psychoactive drug in moderation or stopping altogether </w:t>
      </w:r>
    </w:p>
    <w:p w:rsidR="00115734" w:rsidRPr="00755D44" w:rsidRDefault="00115734" w:rsidP="00115734">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First usage rarely will lead to addiction </w:t>
      </w:r>
    </w:p>
    <w:p w:rsidR="00115734" w:rsidRPr="00755D44" w:rsidRDefault="00115734" w:rsidP="00115734">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i/>
          <w:sz w:val="24"/>
          <w:szCs w:val="24"/>
        </w:rPr>
        <w:t xml:space="preserve">Addiction cannot be overcome voluntarily; therapy is required </w:t>
      </w:r>
    </w:p>
    <w:p w:rsidR="00115734" w:rsidRPr="00755D44" w:rsidRDefault="00115734" w:rsidP="00115734">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Recovery rates for treated and untreated people overcoming an addiction vary only slightly if at all</w:t>
      </w:r>
    </w:p>
    <w:p w:rsidR="00115734" w:rsidRPr="00755D44" w:rsidRDefault="00115734" w:rsidP="00115734">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i/>
          <w:sz w:val="24"/>
          <w:szCs w:val="24"/>
        </w:rPr>
        <w:t xml:space="preserve">We can extend the concept of addiction to cover not just drug dependence, but a whole spectrum of repetitive, pleasure seeking behaviors </w:t>
      </w:r>
    </w:p>
    <w:p w:rsidR="00115734" w:rsidRPr="00755D44" w:rsidRDefault="00115734" w:rsidP="00115734">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If we allow this, than people who are “addicted” to petty obscure things, like sex or video games, will be able to use addiction as an excuse</w:t>
      </w:r>
    </w:p>
    <w:p w:rsidR="00115734" w:rsidRPr="00755D44" w:rsidRDefault="00D975EE" w:rsidP="00D975EE">
      <w:pPr>
        <w:pStyle w:val="ListParagraph"/>
        <w:numPr>
          <w:ilvl w:val="1"/>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Psychoactive Drugs </w:t>
      </w:r>
    </w:p>
    <w:p w:rsidR="00D975EE" w:rsidRPr="00755D44" w:rsidRDefault="00D975EE" w:rsidP="00D975EE">
      <w:pPr>
        <w:pStyle w:val="ListParagraph"/>
        <w:numPr>
          <w:ilvl w:val="2"/>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Depressants </w:t>
      </w:r>
    </w:p>
    <w:p w:rsidR="00D975EE" w:rsidRPr="00755D44" w:rsidRDefault="00D975EE" w:rsidP="00D975EE">
      <w:pPr>
        <w:pStyle w:val="ListParagraph"/>
        <w:numPr>
          <w:ilvl w:val="3"/>
          <w:numId w:val="12"/>
        </w:numPr>
        <w:spacing w:before="240"/>
        <w:rPr>
          <w:rFonts w:ascii="Times New Roman" w:hAnsi="Times New Roman" w:cs="Times New Roman"/>
          <w:sz w:val="24"/>
          <w:szCs w:val="24"/>
        </w:rPr>
      </w:pPr>
      <w:r w:rsidRPr="00755D44">
        <w:rPr>
          <w:rFonts w:ascii="Times New Roman" w:hAnsi="Times New Roman" w:cs="Times New Roman"/>
          <w:b/>
          <w:sz w:val="24"/>
          <w:szCs w:val="24"/>
        </w:rPr>
        <w:t xml:space="preserve">Depressants </w:t>
      </w:r>
      <w:r w:rsidRPr="00755D44">
        <w:rPr>
          <w:rFonts w:ascii="Times New Roman" w:hAnsi="Times New Roman" w:cs="Times New Roman"/>
          <w:sz w:val="24"/>
          <w:szCs w:val="24"/>
        </w:rPr>
        <w:t xml:space="preserve">are drugs such as alcohol, barbiturates (tranquilizers), and opiates that calm neural activity and slow bodily functions </w:t>
      </w:r>
    </w:p>
    <w:p w:rsidR="00D975EE" w:rsidRPr="00755D44" w:rsidRDefault="00D975EE" w:rsidP="00D975EE">
      <w:pPr>
        <w:pStyle w:val="ListParagraph"/>
        <w:numPr>
          <w:ilvl w:val="3"/>
          <w:numId w:val="12"/>
        </w:numPr>
        <w:spacing w:before="240"/>
        <w:rPr>
          <w:rFonts w:ascii="Times New Roman" w:hAnsi="Times New Roman" w:cs="Times New Roman"/>
          <w:sz w:val="24"/>
          <w:szCs w:val="24"/>
        </w:rPr>
      </w:pPr>
      <w:r w:rsidRPr="00755D44">
        <w:rPr>
          <w:rFonts w:ascii="Times New Roman" w:hAnsi="Times New Roman" w:cs="Times New Roman"/>
          <w:sz w:val="24"/>
          <w:szCs w:val="24"/>
        </w:rPr>
        <w:t>Alcohol</w:t>
      </w:r>
    </w:p>
    <w:p w:rsidR="00D975EE" w:rsidRPr="00755D44" w:rsidRDefault="00D975EE" w:rsidP="00D975EE">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Lowers our inhibitions (frontal lobe depressant), slows neural processing, disrupts memory formation, and reduces self awareness </w:t>
      </w:r>
    </w:p>
    <w:p w:rsidR="00D975EE" w:rsidRPr="00755D44" w:rsidRDefault="00D975EE" w:rsidP="00D975EE">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Disinhibition </w:t>
      </w:r>
    </w:p>
    <w:p w:rsidR="00D975EE" w:rsidRPr="00755D44" w:rsidRDefault="00D975EE" w:rsidP="00D975EE">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Alcohol increases harmful tendencies (angered people become aggressive after drinking) and increases helpful tendencies (intoxicated patrons leaving huge tips)</w:t>
      </w:r>
    </w:p>
    <w:p w:rsidR="00D975EE" w:rsidRPr="00755D44" w:rsidRDefault="00D975EE" w:rsidP="00D975EE">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Urges you may feel if sober are the ones you will more likely act on if intoxicated </w:t>
      </w:r>
    </w:p>
    <w:p w:rsidR="00D975EE" w:rsidRPr="00755D44" w:rsidRDefault="00D975EE" w:rsidP="00D975EE">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lastRenderedPageBreak/>
        <w:t xml:space="preserve">Slowed Neural Processing </w:t>
      </w:r>
    </w:p>
    <w:p w:rsidR="00D975EE" w:rsidRPr="00755D44" w:rsidRDefault="00D975EE" w:rsidP="00D975EE">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May feel relaxed as alcohol slows the sympathetic nervous system in small doses</w:t>
      </w:r>
    </w:p>
    <w:p w:rsidR="00D975EE" w:rsidRPr="00755D44" w:rsidRDefault="00D975EE" w:rsidP="00D975EE">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Large doses have the same effect on a grander scale, that is, reactions slow, speech slurs, skilled performance deteriorates.  If you are sleep deprived, alcohol is a sedative </w:t>
      </w:r>
    </w:p>
    <w:p w:rsidR="00D975EE" w:rsidRPr="00755D44" w:rsidRDefault="00D975EE" w:rsidP="00D975EE">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Memory Disruption </w:t>
      </w:r>
    </w:p>
    <w:p w:rsidR="00D975EE" w:rsidRPr="00755D44" w:rsidRDefault="00D975EE" w:rsidP="00D975EE">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Alcohol disrupts the processing of recent experiences into long term memories </w:t>
      </w:r>
    </w:p>
    <w:p w:rsidR="00D975EE" w:rsidRPr="00755D44" w:rsidRDefault="00D975EE" w:rsidP="00D975EE">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This results partly from the REM sleep deprivation experienced by alcoholics </w:t>
      </w:r>
    </w:p>
    <w:p w:rsidR="00D975EE" w:rsidRPr="00755D44" w:rsidRDefault="00B1468D" w:rsidP="00D975EE">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May have long term effects on the brain via diminishing nerve cell production, impairing growth of synaptic connections, and leading to nerve cell death, brain shrinkage may occur</w:t>
      </w:r>
    </w:p>
    <w:p w:rsidR="00B1468D" w:rsidRPr="00755D44" w:rsidRDefault="00B1468D" w:rsidP="00B1468D">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Reduced Self-Awareness and Self-Control </w:t>
      </w:r>
    </w:p>
    <w:p w:rsidR="00B1468D" w:rsidRPr="00755D44" w:rsidRDefault="00B1468D" w:rsidP="00B1468D">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Alcohol is popular amongst those looking to suppress awareness of failures as it reduces self-awareness </w:t>
      </w:r>
    </w:p>
    <w:p w:rsidR="00B1468D" w:rsidRPr="00755D44" w:rsidRDefault="00B1468D" w:rsidP="00B1468D">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Expectancy Effects </w:t>
      </w:r>
    </w:p>
    <w:p w:rsidR="00B1468D" w:rsidRPr="00755D44" w:rsidRDefault="00B1468D" w:rsidP="00B1468D">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Alcohols effects stem from both the alteration of brain chemistry and the user’s expectations; if people think they have been drinking, they will attribute any behavior to the depressant </w:t>
      </w:r>
    </w:p>
    <w:p w:rsidR="00B1468D" w:rsidRPr="00755D44" w:rsidRDefault="00B1468D" w:rsidP="00B1468D">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Alcohol and Sex</w:t>
      </w:r>
    </w:p>
    <w:p w:rsidR="00B1468D" w:rsidRPr="00755D44" w:rsidRDefault="00B1468D" w:rsidP="00B1468D">
      <w:pPr>
        <w:pStyle w:val="ListParagraph"/>
        <w:numPr>
          <w:ilvl w:val="5"/>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Several studies prove that the two are correlated, however other factors influence the correlation </w:t>
      </w:r>
    </w:p>
    <w:p w:rsidR="00B1468D" w:rsidRPr="00755D44" w:rsidRDefault="00B1468D" w:rsidP="00B1468D">
      <w:pPr>
        <w:pStyle w:val="ListParagraph"/>
        <w:numPr>
          <w:ilvl w:val="6"/>
          <w:numId w:val="12"/>
        </w:numPr>
        <w:spacing w:before="240"/>
        <w:rPr>
          <w:rFonts w:ascii="Times New Roman" w:hAnsi="Times New Roman" w:cs="Times New Roman"/>
          <w:sz w:val="24"/>
          <w:szCs w:val="24"/>
        </w:rPr>
      </w:pPr>
      <w:r w:rsidRPr="00755D44">
        <w:rPr>
          <w:rFonts w:ascii="Times New Roman" w:hAnsi="Times New Roman" w:cs="Times New Roman"/>
          <w:sz w:val="24"/>
          <w:szCs w:val="24"/>
        </w:rPr>
        <w:t>Sensation-seeking and peer influences push people toward drinking and risky sex</w:t>
      </w:r>
    </w:p>
    <w:p w:rsidR="00B1468D" w:rsidRPr="00755D44" w:rsidRDefault="00B1468D" w:rsidP="00B1468D">
      <w:pPr>
        <w:pStyle w:val="ListParagraph"/>
        <w:numPr>
          <w:ilvl w:val="6"/>
          <w:numId w:val="12"/>
        </w:numPr>
        <w:spacing w:before="240"/>
        <w:rPr>
          <w:rFonts w:ascii="Times New Roman" w:hAnsi="Times New Roman" w:cs="Times New Roman"/>
          <w:sz w:val="24"/>
          <w:szCs w:val="24"/>
        </w:rPr>
      </w:pPr>
      <w:r w:rsidRPr="00755D44">
        <w:rPr>
          <w:rFonts w:ascii="Times New Roman" w:hAnsi="Times New Roman" w:cs="Times New Roman"/>
          <w:sz w:val="24"/>
          <w:szCs w:val="24"/>
        </w:rPr>
        <w:t>The desire for sex leads people to drink and get their partners to drink; sexual inhibitions are lowered by alcohol</w:t>
      </w:r>
    </w:p>
    <w:p w:rsidR="00B1468D" w:rsidRPr="00755D44" w:rsidRDefault="00B1468D" w:rsidP="00B1468D">
      <w:pPr>
        <w:pStyle w:val="ListParagraph"/>
        <w:numPr>
          <w:ilvl w:val="6"/>
          <w:numId w:val="12"/>
        </w:numPr>
        <w:spacing w:before="240"/>
        <w:rPr>
          <w:rFonts w:ascii="Times New Roman" w:hAnsi="Times New Roman" w:cs="Times New Roman"/>
          <w:sz w:val="24"/>
          <w:szCs w:val="24"/>
        </w:rPr>
      </w:pPr>
      <w:r w:rsidRPr="00755D44">
        <w:rPr>
          <w:rFonts w:ascii="Times New Roman" w:hAnsi="Times New Roman" w:cs="Times New Roman"/>
          <w:sz w:val="24"/>
          <w:szCs w:val="24"/>
        </w:rPr>
        <w:t>When drinking and sexually aroused, men become more disposed to sexual aggression and both men and women are more disposed to casual sex</w:t>
      </w:r>
    </w:p>
    <w:p w:rsidR="00755D44" w:rsidRPr="00755D44" w:rsidRDefault="00755D44" w:rsidP="00755D44">
      <w:pPr>
        <w:spacing w:before="240"/>
        <w:rPr>
          <w:rFonts w:ascii="Times New Roman" w:hAnsi="Times New Roman" w:cs="Times New Roman"/>
          <w:sz w:val="24"/>
          <w:szCs w:val="24"/>
        </w:rPr>
      </w:pPr>
    </w:p>
    <w:p w:rsidR="00755D44" w:rsidRPr="00755D44" w:rsidRDefault="00755D44" w:rsidP="00755D44">
      <w:pPr>
        <w:spacing w:before="240"/>
        <w:rPr>
          <w:rFonts w:ascii="Times New Roman" w:hAnsi="Times New Roman" w:cs="Times New Roman"/>
          <w:sz w:val="24"/>
          <w:szCs w:val="24"/>
        </w:rPr>
      </w:pPr>
    </w:p>
    <w:p w:rsidR="00755D44" w:rsidRPr="00755D44" w:rsidRDefault="00755D44" w:rsidP="00D41635">
      <w:pPr>
        <w:pStyle w:val="ListParagraph"/>
        <w:numPr>
          <w:ilvl w:val="3"/>
          <w:numId w:val="12"/>
        </w:numPr>
        <w:spacing w:before="240"/>
        <w:rPr>
          <w:rFonts w:ascii="Times New Roman" w:hAnsi="Times New Roman" w:cs="Times New Roman"/>
          <w:sz w:val="24"/>
          <w:szCs w:val="24"/>
        </w:rPr>
      </w:pPr>
      <w:r w:rsidRPr="00755D44">
        <w:rPr>
          <w:rFonts w:ascii="Times New Roman" w:hAnsi="Times New Roman" w:cs="Times New Roman"/>
          <w:sz w:val="24"/>
          <w:szCs w:val="24"/>
        </w:rPr>
        <w:lastRenderedPageBreak/>
        <w:t xml:space="preserve">Barbiturates </w:t>
      </w:r>
    </w:p>
    <w:p w:rsidR="00755D44" w:rsidRPr="00755D44" w:rsidRDefault="00755D44" w:rsidP="00D41635">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The </w:t>
      </w:r>
      <w:r w:rsidRPr="00755D44">
        <w:rPr>
          <w:rFonts w:ascii="Times New Roman" w:hAnsi="Times New Roman" w:cs="Times New Roman"/>
          <w:b/>
          <w:sz w:val="24"/>
          <w:szCs w:val="24"/>
        </w:rPr>
        <w:t xml:space="preserve">barbiturate </w:t>
      </w:r>
      <w:r w:rsidRPr="00755D44">
        <w:rPr>
          <w:rFonts w:ascii="Times New Roman" w:hAnsi="Times New Roman" w:cs="Times New Roman"/>
          <w:sz w:val="24"/>
          <w:szCs w:val="24"/>
        </w:rPr>
        <w:t xml:space="preserve">drugs, or </w:t>
      </w:r>
      <w:r w:rsidRPr="00755D44">
        <w:rPr>
          <w:rFonts w:ascii="Times New Roman" w:hAnsi="Times New Roman" w:cs="Times New Roman"/>
          <w:i/>
          <w:sz w:val="24"/>
          <w:szCs w:val="24"/>
        </w:rPr>
        <w:t>tranquilizers</w:t>
      </w:r>
      <w:r w:rsidRPr="00755D44">
        <w:rPr>
          <w:rFonts w:ascii="Times New Roman" w:hAnsi="Times New Roman" w:cs="Times New Roman"/>
          <w:sz w:val="24"/>
          <w:szCs w:val="24"/>
        </w:rPr>
        <w:t>, mimic the effects of alcohol</w:t>
      </w:r>
    </w:p>
    <w:p w:rsidR="00755D44" w:rsidRPr="00755D44" w:rsidRDefault="00755D44" w:rsidP="00D41635">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They depress the activity of the central nervous system, reducing anxiety and impairing both memory and judgment </w:t>
      </w:r>
    </w:p>
    <w:p w:rsidR="00755D44" w:rsidRPr="00755D44" w:rsidRDefault="00755D44" w:rsidP="00D41635">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Nembutal, Seconal, and Amytal are prescribed to induce sleep or reduce anxiety, but in large doses they lead to impaired memory and judgment and even death</w:t>
      </w:r>
    </w:p>
    <w:p w:rsidR="00755D44" w:rsidRPr="00755D44" w:rsidRDefault="00755D44" w:rsidP="00D41635">
      <w:pPr>
        <w:pStyle w:val="ListParagraph"/>
        <w:numPr>
          <w:ilvl w:val="4"/>
          <w:numId w:val="12"/>
        </w:numPr>
        <w:spacing w:before="240"/>
        <w:rPr>
          <w:rFonts w:ascii="Times New Roman" w:hAnsi="Times New Roman" w:cs="Times New Roman"/>
          <w:sz w:val="24"/>
          <w:szCs w:val="24"/>
        </w:rPr>
      </w:pPr>
      <w:r w:rsidRPr="00755D44">
        <w:rPr>
          <w:rFonts w:ascii="Times New Roman" w:hAnsi="Times New Roman" w:cs="Times New Roman"/>
          <w:sz w:val="24"/>
          <w:szCs w:val="24"/>
        </w:rPr>
        <w:t>Combination with alcohol can be lethal</w:t>
      </w:r>
    </w:p>
    <w:p w:rsidR="00755D44" w:rsidRPr="00755D44" w:rsidRDefault="00755D44" w:rsidP="00D41635">
      <w:pPr>
        <w:pStyle w:val="ListParagraph"/>
        <w:numPr>
          <w:ilvl w:val="3"/>
          <w:numId w:val="12"/>
        </w:numPr>
        <w:spacing w:before="240"/>
        <w:rPr>
          <w:rFonts w:ascii="Times New Roman" w:hAnsi="Times New Roman" w:cs="Times New Roman"/>
          <w:sz w:val="24"/>
          <w:szCs w:val="24"/>
        </w:rPr>
      </w:pPr>
      <w:r w:rsidRPr="00755D44">
        <w:rPr>
          <w:rFonts w:ascii="Times New Roman" w:hAnsi="Times New Roman" w:cs="Times New Roman"/>
          <w:sz w:val="24"/>
          <w:szCs w:val="24"/>
        </w:rPr>
        <w:t xml:space="preserve">Opiates </w:t>
      </w:r>
    </w:p>
    <w:p w:rsidR="00755D44" w:rsidRDefault="00755D44" w:rsidP="00D41635">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opiates</w:t>
      </w:r>
      <w:r>
        <w:rPr>
          <w:rFonts w:ascii="Times New Roman" w:hAnsi="Times New Roman" w:cs="Times New Roman"/>
          <w:sz w:val="24"/>
          <w:szCs w:val="24"/>
        </w:rPr>
        <w:t xml:space="preserve"> – opiates and its derivatives such as morphine and heroin also depress neural functioning </w:t>
      </w:r>
    </w:p>
    <w:p w:rsidR="00755D44" w:rsidRDefault="00755D44" w:rsidP="00D41635">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Pupils constrict, breathing slows, and lethargy sets in, as blissful pleasure replaces pain and anxiety </w:t>
      </w:r>
    </w:p>
    <w:p w:rsidR="00755D44" w:rsidRDefault="00755D44" w:rsidP="00D41635">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This leads to long term problems: strong cravings, tolerance, and extreme discomfort in withdrawal </w:t>
      </w:r>
    </w:p>
    <w:p w:rsidR="00755D44" w:rsidRDefault="00755D44" w:rsidP="00D41635">
      <w:pPr>
        <w:pStyle w:val="ListParagraph"/>
        <w:numPr>
          <w:ilvl w:val="5"/>
          <w:numId w:val="12"/>
        </w:numPr>
        <w:spacing w:before="240"/>
        <w:rPr>
          <w:rFonts w:ascii="Times New Roman" w:hAnsi="Times New Roman" w:cs="Times New Roman"/>
          <w:sz w:val="24"/>
          <w:szCs w:val="24"/>
        </w:rPr>
      </w:pPr>
      <w:r>
        <w:rPr>
          <w:rFonts w:ascii="Times New Roman" w:hAnsi="Times New Roman" w:cs="Times New Roman"/>
          <w:sz w:val="24"/>
          <w:szCs w:val="24"/>
        </w:rPr>
        <w:t xml:space="preserve">When flooded with some opiate, the brain ceases to produce its own opiates, the </w:t>
      </w:r>
      <w:r>
        <w:rPr>
          <w:rFonts w:ascii="Times New Roman" w:hAnsi="Times New Roman" w:cs="Times New Roman"/>
          <w:i/>
          <w:sz w:val="24"/>
          <w:szCs w:val="24"/>
        </w:rPr>
        <w:t>endorphins</w:t>
      </w:r>
      <w:r>
        <w:rPr>
          <w:rFonts w:ascii="Times New Roman" w:hAnsi="Times New Roman" w:cs="Times New Roman"/>
          <w:sz w:val="24"/>
          <w:szCs w:val="24"/>
        </w:rPr>
        <w:t xml:space="preserve">.  </w:t>
      </w:r>
    </w:p>
    <w:p w:rsidR="00755D44" w:rsidRDefault="00755D44" w:rsidP="00D41635">
      <w:pPr>
        <w:pStyle w:val="ListParagraph"/>
        <w:numPr>
          <w:ilvl w:val="5"/>
          <w:numId w:val="12"/>
        </w:numPr>
        <w:spacing w:before="240"/>
        <w:rPr>
          <w:rFonts w:ascii="Times New Roman" w:hAnsi="Times New Roman" w:cs="Times New Roman"/>
          <w:sz w:val="24"/>
          <w:szCs w:val="24"/>
        </w:rPr>
      </w:pPr>
      <w:r>
        <w:rPr>
          <w:rFonts w:ascii="Times New Roman" w:hAnsi="Times New Roman" w:cs="Times New Roman"/>
          <w:sz w:val="24"/>
          <w:szCs w:val="24"/>
        </w:rPr>
        <w:t xml:space="preserve">If the artificial opiate is gone, </w:t>
      </w:r>
      <w:r w:rsidR="00D41635">
        <w:rPr>
          <w:rFonts w:ascii="Times New Roman" w:hAnsi="Times New Roman" w:cs="Times New Roman"/>
          <w:sz w:val="24"/>
          <w:szCs w:val="24"/>
        </w:rPr>
        <w:t>the painkilling neurotransmitters are lacking and strong pain is the outcome.  Most overdose trying to combat the pain</w:t>
      </w:r>
    </w:p>
    <w:p w:rsidR="00D41635" w:rsidRDefault="00D41635" w:rsidP="00D41635">
      <w:pPr>
        <w:pStyle w:val="ListParagraph"/>
        <w:numPr>
          <w:ilvl w:val="2"/>
          <w:numId w:val="12"/>
        </w:numPr>
        <w:spacing w:before="240"/>
        <w:rPr>
          <w:rFonts w:ascii="Times New Roman" w:hAnsi="Times New Roman" w:cs="Times New Roman"/>
          <w:sz w:val="24"/>
          <w:szCs w:val="24"/>
        </w:rPr>
      </w:pPr>
      <w:r>
        <w:rPr>
          <w:rFonts w:ascii="Times New Roman" w:hAnsi="Times New Roman" w:cs="Times New Roman"/>
          <w:sz w:val="24"/>
          <w:szCs w:val="24"/>
        </w:rPr>
        <w:t xml:space="preserve">Stimulants </w:t>
      </w:r>
    </w:p>
    <w:p w:rsidR="000B644C" w:rsidRDefault="000B644C" w:rsidP="000B644C">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b/>
          <w:sz w:val="24"/>
          <w:szCs w:val="24"/>
        </w:rPr>
        <w:t xml:space="preserve">Stimulants </w:t>
      </w:r>
      <w:r>
        <w:rPr>
          <w:rFonts w:ascii="Times New Roman" w:hAnsi="Times New Roman" w:cs="Times New Roman"/>
          <w:sz w:val="24"/>
          <w:szCs w:val="24"/>
        </w:rPr>
        <w:t>such as caffeine and nicotine temporarily excite neural activity and arouse bodily functions.  Also used to stake awake, loose weight, or boost mood/athletics</w:t>
      </w:r>
    </w:p>
    <w:p w:rsidR="000B644C" w:rsidRDefault="000B644C" w:rsidP="000B644C">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t xml:space="preserve">Also include the </w:t>
      </w:r>
      <w:r>
        <w:rPr>
          <w:rFonts w:ascii="Times New Roman" w:hAnsi="Times New Roman" w:cs="Times New Roman"/>
          <w:b/>
          <w:sz w:val="24"/>
          <w:szCs w:val="24"/>
        </w:rPr>
        <w:t>amphetamines</w:t>
      </w:r>
      <w:r>
        <w:rPr>
          <w:rFonts w:ascii="Times New Roman" w:hAnsi="Times New Roman" w:cs="Times New Roman"/>
          <w:sz w:val="24"/>
          <w:szCs w:val="24"/>
        </w:rPr>
        <w:t xml:space="preserve">, and the even more powerful cocaine, Ecstasy, and </w:t>
      </w:r>
      <w:r>
        <w:rPr>
          <w:rFonts w:ascii="Times New Roman" w:hAnsi="Times New Roman" w:cs="Times New Roman"/>
          <w:b/>
          <w:sz w:val="24"/>
          <w:szCs w:val="24"/>
        </w:rPr>
        <w:t>methamphetamine</w:t>
      </w:r>
      <w:r>
        <w:rPr>
          <w:rFonts w:ascii="Times New Roman" w:hAnsi="Times New Roman" w:cs="Times New Roman"/>
          <w:sz w:val="24"/>
          <w:szCs w:val="24"/>
        </w:rPr>
        <w:t xml:space="preserve"> (“speed”), which is chemically related to its parent drug, amphetamine</w:t>
      </w:r>
    </w:p>
    <w:p w:rsidR="000B644C" w:rsidRDefault="000B644C" w:rsidP="000B644C">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t>Increase heart and breathing rates and cause pupil dilation, appetite depression (blood sugar increase), energy and self confidence increase</w:t>
      </w:r>
    </w:p>
    <w:p w:rsidR="000B644C" w:rsidRDefault="000B644C" w:rsidP="000B644C">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t xml:space="preserve">Substances can be addictive and lead to “crash” into fatigue, headaches, irritability and depression </w:t>
      </w:r>
    </w:p>
    <w:p w:rsidR="000B644C" w:rsidRDefault="000B644C" w:rsidP="000B644C">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t xml:space="preserve">Methamphetamine </w:t>
      </w:r>
    </w:p>
    <w:p w:rsidR="000B644C" w:rsidRDefault="000B644C" w:rsidP="000B644C">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Can give eight hours of heightened energy and euphoria</w:t>
      </w:r>
    </w:p>
    <w:p w:rsidR="00914470" w:rsidRDefault="00914470" w:rsidP="000B644C">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Stimulates release of dopamine, the neurotransmitter that stimulates brain cells that enhance energy and mood</w:t>
      </w:r>
    </w:p>
    <w:p w:rsidR="00914470" w:rsidRDefault="00914470" w:rsidP="000B644C">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Over time, dopamine levels are decreased an the user will be depressed</w:t>
      </w:r>
    </w:p>
    <w:p w:rsidR="00914470" w:rsidRDefault="00914470" w:rsidP="000B644C">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Highly addictive, after effects of irritability, insomnia, hypertension, seizures, social isolation, depression, and occasional violent outbursts </w:t>
      </w:r>
    </w:p>
    <w:p w:rsidR="00914470" w:rsidRDefault="00914470" w:rsidP="000B644C">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May be crystalized</w:t>
      </w:r>
    </w:p>
    <w:p w:rsidR="00914470" w:rsidRDefault="00914470" w:rsidP="00914470">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t xml:space="preserve">Caffeine </w:t>
      </w:r>
    </w:p>
    <w:p w:rsidR="00914470" w:rsidRDefault="00914470"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worlds</w:t>
      </w:r>
      <w:proofErr w:type="spellEnd"/>
      <w:r>
        <w:rPr>
          <w:rFonts w:ascii="Times New Roman" w:hAnsi="Times New Roman" w:cs="Times New Roman"/>
          <w:sz w:val="24"/>
          <w:szCs w:val="24"/>
        </w:rPr>
        <w:t xml:space="preserve"> most widely used psychoactive drug</w:t>
      </w:r>
    </w:p>
    <w:p w:rsidR="00914470" w:rsidRDefault="00914470"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Usually will last around 3-4 hours and may impair sleep</w:t>
      </w:r>
    </w:p>
    <w:p w:rsidR="00914470" w:rsidRDefault="00914470"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Users will develop a tolerance if taken in large doses and withdrawal of headaches and fatigue is common</w:t>
      </w:r>
    </w:p>
    <w:p w:rsidR="00914470" w:rsidRDefault="00914470" w:rsidP="00914470">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t xml:space="preserve">Nicotine </w:t>
      </w:r>
    </w:p>
    <w:p w:rsidR="00914470" w:rsidRDefault="00914470"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Tobacco kills nearly 5.4 million of its 1.3 billion customers each year</w:t>
      </w:r>
    </w:p>
    <w:p w:rsidR="00914470" w:rsidRDefault="00914470"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A ten-to-the-grave smoker has a 50% chance of dying from the habit, and the death is often agonizing and premature </w:t>
      </w:r>
    </w:p>
    <w:p w:rsidR="00914470" w:rsidRDefault="00914470"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Usually begins in adolescence as the teenagers are often pulled in by smoking’s allure </w:t>
      </w:r>
    </w:p>
    <w:p w:rsidR="00914470" w:rsidRDefault="00914470" w:rsidP="00914470">
      <w:pPr>
        <w:pStyle w:val="ListParagraph"/>
        <w:numPr>
          <w:ilvl w:val="5"/>
          <w:numId w:val="12"/>
        </w:numPr>
        <w:spacing w:before="240"/>
        <w:rPr>
          <w:rFonts w:ascii="Times New Roman" w:hAnsi="Times New Roman" w:cs="Times New Roman"/>
          <w:sz w:val="24"/>
          <w:szCs w:val="24"/>
        </w:rPr>
      </w:pPr>
      <w:r>
        <w:rPr>
          <w:rFonts w:ascii="Times New Roman" w:hAnsi="Times New Roman" w:cs="Times New Roman"/>
          <w:sz w:val="24"/>
          <w:szCs w:val="24"/>
        </w:rPr>
        <w:t>Perhaps to imitate celebrities or to project a mature image</w:t>
      </w:r>
    </w:p>
    <w:p w:rsidR="00914470" w:rsidRDefault="00914470"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If a teenager has friends and parents that do not smoke, then the </w:t>
      </w:r>
      <w:r w:rsidR="005C1D33">
        <w:rPr>
          <w:rFonts w:ascii="Times New Roman" w:hAnsi="Times New Roman" w:cs="Times New Roman"/>
          <w:sz w:val="24"/>
          <w:szCs w:val="24"/>
        </w:rPr>
        <w:t>likelihood of the child beginning to smoke is close to 0%</w:t>
      </w:r>
    </w:p>
    <w:p w:rsidR="005C1D33" w:rsidRDefault="005C1D33"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Hard to quit as tobacco products are as powerfully and quickly addictive as heroin and cocaine</w:t>
      </w:r>
    </w:p>
    <w:p w:rsidR="005C1D33" w:rsidRDefault="005C1D33"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Smokers develop a tolerance and will eventually require larger doses to achieve satisfaction</w:t>
      </w:r>
    </w:p>
    <w:p w:rsidR="005C1D33" w:rsidRDefault="005C1D33" w:rsidP="00914470">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Quitting leads to withdrawal symptoms </w:t>
      </w:r>
    </w:p>
    <w:p w:rsidR="005C1D33" w:rsidRDefault="005C1D33" w:rsidP="005C1D33">
      <w:pPr>
        <w:pStyle w:val="ListParagraph"/>
        <w:numPr>
          <w:ilvl w:val="5"/>
          <w:numId w:val="12"/>
        </w:numPr>
        <w:spacing w:before="240"/>
        <w:rPr>
          <w:rFonts w:ascii="Times New Roman" w:hAnsi="Times New Roman" w:cs="Times New Roman"/>
          <w:sz w:val="24"/>
          <w:szCs w:val="24"/>
        </w:rPr>
      </w:pPr>
      <w:r>
        <w:rPr>
          <w:rFonts w:ascii="Times New Roman" w:hAnsi="Times New Roman" w:cs="Times New Roman"/>
          <w:sz w:val="24"/>
          <w:szCs w:val="24"/>
        </w:rPr>
        <w:t xml:space="preserve">Craving, insomnia, anxiety, irritability </w:t>
      </w:r>
    </w:p>
    <w:p w:rsidR="005C1D33" w:rsidRDefault="005C1D33" w:rsidP="005C1D33">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Its not only compulsive and mood-altering, but also reinforcing</w:t>
      </w:r>
    </w:p>
    <w:p w:rsidR="005C1D33" w:rsidRDefault="005C1D33" w:rsidP="005C1D33">
      <w:pPr>
        <w:pStyle w:val="ListParagraph"/>
        <w:numPr>
          <w:ilvl w:val="5"/>
          <w:numId w:val="12"/>
        </w:numPr>
        <w:spacing w:before="240"/>
        <w:rPr>
          <w:rFonts w:ascii="Times New Roman" w:hAnsi="Times New Roman" w:cs="Times New Roman"/>
          <w:sz w:val="24"/>
          <w:szCs w:val="24"/>
        </w:rPr>
      </w:pPr>
      <w:r>
        <w:rPr>
          <w:rFonts w:ascii="Times New Roman" w:hAnsi="Times New Roman" w:cs="Times New Roman"/>
          <w:sz w:val="24"/>
          <w:szCs w:val="24"/>
        </w:rPr>
        <w:t xml:space="preserve">Within 7 seconds, the release of epinephrine and norepinephrine is triggered and appetite is diminished and alertness is </w:t>
      </w:r>
      <w:r w:rsidR="00E803C4">
        <w:rPr>
          <w:rFonts w:ascii="Times New Roman" w:hAnsi="Times New Roman" w:cs="Times New Roman"/>
          <w:sz w:val="24"/>
          <w:szCs w:val="24"/>
        </w:rPr>
        <w:t>boosted</w:t>
      </w:r>
      <w:r>
        <w:rPr>
          <w:rFonts w:ascii="Times New Roman" w:hAnsi="Times New Roman" w:cs="Times New Roman"/>
          <w:sz w:val="24"/>
          <w:szCs w:val="24"/>
        </w:rPr>
        <w:t xml:space="preserve"> along with mental efficiency </w:t>
      </w:r>
    </w:p>
    <w:p w:rsidR="005C1D33" w:rsidRDefault="005C1D33" w:rsidP="005C1D33">
      <w:pPr>
        <w:pStyle w:val="ListParagraph"/>
        <w:numPr>
          <w:ilvl w:val="5"/>
          <w:numId w:val="12"/>
        </w:numPr>
        <w:spacing w:before="240"/>
        <w:rPr>
          <w:rFonts w:ascii="Times New Roman" w:hAnsi="Times New Roman" w:cs="Times New Roman"/>
          <w:sz w:val="24"/>
          <w:szCs w:val="24"/>
        </w:rPr>
      </w:pPr>
      <w:r>
        <w:rPr>
          <w:rFonts w:ascii="Times New Roman" w:hAnsi="Times New Roman" w:cs="Times New Roman"/>
          <w:sz w:val="24"/>
          <w:szCs w:val="24"/>
        </w:rPr>
        <w:t>At the same time, the CNS is stimulated to release neurotransmitters that calm anxiety and decrease sensitivity to pain (dopamine and opioids)</w:t>
      </w:r>
    </w:p>
    <w:p w:rsidR="005C1D33" w:rsidRDefault="005C1D33" w:rsidP="005C1D33">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If you endure the withdrawal after 6 months the symptoms are essentially gone</w:t>
      </w:r>
    </w:p>
    <w:p w:rsidR="005C1D33" w:rsidRDefault="005C1D33" w:rsidP="005C1D33">
      <w:pPr>
        <w:pStyle w:val="ListParagraph"/>
        <w:spacing w:before="240"/>
        <w:ind w:left="1440"/>
        <w:rPr>
          <w:rFonts w:ascii="Times New Roman" w:hAnsi="Times New Roman" w:cs="Times New Roman"/>
          <w:sz w:val="24"/>
          <w:szCs w:val="24"/>
        </w:rPr>
      </w:pPr>
    </w:p>
    <w:p w:rsidR="005C1D33" w:rsidRPr="005C1D33" w:rsidRDefault="005C1D33" w:rsidP="005C1D33">
      <w:pPr>
        <w:spacing w:before="240"/>
        <w:rPr>
          <w:rFonts w:ascii="Times New Roman" w:hAnsi="Times New Roman" w:cs="Times New Roman"/>
          <w:sz w:val="24"/>
          <w:szCs w:val="24"/>
        </w:rPr>
      </w:pPr>
    </w:p>
    <w:p w:rsidR="005C1D33" w:rsidRDefault="005C1D33" w:rsidP="005C1D33">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Cocaine </w:t>
      </w:r>
    </w:p>
    <w:p w:rsidR="005C1D33" w:rsidRDefault="005C1D33" w:rsidP="005C1D33">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Use offers users a fast track from euphoria to crash</w:t>
      </w:r>
    </w:p>
    <w:p w:rsidR="005C1D33" w:rsidRDefault="005C1D33" w:rsidP="005C1D33">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When sniffed or especially when injected or smoked, cocaine enters the blood stream quickly </w:t>
      </w:r>
    </w:p>
    <w:p w:rsidR="00F3410D" w:rsidRDefault="00F3410D" w:rsidP="005C1D33">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The rush depletes the neurotransmitters dopamine, serotonin, and norepinephrine.  The crash comes a mere 15-30 minutes later and it brings agitated depression</w:t>
      </w:r>
    </w:p>
    <w:p w:rsidR="00F3410D" w:rsidRDefault="00F3410D" w:rsidP="005C1D33">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If </w:t>
      </w:r>
      <w:r>
        <w:rPr>
          <w:rFonts w:ascii="Times New Roman" w:hAnsi="Times New Roman" w:cs="Times New Roman"/>
          <w:i/>
          <w:sz w:val="24"/>
          <w:szCs w:val="24"/>
        </w:rPr>
        <w:t>crack</w:t>
      </w:r>
      <w:r>
        <w:rPr>
          <w:rFonts w:ascii="Times New Roman" w:hAnsi="Times New Roman" w:cs="Times New Roman"/>
          <w:sz w:val="24"/>
          <w:szCs w:val="24"/>
        </w:rPr>
        <w:t xml:space="preserve"> is obtained and smoked, the effects are similar but more intense and occur faster</w:t>
      </w:r>
    </w:p>
    <w:p w:rsidR="00F3410D" w:rsidRDefault="00F3410D" w:rsidP="005C1D33">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It is an addictive drug that causes aggressive behavior </w:t>
      </w:r>
    </w:p>
    <w:p w:rsidR="00F3410D" w:rsidRDefault="00F3410D" w:rsidP="005C1D33">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May also lead to emotional disturbances, suspiciousness, convulsions, cardiac arrest, or respiratory failure </w:t>
      </w:r>
    </w:p>
    <w:p w:rsidR="00F3410D" w:rsidRDefault="00F3410D" w:rsidP="005C1D33">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Depends on dosage and the users expectations </w:t>
      </w:r>
    </w:p>
    <w:p w:rsidR="00F3410D" w:rsidRDefault="00F3410D" w:rsidP="00F3410D">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t xml:space="preserve">Ecstasy </w:t>
      </w:r>
    </w:p>
    <w:p w:rsidR="00F3410D" w:rsidRDefault="00F3410D" w:rsidP="00F3410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b/>
          <w:sz w:val="24"/>
          <w:szCs w:val="24"/>
        </w:rPr>
        <w:t>Ecstasy</w:t>
      </w:r>
      <w:r>
        <w:rPr>
          <w:rFonts w:ascii="Times New Roman" w:hAnsi="Times New Roman" w:cs="Times New Roman"/>
          <w:sz w:val="24"/>
          <w:szCs w:val="24"/>
        </w:rPr>
        <w:t xml:space="preserve">, a street name for </w:t>
      </w:r>
      <w:r>
        <w:rPr>
          <w:rFonts w:ascii="Times New Roman" w:hAnsi="Times New Roman" w:cs="Times New Roman"/>
          <w:b/>
          <w:sz w:val="24"/>
          <w:szCs w:val="24"/>
        </w:rPr>
        <w:t>MDM</w:t>
      </w:r>
      <w:r>
        <w:rPr>
          <w:rFonts w:ascii="Times New Roman" w:hAnsi="Times New Roman" w:cs="Times New Roman"/>
          <w:sz w:val="24"/>
          <w:szCs w:val="24"/>
        </w:rPr>
        <w:t xml:space="preserve"> (methylenedioxymethamphetamine), is a simulant and mild hallucinogen </w:t>
      </w:r>
    </w:p>
    <w:p w:rsidR="00F3410D" w:rsidRDefault="00F3410D" w:rsidP="00F3410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Produces euphoria and social intimacy, but with short term health risks and longer term harm to serotonin producing neurons and to mood and cognition</w:t>
      </w:r>
    </w:p>
    <w:p w:rsidR="00F3410D" w:rsidRDefault="00F3410D" w:rsidP="00F3410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Triggers dopamine release, major effect is releasing stored serotonin and blocking its reuptake, prolonging its effect  </w:t>
      </w:r>
    </w:p>
    <w:p w:rsidR="00F3410D" w:rsidRDefault="00F3410D" w:rsidP="00F3410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Dehydrates the user, and combined with dancing</w:t>
      </w:r>
      <w:r w:rsidR="00F71CED">
        <w:rPr>
          <w:rFonts w:ascii="Times New Roman" w:hAnsi="Times New Roman" w:cs="Times New Roman"/>
          <w:sz w:val="24"/>
          <w:szCs w:val="24"/>
        </w:rPr>
        <w:t xml:space="preserve"> can lead to overheating, increased blood pressure and death</w:t>
      </w:r>
    </w:p>
    <w:p w:rsidR="00F71CED" w:rsidRDefault="00F71CED" w:rsidP="00F3410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May damage serotonin producing neurons leading to depression</w:t>
      </w:r>
    </w:p>
    <w:p w:rsidR="00F71CED" w:rsidRDefault="00F71CED" w:rsidP="00F3410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Also combats the immune system, impairs memory and other cognitive functions such as sleep </w:t>
      </w:r>
    </w:p>
    <w:p w:rsidR="00F71CED" w:rsidRDefault="00F71CED" w:rsidP="00F71CED">
      <w:pPr>
        <w:pStyle w:val="ListParagraph"/>
        <w:numPr>
          <w:ilvl w:val="2"/>
          <w:numId w:val="12"/>
        </w:numPr>
        <w:spacing w:before="240"/>
        <w:rPr>
          <w:rFonts w:ascii="Times New Roman" w:hAnsi="Times New Roman" w:cs="Times New Roman"/>
          <w:sz w:val="24"/>
          <w:szCs w:val="24"/>
        </w:rPr>
      </w:pPr>
      <w:r>
        <w:rPr>
          <w:rFonts w:ascii="Times New Roman" w:hAnsi="Times New Roman" w:cs="Times New Roman"/>
          <w:sz w:val="24"/>
          <w:szCs w:val="24"/>
        </w:rPr>
        <w:t xml:space="preserve">Hallucinogens </w:t>
      </w:r>
    </w:p>
    <w:p w:rsidR="00F71CED" w:rsidRDefault="00F71CED" w:rsidP="00F71CED">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b/>
          <w:sz w:val="24"/>
          <w:szCs w:val="24"/>
        </w:rPr>
        <w:t>Hallucinogens</w:t>
      </w:r>
      <w:r>
        <w:rPr>
          <w:rFonts w:ascii="Times New Roman" w:hAnsi="Times New Roman" w:cs="Times New Roman"/>
          <w:sz w:val="24"/>
          <w:szCs w:val="24"/>
        </w:rPr>
        <w:t xml:space="preserve"> distort perceptions and evoke sensory images in the absence of sensory input</w:t>
      </w:r>
    </w:p>
    <w:p w:rsidR="00F71CED" w:rsidRDefault="00F71CED" w:rsidP="00F71CE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Psychedelic (mind manifesting) drugs</w:t>
      </w:r>
    </w:p>
    <w:p w:rsidR="00F71CED" w:rsidRDefault="00F71CED" w:rsidP="00F71CED">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t>LSD</w:t>
      </w:r>
    </w:p>
    <w:p w:rsidR="00F71CED" w:rsidRDefault="00F71CED" w:rsidP="00F71CE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b/>
          <w:sz w:val="24"/>
          <w:szCs w:val="24"/>
        </w:rPr>
        <w:t>LSD</w:t>
      </w:r>
      <w:r>
        <w:rPr>
          <w:rFonts w:ascii="Times New Roman" w:hAnsi="Times New Roman" w:cs="Times New Roman"/>
          <w:sz w:val="24"/>
          <w:szCs w:val="24"/>
        </w:rPr>
        <w:t xml:space="preserve"> (lysergic acid diethylamide) was created in a laboratory by mistake.  Aka acid</w:t>
      </w:r>
    </w:p>
    <w:p w:rsidR="00F71CED" w:rsidRDefault="00F71CED" w:rsidP="00F71CE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LSD and other powerful hallucinogens are chemically similar to a subtype of serotonin </w:t>
      </w:r>
    </w:p>
    <w:p w:rsidR="00F71CED" w:rsidRDefault="00F71CED" w:rsidP="00F71CE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An LSD trip may lead to euphoria, detachment or even panic; mood and expectations color the emotional response </w:t>
      </w:r>
    </w:p>
    <w:p w:rsidR="00F71CED" w:rsidRDefault="00F71CED" w:rsidP="00F71CED">
      <w:pPr>
        <w:pStyle w:val="ListParagraph"/>
        <w:spacing w:before="240"/>
        <w:ind w:left="3600"/>
        <w:rPr>
          <w:rFonts w:ascii="Times New Roman" w:hAnsi="Times New Roman" w:cs="Times New Roman"/>
          <w:sz w:val="24"/>
          <w:szCs w:val="24"/>
        </w:rPr>
      </w:pPr>
    </w:p>
    <w:p w:rsidR="00F71CED" w:rsidRDefault="00F71CED" w:rsidP="00F71CED">
      <w:pPr>
        <w:pStyle w:val="ListParagraph"/>
        <w:numPr>
          <w:ilvl w:val="3"/>
          <w:numId w:val="12"/>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Marijuana </w:t>
      </w:r>
    </w:p>
    <w:p w:rsidR="00F71CED" w:rsidRDefault="00F71CED" w:rsidP="00F71CE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Consists of leaves and flowers of the hemp plant.  When smoked or eaten, marijuana’s main ingredient, </w:t>
      </w:r>
      <w:r>
        <w:rPr>
          <w:rFonts w:ascii="Times New Roman" w:hAnsi="Times New Roman" w:cs="Times New Roman"/>
          <w:b/>
          <w:sz w:val="24"/>
          <w:szCs w:val="24"/>
        </w:rPr>
        <w:t>THC</w:t>
      </w:r>
      <w:r>
        <w:rPr>
          <w:rFonts w:ascii="Times New Roman" w:hAnsi="Times New Roman" w:cs="Times New Roman"/>
          <w:sz w:val="24"/>
          <w:szCs w:val="24"/>
        </w:rPr>
        <w:t xml:space="preserve"> (delta-9-tetrahydrocannaboil), produces a mix of effects </w:t>
      </w:r>
    </w:p>
    <w:p w:rsidR="00F71CED" w:rsidRDefault="00F71CED" w:rsidP="00F71CED">
      <w:pPr>
        <w:pStyle w:val="ListParagraph"/>
        <w:numPr>
          <w:ilvl w:val="5"/>
          <w:numId w:val="12"/>
        </w:numPr>
        <w:spacing w:before="240"/>
        <w:rPr>
          <w:rFonts w:ascii="Times New Roman" w:hAnsi="Times New Roman" w:cs="Times New Roman"/>
          <w:sz w:val="24"/>
          <w:szCs w:val="24"/>
        </w:rPr>
      </w:pPr>
      <w:r>
        <w:rPr>
          <w:rFonts w:ascii="Times New Roman" w:hAnsi="Times New Roman" w:cs="Times New Roman"/>
          <w:sz w:val="24"/>
          <w:szCs w:val="24"/>
        </w:rPr>
        <w:t>Relaxes, disinhibits, and may produces a euphoric high</w:t>
      </w:r>
    </w:p>
    <w:p w:rsidR="00F71CED" w:rsidRDefault="00F71CED" w:rsidP="00F71CED">
      <w:pPr>
        <w:pStyle w:val="ListParagraph"/>
        <w:numPr>
          <w:ilvl w:val="5"/>
          <w:numId w:val="12"/>
        </w:numPr>
        <w:spacing w:before="240"/>
        <w:rPr>
          <w:rFonts w:ascii="Times New Roman" w:hAnsi="Times New Roman" w:cs="Times New Roman"/>
          <w:sz w:val="24"/>
          <w:szCs w:val="24"/>
        </w:rPr>
      </w:pPr>
      <w:r>
        <w:rPr>
          <w:rFonts w:ascii="Times New Roman" w:hAnsi="Times New Roman" w:cs="Times New Roman"/>
          <w:sz w:val="24"/>
          <w:szCs w:val="24"/>
        </w:rPr>
        <w:t>Also a mild hallucinogen, amplifying sensitivity to the senses</w:t>
      </w:r>
    </w:p>
    <w:p w:rsidR="00F71CED" w:rsidRDefault="00F71CED" w:rsidP="00F71CE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THC’s byproducts remain in the body for a month</w:t>
      </w:r>
      <w:r w:rsidR="002A3F33">
        <w:rPr>
          <w:rFonts w:ascii="Times New Roman" w:hAnsi="Times New Roman" w:cs="Times New Roman"/>
          <w:sz w:val="24"/>
          <w:szCs w:val="24"/>
        </w:rPr>
        <w:t xml:space="preserve">.  This leads to the opposite of tolerance </w:t>
      </w:r>
    </w:p>
    <w:p w:rsidR="002A3F33" w:rsidRDefault="002A3F33" w:rsidP="00F71CED">
      <w:pPr>
        <w:pStyle w:val="ListParagraph"/>
        <w:numPr>
          <w:ilvl w:val="4"/>
          <w:numId w:val="12"/>
        </w:numPr>
        <w:spacing w:before="240"/>
        <w:rPr>
          <w:rFonts w:ascii="Times New Roman" w:hAnsi="Times New Roman" w:cs="Times New Roman"/>
          <w:sz w:val="24"/>
          <w:szCs w:val="24"/>
        </w:rPr>
      </w:pPr>
      <w:r>
        <w:rPr>
          <w:rFonts w:ascii="Times New Roman" w:hAnsi="Times New Roman" w:cs="Times New Roman"/>
          <w:sz w:val="24"/>
          <w:szCs w:val="24"/>
        </w:rPr>
        <w:t xml:space="preserve">The brain does have receptors for naturally occurring TCH like molecules, which may explain the pain killing effects of marijuana </w:t>
      </w:r>
    </w:p>
    <w:tbl>
      <w:tblPr>
        <w:tblStyle w:val="TableGrid"/>
        <w:tblW w:w="0" w:type="auto"/>
        <w:tblLayout w:type="fixed"/>
        <w:tblLook w:val="04A0"/>
      </w:tblPr>
      <w:tblGrid>
        <w:gridCol w:w="1526"/>
        <w:gridCol w:w="1843"/>
        <w:gridCol w:w="2835"/>
        <w:gridCol w:w="3372"/>
      </w:tblGrid>
      <w:tr w:rsidR="00BF2736" w:rsidTr="00BF2736">
        <w:tc>
          <w:tcPr>
            <w:tcW w:w="1526" w:type="dxa"/>
          </w:tcPr>
          <w:p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Drug</w:t>
            </w:r>
          </w:p>
        </w:tc>
        <w:tc>
          <w:tcPr>
            <w:tcW w:w="1843" w:type="dxa"/>
          </w:tcPr>
          <w:p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Type</w:t>
            </w:r>
          </w:p>
        </w:tc>
        <w:tc>
          <w:tcPr>
            <w:tcW w:w="2835" w:type="dxa"/>
          </w:tcPr>
          <w:p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 xml:space="preserve">Pleasurable Effects </w:t>
            </w:r>
          </w:p>
        </w:tc>
        <w:tc>
          <w:tcPr>
            <w:tcW w:w="3372" w:type="dxa"/>
          </w:tcPr>
          <w:p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 xml:space="preserve">Adverse Effects </w:t>
            </w:r>
          </w:p>
        </w:tc>
      </w:tr>
      <w:tr w:rsidR="00BF2736" w:rsidTr="00BF2736">
        <w:tc>
          <w:tcPr>
            <w:tcW w:w="1526" w:type="dxa"/>
          </w:tcPr>
          <w:p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Alcohol</w:t>
            </w:r>
          </w:p>
        </w:tc>
        <w:tc>
          <w:tcPr>
            <w:tcW w:w="1843"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Depressant </w:t>
            </w:r>
          </w:p>
        </w:tc>
        <w:tc>
          <w:tcPr>
            <w:tcW w:w="2835"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Initial high followed by relaxation and disinhibition </w:t>
            </w:r>
          </w:p>
        </w:tc>
        <w:tc>
          <w:tcPr>
            <w:tcW w:w="3372"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Depression, memory loss, organ damage, impaired reactions </w:t>
            </w:r>
          </w:p>
        </w:tc>
      </w:tr>
      <w:tr w:rsidR="00BF2736" w:rsidTr="00BF2736">
        <w:tc>
          <w:tcPr>
            <w:tcW w:w="1526" w:type="dxa"/>
          </w:tcPr>
          <w:p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Heroin</w:t>
            </w:r>
          </w:p>
        </w:tc>
        <w:tc>
          <w:tcPr>
            <w:tcW w:w="1843"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Depressant</w:t>
            </w:r>
          </w:p>
        </w:tc>
        <w:tc>
          <w:tcPr>
            <w:tcW w:w="2835"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Rush of euphoria, relief from pain</w:t>
            </w:r>
          </w:p>
        </w:tc>
        <w:tc>
          <w:tcPr>
            <w:tcW w:w="3372"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Depressed physiology, agonizing withdrawal </w:t>
            </w:r>
          </w:p>
        </w:tc>
      </w:tr>
      <w:tr w:rsidR="00BF2736" w:rsidTr="00BF2736">
        <w:tc>
          <w:tcPr>
            <w:tcW w:w="1526" w:type="dxa"/>
          </w:tcPr>
          <w:p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 xml:space="preserve">Caffeine </w:t>
            </w:r>
          </w:p>
        </w:tc>
        <w:tc>
          <w:tcPr>
            <w:tcW w:w="1843"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Stimulant </w:t>
            </w:r>
          </w:p>
        </w:tc>
        <w:tc>
          <w:tcPr>
            <w:tcW w:w="2835"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Increased alertness and wakefulness </w:t>
            </w:r>
          </w:p>
        </w:tc>
        <w:tc>
          <w:tcPr>
            <w:tcW w:w="3372"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Anxiety, restlessness, and insomnia in high doses; uncomfortable withdrawal </w:t>
            </w:r>
          </w:p>
        </w:tc>
      </w:tr>
      <w:tr w:rsidR="00BF2736" w:rsidTr="00BF2736">
        <w:tc>
          <w:tcPr>
            <w:tcW w:w="1526" w:type="dxa"/>
          </w:tcPr>
          <w:p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Methamphetamine</w:t>
            </w:r>
          </w:p>
        </w:tc>
        <w:tc>
          <w:tcPr>
            <w:tcW w:w="1843"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Stimulant</w:t>
            </w:r>
          </w:p>
        </w:tc>
        <w:tc>
          <w:tcPr>
            <w:tcW w:w="2835"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Euphoria, alertness, energy</w:t>
            </w:r>
          </w:p>
        </w:tc>
        <w:tc>
          <w:tcPr>
            <w:tcW w:w="3372"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Irritability, insomnia, hypertension, seizures </w:t>
            </w:r>
          </w:p>
        </w:tc>
      </w:tr>
      <w:tr w:rsidR="00BF2736" w:rsidTr="00BF2736">
        <w:tc>
          <w:tcPr>
            <w:tcW w:w="1526" w:type="dxa"/>
          </w:tcPr>
          <w:p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 xml:space="preserve">Cocaine </w:t>
            </w:r>
          </w:p>
        </w:tc>
        <w:tc>
          <w:tcPr>
            <w:tcW w:w="1843"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Stimulant</w:t>
            </w:r>
          </w:p>
        </w:tc>
        <w:tc>
          <w:tcPr>
            <w:tcW w:w="2835"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Rush of euphoria, confidence, energy </w:t>
            </w:r>
          </w:p>
        </w:tc>
        <w:tc>
          <w:tcPr>
            <w:tcW w:w="3372"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Cardiovascular stress, suspiciousness, depressive crash </w:t>
            </w:r>
          </w:p>
        </w:tc>
      </w:tr>
      <w:tr w:rsidR="00BF2736" w:rsidTr="00BF2736">
        <w:tc>
          <w:tcPr>
            <w:tcW w:w="1526" w:type="dxa"/>
          </w:tcPr>
          <w:p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 xml:space="preserve">Nicotine </w:t>
            </w:r>
          </w:p>
        </w:tc>
        <w:tc>
          <w:tcPr>
            <w:tcW w:w="1843" w:type="dxa"/>
          </w:tcPr>
          <w:p w:rsidR="002A3F33" w:rsidRDefault="00BF2736" w:rsidP="002A3F33">
            <w:pPr>
              <w:spacing w:before="240"/>
              <w:rPr>
                <w:rFonts w:ascii="Times New Roman" w:hAnsi="Times New Roman" w:cs="Times New Roman"/>
                <w:sz w:val="24"/>
                <w:szCs w:val="24"/>
              </w:rPr>
            </w:pPr>
            <w:r>
              <w:rPr>
                <w:rFonts w:ascii="Times New Roman" w:hAnsi="Times New Roman" w:cs="Times New Roman"/>
                <w:sz w:val="24"/>
                <w:szCs w:val="24"/>
              </w:rPr>
              <w:t>Stimulant</w:t>
            </w:r>
          </w:p>
        </w:tc>
        <w:tc>
          <w:tcPr>
            <w:tcW w:w="2835"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Arousal and relaxation, sense of well-being</w:t>
            </w:r>
          </w:p>
        </w:tc>
        <w:tc>
          <w:tcPr>
            <w:tcW w:w="3372"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Heart disease, cancer</w:t>
            </w:r>
          </w:p>
        </w:tc>
      </w:tr>
      <w:tr w:rsidR="00BF2736" w:rsidTr="00BF2736">
        <w:tc>
          <w:tcPr>
            <w:tcW w:w="1526" w:type="dxa"/>
          </w:tcPr>
          <w:p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Ecstasy (MDMA)</w:t>
            </w:r>
          </w:p>
        </w:tc>
        <w:tc>
          <w:tcPr>
            <w:tcW w:w="1843" w:type="dxa"/>
          </w:tcPr>
          <w:p w:rsidR="002A3F33" w:rsidRDefault="00BF2736" w:rsidP="002A3F33">
            <w:pPr>
              <w:spacing w:before="240"/>
              <w:rPr>
                <w:rFonts w:ascii="Times New Roman" w:hAnsi="Times New Roman" w:cs="Times New Roman"/>
                <w:sz w:val="24"/>
                <w:szCs w:val="24"/>
              </w:rPr>
            </w:pPr>
            <w:r>
              <w:rPr>
                <w:rFonts w:ascii="Times New Roman" w:hAnsi="Times New Roman" w:cs="Times New Roman"/>
                <w:sz w:val="24"/>
                <w:szCs w:val="24"/>
              </w:rPr>
              <w:t>Stimulant; mild hallucinogen</w:t>
            </w:r>
          </w:p>
        </w:tc>
        <w:tc>
          <w:tcPr>
            <w:tcW w:w="2835"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Emotional elevation, disinhibition </w:t>
            </w:r>
          </w:p>
        </w:tc>
        <w:tc>
          <w:tcPr>
            <w:tcW w:w="3372"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Dehydration, overheating, depressed mood, impaired cognitive and immune functioning</w:t>
            </w:r>
          </w:p>
        </w:tc>
      </w:tr>
      <w:tr w:rsidR="00BF2736" w:rsidTr="00BF2736">
        <w:tc>
          <w:tcPr>
            <w:tcW w:w="1526" w:type="dxa"/>
          </w:tcPr>
          <w:p w:rsidR="002A3F33" w:rsidRPr="00BF2736" w:rsidRDefault="002A3F33" w:rsidP="002A3F33">
            <w:pPr>
              <w:spacing w:before="240"/>
              <w:rPr>
                <w:rFonts w:ascii="Times New Roman" w:hAnsi="Times New Roman" w:cs="Times New Roman"/>
                <w:b/>
                <w:sz w:val="24"/>
                <w:szCs w:val="24"/>
              </w:rPr>
            </w:pPr>
            <w:r w:rsidRPr="00BF2736">
              <w:rPr>
                <w:rFonts w:ascii="Times New Roman" w:hAnsi="Times New Roman" w:cs="Times New Roman"/>
                <w:b/>
                <w:sz w:val="24"/>
                <w:szCs w:val="24"/>
              </w:rPr>
              <w:t xml:space="preserve">Marijuana </w:t>
            </w:r>
          </w:p>
        </w:tc>
        <w:tc>
          <w:tcPr>
            <w:tcW w:w="1843" w:type="dxa"/>
          </w:tcPr>
          <w:p w:rsidR="002A3F33" w:rsidRDefault="00BF2736" w:rsidP="002A3F33">
            <w:pPr>
              <w:spacing w:before="240"/>
              <w:rPr>
                <w:rFonts w:ascii="Times New Roman" w:hAnsi="Times New Roman" w:cs="Times New Roman"/>
                <w:sz w:val="24"/>
                <w:szCs w:val="24"/>
              </w:rPr>
            </w:pPr>
            <w:r>
              <w:rPr>
                <w:rFonts w:ascii="Times New Roman" w:hAnsi="Times New Roman" w:cs="Times New Roman"/>
                <w:sz w:val="24"/>
                <w:szCs w:val="24"/>
              </w:rPr>
              <w:t>Mild hallucinogen</w:t>
            </w:r>
          </w:p>
        </w:tc>
        <w:tc>
          <w:tcPr>
            <w:tcW w:w="2835"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Enhanced sensation, relief of pain, distortion of time, relaxation </w:t>
            </w:r>
          </w:p>
        </w:tc>
        <w:tc>
          <w:tcPr>
            <w:tcW w:w="3372" w:type="dxa"/>
          </w:tcPr>
          <w:p w:rsidR="002A3F33" w:rsidRDefault="002A3F33" w:rsidP="002A3F33">
            <w:pPr>
              <w:spacing w:before="240"/>
              <w:rPr>
                <w:rFonts w:ascii="Times New Roman" w:hAnsi="Times New Roman" w:cs="Times New Roman"/>
                <w:sz w:val="24"/>
                <w:szCs w:val="24"/>
              </w:rPr>
            </w:pPr>
            <w:r>
              <w:rPr>
                <w:rFonts w:ascii="Times New Roman" w:hAnsi="Times New Roman" w:cs="Times New Roman"/>
                <w:sz w:val="24"/>
                <w:szCs w:val="24"/>
              </w:rPr>
              <w:t xml:space="preserve">Impaired learning and memory, increased risk of psychological disorders, lung damage from smoke </w:t>
            </w:r>
          </w:p>
        </w:tc>
      </w:tr>
    </w:tbl>
    <w:p w:rsidR="002A3F33" w:rsidRPr="00BF2736" w:rsidRDefault="002A3F33" w:rsidP="00BF2736">
      <w:pPr>
        <w:spacing w:before="240"/>
        <w:rPr>
          <w:rFonts w:ascii="Times New Roman" w:hAnsi="Times New Roman" w:cs="Times New Roman"/>
          <w:sz w:val="24"/>
          <w:szCs w:val="24"/>
        </w:rPr>
      </w:pPr>
    </w:p>
    <w:p w:rsidR="00BF2736" w:rsidRDefault="00BF2736" w:rsidP="00BF2736">
      <w:pPr>
        <w:pStyle w:val="ListParagraph"/>
        <w:numPr>
          <w:ilvl w:val="1"/>
          <w:numId w:val="15"/>
        </w:numPr>
        <w:spacing w:before="240"/>
        <w:rPr>
          <w:rFonts w:ascii="Times New Roman" w:hAnsi="Times New Roman" w:cs="Times New Roman"/>
          <w:sz w:val="24"/>
          <w:szCs w:val="24"/>
        </w:rPr>
      </w:pPr>
      <w:r>
        <w:rPr>
          <w:rFonts w:ascii="Times New Roman" w:hAnsi="Times New Roman" w:cs="Times New Roman"/>
          <w:sz w:val="24"/>
          <w:szCs w:val="24"/>
        </w:rPr>
        <w:t xml:space="preserve">Influences on Drug Use </w:t>
      </w:r>
    </w:p>
    <w:p w:rsidR="00BF2736" w:rsidRDefault="008214E6" w:rsidP="00BF2736">
      <w:pPr>
        <w:pStyle w:val="ListParagraph"/>
        <w:numPr>
          <w:ilvl w:val="2"/>
          <w:numId w:val="15"/>
        </w:numPr>
        <w:spacing w:before="240"/>
        <w:rPr>
          <w:rFonts w:ascii="Times New Roman" w:hAnsi="Times New Roman" w:cs="Times New Roman"/>
          <w:sz w:val="24"/>
          <w:szCs w:val="24"/>
        </w:rPr>
      </w:pPr>
      <w:r>
        <w:rPr>
          <w:rFonts w:ascii="Times New Roman" w:hAnsi="Times New Roman" w:cs="Times New Roman"/>
          <w:sz w:val="24"/>
          <w:szCs w:val="24"/>
        </w:rPr>
        <w:t xml:space="preserve">Biological Influences </w:t>
      </w:r>
    </w:p>
    <w:p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t xml:space="preserve">Some people are biologically vulnerable to particular drugs via hereditary influences </w:t>
      </w:r>
    </w:p>
    <w:p w:rsidR="008214E6" w:rsidRDefault="008214E6" w:rsidP="008214E6">
      <w:pPr>
        <w:pStyle w:val="ListParagraph"/>
        <w:numPr>
          <w:ilvl w:val="4"/>
          <w:numId w:val="15"/>
        </w:numPr>
        <w:spacing w:before="240"/>
        <w:rPr>
          <w:rFonts w:ascii="Times New Roman" w:hAnsi="Times New Roman" w:cs="Times New Roman"/>
          <w:sz w:val="24"/>
          <w:szCs w:val="24"/>
        </w:rPr>
      </w:pPr>
      <w:r>
        <w:rPr>
          <w:rFonts w:ascii="Times New Roman" w:hAnsi="Times New Roman" w:cs="Times New Roman"/>
          <w:sz w:val="24"/>
          <w:szCs w:val="24"/>
        </w:rPr>
        <w:t>Adopted individuals are more susceptible to alcohol dependence if one or both of the biological parents had a history of it</w:t>
      </w:r>
    </w:p>
    <w:p w:rsidR="008214E6" w:rsidRDefault="008214E6" w:rsidP="008214E6">
      <w:pPr>
        <w:pStyle w:val="ListParagraph"/>
        <w:numPr>
          <w:ilvl w:val="4"/>
          <w:numId w:val="15"/>
        </w:numPr>
        <w:spacing w:before="240"/>
        <w:rPr>
          <w:rFonts w:ascii="Times New Roman" w:hAnsi="Times New Roman" w:cs="Times New Roman"/>
          <w:sz w:val="24"/>
          <w:szCs w:val="24"/>
        </w:rPr>
      </w:pPr>
      <w:r>
        <w:rPr>
          <w:rFonts w:ascii="Times New Roman" w:hAnsi="Times New Roman" w:cs="Times New Roman"/>
          <w:sz w:val="24"/>
          <w:szCs w:val="24"/>
        </w:rPr>
        <w:t>Having an identical twin with alcohol problems increases the your risk for the same thing (marijuana is the same)</w:t>
      </w:r>
    </w:p>
    <w:p w:rsidR="008214E6" w:rsidRDefault="008214E6" w:rsidP="008214E6">
      <w:pPr>
        <w:pStyle w:val="ListParagraph"/>
        <w:numPr>
          <w:ilvl w:val="4"/>
          <w:numId w:val="15"/>
        </w:numPr>
        <w:spacing w:before="240"/>
        <w:rPr>
          <w:rFonts w:ascii="Times New Roman" w:hAnsi="Times New Roman" w:cs="Times New Roman"/>
          <w:sz w:val="24"/>
          <w:szCs w:val="24"/>
        </w:rPr>
      </w:pPr>
      <w:r>
        <w:rPr>
          <w:rFonts w:ascii="Times New Roman" w:hAnsi="Times New Roman" w:cs="Times New Roman"/>
          <w:sz w:val="24"/>
          <w:szCs w:val="24"/>
        </w:rPr>
        <w:t xml:space="preserve">Boys that are excitable, impulsive, and fearless are more likely as teens to smoke, drink, do drugs </w:t>
      </w:r>
    </w:p>
    <w:p w:rsidR="008214E6" w:rsidRDefault="008214E6" w:rsidP="008214E6">
      <w:pPr>
        <w:pStyle w:val="ListParagraph"/>
        <w:numPr>
          <w:ilvl w:val="4"/>
          <w:numId w:val="15"/>
        </w:numPr>
        <w:spacing w:before="240"/>
        <w:rPr>
          <w:rFonts w:ascii="Times New Roman" w:hAnsi="Times New Roman" w:cs="Times New Roman"/>
          <w:sz w:val="24"/>
          <w:szCs w:val="24"/>
        </w:rPr>
      </w:pPr>
      <w:r>
        <w:rPr>
          <w:rFonts w:ascii="Times New Roman" w:hAnsi="Times New Roman" w:cs="Times New Roman"/>
          <w:sz w:val="24"/>
          <w:szCs w:val="24"/>
        </w:rPr>
        <w:t>Genetically engineered rats have been developed that prefer alcohol to water; one such species has reduced levels of NPY (brain chemical).  Overproduction of NPY leads to very little consumption of alcohol</w:t>
      </w:r>
    </w:p>
    <w:p w:rsidR="008214E6" w:rsidRDefault="008214E6" w:rsidP="008214E6">
      <w:pPr>
        <w:pStyle w:val="ListParagraph"/>
        <w:numPr>
          <w:ilvl w:val="4"/>
          <w:numId w:val="15"/>
        </w:numPr>
        <w:spacing w:before="240"/>
        <w:rPr>
          <w:rFonts w:ascii="Times New Roman" w:hAnsi="Times New Roman" w:cs="Times New Roman"/>
          <w:sz w:val="24"/>
          <w:szCs w:val="24"/>
        </w:rPr>
      </w:pPr>
      <w:r>
        <w:rPr>
          <w:rFonts w:ascii="Times New Roman" w:hAnsi="Times New Roman" w:cs="Times New Roman"/>
          <w:sz w:val="24"/>
          <w:szCs w:val="24"/>
        </w:rPr>
        <w:t xml:space="preserve">We have identified genes that are more common among people predisposed to alcoholism.  The genes produce deficiencies in the dopamine reward system, which is further impacted by addiction.  When drugs are consumed, the dopamine system releases a pleasure response </w:t>
      </w:r>
    </w:p>
    <w:p w:rsidR="008214E6" w:rsidRDefault="008214E6" w:rsidP="008214E6">
      <w:pPr>
        <w:pStyle w:val="ListParagraph"/>
        <w:numPr>
          <w:ilvl w:val="2"/>
          <w:numId w:val="15"/>
        </w:numPr>
        <w:spacing w:before="240"/>
        <w:rPr>
          <w:rFonts w:ascii="Times New Roman" w:hAnsi="Times New Roman" w:cs="Times New Roman"/>
          <w:sz w:val="24"/>
          <w:szCs w:val="24"/>
        </w:rPr>
      </w:pPr>
      <w:r>
        <w:rPr>
          <w:rFonts w:ascii="Times New Roman" w:hAnsi="Times New Roman" w:cs="Times New Roman"/>
          <w:sz w:val="24"/>
          <w:szCs w:val="24"/>
        </w:rPr>
        <w:t xml:space="preserve">Psychological and Social-Cultural Influences </w:t>
      </w:r>
    </w:p>
    <w:p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t>A psychological factor is the feeling that one’s life is meaningless.  Single men who are alone have higher probability of alcoholism than married men with children</w:t>
      </w:r>
    </w:p>
    <w:p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t xml:space="preserve">Many abusers of drugs have experienced significant stress or failure and are depressed </w:t>
      </w:r>
    </w:p>
    <w:p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t xml:space="preserve">Teen drinking is done for social reasons, not as a way to cope with problems </w:t>
      </w:r>
    </w:p>
    <w:p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t xml:space="preserve">Studies have shown that marijuana use by teens is not a uniform percentage in all countries </w:t>
      </w:r>
    </w:p>
    <w:p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t>Studies have shown that African-American teens are less likely to drink or do drugs</w:t>
      </w:r>
    </w:p>
    <w:p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t>Associating with people that do drugs increases your likelihood to do drugs</w:t>
      </w:r>
    </w:p>
    <w:p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t xml:space="preserve">There is also an element of overestimation on the teenagers part; most believe that a significant amount of their peers are doing drugs when in fact, they are not </w:t>
      </w:r>
    </w:p>
    <w:p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lastRenderedPageBreak/>
        <w:t>If a persons social network begins to quit a certain drug, the individual is much more likely to quit as well</w:t>
      </w:r>
    </w:p>
    <w:p w:rsidR="008214E6" w:rsidRDefault="008214E6" w:rsidP="008214E6">
      <w:pPr>
        <w:pStyle w:val="ListParagraph"/>
        <w:numPr>
          <w:ilvl w:val="3"/>
          <w:numId w:val="15"/>
        </w:numPr>
        <w:spacing w:before="240"/>
        <w:rPr>
          <w:rFonts w:ascii="Times New Roman" w:hAnsi="Times New Roman" w:cs="Times New Roman"/>
          <w:sz w:val="24"/>
          <w:szCs w:val="24"/>
        </w:rPr>
      </w:pPr>
      <w:r>
        <w:rPr>
          <w:rFonts w:ascii="Times New Roman" w:hAnsi="Times New Roman" w:cs="Times New Roman"/>
          <w:sz w:val="24"/>
          <w:szCs w:val="24"/>
        </w:rPr>
        <w:t xml:space="preserve">If we educate people about the risks of drugs, their likelihood of developing a habit is vastly decreased </w:t>
      </w:r>
    </w:p>
    <w:p w:rsidR="008214E6" w:rsidRDefault="008214E6" w:rsidP="008214E6">
      <w:pPr>
        <w:pStyle w:val="ListParagraph"/>
        <w:numPr>
          <w:ilvl w:val="0"/>
          <w:numId w:val="15"/>
        </w:numPr>
        <w:spacing w:before="240"/>
        <w:rPr>
          <w:rFonts w:ascii="Times New Roman" w:hAnsi="Times New Roman" w:cs="Times New Roman"/>
          <w:sz w:val="24"/>
          <w:szCs w:val="24"/>
        </w:rPr>
      </w:pPr>
      <w:r>
        <w:rPr>
          <w:rFonts w:ascii="Times New Roman" w:hAnsi="Times New Roman" w:cs="Times New Roman"/>
          <w:sz w:val="24"/>
          <w:szCs w:val="24"/>
        </w:rPr>
        <w:t xml:space="preserve">Near-Death Experiences </w:t>
      </w:r>
    </w:p>
    <w:p w:rsidR="008214E6" w:rsidRDefault="00BB153E" w:rsidP="008214E6">
      <w:pPr>
        <w:pStyle w:val="ListParagraph"/>
        <w:numPr>
          <w:ilvl w:val="1"/>
          <w:numId w:val="15"/>
        </w:numPr>
        <w:spacing w:before="24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near-death experience</w:t>
      </w:r>
      <w:r>
        <w:rPr>
          <w:rFonts w:ascii="Times New Roman" w:hAnsi="Times New Roman" w:cs="Times New Roman"/>
          <w:sz w:val="24"/>
          <w:szCs w:val="24"/>
        </w:rPr>
        <w:t xml:space="preserve"> is an altered state of consciousness reported after a close brush with death; often very similar to drug induced hallucinations </w:t>
      </w:r>
    </w:p>
    <w:p w:rsidR="00BB153E" w:rsidRDefault="00BB153E" w:rsidP="00BB153E">
      <w:pPr>
        <w:pStyle w:val="ListParagraph"/>
        <w:numPr>
          <w:ilvl w:val="1"/>
          <w:numId w:val="15"/>
        </w:numPr>
        <w:spacing w:before="240"/>
        <w:rPr>
          <w:rFonts w:ascii="Times New Roman" w:hAnsi="Times New Roman" w:cs="Times New Roman"/>
          <w:sz w:val="24"/>
          <w:szCs w:val="24"/>
        </w:rPr>
      </w:pPr>
      <w:r>
        <w:rPr>
          <w:rFonts w:ascii="Times New Roman" w:hAnsi="Times New Roman" w:cs="Times New Roman"/>
          <w:sz w:val="24"/>
          <w:szCs w:val="24"/>
        </w:rPr>
        <w:t xml:space="preserve">The description of a near-death experience is often identical to that of a person who had a typical hallucinogenic experience, which confirm the idea that the brain hallucinates the same way no matter how it begins </w:t>
      </w:r>
    </w:p>
    <w:p w:rsidR="00BB153E" w:rsidRDefault="00BB153E" w:rsidP="00BB153E">
      <w:pPr>
        <w:pStyle w:val="ListParagraph"/>
        <w:numPr>
          <w:ilvl w:val="1"/>
          <w:numId w:val="15"/>
        </w:numPr>
        <w:spacing w:before="240"/>
        <w:rPr>
          <w:rFonts w:ascii="Times New Roman" w:hAnsi="Times New Roman" w:cs="Times New Roman"/>
          <w:sz w:val="24"/>
          <w:szCs w:val="24"/>
        </w:rPr>
      </w:pPr>
      <w:r>
        <w:rPr>
          <w:rFonts w:ascii="Times New Roman" w:hAnsi="Times New Roman" w:cs="Times New Roman"/>
          <w:sz w:val="24"/>
          <w:szCs w:val="24"/>
        </w:rPr>
        <w:t xml:space="preserve">Others object to this similarity, saying that the two experiences are very different.  Third party groups notice that people who have near-death experiences are often profoundly changed by the experience and become kinder, perhaps more spiritual </w:t>
      </w:r>
    </w:p>
    <w:p w:rsidR="00BB153E" w:rsidRDefault="00BB153E" w:rsidP="00BB153E">
      <w:pPr>
        <w:spacing w:before="240"/>
        <w:rPr>
          <w:rFonts w:ascii="Times New Roman" w:hAnsi="Times New Roman" w:cs="Times New Roman"/>
          <w:b/>
          <w:sz w:val="24"/>
          <w:szCs w:val="24"/>
        </w:rPr>
      </w:pPr>
      <w:r>
        <w:rPr>
          <w:rFonts w:ascii="Times New Roman" w:hAnsi="Times New Roman" w:cs="Times New Roman"/>
          <w:b/>
          <w:sz w:val="24"/>
          <w:szCs w:val="24"/>
        </w:rPr>
        <w:t xml:space="preserve">Learning </w:t>
      </w:r>
    </w:p>
    <w:p w:rsidR="00BB153E" w:rsidRDefault="00FE0B54" w:rsidP="00BB153E">
      <w:pPr>
        <w:pStyle w:val="ListParagraph"/>
        <w:numPr>
          <w:ilvl w:val="0"/>
          <w:numId w:val="16"/>
        </w:numPr>
        <w:spacing w:before="240"/>
        <w:rPr>
          <w:rFonts w:ascii="Times New Roman" w:hAnsi="Times New Roman" w:cs="Times New Roman"/>
          <w:sz w:val="24"/>
          <w:szCs w:val="24"/>
        </w:rPr>
      </w:pPr>
      <w:r>
        <w:rPr>
          <w:rFonts w:ascii="Times New Roman" w:hAnsi="Times New Roman" w:cs="Times New Roman"/>
          <w:sz w:val="24"/>
          <w:szCs w:val="24"/>
        </w:rPr>
        <w:t xml:space="preserve">No topic is closer to the heart of psychology than </w:t>
      </w:r>
      <w:r>
        <w:rPr>
          <w:rFonts w:ascii="Times New Roman" w:hAnsi="Times New Roman" w:cs="Times New Roman"/>
          <w:b/>
          <w:sz w:val="24"/>
          <w:szCs w:val="24"/>
        </w:rPr>
        <w:t>learning</w:t>
      </w:r>
      <w:r>
        <w:rPr>
          <w:rFonts w:ascii="Times New Roman" w:hAnsi="Times New Roman" w:cs="Times New Roman"/>
          <w:sz w:val="24"/>
          <w:szCs w:val="24"/>
        </w:rPr>
        <w:t xml:space="preserve">, a relatively permanent behavior change due to experience </w:t>
      </w:r>
    </w:p>
    <w:p w:rsidR="00FE0B54" w:rsidRDefault="00FE0B54" w:rsidP="00BB153E">
      <w:pPr>
        <w:pStyle w:val="ListParagraph"/>
        <w:numPr>
          <w:ilvl w:val="0"/>
          <w:numId w:val="16"/>
        </w:numPr>
        <w:spacing w:before="240"/>
        <w:rPr>
          <w:rFonts w:ascii="Times New Roman" w:hAnsi="Times New Roman" w:cs="Times New Roman"/>
          <w:sz w:val="24"/>
          <w:szCs w:val="24"/>
        </w:rPr>
      </w:pPr>
      <w:r>
        <w:rPr>
          <w:rFonts w:ascii="Times New Roman" w:hAnsi="Times New Roman" w:cs="Times New Roman"/>
          <w:sz w:val="24"/>
          <w:szCs w:val="24"/>
        </w:rPr>
        <w:t xml:space="preserve">How Do We Learn </w:t>
      </w:r>
    </w:p>
    <w:p w:rsidR="00FE0B54" w:rsidRDefault="008C512A" w:rsidP="00FE0B54">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 xml:space="preserve">The idea that we learn by </w:t>
      </w:r>
      <w:r>
        <w:rPr>
          <w:rFonts w:ascii="Times New Roman" w:hAnsi="Times New Roman" w:cs="Times New Roman"/>
          <w:i/>
          <w:sz w:val="24"/>
          <w:szCs w:val="24"/>
        </w:rPr>
        <w:t xml:space="preserve">association </w:t>
      </w:r>
      <w:r>
        <w:rPr>
          <w:rFonts w:ascii="Times New Roman" w:hAnsi="Times New Roman" w:cs="Times New Roman"/>
          <w:sz w:val="24"/>
          <w:szCs w:val="24"/>
        </w:rPr>
        <w:t>was proposed over two thousand years ago by Aristotle and then echoed by John Locke and David Hume</w:t>
      </w:r>
    </w:p>
    <w:p w:rsidR="008C512A" w:rsidRDefault="008C512A" w:rsidP="008C512A">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We naturally connect events that occur in sequence </w:t>
      </w:r>
    </w:p>
    <w:p w:rsidR="008C512A" w:rsidRDefault="008C512A" w:rsidP="008C512A">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b/>
          <w:sz w:val="24"/>
          <w:szCs w:val="24"/>
        </w:rPr>
        <w:t xml:space="preserve">Associative learning </w:t>
      </w:r>
      <w:r>
        <w:rPr>
          <w:rFonts w:ascii="Times New Roman" w:hAnsi="Times New Roman" w:cs="Times New Roman"/>
          <w:sz w:val="24"/>
          <w:szCs w:val="24"/>
        </w:rPr>
        <w:t>is learning that certain events occur close together; the events may be two stimuli (as in classical conditioning) or a response and its consequences (as in operant conditioning)</w:t>
      </w:r>
    </w:p>
    <w:p w:rsidR="008C512A" w:rsidRDefault="008C512A" w:rsidP="008C512A">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Example: Seals in aquariums will repeat actions that promote the trainer tossing them a fish.  We may learn to associate certain smells with certain feelings</w:t>
      </w:r>
    </w:p>
    <w:p w:rsidR="008C512A" w:rsidRDefault="008C512A" w:rsidP="008C512A">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i/>
          <w:sz w:val="24"/>
          <w:szCs w:val="24"/>
        </w:rPr>
        <w:t xml:space="preserve">Conditioning </w:t>
      </w:r>
      <w:r>
        <w:rPr>
          <w:rFonts w:ascii="Times New Roman" w:hAnsi="Times New Roman" w:cs="Times New Roman"/>
          <w:sz w:val="24"/>
          <w:szCs w:val="24"/>
        </w:rPr>
        <w:t xml:space="preserve">is the processing of learning associations. </w:t>
      </w:r>
    </w:p>
    <w:p w:rsidR="008C512A" w:rsidRDefault="008C512A" w:rsidP="008C512A">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i/>
          <w:sz w:val="24"/>
          <w:szCs w:val="24"/>
        </w:rPr>
        <w:t>classical conditioning</w:t>
      </w:r>
      <w:r>
        <w:rPr>
          <w:rFonts w:ascii="Times New Roman" w:hAnsi="Times New Roman" w:cs="Times New Roman"/>
          <w:sz w:val="24"/>
          <w:szCs w:val="24"/>
        </w:rPr>
        <w:t xml:space="preserve">, we learn to associate two stimuli and thus anticipate events </w:t>
      </w:r>
    </w:p>
    <w:p w:rsidR="008C512A" w:rsidRDefault="008C512A" w:rsidP="008C512A">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i/>
          <w:sz w:val="24"/>
          <w:szCs w:val="24"/>
        </w:rPr>
        <w:t>operant conditioning</w:t>
      </w:r>
      <w:r>
        <w:rPr>
          <w:rFonts w:ascii="Times New Roman" w:hAnsi="Times New Roman" w:cs="Times New Roman"/>
          <w:sz w:val="24"/>
          <w:szCs w:val="24"/>
        </w:rPr>
        <w:t xml:space="preserve">, we learn to associate a response (our behavior) and its consequence and thus to repeat acts followed by good results and avoid acts followed by bad results </w:t>
      </w:r>
    </w:p>
    <w:p w:rsidR="008C512A" w:rsidRDefault="008C512A" w:rsidP="008C512A">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 xml:space="preserve">We can also learn using </w:t>
      </w:r>
      <w:r>
        <w:rPr>
          <w:rFonts w:ascii="Times New Roman" w:hAnsi="Times New Roman" w:cs="Times New Roman"/>
          <w:i/>
          <w:sz w:val="24"/>
          <w:szCs w:val="24"/>
        </w:rPr>
        <w:t xml:space="preserve">observational learning </w:t>
      </w:r>
      <w:r w:rsidR="00105F8A">
        <w:rPr>
          <w:rFonts w:ascii="Times New Roman" w:hAnsi="Times New Roman" w:cs="Times New Roman"/>
          <w:sz w:val="24"/>
          <w:szCs w:val="24"/>
        </w:rPr>
        <w:t xml:space="preserve">by learning from others experiences </w:t>
      </w:r>
    </w:p>
    <w:p w:rsidR="00105F8A" w:rsidRDefault="00105F8A" w:rsidP="00105F8A">
      <w:pPr>
        <w:spacing w:before="240"/>
        <w:rPr>
          <w:rFonts w:ascii="Times New Roman" w:hAnsi="Times New Roman" w:cs="Times New Roman"/>
          <w:sz w:val="24"/>
          <w:szCs w:val="24"/>
        </w:rPr>
      </w:pPr>
    </w:p>
    <w:p w:rsidR="00105F8A" w:rsidRDefault="00105F8A" w:rsidP="00105F8A">
      <w:pPr>
        <w:spacing w:before="240"/>
        <w:rPr>
          <w:rFonts w:ascii="Times New Roman" w:hAnsi="Times New Roman" w:cs="Times New Roman"/>
          <w:sz w:val="24"/>
          <w:szCs w:val="24"/>
        </w:rPr>
      </w:pPr>
    </w:p>
    <w:p w:rsidR="00105F8A" w:rsidRPr="00105F8A" w:rsidRDefault="00105F8A" w:rsidP="00105F8A">
      <w:pPr>
        <w:spacing w:before="240"/>
        <w:rPr>
          <w:rFonts w:ascii="Times New Roman" w:hAnsi="Times New Roman" w:cs="Times New Roman"/>
          <w:sz w:val="24"/>
          <w:szCs w:val="24"/>
        </w:rPr>
      </w:pPr>
    </w:p>
    <w:p w:rsidR="00105F8A" w:rsidRDefault="00105F8A" w:rsidP="00105F8A">
      <w:pPr>
        <w:pStyle w:val="ListParagraph"/>
        <w:numPr>
          <w:ilvl w:val="0"/>
          <w:numId w:val="16"/>
        </w:numPr>
        <w:spacing w:before="240"/>
        <w:rPr>
          <w:rFonts w:ascii="Times New Roman" w:hAnsi="Times New Roman" w:cs="Times New Roman"/>
          <w:sz w:val="24"/>
          <w:szCs w:val="24"/>
        </w:rPr>
      </w:pPr>
      <w:r>
        <w:rPr>
          <w:rFonts w:ascii="Times New Roman" w:hAnsi="Times New Roman" w:cs="Times New Roman"/>
          <w:sz w:val="24"/>
          <w:szCs w:val="24"/>
        </w:rPr>
        <w:t>Classical Conditioning</w:t>
      </w:r>
    </w:p>
    <w:p w:rsidR="00105F8A" w:rsidRDefault="00105F8A" w:rsidP="00105F8A">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 xml:space="preserve">Ivan Pavlov discovered what we now call </w:t>
      </w:r>
      <w:r>
        <w:rPr>
          <w:rFonts w:ascii="Times New Roman" w:hAnsi="Times New Roman" w:cs="Times New Roman"/>
          <w:b/>
          <w:sz w:val="24"/>
          <w:szCs w:val="24"/>
        </w:rPr>
        <w:t>classical conditioning</w:t>
      </w:r>
      <w:r>
        <w:rPr>
          <w:rFonts w:ascii="Times New Roman" w:hAnsi="Times New Roman" w:cs="Times New Roman"/>
          <w:sz w:val="24"/>
          <w:szCs w:val="24"/>
        </w:rPr>
        <w:t>, a type of learning in which one learns to link two or more stimuli and anticipate events</w:t>
      </w:r>
    </w:p>
    <w:p w:rsidR="00105F8A" w:rsidRPr="00105F8A" w:rsidRDefault="00105F8A" w:rsidP="00105F8A">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 xml:space="preserve">John B. Watson expanded on Pavlov’s ideas and urged his colleagues to discard reference to inner thoughts, feeling and motives and focus more on observable behavior; Watson called this focus </w:t>
      </w:r>
      <w:r>
        <w:rPr>
          <w:rFonts w:ascii="Times New Roman" w:hAnsi="Times New Roman" w:cs="Times New Roman"/>
          <w:b/>
          <w:sz w:val="24"/>
          <w:szCs w:val="24"/>
        </w:rPr>
        <w:t>behaviorism</w:t>
      </w:r>
    </w:p>
    <w:p w:rsidR="00105F8A" w:rsidRDefault="00105F8A" w:rsidP="00105F8A">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The view that psychology should be an objective science that studies behavior without reference to mental processes.  Most researchers today agree with the former but disagree with the latter </w:t>
      </w:r>
    </w:p>
    <w:p w:rsidR="00105F8A" w:rsidRDefault="00105F8A" w:rsidP="00105F8A">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 xml:space="preserve">Pavlov’s Experiments </w:t>
      </w:r>
    </w:p>
    <w:p w:rsidR="00105F8A" w:rsidRDefault="00AD1FD8" w:rsidP="00AD1FD8">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When studying dogs, he found that all dogs will salivate when meat is placed in their mouths, and after a while, will also salivate to the sight of meat, the dish, the person walking with the meat, or just the footsteps </w:t>
      </w:r>
    </w:p>
    <w:p w:rsidR="00AD1FD8" w:rsidRDefault="00AD1FD8" w:rsidP="00AD1FD8">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Found that if the dog is isolated and a stimulus (light, buzzing) was combined with delivery of food, eventually the external stimulus would cause salivation by itself</w:t>
      </w:r>
    </w:p>
    <w:p w:rsidR="00AD1FD8" w:rsidRDefault="00AD1FD8" w:rsidP="00AD1FD8">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Since the response to food in the mouth was unlearned, Pavlov called it an </w:t>
      </w:r>
      <w:r>
        <w:rPr>
          <w:rFonts w:ascii="Times New Roman" w:hAnsi="Times New Roman" w:cs="Times New Roman"/>
          <w:b/>
          <w:sz w:val="24"/>
          <w:szCs w:val="24"/>
        </w:rPr>
        <w:t>unconditioned response (UR)</w:t>
      </w:r>
      <w:r>
        <w:rPr>
          <w:rFonts w:ascii="Times New Roman" w:hAnsi="Times New Roman" w:cs="Times New Roman"/>
          <w:sz w:val="24"/>
          <w:szCs w:val="24"/>
        </w:rPr>
        <w:t xml:space="preserve">.  </w:t>
      </w:r>
    </w:p>
    <w:p w:rsidR="00AD1FD8" w:rsidRDefault="00AD1FD8" w:rsidP="00AD1FD8">
      <w:pPr>
        <w:pStyle w:val="ListParagraph"/>
        <w:numPr>
          <w:ilvl w:val="4"/>
          <w:numId w:val="16"/>
        </w:numPr>
        <w:spacing w:before="240"/>
        <w:rPr>
          <w:rFonts w:ascii="Times New Roman" w:hAnsi="Times New Roman" w:cs="Times New Roman"/>
          <w:sz w:val="24"/>
          <w:szCs w:val="24"/>
        </w:rPr>
      </w:pPr>
      <w:r>
        <w:rPr>
          <w:rFonts w:ascii="Times New Roman" w:hAnsi="Times New Roman" w:cs="Times New Roman"/>
          <w:sz w:val="24"/>
          <w:szCs w:val="24"/>
        </w:rPr>
        <w:t>In classical conditioning, the unlearned, naturally occurring response to the unconditioned stimulus (US)</w:t>
      </w:r>
    </w:p>
    <w:p w:rsidR="00AD1FD8" w:rsidRDefault="00AD1FD8" w:rsidP="00AD1FD8">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The food stimulus unconditionally triggers a salivary reflex, therefore it is an </w:t>
      </w:r>
      <w:r>
        <w:rPr>
          <w:rFonts w:ascii="Times New Roman" w:hAnsi="Times New Roman" w:cs="Times New Roman"/>
          <w:b/>
          <w:sz w:val="24"/>
          <w:szCs w:val="24"/>
        </w:rPr>
        <w:t>unconditioned stimulus (US)</w:t>
      </w:r>
    </w:p>
    <w:p w:rsidR="00AD1FD8" w:rsidRDefault="00AD1FD8" w:rsidP="00AD1FD8">
      <w:pPr>
        <w:pStyle w:val="ListParagraph"/>
        <w:numPr>
          <w:ilvl w:val="4"/>
          <w:numId w:val="16"/>
        </w:numPr>
        <w:spacing w:before="240"/>
        <w:rPr>
          <w:rFonts w:ascii="Times New Roman" w:hAnsi="Times New Roman" w:cs="Times New Roman"/>
          <w:sz w:val="24"/>
          <w:szCs w:val="24"/>
        </w:rPr>
      </w:pPr>
      <w:r>
        <w:rPr>
          <w:rFonts w:ascii="Times New Roman" w:hAnsi="Times New Roman" w:cs="Times New Roman"/>
          <w:sz w:val="24"/>
          <w:szCs w:val="24"/>
        </w:rPr>
        <w:t xml:space="preserve">In classical conditioning, a stimulus that unconditionally – naturally and automatically – triggers a response </w:t>
      </w:r>
    </w:p>
    <w:p w:rsidR="00AD1FD8" w:rsidRDefault="00AD1FD8" w:rsidP="00AD1FD8">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Salivation in response to the tone was conditional upon the dog’s learning the association between the tone and the food; we call this learned response the </w:t>
      </w:r>
      <w:r>
        <w:rPr>
          <w:rFonts w:ascii="Times New Roman" w:hAnsi="Times New Roman" w:cs="Times New Roman"/>
          <w:b/>
          <w:sz w:val="24"/>
          <w:szCs w:val="24"/>
        </w:rPr>
        <w:t>conditioned response (CR)</w:t>
      </w:r>
    </w:p>
    <w:p w:rsidR="00AD1FD8" w:rsidRDefault="00AD1FD8" w:rsidP="00AD1FD8">
      <w:pPr>
        <w:pStyle w:val="ListParagraph"/>
        <w:numPr>
          <w:ilvl w:val="4"/>
          <w:numId w:val="16"/>
        </w:numPr>
        <w:spacing w:before="240"/>
        <w:rPr>
          <w:rFonts w:ascii="Times New Roman" w:hAnsi="Times New Roman" w:cs="Times New Roman"/>
          <w:sz w:val="24"/>
          <w:szCs w:val="24"/>
        </w:rPr>
      </w:pPr>
      <w:r>
        <w:rPr>
          <w:rFonts w:ascii="Times New Roman" w:hAnsi="Times New Roman" w:cs="Times New Roman"/>
          <w:sz w:val="24"/>
          <w:szCs w:val="24"/>
        </w:rPr>
        <w:t xml:space="preserve">In classical conditioning, the learned response </w:t>
      </w:r>
      <w:r w:rsidR="00772873">
        <w:rPr>
          <w:rFonts w:ascii="Times New Roman" w:hAnsi="Times New Roman" w:cs="Times New Roman"/>
          <w:sz w:val="24"/>
          <w:szCs w:val="24"/>
        </w:rPr>
        <w:t>to a previously neutral (but now conditioned) stimulus (CS)</w:t>
      </w:r>
    </w:p>
    <w:p w:rsidR="00772873" w:rsidRDefault="00772873" w:rsidP="00772873">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The previously neutral, in this context, tone stimulus that now triggered the conditional salvation was call the </w:t>
      </w:r>
      <w:r>
        <w:rPr>
          <w:rFonts w:ascii="Times New Roman" w:hAnsi="Times New Roman" w:cs="Times New Roman"/>
          <w:b/>
          <w:sz w:val="24"/>
          <w:szCs w:val="24"/>
        </w:rPr>
        <w:t>conditioned stimulus (CS)</w:t>
      </w:r>
    </w:p>
    <w:p w:rsidR="00772873" w:rsidRDefault="00772873" w:rsidP="00772873">
      <w:pPr>
        <w:pStyle w:val="ListParagraph"/>
        <w:numPr>
          <w:ilvl w:val="4"/>
          <w:numId w:val="16"/>
        </w:numPr>
        <w:spacing w:before="240"/>
        <w:rPr>
          <w:rFonts w:ascii="Times New Roman" w:hAnsi="Times New Roman" w:cs="Times New Roman"/>
          <w:sz w:val="24"/>
          <w:szCs w:val="24"/>
        </w:rPr>
      </w:pPr>
      <w:r>
        <w:rPr>
          <w:rFonts w:ascii="Times New Roman" w:hAnsi="Times New Roman" w:cs="Times New Roman"/>
          <w:sz w:val="24"/>
          <w:szCs w:val="24"/>
        </w:rPr>
        <w:t>In classical conditioning, an originally irrelevant stimulus that, after association with an unconditioned stimulus (US), comes to trigger a conditioned response (CR)</w:t>
      </w:r>
    </w:p>
    <w:p w:rsidR="00A83B39" w:rsidRDefault="00A83B39" w:rsidP="00A83B39">
      <w:pPr>
        <w:spacing w:before="240"/>
        <w:rPr>
          <w:rFonts w:ascii="Times New Roman" w:hAnsi="Times New Roman" w:cs="Times New Roman"/>
          <w:sz w:val="24"/>
          <w:szCs w:val="24"/>
        </w:rPr>
      </w:pPr>
    </w:p>
    <w:p w:rsidR="00A83B39" w:rsidRDefault="00A83B39" w:rsidP="00A83B39">
      <w:pPr>
        <w:spacing w:before="240"/>
        <w:rPr>
          <w:rFonts w:ascii="Times New Roman" w:hAnsi="Times New Roman" w:cs="Times New Roman"/>
          <w:sz w:val="24"/>
          <w:szCs w:val="24"/>
        </w:rPr>
      </w:pPr>
    </w:p>
    <w:p w:rsidR="00A83B39" w:rsidRPr="00A83B39" w:rsidRDefault="00A83B39" w:rsidP="00A83B39">
      <w:pPr>
        <w:spacing w:before="240"/>
        <w:rPr>
          <w:rFonts w:ascii="Times New Roman" w:hAnsi="Times New Roman" w:cs="Times New Roman"/>
          <w:sz w:val="24"/>
          <w:szCs w:val="24"/>
        </w:rPr>
      </w:pPr>
    </w:p>
    <w:p w:rsidR="00772873" w:rsidRDefault="00772873" w:rsidP="00772873">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Acquisition </w:t>
      </w:r>
    </w:p>
    <w:p w:rsidR="00772873" w:rsidRDefault="00772873" w:rsidP="00772873">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To understand the </w:t>
      </w:r>
      <w:r>
        <w:rPr>
          <w:rFonts w:ascii="Times New Roman" w:hAnsi="Times New Roman" w:cs="Times New Roman"/>
          <w:b/>
          <w:sz w:val="24"/>
          <w:szCs w:val="24"/>
        </w:rPr>
        <w:t>acquisition</w:t>
      </w:r>
      <w:r>
        <w:rPr>
          <w:rFonts w:ascii="Times New Roman" w:hAnsi="Times New Roman" w:cs="Times New Roman"/>
          <w:sz w:val="24"/>
          <w:szCs w:val="24"/>
        </w:rPr>
        <w:t xml:space="preserve">, or initial </w:t>
      </w:r>
      <w:r w:rsidR="00A83B39">
        <w:rPr>
          <w:rFonts w:ascii="Times New Roman" w:hAnsi="Times New Roman" w:cs="Times New Roman"/>
          <w:sz w:val="24"/>
          <w:szCs w:val="24"/>
        </w:rPr>
        <w:t>learning, of the stimulus-response relationship.</w:t>
      </w:r>
    </w:p>
    <w:p w:rsidR="00A83B39" w:rsidRDefault="00A83B39" w:rsidP="00A83B39">
      <w:pPr>
        <w:pStyle w:val="ListParagraph"/>
        <w:numPr>
          <w:ilvl w:val="4"/>
          <w:numId w:val="16"/>
        </w:numPr>
        <w:spacing w:before="240"/>
        <w:rPr>
          <w:rFonts w:ascii="Times New Roman" w:hAnsi="Times New Roman" w:cs="Times New Roman"/>
          <w:sz w:val="24"/>
          <w:szCs w:val="24"/>
        </w:rPr>
      </w:pPr>
      <w:r>
        <w:rPr>
          <w:rFonts w:ascii="Times New Roman" w:hAnsi="Times New Roman" w:cs="Times New Roman"/>
          <w:sz w:val="24"/>
          <w:szCs w:val="24"/>
        </w:rPr>
        <w:t xml:space="preserve">In classical conditioning, the initial stage, when one links a neutral stimulus to an unconditioned stimulus so that the neutral stimulus begins triggering the conditioned </w:t>
      </w:r>
      <w:r w:rsidR="00603910">
        <w:rPr>
          <w:rFonts w:ascii="Times New Roman" w:hAnsi="Times New Roman" w:cs="Times New Roman"/>
          <w:sz w:val="24"/>
          <w:szCs w:val="24"/>
        </w:rPr>
        <w:t>response</w:t>
      </w:r>
      <w:r>
        <w:rPr>
          <w:rFonts w:ascii="Times New Roman" w:hAnsi="Times New Roman" w:cs="Times New Roman"/>
          <w:sz w:val="24"/>
          <w:szCs w:val="24"/>
        </w:rPr>
        <w:t>.</w:t>
      </w:r>
    </w:p>
    <w:p w:rsidR="00A83B39" w:rsidRDefault="00A83B39" w:rsidP="00A83B39">
      <w:pPr>
        <w:pStyle w:val="ListParagraph"/>
        <w:numPr>
          <w:ilvl w:val="5"/>
          <w:numId w:val="16"/>
        </w:numPr>
        <w:spacing w:before="240"/>
        <w:rPr>
          <w:rFonts w:ascii="Times New Roman" w:hAnsi="Times New Roman" w:cs="Times New Roman"/>
          <w:sz w:val="24"/>
          <w:szCs w:val="24"/>
        </w:rPr>
      </w:pPr>
      <w:r>
        <w:rPr>
          <w:rFonts w:ascii="Times New Roman" w:hAnsi="Times New Roman" w:cs="Times New Roman"/>
          <w:sz w:val="24"/>
          <w:szCs w:val="24"/>
        </w:rPr>
        <w:t xml:space="preserve">In </w:t>
      </w:r>
      <w:r w:rsidR="00603910">
        <w:rPr>
          <w:rFonts w:ascii="Times New Roman" w:hAnsi="Times New Roman" w:cs="Times New Roman"/>
          <w:sz w:val="24"/>
          <w:szCs w:val="24"/>
        </w:rPr>
        <w:t>operant</w:t>
      </w:r>
      <w:r>
        <w:rPr>
          <w:rFonts w:ascii="Times New Roman" w:hAnsi="Times New Roman" w:cs="Times New Roman"/>
          <w:sz w:val="24"/>
          <w:szCs w:val="24"/>
        </w:rPr>
        <w:t xml:space="preserve"> conditioning, the strengthening of </w:t>
      </w:r>
      <w:r w:rsidR="00603910">
        <w:rPr>
          <w:rFonts w:ascii="Times New Roman" w:hAnsi="Times New Roman" w:cs="Times New Roman"/>
          <w:sz w:val="24"/>
          <w:szCs w:val="24"/>
        </w:rPr>
        <w:t xml:space="preserve">a reinforced response </w:t>
      </w:r>
    </w:p>
    <w:p w:rsidR="00A83B39" w:rsidRDefault="00A83B39" w:rsidP="00A83B39">
      <w:pPr>
        <w:pStyle w:val="ListParagraph"/>
        <w:numPr>
          <w:ilvl w:val="4"/>
          <w:numId w:val="16"/>
        </w:numPr>
        <w:spacing w:before="240"/>
        <w:rPr>
          <w:rFonts w:ascii="Times New Roman" w:hAnsi="Times New Roman" w:cs="Times New Roman"/>
          <w:sz w:val="24"/>
          <w:szCs w:val="24"/>
        </w:rPr>
      </w:pPr>
      <w:r>
        <w:rPr>
          <w:rFonts w:ascii="Times New Roman" w:hAnsi="Times New Roman" w:cs="Times New Roman"/>
          <w:sz w:val="24"/>
          <w:szCs w:val="24"/>
        </w:rPr>
        <w:t xml:space="preserve">Timing is important, however the length of the stimulus is unimportant, when it occurs is.  If the food (US) appeared before the tone (CS) conditioning does not occur very easily </w:t>
      </w:r>
    </w:p>
    <w:p w:rsidR="00A83B39" w:rsidRDefault="00A83B39" w:rsidP="00A83B39">
      <w:pPr>
        <w:pStyle w:val="ListParagraph"/>
        <w:numPr>
          <w:ilvl w:val="5"/>
          <w:numId w:val="16"/>
        </w:numPr>
        <w:spacing w:before="240"/>
        <w:rPr>
          <w:rFonts w:ascii="Times New Roman" w:hAnsi="Times New Roman" w:cs="Times New Roman"/>
          <w:sz w:val="24"/>
          <w:szCs w:val="24"/>
        </w:rPr>
      </w:pPr>
      <w:r>
        <w:rPr>
          <w:rFonts w:ascii="Times New Roman" w:hAnsi="Times New Roman" w:cs="Times New Roman"/>
          <w:sz w:val="24"/>
          <w:szCs w:val="24"/>
        </w:rPr>
        <w:t xml:space="preserve">This is because conditioning works by preparing the organism for good or bad events; if the US happened before the CS, the organism would not have a preparation mechanism </w:t>
      </w:r>
    </w:p>
    <w:p w:rsidR="00A83B39" w:rsidRDefault="00603910" w:rsidP="00603910">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Conditioning helps an animal survive and reproduce – by responding to cues that help it gain food, avoid dangers, locate mates, and produce offspring </w:t>
      </w:r>
    </w:p>
    <w:p w:rsidR="00603910" w:rsidRDefault="00603910" w:rsidP="00603910">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Through </w:t>
      </w:r>
      <w:r>
        <w:rPr>
          <w:rFonts w:ascii="Times New Roman" w:hAnsi="Times New Roman" w:cs="Times New Roman"/>
          <w:b/>
          <w:sz w:val="24"/>
          <w:szCs w:val="24"/>
        </w:rPr>
        <w:t>higher-order conditioning</w:t>
      </w:r>
      <w:r>
        <w:rPr>
          <w:rFonts w:ascii="Times New Roman" w:hAnsi="Times New Roman" w:cs="Times New Roman"/>
          <w:sz w:val="24"/>
          <w:szCs w:val="24"/>
        </w:rPr>
        <w:t>, a new neutral stimulus can become a new conditioned stimulus</w:t>
      </w:r>
    </w:p>
    <w:p w:rsidR="00603910" w:rsidRDefault="00603910" w:rsidP="00603910">
      <w:pPr>
        <w:pStyle w:val="ListParagraph"/>
        <w:numPr>
          <w:ilvl w:val="4"/>
          <w:numId w:val="16"/>
        </w:numPr>
        <w:spacing w:before="240"/>
        <w:rPr>
          <w:rFonts w:ascii="Times New Roman" w:hAnsi="Times New Roman" w:cs="Times New Roman"/>
          <w:sz w:val="24"/>
          <w:szCs w:val="24"/>
        </w:rPr>
      </w:pPr>
      <w:r>
        <w:rPr>
          <w:rFonts w:ascii="Times New Roman" w:hAnsi="Times New Roman" w:cs="Times New Roman"/>
          <w:sz w:val="24"/>
          <w:szCs w:val="24"/>
        </w:rPr>
        <w:t xml:space="preserve">A procedure in which the conditioned stimulus in one conditioning experience is paired with a new neutral stimulus, creating a second (often weaker) conditioned stimulus </w:t>
      </w:r>
    </w:p>
    <w:p w:rsidR="00603910" w:rsidRDefault="00603910" w:rsidP="00603910">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Extinction and Spontaneous Recovery </w:t>
      </w:r>
    </w:p>
    <w:p w:rsidR="00603910" w:rsidRDefault="00603910" w:rsidP="00603910">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Pavlov discovered that when he sounded the tone again and again without presenting the </w:t>
      </w:r>
      <w:r w:rsidR="00166FA8">
        <w:rPr>
          <w:rFonts w:ascii="Times New Roman" w:hAnsi="Times New Roman" w:cs="Times New Roman"/>
          <w:sz w:val="24"/>
          <w:szCs w:val="24"/>
        </w:rPr>
        <w:t xml:space="preserve">food, the dogs would salivate less and less; this illustrates </w:t>
      </w:r>
      <w:r w:rsidR="00166FA8">
        <w:rPr>
          <w:rFonts w:ascii="Times New Roman" w:hAnsi="Times New Roman" w:cs="Times New Roman"/>
          <w:b/>
          <w:sz w:val="24"/>
          <w:szCs w:val="24"/>
        </w:rPr>
        <w:t>extinction</w:t>
      </w:r>
    </w:p>
    <w:p w:rsidR="00166FA8" w:rsidRDefault="00166FA8" w:rsidP="00166FA8">
      <w:pPr>
        <w:pStyle w:val="ListParagraph"/>
        <w:numPr>
          <w:ilvl w:val="4"/>
          <w:numId w:val="16"/>
        </w:numPr>
        <w:spacing w:before="240"/>
        <w:rPr>
          <w:rFonts w:ascii="Times New Roman" w:hAnsi="Times New Roman" w:cs="Times New Roman"/>
          <w:sz w:val="24"/>
          <w:szCs w:val="24"/>
        </w:rPr>
      </w:pPr>
      <w:r>
        <w:rPr>
          <w:rFonts w:ascii="Times New Roman" w:hAnsi="Times New Roman" w:cs="Times New Roman"/>
          <w:sz w:val="24"/>
          <w:szCs w:val="24"/>
        </w:rPr>
        <w:t>The diminishing of a condition response; occurs in classical conditioning when a unconditioned stimulus does not follow a conditioned stimulus; occurs in operant condition when a response is no longer reinforced</w:t>
      </w:r>
    </w:p>
    <w:p w:rsidR="000B73F9" w:rsidRPr="000B73F9" w:rsidRDefault="00166FA8" w:rsidP="000B73F9">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b/>
          <w:sz w:val="24"/>
          <w:szCs w:val="24"/>
        </w:rPr>
        <w:t xml:space="preserve">Spontaneous recovery </w:t>
      </w:r>
      <w:r>
        <w:rPr>
          <w:rFonts w:ascii="Times New Roman" w:hAnsi="Times New Roman" w:cs="Times New Roman"/>
          <w:sz w:val="24"/>
          <w:szCs w:val="24"/>
        </w:rPr>
        <w:t xml:space="preserve">is the reappearance, after a pause, of an extinguished conditioned response.  The response is weakened </w:t>
      </w:r>
    </w:p>
    <w:p w:rsidR="00166FA8" w:rsidRDefault="00166FA8" w:rsidP="00166FA8">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Generalization </w:t>
      </w:r>
    </w:p>
    <w:p w:rsidR="00166FA8" w:rsidRDefault="00166FA8" w:rsidP="00166FA8">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b/>
          <w:sz w:val="24"/>
          <w:szCs w:val="24"/>
        </w:rPr>
        <w:lastRenderedPageBreak/>
        <w:t xml:space="preserve">Generalization </w:t>
      </w:r>
      <w:r>
        <w:rPr>
          <w:rFonts w:ascii="Times New Roman" w:hAnsi="Times New Roman" w:cs="Times New Roman"/>
          <w:sz w:val="24"/>
          <w:szCs w:val="24"/>
        </w:rPr>
        <w:t xml:space="preserve">is the tendency, once a response has been conditioned, for stimuli similar to the conditioned stimulus to elicit similar responses </w:t>
      </w:r>
    </w:p>
    <w:p w:rsidR="00166FA8" w:rsidRDefault="00166FA8" w:rsidP="00166FA8">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The response is weaker to similar stimuli compared to the original stimulus </w:t>
      </w:r>
    </w:p>
    <w:p w:rsidR="00166FA8" w:rsidRDefault="00166FA8" w:rsidP="00166FA8">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Discrimination </w:t>
      </w:r>
    </w:p>
    <w:p w:rsidR="00166FA8" w:rsidRDefault="00C13D17" w:rsidP="00166FA8">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Pavlov’s dogs also learned to respond to a particular tone and not to other ones.  </w:t>
      </w:r>
      <w:r>
        <w:rPr>
          <w:rFonts w:ascii="Times New Roman" w:hAnsi="Times New Roman" w:cs="Times New Roman"/>
          <w:b/>
          <w:sz w:val="24"/>
          <w:szCs w:val="24"/>
        </w:rPr>
        <w:t>Discrimination</w:t>
      </w:r>
      <w:r>
        <w:rPr>
          <w:rFonts w:ascii="Times New Roman" w:hAnsi="Times New Roman" w:cs="Times New Roman"/>
          <w:sz w:val="24"/>
          <w:szCs w:val="24"/>
        </w:rPr>
        <w:t xml:space="preserve"> is the learned ability to distinguish between an conditioned stimulus (which predicts the US) and other irrelevant stimuli; this is adaptive </w:t>
      </w:r>
    </w:p>
    <w:p w:rsidR="00C13D17" w:rsidRDefault="00C13D17" w:rsidP="00C13D17">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 xml:space="preserve">Extending Pavlov’s Understanding </w:t>
      </w:r>
    </w:p>
    <w:p w:rsidR="00C13D17" w:rsidRDefault="00C13D17" w:rsidP="00C13D17">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Cognitive Processes </w:t>
      </w:r>
    </w:p>
    <w:p w:rsidR="00C13D17" w:rsidRDefault="00C13D17" w:rsidP="00C13D17">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It has been shown that an animal can learn </w:t>
      </w:r>
      <w:r>
        <w:rPr>
          <w:rFonts w:ascii="Times New Roman" w:hAnsi="Times New Roman" w:cs="Times New Roman"/>
          <w:i/>
          <w:sz w:val="24"/>
          <w:szCs w:val="24"/>
        </w:rPr>
        <w:t>predictability</w:t>
      </w:r>
      <w:r>
        <w:rPr>
          <w:rFonts w:ascii="Times New Roman" w:hAnsi="Times New Roman" w:cs="Times New Roman"/>
          <w:sz w:val="24"/>
          <w:szCs w:val="24"/>
        </w:rPr>
        <w:t xml:space="preserve"> of an event.  If a tone precedes a shock, which is followed by a light, an organism will react to the tone and not the light as it adds no information </w:t>
      </w:r>
    </w:p>
    <w:p w:rsidR="00C13D17" w:rsidRDefault="00C13D17" w:rsidP="00C13D17">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The more predictable the association the stronger the conditioned response.  The animal appears to learn an expectancy, awareness of how likely </w:t>
      </w:r>
      <w:r w:rsidR="00EF37C1">
        <w:rPr>
          <w:rFonts w:ascii="Times New Roman" w:hAnsi="Times New Roman" w:cs="Times New Roman"/>
          <w:sz w:val="24"/>
          <w:szCs w:val="24"/>
        </w:rPr>
        <w:t>it is that the US will occur</w:t>
      </w:r>
    </w:p>
    <w:p w:rsidR="00EF37C1" w:rsidRDefault="00EF37C1" w:rsidP="00EF37C1">
      <w:pPr>
        <w:pStyle w:val="ListParagraph"/>
        <w:numPr>
          <w:ilvl w:val="2"/>
          <w:numId w:val="16"/>
        </w:numPr>
        <w:spacing w:before="240"/>
        <w:rPr>
          <w:rFonts w:ascii="Times New Roman" w:hAnsi="Times New Roman" w:cs="Times New Roman"/>
          <w:sz w:val="24"/>
          <w:szCs w:val="24"/>
        </w:rPr>
      </w:pPr>
      <w:r>
        <w:rPr>
          <w:rFonts w:ascii="Times New Roman" w:hAnsi="Times New Roman" w:cs="Times New Roman"/>
          <w:sz w:val="24"/>
          <w:szCs w:val="24"/>
        </w:rPr>
        <w:t xml:space="preserve">Biological Predispositions </w:t>
      </w:r>
    </w:p>
    <w:p w:rsidR="00EF37C1" w:rsidRDefault="00EF37C1" w:rsidP="00EF37C1">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More than early behaviorists realized, an animals capacity for conditioning is constrained by its biology </w:t>
      </w:r>
    </w:p>
    <w:p w:rsidR="00FE2777" w:rsidRPr="00645CA5" w:rsidRDefault="001F0497" w:rsidP="00FE2777">
      <w:pPr>
        <w:pStyle w:val="ListParagraph"/>
        <w:numPr>
          <w:ilvl w:val="3"/>
          <w:numId w:val="16"/>
        </w:numPr>
        <w:spacing w:before="240"/>
        <w:rPr>
          <w:rFonts w:ascii="Times New Roman" w:hAnsi="Times New Roman" w:cs="Times New Roman"/>
          <w:sz w:val="24"/>
          <w:szCs w:val="24"/>
        </w:rPr>
      </w:pPr>
      <w:r>
        <w:rPr>
          <w:rFonts w:ascii="Times New Roman" w:hAnsi="Times New Roman" w:cs="Times New Roman"/>
          <w:sz w:val="24"/>
          <w:szCs w:val="24"/>
        </w:rPr>
        <w:t xml:space="preserve">All organisms show taste aversion, however they </w:t>
      </w:r>
      <w:r w:rsidR="00FE2777">
        <w:rPr>
          <w:rFonts w:ascii="Times New Roman" w:hAnsi="Times New Roman" w:cs="Times New Roman"/>
          <w:sz w:val="24"/>
          <w:szCs w:val="24"/>
        </w:rPr>
        <w:t xml:space="preserve">do so differently.  Birds for example show taste aversion of an entire area where bad food lies, whereas humans learn only to avoid specific items </w:t>
      </w:r>
    </w:p>
    <w:p w:rsidR="00664B6E" w:rsidRDefault="00645CA5" w:rsidP="00664B6E">
      <w:pPr>
        <w:rPr>
          <w:rFonts w:ascii="Times New Roman" w:hAnsi="Times New Roman" w:cs="Times New Roman"/>
          <w:sz w:val="24"/>
          <w:szCs w:val="24"/>
        </w:rPr>
      </w:pPr>
      <w:r w:rsidRPr="00645CA5">
        <w:rPr>
          <w:rFonts w:ascii="Times New Roman" w:hAnsi="Times New Roman" w:cs="Times New Roman"/>
          <w:noProof/>
          <w:sz w:val="24"/>
          <w:szCs w:val="24"/>
        </w:rPr>
        <w:drawing>
          <wp:inline distT="0" distB="0" distL="0" distR="0">
            <wp:extent cx="5937250" cy="2983832"/>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645CA5" w:rsidRDefault="00645CA5" w:rsidP="00645CA5">
      <w:pPr>
        <w:pStyle w:val="ListParagraph"/>
        <w:rPr>
          <w:rFonts w:ascii="Times New Roman" w:hAnsi="Times New Roman" w:cs="Times New Roman"/>
          <w:sz w:val="24"/>
          <w:szCs w:val="24"/>
        </w:rPr>
      </w:pPr>
    </w:p>
    <w:p w:rsidR="00645CA5" w:rsidRDefault="00645CA5" w:rsidP="00645CA5">
      <w:pPr>
        <w:pStyle w:val="ListParagraph"/>
        <w:numPr>
          <w:ilvl w:val="1"/>
          <w:numId w:val="17"/>
        </w:numPr>
        <w:rPr>
          <w:rFonts w:ascii="Times New Roman" w:hAnsi="Times New Roman" w:cs="Times New Roman"/>
          <w:sz w:val="24"/>
          <w:szCs w:val="24"/>
        </w:rPr>
      </w:pPr>
      <w:r>
        <w:rPr>
          <w:rFonts w:ascii="Times New Roman" w:hAnsi="Times New Roman" w:cs="Times New Roman"/>
          <w:sz w:val="24"/>
          <w:szCs w:val="24"/>
        </w:rPr>
        <w:t xml:space="preserve">Pavlov’s Legacy </w:t>
      </w:r>
    </w:p>
    <w:p w:rsidR="00645CA5" w:rsidRDefault="00645CA5" w:rsidP="00645CA5">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The message of Pavlov’s research lies in his first finding: Many other responses to many other stimuli can be classically conditioned in many other organisms </w:t>
      </w:r>
    </w:p>
    <w:p w:rsidR="00645CA5" w:rsidRDefault="00645CA5" w:rsidP="00645CA5">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Classical conditioning is one way that virtually all organisms learn to adapt to their environment </w:t>
      </w:r>
    </w:p>
    <w:p w:rsidR="008F49E6" w:rsidRDefault="008F49E6" w:rsidP="00645CA5">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Pavlov also showed us that a process such as learning can be studied objectively </w:t>
      </w:r>
    </w:p>
    <w:p w:rsidR="008F49E6" w:rsidRDefault="008F49E6" w:rsidP="008F49E6">
      <w:pPr>
        <w:pStyle w:val="ListParagraph"/>
        <w:numPr>
          <w:ilvl w:val="3"/>
          <w:numId w:val="17"/>
        </w:numPr>
        <w:rPr>
          <w:rFonts w:ascii="Times New Roman" w:hAnsi="Times New Roman" w:cs="Times New Roman"/>
          <w:sz w:val="24"/>
          <w:szCs w:val="24"/>
        </w:rPr>
      </w:pPr>
      <w:r>
        <w:rPr>
          <w:rFonts w:ascii="Times New Roman" w:hAnsi="Times New Roman" w:cs="Times New Roman"/>
          <w:sz w:val="24"/>
          <w:szCs w:val="24"/>
        </w:rPr>
        <w:t xml:space="preserve">There was no subjective opinions in his work, t was just observational </w:t>
      </w:r>
    </w:p>
    <w:p w:rsidR="008F49E6" w:rsidRDefault="008F49E6" w:rsidP="008F49E6">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Applications of Classical Conditioning </w:t>
      </w:r>
    </w:p>
    <w:p w:rsidR="008F49E6" w:rsidRDefault="008F49E6" w:rsidP="008F49E6">
      <w:pPr>
        <w:pStyle w:val="ListParagraph"/>
        <w:numPr>
          <w:ilvl w:val="3"/>
          <w:numId w:val="17"/>
        </w:numPr>
        <w:rPr>
          <w:rFonts w:ascii="Times New Roman" w:hAnsi="Times New Roman" w:cs="Times New Roman"/>
          <w:sz w:val="24"/>
          <w:szCs w:val="24"/>
        </w:rPr>
      </w:pPr>
      <w:r>
        <w:rPr>
          <w:rFonts w:ascii="Times New Roman" w:hAnsi="Times New Roman" w:cs="Times New Roman"/>
          <w:sz w:val="24"/>
          <w:szCs w:val="24"/>
        </w:rPr>
        <w:t>Pavlov’s principles of classical conditioning apply to human health and well-being</w:t>
      </w:r>
    </w:p>
    <w:p w:rsidR="008F49E6" w:rsidRDefault="008F49E6" w:rsidP="008F49E6">
      <w:pPr>
        <w:pStyle w:val="ListParagraph"/>
        <w:numPr>
          <w:ilvl w:val="4"/>
          <w:numId w:val="17"/>
        </w:numPr>
        <w:rPr>
          <w:rFonts w:ascii="Times New Roman" w:hAnsi="Times New Roman" w:cs="Times New Roman"/>
          <w:sz w:val="24"/>
          <w:szCs w:val="24"/>
        </w:rPr>
      </w:pPr>
      <w:r>
        <w:rPr>
          <w:rFonts w:ascii="Times New Roman" w:hAnsi="Times New Roman" w:cs="Times New Roman"/>
          <w:sz w:val="24"/>
          <w:szCs w:val="24"/>
        </w:rPr>
        <w:t>Former drug users feel cravings when in the drug-using context.  Drug counselors advise addicts to steer clear of such settings that may trigger cravings</w:t>
      </w:r>
    </w:p>
    <w:p w:rsidR="008F49E6" w:rsidRDefault="008F49E6" w:rsidP="008F49E6">
      <w:pPr>
        <w:pStyle w:val="ListParagraph"/>
        <w:numPr>
          <w:ilvl w:val="4"/>
          <w:numId w:val="17"/>
        </w:numPr>
        <w:rPr>
          <w:rFonts w:ascii="Times New Roman" w:hAnsi="Times New Roman" w:cs="Times New Roman"/>
          <w:sz w:val="24"/>
          <w:szCs w:val="24"/>
        </w:rPr>
      </w:pPr>
      <w:r>
        <w:rPr>
          <w:rFonts w:ascii="Times New Roman" w:hAnsi="Times New Roman" w:cs="Times New Roman"/>
          <w:sz w:val="24"/>
          <w:szCs w:val="24"/>
        </w:rPr>
        <w:t xml:space="preserve">Classical conditioning even works on the body’s disease-fighting immune system.  When a particular taste accompanies a drug that influences immune responses, the taste itself may be enough to trigger </w:t>
      </w:r>
      <w:r w:rsidR="00891DF8">
        <w:rPr>
          <w:rFonts w:ascii="Times New Roman" w:hAnsi="Times New Roman" w:cs="Times New Roman"/>
          <w:sz w:val="24"/>
          <w:szCs w:val="24"/>
        </w:rPr>
        <w:t>immune</w:t>
      </w:r>
      <w:r>
        <w:rPr>
          <w:rFonts w:ascii="Times New Roman" w:hAnsi="Times New Roman" w:cs="Times New Roman"/>
          <w:sz w:val="24"/>
          <w:szCs w:val="24"/>
        </w:rPr>
        <w:t xml:space="preserve"> response </w:t>
      </w:r>
    </w:p>
    <w:p w:rsidR="00891DF8" w:rsidRDefault="00891DF8" w:rsidP="00891DF8">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Operant Conditioning </w:t>
      </w:r>
    </w:p>
    <w:p w:rsidR="00891DF8" w:rsidRDefault="00891DF8" w:rsidP="00891DF8">
      <w:pPr>
        <w:pStyle w:val="ListParagraph"/>
        <w:numPr>
          <w:ilvl w:val="1"/>
          <w:numId w:val="17"/>
        </w:numPr>
        <w:rPr>
          <w:rFonts w:ascii="Times New Roman" w:hAnsi="Times New Roman" w:cs="Times New Roman"/>
          <w:sz w:val="24"/>
          <w:szCs w:val="24"/>
        </w:rPr>
      </w:pPr>
      <w:r>
        <w:rPr>
          <w:rFonts w:ascii="Times New Roman" w:hAnsi="Times New Roman" w:cs="Times New Roman"/>
          <w:i/>
          <w:sz w:val="24"/>
          <w:szCs w:val="24"/>
        </w:rPr>
        <w:t>Classical conditioning</w:t>
      </w:r>
      <w:r>
        <w:rPr>
          <w:rFonts w:ascii="Times New Roman" w:hAnsi="Times New Roman" w:cs="Times New Roman"/>
          <w:sz w:val="24"/>
          <w:szCs w:val="24"/>
        </w:rPr>
        <w:t xml:space="preserve"> forms associations between stimuli.  It also involves </w:t>
      </w:r>
      <w:r>
        <w:rPr>
          <w:rFonts w:ascii="Times New Roman" w:hAnsi="Times New Roman" w:cs="Times New Roman"/>
          <w:b/>
          <w:sz w:val="24"/>
          <w:szCs w:val="24"/>
        </w:rPr>
        <w:t>respondent behavior</w:t>
      </w:r>
      <w:r>
        <w:rPr>
          <w:rFonts w:ascii="Times New Roman" w:hAnsi="Times New Roman" w:cs="Times New Roman"/>
          <w:sz w:val="24"/>
          <w:szCs w:val="24"/>
        </w:rPr>
        <w:t xml:space="preserve">, behavior that occurs as an automatic response to some stimulus </w:t>
      </w:r>
    </w:p>
    <w:p w:rsidR="00891DF8" w:rsidRDefault="00891DF8" w:rsidP="00891DF8">
      <w:pPr>
        <w:pStyle w:val="ListParagraph"/>
        <w:numPr>
          <w:ilvl w:val="1"/>
          <w:numId w:val="17"/>
        </w:numPr>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b/>
          <w:sz w:val="24"/>
          <w:szCs w:val="24"/>
        </w:rPr>
        <w:t>operant conditioning</w:t>
      </w:r>
      <w:r>
        <w:rPr>
          <w:rFonts w:ascii="Times New Roman" w:hAnsi="Times New Roman" w:cs="Times New Roman"/>
          <w:sz w:val="24"/>
          <w:szCs w:val="24"/>
        </w:rPr>
        <w:t xml:space="preserve">, behavior is strengthened if followed by a reinforcer or diminished is followed by a punisher </w:t>
      </w:r>
    </w:p>
    <w:p w:rsidR="00891DF8" w:rsidRDefault="00891DF8" w:rsidP="00891DF8">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Behavior that operates on the environment to produce rewarding or punishing stimuli is called </w:t>
      </w:r>
      <w:r>
        <w:rPr>
          <w:rFonts w:ascii="Times New Roman" w:hAnsi="Times New Roman" w:cs="Times New Roman"/>
          <w:b/>
          <w:sz w:val="24"/>
          <w:szCs w:val="24"/>
        </w:rPr>
        <w:t xml:space="preserve">operant behavior </w:t>
      </w:r>
    </w:p>
    <w:p w:rsidR="00891DF8" w:rsidRDefault="00891DF8" w:rsidP="00891DF8">
      <w:pPr>
        <w:pStyle w:val="ListParagraph"/>
        <w:numPr>
          <w:ilvl w:val="1"/>
          <w:numId w:val="17"/>
        </w:numPr>
        <w:rPr>
          <w:rFonts w:ascii="Times New Roman" w:hAnsi="Times New Roman" w:cs="Times New Roman"/>
          <w:sz w:val="24"/>
          <w:szCs w:val="24"/>
        </w:rPr>
      </w:pPr>
      <w:r>
        <w:rPr>
          <w:rFonts w:ascii="Times New Roman" w:hAnsi="Times New Roman" w:cs="Times New Roman"/>
          <w:sz w:val="24"/>
          <w:szCs w:val="24"/>
        </w:rPr>
        <w:t xml:space="preserve">Distinguishing between </w:t>
      </w:r>
      <w:r w:rsidR="001E3DEA">
        <w:rPr>
          <w:rFonts w:ascii="Times New Roman" w:hAnsi="Times New Roman" w:cs="Times New Roman"/>
          <w:sz w:val="24"/>
          <w:szCs w:val="24"/>
        </w:rPr>
        <w:t xml:space="preserve">classical and operant </w:t>
      </w:r>
    </w:p>
    <w:p w:rsidR="001E3DEA" w:rsidRDefault="001E3DEA" w:rsidP="001E3DEA">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Is the organism learning associations between events it does not control, or is it learning associations between its behavior and resulting events?</w:t>
      </w:r>
    </w:p>
    <w:p w:rsidR="001E3DEA" w:rsidRDefault="001E3DEA" w:rsidP="001E3DEA">
      <w:pPr>
        <w:pStyle w:val="ListParagraph"/>
        <w:numPr>
          <w:ilvl w:val="1"/>
          <w:numId w:val="17"/>
        </w:numPr>
        <w:rPr>
          <w:rFonts w:ascii="Times New Roman" w:hAnsi="Times New Roman" w:cs="Times New Roman"/>
          <w:sz w:val="24"/>
          <w:szCs w:val="24"/>
        </w:rPr>
      </w:pPr>
      <w:r>
        <w:rPr>
          <w:rFonts w:ascii="Times New Roman" w:hAnsi="Times New Roman" w:cs="Times New Roman"/>
          <w:sz w:val="24"/>
          <w:szCs w:val="24"/>
        </w:rPr>
        <w:t>Skinner’s Experiments</w:t>
      </w:r>
    </w:p>
    <w:p w:rsidR="001E3DEA" w:rsidRDefault="001E3DEA" w:rsidP="001E3DEA">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B.F. Skinner went on to become modern behaviorism’s most influential figure </w:t>
      </w:r>
    </w:p>
    <w:p w:rsidR="001E3DEA" w:rsidRDefault="001E3DEA" w:rsidP="001E3DEA">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His work elaborated on the </w:t>
      </w:r>
      <w:r>
        <w:rPr>
          <w:rFonts w:ascii="Times New Roman" w:hAnsi="Times New Roman" w:cs="Times New Roman"/>
          <w:b/>
          <w:sz w:val="24"/>
          <w:szCs w:val="24"/>
        </w:rPr>
        <w:t>law of effect</w:t>
      </w:r>
      <w:r>
        <w:rPr>
          <w:rFonts w:ascii="Times New Roman" w:hAnsi="Times New Roman" w:cs="Times New Roman"/>
          <w:sz w:val="24"/>
          <w:szCs w:val="24"/>
        </w:rPr>
        <w:t xml:space="preserve">, a principle created by Thorndike that behavior’s followed by favorable consequences become more likely, and that behavior’s followed by unfavorable consequences become less likely </w:t>
      </w:r>
    </w:p>
    <w:p w:rsidR="001E3DEA" w:rsidRDefault="001E3DEA" w:rsidP="001E3DEA">
      <w:pPr>
        <w:pStyle w:val="ListParagraph"/>
        <w:ind w:left="2160"/>
        <w:rPr>
          <w:rFonts w:ascii="Times New Roman" w:hAnsi="Times New Roman" w:cs="Times New Roman"/>
          <w:sz w:val="24"/>
          <w:szCs w:val="24"/>
        </w:rPr>
      </w:pPr>
    </w:p>
    <w:p w:rsidR="001E3DEA" w:rsidRDefault="001E3DEA" w:rsidP="001E3DEA">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lastRenderedPageBreak/>
        <w:t xml:space="preserve">He designed an </w:t>
      </w:r>
      <w:r>
        <w:rPr>
          <w:rFonts w:ascii="Times New Roman" w:hAnsi="Times New Roman" w:cs="Times New Roman"/>
          <w:b/>
          <w:sz w:val="24"/>
          <w:szCs w:val="24"/>
        </w:rPr>
        <w:t>operant chamber</w:t>
      </w:r>
      <w:r>
        <w:rPr>
          <w:rFonts w:ascii="Times New Roman" w:hAnsi="Times New Roman" w:cs="Times New Roman"/>
          <w:sz w:val="24"/>
          <w:szCs w:val="24"/>
        </w:rPr>
        <w:t xml:space="preserve">, also known as the </w:t>
      </w:r>
      <w:r>
        <w:rPr>
          <w:rFonts w:ascii="Times New Roman" w:hAnsi="Times New Roman" w:cs="Times New Roman"/>
          <w:i/>
          <w:sz w:val="24"/>
          <w:szCs w:val="24"/>
        </w:rPr>
        <w:t xml:space="preserve">Skinner Box </w:t>
      </w:r>
    </w:p>
    <w:p w:rsidR="001E3DEA" w:rsidRDefault="001E3DEA" w:rsidP="001E3DEA">
      <w:pPr>
        <w:pStyle w:val="ListParagraph"/>
        <w:numPr>
          <w:ilvl w:val="3"/>
          <w:numId w:val="17"/>
        </w:numPr>
        <w:rPr>
          <w:rFonts w:ascii="Times New Roman" w:hAnsi="Times New Roman" w:cs="Times New Roman"/>
          <w:sz w:val="24"/>
          <w:szCs w:val="24"/>
        </w:rPr>
      </w:pPr>
      <w:r>
        <w:rPr>
          <w:rFonts w:ascii="Times New Roman" w:hAnsi="Times New Roman" w:cs="Times New Roman"/>
          <w:sz w:val="24"/>
          <w:szCs w:val="24"/>
        </w:rPr>
        <w:t xml:space="preserve">A box containing a bar or key that an animal can manipulate to obtain a food or water reinforcer, sensor collect the rate f bar pressing or key pecking </w:t>
      </w:r>
    </w:p>
    <w:p w:rsidR="001E3DEA" w:rsidRDefault="001E3DEA" w:rsidP="001E3DEA">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Shaping Behavior </w:t>
      </w:r>
    </w:p>
    <w:p w:rsidR="001E3DEA" w:rsidRDefault="001E3DEA" w:rsidP="001E3DEA">
      <w:pPr>
        <w:pStyle w:val="ListParagraph"/>
        <w:numPr>
          <w:ilvl w:val="3"/>
          <w:numId w:val="17"/>
        </w:numPr>
        <w:rPr>
          <w:rFonts w:ascii="Times New Roman" w:hAnsi="Times New Roman" w:cs="Times New Roman"/>
          <w:sz w:val="24"/>
          <w:szCs w:val="24"/>
        </w:rPr>
      </w:pPr>
      <w:r>
        <w:rPr>
          <w:rFonts w:ascii="Times New Roman" w:hAnsi="Times New Roman" w:cs="Times New Roman"/>
          <w:sz w:val="24"/>
          <w:szCs w:val="24"/>
        </w:rPr>
        <w:t xml:space="preserve">In Skinner’s experiments, he used </w:t>
      </w:r>
      <w:r>
        <w:rPr>
          <w:rFonts w:ascii="Times New Roman" w:hAnsi="Times New Roman" w:cs="Times New Roman"/>
          <w:b/>
          <w:sz w:val="24"/>
          <w:szCs w:val="24"/>
        </w:rPr>
        <w:t>shaping</w:t>
      </w:r>
      <w:r>
        <w:rPr>
          <w:rFonts w:ascii="Times New Roman" w:hAnsi="Times New Roman" w:cs="Times New Roman"/>
          <w:sz w:val="24"/>
          <w:szCs w:val="24"/>
        </w:rPr>
        <w:t>, an operant conditioning procedure in which reinforcers guide behavior toward closer and closer approximation</w:t>
      </w:r>
      <w:r w:rsidR="004D3ECE">
        <w:rPr>
          <w:rFonts w:ascii="Times New Roman" w:hAnsi="Times New Roman" w:cs="Times New Roman"/>
          <w:sz w:val="24"/>
          <w:szCs w:val="24"/>
        </w:rPr>
        <w:t>s of the desired behavior</w:t>
      </w:r>
    </w:p>
    <w:p w:rsidR="004D3ECE" w:rsidRDefault="004D3ECE" w:rsidP="004D3ECE">
      <w:pPr>
        <w:pStyle w:val="ListParagraph"/>
        <w:numPr>
          <w:ilvl w:val="2"/>
          <w:numId w:val="17"/>
        </w:numPr>
        <w:rPr>
          <w:rFonts w:ascii="Times New Roman" w:hAnsi="Times New Roman" w:cs="Times New Roman"/>
          <w:sz w:val="24"/>
          <w:szCs w:val="24"/>
        </w:rPr>
      </w:pPr>
      <w:r>
        <w:rPr>
          <w:rFonts w:ascii="Times New Roman" w:hAnsi="Times New Roman" w:cs="Times New Roman"/>
          <w:sz w:val="24"/>
          <w:szCs w:val="24"/>
        </w:rPr>
        <w:t xml:space="preserve">Types of Reinforcers </w:t>
      </w:r>
    </w:p>
    <w:p w:rsidR="004D3ECE" w:rsidRDefault="004D3ECE" w:rsidP="004D3ECE">
      <w:pPr>
        <w:pStyle w:val="ListParagraph"/>
        <w:numPr>
          <w:ilvl w:val="3"/>
          <w:numId w:val="17"/>
        </w:numPr>
        <w:rPr>
          <w:rFonts w:ascii="Times New Roman" w:hAnsi="Times New Roman" w:cs="Times New Roman"/>
          <w:sz w:val="24"/>
          <w:szCs w:val="24"/>
        </w:rPr>
      </w:pPr>
      <w:r>
        <w:rPr>
          <w:rFonts w:ascii="Times New Roman" w:hAnsi="Times New Roman" w:cs="Times New Roman"/>
          <w:sz w:val="24"/>
          <w:szCs w:val="24"/>
        </w:rPr>
        <w:t xml:space="preserve">According to Skinner, a </w:t>
      </w:r>
      <w:r>
        <w:rPr>
          <w:rFonts w:ascii="Times New Roman" w:hAnsi="Times New Roman" w:cs="Times New Roman"/>
          <w:b/>
          <w:sz w:val="24"/>
          <w:szCs w:val="24"/>
        </w:rPr>
        <w:t xml:space="preserve">reinforcer </w:t>
      </w:r>
      <w:r>
        <w:rPr>
          <w:rFonts w:ascii="Times New Roman" w:hAnsi="Times New Roman" w:cs="Times New Roman"/>
          <w:sz w:val="24"/>
          <w:szCs w:val="24"/>
        </w:rPr>
        <w:t xml:space="preserve">is any event that strengthens the behavior it follows </w:t>
      </w:r>
    </w:p>
    <w:p w:rsidR="004D3ECE" w:rsidRDefault="004D3ECE" w:rsidP="004D3ECE">
      <w:pPr>
        <w:pStyle w:val="ListParagraph"/>
        <w:numPr>
          <w:ilvl w:val="3"/>
          <w:numId w:val="17"/>
        </w:numPr>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b/>
          <w:sz w:val="24"/>
          <w:szCs w:val="24"/>
        </w:rPr>
        <w:t>positive reinforcement</w:t>
      </w:r>
      <w:r>
        <w:rPr>
          <w:rFonts w:ascii="Times New Roman" w:hAnsi="Times New Roman" w:cs="Times New Roman"/>
          <w:sz w:val="24"/>
          <w:szCs w:val="24"/>
        </w:rPr>
        <w:t xml:space="preserve">, presenting positive stimuli such as food increases behavior.  Positive reinforcement then is any stimulus that </w:t>
      </w:r>
      <w:r w:rsidR="00CB2598">
        <w:rPr>
          <w:rFonts w:ascii="Times New Roman" w:hAnsi="Times New Roman" w:cs="Times New Roman"/>
          <w:sz w:val="24"/>
          <w:szCs w:val="24"/>
        </w:rPr>
        <w:t xml:space="preserve">when presented after a response, strengthens the response </w:t>
      </w:r>
    </w:p>
    <w:p w:rsidR="00CB2598" w:rsidRDefault="00CB2598" w:rsidP="004D3ECE">
      <w:pPr>
        <w:pStyle w:val="ListParagraph"/>
        <w:numPr>
          <w:ilvl w:val="3"/>
          <w:numId w:val="17"/>
        </w:numPr>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b/>
          <w:sz w:val="24"/>
          <w:szCs w:val="24"/>
        </w:rPr>
        <w:t>negative reinforcement</w:t>
      </w:r>
      <w:r>
        <w:rPr>
          <w:rFonts w:ascii="Times New Roman" w:hAnsi="Times New Roman" w:cs="Times New Roman"/>
          <w:sz w:val="24"/>
          <w:szCs w:val="24"/>
        </w:rPr>
        <w:t>, stopping or decreasing negative stimuli increases behavior.  Negative reinforcement then is any stimulus that when removed after a response, strengthens the response</w:t>
      </w:r>
    </w:p>
    <w:p w:rsidR="00CB2598" w:rsidRDefault="00CB2598" w:rsidP="00CB2598">
      <w:pPr>
        <w:pStyle w:val="ListParagraph"/>
        <w:numPr>
          <w:ilvl w:val="4"/>
          <w:numId w:val="17"/>
        </w:numPr>
        <w:rPr>
          <w:rFonts w:ascii="Times New Roman" w:hAnsi="Times New Roman" w:cs="Times New Roman"/>
          <w:sz w:val="24"/>
          <w:szCs w:val="24"/>
        </w:rPr>
      </w:pPr>
      <w:r>
        <w:rPr>
          <w:rFonts w:ascii="Times New Roman" w:hAnsi="Times New Roman" w:cs="Times New Roman"/>
          <w:sz w:val="24"/>
          <w:szCs w:val="24"/>
        </w:rPr>
        <w:t>Negative reinforcements are not punishments; it removes a punishing event</w:t>
      </w:r>
    </w:p>
    <w:p w:rsidR="00CB2598" w:rsidRDefault="00CB2598" w:rsidP="00CB2598">
      <w:pPr>
        <w:pStyle w:val="ListParagraph"/>
        <w:numPr>
          <w:ilvl w:val="4"/>
          <w:numId w:val="17"/>
        </w:numPr>
        <w:rPr>
          <w:rFonts w:ascii="Times New Roman" w:hAnsi="Times New Roman" w:cs="Times New Roman"/>
          <w:sz w:val="24"/>
          <w:szCs w:val="24"/>
        </w:rPr>
      </w:pPr>
      <w:r>
        <w:rPr>
          <w:rFonts w:ascii="Times New Roman" w:hAnsi="Times New Roman" w:cs="Times New Roman"/>
          <w:sz w:val="24"/>
          <w:szCs w:val="24"/>
        </w:rPr>
        <w:t xml:space="preserve">Reinforcement overall must strengthen behavior </w:t>
      </w:r>
    </w:p>
    <w:p w:rsidR="00CB2598" w:rsidRDefault="00CB2598" w:rsidP="00CB2598">
      <w:pPr>
        <w:pStyle w:val="ListParagraph"/>
        <w:numPr>
          <w:ilvl w:val="3"/>
          <w:numId w:val="17"/>
        </w:numPr>
        <w:rPr>
          <w:rFonts w:ascii="Times New Roman" w:hAnsi="Times New Roman" w:cs="Times New Roman"/>
          <w:sz w:val="24"/>
          <w:szCs w:val="24"/>
        </w:rPr>
      </w:pPr>
      <w:r>
        <w:rPr>
          <w:rFonts w:ascii="Times New Roman" w:hAnsi="Times New Roman" w:cs="Times New Roman"/>
          <w:sz w:val="24"/>
          <w:szCs w:val="24"/>
        </w:rPr>
        <w:t xml:space="preserve">Primary and Conditioned Reinforcers </w:t>
      </w:r>
    </w:p>
    <w:p w:rsidR="00CB2598" w:rsidRDefault="00CB2598" w:rsidP="00CB2598">
      <w:pPr>
        <w:pStyle w:val="ListParagraph"/>
        <w:numPr>
          <w:ilvl w:val="4"/>
          <w:numId w:val="17"/>
        </w:numPr>
        <w:rPr>
          <w:rFonts w:ascii="Times New Roman" w:hAnsi="Times New Roman" w:cs="Times New Roman"/>
          <w:sz w:val="24"/>
          <w:szCs w:val="24"/>
        </w:rPr>
      </w:pPr>
      <w:r>
        <w:rPr>
          <w:rFonts w:ascii="Times New Roman" w:hAnsi="Times New Roman" w:cs="Times New Roman"/>
          <w:b/>
          <w:sz w:val="24"/>
          <w:szCs w:val="24"/>
        </w:rPr>
        <w:t xml:space="preserve">Primary reinforcers </w:t>
      </w:r>
      <w:r>
        <w:rPr>
          <w:rFonts w:ascii="Times New Roman" w:hAnsi="Times New Roman" w:cs="Times New Roman"/>
          <w:sz w:val="24"/>
          <w:szCs w:val="24"/>
        </w:rPr>
        <w:t xml:space="preserve">are innately reinforcing stimuli such as one that satisfies a biological need.  They are unlearned </w:t>
      </w:r>
    </w:p>
    <w:p w:rsidR="00CB2598" w:rsidRPr="00105B53" w:rsidRDefault="00105B53" w:rsidP="00CB2598">
      <w:pPr>
        <w:pStyle w:val="ListParagraph"/>
        <w:numPr>
          <w:ilvl w:val="4"/>
          <w:numId w:val="17"/>
        </w:numPr>
        <w:rPr>
          <w:rFonts w:ascii="Times New Roman" w:hAnsi="Times New Roman" w:cs="Times New Roman"/>
          <w:b/>
          <w:sz w:val="24"/>
          <w:szCs w:val="24"/>
        </w:rPr>
      </w:pPr>
      <w:r>
        <w:rPr>
          <w:rFonts w:ascii="Times New Roman" w:hAnsi="Times New Roman" w:cs="Times New Roman"/>
          <w:b/>
          <w:sz w:val="24"/>
          <w:szCs w:val="24"/>
        </w:rPr>
        <w:t xml:space="preserve">Conditioned reinforcers </w:t>
      </w:r>
      <w:r>
        <w:rPr>
          <w:rFonts w:ascii="Times New Roman" w:hAnsi="Times New Roman" w:cs="Times New Roman"/>
          <w:sz w:val="24"/>
          <w:szCs w:val="24"/>
        </w:rPr>
        <w:t>are stimuli that gain reinforcing power through its association with a primary reinforcer; AKA a secondary reinforcer</w:t>
      </w:r>
    </w:p>
    <w:p w:rsidR="00105B53" w:rsidRPr="00105B53" w:rsidRDefault="00105B53" w:rsidP="00105B53">
      <w:pPr>
        <w:pStyle w:val="ListParagraph"/>
        <w:numPr>
          <w:ilvl w:val="3"/>
          <w:numId w:val="17"/>
        </w:numPr>
        <w:rPr>
          <w:rFonts w:ascii="Times New Roman" w:hAnsi="Times New Roman" w:cs="Times New Roman"/>
          <w:b/>
          <w:sz w:val="24"/>
          <w:szCs w:val="24"/>
        </w:rPr>
      </w:pPr>
      <w:r>
        <w:rPr>
          <w:rFonts w:ascii="Times New Roman" w:hAnsi="Times New Roman" w:cs="Times New Roman"/>
          <w:sz w:val="24"/>
          <w:szCs w:val="24"/>
        </w:rPr>
        <w:t xml:space="preserve">Immediate and Delayed Reinforcers </w:t>
      </w:r>
    </w:p>
    <w:p w:rsidR="00105B53" w:rsidRPr="00105B53" w:rsidRDefault="00105B53" w:rsidP="00105B53">
      <w:pPr>
        <w:pStyle w:val="ListParagraph"/>
        <w:numPr>
          <w:ilvl w:val="4"/>
          <w:numId w:val="17"/>
        </w:numPr>
        <w:rPr>
          <w:rFonts w:ascii="Times New Roman" w:hAnsi="Times New Roman" w:cs="Times New Roman"/>
          <w:b/>
          <w:sz w:val="24"/>
          <w:szCs w:val="24"/>
        </w:rPr>
      </w:pPr>
      <w:r>
        <w:rPr>
          <w:rFonts w:ascii="Times New Roman" w:hAnsi="Times New Roman" w:cs="Times New Roman"/>
          <w:sz w:val="24"/>
          <w:szCs w:val="24"/>
        </w:rPr>
        <w:t xml:space="preserve">If a reinforcer to a desired behavior is not immediate (after 30 seconds) the behavior fails to be learned in some animals </w:t>
      </w:r>
    </w:p>
    <w:p w:rsidR="00105B53" w:rsidRPr="00105B53" w:rsidRDefault="00105B53" w:rsidP="00105B53">
      <w:pPr>
        <w:pStyle w:val="ListParagraph"/>
        <w:numPr>
          <w:ilvl w:val="4"/>
          <w:numId w:val="17"/>
        </w:numPr>
        <w:rPr>
          <w:rFonts w:ascii="Times New Roman" w:hAnsi="Times New Roman" w:cs="Times New Roman"/>
          <w:b/>
          <w:sz w:val="24"/>
          <w:szCs w:val="24"/>
        </w:rPr>
      </w:pPr>
      <w:r>
        <w:rPr>
          <w:rFonts w:ascii="Times New Roman" w:hAnsi="Times New Roman" w:cs="Times New Roman"/>
          <w:sz w:val="24"/>
          <w:szCs w:val="24"/>
        </w:rPr>
        <w:t xml:space="preserve">Humans do respond to delayed reinforcers, such as paychecks or good grades </w:t>
      </w:r>
    </w:p>
    <w:p w:rsidR="00105B53" w:rsidRPr="00105B53" w:rsidRDefault="00105B53" w:rsidP="00105B53">
      <w:pPr>
        <w:pStyle w:val="ListParagraph"/>
        <w:numPr>
          <w:ilvl w:val="2"/>
          <w:numId w:val="17"/>
        </w:numPr>
        <w:rPr>
          <w:rFonts w:ascii="Times New Roman" w:hAnsi="Times New Roman" w:cs="Times New Roman"/>
          <w:b/>
          <w:sz w:val="24"/>
          <w:szCs w:val="24"/>
        </w:rPr>
      </w:pPr>
      <w:r>
        <w:rPr>
          <w:rFonts w:ascii="Times New Roman" w:hAnsi="Times New Roman" w:cs="Times New Roman"/>
          <w:sz w:val="24"/>
          <w:szCs w:val="24"/>
        </w:rPr>
        <w:t xml:space="preserve">Reinforcement Schedules </w:t>
      </w:r>
    </w:p>
    <w:p w:rsidR="00105B53" w:rsidRPr="00BF08B7" w:rsidRDefault="00BF08B7" w:rsidP="00105B53">
      <w:pPr>
        <w:pStyle w:val="ListParagraph"/>
        <w:numPr>
          <w:ilvl w:val="3"/>
          <w:numId w:val="17"/>
        </w:numPr>
        <w:rPr>
          <w:rFonts w:ascii="Times New Roman" w:hAnsi="Times New Roman" w:cs="Times New Roman"/>
          <w:b/>
          <w:sz w:val="24"/>
          <w:szCs w:val="24"/>
        </w:rPr>
      </w:pPr>
      <w:r>
        <w:rPr>
          <w:rFonts w:ascii="Times New Roman" w:hAnsi="Times New Roman" w:cs="Times New Roman"/>
          <w:sz w:val="24"/>
          <w:szCs w:val="24"/>
        </w:rPr>
        <w:t xml:space="preserve">Most things discussed above have assumed </w:t>
      </w:r>
      <w:r>
        <w:rPr>
          <w:rFonts w:ascii="Times New Roman" w:hAnsi="Times New Roman" w:cs="Times New Roman"/>
          <w:b/>
          <w:sz w:val="24"/>
          <w:szCs w:val="24"/>
        </w:rPr>
        <w:t>continuous reinforcement</w:t>
      </w:r>
      <w:r>
        <w:rPr>
          <w:rFonts w:ascii="Times New Roman" w:hAnsi="Times New Roman" w:cs="Times New Roman"/>
          <w:sz w:val="24"/>
          <w:szCs w:val="24"/>
        </w:rPr>
        <w:t xml:space="preserve">, reinforcing the desired response occurs at every incidence of the desired behavior.  </w:t>
      </w:r>
    </w:p>
    <w:p w:rsidR="00BF08B7" w:rsidRPr="00BF08B7" w:rsidRDefault="00BF08B7" w:rsidP="00BF08B7">
      <w:pPr>
        <w:pStyle w:val="ListParagraph"/>
        <w:numPr>
          <w:ilvl w:val="4"/>
          <w:numId w:val="17"/>
        </w:numPr>
        <w:rPr>
          <w:rFonts w:ascii="Times New Roman" w:hAnsi="Times New Roman" w:cs="Times New Roman"/>
          <w:b/>
          <w:sz w:val="24"/>
          <w:szCs w:val="24"/>
        </w:rPr>
      </w:pPr>
      <w:r>
        <w:rPr>
          <w:rFonts w:ascii="Times New Roman" w:hAnsi="Times New Roman" w:cs="Times New Roman"/>
          <w:sz w:val="24"/>
          <w:szCs w:val="24"/>
        </w:rPr>
        <w:t xml:space="preserve">Learning occurs rapidly and ends when the behavior is mastered, however extinction occurs just as rapidly </w:t>
      </w:r>
    </w:p>
    <w:p w:rsidR="00BF08B7" w:rsidRPr="00BF08B7" w:rsidRDefault="00BF08B7" w:rsidP="00BF08B7">
      <w:pPr>
        <w:pStyle w:val="ListParagraph"/>
        <w:numPr>
          <w:ilvl w:val="3"/>
          <w:numId w:val="17"/>
        </w:numPr>
        <w:rPr>
          <w:rFonts w:ascii="Times New Roman" w:hAnsi="Times New Roman" w:cs="Times New Roman"/>
          <w:b/>
          <w:sz w:val="24"/>
          <w:szCs w:val="24"/>
        </w:rPr>
      </w:pPr>
      <w:r>
        <w:rPr>
          <w:rFonts w:ascii="Times New Roman" w:hAnsi="Times New Roman" w:cs="Times New Roman"/>
          <w:b/>
          <w:sz w:val="24"/>
          <w:szCs w:val="24"/>
        </w:rPr>
        <w:lastRenderedPageBreak/>
        <w:t xml:space="preserve">Partial reinforcement </w:t>
      </w:r>
      <w:r>
        <w:rPr>
          <w:rFonts w:ascii="Times New Roman" w:hAnsi="Times New Roman" w:cs="Times New Roman"/>
          <w:sz w:val="24"/>
          <w:szCs w:val="24"/>
        </w:rPr>
        <w:t xml:space="preserve">sees reinforcing a response only occur part of the time; results in slower acquisition of a response but much greater resistance to extinction than does continuous reinforcement  </w:t>
      </w:r>
    </w:p>
    <w:p w:rsidR="00BF08B7" w:rsidRPr="001037FA" w:rsidRDefault="00BF08B7" w:rsidP="00BF08B7">
      <w:pPr>
        <w:pStyle w:val="ListParagraph"/>
        <w:numPr>
          <w:ilvl w:val="4"/>
          <w:numId w:val="17"/>
        </w:numPr>
        <w:rPr>
          <w:rFonts w:ascii="Times New Roman" w:hAnsi="Times New Roman" w:cs="Times New Roman"/>
          <w:b/>
          <w:sz w:val="24"/>
          <w:szCs w:val="24"/>
        </w:rPr>
      </w:pPr>
      <w:r>
        <w:rPr>
          <w:rFonts w:ascii="Times New Roman" w:hAnsi="Times New Roman" w:cs="Times New Roman"/>
          <w:sz w:val="24"/>
          <w:szCs w:val="24"/>
        </w:rPr>
        <w:t xml:space="preserve">This can see massive amounts of responses with no rewards </w:t>
      </w:r>
    </w:p>
    <w:p w:rsidR="001037FA" w:rsidRPr="001037FA" w:rsidRDefault="001037FA" w:rsidP="00BF08B7">
      <w:pPr>
        <w:pStyle w:val="ListParagraph"/>
        <w:numPr>
          <w:ilvl w:val="4"/>
          <w:numId w:val="17"/>
        </w:numPr>
        <w:rPr>
          <w:rFonts w:ascii="Times New Roman" w:hAnsi="Times New Roman" w:cs="Times New Roman"/>
          <w:b/>
          <w:sz w:val="24"/>
          <w:szCs w:val="24"/>
        </w:rPr>
      </w:pPr>
      <w:r>
        <w:rPr>
          <w:rFonts w:ascii="Times New Roman" w:hAnsi="Times New Roman" w:cs="Times New Roman"/>
          <w:sz w:val="24"/>
          <w:szCs w:val="24"/>
        </w:rPr>
        <w:t xml:space="preserve">The very best procedure for making behavior persist </w:t>
      </w:r>
    </w:p>
    <w:p w:rsidR="001037FA" w:rsidRPr="001037FA" w:rsidRDefault="001037FA" w:rsidP="001037FA">
      <w:pPr>
        <w:pStyle w:val="ListParagraph"/>
        <w:numPr>
          <w:ilvl w:val="4"/>
          <w:numId w:val="17"/>
        </w:numPr>
        <w:rPr>
          <w:rFonts w:ascii="Times New Roman" w:hAnsi="Times New Roman" w:cs="Times New Roman"/>
          <w:b/>
          <w:sz w:val="24"/>
          <w:szCs w:val="24"/>
        </w:rPr>
      </w:pPr>
      <w:r>
        <w:rPr>
          <w:rFonts w:ascii="Times New Roman" w:hAnsi="Times New Roman" w:cs="Times New Roman"/>
          <w:sz w:val="24"/>
          <w:szCs w:val="24"/>
        </w:rPr>
        <w:t xml:space="preserve">B.F. Skinner compared four schedules of partial reinforcement some fixed some variable </w:t>
      </w:r>
    </w:p>
    <w:p w:rsidR="001037FA" w:rsidRDefault="001037FA" w:rsidP="001037FA">
      <w:pPr>
        <w:pStyle w:val="ListParagraph"/>
        <w:numPr>
          <w:ilvl w:val="5"/>
          <w:numId w:val="17"/>
        </w:numPr>
        <w:rPr>
          <w:rFonts w:ascii="Times New Roman" w:hAnsi="Times New Roman" w:cs="Times New Roman"/>
          <w:b/>
          <w:sz w:val="24"/>
          <w:szCs w:val="24"/>
        </w:rPr>
      </w:pPr>
      <w:r>
        <w:rPr>
          <w:rFonts w:ascii="Times New Roman" w:hAnsi="Times New Roman" w:cs="Times New Roman"/>
          <w:b/>
          <w:sz w:val="24"/>
          <w:szCs w:val="24"/>
        </w:rPr>
        <w:t>Fixed-Ratio Schedule</w:t>
      </w:r>
    </w:p>
    <w:p w:rsidR="00654A69" w:rsidRPr="00654A69" w:rsidRDefault="00654A69" w:rsidP="001037FA">
      <w:pPr>
        <w:pStyle w:val="ListParagraph"/>
        <w:numPr>
          <w:ilvl w:val="6"/>
          <w:numId w:val="17"/>
        </w:numPr>
        <w:rPr>
          <w:rFonts w:ascii="Times New Roman" w:hAnsi="Times New Roman" w:cs="Times New Roman"/>
          <w:b/>
          <w:sz w:val="24"/>
          <w:szCs w:val="24"/>
        </w:rPr>
      </w:pPr>
      <w:r>
        <w:rPr>
          <w:rFonts w:ascii="Times New Roman" w:hAnsi="Times New Roman" w:cs="Times New Roman"/>
          <w:sz w:val="24"/>
          <w:szCs w:val="24"/>
        </w:rPr>
        <w:t xml:space="preserve">Reinforces a response only after a specific number of responses.  Yields high rate of responses </w:t>
      </w:r>
    </w:p>
    <w:p w:rsidR="00654A69" w:rsidRDefault="00654A69" w:rsidP="00654A69">
      <w:pPr>
        <w:pStyle w:val="ListParagraph"/>
        <w:numPr>
          <w:ilvl w:val="5"/>
          <w:numId w:val="17"/>
        </w:numPr>
        <w:rPr>
          <w:rFonts w:ascii="Times New Roman" w:hAnsi="Times New Roman" w:cs="Times New Roman"/>
          <w:b/>
          <w:sz w:val="24"/>
          <w:szCs w:val="24"/>
        </w:rPr>
      </w:pPr>
      <w:r>
        <w:rPr>
          <w:rFonts w:ascii="Times New Roman" w:hAnsi="Times New Roman" w:cs="Times New Roman"/>
          <w:b/>
          <w:sz w:val="24"/>
          <w:szCs w:val="24"/>
        </w:rPr>
        <w:t xml:space="preserve">Variable-Ratio Schedule </w:t>
      </w:r>
    </w:p>
    <w:p w:rsidR="00654A69" w:rsidRPr="00654A69" w:rsidRDefault="00654A69" w:rsidP="00654A69">
      <w:pPr>
        <w:pStyle w:val="ListParagraph"/>
        <w:numPr>
          <w:ilvl w:val="6"/>
          <w:numId w:val="17"/>
        </w:numPr>
        <w:rPr>
          <w:rFonts w:ascii="Times New Roman" w:hAnsi="Times New Roman" w:cs="Times New Roman"/>
          <w:b/>
          <w:sz w:val="24"/>
          <w:szCs w:val="24"/>
        </w:rPr>
      </w:pPr>
      <w:r>
        <w:rPr>
          <w:rFonts w:ascii="Times New Roman" w:hAnsi="Times New Roman" w:cs="Times New Roman"/>
          <w:sz w:val="24"/>
          <w:szCs w:val="24"/>
        </w:rPr>
        <w:t xml:space="preserve">Reinforces a response after an unpredictable number of responses, also yields a high rate of responding </w:t>
      </w:r>
    </w:p>
    <w:p w:rsidR="00654A69" w:rsidRPr="00654A69" w:rsidRDefault="00654A69" w:rsidP="00654A69">
      <w:pPr>
        <w:pStyle w:val="ListParagraph"/>
        <w:numPr>
          <w:ilvl w:val="5"/>
          <w:numId w:val="17"/>
        </w:numPr>
        <w:rPr>
          <w:rFonts w:ascii="Times New Roman" w:hAnsi="Times New Roman" w:cs="Times New Roman"/>
          <w:b/>
          <w:sz w:val="24"/>
          <w:szCs w:val="24"/>
        </w:rPr>
      </w:pPr>
      <w:r>
        <w:rPr>
          <w:rFonts w:ascii="Times New Roman" w:hAnsi="Times New Roman" w:cs="Times New Roman"/>
          <w:b/>
          <w:sz w:val="24"/>
          <w:szCs w:val="24"/>
        </w:rPr>
        <w:t xml:space="preserve">Fixed-Interval Schedule </w:t>
      </w:r>
    </w:p>
    <w:p w:rsidR="00654A69" w:rsidRPr="00654A69" w:rsidRDefault="00654A69" w:rsidP="00654A69">
      <w:pPr>
        <w:pStyle w:val="ListParagraph"/>
        <w:numPr>
          <w:ilvl w:val="6"/>
          <w:numId w:val="17"/>
        </w:numPr>
        <w:rPr>
          <w:rFonts w:ascii="Times New Roman" w:hAnsi="Times New Roman" w:cs="Times New Roman"/>
          <w:b/>
          <w:sz w:val="24"/>
          <w:szCs w:val="24"/>
        </w:rPr>
      </w:pPr>
      <w:r>
        <w:rPr>
          <w:rFonts w:ascii="Times New Roman" w:hAnsi="Times New Roman" w:cs="Times New Roman"/>
          <w:sz w:val="24"/>
          <w:szCs w:val="24"/>
        </w:rPr>
        <w:t>Reinforces the response after a fixed time period has elapsed; high rate of responding near end of period</w:t>
      </w:r>
    </w:p>
    <w:p w:rsidR="00654A69" w:rsidRDefault="00654A69" w:rsidP="00654A69">
      <w:pPr>
        <w:pStyle w:val="ListParagraph"/>
        <w:numPr>
          <w:ilvl w:val="5"/>
          <w:numId w:val="17"/>
        </w:numPr>
        <w:rPr>
          <w:rFonts w:ascii="Times New Roman" w:hAnsi="Times New Roman" w:cs="Times New Roman"/>
          <w:b/>
          <w:sz w:val="24"/>
          <w:szCs w:val="24"/>
        </w:rPr>
      </w:pPr>
      <w:r>
        <w:rPr>
          <w:rFonts w:ascii="Times New Roman" w:hAnsi="Times New Roman" w:cs="Times New Roman"/>
          <w:b/>
          <w:sz w:val="24"/>
          <w:szCs w:val="24"/>
        </w:rPr>
        <w:t>Variable-Interval Schedule</w:t>
      </w:r>
    </w:p>
    <w:p w:rsidR="00010BB6" w:rsidRPr="00010BB6" w:rsidRDefault="00654A69" w:rsidP="00010BB6">
      <w:pPr>
        <w:pStyle w:val="ListParagraph"/>
        <w:numPr>
          <w:ilvl w:val="6"/>
          <w:numId w:val="17"/>
        </w:numPr>
        <w:rPr>
          <w:rFonts w:ascii="Times New Roman" w:hAnsi="Times New Roman" w:cs="Times New Roman"/>
          <w:b/>
          <w:sz w:val="24"/>
          <w:szCs w:val="24"/>
        </w:rPr>
      </w:pPr>
      <w:r>
        <w:rPr>
          <w:rFonts w:ascii="Times New Roman" w:hAnsi="Times New Roman" w:cs="Times New Roman"/>
          <w:sz w:val="24"/>
          <w:szCs w:val="24"/>
        </w:rPr>
        <w:t>Reinforces the response after an unpredictable time period elapses.  Slow steady responding rate</w:t>
      </w:r>
    </w:p>
    <w:p w:rsidR="00010BB6" w:rsidRPr="00010BB6" w:rsidRDefault="00010BB6" w:rsidP="00010BB6">
      <w:pPr>
        <w:jc w:val="center"/>
        <w:rPr>
          <w:rFonts w:ascii="Times New Roman" w:hAnsi="Times New Roman" w:cs="Times New Roman"/>
          <w:b/>
          <w:sz w:val="24"/>
          <w:szCs w:val="24"/>
        </w:rPr>
      </w:pPr>
      <w:r>
        <w:rPr>
          <w:noProof/>
        </w:rPr>
        <w:drawing>
          <wp:inline distT="0" distB="0" distL="0" distR="0">
            <wp:extent cx="5518150" cy="3085996"/>
            <wp:effectExtent l="0" t="0" r="0" b="0"/>
            <wp:docPr id="4" name="Picture 1" descr="http://wps.prenhall.com/wps/media/objects/983/1006798/F05.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ps.prenhall.com/wps/media/objects/983/1006798/F05.13.gif"/>
                    <pic:cNvPicPr>
                      <a:picLocks noChangeAspect="1" noChangeArrowheads="1"/>
                    </pic:cNvPicPr>
                  </pic:nvPicPr>
                  <pic:blipFill>
                    <a:blip r:embed="rId29">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18406" cy="3086139"/>
                    </a:xfrm>
                    <a:prstGeom prst="rect">
                      <a:avLst/>
                    </a:prstGeom>
                    <a:noFill/>
                    <a:ln>
                      <a:noFill/>
                    </a:ln>
                  </pic:spPr>
                </pic:pic>
              </a:graphicData>
            </a:graphic>
          </wp:inline>
        </w:drawing>
      </w:r>
    </w:p>
    <w:p w:rsidR="00010BB6" w:rsidRPr="00010BB6" w:rsidRDefault="00010BB6" w:rsidP="00010BB6">
      <w:pPr>
        <w:pStyle w:val="ListParagraph"/>
        <w:numPr>
          <w:ilvl w:val="2"/>
          <w:numId w:val="18"/>
        </w:numPr>
        <w:rPr>
          <w:rFonts w:ascii="Times New Roman" w:hAnsi="Times New Roman" w:cs="Times New Roman"/>
          <w:b/>
          <w:sz w:val="24"/>
          <w:szCs w:val="24"/>
        </w:rPr>
      </w:pPr>
      <w:r>
        <w:rPr>
          <w:rFonts w:ascii="Times New Roman" w:hAnsi="Times New Roman" w:cs="Times New Roman"/>
          <w:sz w:val="24"/>
          <w:szCs w:val="24"/>
        </w:rPr>
        <w:lastRenderedPageBreak/>
        <w:t xml:space="preserve">Punishment </w:t>
      </w:r>
    </w:p>
    <w:p w:rsidR="00010BB6" w:rsidRPr="00010BB6" w:rsidRDefault="00010BB6" w:rsidP="00010BB6">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Reinforcement increase a behavior; </w:t>
      </w:r>
      <w:r>
        <w:rPr>
          <w:rFonts w:ascii="Times New Roman" w:hAnsi="Times New Roman" w:cs="Times New Roman"/>
          <w:b/>
          <w:sz w:val="24"/>
          <w:szCs w:val="24"/>
        </w:rPr>
        <w:t xml:space="preserve">punishment </w:t>
      </w:r>
      <w:r>
        <w:rPr>
          <w:rFonts w:ascii="Times New Roman" w:hAnsi="Times New Roman" w:cs="Times New Roman"/>
          <w:sz w:val="24"/>
          <w:szCs w:val="24"/>
        </w:rPr>
        <w:t xml:space="preserve">does the opposite, it decreases the behavior that it follows </w:t>
      </w:r>
    </w:p>
    <w:p w:rsidR="00010BB6" w:rsidRPr="00010BB6" w:rsidRDefault="00010BB6" w:rsidP="00010BB6">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Often swift and sure; works the first time in most cases </w:t>
      </w:r>
    </w:p>
    <w:p w:rsidR="00010BB6" w:rsidRPr="00010BB6" w:rsidRDefault="00010BB6" w:rsidP="00010BB6">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 xml:space="preserve">Noteworthy exception is criminals; states with harsher punishments do not have lower crime rates </w:t>
      </w:r>
    </w:p>
    <w:p w:rsidR="00010BB6" w:rsidRPr="008A088E" w:rsidRDefault="008A088E" w:rsidP="008A088E">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Problems </w:t>
      </w:r>
    </w:p>
    <w:p w:rsidR="008A088E" w:rsidRPr="008A088E" w:rsidRDefault="008A088E" w:rsidP="008A088E">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 xml:space="preserve">Punished behavior is suppressed, not forgotten </w:t>
      </w:r>
    </w:p>
    <w:p w:rsidR="008A088E" w:rsidRPr="008A088E" w:rsidRDefault="008A088E" w:rsidP="008A088E">
      <w:pPr>
        <w:pStyle w:val="ListParagraph"/>
        <w:numPr>
          <w:ilvl w:val="5"/>
          <w:numId w:val="18"/>
        </w:numPr>
        <w:rPr>
          <w:rFonts w:ascii="Times New Roman" w:hAnsi="Times New Roman" w:cs="Times New Roman"/>
          <w:b/>
          <w:sz w:val="24"/>
          <w:szCs w:val="24"/>
        </w:rPr>
      </w:pPr>
      <w:r>
        <w:rPr>
          <w:rFonts w:ascii="Times New Roman" w:hAnsi="Times New Roman" w:cs="Times New Roman"/>
          <w:sz w:val="24"/>
          <w:szCs w:val="24"/>
        </w:rPr>
        <w:t xml:space="preserve">The suppression is temporary and may negatively reinforce the parents punishing behavior </w:t>
      </w:r>
    </w:p>
    <w:p w:rsidR="008A088E" w:rsidRPr="008A088E" w:rsidRDefault="008A088E" w:rsidP="008A088E">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Punishment teaches discrimination</w:t>
      </w:r>
    </w:p>
    <w:p w:rsidR="008A088E" w:rsidRPr="008A088E" w:rsidRDefault="008A088E" w:rsidP="008A088E">
      <w:pPr>
        <w:pStyle w:val="ListParagraph"/>
        <w:numPr>
          <w:ilvl w:val="5"/>
          <w:numId w:val="18"/>
        </w:numPr>
        <w:rPr>
          <w:rFonts w:ascii="Times New Roman" w:hAnsi="Times New Roman" w:cs="Times New Roman"/>
          <w:b/>
          <w:sz w:val="24"/>
          <w:szCs w:val="24"/>
        </w:rPr>
      </w:pPr>
      <w:r>
        <w:rPr>
          <w:rFonts w:ascii="Times New Roman" w:hAnsi="Times New Roman" w:cs="Times New Roman"/>
          <w:sz w:val="24"/>
          <w:szCs w:val="24"/>
        </w:rPr>
        <w:t>If a child is punishment at home, did they learn their action is not acceptable or did they learn that it is simply unacceptable around the house?</w:t>
      </w:r>
    </w:p>
    <w:p w:rsidR="008A088E" w:rsidRPr="008A088E" w:rsidRDefault="008A088E" w:rsidP="008A088E">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Punishment can teach fear</w:t>
      </w:r>
    </w:p>
    <w:p w:rsidR="00C01E79" w:rsidRPr="00C01E79" w:rsidRDefault="008A088E" w:rsidP="008A088E">
      <w:pPr>
        <w:pStyle w:val="ListParagraph"/>
        <w:numPr>
          <w:ilvl w:val="5"/>
          <w:numId w:val="18"/>
        </w:numPr>
        <w:rPr>
          <w:rFonts w:ascii="Times New Roman" w:hAnsi="Times New Roman" w:cs="Times New Roman"/>
          <w:b/>
          <w:sz w:val="24"/>
          <w:szCs w:val="24"/>
        </w:rPr>
      </w:pPr>
      <w:r>
        <w:rPr>
          <w:rFonts w:ascii="Times New Roman" w:hAnsi="Times New Roman" w:cs="Times New Roman"/>
          <w:sz w:val="24"/>
          <w:szCs w:val="24"/>
        </w:rPr>
        <w:t xml:space="preserve">Child may associate fear with the undesirable behavior and the person delivering the punishment or the location of the occurrence </w:t>
      </w:r>
    </w:p>
    <w:p w:rsidR="00C01E79" w:rsidRPr="00C01E79" w:rsidRDefault="00C01E79" w:rsidP="00C01E79">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 xml:space="preserve">Punishment may increase aggressiveness </w:t>
      </w:r>
    </w:p>
    <w:p w:rsidR="00C01E79" w:rsidRPr="00C01E79" w:rsidRDefault="00C01E79" w:rsidP="00C01E79">
      <w:pPr>
        <w:pStyle w:val="ListParagraph"/>
        <w:numPr>
          <w:ilvl w:val="5"/>
          <w:numId w:val="18"/>
        </w:numPr>
        <w:rPr>
          <w:rFonts w:ascii="Times New Roman" w:hAnsi="Times New Roman" w:cs="Times New Roman"/>
          <w:b/>
          <w:sz w:val="24"/>
          <w:szCs w:val="24"/>
        </w:rPr>
      </w:pPr>
      <w:r>
        <w:rPr>
          <w:rFonts w:ascii="Times New Roman" w:hAnsi="Times New Roman" w:cs="Times New Roman"/>
          <w:sz w:val="24"/>
          <w:szCs w:val="24"/>
        </w:rPr>
        <w:t>This occurs by modeling aggression as a way to cope with issues</w:t>
      </w:r>
    </w:p>
    <w:p w:rsidR="00C01E79" w:rsidRPr="00C01E79" w:rsidRDefault="00C01E79" w:rsidP="00C01E79">
      <w:pPr>
        <w:pStyle w:val="ListParagraph"/>
        <w:numPr>
          <w:ilvl w:val="1"/>
          <w:numId w:val="18"/>
        </w:numPr>
        <w:rPr>
          <w:rFonts w:ascii="Times New Roman" w:hAnsi="Times New Roman" w:cs="Times New Roman"/>
          <w:b/>
          <w:sz w:val="24"/>
          <w:szCs w:val="24"/>
        </w:rPr>
      </w:pPr>
      <w:r>
        <w:rPr>
          <w:rFonts w:ascii="Times New Roman" w:hAnsi="Times New Roman" w:cs="Times New Roman"/>
          <w:sz w:val="24"/>
          <w:szCs w:val="24"/>
        </w:rPr>
        <w:t xml:space="preserve">Extending Skinner’s Understanding </w:t>
      </w:r>
    </w:p>
    <w:p w:rsidR="00C01E79" w:rsidRPr="00C01E79" w:rsidRDefault="00C01E79" w:rsidP="00C01E79">
      <w:pPr>
        <w:pStyle w:val="ListParagraph"/>
        <w:numPr>
          <w:ilvl w:val="2"/>
          <w:numId w:val="18"/>
        </w:numPr>
        <w:rPr>
          <w:rFonts w:ascii="Times New Roman" w:hAnsi="Times New Roman" w:cs="Times New Roman"/>
          <w:b/>
          <w:sz w:val="24"/>
          <w:szCs w:val="24"/>
        </w:rPr>
      </w:pPr>
      <w:r>
        <w:rPr>
          <w:rFonts w:ascii="Times New Roman" w:hAnsi="Times New Roman" w:cs="Times New Roman"/>
          <w:sz w:val="24"/>
          <w:szCs w:val="24"/>
        </w:rPr>
        <w:t>Cognition and Operant Conditioning</w:t>
      </w:r>
    </w:p>
    <w:p w:rsidR="00A00BFC" w:rsidRPr="00A00BFC" w:rsidRDefault="00C01E79" w:rsidP="00C01E79">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B.F. Skinner died rejecting the idea that cognitive processes have a necessary place in the science of psychology </w:t>
      </w:r>
    </w:p>
    <w:p w:rsidR="008A088E" w:rsidRPr="00A00BFC" w:rsidRDefault="00A00BFC" w:rsidP="00C01E79">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Cognitive expectations are seen in operant condition, especially in a fixed-interval reinforcement schedule where organisms respond at a higher rate closer to the end of the cycle</w:t>
      </w:r>
      <w:r w:rsidR="008A088E" w:rsidRPr="00C01E79">
        <w:rPr>
          <w:rFonts w:ascii="Times New Roman" w:hAnsi="Times New Roman" w:cs="Times New Roman"/>
          <w:sz w:val="24"/>
          <w:szCs w:val="24"/>
        </w:rPr>
        <w:t xml:space="preserve"> </w:t>
      </w:r>
    </w:p>
    <w:p w:rsidR="00A00BFC" w:rsidRPr="00A00BFC" w:rsidRDefault="00A00BFC" w:rsidP="00C01E79">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Rats in a maze are said to develop a </w:t>
      </w:r>
      <w:r>
        <w:rPr>
          <w:rFonts w:ascii="Times New Roman" w:hAnsi="Times New Roman" w:cs="Times New Roman"/>
          <w:b/>
          <w:sz w:val="24"/>
          <w:szCs w:val="24"/>
        </w:rPr>
        <w:t>cognitive map</w:t>
      </w:r>
      <w:r>
        <w:rPr>
          <w:rFonts w:ascii="Times New Roman" w:hAnsi="Times New Roman" w:cs="Times New Roman"/>
          <w:sz w:val="24"/>
          <w:szCs w:val="24"/>
        </w:rPr>
        <w:t>, a mental representation of the layout of one’s environment</w:t>
      </w:r>
    </w:p>
    <w:p w:rsidR="00A00BFC" w:rsidRPr="00576D7E" w:rsidRDefault="00A00BFC" w:rsidP="00C01E79">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During the navigation of a maze, rats have seemingly experienced </w:t>
      </w:r>
      <w:r>
        <w:rPr>
          <w:rFonts w:ascii="Times New Roman" w:hAnsi="Times New Roman" w:cs="Times New Roman"/>
          <w:b/>
          <w:sz w:val="24"/>
          <w:szCs w:val="24"/>
        </w:rPr>
        <w:t>latent learning</w:t>
      </w:r>
      <w:r>
        <w:rPr>
          <w:rFonts w:ascii="Times New Roman" w:hAnsi="Times New Roman" w:cs="Times New Roman"/>
          <w:sz w:val="24"/>
          <w:szCs w:val="24"/>
        </w:rPr>
        <w:t xml:space="preserve">, learning that occurs but is not apparent until there is an incentive </w:t>
      </w:r>
      <w:r w:rsidR="00576D7E">
        <w:rPr>
          <w:rFonts w:ascii="Times New Roman" w:hAnsi="Times New Roman" w:cs="Times New Roman"/>
          <w:sz w:val="24"/>
          <w:szCs w:val="24"/>
        </w:rPr>
        <w:t>to demonstrate it</w:t>
      </w:r>
    </w:p>
    <w:p w:rsidR="00576D7E" w:rsidRPr="00576D7E" w:rsidRDefault="00576D7E" w:rsidP="00C01E79">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There is more to learning than associating a response with a consequence; there is also cognition </w:t>
      </w:r>
    </w:p>
    <w:p w:rsidR="00576D7E" w:rsidRPr="00576D7E" w:rsidRDefault="00576D7E" w:rsidP="00C01E79">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Intrinsic Motivation </w:t>
      </w:r>
    </w:p>
    <w:p w:rsidR="00576D7E" w:rsidRPr="00576D7E" w:rsidRDefault="00576D7E" w:rsidP="00576D7E">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 xml:space="preserve">Excessive rewards can undermine </w:t>
      </w:r>
      <w:r>
        <w:rPr>
          <w:rFonts w:ascii="Times New Roman" w:hAnsi="Times New Roman" w:cs="Times New Roman"/>
          <w:b/>
          <w:sz w:val="24"/>
          <w:szCs w:val="24"/>
        </w:rPr>
        <w:t>intrinsic motivation</w:t>
      </w:r>
      <w:r>
        <w:rPr>
          <w:rFonts w:ascii="Times New Roman" w:hAnsi="Times New Roman" w:cs="Times New Roman"/>
          <w:sz w:val="24"/>
          <w:szCs w:val="24"/>
        </w:rPr>
        <w:t>, the desire to perform a behavior effectively for its own sake</w:t>
      </w:r>
    </w:p>
    <w:p w:rsidR="005954E0" w:rsidRPr="005954E0" w:rsidRDefault="00576D7E" w:rsidP="00576D7E">
      <w:pPr>
        <w:pStyle w:val="ListParagraph"/>
        <w:numPr>
          <w:ilvl w:val="4"/>
          <w:numId w:val="18"/>
        </w:numPr>
        <w:rPr>
          <w:rFonts w:ascii="Times New Roman" w:hAnsi="Times New Roman" w:cs="Times New Roman"/>
          <w:b/>
          <w:sz w:val="24"/>
          <w:szCs w:val="24"/>
        </w:rPr>
      </w:pPr>
      <w:r>
        <w:rPr>
          <w:rFonts w:ascii="Times New Roman" w:hAnsi="Times New Roman" w:cs="Times New Roman"/>
          <w:b/>
          <w:sz w:val="24"/>
          <w:szCs w:val="24"/>
        </w:rPr>
        <w:t>Extrinsic motivation</w:t>
      </w:r>
      <w:r>
        <w:rPr>
          <w:rFonts w:ascii="Times New Roman" w:hAnsi="Times New Roman" w:cs="Times New Roman"/>
          <w:sz w:val="24"/>
          <w:szCs w:val="24"/>
        </w:rPr>
        <w:t xml:space="preserve"> is the desire to perform a behavior to receive promised rewards or avoid threatened punishment </w:t>
      </w:r>
    </w:p>
    <w:p w:rsidR="005954E0" w:rsidRPr="005954E0" w:rsidRDefault="005954E0" w:rsidP="005954E0">
      <w:pPr>
        <w:pStyle w:val="ListParagraph"/>
        <w:numPr>
          <w:ilvl w:val="2"/>
          <w:numId w:val="18"/>
        </w:numPr>
        <w:rPr>
          <w:rFonts w:ascii="Times New Roman" w:hAnsi="Times New Roman" w:cs="Times New Roman"/>
          <w:b/>
          <w:sz w:val="24"/>
          <w:szCs w:val="24"/>
        </w:rPr>
      </w:pPr>
      <w:r>
        <w:rPr>
          <w:rFonts w:ascii="Times New Roman" w:hAnsi="Times New Roman" w:cs="Times New Roman"/>
          <w:sz w:val="24"/>
          <w:szCs w:val="24"/>
        </w:rPr>
        <w:lastRenderedPageBreak/>
        <w:t xml:space="preserve">Biological Predispositions </w:t>
      </w:r>
    </w:p>
    <w:p w:rsidR="00433F37" w:rsidRPr="00433F37" w:rsidRDefault="005954E0" w:rsidP="005954E0">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An animals natural predispositions constrain its capacity </w:t>
      </w:r>
      <w:r w:rsidR="00B87B9A">
        <w:rPr>
          <w:rFonts w:ascii="Times New Roman" w:hAnsi="Times New Roman" w:cs="Times New Roman"/>
          <w:sz w:val="24"/>
          <w:szCs w:val="24"/>
        </w:rPr>
        <w:t xml:space="preserve">for operant conditioning </w:t>
      </w:r>
    </w:p>
    <w:p w:rsidR="00614A38" w:rsidRPr="00614A38" w:rsidRDefault="00433F37" w:rsidP="005954E0">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Biological constraints predispose organisms to learn associations that are naturally adaptive </w:t>
      </w:r>
    </w:p>
    <w:p w:rsidR="00614A38" w:rsidRPr="00614A38" w:rsidRDefault="00614A38" w:rsidP="00614A38">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 xml:space="preserve">If the response is natural to the organism, they will be able to be conditioned to respond to other stimuli </w:t>
      </w:r>
    </w:p>
    <w:p w:rsidR="00614A38" w:rsidRPr="00614A38" w:rsidRDefault="00614A38" w:rsidP="00614A38">
      <w:pPr>
        <w:pStyle w:val="ListParagraph"/>
        <w:numPr>
          <w:ilvl w:val="1"/>
          <w:numId w:val="18"/>
        </w:numPr>
        <w:rPr>
          <w:rFonts w:ascii="Times New Roman" w:hAnsi="Times New Roman" w:cs="Times New Roman"/>
          <w:b/>
          <w:sz w:val="24"/>
          <w:szCs w:val="24"/>
        </w:rPr>
      </w:pPr>
      <w:r>
        <w:rPr>
          <w:rFonts w:ascii="Times New Roman" w:hAnsi="Times New Roman" w:cs="Times New Roman"/>
          <w:sz w:val="24"/>
          <w:szCs w:val="24"/>
        </w:rPr>
        <w:t xml:space="preserve">Skinner’s Legacy </w:t>
      </w:r>
    </w:p>
    <w:p w:rsidR="00614A38" w:rsidRPr="00614A38" w:rsidRDefault="00614A38" w:rsidP="00614A38">
      <w:pPr>
        <w:pStyle w:val="ListParagraph"/>
        <w:numPr>
          <w:ilvl w:val="2"/>
          <w:numId w:val="18"/>
        </w:numPr>
        <w:rPr>
          <w:rFonts w:ascii="Times New Roman" w:hAnsi="Times New Roman" w:cs="Times New Roman"/>
          <w:b/>
          <w:sz w:val="24"/>
          <w:szCs w:val="24"/>
        </w:rPr>
      </w:pPr>
      <w:r>
        <w:rPr>
          <w:rFonts w:ascii="Times New Roman" w:hAnsi="Times New Roman" w:cs="Times New Roman"/>
          <w:sz w:val="24"/>
          <w:szCs w:val="24"/>
        </w:rPr>
        <w:t xml:space="preserve">Applications of Operant Conditioning </w:t>
      </w:r>
    </w:p>
    <w:p w:rsidR="00614A38" w:rsidRPr="00614A38" w:rsidRDefault="00614A38" w:rsidP="00614A38">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At School </w:t>
      </w:r>
    </w:p>
    <w:p w:rsidR="00614A38" w:rsidRPr="00614A38" w:rsidRDefault="00614A38" w:rsidP="00614A38">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 xml:space="preserve">Skinner believed that good teaching requires immediate feed back in regards to being correct or incorrect, and guided direction as to what the next steps are </w:t>
      </w:r>
    </w:p>
    <w:p w:rsidR="00614A38" w:rsidRPr="00614A38" w:rsidRDefault="00614A38" w:rsidP="00614A38">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In Sports </w:t>
      </w:r>
    </w:p>
    <w:p w:rsidR="009B55DA" w:rsidRPr="009B55DA" w:rsidRDefault="00614A38" w:rsidP="00614A38">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 xml:space="preserve">We can reinforce positive behavior </w:t>
      </w:r>
      <w:r w:rsidR="009B55DA">
        <w:rPr>
          <w:rFonts w:ascii="Times New Roman" w:hAnsi="Times New Roman" w:cs="Times New Roman"/>
          <w:sz w:val="24"/>
          <w:szCs w:val="24"/>
        </w:rPr>
        <w:t>by achieving success in small challenges and building up gradually increasing the challenge</w:t>
      </w:r>
    </w:p>
    <w:p w:rsidR="009B55DA" w:rsidRPr="009B55DA" w:rsidRDefault="009B55DA" w:rsidP="009B55DA">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At Work</w:t>
      </w:r>
    </w:p>
    <w:p w:rsidR="00576D7E" w:rsidRPr="009B55DA" w:rsidRDefault="009B55DA" w:rsidP="009B55DA">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Reward specific, achievable behaviors, not vaguely defined “merit”</w:t>
      </w:r>
      <w:r w:rsidR="00576D7E" w:rsidRPr="00614A38">
        <w:rPr>
          <w:rFonts w:ascii="Times New Roman" w:hAnsi="Times New Roman" w:cs="Times New Roman"/>
          <w:sz w:val="24"/>
          <w:szCs w:val="24"/>
        </w:rPr>
        <w:t xml:space="preserve"> </w:t>
      </w:r>
    </w:p>
    <w:p w:rsidR="009B55DA" w:rsidRPr="009B55DA" w:rsidRDefault="009B55DA" w:rsidP="009B55DA">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 xml:space="preserve">If the reinforcer is immediate, the productivity increase will be more dramatic </w:t>
      </w:r>
    </w:p>
    <w:p w:rsidR="009B55DA" w:rsidRPr="009B55DA" w:rsidRDefault="009B55DA" w:rsidP="009B55DA">
      <w:pPr>
        <w:pStyle w:val="ListParagraph"/>
        <w:numPr>
          <w:ilvl w:val="3"/>
          <w:numId w:val="18"/>
        </w:numPr>
        <w:rPr>
          <w:rFonts w:ascii="Times New Roman" w:hAnsi="Times New Roman" w:cs="Times New Roman"/>
          <w:b/>
          <w:sz w:val="24"/>
          <w:szCs w:val="24"/>
        </w:rPr>
      </w:pPr>
      <w:r>
        <w:rPr>
          <w:rFonts w:ascii="Times New Roman" w:hAnsi="Times New Roman" w:cs="Times New Roman"/>
          <w:sz w:val="24"/>
          <w:szCs w:val="24"/>
        </w:rPr>
        <w:t xml:space="preserve">At Home </w:t>
      </w:r>
    </w:p>
    <w:p w:rsidR="009B55DA" w:rsidRPr="003B2087" w:rsidRDefault="003B2087" w:rsidP="009B55DA">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Notice children doing something right and affirm them for it</w:t>
      </w:r>
    </w:p>
    <w:p w:rsidR="003B2087" w:rsidRPr="003B2087" w:rsidRDefault="003B2087" w:rsidP="009B55DA">
      <w:pPr>
        <w:pStyle w:val="ListParagraph"/>
        <w:numPr>
          <w:ilvl w:val="4"/>
          <w:numId w:val="18"/>
        </w:numPr>
        <w:rPr>
          <w:rFonts w:ascii="Times New Roman" w:hAnsi="Times New Roman" w:cs="Times New Roman"/>
          <w:b/>
          <w:sz w:val="24"/>
          <w:szCs w:val="24"/>
        </w:rPr>
      </w:pPr>
      <w:r>
        <w:rPr>
          <w:rFonts w:ascii="Times New Roman" w:hAnsi="Times New Roman" w:cs="Times New Roman"/>
          <w:sz w:val="24"/>
          <w:szCs w:val="24"/>
        </w:rPr>
        <w:t xml:space="preserve">For yourself, follow these steps to reinforce your desired behaviors </w:t>
      </w:r>
    </w:p>
    <w:p w:rsidR="003B2087" w:rsidRPr="003B2087" w:rsidRDefault="003B2087" w:rsidP="003B2087">
      <w:pPr>
        <w:pStyle w:val="ListParagraph"/>
        <w:numPr>
          <w:ilvl w:val="5"/>
          <w:numId w:val="18"/>
        </w:numPr>
        <w:rPr>
          <w:rFonts w:ascii="Times New Roman" w:hAnsi="Times New Roman" w:cs="Times New Roman"/>
          <w:b/>
          <w:sz w:val="24"/>
          <w:szCs w:val="24"/>
        </w:rPr>
      </w:pPr>
      <w:r>
        <w:rPr>
          <w:rFonts w:ascii="Times New Roman" w:hAnsi="Times New Roman" w:cs="Times New Roman"/>
          <w:sz w:val="24"/>
          <w:szCs w:val="24"/>
        </w:rPr>
        <w:t xml:space="preserve">State your goal </w:t>
      </w:r>
    </w:p>
    <w:p w:rsidR="003B2087" w:rsidRPr="003B2087" w:rsidRDefault="003B2087" w:rsidP="003B2087">
      <w:pPr>
        <w:pStyle w:val="ListParagraph"/>
        <w:numPr>
          <w:ilvl w:val="5"/>
          <w:numId w:val="18"/>
        </w:numPr>
        <w:rPr>
          <w:rFonts w:ascii="Times New Roman" w:hAnsi="Times New Roman" w:cs="Times New Roman"/>
          <w:b/>
          <w:sz w:val="24"/>
          <w:szCs w:val="24"/>
        </w:rPr>
      </w:pPr>
      <w:r>
        <w:rPr>
          <w:rFonts w:ascii="Times New Roman" w:hAnsi="Times New Roman" w:cs="Times New Roman"/>
          <w:sz w:val="24"/>
          <w:szCs w:val="24"/>
        </w:rPr>
        <w:t xml:space="preserve">Monitor how often you engage in your desired behavior </w:t>
      </w:r>
    </w:p>
    <w:p w:rsidR="003B2087" w:rsidRPr="003B2087" w:rsidRDefault="003B2087" w:rsidP="003B2087">
      <w:pPr>
        <w:pStyle w:val="ListParagraph"/>
        <w:numPr>
          <w:ilvl w:val="5"/>
          <w:numId w:val="18"/>
        </w:numPr>
        <w:rPr>
          <w:rFonts w:ascii="Times New Roman" w:hAnsi="Times New Roman" w:cs="Times New Roman"/>
          <w:b/>
          <w:sz w:val="24"/>
          <w:szCs w:val="24"/>
        </w:rPr>
      </w:pPr>
      <w:r>
        <w:rPr>
          <w:rFonts w:ascii="Times New Roman" w:hAnsi="Times New Roman" w:cs="Times New Roman"/>
          <w:sz w:val="24"/>
          <w:szCs w:val="24"/>
        </w:rPr>
        <w:t xml:space="preserve">Reinforce the desired behavior </w:t>
      </w:r>
    </w:p>
    <w:p w:rsidR="003B2087" w:rsidRPr="000B47D3" w:rsidRDefault="003B2087" w:rsidP="003B2087">
      <w:pPr>
        <w:pStyle w:val="ListParagraph"/>
        <w:numPr>
          <w:ilvl w:val="5"/>
          <w:numId w:val="18"/>
        </w:numPr>
        <w:rPr>
          <w:rFonts w:ascii="Times New Roman" w:hAnsi="Times New Roman" w:cs="Times New Roman"/>
          <w:b/>
          <w:sz w:val="24"/>
          <w:szCs w:val="24"/>
        </w:rPr>
      </w:pPr>
      <w:r>
        <w:rPr>
          <w:rFonts w:ascii="Times New Roman" w:hAnsi="Times New Roman" w:cs="Times New Roman"/>
          <w:sz w:val="24"/>
          <w:szCs w:val="24"/>
        </w:rPr>
        <w:t xml:space="preserve">Reduce the rewards gradually </w:t>
      </w:r>
    </w:p>
    <w:p w:rsidR="000B47D3" w:rsidRDefault="000B47D3" w:rsidP="000B47D3">
      <w:pPr>
        <w:rPr>
          <w:rFonts w:ascii="Times New Roman" w:hAnsi="Times New Roman" w:cs="Times New Roman"/>
          <w:b/>
          <w:sz w:val="24"/>
          <w:szCs w:val="24"/>
        </w:rPr>
      </w:pPr>
    </w:p>
    <w:p w:rsidR="000B47D3" w:rsidRDefault="000B47D3" w:rsidP="000B47D3">
      <w:pPr>
        <w:rPr>
          <w:rFonts w:ascii="Times New Roman" w:hAnsi="Times New Roman" w:cs="Times New Roman"/>
          <w:b/>
          <w:sz w:val="24"/>
          <w:szCs w:val="24"/>
        </w:rPr>
      </w:pPr>
    </w:p>
    <w:p w:rsidR="000B47D3" w:rsidRDefault="000B47D3" w:rsidP="000B47D3">
      <w:pPr>
        <w:rPr>
          <w:rFonts w:ascii="Times New Roman" w:hAnsi="Times New Roman" w:cs="Times New Roman"/>
          <w:b/>
          <w:sz w:val="24"/>
          <w:szCs w:val="24"/>
        </w:rPr>
      </w:pPr>
    </w:p>
    <w:p w:rsidR="000B47D3" w:rsidRDefault="000B47D3" w:rsidP="000B47D3">
      <w:pPr>
        <w:rPr>
          <w:rFonts w:ascii="Times New Roman" w:hAnsi="Times New Roman" w:cs="Times New Roman"/>
          <w:b/>
          <w:sz w:val="24"/>
          <w:szCs w:val="24"/>
        </w:rPr>
      </w:pPr>
    </w:p>
    <w:p w:rsidR="000B47D3" w:rsidRPr="000B47D3" w:rsidRDefault="000B47D3" w:rsidP="000B47D3">
      <w:pPr>
        <w:rPr>
          <w:rFonts w:ascii="Times New Roman" w:hAnsi="Times New Roman" w:cs="Times New Roman"/>
          <w:b/>
          <w:sz w:val="24"/>
          <w:szCs w:val="24"/>
        </w:rPr>
      </w:pPr>
    </w:p>
    <w:p w:rsidR="003B2087" w:rsidRPr="003B2087" w:rsidRDefault="003B2087" w:rsidP="003B2087">
      <w:pPr>
        <w:pStyle w:val="ListParagraph"/>
        <w:numPr>
          <w:ilvl w:val="1"/>
          <w:numId w:val="18"/>
        </w:numPr>
        <w:rPr>
          <w:rFonts w:ascii="Times New Roman" w:hAnsi="Times New Roman" w:cs="Times New Roman"/>
          <w:b/>
          <w:sz w:val="24"/>
          <w:szCs w:val="24"/>
        </w:rPr>
      </w:pPr>
      <w:r>
        <w:rPr>
          <w:rFonts w:ascii="Times New Roman" w:hAnsi="Times New Roman" w:cs="Times New Roman"/>
          <w:sz w:val="24"/>
          <w:szCs w:val="24"/>
        </w:rPr>
        <w:lastRenderedPageBreak/>
        <w:t xml:space="preserve">Comparing Classical and Operant Conditioning </w:t>
      </w:r>
    </w:p>
    <w:tbl>
      <w:tblPr>
        <w:tblStyle w:val="TableGrid"/>
        <w:tblW w:w="0" w:type="auto"/>
        <w:tblLook w:val="04A0"/>
      </w:tblPr>
      <w:tblGrid>
        <w:gridCol w:w="1809"/>
        <w:gridCol w:w="3402"/>
        <w:gridCol w:w="4365"/>
      </w:tblGrid>
      <w:tr w:rsidR="006040A0" w:rsidTr="006040A0">
        <w:tc>
          <w:tcPr>
            <w:tcW w:w="1809" w:type="dxa"/>
          </w:tcPr>
          <w:p w:rsidR="003B2087" w:rsidRDefault="003B2087" w:rsidP="003B2087">
            <w:pPr>
              <w:rPr>
                <w:rFonts w:ascii="Times New Roman" w:hAnsi="Times New Roman" w:cs="Times New Roman"/>
                <w:b/>
                <w:sz w:val="24"/>
                <w:szCs w:val="24"/>
              </w:rPr>
            </w:pPr>
          </w:p>
        </w:tc>
        <w:tc>
          <w:tcPr>
            <w:tcW w:w="3402" w:type="dxa"/>
          </w:tcPr>
          <w:p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t xml:space="preserve">Classical Conditioning </w:t>
            </w:r>
          </w:p>
        </w:tc>
        <w:tc>
          <w:tcPr>
            <w:tcW w:w="4365" w:type="dxa"/>
          </w:tcPr>
          <w:p w:rsidR="000B47D3" w:rsidRDefault="000B47D3" w:rsidP="003B2087">
            <w:pPr>
              <w:rPr>
                <w:rFonts w:ascii="Times New Roman" w:hAnsi="Times New Roman" w:cs="Times New Roman"/>
                <w:b/>
                <w:sz w:val="24"/>
                <w:szCs w:val="24"/>
              </w:rPr>
            </w:pPr>
            <w:r>
              <w:rPr>
                <w:rFonts w:ascii="Times New Roman" w:hAnsi="Times New Roman" w:cs="Times New Roman"/>
                <w:b/>
                <w:sz w:val="24"/>
                <w:szCs w:val="24"/>
              </w:rPr>
              <w:t xml:space="preserve">Operant Conditioning </w:t>
            </w:r>
          </w:p>
        </w:tc>
      </w:tr>
      <w:tr w:rsidR="006040A0" w:rsidTr="006040A0">
        <w:tc>
          <w:tcPr>
            <w:tcW w:w="1809" w:type="dxa"/>
          </w:tcPr>
          <w:p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t>Basic Idea</w:t>
            </w:r>
          </w:p>
        </w:tc>
        <w:tc>
          <w:tcPr>
            <w:tcW w:w="3402" w:type="dxa"/>
          </w:tcPr>
          <w:p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Organism learns associations between events it doesn’t control</w:t>
            </w:r>
          </w:p>
        </w:tc>
        <w:tc>
          <w:tcPr>
            <w:tcW w:w="4365" w:type="dxa"/>
          </w:tcPr>
          <w:p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 xml:space="preserve">Organism learns associations between its behavior and resulting events </w:t>
            </w:r>
          </w:p>
        </w:tc>
      </w:tr>
      <w:tr w:rsidR="006040A0" w:rsidTr="006040A0">
        <w:tc>
          <w:tcPr>
            <w:tcW w:w="1809" w:type="dxa"/>
          </w:tcPr>
          <w:p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t xml:space="preserve">Response </w:t>
            </w:r>
          </w:p>
        </w:tc>
        <w:tc>
          <w:tcPr>
            <w:tcW w:w="3402" w:type="dxa"/>
          </w:tcPr>
          <w:p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 xml:space="preserve">Involuntary, automatic </w:t>
            </w:r>
          </w:p>
        </w:tc>
        <w:tc>
          <w:tcPr>
            <w:tcW w:w="4365" w:type="dxa"/>
          </w:tcPr>
          <w:p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Voluntary, operates on environment</w:t>
            </w:r>
          </w:p>
        </w:tc>
      </w:tr>
      <w:tr w:rsidR="006040A0" w:rsidTr="006040A0">
        <w:tc>
          <w:tcPr>
            <w:tcW w:w="1809" w:type="dxa"/>
          </w:tcPr>
          <w:p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t>Acquisition</w:t>
            </w:r>
          </w:p>
        </w:tc>
        <w:tc>
          <w:tcPr>
            <w:tcW w:w="3402" w:type="dxa"/>
          </w:tcPr>
          <w:p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Associating events; CS announces US</w:t>
            </w:r>
          </w:p>
        </w:tc>
        <w:tc>
          <w:tcPr>
            <w:tcW w:w="4365" w:type="dxa"/>
          </w:tcPr>
          <w:p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Associating response with a consequence (reinforcer or punisher)</w:t>
            </w:r>
          </w:p>
        </w:tc>
      </w:tr>
      <w:tr w:rsidR="006040A0" w:rsidTr="006040A0">
        <w:tc>
          <w:tcPr>
            <w:tcW w:w="1809" w:type="dxa"/>
          </w:tcPr>
          <w:p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t xml:space="preserve">Extinction </w:t>
            </w:r>
          </w:p>
        </w:tc>
        <w:tc>
          <w:tcPr>
            <w:tcW w:w="3402" w:type="dxa"/>
          </w:tcPr>
          <w:p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CR decreases when CS is repeatedly presented alone</w:t>
            </w:r>
          </w:p>
        </w:tc>
        <w:tc>
          <w:tcPr>
            <w:tcW w:w="4365" w:type="dxa"/>
          </w:tcPr>
          <w:p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 xml:space="preserve">Responding decreases when reinforcement stops </w:t>
            </w:r>
          </w:p>
        </w:tc>
      </w:tr>
      <w:tr w:rsidR="006040A0" w:rsidTr="006040A0">
        <w:tc>
          <w:tcPr>
            <w:tcW w:w="1809" w:type="dxa"/>
          </w:tcPr>
          <w:p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t xml:space="preserve">Spontaneous Recovery </w:t>
            </w:r>
          </w:p>
        </w:tc>
        <w:tc>
          <w:tcPr>
            <w:tcW w:w="3402" w:type="dxa"/>
          </w:tcPr>
          <w:p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The reappearance, after a rest period, of an extinguished CR</w:t>
            </w:r>
          </w:p>
        </w:tc>
        <w:tc>
          <w:tcPr>
            <w:tcW w:w="4365" w:type="dxa"/>
          </w:tcPr>
          <w:p w:rsidR="000B47D3"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 xml:space="preserve">The </w:t>
            </w:r>
            <w:r w:rsidR="006040A0">
              <w:rPr>
                <w:rFonts w:ascii="Times New Roman" w:hAnsi="Times New Roman" w:cs="Times New Roman"/>
                <w:sz w:val="24"/>
                <w:szCs w:val="24"/>
              </w:rPr>
              <w:t>reappearance</w:t>
            </w:r>
            <w:r>
              <w:rPr>
                <w:rFonts w:ascii="Times New Roman" w:hAnsi="Times New Roman" w:cs="Times New Roman"/>
                <w:sz w:val="24"/>
                <w:szCs w:val="24"/>
              </w:rPr>
              <w:t>, after a rest period, of an extinguished response</w:t>
            </w:r>
          </w:p>
        </w:tc>
      </w:tr>
      <w:tr w:rsidR="006040A0" w:rsidTr="006040A0">
        <w:tc>
          <w:tcPr>
            <w:tcW w:w="1809" w:type="dxa"/>
          </w:tcPr>
          <w:p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t xml:space="preserve">Generalization </w:t>
            </w:r>
          </w:p>
        </w:tc>
        <w:tc>
          <w:tcPr>
            <w:tcW w:w="3402" w:type="dxa"/>
          </w:tcPr>
          <w:p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The tendency to respond to stimuli similar to the CS</w:t>
            </w:r>
          </w:p>
        </w:tc>
        <w:tc>
          <w:tcPr>
            <w:tcW w:w="4365" w:type="dxa"/>
          </w:tcPr>
          <w:p w:rsidR="003B2087" w:rsidRPr="000B47D3" w:rsidRDefault="000B47D3" w:rsidP="003B2087">
            <w:pPr>
              <w:rPr>
                <w:rFonts w:ascii="Times New Roman" w:hAnsi="Times New Roman" w:cs="Times New Roman"/>
                <w:sz w:val="24"/>
                <w:szCs w:val="24"/>
              </w:rPr>
            </w:pPr>
            <w:r>
              <w:rPr>
                <w:rFonts w:ascii="Times New Roman" w:hAnsi="Times New Roman" w:cs="Times New Roman"/>
                <w:sz w:val="24"/>
                <w:szCs w:val="24"/>
              </w:rPr>
              <w:t xml:space="preserve">Organisms response to similar stimuli is also reinforced </w:t>
            </w:r>
          </w:p>
        </w:tc>
      </w:tr>
      <w:tr w:rsidR="006040A0" w:rsidTr="006040A0">
        <w:tc>
          <w:tcPr>
            <w:tcW w:w="1809" w:type="dxa"/>
          </w:tcPr>
          <w:p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t xml:space="preserve">Discrimination </w:t>
            </w:r>
          </w:p>
        </w:tc>
        <w:tc>
          <w:tcPr>
            <w:tcW w:w="3402" w:type="dxa"/>
          </w:tcPr>
          <w:p w:rsidR="003B2087" w:rsidRPr="000B47D3" w:rsidRDefault="00F50234" w:rsidP="003B2087">
            <w:pPr>
              <w:rPr>
                <w:rFonts w:ascii="Times New Roman" w:hAnsi="Times New Roman" w:cs="Times New Roman"/>
                <w:sz w:val="24"/>
                <w:szCs w:val="24"/>
              </w:rPr>
            </w:pPr>
            <w:r>
              <w:rPr>
                <w:rFonts w:ascii="Times New Roman" w:hAnsi="Times New Roman" w:cs="Times New Roman"/>
                <w:sz w:val="24"/>
                <w:szCs w:val="24"/>
              </w:rPr>
              <w:t>The learned ability to distinguish between a CS and other stimuli that do not signal a US</w:t>
            </w:r>
          </w:p>
        </w:tc>
        <w:tc>
          <w:tcPr>
            <w:tcW w:w="4365" w:type="dxa"/>
          </w:tcPr>
          <w:p w:rsidR="003B2087" w:rsidRPr="000B47D3" w:rsidRDefault="00F50234" w:rsidP="003B2087">
            <w:pPr>
              <w:rPr>
                <w:rFonts w:ascii="Times New Roman" w:hAnsi="Times New Roman" w:cs="Times New Roman"/>
                <w:sz w:val="24"/>
                <w:szCs w:val="24"/>
              </w:rPr>
            </w:pPr>
            <w:r>
              <w:rPr>
                <w:rFonts w:ascii="Times New Roman" w:hAnsi="Times New Roman" w:cs="Times New Roman"/>
                <w:sz w:val="24"/>
                <w:szCs w:val="24"/>
              </w:rPr>
              <w:t xml:space="preserve">Organism learns that some responses, but not others, will be reinforced </w:t>
            </w:r>
          </w:p>
        </w:tc>
      </w:tr>
      <w:tr w:rsidR="006040A0" w:rsidTr="006040A0">
        <w:tc>
          <w:tcPr>
            <w:tcW w:w="1809" w:type="dxa"/>
          </w:tcPr>
          <w:p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t xml:space="preserve">Cognitive Processes </w:t>
            </w:r>
          </w:p>
        </w:tc>
        <w:tc>
          <w:tcPr>
            <w:tcW w:w="3402" w:type="dxa"/>
          </w:tcPr>
          <w:p w:rsidR="003B2087" w:rsidRPr="000B47D3" w:rsidRDefault="00F50234" w:rsidP="003B2087">
            <w:pPr>
              <w:rPr>
                <w:rFonts w:ascii="Times New Roman" w:hAnsi="Times New Roman" w:cs="Times New Roman"/>
                <w:sz w:val="24"/>
                <w:szCs w:val="24"/>
              </w:rPr>
            </w:pPr>
            <w:r>
              <w:rPr>
                <w:rFonts w:ascii="Times New Roman" w:hAnsi="Times New Roman" w:cs="Times New Roman"/>
                <w:sz w:val="24"/>
                <w:szCs w:val="24"/>
              </w:rPr>
              <w:t>Organisms develop expectation that CS signals the arrival of US</w:t>
            </w:r>
          </w:p>
        </w:tc>
        <w:tc>
          <w:tcPr>
            <w:tcW w:w="4365" w:type="dxa"/>
          </w:tcPr>
          <w:p w:rsidR="003B2087" w:rsidRPr="000B47D3" w:rsidRDefault="00F50234" w:rsidP="003B2087">
            <w:pPr>
              <w:rPr>
                <w:rFonts w:ascii="Times New Roman" w:hAnsi="Times New Roman" w:cs="Times New Roman"/>
                <w:sz w:val="24"/>
                <w:szCs w:val="24"/>
              </w:rPr>
            </w:pPr>
            <w:r>
              <w:rPr>
                <w:rFonts w:ascii="Times New Roman" w:hAnsi="Times New Roman" w:cs="Times New Roman"/>
                <w:sz w:val="24"/>
                <w:szCs w:val="24"/>
              </w:rPr>
              <w:t xml:space="preserve">Organisms develop expectation that a response will be reinforced or punished; they also exhibit latent learning, without reinforcement </w:t>
            </w:r>
          </w:p>
        </w:tc>
      </w:tr>
      <w:tr w:rsidR="006040A0" w:rsidTr="006040A0">
        <w:tc>
          <w:tcPr>
            <w:tcW w:w="1809" w:type="dxa"/>
          </w:tcPr>
          <w:p w:rsidR="003B2087" w:rsidRDefault="000B47D3" w:rsidP="003B2087">
            <w:pPr>
              <w:rPr>
                <w:rFonts w:ascii="Times New Roman" w:hAnsi="Times New Roman" w:cs="Times New Roman"/>
                <w:b/>
                <w:sz w:val="24"/>
                <w:szCs w:val="24"/>
              </w:rPr>
            </w:pPr>
            <w:r>
              <w:rPr>
                <w:rFonts w:ascii="Times New Roman" w:hAnsi="Times New Roman" w:cs="Times New Roman"/>
                <w:b/>
                <w:sz w:val="24"/>
                <w:szCs w:val="24"/>
              </w:rPr>
              <w:t>Biological Predispositions</w:t>
            </w:r>
          </w:p>
        </w:tc>
        <w:tc>
          <w:tcPr>
            <w:tcW w:w="3402" w:type="dxa"/>
          </w:tcPr>
          <w:p w:rsidR="003B2087" w:rsidRPr="000B47D3" w:rsidRDefault="00F50234" w:rsidP="003B2087">
            <w:pPr>
              <w:rPr>
                <w:rFonts w:ascii="Times New Roman" w:hAnsi="Times New Roman" w:cs="Times New Roman"/>
                <w:sz w:val="24"/>
                <w:szCs w:val="24"/>
              </w:rPr>
            </w:pPr>
            <w:r>
              <w:rPr>
                <w:rFonts w:ascii="Times New Roman" w:hAnsi="Times New Roman" w:cs="Times New Roman"/>
                <w:sz w:val="24"/>
                <w:szCs w:val="24"/>
              </w:rPr>
              <w:t xml:space="preserve">Natural predispositions constrain what stimuli and responses can easily be associated </w:t>
            </w:r>
          </w:p>
        </w:tc>
        <w:tc>
          <w:tcPr>
            <w:tcW w:w="4365" w:type="dxa"/>
          </w:tcPr>
          <w:p w:rsidR="003B2087" w:rsidRPr="000B47D3" w:rsidRDefault="006040A0" w:rsidP="003B2087">
            <w:pPr>
              <w:rPr>
                <w:rFonts w:ascii="Times New Roman" w:hAnsi="Times New Roman" w:cs="Times New Roman"/>
                <w:sz w:val="24"/>
                <w:szCs w:val="24"/>
              </w:rPr>
            </w:pPr>
            <w:r>
              <w:rPr>
                <w:rFonts w:ascii="Times New Roman" w:hAnsi="Times New Roman" w:cs="Times New Roman"/>
                <w:sz w:val="24"/>
                <w:szCs w:val="24"/>
              </w:rPr>
              <w:t>Organisms</w:t>
            </w:r>
            <w:r w:rsidR="00F50234">
              <w:rPr>
                <w:rFonts w:ascii="Times New Roman" w:hAnsi="Times New Roman" w:cs="Times New Roman"/>
                <w:sz w:val="24"/>
                <w:szCs w:val="24"/>
              </w:rPr>
              <w:t xml:space="preserve"> best learn </w:t>
            </w:r>
            <w:r>
              <w:rPr>
                <w:rFonts w:ascii="Times New Roman" w:hAnsi="Times New Roman" w:cs="Times New Roman"/>
                <w:sz w:val="24"/>
                <w:szCs w:val="24"/>
              </w:rPr>
              <w:t>behaviors</w:t>
            </w:r>
            <w:r w:rsidR="00F50234">
              <w:rPr>
                <w:rFonts w:ascii="Times New Roman" w:hAnsi="Times New Roman" w:cs="Times New Roman"/>
                <w:sz w:val="24"/>
                <w:szCs w:val="24"/>
              </w:rPr>
              <w:t xml:space="preserve"> similar to their natural behaviors; unnatural </w:t>
            </w:r>
          </w:p>
        </w:tc>
      </w:tr>
    </w:tbl>
    <w:p w:rsidR="003B2087" w:rsidRPr="003B2087" w:rsidRDefault="003B2087" w:rsidP="003B2087">
      <w:pPr>
        <w:rPr>
          <w:rFonts w:ascii="Times New Roman" w:hAnsi="Times New Roman" w:cs="Times New Roman"/>
          <w:b/>
          <w:sz w:val="24"/>
          <w:szCs w:val="24"/>
        </w:rPr>
      </w:pPr>
    </w:p>
    <w:p w:rsidR="001037FA" w:rsidRPr="0046069F" w:rsidRDefault="0046069F" w:rsidP="0046069F">
      <w:pPr>
        <w:pStyle w:val="ListParagraph"/>
        <w:numPr>
          <w:ilvl w:val="0"/>
          <w:numId w:val="19"/>
        </w:numPr>
        <w:rPr>
          <w:rFonts w:ascii="Times New Roman" w:hAnsi="Times New Roman" w:cs="Times New Roman"/>
          <w:b/>
          <w:sz w:val="24"/>
          <w:szCs w:val="24"/>
        </w:rPr>
      </w:pPr>
      <w:r>
        <w:rPr>
          <w:rFonts w:ascii="Times New Roman" w:hAnsi="Times New Roman" w:cs="Times New Roman"/>
          <w:sz w:val="24"/>
          <w:szCs w:val="24"/>
        </w:rPr>
        <w:t xml:space="preserve">Learning by Observation </w:t>
      </w:r>
    </w:p>
    <w:p w:rsidR="0046069F" w:rsidRPr="0046069F" w:rsidRDefault="0046069F" w:rsidP="0046069F">
      <w:pPr>
        <w:pStyle w:val="ListParagraph"/>
        <w:numPr>
          <w:ilvl w:val="1"/>
          <w:numId w:val="19"/>
        </w:numPr>
        <w:rPr>
          <w:rFonts w:ascii="Times New Roman" w:hAnsi="Times New Roman" w:cs="Times New Roman"/>
          <w:b/>
          <w:sz w:val="24"/>
          <w:szCs w:val="24"/>
        </w:rPr>
      </w:pPr>
      <w:r>
        <w:rPr>
          <w:rFonts w:ascii="Times New Roman" w:hAnsi="Times New Roman" w:cs="Times New Roman"/>
          <w:sz w:val="24"/>
          <w:szCs w:val="24"/>
        </w:rPr>
        <w:t xml:space="preserve">Higher animals can learn without direct experience, through </w:t>
      </w:r>
      <w:r>
        <w:rPr>
          <w:rFonts w:ascii="Times New Roman" w:hAnsi="Times New Roman" w:cs="Times New Roman"/>
          <w:b/>
          <w:sz w:val="24"/>
          <w:szCs w:val="24"/>
        </w:rPr>
        <w:t>observational learning</w:t>
      </w:r>
      <w:r>
        <w:rPr>
          <w:rFonts w:ascii="Times New Roman" w:hAnsi="Times New Roman" w:cs="Times New Roman"/>
          <w:sz w:val="24"/>
          <w:szCs w:val="24"/>
        </w:rPr>
        <w:t xml:space="preserve">, by observing and imitating others </w:t>
      </w:r>
    </w:p>
    <w:p w:rsidR="0046069F" w:rsidRDefault="0046069F" w:rsidP="0046069F">
      <w:pPr>
        <w:pStyle w:val="ListParagraph"/>
        <w:numPr>
          <w:ilvl w:val="1"/>
          <w:numId w:val="19"/>
        </w:numPr>
        <w:rPr>
          <w:rFonts w:ascii="Times New Roman" w:hAnsi="Times New Roman" w:cs="Times New Roman"/>
          <w:b/>
          <w:sz w:val="24"/>
          <w:szCs w:val="24"/>
        </w:rPr>
      </w:pPr>
      <w:r>
        <w:rPr>
          <w:rFonts w:ascii="Times New Roman" w:hAnsi="Times New Roman" w:cs="Times New Roman"/>
          <w:sz w:val="24"/>
          <w:szCs w:val="24"/>
        </w:rPr>
        <w:t xml:space="preserve">The process of observing and imitating a specific behavior is called </w:t>
      </w:r>
      <w:r w:rsidRPr="0046069F">
        <w:rPr>
          <w:rFonts w:ascii="Times New Roman" w:hAnsi="Times New Roman" w:cs="Times New Roman"/>
          <w:b/>
          <w:sz w:val="24"/>
          <w:szCs w:val="24"/>
        </w:rPr>
        <w:t>modeling</w:t>
      </w:r>
    </w:p>
    <w:p w:rsidR="0046069F" w:rsidRPr="0046069F" w:rsidRDefault="0046069F" w:rsidP="0046069F">
      <w:pPr>
        <w:pStyle w:val="ListParagraph"/>
        <w:numPr>
          <w:ilvl w:val="1"/>
          <w:numId w:val="19"/>
        </w:numPr>
        <w:rPr>
          <w:rFonts w:ascii="Times New Roman" w:hAnsi="Times New Roman" w:cs="Times New Roman"/>
          <w:b/>
          <w:sz w:val="24"/>
          <w:szCs w:val="24"/>
        </w:rPr>
      </w:pPr>
      <w:r>
        <w:rPr>
          <w:rFonts w:ascii="Times New Roman" w:hAnsi="Times New Roman" w:cs="Times New Roman"/>
          <w:sz w:val="24"/>
          <w:szCs w:val="24"/>
        </w:rPr>
        <w:t>Mirrors in the Brain</w:t>
      </w:r>
    </w:p>
    <w:p w:rsidR="0046069F" w:rsidRPr="0023384E" w:rsidRDefault="001A5847" w:rsidP="0046069F">
      <w:pPr>
        <w:pStyle w:val="ListParagraph"/>
        <w:numPr>
          <w:ilvl w:val="2"/>
          <w:numId w:val="19"/>
        </w:numPr>
        <w:rPr>
          <w:rFonts w:ascii="Times New Roman" w:hAnsi="Times New Roman" w:cs="Times New Roman"/>
          <w:b/>
          <w:sz w:val="24"/>
          <w:szCs w:val="24"/>
        </w:rPr>
      </w:pPr>
      <w:r>
        <w:rPr>
          <w:rFonts w:ascii="Times New Roman" w:hAnsi="Times New Roman" w:cs="Times New Roman"/>
          <w:sz w:val="24"/>
          <w:szCs w:val="24"/>
        </w:rPr>
        <w:t xml:space="preserve">After observing monkeys that demonstrated motor cortex activity when watching other monkeys move, </w:t>
      </w:r>
      <w:r w:rsidR="00D935DD">
        <w:rPr>
          <w:rFonts w:ascii="Times New Roman" w:hAnsi="Times New Roman" w:cs="Times New Roman"/>
          <w:b/>
          <w:sz w:val="24"/>
          <w:szCs w:val="24"/>
        </w:rPr>
        <w:t>mirror</w:t>
      </w:r>
      <w:r>
        <w:rPr>
          <w:rFonts w:ascii="Times New Roman" w:hAnsi="Times New Roman" w:cs="Times New Roman"/>
          <w:b/>
          <w:sz w:val="24"/>
          <w:szCs w:val="24"/>
        </w:rPr>
        <w:t xml:space="preserve"> neurons</w:t>
      </w:r>
      <w:r>
        <w:rPr>
          <w:rFonts w:ascii="Times New Roman" w:hAnsi="Times New Roman" w:cs="Times New Roman"/>
          <w:sz w:val="24"/>
          <w:szCs w:val="24"/>
        </w:rPr>
        <w:t xml:space="preserve"> – frontal lobe neurons that fire when performing certain actions or when observing another doing so; the brains mirroring of another’s action may enable imitation and empathy </w:t>
      </w:r>
    </w:p>
    <w:p w:rsidR="0023384E" w:rsidRPr="00417802" w:rsidRDefault="0023384E" w:rsidP="0046069F">
      <w:pPr>
        <w:pStyle w:val="ListParagraph"/>
        <w:numPr>
          <w:ilvl w:val="2"/>
          <w:numId w:val="19"/>
        </w:numPr>
        <w:rPr>
          <w:rFonts w:ascii="Times New Roman" w:hAnsi="Times New Roman" w:cs="Times New Roman"/>
          <w:b/>
          <w:sz w:val="24"/>
          <w:szCs w:val="24"/>
        </w:rPr>
      </w:pPr>
      <w:r>
        <w:rPr>
          <w:rFonts w:ascii="Times New Roman" w:hAnsi="Times New Roman" w:cs="Times New Roman"/>
          <w:sz w:val="24"/>
          <w:szCs w:val="24"/>
        </w:rPr>
        <w:t>As we observe another’s action, our brain generates an inner simulation, enabling us to generate the other’s experience within ourselves</w:t>
      </w:r>
      <w:r w:rsidR="00417802">
        <w:rPr>
          <w:rFonts w:ascii="Times New Roman" w:hAnsi="Times New Roman" w:cs="Times New Roman"/>
          <w:sz w:val="24"/>
          <w:szCs w:val="24"/>
        </w:rPr>
        <w:t xml:space="preserve">; mirror neurons make emotions contagious </w:t>
      </w:r>
    </w:p>
    <w:p w:rsidR="00417802" w:rsidRPr="00417802" w:rsidRDefault="00417802" w:rsidP="00417802">
      <w:pPr>
        <w:pStyle w:val="ListParagraph"/>
        <w:numPr>
          <w:ilvl w:val="3"/>
          <w:numId w:val="19"/>
        </w:numPr>
        <w:rPr>
          <w:rFonts w:ascii="Times New Roman" w:hAnsi="Times New Roman" w:cs="Times New Roman"/>
          <w:b/>
          <w:sz w:val="24"/>
          <w:szCs w:val="24"/>
        </w:rPr>
      </w:pPr>
      <w:r>
        <w:rPr>
          <w:rFonts w:ascii="Times New Roman" w:hAnsi="Times New Roman" w:cs="Times New Roman"/>
          <w:sz w:val="24"/>
          <w:szCs w:val="24"/>
        </w:rPr>
        <w:t xml:space="preserve">Our brain’s mirror neurons underlie our intensely social nature </w:t>
      </w:r>
    </w:p>
    <w:p w:rsidR="00417802" w:rsidRPr="00417802" w:rsidRDefault="00417802" w:rsidP="00417802">
      <w:pPr>
        <w:pStyle w:val="ListParagraph"/>
        <w:numPr>
          <w:ilvl w:val="1"/>
          <w:numId w:val="19"/>
        </w:numPr>
        <w:rPr>
          <w:rFonts w:ascii="Times New Roman" w:hAnsi="Times New Roman" w:cs="Times New Roman"/>
          <w:b/>
          <w:sz w:val="24"/>
          <w:szCs w:val="24"/>
        </w:rPr>
      </w:pPr>
      <w:r>
        <w:rPr>
          <w:rFonts w:ascii="Times New Roman" w:hAnsi="Times New Roman" w:cs="Times New Roman"/>
          <w:sz w:val="24"/>
          <w:szCs w:val="24"/>
        </w:rPr>
        <w:t>Bandura’s Experiments</w:t>
      </w:r>
    </w:p>
    <w:p w:rsidR="00417802" w:rsidRPr="00417802" w:rsidRDefault="00417802" w:rsidP="00417802">
      <w:pPr>
        <w:pStyle w:val="ListParagraph"/>
        <w:numPr>
          <w:ilvl w:val="2"/>
          <w:numId w:val="19"/>
        </w:numPr>
        <w:rPr>
          <w:rFonts w:ascii="Times New Roman" w:hAnsi="Times New Roman" w:cs="Times New Roman"/>
          <w:b/>
          <w:sz w:val="24"/>
          <w:szCs w:val="24"/>
        </w:rPr>
      </w:pPr>
      <w:r>
        <w:rPr>
          <w:rFonts w:ascii="Times New Roman" w:hAnsi="Times New Roman" w:cs="Times New Roman"/>
          <w:sz w:val="24"/>
          <w:szCs w:val="24"/>
        </w:rPr>
        <w:t>Using a Bobo doll, it was proven that children will imitate the actions of adults to their full extent, including acts of violence and hurtful words</w:t>
      </w:r>
    </w:p>
    <w:p w:rsidR="00417802" w:rsidRPr="00417802" w:rsidRDefault="00417802" w:rsidP="00417802">
      <w:pPr>
        <w:pStyle w:val="ListParagraph"/>
        <w:ind w:left="777"/>
        <w:rPr>
          <w:rFonts w:ascii="Times New Roman" w:hAnsi="Times New Roman" w:cs="Times New Roman"/>
          <w:b/>
          <w:sz w:val="24"/>
          <w:szCs w:val="24"/>
        </w:rPr>
      </w:pPr>
    </w:p>
    <w:p w:rsidR="00417802" w:rsidRPr="00417802" w:rsidRDefault="00417802" w:rsidP="00417802">
      <w:pPr>
        <w:pStyle w:val="ListParagraph"/>
        <w:numPr>
          <w:ilvl w:val="1"/>
          <w:numId w:val="19"/>
        </w:numPr>
        <w:rPr>
          <w:rFonts w:ascii="Times New Roman" w:hAnsi="Times New Roman" w:cs="Times New Roman"/>
          <w:b/>
          <w:sz w:val="24"/>
          <w:szCs w:val="24"/>
        </w:rPr>
      </w:pPr>
      <w:r>
        <w:rPr>
          <w:rFonts w:ascii="Times New Roman" w:hAnsi="Times New Roman" w:cs="Times New Roman"/>
          <w:sz w:val="24"/>
          <w:szCs w:val="24"/>
        </w:rPr>
        <w:lastRenderedPageBreak/>
        <w:t xml:space="preserve">Applications of Observational Learning </w:t>
      </w:r>
    </w:p>
    <w:p w:rsidR="00417802" w:rsidRPr="00417802" w:rsidRDefault="00417802" w:rsidP="00417802">
      <w:pPr>
        <w:pStyle w:val="ListParagraph"/>
        <w:numPr>
          <w:ilvl w:val="2"/>
          <w:numId w:val="19"/>
        </w:numPr>
        <w:rPr>
          <w:rFonts w:ascii="Times New Roman" w:hAnsi="Times New Roman" w:cs="Times New Roman"/>
          <w:b/>
          <w:sz w:val="24"/>
          <w:szCs w:val="24"/>
        </w:rPr>
      </w:pPr>
      <w:r>
        <w:rPr>
          <w:rFonts w:ascii="Times New Roman" w:hAnsi="Times New Roman" w:cs="Times New Roman"/>
          <w:sz w:val="24"/>
          <w:szCs w:val="24"/>
        </w:rPr>
        <w:t xml:space="preserve"> It has been proven that people learn faster when they watch experts performing specific tasks, or even actors posing as experts </w:t>
      </w:r>
    </w:p>
    <w:p w:rsidR="00417802" w:rsidRPr="00417802" w:rsidRDefault="00417802" w:rsidP="00417802">
      <w:pPr>
        <w:pStyle w:val="ListParagraph"/>
        <w:numPr>
          <w:ilvl w:val="2"/>
          <w:numId w:val="19"/>
        </w:numPr>
        <w:rPr>
          <w:rFonts w:ascii="Times New Roman" w:hAnsi="Times New Roman" w:cs="Times New Roman"/>
          <w:b/>
          <w:sz w:val="24"/>
          <w:szCs w:val="24"/>
        </w:rPr>
      </w:pPr>
      <w:r>
        <w:rPr>
          <w:rFonts w:ascii="Times New Roman" w:hAnsi="Times New Roman" w:cs="Times New Roman"/>
          <w:sz w:val="24"/>
          <w:szCs w:val="24"/>
        </w:rPr>
        <w:t xml:space="preserve">Prosocial Effects </w:t>
      </w:r>
    </w:p>
    <w:p w:rsidR="00417802" w:rsidRPr="00015D2A" w:rsidRDefault="00417802" w:rsidP="00417802">
      <w:pPr>
        <w:pStyle w:val="ListParagraph"/>
        <w:numPr>
          <w:ilvl w:val="3"/>
          <w:numId w:val="19"/>
        </w:numPr>
        <w:rPr>
          <w:rFonts w:ascii="Times New Roman" w:hAnsi="Times New Roman" w:cs="Times New Roman"/>
          <w:b/>
          <w:sz w:val="24"/>
          <w:szCs w:val="24"/>
        </w:rPr>
      </w:pPr>
      <w:r>
        <w:rPr>
          <w:rFonts w:ascii="Times New Roman" w:hAnsi="Times New Roman" w:cs="Times New Roman"/>
          <w:b/>
          <w:sz w:val="24"/>
          <w:szCs w:val="24"/>
        </w:rPr>
        <w:t>Prosocial</w:t>
      </w:r>
      <w:r>
        <w:rPr>
          <w:rFonts w:ascii="Times New Roman" w:hAnsi="Times New Roman" w:cs="Times New Roman"/>
          <w:sz w:val="24"/>
          <w:szCs w:val="24"/>
        </w:rPr>
        <w:t xml:space="preserve"> (positive, constructive helpful behavior; opposite of antisocial) models can have prosocial effects </w:t>
      </w:r>
    </w:p>
    <w:p w:rsidR="00015D2A" w:rsidRPr="00015D2A" w:rsidRDefault="00015D2A" w:rsidP="00417802">
      <w:pPr>
        <w:pStyle w:val="ListParagraph"/>
        <w:numPr>
          <w:ilvl w:val="3"/>
          <w:numId w:val="19"/>
        </w:numPr>
        <w:rPr>
          <w:rFonts w:ascii="Times New Roman" w:hAnsi="Times New Roman" w:cs="Times New Roman"/>
          <w:b/>
          <w:sz w:val="24"/>
          <w:szCs w:val="24"/>
        </w:rPr>
      </w:pPr>
      <w:r>
        <w:rPr>
          <w:rFonts w:ascii="Times New Roman" w:hAnsi="Times New Roman" w:cs="Times New Roman"/>
          <w:sz w:val="24"/>
          <w:szCs w:val="24"/>
        </w:rPr>
        <w:t xml:space="preserve">People that are surrounded by happy, moral people will </w:t>
      </w:r>
      <w:r w:rsidR="00E803C4">
        <w:rPr>
          <w:rFonts w:ascii="Times New Roman" w:hAnsi="Times New Roman" w:cs="Times New Roman"/>
          <w:sz w:val="24"/>
          <w:szCs w:val="24"/>
        </w:rPr>
        <w:t>imitate</w:t>
      </w:r>
      <w:r>
        <w:rPr>
          <w:rFonts w:ascii="Times New Roman" w:hAnsi="Times New Roman" w:cs="Times New Roman"/>
          <w:sz w:val="24"/>
          <w:szCs w:val="24"/>
        </w:rPr>
        <w:t xml:space="preserve"> them and thus become happy and display morality </w:t>
      </w:r>
    </w:p>
    <w:p w:rsidR="00015D2A" w:rsidRPr="00015D2A" w:rsidRDefault="00015D2A" w:rsidP="00015D2A">
      <w:pPr>
        <w:pStyle w:val="ListParagraph"/>
        <w:numPr>
          <w:ilvl w:val="2"/>
          <w:numId w:val="19"/>
        </w:numPr>
        <w:rPr>
          <w:rFonts w:ascii="Times New Roman" w:hAnsi="Times New Roman" w:cs="Times New Roman"/>
          <w:b/>
          <w:sz w:val="24"/>
          <w:szCs w:val="24"/>
        </w:rPr>
      </w:pPr>
      <w:r>
        <w:rPr>
          <w:rFonts w:ascii="Times New Roman" w:hAnsi="Times New Roman" w:cs="Times New Roman"/>
          <w:sz w:val="24"/>
          <w:szCs w:val="24"/>
        </w:rPr>
        <w:t xml:space="preserve">Antisocial Effects </w:t>
      </w:r>
    </w:p>
    <w:p w:rsidR="00015D2A" w:rsidRPr="00015D2A" w:rsidRDefault="00015D2A" w:rsidP="00015D2A">
      <w:pPr>
        <w:pStyle w:val="ListParagraph"/>
        <w:numPr>
          <w:ilvl w:val="3"/>
          <w:numId w:val="19"/>
        </w:numPr>
        <w:rPr>
          <w:rFonts w:ascii="Times New Roman" w:hAnsi="Times New Roman" w:cs="Times New Roman"/>
          <w:b/>
          <w:sz w:val="24"/>
          <w:szCs w:val="24"/>
        </w:rPr>
      </w:pPr>
      <w:r>
        <w:rPr>
          <w:rFonts w:ascii="Times New Roman" w:hAnsi="Times New Roman" w:cs="Times New Roman"/>
          <w:sz w:val="24"/>
          <w:szCs w:val="24"/>
        </w:rPr>
        <w:t xml:space="preserve">Explains why abusive parents may have aggressive children </w:t>
      </w:r>
    </w:p>
    <w:p w:rsidR="00015D2A" w:rsidRPr="00015D2A" w:rsidRDefault="00015D2A" w:rsidP="00015D2A">
      <w:pPr>
        <w:pStyle w:val="ListParagraph"/>
        <w:numPr>
          <w:ilvl w:val="3"/>
          <w:numId w:val="19"/>
        </w:numPr>
        <w:rPr>
          <w:rFonts w:ascii="Times New Roman" w:hAnsi="Times New Roman" w:cs="Times New Roman"/>
          <w:b/>
          <w:sz w:val="24"/>
          <w:szCs w:val="24"/>
        </w:rPr>
      </w:pPr>
      <w:r>
        <w:rPr>
          <w:rFonts w:ascii="Times New Roman" w:hAnsi="Times New Roman" w:cs="Times New Roman"/>
          <w:sz w:val="24"/>
          <w:szCs w:val="24"/>
        </w:rPr>
        <w:t xml:space="preserve">Any negative result of observing something, whether it be parents, peers, or television programs </w:t>
      </w:r>
    </w:p>
    <w:p w:rsidR="00015D2A" w:rsidRPr="00015D2A" w:rsidRDefault="00015D2A" w:rsidP="00015D2A">
      <w:pPr>
        <w:pStyle w:val="ListParagraph"/>
        <w:numPr>
          <w:ilvl w:val="3"/>
          <w:numId w:val="19"/>
        </w:numPr>
        <w:rPr>
          <w:rFonts w:ascii="Times New Roman" w:hAnsi="Times New Roman" w:cs="Times New Roman"/>
          <w:b/>
          <w:sz w:val="24"/>
          <w:szCs w:val="24"/>
        </w:rPr>
      </w:pPr>
      <w:r>
        <w:rPr>
          <w:rFonts w:ascii="Times New Roman" w:hAnsi="Times New Roman" w:cs="Times New Roman"/>
          <w:sz w:val="24"/>
          <w:szCs w:val="24"/>
        </w:rPr>
        <w:t>The invention of the television corresponds to a doubling of the murder rate (between its introduction and 17 years later)</w:t>
      </w:r>
    </w:p>
    <w:p w:rsidR="00015D2A" w:rsidRDefault="00015D2A" w:rsidP="00015D2A">
      <w:pPr>
        <w:rPr>
          <w:rFonts w:ascii="Times New Roman" w:hAnsi="Times New Roman" w:cs="Times New Roman"/>
          <w:sz w:val="24"/>
          <w:szCs w:val="24"/>
        </w:rPr>
      </w:pPr>
      <w:r>
        <w:rPr>
          <w:rFonts w:ascii="Times New Roman" w:hAnsi="Times New Roman" w:cs="Times New Roman"/>
          <w:b/>
          <w:sz w:val="24"/>
          <w:szCs w:val="24"/>
        </w:rPr>
        <w:t xml:space="preserve">Memory </w:t>
      </w:r>
    </w:p>
    <w:p w:rsidR="00015D2A" w:rsidRDefault="00832F6A" w:rsidP="00015D2A">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The Phenomenon of Memory </w:t>
      </w:r>
    </w:p>
    <w:p w:rsidR="00832F6A" w:rsidRDefault="00605643" w:rsidP="00832F6A">
      <w:pPr>
        <w:pStyle w:val="ListParagraph"/>
        <w:numPr>
          <w:ilvl w:val="1"/>
          <w:numId w:val="20"/>
        </w:numPr>
        <w:rPr>
          <w:rFonts w:ascii="Times New Roman" w:hAnsi="Times New Roman" w:cs="Times New Roman"/>
          <w:sz w:val="24"/>
          <w:szCs w:val="24"/>
        </w:rPr>
      </w:pPr>
      <w:r>
        <w:rPr>
          <w:rFonts w:ascii="Times New Roman" w:hAnsi="Times New Roman" w:cs="Times New Roman"/>
          <w:b/>
          <w:sz w:val="24"/>
          <w:szCs w:val="24"/>
        </w:rPr>
        <w:t>Memory</w:t>
      </w:r>
      <w:r>
        <w:rPr>
          <w:rFonts w:ascii="Times New Roman" w:hAnsi="Times New Roman" w:cs="Times New Roman"/>
          <w:sz w:val="24"/>
          <w:szCs w:val="24"/>
        </w:rPr>
        <w:t xml:space="preserve"> is learning that has persisted over time</w:t>
      </w:r>
      <w:r w:rsidR="002A63A6">
        <w:rPr>
          <w:rFonts w:ascii="Times New Roman" w:hAnsi="Times New Roman" w:cs="Times New Roman"/>
          <w:sz w:val="24"/>
          <w:szCs w:val="24"/>
        </w:rPr>
        <w:t xml:space="preserve">, information that has been stored and can be retrieved </w:t>
      </w:r>
    </w:p>
    <w:p w:rsidR="002A63A6" w:rsidRDefault="002A63A6" w:rsidP="002A63A6">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Studying Memory: Information Processing Modes </w:t>
      </w:r>
    </w:p>
    <w:p w:rsidR="002A63A6" w:rsidRDefault="004C0B4E" w:rsidP="002A63A6">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The computer’s information processing system is a sufficient model for the human memory system </w:t>
      </w:r>
    </w:p>
    <w:p w:rsidR="004C0B4E" w:rsidRDefault="004C0B4E" w:rsidP="004C0B4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To remember any event, we must get information into our brain via processing information into the memory system (</w:t>
      </w:r>
      <w:r>
        <w:rPr>
          <w:rFonts w:ascii="Times New Roman" w:hAnsi="Times New Roman" w:cs="Times New Roman"/>
          <w:b/>
          <w:sz w:val="24"/>
          <w:szCs w:val="24"/>
        </w:rPr>
        <w:t>encoding</w:t>
      </w:r>
      <w:r>
        <w:rPr>
          <w:rFonts w:ascii="Times New Roman" w:hAnsi="Times New Roman" w:cs="Times New Roman"/>
          <w:sz w:val="24"/>
          <w:szCs w:val="24"/>
        </w:rPr>
        <w:t>), retain the processed, encoded information over time (</w:t>
      </w:r>
      <w:r>
        <w:rPr>
          <w:rFonts w:ascii="Times New Roman" w:hAnsi="Times New Roman" w:cs="Times New Roman"/>
          <w:b/>
          <w:sz w:val="24"/>
          <w:szCs w:val="24"/>
        </w:rPr>
        <w:t>storage</w:t>
      </w:r>
      <w:r>
        <w:rPr>
          <w:rFonts w:ascii="Times New Roman" w:hAnsi="Times New Roman" w:cs="Times New Roman"/>
          <w:sz w:val="24"/>
          <w:szCs w:val="24"/>
        </w:rPr>
        <w:t>), and later retrieve information from the memory storage (</w:t>
      </w:r>
      <w:r>
        <w:rPr>
          <w:rFonts w:ascii="Times New Roman" w:hAnsi="Times New Roman" w:cs="Times New Roman"/>
          <w:b/>
          <w:sz w:val="24"/>
          <w:szCs w:val="24"/>
        </w:rPr>
        <w:t>retrieval</w:t>
      </w:r>
      <w:r>
        <w:rPr>
          <w:rFonts w:ascii="Times New Roman" w:hAnsi="Times New Roman" w:cs="Times New Roman"/>
          <w:sz w:val="24"/>
          <w:szCs w:val="24"/>
        </w:rPr>
        <w:t>)</w:t>
      </w:r>
    </w:p>
    <w:p w:rsidR="004C0B4E" w:rsidRDefault="004C0B4E" w:rsidP="004C0B4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A computer does this similarly, however there are limitations </w:t>
      </w:r>
    </w:p>
    <w:p w:rsidR="004C0B4E" w:rsidRDefault="004C0B4E" w:rsidP="004C0B4E">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Computers process information speedily but sequentially, even when alternating between tasks; the brain is slower but does much at once</w:t>
      </w:r>
    </w:p>
    <w:p w:rsidR="004C0B4E" w:rsidRDefault="004C0B4E" w:rsidP="004C0B4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 xml:space="preserve">connectionism </w:t>
      </w:r>
      <w:r>
        <w:rPr>
          <w:rFonts w:ascii="Times New Roman" w:hAnsi="Times New Roman" w:cs="Times New Roman"/>
          <w:sz w:val="24"/>
          <w:szCs w:val="24"/>
        </w:rPr>
        <w:t>model views memories as emerging from interconnected neural networks.  Specific memories arise from particular activation patterns within the network</w:t>
      </w:r>
    </w:p>
    <w:p w:rsidR="004C0B4E" w:rsidRDefault="004C0B4E" w:rsidP="004C0B4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An older model says we form memories in three stages </w:t>
      </w:r>
    </w:p>
    <w:p w:rsidR="004C0B4E" w:rsidRDefault="004C0B4E" w:rsidP="004C0B4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We first record to-be-remembered information as fleeting </w:t>
      </w:r>
      <w:r>
        <w:rPr>
          <w:rFonts w:ascii="Times New Roman" w:hAnsi="Times New Roman" w:cs="Times New Roman"/>
          <w:b/>
          <w:sz w:val="24"/>
          <w:szCs w:val="24"/>
        </w:rPr>
        <w:t>sensory memory</w:t>
      </w:r>
      <w:r>
        <w:rPr>
          <w:rFonts w:ascii="Times New Roman" w:hAnsi="Times New Roman" w:cs="Times New Roman"/>
          <w:sz w:val="24"/>
          <w:szCs w:val="24"/>
        </w:rPr>
        <w:t>, the immediate, very brief recording of sensory information in the memory system</w:t>
      </w:r>
    </w:p>
    <w:p w:rsidR="004C0B4E" w:rsidRPr="004C0B4E" w:rsidRDefault="004C0B4E" w:rsidP="004C0B4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From there, we process information into a </w:t>
      </w:r>
      <w:r>
        <w:rPr>
          <w:rFonts w:ascii="Times New Roman" w:hAnsi="Times New Roman" w:cs="Times New Roman"/>
          <w:b/>
          <w:sz w:val="24"/>
          <w:szCs w:val="24"/>
        </w:rPr>
        <w:t>short-term memory</w:t>
      </w:r>
      <w:r>
        <w:rPr>
          <w:rFonts w:ascii="Times New Roman" w:hAnsi="Times New Roman" w:cs="Times New Roman"/>
          <w:sz w:val="24"/>
          <w:szCs w:val="24"/>
        </w:rPr>
        <w:t xml:space="preserve"> (activated memory that holds a few items briefly before it is stored or forgotten) bin, where we encode through </w:t>
      </w:r>
      <w:r>
        <w:rPr>
          <w:rFonts w:ascii="Times New Roman" w:hAnsi="Times New Roman" w:cs="Times New Roman"/>
          <w:i/>
          <w:sz w:val="24"/>
          <w:szCs w:val="24"/>
        </w:rPr>
        <w:t>rehearsal</w:t>
      </w:r>
    </w:p>
    <w:p w:rsidR="004C0B4E" w:rsidRDefault="004C0B4E" w:rsidP="004C0B4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lastRenderedPageBreak/>
        <w:t xml:space="preserve">Finally, </w:t>
      </w:r>
      <w:r w:rsidR="008128D4">
        <w:rPr>
          <w:rFonts w:ascii="Times New Roman" w:hAnsi="Times New Roman" w:cs="Times New Roman"/>
          <w:sz w:val="24"/>
          <w:szCs w:val="24"/>
        </w:rPr>
        <w:t>information moves</w:t>
      </w:r>
      <w:r>
        <w:rPr>
          <w:rFonts w:ascii="Times New Roman" w:hAnsi="Times New Roman" w:cs="Times New Roman"/>
          <w:sz w:val="24"/>
          <w:szCs w:val="24"/>
        </w:rPr>
        <w:t xml:space="preserve"> into </w:t>
      </w:r>
      <w:r>
        <w:rPr>
          <w:rFonts w:ascii="Times New Roman" w:hAnsi="Times New Roman" w:cs="Times New Roman"/>
          <w:b/>
          <w:sz w:val="24"/>
          <w:szCs w:val="24"/>
        </w:rPr>
        <w:t>long-term memory</w:t>
      </w:r>
      <w:r>
        <w:rPr>
          <w:rFonts w:ascii="Times New Roman" w:hAnsi="Times New Roman" w:cs="Times New Roman"/>
          <w:sz w:val="24"/>
          <w:szCs w:val="24"/>
        </w:rPr>
        <w:t xml:space="preserve"> (the relatively permanent and limitless storehouse of the memory system)</w:t>
      </w:r>
      <w:r>
        <w:rPr>
          <w:rFonts w:ascii="Times New Roman" w:hAnsi="Times New Roman" w:cs="Times New Roman"/>
          <w:b/>
          <w:sz w:val="24"/>
          <w:szCs w:val="24"/>
        </w:rPr>
        <w:t xml:space="preserve"> </w:t>
      </w:r>
      <w:r>
        <w:rPr>
          <w:rFonts w:ascii="Times New Roman" w:hAnsi="Times New Roman" w:cs="Times New Roman"/>
          <w:sz w:val="24"/>
          <w:szCs w:val="24"/>
        </w:rPr>
        <w:t>for later retrieval</w:t>
      </w:r>
    </w:p>
    <w:p w:rsidR="008128D4" w:rsidRDefault="008128D4" w:rsidP="008128D4">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The three step process is limited and fallible, and therefore we use a modified version of the three-stage processing model of memory </w:t>
      </w:r>
    </w:p>
    <w:p w:rsidR="008128D4" w:rsidRDefault="008128D4" w:rsidP="008128D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Some information skips the first two steps and is processed directly and automatically into long term memory, without our conscious awareness </w:t>
      </w:r>
    </w:p>
    <w:p w:rsidR="008128D4" w:rsidRDefault="008128D4" w:rsidP="008128D4">
      <w:pPr>
        <w:pStyle w:val="ListParagraph"/>
        <w:numPr>
          <w:ilvl w:val="2"/>
          <w:numId w:val="20"/>
        </w:numPr>
        <w:rPr>
          <w:rFonts w:ascii="Times New Roman" w:hAnsi="Times New Roman" w:cs="Times New Roman"/>
          <w:sz w:val="24"/>
          <w:szCs w:val="24"/>
        </w:rPr>
      </w:pPr>
      <w:r>
        <w:rPr>
          <w:rFonts w:ascii="Times New Roman" w:hAnsi="Times New Roman" w:cs="Times New Roman"/>
          <w:b/>
          <w:sz w:val="24"/>
          <w:szCs w:val="24"/>
        </w:rPr>
        <w:t>Working memory</w:t>
      </w:r>
      <w:r>
        <w:rPr>
          <w:rFonts w:ascii="Times New Roman" w:hAnsi="Times New Roman" w:cs="Times New Roman"/>
          <w:sz w:val="24"/>
          <w:szCs w:val="24"/>
        </w:rPr>
        <w:t xml:space="preserve"> – a newer understanding of short term memory that focuses on consciousness, active processing of incoming auditory and visual-spatial information, and of information retrieved from long term memory – associates new and old memory and solves problems </w:t>
      </w:r>
    </w:p>
    <w:p w:rsidR="008128D4" w:rsidRDefault="008128D4" w:rsidP="008128D4">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Encoding: Getting Information In</w:t>
      </w:r>
    </w:p>
    <w:p w:rsidR="008128D4" w:rsidRDefault="008128D4" w:rsidP="008128D4">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How We Encode </w:t>
      </w:r>
    </w:p>
    <w:p w:rsidR="008128D4" w:rsidRDefault="008128D4" w:rsidP="008128D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Automatic Processing </w:t>
      </w:r>
    </w:p>
    <w:p w:rsidR="008128D4" w:rsidRDefault="008128D4" w:rsidP="008128D4">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Without conscious effort you </w:t>
      </w:r>
      <w:r>
        <w:rPr>
          <w:rFonts w:ascii="Times New Roman" w:hAnsi="Times New Roman" w:cs="Times New Roman"/>
          <w:b/>
          <w:sz w:val="24"/>
          <w:szCs w:val="24"/>
        </w:rPr>
        <w:t xml:space="preserve">automatically process </w:t>
      </w:r>
      <w:r>
        <w:rPr>
          <w:rFonts w:ascii="Times New Roman" w:hAnsi="Times New Roman" w:cs="Times New Roman"/>
          <w:sz w:val="24"/>
          <w:szCs w:val="24"/>
        </w:rPr>
        <w:t xml:space="preserve">(unconscious encoding) incidental information such as space, time, frequency, and well-learned information </w:t>
      </w:r>
    </w:p>
    <w:p w:rsidR="00421889" w:rsidRDefault="00421889" w:rsidP="00421889">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Effortful Processing</w:t>
      </w:r>
    </w:p>
    <w:p w:rsidR="00421889" w:rsidRDefault="00421889" w:rsidP="00421889">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Effortful processing</w:t>
      </w:r>
      <w:r>
        <w:rPr>
          <w:rFonts w:ascii="Times New Roman" w:hAnsi="Times New Roman" w:cs="Times New Roman"/>
          <w:sz w:val="24"/>
          <w:szCs w:val="24"/>
        </w:rPr>
        <w:t xml:space="preserve"> (encoding that requires attention and conscious effort) often produces durable and accessible memories </w:t>
      </w:r>
    </w:p>
    <w:p w:rsidR="00421889" w:rsidRDefault="00421889" w:rsidP="00421889">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We can boost our memories through </w:t>
      </w:r>
      <w:r>
        <w:rPr>
          <w:rFonts w:ascii="Times New Roman" w:hAnsi="Times New Roman" w:cs="Times New Roman"/>
          <w:b/>
          <w:sz w:val="24"/>
          <w:szCs w:val="24"/>
        </w:rPr>
        <w:t>rehearsal</w:t>
      </w:r>
      <w:r>
        <w:rPr>
          <w:rFonts w:ascii="Times New Roman" w:hAnsi="Times New Roman" w:cs="Times New Roman"/>
          <w:sz w:val="24"/>
          <w:szCs w:val="24"/>
        </w:rPr>
        <w:t>, the conscious repetition of information, either to maintain it in consciousness or to encode it for storage</w:t>
      </w:r>
    </w:p>
    <w:p w:rsidR="00421889" w:rsidRDefault="00421889" w:rsidP="00421889">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The amount remembered depends on the time-spent learning.  Even after the material is learned, additional rehearsal increases retention </w:t>
      </w:r>
    </w:p>
    <w:p w:rsidR="00421889" w:rsidRDefault="00421889" w:rsidP="00421889">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Quick learning does lead to quick forgetting, and it has been shown that dispersed study or practice yields better long-term retention than mass study or practice; a phenomenon called the </w:t>
      </w:r>
      <w:r>
        <w:rPr>
          <w:rFonts w:ascii="Times New Roman" w:hAnsi="Times New Roman" w:cs="Times New Roman"/>
          <w:b/>
          <w:sz w:val="24"/>
          <w:szCs w:val="24"/>
        </w:rPr>
        <w:t>spacing effect</w:t>
      </w:r>
    </w:p>
    <w:p w:rsidR="00421889" w:rsidRDefault="00421889" w:rsidP="00421889">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Spaced study beats cramming all the way</w:t>
      </w:r>
    </w:p>
    <w:p w:rsidR="007B14E0" w:rsidRDefault="007B14E0" w:rsidP="00421889">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Another phenomenon, the </w:t>
      </w:r>
      <w:r>
        <w:rPr>
          <w:rFonts w:ascii="Times New Roman" w:hAnsi="Times New Roman" w:cs="Times New Roman"/>
          <w:b/>
          <w:sz w:val="24"/>
          <w:szCs w:val="24"/>
        </w:rPr>
        <w:t>serial position effect</w:t>
      </w:r>
      <w:r>
        <w:rPr>
          <w:rFonts w:ascii="Times New Roman" w:hAnsi="Times New Roman" w:cs="Times New Roman"/>
          <w:sz w:val="24"/>
          <w:szCs w:val="24"/>
        </w:rPr>
        <w:t xml:space="preserve"> (the tendency to recall best the last and first items in a sequence) further illustrates the importance of rehearsal </w:t>
      </w:r>
    </w:p>
    <w:p w:rsidR="007B14E0" w:rsidRDefault="007B14E0" w:rsidP="007B14E0">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What We Encode </w:t>
      </w:r>
    </w:p>
    <w:p w:rsidR="007B14E0" w:rsidRDefault="007B14E0" w:rsidP="007B14E0">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Levels of Processing </w:t>
      </w:r>
    </w:p>
    <w:p w:rsidR="007B14E0" w:rsidRDefault="007B14E0" w:rsidP="007B14E0">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When processing verbal information for storage, we usually encode its meaning, associating it with what we already know or imagine </w:t>
      </w:r>
    </w:p>
    <w:p w:rsidR="002F3DC1" w:rsidRDefault="002F3DC1" w:rsidP="002F3DC1">
      <w:pPr>
        <w:pStyle w:val="ListParagraph"/>
        <w:ind w:left="1440"/>
        <w:rPr>
          <w:rFonts w:ascii="Times New Roman" w:hAnsi="Times New Roman" w:cs="Times New Roman"/>
          <w:sz w:val="24"/>
          <w:szCs w:val="24"/>
        </w:rPr>
      </w:pPr>
    </w:p>
    <w:p w:rsidR="00BA5E0C" w:rsidRPr="00BA5E0C" w:rsidRDefault="007B14E0" w:rsidP="00BA5E0C">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lastRenderedPageBreak/>
        <w:t>Visual encoding</w:t>
      </w:r>
      <w:r>
        <w:rPr>
          <w:rFonts w:ascii="Times New Roman" w:hAnsi="Times New Roman" w:cs="Times New Roman"/>
          <w:sz w:val="24"/>
          <w:szCs w:val="24"/>
        </w:rPr>
        <w:t xml:space="preserve">, the encoding of picture images </w:t>
      </w:r>
    </w:p>
    <w:p w:rsidR="00BA5E0C" w:rsidRDefault="00BA5E0C" w:rsidP="00BA5E0C">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If </w:t>
      </w:r>
      <w:r>
        <w:rPr>
          <w:rFonts w:ascii="Times New Roman" w:hAnsi="Times New Roman" w:cs="Times New Roman"/>
          <w:b/>
          <w:sz w:val="24"/>
          <w:szCs w:val="24"/>
        </w:rPr>
        <w:t>imagery</w:t>
      </w:r>
      <w:r>
        <w:rPr>
          <w:rFonts w:ascii="Times New Roman" w:hAnsi="Times New Roman" w:cs="Times New Roman"/>
          <w:sz w:val="24"/>
          <w:szCs w:val="24"/>
        </w:rPr>
        <w:t xml:space="preserve"> (mental pictures; a powerful aid to effortful processing, especially combined with semantic encoding) is present in a word, it </w:t>
      </w:r>
      <w:r w:rsidR="006362C6">
        <w:rPr>
          <w:rFonts w:ascii="Times New Roman" w:hAnsi="Times New Roman" w:cs="Times New Roman"/>
          <w:sz w:val="24"/>
          <w:szCs w:val="24"/>
        </w:rPr>
        <w:t>is easier to remember than a low-imagery word</w:t>
      </w:r>
    </w:p>
    <w:p w:rsidR="006362C6" w:rsidRPr="00BA5E0C" w:rsidRDefault="006362C6" w:rsidP="00BA5E0C">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Imagery is one of countless </w:t>
      </w:r>
      <w:r>
        <w:rPr>
          <w:rFonts w:ascii="Times New Roman" w:hAnsi="Times New Roman" w:cs="Times New Roman"/>
          <w:b/>
          <w:sz w:val="24"/>
          <w:szCs w:val="24"/>
        </w:rPr>
        <w:t xml:space="preserve">mnemonic </w:t>
      </w:r>
      <w:r>
        <w:rPr>
          <w:rFonts w:ascii="Times New Roman" w:hAnsi="Times New Roman" w:cs="Times New Roman"/>
          <w:sz w:val="24"/>
          <w:szCs w:val="24"/>
        </w:rPr>
        <w:t xml:space="preserve">devices, which are memory aids, especially those techniques that use vivid imagery and organizational devices </w:t>
      </w:r>
    </w:p>
    <w:p w:rsidR="00421889" w:rsidRDefault="00421889" w:rsidP="007B14E0">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 </w:t>
      </w:r>
      <w:r w:rsidR="002F3DC1">
        <w:rPr>
          <w:rFonts w:ascii="Times New Roman" w:hAnsi="Times New Roman" w:cs="Times New Roman"/>
          <w:b/>
          <w:sz w:val="24"/>
          <w:szCs w:val="24"/>
        </w:rPr>
        <w:t>Acoustic encoding</w:t>
      </w:r>
      <w:r w:rsidR="002F3DC1">
        <w:rPr>
          <w:rFonts w:ascii="Times New Roman" w:hAnsi="Times New Roman" w:cs="Times New Roman"/>
          <w:sz w:val="24"/>
          <w:szCs w:val="24"/>
        </w:rPr>
        <w:t xml:space="preserve">, the encoding of sound, especially words </w:t>
      </w:r>
    </w:p>
    <w:p w:rsidR="002F3DC1" w:rsidRDefault="002F3DC1" w:rsidP="002F3DC1">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Enhances the memorability and seeming truth of rhyming aphorisms </w:t>
      </w:r>
    </w:p>
    <w:p w:rsidR="002F3DC1" w:rsidRDefault="002F3DC1" w:rsidP="007B14E0">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Semantic encoding</w:t>
      </w:r>
      <w:r>
        <w:rPr>
          <w:rFonts w:ascii="Times New Roman" w:hAnsi="Times New Roman" w:cs="Times New Roman"/>
          <w:sz w:val="24"/>
          <w:szCs w:val="24"/>
        </w:rPr>
        <w:t xml:space="preserve">, the encoding of meaning, including the meaning of words </w:t>
      </w:r>
    </w:p>
    <w:p w:rsidR="00BA5E0C" w:rsidRDefault="00BA5E0C" w:rsidP="00BA5E0C">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Deeper semantic processing has been proven to yield much better memory than the shallow processing of the previous two</w:t>
      </w:r>
    </w:p>
    <w:p w:rsidR="00BA5E0C" w:rsidRDefault="00BA5E0C" w:rsidP="00BA5E0C">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Remembrance depends then on both the time spent studying and how meaningful the material is to you</w:t>
      </w:r>
    </w:p>
    <w:p w:rsidR="00BA5E0C" w:rsidRDefault="006362C6" w:rsidP="006362C6">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Organizing Information for Encoding </w:t>
      </w:r>
    </w:p>
    <w:p w:rsidR="006362C6" w:rsidRDefault="006362C6" w:rsidP="006362C6">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Chunking</w:t>
      </w:r>
    </w:p>
    <w:p w:rsidR="006362C6" w:rsidRDefault="006362C6" w:rsidP="006362C6">
      <w:pPr>
        <w:pStyle w:val="ListParagraph"/>
        <w:numPr>
          <w:ilvl w:val="4"/>
          <w:numId w:val="20"/>
        </w:numPr>
        <w:rPr>
          <w:rFonts w:ascii="Times New Roman" w:hAnsi="Times New Roman" w:cs="Times New Roman"/>
          <w:sz w:val="24"/>
          <w:szCs w:val="24"/>
        </w:rPr>
      </w:pPr>
      <w:r>
        <w:rPr>
          <w:rFonts w:ascii="Times New Roman" w:hAnsi="Times New Roman" w:cs="Times New Roman"/>
          <w:b/>
          <w:sz w:val="24"/>
          <w:szCs w:val="24"/>
        </w:rPr>
        <w:t xml:space="preserve">Chunking </w:t>
      </w:r>
      <w:r>
        <w:rPr>
          <w:rFonts w:ascii="Times New Roman" w:hAnsi="Times New Roman" w:cs="Times New Roman"/>
          <w:sz w:val="24"/>
          <w:szCs w:val="24"/>
        </w:rPr>
        <w:t xml:space="preserve">is the organization of items into familiar, manageable units; often occurs automatically </w:t>
      </w:r>
    </w:p>
    <w:p w:rsidR="006362C6" w:rsidRDefault="006362C6" w:rsidP="006362C6">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Works best when the units are personally meaningful </w:t>
      </w:r>
    </w:p>
    <w:p w:rsidR="006362C6" w:rsidRDefault="006362C6" w:rsidP="006362C6">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Hierarchies </w:t>
      </w:r>
    </w:p>
    <w:p w:rsidR="006362C6" w:rsidRDefault="006362C6" w:rsidP="006362C6">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Processing of information not only occurs in chunks, but also in hierarchies composed of a few broad concepts divided and subdivided into narrower concepts and facts </w:t>
      </w:r>
    </w:p>
    <w:p w:rsidR="006362C6" w:rsidRDefault="006362C6" w:rsidP="006362C6">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This organization helps </w:t>
      </w:r>
      <w:r w:rsidR="006E1E27">
        <w:rPr>
          <w:rFonts w:ascii="Times New Roman" w:hAnsi="Times New Roman" w:cs="Times New Roman"/>
          <w:sz w:val="24"/>
          <w:szCs w:val="24"/>
        </w:rPr>
        <w:t>retrieve</w:t>
      </w:r>
      <w:r>
        <w:rPr>
          <w:rFonts w:ascii="Times New Roman" w:hAnsi="Times New Roman" w:cs="Times New Roman"/>
          <w:sz w:val="24"/>
          <w:szCs w:val="24"/>
        </w:rPr>
        <w:t xml:space="preserve"> information efficiently </w:t>
      </w:r>
    </w:p>
    <w:p w:rsidR="009816A1" w:rsidRDefault="009816A1" w:rsidP="009816A1">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Storage: Retrieving Information </w:t>
      </w:r>
    </w:p>
    <w:p w:rsidR="009816A1" w:rsidRDefault="006E1E27" w:rsidP="009816A1">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Sensory Memory </w:t>
      </w:r>
    </w:p>
    <w:p w:rsidR="006E1E27" w:rsidRPr="006E1E27" w:rsidRDefault="006E1E27" w:rsidP="006E1E27">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Humans have a fleeting photographic memory called </w:t>
      </w:r>
      <w:r>
        <w:rPr>
          <w:rFonts w:ascii="Times New Roman" w:hAnsi="Times New Roman" w:cs="Times New Roman"/>
          <w:b/>
          <w:sz w:val="24"/>
          <w:szCs w:val="24"/>
        </w:rPr>
        <w:t>iconic memory</w:t>
      </w:r>
    </w:p>
    <w:p w:rsidR="006E1E27" w:rsidRDefault="006E1E27" w:rsidP="006E1E27">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A momentary sensory memory of visual stimuli; a photographic or picture-image memory lasting no longer than a few tenths of a second </w:t>
      </w:r>
    </w:p>
    <w:p w:rsidR="006E1E27" w:rsidRDefault="006E1E27" w:rsidP="006E1E27">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Humans also have an </w:t>
      </w:r>
      <w:r w:rsidR="00953563">
        <w:rPr>
          <w:rFonts w:ascii="Times New Roman" w:hAnsi="Times New Roman" w:cs="Times New Roman"/>
          <w:sz w:val="24"/>
          <w:szCs w:val="24"/>
        </w:rPr>
        <w:t xml:space="preserve">impeccable, though fleeting, memory for auditory stimuli called </w:t>
      </w:r>
      <w:r w:rsidR="00953563">
        <w:rPr>
          <w:rFonts w:ascii="Times New Roman" w:hAnsi="Times New Roman" w:cs="Times New Roman"/>
          <w:b/>
          <w:sz w:val="24"/>
          <w:szCs w:val="24"/>
        </w:rPr>
        <w:t>echoic memory</w:t>
      </w:r>
    </w:p>
    <w:p w:rsidR="00953563" w:rsidRDefault="00953563" w:rsidP="00953563">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A momentary sensory memory of auditory stimuli; if attention is elsewhere, sounds and words can still be recalled within 3-4 seconds </w:t>
      </w:r>
    </w:p>
    <w:p w:rsidR="00953563" w:rsidRDefault="00953563" w:rsidP="00953563">
      <w:pPr>
        <w:pStyle w:val="ListParagraph"/>
        <w:ind w:left="2880"/>
        <w:rPr>
          <w:rFonts w:ascii="Times New Roman" w:hAnsi="Times New Roman" w:cs="Times New Roman"/>
          <w:sz w:val="24"/>
          <w:szCs w:val="24"/>
        </w:rPr>
      </w:pPr>
    </w:p>
    <w:p w:rsidR="00953563" w:rsidRDefault="00953563" w:rsidP="00953563">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lastRenderedPageBreak/>
        <w:t xml:space="preserve">Working/Short-Term Memory </w:t>
      </w:r>
    </w:p>
    <w:p w:rsidR="00953563" w:rsidRDefault="00953563" w:rsidP="00953563">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Unless working memory meaningfully encodes or rehearses information, it quickly disappears from our short term area</w:t>
      </w:r>
    </w:p>
    <w:p w:rsidR="00953563" w:rsidRDefault="00953563" w:rsidP="00953563">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Short-term memories are limited unless active processing stores them.  They are also limited in capacity</w:t>
      </w:r>
    </w:p>
    <w:p w:rsidR="00953563" w:rsidRDefault="00E803C4" w:rsidP="00E803C4">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This is slightly better for sounds than for sights </w:t>
      </w:r>
    </w:p>
    <w:p w:rsidR="00E803C4" w:rsidRDefault="00E803C4" w:rsidP="00E803C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Without rehearsal, most can retain in short-term memory only about 4 information chunks </w:t>
      </w:r>
    </w:p>
    <w:p w:rsidR="00E803C4" w:rsidRDefault="00E803C4" w:rsidP="00E803C4">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At any given moment, we can consciously process only a very limited amount of information </w:t>
      </w:r>
    </w:p>
    <w:p w:rsidR="00E803C4" w:rsidRDefault="00E803C4" w:rsidP="00E803C4">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Long-term Memory </w:t>
      </w:r>
    </w:p>
    <w:p w:rsidR="00E803C4" w:rsidRDefault="00E803C4" w:rsidP="00E803C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The capacity for storing long-term memories is essentially limitless </w:t>
      </w:r>
    </w:p>
    <w:p w:rsidR="00E803C4" w:rsidRDefault="00E803C4" w:rsidP="00E803C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Memory feasts like memorization of pi to</w:t>
      </w:r>
      <w:r w:rsidR="00DE2256">
        <w:rPr>
          <w:rFonts w:ascii="Times New Roman" w:hAnsi="Times New Roman" w:cs="Times New Roman"/>
          <w:sz w:val="24"/>
          <w:szCs w:val="24"/>
        </w:rPr>
        <w:t xml:space="preserve"> 100,000 </w:t>
      </w:r>
      <w:r w:rsidR="00520C8D">
        <w:rPr>
          <w:rFonts w:ascii="Times New Roman" w:hAnsi="Times New Roman" w:cs="Times New Roman"/>
          <w:sz w:val="24"/>
          <w:szCs w:val="24"/>
        </w:rPr>
        <w:t>digits</w:t>
      </w:r>
      <w:r w:rsidR="00DE2256">
        <w:rPr>
          <w:rFonts w:ascii="Times New Roman" w:hAnsi="Times New Roman" w:cs="Times New Roman"/>
          <w:sz w:val="24"/>
          <w:szCs w:val="24"/>
        </w:rPr>
        <w:t xml:space="preserve"> are entirely possible </w:t>
      </w:r>
    </w:p>
    <w:p w:rsidR="00DE2256" w:rsidRDefault="00DE2256" w:rsidP="00DE2256">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Storing Memories in the Brain </w:t>
      </w:r>
    </w:p>
    <w:p w:rsidR="00DE2256" w:rsidRDefault="00DE2256" w:rsidP="00DE2256">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After much research </w:t>
      </w:r>
      <w:r w:rsidR="00520C8D">
        <w:rPr>
          <w:rFonts w:ascii="Times New Roman" w:hAnsi="Times New Roman" w:cs="Times New Roman"/>
          <w:sz w:val="24"/>
          <w:szCs w:val="24"/>
        </w:rPr>
        <w:t>it has been concluded that the brain does not store everything that we have ever experienced, nor to memories lie in specific locations in the brain</w:t>
      </w:r>
    </w:p>
    <w:p w:rsidR="00520C8D" w:rsidRDefault="00520C8D" w:rsidP="00DE2256">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Synaptic Changes </w:t>
      </w:r>
    </w:p>
    <w:p w:rsidR="00520C8D" w:rsidRDefault="00520C8D" w:rsidP="00520C8D">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The quest to understand the physical basis of memory, how information becomes incarnated in matter, has sparked study of the synaptic meeting places where neurons communicate with one another via the neurotransmitters</w:t>
      </w:r>
    </w:p>
    <w:p w:rsidR="00520C8D" w:rsidRDefault="00520C8D" w:rsidP="00520C8D">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This is due to memory being distributed in groups of neurons which must communicate </w:t>
      </w:r>
    </w:p>
    <w:p w:rsidR="00520C8D" w:rsidRDefault="00520C8D" w:rsidP="00520C8D">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Experience has been shown to modify the brains neural networks; given increased activity in a particular pathway, neural interconnections form or strengthen</w:t>
      </w:r>
    </w:p>
    <w:p w:rsidR="00520C8D" w:rsidRDefault="00520C8D" w:rsidP="00520C8D">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When learning occurs, the neurotransmitter serotonin is released </w:t>
      </w:r>
    </w:p>
    <w:p w:rsidR="00795735" w:rsidRDefault="00520C8D" w:rsidP="00795735">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 </w:t>
      </w:r>
      <w:r w:rsidR="00795735">
        <w:rPr>
          <w:rFonts w:ascii="Times New Roman" w:hAnsi="Times New Roman" w:cs="Times New Roman"/>
          <w:sz w:val="24"/>
          <w:szCs w:val="24"/>
        </w:rPr>
        <w:t>It is possible to increase the sensitivity of memory-circuit connections via stimulating them.  The neurons involved need less prompting to release or have more receptor sites.  The prolonged strengthe</w:t>
      </w:r>
      <w:r w:rsidR="00BA35CD">
        <w:rPr>
          <w:rFonts w:ascii="Times New Roman" w:hAnsi="Times New Roman" w:cs="Times New Roman"/>
          <w:sz w:val="24"/>
          <w:szCs w:val="24"/>
        </w:rPr>
        <w:t xml:space="preserve">ning of potential neuron firing, called </w:t>
      </w:r>
      <w:r w:rsidR="00BA35CD">
        <w:rPr>
          <w:rFonts w:ascii="Times New Roman" w:hAnsi="Times New Roman" w:cs="Times New Roman"/>
          <w:b/>
          <w:sz w:val="24"/>
          <w:szCs w:val="24"/>
        </w:rPr>
        <w:t>long-term potentiation (LTP)</w:t>
      </w:r>
      <w:r w:rsidR="00BA35CD">
        <w:rPr>
          <w:rFonts w:ascii="Times New Roman" w:hAnsi="Times New Roman" w:cs="Times New Roman"/>
          <w:sz w:val="24"/>
          <w:szCs w:val="24"/>
        </w:rPr>
        <w:t xml:space="preserve">, provides a neural basis for learning and remembering associations </w:t>
      </w:r>
    </w:p>
    <w:p w:rsidR="00BA35CD" w:rsidRDefault="00BA35CD" w:rsidP="00BA35CD">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An increase in a synapses-firing potential after brief, rapid stimulation.  Believed to be a neural basis for learning and memory </w:t>
      </w:r>
    </w:p>
    <w:p w:rsidR="00BA35CD" w:rsidRDefault="00BA35CD" w:rsidP="00BA35CD">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lastRenderedPageBreak/>
        <w:t xml:space="preserve">After </w:t>
      </w:r>
      <w:r w:rsidR="00D118EB">
        <w:rPr>
          <w:rFonts w:ascii="Times New Roman" w:hAnsi="Times New Roman" w:cs="Times New Roman"/>
          <w:sz w:val="24"/>
          <w:szCs w:val="24"/>
        </w:rPr>
        <w:t>long-term</w:t>
      </w:r>
      <w:r>
        <w:rPr>
          <w:rFonts w:ascii="Times New Roman" w:hAnsi="Times New Roman" w:cs="Times New Roman"/>
          <w:sz w:val="24"/>
          <w:szCs w:val="24"/>
        </w:rPr>
        <w:t xml:space="preserve"> potentiation has occurred, passing electrical currents through the brain will not disrupt old memories, nor will blows to the head.  Both will erase new one though </w:t>
      </w:r>
    </w:p>
    <w:p w:rsidR="00BA35CD" w:rsidRDefault="00BA35CD" w:rsidP="00BA35CD">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Stress Hormones and Memory </w:t>
      </w:r>
    </w:p>
    <w:p w:rsidR="00BA35CD" w:rsidRDefault="00A66CA6" w:rsidP="00BA35CD">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When we are excited or stressed, emotion triggered hormones make more glucose energy available to fuel brain activity, which tells the brain an important thing has occurred </w:t>
      </w:r>
    </w:p>
    <w:p w:rsidR="00A66CA6" w:rsidRDefault="00A66CA6" w:rsidP="00BA35CD">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Memories of traumatic experiences may appear to be burned in, as if ensuring we do not repeat the actions that lead to the scenario.  Weaker emotions also yield weaker memories </w:t>
      </w:r>
    </w:p>
    <w:p w:rsidR="00632217" w:rsidRDefault="00632217" w:rsidP="00BA35CD">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The perceived clarity of memories of surprising, significant events leads some psychologists to call them </w:t>
      </w:r>
      <w:r>
        <w:rPr>
          <w:rFonts w:ascii="Times New Roman" w:hAnsi="Times New Roman" w:cs="Times New Roman"/>
          <w:b/>
          <w:sz w:val="24"/>
          <w:szCs w:val="24"/>
        </w:rPr>
        <w:t>flashbulb memories</w:t>
      </w:r>
      <w:r>
        <w:rPr>
          <w:rFonts w:ascii="Times New Roman" w:hAnsi="Times New Roman" w:cs="Times New Roman"/>
          <w:sz w:val="24"/>
          <w:szCs w:val="24"/>
        </w:rPr>
        <w:t>, defined as a clear memory of an emotionally significant moment or event</w:t>
      </w:r>
    </w:p>
    <w:p w:rsidR="00632217" w:rsidRDefault="008A4FFA" w:rsidP="008A4FFA">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As they last so long and are so vivid, they are also easy to alter in your mind</w:t>
      </w:r>
    </w:p>
    <w:p w:rsidR="008A4FFA" w:rsidRDefault="008A4FFA" w:rsidP="008A4FFA">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Storing Implicit and Explicit Memories </w:t>
      </w:r>
    </w:p>
    <w:p w:rsidR="008A4FFA" w:rsidRDefault="008A4FFA" w:rsidP="00550B6B">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Some people suffer from </w:t>
      </w:r>
      <w:r>
        <w:rPr>
          <w:rFonts w:ascii="Times New Roman" w:hAnsi="Times New Roman" w:cs="Times New Roman"/>
          <w:b/>
          <w:sz w:val="24"/>
          <w:szCs w:val="24"/>
        </w:rPr>
        <w:t>amnesia</w:t>
      </w:r>
      <w:r>
        <w:rPr>
          <w:rFonts w:ascii="Times New Roman" w:hAnsi="Times New Roman" w:cs="Times New Roman"/>
          <w:sz w:val="24"/>
          <w:szCs w:val="24"/>
        </w:rPr>
        <w:t>, the loss of memory and the inability to form new memories</w:t>
      </w:r>
    </w:p>
    <w:p w:rsidR="00550B6B" w:rsidRDefault="00550B6B" w:rsidP="00550B6B">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People that suffer from amnesia may be unable to </w:t>
      </w:r>
      <w:r w:rsidR="00A373FF">
        <w:rPr>
          <w:rFonts w:ascii="Times New Roman" w:hAnsi="Times New Roman" w:cs="Times New Roman"/>
          <w:sz w:val="24"/>
          <w:szCs w:val="24"/>
        </w:rPr>
        <w:t>recognize</w:t>
      </w:r>
      <w:r>
        <w:rPr>
          <w:rFonts w:ascii="Times New Roman" w:hAnsi="Times New Roman" w:cs="Times New Roman"/>
          <w:sz w:val="24"/>
          <w:szCs w:val="24"/>
        </w:rPr>
        <w:t xml:space="preserve"> faces they have seen everyday, however they can still use the bathroom or find the bathroom and remember where Waldo is.</w:t>
      </w:r>
    </w:p>
    <w:p w:rsidR="00550B6B" w:rsidRDefault="00550B6B" w:rsidP="00550B6B">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They do these things without awareness of having learned them</w:t>
      </w:r>
    </w:p>
    <w:p w:rsidR="007D77F0" w:rsidRDefault="00550B6B" w:rsidP="007D77F0">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Such behaviors challenge the idea that memory is a unified system; instead we appear to have two me</w:t>
      </w:r>
      <w:r w:rsidR="007D77F0">
        <w:rPr>
          <w:rFonts w:ascii="Times New Roman" w:hAnsi="Times New Roman" w:cs="Times New Roman"/>
          <w:sz w:val="24"/>
          <w:szCs w:val="24"/>
        </w:rPr>
        <w:t>mory systems operating in tandem</w:t>
      </w:r>
    </w:p>
    <w:p w:rsidR="00550B6B" w:rsidRDefault="007D77F0" w:rsidP="007D0E24">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Whatever has destroyed conscious</w:t>
      </w:r>
      <w:r w:rsidR="007D0E24">
        <w:rPr>
          <w:rFonts w:ascii="Times New Roman" w:hAnsi="Times New Roman" w:cs="Times New Roman"/>
          <w:sz w:val="24"/>
          <w:szCs w:val="24"/>
        </w:rPr>
        <w:t xml:space="preserve"> recall in individuals with amnesia has not destroyed the unconscious capacity for learning </w:t>
      </w:r>
      <w:r w:rsidR="00550B6B">
        <w:rPr>
          <w:rFonts w:ascii="Times New Roman" w:hAnsi="Times New Roman" w:cs="Times New Roman"/>
          <w:sz w:val="24"/>
          <w:szCs w:val="24"/>
        </w:rPr>
        <w:t xml:space="preserve"> </w:t>
      </w:r>
    </w:p>
    <w:p w:rsidR="007D0E24" w:rsidRDefault="007D0E24" w:rsidP="007D0E24">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They can learn how to do something, called </w:t>
      </w:r>
      <w:r>
        <w:rPr>
          <w:rFonts w:ascii="Times New Roman" w:hAnsi="Times New Roman" w:cs="Times New Roman"/>
          <w:b/>
          <w:sz w:val="24"/>
          <w:szCs w:val="24"/>
        </w:rPr>
        <w:t xml:space="preserve">implicit memory </w:t>
      </w:r>
      <w:r>
        <w:rPr>
          <w:rFonts w:ascii="Times New Roman" w:hAnsi="Times New Roman" w:cs="Times New Roman"/>
          <w:sz w:val="24"/>
          <w:szCs w:val="24"/>
        </w:rPr>
        <w:t>(retention independent of conscious recollection; AKA nondeclarative)</w:t>
      </w:r>
    </w:p>
    <w:p w:rsidR="007D0E24" w:rsidRDefault="007D0E24" w:rsidP="007D0E24">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They may be unable to declare what they know, called </w:t>
      </w:r>
      <w:r>
        <w:rPr>
          <w:rFonts w:ascii="Times New Roman" w:hAnsi="Times New Roman" w:cs="Times New Roman"/>
          <w:b/>
          <w:sz w:val="24"/>
          <w:szCs w:val="24"/>
        </w:rPr>
        <w:t>explicit memory</w:t>
      </w:r>
      <w:r>
        <w:rPr>
          <w:rFonts w:ascii="Times New Roman" w:hAnsi="Times New Roman" w:cs="Times New Roman"/>
          <w:sz w:val="24"/>
          <w:szCs w:val="24"/>
        </w:rPr>
        <w:t xml:space="preserve"> (memory of facts and experiences that one can consciously know; AKA declarative)</w:t>
      </w:r>
    </w:p>
    <w:p w:rsidR="007D0E24" w:rsidRDefault="007D0E24" w:rsidP="007D0E24">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They may be able to read a story faster a second time, showing implicit memory, but will be unaware of the first reading, showing no explicit memory </w:t>
      </w:r>
    </w:p>
    <w:p w:rsidR="007D0E24" w:rsidRDefault="007D0E24" w:rsidP="007D0E24">
      <w:pPr>
        <w:pStyle w:val="ListParagraph"/>
        <w:rPr>
          <w:rFonts w:ascii="Times New Roman" w:hAnsi="Times New Roman" w:cs="Times New Roman"/>
          <w:sz w:val="24"/>
          <w:szCs w:val="24"/>
        </w:rPr>
      </w:pPr>
    </w:p>
    <w:p w:rsidR="007D0E24" w:rsidRDefault="007D0E24" w:rsidP="007D0E24">
      <w:pPr>
        <w:pStyle w:val="ListParagraph"/>
        <w:rPr>
          <w:rFonts w:ascii="Times New Roman" w:hAnsi="Times New Roman" w:cs="Times New Roman"/>
          <w:sz w:val="24"/>
          <w:szCs w:val="24"/>
        </w:rPr>
      </w:pPr>
    </w:p>
    <w:p w:rsidR="007D0E24" w:rsidRDefault="007D0E24" w:rsidP="007D0E2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lastRenderedPageBreak/>
        <w:t xml:space="preserve">The Hippocampus </w:t>
      </w:r>
    </w:p>
    <w:p w:rsidR="007D0E24" w:rsidRDefault="007D0E24" w:rsidP="007D0E24">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New explicit memories of names, images, and events are laid down via the </w:t>
      </w:r>
      <w:r>
        <w:rPr>
          <w:rFonts w:ascii="Times New Roman" w:hAnsi="Times New Roman" w:cs="Times New Roman"/>
          <w:b/>
          <w:sz w:val="24"/>
          <w:szCs w:val="24"/>
        </w:rPr>
        <w:t>hippocampus</w:t>
      </w:r>
      <w:r>
        <w:rPr>
          <w:rFonts w:ascii="Times New Roman" w:hAnsi="Times New Roman" w:cs="Times New Roman"/>
          <w:sz w:val="24"/>
          <w:szCs w:val="24"/>
        </w:rPr>
        <w:t>, a temporal lobe neural center that also forms part of the brains limbic system</w:t>
      </w:r>
    </w:p>
    <w:p w:rsidR="00145BFC" w:rsidRDefault="00145BFC" w:rsidP="007D0E24">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Damage to the hippocampus therefore disrupts some types of memory </w:t>
      </w:r>
    </w:p>
    <w:p w:rsidR="00145BFC" w:rsidRDefault="00145BFC" w:rsidP="007D0E24">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It is lateralized, meaning you have two of them; one on each side of the brain</w:t>
      </w:r>
    </w:p>
    <w:p w:rsidR="00145BFC" w:rsidRDefault="00145BFC" w:rsidP="00145BFC">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If the left hippocampus is damaged, people </w:t>
      </w:r>
      <w:r w:rsidR="00D118EB">
        <w:rPr>
          <w:rFonts w:ascii="Times New Roman" w:hAnsi="Times New Roman" w:cs="Times New Roman"/>
          <w:sz w:val="24"/>
          <w:szCs w:val="24"/>
        </w:rPr>
        <w:t>have</w:t>
      </w:r>
      <w:r>
        <w:rPr>
          <w:rFonts w:ascii="Times New Roman" w:hAnsi="Times New Roman" w:cs="Times New Roman"/>
          <w:sz w:val="24"/>
          <w:szCs w:val="24"/>
        </w:rPr>
        <w:t xml:space="preserve"> trouble remembering verbal information, but not visual information.  For the right hippocampus, the reverse is seen</w:t>
      </w:r>
    </w:p>
    <w:p w:rsidR="003E0BCA" w:rsidRDefault="003E0BCA" w:rsidP="00145BFC">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Is active during slow wave sleep, as memories are processed and filed for later retrieval.  Memories are not permanently stored in the hippocampus</w:t>
      </w:r>
    </w:p>
    <w:p w:rsidR="003E0BCA" w:rsidRDefault="003E0BCA" w:rsidP="003E0BCA">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The memories are eventually moved from the hippocampus to a somewhere else, the process takes more than three hours </w:t>
      </w:r>
    </w:p>
    <w:p w:rsidR="00145BFC" w:rsidRDefault="003E0BCA" w:rsidP="003E0BCA">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In sleep, the hippocampus </w:t>
      </w:r>
      <w:r w:rsidR="000B73F7">
        <w:rPr>
          <w:rFonts w:ascii="Times New Roman" w:hAnsi="Times New Roman" w:cs="Times New Roman"/>
          <w:sz w:val="24"/>
          <w:szCs w:val="24"/>
        </w:rPr>
        <w:t xml:space="preserve">and cortex display simultaneous activity rhythms; it appears that the cortex is replaying the days experiences as they are stored </w:t>
      </w:r>
      <w:r>
        <w:rPr>
          <w:rFonts w:ascii="Times New Roman" w:hAnsi="Times New Roman" w:cs="Times New Roman"/>
          <w:sz w:val="24"/>
          <w:szCs w:val="24"/>
        </w:rPr>
        <w:t xml:space="preserve"> </w:t>
      </w:r>
    </w:p>
    <w:p w:rsidR="000B73F7" w:rsidRDefault="000B73F7" w:rsidP="003E0BCA">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Recalling information generally activates areas of the frontal and temporal lobes </w:t>
      </w:r>
    </w:p>
    <w:p w:rsidR="000B73F7" w:rsidRDefault="000B73F7" w:rsidP="000B73F7">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Cerebellum </w:t>
      </w:r>
    </w:p>
    <w:p w:rsidR="000B73F7" w:rsidRDefault="000B73F7" w:rsidP="000B73F7">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The hippocampus is the site of temporary processing of explicit memories, however even if it is lost, you could still </w:t>
      </w:r>
      <w:r w:rsidR="00AE71AE">
        <w:rPr>
          <w:rFonts w:ascii="Times New Roman" w:hAnsi="Times New Roman" w:cs="Times New Roman"/>
          <w:sz w:val="24"/>
          <w:szCs w:val="24"/>
        </w:rPr>
        <w:t xml:space="preserve">create memories for skills and condition associations </w:t>
      </w:r>
    </w:p>
    <w:p w:rsidR="00AE71AE" w:rsidRDefault="00AE71AE" w:rsidP="000B73F7">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The cerebellum, the brain region extending out from the rear of the brainstem, plays a key role in forming and storing implicit memories </w:t>
      </w:r>
    </w:p>
    <w:p w:rsidR="00AE71AE" w:rsidRDefault="00AE71AE" w:rsidP="00AE71AE">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Without the cerebellum, people cannot be conditioned to a response </w:t>
      </w:r>
    </w:p>
    <w:p w:rsidR="00F10FF2" w:rsidRDefault="00F10FF2" w:rsidP="00F10FF2">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Retrieval: Getting Information Out </w:t>
      </w:r>
    </w:p>
    <w:p w:rsidR="00AE71AE" w:rsidRDefault="00F10FF2" w:rsidP="00F10FF2">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 To most people, memory is </w:t>
      </w:r>
      <w:r>
        <w:rPr>
          <w:rFonts w:ascii="Times New Roman" w:hAnsi="Times New Roman" w:cs="Times New Roman"/>
          <w:b/>
          <w:sz w:val="24"/>
          <w:szCs w:val="24"/>
        </w:rPr>
        <w:t>recall</w:t>
      </w:r>
      <w:r>
        <w:rPr>
          <w:rFonts w:ascii="Times New Roman" w:hAnsi="Times New Roman" w:cs="Times New Roman"/>
          <w:sz w:val="24"/>
          <w:szCs w:val="24"/>
        </w:rPr>
        <w:t>, the ability to retrieve information not in conscious awareness.</w:t>
      </w:r>
    </w:p>
    <w:p w:rsidR="00F10FF2" w:rsidRDefault="00F10FF2" w:rsidP="00F10FF2">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To a psychologist, memory is any sign that something learned has been retained </w:t>
      </w:r>
    </w:p>
    <w:p w:rsidR="00F10FF2" w:rsidRDefault="00F10FF2" w:rsidP="00F10FF2">
      <w:pPr>
        <w:pStyle w:val="ListParagraph"/>
        <w:numPr>
          <w:ilvl w:val="2"/>
          <w:numId w:val="20"/>
        </w:numPr>
        <w:rPr>
          <w:rFonts w:ascii="Times New Roman" w:hAnsi="Times New Roman" w:cs="Times New Roman"/>
          <w:sz w:val="24"/>
          <w:szCs w:val="24"/>
        </w:rPr>
      </w:pPr>
      <w:r>
        <w:rPr>
          <w:rFonts w:ascii="Times New Roman" w:hAnsi="Times New Roman" w:cs="Times New Roman"/>
          <w:b/>
          <w:sz w:val="24"/>
          <w:szCs w:val="24"/>
        </w:rPr>
        <w:t>Recognition</w:t>
      </w:r>
      <w:r>
        <w:rPr>
          <w:rFonts w:ascii="Times New Roman" w:hAnsi="Times New Roman" w:cs="Times New Roman"/>
          <w:sz w:val="24"/>
          <w:szCs w:val="24"/>
        </w:rPr>
        <w:t xml:space="preserve">, a measure of memory in which the person need only identify items </w:t>
      </w:r>
      <w:r w:rsidR="007C31B9">
        <w:rPr>
          <w:rFonts w:ascii="Times New Roman" w:hAnsi="Times New Roman" w:cs="Times New Roman"/>
          <w:sz w:val="24"/>
          <w:szCs w:val="24"/>
        </w:rPr>
        <w:t>previously learned (multiple choice test)</w:t>
      </w:r>
    </w:p>
    <w:p w:rsidR="007C31B9" w:rsidRDefault="007C31B9" w:rsidP="00F10FF2">
      <w:pPr>
        <w:pStyle w:val="ListParagraph"/>
        <w:numPr>
          <w:ilvl w:val="2"/>
          <w:numId w:val="20"/>
        </w:numPr>
        <w:rPr>
          <w:rFonts w:ascii="Times New Roman" w:hAnsi="Times New Roman" w:cs="Times New Roman"/>
          <w:sz w:val="24"/>
          <w:szCs w:val="24"/>
        </w:rPr>
      </w:pPr>
      <w:r>
        <w:rPr>
          <w:rFonts w:ascii="Times New Roman" w:hAnsi="Times New Roman" w:cs="Times New Roman"/>
          <w:b/>
          <w:sz w:val="24"/>
          <w:szCs w:val="24"/>
        </w:rPr>
        <w:t>Relearning</w:t>
      </w:r>
      <w:r>
        <w:rPr>
          <w:rFonts w:ascii="Times New Roman" w:hAnsi="Times New Roman" w:cs="Times New Roman"/>
          <w:sz w:val="24"/>
          <w:szCs w:val="24"/>
        </w:rPr>
        <w:t xml:space="preserve">, a measure of memory that assesses the amount of time saved when learning material for a second time </w:t>
      </w:r>
    </w:p>
    <w:p w:rsidR="007C31B9" w:rsidRDefault="007C31B9" w:rsidP="007C31B9">
      <w:pPr>
        <w:pStyle w:val="ListParagraph"/>
        <w:ind w:left="2160"/>
        <w:rPr>
          <w:rFonts w:ascii="Times New Roman" w:hAnsi="Times New Roman" w:cs="Times New Roman"/>
          <w:sz w:val="24"/>
          <w:szCs w:val="24"/>
        </w:rPr>
      </w:pPr>
    </w:p>
    <w:p w:rsidR="007C31B9" w:rsidRDefault="007C31B9" w:rsidP="007C31B9">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lastRenderedPageBreak/>
        <w:t xml:space="preserve">Retrieval Cues </w:t>
      </w:r>
    </w:p>
    <w:p w:rsidR="007C31B9" w:rsidRDefault="005274DC" w:rsidP="007C31B9">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Memories are held in storage by a web of associations with the target memory.  The bits of information that relate to the main memory serve as </w:t>
      </w:r>
      <w:r>
        <w:rPr>
          <w:rFonts w:ascii="Times New Roman" w:hAnsi="Times New Roman" w:cs="Times New Roman"/>
          <w:i/>
          <w:sz w:val="24"/>
          <w:szCs w:val="24"/>
        </w:rPr>
        <w:t>retrieval cues</w:t>
      </w:r>
      <w:r>
        <w:rPr>
          <w:rFonts w:ascii="Times New Roman" w:hAnsi="Times New Roman" w:cs="Times New Roman"/>
          <w:sz w:val="24"/>
          <w:szCs w:val="24"/>
        </w:rPr>
        <w:t xml:space="preserve"> that help you retrieve a memory later via association </w:t>
      </w:r>
    </w:p>
    <w:p w:rsidR="005274DC" w:rsidRDefault="005274DC" w:rsidP="005274DC">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More retrieval cues equates to more associations to the memory and a better chances of finding a route to the main memory </w:t>
      </w:r>
    </w:p>
    <w:p w:rsidR="005274DC" w:rsidRDefault="005274DC" w:rsidP="005274DC">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The best retrieval cues come from the time when we </w:t>
      </w:r>
      <w:r w:rsidR="00D118EB">
        <w:rPr>
          <w:rFonts w:ascii="Times New Roman" w:hAnsi="Times New Roman" w:cs="Times New Roman"/>
          <w:sz w:val="24"/>
          <w:szCs w:val="24"/>
        </w:rPr>
        <w:t>formed</w:t>
      </w:r>
      <w:r>
        <w:rPr>
          <w:rFonts w:ascii="Times New Roman" w:hAnsi="Times New Roman" w:cs="Times New Roman"/>
          <w:sz w:val="24"/>
          <w:szCs w:val="24"/>
        </w:rPr>
        <w:t xml:space="preserve"> the memory; the environment we were in</w:t>
      </w:r>
    </w:p>
    <w:p w:rsidR="005274DC" w:rsidRDefault="005274DC" w:rsidP="005274DC">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We activate the associations of a memory often unconsciously in a process called </w:t>
      </w:r>
      <w:r>
        <w:rPr>
          <w:rFonts w:ascii="Times New Roman" w:hAnsi="Times New Roman" w:cs="Times New Roman"/>
          <w:b/>
          <w:sz w:val="24"/>
          <w:szCs w:val="24"/>
        </w:rPr>
        <w:t>priming</w:t>
      </w:r>
    </w:p>
    <w:p w:rsidR="005274DC" w:rsidRDefault="005274DC" w:rsidP="005274DC">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Priming can influence our emotions and opinions of things we do not actually know about; you see a poster of a child, we are primed to believe the child is missing</w:t>
      </w:r>
    </w:p>
    <w:p w:rsidR="005274DC" w:rsidRDefault="005274DC" w:rsidP="005274DC">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Context Effects</w:t>
      </w:r>
    </w:p>
    <w:p w:rsidR="005274DC" w:rsidRDefault="005274DC" w:rsidP="005274DC">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Putting yourself back in the context where you experienced something can prime your memory retrieval </w:t>
      </w:r>
    </w:p>
    <w:p w:rsidR="005274DC" w:rsidRDefault="005274DC" w:rsidP="005274DC">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Being in a context similar to one we’ve been in before may trigger the experience of </w:t>
      </w:r>
      <w:r>
        <w:rPr>
          <w:rFonts w:ascii="Times New Roman" w:hAnsi="Times New Roman" w:cs="Times New Roman"/>
          <w:b/>
          <w:sz w:val="24"/>
          <w:szCs w:val="24"/>
        </w:rPr>
        <w:t>déjà vu</w:t>
      </w:r>
    </w:p>
    <w:p w:rsidR="004A6B06" w:rsidRDefault="005274DC" w:rsidP="005274DC">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The eerie sense </w:t>
      </w:r>
      <w:r w:rsidR="00A373FF">
        <w:rPr>
          <w:rFonts w:ascii="Times New Roman" w:hAnsi="Times New Roman" w:cs="Times New Roman"/>
          <w:sz w:val="24"/>
          <w:szCs w:val="24"/>
        </w:rPr>
        <w:t>that you</w:t>
      </w:r>
      <w:r>
        <w:rPr>
          <w:rFonts w:ascii="Times New Roman" w:hAnsi="Times New Roman" w:cs="Times New Roman"/>
          <w:sz w:val="24"/>
          <w:szCs w:val="24"/>
        </w:rPr>
        <w:t xml:space="preserve"> have experience something before</w:t>
      </w:r>
      <w:r w:rsidR="004A6B06">
        <w:rPr>
          <w:rFonts w:ascii="Times New Roman" w:hAnsi="Times New Roman" w:cs="Times New Roman"/>
          <w:sz w:val="24"/>
          <w:szCs w:val="24"/>
        </w:rPr>
        <w:t xml:space="preserve">; cues from the current situation may subconsciously trigger memories of an earlier experience </w:t>
      </w:r>
    </w:p>
    <w:p w:rsidR="004A6B06" w:rsidRDefault="004A6B06" w:rsidP="004A6B06">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Moods and Memories </w:t>
      </w:r>
    </w:p>
    <w:p w:rsidR="004A6B06" w:rsidRDefault="004A6B06" w:rsidP="004A6B06">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Events in the past may have aroused a specific emotion that later primes us to recall its associated events </w:t>
      </w:r>
    </w:p>
    <w:p w:rsidR="004A6B06" w:rsidRPr="004A6B06" w:rsidRDefault="004A6B06" w:rsidP="004A6B06">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What we learn in one state of mind (drunk or sober) we may recall best in the same state – </w:t>
      </w:r>
      <w:r>
        <w:rPr>
          <w:rFonts w:ascii="Times New Roman" w:hAnsi="Times New Roman" w:cs="Times New Roman"/>
          <w:i/>
          <w:sz w:val="24"/>
          <w:szCs w:val="24"/>
        </w:rPr>
        <w:t xml:space="preserve">state-dependent memory </w:t>
      </w:r>
    </w:p>
    <w:p w:rsidR="004A6B06" w:rsidRDefault="004A6B06" w:rsidP="004A6B06">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As emotions prime us, it shows that our memory is </w:t>
      </w:r>
      <w:r>
        <w:rPr>
          <w:rFonts w:ascii="Times New Roman" w:hAnsi="Times New Roman" w:cs="Times New Roman"/>
          <w:b/>
          <w:sz w:val="24"/>
          <w:szCs w:val="24"/>
        </w:rPr>
        <w:t>mood-congruent</w:t>
      </w:r>
    </w:p>
    <w:p w:rsidR="004A6B06" w:rsidRDefault="004A6B06" w:rsidP="004A6B06">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Recalling experiences that are consistent with ones current mood</w:t>
      </w:r>
    </w:p>
    <w:p w:rsidR="004A6B06" w:rsidRDefault="004A6B06" w:rsidP="004A6B06">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Also explains why moods persist; happiness causes recall of other happiness which makes one more happy</w:t>
      </w:r>
    </w:p>
    <w:p w:rsidR="004A6B06" w:rsidRDefault="004A6B06" w:rsidP="004A6B06">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Forgetting</w:t>
      </w:r>
    </w:p>
    <w:p w:rsidR="004A6B06" w:rsidRDefault="004A6B06" w:rsidP="004A6B06">
      <w:pPr>
        <w:pStyle w:val="ListParagraph"/>
        <w:numPr>
          <w:ilvl w:val="1"/>
          <w:numId w:val="20"/>
        </w:numPr>
        <w:rPr>
          <w:rFonts w:ascii="Times New Roman" w:hAnsi="Times New Roman" w:cs="Times New Roman"/>
          <w:sz w:val="24"/>
          <w:szCs w:val="24"/>
        </w:rPr>
      </w:pPr>
      <w:r>
        <w:rPr>
          <w:rFonts w:ascii="Times New Roman" w:hAnsi="Times New Roman" w:cs="Times New Roman"/>
          <w:b/>
          <w:sz w:val="24"/>
          <w:szCs w:val="24"/>
        </w:rPr>
        <w:t>Three Sins of Forgetting</w:t>
      </w:r>
    </w:p>
    <w:p w:rsidR="00A15BCE" w:rsidRDefault="004A6B06" w:rsidP="004A6B06">
      <w:pPr>
        <w:pStyle w:val="ListParagraph"/>
        <w:numPr>
          <w:ilvl w:val="2"/>
          <w:numId w:val="20"/>
        </w:numPr>
        <w:rPr>
          <w:rFonts w:ascii="Times New Roman" w:hAnsi="Times New Roman" w:cs="Times New Roman"/>
          <w:sz w:val="24"/>
          <w:szCs w:val="24"/>
        </w:rPr>
      </w:pPr>
      <w:r>
        <w:rPr>
          <w:rFonts w:ascii="Times New Roman" w:hAnsi="Times New Roman" w:cs="Times New Roman"/>
          <w:i/>
          <w:sz w:val="24"/>
          <w:szCs w:val="24"/>
        </w:rPr>
        <w:t>Absent-mindedness</w:t>
      </w:r>
    </w:p>
    <w:p w:rsidR="00A15BCE" w:rsidRDefault="00A15BCE" w:rsidP="00A15BCE">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Inattention to details leads to encoding failure (our mind is elsewhere when we lay down car keys)</w:t>
      </w:r>
    </w:p>
    <w:p w:rsidR="00A15BCE" w:rsidRDefault="00A15BCE" w:rsidP="00A15BCE">
      <w:pPr>
        <w:pStyle w:val="ListParagraph"/>
        <w:numPr>
          <w:ilvl w:val="2"/>
          <w:numId w:val="20"/>
        </w:numPr>
        <w:rPr>
          <w:rFonts w:ascii="Times New Roman" w:hAnsi="Times New Roman" w:cs="Times New Roman"/>
          <w:sz w:val="24"/>
          <w:szCs w:val="24"/>
        </w:rPr>
      </w:pPr>
      <w:r>
        <w:rPr>
          <w:rFonts w:ascii="Times New Roman" w:hAnsi="Times New Roman" w:cs="Times New Roman"/>
          <w:i/>
          <w:sz w:val="24"/>
          <w:szCs w:val="24"/>
        </w:rPr>
        <w:t xml:space="preserve">Transience </w:t>
      </w:r>
    </w:p>
    <w:p w:rsidR="00A15BCE" w:rsidRDefault="00A15BCE" w:rsidP="00A15BCE">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Storage decay over </w:t>
      </w:r>
      <w:r w:rsidR="00A373FF">
        <w:rPr>
          <w:rFonts w:ascii="Times New Roman" w:hAnsi="Times New Roman" w:cs="Times New Roman"/>
          <w:sz w:val="24"/>
          <w:szCs w:val="24"/>
        </w:rPr>
        <w:t>time (</w:t>
      </w:r>
      <w:r>
        <w:rPr>
          <w:rFonts w:ascii="Times New Roman" w:hAnsi="Times New Roman" w:cs="Times New Roman"/>
          <w:sz w:val="24"/>
          <w:szCs w:val="24"/>
        </w:rPr>
        <w:t>after parting ways with someone, unused information fades)</w:t>
      </w:r>
    </w:p>
    <w:p w:rsidR="00A15BCE" w:rsidRDefault="00A15BCE" w:rsidP="00A15BCE">
      <w:pPr>
        <w:pStyle w:val="ListParagraph"/>
        <w:numPr>
          <w:ilvl w:val="2"/>
          <w:numId w:val="20"/>
        </w:numPr>
        <w:rPr>
          <w:rFonts w:ascii="Times New Roman" w:hAnsi="Times New Roman" w:cs="Times New Roman"/>
          <w:sz w:val="24"/>
          <w:szCs w:val="24"/>
        </w:rPr>
      </w:pPr>
      <w:r>
        <w:rPr>
          <w:rFonts w:ascii="Times New Roman" w:hAnsi="Times New Roman" w:cs="Times New Roman"/>
          <w:i/>
          <w:sz w:val="24"/>
          <w:szCs w:val="24"/>
        </w:rPr>
        <w:lastRenderedPageBreak/>
        <w:t xml:space="preserve">Blocking </w:t>
      </w:r>
    </w:p>
    <w:p w:rsidR="00A15BCE" w:rsidRDefault="00A15BCE" w:rsidP="00A15BCE">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Inaccessibility of stored information (cannot retrieve information although we feel like we do know it)</w:t>
      </w:r>
    </w:p>
    <w:p w:rsidR="00A15BCE" w:rsidRDefault="00A15BCE" w:rsidP="00A15BCE">
      <w:pPr>
        <w:pStyle w:val="ListParagraph"/>
        <w:numPr>
          <w:ilvl w:val="1"/>
          <w:numId w:val="20"/>
        </w:numPr>
        <w:rPr>
          <w:rFonts w:ascii="Times New Roman" w:hAnsi="Times New Roman" w:cs="Times New Roman"/>
          <w:sz w:val="24"/>
          <w:szCs w:val="24"/>
        </w:rPr>
      </w:pPr>
      <w:r>
        <w:rPr>
          <w:rFonts w:ascii="Times New Roman" w:hAnsi="Times New Roman" w:cs="Times New Roman"/>
          <w:b/>
          <w:sz w:val="24"/>
          <w:szCs w:val="24"/>
        </w:rPr>
        <w:t xml:space="preserve">Three Sins of Distortion </w:t>
      </w:r>
    </w:p>
    <w:p w:rsidR="00A15BCE" w:rsidRPr="00A15BCE" w:rsidRDefault="00A15BCE" w:rsidP="00A15BCE">
      <w:pPr>
        <w:pStyle w:val="ListParagraph"/>
        <w:numPr>
          <w:ilvl w:val="2"/>
          <w:numId w:val="20"/>
        </w:numPr>
        <w:rPr>
          <w:rFonts w:ascii="Times New Roman" w:hAnsi="Times New Roman" w:cs="Times New Roman"/>
          <w:sz w:val="24"/>
          <w:szCs w:val="24"/>
        </w:rPr>
      </w:pPr>
      <w:r>
        <w:rPr>
          <w:rFonts w:ascii="Times New Roman" w:hAnsi="Times New Roman" w:cs="Times New Roman"/>
          <w:i/>
          <w:sz w:val="24"/>
          <w:szCs w:val="24"/>
        </w:rPr>
        <w:t xml:space="preserve">Misattribution </w:t>
      </w:r>
    </w:p>
    <w:p w:rsidR="00A15BCE" w:rsidRDefault="00A15BCE" w:rsidP="00A15BCE">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Confusing the source of information</w:t>
      </w:r>
    </w:p>
    <w:p w:rsidR="00A15BCE" w:rsidRDefault="00A15BCE" w:rsidP="00A15BCE">
      <w:pPr>
        <w:pStyle w:val="ListParagraph"/>
        <w:numPr>
          <w:ilvl w:val="2"/>
          <w:numId w:val="20"/>
        </w:numPr>
        <w:rPr>
          <w:rFonts w:ascii="Times New Roman" w:hAnsi="Times New Roman" w:cs="Times New Roman"/>
          <w:sz w:val="24"/>
          <w:szCs w:val="24"/>
        </w:rPr>
      </w:pPr>
      <w:r>
        <w:rPr>
          <w:rFonts w:ascii="Times New Roman" w:hAnsi="Times New Roman" w:cs="Times New Roman"/>
          <w:i/>
          <w:sz w:val="24"/>
          <w:szCs w:val="24"/>
        </w:rPr>
        <w:t xml:space="preserve">Suggestibility </w:t>
      </w:r>
    </w:p>
    <w:p w:rsidR="00A15BCE" w:rsidRDefault="00A15BCE" w:rsidP="00A15BCE">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The lingering effects of misinformation (someone asks you a question at a young age and you later recall the questions details as a memory)</w:t>
      </w:r>
    </w:p>
    <w:p w:rsidR="00A15BCE" w:rsidRDefault="00A15BCE" w:rsidP="00A15BCE">
      <w:pPr>
        <w:pStyle w:val="ListParagraph"/>
        <w:numPr>
          <w:ilvl w:val="2"/>
          <w:numId w:val="20"/>
        </w:numPr>
        <w:rPr>
          <w:rFonts w:ascii="Times New Roman" w:hAnsi="Times New Roman" w:cs="Times New Roman"/>
          <w:sz w:val="24"/>
          <w:szCs w:val="24"/>
        </w:rPr>
      </w:pPr>
      <w:r>
        <w:rPr>
          <w:rFonts w:ascii="Times New Roman" w:hAnsi="Times New Roman" w:cs="Times New Roman"/>
          <w:i/>
          <w:sz w:val="24"/>
          <w:szCs w:val="24"/>
        </w:rPr>
        <w:t>Bias</w:t>
      </w:r>
    </w:p>
    <w:p w:rsidR="005274DC" w:rsidRDefault="00A15BCE" w:rsidP="00A15BCE">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Belief colored recollections </w:t>
      </w:r>
    </w:p>
    <w:p w:rsidR="00A15BCE" w:rsidRDefault="00A15BCE" w:rsidP="00A15BCE">
      <w:pPr>
        <w:pStyle w:val="ListParagraph"/>
        <w:numPr>
          <w:ilvl w:val="1"/>
          <w:numId w:val="20"/>
        </w:numPr>
        <w:rPr>
          <w:rFonts w:ascii="Times New Roman" w:hAnsi="Times New Roman" w:cs="Times New Roman"/>
          <w:sz w:val="24"/>
          <w:szCs w:val="24"/>
        </w:rPr>
      </w:pPr>
      <w:r>
        <w:rPr>
          <w:rFonts w:ascii="Times New Roman" w:hAnsi="Times New Roman" w:cs="Times New Roman"/>
          <w:b/>
          <w:sz w:val="24"/>
          <w:szCs w:val="24"/>
        </w:rPr>
        <w:t xml:space="preserve">One Sin </w:t>
      </w:r>
      <w:r w:rsidR="00A373FF">
        <w:rPr>
          <w:rFonts w:ascii="Times New Roman" w:hAnsi="Times New Roman" w:cs="Times New Roman"/>
          <w:b/>
          <w:sz w:val="24"/>
          <w:szCs w:val="24"/>
        </w:rPr>
        <w:t>of Intrusion</w:t>
      </w:r>
      <w:r>
        <w:rPr>
          <w:rFonts w:ascii="Times New Roman" w:hAnsi="Times New Roman" w:cs="Times New Roman"/>
          <w:b/>
          <w:sz w:val="24"/>
          <w:szCs w:val="24"/>
        </w:rPr>
        <w:t xml:space="preserve"> </w:t>
      </w:r>
    </w:p>
    <w:p w:rsidR="00A15BCE" w:rsidRDefault="00A15BCE" w:rsidP="00A15BCE">
      <w:pPr>
        <w:pStyle w:val="ListParagraph"/>
        <w:numPr>
          <w:ilvl w:val="2"/>
          <w:numId w:val="20"/>
        </w:numPr>
        <w:rPr>
          <w:rFonts w:ascii="Times New Roman" w:hAnsi="Times New Roman" w:cs="Times New Roman"/>
          <w:sz w:val="24"/>
          <w:szCs w:val="24"/>
        </w:rPr>
      </w:pPr>
      <w:r>
        <w:rPr>
          <w:rFonts w:ascii="Times New Roman" w:hAnsi="Times New Roman" w:cs="Times New Roman"/>
          <w:i/>
          <w:sz w:val="24"/>
          <w:szCs w:val="24"/>
        </w:rPr>
        <w:t xml:space="preserve">Persistence </w:t>
      </w:r>
    </w:p>
    <w:p w:rsidR="00A15BCE" w:rsidRDefault="00A15BCE" w:rsidP="00A15BCE">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Unwanted memories (being haunted by a traumatizing experience)</w:t>
      </w:r>
    </w:p>
    <w:p w:rsidR="00A15BCE" w:rsidRDefault="00A15BCE" w:rsidP="00A15BC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Encoding Failure </w:t>
      </w:r>
    </w:p>
    <w:p w:rsidR="00A15BCE" w:rsidRDefault="00A15BCE" w:rsidP="00A15BC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What we never encode, we never remember.  Age is a factor here; the brain areas responsible for encoding are quicker to act in younger people</w:t>
      </w:r>
    </w:p>
    <w:p w:rsidR="00A15BCE" w:rsidRDefault="00A15BCE" w:rsidP="00A15BC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Details like what is printed on a penny are not </w:t>
      </w:r>
      <w:r w:rsidR="00A373FF">
        <w:rPr>
          <w:rFonts w:ascii="Times New Roman" w:hAnsi="Times New Roman" w:cs="Times New Roman"/>
          <w:sz w:val="24"/>
          <w:szCs w:val="24"/>
        </w:rPr>
        <w:t>remembered,</w:t>
      </w:r>
      <w:r>
        <w:rPr>
          <w:rFonts w:ascii="Times New Roman" w:hAnsi="Times New Roman" w:cs="Times New Roman"/>
          <w:sz w:val="24"/>
          <w:szCs w:val="24"/>
        </w:rPr>
        <w:t xml:space="preserve"> as we make no effort to remember them in our experiences with pennies.  </w:t>
      </w:r>
    </w:p>
    <w:p w:rsidR="00A15BCE" w:rsidRDefault="00A15BCE" w:rsidP="00A15BC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We may remember where we ate last night, but not all the specifics, like what everyone was eating, without effort</w:t>
      </w:r>
    </w:p>
    <w:p w:rsidR="00A15BCE" w:rsidRDefault="00A15BCE" w:rsidP="00A15BCE">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Storage Decay</w:t>
      </w:r>
    </w:p>
    <w:p w:rsidR="00A15BCE" w:rsidRDefault="00071597" w:rsidP="00A15BCE">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It has been determined in various experiments that the forgetting of information takes place rapidly at first, then levels off</w:t>
      </w:r>
    </w:p>
    <w:p w:rsidR="00071597" w:rsidRDefault="00071597" w:rsidP="00071597">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If asked what you remember from an event three or five days after it occurred, what you remember then is usually what you remember years from then, and what you have forgotten will be lost forever</w:t>
      </w:r>
    </w:p>
    <w:p w:rsidR="00071597" w:rsidRDefault="00071597" w:rsidP="00071597">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Retrieval Failure </w:t>
      </w:r>
    </w:p>
    <w:p w:rsidR="00071597" w:rsidRDefault="00071597" w:rsidP="00071597">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Some memories are lost because they where never encoded, other because they decayed over time, the third scenario comes about when we are unable to recall something we know is in our memories somewhere, we just need more information to obtain it</w:t>
      </w:r>
    </w:p>
    <w:p w:rsidR="00071597" w:rsidRDefault="00071597" w:rsidP="00071597">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Interference </w:t>
      </w:r>
    </w:p>
    <w:p w:rsidR="00071597" w:rsidRDefault="00071597" w:rsidP="00071597">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Learning new items can interfere with the retrieving of others </w:t>
      </w:r>
    </w:p>
    <w:p w:rsidR="00071597" w:rsidRDefault="00071597" w:rsidP="00071597">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 xml:space="preserve">Proactive interference </w:t>
      </w:r>
      <w:r>
        <w:rPr>
          <w:rFonts w:ascii="Times New Roman" w:hAnsi="Times New Roman" w:cs="Times New Roman"/>
          <w:sz w:val="24"/>
          <w:szCs w:val="24"/>
        </w:rPr>
        <w:t xml:space="preserve">is the disruptive effect of prior learning on the recall of new information </w:t>
      </w:r>
    </w:p>
    <w:p w:rsidR="00071597" w:rsidRDefault="00071597" w:rsidP="00071597">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Retroactive interference</w:t>
      </w:r>
      <w:r>
        <w:rPr>
          <w:rFonts w:ascii="Times New Roman" w:hAnsi="Times New Roman" w:cs="Times New Roman"/>
          <w:sz w:val="24"/>
          <w:szCs w:val="24"/>
        </w:rPr>
        <w:t xml:space="preserve"> is the disruptive effect of new learning on the recall on old information </w:t>
      </w:r>
    </w:p>
    <w:p w:rsidR="00071597" w:rsidRDefault="00485E52" w:rsidP="00071597">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lastRenderedPageBreak/>
        <w:t xml:space="preserve">Sleeping after learning </w:t>
      </w:r>
      <w:r w:rsidR="00071597">
        <w:rPr>
          <w:rFonts w:ascii="Times New Roman" w:hAnsi="Times New Roman" w:cs="Times New Roman"/>
          <w:sz w:val="24"/>
          <w:szCs w:val="24"/>
        </w:rPr>
        <w:t xml:space="preserve">eliminates this </w:t>
      </w:r>
      <w:r>
        <w:rPr>
          <w:rFonts w:ascii="Times New Roman" w:hAnsi="Times New Roman" w:cs="Times New Roman"/>
          <w:sz w:val="24"/>
          <w:szCs w:val="24"/>
        </w:rPr>
        <w:t>interference</w:t>
      </w:r>
      <w:r w:rsidR="00071597">
        <w:rPr>
          <w:rFonts w:ascii="Times New Roman" w:hAnsi="Times New Roman" w:cs="Times New Roman"/>
          <w:sz w:val="24"/>
          <w:szCs w:val="24"/>
        </w:rPr>
        <w:t xml:space="preserve"> type as</w:t>
      </w:r>
      <w:r>
        <w:rPr>
          <w:rFonts w:ascii="Times New Roman" w:hAnsi="Times New Roman" w:cs="Times New Roman"/>
          <w:sz w:val="24"/>
          <w:szCs w:val="24"/>
        </w:rPr>
        <w:t xml:space="preserve"> we do not learn anything new in our sleep</w:t>
      </w:r>
    </w:p>
    <w:p w:rsidR="00485E52" w:rsidRDefault="00485E52" w:rsidP="00485E52">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Some old memories can help make new ones, as seen in </w:t>
      </w:r>
      <w:r>
        <w:rPr>
          <w:rFonts w:ascii="Times New Roman" w:hAnsi="Times New Roman" w:cs="Times New Roman"/>
          <w:i/>
          <w:sz w:val="24"/>
          <w:szCs w:val="24"/>
        </w:rPr>
        <w:t>positive transfer</w:t>
      </w:r>
      <w:r>
        <w:rPr>
          <w:rFonts w:ascii="Times New Roman" w:hAnsi="Times New Roman" w:cs="Times New Roman"/>
          <w:sz w:val="24"/>
          <w:szCs w:val="24"/>
        </w:rPr>
        <w:t xml:space="preserve"> when taking up French after learning Latin; only when old and new information compete is interference seen</w:t>
      </w:r>
    </w:p>
    <w:p w:rsidR="00485E52" w:rsidRDefault="00485E52" w:rsidP="00485E52">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Motivated Forgetting </w:t>
      </w:r>
    </w:p>
    <w:p w:rsidR="00485E52" w:rsidRDefault="00D118EB" w:rsidP="00485E52">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To remember our past is often to revise it; why do we forget how many cookies we have eaten if suddenly 160 cookies are missing?</w:t>
      </w:r>
    </w:p>
    <w:p w:rsidR="00D118EB" w:rsidRDefault="00D118EB" w:rsidP="00485E52">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Freud might have argued that our memory systems self-centered this information</w:t>
      </w:r>
    </w:p>
    <w:p w:rsidR="00D118EB" w:rsidRDefault="00D118EB" w:rsidP="00D118EB">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He proposed that we </w:t>
      </w:r>
      <w:r>
        <w:rPr>
          <w:rFonts w:ascii="Times New Roman" w:hAnsi="Times New Roman" w:cs="Times New Roman"/>
          <w:b/>
          <w:sz w:val="24"/>
          <w:szCs w:val="24"/>
        </w:rPr>
        <w:t xml:space="preserve">repress </w:t>
      </w:r>
      <w:r>
        <w:rPr>
          <w:rFonts w:ascii="Times New Roman" w:hAnsi="Times New Roman" w:cs="Times New Roman"/>
          <w:sz w:val="24"/>
          <w:szCs w:val="24"/>
        </w:rPr>
        <w:t xml:space="preserve">painful memories to protect our emotions </w:t>
      </w:r>
    </w:p>
    <w:p w:rsidR="00D118EB" w:rsidRDefault="00D118EB" w:rsidP="00D118EB">
      <w:pPr>
        <w:pStyle w:val="ListParagraph"/>
        <w:numPr>
          <w:ilvl w:val="5"/>
          <w:numId w:val="20"/>
        </w:numPr>
        <w:rPr>
          <w:rFonts w:ascii="Times New Roman" w:hAnsi="Times New Roman" w:cs="Times New Roman"/>
          <w:sz w:val="24"/>
          <w:szCs w:val="24"/>
        </w:rPr>
      </w:pPr>
      <w:r>
        <w:rPr>
          <w:rFonts w:ascii="Times New Roman" w:hAnsi="Times New Roman" w:cs="Times New Roman"/>
          <w:sz w:val="24"/>
          <w:szCs w:val="24"/>
        </w:rPr>
        <w:t xml:space="preserve">In psychoanalytic theory, the basic defense mechanism that banishes from consciousness anxiety arousing thoughts, feelings and memories </w:t>
      </w:r>
    </w:p>
    <w:p w:rsidR="00D118EB" w:rsidRDefault="00D118EB" w:rsidP="00D118EB">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Repression is often assumed by therapist, however research is showing that it rarely, if ever, occurs</w:t>
      </w:r>
    </w:p>
    <w:p w:rsidR="00D118EB" w:rsidRDefault="00D118EB" w:rsidP="00D118EB">
      <w:pPr>
        <w:pStyle w:val="ListParagraph"/>
        <w:numPr>
          <w:ilvl w:val="5"/>
          <w:numId w:val="20"/>
        </w:numPr>
        <w:rPr>
          <w:rFonts w:ascii="Times New Roman" w:hAnsi="Times New Roman" w:cs="Times New Roman"/>
          <w:sz w:val="24"/>
          <w:szCs w:val="24"/>
        </w:rPr>
      </w:pPr>
      <w:r>
        <w:rPr>
          <w:rFonts w:ascii="Times New Roman" w:hAnsi="Times New Roman" w:cs="Times New Roman"/>
          <w:sz w:val="24"/>
          <w:szCs w:val="24"/>
        </w:rPr>
        <w:t>If a memory is emotional, it will be very difficult to be forgotten in any way and is more likely to be intrusive</w:t>
      </w:r>
    </w:p>
    <w:p w:rsidR="00D118EB" w:rsidRDefault="00D118EB" w:rsidP="00D118EB">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Memory Construction </w:t>
      </w:r>
    </w:p>
    <w:p w:rsidR="00D118EB" w:rsidRDefault="00D118EB" w:rsidP="00D118EB">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Misinformation and Imagination Effects </w:t>
      </w:r>
    </w:p>
    <w:p w:rsidR="00D118EB" w:rsidRDefault="00A373FF" w:rsidP="00D118EB">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Priming words can influence our recalling of information.  </w:t>
      </w:r>
      <w:r w:rsidR="00D118EB">
        <w:rPr>
          <w:rFonts w:ascii="Times New Roman" w:hAnsi="Times New Roman" w:cs="Times New Roman"/>
          <w:sz w:val="24"/>
          <w:szCs w:val="24"/>
        </w:rPr>
        <w:t>If asked how fast two cars where moving in an accident, those told the cars smashed into each other said the cars were moving faster than those told the cars hit each other</w:t>
      </w:r>
    </w:p>
    <w:p w:rsidR="00D118EB" w:rsidRDefault="00D118EB" w:rsidP="00D118EB">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misinformation effect</w:t>
      </w:r>
      <w:r>
        <w:rPr>
          <w:rFonts w:ascii="Times New Roman" w:hAnsi="Times New Roman" w:cs="Times New Roman"/>
          <w:sz w:val="24"/>
          <w:szCs w:val="24"/>
        </w:rPr>
        <w:t xml:space="preserve"> is the incorporation of misleading information into one’s memory of an event</w:t>
      </w:r>
    </w:p>
    <w:p w:rsidR="00C77B58" w:rsidRDefault="00C77B58" w:rsidP="00C77B58">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This happens also when those recalling a memory remember the specifics and main ideas, but forget what happened between them, and create or guess these occurrences, and later recall them as what actually happened </w:t>
      </w:r>
    </w:p>
    <w:p w:rsidR="00C77B58" w:rsidRDefault="00C77B58" w:rsidP="00C77B58">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Repeated imagination of nonexistent actions and events can create false memories</w:t>
      </w:r>
    </w:p>
    <w:p w:rsidR="00C77B58" w:rsidRDefault="00C77B58" w:rsidP="00C77B58">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Those imagining events experience </w:t>
      </w:r>
      <w:r>
        <w:rPr>
          <w:rFonts w:ascii="Times New Roman" w:hAnsi="Times New Roman" w:cs="Times New Roman"/>
          <w:i/>
          <w:sz w:val="24"/>
          <w:szCs w:val="24"/>
        </w:rPr>
        <w:t xml:space="preserve">imagination inflation </w:t>
      </w:r>
      <w:r>
        <w:rPr>
          <w:rFonts w:ascii="Times New Roman" w:hAnsi="Times New Roman" w:cs="Times New Roman"/>
          <w:sz w:val="24"/>
          <w:szCs w:val="24"/>
        </w:rPr>
        <w:t xml:space="preserve">and create a memory unconsciously </w:t>
      </w:r>
    </w:p>
    <w:p w:rsidR="00C77B58" w:rsidRDefault="00C77B58" w:rsidP="00C77B58">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Occurs because imagining an event and actually perceiving it activate the same brain areas </w:t>
      </w:r>
    </w:p>
    <w:p w:rsidR="00C77B58" w:rsidRPr="00C77B58" w:rsidRDefault="00C77B58" w:rsidP="00C77B58">
      <w:pPr>
        <w:rPr>
          <w:rFonts w:ascii="Times New Roman" w:hAnsi="Times New Roman" w:cs="Times New Roman"/>
          <w:sz w:val="24"/>
          <w:szCs w:val="24"/>
        </w:rPr>
      </w:pPr>
    </w:p>
    <w:p w:rsidR="00C77B58" w:rsidRDefault="00C77B58" w:rsidP="00C77B58">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lastRenderedPageBreak/>
        <w:t xml:space="preserve">Source Amnesia </w:t>
      </w:r>
    </w:p>
    <w:p w:rsidR="00C77B58" w:rsidRDefault="00496C54" w:rsidP="00C77B58">
      <w:pPr>
        <w:pStyle w:val="ListParagraph"/>
        <w:numPr>
          <w:ilvl w:val="2"/>
          <w:numId w:val="20"/>
        </w:numPr>
        <w:rPr>
          <w:rFonts w:ascii="Times New Roman" w:hAnsi="Times New Roman" w:cs="Times New Roman"/>
          <w:sz w:val="24"/>
          <w:szCs w:val="24"/>
        </w:rPr>
      </w:pPr>
      <w:r>
        <w:rPr>
          <w:rFonts w:ascii="Times New Roman" w:hAnsi="Times New Roman" w:cs="Times New Roman"/>
          <w:b/>
          <w:sz w:val="24"/>
          <w:szCs w:val="24"/>
        </w:rPr>
        <w:t xml:space="preserve">Source amnesia </w:t>
      </w:r>
      <w:r>
        <w:rPr>
          <w:rFonts w:ascii="Times New Roman" w:hAnsi="Times New Roman" w:cs="Times New Roman"/>
          <w:sz w:val="24"/>
          <w:szCs w:val="24"/>
        </w:rPr>
        <w:t xml:space="preserve">is attributing the wrong source to the event we have experienced, heard about, read about, or imagined; source amnesia, along with the misinformation effect, is at the heart of false memories </w:t>
      </w:r>
    </w:p>
    <w:p w:rsidR="00496C54" w:rsidRDefault="00496C54" w:rsidP="00496C54">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Discerning True and False Memories </w:t>
      </w:r>
    </w:p>
    <w:p w:rsidR="00496C54" w:rsidRDefault="00A6334A" w:rsidP="00496C5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As memory is both reconstruction and reproduction, we cannot be sure if a memory is real by how it feels </w:t>
      </w:r>
    </w:p>
    <w:p w:rsidR="00A6334A" w:rsidRDefault="00A6334A" w:rsidP="00496C5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Initial interpretations influence their perceptions; often people will over or underestimate their initial interpretations </w:t>
      </w:r>
    </w:p>
    <w:p w:rsidR="00A6334A" w:rsidRDefault="00A6334A" w:rsidP="00496C5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We also cannot judge memory from its persistence in our minds </w:t>
      </w:r>
    </w:p>
    <w:p w:rsidR="00A6334A" w:rsidRDefault="00A6334A" w:rsidP="00496C54">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Memories we derive from experience have more detail than those created from imagination</w:t>
      </w:r>
    </w:p>
    <w:p w:rsidR="00A6334A" w:rsidRDefault="00A6334A" w:rsidP="00A6334A">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Imagination leads to memories that are restricted to the gist of the created event; the associated meanings and feelings</w:t>
      </w:r>
    </w:p>
    <w:p w:rsidR="00A6334A" w:rsidRDefault="00A6334A" w:rsidP="00A6334A">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Gist memories are durable </w:t>
      </w:r>
    </w:p>
    <w:p w:rsidR="00A6334A" w:rsidRDefault="00450065" w:rsidP="0045006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Children’s Eyewitness Recall </w:t>
      </w:r>
    </w:p>
    <w:p w:rsidR="00450065" w:rsidRDefault="00450065" w:rsidP="00450065">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Children can only de effective eyewitnesses if they are questioned about their experiences in neutral words they understand </w:t>
      </w:r>
    </w:p>
    <w:p w:rsidR="00450065" w:rsidRDefault="00450065" w:rsidP="00450065">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Repressed or Constructed memories of Abuse </w:t>
      </w:r>
    </w:p>
    <w:p w:rsidR="00450065" w:rsidRDefault="00D24F5C" w:rsidP="00450065">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 xml:space="preserve">It is typical for non-abused adults to form memories of sexual abuse via source amnesia and the misinformation effect.  </w:t>
      </w:r>
    </w:p>
    <w:p w:rsidR="00D24F5C" w:rsidRDefault="00D24F5C" w:rsidP="00D24F5C">
      <w:pPr>
        <w:pStyle w:val="ListParagraph"/>
        <w:numPr>
          <w:ilvl w:val="3"/>
          <w:numId w:val="20"/>
        </w:numPr>
        <w:rPr>
          <w:rFonts w:ascii="Times New Roman" w:hAnsi="Times New Roman" w:cs="Times New Roman"/>
          <w:sz w:val="24"/>
          <w:szCs w:val="24"/>
        </w:rPr>
      </w:pPr>
      <w:r>
        <w:rPr>
          <w:rFonts w:ascii="Times New Roman" w:hAnsi="Times New Roman" w:cs="Times New Roman"/>
          <w:sz w:val="24"/>
          <w:szCs w:val="24"/>
        </w:rPr>
        <w:t xml:space="preserve">If the very idea is planted into the mind, a vague false memory is formed based on </w:t>
      </w:r>
      <w:r w:rsidR="009D2383">
        <w:rPr>
          <w:rFonts w:ascii="Times New Roman" w:hAnsi="Times New Roman" w:cs="Times New Roman"/>
          <w:sz w:val="24"/>
          <w:szCs w:val="24"/>
        </w:rPr>
        <w:t>imagination</w:t>
      </w:r>
      <w:r>
        <w:rPr>
          <w:rFonts w:ascii="Times New Roman" w:hAnsi="Times New Roman" w:cs="Times New Roman"/>
          <w:sz w:val="24"/>
          <w:szCs w:val="24"/>
        </w:rPr>
        <w:t>.  If this person is told in therapy that they have “</w:t>
      </w:r>
      <w:r w:rsidR="009D2383">
        <w:rPr>
          <w:rFonts w:ascii="Times New Roman" w:hAnsi="Times New Roman" w:cs="Times New Roman"/>
          <w:sz w:val="24"/>
          <w:szCs w:val="24"/>
        </w:rPr>
        <w:t>symptoms</w:t>
      </w:r>
      <w:r>
        <w:rPr>
          <w:rFonts w:ascii="Times New Roman" w:hAnsi="Times New Roman" w:cs="Times New Roman"/>
          <w:sz w:val="24"/>
          <w:szCs w:val="24"/>
        </w:rPr>
        <w:t xml:space="preserve"> of abused children” their imagination will grow into a false memory.  Then through hypnosis or “guided imagery” a memory that to them is formed</w:t>
      </w:r>
    </w:p>
    <w:p w:rsidR="00D24F5C" w:rsidRDefault="009D2383" w:rsidP="009D2383">
      <w:pPr>
        <w:pStyle w:val="ListParagraph"/>
        <w:numPr>
          <w:ilvl w:val="2"/>
          <w:numId w:val="20"/>
        </w:numPr>
        <w:rPr>
          <w:rFonts w:ascii="Times New Roman" w:hAnsi="Times New Roman" w:cs="Times New Roman"/>
          <w:sz w:val="24"/>
          <w:szCs w:val="24"/>
        </w:rPr>
      </w:pPr>
      <w:r>
        <w:rPr>
          <w:rFonts w:ascii="Times New Roman" w:hAnsi="Times New Roman" w:cs="Times New Roman"/>
          <w:sz w:val="24"/>
          <w:szCs w:val="24"/>
        </w:rPr>
        <w:t>In an attempt to limit/eliminate cases where innocent people are wrongly accused of sexual abuse and those accusing other of sexual abuse are not ignored, all major psychiatric institutions across the globe agree on the following:</w:t>
      </w:r>
    </w:p>
    <w:p w:rsidR="009D2383" w:rsidRDefault="009D2383" w:rsidP="009D2383">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 xml:space="preserve">Sexual Abuse Happens </w:t>
      </w:r>
    </w:p>
    <w:p w:rsidR="009D2383" w:rsidRDefault="009D2383" w:rsidP="009D2383">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More than once thought.  It is traumatic and leaves victims predisposed to problems ranging from sexual dysfunction to depression </w:t>
      </w:r>
    </w:p>
    <w:p w:rsidR="009D2383" w:rsidRPr="009D2383" w:rsidRDefault="009D2383" w:rsidP="009D2383">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 xml:space="preserve">Injustice Happens </w:t>
      </w:r>
    </w:p>
    <w:p w:rsidR="009D2383" w:rsidRDefault="009D2383" w:rsidP="009D2383">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Some innocent people have been falsely convicted, and some guilty have evaded justice by casting doubt in the accusers</w:t>
      </w:r>
    </w:p>
    <w:p w:rsidR="009D2383" w:rsidRDefault="009D2383" w:rsidP="009D2383">
      <w:pPr>
        <w:rPr>
          <w:rFonts w:ascii="Times New Roman" w:hAnsi="Times New Roman" w:cs="Times New Roman"/>
          <w:sz w:val="24"/>
          <w:szCs w:val="24"/>
        </w:rPr>
      </w:pPr>
    </w:p>
    <w:p w:rsidR="009D2383" w:rsidRPr="009D2383" w:rsidRDefault="009D2383" w:rsidP="009D2383">
      <w:pPr>
        <w:rPr>
          <w:rFonts w:ascii="Times New Roman" w:hAnsi="Times New Roman" w:cs="Times New Roman"/>
          <w:sz w:val="24"/>
          <w:szCs w:val="24"/>
        </w:rPr>
      </w:pPr>
    </w:p>
    <w:p w:rsidR="009D2383" w:rsidRDefault="009D2383" w:rsidP="009D2383">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 xml:space="preserve">Forgetting Happens </w:t>
      </w:r>
    </w:p>
    <w:p w:rsidR="009D2383" w:rsidRDefault="009D2383" w:rsidP="009D2383">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Forgetting isolated past events, both negative and positive, is an ordinary part of everyday life </w:t>
      </w:r>
    </w:p>
    <w:p w:rsidR="009D2383" w:rsidRDefault="009D2383" w:rsidP="009D2383">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 xml:space="preserve">Recovered Memories are Commonplace </w:t>
      </w:r>
    </w:p>
    <w:p w:rsidR="002D2D61" w:rsidRDefault="002D2D61" w:rsidP="002D2D61">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Cued by a remark or an experience, we uncover memories of long forgotten events, both pleasant and unpleasant.  The debate lies in the existence of forcibly repressed experiences, and if they exist, can they be brought back with therapy </w:t>
      </w:r>
    </w:p>
    <w:p w:rsidR="002D2D61" w:rsidRDefault="002D2D61" w:rsidP="002D2D61">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 xml:space="preserve">Memories of Things Happening Before Age 3 Are Unreliable </w:t>
      </w:r>
    </w:p>
    <w:p w:rsidR="002D2D61" w:rsidRDefault="002D2D61" w:rsidP="002D2D61">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People do not accurately recall events taking place before this age due to infantile amnesia.  Severity of abuse and age influence the recovery of memories </w:t>
      </w:r>
    </w:p>
    <w:p w:rsidR="002D2D61" w:rsidRDefault="002D2D61" w:rsidP="002D2D61">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 xml:space="preserve">Memories Recovered by Hypnosis or by Drugs are Unreliable </w:t>
      </w:r>
    </w:p>
    <w:p w:rsidR="002D2D61" w:rsidRDefault="002D2D61" w:rsidP="002D2D61">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 xml:space="preserve">Hypnosis subjects incorporate suggestions into their memories, even some about past lives </w:t>
      </w:r>
    </w:p>
    <w:p w:rsidR="002D2D61" w:rsidRPr="002D2D61" w:rsidRDefault="002D2D61" w:rsidP="002D2D61">
      <w:pPr>
        <w:pStyle w:val="ListParagraph"/>
        <w:numPr>
          <w:ilvl w:val="3"/>
          <w:numId w:val="20"/>
        </w:numPr>
        <w:rPr>
          <w:rFonts w:ascii="Times New Roman" w:hAnsi="Times New Roman" w:cs="Times New Roman"/>
          <w:sz w:val="24"/>
          <w:szCs w:val="24"/>
        </w:rPr>
      </w:pPr>
      <w:r>
        <w:rPr>
          <w:rFonts w:ascii="Times New Roman" w:hAnsi="Times New Roman" w:cs="Times New Roman"/>
          <w:b/>
          <w:sz w:val="24"/>
          <w:szCs w:val="24"/>
        </w:rPr>
        <w:t xml:space="preserve">Memories can be Emotionally Upsetting </w:t>
      </w:r>
    </w:p>
    <w:p w:rsidR="002D2D61" w:rsidRDefault="002D2D61" w:rsidP="00AD4BE7">
      <w:pPr>
        <w:pStyle w:val="ListParagraph"/>
        <w:numPr>
          <w:ilvl w:val="4"/>
          <w:numId w:val="20"/>
        </w:numPr>
        <w:rPr>
          <w:rFonts w:ascii="Times New Roman" w:hAnsi="Times New Roman" w:cs="Times New Roman"/>
          <w:sz w:val="24"/>
          <w:szCs w:val="24"/>
        </w:rPr>
      </w:pPr>
      <w:r>
        <w:rPr>
          <w:rFonts w:ascii="Times New Roman" w:hAnsi="Times New Roman" w:cs="Times New Roman"/>
          <w:sz w:val="24"/>
          <w:szCs w:val="24"/>
        </w:rPr>
        <w:t>This is true for real or false memories.  Memories made from case photos of car accidents can haunt those who see them</w:t>
      </w:r>
    </w:p>
    <w:p w:rsidR="00AD4BE7" w:rsidRDefault="00AD4BE7" w:rsidP="00AD4BE7">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Improving Memory </w:t>
      </w:r>
    </w:p>
    <w:p w:rsidR="00AD4BE7" w:rsidRPr="00AD4BE7" w:rsidRDefault="00AD4BE7" w:rsidP="00AD4BE7">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Study repeatedly</w:t>
      </w:r>
      <w:r w:rsidRPr="00AD4BE7">
        <w:rPr>
          <w:rFonts w:ascii="Times New Roman" w:hAnsi="Times New Roman" w:cs="Times New Roman"/>
          <w:sz w:val="24"/>
          <w:szCs w:val="24"/>
        </w:rPr>
        <w:t xml:space="preserve"> </w:t>
      </w:r>
    </w:p>
    <w:p w:rsidR="00AD4BE7" w:rsidRDefault="00AD4BE7" w:rsidP="00AD4BE7">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Make the material meaningful </w:t>
      </w:r>
    </w:p>
    <w:p w:rsidR="00AD4BE7" w:rsidRDefault="00AD4BE7" w:rsidP="00AD4BE7">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Activate retrieval cues </w:t>
      </w:r>
    </w:p>
    <w:p w:rsidR="00AD4BE7" w:rsidRDefault="00AD4BE7" w:rsidP="00AD4BE7">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Use mnemonic devices </w:t>
      </w:r>
    </w:p>
    <w:p w:rsidR="00AD4BE7" w:rsidRDefault="00AD4BE7" w:rsidP="00AD4BE7">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Minimize interference </w:t>
      </w:r>
    </w:p>
    <w:p w:rsidR="00AD4BE7" w:rsidRDefault="00AD4BE7" w:rsidP="00AD4BE7">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Sleep more</w:t>
      </w:r>
    </w:p>
    <w:p w:rsidR="00AD4BE7" w:rsidRDefault="00AD4BE7" w:rsidP="00AD4BE7">
      <w:pPr>
        <w:pStyle w:val="ListParagraph"/>
        <w:numPr>
          <w:ilvl w:val="1"/>
          <w:numId w:val="20"/>
        </w:numPr>
        <w:rPr>
          <w:rFonts w:ascii="Times New Roman" w:hAnsi="Times New Roman" w:cs="Times New Roman"/>
          <w:sz w:val="24"/>
          <w:szCs w:val="24"/>
        </w:rPr>
      </w:pPr>
      <w:r>
        <w:rPr>
          <w:rFonts w:ascii="Times New Roman" w:hAnsi="Times New Roman" w:cs="Times New Roman"/>
          <w:sz w:val="24"/>
          <w:szCs w:val="24"/>
        </w:rPr>
        <w:t xml:space="preserve">Test your own knowledge, both rehearse it and to help determine what you do not know yet </w:t>
      </w:r>
    </w:p>
    <w:p w:rsidR="00AD4BE7" w:rsidRDefault="00AD4BE7" w:rsidP="00AD4BE7">
      <w:pPr>
        <w:rPr>
          <w:rFonts w:ascii="Times New Roman" w:hAnsi="Times New Roman" w:cs="Times New Roman"/>
          <w:b/>
          <w:sz w:val="24"/>
          <w:szCs w:val="24"/>
        </w:rPr>
      </w:pPr>
      <w:r>
        <w:rPr>
          <w:rFonts w:ascii="Times New Roman" w:hAnsi="Times New Roman" w:cs="Times New Roman"/>
          <w:b/>
          <w:sz w:val="24"/>
          <w:szCs w:val="24"/>
        </w:rPr>
        <w:t xml:space="preserve">Motivation and Work </w:t>
      </w:r>
    </w:p>
    <w:p w:rsidR="00AD4BE7" w:rsidRDefault="004C08C0" w:rsidP="00AD4BE7">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To psychologists, a </w:t>
      </w:r>
      <w:r>
        <w:rPr>
          <w:rFonts w:ascii="Times New Roman" w:hAnsi="Times New Roman" w:cs="Times New Roman"/>
          <w:b/>
          <w:sz w:val="24"/>
          <w:szCs w:val="24"/>
        </w:rPr>
        <w:t xml:space="preserve">motivation </w:t>
      </w:r>
      <w:r>
        <w:rPr>
          <w:rFonts w:ascii="Times New Roman" w:hAnsi="Times New Roman" w:cs="Times New Roman"/>
          <w:sz w:val="24"/>
          <w:szCs w:val="24"/>
        </w:rPr>
        <w:t>is a need or desire that energizes and directs behavior toward a goal</w:t>
      </w:r>
    </w:p>
    <w:p w:rsidR="009F09A6" w:rsidRDefault="009F09A6" w:rsidP="00AD4BE7">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Motivational Concepts </w:t>
      </w:r>
    </w:p>
    <w:p w:rsidR="009F09A6" w:rsidRDefault="009F09A6" w:rsidP="009F09A6">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Instincts and Evolutionary Psychology </w:t>
      </w:r>
    </w:p>
    <w:p w:rsidR="009F09A6" w:rsidRDefault="006362E0" w:rsidP="009F09A6">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To qualify as an </w:t>
      </w:r>
      <w:r>
        <w:rPr>
          <w:rFonts w:ascii="Times New Roman" w:hAnsi="Times New Roman" w:cs="Times New Roman"/>
          <w:b/>
          <w:sz w:val="24"/>
          <w:szCs w:val="24"/>
        </w:rPr>
        <w:t>instinct</w:t>
      </w:r>
      <w:r>
        <w:rPr>
          <w:rFonts w:ascii="Times New Roman" w:hAnsi="Times New Roman" w:cs="Times New Roman"/>
          <w:sz w:val="24"/>
          <w:szCs w:val="24"/>
        </w:rPr>
        <w:t xml:space="preserve">, a complex behavior must have a fixed pattern throughout a species and be unlearned </w:t>
      </w:r>
    </w:p>
    <w:p w:rsidR="006362E0" w:rsidRDefault="006362E0" w:rsidP="009F09A6">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Underlying assumption that genes predispose species-typical behavior </w:t>
      </w:r>
    </w:p>
    <w:p w:rsidR="006362E0" w:rsidRDefault="006362E0" w:rsidP="006362E0">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Drives and Incentives </w:t>
      </w:r>
    </w:p>
    <w:p w:rsidR="006362E0" w:rsidRDefault="006362E0" w:rsidP="006362E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drive-reduction theory</w:t>
      </w:r>
      <w:r>
        <w:rPr>
          <w:rFonts w:ascii="Times New Roman" w:hAnsi="Times New Roman" w:cs="Times New Roman"/>
          <w:sz w:val="24"/>
          <w:szCs w:val="24"/>
        </w:rPr>
        <w:t xml:space="preserve"> ultimately replaced the instinct theory</w:t>
      </w:r>
    </w:p>
    <w:p w:rsidR="006362E0" w:rsidRDefault="006362E0" w:rsidP="006362E0">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idea that a physiological need creates an aroused tension state (a drive) that motivates an organism to satisfy that need </w:t>
      </w:r>
    </w:p>
    <w:p w:rsidR="006362E0" w:rsidRDefault="006362E0" w:rsidP="006362E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The physiological aim of drive reduction is </w:t>
      </w:r>
      <w:r>
        <w:rPr>
          <w:rFonts w:ascii="Times New Roman" w:hAnsi="Times New Roman" w:cs="Times New Roman"/>
          <w:b/>
          <w:sz w:val="24"/>
          <w:szCs w:val="24"/>
        </w:rPr>
        <w:t xml:space="preserve">homeostasis </w:t>
      </w:r>
    </w:p>
    <w:p w:rsidR="006362E0" w:rsidRDefault="006362E0" w:rsidP="006362E0">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A tendency to maintain a balanced or constant eternal state; the regulation of any aspect of body chemistry around a particular level</w:t>
      </w:r>
    </w:p>
    <w:p w:rsidR="006362E0" w:rsidRDefault="006362E0" w:rsidP="006362E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We are pushed by our need to reduce drives and we are pulled by </w:t>
      </w:r>
      <w:r>
        <w:rPr>
          <w:rFonts w:ascii="Times New Roman" w:hAnsi="Times New Roman" w:cs="Times New Roman"/>
          <w:b/>
          <w:sz w:val="24"/>
          <w:szCs w:val="24"/>
        </w:rPr>
        <w:t>incentives</w:t>
      </w:r>
    </w:p>
    <w:p w:rsidR="006362E0" w:rsidRDefault="006362E0" w:rsidP="006362E0">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Positive or negative environmental stimuli that motivate behavior </w:t>
      </w:r>
    </w:p>
    <w:p w:rsidR="006362E0" w:rsidRPr="006362E0" w:rsidRDefault="006362E0" w:rsidP="006362E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Our body may push us to food but an incentive may pull us back if the food is one we find undesirable  </w:t>
      </w:r>
      <w:r>
        <w:rPr>
          <w:rFonts w:ascii="Times New Roman" w:hAnsi="Times New Roman" w:cs="Times New Roman"/>
          <w:b/>
          <w:sz w:val="24"/>
          <w:szCs w:val="24"/>
        </w:rPr>
        <w:t xml:space="preserve"> </w:t>
      </w:r>
    </w:p>
    <w:p w:rsidR="006362E0" w:rsidRDefault="006362E0" w:rsidP="006362E0">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Optimum Arousal </w:t>
      </w:r>
    </w:p>
    <w:p w:rsidR="006362E0" w:rsidRDefault="00D32B88" w:rsidP="006362E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Some motivated behaviors actually increase arousal; if physiological needs are satisfied, an organism will fell driven to experiences stimulation and will hunger for information </w:t>
      </w:r>
    </w:p>
    <w:p w:rsidR="00D32B88" w:rsidRDefault="00D32B88" w:rsidP="006362E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Human motivation aims not to eliminate arousal, but to seek optimum levels of arousal </w:t>
      </w:r>
    </w:p>
    <w:p w:rsidR="00D32B88" w:rsidRPr="002D53EC" w:rsidRDefault="00D32B88" w:rsidP="00D32B88">
      <w:pPr>
        <w:pStyle w:val="ListParagraph"/>
        <w:numPr>
          <w:ilvl w:val="1"/>
          <w:numId w:val="21"/>
        </w:numPr>
        <w:rPr>
          <w:rFonts w:ascii="Times New Roman" w:hAnsi="Times New Roman" w:cs="Times New Roman"/>
          <w:b/>
          <w:sz w:val="24"/>
          <w:szCs w:val="24"/>
        </w:rPr>
      </w:pPr>
      <w:r w:rsidRPr="002D53EC">
        <w:rPr>
          <w:rFonts w:ascii="Times New Roman" w:hAnsi="Times New Roman" w:cs="Times New Roman"/>
          <w:b/>
          <w:sz w:val="24"/>
          <w:szCs w:val="24"/>
        </w:rPr>
        <w:t xml:space="preserve">Hierarchy of Needs </w:t>
      </w:r>
    </w:p>
    <w:p w:rsidR="00D32B88" w:rsidRDefault="00D32B88" w:rsidP="00D32B88">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Abraham Maslow described needs that take priority over other</w:t>
      </w:r>
      <w:r w:rsidR="002D53EC">
        <w:rPr>
          <w:rFonts w:ascii="Times New Roman" w:hAnsi="Times New Roman" w:cs="Times New Roman"/>
          <w:sz w:val="24"/>
          <w:szCs w:val="24"/>
        </w:rPr>
        <w:t>’s as this</w:t>
      </w:r>
    </w:p>
    <w:p w:rsidR="00D32B88" w:rsidRDefault="00D32B88" w:rsidP="00D32B88">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A pyramid of human needs, beginning at the base with physiological needs that must first be satisfied </w:t>
      </w:r>
      <w:r w:rsidR="002D53EC">
        <w:rPr>
          <w:rFonts w:ascii="Times New Roman" w:hAnsi="Times New Roman" w:cs="Times New Roman"/>
          <w:sz w:val="24"/>
          <w:szCs w:val="24"/>
        </w:rPr>
        <w:t xml:space="preserve">before higher level safety needs and psychological needs become active </w:t>
      </w:r>
    </w:p>
    <w:p w:rsidR="002D53EC" w:rsidRDefault="002D53EC" w:rsidP="002D53EC">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Pyramid from top to bottom</w:t>
      </w:r>
    </w:p>
    <w:p w:rsidR="002D53EC" w:rsidRPr="002D53EC" w:rsidRDefault="002D53EC" w:rsidP="002D53EC">
      <w:pPr>
        <w:pStyle w:val="ListParagraph"/>
        <w:numPr>
          <w:ilvl w:val="3"/>
          <w:numId w:val="21"/>
        </w:numPr>
        <w:rPr>
          <w:rFonts w:ascii="Times New Roman" w:hAnsi="Times New Roman" w:cs="Times New Roman"/>
          <w:sz w:val="24"/>
          <w:szCs w:val="24"/>
        </w:rPr>
      </w:pPr>
      <w:r>
        <w:rPr>
          <w:rFonts w:ascii="Times New Roman" w:hAnsi="Times New Roman" w:cs="Times New Roman"/>
          <w:i/>
          <w:sz w:val="24"/>
          <w:szCs w:val="24"/>
        </w:rPr>
        <w:t>Self-Transcendence Needs</w:t>
      </w:r>
    </w:p>
    <w:p w:rsidR="002D53EC" w:rsidRDefault="002D53EC" w:rsidP="002D53EC">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Need to find meaning and identity beyond the self </w:t>
      </w:r>
    </w:p>
    <w:p w:rsidR="002D53EC" w:rsidRPr="002D53EC" w:rsidRDefault="002D53EC" w:rsidP="002D53EC">
      <w:pPr>
        <w:pStyle w:val="ListParagraph"/>
        <w:numPr>
          <w:ilvl w:val="3"/>
          <w:numId w:val="21"/>
        </w:numPr>
        <w:rPr>
          <w:rFonts w:ascii="Times New Roman" w:hAnsi="Times New Roman" w:cs="Times New Roman"/>
          <w:sz w:val="24"/>
          <w:szCs w:val="24"/>
        </w:rPr>
      </w:pPr>
      <w:r>
        <w:rPr>
          <w:rFonts w:ascii="Times New Roman" w:hAnsi="Times New Roman" w:cs="Times New Roman"/>
          <w:i/>
          <w:sz w:val="24"/>
          <w:szCs w:val="24"/>
        </w:rPr>
        <w:t>Self-Actualization Needs</w:t>
      </w:r>
    </w:p>
    <w:p w:rsidR="002D53EC" w:rsidRDefault="002D53EC" w:rsidP="002D53EC">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Need to live up to our fullest and unique potential </w:t>
      </w:r>
    </w:p>
    <w:p w:rsidR="002D53EC" w:rsidRPr="002D53EC" w:rsidRDefault="002D53EC" w:rsidP="002D53EC">
      <w:pPr>
        <w:pStyle w:val="ListParagraph"/>
        <w:numPr>
          <w:ilvl w:val="3"/>
          <w:numId w:val="21"/>
        </w:numPr>
        <w:rPr>
          <w:rFonts w:ascii="Times New Roman" w:hAnsi="Times New Roman" w:cs="Times New Roman"/>
          <w:sz w:val="24"/>
          <w:szCs w:val="24"/>
        </w:rPr>
      </w:pPr>
      <w:r>
        <w:rPr>
          <w:rFonts w:ascii="Times New Roman" w:hAnsi="Times New Roman" w:cs="Times New Roman"/>
          <w:i/>
          <w:sz w:val="24"/>
          <w:szCs w:val="24"/>
        </w:rPr>
        <w:t xml:space="preserve">Esteem Needs </w:t>
      </w:r>
    </w:p>
    <w:p w:rsidR="002D53EC" w:rsidRDefault="002D53EC" w:rsidP="002D53EC">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Need for self-esteem, achievement, competence, and independence; need for recognition and respect from others </w:t>
      </w:r>
    </w:p>
    <w:p w:rsidR="002D53EC" w:rsidRPr="002D53EC" w:rsidRDefault="002D53EC" w:rsidP="002D53EC">
      <w:pPr>
        <w:pStyle w:val="ListParagraph"/>
        <w:numPr>
          <w:ilvl w:val="3"/>
          <w:numId w:val="21"/>
        </w:numPr>
        <w:rPr>
          <w:rFonts w:ascii="Times New Roman" w:hAnsi="Times New Roman" w:cs="Times New Roman"/>
          <w:sz w:val="24"/>
          <w:szCs w:val="24"/>
        </w:rPr>
      </w:pPr>
      <w:r>
        <w:rPr>
          <w:rFonts w:ascii="Times New Roman" w:hAnsi="Times New Roman" w:cs="Times New Roman"/>
          <w:i/>
          <w:sz w:val="24"/>
          <w:szCs w:val="24"/>
        </w:rPr>
        <w:t>Belongingness and Love Needs</w:t>
      </w:r>
    </w:p>
    <w:p w:rsidR="002D53EC" w:rsidRDefault="002D53EC" w:rsidP="002D53EC">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Need to love and be loved, to belong and be accepted; need to avoid loneliness and separation</w:t>
      </w:r>
    </w:p>
    <w:p w:rsidR="002D53EC" w:rsidRDefault="002D53EC" w:rsidP="002D53EC">
      <w:pPr>
        <w:pStyle w:val="ListParagraph"/>
        <w:numPr>
          <w:ilvl w:val="3"/>
          <w:numId w:val="21"/>
        </w:numPr>
        <w:rPr>
          <w:rFonts w:ascii="Times New Roman" w:hAnsi="Times New Roman" w:cs="Times New Roman"/>
          <w:sz w:val="24"/>
          <w:szCs w:val="24"/>
        </w:rPr>
      </w:pPr>
      <w:r>
        <w:rPr>
          <w:rFonts w:ascii="Times New Roman" w:hAnsi="Times New Roman" w:cs="Times New Roman"/>
          <w:i/>
          <w:sz w:val="24"/>
          <w:szCs w:val="24"/>
        </w:rPr>
        <w:t xml:space="preserve">Safety Needs </w:t>
      </w:r>
    </w:p>
    <w:p w:rsidR="002D53EC" w:rsidRDefault="002D53EC" w:rsidP="002D53EC">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Need to feel that the world is organized and predictable; need to feel safe </w:t>
      </w:r>
    </w:p>
    <w:p w:rsidR="002D53EC" w:rsidRDefault="002D53EC" w:rsidP="002D53EC">
      <w:pPr>
        <w:pStyle w:val="ListParagraph"/>
        <w:numPr>
          <w:ilvl w:val="3"/>
          <w:numId w:val="21"/>
        </w:numPr>
        <w:rPr>
          <w:rFonts w:ascii="Times New Roman" w:hAnsi="Times New Roman" w:cs="Times New Roman"/>
          <w:sz w:val="24"/>
          <w:szCs w:val="24"/>
        </w:rPr>
      </w:pPr>
      <w:r>
        <w:rPr>
          <w:rFonts w:ascii="Times New Roman" w:hAnsi="Times New Roman" w:cs="Times New Roman"/>
          <w:i/>
          <w:sz w:val="24"/>
          <w:szCs w:val="24"/>
        </w:rPr>
        <w:t xml:space="preserve">Physiological Needs </w:t>
      </w:r>
    </w:p>
    <w:p w:rsidR="002D53EC" w:rsidRDefault="002D53EC" w:rsidP="002D53EC">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Need to satisfy hunger and thirst </w:t>
      </w:r>
    </w:p>
    <w:p w:rsidR="002D53EC" w:rsidRDefault="00C463D3" w:rsidP="00693C7B">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lastRenderedPageBreak/>
        <w:t>Hunger</w:t>
      </w:r>
    </w:p>
    <w:p w:rsidR="00C463D3" w:rsidRDefault="00C463D3" w:rsidP="00693C7B">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The Physiology of Hunger</w:t>
      </w:r>
    </w:p>
    <w:p w:rsidR="00C463D3" w:rsidRDefault="00C463D3" w:rsidP="00693C7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The stomach does play a role in the feeling of being hungry, as research has demonstrated that stomach contractions will be followed by a drive to eat, but if the stomach was removed, you would still feel hungry </w:t>
      </w:r>
    </w:p>
    <w:p w:rsidR="00C463D3" w:rsidRDefault="00C463D3" w:rsidP="00693C7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Body Chemistry and the Brain</w:t>
      </w:r>
    </w:p>
    <w:p w:rsidR="00C463D3" w:rsidRDefault="00EE579A"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People and other animals automatically regulate their caloric intake to prevent energy deficits and maintain body weight </w:t>
      </w:r>
    </w:p>
    <w:p w:rsidR="00EE579A" w:rsidRDefault="00EE579A"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Party responsible for the regulation is </w:t>
      </w:r>
      <w:r>
        <w:rPr>
          <w:rFonts w:ascii="Times New Roman" w:hAnsi="Times New Roman" w:cs="Times New Roman"/>
          <w:b/>
          <w:sz w:val="24"/>
          <w:szCs w:val="24"/>
        </w:rPr>
        <w:t>glucose</w:t>
      </w:r>
      <w:r>
        <w:rPr>
          <w:rFonts w:ascii="Times New Roman" w:hAnsi="Times New Roman" w:cs="Times New Roman"/>
          <w:sz w:val="24"/>
          <w:szCs w:val="24"/>
        </w:rPr>
        <w:t>, the form of sugar that circulates in the blood and provides the major source of energy for body tissues.  When it is low, we feel hungry</w:t>
      </w:r>
    </w:p>
    <w:p w:rsidR="00EE579A" w:rsidRDefault="00EE579A" w:rsidP="00693C7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Increases the hormone </w:t>
      </w:r>
      <w:r>
        <w:rPr>
          <w:rFonts w:ascii="Times New Roman" w:hAnsi="Times New Roman" w:cs="Times New Roman"/>
          <w:i/>
          <w:sz w:val="24"/>
          <w:szCs w:val="24"/>
        </w:rPr>
        <w:t>insulin</w:t>
      </w:r>
      <w:r>
        <w:rPr>
          <w:rFonts w:ascii="Times New Roman" w:hAnsi="Times New Roman" w:cs="Times New Roman"/>
          <w:sz w:val="24"/>
          <w:szCs w:val="24"/>
        </w:rPr>
        <w:t xml:space="preserve"> (secreted by pancreas) diminish blood glucose by converting it to fat</w:t>
      </w:r>
    </w:p>
    <w:p w:rsidR="00EE579A" w:rsidRDefault="00EE579A"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You brain will notice a change in the glucose level, which will send messages to the hunger controlling </w:t>
      </w:r>
      <w:r>
        <w:rPr>
          <w:rFonts w:ascii="Times New Roman" w:hAnsi="Times New Roman" w:cs="Times New Roman"/>
          <w:i/>
          <w:sz w:val="24"/>
          <w:szCs w:val="24"/>
        </w:rPr>
        <w:t>hypothalamus</w:t>
      </w:r>
      <w:r>
        <w:rPr>
          <w:rFonts w:ascii="Times New Roman" w:hAnsi="Times New Roman" w:cs="Times New Roman"/>
          <w:sz w:val="24"/>
          <w:szCs w:val="24"/>
        </w:rPr>
        <w:t xml:space="preserve"> </w:t>
      </w:r>
    </w:p>
    <w:p w:rsidR="00EE579A" w:rsidRDefault="00EE579A" w:rsidP="00693C7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 xml:space="preserve">lateral hypothalamus </w:t>
      </w:r>
      <w:r>
        <w:rPr>
          <w:rFonts w:ascii="Times New Roman" w:hAnsi="Times New Roman" w:cs="Times New Roman"/>
          <w:sz w:val="24"/>
          <w:szCs w:val="24"/>
        </w:rPr>
        <w:t>brings on hunger; without it, starving animals would have no interest in food</w:t>
      </w:r>
    </w:p>
    <w:p w:rsidR="00EE579A" w:rsidRDefault="00EE579A" w:rsidP="00693C7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 xml:space="preserve">ventromedial hypothalamus </w:t>
      </w:r>
      <w:r>
        <w:rPr>
          <w:rFonts w:ascii="Times New Roman" w:hAnsi="Times New Roman" w:cs="Times New Roman"/>
          <w:sz w:val="24"/>
          <w:szCs w:val="24"/>
        </w:rPr>
        <w:t>depresses hunger; without it, animals will overeat and become massive</w:t>
      </w:r>
    </w:p>
    <w:p w:rsidR="00EE579A" w:rsidRDefault="00EE579A"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Several hormones play out in the feeling of being hungry </w:t>
      </w:r>
    </w:p>
    <w:p w:rsidR="00324A48" w:rsidRDefault="00324A48" w:rsidP="00693C7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Insulin</w:t>
      </w:r>
    </w:p>
    <w:p w:rsidR="00324A48" w:rsidRPr="00324A48" w:rsidRDefault="00324A48" w:rsidP="00693C7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Secreted by pancreas, controls blood glucose </w:t>
      </w:r>
    </w:p>
    <w:p w:rsidR="00324A48" w:rsidRDefault="00324A48" w:rsidP="00693C7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Leptin</w:t>
      </w:r>
    </w:p>
    <w:p w:rsidR="00324A48" w:rsidRPr="00324A48" w:rsidRDefault="00324A48" w:rsidP="00693C7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Secreted by fat cells; when abundant, causes brain to increase metabolism and decrease hunger </w:t>
      </w:r>
    </w:p>
    <w:p w:rsidR="00324A48" w:rsidRDefault="00324A48" w:rsidP="00693C7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Orexin</w:t>
      </w:r>
    </w:p>
    <w:p w:rsidR="00324A48" w:rsidRPr="00324A48" w:rsidRDefault="00324A48" w:rsidP="00693C7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Hunger-triggering hormone from hypothalamus </w:t>
      </w:r>
    </w:p>
    <w:p w:rsidR="00324A48" w:rsidRDefault="00324A48" w:rsidP="00693C7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Ghrelin</w:t>
      </w:r>
    </w:p>
    <w:p w:rsidR="00324A48" w:rsidRPr="00324A48" w:rsidRDefault="00324A48" w:rsidP="00693C7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Secreted by empty stomach when subject hungers </w:t>
      </w:r>
    </w:p>
    <w:p w:rsidR="00324A48" w:rsidRPr="00324A48" w:rsidRDefault="00324A48" w:rsidP="00693C7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Obestain </w:t>
      </w:r>
    </w:p>
    <w:p w:rsidR="00324A48" w:rsidRPr="00324A48" w:rsidRDefault="00324A48" w:rsidP="00693C7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Secreted by full stomach when subject is full</w:t>
      </w:r>
    </w:p>
    <w:p w:rsidR="00324A48" w:rsidRPr="00324A48" w:rsidRDefault="00324A48" w:rsidP="00693C7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PYY</w:t>
      </w:r>
    </w:p>
    <w:p w:rsidR="00324A48" w:rsidRDefault="00324A48" w:rsidP="00693C7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Secreted by digestive tract, says not hungry</w:t>
      </w:r>
    </w:p>
    <w:p w:rsidR="00324A48" w:rsidRPr="00324A48" w:rsidRDefault="00324A48"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hormones and brain activity seem to interact to maintain </w:t>
      </w:r>
      <w:r>
        <w:rPr>
          <w:rFonts w:ascii="Times New Roman" w:hAnsi="Times New Roman" w:cs="Times New Roman"/>
          <w:b/>
          <w:sz w:val="24"/>
          <w:szCs w:val="24"/>
        </w:rPr>
        <w:t>set point</w:t>
      </w:r>
    </w:p>
    <w:p w:rsidR="00324A48" w:rsidRDefault="00324A48" w:rsidP="00693C7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The point at which an individual’s weight thermostat is supposedly set.  When the body falls below this </w:t>
      </w:r>
      <w:r w:rsidR="00A373FF">
        <w:rPr>
          <w:rFonts w:ascii="Times New Roman" w:hAnsi="Times New Roman" w:cs="Times New Roman"/>
          <w:sz w:val="24"/>
          <w:szCs w:val="24"/>
        </w:rPr>
        <w:t>weight,</w:t>
      </w:r>
      <w:r>
        <w:rPr>
          <w:rFonts w:ascii="Times New Roman" w:hAnsi="Times New Roman" w:cs="Times New Roman"/>
          <w:sz w:val="24"/>
          <w:szCs w:val="24"/>
        </w:rPr>
        <w:t xml:space="preserve"> an increase in hunger and a lowered metabolic rate may act to restore lost weight </w:t>
      </w:r>
    </w:p>
    <w:p w:rsidR="00693C7B" w:rsidRPr="00693C7B" w:rsidRDefault="00693C7B" w:rsidP="00693C7B">
      <w:pPr>
        <w:rPr>
          <w:rFonts w:ascii="Times New Roman" w:hAnsi="Times New Roman" w:cs="Times New Roman"/>
          <w:sz w:val="24"/>
          <w:szCs w:val="24"/>
        </w:rPr>
      </w:pPr>
    </w:p>
    <w:p w:rsidR="00324A48" w:rsidRDefault="00324A48"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Our bodies also regulate weight through </w:t>
      </w:r>
      <w:r>
        <w:rPr>
          <w:rFonts w:ascii="Times New Roman" w:hAnsi="Times New Roman" w:cs="Times New Roman"/>
          <w:b/>
          <w:sz w:val="24"/>
          <w:szCs w:val="24"/>
        </w:rPr>
        <w:t>basal metabolic rate</w:t>
      </w:r>
    </w:p>
    <w:p w:rsidR="00693C7B" w:rsidRDefault="00693C7B" w:rsidP="00693C7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The body’s resting rate of energy expen</w:t>
      </w:r>
      <w:r w:rsidR="00324A48">
        <w:rPr>
          <w:rFonts w:ascii="Times New Roman" w:hAnsi="Times New Roman" w:cs="Times New Roman"/>
          <w:sz w:val="24"/>
          <w:szCs w:val="24"/>
        </w:rPr>
        <w:t>diture</w:t>
      </w:r>
    </w:p>
    <w:p w:rsidR="00693C7B" w:rsidRDefault="00693C7B"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Most abandon the idea of a set point as slow sustained changes in body weight alter the set point, psychological factors can do the same </w:t>
      </w:r>
    </w:p>
    <w:p w:rsidR="00324A48" w:rsidRDefault="00324A48" w:rsidP="00693C7B">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 </w:t>
      </w:r>
      <w:r w:rsidR="00693C7B">
        <w:rPr>
          <w:rFonts w:ascii="Times New Roman" w:hAnsi="Times New Roman" w:cs="Times New Roman"/>
          <w:sz w:val="24"/>
          <w:szCs w:val="24"/>
        </w:rPr>
        <w:t xml:space="preserve">The Psychology of Hunger </w:t>
      </w:r>
    </w:p>
    <w:p w:rsidR="00693C7B" w:rsidRDefault="00693C7B" w:rsidP="00693C7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Taste Preferences: Biology and Hunger </w:t>
      </w:r>
    </w:p>
    <w:p w:rsidR="00693C7B" w:rsidRDefault="00693C7B"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If feeling depressed or stressed, you may develop a craving for carbohydrates as these boost the levels of the neurotransmitter serotonin (calming effects)</w:t>
      </w:r>
    </w:p>
    <w:p w:rsidR="00693C7B" w:rsidRDefault="00693C7B"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Sweet and salty t</w:t>
      </w:r>
      <w:r w:rsidR="00601D2F">
        <w:rPr>
          <w:rFonts w:ascii="Times New Roman" w:hAnsi="Times New Roman" w:cs="Times New Roman"/>
          <w:sz w:val="24"/>
          <w:szCs w:val="24"/>
        </w:rPr>
        <w:t xml:space="preserve">hings are genetic and universal </w:t>
      </w:r>
    </w:p>
    <w:p w:rsidR="00601D2F" w:rsidRDefault="00601D2F"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Taste preferences can be conditioned; if you are given highly salted foods, you will develop a liking for excess salt.  If you are sickened by a food, you develop an aversion to it </w:t>
      </w:r>
    </w:p>
    <w:p w:rsidR="00601D2F" w:rsidRDefault="00601D2F" w:rsidP="00693C7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Culture also plays a role as food that are considered delicious in other countries may be nauseating to someone from North America</w:t>
      </w:r>
    </w:p>
    <w:p w:rsidR="00601D2F" w:rsidRDefault="00601D2F" w:rsidP="00601D2F">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The Ecology of Eating </w:t>
      </w:r>
    </w:p>
    <w:p w:rsidR="00601D2F" w:rsidRDefault="00B44616" w:rsidP="00601D2F">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When eating with people, we tend to overeat</w:t>
      </w:r>
    </w:p>
    <w:p w:rsidR="00B44616" w:rsidRDefault="00B44616" w:rsidP="00601D2F">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When given the choice between a larger portion and a smaller portion, humans tend to choose the larger one, in a phenomenon called </w:t>
      </w:r>
      <w:r>
        <w:rPr>
          <w:rFonts w:ascii="Times New Roman" w:hAnsi="Times New Roman" w:cs="Times New Roman"/>
          <w:i/>
          <w:sz w:val="24"/>
          <w:szCs w:val="24"/>
        </w:rPr>
        <w:t>unit bias</w:t>
      </w:r>
    </w:p>
    <w:p w:rsidR="00B44616" w:rsidRDefault="00B44616" w:rsidP="00B44616">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Eating Disorders </w:t>
      </w:r>
    </w:p>
    <w:p w:rsidR="00B44616" w:rsidRDefault="00B44616" w:rsidP="00B44616">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Anorexia Nervosa </w:t>
      </w:r>
    </w:p>
    <w:p w:rsidR="00B44616" w:rsidRDefault="008C1132" w:rsidP="00B44616">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An eating disorder in which a person (usually an adolescent female) diets and becomes significantly (15% or more) underweight, yet, still feeling fat, continues to starve </w:t>
      </w:r>
    </w:p>
    <w:p w:rsidR="008C1132" w:rsidRDefault="008C1132" w:rsidP="00B44616">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Sufferers often have low self-evaluations, maintain perfectionist standards, and are extremely concerned with how other perceive them</w:t>
      </w:r>
    </w:p>
    <w:p w:rsidR="008C1132" w:rsidRDefault="008C1132" w:rsidP="008C1132">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Bulimia Nervosa </w:t>
      </w:r>
    </w:p>
    <w:p w:rsidR="008C1132" w:rsidRDefault="008C1132" w:rsidP="008C1132">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An eating disorder characterized by episodes of overeating, usually of high-calorie foods, followed by vomiting, laxative use, fasting, or excessing exercise </w:t>
      </w:r>
    </w:p>
    <w:p w:rsidR="008C1132" w:rsidRDefault="008C1132" w:rsidP="008C1132">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Suffer depression and anxiety following these episodes </w:t>
      </w:r>
    </w:p>
    <w:p w:rsidR="008C1132" w:rsidRDefault="008C1132" w:rsidP="008C1132">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Marked by weight fluctuations within or above normal range, so it is hard to notice in the physical appearance </w:t>
      </w:r>
    </w:p>
    <w:p w:rsidR="008C1132" w:rsidRDefault="008C1132" w:rsidP="008C1132">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Binge-Eating Disorder </w:t>
      </w:r>
    </w:p>
    <w:p w:rsidR="008C1132" w:rsidRDefault="008C1132" w:rsidP="008C1132">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Significant binge eating episodes followed by distress, disgust, or guilt, but without the compensatory purging, fasting, or excessive exercise that marks bulimia nervosa </w:t>
      </w:r>
    </w:p>
    <w:p w:rsidR="008C1132" w:rsidRDefault="008C1132" w:rsidP="008C1132">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Genetics may influence susceptibility to eating disorders as twins are more likely to share a disorder if they are identical </w:t>
      </w:r>
    </w:p>
    <w:p w:rsidR="008C1132" w:rsidRDefault="008C1132" w:rsidP="008C1132">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Culture plays a role as different regions of the globe view thinness as a sign of disease or poverty, so bigger is better </w:t>
      </w:r>
    </w:p>
    <w:p w:rsidR="007A6AE3" w:rsidRDefault="007A6AE3" w:rsidP="007A6AE3">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In the United States, over 50% of the women reported feeling negative about their appearance and feared becoming or staying overweight </w:t>
      </w:r>
    </w:p>
    <w:p w:rsidR="007A6AE3" w:rsidRDefault="007A6AE3" w:rsidP="007A6AE3">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Obesity and Weight Control </w:t>
      </w:r>
    </w:p>
    <w:p w:rsidR="007A6AE3" w:rsidRDefault="0002219D" w:rsidP="007A6AE3">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Fat is an ideal form of energy storage that can be stored and used at times when energy is scarce.  In third world countries and most of Europe, obesity signals high social status</w:t>
      </w:r>
    </w:p>
    <w:p w:rsidR="0002219D" w:rsidRDefault="0002219D" w:rsidP="007A6AE3">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Our ancestors where programed to eat energy rich fat and sugar whenever they found it, and we too have this biological principle </w:t>
      </w:r>
    </w:p>
    <w:p w:rsidR="0002219D" w:rsidRDefault="0002219D" w:rsidP="007A6AE3">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Globally, obesity rates are doubling in adults and quadrupling in teens; this may lead to a diabetes epidemic</w:t>
      </w:r>
    </w:p>
    <w:p w:rsidR="0002219D" w:rsidRDefault="0002219D" w:rsidP="007A6AE3">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Obesity carries risks of diabetes, high blood pressure, heart disease, gallstones, arthritis, and certain cancer types </w:t>
      </w:r>
    </w:p>
    <w:p w:rsidR="0002219D" w:rsidRDefault="0002219D" w:rsidP="0002219D">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Social Effects of Obesity  </w:t>
      </w:r>
    </w:p>
    <w:p w:rsidR="0002219D" w:rsidRDefault="0002219D" w:rsidP="0002219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Obesity is socially toxic as it effects how you are treated and how you view yourself </w:t>
      </w:r>
    </w:p>
    <w:p w:rsidR="0002219D" w:rsidRDefault="0002219D" w:rsidP="0002219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People view obese people as less sincere, less friendly, meaner, and more obnoxious </w:t>
      </w:r>
    </w:p>
    <w:p w:rsidR="0002219D" w:rsidRDefault="00AC3768" w:rsidP="0002219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In one experiment, it was shown that employers rate obese people as less worthy of being hired </w:t>
      </w:r>
    </w:p>
    <w:p w:rsidR="00AC3768" w:rsidRDefault="00AC3768" w:rsidP="0002219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Weight discrimination is greater than race and gender discrimination </w:t>
      </w:r>
    </w:p>
    <w:p w:rsidR="00AC3768" w:rsidRDefault="00AC3768" w:rsidP="00AC3768">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After loosing weight in bypass surgeries, 9 and 10 people said they would rather have their leg amputated than be fat again </w:t>
      </w:r>
    </w:p>
    <w:p w:rsidR="00AC3768" w:rsidRDefault="00AC3768" w:rsidP="00AC3768">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The Physiology of Obesity </w:t>
      </w:r>
    </w:p>
    <w:p w:rsidR="00AC3768" w:rsidRDefault="00AC3768" w:rsidP="00AC3768">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Fat Cells </w:t>
      </w:r>
    </w:p>
    <w:p w:rsidR="00AC3768" w:rsidRDefault="00AC3768" w:rsidP="00AC376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The immediate determinants of body fat are the size and number of fat cells </w:t>
      </w:r>
    </w:p>
    <w:p w:rsidR="00AC3768" w:rsidRDefault="00AC3768" w:rsidP="00AC376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An adult have 30 to 40 billion, and in obese people, fat cells may swell to three times normal size, which themselves divide and cause neighboring fat cells to divide prematurely </w:t>
      </w:r>
    </w:p>
    <w:p w:rsidR="00AC3768" w:rsidRDefault="00AC3768" w:rsidP="00AC376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Fat cells never decrease in total number, so to loose weight, they must shrink </w:t>
      </w:r>
    </w:p>
    <w:p w:rsidR="00AC3768" w:rsidRDefault="00AC3768" w:rsidP="00AC3768">
      <w:pPr>
        <w:pStyle w:val="ListParagraph"/>
        <w:ind w:left="3600"/>
        <w:rPr>
          <w:rFonts w:ascii="Times New Roman" w:hAnsi="Times New Roman" w:cs="Times New Roman"/>
          <w:sz w:val="24"/>
          <w:szCs w:val="24"/>
        </w:rPr>
      </w:pPr>
    </w:p>
    <w:p w:rsidR="00AC3768" w:rsidRDefault="00AC3768" w:rsidP="00AC3768">
      <w:pPr>
        <w:pStyle w:val="ListParagraph"/>
        <w:ind w:left="3600"/>
        <w:rPr>
          <w:rFonts w:ascii="Times New Roman" w:hAnsi="Times New Roman" w:cs="Times New Roman"/>
          <w:sz w:val="24"/>
          <w:szCs w:val="24"/>
        </w:rPr>
      </w:pPr>
    </w:p>
    <w:p w:rsidR="00AC3768" w:rsidRDefault="00AC3768" w:rsidP="00AC3768">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Set Point and Metabolism </w:t>
      </w:r>
    </w:p>
    <w:p w:rsidR="00AC3768" w:rsidRDefault="00AC3768" w:rsidP="00AC376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Compared to other tissue, fat has a lower metabolic rate, meaning less food is required to maintain weight </w:t>
      </w:r>
    </w:p>
    <w:p w:rsidR="00AC3768" w:rsidRDefault="00B479E9" w:rsidP="00AC376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If an overweight person stops eating and drops below their previous set point, hunger increases and metabolism decreases; the body adapts by burning off fewer calories </w:t>
      </w:r>
    </w:p>
    <w:p w:rsidR="00B479E9" w:rsidRDefault="00B479E9" w:rsidP="00AC376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After an obese person diets, the amounts of food required to maintain weight may decrease as the body is still conserving energy</w:t>
      </w:r>
    </w:p>
    <w:p w:rsidR="00B479E9" w:rsidRDefault="00B479E9" w:rsidP="00AC376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Lean people are naturally predisposed to fidget and move about more and thus burn more calories </w:t>
      </w:r>
    </w:p>
    <w:p w:rsidR="00B479E9" w:rsidRDefault="00B479E9" w:rsidP="00B479E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The Genetic Factor</w:t>
      </w:r>
    </w:p>
    <w:p w:rsidR="00B479E9" w:rsidRDefault="00B479E9" w:rsidP="00B479E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Adopted individuals weight is uncorrelated with the adoptive parents, but is correlated with the biological parents </w:t>
      </w:r>
    </w:p>
    <w:p w:rsidR="006F6CCD" w:rsidRDefault="006F6CCD" w:rsidP="00B479E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Identical twins have similar weights, even when reared apart; suggests that genes account for two thirds of our varying body mass </w:t>
      </w:r>
    </w:p>
    <w:p w:rsidR="006F6CCD" w:rsidRDefault="006F6CCD" w:rsidP="00B479E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Given an obese parent, a boy is 3 and a girl 6 times more likely to obese </w:t>
      </w:r>
    </w:p>
    <w:p w:rsidR="006F6CCD" w:rsidRDefault="006F6CCD" w:rsidP="00B479E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A variant of the gene FTO has been proven to double the risk of being obese if present </w:t>
      </w:r>
    </w:p>
    <w:p w:rsidR="006F6CCD" w:rsidRDefault="006F6CCD" w:rsidP="006F6CC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Food and Activity Factors </w:t>
      </w:r>
    </w:p>
    <w:p w:rsidR="006F6CCD" w:rsidRDefault="006F6CCD"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Environment plays a role in obesity too</w:t>
      </w:r>
    </w:p>
    <w:p w:rsidR="006F6CCD" w:rsidRDefault="006F6CCD"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Sleep deprived people are more prone to be obese as leptin levels fall and ghrelin levels rise</w:t>
      </w:r>
    </w:p>
    <w:p w:rsidR="006F6CCD" w:rsidRDefault="006F6CCD"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Social influence is a factor too as people are more likely to become obese when a friend became obese</w:t>
      </w:r>
    </w:p>
    <w:p w:rsidR="006F6CCD" w:rsidRDefault="006F6CCD"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People are getting heavier across the globe</w:t>
      </w:r>
    </w:p>
    <w:p w:rsidR="0006717E" w:rsidRDefault="0006717E"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A two hour daily increase in television predicted a 23% obesity increase even if all other health factors are a control</w:t>
      </w:r>
    </w:p>
    <w:p w:rsidR="0006717E" w:rsidRDefault="0006717E"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People living in high walking areas tend to be less obese </w:t>
      </w:r>
    </w:p>
    <w:p w:rsidR="0006717E" w:rsidRDefault="0006717E"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Larger food portions of higher calorie, higher fat and higher sugar food </w:t>
      </w:r>
    </w:p>
    <w:p w:rsidR="004C00E1" w:rsidRDefault="004C00E1"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Limited choices have been replaced by all you can eat buffets</w:t>
      </w:r>
    </w:p>
    <w:p w:rsidR="00ED7FDB" w:rsidRDefault="00ED7FDB"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Subway, train, and bus companies have increased the size of their seats significantly </w:t>
      </w:r>
    </w:p>
    <w:p w:rsidR="00ED7FDB" w:rsidRDefault="00ED7FDB" w:rsidP="006F6CC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Some environmental ideas proposed to limit obesity </w:t>
      </w:r>
    </w:p>
    <w:p w:rsidR="00ED7FDB" w:rsidRDefault="00ED7FDB" w:rsidP="00ED7FD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Limit advertisements of sugary, salty, or fast foods</w:t>
      </w:r>
    </w:p>
    <w:p w:rsidR="00ED7FDB" w:rsidRDefault="00ED7FDB" w:rsidP="00ED7FD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Establish fast-food-free zones around schools </w:t>
      </w:r>
    </w:p>
    <w:p w:rsidR="00ED7FDB" w:rsidRDefault="00ED7FDB" w:rsidP="00ED7FD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Tax calorie-laden junk food and soft drinks </w:t>
      </w:r>
    </w:p>
    <w:p w:rsidR="00ED7FDB" w:rsidRDefault="00ED7FDB" w:rsidP="00ED7FD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Use revenues to subsidize healthy foods and to advertise healthy alternatives </w:t>
      </w:r>
    </w:p>
    <w:p w:rsidR="00ED7FDB" w:rsidRDefault="00ED7FDB" w:rsidP="00ED7FD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Losing Weight </w:t>
      </w:r>
    </w:p>
    <w:p w:rsidR="00ED7FDB" w:rsidRDefault="00ED7FDB" w:rsidP="00ED7FD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Obese people that loose weight may look normal, but their fat cells are abnormally small, their metabolism is slowed, and their minds are obsessed with food </w:t>
      </w:r>
    </w:p>
    <w:p w:rsidR="00ED7FDB" w:rsidRDefault="00ED7FDB" w:rsidP="00ED7FD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Weight loss is not easy.  Short of drastic surgery, most who succeed on a weight loss program eventually gain back the lost weight or more </w:t>
      </w:r>
    </w:p>
    <w:p w:rsidR="00ED7FDB" w:rsidRDefault="00ED7FDB" w:rsidP="00ED7FD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Some tips </w:t>
      </w:r>
    </w:p>
    <w:p w:rsidR="00ED7FDB" w:rsidRDefault="00ED7FDB" w:rsidP="00ED7FD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Begin only if you feel motivated and self-disciplined </w:t>
      </w:r>
    </w:p>
    <w:p w:rsidR="00ED7FDB" w:rsidRDefault="00ED7FDB" w:rsidP="00ED7FD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For most people, weight loss is a lifetime of changes, not a few weeks </w:t>
      </w:r>
    </w:p>
    <w:p w:rsidR="00ED7FDB" w:rsidRPr="00ED7FDB" w:rsidRDefault="00ED7FDB" w:rsidP="00ED7FD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Minimize exposure to tempting food cues</w:t>
      </w:r>
    </w:p>
    <w:p w:rsidR="00ED7FDB" w:rsidRDefault="00ED7FDB" w:rsidP="00ED7FD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Stay away from the salty sna</w:t>
      </w:r>
      <w:r w:rsidR="00183AD8">
        <w:rPr>
          <w:rFonts w:ascii="Times New Roman" w:hAnsi="Times New Roman" w:cs="Times New Roman"/>
          <w:sz w:val="24"/>
          <w:szCs w:val="24"/>
        </w:rPr>
        <w:t>c</w:t>
      </w:r>
      <w:r>
        <w:rPr>
          <w:rFonts w:ascii="Times New Roman" w:hAnsi="Times New Roman" w:cs="Times New Roman"/>
          <w:sz w:val="24"/>
          <w:szCs w:val="24"/>
        </w:rPr>
        <w:t>ks isle and only eat a few foods</w:t>
      </w:r>
    </w:p>
    <w:p w:rsidR="00ED7FDB" w:rsidRPr="00ED7FDB" w:rsidRDefault="00ED7FDB" w:rsidP="00ED7FD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Take steps to boost metabolism </w:t>
      </w:r>
    </w:p>
    <w:p w:rsidR="00ED7FDB" w:rsidRDefault="00ED7FDB" w:rsidP="00ED7FD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Exercise combined with limiting television is a good way to boost metabolism </w:t>
      </w:r>
    </w:p>
    <w:p w:rsidR="00ED7FDB" w:rsidRDefault="00ED7FDB" w:rsidP="00ED7FDB">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Eat healthy foods </w:t>
      </w:r>
    </w:p>
    <w:p w:rsidR="00ED7FDB" w:rsidRDefault="003169F4" w:rsidP="00ED7FD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Whole grains, fruits, vegetables, and healthy fats</w:t>
      </w:r>
    </w:p>
    <w:p w:rsidR="003169F4" w:rsidRPr="003169F4" w:rsidRDefault="003169F4" w:rsidP="003169F4">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Don’t starve all day and eat one big meal a night</w:t>
      </w:r>
    </w:p>
    <w:p w:rsidR="003169F4" w:rsidRDefault="003169F4" w:rsidP="003169F4">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This slows metabolism, eating breakfast boosts energy</w:t>
      </w:r>
    </w:p>
    <w:p w:rsidR="003169F4" w:rsidRPr="003169F4" w:rsidRDefault="003169F4" w:rsidP="003169F4">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Beware of the binge </w:t>
      </w:r>
    </w:p>
    <w:p w:rsidR="003169F4" w:rsidRDefault="003169F4" w:rsidP="003169F4">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Eating slowly leads to eating less.  Don’t binge if you break a diet</w:t>
      </w:r>
    </w:p>
    <w:p w:rsidR="003169F4" w:rsidRDefault="003169F4" w:rsidP="003169F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Other option is to accept ones weight and focus on being happy with </w:t>
      </w:r>
      <w:r w:rsidR="00183AD8">
        <w:rPr>
          <w:rFonts w:ascii="Times New Roman" w:hAnsi="Times New Roman" w:cs="Times New Roman"/>
          <w:sz w:val="24"/>
          <w:szCs w:val="24"/>
        </w:rPr>
        <w:t>yourself</w:t>
      </w:r>
      <w:r>
        <w:rPr>
          <w:rFonts w:ascii="Times New Roman" w:hAnsi="Times New Roman" w:cs="Times New Roman"/>
          <w:sz w:val="24"/>
          <w:szCs w:val="24"/>
        </w:rPr>
        <w:t xml:space="preserve">.  This is reasonable option if after multiple attempts </w:t>
      </w:r>
      <w:r w:rsidR="00183AD8">
        <w:rPr>
          <w:rFonts w:ascii="Times New Roman" w:hAnsi="Times New Roman" w:cs="Times New Roman"/>
          <w:sz w:val="24"/>
          <w:szCs w:val="24"/>
        </w:rPr>
        <w:t xml:space="preserve">of dieting you are unable to loose weight and you are being driven to stress and depression, perhaps you are a tad heavy </w:t>
      </w:r>
    </w:p>
    <w:p w:rsidR="00183AD8" w:rsidRDefault="00183AD8" w:rsidP="00183AD8">
      <w:pPr>
        <w:rPr>
          <w:rFonts w:ascii="Times New Roman" w:hAnsi="Times New Roman" w:cs="Times New Roman"/>
          <w:sz w:val="24"/>
          <w:szCs w:val="24"/>
        </w:rPr>
      </w:pPr>
    </w:p>
    <w:p w:rsidR="00183AD8" w:rsidRDefault="00183AD8" w:rsidP="00183AD8">
      <w:pPr>
        <w:rPr>
          <w:rFonts w:ascii="Times New Roman" w:hAnsi="Times New Roman" w:cs="Times New Roman"/>
          <w:sz w:val="24"/>
          <w:szCs w:val="24"/>
        </w:rPr>
      </w:pPr>
    </w:p>
    <w:p w:rsidR="00183AD8" w:rsidRDefault="00183AD8" w:rsidP="00183AD8">
      <w:pPr>
        <w:rPr>
          <w:rFonts w:ascii="Times New Roman" w:hAnsi="Times New Roman" w:cs="Times New Roman"/>
          <w:sz w:val="24"/>
          <w:szCs w:val="24"/>
        </w:rPr>
      </w:pPr>
    </w:p>
    <w:p w:rsidR="00183AD8" w:rsidRDefault="00183AD8" w:rsidP="00183AD8">
      <w:pPr>
        <w:rPr>
          <w:rFonts w:ascii="Times New Roman" w:hAnsi="Times New Roman" w:cs="Times New Roman"/>
          <w:sz w:val="24"/>
          <w:szCs w:val="24"/>
        </w:rPr>
      </w:pPr>
    </w:p>
    <w:p w:rsidR="00183AD8" w:rsidRPr="00183AD8" w:rsidRDefault="00183AD8" w:rsidP="00183AD8">
      <w:pPr>
        <w:rPr>
          <w:rFonts w:ascii="Times New Roman" w:hAnsi="Times New Roman" w:cs="Times New Roman"/>
          <w:sz w:val="24"/>
          <w:szCs w:val="24"/>
        </w:rPr>
      </w:pPr>
    </w:p>
    <w:p w:rsidR="00183AD8" w:rsidRDefault="00183AD8" w:rsidP="00183AD8">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Sexual Motivation </w:t>
      </w:r>
    </w:p>
    <w:p w:rsidR="00183AD8" w:rsidRDefault="00183AD8" w:rsidP="00183AD8">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The Physiology of Sex</w:t>
      </w:r>
    </w:p>
    <w:p w:rsidR="00183AD8" w:rsidRDefault="00183AD8" w:rsidP="00183AD8">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The Sexual Response Cycle</w:t>
      </w:r>
    </w:p>
    <w:p w:rsidR="00183AD8" w:rsidRDefault="00183AD8" w:rsidP="00183AD8">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After viewing and studying over 10,000 sex “cycles”, William Masters and Virginia Johnson described the </w:t>
      </w:r>
      <w:r>
        <w:rPr>
          <w:rFonts w:ascii="Times New Roman" w:hAnsi="Times New Roman" w:cs="Times New Roman"/>
          <w:b/>
          <w:sz w:val="24"/>
          <w:szCs w:val="24"/>
        </w:rPr>
        <w:t>sexual response cycle</w:t>
      </w:r>
      <w:r>
        <w:rPr>
          <w:rFonts w:ascii="Times New Roman" w:hAnsi="Times New Roman" w:cs="Times New Roman"/>
          <w:sz w:val="24"/>
          <w:szCs w:val="24"/>
        </w:rPr>
        <w:t xml:space="preserve"> as the four stages of sexual responding: excitement, plateau, orgasm, and resolution </w:t>
      </w:r>
    </w:p>
    <w:p w:rsidR="00183AD8" w:rsidRDefault="00183AD8" w:rsidP="00183AD8">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Excitement phase</w:t>
      </w:r>
    </w:p>
    <w:p w:rsidR="00183AD8" w:rsidRDefault="00183AD8" w:rsidP="00183AD8">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Genital areas become engorged with blood, the vagina expands and secretes lubricant, breast and nipples may enlarge </w:t>
      </w:r>
    </w:p>
    <w:p w:rsidR="00183AD8" w:rsidRPr="00183AD8" w:rsidRDefault="00183AD8" w:rsidP="00183AD8">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Plateau phase</w:t>
      </w:r>
    </w:p>
    <w:p w:rsidR="00183AD8" w:rsidRDefault="00183AD8" w:rsidP="00183AD8">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Excitement peaks as breathing, pulse, and blood pressure rates increase.  Penis is fully engorged, vagina secretion continues, clitoris retracts, orgasm imminent</w:t>
      </w:r>
    </w:p>
    <w:p w:rsidR="00183AD8" w:rsidRDefault="00183AD8" w:rsidP="00183AD8">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Orgasm phase</w:t>
      </w:r>
    </w:p>
    <w:p w:rsidR="00FE0538" w:rsidRDefault="00183AD8" w:rsidP="00183AD8">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Muscle contractions all over body accompanied by further increase in breathing, pulse, and blood pressure</w:t>
      </w:r>
      <w:r w:rsidR="00FE0538">
        <w:rPr>
          <w:rFonts w:ascii="Times New Roman" w:hAnsi="Times New Roman" w:cs="Times New Roman"/>
          <w:sz w:val="24"/>
          <w:szCs w:val="24"/>
        </w:rPr>
        <w:t>.  A woman’s orgasm facilitates reproduction as the uterus moves into position to receive sperm and contractions push sperm in its direction</w:t>
      </w:r>
    </w:p>
    <w:p w:rsidR="00FE0538" w:rsidRDefault="00FE0538" w:rsidP="00183AD8">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Orgasm feels the same for both sexes as brain scans show that the same subcortical regions are active for both sexes </w:t>
      </w:r>
    </w:p>
    <w:p w:rsidR="00FE0538" w:rsidRPr="00FE0538" w:rsidRDefault="00FE0538" w:rsidP="00FE0538">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Resolution phase</w:t>
      </w:r>
    </w:p>
    <w:p w:rsidR="00183AD8" w:rsidRDefault="00183AD8" w:rsidP="00FE0538">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 </w:t>
      </w:r>
      <w:r w:rsidR="00FE0538">
        <w:rPr>
          <w:rFonts w:ascii="Times New Roman" w:hAnsi="Times New Roman" w:cs="Times New Roman"/>
          <w:sz w:val="24"/>
          <w:szCs w:val="24"/>
        </w:rPr>
        <w:t>Body gradually returns to a non-aroused state.  Genital blood vessels release accumulated blood</w:t>
      </w:r>
    </w:p>
    <w:p w:rsidR="00FE0538" w:rsidRDefault="00FE0538" w:rsidP="00FE0538">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Male enters </w:t>
      </w:r>
      <w:r>
        <w:rPr>
          <w:rFonts w:ascii="Times New Roman" w:hAnsi="Times New Roman" w:cs="Times New Roman"/>
          <w:b/>
          <w:sz w:val="24"/>
          <w:szCs w:val="24"/>
        </w:rPr>
        <w:t>refractory period</w:t>
      </w:r>
      <w:r>
        <w:rPr>
          <w:rFonts w:ascii="Times New Roman" w:hAnsi="Times New Roman" w:cs="Times New Roman"/>
          <w:sz w:val="24"/>
          <w:szCs w:val="24"/>
        </w:rPr>
        <w:t>, a resting period after orgasm in which a man cannot achieve another orgasm (a few minutes to more than a day)</w:t>
      </w:r>
    </w:p>
    <w:p w:rsidR="00FE0538" w:rsidRDefault="00FE0538" w:rsidP="00FE0538">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Sexual disorders </w:t>
      </w:r>
      <w:r>
        <w:rPr>
          <w:rFonts w:ascii="Times New Roman" w:hAnsi="Times New Roman" w:cs="Times New Roman"/>
          <w:sz w:val="24"/>
          <w:szCs w:val="24"/>
        </w:rPr>
        <w:t xml:space="preserve">are problems that consistently impair sexual arousal or functioning </w:t>
      </w:r>
    </w:p>
    <w:p w:rsidR="00FE0538" w:rsidRDefault="00FE0538" w:rsidP="00FE053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Some involve sexual motivation; lack of energy or arousal</w:t>
      </w:r>
    </w:p>
    <w:p w:rsidR="00FE0538" w:rsidRDefault="00FE0538" w:rsidP="00FE0538">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Premature ejaculation </w:t>
      </w:r>
    </w:p>
    <w:p w:rsidR="00FE0538" w:rsidRDefault="009B6B08" w:rsidP="009B6B08">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Erectile dysfunction </w:t>
      </w:r>
    </w:p>
    <w:p w:rsidR="009B6B08" w:rsidRDefault="009B6B08" w:rsidP="009B6B08">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Inability to have or maintain an erection </w:t>
      </w:r>
    </w:p>
    <w:p w:rsidR="009B6B08" w:rsidRPr="009B6B08" w:rsidRDefault="009B6B08" w:rsidP="009B6B08">
      <w:pPr>
        <w:rPr>
          <w:rFonts w:ascii="Times New Roman" w:hAnsi="Times New Roman" w:cs="Times New Roman"/>
          <w:sz w:val="24"/>
          <w:szCs w:val="24"/>
        </w:rPr>
      </w:pPr>
    </w:p>
    <w:p w:rsidR="009B6B08" w:rsidRPr="009B6B08" w:rsidRDefault="009B6B08" w:rsidP="009B6B08">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Orgasmic dysfunction </w:t>
      </w:r>
    </w:p>
    <w:p w:rsidR="009B6B08" w:rsidRDefault="009B6B08" w:rsidP="009B6B08">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For women, never experiencing or infrequently occurring orgasms.  Mostly related to emotional relationship with partner</w:t>
      </w:r>
    </w:p>
    <w:p w:rsidR="009B6B08" w:rsidRDefault="009B6B08" w:rsidP="009B6B0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Can be treated with therapy </w:t>
      </w:r>
    </w:p>
    <w:p w:rsidR="009B6B08" w:rsidRDefault="009B6B08" w:rsidP="00CD4E1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Hormones and Sexual Behavior </w:t>
      </w:r>
    </w:p>
    <w:p w:rsidR="004F1083" w:rsidRDefault="004F1083"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Sex hormones have two effects </w:t>
      </w:r>
    </w:p>
    <w:p w:rsidR="004F1083" w:rsidRDefault="004F1083" w:rsidP="00CD4E14">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They direct the physical development of male and female sex characteristics, and the activate sexual behavior </w:t>
      </w:r>
    </w:p>
    <w:p w:rsidR="004F1083" w:rsidRDefault="004F1083"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female becomes sexually receptive (in heat) when secretion of the female hormones, the </w:t>
      </w:r>
      <w:r>
        <w:rPr>
          <w:rFonts w:ascii="Times New Roman" w:hAnsi="Times New Roman" w:cs="Times New Roman"/>
          <w:b/>
          <w:sz w:val="24"/>
          <w:szCs w:val="24"/>
        </w:rPr>
        <w:t xml:space="preserve">estrogens </w:t>
      </w:r>
      <w:r>
        <w:rPr>
          <w:rFonts w:ascii="Times New Roman" w:hAnsi="Times New Roman" w:cs="Times New Roman"/>
          <w:sz w:val="24"/>
          <w:szCs w:val="24"/>
        </w:rPr>
        <w:t xml:space="preserve">peak during ovulation </w:t>
      </w:r>
    </w:p>
    <w:p w:rsidR="004F1083" w:rsidRDefault="004F1083" w:rsidP="00CD4E14">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Estrogens are sex hormones such as estradiol, secreted in greater amounts by females than by males and contributing to female sex characteristics.  In non-human female animals, estrogen levels peak during ovulation, promoting sexual receptivity </w:t>
      </w:r>
    </w:p>
    <w:p w:rsidR="004F1083" w:rsidRDefault="004F1083"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Male hormones </w:t>
      </w:r>
      <w:r w:rsidR="00356766">
        <w:rPr>
          <w:rFonts w:ascii="Times New Roman" w:hAnsi="Times New Roman" w:cs="Times New Roman"/>
          <w:sz w:val="24"/>
          <w:szCs w:val="24"/>
        </w:rPr>
        <w:t xml:space="preserve">are more constant, however castrated males, who have lost their testes which manufacture </w:t>
      </w:r>
      <w:r w:rsidR="00356766">
        <w:rPr>
          <w:rFonts w:ascii="Times New Roman" w:hAnsi="Times New Roman" w:cs="Times New Roman"/>
          <w:b/>
          <w:sz w:val="24"/>
          <w:szCs w:val="24"/>
        </w:rPr>
        <w:t xml:space="preserve">testosterone </w:t>
      </w:r>
      <w:r w:rsidR="00356766">
        <w:rPr>
          <w:rFonts w:ascii="Times New Roman" w:hAnsi="Times New Roman" w:cs="Times New Roman"/>
          <w:sz w:val="24"/>
          <w:szCs w:val="24"/>
        </w:rPr>
        <w:t>lose interest in receptive females.  If injected with testosterone, they will regain the sex drive</w:t>
      </w:r>
    </w:p>
    <w:p w:rsidR="00356766" w:rsidRDefault="00356766" w:rsidP="00CD4E14">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Testosterone is the most important of the male sex hormones.  Both sexes have it, but the additional testosterone in males stimulates the growth of male sex organs in the fetus and the development of the male sex characteristics during puberty </w:t>
      </w:r>
    </w:p>
    <w:p w:rsidR="00356766" w:rsidRDefault="00483907"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Hormones do not influence human behavior as much as in animals.  Human women are more responsive to testosterone level than to estrogen level.  If testosterone level drops, their interest in sex wanes</w:t>
      </w:r>
    </w:p>
    <w:p w:rsidR="00483907" w:rsidRDefault="00483907"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Fluctuations in male hormones are partly a response to sexual behavior as well a cause</w:t>
      </w:r>
    </w:p>
    <w:p w:rsidR="00483907" w:rsidRDefault="00483907"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Hormone changes over a life time are significant; if an adult male is castrated, sex drive falls and testosterone levels decline</w:t>
      </w:r>
    </w:p>
    <w:p w:rsidR="00CD4E14" w:rsidRDefault="00CD4E14"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hormone fuel is essential to sexual behavior, but there are also psychological factors </w:t>
      </w:r>
    </w:p>
    <w:p w:rsidR="00CD4E14" w:rsidRDefault="00CD4E14" w:rsidP="00CD4E14">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The Psychology of Sex </w:t>
      </w:r>
    </w:p>
    <w:p w:rsidR="00CD4E14" w:rsidRDefault="00CD4E14" w:rsidP="00CD4E1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External Stimuli </w:t>
      </w:r>
    </w:p>
    <w:p w:rsidR="00CD4E14" w:rsidRDefault="00CD4E14"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lastRenderedPageBreak/>
        <w:t>Men become aroused when they see, hear, or read erotic material.  Women become just as aroused by the same stimuli (at least the ones in the study)</w:t>
      </w:r>
    </w:p>
    <w:p w:rsidR="00CD4E14" w:rsidRDefault="00CD4E14"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With repeat exposure, the emotional response to such material lessens, or habituates </w:t>
      </w:r>
    </w:p>
    <w:p w:rsidR="00CD4E14" w:rsidRDefault="00CD4E14"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Sexual material depicting men raping women and both parties enjoying it damage society by spreading the false idea that women enjoy violent men</w:t>
      </w:r>
    </w:p>
    <w:p w:rsidR="00CD4E14" w:rsidRDefault="00CD4E14"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This material devalues the appearance of average looking women or even the appearance of a subjects wife/girlfriend </w:t>
      </w:r>
    </w:p>
    <w:p w:rsidR="00CD4E14" w:rsidRDefault="00CD4E14" w:rsidP="00CD4E1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Imagined Stimuli</w:t>
      </w:r>
    </w:p>
    <w:p w:rsidR="00CD4E14" w:rsidRDefault="00CD4E14"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Stimuli in our minds can influence sexual arousal and desire</w:t>
      </w:r>
    </w:p>
    <w:p w:rsidR="00CD4E14" w:rsidRDefault="00532721"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While sleeping, we are usually sexually aroused despite most dreams not containing explicit scenes </w:t>
      </w:r>
    </w:p>
    <w:p w:rsidR="00532721" w:rsidRDefault="00532721"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Nearly all men and some 40% of women have dreams that contain sexually imagery that leads to orgasm </w:t>
      </w:r>
    </w:p>
    <w:p w:rsidR="00532721" w:rsidRDefault="00532721" w:rsidP="00CD4E1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95% of men and women say they have had sexual fantasies </w:t>
      </w:r>
    </w:p>
    <w:p w:rsidR="00532721" w:rsidRDefault="00532721" w:rsidP="00532721">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Men fantasize about sex more often, more physically, and less romantically; prefer less personal and faster paced sexual content</w:t>
      </w:r>
    </w:p>
    <w:p w:rsidR="00532721" w:rsidRDefault="00532721" w:rsidP="00532721">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Adolescent Sexuality </w:t>
      </w:r>
    </w:p>
    <w:p w:rsidR="00532721" w:rsidRDefault="00F1513F" w:rsidP="00532721">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The teen sex rate has climbed dramatically over the years; three percent of women born before 1900 had intercourse before the age of 18, in 2005 the percent had climbed to 47 percent </w:t>
      </w:r>
    </w:p>
    <w:p w:rsidR="00F1513F" w:rsidRDefault="00F1513F" w:rsidP="00532721">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Environment and social values are very important and have a large impact in the age a child has sex</w:t>
      </w:r>
    </w:p>
    <w:p w:rsidR="00F1513F" w:rsidRDefault="00F1513F" w:rsidP="00532721">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Sex is often unprotected, leading to risks of pregnancy and STD’s and STI’s </w:t>
      </w:r>
    </w:p>
    <w:p w:rsidR="00F1513F" w:rsidRDefault="00F1513F" w:rsidP="00532721">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Teen Pregnancy </w:t>
      </w:r>
    </w:p>
    <w:p w:rsidR="00F1513F" w:rsidRDefault="00957BB0" w:rsidP="00F1513F">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Factors contributing to teen pregnancy </w:t>
      </w:r>
    </w:p>
    <w:p w:rsidR="00957BB0" w:rsidRDefault="00957BB0" w:rsidP="00957BB0">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Ignorance</w:t>
      </w:r>
    </w:p>
    <w:p w:rsidR="00957BB0" w:rsidRDefault="00957BB0" w:rsidP="00957BB0">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There are real gaps in knowledge about sex and sexual health among teens, and the solution appears to be sexual education classes, which were found to not increase sexual activity, increase intention to practice safe sex, and hasten the onset of sexual activity </w:t>
      </w:r>
    </w:p>
    <w:p w:rsidR="00957BB0" w:rsidRPr="00957BB0" w:rsidRDefault="00957BB0" w:rsidP="00957BB0">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Minimal communication about birth control</w:t>
      </w:r>
    </w:p>
    <w:p w:rsidR="00992360" w:rsidRDefault="00992360" w:rsidP="00957BB0">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lastRenderedPageBreak/>
        <w:t>Those who are in open relationships with their parents/significant others are more likely to use contraceptives</w:t>
      </w:r>
    </w:p>
    <w:p w:rsidR="00992360" w:rsidRPr="00992360" w:rsidRDefault="00992360" w:rsidP="00992360">
      <w:pPr>
        <w:rPr>
          <w:rFonts w:ascii="Times New Roman" w:hAnsi="Times New Roman" w:cs="Times New Roman"/>
          <w:sz w:val="24"/>
          <w:szCs w:val="24"/>
        </w:rPr>
      </w:pPr>
    </w:p>
    <w:p w:rsidR="00992360" w:rsidRDefault="00992360" w:rsidP="00992360">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Guilt related sexual activity </w:t>
      </w:r>
    </w:p>
    <w:p w:rsidR="00957BB0" w:rsidRDefault="00992360" w:rsidP="00992360">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In one survey, 72% of sexually active women aged 12-17 regretted having sex; this would reduce sexual activity, but also the desire to use birth control</w:t>
      </w:r>
    </w:p>
    <w:p w:rsidR="00992360" w:rsidRPr="00992360" w:rsidRDefault="00992360" w:rsidP="00992360">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Alcohol use</w:t>
      </w:r>
    </w:p>
    <w:p w:rsidR="00992360" w:rsidRDefault="00992360" w:rsidP="00992360">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Sexually active teens are typically alcohol using teens; alcohol use before sex lower the chances that condoms will be used</w:t>
      </w:r>
    </w:p>
    <w:p w:rsidR="00992360" w:rsidRDefault="00992360" w:rsidP="00992360">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Mass media norms of unprotected sex</w:t>
      </w:r>
    </w:p>
    <w:p w:rsidR="00B90A2F" w:rsidRDefault="00B90A2F" w:rsidP="00B90A2F">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An average hour of television in prime time contains 15 sexual acts, words, or innuendos.  Partners are usually strangers and unmarried </w:t>
      </w:r>
    </w:p>
    <w:p w:rsidR="00B90A2F" w:rsidRDefault="00B90A2F" w:rsidP="00B90A2F">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Sexually Transmitted Infections </w:t>
      </w:r>
    </w:p>
    <w:p w:rsidR="00B90A2F" w:rsidRDefault="00B90A2F" w:rsidP="00B90A2F">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Two thirds of newly infected people are under 25</w:t>
      </w:r>
    </w:p>
    <w:p w:rsidR="0027089D" w:rsidRDefault="0027089D" w:rsidP="00B90A2F">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The odds of contracting an STI from someone who is sexually active with multiple partners is about 50% over time</w:t>
      </w:r>
    </w:p>
    <w:p w:rsidR="0027089D" w:rsidRDefault="0027089D" w:rsidP="00B90A2F">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Some predictors of sexual restraint </w:t>
      </w:r>
    </w:p>
    <w:p w:rsidR="0027089D" w:rsidRPr="0027089D" w:rsidRDefault="0027089D" w:rsidP="0027089D">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High intelligence </w:t>
      </w:r>
    </w:p>
    <w:p w:rsidR="0027089D" w:rsidRDefault="0027089D" w:rsidP="0027089D">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Teens with higher intelligence test scores more often delay sex</w:t>
      </w:r>
    </w:p>
    <w:p w:rsidR="0027089D" w:rsidRPr="0027089D" w:rsidRDefault="0027089D" w:rsidP="0027089D">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Religious engagement </w:t>
      </w:r>
    </w:p>
    <w:p w:rsidR="0027089D" w:rsidRDefault="0027089D" w:rsidP="0027089D">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Religious teens reserve sex for marital commitment </w:t>
      </w:r>
    </w:p>
    <w:p w:rsidR="0027089D" w:rsidRPr="0027089D" w:rsidRDefault="0027089D" w:rsidP="0027089D">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Father presence </w:t>
      </w:r>
    </w:p>
    <w:p w:rsidR="0027089D" w:rsidRDefault="0027089D" w:rsidP="0027089D">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Sexual activity typically occurs in females before 16 if the father is missing</w:t>
      </w:r>
    </w:p>
    <w:p w:rsidR="0027089D" w:rsidRDefault="0027089D" w:rsidP="0027089D">
      <w:pPr>
        <w:pStyle w:val="ListParagraph"/>
        <w:numPr>
          <w:ilvl w:val="4"/>
          <w:numId w:val="21"/>
        </w:numPr>
        <w:rPr>
          <w:rFonts w:ascii="Times New Roman" w:hAnsi="Times New Roman" w:cs="Times New Roman"/>
          <w:sz w:val="24"/>
          <w:szCs w:val="24"/>
        </w:rPr>
      </w:pPr>
      <w:r>
        <w:rPr>
          <w:rFonts w:ascii="Times New Roman" w:hAnsi="Times New Roman" w:cs="Times New Roman"/>
          <w:i/>
          <w:sz w:val="24"/>
          <w:szCs w:val="24"/>
        </w:rPr>
        <w:t xml:space="preserve">Participation in service learning programs </w:t>
      </w:r>
    </w:p>
    <w:p w:rsidR="0027089D" w:rsidRDefault="0027089D" w:rsidP="0027089D">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Teens that participate in volunteer programs as tutors have a much lower pregnancy rate</w:t>
      </w:r>
    </w:p>
    <w:p w:rsidR="00334D22" w:rsidRDefault="00334D22" w:rsidP="00334D22">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Sexual Orientation </w:t>
      </w:r>
    </w:p>
    <w:p w:rsidR="00334D22" w:rsidRDefault="00334D22" w:rsidP="00334D22">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We express the direction of our sexual interest in our </w:t>
      </w:r>
      <w:r>
        <w:rPr>
          <w:rFonts w:ascii="Times New Roman" w:hAnsi="Times New Roman" w:cs="Times New Roman"/>
          <w:b/>
          <w:sz w:val="24"/>
          <w:szCs w:val="24"/>
        </w:rPr>
        <w:t>sexual orientation</w:t>
      </w:r>
      <w:r>
        <w:rPr>
          <w:rFonts w:ascii="Times New Roman" w:hAnsi="Times New Roman" w:cs="Times New Roman"/>
          <w:sz w:val="24"/>
          <w:szCs w:val="24"/>
        </w:rPr>
        <w:t>, an enduring sexual attraction toward members of either ones own sex (homosexual) or the other sex (heterosexual)</w:t>
      </w:r>
    </w:p>
    <w:p w:rsidR="00334D22" w:rsidRDefault="00334D22" w:rsidP="00334D22">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Acceptance of homosexuality varies from one culture to the next, but whether is condemns or accepts it, heterosexuality is the dominant type and homosexuality prevails </w:t>
      </w:r>
    </w:p>
    <w:p w:rsidR="00334D22" w:rsidRDefault="00334D22" w:rsidP="00334D22">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Sexual Orientation Statistics </w:t>
      </w:r>
    </w:p>
    <w:p w:rsidR="00334D22" w:rsidRDefault="00C81591" w:rsidP="00334D22">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3-4% of men and 1-2% of women are homosexual, leaving a 2.5% total gay population.  Less than 1% reported being bisexual </w:t>
      </w:r>
    </w:p>
    <w:p w:rsidR="00C81591" w:rsidRDefault="00C81591" w:rsidP="00334D22">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Homosexuality is not associated with mental disorders, or emotional/social problems, however in adolescent many struggle with their feeling and are driven to thoughts of suicide </w:t>
      </w:r>
    </w:p>
    <w:p w:rsidR="00C81591" w:rsidRDefault="00C81591" w:rsidP="00C81591">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Sexual orientation is not willfully chosen/changed, similar to handedness.  Regardless of your dominant hand, it will endure </w:t>
      </w:r>
    </w:p>
    <w:p w:rsidR="00C81591" w:rsidRDefault="00C81591" w:rsidP="00C81591">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Adult women’s sexual drive and interests are more flexible and varying then are adult men’s</w:t>
      </w:r>
    </w:p>
    <w:p w:rsidR="00C81591" w:rsidRDefault="00C81591" w:rsidP="00C81591">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In men, a high </w:t>
      </w:r>
      <w:r w:rsidR="00A373FF">
        <w:rPr>
          <w:rFonts w:ascii="Times New Roman" w:hAnsi="Times New Roman" w:cs="Times New Roman"/>
          <w:sz w:val="24"/>
          <w:szCs w:val="24"/>
        </w:rPr>
        <w:t>sex</w:t>
      </w:r>
      <w:r>
        <w:rPr>
          <w:rFonts w:ascii="Times New Roman" w:hAnsi="Times New Roman" w:cs="Times New Roman"/>
          <w:sz w:val="24"/>
          <w:szCs w:val="24"/>
        </w:rPr>
        <w:t xml:space="preserve"> drive is associated with increased attraction to women or men.  In women, a high sex drive is associated with increased attraction to both men and women</w:t>
      </w:r>
    </w:p>
    <w:p w:rsidR="00D32B88" w:rsidRDefault="00C81591" w:rsidP="00156F2D">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Origins of Sexual Orientation </w:t>
      </w:r>
    </w:p>
    <w:p w:rsidR="00156F2D" w:rsidRDefault="00156F2D" w:rsidP="00156F2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Homosexuality is not linked with problems in a child’s relationships with parents, such as with a domineering mother and a ineffectual father, or a possessive mother and a hostile father</w:t>
      </w:r>
    </w:p>
    <w:p w:rsidR="00156F2D" w:rsidRDefault="00156F2D" w:rsidP="00156F2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Homosexuality does not involve a fear or hatred of people of the other gender, leading individuals to direct their sexual desires toward members of their own sex </w:t>
      </w:r>
    </w:p>
    <w:p w:rsidR="00156F2D" w:rsidRDefault="00156F2D" w:rsidP="00156F2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Sexual orientation is not linked with levels of sex hormones in the blood </w:t>
      </w:r>
    </w:p>
    <w:p w:rsidR="00156F2D" w:rsidRDefault="00156F2D" w:rsidP="00156F2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As children, homosexuals were not molested, seduced, or otherwise sexually victimized by an adult homosexual </w:t>
      </w:r>
    </w:p>
    <w:p w:rsidR="00156F2D" w:rsidRDefault="003060C9" w:rsidP="00156F2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Men who had more older brothers are more likely to be gay; about one third as likely for each additional brother </w:t>
      </w:r>
    </w:p>
    <w:p w:rsidR="003060C9" w:rsidRDefault="003060C9" w:rsidP="003060C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Suspected to be caused by a defensive maternal response to foreign substances via male fetuses.  With each pregnancy, the maternal antibodies grow stronger increasing the odds that a fetus’ brain will not develop into that of a normal male.  Makes sense as males in adopted families with many brothers do not show this effect </w:t>
      </w:r>
    </w:p>
    <w:p w:rsidR="003060C9" w:rsidRDefault="003060C9" w:rsidP="003060C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Not found in women with older sisters, womb-mates of twin brothers, and non-right handed people</w:t>
      </w:r>
    </w:p>
    <w:p w:rsidR="003060C9" w:rsidRDefault="003060C9" w:rsidP="003060C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Called the fraternal birth order effect </w:t>
      </w:r>
    </w:p>
    <w:p w:rsidR="003060C9" w:rsidRDefault="003060C9" w:rsidP="003060C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Some theories say that </w:t>
      </w:r>
      <w:r w:rsidR="008E1F09">
        <w:rPr>
          <w:rFonts w:ascii="Times New Roman" w:hAnsi="Times New Roman" w:cs="Times New Roman"/>
          <w:sz w:val="24"/>
          <w:szCs w:val="24"/>
        </w:rPr>
        <w:t xml:space="preserve">people develop same sex erotic attachments if segregated by gender at the time their sex drive matures </w:t>
      </w:r>
    </w:p>
    <w:p w:rsidR="008E1F09" w:rsidRDefault="008E1F09" w:rsidP="008E1F0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Not 100% as tribal culture that segregate boys and girls show no incidence of homosexuality </w:t>
      </w:r>
    </w:p>
    <w:p w:rsidR="008E1F09" w:rsidRDefault="008E1F09" w:rsidP="008E1F0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If there are environmental factors, we do not know yet what they are, so many researchers study the possible biological reasons </w:t>
      </w:r>
    </w:p>
    <w:p w:rsidR="008E1F09" w:rsidRPr="008E1F09" w:rsidRDefault="008E1F09" w:rsidP="008E1F09">
      <w:pPr>
        <w:rPr>
          <w:rFonts w:ascii="Times New Roman" w:hAnsi="Times New Roman" w:cs="Times New Roman"/>
          <w:sz w:val="24"/>
          <w:szCs w:val="24"/>
        </w:rPr>
      </w:pPr>
    </w:p>
    <w:p w:rsidR="008E1F09" w:rsidRDefault="008E1F09" w:rsidP="008E1F0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Same-Sex Attraction in Animals </w:t>
      </w:r>
    </w:p>
    <w:p w:rsidR="008E1F09" w:rsidRDefault="008E1F09" w:rsidP="008E1F0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Biologists have identified several hundred species in which at least one same sex relation has been observed </w:t>
      </w:r>
    </w:p>
    <w:p w:rsidR="008E1F09" w:rsidRDefault="008E1F09" w:rsidP="008E1F0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Brain and Sexual Orientation </w:t>
      </w:r>
    </w:p>
    <w:p w:rsidR="008E1F09" w:rsidRDefault="00931FEF" w:rsidP="008E1F0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In the hypothalamus a cell cluster is larger in heterosexual men than in women and homosexual men </w:t>
      </w:r>
    </w:p>
    <w:p w:rsidR="00931FEF" w:rsidRDefault="00931FEF" w:rsidP="008E1F0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Gay men and straight women have brain hemispheres of similar size.  Men and lesbians have larger right hemispheres</w:t>
      </w:r>
    </w:p>
    <w:p w:rsidR="00931FEF" w:rsidRDefault="00D41BDD" w:rsidP="008E1F0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It is believed that brain anatomy influences sexual orientation as the above would imply </w:t>
      </w:r>
    </w:p>
    <w:p w:rsidR="00D41BDD" w:rsidRDefault="00D41BDD" w:rsidP="008E1F09">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When straight women are given a whiff of a scent derived from men’s sweat, their hypothalamus lights up in an area governing sexual arousal.  Gay men respond similarly </w:t>
      </w:r>
    </w:p>
    <w:p w:rsidR="00D41BDD" w:rsidRDefault="00D41BDD" w:rsidP="00D41BDD">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Genes and Sexual Orientation</w:t>
      </w:r>
    </w:p>
    <w:p w:rsidR="00D41BDD" w:rsidRDefault="00D41BDD" w:rsidP="00D41BD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Evidence does indicate a genetic influence on sexual orientation </w:t>
      </w:r>
    </w:p>
    <w:p w:rsidR="00D41BDD" w:rsidRDefault="00D41BDD" w:rsidP="00D41BDD">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Homosexuality appears to run in families </w:t>
      </w:r>
    </w:p>
    <w:p w:rsidR="00D41BDD" w:rsidRDefault="00D41BDD" w:rsidP="00D41BDD">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Twin studies have established that genes play a substantial role in explaining individual differences in sexual orientation </w:t>
      </w:r>
    </w:p>
    <w:p w:rsidR="00AF226B" w:rsidRDefault="00D41BDD" w:rsidP="00D41BDD">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Experimenters have created female fruit flies that during courtship act like males and vise versa </w:t>
      </w:r>
    </w:p>
    <w:p w:rsidR="00AF226B" w:rsidRDefault="00AF226B" w:rsidP="00AF226B">
      <w:pPr>
        <w:pStyle w:val="ListParagraph"/>
        <w:numPr>
          <w:ilvl w:val="5"/>
          <w:numId w:val="21"/>
        </w:numPr>
        <w:rPr>
          <w:rFonts w:ascii="Times New Roman" w:hAnsi="Times New Roman" w:cs="Times New Roman"/>
          <w:sz w:val="24"/>
          <w:szCs w:val="24"/>
        </w:rPr>
      </w:pPr>
      <w:r>
        <w:rPr>
          <w:rFonts w:ascii="Times New Roman" w:hAnsi="Times New Roman" w:cs="Times New Roman"/>
          <w:sz w:val="24"/>
          <w:szCs w:val="24"/>
        </w:rPr>
        <w:t xml:space="preserve">Shows that one gene controls homosexuality in fruit flies, likely that multiple genes control it in humans </w:t>
      </w:r>
    </w:p>
    <w:p w:rsidR="00AF226B" w:rsidRDefault="00AF226B" w:rsidP="00AF226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Gay genes are not passed on directly by partners, but rather through relatives on the mothers side mainly </w:t>
      </w:r>
    </w:p>
    <w:p w:rsidR="00AF226B" w:rsidRDefault="00AF226B" w:rsidP="00AF226B">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Prenatal Hormones and Sexual Orientation </w:t>
      </w:r>
    </w:p>
    <w:p w:rsidR="00D41BDD" w:rsidRDefault="00D41BDD" w:rsidP="00AF226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 </w:t>
      </w:r>
      <w:r w:rsidR="00AF226B">
        <w:rPr>
          <w:rFonts w:ascii="Times New Roman" w:hAnsi="Times New Roman" w:cs="Times New Roman"/>
          <w:sz w:val="24"/>
          <w:szCs w:val="24"/>
        </w:rPr>
        <w:t xml:space="preserve">Elevated rates of homosexuality in identical and fraternal twins suggest that not just shared genetics but also a shared prenatal environment may be a factor </w:t>
      </w:r>
    </w:p>
    <w:p w:rsidR="00AF226B" w:rsidRDefault="009E2ECB" w:rsidP="00AF226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If exposed to male hormones while in the womb, a rats orientation may be inverted If exposed to hormones typically experienced by female fetuses in the middle of 2</w:t>
      </w:r>
      <w:r w:rsidRPr="009E2ECB">
        <w:rPr>
          <w:rFonts w:ascii="Times New Roman" w:hAnsi="Times New Roman" w:cs="Times New Roman"/>
          <w:sz w:val="24"/>
          <w:szCs w:val="24"/>
          <w:vertAlign w:val="superscript"/>
        </w:rPr>
        <w:t>nd</w:t>
      </w:r>
      <w:r>
        <w:rPr>
          <w:rFonts w:ascii="Times New Roman" w:hAnsi="Times New Roman" w:cs="Times New Roman"/>
          <w:sz w:val="24"/>
          <w:szCs w:val="24"/>
        </w:rPr>
        <w:t xml:space="preserve"> </w:t>
      </w:r>
      <w:r>
        <w:rPr>
          <w:rFonts w:ascii="Times New Roman" w:hAnsi="Times New Roman" w:cs="Times New Roman"/>
          <w:sz w:val="24"/>
          <w:szCs w:val="24"/>
        </w:rPr>
        <w:lastRenderedPageBreak/>
        <w:t>and 5</w:t>
      </w:r>
      <w:r w:rsidRPr="009E2ECB">
        <w:rPr>
          <w:rFonts w:ascii="Times New Roman" w:hAnsi="Times New Roman" w:cs="Times New Roman"/>
          <w:sz w:val="24"/>
          <w:szCs w:val="24"/>
          <w:vertAlign w:val="superscript"/>
        </w:rPr>
        <w:t>th</w:t>
      </w:r>
      <w:r>
        <w:rPr>
          <w:rFonts w:ascii="Times New Roman" w:hAnsi="Times New Roman" w:cs="Times New Roman"/>
          <w:sz w:val="24"/>
          <w:szCs w:val="24"/>
        </w:rPr>
        <w:t xml:space="preserve"> months after conception, the fetus will be attracted to men, no matter what sex the fetus is </w:t>
      </w:r>
    </w:p>
    <w:p w:rsidR="009E2ECB" w:rsidRDefault="00BC6349" w:rsidP="00AF226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Homosexuals have a 40% greater chance of being non-right handed</w:t>
      </w:r>
    </w:p>
    <w:p w:rsidR="00BC6349" w:rsidRDefault="00BC6349" w:rsidP="00AF226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Gay men are also more likely to have a genetically influenced counterclockwise hair whorl; this occurs in about half of non-right handed people</w:t>
      </w:r>
    </w:p>
    <w:p w:rsidR="00BC6349" w:rsidRDefault="00BC6349" w:rsidP="00AF226B">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Gay men’s spatial abilities resemble those of a typical straight women </w:t>
      </w:r>
    </w:p>
    <w:tbl>
      <w:tblPr>
        <w:tblStyle w:val="TableGrid"/>
        <w:tblW w:w="0" w:type="auto"/>
        <w:tblLook w:val="04A0"/>
      </w:tblPr>
      <w:tblGrid>
        <w:gridCol w:w="9576"/>
      </w:tblGrid>
      <w:tr w:rsidR="00BC6349" w:rsidTr="00BC6349">
        <w:tc>
          <w:tcPr>
            <w:tcW w:w="9576" w:type="dxa"/>
          </w:tcPr>
          <w:p w:rsidR="00BC6349" w:rsidRDefault="00B576B1" w:rsidP="00BC6349">
            <w:pPr>
              <w:rPr>
                <w:rFonts w:ascii="Times New Roman" w:hAnsi="Times New Roman" w:cs="Times New Roman"/>
                <w:sz w:val="24"/>
                <w:szCs w:val="24"/>
              </w:rPr>
            </w:pPr>
            <w:r>
              <w:rPr>
                <w:rFonts w:ascii="Times New Roman" w:hAnsi="Times New Roman" w:cs="Times New Roman"/>
                <w:sz w:val="24"/>
                <w:szCs w:val="24"/>
              </w:rPr>
              <w:t xml:space="preserve">On average (the evidence is strongest for males), various biological and behavioral traits of gays and lesbians fall between those of straight men and straight women.  Tentative findings – some in need of replication – include the following </w:t>
            </w:r>
          </w:p>
        </w:tc>
      </w:tr>
      <w:tr w:rsidR="00BC6349" w:rsidTr="00BC6349">
        <w:tc>
          <w:tcPr>
            <w:tcW w:w="9576" w:type="dxa"/>
          </w:tcPr>
          <w:p w:rsidR="00BC6349" w:rsidRDefault="00B576B1" w:rsidP="00BC6349">
            <w:pPr>
              <w:rPr>
                <w:rFonts w:ascii="Times New Roman" w:hAnsi="Times New Roman" w:cs="Times New Roman"/>
                <w:sz w:val="24"/>
                <w:szCs w:val="24"/>
              </w:rPr>
            </w:pPr>
            <w:r>
              <w:rPr>
                <w:rFonts w:ascii="Times New Roman" w:hAnsi="Times New Roman" w:cs="Times New Roman"/>
                <w:b/>
                <w:sz w:val="24"/>
                <w:szCs w:val="24"/>
              </w:rPr>
              <w:t xml:space="preserve">Brain Differences </w:t>
            </w:r>
          </w:p>
          <w:p w:rsidR="00B576B1" w:rsidRDefault="00B576B1" w:rsidP="00B576B1">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Brain asymmetry is greater in straight men and lesbian women </w:t>
            </w:r>
          </w:p>
          <w:p w:rsidR="00B576B1" w:rsidRDefault="00B576B1" w:rsidP="00B576B1">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One hypothalamic cell cluster is larger in straight men than in women and gay men; same difference is found in male sheep displaying other-sex versus same sex attraction</w:t>
            </w:r>
          </w:p>
          <w:p w:rsidR="00B576B1" w:rsidRPr="00B576B1" w:rsidRDefault="00B576B1" w:rsidP="00B576B1">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Gay men’s hypothalamus reacts as does a straight women’s to the smell of sex-related hormones </w:t>
            </w:r>
          </w:p>
        </w:tc>
      </w:tr>
      <w:tr w:rsidR="00BC6349" w:rsidTr="00BC6349">
        <w:tc>
          <w:tcPr>
            <w:tcW w:w="9576" w:type="dxa"/>
          </w:tcPr>
          <w:p w:rsidR="00BC6349" w:rsidRDefault="00B576B1" w:rsidP="00BC6349">
            <w:pPr>
              <w:rPr>
                <w:rFonts w:ascii="Times New Roman" w:hAnsi="Times New Roman" w:cs="Times New Roman"/>
                <w:sz w:val="24"/>
                <w:szCs w:val="24"/>
              </w:rPr>
            </w:pPr>
            <w:r>
              <w:rPr>
                <w:rFonts w:ascii="Times New Roman" w:hAnsi="Times New Roman" w:cs="Times New Roman"/>
                <w:b/>
                <w:sz w:val="24"/>
                <w:szCs w:val="24"/>
              </w:rPr>
              <w:t xml:space="preserve">Genetic Influences </w:t>
            </w:r>
          </w:p>
          <w:p w:rsidR="00B576B1" w:rsidRDefault="00B576B1" w:rsidP="00B576B1">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Shared sexual orientation is higher among identical twins than among fraternal twins </w:t>
            </w:r>
          </w:p>
          <w:p w:rsidR="00B576B1" w:rsidRPr="00B576B1" w:rsidRDefault="00B576B1" w:rsidP="00B576B1">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 xml:space="preserve">Sexual attraction in fruit flies can be genetically manipulated </w:t>
            </w:r>
          </w:p>
        </w:tc>
      </w:tr>
      <w:tr w:rsidR="00BC6349" w:rsidTr="00BC6349">
        <w:tc>
          <w:tcPr>
            <w:tcW w:w="9576" w:type="dxa"/>
          </w:tcPr>
          <w:p w:rsidR="00BC6349" w:rsidRDefault="00B576B1" w:rsidP="00BC6349">
            <w:pPr>
              <w:rPr>
                <w:rFonts w:ascii="Times New Roman" w:hAnsi="Times New Roman" w:cs="Times New Roman"/>
                <w:b/>
                <w:sz w:val="24"/>
                <w:szCs w:val="24"/>
              </w:rPr>
            </w:pPr>
            <w:r>
              <w:rPr>
                <w:rFonts w:ascii="Times New Roman" w:hAnsi="Times New Roman" w:cs="Times New Roman"/>
                <w:b/>
                <w:sz w:val="24"/>
                <w:szCs w:val="24"/>
              </w:rPr>
              <w:t xml:space="preserve">Prenatal Hormonal Influences </w:t>
            </w:r>
          </w:p>
          <w:p w:rsidR="00B576B1" w:rsidRDefault="00B576B1" w:rsidP="00B576B1">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Altered prenatal hormone exposure may lead to homosexuality in humans and other animals </w:t>
            </w:r>
          </w:p>
          <w:p w:rsidR="00B576B1" w:rsidRPr="00B576B1" w:rsidRDefault="00B576B1" w:rsidP="00B576B1">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Right-handed men with several older biological brother are more likely to be gay </w:t>
            </w:r>
          </w:p>
        </w:tc>
      </w:tr>
      <w:tr w:rsidR="00BC6349" w:rsidTr="00BC6349">
        <w:tc>
          <w:tcPr>
            <w:tcW w:w="9576" w:type="dxa"/>
          </w:tcPr>
          <w:p w:rsidR="00BC6349" w:rsidRDefault="00B576B1" w:rsidP="00BC6349">
            <w:pPr>
              <w:rPr>
                <w:rFonts w:ascii="Times New Roman" w:hAnsi="Times New Roman" w:cs="Times New Roman"/>
                <w:b/>
                <w:sz w:val="24"/>
                <w:szCs w:val="24"/>
              </w:rPr>
            </w:pPr>
            <w:r>
              <w:rPr>
                <w:rFonts w:ascii="Times New Roman" w:hAnsi="Times New Roman" w:cs="Times New Roman"/>
                <w:b/>
                <w:sz w:val="24"/>
                <w:szCs w:val="24"/>
              </w:rPr>
              <w:t xml:space="preserve">These brain differences and genetic and prenatal influences may contribute to observed gay-straight difference in </w:t>
            </w:r>
          </w:p>
          <w:p w:rsidR="00B576B1" w:rsidRDefault="00B576B1" w:rsidP="00B576B1">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Spatial abilities </w:t>
            </w:r>
          </w:p>
          <w:p w:rsidR="00B576B1" w:rsidRDefault="00B576B1" w:rsidP="00B576B1">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Fingerprint ridges </w:t>
            </w:r>
          </w:p>
          <w:p w:rsidR="00B576B1" w:rsidRDefault="00B576B1" w:rsidP="00B576B1">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Auditory system development </w:t>
            </w:r>
          </w:p>
          <w:p w:rsidR="00B576B1" w:rsidRDefault="00B576B1" w:rsidP="00B576B1">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Handedness </w:t>
            </w:r>
          </w:p>
          <w:p w:rsidR="00B576B1" w:rsidRDefault="00B576B1" w:rsidP="00B576B1">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Occupational preferences </w:t>
            </w:r>
          </w:p>
          <w:p w:rsidR="00B576B1" w:rsidRDefault="00B576B1" w:rsidP="00B576B1">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Relative finger lengths </w:t>
            </w:r>
          </w:p>
          <w:p w:rsidR="00B576B1" w:rsidRDefault="00B576B1" w:rsidP="00BC6349">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Direction of hair whorls</w:t>
            </w:r>
          </w:p>
          <w:p w:rsidR="00B576B1" w:rsidRDefault="00B576B1" w:rsidP="00BC6349">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Gender nonconformity </w:t>
            </w:r>
          </w:p>
          <w:p w:rsidR="00B576B1" w:rsidRDefault="00B576B1" w:rsidP="00BC6349">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Age of onset puberty in males </w:t>
            </w:r>
          </w:p>
          <w:p w:rsidR="00B576B1" w:rsidRDefault="00B576B1" w:rsidP="00BC6349">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Male body size </w:t>
            </w:r>
          </w:p>
          <w:p w:rsidR="00B576B1" w:rsidRDefault="00B576B1" w:rsidP="00BC6349">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Sleep length </w:t>
            </w:r>
          </w:p>
          <w:p w:rsidR="00B576B1" w:rsidRPr="00B576B1" w:rsidRDefault="00B576B1" w:rsidP="00BC6349">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Physical aggression male eating </w:t>
            </w:r>
            <w:r w:rsidR="00D05C7D">
              <w:rPr>
                <w:rFonts w:ascii="Times New Roman" w:hAnsi="Times New Roman" w:cs="Times New Roman"/>
                <w:sz w:val="24"/>
                <w:szCs w:val="24"/>
              </w:rPr>
              <w:t>disorders</w:t>
            </w:r>
            <w:r>
              <w:rPr>
                <w:rFonts w:ascii="Times New Roman" w:hAnsi="Times New Roman" w:cs="Times New Roman"/>
                <w:sz w:val="24"/>
                <w:szCs w:val="24"/>
              </w:rPr>
              <w:t xml:space="preserve"> </w:t>
            </w:r>
          </w:p>
          <w:p w:rsidR="00B576B1" w:rsidRPr="00B576B1" w:rsidRDefault="00B576B1" w:rsidP="00BC6349">
            <w:pPr>
              <w:rPr>
                <w:rFonts w:ascii="Times New Roman" w:hAnsi="Times New Roman" w:cs="Times New Roman"/>
                <w:sz w:val="24"/>
                <w:szCs w:val="24"/>
              </w:rPr>
            </w:pPr>
          </w:p>
        </w:tc>
      </w:tr>
    </w:tbl>
    <w:p w:rsidR="00BC6349" w:rsidRDefault="00BC6349" w:rsidP="00BC6349">
      <w:pPr>
        <w:rPr>
          <w:rFonts w:ascii="Times New Roman" w:hAnsi="Times New Roman" w:cs="Times New Roman"/>
          <w:sz w:val="24"/>
          <w:szCs w:val="24"/>
        </w:rPr>
      </w:pPr>
    </w:p>
    <w:p w:rsidR="00D05C7D" w:rsidRPr="00D05C7D" w:rsidRDefault="00D05C7D" w:rsidP="00D05C7D">
      <w:pPr>
        <w:rPr>
          <w:rFonts w:ascii="Times New Roman" w:hAnsi="Times New Roman" w:cs="Times New Roman"/>
          <w:sz w:val="24"/>
          <w:szCs w:val="24"/>
        </w:rPr>
      </w:pPr>
    </w:p>
    <w:p w:rsidR="00D05C7D" w:rsidRDefault="00D05C7D" w:rsidP="00D05C7D">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lastRenderedPageBreak/>
        <w:t xml:space="preserve">Sex and Human Values </w:t>
      </w:r>
    </w:p>
    <w:p w:rsidR="00D05C7D" w:rsidRDefault="00D05C7D" w:rsidP="00D05C7D">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Sex education separated from the context of human values may give students the idea that sex is simply a recreational activity </w:t>
      </w:r>
    </w:p>
    <w:p w:rsidR="00D05C7D" w:rsidRDefault="00D05C7D" w:rsidP="00D05C7D">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We can agree that the knowledge provided by sex research is better than ignorance</w:t>
      </w:r>
      <w:r w:rsidR="000D6A7B">
        <w:rPr>
          <w:rFonts w:ascii="Times New Roman" w:hAnsi="Times New Roman" w:cs="Times New Roman"/>
          <w:sz w:val="24"/>
          <w:szCs w:val="24"/>
        </w:rPr>
        <w:t>, and yet also agree that the researchers’ values should be stated openly, enabling us to debate them an to reflect our own values</w:t>
      </w:r>
    </w:p>
    <w:p w:rsidR="000D6A7B" w:rsidRDefault="000D6A7B" w:rsidP="00D05C7D">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You could no every fact about sex but fail to understand the human significance of sexual intimacy </w:t>
      </w:r>
    </w:p>
    <w:p w:rsidR="000D6A7B" w:rsidRDefault="000D6A7B" w:rsidP="00D05C7D">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Men and women do not require a mate to achieve orgasm, yet most people find greater satisfaction after intercourse and orgasm with their loved one</w:t>
      </w:r>
    </w:p>
    <w:p w:rsidR="000D6A7B" w:rsidRDefault="000D6A7B" w:rsidP="00D05C7D">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Sex at its human best is life uniting and love renewing </w:t>
      </w:r>
    </w:p>
    <w:p w:rsidR="000D6A7B" w:rsidRDefault="000D6A7B" w:rsidP="000D6A7B">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The Need to belong </w:t>
      </w:r>
    </w:p>
    <w:p w:rsidR="000D6A7B" w:rsidRDefault="000D6A7B" w:rsidP="000D6A7B">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 xml:space="preserve">Aiding Survival </w:t>
      </w:r>
    </w:p>
    <w:p w:rsidR="000D6A7B" w:rsidRDefault="000D6A7B" w:rsidP="000D6A7B">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Social bonds boosted our ancestor’s survival rate.  Adults who were nurtured and kept close to their caregivers were more likely to reproduce and to co-nurture their offspring to maturity.  </w:t>
      </w:r>
    </w:p>
    <w:p w:rsidR="000D6A7B" w:rsidRDefault="000D6A7B" w:rsidP="000D6A7B">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To be “wretched” literally means in Middle English to be without kin nearby </w:t>
      </w:r>
    </w:p>
    <w:p w:rsidR="000D6A7B" w:rsidRDefault="000D6A7B" w:rsidP="000D6A7B">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As hunters our ancestors leaned that 6 hands were better than two; there is strength in numbers and safety in group travelling </w:t>
      </w:r>
    </w:p>
    <w:p w:rsidR="003A0954" w:rsidRDefault="003A0954" w:rsidP="003A0954">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Wanting to Belong</w:t>
      </w:r>
    </w:p>
    <w:p w:rsidR="003A0954" w:rsidRDefault="00FE79F3" w:rsidP="003A0954">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When asked what is necessary for happiness, most people mention – before anything else – satisfying relationships with family and friends or romantic partners </w:t>
      </w:r>
    </w:p>
    <w:p w:rsidR="00FE79F3" w:rsidRDefault="00FE79F3" w:rsidP="003A0954">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University students that are “very happy” are not distinguished by their money but by their “rich and satisfying close relationships”</w:t>
      </w:r>
    </w:p>
    <w:p w:rsidR="00FE79F3" w:rsidRDefault="00FE79F3" w:rsidP="003A0954">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The South Africans have a word for the human bonds that define us all.  </w:t>
      </w:r>
      <w:r>
        <w:rPr>
          <w:rFonts w:ascii="Times New Roman" w:hAnsi="Times New Roman" w:cs="Times New Roman"/>
          <w:i/>
          <w:sz w:val="24"/>
          <w:szCs w:val="24"/>
        </w:rPr>
        <w:t>Ubuntu</w:t>
      </w:r>
      <w:r>
        <w:rPr>
          <w:rFonts w:ascii="Times New Roman" w:hAnsi="Times New Roman" w:cs="Times New Roman"/>
          <w:sz w:val="24"/>
          <w:szCs w:val="24"/>
        </w:rPr>
        <w:t xml:space="preserve"> expresses the fact that “my humanity is caught up, inextricably bound up, in yours”</w:t>
      </w:r>
    </w:p>
    <w:p w:rsidR="00FE79F3" w:rsidRDefault="00FE79F3" w:rsidP="003A0954">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When we feel included, accepted, and loved by those important to us, our self esteem rises </w:t>
      </w:r>
    </w:p>
    <w:p w:rsidR="00EB69D5" w:rsidRDefault="00EB69D5" w:rsidP="003A0954">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Much of our social behavior aims to increase our social acceptance and inclusion </w:t>
      </w:r>
    </w:p>
    <w:p w:rsidR="00EB69D5" w:rsidRDefault="00EB69D5" w:rsidP="003A0954">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The need to belong feeds both deep attachments and menacing threats </w:t>
      </w:r>
    </w:p>
    <w:p w:rsidR="00EB69D5" w:rsidRDefault="00EB69D5" w:rsidP="00EB69D5">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We can form loving families as well as teen gangs and </w:t>
      </w:r>
      <w:r w:rsidR="00907B33">
        <w:rPr>
          <w:rFonts w:ascii="Times New Roman" w:hAnsi="Times New Roman" w:cs="Times New Roman"/>
          <w:sz w:val="24"/>
          <w:szCs w:val="24"/>
        </w:rPr>
        <w:t>ethnic</w:t>
      </w:r>
      <w:r>
        <w:rPr>
          <w:rFonts w:ascii="Times New Roman" w:hAnsi="Times New Roman" w:cs="Times New Roman"/>
          <w:sz w:val="24"/>
          <w:szCs w:val="24"/>
        </w:rPr>
        <w:t xml:space="preserve"> rivalries </w:t>
      </w:r>
    </w:p>
    <w:p w:rsidR="00EB69D5" w:rsidRDefault="00EB69D5" w:rsidP="00EB69D5">
      <w:pPr>
        <w:rPr>
          <w:rFonts w:ascii="Times New Roman" w:hAnsi="Times New Roman" w:cs="Times New Roman"/>
          <w:sz w:val="24"/>
          <w:szCs w:val="24"/>
        </w:rPr>
      </w:pPr>
    </w:p>
    <w:p w:rsidR="00EB69D5" w:rsidRDefault="00EB69D5" w:rsidP="00EB69D5">
      <w:pPr>
        <w:rPr>
          <w:rFonts w:ascii="Times New Roman" w:hAnsi="Times New Roman" w:cs="Times New Roman"/>
          <w:sz w:val="24"/>
          <w:szCs w:val="24"/>
        </w:rPr>
      </w:pPr>
    </w:p>
    <w:p w:rsidR="00EB69D5" w:rsidRPr="00EB69D5" w:rsidRDefault="00EB69D5" w:rsidP="00EB69D5">
      <w:pPr>
        <w:rPr>
          <w:rFonts w:ascii="Times New Roman" w:hAnsi="Times New Roman" w:cs="Times New Roman"/>
          <w:sz w:val="24"/>
          <w:szCs w:val="24"/>
        </w:rPr>
      </w:pPr>
    </w:p>
    <w:p w:rsidR="00EB69D5" w:rsidRDefault="00EB69D5" w:rsidP="00EB69D5">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 xml:space="preserve">Sustaining Relationships </w:t>
      </w:r>
    </w:p>
    <w:p w:rsidR="00EB69D5" w:rsidRDefault="00EB69D5" w:rsidP="00EB69D5">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Family breeds liking, not contempt </w:t>
      </w:r>
    </w:p>
    <w:p w:rsidR="00EB69D5" w:rsidRDefault="00EB69D5" w:rsidP="00EB69D5">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When thrown together in groups, we later resist breaking those social bonds – parting we feel distress.  Sustaining relationships through electronic devices becomes common </w:t>
      </w:r>
    </w:p>
    <w:p w:rsidR="00EB69D5" w:rsidRDefault="00241003" w:rsidP="00EB69D5">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If the fear of being alone seems worse than the pain of physical abuse, attachments can keep people in abusive relationships </w:t>
      </w:r>
    </w:p>
    <w:p w:rsidR="00241003" w:rsidRDefault="00241003" w:rsidP="00EB69D5">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Foster children may develop a difficulty forming deep attachments due to their constant moving from one house to the next </w:t>
      </w:r>
    </w:p>
    <w:p w:rsidR="00241003" w:rsidRDefault="00241003" w:rsidP="00EB69D5">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When something threatens or dissolves our social tides, negative emotions – anxiety, </w:t>
      </w:r>
      <w:r w:rsidR="00907B33">
        <w:rPr>
          <w:rFonts w:ascii="Times New Roman" w:hAnsi="Times New Roman" w:cs="Times New Roman"/>
          <w:sz w:val="24"/>
          <w:szCs w:val="24"/>
        </w:rPr>
        <w:t>loneliness</w:t>
      </w:r>
      <w:r>
        <w:rPr>
          <w:rFonts w:ascii="Times New Roman" w:hAnsi="Times New Roman" w:cs="Times New Roman"/>
          <w:sz w:val="24"/>
          <w:szCs w:val="24"/>
        </w:rPr>
        <w:t xml:space="preserve"> jealousy, guilt – overwhelm us</w:t>
      </w:r>
    </w:p>
    <w:p w:rsidR="00907B33" w:rsidRDefault="00907B33" w:rsidP="00907B33">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 xml:space="preserve">The Pain of Ostracism </w:t>
      </w:r>
    </w:p>
    <w:p w:rsidR="00907B33" w:rsidRDefault="00907B33" w:rsidP="00907B33">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Sometimes the need to belong is denied through ostracism (of social exclusion)</w:t>
      </w:r>
      <w:r w:rsidR="00075BB8">
        <w:rPr>
          <w:rFonts w:ascii="Times New Roman" w:hAnsi="Times New Roman" w:cs="Times New Roman"/>
          <w:sz w:val="24"/>
          <w:szCs w:val="24"/>
        </w:rPr>
        <w:t xml:space="preserve">.  To experience ostracism is to experience real pain; </w:t>
      </w:r>
      <w:r w:rsidR="00A373FF">
        <w:rPr>
          <w:rFonts w:ascii="Times New Roman" w:hAnsi="Times New Roman" w:cs="Times New Roman"/>
          <w:sz w:val="24"/>
          <w:szCs w:val="24"/>
        </w:rPr>
        <w:t>cyber</w:t>
      </w:r>
      <w:r w:rsidR="00075BB8">
        <w:rPr>
          <w:rFonts w:ascii="Times New Roman" w:hAnsi="Times New Roman" w:cs="Times New Roman"/>
          <w:sz w:val="24"/>
          <w:szCs w:val="24"/>
        </w:rPr>
        <w:t xml:space="preserve"> ostracism is just as bad</w:t>
      </w:r>
    </w:p>
    <w:p w:rsidR="00075BB8" w:rsidRDefault="00075BB8" w:rsidP="00075BB8">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This activates the </w:t>
      </w:r>
      <w:r>
        <w:rPr>
          <w:rFonts w:ascii="Times New Roman" w:hAnsi="Times New Roman" w:cs="Times New Roman"/>
          <w:i/>
          <w:sz w:val="24"/>
          <w:szCs w:val="24"/>
        </w:rPr>
        <w:t>anterior cingulate cortex</w:t>
      </w:r>
      <w:r>
        <w:rPr>
          <w:rFonts w:ascii="Times New Roman" w:hAnsi="Times New Roman" w:cs="Times New Roman"/>
          <w:sz w:val="24"/>
          <w:szCs w:val="24"/>
        </w:rPr>
        <w:t xml:space="preserve">, the same area that activates in response to physical pain </w:t>
      </w:r>
    </w:p>
    <w:p w:rsidR="00075BB8" w:rsidRDefault="00075BB8" w:rsidP="00075BB8">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If continually ostracized, people can turn violent </w:t>
      </w:r>
    </w:p>
    <w:p w:rsidR="00075BB8" w:rsidRDefault="00075BB8" w:rsidP="00075BB8">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Motivation at Work </w:t>
      </w:r>
    </w:p>
    <w:p w:rsidR="00E42029" w:rsidRDefault="00E42029" w:rsidP="00075BB8">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Across various occupations:</w:t>
      </w:r>
    </w:p>
    <w:p w:rsidR="00E42029" w:rsidRDefault="00E42029" w:rsidP="00E42029">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S</w:t>
      </w:r>
      <w:r w:rsidR="00A16F71">
        <w:rPr>
          <w:rFonts w:ascii="Times New Roman" w:hAnsi="Times New Roman" w:cs="Times New Roman"/>
          <w:sz w:val="24"/>
          <w:szCs w:val="24"/>
        </w:rPr>
        <w:t xml:space="preserve">ome people will view their work as a </w:t>
      </w:r>
      <w:r w:rsidR="00A16F71">
        <w:rPr>
          <w:rFonts w:ascii="Times New Roman" w:hAnsi="Times New Roman" w:cs="Times New Roman"/>
          <w:i/>
          <w:sz w:val="24"/>
          <w:szCs w:val="24"/>
        </w:rPr>
        <w:t>job</w:t>
      </w:r>
      <w:r w:rsidR="00A16F71">
        <w:rPr>
          <w:rFonts w:ascii="Times New Roman" w:hAnsi="Times New Roman" w:cs="Times New Roman"/>
          <w:sz w:val="24"/>
          <w:szCs w:val="24"/>
        </w:rPr>
        <w:t xml:space="preserve">, an unfulfilling but necessary way to make money.  </w:t>
      </w:r>
    </w:p>
    <w:p w:rsidR="00E42029" w:rsidRDefault="00A16F71" w:rsidP="00E42029">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Others view their work as a </w:t>
      </w:r>
      <w:r>
        <w:rPr>
          <w:rFonts w:ascii="Times New Roman" w:hAnsi="Times New Roman" w:cs="Times New Roman"/>
          <w:i/>
          <w:sz w:val="24"/>
          <w:szCs w:val="24"/>
        </w:rPr>
        <w:t>career</w:t>
      </w:r>
      <w:r>
        <w:rPr>
          <w:rFonts w:ascii="Times New Roman" w:hAnsi="Times New Roman" w:cs="Times New Roman"/>
          <w:sz w:val="24"/>
          <w:szCs w:val="24"/>
        </w:rPr>
        <w:t>, an opportunity to advance</w:t>
      </w:r>
      <w:r w:rsidR="00E42029">
        <w:rPr>
          <w:rFonts w:ascii="Times New Roman" w:hAnsi="Times New Roman" w:cs="Times New Roman"/>
          <w:sz w:val="24"/>
          <w:szCs w:val="24"/>
        </w:rPr>
        <w:t xml:space="preserve"> from one position to a better one.  </w:t>
      </w:r>
    </w:p>
    <w:p w:rsidR="00075BB8" w:rsidRDefault="00E42029" w:rsidP="00E42029">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The rest – those who view their work as a </w:t>
      </w:r>
      <w:r>
        <w:rPr>
          <w:rFonts w:ascii="Times New Roman" w:hAnsi="Times New Roman" w:cs="Times New Roman"/>
          <w:i/>
          <w:sz w:val="24"/>
          <w:szCs w:val="24"/>
        </w:rPr>
        <w:t>calling</w:t>
      </w:r>
      <w:r>
        <w:rPr>
          <w:rFonts w:ascii="Times New Roman" w:hAnsi="Times New Roman" w:cs="Times New Roman"/>
          <w:sz w:val="24"/>
          <w:szCs w:val="24"/>
        </w:rPr>
        <w:t xml:space="preserve">, a fulfilling and socially useful activity – report the highest satisfaction with their work and their lives </w:t>
      </w:r>
    </w:p>
    <w:p w:rsidR="00E42029" w:rsidRDefault="00E42029" w:rsidP="00075BB8">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 xml:space="preserve">Peoples quality of life increase when they are purposefully engaged </w:t>
      </w:r>
    </w:p>
    <w:p w:rsidR="00E42029" w:rsidRDefault="00E42029" w:rsidP="00E42029">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Somewhere between being overused/stressed and underused/bored lies a zone where people experience </w:t>
      </w:r>
      <w:r>
        <w:rPr>
          <w:rFonts w:ascii="Times New Roman" w:hAnsi="Times New Roman" w:cs="Times New Roman"/>
          <w:b/>
          <w:sz w:val="24"/>
          <w:szCs w:val="24"/>
        </w:rPr>
        <w:t>flow</w:t>
      </w:r>
      <w:r>
        <w:rPr>
          <w:rFonts w:ascii="Times New Roman" w:hAnsi="Times New Roman" w:cs="Times New Roman"/>
          <w:sz w:val="24"/>
          <w:szCs w:val="24"/>
        </w:rPr>
        <w:t xml:space="preserve">, a completely involved, focused state of consciousness, with diminished awareness of self and time, resulting from optimal engagement of one’s skills </w:t>
      </w:r>
    </w:p>
    <w:p w:rsidR="00E42029" w:rsidRDefault="00B914AC" w:rsidP="00E42029">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Its exhilarating to flow with an activity that fully engages our skills </w:t>
      </w:r>
    </w:p>
    <w:p w:rsidR="00B914AC" w:rsidRDefault="00B914AC" w:rsidP="00B914AC">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Unemployed people have a little sense of well being</w:t>
      </w:r>
    </w:p>
    <w:p w:rsidR="00B914AC" w:rsidRDefault="00B914AC" w:rsidP="00B914AC">
      <w:pPr>
        <w:pStyle w:val="ListParagraph"/>
        <w:numPr>
          <w:ilvl w:val="1"/>
          <w:numId w:val="25"/>
        </w:numPr>
        <w:rPr>
          <w:rFonts w:ascii="Times New Roman" w:hAnsi="Times New Roman" w:cs="Times New Roman"/>
          <w:sz w:val="24"/>
          <w:szCs w:val="24"/>
        </w:rPr>
      </w:pPr>
      <w:r>
        <w:rPr>
          <w:rFonts w:ascii="Times New Roman" w:hAnsi="Times New Roman" w:cs="Times New Roman"/>
          <w:b/>
          <w:sz w:val="24"/>
          <w:szCs w:val="24"/>
        </w:rPr>
        <w:t xml:space="preserve">Industrial-organizational (I/O) psychology </w:t>
      </w:r>
      <w:r>
        <w:rPr>
          <w:rFonts w:ascii="Times New Roman" w:hAnsi="Times New Roman" w:cs="Times New Roman"/>
          <w:sz w:val="24"/>
          <w:szCs w:val="24"/>
        </w:rPr>
        <w:t>is the application of psychological concepts and methods to optimize human behavior in workplaces; a very fast growing field, made up of the subfields:</w:t>
      </w:r>
    </w:p>
    <w:p w:rsidR="00B914AC" w:rsidRDefault="00B914AC" w:rsidP="00B914AC">
      <w:pPr>
        <w:pStyle w:val="ListParagraph"/>
        <w:ind w:left="1440"/>
        <w:rPr>
          <w:rFonts w:ascii="Times New Roman" w:hAnsi="Times New Roman" w:cs="Times New Roman"/>
          <w:b/>
          <w:sz w:val="24"/>
          <w:szCs w:val="24"/>
        </w:rPr>
      </w:pPr>
    </w:p>
    <w:p w:rsidR="00B914AC" w:rsidRDefault="00B914AC" w:rsidP="00B914AC">
      <w:pPr>
        <w:pStyle w:val="ListParagraph"/>
        <w:ind w:left="1440"/>
        <w:rPr>
          <w:rFonts w:ascii="Times New Roman" w:hAnsi="Times New Roman" w:cs="Times New Roman"/>
          <w:sz w:val="24"/>
          <w:szCs w:val="24"/>
        </w:rPr>
      </w:pPr>
    </w:p>
    <w:p w:rsidR="00B914AC" w:rsidRPr="00B914AC" w:rsidRDefault="00B914AC" w:rsidP="00B914AC">
      <w:pPr>
        <w:pStyle w:val="ListParagraph"/>
        <w:numPr>
          <w:ilvl w:val="2"/>
          <w:numId w:val="25"/>
        </w:numPr>
        <w:rPr>
          <w:rFonts w:ascii="Times New Roman" w:hAnsi="Times New Roman" w:cs="Times New Roman"/>
          <w:b/>
          <w:sz w:val="24"/>
          <w:szCs w:val="24"/>
        </w:rPr>
      </w:pPr>
      <w:r w:rsidRPr="00B914AC">
        <w:rPr>
          <w:rFonts w:ascii="Times New Roman" w:hAnsi="Times New Roman" w:cs="Times New Roman"/>
          <w:b/>
          <w:sz w:val="24"/>
          <w:szCs w:val="24"/>
        </w:rPr>
        <w:lastRenderedPageBreak/>
        <w:t>Personnel psychology</w:t>
      </w:r>
      <w:r>
        <w:rPr>
          <w:rFonts w:ascii="Times New Roman" w:hAnsi="Times New Roman" w:cs="Times New Roman"/>
          <w:sz w:val="24"/>
          <w:szCs w:val="24"/>
        </w:rPr>
        <w:t xml:space="preserve"> </w:t>
      </w:r>
    </w:p>
    <w:p w:rsidR="00B914AC" w:rsidRPr="00B914AC" w:rsidRDefault="00B914AC" w:rsidP="00B914AC">
      <w:pPr>
        <w:pStyle w:val="ListParagraph"/>
        <w:numPr>
          <w:ilvl w:val="3"/>
          <w:numId w:val="25"/>
        </w:numPr>
        <w:rPr>
          <w:rFonts w:ascii="Times New Roman" w:hAnsi="Times New Roman" w:cs="Times New Roman"/>
          <w:b/>
          <w:sz w:val="24"/>
          <w:szCs w:val="24"/>
        </w:rPr>
      </w:pPr>
      <w:r>
        <w:rPr>
          <w:rFonts w:ascii="Times New Roman" w:hAnsi="Times New Roman" w:cs="Times New Roman"/>
          <w:sz w:val="24"/>
          <w:szCs w:val="24"/>
        </w:rPr>
        <w:t xml:space="preserve">Focuses on employee recruitment, selection, placement, training appraisal, and development </w:t>
      </w:r>
    </w:p>
    <w:p w:rsidR="00B914AC" w:rsidRPr="00B914AC" w:rsidRDefault="00B914AC" w:rsidP="00B914AC">
      <w:pPr>
        <w:pStyle w:val="ListParagraph"/>
        <w:numPr>
          <w:ilvl w:val="2"/>
          <w:numId w:val="25"/>
        </w:numPr>
        <w:rPr>
          <w:rFonts w:ascii="Times New Roman" w:hAnsi="Times New Roman" w:cs="Times New Roman"/>
          <w:b/>
          <w:sz w:val="24"/>
          <w:szCs w:val="24"/>
        </w:rPr>
      </w:pPr>
      <w:r>
        <w:rPr>
          <w:rFonts w:ascii="Times New Roman" w:hAnsi="Times New Roman" w:cs="Times New Roman"/>
          <w:b/>
          <w:sz w:val="24"/>
          <w:szCs w:val="24"/>
        </w:rPr>
        <w:t xml:space="preserve">Organizational psychology </w:t>
      </w:r>
    </w:p>
    <w:p w:rsidR="00B914AC" w:rsidRPr="00AC5D93" w:rsidRDefault="00AC5D93" w:rsidP="00B914AC">
      <w:pPr>
        <w:pStyle w:val="ListParagraph"/>
        <w:numPr>
          <w:ilvl w:val="3"/>
          <w:numId w:val="25"/>
        </w:numPr>
        <w:rPr>
          <w:rFonts w:ascii="Times New Roman" w:hAnsi="Times New Roman" w:cs="Times New Roman"/>
          <w:b/>
          <w:sz w:val="24"/>
          <w:szCs w:val="24"/>
        </w:rPr>
      </w:pPr>
      <w:r>
        <w:rPr>
          <w:rFonts w:ascii="Times New Roman" w:hAnsi="Times New Roman" w:cs="Times New Roman"/>
          <w:sz w:val="24"/>
          <w:szCs w:val="24"/>
        </w:rPr>
        <w:t>Examines organizational influences on worker satisfaction and productivity and facilitates organizational change</w:t>
      </w:r>
    </w:p>
    <w:p w:rsidR="00AC5D93" w:rsidRPr="00AC5D93" w:rsidRDefault="00AC5D93" w:rsidP="00AC5D93">
      <w:pPr>
        <w:pStyle w:val="ListParagraph"/>
        <w:numPr>
          <w:ilvl w:val="1"/>
          <w:numId w:val="25"/>
        </w:numPr>
        <w:rPr>
          <w:rFonts w:ascii="Times New Roman" w:hAnsi="Times New Roman" w:cs="Times New Roman"/>
          <w:b/>
          <w:sz w:val="24"/>
          <w:szCs w:val="24"/>
        </w:rPr>
      </w:pPr>
      <w:r>
        <w:rPr>
          <w:rFonts w:ascii="Times New Roman" w:hAnsi="Times New Roman" w:cs="Times New Roman"/>
          <w:sz w:val="24"/>
          <w:szCs w:val="24"/>
        </w:rPr>
        <w:t xml:space="preserve">Personnel Psychology </w:t>
      </w:r>
    </w:p>
    <w:p w:rsidR="00AC5D93" w:rsidRPr="00AC5D93" w:rsidRDefault="00AC5D93" w:rsidP="00AC5D93">
      <w:pPr>
        <w:pStyle w:val="ListParagraph"/>
        <w:numPr>
          <w:ilvl w:val="2"/>
          <w:numId w:val="25"/>
        </w:numPr>
        <w:rPr>
          <w:rFonts w:ascii="Times New Roman" w:hAnsi="Times New Roman" w:cs="Times New Roman"/>
          <w:b/>
          <w:sz w:val="24"/>
          <w:szCs w:val="24"/>
        </w:rPr>
      </w:pPr>
      <w:r>
        <w:rPr>
          <w:rFonts w:ascii="Times New Roman" w:hAnsi="Times New Roman" w:cs="Times New Roman"/>
          <w:sz w:val="24"/>
          <w:szCs w:val="24"/>
        </w:rPr>
        <w:t xml:space="preserve">Harnessing Strengths </w:t>
      </w:r>
    </w:p>
    <w:p w:rsidR="00AC5D93" w:rsidRPr="00AC5D93" w:rsidRDefault="00AC5D93" w:rsidP="00AC5D93">
      <w:pPr>
        <w:pStyle w:val="ListParagraph"/>
        <w:numPr>
          <w:ilvl w:val="3"/>
          <w:numId w:val="25"/>
        </w:numPr>
        <w:rPr>
          <w:rFonts w:ascii="Times New Roman" w:hAnsi="Times New Roman" w:cs="Times New Roman"/>
          <w:b/>
          <w:sz w:val="24"/>
          <w:szCs w:val="24"/>
        </w:rPr>
      </w:pPr>
      <w:r>
        <w:rPr>
          <w:rFonts w:ascii="Times New Roman" w:hAnsi="Times New Roman" w:cs="Times New Roman"/>
          <w:sz w:val="24"/>
          <w:szCs w:val="24"/>
        </w:rPr>
        <w:t>Personnel selection techniques often aim to match people’s strengths with work that enables them and their organization to flourish</w:t>
      </w:r>
    </w:p>
    <w:p w:rsidR="00AC5D93" w:rsidRPr="00AC5D93" w:rsidRDefault="00AC5D93" w:rsidP="00AC5D93">
      <w:pPr>
        <w:pStyle w:val="ListParagraph"/>
        <w:numPr>
          <w:ilvl w:val="4"/>
          <w:numId w:val="25"/>
        </w:numPr>
        <w:rPr>
          <w:rFonts w:ascii="Times New Roman" w:hAnsi="Times New Roman" w:cs="Times New Roman"/>
          <w:b/>
          <w:sz w:val="24"/>
          <w:szCs w:val="24"/>
        </w:rPr>
      </w:pPr>
      <w:r>
        <w:rPr>
          <w:rFonts w:ascii="Times New Roman" w:hAnsi="Times New Roman" w:cs="Times New Roman"/>
          <w:sz w:val="24"/>
          <w:szCs w:val="24"/>
        </w:rPr>
        <w:t>Any enduring qualities that can be productively applied are strengths</w:t>
      </w:r>
    </w:p>
    <w:p w:rsidR="00AC5D93" w:rsidRPr="000E2D36" w:rsidRDefault="000E2D36" w:rsidP="00AC5D93">
      <w:pPr>
        <w:pStyle w:val="ListParagraph"/>
        <w:numPr>
          <w:ilvl w:val="3"/>
          <w:numId w:val="25"/>
        </w:numPr>
        <w:rPr>
          <w:rFonts w:ascii="Times New Roman" w:hAnsi="Times New Roman" w:cs="Times New Roman"/>
          <w:b/>
          <w:sz w:val="24"/>
          <w:szCs w:val="24"/>
        </w:rPr>
      </w:pPr>
      <w:r>
        <w:rPr>
          <w:rFonts w:ascii="Times New Roman" w:hAnsi="Times New Roman" w:cs="Times New Roman"/>
          <w:sz w:val="24"/>
          <w:szCs w:val="24"/>
        </w:rPr>
        <w:t xml:space="preserve">A manager would benefit from identifying a group of the most effective people in any role, and target new employee ads to people showing strengths that have already proven effective </w:t>
      </w:r>
    </w:p>
    <w:p w:rsidR="000E2D36" w:rsidRPr="000E2D36" w:rsidRDefault="000E2D36" w:rsidP="000E2D36">
      <w:pPr>
        <w:pStyle w:val="ListParagraph"/>
        <w:numPr>
          <w:ilvl w:val="3"/>
          <w:numId w:val="25"/>
        </w:numPr>
        <w:rPr>
          <w:rFonts w:ascii="Times New Roman" w:hAnsi="Times New Roman" w:cs="Times New Roman"/>
          <w:b/>
          <w:sz w:val="24"/>
          <w:szCs w:val="24"/>
        </w:rPr>
      </w:pPr>
      <w:r>
        <w:rPr>
          <w:rFonts w:ascii="Times New Roman" w:hAnsi="Times New Roman" w:cs="Times New Roman"/>
          <w:sz w:val="24"/>
          <w:szCs w:val="24"/>
        </w:rPr>
        <w:t xml:space="preserve">Do Interviews Predict Performance </w:t>
      </w:r>
    </w:p>
    <w:p w:rsidR="000E2D36" w:rsidRPr="000E2D36" w:rsidRDefault="000E2D36" w:rsidP="000E2D36">
      <w:pPr>
        <w:pStyle w:val="ListParagraph"/>
        <w:numPr>
          <w:ilvl w:val="4"/>
          <w:numId w:val="25"/>
        </w:numPr>
        <w:rPr>
          <w:rFonts w:ascii="Times New Roman" w:hAnsi="Times New Roman" w:cs="Times New Roman"/>
          <w:b/>
          <w:sz w:val="24"/>
          <w:szCs w:val="24"/>
        </w:rPr>
      </w:pPr>
      <w:r>
        <w:rPr>
          <w:rFonts w:ascii="Times New Roman" w:hAnsi="Times New Roman" w:cs="Times New Roman"/>
          <w:sz w:val="24"/>
          <w:szCs w:val="24"/>
        </w:rPr>
        <w:t xml:space="preserve">Interviewers may feel confident in their ability to predict job performance from an unstructured interview, however it has been demonstrated that for most jobs, aptitude tests, work samples, job knowledge tests, and past job performance are much more reliable than the weak predictions of interviewers </w:t>
      </w:r>
    </w:p>
    <w:p w:rsidR="000E2D36" w:rsidRPr="000E2D36" w:rsidRDefault="000E2D36" w:rsidP="000E2D36">
      <w:pPr>
        <w:pStyle w:val="ListParagraph"/>
        <w:numPr>
          <w:ilvl w:val="3"/>
          <w:numId w:val="25"/>
        </w:numPr>
        <w:rPr>
          <w:rFonts w:ascii="Times New Roman" w:hAnsi="Times New Roman" w:cs="Times New Roman"/>
          <w:b/>
          <w:sz w:val="24"/>
          <w:szCs w:val="24"/>
        </w:rPr>
      </w:pPr>
      <w:r>
        <w:rPr>
          <w:rFonts w:ascii="Times New Roman" w:hAnsi="Times New Roman" w:cs="Times New Roman"/>
          <w:sz w:val="24"/>
          <w:szCs w:val="24"/>
        </w:rPr>
        <w:t xml:space="preserve">The Interviewer Illusion </w:t>
      </w:r>
    </w:p>
    <w:p w:rsidR="000E2D36" w:rsidRPr="000E2D36" w:rsidRDefault="000E2D36" w:rsidP="000E2D36">
      <w:pPr>
        <w:pStyle w:val="ListParagraph"/>
        <w:numPr>
          <w:ilvl w:val="4"/>
          <w:numId w:val="25"/>
        </w:numPr>
        <w:rPr>
          <w:rFonts w:ascii="Times New Roman" w:hAnsi="Times New Roman" w:cs="Times New Roman"/>
          <w:b/>
          <w:sz w:val="24"/>
          <w:szCs w:val="24"/>
        </w:rPr>
      </w:pPr>
      <w:r>
        <w:rPr>
          <w:rFonts w:ascii="Times New Roman" w:hAnsi="Times New Roman" w:cs="Times New Roman"/>
          <w:sz w:val="24"/>
          <w:szCs w:val="24"/>
        </w:rPr>
        <w:t>Interviewers often overestimate their discernment (interviewer illusion) and feel that their ability to read people veto’s the need to reference check</w:t>
      </w:r>
    </w:p>
    <w:p w:rsidR="000E2D36" w:rsidRPr="000E2D36" w:rsidRDefault="000E2D36" w:rsidP="000E2D36">
      <w:pPr>
        <w:pStyle w:val="ListParagraph"/>
        <w:numPr>
          <w:ilvl w:val="4"/>
          <w:numId w:val="25"/>
        </w:numPr>
        <w:rPr>
          <w:rFonts w:ascii="Times New Roman" w:hAnsi="Times New Roman" w:cs="Times New Roman"/>
          <w:b/>
          <w:sz w:val="24"/>
          <w:szCs w:val="24"/>
        </w:rPr>
      </w:pPr>
      <w:r>
        <w:rPr>
          <w:rFonts w:ascii="Times New Roman" w:hAnsi="Times New Roman" w:cs="Times New Roman"/>
          <w:sz w:val="24"/>
          <w:szCs w:val="24"/>
        </w:rPr>
        <w:t>The gap between interviewer’s intuition and reality can be explained by:</w:t>
      </w:r>
    </w:p>
    <w:p w:rsidR="000E2D36" w:rsidRPr="000E2D36" w:rsidRDefault="000E2D36" w:rsidP="000E2D36">
      <w:pPr>
        <w:pStyle w:val="ListParagraph"/>
        <w:numPr>
          <w:ilvl w:val="5"/>
          <w:numId w:val="25"/>
        </w:numPr>
        <w:rPr>
          <w:rFonts w:ascii="Times New Roman" w:hAnsi="Times New Roman" w:cs="Times New Roman"/>
          <w:b/>
          <w:sz w:val="24"/>
          <w:szCs w:val="24"/>
        </w:rPr>
      </w:pPr>
      <w:r>
        <w:rPr>
          <w:rFonts w:ascii="Times New Roman" w:hAnsi="Times New Roman" w:cs="Times New Roman"/>
          <w:i/>
          <w:sz w:val="24"/>
          <w:szCs w:val="24"/>
        </w:rPr>
        <w:t xml:space="preserve">Interviewers disclose the interviewee’s good intentions, which are less revealing than habitual behaviors </w:t>
      </w:r>
    </w:p>
    <w:p w:rsidR="000E2D36" w:rsidRPr="00A373FF" w:rsidRDefault="000E2D36" w:rsidP="000E2D36">
      <w:pPr>
        <w:pStyle w:val="ListParagraph"/>
        <w:numPr>
          <w:ilvl w:val="5"/>
          <w:numId w:val="25"/>
        </w:numPr>
        <w:rPr>
          <w:rFonts w:ascii="Times New Roman" w:hAnsi="Times New Roman" w:cs="Times New Roman"/>
          <w:b/>
          <w:sz w:val="24"/>
          <w:szCs w:val="24"/>
        </w:rPr>
      </w:pPr>
      <w:r>
        <w:rPr>
          <w:rFonts w:ascii="Times New Roman" w:hAnsi="Times New Roman" w:cs="Times New Roman"/>
          <w:i/>
          <w:sz w:val="24"/>
          <w:szCs w:val="24"/>
        </w:rPr>
        <w:t xml:space="preserve">Interviewers more often follow the successful careers of those they have hired than the </w:t>
      </w:r>
      <w:r w:rsidR="00A373FF">
        <w:rPr>
          <w:rFonts w:ascii="Times New Roman" w:hAnsi="Times New Roman" w:cs="Times New Roman"/>
          <w:i/>
          <w:sz w:val="24"/>
          <w:szCs w:val="24"/>
        </w:rPr>
        <w:t>successful careers of those they have rejected and lost track of</w:t>
      </w:r>
    </w:p>
    <w:p w:rsidR="00A373FF" w:rsidRPr="00A373FF" w:rsidRDefault="00A373FF" w:rsidP="00A373FF">
      <w:pPr>
        <w:pStyle w:val="ListParagraph"/>
        <w:numPr>
          <w:ilvl w:val="5"/>
          <w:numId w:val="25"/>
        </w:numPr>
        <w:rPr>
          <w:rFonts w:ascii="Times New Roman" w:hAnsi="Times New Roman" w:cs="Times New Roman"/>
          <w:b/>
          <w:sz w:val="24"/>
          <w:szCs w:val="24"/>
        </w:rPr>
      </w:pPr>
      <w:r>
        <w:rPr>
          <w:rFonts w:ascii="Times New Roman" w:hAnsi="Times New Roman" w:cs="Times New Roman"/>
          <w:i/>
          <w:sz w:val="24"/>
          <w:szCs w:val="24"/>
        </w:rPr>
        <w:t>Interviewers assume that people are what they seem to be in an interview situation</w:t>
      </w:r>
    </w:p>
    <w:p w:rsidR="00A373FF" w:rsidRPr="00A373FF" w:rsidRDefault="00A373FF" w:rsidP="00A373FF">
      <w:pPr>
        <w:pStyle w:val="ListParagraph"/>
        <w:numPr>
          <w:ilvl w:val="5"/>
          <w:numId w:val="25"/>
        </w:numPr>
        <w:rPr>
          <w:rFonts w:ascii="Times New Roman" w:hAnsi="Times New Roman" w:cs="Times New Roman"/>
          <w:b/>
          <w:sz w:val="24"/>
          <w:szCs w:val="24"/>
        </w:rPr>
      </w:pPr>
      <w:r>
        <w:rPr>
          <w:rFonts w:ascii="Times New Roman" w:hAnsi="Times New Roman" w:cs="Times New Roman"/>
          <w:i/>
          <w:sz w:val="24"/>
          <w:szCs w:val="24"/>
        </w:rPr>
        <w:t xml:space="preserve">Interviewers’ preconceptions and moods color how they see interviewee’s responses </w:t>
      </w:r>
    </w:p>
    <w:p w:rsidR="00A373FF" w:rsidRPr="00A373FF" w:rsidRDefault="00A373FF" w:rsidP="00A373FF">
      <w:pPr>
        <w:pStyle w:val="ListParagraph"/>
        <w:ind w:left="4320"/>
        <w:rPr>
          <w:rFonts w:ascii="Times New Roman" w:hAnsi="Times New Roman" w:cs="Times New Roman"/>
          <w:b/>
          <w:sz w:val="24"/>
          <w:szCs w:val="24"/>
        </w:rPr>
      </w:pPr>
    </w:p>
    <w:p w:rsidR="00A373FF" w:rsidRPr="00A373FF" w:rsidRDefault="00A373FF" w:rsidP="00A373FF">
      <w:pPr>
        <w:pStyle w:val="ListParagraph"/>
        <w:numPr>
          <w:ilvl w:val="4"/>
          <w:numId w:val="25"/>
        </w:numPr>
        <w:rPr>
          <w:rFonts w:ascii="Times New Roman" w:hAnsi="Times New Roman" w:cs="Times New Roman"/>
          <w:b/>
          <w:sz w:val="24"/>
          <w:szCs w:val="24"/>
        </w:rPr>
      </w:pPr>
      <w:r>
        <w:rPr>
          <w:rFonts w:ascii="Times New Roman" w:hAnsi="Times New Roman" w:cs="Times New Roman"/>
          <w:sz w:val="24"/>
          <w:szCs w:val="24"/>
        </w:rPr>
        <w:lastRenderedPageBreak/>
        <w:t>Traditional unstructured interviews do provide a sense of someone’s personality, but this information does not indicate how the person will behave toward others</w:t>
      </w:r>
    </w:p>
    <w:p w:rsidR="00A373FF" w:rsidRPr="00A373FF" w:rsidRDefault="00A373FF" w:rsidP="00A373FF">
      <w:pPr>
        <w:pStyle w:val="ListParagraph"/>
        <w:numPr>
          <w:ilvl w:val="3"/>
          <w:numId w:val="25"/>
        </w:numPr>
        <w:rPr>
          <w:rFonts w:ascii="Times New Roman" w:hAnsi="Times New Roman" w:cs="Times New Roman"/>
          <w:b/>
          <w:sz w:val="24"/>
          <w:szCs w:val="24"/>
        </w:rPr>
      </w:pPr>
      <w:r>
        <w:rPr>
          <w:rFonts w:ascii="Times New Roman" w:hAnsi="Times New Roman" w:cs="Times New Roman"/>
          <w:sz w:val="24"/>
          <w:szCs w:val="24"/>
        </w:rPr>
        <w:t xml:space="preserve">Structured Interviews </w:t>
      </w:r>
    </w:p>
    <w:p w:rsidR="00A373FF" w:rsidRPr="00A373FF" w:rsidRDefault="00A373FF" w:rsidP="00A373FF">
      <w:pPr>
        <w:pStyle w:val="ListParagraph"/>
        <w:numPr>
          <w:ilvl w:val="4"/>
          <w:numId w:val="25"/>
        </w:numPr>
        <w:rPr>
          <w:rFonts w:ascii="Times New Roman" w:hAnsi="Times New Roman" w:cs="Times New Roman"/>
          <w:sz w:val="24"/>
          <w:szCs w:val="24"/>
        </w:rPr>
      </w:pPr>
      <w:r>
        <w:rPr>
          <w:rFonts w:ascii="Times New Roman" w:hAnsi="Times New Roman" w:cs="Times New Roman"/>
          <w:b/>
          <w:sz w:val="24"/>
          <w:szCs w:val="24"/>
        </w:rPr>
        <w:t xml:space="preserve">Structured interviews </w:t>
      </w:r>
      <w:r>
        <w:rPr>
          <w:rFonts w:ascii="Times New Roman" w:hAnsi="Times New Roman" w:cs="Times New Roman"/>
          <w:sz w:val="24"/>
          <w:szCs w:val="24"/>
        </w:rPr>
        <w:t xml:space="preserve">ask the same job relevant questions </w:t>
      </w:r>
      <w:r w:rsidRPr="00A373FF">
        <w:rPr>
          <w:rFonts w:ascii="Times New Roman" w:hAnsi="Times New Roman" w:cs="Times New Roman"/>
          <w:sz w:val="24"/>
          <w:szCs w:val="24"/>
        </w:rPr>
        <w:t xml:space="preserve">of all applicants, each of whom is rated on established scales </w:t>
      </w:r>
    </w:p>
    <w:p w:rsidR="00A373FF" w:rsidRPr="00A373FF" w:rsidRDefault="00A373FF" w:rsidP="00A373FF">
      <w:pPr>
        <w:pStyle w:val="ListParagraph"/>
        <w:numPr>
          <w:ilvl w:val="4"/>
          <w:numId w:val="25"/>
        </w:numPr>
        <w:rPr>
          <w:rFonts w:ascii="Times New Roman" w:hAnsi="Times New Roman" w:cs="Times New Roman"/>
          <w:sz w:val="24"/>
          <w:szCs w:val="24"/>
        </w:rPr>
      </w:pPr>
      <w:r w:rsidRPr="00A373FF">
        <w:rPr>
          <w:rFonts w:ascii="Times New Roman" w:hAnsi="Times New Roman" w:cs="Times New Roman"/>
          <w:sz w:val="24"/>
          <w:szCs w:val="24"/>
        </w:rPr>
        <w:t xml:space="preserve">Pinpoint strengths that distinguish high performers in a particular line of work </w:t>
      </w:r>
    </w:p>
    <w:p w:rsidR="00A373FF" w:rsidRPr="00A373FF" w:rsidRDefault="00A373FF" w:rsidP="00A373FF">
      <w:pPr>
        <w:pStyle w:val="ListParagraph"/>
        <w:numPr>
          <w:ilvl w:val="5"/>
          <w:numId w:val="25"/>
        </w:numPr>
        <w:rPr>
          <w:rFonts w:ascii="Times New Roman" w:hAnsi="Times New Roman" w:cs="Times New Roman"/>
          <w:sz w:val="24"/>
          <w:szCs w:val="24"/>
        </w:rPr>
      </w:pPr>
      <w:r w:rsidRPr="00A373FF">
        <w:rPr>
          <w:rFonts w:ascii="Times New Roman" w:hAnsi="Times New Roman" w:cs="Times New Roman"/>
          <w:sz w:val="24"/>
          <w:szCs w:val="24"/>
        </w:rPr>
        <w:t>Process includes outlining job-specific situations and asking candidates how they would handle them</w:t>
      </w:r>
    </w:p>
    <w:p w:rsidR="00A373FF" w:rsidRDefault="00A373FF" w:rsidP="00A373FF">
      <w:pPr>
        <w:pStyle w:val="ListParagraph"/>
        <w:numPr>
          <w:ilvl w:val="4"/>
          <w:numId w:val="25"/>
        </w:numPr>
        <w:rPr>
          <w:rFonts w:ascii="Times New Roman" w:hAnsi="Times New Roman" w:cs="Times New Roman"/>
          <w:sz w:val="24"/>
          <w:szCs w:val="24"/>
        </w:rPr>
      </w:pPr>
      <w:r w:rsidRPr="00A373FF">
        <w:rPr>
          <w:rFonts w:ascii="Times New Roman" w:hAnsi="Times New Roman" w:cs="Times New Roman"/>
          <w:sz w:val="24"/>
          <w:szCs w:val="24"/>
        </w:rPr>
        <w:t xml:space="preserve">The interviewer </w:t>
      </w:r>
      <w:r>
        <w:rPr>
          <w:rFonts w:ascii="Times New Roman" w:hAnsi="Times New Roman" w:cs="Times New Roman"/>
          <w:sz w:val="24"/>
          <w:szCs w:val="24"/>
        </w:rPr>
        <w:t xml:space="preserve">takes notes </w:t>
      </w:r>
      <w:r w:rsidR="00350CFB">
        <w:rPr>
          <w:rFonts w:ascii="Times New Roman" w:hAnsi="Times New Roman" w:cs="Times New Roman"/>
          <w:sz w:val="24"/>
          <w:szCs w:val="24"/>
        </w:rPr>
        <w:t>and makes ratings as time goes on in order to reduce memory distortions</w:t>
      </w:r>
    </w:p>
    <w:p w:rsidR="00350CFB" w:rsidRDefault="00350CFB" w:rsidP="00A373FF">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t xml:space="preserve">Have double the predicted accuracy as unstructured interviews.  Also reduce bias </w:t>
      </w:r>
    </w:p>
    <w:p w:rsidR="00350CFB" w:rsidRDefault="00350CFB" w:rsidP="00350CFB">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Appraising Performance </w:t>
      </w:r>
    </w:p>
    <w:p w:rsidR="00350CFB" w:rsidRDefault="00350CFB" w:rsidP="00350CFB">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t xml:space="preserve">Performance appraisal serve organizational purposes </w:t>
      </w:r>
    </w:p>
    <w:p w:rsidR="00350CFB" w:rsidRDefault="00350CFB" w:rsidP="00350CFB">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It helps to decide who to retain</w:t>
      </w:r>
    </w:p>
    <w:p w:rsidR="00350CFB" w:rsidRDefault="00350CFB" w:rsidP="00350CFB">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How to pay and appropriately reward staff</w:t>
      </w:r>
    </w:p>
    <w:p w:rsidR="00350CFB" w:rsidRDefault="00350CFB" w:rsidP="00350CFB">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How to better harness employee strengths, sometimes with job shifts or promotions</w:t>
      </w:r>
    </w:p>
    <w:p w:rsidR="00350CFB" w:rsidRDefault="00350CFB" w:rsidP="00350CFB">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t xml:space="preserve">Methods of performance appraisal </w:t>
      </w:r>
    </w:p>
    <w:p w:rsidR="00350CFB" w:rsidRDefault="00350CFB" w:rsidP="00350CFB">
      <w:pPr>
        <w:pStyle w:val="ListParagraph"/>
        <w:numPr>
          <w:ilvl w:val="5"/>
          <w:numId w:val="25"/>
        </w:numPr>
        <w:rPr>
          <w:rFonts w:ascii="Times New Roman" w:hAnsi="Times New Roman" w:cs="Times New Roman"/>
          <w:sz w:val="24"/>
          <w:szCs w:val="24"/>
        </w:rPr>
      </w:pPr>
      <w:r>
        <w:rPr>
          <w:rFonts w:ascii="Times New Roman" w:hAnsi="Times New Roman" w:cs="Times New Roman"/>
          <w:i/>
          <w:sz w:val="24"/>
          <w:szCs w:val="24"/>
        </w:rPr>
        <w:t xml:space="preserve">Checklists </w:t>
      </w:r>
      <w:r>
        <w:rPr>
          <w:rFonts w:ascii="Times New Roman" w:hAnsi="Times New Roman" w:cs="Times New Roman"/>
          <w:sz w:val="24"/>
          <w:szCs w:val="24"/>
        </w:rPr>
        <w:t>on which supervisors simply check specific behaviors that describe the worker</w:t>
      </w:r>
    </w:p>
    <w:p w:rsidR="00350CFB" w:rsidRDefault="00350CFB" w:rsidP="00350CFB">
      <w:pPr>
        <w:pStyle w:val="ListParagraph"/>
        <w:numPr>
          <w:ilvl w:val="5"/>
          <w:numId w:val="25"/>
        </w:numPr>
        <w:rPr>
          <w:rFonts w:ascii="Times New Roman" w:hAnsi="Times New Roman" w:cs="Times New Roman"/>
          <w:sz w:val="24"/>
          <w:szCs w:val="24"/>
        </w:rPr>
      </w:pPr>
      <w:r>
        <w:rPr>
          <w:rFonts w:ascii="Times New Roman" w:hAnsi="Times New Roman" w:cs="Times New Roman"/>
          <w:i/>
          <w:sz w:val="24"/>
          <w:szCs w:val="24"/>
        </w:rPr>
        <w:t xml:space="preserve">Graphic rating scales </w:t>
      </w:r>
      <w:r>
        <w:rPr>
          <w:rFonts w:ascii="Times New Roman" w:hAnsi="Times New Roman" w:cs="Times New Roman"/>
          <w:sz w:val="24"/>
          <w:szCs w:val="24"/>
        </w:rPr>
        <w:t xml:space="preserve">one which a supervisor checks, perhaps on a five point scale, how often a worker is dependable, productive, and so forth </w:t>
      </w:r>
    </w:p>
    <w:p w:rsidR="00350CFB" w:rsidRDefault="00350CFB" w:rsidP="00350CFB">
      <w:pPr>
        <w:pStyle w:val="ListParagraph"/>
        <w:numPr>
          <w:ilvl w:val="5"/>
          <w:numId w:val="25"/>
        </w:numPr>
        <w:rPr>
          <w:rFonts w:ascii="Times New Roman" w:hAnsi="Times New Roman" w:cs="Times New Roman"/>
          <w:sz w:val="24"/>
          <w:szCs w:val="24"/>
        </w:rPr>
      </w:pPr>
      <w:r>
        <w:rPr>
          <w:rFonts w:ascii="Times New Roman" w:hAnsi="Times New Roman" w:cs="Times New Roman"/>
          <w:i/>
          <w:sz w:val="24"/>
          <w:szCs w:val="24"/>
        </w:rPr>
        <w:t xml:space="preserve">Behavior rating scales </w:t>
      </w:r>
      <w:r>
        <w:rPr>
          <w:rFonts w:ascii="Times New Roman" w:hAnsi="Times New Roman" w:cs="Times New Roman"/>
          <w:sz w:val="24"/>
          <w:szCs w:val="24"/>
        </w:rPr>
        <w:t xml:space="preserve">on which a supervisor checks scaled behaviors that describe a workers performance </w:t>
      </w:r>
    </w:p>
    <w:p w:rsidR="00350CFB" w:rsidRDefault="00350CFB" w:rsidP="00350CFB">
      <w:pPr>
        <w:pStyle w:val="ListParagraph"/>
        <w:numPr>
          <w:ilvl w:val="5"/>
          <w:numId w:val="25"/>
        </w:numPr>
        <w:rPr>
          <w:rFonts w:ascii="Times New Roman" w:hAnsi="Times New Roman" w:cs="Times New Roman"/>
          <w:sz w:val="24"/>
          <w:szCs w:val="24"/>
        </w:rPr>
      </w:pPr>
      <w:r>
        <w:rPr>
          <w:rFonts w:ascii="Times New Roman" w:hAnsi="Times New Roman" w:cs="Times New Roman"/>
          <w:i/>
          <w:sz w:val="24"/>
          <w:szCs w:val="24"/>
        </w:rPr>
        <w:t>360 degree feedback</w:t>
      </w:r>
      <w:r>
        <w:rPr>
          <w:rFonts w:ascii="Times New Roman" w:hAnsi="Times New Roman" w:cs="Times New Roman"/>
          <w:sz w:val="24"/>
          <w:szCs w:val="24"/>
        </w:rPr>
        <w:t xml:space="preserve"> – you rate yourself, your managers, and your other colleagues, all of whom rate you</w:t>
      </w:r>
    </w:p>
    <w:p w:rsidR="00350CFB" w:rsidRDefault="00897695" w:rsidP="00350CFB">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t>Vulnerable to bias</w:t>
      </w:r>
    </w:p>
    <w:p w:rsidR="00897695" w:rsidRDefault="00897695" w:rsidP="00897695">
      <w:pPr>
        <w:pStyle w:val="ListParagraph"/>
        <w:numPr>
          <w:ilvl w:val="5"/>
          <w:numId w:val="25"/>
        </w:numPr>
        <w:rPr>
          <w:rFonts w:ascii="Times New Roman" w:hAnsi="Times New Roman" w:cs="Times New Roman"/>
          <w:sz w:val="24"/>
          <w:szCs w:val="24"/>
        </w:rPr>
      </w:pPr>
      <w:r>
        <w:rPr>
          <w:rFonts w:ascii="Times New Roman" w:hAnsi="Times New Roman" w:cs="Times New Roman"/>
          <w:i/>
          <w:sz w:val="24"/>
          <w:szCs w:val="24"/>
        </w:rPr>
        <w:t>Halo errors</w:t>
      </w:r>
      <w:r>
        <w:rPr>
          <w:rFonts w:ascii="Times New Roman" w:hAnsi="Times New Roman" w:cs="Times New Roman"/>
          <w:sz w:val="24"/>
          <w:szCs w:val="24"/>
        </w:rPr>
        <w:t xml:space="preserve"> occur when one’s overall evaluation of an employee biases ratings of their specific work-related behaviors </w:t>
      </w:r>
    </w:p>
    <w:p w:rsidR="00897695" w:rsidRDefault="00897695" w:rsidP="00897695">
      <w:pPr>
        <w:pStyle w:val="ListParagraph"/>
        <w:numPr>
          <w:ilvl w:val="5"/>
          <w:numId w:val="25"/>
        </w:numPr>
        <w:rPr>
          <w:rFonts w:ascii="Times New Roman" w:hAnsi="Times New Roman" w:cs="Times New Roman"/>
          <w:sz w:val="24"/>
          <w:szCs w:val="24"/>
        </w:rPr>
      </w:pPr>
      <w:r>
        <w:rPr>
          <w:rFonts w:ascii="Times New Roman" w:hAnsi="Times New Roman" w:cs="Times New Roman"/>
          <w:i/>
          <w:sz w:val="24"/>
          <w:szCs w:val="24"/>
        </w:rPr>
        <w:t xml:space="preserve">Leniency </w:t>
      </w:r>
      <w:r>
        <w:rPr>
          <w:rFonts w:ascii="Times New Roman" w:hAnsi="Times New Roman" w:cs="Times New Roman"/>
          <w:sz w:val="24"/>
          <w:szCs w:val="24"/>
        </w:rPr>
        <w:t xml:space="preserve">and </w:t>
      </w:r>
      <w:r>
        <w:rPr>
          <w:rFonts w:ascii="Times New Roman" w:hAnsi="Times New Roman" w:cs="Times New Roman"/>
          <w:i/>
          <w:sz w:val="24"/>
          <w:szCs w:val="24"/>
        </w:rPr>
        <w:t>severity errors</w:t>
      </w:r>
      <w:r>
        <w:rPr>
          <w:rFonts w:ascii="Times New Roman" w:hAnsi="Times New Roman" w:cs="Times New Roman"/>
          <w:sz w:val="24"/>
          <w:szCs w:val="24"/>
        </w:rPr>
        <w:t xml:space="preserve"> reflect </w:t>
      </w:r>
      <w:r w:rsidR="00CA2B72">
        <w:rPr>
          <w:rFonts w:ascii="Times New Roman" w:hAnsi="Times New Roman" w:cs="Times New Roman"/>
          <w:sz w:val="24"/>
          <w:szCs w:val="24"/>
        </w:rPr>
        <w:t>evaluators</w:t>
      </w:r>
      <w:r>
        <w:rPr>
          <w:rFonts w:ascii="Times New Roman" w:hAnsi="Times New Roman" w:cs="Times New Roman"/>
          <w:sz w:val="24"/>
          <w:szCs w:val="24"/>
        </w:rPr>
        <w:t xml:space="preserve">’ tendencies to be either to harsh or to easy on everyone </w:t>
      </w:r>
    </w:p>
    <w:p w:rsidR="00897695" w:rsidRDefault="00897695" w:rsidP="00897695">
      <w:pPr>
        <w:pStyle w:val="ListParagraph"/>
        <w:numPr>
          <w:ilvl w:val="5"/>
          <w:numId w:val="25"/>
        </w:numPr>
        <w:rPr>
          <w:rFonts w:ascii="Times New Roman" w:hAnsi="Times New Roman" w:cs="Times New Roman"/>
          <w:sz w:val="24"/>
          <w:szCs w:val="24"/>
        </w:rPr>
      </w:pPr>
      <w:r>
        <w:rPr>
          <w:rFonts w:ascii="Times New Roman" w:hAnsi="Times New Roman" w:cs="Times New Roman"/>
          <w:i/>
          <w:sz w:val="24"/>
          <w:szCs w:val="24"/>
        </w:rPr>
        <w:lastRenderedPageBreak/>
        <w:t xml:space="preserve">Recency errors </w:t>
      </w:r>
      <w:r>
        <w:rPr>
          <w:rFonts w:ascii="Times New Roman" w:hAnsi="Times New Roman" w:cs="Times New Roman"/>
          <w:sz w:val="24"/>
          <w:szCs w:val="24"/>
        </w:rPr>
        <w:t>occurs when raters focus only on easily remembered recent behavior</w:t>
      </w:r>
    </w:p>
    <w:p w:rsidR="00897695" w:rsidRDefault="00897695" w:rsidP="00897695">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 xml:space="preserve">Organizational Psychology: Motivating Achievement </w:t>
      </w:r>
    </w:p>
    <w:p w:rsidR="00897695" w:rsidRDefault="00897695" w:rsidP="00897695">
      <w:pPr>
        <w:pStyle w:val="ListParagraph"/>
        <w:numPr>
          <w:ilvl w:val="2"/>
          <w:numId w:val="25"/>
        </w:numPr>
        <w:rPr>
          <w:rFonts w:ascii="Times New Roman" w:hAnsi="Times New Roman" w:cs="Times New Roman"/>
          <w:sz w:val="24"/>
          <w:szCs w:val="24"/>
        </w:rPr>
      </w:pPr>
      <w:r>
        <w:rPr>
          <w:rFonts w:ascii="Times New Roman" w:hAnsi="Times New Roman" w:cs="Times New Roman"/>
          <w:b/>
          <w:sz w:val="24"/>
          <w:szCs w:val="24"/>
        </w:rPr>
        <w:t>Achievement motivation</w:t>
      </w:r>
      <w:r>
        <w:rPr>
          <w:rFonts w:ascii="Times New Roman" w:hAnsi="Times New Roman" w:cs="Times New Roman"/>
          <w:sz w:val="24"/>
          <w:szCs w:val="24"/>
        </w:rPr>
        <w:t xml:space="preserve"> is a desire for a significant accomplishment; for mastery of things, people or ideas; for rapidly attaining a high standard </w:t>
      </w:r>
    </w:p>
    <w:p w:rsidR="00897695" w:rsidRDefault="00897695" w:rsidP="00897695">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People with a high degree of motivation achieve more</w:t>
      </w:r>
    </w:p>
    <w:p w:rsidR="00897695" w:rsidRDefault="00C04373" w:rsidP="00897695">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Self discipline has been a better predictor of school performance than intelligence scores have been</w:t>
      </w:r>
    </w:p>
    <w:p w:rsidR="00C04373" w:rsidRDefault="00C04373" w:rsidP="00C04373">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Discipline also refines talents.  The </w:t>
      </w:r>
      <w:r>
        <w:rPr>
          <w:rFonts w:ascii="Times New Roman" w:hAnsi="Times New Roman" w:cs="Times New Roman"/>
          <w:i/>
          <w:sz w:val="24"/>
          <w:szCs w:val="24"/>
        </w:rPr>
        <w:t>10 year rule</w:t>
      </w:r>
      <w:r>
        <w:rPr>
          <w:rFonts w:ascii="Times New Roman" w:hAnsi="Times New Roman" w:cs="Times New Roman"/>
          <w:sz w:val="24"/>
          <w:szCs w:val="24"/>
        </w:rPr>
        <w:t xml:space="preserve"> proposes that world class experts in a field typically have invested at least 10 years of hard work – say 40 hours a week for 50 weeks a year </w:t>
      </w:r>
    </w:p>
    <w:p w:rsidR="00C04373" w:rsidRDefault="00C04373" w:rsidP="00C04373">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Satisfaction and Engagement </w:t>
      </w:r>
    </w:p>
    <w:p w:rsidR="00C04373" w:rsidRDefault="00C04373" w:rsidP="00C04373">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Satisfaction with work feeds satisfaction with life, and satisfaction at work leads to creativity, persistence, and helpfulness in employees </w:t>
      </w:r>
    </w:p>
    <w:p w:rsidR="00C04373" w:rsidRDefault="00C04373" w:rsidP="00C04373">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A modest positive correlation exists between individual job satisfaction and performance, but it is still debated as to whether or not satisfaction produces better job performance </w:t>
      </w:r>
    </w:p>
    <w:p w:rsidR="00C04373" w:rsidRDefault="00C04373" w:rsidP="00C04373">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Engaged workers know what’s expected of them, have what they need to do their work, feel fulfilled in their work, have regular opportunities to do what they do best, perceive that they are part of something significant, and have opportunities to learn and develop </w:t>
      </w:r>
    </w:p>
    <w:p w:rsidR="00C04373" w:rsidRDefault="00C04373" w:rsidP="00C04373">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t xml:space="preserve">Stores with employees as described above have more loyal customers, less turnover, higher productivity, and greater profits </w:t>
      </w:r>
    </w:p>
    <w:p w:rsidR="00C04373" w:rsidRDefault="00C04373" w:rsidP="00C04373">
      <w:pPr>
        <w:pStyle w:val="ListParagraph"/>
        <w:numPr>
          <w:ilvl w:val="2"/>
          <w:numId w:val="25"/>
        </w:numPr>
        <w:rPr>
          <w:rFonts w:ascii="Times New Roman" w:hAnsi="Times New Roman" w:cs="Times New Roman"/>
          <w:sz w:val="24"/>
          <w:szCs w:val="24"/>
        </w:rPr>
      </w:pPr>
      <w:r>
        <w:rPr>
          <w:rFonts w:ascii="Times New Roman" w:hAnsi="Times New Roman" w:cs="Times New Roman"/>
          <w:sz w:val="24"/>
          <w:szCs w:val="24"/>
        </w:rPr>
        <w:t xml:space="preserve">Managing Well </w:t>
      </w:r>
    </w:p>
    <w:p w:rsidR="00C04373" w:rsidRDefault="00C04373" w:rsidP="00C04373">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Harnessing Job-Relevant Strengths </w:t>
      </w:r>
    </w:p>
    <w:p w:rsidR="00C04373" w:rsidRDefault="008822B4" w:rsidP="00C04373">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t xml:space="preserve">To make individuals more productive and focused, effective leaders want first to select the right people </w:t>
      </w:r>
    </w:p>
    <w:p w:rsidR="008822B4" w:rsidRDefault="008822B4" w:rsidP="00C04373">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t xml:space="preserve">Then, they aim to discern natural talents, and develop those talents into great strengths </w:t>
      </w:r>
    </w:p>
    <w:p w:rsidR="008822B4" w:rsidRDefault="008822B4" w:rsidP="008822B4">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t>Great managers have these traits</w:t>
      </w:r>
    </w:p>
    <w:p w:rsidR="008822B4" w:rsidRDefault="008822B4" w:rsidP="008822B4">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Start by helping people identify and measure their talents</w:t>
      </w:r>
    </w:p>
    <w:p w:rsidR="008822B4" w:rsidRDefault="008822B4" w:rsidP="008822B4">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Match tasks to talents and then give people freedom to do what they do best</w:t>
      </w:r>
    </w:p>
    <w:p w:rsidR="008822B4" w:rsidRDefault="008822B4" w:rsidP="008822B4">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Care how their people feel about their work</w:t>
      </w:r>
    </w:p>
    <w:p w:rsidR="008822B4" w:rsidRDefault="008822B4" w:rsidP="008822B4">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Reinforce positive behaviors through recognition and reward</w:t>
      </w:r>
    </w:p>
    <w:p w:rsidR="008822B4" w:rsidRDefault="008822B4" w:rsidP="008822B4">
      <w:pPr>
        <w:pStyle w:val="ListParagraph"/>
        <w:ind w:left="4320"/>
        <w:rPr>
          <w:rFonts w:ascii="Times New Roman" w:hAnsi="Times New Roman" w:cs="Times New Roman"/>
          <w:sz w:val="24"/>
          <w:szCs w:val="24"/>
        </w:rPr>
      </w:pPr>
    </w:p>
    <w:p w:rsidR="008822B4" w:rsidRDefault="008822B4" w:rsidP="008822B4">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lastRenderedPageBreak/>
        <w:t xml:space="preserve">Setting Specific, Challenging Goals </w:t>
      </w:r>
    </w:p>
    <w:p w:rsidR="008822B4" w:rsidRDefault="008822B4" w:rsidP="008822B4">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t xml:space="preserve">In many situations, specific challenging goals motivate achievement, especially when combined with progress reports </w:t>
      </w:r>
    </w:p>
    <w:p w:rsidR="008822B4" w:rsidRDefault="008822B4" w:rsidP="008822B4">
      <w:pPr>
        <w:pStyle w:val="ListParagraph"/>
        <w:numPr>
          <w:ilvl w:val="4"/>
          <w:numId w:val="25"/>
        </w:numPr>
        <w:rPr>
          <w:rFonts w:ascii="Times New Roman" w:hAnsi="Times New Roman" w:cs="Times New Roman"/>
          <w:sz w:val="24"/>
          <w:szCs w:val="24"/>
        </w:rPr>
      </w:pPr>
      <w:r>
        <w:rPr>
          <w:rFonts w:ascii="Times New Roman" w:hAnsi="Times New Roman" w:cs="Times New Roman"/>
          <w:sz w:val="24"/>
          <w:szCs w:val="24"/>
        </w:rPr>
        <w:t xml:space="preserve">Goals stated with </w:t>
      </w:r>
      <w:r>
        <w:rPr>
          <w:rFonts w:ascii="Times New Roman" w:hAnsi="Times New Roman" w:cs="Times New Roman"/>
          <w:i/>
          <w:sz w:val="24"/>
          <w:szCs w:val="24"/>
        </w:rPr>
        <w:t xml:space="preserve">sub-goals </w:t>
      </w:r>
      <w:r>
        <w:rPr>
          <w:rFonts w:ascii="Times New Roman" w:hAnsi="Times New Roman" w:cs="Times New Roman"/>
          <w:sz w:val="24"/>
          <w:szCs w:val="24"/>
        </w:rPr>
        <w:t xml:space="preserve">and </w:t>
      </w:r>
      <w:r>
        <w:rPr>
          <w:rFonts w:ascii="Times New Roman" w:hAnsi="Times New Roman" w:cs="Times New Roman"/>
          <w:i/>
          <w:sz w:val="24"/>
          <w:szCs w:val="24"/>
        </w:rPr>
        <w:t xml:space="preserve">implementation intentions </w:t>
      </w:r>
      <w:r>
        <w:rPr>
          <w:rFonts w:ascii="Times New Roman" w:hAnsi="Times New Roman" w:cs="Times New Roman"/>
          <w:sz w:val="24"/>
          <w:szCs w:val="24"/>
        </w:rPr>
        <w:t xml:space="preserve">– action plans that specify when, where, and how they will march toward achieving those goals – they become more focused on their work </w:t>
      </w:r>
      <w:r w:rsidRPr="008822B4">
        <w:rPr>
          <w:rFonts w:ascii="Times New Roman" w:hAnsi="Times New Roman" w:cs="Times New Roman"/>
          <w:sz w:val="24"/>
          <w:szCs w:val="24"/>
        </w:rPr>
        <w:tab/>
      </w:r>
    </w:p>
    <w:p w:rsidR="008822B4" w:rsidRDefault="00CF791F" w:rsidP="00CF791F">
      <w:pPr>
        <w:pStyle w:val="ListParagraph"/>
        <w:numPr>
          <w:ilvl w:val="3"/>
          <w:numId w:val="25"/>
        </w:numPr>
        <w:rPr>
          <w:rFonts w:ascii="Times New Roman" w:hAnsi="Times New Roman" w:cs="Times New Roman"/>
          <w:sz w:val="24"/>
          <w:szCs w:val="24"/>
        </w:rPr>
      </w:pPr>
      <w:r>
        <w:rPr>
          <w:rFonts w:ascii="Times New Roman" w:hAnsi="Times New Roman" w:cs="Times New Roman"/>
          <w:sz w:val="24"/>
          <w:szCs w:val="24"/>
        </w:rPr>
        <w:t xml:space="preserve">Choosing an Appropriate Leadership Style </w:t>
      </w:r>
    </w:p>
    <w:p w:rsidR="00CF791F" w:rsidRDefault="0004101E" w:rsidP="0004101E">
      <w:pPr>
        <w:pStyle w:val="ListParagraph"/>
        <w:numPr>
          <w:ilvl w:val="4"/>
          <w:numId w:val="25"/>
        </w:numPr>
        <w:rPr>
          <w:rFonts w:ascii="Times New Roman" w:hAnsi="Times New Roman" w:cs="Times New Roman"/>
          <w:sz w:val="24"/>
          <w:szCs w:val="24"/>
        </w:rPr>
      </w:pPr>
      <w:r>
        <w:rPr>
          <w:rFonts w:ascii="Times New Roman" w:hAnsi="Times New Roman" w:cs="Times New Roman"/>
          <w:b/>
          <w:sz w:val="24"/>
          <w:szCs w:val="24"/>
        </w:rPr>
        <w:t>Task leadership</w:t>
      </w:r>
    </w:p>
    <w:p w:rsidR="0004101E" w:rsidRDefault="0004101E" w:rsidP="0004101E">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 xml:space="preserve">Goal oriented leadership that sets standards, organizes work, and focuses attention on goals </w:t>
      </w:r>
    </w:p>
    <w:p w:rsidR="0004101E" w:rsidRDefault="0004101E" w:rsidP="0004101E">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 xml:space="preserve">Good at keeping a group focused on its mission </w:t>
      </w:r>
    </w:p>
    <w:p w:rsidR="0004101E" w:rsidRDefault="0004101E" w:rsidP="0004101E">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 xml:space="preserve">Have a directive style </w:t>
      </w:r>
    </w:p>
    <w:p w:rsidR="0004101E" w:rsidRDefault="0004101E" w:rsidP="0004101E">
      <w:pPr>
        <w:pStyle w:val="ListParagraph"/>
        <w:numPr>
          <w:ilvl w:val="4"/>
          <w:numId w:val="25"/>
        </w:numPr>
        <w:rPr>
          <w:rFonts w:ascii="Times New Roman" w:hAnsi="Times New Roman" w:cs="Times New Roman"/>
          <w:sz w:val="24"/>
          <w:szCs w:val="24"/>
        </w:rPr>
      </w:pPr>
      <w:r>
        <w:rPr>
          <w:rFonts w:ascii="Times New Roman" w:hAnsi="Times New Roman" w:cs="Times New Roman"/>
          <w:b/>
          <w:sz w:val="24"/>
          <w:szCs w:val="24"/>
        </w:rPr>
        <w:t>Social Leadership</w:t>
      </w:r>
    </w:p>
    <w:p w:rsidR="0004101E" w:rsidRDefault="0004101E" w:rsidP="0004101E">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 xml:space="preserve">Group oriented leadership that builds teamwork, mediates conflict, and offers support </w:t>
      </w:r>
    </w:p>
    <w:p w:rsidR="0004101E" w:rsidRDefault="0004101E" w:rsidP="0004101E">
      <w:pPr>
        <w:pStyle w:val="ListParagraph"/>
        <w:numPr>
          <w:ilvl w:val="5"/>
          <w:numId w:val="25"/>
        </w:numPr>
        <w:rPr>
          <w:rFonts w:ascii="Times New Roman" w:hAnsi="Times New Roman" w:cs="Times New Roman"/>
          <w:sz w:val="24"/>
          <w:szCs w:val="24"/>
        </w:rPr>
      </w:pPr>
      <w:r>
        <w:rPr>
          <w:rFonts w:ascii="Times New Roman" w:hAnsi="Times New Roman" w:cs="Times New Roman"/>
          <w:sz w:val="24"/>
          <w:szCs w:val="24"/>
        </w:rPr>
        <w:t xml:space="preserve">Have a democratic style, good for moral as subordinates usually feel more satisfied when involved in decisions </w:t>
      </w:r>
    </w:p>
    <w:p w:rsidR="0004101E" w:rsidRDefault="0004101E" w:rsidP="0004101E">
      <w:pPr>
        <w:rPr>
          <w:rFonts w:ascii="Times New Roman" w:hAnsi="Times New Roman" w:cs="Times New Roman"/>
          <w:b/>
          <w:sz w:val="24"/>
          <w:szCs w:val="24"/>
        </w:rPr>
      </w:pPr>
      <w:r>
        <w:rPr>
          <w:rFonts w:ascii="Times New Roman" w:hAnsi="Times New Roman" w:cs="Times New Roman"/>
          <w:b/>
          <w:sz w:val="24"/>
          <w:szCs w:val="24"/>
        </w:rPr>
        <w:t xml:space="preserve">Emotions </w:t>
      </w:r>
    </w:p>
    <w:p w:rsidR="0004101E" w:rsidRDefault="0004101E" w:rsidP="0004101E">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Theories of Emotion</w:t>
      </w:r>
    </w:p>
    <w:p w:rsidR="0004101E" w:rsidRDefault="0004101E" w:rsidP="0004101E">
      <w:pPr>
        <w:pStyle w:val="ListParagraph"/>
        <w:numPr>
          <w:ilvl w:val="1"/>
          <w:numId w:val="26"/>
        </w:numPr>
        <w:rPr>
          <w:rFonts w:ascii="Times New Roman" w:hAnsi="Times New Roman" w:cs="Times New Roman"/>
          <w:sz w:val="24"/>
          <w:szCs w:val="24"/>
        </w:rPr>
      </w:pPr>
      <w:r>
        <w:rPr>
          <w:rFonts w:ascii="Times New Roman" w:hAnsi="Times New Roman" w:cs="Times New Roman"/>
          <w:b/>
          <w:sz w:val="24"/>
          <w:szCs w:val="24"/>
        </w:rPr>
        <w:t xml:space="preserve">Emotions </w:t>
      </w:r>
      <w:r>
        <w:rPr>
          <w:rFonts w:ascii="Times New Roman" w:hAnsi="Times New Roman" w:cs="Times New Roman"/>
          <w:sz w:val="24"/>
          <w:szCs w:val="24"/>
        </w:rPr>
        <w:t>are a mix of physiologica</w:t>
      </w:r>
      <w:r w:rsidR="00A74E97">
        <w:rPr>
          <w:rFonts w:ascii="Times New Roman" w:hAnsi="Times New Roman" w:cs="Times New Roman"/>
          <w:sz w:val="24"/>
          <w:szCs w:val="24"/>
        </w:rPr>
        <w:t xml:space="preserve">l arousal, expressive behaviors, and consciously experienced thoughts and feelings </w:t>
      </w:r>
    </w:p>
    <w:p w:rsidR="00A74E97" w:rsidRDefault="00A74E97" w:rsidP="00A74E97">
      <w:pPr>
        <w:pStyle w:val="ListParagraph"/>
        <w:numPr>
          <w:ilvl w:val="2"/>
          <w:numId w:val="26"/>
        </w:numPr>
        <w:rPr>
          <w:rFonts w:ascii="Times New Roman" w:hAnsi="Times New Roman" w:cs="Times New Roman"/>
          <w:sz w:val="24"/>
          <w:szCs w:val="24"/>
        </w:rPr>
      </w:pPr>
      <w:r>
        <w:rPr>
          <w:rFonts w:ascii="Times New Roman" w:hAnsi="Times New Roman" w:cs="Times New Roman"/>
          <w:sz w:val="24"/>
          <w:szCs w:val="24"/>
        </w:rPr>
        <w:t xml:space="preserve">Does your physiological arousal precede or follow your emotional experience </w:t>
      </w:r>
    </w:p>
    <w:p w:rsidR="00A74E97" w:rsidRDefault="00A74E97" w:rsidP="00A74E97">
      <w:pPr>
        <w:pStyle w:val="ListParagraph"/>
        <w:numPr>
          <w:ilvl w:val="2"/>
          <w:numId w:val="26"/>
        </w:numPr>
        <w:rPr>
          <w:rFonts w:ascii="Times New Roman" w:hAnsi="Times New Roman" w:cs="Times New Roman"/>
          <w:sz w:val="24"/>
          <w:szCs w:val="24"/>
        </w:rPr>
      </w:pPr>
      <w:r>
        <w:rPr>
          <w:rFonts w:ascii="Times New Roman" w:hAnsi="Times New Roman" w:cs="Times New Roman"/>
          <w:sz w:val="24"/>
          <w:szCs w:val="24"/>
        </w:rPr>
        <w:t>Does cognition always precede emotion</w:t>
      </w:r>
    </w:p>
    <w:p w:rsidR="00A74E97" w:rsidRDefault="00A74E97" w:rsidP="00A74E97">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James-Lange theory</w:t>
      </w:r>
      <w:r>
        <w:rPr>
          <w:rFonts w:ascii="Times New Roman" w:hAnsi="Times New Roman" w:cs="Times New Roman"/>
          <w:sz w:val="24"/>
          <w:szCs w:val="24"/>
        </w:rPr>
        <w:t xml:space="preserve"> proposes that our experience of emotion is our awareness of our physiological responses to emotion arousing stimuli</w:t>
      </w:r>
    </w:p>
    <w:p w:rsidR="00A74E97" w:rsidRDefault="00A74E97" w:rsidP="00A74E97">
      <w:pPr>
        <w:pStyle w:val="ListParagraph"/>
        <w:numPr>
          <w:ilvl w:val="2"/>
          <w:numId w:val="26"/>
        </w:numPr>
        <w:rPr>
          <w:rFonts w:ascii="Times New Roman" w:hAnsi="Times New Roman" w:cs="Times New Roman"/>
          <w:sz w:val="24"/>
          <w:szCs w:val="24"/>
        </w:rPr>
      </w:pPr>
      <w:r>
        <w:rPr>
          <w:rFonts w:ascii="Times New Roman" w:hAnsi="Times New Roman" w:cs="Times New Roman"/>
          <w:sz w:val="24"/>
          <w:szCs w:val="24"/>
        </w:rPr>
        <w:t xml:space="preserve">First comes a distinct physiological response, then comes our experienced emotion </w:t>
      </w:r>
    </w:p>
    <w:p w:rsidR="00A74E97" w:rsidRDefault="00A74E97" w:rsidP="00A74E97">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 xml:space="preserve">Cannon-Bard theory </w:t>
      </w:r>
      <w:r>
        <w:rPr>
          <w:rFonts w:ascii="Times New Roman" w:hAnsi="Times New Roman" w:cs="Times New Roman"/>
          <w:sz w:val="24"/>
          <w:szCs w:val="24"/>
        </w:rPr>
        <w:t xml:space="preserve">proposes that an emotion-arousing stimulus simultaneously triggers physiological response and the subjective experience of emotion separately </w:t>
      </w:r>
    </w:p>
    <w:p w:rsidR="00E53551" w:rsidRDefault="00A74E97" w:rsidP="00E53551">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 xml:space="preserve">two-factor theory </w:t>
      </w:r>
      <w:r>
        <w:rPr>
          <w:rFonts w:ascii="Times New Roman" w:hAnsi="Times New Roman" w:cs="Times New Roman"/>
          <w:sz w:val="24"/>
          <w:szCs w:val="24"/>
        </w:rPr>
        <w:t xml:space="preserve">proposed by Schachter-Singer states that in order to experience emotion one must be physically aroused and cognitively label the arousal </w:t>
      </w:r>
    </w:p>
    <w:p w:rsidR="00E53551" w:rsidRDefault="00E53551" w:rsidP="00E53551">
      <w:pPr>
        <w:rPr>
          <w:rFonts w:ascii="Times New Roman" w:hAnsi="Times New Roman" w:cs="Times New Roman"/>
          <w:sz w:val="24"/>
          <w:szCs w:val="24"/>
        </w:rPr>
      </w:pPr>
    </w:p>
    <w:p w:rsidR="00E53551" w:rsidRPr="00E53551" w:rsidRDefault="00E53551" w:rsidP="00E53551">
      <w:pPr>
        <w:rPr>
          <w:rFonts w:ascii="Times New Roman" w:hAnsi="Times New Roman" w:cs="Times New Roman"/>
          <w:sz w:val="24"/>
          <w:szCs w:val="24"/>
        </w:rPr>
      </w:pPr>
    </w:p>
    <w:p w:rsidR="00A74E97" w:rsidRDefault="00E53551" w:rsidP="00E53551">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 xml:space="preserve">Embodied Emotion </w:t>
      </w:r>
    </w:p>
    <w:p w:rsidR="00E53551" w:rsidRDefault="00E53551" w:rsidP="00E53551">
      <w:pPr>
        <w:pStyle w:val="ListParagraph"/>
        <w:numPr>
          <w:ilvl w:val="1"/>
          <w:numId w:val="26"/>
        </w:numPr>
        <w:rPr>
          <w:rFonts w:ascii="Times New Roman" w:hAnsi="Times New Roman" w:cs="Times New Roman"/>
          <w:sz w:val="24"/>
          <w:szCs w:val="24"/>
        </w:rPr>
      </w:pPr>
      <w:r>
        <w:rPr>
          <w:rFonts w:ascii="Times New Roman" w:hAnsi="Times New Roman" w:cs="Times New Roman"/>
          <w:sz w:val="24"/>
          <w:szCs w:val="24"/>
        </w:rPr>
        <w:t xml:space="preserve">Emotions and the Autonomic Nervous System </w:t>
      </w:r>
    </w:p>
    <w:p w:rsidR="00E53551" w:rsidRDefault="00E53551" w:rsidP="00E53551">
      <w:pPr>
        <w:pStyle w:val="ListParagraph"/>
        <w:numPr>
          <w:ilvl w:val="2"/>
          <w:numId w:val="26"/>
        </w:numPr>
        <w:rPr>
          <w:rFonts w:ascii="Times New Roman" w:hAnsi="Times New Roman" w:cs="Times New Roman"/>
          <w:sz w:val="24"/>
          <w:szCs w:val="24"/>
        </w:rPr>
      </w:pPr>
      <w:r>
        <w:rPr>
          <w:rFonts w:ascii="Times New Roman" w:hAnsi="Times New Roman" w:cs="Times New Roman"/>
          <w:sz w:val="24"/>
          <w:szCs w:val="24"/>
        </w:rPr>
        <w:t xml:space="preserve">In a crisis, your autonomic nervous system mobilizes the body for action and calms it when danger passes.  The bodies response to danger is coordinated and adaptive – preparing you to fight or flee </w:t>
      </w:r>
    </w:p>
    <w:p w:rsidR="00E53551" w:rsidRDefault="00E53551" w:rsidP="00E53551">
      <w:pPr>
        <w:pStyle w:val="ListParagraph"/>
        <w:numPr>
          <w:ilvl w:val="2"/>
          <w:numId w:val="26"/>
        </w:numPr>
        <w:rPr>
          <w:rFonts w:ascii="Times New Roman" w:hAnsi="Times New Roman" w:cs="Times New Roman"/>
          <w:sz w:val="24"/>
          <w:szCs w:val="24"/>
        </w:rPr>
      </w:pPr>
      <w:r>
        <w:rPr>
          <w:rFonts w:ascii="Times New Roman" w:hAnsi="Times New Roman" w:cs="Times New Roman"/>
          <w:sz w:val="24"/>
          <w:szCs w:val="24"/>
        </w:rPr>
        <w:t xml:space="preserve">The sympathetic division of your ANS directs adrenal glans to release the stress hormones epinephrine and norepinephrine.  </w:t>
      </w:r>
    </w:p>
    <w:p w:rsidR="00E53551" w:rsidRDefault="00E53551" w:rsidP="00E53551">
      <w:pPr>
        <w:pStyle w:val="ListParagraph"/>
        <w:numPr>
          <w:ilvl w:val="3"/>
          <w:numId w:val="26"/>
        </w:numPr>
        <w:rPr>
          <w:rFonts w:ascii="Times New Roman" w:hAnsi="Times New Roman" w:cs="Times New Roman"/>
          <w:sz w:val="24"/>
          <w:szCs w:val="24"/>
        </w:rPr>
      </w:pPr>
      <w:r>
        <w:rPr>
          <w:rFonts w:ascii="Times New Roman" w:hAnsi="Times New Roman" w:cs="Times New Roman"/>
          <w:sz w:val="24"/>
          <w:szCs w:val="24"/>
        </w:rPr>
        <w:t xml:space="preserve">The liver will pour extra sugar into the blood stream and respiration will increase to supply oxygen to break down the sugar.  </w:t>
      </w:r>
    </w:p>
    <w:p w:rsidR="00E53551" w:rsidRDefault="00E53551" w:rsidP="00E53551">
      <w:pPr>
        <w:pStyle w:val="ListParagraph"/>
        <w:numPr>
          <w:ilvl w:val="3"/>
          <w:numId w:val="26"/>
        </w:numPr>
        <w:rPr>
          <w:rFonts w:ascii="Times New Roman" w:hAnsi="Times New Roman" w:cs="Times New Roman"/>
          <w:sz w:val="24"/>
          <w:szCs w:val="24"/>
        </w:rPr>
      </w:pPr>
      <w:r>
        <w:rPr>
          <w:rFonts w:ascii="Times New Roman" w:hAnsi="Times New Roman" w:cs="Times New Roman"/>
          <w:sz w:val="24"/>
          <w:szCs w:val="24"/>
        </w:rPr>
        <w:t xml:space="preserve">Heart rate and blood pressure increase and digestion slows to divert blood from internal organs to muscles, which makes running easier.  </w:t>
      </w:r>
    </w:p>
    <w:p w:rsidR="00E53551" w:rsidRDefault="00E53551" w:rsidP="00E53551">
      <w:pPr>
        <w:pStyle w:val="ListParagraph"/>
        <w:numPr>
          <w:ilvl w:val="3"/>
          <w:numId w:val="26"/>
        </w:numPr>
        <w:rPr>
          <w:rFonts w:ascii="Times New Roman" w:hAnsi="Times New Roman" w:cs="Times New Roman"/>
          <w:sz w:val="24"/>
          <w:szCs w:val="24"/>
        </w:rPr>
      </w:pPr>
      <w:r>
        <w:rPr>
          <w:rFonts w:ascii="Times New Roman" w:hAnsi="Times New Roman" w:cs="Times New Roman"/>
          <w:sz w:val="24"/>
          <w:szCs w:val="24"/>
        </w:rPr>
        <w:t xml:space="preserve">Pupils dilate to allow more light in, perspiration occurs to cool the skins surface and if wounded, blood clots easier </w:t>
      </w:r>
    </w:p>
    <w:p w:rsidR="00E53551" w:rsidRDefault="00E53551" w:rsidP="00E53551">
      <w:pPr>
        <w:pStyle w:val="ListParagraph"/>
        <w:numPr>
          <w:ilvl w:val="2"/>
          <w:numId w:val="26"/>
        </w:numPr>
        <w:rPr>
          <w:rFonts w:ascii="Times New Roman" w:hAnsi="Times New Roman" w:cs="Times New Roman"/>
          <w:sz w:val="24"/>
          <w:szCs w:val="24"/>
        </w:rPr>
      </w:pPr>
      <w:r>
        <w:rPr>
          <w:rFonts w:ascii="Times New Roman" w:hAnsi="Times New Roman" w:cs="Times New Roman"/>
          <w:sz w:val="24"/>
          <w:szCs w:val="24"/>
        </w:rPr>
        <w:t>When the crisis passes, the parasympathetic division of the ANS takes over, calming the body</w:t>
      </w:r>
    </w:p>
    <w:p w:rsidR="00E53551" w:rsidRDefault="00E53551" w:rsidP="00E53551">
      <w:pPr>
        <w:pStyle w:val="ListParagraph"/>
        <w:numPr>
          <w:ilvl w:val="3"/>
          <w:numId w:val="26"/>
        </w:numPr>
        <w:rPr>
          <w:rFonts w:ascii="Times New Roman" w:hAnsi="Times New Roman" w:cs="Times New Roman"/>
          <w:sz w:val="24"/>
          <w:szCs w:val="24"/>
        </w:rPr>
      </w:pPr>
      <w:r>
        <w:rPr>
          <w:rFonts w:ascii="Times New Roman" w:hAnsi="Times New Roman" w:cs="Times New Roman"/>
          <w:sz w:val="24"/>
          <w:szCs w:val="24"/>
        </w:rPr>
        <w:t xml:space="preserve">Neural centers inhibit further release of hormones, while those already in the </w:t>
      </w:r>
      <w:r w:rsidR="00CA2B72">
        <w:rPr>
          <w:rFonts w:ascii="Times New Roman" w:hAnsi="Times New Roman" w:cs="Times New Roman"/>
          <w:sz w:val="24"/>
          <w:szCs w:val="24"/>
        </w:rPr>
        <w:t>blood</w:t>
      </w:r>
      <w:r>
        <w:rPr>
          <w:rFonts w:ascii="Times New Roman" w:hAnsi="Times New Roman" w:cs="Times New Roman"/>
          <w:sz w:val="24"/>
          <w:szCs w:val="24"/>
        </w:rPr>
        <w:t xml:space="preserve"> will linger </w:t>
      </w:r>
    </w:p>
    <w:tbl>
      <w:tblPr>
        <w:tblStyle w:val="TableGrid"/>
        <w:tblW w:w="0" w:type="auto"/>
        <w:tblLook w:val="04A0"/>
      </w:tblPr>
      <w:tblGrid>
        <w:gridCol w:w="3652"/>
        <w:gridCol w:w="1985"/>
        <w:gridCol w:w="3939"/>
      </w:tblGrid>
      <w:tr w:rsidR="00E53551" w:rsidTr="00A60D96">
        <w:tc>
          <w:tcPr>
            <w:tcW w:w="3652" w:type="dxa"/>
          </w:tcPr>
          <w:p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Sympathetic Division (Arousing)</w:t>
            </w:r>
          </w:p>
        </w:tc>
        <w:tc>
          <w:tcPr>
            <w:tcW w:w="1985" w:type="dxa"/>
          </w:tcPr>
          <w:p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Organ/function</w:t>
            </w:r>
          </w:p>
        </w:tc>
        <w:tc>
          <w:tcPr>
            <w:tcW w:w="3939" w:type="dxa"/>
          </w:tcPr>
          <w:p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Parasympathetic Division (calming)</w:t>
            </w:r>
          </w:p>
        </w:tc>
      </w:tr>
      <w:tr w:rsidR="00E53551" w:rsidTr="00A60D96">
        <w:tc>
          <w:tcPr>
            <w:tcW w:w="3652" w:type="dxa"/>
          </w:tcPr>
          <w:p w:rsidR="00E53551" w:rsidRDefault="00A60D96" w:rsidP="00A60D96">
            <w:pPr>
              <w:jc w:val="right"/>
              <w:rPr>
                <w:rFonts w:ascii="Times New Roman" w:hAnsi="Times New Roman" w:cs="Times New Roman"/>
                <w:sz w:val="24"/>
                <w:szCs w:val="24"/>
              </w:rPr>
            </w:pPr>
            <w:r>
              <w:rPr>
                <w:rFonts w:ascii="Times New Roman" w:hAnsi="Times New Roman" w:cs="Times New Roman"/>
                <w:sz w:val="24"/>
                <w:szCs w:val="24"/>
              </w:rPr>
              <w:t>Pupils dilate</w:t>
            </w:r>
          </w:p>
        </w:tc>
        <w:tc>
          <w:tcPr>
            <w:tcW w:w="1985" w:type="dxa"/>
          </w:tcPr>
          <w:p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Eyes</w:t>
            </w:r>
          </w:p>
        </w:tc>
        <w:tc>
          <w:tcPr>
            <w:tcW w:w="3939" w:type="dxa"/>
          </w:tcPr>
          <w:p w:rsidR="00E53551" w:rsidRDefault="00A60D96" w:rsidP="00E53551">
            <w:pPr>
              <w:rPr>
                <w:rFonts w:ascii="Times New Roman" w:hAnsi="Times New Roman" w:cs="Times New Roman"/>
                <w:sz w:val="24"/>
                <w:szCs w:val="24"/>
              </w:rPr>
            </w:pPr>
            <w:r>
              <w:rPr>
                <w:rFonts w:ascii="Times New Roman" w:hAnsi="Times New Roman" w:cs="Times New Roman"/>
                <w:sz w:val="24"/>
                <w:szCs w:val="24"/>
              </w:rPr>
              <w:t xml:space="preserve">Pupils contract </w:t>
            </w:r>
          </w:p>
        </w:tc>
      </w:tr>
      <w:tr w:rsidR="00E53551" w:rsidTr="00A60D96">
        <w:tc>
          <w:tcPr>
            <w:tcW w:w="3652" w:type="dxa"/>
          </w:tcPr>
          <w:p w:rsidR="00E53551" w:rsidRDefault="00A60D96" w:rsidP="00A60D96">
            <w:pPr>
              <w:jc w:val="right"/>
              <w:rPr>
                <w:rFonts w:ascii="Times New Roman" w:hAnsi="Times New Roman" w:cs="Times New Roman"/>
                <w:sz w:val="24"/>
                <w:szCs w:val="24"/>
              </w:rPr>
            </w:pPr>
            <w:r>
              <w:rPr>
                <w:rFonts w:ascii="Times New Roman" w:hAnsi="Times New Roman" w:cs="Times New Roman"/>
                <w:sz w:val="24"/>
                <w:szCs w:val="24"/>
              </w:rPr>
              <w:t>Decreases</w:t>
            </w:r>
          </w:p>
        </w:tc>
        <w:tc>
          <w:tcPr>
            <w:tcW w:w="1985" w:type="dxa"/>
          </w:tcPr>
          <w:p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Salivation</w:t>
            </w:r>
          </w:p>
        </w:tc>
        <w:tc>
          <w:tcPr>
            <w:tcW w:w="3939" w:type="dxa"/>
          </w:tcPr>
          <w:p w:rsidR="00E53551" w:rsidRDefault="00A60D96" w:rsidP="00E53551">
            <w:pPr>
              <w:rPr>
                <w:rFonts w:ascii="Times New Roman" w:hAnsi="Times New Roman" w:cs="Times New Roman"/>
                <w:sz w:val="24"/>
                <w:szCs w:val="24"/>
              </w:rPr>
            </w:pPr>
            <w:r>
              <w:rPr>
                <w:rFonts w:ascii="Times New Roman" w:hAnsi="Times New Roman" w:cs="Times New Roman"/>
                <w:sz w:val="24"/>
                <w:szCs w:val="24"/>
              </w:rPr>
              <w:t>Increases</w:t>
            </w:r>
          </w:p>
        </w:tc>
      </w:tr>
      <w:tr w:rsidR="00E53551" w:rsidTr="00A60D96">
        <w:tc>
          <w:tcPr>
            <w:tcW w:w="3652" w:type="dxa"/>
          </w:tcPr>
          <w:p w:rsidR="00E53551" w:rsidRDefault="00A60D96" w:rsidP="00A60D96">
            <w:pPr>
              <w:jc w:val="right"/>
              <w:rPr>
                <w:rFonts w:ascii="Times New Roman" w:hAnsi="Times New Roman" w:cs="Times New Roman"/>
                <w:sz w:val="24"/>
                <w:szCs w:val="24"/>
              </w:rPr>
            </w:pPr>
            <w:r>
              <w:rPr>
                <w:rFonts w:ascii="Times New Roman" w:hAnsi="Times New Roman" w:cs="Times New Roman"/>
                <w:sz w:val="24"/>
                <w:szCs w:val="24"/>
              </w:rPr>
              <w:t>Perspires</w:t>
            </w:r>
          </w:p>
        </w:tc>
        <w:tc>
          <w:tcPr>
            <w:tcW w:w="1985" w:type="dxa"/>
          </w:tcPr>
          <w:p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Skin</w:t>
            </w:r>
          </w:p>
        </w:tc>
        <w:tc>
          <w:tcPr>
            <w:tcW w:w="3939" w:type="dxa"/>
          </w:tcPr>
          <w:p w:rsidR="00E53551" w:rsidRDefault="00A60D96" w:rsidP="00E53551">
            <w:pPr>
              <w:rPr>
                <w:rFonts w:ascii="Times New Roman" w:hAnsi="Times New Roman" w:cs="Times New Roman"/>
                <w:sz w:val="24"/>
                <w:szCs w:val="24"/>
              </w:rPr>
            </w:pPr>
            <w:r>
              <w:rPr>
                <w:rFonts w:ascii="Times New Roman" w:hAnsi="Times New Roman" w:cs="Times New Roman"/>
                <w:sz w:val="24"/>
                <w:szCs w:val="24"/>
              </w:rPr>
              <w:t>Dries</w:t>
            </w:r>
          </w:p>
        </w:tc>
      </w:tr>
      <w:tr w:rsidR="00E53551" w:rsidTr="00A60D96">
        <w:tc>
          <w:tcPr>
            <w:tcW w:w="3652" w:type="dxa"/>
          </w:tcPr>
          <w:p w:rsidR="00E53551" w:rsidRDefault="00A60D96" w:rsidP="00A60D96">
            <w:pPr>
              <w:jc w:val="right"/>
              <w:rPr>
                <w:rFonts w:ascii="Times New Roman" w:hAnsi="Times New Roman" w:cs="Times New Roman"/>
                <w:sz w:val="24"/>
                <w:szCs w:val="24"/>
              </w:rPr>
            </w:pPr>
            <w:r>
              <w:rPr>
                <w:rFonts w:ascii="Times New Roman" w:hAnsi="Times New Roman" w:cs="Times New Roman"/>
                <w:sz w:val="24"/>
                <w:szCs w:val="24"/>
              </w:rPr>
              <w:t>Increases</w:t>
            </w:r>
          </w:p>
        </w:tc>
        <w:tc>
          <w:tcPr>
            <w:tcW w:w="1985" w:type="dxa"/>
          </w:tcPr>
          <w:p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Respiration</w:t>
            </w:r>
          </w:p>
        </w:tc>
        <w:tc>
          <w:tcPr>
            <w:tcW w:w="3939" w:type="dxa"/>
          </w:tcPr>
          <w:p w:rsidR="00E53551" w:rsidRDefault="00A60D96" w:rsidP="00E53551">
            <w:pPr>
              <w:rPr>
                <w:rFonts w:ascii="Times New Roman" w:hAnsi="Times New Roman" w:cs="Times New Roman"/>
                <w:sz w:val="24"/>
                <w:szCs w:val="24"/>
              </w:rPr>
            </w:pPr>
            <w:r>
              <w:rPr>
                <w:rFonts w:ascii="Times New Roman" w:hAnsi="Times New Roman" w:cs="Times New Roman"/>
                <w:sz w:val="24"/>
                <w:szCs w:val="24"/>
              </w:rPr>
              <w:t>Decreases</w:t>
            </w:r>
          </w:p>
        </w:tc>
      </w:tr>
      <w:tr w:rsidR="00E53551" w:rsidTr="00A60D96">
        <w:tc>
          <w:tcPr>
            <w:tcW w:w="3652" w:type="dxa"/>
          </w:tcPr>
          <w:p w:rsidR="00E53551" w:rsidRDefault="00A60D96" w:rsidP="00A60D96">
            <w:pPr>
              <w:jc w:val="right"/>
              <w:rPr>
                <w:rFonts w:ascii="Times New Roman" w:hAnsi="Times New Roman" w:cs="Times New Roman"/>
                <w:sz w:val="24"/>
                <w:szCs w:val="24"/>
              </w:rPr>
            </w:pPr>
            <w:r>
              <w:rPr>
                <w:rFonts w:ascii="Times New Roman" w:hAnsi="Times New Roman" w:cs="Times New Roman"/>
                <w:sz w:val="24"/>
                <w:szCs w:val="24"/>
              </w:rPr>
              <w:t>Accelerates</w:t>
            </w:r>
          </w:p>
        </w:tc>
        <w:tc>
          <w:tcPr>
            <w:tcW w:w="1985" w:type="dxa"/>
          </w:tcPr>
          <w:p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Heart</w:t>
            </w:r>
          </w:p>
        </w:tc>
        <w:tc>
          <w:tcPr>
            <w:tcW w:w="3939" w:type="dxa"/>
          </w:tcPr>
          <w:p w:rsidR="00E53551" w:rsidRDefault="00A60D96" w:rsidP="00E53551">
            <w:pPr>
              <w:rPr>
                <w:rFonts w:ascii="Times New Roman" w:hAnsi="Times New Roman" w:cs="Times New Roman"/>
                <w:sz w:val="24"/>
                <w:szCs w:val="24"/>
              </w:rPr>
            </w:pPr>
            <w:r>
              <w:rPr>
                <w:rFonts w:ascii="Times New Roman" w:hAnsi="Times New Roman" w:cs="Times New Roman"/>
                <w:sz w:val="24"/>
                <w:szCs w:val="24"/>
              </w:rPr>
              <w:t>Slows</w:t>
            </w:r>
          </w:p>
        </w:tc>
      </w:tr>
      <w:tr w:rsidR="00E53551" w:rsidTr="00A60D96">
        <w:tc>
          <w:tcPr>
            <w:tcW w:w="3652" w:type="dxa"/>
          </w:tcPr>
          <w:p w:rsidR="00E53551" w:rsidRDefault="00A60D96" w:rsidP="00A60D96">
            <w:pPr>
              <w:jc w:val="right"/>
              <w:rPr>
                <w:rFonts w:ascii="Times New Roman" w:hAnsi="Times New Roman" w:cs="Times New Roman"/>
                <w:sz w:val="24"/>
                <w:szCs w:val="24"/>
              </w:rPr>
            </w:pPr>
            <w:r>
              <w:rPr>
                <w:rFonts w:ascii="Times New Roman" w:hAnsi="Times New Roman" w:cs="Times New Roman"/>
                <w:sz w:val="24"/>
                <w:szCs w:val="24"/>
              </w:rPr>
              <w:t>Inhibits</w:t>
            </w:r>
          </w:p>
        </w:tc>
        <w:tc>
          <w:tcPr>
            <w:tcW w:w="1985" w:type="dxa"/>
          </w:tcPr>
          <w:p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Digestion</w:t>
            </w:r>
          </w:p>
        </w:tc>
        <w:tc>
          <w:tcPr>
            <w:tcW w:w="3939" w:type="dxa"/>
          </w:tcPr>
          <w:p w:rsidR="00E53551" w:rsidRDefault="00A60D96" w:rsidP="00E53551">
            <w:pPr>
              <w:rPr>
                <w:rFonts w:ascii="Times New Roman" w:hAnsi="Times New Roman" w:cs="Times New Roman"/>
                <w:sz w:val="24"/>
                <w:szCs w:val="24"/>
              </w:rPr>
            </w:pPr>
            <w:r>
              <w:rPr>
                <w:rFonts w:ascii="Times New Roman" w:hAnsi="Times New Roman" w:cs="Times New Roman"/>
                <w:sz w:val="24"/>
                <w:szCs w:val="24"/>
              </w:rPr>
              <w:t xml:space="preserve">Activates </w:t>
            </w:r>
          </w:p>
        </w:tc>
      </w:tr>
      <w:tr w:rsidR="00E53551" w:rsidTr="00A60D96">
        <w:tc>
          <w:tcPr>
            <w:tcW w:w="3652" w:type="dxa"/>
          </w:tcPr>
          <w:p w:rsidR="00E53551" w:rsidRDefault="00A60D96" w:rsidP="00A60D96">
            <w:pPr>
              <w:jc w:val="right"/>
              <w:rPr>
                <w:rFonts w:ascii="Times New Roman" w:hAnsi="Times New Roman" w:cs="Times New Roman"/>
                <w:sz w:val="24"/>
                <w:szCs w:val="24"/>
              </w:rPr>
            </w:pPr>
            <w:r>
              <w:rPr>
                <w:rFonts w:ascii="Times New Roman" w:hAnsi="Times New Roman" w:cs="Times New Roman"/>
                <w:sz w:val="24"/>
                <w:szCs w:val="24"/>
              </w:rPr>
              <w:t>Secrete stress hormones</w:t>
            </w:r>
          </w:p>
        </w:tc>
        <w:tc>
          <w:tcPr>
            <w:tcW w:w="1985" w:type="dxa"/>
          </w:tcPr>
          <w:p w:rsidR="00E53551" w:rsidRPr="00A60D96" w:rsidRDefault="00A60D96" w:rsidP="00A60D96">
            <w:pPr>
              <w:jc w:val="center"/>
              <w:rPr>
                <w:rFonts w:ascii="Times New Roman" w:hAnsi="Times New Roman" w:cs="Times New Roman"/>
                <w:b/>
                <w:sz w:val="24"/>
                <w:szCs w:val="24"/>
              </w:rPr>
            </w:pPr>
            <w:r w:rsidRPr="00A60D96">
              <w:rPr>
                <w:rFonts w:ascii="Times New Roman" w:hAnsi="Times New Roman" w:cs="Times New Roman"/>
                <w:b/>
                <w:sz w:val="24"/>
                <w:szCs w:val="24"/>
              </w:rPr>
              <w:t>Adrenal Glands</w:t>
            </w:r>
          </w:p>
        </w:tc>
        <w:tc>
          <w:tcPr>
            <w:tcW w:w="3939" w:type="dxa"/>
          </w:tcPr>
          <w:p w:rsidR="00E53551" w:rsidRDefault="00A60D96" w:rsidP="00E53551">
            <w:pPr>
              <w:rPr>
                <w:rFonts w:ascii="Times New Roman" w:hAnsi="Times New Roman" w:cs="Times New Roman"/>
                <w:sz w:val="24"/>
                <w:szCs w:val="24"/>
              </w:rPr>
            </w:pPr>
            <w:r>
              <w:rPr>
                <w:rFonts w:ascii="Times New Roman" w:hAnsi="Times New Roman" w:cs="Times New Roman"/>
                <w:sz w:val="24"/>
                <w:szCs w:val="24"/>
              </w:rPr>
              <w:t>Decrease secretion of stress hormones</w:t>
            </w:r>
          </w:p>
        </w:tc>
      </w:tr>
    </w:tbl>
    <w:p w:rsidR="00E53551" w:rsidRPr="00A60D96" w:rsidRDefault="00E53551" w:rsidP="00A60D96">
      <w:pPr>
        <w:rPr>
          <w:rFonts w:ascii="Times New Roman" w:hAnsi="Times New Roman" w:cs="Times New Roman"/>
          <w:sz w:val="24"/>
          <w:szCs w:val="24"/>
        </w:rPr>
      </w:pPr>
    </w:p>
    <w:p w:rsidR="00A60D96" w:rsidRDefault="00A60D96" w:rsidP="00A60D96">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Physiological Similarities Among Specific Emotions </w:t>
      </w:r>
    </w:p>
    <w:p w:rsidR="00A60D96" w:rsidRDefault="00A60D96" w:rsidP="00A60D96">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Picking up differences between those experiencing fear, anger, or sexual arousal is very difficult as different emotions do have distinct biological signatures although they feel different and look different </w:t>
      </w:r>
    </w:p>
    <w:p w:rsidR="00A60D96" w:rsidRDefault="00A60D96" w:rsidP="00A60D96">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Physiological Difference Among Specific Emotions </w:t>
      </w:r>
    </w:p>
    <w:p w:rsidR="00A60D96" w:rsidRDefault="00B85044" w:rsidP="00A60D96">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The finger temperatures and hormone level secretions that accompany fear and rage do differ at times </w:t>
      </w:r>
    </w:p>
    <w:p w:rsidR="00B85044" w:rsidRDefault="00B85044" w:rsidP="00A60D96">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Fear and joy stimulate different facial muscles </w:t>
      </w:r>
    </w:p>
    <w:p w:rsidR="00B85044" w:rsidRDefault="00B85044" w:rsidP="00B85044">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During fear, brow muscles tense</w:t>
      </w:r>
    </w:p>
    <w:p w:rsidR="00B85044" w:rsidRDefault="00B85044" w:rsidP="00B85044">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During joy, muscles in the cheeks and under the eyes pull into a smile </w:t>
      </w:r>
    </w:p>
    <w:p w:rsidR="00B85044" w:rsidRDefault="00B85044" w:rsidP="00B85044">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lastRenderedPageBreak/>
        <w:t xml:space="preserve">Those watching and mimicking fearful faces show more activity in the amygdala, the emotional control center in the brains limbic system </w:t>
      </w:r>
    </w:p>
    <w:p w:rsidR="00B85044" w:rsidRDefault="00B85044" w:rsidP="00B85044">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Negative emotions are linked to the right hemisphere of the brain and positive emotions to the left </w:t>
      </w:r>
    </w:p>
    <w:p w:rsidR="00B85044" w:rsidRDefault="00B85044" w:rsidP="00B85044">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May be explained by the left hemispheres rich supply of dopamine receptors.  A neural pathway that increase dopamine levels runs from the frontal lobes to a nearby cluster or neurons, the </w:t>
      </w:r>
      <w:r>
        <w:rPr>
          <w:rFonts w:ascii="Times New Roman" w:hAnsi="Times New Roman" w:cs="Times New Roman"/>
          <w:i/>
          <w:sz w:val="24"/>
          <w:szCs w:val="24"/>
        </w:rPr>
        <w:t>nucleus accumbens</w:t>
      </w:r>
      <w:r>
        <w:rPr>
          <w:rFonts w:ascii="Times New Roman" w:hAnsi="Times New Roman" w:cs="Times New Roman"/>
          <w:sz w:val="24"/>
          <w:szCs w:val="24"/>
        </w:rPr>
        <w:t xml:space="preserve">, which lights up when subjects feel pleasure </w:t>
      </w:r>
      <w:r>
        <w:rPr>
          <w:rFonts w:ascii="Times New Roman" w:hAnsi="Times New Roman" w:cs="Times New Roman"/>
          <w:i/>
          <w:sz w:val="24"/>
          <w:szCs w:val="24"/>
        </w:rPr>
        <w:t xml:space="preserve"> </w:t>
      </w:r>
    </w:p>
    <w:p w:rsidR="00B85044" w:rsidRDefault="0094125C" w:rsidP="0094125C">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Cognition and Emotion </w:t>
      </w:r>
    </w:p>
    <w:p w:rsidR="0094125C" w:rsidRDefault="0094125C" w:rsidP="0094125C">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Cognition Can Define Emotion </w:t>
      </w:r>
    </w:p>
    <w:p w:rsidR="0094125C" w:rsidRDefault="0094125C" w:rsidP="0094125C">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Sometimes our arousal to one event </w:t>
      </w:r>
      <w:r>
        <w:rPr>
          <w:rFonts w:ascii="Times New Roman" w:hAnsi="Times New Roman" w:cs="Times New Roman"/>
          <w:i/>
          <w:sz w:val="24"/>
          <w:szCs w:val="24"/>
        </w:rPr>
        <w:t>spills over</w:t>
      </w:r>
      <w:r>
        <w:rPr>
          <w:rFonts w:ascii="Times New Roman" w:hAnsi="Times New Roman" w:cs="Times New Roman"/>
          <w:sz w:val="24"/>
          <w:szCs w:val="24"/>
        </w:rPr>
        <w:t xml:space="preserve"> into our response to the next event</w:t>
      </w:r>
    </w:p>
    <w:p w:rsidR="0094125C" w:rsidRDefault="0094125C" w:rsidP="0094125C">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A stirred up state can be experienced as one emotion another very different one, depending on how we interpret and label it</w:t>
      </w:r>
    </w:p>
    <w:p w:rsidR="0094125C" w:rsidRDefault="0094125C" w:rsidP="0094125C">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Just as the two factor theory predicts, arousal + label = emotion </w:t>
      </w:r>
    </w:p>
    <w:p w:rsidR="0094125C" w:rsidRDefault="0094125C" w:rsidP="0094125C">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Arousal fuels emotion, cognition channels it</w:t>
      </w:r>
    </w:p>
    <w:p w:rsidR="0094125C" w:rsidRDefault="0094125C" w:rsidP="0094125C">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Cognition Does Not Always Precede Emotion </w:t>
      </w:r>
    </w:p>
    <w:p w:rsidR="0094125C" w:rsidRDefault="000E7750" w:rsidP="0094125C">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We actually have many emotional reactions apart from, or even before, our interpretations of a situation </w:t>
      </w:r>
    </w:p>
    <w:p w:rsidR="000E7750" w:rsidRDefault="000E7750" w:rsidP="0094125C">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We seem to have acutely sensitive automatic radar for emotionally significant information </w:t>
      </w:r>
    </w:p>
    <w:p w:rsidR="000E7750" w:rsidRDefault="000E7750" w:rsidP="0094125C">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A subliminally flashed stimulus can also prime a mood or specific emotion and lead us to feel better or worse about a follow up stimulus </w:t>
      </w:r>
    </w:p>
    <w:p w:rsidR="000E7750" w:rsidRDefault="000E7750" w:rsidP="0094125C">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This can happen as some emotions take the “low road” via neural pathways that avoid the cortex </w:t>
      </w:r>
    </w:p>
    <w:p w:rsidR="000E7750" w:rsidRDefault="000E7750" w:rsidP="000E7750">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Eye or ear to thalamus to the amygdala </w:t>
      </w:r>
    </w:p>
    <w:p w:rsidR="000E7750" w:rsidRDefault="000E7750" w:rsidP="000E7750">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This shortcut enables our emotional response before our intellect can intervene</w:t>
      </w:r>
    </w:p>
    <w:p w:rsidR="000E7750" w:rsidRDefault="000E7750" w:rsidP="000E7750">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The amygdala sends more neural projections than it receives, so our emotions may rule our thought </w:t>
      </w:r>
    </w:p>
    <w:p w:rsidR="00A62038" w:rsidRDefault="000E7750" w:rsidP="000E7750">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Some emotional responses therefore do not require conscious thinking</w:t>
      </w:r>
    </w:p>
    <w:p w:rsidR="00A62038" w:rsidRDefault="00A62038" w:rsidP="00A62038">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Even the instantaneously felt emotions require some sort of cognitive appraisal of the situation, which may be effortless and subconscious, but still a mental function nonetheless </w:t>
      </w:r>
    </w:p>
    <w:p w:rsidR="00A62038" w:rsidRDefault="00A62038" w:rsidP="00A62038">
      <w:pPr>
        <w:rPr>
          <w:rFonts w:ascii="Times New Roman" w:hAnsi="Times New Roman" w:cs="Times New Roman"/>
          <w:sz w:val="24"/>
          <w:szCs w:val="24"/>
        </w:rPr>
      </w:pPr>
    </w:p>
    <w:p w:rsidR="00A62038" w:rsidRPr="00A62038" w:rsidRDefault="00A62038" w:rsidP="00A62038">
      <w:pPr>
        <w:rPr>
          <w:rFonts w:ascii="Times New Roman" w:hAnsi="Times New Roman" w:cs="Times New Roman"/>
          <w:sz w:val="24"/>
          <w:szCs w:val="24"/>
        </w:rPr>
      </w:pPr>
    </w:p>
    <w:p w:rsidR="00A62038" w:rsidRDefault="00A62038" w:rsidP="00A62038">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lastRenderedPageBreak/>
        <w:t xml:space="preserve">Lie Detection </w:t>
      </w:r>
    </w:p>
    <w:p w:rsidR="000E7750" w:rsidRDefault="00A62038" w:rsidP="00A62038">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The lie detector, or </w:t>
      </w:r>
      <w:r>
        <w:rPr>
          <w:rFonts w:ascii="Times New Roman" w:hAnsi="Times New Roman" w:cs="Times New Roman"/>
          <w:b/>
          <w:sz w:val="24"/>
          <w:szCs w:val="24"/>
        </w:rPr>
        <w:t>polygraph</w:t>
      </w:r>
      <w:r>
        <w:rPr>
          <w:rFonts w:ascii="Times New Roman" w:hAnsi="Times New Roman" w:cs="Times New Roman"/>
          <w:sz w:val="24"/>
          <w:szCs w:val="24"/>
        </w:rPr>
        <w:t xml:space="preserve">, is a machine commonly used in attempts to detect lies that measures several of the physiological responses that accompany emotion such as perspiration, cardiovascular, and breathing changes </w:t>
      </w:r>
    </w:p>
    <w:p w:rsidR="00A62038" w:rsidRDefault="00A62038" w:rsidP="00A62038">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They work by comparing your </w:t>
      </w:r>
      <w:r w:rsidR="006C6FB3">
        <w:rPr>
          <w:rFonts w:ascii="Times New Roman" w:hAnsi="Times New Roman" w:cs="Times New Roman"/>
          <w:sz w:val="24"/>
          <w:szCs w:val="24"/>
        </w:rPr>
        <w:t>physiological</w:t>
      </w:r>
      <w:r>
        <w:rPr>
          <w:rFonts w:ascii="Times New Roman" w:hAnsi="Times New Roman" w:cs="Times New Roman"/>
          <w:sz w:val="24"/>
          <w:szCs w:val="24"/>
        </w:rPr>
        <w:t xml:space="preserve"> responses to questions to physiological responses to priming question designed to stir your emotions </w:t>
      </w:r>
    </w:p>
    <w:p w:rsidR="00A62038" w:rsidRDefault="00A62038" w:rsidP="00A62038">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Problems </w:t>
      </w:r>
    </w:p>
    <w:p w:rsidR="00A62038" w:rsidRDefault="00A62038" w:rsidP="00A62038">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Physiological arousal is the same from one </w:t>
      </w:r>
      <w:r w:rsidR="006C6FB3">
        <w:rPr>
          <w:rFonts w:ascii="Times New Roman" w:hAnsi="Times New Roman" w:cs="Times New Roman"/>
          <w:sz w:val="24"/>
          <w:szCs w:val="24"/>
        </w:rPr>
        <w:t>emotion</w:t>
      </w:r>
      <w:r>
        <w:rPr>
          <w:rFonts w:ascii="Times New Roman" w:hAnsi="Times New Roman" w:cs="Times New Roman"/>
          <w:sz w:val="24"/>
          <w:szCs w:val="24"/>
        </w:rPr>
        <w:t xml:space="preserve"> to another – anxiety and guilt prompt similar physiological effects </w:t>
      </w:r>
    </w:p>
    <w:p w:rsidR="006C6FB3" w:rsidRDefault="006C6FB3" w:rsidP="00A62038">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The tests err one third of the time</w:t>
      </w:r>
    </w:p>
    <w:p w:rsidR="006C6FB3" w:rsidRDefault="006C6FB3" w:rsidP="006C6FB3">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guilty knowledge test</w:t>
      </w:r>
      <w:r>
        <w:rPr>
          <w:rFonts w:ascii="Times New Roman" w:hAnsi="Times New Roman" w:cs="Times New Roman"/>
          <w:sz w:val="24"/>
          <w:szCs w:val="24"/>
        </w:rPr>
        <w:t xml:space="preserve"> may be a much better alternative to a polygraph </w:t>
      </w:r>
    </w:p>
    <w:p w:rsidR="006C6FB3" w:rsidRDefault="006C6FB3" w:rsidP="006C6FB3">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Assesses physiological responses to crime scene photos not seen by the public.  If the brain responds in a manner that implies they have seen the photos before, they are guilty</w:t>
      </w:r>
    </w:p>
    <w:p w:rsidR="006C6FB3" w:rsidRDefault="006C6FB3" w:rsidP="006C6FB3">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 xml:space="preserve">Expressed Emotions </w:t>
      </w:r>
    </w:p>
    <w:p w:rsidR="006C6FB3" w:rsidRDefault="006C6FB3" w:rsidP="006C6FB3">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Detecting Emotion </w:t>
      </w:r>
    </w:p>
    <w:p w:rsidR="0092293B" w:rsidRPr="0092293B" w:rsidRDefault="0092293B" w:rsidP="0092293B">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Most of us are especially good at interpreting non verbal emotions </w:t>
      </w:r>
    </w:p>
    <w:p w:rsidR="0092293B" w:rsidRDefault="0092293B" w:rsidP="006C6FB3">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We read fear and anger mostly from the eyes and happiness from the mouth </w:t>
      </w:r>
    </w:p>
    <w:p w:rsidR="0092293B" w:rsidRPr="0092293B" w:rsidRDefault="0092293B" w:rsidP="0092293B">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Although we are good at detecting emotions, we find it difficult to detect deceiving expressions</w:t>
      </w:r>
      <w:r w:rsidRPr="0092293B">
        <w:rPr>
          <w:rFonts w:ascii="Times New Roman" w:hAnsi="Times New Roman" w:cs="Times New Roman"/>
          <w:sz w:val="24"/>
          <w:szCs w:val="24"/>
        </w:rPr>
        <w:t xml:space="preserve"> </w:t>
      </w:r>
    </w:p>
    <w:p w:rsidR="0092293B" w:rsidRDefault="0092293B" w:rsidP="006C6FB3">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Introverts are </w:t>
      </w:r>
      <w:r w:rsidR="001B5CDD">
        <w:rPr>
          <w:rFonts w:ascii="Times New Roman" w:hAnsi="Times New Roman" w:cs="Times New Roman"/>
          <w:sz w:val="24"/>
          <w:szCs w:val="24"/>
        </w:rPr>
        <w:t xml:space="preserve">better at reading others emotions whereas extroverts are themselves easier to read </w:t>
      </w:r>
    </w:p>
    <w:p w:rsidR="001B5CDD" w:rsidRDefault="001B5CDD" w:rsidP="006C6FB3">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The absence of nonverbal cues to emotion is one reason that communications sent as email are easy to misread </w:t>
      </w:r>
    </w:p>
    <w:p w:rsidR="001B5CDD" w:rsidRDefault="001B5CDD" w:rsidP="001B5CDD">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Gender, Emotion, and Nonverbal Behavior </w:t>
      </w:r>
    </w:p>
    <w:p w:rsidR="001B5CDD" w:rsidRDefault="001B5CDD" w:rsidP="001B5CDD">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Given thin slices, women generally surpass men at reading people’s emotional cues.  Women’s non-verbal sensitivity also gives them an edge at spotting lies.  Women have surpassed men in discerning whether a male-female couple is a genuine romantic couple or not </w:t>
      </w:r>
    </w:p>
    <w:p w:rsidR="001B5CDD" w:rsidRDefault="001B5CDD" w:rsidP="001B5CDD">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Anger strikes most people as a more masculine emotion.  People are quicker to see anger in men’s faces; neutral gender faces that look angry are viewed as men</w:t>
      </w:r>
    </w:p>
    <w:p w:rsidR="001B5CDD" w:rsidRDefault="001B5CDD" w:rsidP="001B5CDD">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Women are more likely to be empathetic </w:t>
      </w:r>
    </w:p>
    <w:p w:rsidR="009D0C60" w:rsidRDefault="009D0C60" w:rsidP="009D0C60">
      <w:pPr>
        <w:rPr>
          <w:rFonts w:ascii="Times New Roman" w:hAnsi="Times New Roman" w:cs="Times New Roman"/>
          <w:sz w:val="24"/>
          <w:szCs w:val="24"/>
        </w:rPr>
      </w:pPr>
    </w:p>
    <w:p w:rsidR="009D0C60" w:rsidRPr="009D0C60" w:rsidRDefault="009D0C60" w:rsidP="009D0C60">
      <w:pPr>
        <w:rPr>
          <w:rFonts w:ascii="Times New Roman" w:hAnsi="Times New Roman" w:cs="Times New Roman"/>
          <w:sz w:val="24"/>
          <w:szCs w:val="24"/>
        </w:rPr>
      </w:pPr>
    </w:p>
    <w:p w:rsidR="009D0C60" w:rsidRDefault="009D0C60" w:rsidP="009D0C60">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lastRenderedPageBreak/>
        <w:t xml:space="preserve">Culture and Emotional Expression </w:t>
      </w:r>
    </w:p>
    <w:p w:rsidR="009D0C60" w:rsidRDefault="009D0C60" w:rsidP="009D0C60">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A gestures meaning varies across cultures, but what about facial expressions?  A smile is a </w:t>
      </w:r>
      <w:r w:rsidR="00403A44">
        <w:rPr>
          <w:rFonts w:ascii="Times New Roman" w:hAnsi="Times New Roman" w:cs="Times New Roman"/>
          <w:sz w:val="24"/>
          <w:szCs w:val="24"/>
        </w:rPr>
        <w:t>smile</w:t>
      </w:r>
      <w:r>
        <w:rPr>
          <w:rFonts w:ascii="Times New Roman" w:hAnsi="Times New Roman" w:cs="Times New Roman"/>
          <w:sz w:val="24"/>
          <w:szCs w:val="24"/>
        </w:rPr>
        <w:t xml:space="preserve"> around the world, and an angry expression is common to all cultures.  Surprise, fear, sadness, and disgust are also similar</w:t>
      </w:r>
    </w:p>
    <w:p w:rsidR="00696C7D" w:rsidRDefault="009D0C60" w:rsidP="009D0C60">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The television does not influence this at all as isolated tribes share the expressions we have</w:t>
      </w:r>
    </w:p>
    <w:p w:rsidR="00696C7D" w:rsidRDefault="00696C7D" w:rsidP="009D0C60">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People viewing their own culture do often do better on tests than those viewing other cultures, but the error is very small </w:t>
      </w:r>
    </w:p>
    <w:p w:rsidR="00696C7D" w:rsidRDefault="00696C7D" w:rsidP="009D0C60">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People blind from birth spontaneously exhibit emotions through facial expressions such as joy, fear, sadness, and anger </w:t>
      </w:r>
    </w:p>
    <w:p w:rsidR="00696C7D" w:rsidRDefault="00696C7D" w:rsidP="009D0C60">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Perhaps the facial expressions are from our ancestors, who used them to communicate before language</w:t>
      </w:r>
    </w:p>
    <w:p w:rsidR="00696C7D" w:rsidRDefault="00696C7D" w:rsidP="009D0C60">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The surrounding environment may play a role in deciding what facial expression a person is using </w:t>
      </w:r>
    </w:p>
    <w:p w:rsidR="00696C7D" w:rsidRDefault="00696C7D" w:rsidP="009D0C60">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Cultures do differ in how much emotion they express </w:t>
      </w:r>
    </w:p>
    <w:p w:rsidR="00696C7D" w:rsidRDefault="00696C7D" w:rsidP="00696C7D">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The Effects of Facial Expressions </w:t>
      </w:r>
    </w:p>
    <w:p w:rsidR="00696C7D" w:rsidRDefault="00696C7D" w:rsidP="00696C7D">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Expressions not only communicate emotion, but they also amplify and regulate it </w:t>
      </w:r>
    </w:p>
    <w:p w:rsidR="00696C7D" w:rsidRDefault="00696C7D" w:rsidP="00696C7D">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This is the facial feedback effect </w:t>
      </w:r>
    </w:p>
    <w:p w:rsidR="00696C7D" w:rsidRDefault="00696C7D" w:rsidP="00696C7D">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If we move our entire body in a way that conveys an emotion, we amplify this emotion</w:t>
      </w:r>
    </w:p>
    <w:p w:rsidR="00696C7D" w:rsidRDefault="00696C7D" w:rsidP="00696C7D">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This is the behavior feedback effect </w:t>
      </w:r>
    </w:p>
    <w:p w:rsidR="00696C7D" w:rsidRDefault="00696C7D" w:rsidP="00696C7D">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 xml:space="preserve">Experienced Emotion </w:t>
      </w:r>
    </w:p>
    <w:p w:rsidR="009D0C60" w:rsidRDefault="009633D3" w:rsidP="00696C7D">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10 basic emotions are joy, interest-excitement, surprise, sadness, anger, disgust, contempt, fear shame and guilt</w:t>
      </w:r>
    </w:p>
    <w:p w:rsidR="009633D3" w:rsidRDefault="009633D3" w:rsidP="00696C7D">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Some say pride and love are also viewable emotions </w:t>
      </w:r>
    </w:p>
    <w:p w:rsidR="009633D3" w:rsidRDefault="009633D3" w:rsidP="00696C7D">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Various people place emotional experience along a two dimensional place that shows a pleasant/positive-versus-unpleasant/ negative </w:t>
      </w:r>
      <w:r>
        <w:rPr>
          <w:rFonts w:ascii="Times New Roman" w:hAnsi="Times New Roman" w:cs="Times New Roman"/>
          <w:i/>
          <w:sz w:val="24"/>
          <w:szCs w:val="24"/>
        </w:rPr>
        <w:t>valance</w:t>
      </w:r>
      <w:r>
        <w:rPr>
          <w:rFonts w:ascii="Times New Roman" w:hAnsi="Times New Roman" w:cs="Times New Roman"/>
          <w:sz w:val="24"/>
          <w:szCs w:val="24"/>
        </w:rPr>
        <w:t xml:space="preserve">, and low-versus-high </w:t>
      </w:r>
      <w:r>
        <w:rPr>
          <w:rFonts w:ascii="Times New Roman" w:hAnsi="Times New Roman" w:cs="Times New Roman"/>
          <w:i/>
          <w:sz w:val="24"/>
          <w:szCs w:val="24"/>
        </w:rPr>
        <w:t xml:space="preserve">arousal </w:t>
      </w:r>
    </w:p>
    <w:p w:rsidR="009633D3" w:rsidRDefault="009633D3" w:rsidP="00696C7D">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Fear </w:t>
      </w:r>
    </w:p>
    <w:p w:rsidR="009633D3" w:rsidRDefault="009633D3" w:rsidP="009633D3">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Fear can be poisonous and contagious.  It can scare one to death.  Fear is also adaptive as it can alarm us to flee from danger </w:t>
      </w:r>
    </w:p>
    <w:p w:rsidR="009633D3" w:rsidRDefault="009633D3" w:rsidP="009633D3">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Fearful</w:t>
      </w:r>
      <w:r w:rsidR="00A66335">
        <w:rPr>
          <w:rFonts w:ascii="Times New Roman" w:hAnsi="Times New Roman" w:cs="Times New Roman"/>
          <w:sz w:val="24"/>
          <w:szCs w:val="24"/>
        </w:rPr>
        <w:t xml:space="preserve"> expressions improve peripheral vision and speed eye movements </w:t>
      </w:r>
    </w:p>
    <w:p w:rsidR="00A66335" w:rsidRDefault="00A66335" w:rsidP="009633D3">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Learning Fear</w:t>
      </w:r>
    </w:p>
    <w:p w:rsidR="00A66335" w:rsidRDefault="00A66335" w:rsidP="00A66335">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People can be afraid of almost everything.  Infants can contract fears of objects if a loud noise is associated with the object.  Infants also learn from falls and near falls to fear heights </w:t>
      </w:r>
    </w:p>
    <w:p w:rsidR="00A66335" w:rsidRDefault="00A66335" w:rsidP="00A66335">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These basic fears can turn into long lists of associated fears</w:t>
      </w:r>
    </w:p>
    <w:p w:rsidR="00A66335" w:rsidRDefault="00A66335" w:rsidP="00A66335">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Learning by observation is another way organisms learn fears </w:t>
      </w:r>
    </w:p>
    <w:p w:rsidR="00A66335" w:rsidRDefault="00A66335" w:rsidP="00A66335">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lastRenderedPageBreak/>
        <w:t xml:space="preserve">The Biology of Fear </w:t>
      </w:r>
    </w:p>
    <w:p w:rsidR="00A66335" w:rsidRDefault="00A66335" w:rsidP="00A66335">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We may be conditioned to learn some fears very easily, such as snakes, spiders and cliffs as our ancestors probably benefitted from staying away from them.  These fears can be learned by simple observation, while others cannot </w:t>
      </w:r>
    </w:p>
    <w:p w:rsidR="00A66335" w:rsidRDefault="00A66335" w:rsidP="00A66335">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One key to fear learning lies in the amygdala, the limbic system neural center deep in the brain.  It associates emotions with our experiences </w:t>
      </w:r>
    </w:p>
    <w:p w:rsidR="00A66335" w:rsidRDefault="00A66335" w:rsidP="00A66335">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If people have hippocampus damage and are unable to form an illicit memory of an event, their amygdala will still teach them fears that they will not remember.  If the opposite was true, they would remember the conditioning but not have an emotional response</w:t>
      </w:r>
    </w:p>
    <w:p w:rsidR="00A66335" w:rsidRDefault="00403A44" w:rsidP="00A66335">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Some people have </w:t>
      </w:r>
      <w:r>
        <w:rPr>
          <w:rFonts w:ascii="Times New Roman" w:hAnsi="Times New Roman" w:cs="Times New Roman"/>
          <w:i/>
          <w:sz w:val="24"/>
          <w:szCs w:val="24"/>
        </w:rPr>
        <w:t>phobias</w:t>
      </w:r>
      <w:r>
        <w:rPr>
          <w:rFonts w:ascii="Times New Roman" w:hAnsi="Times New Roman" w:cs="Times New Roman"/>
          <w:sz w:val="24"/>
          <w:szCs w:val="24"/>
        </w:rPr>
        <w:t>, intense fears of specific objects that disrupt their ability to cope</w:t>
      </w:r>
    </w:p>
    <w:p w:rsidR="00403A44" w:rsidRDefault="00403A44" w:rsidP="00A66335">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Others show practically no fear, such as sky divers or astronauts </w:t>
      </w:r>
    </w:p>
    <w:p w:rsidR="00403A44" w:rsidRDefault="00403A44" w:rsidP="00A66335">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Our genes also play a role as scientists have identified a single gene that influences the amygdala’s response to frightening situations </w:t>
      </w:r>
    </w:p>
    <w:p w:rsidR="00403A44" w:rsidRDefault="00403A44" w:rsidP="00403A44">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The codes for a protein that speeds the reuptake of serotonin.  If the gene is missing, reuptake will be slow and the amygdala will have more serotonin available</w:t>
      </w:r>
    </w:p>
    <w:p w:rsidR="00403A44" w:rsidRDefault="00403A44" w:rsidP="00403A44">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Anger</w:t>
      </w:r>
    </w:p>
    <w:p w:rsidR="00403A44" w:rsidRDefault="00403A44" w:rsidP="00403A44">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Anger can be a response to a friend or loved one’s perceived misdeeds, especially if the act seems willful, unjustified, and avoidable.  Small annoyances also have the power to make us angry </w:t>
      </w:r>
    </w:p>
    <w:p w:rsidR="00403A44" w:rsidRDefault="00403A44" w:rsidP="00403A44">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Some say hostile outbursts are better than internalization</w:t>
      </w:r>
      <w:r w:rsidR="00EE3109">
        <w:rPr>
          <w:rFonts w:ascii="Times New Roman" w:hAnsi="Times New Roman" w:cs="Times New Roman"/>
          <w:sz w:val="24"/>
          <w:szCs w:val="24"/>
        </w:rPr>
        <w:t xml:space="preserve"> of anger.  These attitudes are less common in countries where focus is group harmony.  In North America, venting anger is popular as the individual is the focus </w:t>
      </w:r>
    </w:p>
    <w:p w:rsidR="00EE3109" w:rsidRDefault="00EE3109" w:rsidP="00EE3109">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We assume that through an outburst we can achieve an emotional release, or </w:t>
      </w:r>
      <w:r>
        <w:rPr>
          <w:rFonts w:ascii="Times New Roman" w:hAnsi="Times New Roman" w:cs="Times New Roman"/>
          <w:b/>
          <w:sz w:val="24"/>
          <w:szCs w:val="24"/>
        </w:rPr>
        <w:t>catharsis</w:t>
      </w:r>
      <w:r>
        <w:rPr>
          <w:rFonts w:ascii="Times New Roman" w:hAnsi="Times New Roman" w:cs="Times New Roman"/>
          <w:sz w:val="24"/>
          <w:szCs w:val="24"/>
        </w:rPr>
        <w:t xml:space="preserve">.  Sometimes when people retaliate against a provoker, they may calm down, only if their counterattack is directed against the provoker, if their retaliation seems justified, and if their target is not intimidating </w:t>
      </w:r>
    </w:p>
    <w:p w:rsidR="00EE3109" w:rsidRDefault="00EE3109" w:rsidP="00EE3109">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More often, expressing anger brings more anger.  May escalate a minor conflict into a major confrontation.  It also magnifies anger and leads people to exhibit more hostility and cruelty </w:t>
      </w:r>
    </w:p>
    <w:p w:rsidR="00EE3109" w:rsidRDefault="00EE3109" w:rsidP="00EE3109">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Anger can prime prejudice and also may be reinforcing and habit forming; the next time you feel angry you are likely to do whatever has relived anger in the past </w:t>
      </w:r>
    </w:p>
    <w:p w:rsidR="00EE3109" w:rsidRDefault="00EE3109" w:rsidP="00EE3109">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lastRenderedPageBreak/>
        <w:t xml:space="preserve">Best way to </w:t>
      </w:r>
      <w:r w:rsidR="00F54526">
        <w:rPr>
          <w:rFonts w:ascii="Times New Roman" w:hAnsi="Times New Roman" w:cs="Times New Roman"/>
          <w:sz w:val="24"/>
          <w:szCs w:val="24"/>
        </w:rPr>
        <w:t>resolve</w:t>
      </w:r>
      <w:r>
        <w:rPr>
          <w:rFonts w:ascii="Times New Roman" w:hAnsi="Times New Roman" w:cs="Times New Roman"/>
          <w:sz w:val="24"/>
          <w:szCs w:val="24"/>
        </w:rPr>
        <w:t xml:space="preserve"> anger?</w:t>
      </w:r>
    </w:p>
    <w:p w:rsidR="00EE3109" w:rsidRDefault="00EE3109" w:rsidP="00EE3109">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First, wait it out</w:t>
      </w:r>
      <w:r w:rsidR="00F54526">
        <w:rPr>
          <w:rFonts w:ascii="Times New Roman" w:hAnsi="Times New Roman" w:cs="Times New Roman"/>
          <w:sz w:val="24"/>
          <w:szCs w:val="24"/>
        </w:rPr>
        <w:t xml:space="preserve">.  You can bring down the level of physiological arousal of anger by chilling.  </w:t>
      </w:r>
    </w:p>
    <w:p w:rsidR="00F54526" w:rsidRDefault="00F54526" w:rsidP="00EE3109">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Second, deal wit anger in a way that does not see you become chronically angry, nor sulking and constantly reviewing grievances </w:t>
      </w:r>
    </w:p>
    <w:p w:rsidR="00F54526" w:rsidRDefault="00F54526" w:rsidP="00F54526">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Anger benefit a relationship when it expresses grievances in ways that promote reconciliation rather than retaliation </w:t>
      </w:r>
    </w:p>
    <w:p w:rsidR="00F54526" w:rsidRDefault="00F54526" w:rsidP="00F54526">
      <w:pPr>
        <w:pStyle w:val="ListParagraph"/>
        <w:numPr>
          <w:ilvl w:val="1"/>
          <w:numId w:val="27"/>
        </w:numPr>
        <w:rPr>
          <w:rFonts w:ascii="Times New Roman" w:hAnsi="Times New Roman" w:cs="Times New Roman"/>
          <w:sz w:val="24"/>
          <w:szCs w:val="24"/>
        </w:rPr>
      </w:pPr>
      <w:r>
        <w:rPr>
          <w:rFonts w:ascii="Times New Roman" w:hAnsi="Times New Roman" w:cs="Times New Roman"/>
          <w:sz w:val="24"/>
          <w:szCs w:val="24"/>
        </w:rPr>
        <w:t xml:space="preserve">Happiness </w:t>
      </w:r>
    </w:p>
    <w:p w:rsidR="00F54526" w:rsidRDefault="00F54526" w:rsidP="00F54526">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If you are happy, you perceive the world as safer, feel more confident, etc.  If you are gloomy, life can seem meaningless </w:t>
      </w:r>
    </w:p>
    <w:p w:rsidR="00F54526" w:rsidRDefault="00F54526" w:rsidP="00F54526">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Happy people go on to make more money and are more likely to be married </w:t>
      </w:r>
    </w:p>
    <w:p w:rsidR="00F54526" w:rsidRDefault="00F54526" w:rsidP="00F54526">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Keep in mind that gloomy people have launched great social reforms and written great literature </w:t>
      </w:r>
    </w:p>
    <w:p w:rsidR="00F54526" w:rsidRDefault="00F54526" w:rsidP="00F54526">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When we feel happy we are more likely to help others.  This is the </w:t>
      </w:r>
      <w:r>
        <w:rPr>
          <w:rFonts w:ascii="Times New Roman" w:hAnsi="Times New Roman" w:cs="Times New Roman"/>
          <w:b/>
          <w:sz w:val="24"/>
          <w:szCs w:val="24"/>
        </w:rPr>
        <w:t>feel-good, do-good phenomenon</w:t>
      </w:r>
      <w:r>
        <w:rPr>
          <w:rFonts w:ascii="Times New Roman" w:hAnsi="Times New Roman" w:cs="Times New Roman"/>
          <w:sz w:val="24"/>
          <w:szCs w:val="24"/>
        </w:rPr>
        <w:t xml:space="preserve">; peoples tendency to be helpful when already in a good mood </w:t>
      </w:r>
    </w:p>
    <w:p w:rsidR="00F54526" w:rsidRDefault="00F54526" w:rsidP="00F54526">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Researchers are becoming more interested in </w:t>
      </w:r>
      <w:r>
        <w:rPr>
          <w:rFonts w:ascii="Times New Roman" w:hAnsi="Times New Roman" w:cs="Times New Roman"/>
          <w:b/>
          <w:sz w:val="24"/>
          <w:szCs w:val="24"/>
        </w:rPr>
        <w:t xml:space="preserve">subjective </w:t>
      </w:r>
      <w:r w:rsidR="000366AD">
        <w:rPr>
          <w:rFonts w:ascii="Times New Roman" w:hAnsi="Times New Roman" w:cs="Times New Roman"/>
          <w:b/>
          <w:sz w:val="24"/>
          <w:szCs w:val="24"/>
        </w:rPr>
        <w:t>well-being</w:t>
      </w:r>
      <w:r w:rsidR="000366AD">
        <w:rPr>
          <w:rFonts w:ascii="Times New Roman" w:hAnsi="Times New Roman" w:cs="Times New Roman"/>
          <w:sz w:val="24"/>
          <w:szCs w:val="24"/>
        </w:rPr>
        <w:t>;</w:t>
      </w:r>
      <w:r>
        <w:rPr>
          <w:rFonts w:ascii="Times New Roman" w:hAnsi="Times New Roman" w:cs="Times New Roman"/>
          <w:sz w:val="24"/>
          <w:szCs w:val="24"/>
        </w:rPr>
        <w:t xml:space="preserve"> self perceived happiness or satisfaction with life.  </w:t>
      </w:r>
      <w:r w:rsidR="000366AD">
        <w:rPr>
          <w:rFonts w:ascii="Times New Roman" w:hAnsi="Times New Roman" w:cs="Times New Roman"/>
          <w:sz w:val="24"/>
          <w:szCs w:val="24"/>
        </w:rPr>
        <w:t xml:space="preserve">Used with measures of objective well being (physical and economic indicators) to evaluate quality of life </w:t>
      </w:r>
    </w:p>
    <w:p w:rsidR="000366AD" w:rsidRDefault="000366AD" w:rsidP="00F54526">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The Short Life of Emotional Ups and Downs </w:t>
      </w:r>
    </w:p>
    <w:p w:rsidR="000366AD" w:rsidRDefault="000366AD" w:rsidP="000366AD">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People tend to rebound from bad days to a better than usual good mood the following morning</w:t>
      </w:r>
    </w:p>
    <w:p w:rsidR="000366AD" w:rsidRDefault="000366AD" w:rsidP="000366AD">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All moods are balancing and eventually you will bounce back to a normal state</w:t>
      </w:r>
    </w:p>
    <w:p w:rsidR="000366AD" w:rsidRDefault="000366AD" w:rsidP="000366AD">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We overestimate the duration of our emotions and underestimate our capacity to adapt </w:t>
      </w:r>
    </w:p>
    <w:p w:rsidR="000366AD" w:rsidRDefault="000366AD" w:rsidP="000366AD">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Happy moods also do not last forever and also eventually conform to a normal mood  </w:t>
      </w:r>
    </w:p>
    <w:p w:rsidR="000366AD" w:rsidRDefault="000366AD" w:rsidP="000366AD">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Wealth and Well-Being </w:t>
      </w:r>
    </w:p>
    <w:p w:rsidR="000366AD" w:rsidRDefault="000366AD" w:rsidP="000366AD">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Wealth seems to be very important to people both in a financial sense and in an emotional sense as they believe they will be happier with more money</w:t>
      </w:r>
    </w:p>
    <w:p w:rsidR="002C237D" w:rsidRDefault="002C237D" w:rsidP="000366AD">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Wealth is like health: its utter absence breeds misery, but once one has enough money for comfort and security, pilling up more and more matters less and less </w:t>
      </w:r>
    </w:p>
    <w:p w:rsidR="000972CB" w:rsidRDefault="000972CB" w:rsidP="000972CB">
      <w:pPr>
        <w:pStyle w:val="ListParagraph"/>
        <w:ind w:left="2937"/>
        <w:rPr>
          <w:rFonts w:ascii="Times New Roman" w:hAnsi="Times New Roman" w:cs="Times New Roman"/>
          <w:sz w:val="24"/>
          <w:szCs w:val="24"/>
        </w:rPr>
      </w:pPr>
    </w:p>
    <w:p w:rsidR="000972CB" w:rsidRPr="000972CB" w:rsidRDefault="000972CB" w:rsidP="000972CB">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lastRenderedPageBreak/>
        <w:t>Although it appears that wealth brings happiness, the percentage of people in most major countries that said they were very happy 50 years ago is the same as the percentage today (35% in America)</w:t>
      </w:r>
    </w:p>
    <w:p w:rsidR="000972CB" w:rsidRDefault="000972CB" w:rsidP="000972CB">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Economic growth in affluent countries has provided no apparent boost to morale or social well-being </w:t>
      </w:r>
    </w:p>
    <w:p w:rsidR="000972CB" w:rsidRDefault="000972CB" w:rsidP="000972CB">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Two Psychological Phenomenon: Adaptation and Comparison </w:t>
      </w:r>
    </w:p>
    <w:p w:rsidR="000972CB" w:rsidRDefault="000972CB" w:rsidP="000972CB">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Happiness and Prior Experience </w:t>
      </w:r>
    </w:p>
    <w:p w:rsidR="000972CB" w:rsidRDefault="000972CB" w:rsidP="000972CB">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 xml:space="preserve">adaptation-level phenomenon </w:t>
      </w:r>
      <w:r>
        <w:rPr>
          <w:rFonts w:ascii="Times New Roman" w:hAnsi="Times New Roman" w:cs="Times New Roman"/>
          <w:sz w:val="24"/>
          <w:szCs w:val="24"/>
        </w:rPr>
        <w:t>is our tendency to form judgments (of sounds, lights, income, etc.) relative to a neutral level defined by our prior experience</w:t>
      </w:r>
    </w:p>
    <w:p w:rsidR="000972CB" w:rsidRDefault="000972CB" w:rsidP="000972CB">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We adapt our once neutral state to a higher state if we experience something better than we are used to experiencing </w:t>
      </w:r>
    </w:p>
    <w:p w:rsidR="000972CB" w:rsidRDefault="000972CB" w:rsidP="000972CB">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Satisfaction and dissatisfaction, success and failure – all are relative to our recent experiences </w:t>
      </w:r>
    </w:p>
    <w:p w:rsidR="000972CB" w:rsidRDefault="000972CB" w:rsidP="000972CB">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Happiness and Others Attainments </w:t>
      </w:r>
    </w:p>
    <w:p w:rsidR="000972CB" w:rsidRDefault="00CA2B72" w:rsidP="000972CB">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Just as happiness is relative to our experiences, it is also relative to others; we are always comparing ourselves to others</w:t>
      </w:r>
    </w:p>
    <w:p w:rsidR="00CA2B72" w:rsidRDefault="00CA2B72" w:rsidP="000972CB">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The concept of </w:t>
      </w:r>
      <w:r>
        <w:rPr>
          <w:rFonts w:ascii="Times New Roman" w:hAnsi="Times New Roman" w:cs="Times New Roman"/>
          <w:b/>
          <w:sz w:val="24"/>
          <w:szCs w:val="24"/>
        </w:rPr>
        <w:t>relative deprivation</w:t>
      </w:r>
      <w:r>
        <w:rPr>
          <w:rFonts w:ascii="Times New Roman" w:hAnsi="Times New Roman" w:cs="Times New Roman"/>
          <w:sz w:val="24"/>
          <w:szCs w:val="24"/>
        </w:rPr>
        <w:t xml:space="preserve"> states that the perception that one is worse off relative to those with whom one compares oneself </w:t>
      </w:r>
    </w:p>
    <w:p w:rsidR="00CA2B72" w:rsidRDefault="00CA2B72" w:rsidP="00CA2B72">
      <w:pPr>
        <w:pStyle w:val="ListParagraph"/>
        <w:numPr>
          <w:ilvl w:val="2"/>
          <w:numId w:val="27"/>
        </w:numPr>
        <w:rPr>
          <w:rFonts w:ascii="Times New Roman" w:hAnsi="Times New Roman" w:cs="Times New Roman"/>
          <w:sz w:val="24"/>
          <w:szCs w:val="24"/>
        </w:rPr>
      </w:pPr>
      <w:r>
        <w:rPr>
          <w:rFonts w:ascii="Times New Roman" w:hAnsi="Times New Roman" w:cs="Times New Roman"/>
          <w:sz w:val="24"/>
          <w:szCs w:val="24"/>
        </w:rPr>
        <w:t xml:space="preserve">Predictors of Happiness </w:t>
      </w:r>
    </w:p>
    <w:p w:rsidR="00CA2B72" w:rsidRDefault="00CA2B72" w:rsidP="00CA2B72">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Self esteem matters to individualistic Western countries, and social acceptance matter more to those in communal countries </w:t>
      </w:r>
    </w:p>
    <w:p w:rsidR="00CA2B72" w:rsidRDefault="00CA2B72" w:rsidP="00CA2B72">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 xml:space="preserve">It is estimated that 50% of the difference among people’s happiness ratings in heritable </w:t>
      </w:r>
    </w:p>
    <w:p w:rsidR="00CA2B72" w:rsidRDefault="00CA2B72" w:rsidP="00CA2B72">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Identical twins raised apart often show similar happiness </w:t>
      </w:r>
    </w:p>
    <w:p w:rsidR="00CA2B72" w:rsidRDefault="00CA2B72" w:rsidP="00CA2B72">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Relationship quality also matters</w:t>
      </w:r>
    </w:p>
    <w:p w:rsidR="00CA2B72" w:rsidRDefault="00CA2B72" w:rsidP="00CA2B72">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Researchers have found that happiness is related to</w:t>
      </w:r>
    </w:p>
    <w:p w:rsidR="00CA2B72" w:rsidRDefault="00CA2B72" w:rsidP="00CA2B72">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High self-esteem</w:t>
      </w:r>
    </w:p>
    <w:p w:rsidR="00CA2B72" w:rsidRDefault="00CA2B72" w:rsidP="00CA2B72">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Being optimistic, outgoing, agreeable</w:t>
      </w:r>
    </w:p>
    <w:p w:rsidR="00CA2B72" w:rsidRDefault="00CA2B72" w:rsidP="00CA2B72">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Have close friendships or a satisfying marriage </w:t>
      </w:r>
    </w:p>
    <w:p w:rsidR="00CA2B72" w:rsidRDefault="00CA2B72" w:rsidP="00CA2B72">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Have work and leisure that engage one’s skills</w:t>
      </w:r>
    </w:p>
    <w:p w:rsidR="00CA2B72" w:rsidRDefault="00CA2B72" w:rsidP="00CA2B72">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Have a meaningful religious faith</w:t>
      </w:r>
    </w:p>
    <w:p w:rsidR="00CA2B72" w:rsidRDefault="00CA2B72" w:rsidP="00CA2B72">
      <w:pPr>
        <w:pStyle w:val="ListParagraph"/>
        <w:numPr>
          <w:ilvl w:val="4"/>
          <w:numId w:val="27"/>
        </w:numPr>
        <w:rPr>
          <w:rFonts w:ascii="Times New Roman" w:hAnsi="Times New Roman" w:cs="Times New Roman"/>
          <w:sz w:val="24"/>
          <w:szCs w:val="24"/>
        </w:rPr>
      </w:pPr>
      <w:r>
        <w:rPr>
          <w:rFonts w:ascii="Times New Roman" w:hAnsi="Times New Roman" w:cs="Times New Roman"/>
          <w:sz w:val="24"/>
          <w:szCs w:val="24"/>
        </w:rPr>
        <w:t xml:space="preserve">Sleep well and exercise </w:t>
      </w:r>
    </w:p>
    <w:p w:rsidR="009633D3" w:rsidRDefault="00CA2B72" w:rsidP="009633D3">
      <w:pPr>
        <w:pStyle w:val="ListParagraph"/>
        <w:numPr>
          <w:ilvl w:val="3"/>
          <w:numId w:val="27"/>
        </w:numPr>
        <w:rPr>
          <w:rFonts w:ascii="Times New Roman" w:hAnsi="Times New Roman" w:cs="Times New Roman"/>
          <w:sz w:val="24"/>
          <w:szCs w:val="24"/>
        </w:rPr>
      </w:pPr>
      <w:r>
        <w:rPr>
          <w:rFonts w:ascii="Times New Roman" w:hAnsi="Times New Roman" w:cs="Times New Roman"/>
          <w:sz w:val="24"/>
          <w:szCs w:val="24"/>
        </w:rPr>
        <w:t>Researchers have found that happiness is not related to: age, gender, parenthood, or physical attractiveness</w:t>
      </w:r>
    </w:p>
    <w:p w:rsidR="00893E53" w:rsidRPr="00893E53" w:rsidRDefault="00893E53" w:rsidP="00893E53">
      <w:pPr>
        <w:rPr>
          <w:rFonts w:ascii="Times New Roman" w:hAnsi="Times New Roman" w:cs="Times New Roman"/>
          <w:sz w:val="24"/>
          <w:szCs w:val="24"/>
        </w:rPr>
      </w:pPr>
      <w:r>
        <w:rPr>
          <w:rFonts w:ascii="Times New Roman" w:hAnsi="Times New Roman" w:cs="Times New Roman"/>
          <w:sz w:val="24"/>
          <w:szCs w:val="24"/>
        </w:rPr>
        <w:lastRenderedPageBreak/>
        <w:t>The End</w:t>
      </w:r>
      <w:bookmarkStart w:id="0" w:name="_GoBack"/>
      <w:bookmarkEnd w:id="0"/>
    </w:p>
    <w:sectPr w:rsidR="00893E53" w:rsidRPr="00893E53" w:rsidSect="005B043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E199A"/>
    <w:multiLevelType w:val="hybridMultilevel"/>
    <w:tmpl w:val="4ED838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2B0142"/>
    <w:multiLevelType w:val="hybridMultilevel"/>
    <w:tmpl w:val="DD2C94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8C5546"/>
    <w:multiLevelType w:val="hybridMultilevel"/>
    <w:tmpl w:val="63CC2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6E7138"/>
    <w:multiLevelType w:val="hybridMultilevel"/>
    <w:tmpl w:val="9692D0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BE5808"/>
    <w:multiLevelType w:val="hybridMultilevel"/>
    <w:tmpl w:val="F202E2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8C7F1E"/>
    <w:multiLevelType w:val="hybridMultilevel"/>
    <w:tmpl w:val="01B03F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AB7EF1"/>
    <w:multiLevelType w:val="hybridMultilevel"/>
    <w:tmpl w:val="E61A34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CC1B35"/>
    <w:multiLevelType w:val="hybridMultilevel"/>
    <w:tmpl w:val="EDA8E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FC7135"/>
    <w:multiLevelType w:val="hybridMultilevel"/>
    <w:tmpl w:val="78745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9643B7"/>
    <w:multiLevelType w:val="hybridMultilevel"/>
    <w:tmpl w:val="E91EAD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C3339FC"/>
    <w:multiLevelType w:val="hybridMultilevel"/>
    <w:tmpl w:val="4C1EADA8"/>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BB0DE8"/>
    <w:multiLevelType w:val="hybridMultilevel"/>
    <w:tmpl w:val="5832D7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8A3DF4"/>
    <w:multiLevelType w:val="hybridMultilevel"/>
    <w:tmpl w:val="DB169A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E490695"/>
    <w:multiLevelType w:val="hybridMultilevel"/>
    <w:tmpl w:val="638C6B84"/>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hint="default"/>
      </w:rPr>
    </w:lvl>
    <w:lvl w:ilvl="2" w:tplc="04090005">
      <w:start w:val="1"/>
      <w:numFmt w:val="bullet"/>
      <w:lvlText w:val=""/>
      <w:lvlJc w:val="left"/>
      <w:pPr>
        <w:ind w:left="2217" w:hanging="360"/>
      </w:pPr>
      <w:rPr>
        <w:rFonts w:ascii="Wingdings" w:hAnsi="Wingdings" w:hint="default"/>
      </w:rPr>
    </w:lvl>
    <w:lvl w:ilvl="3" w:tplc="04090001">
      <w:start w:val="1"/>
      <w:numFmt w:val="bullet"/>
      <w:lvlText w:val=""/>
      <w:lvlJc w:val="left"/>
      <w:pPr>
        <w:ind w:left="2937" w:hanging="360"/>
      </w:pPr>
      <w:rPr>
        <w:rFonts w:ascii="Symbol" w:hAnsi="Symbol" w:hint="default"/>
      </w:rPr>
    </w:lvl>
    <w:lvl w:ilvl="4" w:tplc="04090003">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4">
    <w:nsid w:val="54E464FC"/>
    <w:multiLevelType w:val="hybridMultilevel"/>
    <w:tmpl w:val="CB68EB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58D488C"/>
    <w:multiLevelType w:val="hybridMultilevel"/>
    <w:tmpl w:val="DE4E04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8D827C0"/>
    <w:multiLevelType w:val="hybridMultilevel"/>
    <w:tmpl w:val="6F56A7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3C0439"/>
    <w:multiLevelType w:val="hybridMultilevel"/>
    <w:tmpl w:val="68B44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D73440"/>
    <w:multiLevelType w:val="hybridMultilevel"/>
    <w:tmpl w:val="77706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E51065"/>
    <w:multiLevelType w:val="hybridMultilevel"/>
    <w:tmpl w:val="595C8A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4C23F4E"/>
    <w:multiLevelType w:val="hybridMultilevel"/>
    <w:tmpl w:val="A81601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A812D6C"/>
    <w:multiLevelType w:val="hybridMultilevel"/>
    <w:tmpl w:val="665C6A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A9D4DEB"/>
    <w:multiLevelType w:val="hybridMultilevel"/>
    <w:tmpl w:val="0A3053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04276EB"/>
    <w:multiLevelType w:val="hybridMultilevel"/>
    <w:tmpl w:val="EA2E6DD0"/>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hint="default"/>
      </w:rPr>
    </w:lvl>
    <w:lvl w:ilvl="2" w:tplc="04090005">
      <w:start w:val="1"/>
      <w:numFmt w:val="bullet"/>
      <w:lvlText w:val=""/>
      <w:lvlJc w:val="left"/>
      <w:pPr>
        <w:ind w:left="2217" w:hanging="360"/>
      </w:pPr>
      <w:rPr>
        <w:rFonts w:ascii="Wingdings" w:hAnsi="Wingdings" w:hint="default"/>
      </w:rPr>
    </w:lvl>
    <w:lvl w:ilvl="3" w:tplc="0409000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4">
    <w:nsid w:val="70F830C6"/>
    <w:multiLevelType w:val="hybridMultilevel"/>
    <w:tmpl w:val="8CE82A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47C04DA"/>
    <w:multiLevelType w:val="hybridMultilevel"/>
    <w:tmpl w:val="855800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E22A71"/>
    <w:multiLevelType w:val="hybridMultilevel"/>
    <w:tmpl w:val="E71CC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2"/>
  </w:num>
  <w:num w:numId="3">
    <w:abstractNumId w:val="9"/>
  </w:num>
  <w:num w:numId="4">
    <w:abstractNumId w:val="20"/>
  </w:num>
  <w:num w:numId="5">
    <w:abstractNumId w:val="1"/>
  </w:num>
  <w:num w:numId="6">
    <w:abstractNumId w:val="6"/>
  </w:num>
  <w:num w:numId="7">
    <w:abstractNumId w:val="11"/>
  </w:num>
  <w:num w:numId="8">
    <w:abstractNumId w:val="14"/>
  </w:num>
  <w:num w:numId="9">
    <w:abstractNumId w:val="15"/>
  </w:num>
  <w:num w:numId="10">
    <w:abstractNumId w:val="10"/>
  </w:num>
  <w:num w:numId="11">
    <w:abstractNumId w:val="5"/>
  </w:num>
  <w:num w:numId="12">
    <w:abstractNumId w:val="4"/>
  </w:num>
  <w:num w:numId="13">
    <w:abstractNumId w:val="21"/>
  </w:num>
  <w:num w:numId="14">
    <w:abstractNumId w:val="12"/>
  </w:num>
  <w:num w:numId="15">
    <w:abstractNumId w:val="18"/>
  </w:num>
  <w:num w:numId="16">
    <w:abstractNumId w:val="24"/>
  </w:num>
  <w:num w:numId="17">
    <w:abstractNumId w:val="26"/>
  </w:num>
  <w:num w:numId="18">
    <w:abstractNumId w:val="7"/>
  </w:num>
  <w:num w:numId="19">
    <w:abstractNumId w:val="23"/>
  </w:num>
  <w:num w:numId="20">
    <w:abstractNumId w:val="16"/>
  </w:num>
  <w:num w:numId="21">
    <w:abstractNumId w:val="3"/>
  </w:num>
  <w:num w:numId="22">
    <w:abstractNumId w:val="2"/>
  </w:num>
  <w:num w:numId="23">
    <w:abstractNumId w:val="17"/>
  </w:num>
  <w:num w:numId="24">
    <w:abstractNumId w:val="8"/>
  </w:num>
  <w:num w:numId="25">
    <w:abstractNumId w:val="0"/>
  </w:num>
  <w:num w:numId="26">
    <w:abstractNumId w:val="25"/>
  </w:num>
  <w:num w:numId="2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20"/>
  <w:drawingGridHorizontalSpacing w:val="110"/>
  <w:displayHorizontalDrawingGridEvery w:val="2"/>
  <w:displayVerticalDrawingGridEvery w:val="2"/>
  <w:characterSpacingControl w:val="doNotCompress"/>
  <w:compat/>
  <w:rsids>
    <w:rsidRoot w:val="00664B6E"/>
    <w:rsid w:val="00010BB6"/>
    <w:rsid w:val="00015D2A"/>
    <w:rsid w:val="0002219D"/>
    <w:rsid w:val="000366AD"/>
    <w:rsid w:val="0004101E"/>
    <w:rsid w:val="0006717E"/>
    <w:rsid w:val="00071597"/>
    <w:rsid w:val="00073C8A"/>
    <w:rsid w:val="000748BA"/>
    <w:rsid w:val="00075BB8"/>
    <w:rsid w:val="000773A3"/>
    <w:rsid w:val="0008792D"/>
    <w:rsid w:val="000972CB"/>
    <w:rsid w:val="000B47D3"/>
    <w:rsid w:val="000B644C"/>
    <w:rsid w:val="000B73F7"/>
    <w:rsid w:val="000B73F9"/>
    <w:rsid w:val="000C5185"/>
    <w:rsid w:val="000C6832"/>
    <w:rsid w:val="000D1163"/>
    <w:rsid w:val="000D6A7B"/>
    <w:rsid w:val="000E2D36"/>
    <w:rsid w:val="000E7750"/>
    <w:rsid w:val="001037FA"/>
    <w:rsid w:val="00105B53"/>
    <w:rsid w:val="00105F8A"/>
    <w:rsid w:val="00115734"/>
    <w:rsid w:val="00125D5A"/>
    <w:rsid w:val="00130C28"/>
    <w:rsid w:val="00145BFC"/>
    <w:rsid w:val="00156F2D"/>
    <w:rsid w:val="00161091"/>
    <w:rsid w:val="00166FA8"/>
    <w:rsid w:val="00171811"/>
    <w:rsid w:val="00176BDC"/>
    <w:rsid w:val="00181BCA"/>
    <w:rsid w:val="00183AD8"/>
    <w:rsid w:val="00185D44"/>
    <w:rsid w:val="001A35BF"/>
    <w:rsid w:val="001A5847"/>
    <w:rsid w:val="001B1F94"/>
    <w:rsid w:val="001B3600"/>
    <w:rsid w:val="001B53A3"/>
    <w:rsid w:val="001B5CDD"/>
    <w:rsid w:val="001C34F2"/>
    <w:rsid w:val="001E3DEA"/>
    <w:rsid w:val="001F0497"/>
    <w:rsid w:val="00220EC0"/>
    <w:rsid w:val="0023384E"/>
    <w:rsid w:val="00241003"/>
    <w:rsid w:val="002435A9"/>
    <w:rsid w:val="0024708B"/>
    <w:rsid w:val="00255288"/>
    <w:rsid w:val="00257308"/>
    <w:rsid w:val="0027089D"/>
    <w:rsid w:val="0027659E"/>
    <w:rsid w:val="00284A88"/>
    <w:rsid w:val="002A3F33"/>
    <w:rsid w:val="002A63A6"/>
    <w:rsid w:val="002C237D"/>
    <w:rsid w:val="002D2D61"/>
    <w:rsid w:val="002D316B"/>
    <w:rsid w:val="002D53EC"/>
    <w:rsid w:val="002F3DC1"/>
    <w:rsid w:val="003060C9"/>
    <w:rsid w:val="00310829"/>
    <w:rsid w:val="00312F40"/>
    <w:rsid w:val="003169F4"/>
    <w:rsid w:val="00316BE3"/>
    <w:rsid w:val="00324A48"/>
    <w:rsid w:val="00334D22"/>
    <w:rsid w:val="00350CFB"/>
    <w:rsid w:val="00352E32"/>
    <w:rsid w:val="00356766"/>
    <w:rsid w:val="003651F7"/>
    <w:rsid w:val="00384A0D"/>
    <w:rsid w:val="003A0954"/>
    <w:rsid w:val="003B2087"/>
    <w:rsid w:val="003D53F4"/>
    <w:rsid w:val="003E0273"/>
    <w:rsid w:val="003E0BCA"/>
    <w:rsid w:val="003E3DED"/>
    <w:rsid w:val="00403A44"/>
    <w:rsid w:val="00417802"/>
    <w:rsid w:val="00421889"/>
    <w:rsid w:val="00433F37"/>
    <w:rsid w:val="00437624"/>
    <w:rsid w:val="00445A71"/>
    <w:rsid w:val="00450065"/>
    <w:rsid w:val="0046069F"/>
    <w:rsid w:val="00483907"/>
    <w:rsid w:val="00485E52"/>
    <w:rsid w:val="00487E8C"/>
    <w:rsid w:val="00490DD4"/>
    <w:rsid w:val="00496C54"/>
    <w:rsid w:val="004A6B06"/>
    <w:rsid w:val="004C00E1"/>
    <w:rsid w:val="004C08C0"/>
    <w:rsid w:val="004C0B4E"/>
    <w:rsid w:val="004D3ECE"/>
    <w:rsid w:val="004E350F"/>
    <w:rsid w:val="004F1083"/>
    <w:rsid w:val="00515216"/>
    <w:rsid w:val="00515CF3"/>
    <w:rsid w:val="00520C8D"/>
    <w:rsid w:val="00525ACA"/>
    <w:rsid w:val="005274DC"/>
    <w:rsid w:val="00532721"/>
    <w:rsid w:val="0053448C"/>
    <w:rsid w:val="005426F6"/>
    <w:rsid w:val="005472F3"/>
    <w:rsid w:val="00550B6B"/>
    <w:rsid w:val="005543A7"/>
    <w:rsid w:val="005628F1"/>
    <w:rsid w:val="005732E0"/>
    <w:rsid w:val="00576D7E"/>
    <w:rsid w:val="005944AA"/>
    <w:rsid w:val="005954E0"/>
    <w:rsid w:val="005B043C"/>
    <w:rsid w:val="005B0D59"/>
    <w:rsid w:val="005C1D33"/>
    <w:rsid w:val="005F2364"/>
    <w:rsid w:val="00601D2F"/>
    <w:rsid w:val="00603910"/>
    <w:rsid w:val="006040A0"/>
    <w:rsid w:val="00605643"/>
    <w:rsid w:val="00614373"/>
    <w:rsid w:val="00614A38"/>
    <w:rsid w:val="00632217"/>
    <w:rsid w:val="0063502E"/>
    <w:rsid w:val="006362C6"/>
    <w:rsid w:val="006362E0"/>
    <w:rsid w:val="00643377"/>
    <w:rsid w:val="00645CA5"/>
    <w:rsid w:val="00654A69"/>
    <w:rsid w:val="00664B6E"/>
    <w:rsid w:val="00693C7B"/>
    <w:rsid w:val="00696C7D"/>
    <w:rsid w:val="006A56C2"/>
    <w:rsid w:val="006C4250"/>
    <w:rsid w:val="006C6FB3"/>
    <w:rsid w:val="006D5E25"/>
    <w:rsid w:val="006E1E27"/>
    <w:rsid w:val="006F6CCD"/>
    <w:rsid w:val="0070565D"/>
    <w:rsid w:val="00721C88"/>
    <w:rsid w:val="00747204"/>
    <w:rsid w:val="00755D44"/>
    <w:rsid w:val="00762525"/>
    <w:rsid w:val="007672A5"/>
    <w:rsid w:val="00772873"/>
    <w:rsid w:val="00793D29"/>
    <w:rsid w:val="00795735"/>
    <w:rsid w:val="007A6AE3"/>
    <w:rsid w:val="007B14E0"/>
    <w:rsid w:val="007C31B9"/>
    <w:rsid w:val="007D0E24"/>
    <w:rsid w:val="007D2242"/>
    <w:rsid w:val="007D77F0"/>
    <w:rsid w:val="007F64FB"/>
    <w:rsid w:val="008128D4"/>
    <w:rsid w:val="00813A82"/>
    <w:rsid w:val="008214E6"/>
    <w:rsid w:val="00832F6A"/>
    <w:rsid w:val="00841A0D"/>
    <w:rsid w:val="008822B4"/>
    <w:rsid w:val="00891DF8"/>
    <w:rsid w:val="0089246C"/>
    <w:rsid w:val="00893E53"/>
    <w:rsid w:val="00897695"/>
    <w:rsid w:val="008A088E"/>
    <w:rsid w:val="008A4FFA"/>
    <w:rsid w:val="008B345F"/>
    <w:rsid w:val="008C1132"/>
    <w:rsid w:val="008C512A"/>
    <w:rsid w:val="008E1F09"/>
    <w:rsid w:val="008E63BD"/>
    <w:rsid w:val="008F49E6"/>
    <w:rsid w:val="00907AF7"/>
    <w:rsid w:val="00907B33"/>
    <w:rsid w:val="009134DC"/>
    <w:rsid w:val="00914470"/>
    <w:rsid w:val="0092293B"/>
    <w:rsid w:val="00931FEF"/>
    <w:rsid w:val="0094125C"/>
    <w:rsid w:val="00953563"/>
    <w:rsid w:val="00957BB0"/>
    <w:rsid w:val="009633D3"/>
    <w:rsid w:val="00971464"/>
    <w:rsid w:val="009816A1"/>
    <w:rsid w:val="00992360"/>
    <w:rsid w:val="009B55DA"/>
    <w:rsid w:val="009B6B08"/>
    <w:rsid w:val="009D0C60"/>
    <w:rsid w:val="009D1C72"/>
    <w:rsid w:val="009D2383"/>
    <w:rsid w:val="009E2ECB"/>
    <w:rsid w:val="009F09A6"/>
    <w:rsid w:val="00A00BFC"/>
    <w:rsid w:val="00A15BCE"/>
    <w:rsid w:val="00A16F71"/>
    <w:rsid w:val="00A373FF"/>
    <w:rsid w:val="00A5384F"/>
    <w:rsid w:val="00A60D96"/>
    <w:rsid w:val="00A62038"/>
    <w:rsid w:val="00A6334A"/>
    <w:rsid w:val="00A66335"/>
    <w:rsid w:val="00A66CA6"/>
    <w:rsid w:val="00A74E97"/>
    <w:rsid w:val="00A83B39"/>
    <w:rsid w:val="00AB67CC"/>
    <w:rsid w:val="00AC19BA"/>
    <w:rsid w:val="00AC3768"/>
    <w:rsid w:val="00AC5D93"/>
    <w:rsid w:val="00AC73B9"/>
    <w:rsid w:val="00AC7C62"/>
    <w:rsid w:val="00AD1FD8"/>
    <w:rsid w:val="00AD49AA"/>
    <w:rsid w:val="00AD4BE7"/>
    <w:rsid w:val="00AE71AE"/>
    <w:rsid w:val="00AF226B"/>
    <w:rsid w:val="00B03DC7"/>
    <w:rsid w:val="00B1468D"/>
    <w:rsid w:val="00B16EC9"/>
    <w:rsid w:val="00B23497"/>
    <w:rsid w:val="00B31D90"/>
    <w:rsid w:val="00B327FE"/>
    <w:rsid w:val="00B44616"/>
    <w:rsid w:val="00B479E9"/>
    <w:rsid w:val="00B576B1"/>
    <w:rsid w:val="00B85044"/>
    <w:rsid w:val="00B87B9A"/>
    <w:rsid w:val="00B90A2F"/>
    <w:rsid w:val="00B914AC"/>
    <w:rsid w:val="00BA35CD"/>
    <w:rsid w:val="00BA5E0C"/>
    <w:rsid w:val="00BB153E"/>
    <w:rsid w:val="00BC0AFA"/>
    <w:rsid w:val="00BC6349"/>
    <w:rsid w:val="00BE5812"/>
    <w:rsid w:val="00BE71C9"/>
    <w:rsid w:val="00BF08B7"/>
    <w:rsid w:val="00BF2736"/>
    <w:rsid w:val="00BF3ECE"/>
    <w:rsid w:val="00C01E79"/>
    <w:rsid w:val="00C04373"/>
    <w:rsid w:val="00C13D17"/>
    <w:rsid w:val="00C36D68"/>
    <w:rsid w:val="00C463D3"/>
    <w:rsid w:val="00C55CDF"/>
    <w:rsid w:val="00C70610"/>
    <w:rsid w:val="00C7577F"/>
    <w:rsid w:val="00C77B58"/>
    <w:rsid w:val="00C81591"/>
    <w:rsid w:val="00C902B4"/>
    <w:rsid w:val="00CA282E"/>
    <w:rsid w:val="00CA2B72"/>
    <w:rsid w:val="00CA7508"/>
    <w:rsid w:val="00CB2598"/>
    <w:rsid w:val="00CC2167"/>
    <w:rsid w:val="00CD4E14"/>
    <w:rsid w:val="00CD7496"/>
    <w:rsid w:val="00CF791F"/>
    <w:rsid w:val="00D05C7D"/>
    <w:rsid w:val="00D07D1C"/>
    <w:rsid w:val="00D118EB"/>
    <w:rsid w:val="00D2421B"/>
    <w:rsid w:val="00D24F5C"/>
    <w:rsid w:val="00D27D9B"/>
    <w:rsid w:val="00D32B88"/>
    <w:rsid w:val="00D41635"/>
    <w:rsid w:val="00D41BDD"/>
    <w:rsid w:val="00D46FEA"/>
    <w:rsid w:val="00D50F92"/>
    <w:rsid w:val="00D560DB"/>
    <w:rsid w:val="00D91F99"/>
    <w:rsid w:val="00D935DD"/>
    <w:rsid w:val="00D975EE"/>
    <w:rsid w:val="00DC5C8E"/>
    <w:rsid w:val="00DE2256"/>
    <w:rsid w:val="00E053D2"/>
    <w:rsid w:val="00E136AC"/>
    <w:rsid w:val="00E42029"/>
    <w:rsid w:val="00E44B01"/>
    <w:rsid w:val="00E53551"/>
    <w:rsid w:val="00E803C4"/>
    <w:rsid w:val="00E91284"/>
    <w:rsid w:val="00EA0043"/>
    <w:rsid w:val="00EA378A"/>
    <w:rsid w:val="00EA6A95"/>
    <w:rsid w:val="00EA7B90"/>
    <w:rsid w:val="00EB69D5"/>
    <w:rsid w:val="00EB74D4"/>
    <w:rsid w:val="00EC1E2A"/>
    <w:rsid w:val="00ED7FDB"/>
    <w:rsid w:val="00EE3109"/>
    <w:rsid w:val="00EE579A"/>
    <w:rsid w:val="00EF37C1"/>
    <w:rsid w:val="00EF7DF4"/>
    <w:rsid w:val="00F036FE"/>
    <w:rsid w:val="00F04042"/>
    <w:rsid w:val="00F10FF2"/>
    <w:rsid w:val="00F1513F"/>
    <w:rsid w:val="00F16E12"/>
    <w:rsid w:val="00F3410D"/>
    <w:rsid w:val="00F41BDC"/>
    <w:rsid w:val="00F50234"/>
    <w:rsid w:val="00F54526"/>
    <w:rsid w:val="00F669E5"/>
    <w:rsid w:val="00F71CED"/>
    <w:rsid w:val="00F937CC"/>
    <w:rsid w:val="00FE0538"/>
    <w:rsid w:val="00FE0B54"/>
    <w:rsid w:val="00FE2777"/>
    <w:rsid w:val="00FE694A"/>
    <w:rsid w:val="00FE79F3"/>
    <w:rsid w:val="00FF3943"/>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E32"/>
  </w:style>
  <w:style w:type="paragraph" w:styleId="Heading1">
    <w:name w:val="heading 1"/>
    <w:basedOn w:val="Normal"/>
    <w:next w:val="Normal"/>
    <w:link w:val="Heading1Char"/>
    <w:uiPriority w:val="9"/>
    <w:qFormat/>
    <w:rsid w:val="00795735"/>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4B6E"/>
    <w:pPr>
      <w:ind w:left="720"/>
      <w:contextualSpacing/>
    </w:pPr>
  </w:style>
  <w:style w:type="table" w:styleId="TableGrid">
    <w:name w:val="Table Grid"/>
    <w:basedOn w:val="TableNormal"/>
    <w:uiPriority w:val="59"/>
    <w:rsid w:val="00664B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64B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4B6E"/>
    <w:rPr>
      <w:rFonts w:ascii="Tahoma" w:hAnsi="Tahoma" w:cs="Tahoma"/>
      <w:sz w:val="16"/>
      <w:szCs w:val="16"/>
    </w:rPr>
  </w:style>
  <w:style w:type="character" w:customStyle="1" w:styleId="Heading1Char">
    <w:name w:val="Heading 1 Char"/>
    <w:basedOn w:val="DefaultParagraphFont"/>
    <w:link w:val="Heading1"/>
    <w:uiPriority w:val="9"/>
    <w:rsid w:val="00795735"/>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7383305">
      <w:bodyDiv w:val="1"/>
      <w:marLeft w:val="0"/>
      <w:marRight w:val="0"/>
      <w:marTop w:val="0"/>
      <w:marBottom w:val="0"/>
      <w:divBdr>
        <w:top w:val="none" w:sz="0" w:space="0" w:color="auto"/>
        <w:left w:val="none" w:sz="0" w:space="0" w:color="auto"/>
        <w:bottom w:val="none" w:sz="0" w:space="0" w:color="auto"/>
        <w:right w:val="none" w:sz="0" w:space="0" w:color="auto"/>
      </w:divBdr>
    </w:div>
    <w:div w:id="289361982">
      <w:bodyDiv w:val="1"/>
      <w:marLeft w:val="0"/>
      <w:marRight w:val="0"/>
      <w:marTop w:val="0"/>
      <w:marBottom w:val="0"/>
      <w:divBdr>
        <w:top w:val="none" w:sz="0" w:space="0" w:color="auto"/>
        <w:left w:val="none" w:sz="0" w:space="0" w:color="auto"/>
        <w:bottom w:val="none" w:sz="0" w:space="0" w:color="auto"/>
        <w:right w:val="none" w:sz="0" w:space="0" w:color="auto"/>
      </w:divBdr>
    </w:div>
    <w:div w:id="119596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image" Target="media/image3.jpeg"/><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image" Target="media/image2.gif"/><Relationship Id="rId25" Type="http://schemas.openxmlformats.org/officeDocument/2006/relationships/diagramLayout" Target="diagrams/layout4.xml"/><Relationship Id="rId2" Type="http://schemas.openxmlformats.org/officeDocument/2006/relationships/numbering" Target="numbering.xml"/><Relationship Id="rId16" Type="http://schemas.openxmlformats.org/officeDocument/2006/relationships/image" Target="media/image1.gif"/><Relationship Id="rId20" Type="http://schemas.openxmlformats.org/officeDocument/2006/relationships/diagramLayout" Target="diagrams/layout3.xml"/><Relationship Id="rId29" Type="http://schemas.openxmlformats.org/officeDocument/2006/relationships/image" Target="media/image4.gif"/><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diagramData" Target="diagrams/data2.xml"/><Relationship Id="rId24" Type="http://schemas.openxmlformats.org/officeDocument/2006/relationships/diagramData" Target="diagrams/data4.xml"/><Relationship Id="rId32" Type="http://schemas.microsoft.com/office/2007/relationships/stylesWithEffects" Target="stylesWithEffects.xml"/><Relationship Id="rId5" Type="http://schemas.openxmlformats.org/officeDocument/2006/relationships/webSettings" Target="webSettings.xml"/><Relationship Id="rId15" Type="http://schemas.microsoft.com/office/2007/relationships/diagramDrawing" Target="diagrams/drawing2.xml"/><Relationship Id="rId23" Type="http://schemas.microsoft.com/office/2007/relationships/diagramDrawing" Target="diagrams/drawing3.xml"/><Relationship Id="rId28" Type="http://schemas.microsoft.com/office/2007/relationships/diagramDrawing" Target="diagrams/drawing4.xml"/><Relationship Id="rId10" Type="http://schemas.microsoft.com/office/2007/relationships/diagramDrawing" Target="diagrams/drawing1.xml"/><Relationship Id="rId19" Type="http://schemas.openxmlformats.org/officeDocument/2006/relationships/diagramData" Target="diagrams/data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A7E38F-3887-4CF9-B0C7-1BF093E50682}"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US"/>
        </a:p>
      </dgm:t>
    </dgm:pt>
    <dgm:pt modelId="{32543C28-8D59-4984-9359-642F37D580AB}">
      <dgm:prSet phldrT="[Text]"/>
      <dgm:spPr/>
      <dgm:t>
        <a:bodyPr/>
        <a:lstStyle/>
        <a:p>
          <a:r>
            <a:rPr lang="en-US"/>
            <a:t>Behavior or Mental Process</a:t>
          </a:r>
        </a:p>
      </dgm:t>
    </dgm:pt>
    <dgm:pt modelId="{28E75EB7-8178-43A3-84D9-3CFE746998D5}" type="parTrans" cxnId="{CF7F7E66-3AB7-4AF0-BE77-0B1261F8D956}">
      <dgm:prSet/>
      <dgm:spPr/>
      <dgm:t>
        <a:bodyPr/>
        <a:lstStyle/>
        <a:p>
          <a:endParaRPr lang="en-US"/>
        </a:p>
      </dgm:t>
    </dgm:pt>
    <dgm:pt modelId="{8ED98D1E-5CD2-4E52-B440-FE5B8501B5AE}" type="sibTrans" cxnId="{CF7F7E66-3AB7-4AF0-BE77-0B1261F8D956}">
      <dgm:prSet/>
      <dgm:spPr/>
      <dgm:t>
        <a:bodyPr/>
        <a:lstStyle/>
        <a:p>
          <a:endParaRPr lang="en-US"/>
        </a:p>
      </dgm:t>
    </dgm:pt>
    <dgm:pt modelId="{64AAA48E-406F-4331-AF71-C79702278BF8}">
      <dgm:prSet phldrT="[Text]"/>
      <dgm:spPr/>
      <dgm:t>
        <a:bodyPr/>
        <a:lstStyle/>
        <a:p>
          <a:r>
            <a:rPr lang="en-US"/>
            <a:t>Biological Influences </a:t>
          </a:r>
        </a:p>
      </dgm:t>
    </dgm:pt>
    <dgm:pt modelId="{E140948C-09E3-411D-8D5B-BC84F3900106}" type="parTrans" cxnId="{5C14943D-10D4-4284-83C0-0075A06DA701}">
      <dgm:prSet/>
      <dgm:spPr/>
      <dgm:t>
        <a:bodyPr/>
        <a:lstStyle/>
        <a:p>
          <a:endParaRPr lang="en-US"/>
        </a:p>
      </dgm:t>
    </dgm:pt>
    <dgm:pt modelId="{28699DFD-9054-4EBD-92A9-B8C50E7CB5E9}" type="sibTrans" cxnId="{5C14943D-10D4-4284-83C0-0075A06DA701}">
      <dgm:prSet/>
      <dgm:spPr/>
      <dgm:t>
        <a:bodyPr/>
        <a:lstStyle/>
        <a:p>
          <a:endParaRPr lang="en-US"/>
        </a:p>
      </dgm:t>
    </dgm:pt>
    <dgm:pt modelId="{3015FD2D-0F5A-45A4-95BF-8408C113E31A}">
      <dgm:prSet phldrT="[Text]"/>
      <dgm:spPr/>
      <dgm:t>
        <a:bodyPr/>
        <a:lstStyle/>
        <a:p>
          <a:r>
            <a:rPr lang="en-US"/>
            <a:t>Social-Cultural Influcnes  </a:t>
          </a:r>
        </a:p>
      </dgm:t>
    </dgm:pt>
    <dgm:pt modelId="{F4F8A805-335A-4D04-846C-1C175317B57E}" type="parTrans" cxnId="{41904BCA-CD9A-46E2-BE94-66CB462BE282}">
      <dgm:prSet/>
      <dgm:spPr/>
      <dgm:t>
        <a:bodyPr/>
        <a:lstStyle/>
        <a:p>
          <a:endParaRPr lang="en-US"/>
        </a:p>
      </dgm:t>
    </dgm:pt>
    <dgm:pt modelId="{09C301E8-E21E-48EB-AEE0-8E87796121D2}" type="sibTrans" cxnId="{41904BCA-CD9A-46E2-BE94-66CB462BE282}">
      <dgm:prSet/>
      <dgm:spPr/>
      <dgm:t>
        <a:bodyPr/>
        <a:lstStyle/>
        <a:p>
          <a:endParaRPr lang="en-US"/>
        </a:p>
      </dgm:t>
    </dgm:pt>
    <dgm:pt modelId="{ACDA24EE-24C2-4EB1-B565-68F523001120}">
      <dgm:prSet phldrT="[Text]"/>
      <dgm:spPr/>
      <dgm:t>
        <a:bodyPr/>
        <a:lstStyle/>
        <a:p>
          <a:r>
            <a:rPr lang="en-US"/>
            <a:t>Psychological Influences </a:t>
          </a:r>
        </a:p>
      </dgm:t>
    </dgm:pt>
    <dgm:pt modelId="{C7EB433F-1A30-4064-AB1A-A6C8CC45B8F5}" type="parTrans" cxnId="{9B0529DC-0FED-41BD-9CA4-53CEA8FFEA6A}">
      <dgm:prSet/>
      <dgm:spPr/>
      <dgm:t>
        <a:bodyPr/>
        <a:lstStyle/>
        <a:p>
          <a:endParaRPr lang="en-US"/>
        </a:p>
      </dgm:t>
    </dgm:pt>
    <dgm:pt modelId="{39D4CABF-EEA2-4FF3-A095-85D5B853545D}" type="sibTrans" cxnId="{9B0529DC-0FED-41BD-9CA4-53CEA8FFEA6A}">
      <dgm:prSet/>
      <dgm:spPr/>
      <dgm:t>
        <a:bodyPr/>
        <a:lstStyle/>
        <a:p>
          <a:endParaRPr lang="en-US"/>
        </a:p>
      </dgm:t>
    </dgm:pt>
    <dgm:pt modelId="{856CCCF5-2328-4A66-A9F0-0F2651E6CEB7}">
      <dgm:prSet/>
      <dgm:spPr/>
      <dgm:t>
        <a:bodyPr/>
        <a:lstStyle/>
        <a:p>
          <a:r>
            <a:rPr lang="en-US"/>
            <a:t>Natural selection/adapting</a:t>
          </a:r>
        </a:p>
      </dgm:t>
    </dgm:pt>
    <dgm:pt modelId="{0F906D16-4687-4930-97EB-C38B854AA654}" type="parTrans" cxnId="{2749E704-1239-42F0-B9E6-AA34E709A434}">
      <dgm:prSet/>
      <dgm:spPr/>
      <dgm:t>
        <a:bodyPr/>
        <a:lstStyle/>
        <a:p>
          <a:endParaRPr lang="en-US"/>
        </a:p>
      </dgm:t>
    </dgm:pt>
    <dgm:pt modelId="{C57B826D-F14A-4B22-A176-2A889067DBDB}" type="sibTrans" cxnId="{2749E704-1239-42F0-B9E6-AA34E709A434}">
      <dgm:prSet/>
      <dgm:spPr/>
      <dgm:t>
        <a:bodyPr/>
        <a:lstStyle/>
        <a:p>
          <a:endParaRPr lang="en-US"/>
        </a:p>
      </dgm:t>
    </dgm:pt>
    <dgm:pt modelId="{4EB943DE-F016-4470-8D49-4B926F7C214B}">
      <dgm:prSet/>
      <dgm:spPr/>
      <dgm:t>
        <a:bodyPr/>
        <a:lstStyle/>
        <a:p>
          <a:r>
            <a:rPr lang="en-US"/>
            <a:t>genetic predispositions</a:t>
          </a:r>
        </a:p>
      </dgm:t>
    </dgm:pt>
    <dgm:pt modelId="{B548C170-73AF-4250-AFC3-F6D5BDB1FF70}" type="parTrans" cxnId="{D60FFCAE-89EB-40B4-A42F-3D9007AA2907}">
      <dgm:prSet/>
      <dgm:spPr/>
      <dgm:t>
        <a:bodyPr/>
        <a:lstStyle/>
        <a:p>
          <a:endParaRPr lang="en-US"/>
        </a:p>
      </dgm:t>
    </dgm:pt>
    <dgm:pt modelId="{32B64D59-265A-43A7-989F-17043906AE00}" type="sibTrans" cxnId="{D60FFCAE-89EB-40B4-A42F-3D9007AA2907}">
      <dgm:prSet/>
      <dgm:spPr/>
      <dgm:t>
        <a:bodyPr/>
        <a:lstStyle/>
        <a:p>
          <a:endParaRPr lang="en-US"/>
        </a:p>
      </dgm:t>
    </dgm:pt>
    <dgm:pt modelId="{E7767186-9522-4137-B923-17999BBCD25D}">
      <dgm:prSet/>
      <dgm:spPr/>
      <dgm:t>
        <a:bodyPr/>
        <a:lstStyle/>
        <a:p>
          <a:r>
            <a:rPr lang="en-US"/>
            <a:t>brain mechanics </a:t>
          </a:r>
        </a:p>
      </dgm:t>
    </dgm:pt>
    <dgm:pt modelId="{23FDED1E-C852-4D3C-BE28-1D3A67C27F6D}" type="parTrans" cxnId="{54227208-FCE6-4983-9183-8796AE2730C3}">
      <dgm:prSet/>
      <dgm:spPr/>
      <dgm:t>
        <a:bodyPr/>
        <a:lstStyle/>
        <a:p>
          <a:endParaRPr lang="en-US"/>
        </a:p>
      </dgm:t>
    </dgm:pt>
    <dgm:pt modelId="{9E0823E4-9148-4693-B48D-5DB44E5BEE04}" type="sibTrans" cxnId="{54227208-FCE6-4983-9183-8796AE2730C3}">
      <dgm:prSet/>
      <dgm:spPr/>
      <dgm:t>
        <a:bodyPr/>
        <a:lstStyle/>
        <a:p>
          <a:endParaRPr lang="en-US"/>
        </a:p>
      </dgm:t>
    </dgm:pt>
    <dgm:pt modelId="{26F2A30B-BC81-4A06-BB7A-6A13CE14AC9E}">
      <dgm:prSet/>
      <dgm:spPr/>
      <dgm:t>
        <a:bodyPr/>
        <a:lstStyle/>
        <a:p>
          <a:r>
            <a:rPr lang="en-US"/>
            <a:t>Hormones </a:t>
          </a:r>
        </a:p>
      </dgm:t>
    </dgm:pt>
    <dgm:pt modelId="{579C8919-1E21-4BCD-9A5F-5256F994E880}" type="parTrans" cxnId="{06CDD44C-3491-49C4-BE6A-7DC854FA7E95}">
      <dgm:prSet/>
      <dgm:spPr/>
      <dgm:t>
        <a:bodyPr/>
        <a:lstStyle/>
        <a:p>
          <a:endParaRPr lang="en-US"/>
        </a:p>
      </dgm:t>
    </dgm:pt>
    <dgm:pt modelId="{B549BA4A-1454-4BCB-8BFD-37C6DA09EA7E}" type="sibTrans" cxnId="{06CDD44C-3491-49C4-BE6A-7DC854FA7E95}">
      <dgm:prSet/>
      <dgm:spPr/>
      <dgm:t>
        <a:bodyPr/>
        <a:lstStyle/>
        <a:p>
          <a:endParaRPr lang="en-US"/>
        </a:p>
      </dgm:t>
    </dgm:pt>
    <dgm:pt modelId="{08A6B316-4795-4B35-9663-1A3AC156B697}">
      <dgm:prSet/>
      <dgm:spPr/>
      <dgm:t>
        <a:bodyPr/>
        <a:lstStyle/>
        <a:p>
          <a:r>
            <a:rPr lang="en-US"/>
            <a:t>Learned fears from other expiriences </a:t>
          </a:r>
        </a:p>
      </dgm:t>
    </dgm:pt>
    <dgm:pt modelId="{F4852199-47F1-4FCF-A3DC-6FEC73D09F43}" type="parTrans" cxnId="{367B143F-79F0-46CD-AE11-BA5724FC4928}">
      <dgm:prSet/>
      <dgm:spPr/>
      <dgm:t>
        <a:bodyPr/>
        <a:lstStyle/>
        <a:p>
          <a:endParaRPr lang="en-US"/>
        </a:p>
      </dgm:t>
    </dgm:pt>
    <dgm:pt modelId="{5835D707-939C-48B4-A8A9-6148C015C51D}" type="sibTrans" cxnId="{367B143F-79F0-46CD-AE11-BA5724FC4928}">
      <dgm:prSet/>
      <dgm:spPr/>
      <dgm:t>
        <a:bodyPr/>
        <a:lstStyle/>
        <a:p>
          <a:endParaRPr lang="en-US"/>
        </a:p>
      </dgm:t>
    </dgm:pt>
    <dgm:pt modelId="{143D55E3-D205-47A7-99AE-DF5F60A88377}">
      <dgm:prSet/>
      <dgm:spPr/>
      <dgm:t>
        <a:bodyPr/>
        <a:lstStyle/>
        <a:p>
          <a:r>
            <a:rPr lang="en-US"/>
            <a:t>Emotional responces </a:t>
          </a:r>
        </a:p>
      </dgm:t>
    </dgm:pt>
    <dgm:pt modelId="{9E41347A-6C83-4B8C-BCCB-6E0F4FC79B8D}" type="parTrans" cxnId="{8CE24E94-316E-4D7A-B5CE-3EFDE7EDF2D2}">
      <dgm:prSet/>
      <dgm:spPr/>
      <dgm:t>
        <a:bodyPr/>
        <a:lstStyle/>
        <a:p>
          <a:endParaRPr lang="en-US"/>
        </a:p>
      </dgm:t>
    </dgm:pt>
    <dgm:pt modelId="{016C4297-BB51-4C36-B324-D55BCDE0E6FD}" type="sibTrans" cxnId="{8CE24E94-316E-4D7A-B5CE-3EFDE7EDF2D2}">
      <dgm:prSet/>
      <dgm:spPr/>
      <dgm:t>
        <a:bodyPr/>
        <a:lstStyle/>
        <a:p>
          <a:endParaRPr lang="en-US"/>
        </a:p>
      </dgm:t>
    </dgm:pt>
    <dgm:pt modelId="{32575731-0C2B-4512-95DB-2D2687438708}">
      <dgm:prSet/>
      <dgm:spPr/>
      <dgm:t>
        <a:bodyPr/>
        <a:lstStyle/>
        <a:p>
          <a:r>
            <a:rPr lang="en-US"/>
            <a:t>cognitive processing</a:t>
          </a:r>
        </a:p>
      </dgm:t>
    </dgm:pt>
    <dgm:pt modelId="{6433C843-4E22-4883-A3D7-7C1C2F4E1479}" type="parTrans" cxnId="{5C45DCD8-9D9F-45D2-8635-7D96FFAFFC9D}">
      <dgm:prSet/>
      <dgm:spPr/>
      <dgm:t>
        <a:bodyPr/>
        <a:lstStyle/>
        <a:p>
          <a:endParaRPr lang="en-US"/>
        </a:p>
      </dgm:t>
    </dgm:pt>
    <dgm:pt modelId="{6514B83D-44D6-430F-9AE2-8E10EDF282C4}" type="sibTrans" cxnId="{5C45DCD8-9D9F-45D2-8635-7D96FFAFFC9D}">
      <dgm:prSet/>
      <dgm:spPr/>
      <dgm:t>
        <a:bodyPr/>
        <a:lstStyle/>
        <a:p>
          <a:endParaRPr lang="en-US"/>
        </a:p>
      </dgm:t>
    </dgm:pt>
    <dgm:pt modelId="{7A093A65-013C-46B8-A2CC-3A146E139BE3}">
      <dgm:prSet/>
      <dgm:spPr/>
      <dgm:t>
        <a:bodyPr/>
        <a:lstStyle/>
        <a:p>
          <a:r>
            <a:rPr lang="en-US"/>
            <a:t>Presence of others </a:t>
          </a:r>
        </a:p>
      </dgm:t>
    </dgm:pt>
    <dgm:pt modelId="{04D744DB-2AAB-403F-91A0-761B8D115A4D}" type="parTrans" cxnId="{29C41920-9D52-4482-9E2B-821D5C1B6BD0}">
      <dgm:prSet/>
      <dgm:spPr/>
      <dgm:t>
        <a:bodyPr/>
        <a:lstStyle/>
        <a:p>
          <a:endParaRPr lang="en-US"/>
        </a:p>
      </dgm:t>
    </dgm:pt>
    <dgm:pt modelId="{D91C4082-EA0D-4032-9BE7-994DD1B63C90}" type="sibTrans" cxnId="{29C41920-9D52-4482-9E2B-821D5C1B6BD0}">
      <dgm:prSet/>
      <dgm:spPr/>
      <dgm:t>
        <a:bodyPr/>
        <a:lstStyle/>
        <a:p>
          <a:endParaRPr lang="en-US"/>
        </a:p>
      </dgm:t>
    </dgm:pt>
    <dgm:pt modelId="{144CACDB-AF6F-48EA-8AB9-B413E24FD0B9}">
      <dgm:prSet/>
      <dgm:spPr/>
      <dgm:t>
        <a:bodyPr/>
        <a:lstStyle/>
        <a:p>
          <a:r>
            <a:rPr lang="en-US"/>
            <a:t>culutural/family expectations </a:t>
          </a:r>
        </a:p>
      </dgm:t>
    </dgm:pt>
    <dgm:pt modelId="{FD7AC59D-CD37-4E11-9534-F1AD9F98E52E}" type="parTrans" cxnId="{0FFA9E41-D46F-4947-9FEC-C537389E3422}">
      <dgm:prSet/>
      <dgm:spPr/>
      <dgm:t>
        <a:bodyPr/>
        <a:lstStyle/>
        <a:p>
          <a:endParaRPr lang="en-US"/>
        </a:p>
      </dgm:t>
    </dgm:pt>
    <dgm:pt modelId="{EE67E101-6C2B-4A5D-852D-5F97AA935149}" type="sibTrans" cxnId="{0FFA9E41-D46F-4947-9FEC-C537389E3422}">
      <dgm:prSet/>
      <dgm:spPr/>
      <dgm:t>
        <a:bodyPr/>
        <a:lstStyle/>
        <a:p>
          <a:endParaRPr lang="en-US"/>
        </a:p>
      </dgm:t>
    </dgm:pt>
    <dgm:pt modelId="{388E52E2-5F06-47B4-8831-6CF190896730}">
      <dgm:prSet/>
      <dgm:spPr/>
      <dgm:t>
        <a:bodyPr/>
        <a:lstStyle/>
        <a:p>
          <a:r>
            <a:rPr lang="en-US"/>
            <a:t>medical</a:t>
          </a:r>
        </a:p>
      </dgm:t>
    </dgm:pt>
    <dgm:pt modelId="{0C2D0305-826C-4147-A76E-11004CBB2464}" type="parTrans" cxnId="{7D637F5D-62D7-4A30-903A-5CAD0AD20D3A}">
      <dgm:prSet/>
      <dgm:spPr/>
      <dgm:t>
        <a:bodyPr/>
        <a:lstStyle/>
        <a:p>
          <a:endParaRPr lang="en-US"/>
        </a:p>
      </dgm:t>
    </dgm:pt>
    <dgm:pt modelId="{B9644519-D84F-4FAF-A234-E705ADFA7EAE}" type="sibTrans" cxnId="{7D637F5D-62D7-4A30-903A-5CAD0AD20D3A}">
      <dgm:prSet/>
      <dgm:spPr/>
      <dgm:t>
        <a:bodyPr/>
        <a:lstStyle/>
        <a:p>
          <a:endParaRPr lang="en-US"/>
        </a:p>
      </dgm:t>
    </dgm:pt>
    <dgm:pt modelId="{DE5A49F3-719B-4C67-ADB3-C9A07E38CD31}" type="pres">
      <dgm:prSet presAssocID="{A6A7E38F-3887-4CF9-B0C7-1BF093E50682}" presName="diagram" presStyleCnt="0">
        <dgm:presLayoutVars>
          <dgm:chMax val="1"/>
          <dgm:dir/>
          <dgm:animLvl val="ctr"/>
          <dgm:resizeHandles val="exact"/>
        </dgm:presLayoutVars>
      </dgm:prSet>
      <dgm:spPr/>
      <dgm:t>
        <a:bodyPr/>
        <a:lstStyle/>
        <a:p>
          <a:endParaRPr lang="en-US"/>
        </a:p>
      </dgm:t>
    </dgm:pt>
    <dgm:pt modelId="{A58C0E31-4987-4912-9887-B35E408544EA}" type="pres">
      <dgm:prSet presAssocID="{A6A7E38F-3887-4CF9-B0C7-1BF093E50682}" presName="matrix" presStyleCnt="0"/>
      <dgm:spPr/>
    </dgm:pt>
    <dgm:pt modelId="{24F4056E-17E4-488C-A776-D94FCF60D763}" type="pres">
      <dgm:prSet presAssocID="{A6A7E38F-3887-4CF9-B0C7-1BF093E50682}" presName="tile1" presStyleLbl="node1" presStyleIdx="0" presStyleCnt="4"/>
      <dgm:spPr>
        <a:prstGeom prst="flowChartProcess">
          <a:avLst/>
        </a:prstGeom>
      </dgm:spPr>
      <dgm:t>
        <a:bodyPr/>
        <a:lstStyle/>
        <a:p>
          <a:endParaRPr lang="en-US"/>
        </a:p>
      </dgm:t>
    </dgm:pt>
    <dgm:pt modelId="{DD0A15C5-BC24-457A-A631-A670C316C110}" type="pres">
      <dgm:prSet presAssocID="{A6A7E38F-3887-4CF9-B0C7-1BF093E50682}" presName="tile1text" presStyleLbl="node1" presStyleIdx="0" presStyleCnt="4">
        <dgm:presLayoutVars>
          <dgm:chMax val="0"/>
          <dgm:chPref val="0"/>
          <dgm:bulletEnabled val="1"/>
        </dgm:presLayoutVars>
      </dgm:prSet>
      <dgm:spPr/>
      <dgm:t>
        <a:bodyPr/>
        <a:lstStyle/>
        <a:p>
          <a:endParaRPr lang="en-US"/>
        </a:p>
      </dgm:t>
    </dgm:pt>
    <dgm:pt modelId="{A65FAD72-D098-4AC9-98B2-CA7E73D7DC77}" type="pres">
      <dgm:prSet presAssocID="{A6A7E38F-3887-4CF9-B0C7-1BF093E50682}" presName="tile2" presStyleLbl="node1" presStyleIdx="1" presStyleCnt="4"/>
      <dgm:spPr>
        <a:prstGeom prst="rect">
          <a:avLst/>
        </a:prstGeom>
      </dgm:spPr>
      <dgm:t>
        <a:bodyPr/>
        <a:lstStyle/>
        <a:p>
          <a:endParaRPr lang="en-US"/>
        </a:p>
      </dgm:t>
    </dgm:pt>
    <dgm:pt modelId="{B05031C0-5075-426F-9A18-60C417EA043C}" type="pres">
      <dgm:prSet presAssocID="{A6A7E38F-3887-4CF9-B0C7-1BF093E50682}" presName="tile2text" presStyleLbl="node1" presStyleIdx="1" presStyleCnt="4">
        <dgm:presLayoutVars>
          <dgm:chMax val="0"/>
          <dgm:chPref val="0"/>
          <dgm:bulletEnabled val="1"/>
        </dgm:presLayoutVars>
      </dgm:prSet>
      <dgm:spPr/>
      <dgm:t>
        <a:bodyPr/>
        <a:lstStyle/>
        <a:p>
          <a:endParaRPr lang="en-US"/>
        </a:p>
      </dgm:t>
    </dgm:pt>
    <dgm:pt modelId="{C36BD849-4B02-4E87-9EE8-A9F768C4E501}" type="pres">
      <dgm:prSet presAssocID="{A6A7E38F-3887-4CF9-B0C7-1BF093E50682}" presName="tile3" presStyleLbl="node1" presStyleIdx="2" presStyleCnt="4" custLinFactNeighborX="46153" custLinFactNeighborY="0"/>
      <dgm:spPr>
        <a:prstGeom prst="flowChartProcess">
          <a:avLst/>
        </a:prstGeom>
      </dgm:spPr>
      <dgm:t>
        <a:bodyPr/>
        <a:lstStyle/>
        <a:p>
          <a:endParaRPr lang="en-US"/>
        </a:p>
      </dgm:t>
    </dgm:pt>
    <dgm:pt modelId="{E706456E-5742-4C3F-BE91-A76711BA6678}" type="pres">
      <dgm:prSet presAssocID="{A6A7E38F-3887-4CF9-B0C7-1BF093E50682}" presName="tile3text" presStyleLbl="node1" presStyleIdx="2" presStyleCnt="4">
        <dgm:presLayoutVars>
          <dgm:chMax val="0"/>
          <dgm:chPref val="0"/>
          <dgm:bulletEnabled val="1"/>
        </dgm:presLayoutVars>
      </dgm:prSet>
      <dgm:spPr/>
      <dgm:t>
        <a:bodyPr/>
        <a:lstStyle/>
        <a:p>
          <a:endParaRPr lang="en-US"/>
        </a:p>
      </dgm:t>
    </dgm:pt>
    <dgm:pt modelId="{3362F8EF-B612-42A8-A43C-E2414C58C89A}" type="pres">
      <dgm:prSet presAssocID="{A6A7E38F-3887-4CF9-B0C7-1BF093E50682}" presName="tile4" presStyleLbl="node1" presStyleIdx="3" presStyleCnt="4" custAng="16200000" custFlipVert="1" custFlipHor="0" custScaleX="2410" custScaleY="2849" custLinFactNeighborX="31491" custLinFactNeighborY="477"/>
      <dgm:spPr>
        <a:prstGeom prst="smileyFace">
          <a:avLst/>
        </a:prstGeom>
      </dgm:spPr>
      <dgm:t>
        <a:bodyPr/>
        <a:lstStyle/>
        <a:p>
          <a:endParaRPr lang="en-US"/>
        </a:p>
      </dgm:t>
    </dgm:pt>
    <dgm:pt modelId="{02C28AF1-BE52-4F1E-B06B-C3A3DD32F4DB}" type="pres">
      <dgm:prSet presAssocID="{A6A7E38F-3887-4CF9-B0C7-1BF093E50682}" presName="tile4text" presStyleLbl="node1" presStyleIdx="3" presStyleCnt="4">
        <dgm:presLayoutVars>
          <dgm:chMax val="0"/>
          <dgm:chPref val="0"/>
          <dgm:bulletEnabled val="1"/>
        </dgm:presLayoutVars>
      </dgm:prSet>
      <dgm:spPr/>
    </dgm:pt>
    <dgm:pt modelId="{F134B502-AB31-4824-97AB-DB5FD56EBF52}" type="pres">
      <dgm:prSet presAssocID="{A6A7E38F-3887-4CF9-B0C7-1BF093E50682}" presName="centerTile" presStyleLbl="fgShp" presStyleIdx="0" presStyleCnt="1">
        <dgm:presLayoutVars>
          <dgm:chMax val="0"/>
          <dgm:chPref val="0"/>
        </dgm:presLayoutVars>
      </dgm:prSet>
      <dgm:spPr/>
      <dgm:t>
        <a:bodyPr/>
        <a:lstStyle/>
        <a:p>
          <a:endParaRPr lang="en-US"/>
        </a:p>
      </dgm:t>
    </dgm:pt>
  </dgm:ptLst>
  <dgm:cxnLst>
    <dgm:cxn modelId="{F60DA2B3-5441-4916-AD70-21EC31E034B3}" type="presOf" srcId="{144CACDB-AF6F-48EA-8AB9-B413E24FD0B9}" destId="{E706456E-5742-4C3F-BE91-A76711BA6678}" srcOrd="1" destOrd="2" presId="urn:microsoft.com/office/officeart/2005/8/layout/matrix1"/>
    <dgm:cxn modelId="{D60FFCAE-89EB-40B4-A42F-3D9007AA2907}" srcId="{64AAA48E-406F-4331-AF71-C79702278BF8}" destId="{4EB943DE-F016-4470-8D49-4B926F7C214B}" srcOrd="1" destOrd="0" parTransId="{B548C170-73AF-4250-AFC3-F6D5BDB1FF70}" sibTransId="{32B64D59-265A-43A7-989F-17043906AE00}"/>
    <dgm:cxn modelId="{11218158-A54D-4098-933F-EAF78273D458}" type="presOf" srcId="{144CACDB-AF6F-48EA-8AB9-B413E24FD0B9}" destId="{C36BD849-4B02-4E87-9EE8-A9F768C4E501}" srcOrd="0" destOrd="2" presId="urn:microsoft.com/office/officeart/2005/8/layout/matrix1"/>
    <dgm:cxn modelId="{20673AB8-F583-4420-9384-7754F6426FA0}" type="presOf" srcId="{143D55E3-D205-47A7-99AE-DF5F60A88377}" destId="{B05031C0-5075-426F-9A18-60C417EA043C}" srcOrd="1" destOrd="2" presId="urn:microsoft.com/office/officeart/2005/8/layout/matrix1"/>
    <dgm:cxn modelId="{54227208-FCE6-4983-9183-8796AE2730C3}" srcId="{64AAA48E-406F-4331-AF71-C79702278BF8}" destId="{E7767186-9522-4137-B923-17999BBCD25D}" srcOrd="2" destOrd="0" parTransId="{23FDED1E-C852-4D3C-BE28-1D3A67C27F6D}" sibTransId="{9E0823E4-9148-4693-B48D-5DB44E5BEE04}"/>
    <dgm:cxn modelId="{EAEB7819-37DF-4333-9BC8-CFEA2D40A95A}" type="presOf" srcId="{32575731-0C2B-4512-95DB-2D2687438708}" destId="{B05031C0-5075-426F-9A18-60C417EA043C}" srcOrd="1" destOrd="3" presId="urn:microsoft.com/office/officeart/2005/8/layout/matrix1"/>
    <dgm:cxn modelId="{29C41920-9D52-4482-9E2B-821D5C1B6BD0}" srcId="{3015FD2D-0F5A-45A4-95BF-8408C113E31A}" destId="{7A093A65-013C-46B8-A2CC-3A146E139BE3}" srcOrd="0" destOrd="0" parTransId="{04D744DB-2AAB-403F-91A0-761B8D115A4D}" sibTransId="{D91C4082-EA0D-4032-9BE7-994DD1B63C90}"/>
    <dgm:cxn modelId="{8CE24E94-316E-4D7A-B5CE-3EFDE7EDF2D2}" srcId="{ACDA24EE-24C2-4EB1-B565-68F523001120}" destId="{143D55E3-D205-47A7-99AE-DF5F60A88377}" srcOrd="1" destOrd="0" parTransId="{9E41347A-6C83-4B8C-BCCB-6E0F4FC79B8D}" sibTransId="{016C4297-BB51-4C36-B324-D55BCDE0E6FD}"/>
    <dgm:cxn modelId="{0C261164-0EFD-474E-8A12-FCE1A5B52AF3}" type="presOf" srcId="{856CCCF5-2328-4A66-A9F0-0F2651E6CEB7}" destId="{24F4056E-17E4-488C-A776-D94FCF60D763}" srcOrd="0" destOrd="1" presId="urn:microsoft.com/office/officeart/2005/8/layout/matrix1"/>
    <dgm:cxn modelId="{0B22F8F2-1E7D-42C8-97B5-43861A26B08C}" type="presOf" srcId="{856CCCF5-2328-4A66-A9F0-0F2651E6CEB7}" destId="{DD0A15C5-BC24-457A-A631-A670C316C110}" srcOrd="1" destOrd="1" presId="urn:microsoft.com/office/officeart/2005/8/layout/matrix1"/>
    <dgm:cxn modelId="{91C88545-152D-47D8-8C98-25A0E831542A}" type="presOf" srcId="{E7767186-9522-4137-B923-17999BBCD25D}" destId="{DD0A15C5-BC24-457A-A631-A670C316C110}" srcOrd="1" destOrd="3" presId="urn:microsoft.com/office/officeart/2005/8/layout/matrix1"/>
    <dgm:cxn modelId="{46F2566E-2FEE-4220-A760-DC11AB6935E8}" type="presOf" srcId="{26F2A30B-BC81-4A06-BB7A-6A13CE14AC9E}" destId="{24F4056E-17E4-488C-A776-D94FCF60D763}" srcOrd="0" destOrd="4" presId="urn:microsoft.com/office/officeart/2005/8/layout/matrix1"/>
    <dgm:cxn modelId="{CF7F7E66-3AB7-4AF0-BE77-0B1261F8D956}" srcId="{A6A7E38F-3887-4CF9-B0C7-1BF093E50682}" destId="{32543C28-8D59-4984-9359-642F37D580AB}" srcOrd="0" destOrd="0" parTransId="{28E75EB7-8178-43A3-84D9-3CFE746998D5}" sibTransId="{8ED98D1E-5CD2-4E52-B440-FE5B8501B5AE}"/>
    <dgm:cxn modelId="{9A27BD1D-F7CA-4753-8E4D-246CC9EF3DCF}" type="presOf" srcId="{4EB943DE-F016-4470-8D49-4B926F7C214B}" destId="{24F4056E-17E4-488C-A776-D94FCF60D763}" srcOrd="0" destOrd="2" presId="urn:microsoft.com/office/officeart/2005/8/layout/matrix1"/>
    <dgm:cxn modelId="{E4D98357-4CBD-4E8E-A283-176ED7CA6745}" type="presOf" srcId="{26F2A30B-BC81-4A06-BB7A-6A13CE14AC9E}" destId="{DD0A15C5-BC24-457A-A631-A670C316C110}" srcOrd="1" destOrd="4" presId="urn:microsoft.com/office/officeart/2005/8/layout/matrix1"/>
    <dgm:cxn modelId="{5C14943D-10D4-4284-83C0-0075A06DA701}" srcId="{32543C28-8D59-4984-9359-642F37D580AB}" destId="{64AAA48E-406F-4331-AF71-C79702278BF8}" srcOrd="0" destOrd="0" parTransId="{E140948C-09E3-411D-8D5B-BC84F3900106}" sibTransId="{28699DFD-9054-4EBD-92A9-B8C50E7CB5E9}"/>
    <dgm:cxn modelId="{B9032BDB-7E1E-41F0-B91B-B7EED27B2728}" type="presOf" srcId="{64AAA48E-406F-4331-AF71-C79702278BF8}" destId="{DD0A15C5-BC24-457A-A631-A670C316C110}" srcOrd="1" destOrd="0" presId="urn:microsoft.com/office/officeart/2005/8/layout/matrix1"/>
    <dgm:cxn modelId="{2898FA8F-D04C-4AB1-ADC4-DB855502151A}" type="presOf" srcId="{08A6B316-4795-4B35-9663-1A3AC156B697}" destId="{B05031C0-5075-426F-9A18-60C417EA043C}" srcOrd="1" destOrd="1" presId="urn:microsoft.com/office/officeart/2005/8/layout/matrix1"/>
    <dgm:cxn modelId="{75F41AAF-3052-431E-8D4E-73D759B68B9E}" type="presOf" srcId="{388E52E2-5F06-47B4-8831-6CF190896730}" destId="{E706456E-5742-4C3F-BE91-A76711BA6678}" srcOrd="1" destOrd="3" presId="urn:microsoft.com/office/officeart/2005/8/layout/matrix1"/>
    <dgm:cxn modelId="{2749E704-1239-42F0-B9E6-AA34E709A434}" srcId="{64AAA48E-406F-4331-AF71-C79702278BF8}" destId="{856CCCF5-2328-4A66-A9F0-0F2651E6CEB7}" srcOrd="0" destOrd="0" parTransId="{0F906D16-4687-4930-97EB-C38B854AA654}" sibTransId="{C57B826D-F14A-4B22-A176-2A889067DBDB}"/>
    <dgm:cxn modelId="{B34141D2-6314-4913-B0A7-56B7EA43BD22}" type="presOf" srcId="{A6A7E38F-3887-4CF9-B0C7-1BF093E50682}" destId="{DE5A49F3-719B-4C67-ADB3-C9A07E38CD31}" srcOrd="0" destOrd="0" presId="urn:microsoft.com/office/officeart/2005/8/layout/matrix1"/>
    <dgm:cxn modelId="{4D631FB6-5596-4A62-BD5D-2AC52986CBC6}" type="presOf" srcId="{3015FD2D-0F5A-45A4-95BF-8408C113E31A}" destId="{E706456E-5742-4C3F-BE91-A76711BA6678}" srcOrd="1" destOrd="0" presId="urn:microsoft.com/office/officeart/2005/8/layout/matrix1"/>
    <dgm:cxn modelId="{9B0529DC-0FED-41BD-9CA4-53CEA8FFEA6A}" srcId="{32543C28-8D59-4984-9359-642F37D580AB}" destId="{ACDA24EE-24C2-4EB1-B565-68F523001120}" srcOrd="1" destOrd="0" parTransId="{C7EB433F-1A30-4064-AB1A-A6C8CC45B8F5}" sibTransId="{39D4CABF-EEA2-4FF3-A095-85D5B853545D}"/>
    <dgm:cxn modelId="{0FFA9E41-D46F-4947-9FEC-C537389E3422}" srcId="{3015FD2D-0F5A-45A4-95BF-8408C113E31A}" destId="{144CACDB-AF6F-48EA-8AB9-B413E24FD0B9}" srcOrd="1" destOrd="0" parTransId="{FD7AC59D-CD37-4E11-9534-F1AD9F98E52E}" sibTransId="{EE67E101-6C2B-4A5D-852D-5F97AA935149}"/>
    <dgm:cxn modelId="{4B382869-A685-415B-9B06-ABD42FF871D3}" type="presOf" srcId="{ACDA24EE-24C2-4EB1-B565-68F523001120}" destId="{A65FAD72-D098-4AC9-98B2-CA7E73D7DC77}" srcOrd="0" destOrd="0" presId="urn:microsoft.com/office/officeart/2005/8/layout/matrix1"/>
    <dgm:cxn modelId="{0FBD9F8B-B7C1-4AA4-AE46-3F3B064F0107}" type="presOf" srcId="{3015FD2D-0F5A-45A4-95BF-8408C113E31A}" destId="{C36BD849-4B02-4E87-9EE8-A9F768C4E501}" srcOrd="0" destOrd="0" presId="urn:microsoft.com/office/officeart/2005/8/layout/matrix1"/>
    <dgm:cxn modelId="{6C32B27E-887B-4FE2-AE5F-01BE918DC95A}" type="presOf" srcId="{E7767186-9522-4137-B923-17999BBCD25D}" destId="{24F4056E-17E4-488C-A776-D94FCF60D763}" srcOrd="0" destOrd="3" presId="urn:microsoft.com/office/officeart/2005/8/layout/matrix1"/>
    <dgm:cxn modelId="{06CDD44C-3491-49C4-BE6A-7DC854FA7E95}" srcId="{64AAA48E-406F-4331-AF71-C79702278BF8}" destId="{26F2A30B-BC81-4A06-BB7A-6A13CE14AC9E}" srcOrd="3" destOrd="0" parTransId="{579C8919-1E21-4BCD-9A5F-5256F994E880}" sibTransId="{B549BA4A-1454-4BCB-8BFD-37C6DA09EA7E}"/>
    <dgm:cxn modelId="{5C45DCD8-9D9F-45D2-8635-7D96FFAFFC9D}" srcId="{ACDA24EE-24C2-4EB1-B565-68F523001120}" destId="{32575731-0C2B-4512-95DB-2D2687438708}" srcOrd="2" destOrd="0" parTransId="{6433C843-4E22-4883-A3D7-7C1C2F4E1479}" sibTransId="{6514B83D-44D6-430F-9AE2-8E10EDF282C4}"/>
    <dgm:cxn modelId="{F50A1728-A020-478E-960A-E6613A353954}" type="presOf" srcId="{32575731-0C2B-4512-95DB-2D2687438708}" destId="{A65FAD72-D098-4AC9-98B2-CA7E73D7DC77}" srcOrd="0" destOrd="3" presId="urn:microsoft.com/office/officeart/2005/8/layout/matrix1"/>
    <dgm:cxn modelId="{3C33A58A-D00B-4F75-A1F5-72596BCD5A1C}" type="presOf" srcId="{143D55E3-D205-47A7-99AE-DF5F60A88377}" destId="{A65FAD72-D098-4AC9-98B2-CA7E73D7DC77}" srcOrd="0" destOrd="2" presId="urn:microsoft.com/office/officeart/2005/8/layout/matrix1"/>
    <dgm:cxn modelId="{7C9D6890-8E98-4080-84AB-D229839BA0D8}" type="presOf" srcId="{64AAA48E-406F-4331-AF71-C79702278BF8}" destId="{24F4056E-17E4-488C-A776-D94FCF60D763}" srcOrd="0" destOrd="0" presId="urn:microsoft.com/office/officeart/2005/8/layout/matrix1"/>
    <dgm:cxn modelId="{41904BCA-CD9A-46E2-BE94-66CB462BE282}" srcId="{32543C28-8D59-4984-9359-642F37D580AB}" destId="{3015FD2D-0F5A-45A4-95BF-8408C113E31A}" srcOrd="2" destOrd="0" parTransId="{F4F8A805-335A-4D04-846C-1C175317B57E}" sibTransId="{09C301E8-E21E-48EB-AEE0-8E87796121D2}"/>
    <dgm:cxn modelId="{421BC565-C788-4BD2-A8C5-3271F2F67292}" type="presOf" srcId="{ACDA24EE-24C2-4EB1-B565-68F523001120}" destId="{B05031C0-5075-426F-9A18-60C417EA043C}" srcOrd="1" destOrd="0" presId="urn:microsoft.com/office/officeart/2005/8/layout/matrix1"/>
    <dgm:cxn modelId="{6ED85B48-3BD9-488A-9534-4AE9327B3785}" type="presOf" srcId="{32543C28-8D59-4984-9359-642F37D580AB}" destId="{F134B502-AB31-4824-97AB-DB5FD56EBF52}" srcOrd="0" destOrd="0" presId="urn:microsoft.com/office/officeart/2005/8/layout/matrix1"/>
    <dgm:cxn modelId="{367B143F-79F0-46CD-AE11-BA5724FC4928}" srcId="{ACDA24EE-24C2-4EB1-B565-68F523001120}" destId="{08A6B316-4795-4B35-9663-1A3AC156B697}" srcOrd="0" destOrd="0" parTransId="{F4852199-47F1-4FCF-A3DC-6FEC73D09F43}" sibTransId="{5835D707-939C-48B4-A8A9-6148C015C51D}"/>
    <dgm:cxn modelId="{72F94B5F-8F6A-4076-A636-5494190C19E7}" type="presOf" srcId="{7A093A65-013C-46B8-A2CC-3A146E139BE3}" destId="{C36BD849-4B02-4E87-9EE8-A9F768C4E501}" srcOrd="0" destOrd="1" presId="urn:microsoft.com/office/officeart/2005/8/layout/matrix1"/>
    <dgm:cxn modelId="{B0CB7309-9A80-40D9-8BE7-F59B1D703355}" type="presOf" srcId="{08A6B316-4795-4B35-9663-1A3AC156B697}" destId="{A65FAD72-D098-4AC9-98B2-CA7E73D7DC77}" srcOrd="0" destOrd="1" presId="urn:microsoft.com/office/officeart/2005/8/layout/matrix1"/>
    <dgm:cxn modelId="{6C33110F-3EB3-4582-B584-F192C6A1AC0A}" type="presOf" srcId="{7A093A65-013C-46B8-A2CC-3A146E139BE3}" destId="{E706456E-5742-4C3F-BE91-A76711BA6678}" srcOrd="1" destOrd="1" presId="urn:microsoft.com/office/officeart/2005/8/layout/matrix1"/>
    <dgm:cxn modelId="{5E09FE00-0897-461A-9C8D-178BB719B688}" type="presOf" srcId="{388E52E2-5F06-47B4-8831-6CF190896730}" destId="{C36BD849-4B02-4E87-9EE8-A9F768C4E501}" srcOrd="0" destOrd="3" presId="urn:microsoft.com/office/officeart/2005/8/layout/matrix1"/>
    <dgm:cxn modelId="{510E1DBA-422C-44B5-AC91-6B0521AD63D4}" type="presOf" srcId="{4EB943DE-F016-4470-8D49-4B926F7C214B}" destId="{DD0A15C5-BC24-457A-A631-A670C316C110}" srcOrd="1" destOrd="2" presId="urn:microsoft.com/office/officeart/2005/8/layout/matrix1"/>
    <dgm:cxn modelId="{7D637F5D-62D7-4A30-903A-5CAD0AD20D3A}" srcId="{3015FD2D-0F5A-45A4-95BF-8408C113E31A}" destId="{388E52E2-5F06-47B4-8831-6CF190896730}" srcOrd="2" destOrd="0" parTransId="{0C2D0305-826C-4147-A76E-11004CBB2464}" sibTransId="{B9644519-D84F-4FAF-A234-E705ADFA7EAE}"/>
    <dgm:cxn modelId="{987AB759-C6AA-47A5-8816-250DAF6A7627}" type="presParOf" srcId="{DE5A49F3-719B-4C67-ADB3-C9A07E38CD31}" destId="{A58C0E31-4987-4912-9887-B35E408544EA}" srcOrd="0" destOrd="0" presId="urn:microsoft.com/office/officeart/2005/8/layout/matrix1"/>
    <dgm:cxn modelId="{72EC2402-A861-4B34-96E4-CAAC9647B6DF}" type="presParOf" srcId="{A58C0E31-4987-4912-9887-B35E408544EA}" destId="{24F4056E-17E4-488C-A776-D94FCF60D763}" srcOrd="0" destOrd="0" presId="urn:microsoft.com/office/officeart/2005/8/layout/matrix1"/>
    <dgm:cxn modelId="{D23B94A0-BF34-48D6-ADC1-664C1E85E996}" type="presParOf" srcId="{A58C0E31-4987-4912-9887-B35E408544EA}" destId="{DD0A15C5-BC24-457A-A631-A670C316C110}" srcOrd="1" destOrd="0" presId="urn:microsoft.com/office/officeart/2005/8/layout/matrix1"/>
    <dgm:cxn modelId="{13CF3386-E52F-4F1A-91F9-69BC358E5E66}" type="presParOf" srcId="{A58C0E31-4987-4912-9887-B35E408544EA}" destId="{A65FAD72-D098-4AC9-98B2-CA7E73D7DC77}" srcOrd="2" destOrd="0" presId="urn:microsoft.com/office/officeart/2005/8/layout/matrix1"/>
    <dgm:cxn modelId="{975DD817-9CEC-46F6-8707-53BB472818EA}" type="presParOf" srcId="{A58C0E31-4987-4912-9887-B35E408544EA}" destId="{B05031C0-5075-426F-9A18-60C417EA043C}" srcOrd="3" destOrd="0" presId="urn:microsoft.com/office/officeart/2005/8/layout/matrix1"/>
    <dgm:cxn modelId="{C17F729A-0A36-4826-9A89-DD3FE830C163}" type="presParOf" srcId="{A58C0E31-4987-4912-9887-B35E408544EA}" destId="{C36BD849-4B02-4E87-9EE8-A9F768C4E501}" srcOrd="4" destOrd="0" presId="urn:microsoft.com/office/officeart/2005/8/layout/matrix1"/>
    <dgm:cxn modelId="{C35A051A-7D78-4B30-92CA-597847D4069E}" type="presParOf" srcId="{A58C0E31-4987-4912-9887-B35E408544EA}" destId="{E706456E-5742-4C3F-BE91-A76711BA6678}" srcOrd="5" destOrd="0" presId="urn:microsoft.com/office/officeart/2005/8/layout/matrix1"/>
    <dgm:cxn modelId="{8AEE1638-EF9B-4C7B-BE32-461022FA1A0A}" type="presParOf" srcId="{A58C0E31-4987-4912-9887-B35E408544EA}" destId="{3362F8EF-B612-42A8-A43C-E2414C58C89A}" srcOrd="6" destOrd="0" presId="urn:microsoft.com/office/officeart/2005/8/layout/matrix1"/>
    <dgm:cxn modelId="{02F3F114-2DFF-40BE-8F3B-948A00E9486B}" type="presParOf" srcId="{A58C0E31-4987-4912-9887-B35E408544EA}" destId="{02C28AF1-BE52-4F1E-B06B-C3A3DD32F4DB}" srcOrd="7" destOrd="0" presId="urn:microsoft.com/office/officeart/2005/8/layout/matrix1"/>
    <dgm:cxn modelId="{6925863D-B5DF-4D66-8B05-54792D00FC56}" type="presParOf" srcId="{DE5A49F3-719B-4C67-ADB3-C9A07E38CD31}" destId="{F134B502-AB31-4824-97AB-DB5FD56EBF52}" srcOrd="1" destOrd="0" presId="urn:microsoft.com/office/officeart/2005/8/layout/matrix1"/>
  </dgm:cxnLst>
  <dgm:bg/>
  <dgm:whole/>
  <dgm:extLst>
    <a:ext uri="http://schemas.microsoft.com/office/drawing/2008/diagram">
      <dsp:dataModelExt xmlns:dsp="http://schemas.microsoft.com/office/drawing/2008/diagram" xmlns=""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3324303-BC93-4202-AF88-E9CF013ABC28}" type="doc">
      <dgm:prSet loTypeId="urn:microsoft.com/office/officeart/2005/8/layout/cycle5" loCatId="cycle" qsTypeId="urn:microsoft.com/office/officeart/2005/8/quickstyle/simple2" qsCatId="simple" csTypeId="urn:microsoft.com/office/officeart/2005/8/colors/accent1_2" csCatId="accent1" phldr="1"/>
      <dgm:spPr/>
      <dgm:t>
        <a:bodyPr/>
        <a:lstStyle/>
        <a:p>
          <a:endParaRPr lang="en-US"/>
        </a:p>
      </dgm:t>
    </dgm:pt>
    <dgm:pt modelId="{54E5BFA2-46E4-4B83-B9F4-FC119DB9F390}">
      <dgm:prSet phldrT="[Text]"/>
      <dgm:spPr/>
      <dgm:t>
        <a:bodyPr/>
        <a:lstStyle/>
        <a:p>
          <a:pPr algn="ctr"/>
          <a:r>
            <a:rPr lang="en-US" b="1"/>
            <a:t>Theories </a:t>
          </a:r>
        </a:p>
        <a:p>
          <a:pPr algn="ctr"/>
          <a:r>
            <a:rPr lang="en-US"/>
            <a:t>Example: Low self esteem feeds depression</a:t>
          </a:r>
        </a:p>
      </dgm:t>
    </dgm:pt>
    <dgm:pt modelId="{6C40BEC7-47E8-455E-957A-C51EB707F346}" type="parTrans" cxnId="{773B7042-4272-49C0-85D9-8F16300194B9}">
      <dgm:prSet/>
      <dgm:spPr/>
      <dgm:t>
        <a:bodyPr/>
        <a:lstStyle/>
        <a:p>
          <a:pPr algn="ctr"/>
          <a:endParaRPr lang="en-US"/>
        </a:p>
      </dgm:t>
    </dgm:pt>
    <dgm:pt modelId="{C45F93A7-0915-4011-BE32-DADD7216646F}" type="sibTrans" cxnId="{773B7042-4272-49C0-85D9-8F16300194B9}">
      <dgm:prSet/>
      <dgm:spPr/>
      <dgm:t>
        <a:bodyPr/>
        <a:lstStyle/>
        <a:p>
          <a:pPr algn="ctr"/>
          <a:endParaRPr lang="en-US"/>
        </a:p>
      </dgm:t>
    </dgm:pt>
    <dgm:pt modelId="{03EF5826-A743-4752-96D1-F140EA1DED51}">
      <dgm:prSet phldrT="[Text]"/>
      <dgm:spPr/>
      <dgm:t>
        <a:bodyPr/>
        <a:lstStyle/>
        <a:p>
          <a:pPr algn="ctr"/>
          <a:r>
            <a:rPr lang="en-US" b="1"/>
            <a:t>Research and obervations </a:t>
          </a:r>
        </a:p>
        <a:p>
          <a:pPr algn="ctr"/>
          <a:r>
            <a:rPr lang="en-US"/>
            <a:t>Example: Administer tests of self-esteem ad depression.  See if a low score on one predicts a high score on the other</a:t>
          </a:r>
        </a:p>
      </dgm:t>
    </dgm:pt>
    <dgm:pt modelId="{FEA4F7F9-94A8-4A0E-B88B-2D5C9B3B3930}" type="parTrans" cxnId="{9764AF6D-8EDB-4370-A042-BF02FA6441D5}">
      <dgm:prSet/>
      <dgm:spPr/>
      <dgm:t>
        <a:bodyPr/>
        <a:lstStyle/>
        <a:p>
          <a:pPr algn="ctr"/>
          <a:endParaRPr lang="en-US"/>
        </a:p>
      </dgm:t>
    </dgm:pt>
    <dgm:pt modelId="{E7031423-9484-43A0-AC6B-199B4C53185C}" type="sibTrans" cxnId="{9764AF6D-8EDB-4370-A042-BF02FA6441D5}">
      <dgm:prSet/>
      <dgm:spPr/>
      <dgm:t>
        <a:bodyPr/>
        <a:lstStyle/>
        <a:p>
          <a:pPr algn="ctr"/>
          <a:endParaRPr lang="en-US"/>
        </a:p>
      </dgm:t>
    </dgm:pt>
    <dgm:pt modelId="{2016F462-B959-45F8-84D2-C6386A03B685}">
      <dgm:prSet/>
      <dgm:spPr/>
      <dgm:t>
        <a:bodyPr/>
        <a:lstStyle/>
        <a:p>
          <a:pPr algn="ctr"/>
          <a:r>
            <a:rPr lang="en-US" b="1"/>
            <a:t>Hypotheses</a:t>
          </a:r>
          <a:r>
            <a:rPr lang="en-US"/>
            <a:t/>
          </a:r>
          <a:br>
            <a:rPr lang="en-US"/>
          </a:br>
          <a:r>
            <a:rPr lang="en-US"/>
            <a:t>Example: People with low self esteem will score higher on a depression scale</a:t>
          </a:r>
        </a:p>
      </dgm:t>
    </dgm:pt>
    <dgm:pt modelId="{6E6F8CDA-2755-4E2F-B51D-677422BD0D96}" type="parTrans" cxnId="{697631DA-09EB-43AD-9DC4-178793842652}">
      <dgm:prSet/>
      <dgm:spPr/>
      <dgm:t>
        <a:bodyPr/>
        <a:lstStyle/>
        <a:p>
          <a:pPr algn="ctr"/>
          <a:endParaRPr lang="en-US"/>
        </a:p>
      </dgm:t>
    </dgm:pt>
    <dgm:pt modelId="{832CE747-8112-41ED-A29C-1D375318756F}" type="sibTrans" cxnId="{697631DA-09EB-43AD-9DC4-178793842652}">
      <dgm:prSet/>
      <dgm:spPr/>
      <dgm:t>
        <a:bodyPr/>
        <a:lstStyle/>
        <a:p>
          <a:pPr algn="ctr"/>
          <a:endParaRPr lang="en-US"/>
        </a:p>
      </dgm:t>
    </dgm:pt>
    <dgm:pt modelId="{A7A25501-1C71-4D51-90EE-5A2185370E9C}" type="pres">
      <dgm:prSet presAssocID="{73324303-BC93-4202-AF88-E9CF013ABC28}" presName="cycle" presStyleCnt="0">
        <dgm:presLayoutVars>
          <dgm:dir/>
          <dgm:resizeHandles val="exact"/>
        </dgm:presLayoutVars>
      </dgm:prSet>
      <dgm:spPr/>
      <dgm:t>
        <a:bodyPr/>
        <a:lstStyle/>
        <a:p>
          <a:endParaRPr lang="en-US"/>
        </a:p>
      </dgm:t>
    </dgm:pt>
    <dgm:pt modelId="{F946C691-38F8-48E3-AB4B-B05E5094BB2C}" type="pres">
      <dgm:prSet presAssocID="{54E5BFA2-46E4-4B83-B9F4-FC119DB9F390}" presName="node" presStyleLbl="node1" presStyleIdx="0" presStyleCnt="3">
        <dgm:presLayoutVars>
          <dgm:bulletEnabled val="1"/>
        </dgm:presLayoutVars>
      </dgm:prSet>
      <dgm:spPr/>
      <dgm:t>
        <a:bodyPr/>
        <a:lstStyle/>
        <a:p>
          <a:endParaRPr lang="en-US"/>
        </a:p>
      </dgm:t>
    </dgm:pt>
    <dgm:pt modelId="{0913FDE5-278B-494A-82C5-6D3EE25DEC96}" type="pres">
      <dgm:prSet presAssocID="{54E5BFA2-46E4-4B83-B9F4-FC119DB9F390}" presName="spNode" presStyleCnt="0"/>
      <dgm:spPr/>
    </dgm:pt>
    <dgm:pt modelId="{107B4082-6764-43CC-987E-60C8180F6BAA}" type="pres">
      <dgm:prSet presAssocID="{C45F93A7-0915-4011-BE32-DADD7216646F}" presName="sibTrans" presStyleLbl="sibTrans1D1" presStyleIdx="0" presStyleCnt="3"/>
      <dgm:spPr/>
      <dgm:t>
        <a:bodyPr/>
        <a:lstStyle/>
        <a:p>
          <a:endParaRPr lang="en-US"/>
        </a:p>
      </dgm:t>
    </dgm:pt>
    <dgm:pt modelId="{CE5BA717-9359-490C-925D-05FA606FE9F2}" type="pres">
      <dgm:prSet presAssocID="{2016F462-B959-45F8-84D2-C6386A03B685}" presName="node" presStyleLbl="node1" presStyleIdx="1" presStyleCnt="3">
        <dgm:presLayoutVars>
          <dgm:bulletEnabled val="1"/>
        </dgm:presLayoutVars>
      </dgm:prSet>
      <dgm:spPr/>
      <dgm:t>
        <a:bodyPr/>
        <a:lstStyle/>
        <a:p>
          <a:endParaRPr lang="en-US"/>
        </a:p>
      </dgm:t>
    </dgm:pt>
    <dgm:pt modelId="{B1075BC9-E52F-4D12-B7C9-F321CE5DFEE4}" type="pres">
      <dgm:prSet presAssocID="{2016F462-B959-45F8-84D2-C6386A03B685}" presName="spNode" presStyleCnt="0"/>
      <dgm:spPr/>
    </dgm:pt>
    <dgm:pt modelId="{50AB02F9-0DB3-4541-9D4A-330F6B540868}" type="pres">
      <dgm:prSet presAssocID="{832CE747-8112-41ED-A29C-1D375318756F}" presName="sibTrans" presStyleLbl="sibTrans1D1" presStyleIdx="1" presStyleCnt="3"/>
      <dgm:spPr/>
      <dgm:t>
        <a:bodyPr/>
        <a:lstStyle/>
        <a:p>
          <a:endParaRPr lang="en-US"/>
        </a:p>
      </dgm:t>
    </dgm:pt>
    <dgm:pt modelId="{7B84F5E3-21C1-48A1-B635-F5019F2418FF}" type="pres">
      <dgm:prSet presAssocID="{03EF5826-A743-4752-96D1-F140EA1DED51}" presName="node" presStyleLbl="node1" presStyleIdx="2" presStyleCnt="3">
        <dgm:presLayoutVars>
          <dgm:bulletEnabled val="1"/>
        </dgm:presLayoutVars>
      </dgm:prSet>
      <dgm:spPr/>
      <dgm:t>
        <a:bodyPr/>
        <a:lstStyle/>
        <a:p>
          <a:endParaRPr lang="en-US"/>
        </a:p>
      </dgm:t>
    </dgm:pt>
    <dgm:pt modelId="{AE7AEA59-7923-4932-8FBB-0743FDA9CFC0}" type="pres">
      <dgm:prSet presAssocID="{03EF5826-A743-4752-96D1-F140EA1DED51}" presName="spNode" presStyleCnt="0"/>
      <dgm:spPr/>
    </dgm:pt>
    <dgm:pt modelId="{74E27DFE-03E9-439F-B991-8D40CB745031}" type="pres">
      <dgm:prSet presAssocID="{E7031423-9484-43A0-AC6B-199B4C53185C}" presName="sibTrans" presStyleLbl="sibTrans1D1" presStyleIdx="2" presStyleCnt="3"/>
      <dgm:spPr/>
      <dgm:t>
        <a:bodyPr/>
        <a:lstStyle/>
        <a:p>
          <a:endParaRPr lang="en-US"/>
        </a:p>
      </dgm:t>
    </dgm:pt>
  </dgm:ptLst>
  <dgm:cxnLst>
    <dgm:cxn modelId="{E7A7B90A-AB2D-447B-B360-87F222BE1F9E}" type="presOf" srcId="{C45F93A7-0915-4011-BE32-DADD7216646F}" destId="{107B4082-6764-43CC-987E-60C8180F6BAA}" srcOrd="0" destOrd="0" presId="urn:microsoft.com/office/officeart/2005/8/layout/cycle5"/>
    <dgm:cxn modelId="{372AFF59-0CE9-4CD8-A886-E12B18463034}" type="presOf" srcId="{E7031423-9484-43A0-AC6B-199B4C53185C}" destId="{74E27DFE-03E9-439F-B991-8D40CB745031}" srcOrd="0" destOrd="0" presId="urn:microsoft.com/office/officeart/2005/8/layout/cycle5"/>
    <dgm:cxn modelId="{773B7042-4272-49C0-85D9-8F16300194B9}" srcId="{73324303-BC93-4202-AF88-E9CF013ABC28}" destId="{54E5BFA2-46E4-4B83-B9F4-FC119DB9F390}" srcOrd="0" destOrd="0" parTransId="{6C40BEC7-47E8-455E-957A-C51EB707F346}" sibTransId="{C45F93A7-0915-4011-BE32-DADD7216646F}"/>
    <dgm:cxn modelId="{697631DA-09EB-43AD-9DC4-178793842652}" srcId="{73324303-BC93-4202-AF88-E9CF013ABC28}" destId="{2016F462-B959-45F8-84D2-C6386A03B685}" srcOrd="1" destOrd="0" parTransId="{6E6F8CDA-2755-4E2F-B51D-677422BD0D96}" sibTransId="{832CE747-8112-41ED-A29C-1D375318756F}"/>
    <dgm:cxn modelId="{CA61FDB0-8F93-4ED7-B450-5B814584CE4D}" type="presOf" srcId="{832CE747-8112-41ED-A29C-1D375318756F}" destId="{50AB02F9-0DB3-4541-9D4A-330F6B540868}" srcOrd="0" destOrd="0" presId="urn:microsoft.com/office/officeart/2005/8/layout/cycle5"/>
    <dgm:cxn modelId="{B4E49BFE-51E4-4059-A741-DC91C63B3171}" type="presOf" srcId="{2016F462-B959-45F8-84D2-C6386A03B685}" destId="{CE5BA717-9359-490C-925D-05FA606FE9F2}" srcOrd="0" destOrd="0" presId="urn:microsoft.com/office/officeart/2005/8/layout/cycle5"/>
    <dgm:cxn modelId="{0E670189-558F-42D8-B261-14D1803CE8D3}" type="presOf" srcId="{54E5BFA2-46E4-4B83-B9F4-FC119DB9F390}" destId="{F946C691-38F8-48E3-AB4B-B05E5094BB2C}" srcOrd="0" destOrd="0" presId="urn:microsoft.com/office/officeart/2005/8/layout/cycle5"/>
    <dgm:cxn modelId="{E0924EAF-F132-4B7B-9C1B-FA38772BECE6}" type="presOf" srcId="{73324303-BC93-4202-AF88-E9CF013ABC28}" destId="{A7A25501-1C71-4D51-90EE-5A2185370E9C}" srcOrd="0" destOrd="0" presId="urn:microsoft.com/office/officeart/2005/8/layout/cycle5"/>
    <dgm:cxn modelId="{9764AF6D-8EDB-4370-A042-BF02FA6441D5}" srcId="{73324303-BC93-4202-AF88-E9CF013ABC28}" destId="{03EF5826-A743-4752-96D1-F140EA1DED51}" srcOrd="2" destOrd="0" parTransId="{FEA4F7F9-94A8-4A0E-B88B-2D5C9B3B3930}" sibTransId="{E7031423-9484-43A0-AC6B-199B4C53185C}"/>
    <dgm:cxn modelId="{040ABABA-A2AA-44F8-BB71-D535824E7A06}" type="presOf" srcId="{03EF5826-A743-4752-96D1-F140EA1DED51}" destId="{7B84F5E3-21C1-48A1-B635-F5019F2418FF}" srcOrd="0" destOrd="0" presId="urn:microsoft.com/office/officeart/2005/8/layout/cycle5"/>
    <dgm:cxn modelId="{FEECB31C-084B-4E86-82CD-B27A1FA07CFA}" type="presParOf" srcId="{A7A25501-1C71-4D51-90EE-5A2185370E9C}" destId="{F946C691-38F8-48E3-AB4B-B05E5094BB2C}" srcOrd="0" destOrd="0" presId="urn:microsoft.com/office/officeart/2005/8/layout/cycle5"/>
    <dgm:cxn modelId="{FC5847AB-6D3B-469C-9694-06176B6DA835}" type="presParOf" srcId="{A7A25501-1C71-4D51-90EE-5A2185370E9C}" destId="{0913FDE5-278B-494A-82C5-6D3EE25DEC96}" srcOrd="1" destOrd="0" presId="urn:microsoft.com/office/officeart/2005/8/layout/cycle5"/>
    <dgm:cxn modelId="{C0CB4ECF-B242-4AD1-9186-BD39C6BA1948}" type="presParOf" srcId="{A7A25501-1C71-4D51-90EE-5A2185370E9C}" destId="{107B4082-6764-43CC-987E-60C8180F6BAA}" srcOrd="2" destOrd="0" presId="urn:microsoft.com/office/officeart/2005/8/layout/cycle5"/>
    <dgm:cxn modelId="{84C62093-15A6-4B24-9A5F-E643B9A9A617}" type="presParOf" srcId="{A7A25501-1C71-4D51-90EE-5A2185370E9C}" destId="{CE5BA717-9359-490C-925D-05FA606FE9F2}" srcOrd="3" destOrd="0" presId="urn:microsoft.com/office/officeart/2005/8/layout/cycle5"/>
    <dgm:cxn modelId="{B2AE2F80-C235-4B2E-B074-2C95A38EB214}" type="presParOf" srcId="{A7A25501-1C71-4D51-90EE-5A2185370E9C}" destId="{B1075BC9-E52F-4D12-B7C9-F321CE5DFEE4}" srcOrd="4" destOrd="0" presId="urn:microsoft.com/office/officeart/2005/8/layout/cycle5"/>
    <dgm:cxn modelId="{C685A230-7B0C-4146-AA35-74C0046642F4}" type="presParOf" srcId="{A7A25501-1C71-4D51-90EE-5A2185370E9C}" destId="{50AB02F9-0DB3-4541-9D4A-330F6B540868}" srcOrd="5" destOrd="0" presId="urn:microsoft.com/office/officeart/2005/8/layout/cycle5"/>
    <dgm:cxn modelId="{D4B0C85B-37ED-4635-8756-30EA88CB6F19}" type="presParOf" srcId="{A7A25501-1C71-4D51-90EE-5A2185370E9C}" destId="{7B84F5E3-21C1-48A1-B635-F5019F2418FF}" srcOrd="6" destOrd="0" presId="urn:microsoft.com/office/officeart/2005/8/layout/cycle5"/>
    <dgm:cxn modelId="{BABEDC7D-A0B8-4AB3-9578-4105B94799A0}" type="presParOf" srcId="{A7A25501-1C71-4D51-90EE-5A2185370E9C}" destId="{AE7AEA59-7923-4932-8FBB-0743FDA9CFC0}" srcOrd="7" destOrd="0" presId="urn:microsoft.com/office/officeart/2005/8/layout/cycle5"/>
    <dgm:cxn modelId="{D0E2C007-9EF7-4985-B689-089B18DEEC1F}" type="presParOf" srcId="{A7A25501-1C71-4D51-90EE-5A2185370E9C}" destId="{74E27DFE-03E9-439F-B991-8D40CB745031}" srcOrd="8" destOrd="0" presId="urn:microsoft.com/office/officeart/2005/8/layout/cycle5"/>
  </dgm:cxnLst>
  <dgm:bg/>
  <dgm:whole/>
  <dgm:extLst>
    <a:ext uri="http://schemas.microsoft.com/office/drawing/2008/diagram">
      <dsp:dataModelExt xmlns:dsp="http://schemas.microsoft.com/office/drawing/2008/diagram" xmlns=""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AAC5038-B666-214E-B24D-5CB47081D150}" type="doc">
      <dgm:prSet loTypeId="urn:microsoft.com/office/officeart/2008/layout/RadialCluster" loCatId="" qsTypeId="urn:microsoft.com/office/officeart/2005/8/quickstyle/simple4" qsCatId="simple" csTypeId="urn:microsoft.com/office/officeart/2005/8/colors/accent1_2" csCatId="accent1" phldr="1"/>
      <dgm:spPr/>
      <dgm:t>
        <a:bodyPr/>
        <a:lstStyle/>
        <a:p>
          <a:endParaRPr lang="en-US"/>
        </a:p>
      </dgm:t>
    </dgm:pt>
    <dgm:pt modelId="{023A5E03-1482-124C-9C29-BAF89E98372B}">
      <dgm:prSet phldrT="[Text]"/>
      <dgm:spPr/>
      <dgm:t>
        <a:bodyPr/>
        <a:lstStyle/>
        <a:p>
          <a:r>
            <a:rPr lang="en-US"/>
            <a:t>Hypnosis </a:t>
          </a:r>
        </a:p>
      </dgm:t>
    </dgm:pt>
    <dgm:pt modelId="{186D5687-B309-B34B-B79A-1F7250930F82}" type="parTrans" cxnId="{974B3F53-6E79-B442-8F94-9360AAC73806}">
      <dgm:prSet/>
      <dgm:spPr/>
      <dgm:t>
        <a:bodyPr/>
        <a:lstStyle/>
        <a:p>
          <a:endParaRPr lang="en-US"/>
        </a:p>
      </dgm:t>
    </dgm:pt>
    <dgm:pt modelId="{2A4D99C1-D7A9-0242-9318-334612D0658A}" type="sibTrans" cxnId="{974B3F53-6E79-B442-8F94-9360AAC73806}">
      <dgm:prSet/>
      <dgm:spPr/>
      <dgm:t>
        <a:bodyPr/>
        <a:lstStyle/>
        <a:p>
          <a:endParaRPr lang="en-US"/>
        </a:p>
      </dgm:t>
    </dgm:pt>
    <dgm:pt modelId="{728B3541-D5F7-C34A-AF90-7987F91B5AF6}">
      <dgm:prSet phldrT="[Text]"/>
      <dgm:spPr/>
      <dgm:t>
        <a:bodyPr/>
        <a:lstStyle/>
        <a:p>
          <a:r>
            <a:rPr lang="en-US" b="1"/>
            <a:t>Biological Infleunces</a:t>
          </a:r>
        </a:p>
        <a:p>
          <a:r>
            <a:rPr lang="en-US" b="0"/>
            <a:t>*Disntinctive Brain Activity </a:t>
          </a:r>
        </a:p>
        <a:p>
          <a:r>
            <a:rPr lang="en-US" b="0"/>
            <a:t>*Unconscious information process </a:t>
          </a:r>
          <a:r>
            <a:rPr lang="en-US" b="1"/>
            <a:t> </a:t>
          </a:r>
        </a:p>
      </dgm:t>
    </dgm:pt>
    <dgm:pt modelId="{DDD898A4-2535-E149-9CB8-47BFBA219809}" type="parTrans" cxnId="{B9F6887A-C391-0E49-85D0-28E9553ED4B2}">
      <dgm:prSet/>
      <dgm:spPr/>
      <dgm:t>
        <a:bodyPr/>
        <a:lstStyle/>
        <a:p>
          <a:endParaRPr lang="en-US"/>
        </a:p>
      </dgm:t>
    </dgm:pt>
    <dgm:pt modelId="{CCFED24B-61E0-DD4E-94F6-618C327618EC}" type="sibTrans" cxnId="{B9F6887A-C391-0E49-85D0-28E9553ED4B2}">
      <dgm:prSet/>
      <dgm:spPr/>
      <dgm:t>
        <a:bodyPr/>
        <a:lstStyle/>
        <a:p>
          <a:endParaRPr lang="en-US"/>
        </a:p>
      </dgm:t>
    </dgm:pt>
    <dgm:pt modelId="{C6F1ECDE-BAA3-FD46-ADB5-CC6E679460F5}">
      <dgm:prSet phldrT="[Text]"/>
      <dgm:spPr/>
      <dgm:t>
        <a:bodyPr/>
        <a:lstStyle/>
        <a:p>
          <a:r>
            <a:rPr lang="en-US" b="1"/>
            <a:t>Psychlogical Influecnes </a:t>
          </a:r>
        </a:p>
        <a:p>
          <a:r>
            <a:rPr lang="en-US" b="0"/>
            <a:t>*Focused attention</a:t>
          </a:r>
        </a:p>
        <a:p>
          <a:r>
            <a:rPr lang="en-US" b="0"/>
            <a:t>*Expectations </a:t>
          </a:r>
        </a:p>
        <a:p>
          <a:r>
            <a:rPr lang="en-US" b="0"/>
            <a:t>*Heightened suggestibility </a:t>
          </a:r>
        </a:p>
        <a:p>
          <a:r>
            <a:rPr lang="en-US" b="0"/>
            <a:t>*Dissociation between normal sensations and conscious awareness </a:t>
          </a:r>
        </a:p>
      </dgm:t>
    </dgm:pt>
    <dgm:pt modelId="{0269D833-C091-4D41-8BEB-1316626AE23C}" type="parTrans" cxnId="{6F0C99BF-3968-784F-B2C4-7D18660B993B}">
      <dgm:prSet/>
      <dgm:spPr/>
      <dgm:t>
        <a:bodyPr/>
        <a:lstStyle/>
        <a:p>
          <a:endParaRPr lang="en-US"/>
        </a:p>
      </dgm:t>
    </dgm:pt>
    <dgm:pt modelId="{18A6BF99-34AF-F043-8F2F-B68F60DBE38D}" type="sibTrans" cxnId="{6F0C99BF-3968-784F-B2C4-7D18660B993B}">
      <dgm:prSet/>
      <dgm:spPr/>
      <dgm:t>
        <a:bodyPr/>
        <a:lstStyle/>
        <a:p>
          <a:endParaRPr lang="en-US"/>
        </a:p>
      </dgm:t>
    </dgm:pt>
    <dgm:pt modelId="{CFD9FD18-1795-6C48-81DA-5C562CC75894}">
      <dgm:prSet phldrT="[Text]"/>
      <dgm:spPr/>
      <dgm:t>
        <a:bodyPr/>
        <a:lstStyle/>
        <a:p>
          <a:r>
            <a:rPr lang="en-US" b="1"/>
            <a:t>Social -Cultural Influecnes</a:t>
          </a:r>
        </a:p>
        <a:p>
          <a:r>
            <a:rPr lang="en-US" b="0"/>
            <a:t>*Presence of an authoritative person in legitiamte context  </a:t>
          </a:r>
        </a:p>
        <a:p>
          <a:r>
            <a:rPr lang="en-US" b="0"/>
            <a:t>*Role playing "good subject"</a:t>
          </a:r>
        </a:p>
      </dgm:t>
    </dgm:pt>
    <dgm:pt modelId="{ECA7BF90-FD60-3948-90EF-007D6054B733}" type="parTrans" cxnId="{F03AC240-40F4-AA48-B9F3-28E30B0138DC}">
      <dgm:prSet/>
      <dgm:spPr/>
      <dgm:t>
        <a:bodyPr/>
        <a:lstStyle/>
        <a:p>
          <a:endParaRPr lang="en-US"/>
        </a:p>
      </dgm:t>
    </dgm:pt>
    <dgm:pt modelId="{A9984BA9-1D79-3140-8A39-014DF89EA945}" type="sibTrans" cxnId="{F03AC240-40F4-AA48-B9F3-28E30B0138DC}">
      <dgm:prSet/>
      <dgm:spPr/>
      <dgm:t>
        <a:bodyPr/>
        <a:lstStyle/>
        <a:p>
          <a:endParaRPr lang="en-US"/>
        </a:p>
      </dgm:t>
    </dgm:pt>
    <dgm:pt modelId="{79FC44DD-F4C1-9A48-B65C-281BF95EFB4F}" type="pres">
      <dgm:prSet presAssocID="{BAAC5038-B666-214E-B24D-5CB47081D150}" presName="Name0" presStyleCnt="0">
        <dgm:presLayoutVars>
          <dgm:chMax val="1"/>
          <dgm:chPref val="1"/>
          <dgm:dir/>
          <dgm:animOne val="branch"/>
          <dgm:animLvl val="lvl"/>
        </dgm:presLayoutVars>
      </dgm:prSet>
      <dgm:spPr/>
      <dgm:t>
        <a:bodyPr/>
        <a:lstStyle/>
        <a:p>
          <a:endParaRPr lang="en-US"/>
        </a:p>
      </dgm:t>
    </dgm:pt>
    <dgm:pt modelId="{60B772F7-EC3F-9F4F-AF20-43B9D6D5DE0A}" type="pres">
      <dgm:prSet presAssocID="{023A5E03-1482-124C-9C29-BAF89E98372B}" presName="singleCycle" presStyleCnt="0"/>
      <dgm:spPr/>
    </dgm:pt>
    <dgm:pt modelId="{0D77591E-6B84-EE41-9B09-C23E0FA01049}" type="pres">
      <dgm:prSet presAssocID="{023A5E03-1482-124C-9C29-BAF89E98372B}" presName="singleCenter" presStyleLbl="node1" presStyleIdx="0" presStyleCnt="4" custLinFactNeighborX="-75220" custLinFactNeighborY="-10111">
        <dgm:presLayoutVars>
          <dgm:chMax val="7"/>
          <dgm:chPref val="7"/>
        </dgm:presLayoutVars>
      </dgm:prSet>
      <dgm:spPr/>
      <dgm:t>
        <a:bodyPr/>
        <a:lstStyle/>
        <a:p>
          <a:endParaRPr lang="en-US"/>
        </a:p>
      </dgm:t>
    </dgm:pt>
    <dgm:pt modelId="{A07970A2-1697-914F-89DD-33592486FCE3}" type="pres">
      <dgm:prSet presAssocID="{DDD898A4-2535-E149-9CB8-47BFBA219809}" presName="Name56" presStyleLbl="parChTrans1D2" presStyleIdx="0" presStyleCnt="3"/>
      <dgm:spPr/>
      <dgm:t>
        <a:bodyPr/>
        <a:lstStyle/>
        <a:p>
          <a:endParaRPr lang="en-US"/>
        </a:p>
      </dgm:t>
    </dgm:pt>
    <dgm:pt modelId="{7ACFB880-E63B-D84B-9872-E4DB1EC7DBC0}" type="pres">
      <dgm:prSet presAssocID="{728B3541-D5F7-C34A-AF90-7987F91B5AF6}" presName="text0" presStyleLbl="node1" presStyleIdx="1" presStyleCnt="4" custScaleX="428414" custScaleY="110190" custRadScaleRad="86031" custRadScaleInc="7016">
        <dgm:presLayoutVars>
          <dgm:bulletEnabled val="1"/>
        </dgm:presLayoutVars>
      </dgm:prSet>
      <dgm:spPr/>
      <dgm:t>
        <a:bodyPr/>
        <a:lstStyle/>
        <a:p>
          <a:endParaRPr lang="en-US"/>
        </a:p>
      </dgm:t>
    </dgm:pt>
    <dgm:pt modelId="{0F31CDCF-E6AE-034B-977B-CF77EA530113}" type="pres">
      <dgm:prSet presAssocID="{0269D833-C091-4D41-8BEB-1316626AE23C}" presName="Name56" presStyleLbl="parChTrans1D2" presStyleIdx="1" presStyleCnt="3"/>
      <dgm:spPr/>
      <dgm:t>
        <a:bodyPr/>
        <a:lstStyle/>
        <a:p>
          <a:endParaRPr lang="en-US"/>
        </a:p>
      </dgm:t>
    </dgm:pt>
    <dgm:pt modelId="{FFAD3603-1250-4644-9CF0-188C5D8F369A}" type="pres">
      <dgm:prSet presAssocID="{C6F1ECDE-BAA3-FD46-ADB5-CC6E679460F5}" presName="text0" presStyleLbl="node1" presStyleIdx="2" presStyleCnt="4" custScaleX="430738" custScaleY="206607" custRadScaleRad="93541" custRadScaleInc="-62972">
        <dgm:presLayoutVars>
          <dgm:bulletEnabled val="1"/>
        </dgm:presLayoutVars>
      </dgm:prSet>
      <dgm:spPr/>
      <dgm:t>
        <a:bodyPr/>
        <a:lstStyle/>
        <a:p>
          <a:endParaRPr lang="en-US"/>
        </a:p>
      </dgm:t>
    </dgm:pt>
    <dgm:pt modelId="{161EB617-2589-0646-9AD4-0F450C69972E}" type="pres">
      <dgm:prSet presAssocID="{ECA7BF90-FD60-3948-90EF-007D6054B733}" presName="Name56" presStyleLbl="parChTrans1D2" presStyleIdx="2" presStyleCnt="3"/>
      <dgm:spPr/>
      <dgm:t>
        <a:bodyPr/>
        <a:lstStyle/>
        <a:p>
          <a:endParaRPr lang="en-US"/>
        </a:p>
      </dgm:t>
    </dgm:pt>
    <dgm:pt modelId="{E542BA54-6B56-1E40-8CA7-8F149D3CCA5B}" type="pres">
      <dgm:prSet presAssocID="{CFD9FD18-1795-6C48-81DA-5C562CC75894}" presName="text0" presStyleLbl="node1" presStyleIdx="3" presStyleCnt="4" custScaleX="430230" custScaleY="133793" custRadScaleRad="69455" custRadScaleInc="-109242">
        <dgm:presLayoutVars>
          <dgm:bulletEnabled val="1"/>
        </dgm:presLayoutVars>
      </dgm:prSet>
      <dgm:spPr/>
      <dgm:t>
        <a:bodyPr/>
        <a:lstStyle/>
        <a:p>
          <a:endParaRPr lang="en-US"/>
        </a:p>
      </dgm:t>
    </dgm:pt>
  </dgm:ptLst>
  <dgm:cxnLst>
    <dgm:cxn modelId="{6F0C99BF-3968-784F-B2C4-7D18660B993B}" srcId="{023A5E03-1482-124C-9C29-BAF89E98372B}" destId="{C6F1ECDE-BAA3-FD46-ADB5-CC6E679460F5}" srcOrd="1" destOrd="0" parTransId="{0269D833-C091-4D41-8BEB-1316626AE23C}" sibTransId="{18A6BF99-34AF-F043-8F2F-B68F60DBE38D}"/>
    <dgm:cxn modelId="{4CA0F8E9-0733-644A-8FC5-8A64D9F245BA}" type="presOf" srcId="{C6F1ECDE-BAA3-FD46-ADB5-CC6E679460F5}" destId="{FFAD3603-1250-4644-9CF0-188C5D8F369A}" srcOrd="0" destOrd="0" presId="urn:microsoft.com/office/officeart/2008/layout/RadialCluster"/>
    <dgm:cxn modelId="{80B0D8BA-EED0-AF4E-92CF-0DD6A44A08C5}" type="presOf" srcId="{BAAC5038-B666-214E-B24D-5CB47081D150}" destId="{79FC44DD-F4C1-9A48-B65C-281BF95EFB4F}" srcOrd="0" destOrd="0" presId="urn:microsoft.com/office/officeart/2008/layout/RadialCluster"/>
    <dgm:cxn modelId="{974B3F53-6E79-B442-8F94-9360AAC73806}" srcId="{BAAC5038-B666-214E-B24D-5CB47081D150}" destId="{023A5E03-1482-124C-9C29-BAF89E98372B}" srcOrd="0" destOrd="0" parTransId="{186D5687-B309-B34B-B79A-1F7250930F82}" sibTransId="{2A4D99C1-D7A9-0242-9318-334612D0658A}"/>
    <dgm:cxn modelId="{B9F6887A-C391-0E49-85D0-28E9553ED4B2}" srcId="{023A5E03-1482-124C-9C29-BAF89E98372B}" destId="{728B3541-D5F7-C34A-AF90-7987F91B5AF6}" srcOrd="0" destOrd="0" parTransId="{DDD898A4-2535-E149-9CB8-47BFBA219809}" sibTransId="{CCFED24B-61E0-DD4E-94F6-618C327618EC}"/>
    <dgm:cxn modelId="{F03AC240-40F4-AA48-B9F3-28E30B0138DC}" srcId="{023A5E03-1482-124C-9C29-BAF89E98372B}" destId="{CFD9FD18-1795-6C48-81DA-5C562CC75894}" srcOrd="2" destOrd="0" parTransId="{ECA7BF90-FD60-3948-90EF-007D6054B733}" sibTransId="{A9984BA9-1D79-3140-8A39-014DF89EA945}"/>
    <dgm:cxn modelId="{68D0012E-6672-EC45-A9CE-95934D40F7C7}" type="presOf" srcId="{ECA7BF90-FD60-3948-90EF-007D6054B733}" destId="{161EB617-2589-0646-9AD4-0F450C69972E}" srcOrd="0" destOrd="0" presId="urn:microsoft.com/office/officeart/2008/layout/RadialCluster"/>
    <dgm:cxn modelId="{BCCA6BFC-AE58-FC4C-97D3-E11FBBD1939B}" type="presOf" srcId="{0269D833-C091-4D41-8BEB-1316626AE23C}" destId="{0F31CDCF-E6AE-034B-977B-CF77EA530113}" srcOrd="0" destOrd="0" presId="urn:microsoft.com/office/officeart/2008/layout/RadialCluster"/>
    <dgm:cxn modelId="{25615D31-FC89-D741-B5AD-2C5B1BE3BC25}" type="presOf" srcId="{DDD898A4-2535-E149-9CB8-47BFBA219809}" destId="{A07970A2-1697-914F-89DD-33592486FCE3}" srcOrd="0" destOrd="0" presId="urn:microsoft.com/office/officeart/2008/layout/RadialCluster"/>
    <dgm:cxn modelId="{D8AF615C-ACD9-3046-A3F3-A4B5CA85D18C}" type="presOf" srcId="{CFD9FD18-1795-6C48-81DA-5C562CC75894}" destId="{E542BA54-6B56-1E40-8CA7-8F149D3CCA5B}" srcOrd="0" destOrd="0" presId="urn:microsoft.com/office/officeart/2008/layout/RadialCluster"/>
    <dgm:cxn modelId="{C68D47F9-08A2-8A45-B8C5-B7F5D4DD6B67}" type="presOf" srcId="{728B3541-D5F7-C34A-AF90-7987F91B5AF6}" destId="{7ACFB880-E63B-D84B-9872-E4DB1EC7DBC0}" srcOrd="0" destOrd="0" presId="urn:microsoft.com/office/officeart/2008/layout/RadialCluster"/>
    <dgm:cxn modelId="{75960EFF-6F98-5645-BB13-704FAB494781}" type="presOf" srcId="{023A5E03-1482-124C-9C29-BAF89E98372B}" destId="{0D77591E-6B84-EE41-9B09-C23E0FA01049}" srcOrd="0" destOrd="0" presId="urn:microsoft.com/office/officeart/2008/layout/RadialCluster"/>
    <dgm:cxn modelId="{A84A0004-4109-8E48-BAA8-7F2132CEACDB}" type="presParOf" srcId="{79FC44DD-F4C1-9A48-B65C-281BF95EFB4F}" destId="{60B772F7-EC3F-9F4F-AF20-43B9D6D5DE0A}" srcOrd="0" destOrd="0" presId="urn:microsoft.com/office/officeart/2008/layout/RadialCluster"/>
    <dgm:cxn modelId="{C5A4D265-0218-484C-8AE2-E5EB8180777F}" type="presParOf" srcId="{60B772F7-EC3F-9F4F-AF20-43B9D6D5DE0A}" destId="{0D77591E-6B84-EE41-9B09-C23E0FA01049}" srcOrd="0" destOrd="0" presId="urn:microsoft.com/office/officeart/2008/layout/RadialCluster"/>
    <dgm:cxn modelId="{F15FC18F-B47D-E84B-B71C-BED990393D3F}" type="presParOf" srcId="{60B772F7-EC3F-9F4F-AF20-43B9D6D5DE0A}" destId="{A07970A2-1697-914F-89DD-33592486FCE3}" srcOrd="1" destOrd="0" presId="urn:microsoft.com/office/officeart/2008/layout/RadialCluster"/>
    <dgm:cxn modelId="{08F70CFE-5D4B-4143-9805-E085FEF6B7BD}" type="presParOf" srcId="{60B772F7-EC3F-9F4F-AF20-43B9D6D5DE0A}" destId="{7ACFB880-E63B-D84B-9872-E4DB1EC7DBC0}" srcOrd="2" destOrd="0" presId="urn:microsoft.com/office/officeart/2008/layout/RadialCluster"/>
    <dgm:cxn modelId="{C44D9CD2-707F-D142-84DC-4374A486A6AA}" type="presParOf" srcId="{60B772F7-EC3F-9F4F-AF20-43B9D6D5DE0A}" destId="{0F31CDCF-E6AE-034B-977B-CF77EA530113}" srcOrd="3" destOrd="0" presId="urn:microsoft.com/office/officeart/2008/layout/RadialCluster"/>
    <dgm:cxn modelId="{E7C6934C-37B2-F542-9437-B816E5493043}" type="presParOf" srcId="{60B772F7-EC3F-9F4F-AF20-43B9D6D5DE0A}" destId="{FFAD3603-1250-4644-9CF0-188C5D8F369A}" srcOrd="4" destOrd="0" presId="urn:microsoft.com/office/officeart/2008/layout/RadialCluster"/>
    <dgm:cxn modelId="{C221AD2E-4F51-F347-BED1-F9FBA2BE33C2}" type="presParOf" srcId="{60B772F7-EC3F-9F4F-AF20-43B9D6D5DE0A}" destId="{161EB617-2589-0646-9AD4-0F450C69972E}" srcOrd="5" destOrd="0" presId="urn:microsoft.com/office/officeart/2008/layout/RadialCluster"/>
    <dgm:cxn modelId="{F303B30D-2998-D54C-9EEF-AFD951DF71D9}" type="presParOf" srcId="{60B772F7-EC3F-9F4F-AF20-43B9D6D5DE0A}" destId="{E542BA54-6B56-1E40-8CA7-8F149D3CCA5B}" srcOrd="6" destOrd="0" presId="urn:microsoft.com/office/officeart/2008/layout/RadialCluster"/>
  </dgm:cxnLst>
  <dgm:bg/>
  <dgm:whole/>
  <dgm:extLst>
    <a:ext uri="http://schemas.microsoft.com/office/drawing/2008/diagram">
      <dsp:dataModelExt xmlns:dsp="http://schemas.microsoft.com/office/drawing/2008/diagram" xmlns=""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3DD28C2-DEFA-0445-8CC5-8F52F0862451}" type="doc">
      <dgm:prSet loTypeId="urn:microsoft.com/office/officeart/2008/layout/RadialCluster" loCatId="" qsTypeId="urn:microsoft.com/office/officeart/2005/8/quickstyle/simple4" qsCatId="simple" csTypeId="urn:microsoft.com/office/officeart/2005/8/colors/accent1_2" csCatId="accent1" phldr="1"/>
      <dgm:spPr/>
      <dgm:t>
        <a:bodyPr/>
        <a:lstStyle/>
        <a:p>
          <a:endParaRPr lang="en-US"/>
        </a:p>
      </dgm:t>
    </dgm:pt>
    <dgm:pt modelId="{9370710D-1B51-2C48-9A68-00DB32EE5205}">
      <dgm:prSet phldrT="[Text]"/>
      <dgm:spPr/>
      <dgm:t>
        <a:bodyPr/>
        <a:lstStyle/>
        <a:p>
          <a:r>
            <a:rPr lang="en-US"/>
            <a:t>Learning </a:t>
          </a:r>
        </a:p>
      </dgm:t>
    </dgm:pt>
    <dgm:pt modelId="{6B64EABE-AD6B-0943-B1FE-0BDA122E4414}" type="parTrans" cxnId="{905FA17D-1C04-1E45-BF4A-1957D8758DEB}">
      <dgm:prSet/>
      <dgm:spPr/>
      <dgm:t>
        <a:bodyPr/>
        <a:lstStyle/>
        <a:p>
          <a:endParaRPr lang="en-US"/>
        </a:p>
      </dgm:t>
    </dgm:pt>
    <dgm:pt modelId="{EAAFE070-FD75-AB44-B215-626EC49EC057}" type="sibTrans" cxnId="{905FA17D-1C04-1E45-BF4A-1957D8758DEB}">
      <dgm:prSet/>
      <dgm:spPr/>
      <dgm:t>
        <a:bodyPr/>
        <a:lstStyle/>
        <a:p>
          <a:endParaRPr lang="en-US"/>
        </a:p>
      </dgm:t>
    </dgm:pt>
    <dgm:pt modelId="{74A12755-C08D-2943-A8A7-28536A63DF66}">
      <dgm:prSet phldrT="[Text]" custT="1"/>
      <dgm:spPr/>
      <dgm:t>
        <a:bodyPr/>
        <a:lstStyle/>
        <a:p>
          <a:pPr algn="ctr"/>
          <a:r>
            <a:rPr lang="en-US" sz="1050" b="1"/>
            <a:t>Biological </a:t>
          </a:r>
          <a:endParaRPr lang="en-US" sz="1050" b="0"/>
        </a:p>
        <a:p>
          <a:pPr algn="ctr"/>
          <a:r>
            <a:rPr lang="en-US" sz="1050" b="0"/>
            <a:t>*Genetic predispositions</a:t>
          </a:r>
        </a:p>
        <a:p>
          <a:pPr algn="ctr"/>
          <a:r>
            <a:rPr lang="en-US" sz="1050" b="1"/>
            <a:t>*Unconditioned responses</a:t>
          </a:r>
        </a:p>
        <a:p>
          <a:pPr algn="ctr"/>
          <a:r>
            <a:rPr lang="en-US" sz="1050" b="1"/>
            <a:t>*Adaptive responses</a:t>
          </a:r>
        </a:p>
      </dgm:t>
    </dgm:pt>
    <dgm:pt modelId="{AB70FECC-00C6-934B-9DD2-5D0B260C55F3}" type="parTrans" cxnId="{1C7863A4-2937-5F4B-9EE7-6613F5DC1C2D}">
      <dgm:prSet/>
      <dgm:spPr/>
      <dgm:t>
        <a:bodyPr/>
        <a:lstStyle/>
        <a:p>
          <a:endParaRPr lang="en-US"/>
        </a:p>
      </dgm:t>
    </dgm:pt>
    <dgm:pt modelId="{2F8940E6-075B-0345-82C5-8CD4745D7CB6}" type="sibTrans" cxnId="{1C7863A4-2937-5F4B-9EE7-6613F5DC1C2D}">
      <dgm:prSet/>
      <dgm:spPr/>
      <dgm:t>
        <a:bodyPr/>
        <a:lstStyle/>
        <a:p>
          <a:endParaRPr lang="en-US"/>
        </a:p>
      </dgm:t>
    </dgm:pt>
    <dgm:pt modelId="{77F63F49-9490-2247-BC45-E5E4BDCE2442}">
      <dgm:prSet phldrT="[Text]" custT="1"/>
      <dgm:spPr/>
      <dgm:t>
        <a:bodyPr/>
        <a:lstStyle/>
        <a:p>
          <a:r>
            <a:rPr lang="en-US" sz="1050" b="1"/>
            <a:t>Psychlogical </a:t>
          </a:r>
        </a:p>
        <a:p>
          <a:r>
            <a:rPr lang="en-US" sz="1050" b="0"/>
            <a:t>*Previous experiences </a:t>
          </a:r>
        </a:p>
        <a:p>
          <a:r>
            <a:rPr lang="en-US" sz="1050" b="0"/>
            <a:t>*predictability of associations</a:t>
          </a:r>
        </a:p>
        <a:p>
          <a:r>
            <a:rPr lang="en-US" sz="1050" b="0"/>
            <a:t>*Generalization</a:t>
          </a:r>
        </a:p>
        <a:p>
          <a:r>
            <a:rPr lang="en-US" sz="1050" b="0"/>
            <a:t>*Discrimination</a:t>
          </a:r>
        </a:p>
      </dgm:t>
    </dgm:pt>
    <dgm:pt modelId="{D92EA591-BC42-A247-9263-2AA7D129D170}" type="parTrans" cxnId="{D9EA6B17-5A74-004A-9826-F4C278F83F1E}">
      <dgm:prSet/>
      <dgm:spPr/>
      <dgm:t>
        <a:bodyPr/>
        <a:lstStyle/>
        <a:p>
          <a:endParaRPr lang="en-US"/>
        </a:p>
      </dgm:t>
    </dgm:pt>
    <dgm:pt modelId="{07C09DB4-F6A5-D145-B861-F510399EFA17}" type="sibTrans" cxnId="{D9EA6B17-5A74-004A-9826-F4C278F83F1E}">
      <dgm:prSet/>
      <dgm:spPr/>
      <dgm:t>
        <a:bodyPr/>
        <a:lstStyle/>
        <a:p>
          <a:endParaRPr lang="en-US"/>
        </a:p>
      </dgm:t>
    </dgm:pt>
    <dgm:pt modelId="{2D0DD4FC-1E00-EC42-B70B-E477AA58EE01}">
      <dgm:prSet phldrT="[Text]" custT="1"/>
      <dgm:spPr/>
      <dgm:t>
        <a:bodyPr/>
        <a:lstStyle/>
        <a:p>
          <a:r>
            <a:rPr lang="en-US" sz="1050" b="1"/>
            <a:t>Social-Culutural</a:t>
          </a:r>
        </a:p>
        <a:p>
          <a:r>
            <a:rPr lang="en-US" sz="1050" b="0"/>
            <a:t>*Culturally learned preferences </a:t>
          </a:r>
        </a:p>
        <a:p>
          <a:r>
            <a:rPr lang="en-US" sz="1050" b="0"/>
            <a:t>*Motivation, affected by presence of others </a:t>
          </a:r>
          <a:r>
            <a:rPr lang="en-US" sz="1050" b="1"/>
            <a:t> </a:t>
          </a:r>
        </a:p>
      </dgm:t>
    </dgm:pt>
    <dgm:pt modelId="{D95E25FD-C6DA-3A46-8CF6-0A884C140AE6}" type="parTrans" cxnId="{5F28AF33-97CE-354A-B96B-CF860FF4A6A4}">
      <dgm:prSet/>
      <dgm:spPr/>
      <dgm:t>
        <a:bodyPr/>
        <a:lstStyle/>
        <a:p>
          <a:endParaRPr lang="en-US"/>
        </a:p>
      </dgm:t>
    </dgm:pt>
    <dgm:pt modelId="{205B315C-59AF-974C-82B7-C9A0B2F9BBD3}" type="sibTrans" cxnId="{5F28AF33-97CE-354A-B96B-CF860FF4A6A4}">
      <dgm:prSet/>
      <dgm:spPr/>
      <dgm:t>
        <a:bodyPr/>
        <a:lstStyle/>
        <a:p>
          <a:endParaRPr lang="en-US"/>
        </a:p>
      </dgm:t>
    </dgm:pt>
    <dgm:pt modelId="{C8B10B9F-A0E2-4745-800F-EB31036E072E}" type="pres">
      <dgm:prSet presAssocID="{C3DD28C2-DEFA-0445-8CC5-8F52F0862451}" presName="Name0" presStyleCnt="0">
        <dgm:presLayoutVars>
          <dgm:chMax val="1"/>
          <dgm:chPref val="1"/>
          <dgm:dir/>
          <dgm:animOne val="branch"/>
          <dgm:animLvl val="lvl"/>
        </dgm:presLayoutVars>
      </dgm:prSet>
      <dgm:spPr/>
      <dgm:t>
        <a:bodyPr/>
        <a:lstStyle/>
        <a:p>
          <a:endParaRPr lang="en-US"/>
        </a:p>
      </dgm:t>
    </dgm:pt>
    <dgm:pt modelId="{D6D7B30F-C60A-2A48-86B9-9D932B9E3145}" type="pres">
      <dgm:prSet presAssocID="{9370710D-1B51-2C48-9A68-00DB32EE5205}" presName="singleCycle" presStyleCnt="0"/>
      <dgm:spPr/>
    </dgm:pt>
    <dgm:pt modelId="{D3F5AC4E-9F7A-4B48-ADEF-823D7EFD49AC}" type="pres">
      <dgm:prSet presAssocID="{9370710D-1B51-2C48-9A68-00DB32EE5205}" presName="singleCenter" presStyleLbl="node1" presStyleIdx="0" presStyleCnt="4" custScaleX="75365" custScaleY="85221" custLinFactNeighborX="-71972" custLinFactNeighborY="-8463">
        <dgm:presLayoutVars>
          <dgm:chMax val="7"/>
          <dgm:chPref val="7"/>
        </dgm:presLayoutVars>
      </dgm:prSet>
      <dgm:spPr/>
      <dgm:t>
        <a:bodyPr/>
        <a:lstStyle/>
        <a:p>
          <a:endParaRPr lang="en-US"/>
        </a:p>
      </dgm:t>
    </dgm:pt>
    <dgm:pt modelId="{D44DF3D3-81AF-1B49-99CC-ED86BFF74C77}" type="pres">
      <dgm:prSet presAssocID="{AB70FECC-00C6-934B-9DD2-5D0B260C55F3}" presName="Name56" presStyleLbl="parChTrans1D2" presStyleIdx="0" presStyleCnt="3"/>
      <dgm:spPr/>
      <dgm:t>
        <a:bodyPr/>
        <a:lstStyle/>
        <a:p>
          <a:endParaRPr lang="en-US"/>
        </a:p>
      </dgm:t>
    </dgm:pt>
    <dgm:pt modelId="{3C730F69-9D8B-3746-8B27-81E0BF8CF5D5}" type="pres">
      <dgm:prSet presAssocID="{74A12755-C08D-2943-A8A7-28536A63DF66}" presName="text0" presStyleLbl="node1" presStyleIdx="1" presStyleCnt="4" custScaleX="348575" custScaleY="128120" custRadScaleRad="116320" custRadScaleInc="-60358">
        <dgm:presLayoutVars>
          <dgm:bulletEnabled val="1"/>
        </dgm:presLayoutVars>
      </dgm:prSet>
      <dgm:spPr/>
      <dgm:t>
        <a:bodyPr/>
        <a:lstStyle/>
        <a:p>
          <a:endParaRPr lang="en-US"/>
        </a:p>
      </dgm:t>
    </dgm:pt>
    <dgm:pt modelId="{E87A25D1-204E-D442-9070-FFB9E2856766}" type="pres">
      <dgm:prSet presAssocID="{D92EA591-BC42-A247-9263-2AA7D129D170}" presName="Name56" presStyleLbl="parChTrans1D2" presStyleIdx="1" presStyleCnt="3"/>
      <dgm:spPr/>
      <dgm:t>
        <a:bodyPr/>
        <a:lstStyle/>
        <a:p>
          <a:endParaRPr lang="en-US"/>
        </a:p>
      </dgm:t>
    </dgm:pt>
    <dgm:pt modelId="{6FC38734-561A-E94E-BA9D-1E7BEBB03724}" type="pres">
      <dgm:prSet presAssocID="{77F63F49-9490-2247-BC45-E5E4BDCE2442}" presName="text0" presStyleLbl="node1" presStyleIdx="2" presStyleCnt="4" custScaleX="391889" custScaleY="166044" custRadScaleRad="94347" custRadScaleInc="-73365">
        <dgm:presLayoutVars>
          <dgm:bulletEnabled val="1"/>
        </dgm:presLayoutVars>
      </dgm:prSet>
      <dgm:spPr/>
      <dgm:t>
        <a:bodyPr/>
        <a:lstStyle/>
        <a:p>
          <a:endParaRPr lang="en-US"/>
        </a:p>
      </dgm:t>
    </dgm:pt>
    <dgm:pt modelId="{CE90F031-6E3E-6A4D-AD4C-FE9D8DBA384A}" type="pres">
      <dgm:prSet presAssocID="{D95E25FD-C6DA-3A46-8CF6-0A884C140AE6}" presName="Name56" presStyleLbl="parChTrans1D2" presStyleIdx="2" presStyleCnt="3"/>
      <dgm:spPr/>
      <dgm:t>
        <a:bodyPr/>
        <a:lstStyle/>
        <a:p>
          <a:endParaRPr lang="en-US"/>
        </a:p>
      </dgm:t>
    </dgm:pt>
    <dgm:pt modelId="{4A0D5CAE-2BF2-724A-8961-39F5D719ABAD}" type="pres">
      <dgm:prSet presAssocID="{2D0DD4FC-1E00-EC42-B70B-E477AA58EE01}" presName="text0" presStyleLbl="node1" presStyleIdx="3" presStyleCnt="4" custScaleX="442922" custRadScaleRad="67384" custRadScaleInc="-41610">
        <dgm:presLayoutVars>
          <dgm:bulletEnabled val="1"/>
        </dgm:presLayoutVars>
      </dgm:prSet>
      <dgm:spPr/>
      <dgm:t>
        <a:bodyPr/>
        <a:lstStyle/>
        <a:p>
          <a:endParaRPr lang="en-US"/>
        </a:p>
      </dgm:t>
    </dgm:pt>
  </dgm:ptLst>
  <dgm:cxnLst>
    <dgm:cxn modelId="{E7E7889D-74DD-294F-ACB8-3B0B93AA1B71}" type="presOf" srcId="{D95E25FD-C6DA-3A46-8CF6-0A884C140AE6}" destId="{CE90F031-6E3E-6A4D-AD4C-FE9D8DBA384A}" srcOrd="0" destOrd="0" presId="urn:microsoft.com/office/officeart/2008/layout/RadialCluster"/>
    <dgm:cxn modelId="{5F28AF33-97CE-354A-B96B-CF860FF4A6A4}" srcId="{9370710D-1B51-2C48-9A68-00DB32EE5205}" destId="{2D0DD4FC-1E00-EC42-B70B-E477AA58EE01}" srcOrd="2" destOrd="0" parTransId="{D95E25FD-C6DA-3A46-8CF6-0A884C140AE6}" sibTransId="{205B315C-59AF-974C-82B7-C9A0B2F9BBD3}"/>
    <dgm:cxn modelId="{ACADD6C8-E659-4A45-8C0F-49DAE01340D0}" type="presOf" srcId="{AB70FECC-00C6-934B-9DD2-5D0B260C55F3}" destId="{D44DF3D3-81AF-1B49-99CC-ED86BFF74C77}" srcOrd="0" destOrd="0" presId="urn:microsoft.com/office/officeart/2008/layout/RadialCluster"/>
    <dgm:cxn modelId="{D9EA6B17-5A74-004A-9826-F4C278F83F1E}" srcId="{9370710D-1B51-2C48-9A68-00DB32EE5205}" destId="{77F63F49-9490-2247-BC45-E5E4BDCE2442}" srcOrd="1" destOrd="0" parTransId="{D92EA591-BC42-A247-9263-2AA7D129D170}" sibTransId="{07C09DB4-F6A5-D145-B861-F510399EFA17}"/>
    <dgm:cxn modelId="{0EC98BBD-44A6-2749-8D6E-D1D5DC1ACF57}" type="presOf" srcId="{2D0DD4FC-1E00-EC42-B70B-E477AA58EE01}" destId="{4A0D5CAE-2BF2-724A-8961-39F5D719ABAD}" srcOrd="0" destOrd="0" presId="urn:microsoft.com/office/officeart/2008/layout/RadialCluster"/>
    <dgm:cxn modelId="{CB1E6C4D-AF78-B145-A342-57EDF14EF949}" type="presOf" srcId="{77F63F49-9490-2247-BC45-E5E4BDCE2442}" destId="{6FC38734-561A-E94E-BA9D-1E7BEBB03724}" srcOrd="0" destOrd="0" presId="urn:microsoft.com/office/officeart/2008/layout/RadialCluster"/>
    <dgm:cxn modelId="{905FA17D-1C04-1E45-BF4A-1957D8758DEB}" srcId="{C3DD28C2-DEFA-0445-8CC5-8F52F0862451}" destId="{9370710D-1B51-2C48-9A68-00DB32EE5205}" srcOrd="0" destOrd="0" parTransId="{6B64EABE-AD6B-0943-B1FE-0BDA122E4414}" sibTransId="{EAAFE070-FD75-AB44-B215-626EC49EC057}"/>
    <dgm:cxn modelId="{B4FF72F6-3B1E-2042-862D-CA63A4A42294}" type="presOf" srcId="{D92EA591-BC42-A247-9263-2AA7D129D170}" destId="{E87A25D1-204E-D442-9070-FFB9E2856766}" srcOrd="0" destOrd="0" presId="urn:microsoft.com/office/officeart/2008/layout/RadialCluster"/>
    <dgm:cxn modelId="{083509AD-61DE-3B47-A6AA-80991C6106CA}" type="presOf" srcId="{C3DD28C2-DEFA-0445-8CC5-8F52F0862451}" destId="{C8B10B9F-A0E2-4745-800F-EB31036E072E}" srcOrd="0" destOrd="0" presId="urn:microsoft.com/office/officeart/2008/layout/RadialCluster"/>
    <dgm:cxn modelId="{DC20D283-B7BA-D841-BF60-C9D64C8BFAAE}" type="presOf" srcId="{9370710D-1B51-2C48-9A68-00DB32EE5205}" destId="{D3F5AC4E-9F7A-4B48-ADEF-823D7EFD49AC}" srcOrd="0" destOrd="0" presId="urn:microsoft.com/office/officeart/2008/layout/RadialCluster"/>
    <dgm:cxn modelId="{1C7863A4-2937-5F4B-9EE7-6613F5DC1C2D}" srcId="{9370710D-1B51-2C48-9A68-00DB32EE5205}" destId="{74A12755-C08D-2943-A8A7-28536A63DF66}" srcOrd="0" destOrd="0" parTransId="{AB70FECC-00C6-934B-9DD2-5D0B260C55F3}" sibTransId="{2F8940E6-075B-0345-82C5-8CD4745D7CB6}"/>
    <dgm:cxn modelId="{C727A146-E92C-EE45-9D4F-E200AFCD3F82}" type="presOf" srcId="{74A12755-C08D-2943-A8A7-28536A63DF66}" destId="{3C730F69-9D8B-3746-8B27-81E0BF8CF5D5}" srcOrd="0" destOrd="0" presId="urn:microsoft.com/office/officeart/2008/layout/RadialCluster"/>
    <dgm:cxn modelId="{38926D8D-7E4A-0E4B-B669-045656104697}" type="presParOf" srcId="{C8B10B9F-A0E2-4745-800F-EB31036E072E}" destId="{D6D7B30F-C60A-2A48-86B9-9D932B9E3145}" srcOrd="0" destOrd="0" presId="urn:microsoft.com/office/officeart/2008/layout/RadialCluster"/>
    <dgm:cxn modelId="{7E3172C3-5BA8-934D-A9A2-EB0D55BB190D}" type="presParOf" srcId="{D6D7B30F-C60A-2A48-86B9-9D932B9E3145}" destId="{D3F5AC4E-9F7A-4B48-ADEF-823D7EFD49AC}" srcOrd="0" destOrd="0" presId="urn:microsoft.com/office/officeart/2008/layout/RadialCluster"/>
    <dgm:cxn modelId="{0AA0C3BA-CD36-4540-990C-636F885103F6}" type="presParOf" srcId="{D6D7B30F-C60A-2A48-86B9-9D932B9E3145}" destId="{D44DF3D3-81AF-1B49-99CC-ED86BFF74C77}" srcOrd="1" destOrd="0" presId="urn:microsoft.com/office/officeart/2008/layout/RadialCluster"/>
    <dgm:cxn modelId="{3E9F5092-2188-C640-AF10-15EF07BFFBD8}" type="presParOf" srcId="{D6D7B30F-C60A-2A48-86B9-9D932B9E3145}" destId="{3C730F69-9D8B-3746-8B27-81E0BF8CF5D5}" srcOrd="2" destOrd="0" presId="urn:microsoft.com/office/officeart/2008/layout/RadialCluster"/>
    <dgm:cxn modelId="{6C8D84A1-9C12-9E40-8C07-FC5FACE46982}" type="presParOf" srcId="{D6D7B30F-C60A-2A48-86B9-9D932B9E3145}" destId="{E87A25D1-204E-D442-9070-FFB9E2856766}" srcOrd="3" destOrd="0" presId="urn:microsoft.com/office/officeart/2008/layout/RadialCluster"/>
    <dgm:cxn modelId="{6EC26C2B-A996-2A4A-9101-11DF20321C0F}" type="presParOf" srcId="{D6D7B30F-C60A-2A48-86B9-9D932B9E3145}" destId="{6FC38734-561A-E94E-BA9D-1E7BEBB03724}" srcOrd="4" destOrd="0" presId="urn:microsoft.com/office/officeart/2008/layout/RadialCluster"/>
    <dgm:cxn modelId="{6BEF51DB-CF40-694A-811F-61365FE4F614}" type="presParOf" srcId="{D6D7B30F-C60A-2A48-86B9-9D932B9E3145}" destId="{CE90F031-6E3E-6A4D-AD4C-FE9D8DBA384A}" srcOrd="5" destOrd="0" presId="urn:microsoft.com/office/officeart/2008/layout/RadialCluster"/>
    <dgm:cxn modelId="{7F2A9C44-4DE4-A04A-BDF6-A37C858D2CBD}" type="presParOf" srcId="{D6D7B30F-C60A-2A48-86B9-9D932B9E3145}" destId="{4A0D5CAE-2BF2-724A-8961-39F5D719ABAD}" srcOrd="6" destOrd="0" presId="urn:microsoft.com/office/officeart/2008/layout/RadialCluster"/>
  </dgm:cxnLst>
  <dgm:bg/>
  <dgm:whole/>
  <dgm:extLst>
    <a:ext uri="http://schemas.microsoft.com/office/drawing/2008/diagram">
      <dsp:dataModelExt xmlns:dsp="http://schemas.microsoft.com/office/drawing/2008/diagram" xmlns="" relId="rId28"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4F4056E-17E4-488C-A776-D94FCF60D763}">
      <dsp:nvSpPr>
        <dsp:cNvPr id="0" name=""/>
        <dsp:cNvSpPr/>
      </dsp:nvSpPr>
      <dsp:spPr>
        <a:xfrm rot="16200000">
          <a:off x="559593" y="-559593"/>
          <a:ext cx="1604962" cy="2724150"/>
        </a:xfrm>
        <a:prstGeom prst="flowChartProcess">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t" anchorCtr="0">
          <a:noAutofit/>
        </a:bodyPr>
        <a:lstStyle/>
        <a:p>
          <a:pPr lvl="0" algn="l" defTabSz="622300">
            <a:lnSpc>
              <a:spcPct val="90000"/>
            </a:lnSpc>
            <a:spcBef>
              <a:spcPct val="0"/>
            </a:spcBef>
            <a:spcAft>
              <a:spcPct val="35000"/>
            </a:spcAft>
          </a:pPr>
          <a:r>
            <a:rPr lang="en-US" sz="1400" kern="1200"/>
            <a:t>Biological Influences </a:t>
          </a:r>
        </a:p>
        <a:p>
          <a:pPr marL="57150" lvl="1" indent="-57150" algn="l" defTabSz="488950">
            <a:lnSpc>
              <a:spcPct val="90000"/>
            </a:lnSpc>
            <a:spcBef>
              <a:spcPct val="0"/>
            </a:spcBef>
            <a:spcAft>
              <a:spcPct val="15000"/>
            </a:spcAft>
            <a:buChar char="••"/>
          </a:pPr>
          <a:r>
            <a:rPr lang="en-US" sz="1100" kern="1200"/>
            <a:t>Natural selection/adapting</a:t>
          </a:r>
        </a:p>
        <a:p>
          <a:pPr marL="57150" lvl="1" indent="-57150" algn="l" defTabSz="488950">
            <a:lnSpc>
              <a:spcPct val="90000"/>
            </a:lnSpc>
            <a:spcBef>
              <a:spcPct val="0"/>
            </a:spcBef>
            <a:spcAft>
              <a:spcPct val="15000"/>
            </a:spcAft>
            <a:buChar char="••"/>
          </a:pPr>
          <a:r>
            <a:rPr lang="en-US" sz="1100" kern="1200"/>
            <a:t>genetic predispositions</a:t>
          </a:r>
        </a:p>
        <a:p>
          <a:pPr marL="57150" lvl="1" indent="-57150" algn="l" defTabSz="488950">
            <a:lnSpc>
              <a:spcPct val="90000"/>
            </a:lnSpc>
            <a:spcBef>
              <a:spcPct val="0"/>
            </a:spcBef>
            <a:spcAft>
              <a:spcPct val="15000"/>
            </a:spcAft>
            <a:buChar char="••"/>
          </a:pPr>
          <a:r>
            <a:rPr lang="en-US" sz="1100" kern="1200"/>
            <a:t>brain mechanics </a:t>
          </a:r>
        </a:p>
        <a:p>
          <a:pPr marL="57150" lvl="1" indent="-57150" algn="l" defTabSz="488950">
            <a:lnSpc>
              <a:spcPct val="90000"/>
            </a:lnSpc>
            <a:spcBef>
              <a:spcPct val="0"/>
            </a:spcBef>
            <a:spcAft>
              <a:spcPct val="15000"/>
            </a:spcAft>
            <a:buChar char="••"/>
          </a:pPr>
          <a:r>
            <a:rPr lang="en-US" sz="1100" kern="1200"/>
            <a:t>Hormones </a:t>
          </a:r>
        </a:p>
      </dsp:txBody>
      <dsp:txXfrm rot="16200000">
        <a:off x="760214" y="-760214"/>
        <a:ext cx="1203721" cy="2724150"/>
      </dsp:txXfrm>
    </dsp:sp>
    <dsp:sp modelId="{A65FAD72-D098-4AC9-98B2-CA7E73D7DC77}">
      <dsp:nvSpPr>
        <dsp:cNvPr id="0" name=""/>
        <dsp:cNvSpPr/>
      </dsp:nvSpPr>
      <dsp:spPr>
        <a:xfrm>
          <a:off x="2724150" y="0"/>
          <a:ext cx="2724150" cy="160496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t" anchorCtr="0">
          <a:noAutofit/>
        </a:bodyPr>
        <a:lstStyle/>
        <a:p>
          <a:pPr lvl="0" algn="l" defTabSz="622300">
            <a:lnSpc>
              <a:spcPct val="90000"/>
            </a:lnSpc>
            <a:spcBef>
              <a:spcPct val="0"/>
            </a:spcBef>
            <a:spcAft>
              <a:spcPct val="35000"/>
            </a:spcAft>
          </a:pPr>
          <a:r>
            <a:rPr lang="en-US" sz="1400" kern="1200"/>
            <a:t>Psychological Influences </a:t>
          </a:r>
        </a:p>
        <a:p>
          <a:pPr marL="57150" lvl="1" indent="-57150" algn="l" defTabSz="488950">
            <a:lnSpc>
              <a:spcPct val="90000"/>
            </a:lnSpc>
            <a:spcBef>
              <a:spcPct val="0"/>
            </a:spcBef>
            <a:spcAft>
              <a:spcPct val="15000"/>
            </a:spcAft>
            <a:buChar char="••"/>
          </a:pPr>
          <a:r>
            <a:rPr lang="en-US" sz="1100" kern="1200"/>
            <a:t>Learned fears from other expiriences </a:t>
          </a:r>
        </a:p>
        <a:p>
          <a:pPr marL="57150" lvl="1" indent="-57150" algn="l" defTabSz="488950">
            <a:lnSpc>
              <a:spcPct val="90000"/>
            </a:lnSpc>
            <a:spcBef>
              <a:spcPct val="0"/>
            </a:spcBef>
            <a:spcAft>
              <a:spcPct val="15000"/>
            </a:spcAft>
            <a:buChar char="••"/>
          </a:pPr>
          <a:r>
            <a:rPr lang="en-US" sz="1100" kern="1200"/>
            <a:t>Emotional responces </a:t>
          </a:r>
        </a:p>
        <a:p>
          <a:pPr marL="57150" lvl="1" indent="-57150" algn="l" defTabSz="488950">
            <a:lnSpc>
              <a:spcPct val="90000"/>
            </a:lnSpc>
            <a:spcBef>
              <a:spcPct val="0"/>
            </a:spcBef>
            <a:spcAft>
              <a:spcPct val="15000"/>
            </a:spcAft>
            <a:buChar char="••"/>
          </a:pPr>
          <a:r>
            <a:rPr lang="en-US" sz="1100" kern="1200"/>
            <a:t>cognitive processing</a:t>
          </a:r>
        </a:p>
      </dsp:txBody>
      <dsp:txXfrm>
        <a:off x="2724150" y="0"/>
        <a:ext cx="2724150" cy="1203721"/>
      </dsp:txXfrm>
    </dsp:sp>
    <dsp:sp modelId="{C36BD849-4B02-4E87-9EE8-A9F768C4E501}">
      <dsp:nvSpPr>
        <dsp:cNvPr id="0" name=""/>
        <dsp:cNvSpPr/>
      </dsp:nvSpPr>
      <dsp:spPr>
        <a:xfrm rot="10800000">
          <a:off x="1257276" y="1604962"/>
          <a:ext cx="2724150" cy="1604962"/>
        </a:xfrm>
        <a:prstGeom prst="flowChartProcess">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t" anchorCtr="0">
          <a:noAutofit/>
        </a:bodyPr>
        <a:lstStyle/>
        <a:p>
          <a:pPr lvl="0" algn="l" defTabSz="622300">
            <a:lnSpc>
              <a:spcPct val="90000"/>
            </a:lnSpc>
            <a:spcBef>
              <a:spcPct val="0"/>
            </a:spcBef>
            <a:spcAft>
              <a:spcPct val="35000"/>
            </a:spcAft>
          </a:pPr>
          <a:r>
            <a:rPr lang="en-US" sz="1400" kern="1200"/>
            <a:t>Social-Cultural Influcnes  </a:t>
          </a:r>
        </a:p>
        <a:p>
          <a:pPr marL="57150" lvl="1" indent="-57150" algn="l" defTabSz="488950">
            <a:lnSpc>
              <a:spcPct val="90000"/>
            </a:lnSpc>
            <a:spcBef>
              <a:spcPct val="0"/>
            </a:spcBef>
            <a:spcAft>
              <a:spcPct val="15000"/>
            </a:spcAft>
            <a:buChar char="••"/>
          </a:pPr>
          <a:r>
            <a:rPr lang="en-US" sz="1100" kern="1200"/>
            <a:t>Presence of others </a:t>
          </a:r>
        </a:p>
        <a:p>
          <a:pPr marL="57150" lvl="1" indent="-57150" algn="l" defTabSz="488950">
            <a:lnSpc>
              <a:spcPct val="90000"/>
            </a:lnSpc>
            <a:spcBef>
              <a:spcPct val="0"/>
            </a:spcBef>
            <a:spcAft>
              <a:spcPct val="15000"/>
            </a:spcAft>
            <a:buChar char="••"/>
          </a:pPr>
          <a:r>
            <a:rPr lang="en-US" sz="1100" kern="1200"/>
            <a:t>culutural/family expectations </a:t>
          </a:r>
        </a:p>
        <a:p>
          <a:pPr marL="57150" lvl="1" indent="-57150" algn="l" defTabSz="488950">
            <a:lnSpc>
              <a:spcPct val="90000"/>
            </a:lnSpc>
            <a:spcBef>
              <a:spcPct val="0"/>
            </a:spcBef>
            <a:spcAft>
              <a:spcPct val="15000"/>
            </a:spcAft>
            <a:buChar char="••"/>
          </a:pPr>
          <a:r>
            <a:rPr lang="en-US" sz="1100" kern="1200"/>
            <a:t>medical</a:t>
          </a:r>
        </a:p>
      </dsp:txBody>
      <dsp:txXfrm rot="10800000">
        <a:off x="1257276" y="2006203"/>
        <a:ext cx="2724150" cy="1203721"/>
      </dsp:txXfrm>
    </dsp:sp>
    <dsp:sp modelId="{3362F8EF-B612-42A8-A43C-E2414C58C89A}">
      <dsp:nvSpPr>
        <dsp:cNvPr id="0" name=""/>
        <dsp:cNvSpPr/>
      </dsp:nvSpPr>
      <dsp:spPr>
        <a:xfrm flipV="1">
          <a:off x="4921224" y="2382273"/>
          <a:ext cx="45725" cy="65652"/>
        </a:xfrm>
        <a:prstGeom prst="smileyFac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134B502-AB31-4824-97AB-DB5FD56EBF52}">
      <dsp:nvSpPr>
        <dsp:cNvPr id="0" name=""/>
        <dsp:cNvSpPr/>
      </dsp:nvSpPr>
      <dsp:spPr>
        <a:xfrm>
          <a:off x="1906905" y="1203721"/>
          <a:ext cx="1634490" cy="802481"/>
        </a:xfrm>
        <a:prstGeom prst="roundRect">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Behavior or Mental Process</a:t>
          </a:r>
        </a:p>
      </dsp:txBody>
      <dsp:txXfrm>
        <a:off x="1906905" y="1203721"/>
        <a:ext cx="1634490" cy="802481"/>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946C691-38F8-48E3-AB4B-B05E5094BB2C}">
      <dsp:nvSpPr>
        <dsp:cNvPr id="0" name=""/>
        <dsp:cNvSpPr/>
      </dsp:nvSpPr>
      <dsp:spPr>
        <a:xfrm>
          <a:off x="1549851" y="1327"/>
          <a:ext cx="1634221" cy="1062243"/>
        </a:xfrm>
        <a:prstGeom prst="round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Theories </a:t>
          </a:r>
        </a:p>
        <a:p>
          <a:pPr lvl="0" algn="ctr" defTabSz="400050">
            <a:lnSpc>
              <a:spcPct val="90000"/>
            </a:lnSpc>
            <a:spcBef>
              <a:spcPct val="0"/>
            </a:spcBef>
            <a:spcAft>
              <a:spcPct val="35000"/>
            </a:spcAft>
          </a:pPr>
          <a:r>
            <a:rPr lang="en-US" sz="900" kern="1200"/>
            <a:t>Example: Low self esteem feeds depression</a:t>
          </a:r>
        </a:p>
      </dsp:txBody>
      <dsp:txXfrm>
        <a:off x="1549851" y="1327"/>
        <a:ext cx="1634221" cy="1062243"/>
      </dsp:txXfrm>
    </dsp:sp>
    <dsp:sp modelId="{107B4082-6764-43CC-987E-60C8180F6BAA}">
      <dsp:nvSpPr>
        <dsp:cNvPr id="0" name=""/>
        <dsp:cNvSpPr/>
      </dsp:nvSpPr>
      <dsp:spPr>
        <a:xfrm>
          <a:off x="950729" y="532449"/>
          <a:ext cx="2832466" cy="2832466"/>
        </a:xfrm>
        <a:custGeom>
          <a:avLst/>
          <a:gdLst/>
          <a:ahLst/>
          <a:cxnLst/>
          <a:rect l="0" t="0" r="0" b="0"/>
          <a:pathLst>
            <a:path>
              <a:moveTo>
                <a:pt x="2452521" y="450924"/>
              </a:moveTo>
              <a:arcTo wR="1416233" hR="1416233" stAng="19021857" swAng="2301269"/>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CE5BA717-9359-490C-925D-05FA606FE9F2}">
      <dsp:nvSpPr>
        <dsp:cNvPr id="0" name=""/>
        <dsp:cNvSpPr/>
      </dsp:nvSpPr>
      <dsp:spPr>
        <a:xfrm>
          <a:off x="2776345" y="2125677"/>
          <a:ext cx="1634221" cy="1062243"/>
        </a:xfrm>
        <a:prstGeom prst="round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Hypotheses</a:t>
          </a:r>
          <a:r>
            <a:rPr lang="en-US" sz="900" kern="1200"/>
            <a:t/>
          </a:r>
          <a:br>
            <a:rPr lang="en-US" sz="900" kern="1200"/>
          </a:br>
          <a:r>
            <a:rPr lang="en-US" sz="900" kern="1200"/>
            <a:t>Example: People with low self esteem will score higher on a depression scale</a:t>
          </a:r>
        </a:p>
      </dsp:txBody>
      <dsp:txXfrm>
        <a:off x="2776345" y="2125677"/>
        <a:ext cx="1634221" cy="1062243"/>
      </dsp:txXfrm>
    </dsp:sp>
    <dsp:sp modelId="{50AB02F9-0DB3-4541-9D4A-330F6B540868}">
      <dsp:nvSpPr>
        <dsp:cNvPr id="0" name=""/>
        <dsp:cNvSpPr/>
      </dsp:nvSpPr>
      <dsp:spPr>
        <a:xfrm>
          <a:off x="950729" y="532449"/>
          <a:ext cx="2832466" cy="2832466"/>
        </a:xfrm>
        <a:custGeom>
          <a:avLst/>
          <a:gdLst/>
          <a:ahLst/>
          <a:cxnLst/>
          <a:rect l="0" t="0" r="0" b="0"/>
          <a:pathLst>
            <a:path>
              <a:moveTo>
                <a:pt x="1850530" y="2764232"/>
              </a:moveTo>
              <a:arcTo wR="1416233" hR="1416233" stAng="4328528" swAng="2142944"/>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7B84F5E3-21C1-48A1-B635-F5019F2418FF}">
      <dsp:nvSpPr>
        <dsp:cNvPr id="0" name=""/>
        <dsp:cNvSpPr/>
      </dsp:nvSpPr>
      <dsp:spPr>
        <a:xfrm>
          <a:off x="323358" y="2125677"/>
          <a:ext cx="1634221" cy="1062243"/>
        </a:xfrm>
        <a:prstGeom prst="round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Research and obervations </a:t>
          </a:r>
        </a:p>
        <a:p>
          <a:pPr lvl="0" algn="ctr" defTabSz="400050">
            <a:lnSpc>
              <a:spcPct val="90000"/>
            </a:lnSpc>
            <a:spcBef>
              <a:spcPct val="0"/>
            </a:spcBef>
            <a:spcAft>
              <a:spcPct val="35000"/>
            </a:spcAft>
          </a:pPr>
          <a:r>
            <a:rPr lang="en-US" sz="900" kern="1200"/>
            <a:t>Example: Administer tests of self-esteem ad depression.  See if a low score on one predicts a high score on the other</a:t>
          </a:r>
        </a:p>
      </dsp:txBody>
      <dsp:txXfrm>
        <a:off x="323358" y="2125677"/>
        <a:ext cx="1634221" cy="1062243"/>
      </dsp:txXfrm>
    </dsp:sp>
    <dsp:sp modelId="{74E27DFE-03E9-439F-B991-8D40CB745031}">
      <dsp:nvSpPr>
        <dsp:cNvPr id="0" name=""/>
        <dsp:cNvSpPr/>
      </dsp:nvSpPr>
      <dsp:spPr>
        <a:xfrm>
          <a:off x="950729" y="532449"/>
          <a:ext cx="2832466" cy="2832466"/>
        </a:xfrm>
        <a:custGeom>
          <a:avLst/>
          <a:gdLst/>
          <a:ahLst/>
          <a:cxnLst/>
          <a:rect l="0" t="0" r="0" b="0"/>
          <a:pathLst>
            <a:path>
              <a:moveTo>
                <a:pt x="4590" y="1302293"/>
              </a:moveTo>
              <a:arcTo wR="1416233" hR="1416233" stAng="11076874" swAng="2301269"/>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D77591E-6B84-EE41-9B09-C23E0FA01049}">
      <dsp:nvSpPr>
        <dsp:cNvPr id="0" name=""/>
        <dsp:cNvSpPr/>
      </dsp:nvSpPr>
      <dsp:spPr>
        <a:xfrm>
          <a:off x="69934" y="1125107"/>
          <a:ext cx="1043137" cy="1043137"/>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800100">
            <a:lnSpc>
              <a:spcPct val="90000"/>
            </a:lnSpc>
            <a:spcBef>
              <a:spcPct val="0"/>
            </a:spcBef>
            <a:spcAft>
              <a:spcPct val="35000"/>
            </a:spcAft>
          </a:pPr>
          <a:r>
            <a:rPr lang="en-US" sz="1800" kern="1200"/>
            <a:t>Hypnosis </a:t>
          </a:r>
        </a:p>
      </dsp:txBody>
      <dsp:txXfrm>
        <a:off x="69934" y="1125107"/>
        <a:ext cx="1043137" cy="1043137"/>
      </dsp:txXfrm>
    </dsp:sp>
    <dsp:sp modelId="{A07970A2-1697-914F-89DD-33592486FCE3}">
      <dsp:nvSpPr>
        <dsp:cNvPr id="0" name=""/>
        <dsp:cNvSpPr/>
      </dsp:nvSpPr>
      <dsp:spPr>
        <a:xfrm rot="20237910">
          <a:off x="1068129" y="1204597"/>
          <a:ext cx="1160242" cy="0"/>
        </a:xfrm>
        <a:custGeom>
          <a:avLst/>
          <a:gdLst/>
          <a:ahLst/>
          <a:cxnLst/>
          <a:rect l="0" t="0" r="0" b="0"/>
          <a:pathLst>
            <a:path>
              <a:moveTo>
                <a:pt x="0" y="0"/>
              </a:moveTo>
              <a:lnTo>
                <a:pt x="1160242"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ACFB880-E63B-D84B-9872-E4DB1EC7DBC0}">
      <dsp:nvSpPr>
        <dsp:cNvPr id="0" name=""/>
        <dsp:cNvSpPr/>
      </dsp:nvSpPr>
      <dsp:spPr>
        <a:xfrm>
          <a:off x="1606779" y="210590"/>
          <a:ext cx="2994195" cy="770120"/>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en-US" sz="1200" b="1" kern="1200"/>
            <a:t>Biological Infleunces</a:t>
          </a:r>
        </a:p>
        <a:p>
          <a:pPr lvl="0" algn="ctr" defTabSz="533400">
            <a:lnSpc>
              <a:spcPct val="90000"/>
            </a:lnSpc>
            <a:spcBef>
              <a:spcPct val="0"/>
            </a:spcBef>
            <a:spcAft>
              <a:spcPct val="35000"/>
            </a:spcAft>
          </a:pPr>
          <a:r>
            <a:rPr lang="en-US" sz="1200" b="0" kern="1200"/>
            <a:t>*Disntinctive Brain Activity </a:t>
          </a:r>
        </a:p>
        <a:p>
          <a:pPr lvl="0" algn="ctr" defTabSz="533400">
            <a:lnSpc>
              <a:spcPct val="90000"/>
            </a:lnSpc>
            <a:spcBef>
              <a:spcPct val="0"/>
            </a:spcBef>
            <a:spcAft>
              <a:spcPct val="35000"/>
            </a:spcAft>
          </a:pPr>
          <a:r>
            <a:rPr lang="en-US" sz="1200" b="0" kern="1200"/>
            <a:t>*Unconscious information process </a:t>
          </a:r>
          <a:r>
            <a:rPr lang="en-US" sz="1200" b="1" kern="1200"/>
            <a:t> </a:t>
          </a:r>
        </a:p>
      </dsp:txBody>
      <dsp:txXfrm>
        <a:off x="1606779" y="210590"/>
        <a:ext cx="2994195" cy="770120"/>
      </dsp:txXfrm>
    </dsp:sp>
    <dsp:sp modelId="{0F31CDCF-E6AE-034B-977B-CF77EA530113}">
      <dsp:nvSpPr>
        <dsp:cNvPr id="0" name=""/>
        <dsp:cNvSpPr/>
      </dsp:nvSpPr>
      <dsp:spPr>
        <a:xfrm rot="106783">
          <a:off x="1112621" y="1691931"/>
          <a:ext cx="1870678" cy="0"/>
        </a:xfrm>
        <a:custGeom>
          <a:avLst/>
          <a:gdLst/>
          <a:ahLst/>
          <a:cxnLst/>
          <a:rect l="0" t="0" r="0" b="0"/>
          <a:pathLst>
            <a:path>
              <a:moveTo>
                <a:pt x="0" y="0"/>
              </a:moveTo>
              <a:lnTo>
                <a:pt x="1870678"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FAD3603-1250-4644-9CF0-188C5D8F369A}">
      <dsp:nvSpPr>
        <dsp:cNvPr id="0" name=""/>
        <dsp:cNvSpPr/>
      </dsp:nvSpPr>
      <dsp:spPr>
        <a:xfrm>
          <a:off x="2982848" y="1045760"/>
          <a:ext cx="3010437" cy="1443981"/>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US" sz="1100" b="1" kern="1200"/>
            <a:t>Psychlogical Influecnes </a:t>
          </a:r>
        </a:p>
        <a:p>
          <a:pPr lvl="0" algn="ctr" defTabSz="488950">
            <a:lnSpc>
              <a:spcPct val="90000"/>
            </a:lnSpc>
            <a:spcBef>
              <a:spcPct val="0"/>
            </a:spcBef>
            <a:spcAft>
              <a:spcPct val="35000"/>
            </a:spcAft>
          </a:pPr>
          <a:r>
            <a:rPr lang="en-US" sz="1100" b="0" kern="1200"/>
            <a:t>*Focused attention</a:t>
          </a:r>
        </a:p>
        <a:p>
          <a:pPr lvl="0" algn="ctr" defTabSz="488950">
            <a:lnSpc>
              <a:spcPct val="90000"/>
            </a:lnSpc>
            <a:spcBef>
              <a:spcPct val="0"/>
            </a:spcBef>
            <a:spcAft>
              <a:spcPct val="35000"/>
            </a:spcAft>
          </a:pPr>
          <a:r>
            <a:rPr lang="en-US" sz="1100" b="0" kern="1200"/>
            <a:t>*Expectations </a:t>
          </a:r>
        </a:p>
        <a:p>
          <a:pPr lvl="0" algn="ctr" defTabSz="488950">
            <a:lnSpc>
              <a:spcPct val="90000"/>
            </a:lnSpc>
            <a:spcBef>
              <a:spcPct val="0"/>
            </a:spcBef>
            <a:spcAft>
              <a:spcPct val="35000"/>
            </a:spcAft>
          </a:pPr>
          <a:r>
            <a:rPr lang="en-US" sz="1100" b="0" kern="1200"/>
            <a:t>*Heightened suggestibility </a:t>
          </a:r>
        </a:p>
        <a:p>
          <a:pPr lvl="0" algn="ctr" defTabSz="488950">
            <a:lnSpc>
              <a:spcPct val="90000"/>
            </a:lnSpc>
            <a:spcBef>
              <a:spcPct val="0"/>
            </a:spcBef>
            <a:spcAft>
              <a:spcPct val="35000"/>
            </a:spcAft>
          </a:pPr>
          <a:r>
            <a:rPr lang="en-US" sz="1100" b="0" kern="1200"/>
            <a:t>*Dissociation between normal sensations and conscious awareness </a:t>
          </a:r>
        </a:p>
      </dsp:txBody>
      <dsp:txXfrm>
        <a:off x="2982848" y="1045760"/>
        <a:ext cx="3010437" cy="1443981"/>
      </dsp:txXfrm>
    </dsp:sp>
    <dsp:sp modelId="{161EB617-2589-0646-9AD4-0F450C69972E}">
      <dsp:nvSpPr>
        <dsp:cNvPr id="0" name=""/>
        <dsp:cNvSpPr/>
      </dsp:nvSpPr>
      <dsp:spPr>
        <a:xfrm rot="1705096">
          <a:off x="1035446" y="2235473"/>
          <a:ext cx="1288369" cy="0"/>
        </a:xfrm>
        <a:custGeom>
          <a:avLst/>
          <a:gdLst/>
          <a:ahLst/>
          <a:cxnLst/>
          <a:rect l="0" t="0" r="0" b="0"/>
          <a:pathLst>
            <a:path>
              <a:moveTo>
                <a:pt x="0" y="0"/>
              </a:moveTo>
              <a:lnTo>
                <a:pt x="1288369"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542BA54-6B56-1E40-8CA7-8F149D3CCA5B}">
      <dsp:nvSpPr>
        <dsp:cNvPr id="0" name=""/>
        <dsp:cNvSpPr/>
      </dsp:nvSpPr>
      <dsp:spPr>
        <a:xfrm>
          <a:off x="1606786" y="2542043"/>
          <a:ext cx="3006887" cy="935082"/>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US" sz="1100" b="1" kern="1200"/>
            <a:t>Social -Cultural Influecnes</a:t>
          </a:r>
        </a:p>
        <a:p>
          <a:pPr lvl="0" algn="ctr" defTabSz="488950">
            <a:lnSpc>
              <a:spcPct val="90000"/>
            </a:lnSpc>
            <a:spcBef>
              <a:spcPct val="0"/>
            </a:spcBef>
            <a:spcAft>
              <a:spcPct val="35000"/>
            </a:spcAft>
          </a:pPr>
          <a:r>
            <a:rPr lang="en-US" sz="1100" b="0" kern="1200"/>
            <a:t>*Presence of an authoritative person in legitiamte context  </a:t>
          </a:r>
        </a:p>
        <a:p>
          <a:pPr lvl="0" algn="ctr" defTabSz="488950">
            <a:lnSpc>
              <a:spcPct val="90000"/>
            </a:lnSpc>
            <a:spcBef>
              <a:spcPct val="0"/>
            </a:spcBef>
            <a:spcAft>
              <a:spcPct val="35000"/>
            </a:spcAft>
          </a:pPr>
          <a:r>
            <a:rPr lang="en-US" sz="1100" b="0" kern="1200"/>
            <a:t>*Role playing "good subject"</a:t>
          </a:r>
        </a:p>
      </dsp:txBody>
      <dsp:txXfrm>
        <a:off x="1606786" y="2542043"/>
        <a:ext cx="3006887" cy="935082"/>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3F5AC4E-9F7A-4B48-ADEF-823D7EFD49AC}">
      <dsp:nvSpPr>
        <dsp:cNvPr id="0" name=""/>
        <dsp:cNvSpPr/>
      </dsp:nvSpPr>
      <dsp:spPr>
        <a:xfrm>
          <a:off x="728079" y="1164672"/>
          <a:ext cx="674629" cy="762855"/>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en-US" sz="1200" kern="1200"/>
            <a:t>Learning </a:t>
          </a:r>
        </a:p>
      </dsp:txBody>
      <dsp:txXfrm>
        <a:off x="728079" y="1164672"/>
        <a:ext cx="674629" cy="762855"/>
      </dsp:txXfrm>
    </dsp:sp>
    <dsp:sp modelId="{D44DF3D3-81AF-1B49-99CC-ED86BFF74C77}">
      <dsp:nvSpPr>
        <dsp:cNvPr id="0" name=""/>
        <dsp:cNvSpPr/>
      </dsp:nvSpPr>
      <dsp:spPr>
        <a:xfrm rot="18861558">
          <a:off x="1333531" y="1036751"/>
          <a:ext cx="459891" cy="0"/>
        </a:xfrm>
        <a:custGeom>
          <a:avLst/>
          <a:gdLst/>
          <a:ahLst/>
          <a:cxnLst/>
          <a:rect l="0" t="0" r="0" b="0"/>
          <a:pathLst>
            <a:path>
              <a:moveTo>
                <a:pt x="0" y="0"/>
              </a:moveTo>
              <a:lnTo>
                <a:pt x="459891"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C730F69-9D8B-3746-8B27-81E0BF8CF5D5}">
      <dsp:nvSpPr>
        <dsp:cNvPr id="0" name=""/>
        <dsp:cNvSpPr/>
      </dsp:nvSpPr>
      <dsp:spPr>
        <a:xfrm>
          <a:off x="1054657" y="103947"/>
          <a:ext cx="2090579" cy="768399"/>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66725">
            <a:lnSpc>
              <a:spcPct val="90000"/>
            </a:lnSpc>
            <a:spcBef>
              <a:spcPct val="0"/>
            </a:spcBef>
            <a:spcAft>
              <a:spcPct val="35000"/>
            </a:spcAft>
          </a:pPr>
          <a:r>
            <a:rPr lang="en-US" sz="1050" b="1" kern="1200"/>
            <a:t>Biological </a:t>
          </a:r>
          <a:endParaRPr lang="en-US" sz="1050" b="0" kern="1200"/>
        </a:p>
        <a:p>
          <a:pPr lvl="0" algn="ctr" defTabSz="466725">
            <a:lnSpc>
              <a:spcPct val="90000"/>
            </a:lnSpc>
            <a:spcBef>
              <a:spcPct val="0"/>
            </a:spcBef>
            <a:spcAft>
              <a:spcPct val="35000"/>
            </a:spcAft>
          </a:pPr>
          <a:r>
            <a:rPr lang="en-US" sz="1050" b="0" kern="1200"/>
            <a:t>*Genetic predispositions</a:t>
          </a:r>
        </a:p>
        <a:p>
          <a:pPr lvl="0" algn="ctr" defTabSz="466725">
            <a:lnSpc>
              <a:spcPct val="90000"/>
            </a:lnSpc>
            <a:spcBef>
              <a:spcPct val="0"/>
            </a:spcBef>
            <a:spcAft>
              <a:spcPct val="35000"/>
            </a:spcAft>
          </a:pPr>
          <a:r>
            <a:rPr lang="en-US" sz="1050" b="1" kern="1200"/>
            <a:t>*Unconditioned responses</a:t>
          </a:r>
        </a:p>
        <a:p>
          <a:pPr lvl="0" algn="ctr" defTabSz="466725">
            <a:lnSpc>
              <a:spcPct val="90000"/>
            </a:lnSpc>
            <a:spcBef>
              <a:spcPct val="0"/>
            </a:spcBef>
            <a:spcAft>
              <a:spcPct val="35000"/>
            </a:spcAft>
          </a:pPr>
          <a:r>
            <a:rPr lang="en-US" sz="1050" b="1" kern="1200"/>
            <a:t>*Adaptive responses</a:t>
          </a:r>
        </a:p>
      </dsp:txBody>
      <dsp:txXfrm>
        <a:off x="1054657" y="103947"/>
        <a:ext cx="2090579" cy="768399"/>
      </dsp:txXfrm>
    </dsp:sp>
    <dsp:sp modelId="{E87A25D1-204E-D442-9070-FFB9E2856766}">
      <dsp:nvSpPr>
        <dsp:cNvPr id="0" name=""/>
        <dsp:cNvSpPr/>
      </dsp:nvSpPr>
      <dsp:spPr>
        <a:xfrm rot="21513462">
          <a:off x="1402435" y="1515875"/>
          <a:ext cx="1726765" cy="0"/>
        </a:xfrm>
        <a:custGeom>
          <a:avLst/>
          <a:gdLst/>
          <a:ahLst/>
          <a:cxnLst/>
          <a:rect l="0" t="0" r="0" b="0"/>
          <a:pathLst>
            <a:path>
              <a:moveTo>
                <a:pt x="0" y="0"/>
              </a:moveTo>
              <a:lnTo>
                <a:pt x="1726765"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FC38734-561A-E94E-BA9D-1E7BEBB03724}">
      <dsp:nvSpPr>
        <dsp:cNvPr id="0" name=""/>
        <dsp:cNvSpPr/>
      </dsp:nvSpPr>
      <dsp:spPr>
        <a:xfrm>
          <a:off x="3128927" y="966631"/>
          <a:ext cx="2350355" cy="995849"/>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66725">
            <a:lnSpc>
              <a:spcPct val="90000"/>
            </a:lnSpc>
            <a:spcBef>
              <a:spcPct val="0"/>
            </a:spcBef>
            <a:spcAft>
              <a:spcPct val="35000"/>
            </a:spcAft>
          </a:pPr>
          <a:r>
            <a:rPr lang="en-US" sz="1050" b="1" kern="1200"/>
            <a:t>Psychlogical </a:t>
          </a:r>
        </a:p>
        <a:p>
          <a:pPr lvl="0" algn="ctr" defTabSz="466725">
            <a:lnSpc>
              <a:spcPct val="90000"/>
            </a:lnSpc>
            <a:spcBef>
              <a:spcPct val="0"/>
            </a:spcBef>
            <a:spcAft>
              <a:spcPct val="35000"/>
            </a:spcAft>
          </a:pPr>
          <a:r>
            <a:rPr lang="en-US" sz="1050" b="0" kern="1200"/>
            <a:t>*Previous experiences </a:t>
          </a:r>
        </a:p>
        <a:p>
          <a:pPr lvl="0" algn="ctr" defTabSz="466725">
            <a:lnSpc>
              <a:spcPct val="90000"/>
            </a:lnSpc>
            <a:spcBef>
              <a:spcPct val="0"/>
            </a:spcBef>
            <a:spcAft>
              <a:spcPct val="35000"/>
            </a:spcAft>
          </a:pPr>
          <a:r>
            <a:rPr lang="en-US" sz="1050" b="0" kern="1200"/>
            <a:t>*predictability of associations</a:t>
          </a:r>
        </a:p>
        <a:p>
          <a:pPr lvl="0" algn="ctr" defTabSz="466725">
            <a:lnSpc>
              <a:spcPct val="90000"/>
            </a:lnSpc>
            <a:spcBef>
              <a:spcPct val="0"/>
            </a:spcBef>
            <a:spcAft>
              <a:spcPct val="35000"/>
            </a:spcAft>
          </a:pPr>
          <a:r>
            <a:rPr lang="en-US" sz="1050" b="0" kern="1200"/>
            <a:t>*Generalization</a:t>
          </a:r>
        </a:p>
        <a:p>
          <a:pPr lvl="0" algn="ctr" defTabSz="466725">
            <a:lnSpc>
              <a:spcPct val="90000"/>
            </a:lnSpc>
            <a:spcBef>
              <a:spcPct val="0"/>
            </a:spcBef>
            <a:spcAft>
              <a:spcPct val="35000"/>
            </a:spcAft>
          </a:pPr>
          <a:r>
            <a:rPr lang="en-US" sz="1050" b="0" kern="1200"/>
            <a:t>*Discrimination</a:t>
          </a:r>
        </a:p>
      </dsp:txBody>
      <dsp:txXfrm>
        <a:off x="3128927" y="966631"/>
        <a:ext cx="2350355" cy="995849"/>
      </dsp:txXfrm>
    </dsp:sp>
    <dsp:sp modelId="{CE90F031-6E3E-6A4D-AD4C-FE9D8DBA384A}">
      <dsp:nvSpPr>
        <dsp:cNvPr id="0" name=""/>
        <dsp:cNvSpPr/>
      </dsp:nvSpPr>
      <dsp:spPr>
        <a:xfrm rot="2064596">
          <a:off x="1331378" y="2007510"/>
          <a:ext cx="815275" cy="0"/>
        </a:xfrm>
        <a:custGeom>
          <a:avLst/>
          <a:gdLst/>
          <a:ahLst/>
          <a:cxnLst/>
          <a:rect l="0" t="0" r="0" b="0"/>
          <a:pathLst>
            <a:path>
              <a:moveTo>
                <a:pt x="0" y="0"/>
              </a:moveTo>
              <a:lnTo>
                <a:pt x="815275"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A0D5CAE-2BF2-724A-8961-39F5D719ABAD}">
      <dsp:nvSpPr>
        <dsp:cNvPr id="0" name=""/>
        <dsp:cNvSpPr/>
      </dsp:nvSpPr>
      <dsp:spPr>
        <a:xfrm>
          <a:off x="1184904" y="2237870"/>
          <a:ext cx="2656425" cy="599750"/>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66725">
            <a:lnSpc>
              <a:spcPct val="90000"/>
            </a:lnSpc>
            <a:spcBef>
              <a:spcPct val="0"/>
            </a:spcBef>
            <a:spcAft>
              <a:spcPct val="35000"/>
            </a:spcAft>
          </a:pPr>
          <a:r>
            <a:rPr lang="en-US" sz="1050" b="1" kern="1200"/>
            <a:t>Social-Culutural</a:t>
          </a:r>
        </a:p>
        <a:p>
          <a:pPr lvl="0" algn="ctr" defTabSz="466725">
            <a:lnSpc>
              <a:spcPct val="90000"/>
            </a:lnSpc>
            <a:spcBef>
              <a:spcPct val="0"/>
            </a:spcBef>
            <a:spcAft>
              <a:spcPct val="35000"/>
            </a:spcAft>
          </a:pPr>
          <a:r>
            <a:rPr lang="en-US" sz="1050" b="0" kern="1200"/>
            <a:t>*Culturally learned preferences </a:t>
          </a:r>
        </a:p>
        <a:p>
          <a:pPr lvl="0" algn="ctr" defTabSz="466725">
            <a:lnSpc>
              <a:spcPct val="90000"/>
            </a:lnSpc>
            <a:spcBef>
              <a:spcPct val="0"/>
            </a:spcBef>
            <a:spcAft>
              <a:spcPct val="35000"/>
            </a:spcAft>
          </a:pPr>
          <a:r>
            <a:rPr lang="en-US" sz="1050" b="0" kern="1200"/>
            <a:t>*Motivation, affected by presence of others </a:t>
          </a:r>
          <a:r>
            <a:rPr lang="en-US" sz="1050" b="1" kern="1200"/>
            <a:t> </a:t>
          </a:r>
        </a:p>
      </dsp:txBody>
      <dsp:txXfrm>
        <a:off x="1184904" y="2237870"/>
        <a:ext cx="2656425" cy="599750"/>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501D9-4C65-4725-BFA4-3B32C4E31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3708</TotalTime>
  <Pages>104</Pages>
  <Words>26854</Words>
  <Characters>153072</Characters>
  <Application>Microsoft Office Word</Application>
  <DocSecurity>0</DocSecurity>
  <Lines>1275</Lines>
  <Paragraphs>359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Jeff</dc:creator>
  <cp:lastModifiedBy>Jeff</cp:lastModifiedBy>
  <cp:revision>25</cp:revision>
  <dcterms:created xsi:type="dcterms:W3CDTF">2010-10-29T16:42:00Z</dcterms:created>
  <dcterms:modified xsi:type="dcterms:W3CDTF">2011-01-16T20:33:00Z</dcterms:modified>
</cp:coreProperties>
</file>