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keepNext w:val="0"/>
        <w:keepLines w:val="0"/>
        <w:widowControl w:val="0"/>
        <w:contextualSpacing w:val="0"/>
      </w:pPr>
      <w:r w:rsidRPr="00000000" w:rsidR="00000000" w:rsidDel="00000000">
        <w:rPr>
          <w:u w:val="single"/>
          <w:rtl w:val="0"/>
        </w:rPr>
        <w:t xml:space="preserve">Jan 3</w:t>
      </w: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u w:val="single"/>
          <w:rtl w:val="0"/>
        </w:rPr>
        <w:t xml:space="preserve">Human Memory (Chapter 7)</w:t>
      </w: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Behaviouristic Approach </w:t>
      </w:r>
    </w:p>
    <w:p w:rsidP="00000000" w:rsidRPr="00000000" w:rsidR="00000000" w:rsidDel="00000000" w:rsidRDefault="00000000">
      <w:pPr>
        <w:keepNext w:val="0"/>
        <w:keepLines w:val="0"/>
        <w:widowControl w:val="0"/>
        <w:contextualSpacing w:val="0"/>
      </w:pPr>
      <w:r w:rsidRPr="00000000" w:rsidR="00000000" w:rsidDel="00000000">
        <w:rPr>
          <w:rtl w:val="0"/>
        </w:rPr>
        <w:t xml:space="preserve">- emphasizes OVERT behaviour</w:t>
      </w:r>
    </w:p>
    <w:p w:rsidP="00000000" w:rsidRPr="00000000" w:rsidR="00000000" w:rsidDel="00000000" w:rsidRDefault="00000000">
      <w:pPr>
        <w:keepNext w:val="0"/>
        <w:keepLines w:val="0"/>
        <w:widowControl w:val="0"/>
        <w:contextualSpacing w:val="0"/>
      </w:pPr>
      <w:r w:rsidRPr="00000000" w:rsidR="00000000" w:rsidDel="00000000">
        <w:rPr>
          <w:rtl w:val="0"/>
        </w:rPr>
        <w:t xml:space="preserve">- stresses the S-R relationship and argues that these relationships are “stamped in” to the brain</w:t>
      </w:r>
    </w:p>
    <w:p w:rsidP="00000000" w:rsidRPr="00000000" w:rsidR="00000000" w:rsidDel="00000000" w:rsidRDefault="00000000">
      <w:pPr>
        <w:keepNext w:val="0"/>
        <w:keepLines w:val="0"/>
        <w:widowControl w:val="0"/>
        <w:contextualSpacing w:val="0"/>
      </w:pPr>
      <w:r w:rsidRPr="00000000" w:rsidR="00000000" w:rsidDel="00000000">
        <w:rPr>
          <w:rtl w:val="0"/>
        </w:rPr>
        <w:t xml:space="preserve"> (physiological connection created between the stimulus and response centers in the brain and is strengthened over time)</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contextualSpacing w:val="0"/>
      </w:pPr>
      <w:r w:rsidRPr="00000000" w:rsidR="00000000" w:rsidDel="00000000">
        <w:rPr>
          <w:rtl w:val="0"/>
        </w:rPr>
        <w:t xml:space="preserve">Cognitive approach</w:t>
      </w:r>
    </w:p>
    <w:p w:rsidP="00000000" w:rsidRPr="00000000" w:rsidR="00000000" w:rsidDel="00000000" w:rsidRDefault="00000000">
      <w:pPr>
        <w:keepNext w:val="0"/>
        <w:keepLines w:val="0"/>
        <w:widowControl w:val="0"/>
        <w:contextualSpacing w:val="0"/>
      </w:pPr>
      <w:r w:rsidRPr="00000000" w:rsidR="00000000" w:rsidDel="00000000">
        <w:rPr>
          <w:rtl w:val="0"/>
        </w:rPr>
        <w:t xml:space="preserve">- similar to behaviouristic approach, BUT S-R relationships linked by cognition (expectations, predictions, evaluate, predict, interpret, etc.)</w:t>
      </w:r>
    </w:p>
    <w:p w:rsidP="00000000" w:rsidRPr="00000000" w:rsidR="00000000" w:rsidDel="00000000" w:rsidRDefault="00000000">
      <w:pPr>
        <w:keepNext w:val="0"/>
        <w:keepLines w:val="0"/>
        <w:widowControl w:val="0"/>
        <w:contextualSpacing w:val="0"/>
      </w:pPr>
      <w:r w:rsidRPr="00000000" w:rsidR="00000000" w:rsidDel="00000000">
        <w:rPr>
          <w:rtl w:val="0"/>
        </w:rPr>
        <w:t xml:space="preserve">- cognition act as mediator between S and R; we think about things and take them into consideration when we make a decision</w:t>
      </w:r>
    </w:p>
    <w:p w:rsidP="00000000" w:rsidRPr="00000000" w:rsidR="00000000" w:rsidDel="00000000" w:rsidRDefault="00000000">
      <w:pPr>
        <w:keepNext w:val="0"/>
        <w:keepLines w:val="0"/>
        <w:widowControl w:val="0"/>
        <w:contextualSpacing w:val="0"/>
      </w:pPr>
      <w:r w:rsidRPr="00000000" w:rsidR="00000000" w:rsidDel="00000000">
        <w:rPr>
          <w:rtl w:val="0"/>
        </w:rPr>
        <w:t xml:space="preserve">- history of cognitive approach</w:t>
      </w:r>
    </w:p>
    <w:p w:rsidP="00000000" w:rsidRPr="00000000" w:rsidR="00000000" w:rsidDel="00000000" w:rsidRDefault="00000000">
      <w:pPr>
        <w:keepNext w:val="0"/>
        <w:keepLines w:val="0"/>
        <w:widowControl w:val="0"/>
        <w:contextualSpacing w:val="0"/>
      </w:pPr>
      <w:r w:rsidRPr="00000000" w:rsidR="00000000" w:rsidDel="00000000">
        <w:rPr>
          <w:rtl w:val="0"/>
        </w:rPr>
        <w:t xml:space="preserve">  - Kohler (psychologist):</w:t>
      </w:r>
    </w:p>
    <w:p w:rsidP="00000000" w:rsidRPr="00000000" w:rsidR="00000000" w:rsidDel="00000000" w:rsidRDefault="00000000">
      <w:pPr>
        <w:keepNext w:val="0"/>
        <w:keepLines w:val="0"/>
        <w:widowControl w:val="0"/>
        <w:contextualSpacing w:val="0"/>
      </w:pPr>
      <w:r w:rsidRPr="00000000" w:rsidR="00000000" w:rsidDel="00000000">
        <w:rPr>
          <w:rtl w:val="0"/>
        </w:rPr>
        <w:t xml:space="preserve">    -- insight: the sudden understanding of how to solve a problem</w:t>
      </w:r>
    </w:p>
    <w:p w:rsidP="00000000" w:rsidRPr="00000000" w:rsidR="00000000" w:rsidDel="00000000" w:rsidRDefault="00000000">
      <w:pPr>
        <w:keepNext w:val="0"/>
        <w:keepLines w:val="0"/>
        <w:widowControl w:val="0"/>
        <w:contextualSpacing w:val="0"/>
      </w:pPr>
      <w:r w:rsidRPr="00000000" w:rsidR="00000000" w:rsidDel="00000000">
        <w:rPr>
          <w:rtl w:val="0"/>
        </w:rPr>
        <w:t xml:space="preserve">    -- had chimps in a cage and a bunch of bananas in cage out of chimps reach but he left tools for the chimps to figure out how to get the bananas. chimps figured out how to use the tools to get the bananas; kohler believed they used insight to figure out how to solve their problem</w:t>
      </w:r>
    </w:p>
    <w:p w:rsidP="00000000" w:rsidRPr="00000000" w:rsidR="00000000" w:rsidDel="00000000" w:rsidRDefault="00000000">
      <w:pPr>
        <w:keepNext w:val="0"/>
        <w:keepLines w:val="0"/>
        <w:widowControl w:val="0"/>
        <w:contextualSpacing w:val="0"/>
      </w:pPr>
      <w:r w:rsidRPr="00000000" w:rsidR="00000000" w:rsidDel="00000000">
        <w:rPr>
          <w:rtl w:val="0"/>
        </w:rPr>
        <w:t xml:space="preserve"> - cognitive map</w:t>
      </w:r>
    </w:p>
    <w:p w:rsidP="00000000" w:rsidRPr="00000000" w:rsidR="00000000" w:rsidDel="00000000" w:rsidRDefault="00000000">
      <w:pPr>
        <w:keepNext w:val="0"/>
        <w:keepLines w:val="0"/>
        <w:widowControl w:val="0"/>
        <w:contextualSpacing w:val="0"/>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Information-Processing Approach to Memory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computers</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input → processing → output</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people: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 → processing → recall or retrieval of information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 → sensory → STM: short term memory → LTM: long term memory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sensory store: last only for ~¼ of a second</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iconic store (visual)</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echoic store (auditory)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if this information is not passed on to STM/further processed, it decays</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can hold a lot of information (large capactiy)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sensory memory - preserves information in its original sensory form for a short time. The sensation of the stimulus lingers briefly after the S has ended. Ex: when you look at a light bulb and then look away and close your eyes, you can still see the light bulb in your memory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Two things needed for information to go from sensory to STM (encoded/”stamped-in” to STM)</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Attention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Pattern recognition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STM: can hold information for about ~15-20 seconds </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“working memory” (ex: when you are currently thinking about something)</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information can be new (sensory store) or from the pass (LTM store)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limited capacity; can hold 7 +/- 2 pieces of information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works on a buffer system; if seven pieces of information in currently stored in memory and more information is inputted, one of the seven pieces of information currently in the memory will be randomly displaced from the system and so it will be decayed</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Chunking: a technique used in memorizing</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chunk = a unit of meaningful info/ piece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increases  the capacity of the STM</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Process needed for information in the STM to make it to the LTM</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maintenance rehearsal: repeating information to maintain (keep it alive in STM) information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elaborative rehearsal (most efficient): elaborating on the information that you are trying to remember; creating some kind of association (visual image, categorization)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high vs low imagery words</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high imagery words are better recalled; have dual-code (meaning [semantics] + visual code)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LTM: unlimited capacity</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information stored permanently </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evidence that LTM is permanent (kim this info is hard to substantiate):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 flash bulb memories: phenomenon where a momentous or traumatic situation is remembered well (permanently) </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 age regression through hypnosis</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 Penfield’s use of ESB (electrical stimulation of the brain)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Serial Position Effect* short answer question</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first words and last words in a list of 20 words to be memorized are more likely to be easily recalled</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primacy effect (first few words of the list): those words have gone to the LTM (you are able to rehearse them using maintenance or elaborative rehearsal)</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 recency effect (last few words of the list): represent words that are most likely currently in the STM</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Free recall task: free to recall pieces of information in any order you choose</w:t>
      </w:r>
    </w:p>
    <w:p w:rsidP="00000000" w:rsidRPr="00000000" w:rsidR="00000000" w:rsidDel="00000000" w:rsidRDefault="00000000">
      <w:pPr>
        <w:keepNext w:val="0"/>
        <w:keepLines w:val="0"/>
        <w:widowControl w:val="0"/>
        <w:spacing w:lineRule="auto" w:after="0" w:line="276" w:before="0"/>
        <w:ind w:left="0" w:firstLine="0" w:right="0"/>
        <w:contextualSpacing w:val="0"/>
        <w:jc w:val="left"/>
      </w:pPr>
      <w:r w:rsidRPr="00000000" w:rsidR="00000000" w:rsidDel="00000000">
        <w:rPr>
          <w:rtl w:val="0"/>
        </w:rPr>
        <w:t xml:space="preserve">Serial recall task: must recall pieces of information in a specific order (more difficult)</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0"/>
        <w:spacing w:lineRule="auto" w:after="0" w:line="276" w:before="0"/>
        <w:ind w:left="0" w:firstLine="0" w:right="0"/>
        <w:contextualSpacing w:val="1"/>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0"/>
      <w:keepLines w:val="0"/>
      <w:widowControl w:val="0"/>
      <w:spacing w:lineRule="auto" w:after="120" w:before="480"/>
      <w:contextualSpacing w:val="1"/>
    </w:pPr>
    <w:rPr>
      <w:b w:val="1"/>
      <w:sz w:val="48"/>
    </w:rPr>
  </w:style>
  <w:style w:styleId="Heading2" w:type="paragraph">
    <w:name w:val="heading 2"/>
    <w:basedOn w:val="Normal"/>
    <w:next w:val="Normal"/>
    <w:pPr>
      <w:keepNext w:val="0"/>
      <w:keepLines w:val="0"/>
      <w:widowControl w:val="0"/>
      <w:spacing w:lineRule="auto" w:after="80" w:before="360"/>
      <w:contextualSpacing w:val="1"/>
    </w:pPr>
    <w:rPr>
      <w:b w:val="1"/>
      <w:sz w:val="36"/>
    </w:rPr>
  </w:style>
  <w:style w:styleId="Heading3" w:type="paragraph">
    <w:name w:val="heading 3"/>
    <w:basedOn w:val="Normal"/>
    <w:next w:val="Normal"/>
    <w:pPr>
      <w:keepNext w:val="0"/>
      <w:keepLines w:val="0"/>
      <w:widowControl w:val="0"/>
      <w:spacing w:lineRule="auto" w:after="80" w:before="280"/>
      <w:contextualSpacing w:val="1"/>
    </w:pPr>
    <w:rPr>
      <w:b w:val="1"/>
      <w:sz w:val="28"/>
    </w:rPr>
  </w:style>
  <w:style w:styleId="Heading4" w:type="paragraph">
    <w:name w:val="heading 4"/>
    <w:basedOn w:val="Normal"/>
    <w:next w:val="Normal"/>
    <w:pPr>
      <w:keepNext w:val="0"/>
      <w:keepLines w:val="0"/>
      <w:widowControl w:val="0"/>
      <w:spacing w:lineRule="auto" w:after="40" w:before="240"/>
      <w:contextualSpacing w:val="1"/>
    </w:pPr>
    <w:rPr>
      <w:b w:val="1"/>
      <w:sz w:val="24"/>
    </w:rPr>
  </w:style>
  <w:style w:styleId="Heading5" w:type="paragraph">
    <w:name w:val="heading 5"/>
    <w:basedOn w:val="Normal"/>
    <w:next w:val="Normal"/>
    <w:pPr>
      <w:keepNext w:val="0"/>
      <w:keepLines w:val="0"/>
      <w:widowControl w:val="0"/>
      <w:spacing w:lineRule="auto" w:after="40" w:before="220"/>
      <w:contextualSpacing w:val="1"/>
    </w:pPr>
    <w:rPr>
      <w:b w:val="1"/>
      <w:sz w:val="22"/>
    </w:rPr>
  </w:style>
  <w:style w:styleId="Heading6" w:type="paragraph">
    <w:name w:val="heading 6"/>
    <w:basedOn w:val="Normal"/>
    <w:next w:val="Normal"/>
    <w:pPr>
      <w:keepNext w:val="0"/>
      <w:keepLines w:val="0"/>
      <w:widowControl w:val="0"/>
      <w:spacing w:lineRule="auto" w:after="40" w:before="200"/>
      <w:contextualSpacing w:val="1"/>
    </w:pPr>
    <w:rPr>
      <w:b w:val="1"/>
      <w:sz w:val="20"/>
    </w:rPr>
  </w:style>
  <w:style w:styleId="Title" w:type="paragraph">
    <w:name w:val="Title"/>
    <w:basedOn w:val="Normal"/>
    <w:next w:val="Normal"/>
    <w:pPr>
      <w:keepNext w:val="1"/>
      <w:keepLines w:val="1"/>
      <w:spacing w:lineRule="auto" w:after="120" w:before="480"/>
      <w:contextualSpacing w:val="1"/>
    </w:pPr>
    <w:rPr>
      <w:b w:val="1"/>
      <w:sz w:val="72"/>
    </w:rPr>
  </w:style>
  <w:style w:styleId="Subtitle" w:type="paragraph">
    <w:name w:val="Subtitle"/>
    <w:basedOn w:val="Normal"/>
    <w:next w:val="Normal"/>
    <w:pPr>
      <w:keepNext w:val="1"/>
      <w:keepLines w:val="1"/>
      <w:spacing w:lineRule="auto" w:after="80" w:before="360"/>
      <w:contextualSpacing w:val="1"/>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notes - January 3.docx</dc:title>
</cp:coreProperties>
</file>