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1AA2" w:rsidRDefault="00D82A61">
      <w:r>
        <w:t>Definition of Economics</w:t>
      </w:r>
    </w:p>
    <w:p w:rsidR="00D82A61" w:rsidRDefault="00D82A61" w:rsidP="00D82A61">
      <w:pPr>
        <w:pStyle w:val="ListParagraph"/>
        <w:numPr>
          <w:ilvl w:val="0"/>
          <w:numId w:val="1"/>
        </w:numPr>
      </w:pPr>
      <w:r>
        <w:t xml:space="preserve">Wants are unlimited, but resources are limited; our inability to satisfy all our wants is called </w:t>
      </w:r>
      <w:r w:rsidRPr="00D82A61">
        <w:rPr>
          <w:b/>
        </w:rPr>
        <w:t>scarcity</w:t>
      </w:r>
    </w:p>
    <w:p w:rsidR="00D82A61" w:rsidRDefault="00D82A61" w:rsidP="00D82A61">
      <w:pPr>
        <w:pStyle w:val="ListParagraph"/>
        <w:numPr>
          <w:ilvl w:val="0"/>
          <w:numId w:val="1"/>
        </w:numPr>
      </w:pPr>
      <w:r>
        <w:t>Because of scarcity, everyone must make choices</w:t>
      </w:r>
    </w:p>
    <w:p w:rsidR="00D82A61" w:rsidRDefault="00D82A61" w:rsidP="00D82A61">
      <w:pPr>
        <w:pStyle w:val="ListParagraph"/>
        <w:numPr>
          <w:ilvl w:val="0"/>
          <w:numId w:val="1"/>
        </w:numPr>
      </w:pPr>
      <w:r>
        <w:t xml:space="preserve">Every choice involves a </w:t>
      </w:r>
      <w:r w:rsidRPr="00D82A61">
        <w:rPr>
          <w:b/>
        </w:rPr>
        <w:t>trade-off-</w:t>
      </w:r>
      <w:r>
        <w:t xml:space="preserve"> giving up one thing for another  </w:t>
      </w:r>
    </w:p>
    <w:p w:rsidR="00D82A61" w:rsidRDefault="00D82A61" w:rsidP="00D82A61">
      <w:pPr>
        <w:pStyle w:val="ListParagraph"/>
        <w:numPr>
          <w:ilvl w:val="0"/>
          <w:numId w:val="1"/>
        </w:numPr>
      </w:pPr>
      <w:r>
        <w:t xml:space="preserve">What you give up is the </w:t>
      </w:r>
      <w:r w:rsidRPr="00D82A61">
        <w:rPr>
          <w:b/>
        </w:rPr>
        <w:t>opportunity cost</w:t>
      </w:r>
      <w:r>
        <w:t xml:space="preserve">. </w:t>
      </w:r>
    </w:p>
    <w:p w:rsidR="00D82A61" w:rsidRDefault="00D82A61" w:rsidP="00D82A61">
      <w:pPr>
        <w:pStyle w:val="ListParagraph"/>
        <w:numPr>
          <w:ilvl w:val="1"/>
          <w:numId w:val="1"/>
        </w:numPr>
      </w:pPr>
      <w:r>
        <w:t xml:space="preserve">Ex. Giving up working for wages to go to school. </w:t>
      </w:r>
    </w:p>
    <w:p w:rsidR="00D82A61" w:rsidRDefault="00D82A61" w:rsidP="00D82A61">
      <w:pPr>
        <w:pStyle w:val="ListParagraph"/>
        <w:numPr>
          <w:ilvl w:val="0"/>
          <w:numId w:val="1"/>
        </w:numPr>
      </w:pPr>
      <w:r>
        <w:t xml:space="preserve">Economics is a social science that studies how individuals, businesses, governments, and entire societies cope with scarcity and make best possible choices/decisions given the resources constraints that they face </w:t>
      </w:r>
    </w:p>
    <w:p w:rsidR="002C3D97" w:rsidRDefault="002C3D97" w:rsidP="002C3D97">
      <w:pPr>
        <w:pStyle w:val="ListParagraph"/>
        <w:numPr>
          <w:ilvl w:val="0"/>
          <w:numId w:val="1"/>
        </w:numPr>
      </w:pPr>
      <w:r>
        <w:t>Choices we make depend on the incentives we face</w:t>
      </w:r>
    </w:p>
    <w:p w:rsidR="002C3D97" w:rsidRDefault="002C3D97" w:rsidP="002C3D97">
      <w:pPr>
        <w:pStyle w:val="ListParagraph"/>
        <w:numPr>
          <w:ilvl w:val="1"/>
          <w:numId w:val="1"/>
        </w:numPr>
      </w:pPr>
      <w:r>
        <w:t xml:space="preserve">An incentive is a reward that encourages and action, or a penalty that discourages an action </w:t>
      </w:r>
    </w:p>
    <w:p w:rsidR="002C3D97" w:rsidRDefault="002C3D97" w:rsidP="002C3D97">
      <w:pPr>
        <w:pStyle w:val="ListParagraph"/>
        <w:numPr>
          <w:ilvl w:val="1"/>
          <w:numId w:val="1"/>
        </w:numPr>
      </w:pPr>
      <w:r>
        <w:t>Every action involved in making a choice has costs and benefits associated with it</w:t>
      </w:r>
    </w:p>
    <w:p w:rsidR="002C3D97" w:rsidRDefault="002C3D97" w:rsidP="002C3D97">
      <w:pPr>
        <w:pStyle w:val="ListParagraph"/>
        <w:numPr>
          <w:ilvl w:val="2"/>
          <w:numId w:val="1"/>
        </w:numPr>
      </w:pPr>
      <w:r>
        <w:t>When people make choices, economists assume that they typically engage in rational behavior which means that they carefully weigh the costs and benefits of each action with the goal of maximizing their net economic benefit. The point where this goal is achieved is called the optimal point.</w:t>
      </w:r>
    </w:p>
    <w:p w:rsidR="002C3D97" w:rsidRDefault="002C3D97" w:rsidP="002C3D97">
      <w:pPr>
        <w:pStyle w:val="ListParagraph"/>
        <w:numPr>
          <w:ilvl w:val="2"/>
          <w:numId w:val="1"/>
        </w:numPr>
      </w:pPr>
      <w:r>
        <w:t>Net economic benefit = total benefit (revenue) – total cost</w:t>
      </w:r>
    </w:p>
    <w:p w:rsidR="002C3D97" w:rsidRDefault="002C3D97" w:rsidP="002C3D97">
      <w:r>
        <w:t>Choosing the Margin</w:t>
      </w:r>
    </w:p>
    <w:p w:rsidR="002C3D97" w:rsidRDefault="002C3D97" w:rsidP="002C3D97">
      <w:pPr>
        <w:pStyle w:val="ListParagraph"/>
        <w:numPr>
          <w:ilvl w:val="0"/>
          <w:numId w:val="2"/>
        </w:numPr>
      </w:pPr>
      <w:r>
        <w:t>People make choices at the margin, which means that they evaluate the consequences of making incremental changes in the use of their resources</w:t>
      </w:r>
    </w:p>
    <w:p w:rsidR="002C3D97" w:rsidRDefault="002C3D97" w:rsidP="002C3D97">
      <w:pPr>
        <w:pStyle w:val="ListParagraph"/>
        <w:numPr>
          <w:ilvl w:val="0"/>
          <w:numId w:val="2"/>
        </w:numPr>
      </w:pPr>
      <w:r>
        <w:t>The benefit from pursuing an inc</w:t>
      </w:r>
      <w:r w:rsidR="0053200C">
        <w:t>remental increase in an activity is its marginal benefit.</w:t>
      </w:r>
    </w:p>
    <w:p w:rsidR="0053200C" w:rsidRDefault="0053200C" w:rsidP="002C3D97">
      <w:pPr>
        <w:pStyle w:val="ListParagraph"/>
        <w:numPr>
          <w:ilvl w:val="0"/>
          <w:numId w:val="2"/>
        </w:numPr>
      </w:pPr>
      <w:r>
        <w:t>The opportunity cost of pursing an incremental increase in an activity is its marginal cost</w:t>
      </w:r>
    </w:p>
    <w:p w:rsidR="00175125" w:rsidRDefault="00175125" w:rsidP="00175125">
      <w:r>
        <w:t>Responding to incentives</w:t>
      </w:r>
    </w:p>
    <w:p w:rsidR="00175125" w:rsidRDefault="00175125" w:rsidP="00175125">
      <w:pPr>
        <w:pStyle w:val="ListParagraph"/>
        <w:numPr>
          <w:ilvl w:val="0"/>
          <w:numId w:val="3"/>
        </w:numPr>
      </w:pPr>
      <w:r>
        <w:t>Our choices re</w:t>
      </w:r>
      <w:r w:rsidR="0006569D">
        <w:t>s</w:t>
      </w:r>
      <w:r>
        <w:t>pond to incentives</w:t>
      </w:r>
    </w:p>
    <w:p w:rsidR="00175125" w:rsidRDefault="00175125" w:rsidP="00175125">
      <w:pPr>
        <w:pStyle w:val="ListParagraph"/>
        <w:numPr>
          <w:ilvl w:val="0"/>
          <w:numId w:val="3"/>
        </w:numPr>
      </w:pPr>
      <w:r>
        <w:t xml:space="preserve">For any activity, if marginal benefit exceeds marginal cost, people have an incentive to do more of that activity </w:t>
      </w:r>
    </w:p>
    <w:p w:rsidR="00175125" w:rsidRDefault="00175125" w:rsidP="00175125">
      <w:pPr>
        <w:pStyle w:val="ListParagraph"/>
        <w:numPr>
          <w:ilvl w:val="0"/>
          <w:numId w:val="3"/>
        </w:numPr>
      </w:pPr>
      <w:r>
        <w:t>If marginal cost exceeds marginal benefit, people have an incentive to do less of that activity</w:t>
      </w:r>
    </w:p>
    <w:p w:rsidR="00175125" w:rsidRDefault="00175125" w:rsidP="00175125">
      <w:pPr>
        <w:pStyle w:val="ListParagraph"/>
        <w:numPr>
          <w:ilvl w:val="0"/>
          <w:numId w:val="3"/>
        </w:numPr>
      </w:pPr>
      <w:r>
        <w:t>When marginal benefit is equal to marginal cost, they have no incentive to either increase or decrease the level of activity. The optimal point is reached at the equilibrium.</w:t>
      </w:r>
    </w:p>
    <w:p w:rsidR="00CE2AC4" w:rsidRDefault="00CE2AC4" w:rsidP="00CE2AC4">
      <w:r>
        <w:t>LECTURE 2</w:t>
      </w:r>
    </w:p>
    <w:p w:rsidR="00CE2AC4" w:rsidRDefault="00CE2AC4" w:rsidP="00CE2AC4">
      <w:r>
        <w:t>Using resources efficiently</w:t>
      </w:r>
    </w:p>
    <w:p w:rsidR="00CE2AC4" w:rsidRDefault="00CE2AC4" w:rsidP="00CE2AC4">
      <w:pPr>
        <w:pStyle w:val="ListParagraph"/>
        <w:numPr>
          <w:ilvl w:val="0"/>
          <w:numId w:val="4"/>
        </w:numPr>
      </w:pPr>
      <w:r>
        <w:t xml:space="preserve">All points on the </w:t>
      </w:r>
      <w:proofErr w:type="spellStart"/>
      <w:r>
        <w:t>ppf</w:t>
      </w:r>
      <w:proofErr w:type="spellEnd"/>
      <w:r>
        <w:t xml:space="preserve"> are efficient</w:t>
      </w:r>
    </w:p>
    <w:p w:rsidR="00CE2AC4" w:rsidRDefault="00CE2AC4" w:rsidP="00CE2AC4">
      <w:pPr>
        <w:pStyle w:val="ListParagraph"/>
        <w:numPr>
          <w:ilvl w:val="0"/>
          <w:numId w:val="4"/>
        </w:numPr>
      </w:pPr>
      <w:r>
        <w:t>The marginal cost is what you must give up. The more pizza’s you produce, the most cola you must give up</w:t>
      </w:r>
    </w:p>
    <w:p w:rsidR="00CE2AC4" w:rsidRDefault="00CE2AC4" w:rsidP="00CE2AC4">
      <w:pPr>
        <w:pStyle w:val="ListParagraph"/>
        <w:numPr>
          <w:ilvl w:val="0"/>
          <w:numId w:val="4"/>
        </w:numPr>
      </w:pPr>
      <w:r>
        <w:t>Preferences and marginal benefit</w:t>
      </w:r>
    </w:p>
    <w:p w:rsidR="00CE2AC4" w:rsidRDefault="00CE2AC4" w:rsidP="00CE2AC4">
      <w:pPr>
        <w:pStyle w:val="ListParagraph"/>
        <w:numPr>
          <w:ilvl w:val="1"/>
          <w:numId w:val="4"/>
        </w:numPr>
      </w:pPr>
      <w:r w:rsidRPr="008E055D">
        <w:rPr>
          <w:b/>
        </w:rPr>
        <w:lastRenderedPageBreak/>
        <w:t xml:space="preserve">Preferences </w:t>
      </w:r>
      <w:r>
        <w:t>are a description of a person’s likes and dislikes.</w:t>
      </w:r>
      <w:r>
        <w:br/>
        <w:t>to describe preferences, economists use the concept of marginal benefit and the marginal benefits curve</w:t>
      </w:r>
    </w:p>
    <w:p w:rsidR="00CE2AC4" w:rsidRDefault="00CE2AC4" w:rsidP="00CE2AC4">
      <w:pPr>
        <w:pStyle w:val="ListParagraph"/>
        <w:numPr>
          <w:ilvl w:val="1"/>
          <w:numId w:val="4"/>
        </w:numPr>
      </w:pPr>
      <w:r>
        <w:t xml:space="preserve">The </w:t>
      </w:r>
      <w:r w:rsidRPr="008E055D">
        <w:rPr>
          <w:b/>
        </w:rPr>
        <w:t>marginal benefit</w:t>
      </w:r>
      <w:r>
        <w:t xml:space="preserve"> of a good or service is the benefit received from consuming one more unit of it</w:t>
      </w:r>
    </w:p>
    <w:p w:rsidR="00CE2AC4" w:rsidRDefault="00CE2AC4" w:rsidP="00CE2AC4">
      <w:r>
        <w:t>Gains from trade</w:t>
      </w:r>
    </w:p>
    <w:p w:rsidR="00CE2AC4" w:rsidRDefault="00CE2AC4" w:rsidP="00CE2AC4">
      <w:pPr>
        <w:pStyle w:val="ListParagraph"/>
        <w:numPr>
          <w:ilvl w:val="0"/>
          <w:numId w:val="5"/>
        </w:numPr>
      </w:pPr>
      <w:r>
        <w:t>Comparative advantage and absolute advantage</w:t>
      </w:r>
    </w:p>
    <w:p w:rsidR="00CE2AC4" w:rsidRDefault="00CE2AC4" w:rsidP="00CE2AC4">
      <w:pPr>
        <w:pStyle w:val="ListParagraph"/>
        <w:numPr>
          <w:ilvl w:val="1"/>
          <w:numId w:val="5"/>
        </w:numPr>
      </w:pPr>
      <w:r>
        <w:t xml:space="preserve">A person has a </w:t>
      </w:r>
      <w:r w:rsidRPr="00752C47">
        <w:rPr>
          <w:b/>
        </w:rPr>
        <w:t>comparative advantage</w:t>
      </w:r>
      <w:r>
        <w:t xml:space="preserve"> in an activity if that person can perform the activity at a lower opportunity cost than anyone else</w:t>
      </w:r>
    </w:p>
    <w:p w:rsidR="00CE2AC4" w:rsidRDefault="00CE2AC4" w:rsidP="00CE2AC4">
      <w:pPr>
        <w:pStyle w:val="ListParagraph"/>
        <w:numPr>
          <w:ilvl w:val="1"/>
          <w:numId w:val="5"/>
        </w:numPr>
      </w:pPr>
      <w:r>
        <w:t xml:space="preserve">A person has an </w:t>
      </w:r>
      <w:r w:rsidRPr="00752C47">
        <w:rPr>
          <w:b/>
        </w:rPr>
        <w:t>absolute advantage</w:t>
      </w:r>
      <w:r>
        <w:t xml:space="preserve"> if that person is more productive than others</w:t>
      </w:r>
    </w:p>
    <w:p w:rsidR="00CE2AC4" w:rsidRDefault="00CE2AC4" w:rsidP="00CE2AC4">
      <w:pPr>
        <w:pStyle w:val="ListParagraph"/>
        <w:numPr>
          <w:ilvl w:val="1"/>
          <w:numId w:val="5"/>
        </w:numPr>
      </w:pPr>
      <w:r>
        <w:t>Absolute advantage involve comparing productivities while comparative advantage involves comparing opportunity costs</w:t>
      </w:r>
    </w:p>
    <w:p w:rsidR="00CE2AC4" w:rsidRDefault="00CE2AC4" w:rsidP="00CE2AC4">
      <w:r>
        <w:t>MAY 15</w:t>
      </w:r>
      <w:r w:rsidRPr="00CE2AC4">
        <w:rPr>
          <w:vertAlign w:val="superscript"/>
        </w:rPr>
        <w:t>TH</w:t>
      </w:r>
    </w:p>
    <w:p w:rsidR="00CE2AC4" w:rsidRDefault="00CE2AC4" w:rsidP="00CE2AC4">
      <w:r>
        <w:t>Gross domestic product</w:t>
      </w:r>
    </w:p>
    <w:p w:rsidR="00CE2AC4" w:rsidRDefault="00CE2AC4" w:rsidP="00CE2AC4">
      <w:pPr>
        <w:pStyle w:val="ListParagraph"/>
        <w:numPr>
          <w:ilvl w:val="0"/>
          <w:numId w:val="6"/>
        </w:numPr>
      </w:pPr>
      <w:r>
        <w:t>GDP or gross domestic product is the market value of all goods and services produced in a country in a given time period</w:t>
      </w:r>
    </w:p>
    <w:p w:rsidR="00CE2AC4" w:rsidRDefault="00CE2AC4" w:rsidP="00CE2AC4">
      <w:pPr>
        <w:pStyle w:val="ListParagraph"/>
        <w:numPr>
          <w:ilvl w:val="0"/>
          <w:numId w:val="6"/>
        </w:numPr>
      </w:pPr>
      <w:r>
        <w:t>This definition has 4 parts:</w:t>
      </w:r>
    </w:p>
    <w:p w:rsidR="00CE2AC4" w:rsidRDefault="00CE2AC4" w:rsidP="00CE2AC4">
      <w:pPr>
        <w:pStyle w:val="ListParagraph"/>
        <w:numPr>
          <w:ilvl w:val="1"/>
          <w:numId w:val="6"/>
        </w:numPr>
      </w:pPr>
      <w:r>
        <w:t>Market value</w:t>
      </w:r>
    </w:p>
    <w:p w:rsidR="00CE2AC4" w:rsidRDefault="00CE2AC4" w:rsidP="00CE2AC4">
      <w:pPr>
        <w:pStyle w:val="ListParagraph"/>
        <w:numPr>
          <w:ilvl w:val="2"/>
          <w:numId w:val="6"/>
        </w:numPr>
      </w:pPr>
      <w:r>
        <w:t>Market value = price x quantity of a good or service</w:t>
      </w:r>
    </w:p>
    <w:p w:rsidR="00CE2AC4" w:rsidRDefault="00CE2AC4" w:rsidP="00CE2AC4">
      <w:pPr>
        <w:pStyle w:val="ListParagraph"/>
        <w:numPr>
          <w:ilvl w:val="2"/>
          <w:numId w:val="6"/>
        </w:numPr>
      </w:pPr>
      <w:r>
        <w:t>GDP is a market value – goods and services are valued at their market prices</w:t>
      </w:r>
    </w:p>
    <w:p w:rsidR="00CE2AC4" w:rsidRDefault="00CE2AC4" w:rsidP="00CE2AC4">
      <w:pPr>
        <w:pStyle w:val="ListParagraph"/>
        <w:numPr>
          <w:ilvl w:val="2"/>
          <w:numId w:val="6"/>
        </w:numPr>
      </w:pPr>
      <w:r>
        <w:t>To add apples and oranges, computers and popcorn, we add the market value so we have a total value of output in dollars</w:t>
      </w:r>
    </w:p>
    <w:p w:rsidR="00CE2AC4" w:rsidRDefault="00CE2AC4" w:rsidP="00CE2AC4">
      <w:pPr>
        <w:pStyle w:val="ListParagraph"/>
        <w:numPr>
          <w:ilvl w:val="2"/>
          <w:numId w:val="6"/>
        </w:numPr>
      </w:pPr>
      <w:r>
        <w:t xml:space="preserve">Things that don’t have a market value are excluded, </w:t>
      </w:r>
      <w:proofErr w:type="spellStart"/>
      <w:r>
        <w:t>eg</w:t>
      </w:r>
      <w:proofErr w:type="spellEnd"/>
      <w:r>
        <w:t>. Doing your own house work</w:t>
      </w:r>
    </w:p>
    <w:p w:rsidR="00CE2AC4" w:rsidRDefault="00CE2AC4" w:rsidP="00CE2AC4">
      <w:pPr>
        <w:pStyle w:val="ListParagraph"/>
        <w:numPr>
          <w:ilvl w:val="1"/>
          <w:numId w:val="6"/>
        </w:numPr>
      </w:pPr>
      <w:r>
        <w:t>Final goods and services</w:t>
      </w:r>
    </w:p>
    <w:p w:rsidR="00CE2AC4" w:rsidRDefault="00CE2AC4" w:rsidP="00CE2AC4">
      <w:pPr>
        <w:pStyle w:val="ListParagraph"/>
        <w:numPr>
          <w:ilvl w:val="2"/>
          <w:numId w:val="6"/>
        </w:numPr>
      </w:pPr>
      <w:r>
        <w:t>GDP is the value of the final goods and services produced</w:t>
      </w:r>
    </w:p>
    <w:p w:rsidR="00CE2AC4" w:rsidRDefault="00CE2AC4" w:rsidP="00CE2AC4">
      <w:pPr>
        <w:pStyle w:val="ListParagraph"/>
        <w:numPr>
          <w:ilvl w:val="2"/>
          <w:numId w:val="6"/>
        </w:numPr>
      </w:pPr>
      <w:r>
        <w:t>A final good (or service) is an item bought by its final user during a specified time period</w:t>
      </w:r>
    </w:p>
    <w:p w:rsidR="00CE2AC4" w:rsidRDefault="00CE2AC4" w:rsidP="00CE2AC4">
      <w:pPr>
        <w:pStyle w:val="ListParagraph"/>
        <w:numPr>
          <w:ilvl w:val="2"/>
          <w:numId w:val="6"/>
        </w:numPr>
      </w:pPr>
      <w:r>
        <w:t>A final good contrasts with an intermediate good, which is an item that is produced by one firm, bought by another firm, and used as a component of a final good or service</w:t>
      </w:r>
    </w:p>
    <w:p w:rsidR="00CE2AC4" w:rsidRDefault="00CE2AC4" w:rsidP="00CE2AC4">
      <w:pPr>
        <w:pStyle w:val="ListParagraph"/>
        <w:numPr>
          <w:ilvl w:val="2"/>
          <w:numId w:val="6"/>
        </w:numPr>
      </w:pPr>
      <w:r>
        <w:t>Excluding intermediate goods and services avoids double counting</w:t>
      </w:r>
    </w:p>
    <w:p w:rsidR="00CE2AC4" w:rsidRDefault="00CE2AC4" w:rsidP="00CE2AC4">
      <w:pPr>
        <w:pStyle w:val="ListParagraph"/>
        <w:numPr>
          <w:ilvl w:val="1"/>
          <w:numId w:val="6"/>
        </w:numPr>
      </w:pPr>
      <w:r>
        <w:t xml:space="preserve">In a given time period </w:t>
      </w:r>
    </w:p>
    <w:p w:rsidR="00CE2AC4" w:rsidRDefault="00CE2AC4" w:rsidP="00CE2AC4">
      <w:pPr>
        <w:pStyle w:val="ListParagraph"/>
        <w:numPr>
          <w:ilvl w:val="2"/>
          <w:numId w:val="6"/>
        </w:numPr>
      </w:pPr>
      <w:r>
        <w:t>GDP measures production during a specific time period, normally a year or a quarter of a year.</w:t>
      </w:r>
    </w:p>
    <w:p w:rsidR="00CE2AC4" w:rsidRDefault="00CE2AC4" w:rsidP="00CE2AC4">
      <w:pPr>
        <w:pStyle w:val="ListParagraph"/>
        <w:numPr>
          <w:ilvl w:val="2"/>
          <w:numId w:val="6"/>
        </w:numPr>
      </w:pPr>
      <w:r>
        <w:t>A good produced in 2000 and sold in 2013 will be included in 2000 GDP</w:t>
      </w:r>
    </w:p>
    <w:p w:rsidR="00CE2AC4" w:rsidRDefault="00CE2AC4" w:rsidP="00CE2AC4">
      <w:pPr>
        <w:pStyle w:val="ListParagraph"/>
        <w:numPr>
          <w:ilvl w:val="2"/>
          <w:numId w:val="6"/>
        </w:numPr>
      </w:pPr>
      <w:r>
        <w:t xml:space="preserve">GDP is a measure of a current production. It does not include goods that already exist and are just transferred from one party to another </w:t>
      </w:r>
    </w:p>
    <w:p w:rsidR="00CE2AC4" w:rsidRDefault="00CE2AC4" w:rsidP="00CE2AC4">
      <w:pPr>
        <w:pStyle w:val="ListParagraph"/>
        <w:numPr>
          <w:ilvl w:val="0"/>
          <w:numId w:val="6"/>
        </w:numPr>
      </w:pPr>
      <w:r>
        <w:t>GDP and the circular flow of expenditure and income</w:t>
      </w:r>
    </w:p>
    <w:p w:rsidR="00CE2AC4" w:rsidRDefault="00CE2AC4" w:rsidP="00CE2AC4">
      <w:pPr>
        <w:pStyle w:val="ListParagraph"/>
        <w:numPr>
          <w:ilvl w:val="1"/>
          <w:numId w:val="6"/>
        </w:numPr>
      </w:pPr>
      <w:r>
        <w:t xml:space="preserve">GDP measures the value of production </w:t>
      </w:r>
    </w:p>
    <w:p w:rsidR="00CE2AC4" w:rsidRDefault="00CE2AC4" w:rsidP="00CE2AC4">
      <w:pPr>
        <w:pStyle w:val="ListParagraph"/>
        <w:numPr>
          <w:ilvl w:val="1"/>
          <w:numId w:val="6"/>
        </w:numPr>
      </w:pPr>
      <w:r>
        <w:t>Firms sell and households buy consumer goods and services in the goods market</w:t>
      </w:r>
    </w:p>
    <w:p w:rsidR="00CE2AC4" w:rsidRDefault="00CE2AC4" w:rsidP="00CE2AC4">
      <w:pPr>
        <w:pStyle w:val="ListParagraph"/>
        <w:numPr>
          <w:ilvl w:val="1"/>
          <w:numId w:val="6"/>
        </w:numPr>
      </w:pPr>
      <w:r>
        <w:lastRenderedPageBreak/>
        <w:t>Consumption expenditure is the total payment for consumer goods and services, shown by the red flow labelled C</w:t>
      </w:r>
    </w:p>
    <w:p w:rsidR="00CE2AC4" w:rsidRDefault="00CE2AC4" w:rsidP="00CE2AC4">
      <w:pPr>
        <w:pStyle w:val="ListParagraph"/>
        <w:numPr>
          <w:ilvl w:val="0"/>
          <w:numId w:val="6"/>
        </w:numPr>
      </w:pPr>
      <w:r>
        <w:t>2 ways to measure GDP</w:t>
      </w:r>
    </w:p>
    <w:p w:rsidR="00CE2AC4" w:rsidRDefault="00CE2AC4" w:rsidP="00CE2AC4">
      <w:pPr>
        <w:pStyle w:val="ListParagraph"/>
        <w:numPr>
          <w:ilvl w:val="1"/>
          <w:numId w:val="6"/>
        </w:numPr>
      </w:pPr>
      <w:r>
        <w:t xml:space="preserve">Y = total income = C + </w:t>
      </w:r>
      <w:r w:rsidRPr="00E802BC">
        <w:rPr>
          <w:i/>
        </w:rPr>
        <w:t>I</w:t>
      </w:r>
      <w:r>
        <w:t xml:space="preserve"> + G + X – m</w:t>
      </w:r>
    </w:p>
    <w:p w:rsidR="00CE2AC4" w:rsidRDefault="00CE2AC4" w:rsidP="00CE2AC4">
      <w:pPr>
        <w:pStyle w:val="ListParagraph"/>
        <w:numPr>
          <w:ilvl w:val="1"/>
          <w:numId w:val="6"/>
        </w:numPr>
      </w:pPr>
      <w:r>
        <w:t>Total expenditure on final goods and services = GDP</w:t>
      </w:r>
    </w:p>
    <w:p w:rsidR="00CE2AC4" w:rsidRDefault="00CE2AC4" w:rsidP="00CE2AC4">
      <w:pPr>
        <w:pStyle w:val="ListParagraph"/>
        <w:numPr>
          <w:ilvl w:val="1"/>
          <w:numId w:val="6"/>
        </w:numPr>
      </w:pPr>
      <w:r>
        <w:t>Aggregate income = the total amount paid for the use of factors of production: wages, rent, interest and profit</w:t>
      </w:r>
    </w:p>
    <w:p w:rsidR="00CE2AC4" w:rsidRDefault="00CE2AC4" w:rsidP="00CE2AC4">
      <w:pPr>
        <w:pStyle w:val="ListParagraph"/>
        <w:numPr>
          <w:ilvl w:val="1"/>
          <w:numId w:val="6"/>
        </w:numPr>
      </w:pPr>
    </w:p>
    <w:p w:rsidR="00CE2AC4" w:rsidRDefault="00CE2AC4" w:rsidP="00CE2AC4">
      <w:pPr>
        <w:pStyle w:val="ListParagraph"/>
        <w:numPr>
          <w:ilvl w:val="1"/>
          <w:numId w:val="6"/>
        </w:numPr>
      </w:pPr>
    </w:p>
    <w:p w:rsidR="00CE2AC4" w:rsidRDefault="00CE2AC4" w:rsidP="00CE2AC4">
      <w:r>
        <w:t>Why is domestic product gross?</w:t>
      </w:r>
    </w:p>
    <w:p w:rsidR="00CE2AC4" w:rsidRDefault="00CE2AC4" w:rsidP="00CE2AC4">
      <w:pPr>
        <w:pStyle w:val="ListParagraph"/>
        <w:numPr>
          <w:ilvl w:val="0"/>
          <w:numId w:val="6"/>
        </w:numPr>
      </w:pPr>
      <w:r>
        <w:t>Gross means before deducting the depreciation of capital</w:t>
      </w:r>
    </w:p>
    <w:p w:rsidR="00CE2AC4" w:rsidRDefault="00CE2AC4" w:rsidP="00CE2AC4">
      <w:pPr>
        <w:pStyle w:val="ListParagraph"/>
        <w:numPr>
          <w:ilvl w:val="0"/>
          <w:numId w:val="6"/>
        </w:numPr>
      </w:pPr>
      <w:r>
        <w:t>The opposite to gross is net</w:t>
      </w:r>
    </w:p>
    <w:p w:rsidR="00CE2AC4" w:rsidRDefault="00CE2AC4" w:rsidP="00CE2AC4">
      <w:pPr>
        <w:pStyle w:val="ListParagraph"/>
        <w:numPr>
          <w:ilvl w:val="0"/>
          <w:numId w:val="6"/>
        </w:numPr>
      </w:pPr>
      <w:r>
        <w:t>Net means after deducting the deprecation of capital</w:t>
      </w:r>
    </w:p>
    <w:p w:rsidR="00CE2AC4" w:rsidRDefault="00CE2AC4" w:rsidP="00CE2AC4"/>
    <w:p w:rsidR="00CE2AC4" w:rsidRDefault="00CE2AC4" w:rsidP="00CE2AC4">
      <w:r>
        <w:t>Measuring GDP</w:t>
      </w:r>
    </w:p>
    <w:p w:rsidR="00CE2AC4" w:rsidRDefault="00CE2AC4" w:rsidP="00CE2AC4">
      <w:pPr>
        <w:pStyle w:val="ListParagraph"/>
        <w:numPr>
          <w:ilvl w:val="0"/>
          <w:numId w:val="7"/>
        </w:numPr>
      </w:pPr>
      <w:r>
        <w:t>Statistics Canada uses two approaches to measure GDP</w:t>
      </w:r>
    </w:p>
    <w:p w:rsidR="00CE2AC4" w:rsidRDefault="00CE2AC4" w:rsidP="00CE2AC4">
      <w:pPr>
        <w:pStyle w:val="ListParagraph"/>
        <w:numPr>
          <w:ilvl w:val="1"/>
          <w:numId w:val="7"/>
        </w:numPr>
      </w:pPr>
      <w:r>
        <w:t>The expenditure approach</w:t>
      </w:r>
    </w:p>
    <w:p w:rsidR="00CE2AC4" w:rsidRDefault="00CE2AC4" w:rsidP="00CE2AC4">
      <w:pPr>
        <w:pStyle w:val="ListParagraph"/>
        <w:numPr>
          <w:ilvl w:val="1"/>
          <w:numId w:val="7"/>
        </w:numPr>
      </w:pPr>
      <w:r>
        <w:t>The Income approach</w:t>
      </w:r>
    </w:p>
    <w:p w:rsidR="00CE2AC4" w:rsidRDefault="00CE2AC4" w:rsidP="00CE2AC4">
      <w:pPr>
        <w:pStyle w:val="ListParagraph"/>
        <w:numPr>
          <w:ilvl w:val="2"/>
          <w:numId w:val="7"/>
        </w:numPr>
      </w:pPr>
      <w:r>
        <w:t>The national income and expenditure accounts divide incomes into 5 categories:</w:t>
      </w:r>
    </w:p>
    <w:p w:rsidR="00CE2AC4" w:rsidRDefault="00CE2AC4" w:rsidP="00CE2AC4">
      <w:pPr>
        <w:pStyle w:val="ListParagraph"/>
        <w:numPr>
          <w:ilvl w:val="3"/>
          <w:numId w:val="7"/>
        </w:numPr>
      </w:pPr>
      <w:r>
        <w:t>Wages, salaries and supplementary labour income</w:t>
      </w:r>
    </w:p>
    <w:p w:rsidR="00CE2AC4" w:rsidRDefault="00CE2AC4" w:rsidP="00CE2AC4">
      <w:pPr>
        <w:pStyle w:val="ListParagraph"/>
        <w:numPr>
          <w:ilvl w:val="0"/>
          <w:numId w:val="7"/>
        </w:numPr>
      </w:pPr>
      <w:r>
        <w:t>2 adjustments must be made to get GDP</w:t>
      </w:r>
    </w:p>
    <w:p w:rsidR="00CE2AC4" w:rsidRDefault="00CE2AC4" w:rsidP="00CE2AC4">
      <w:pPr>
        <w:pStyle w:val="ListParagraph"/>
        <w:numPr>
          <w:ilvl w:val="1"/>
          <w:numId w:val="7"/>
        </w:numPr>
      </w:pPr>
      <w:r>
        <w:t>Indirect taxes minus subsidies are added to get from factor cost to market prices</w:t>
      </w:r>
    </w:p>
    <w:p w:rsidR="00CE2AC4" w:rsidRDefault="00CE2AC4" w:rsidP="00CE2AC4">
      <w:pPr>
        <w:pStyle w:val="ListParagraph"/>
        <w:numPr>
          <w:ilvl w:val="1"/>
          <w:numId w:val="7"/>
        </w:numPr>
      </w:pPr>
      <w:r>
        <w:t xml:space="preserve">Depreciation </w:t>
      </w:r>
    </w:p>
    <w:p w:rsidR="00CE2AC4" w:rsidRDefault="00CE2AC4" w:rsidP="00CE2AC4">
      <w:pPr>
        <w:pStyle w:val="ListParagraph"/>
        <w:numPr>
          <w:ilvl w:val="0"/>
          <w:numId w:val="7"/>
        </w:numPr>
      </w:pPr>
      <w:r>
        <w:t>Nominal GDP and Real GDP</w:t>
      </w:r>
    </w:p>
    <w:p w:rsidR="00CE2AC4" w:rsidRDefault="00CE2AC4" w:rsidP="00CE2AC4">
      <w:pPr>
        <w:pStyle w:val="ListParagraph"/>
        <w:numPr>
          <w:ilvl w:val="1"/>
          <w:numId w:val="7"/>
        </w:numPr>
      </w:pPr>
      <w:r>
        <w:t>Real GDP is the value of final goods and services produced in a given year when valued at the prices of a reference base year</w:t>
      </w:r>
    </w:p>
    <w:p w:rsidR="00CE2AC4" w:rsidRDefault="00CE2AC4" w:rsidP="00CE2AC4">
      <w:pPr>
        <w:pStyle w:val="ListParagraph"/>
        <w:numPr>
          <w:ilvl w:val="1"/>
          <w:numId w:val="7"/>
        </w:numPr>
      </w:pPr>
      <w:r>
        <w:t>Currently, the reference base year is 2000 and we describe real GDP as measured in 200 dollars</w:t>
      </w:r>
    </w:p>
    <w:p w:rsidR="00CE2AC4" w:rsidRDefault="00CE2AC4" w:rsidP="00CE2AC4">
      <w:pPr>
        <w:pStyle w:val="ListParagraph"/>
        <w:numPr>
          <w:ilvl w:val="1"/>
          <w:numId w:val="7"/>
        </w:numPr>
      </w:pPr>
      <w:r>
        <w:t>Nominal GDP is the value of goods and services produced during a given year valued at the prices that prevailed in that same year</w:t>
      </w:r>
    </w:p>
    <w:p w:rsidR="00CE2AC4" w:rsidRDefault="00CE2AC4" w:rsidP="00CE2AC4">
      <w:pPr>
        <w:pStyle w:val="ListParagraph"/>
        <w:numPr>
          <w:ilvl w:val="1"/>
          <w:numId w:val="7"/>
        </w:numPr>
      </w:pPr>
      <w:r>
        <w:t>Ex. Nominal GDP</w:t>
      </w:r>
    </w:p>
    <w:tbl>
      <w:tblPr>
        <w:tblStyle w:val="TableGrid"/>
        <w:tblW w:w="0" w:type="auto"/>
        <w:tblInd w:w="720" w:type="dxa"/>
        <w:tblLook w:val="04A0" w:firstRow="1" w:lastRow="0" w:firstColumn="1" w:lastColumn="0" w:noHBand="0" w:noVBand="1"/>
      </w:tblPr>
      <w:tblGrid>
        <w:gridCol w:w="2195"/>
        <w:gridCol w:w="2114"/>
        <w:gridCol w:w="2167"/>
        <w:gridCol w:w="2154"/>
      </w:tblGrid>
      <w:tr w:rsidR="00CE2AC4" w:rsidTr="003D30B7">
        <w:tc>
          <w:tcPr>
            <w:tcW w:w="2337" w:type="dxa"/>
          </w:tcPr>
          <w:p w:rsidR="00CE2AC4" w:rsidRDefault="00CE2AC4" w:rsidP="003D30B7">
            <w:r>
              <w:t>2000</w:t>
            </w:r>
          </w:p>
        </w:tc>
        <w:tc>
          <w:tcPr>
            <w:tcW w:w="2337" w:type="dxa"/>
          </w:tcPr>
          <w:p w:rsidR="00CE2AC4" w:rsidRDefault="00CE2AC4" w:rsidP="003D30B7">
            <w:r>
              <w:t>Q</w:t>
            </w:r>
          </w:p>
        </w:tc>
        <w:tc>
          <w:tcPr>
            <w:tcW w:w="2338" w:type="dxa"/>
          </w:tcPr>
          <w:p w:rsidR="00CE2AC4" w:rsidRDefault="00CE2AC4" w:rsidP="003D30B7">
            <w:r>
              <w:t>P</w:t>
            </w:r>
          </w:p>
        </w:tc>
        <w:tc>
          <w:tcPr>
            <w:tcW w:w="2338" w:type="dxa"/>
          </w:tcPr>
          <w:p w:rsidR="00CE2AC4" w:rsidRDefault="00CE2AC4" w:rsidP="003D30B7">
            <w:r>
              <w:t>Market value</w:t>
            </w:r>
          </w:p>
        </w:tc>
      </w:tr>
      <w:tr w:rsidR="00CE2AC4" w:rsidTr="003D30B7">
        <w:tc>
          <w:tcPr>
            <w:tcW w:w="2337" w:type="dxa"/>
          </w:tcPr>
          <w:p w:rsidR="00CE2AC4" w:rsidRDefault="00CE2AC4" w:rsidP="003D30B7">
            <w:r>
              <w:t>Computers</w:t>
            </w:r>
          </w:p>
        </w:tc>
        <w:tc>
          <w:tcPr>
            <w:tcW w:w="2337" w:type="dxa"/>
          </w:tcPr>
          <w:p w:rsidR="00CE2AC4" w:rsidRDefault="00CE2AC4" w:rsidP="003D30B7">
            <w:r>
              <w:t>200</w:t>
            </w:r>
          </w:p>
        </w:tc>
        <w:tc>
          <w:tcPr>
            <w:tcW w:w="2338" w:type="dxa"/>
          </w:tcPr>
          <w:p w:rsidR="00CE2AC4" w:rsidRDefault="00CE2AC4" w:rsidP="003D30B7">
            <w:r>
              <w:t>$1000</w:t>
            </w:r>
          </w:p>
        </w:tc>
        <w:tc>
          <w:tcPr>
            <w:tcW w:w="2338" w:type="dxa"/>
          </w:tcPr>
          <w:p w:rsidR="00CE2AC4" w:rsidRDefault="00CE2AC4" w:rsidP="003D30B7">
            <w:r>
              <w:t>$200 000</w:t>
            </w:r>
          </w:p>
        </w:tc>
      </w:tr>
      <w:tr w:rsidR="00CE2AC4" w:rsidTr="003D30B7">
        <w:tc>
          <w:tcPr>
            <w:tcW w:w="2337" w:type="dxa"/>
          </w:tcPr>
          <w:p w:rsidR="00CE2AC4" w:rsidRDefault="00CE2AC4" w:rsidP="003D30B7">
            <w:r>
              <w:t>cars</w:t>
            </w:r>
          </w:p>
        </w:tc>
        <w:tc>
          <w:tcPr>
            <w:tcW w:w="2337" w:type="dxa"/>
            <w:tcBorders>
              <w:bottom w:val="single" w:sz="4" w:space="0" w:color="auto"/>
            </w:tcBorders>
          </w:tcPr>
          <w:p w:rsidR="00CE2AC4" w:rsidRDefault="00CE2AC4" w:rsidP="003D30B7">
            <w:r>
              <w:t>100</w:t>
            </w:r>
          </w:p>
        </w:tc>
        <w:tc>
          <w:tcPr>
            <w:tcW w:w="2338" w:type="dxa"/>
            <w:tcBorders>
              <w:bottom w:val="single" w:sz="4" w:space="0" w:color="auto"/>
            </w:tcBorders>
          </w:tcPr>
          <w:p w:rsidR="00CE2AC4" w:rsidRDefault="00CE2AC4" w:rsidP="003D30B7">
            <w:r>
              <w:t>$20 000</w:t>
            </w:r>
          </w:p>
        </w:tc>
        <w:tc>
          <w:tcPr>
            <w:tcW w:w="2338" w:type="dxa"/>
          </w:tcPr>
          <w:p w:rsidR="00CE2AC4" w:rsidRDefault="00CE2AC4" w:rsidP="003D30B7">
            <w:r>
              <w:t>$2 000 000</w:t>
            </w:r>
          </w:p>
        </w:tc>
      </w:tr>
      <w:tr w:rsidR="00CE2AC4" w:rsidTr="003D30B7">
        <w:tc>
          <w:tcPr>
            <w:tcW w:w="2337" w:type="dxa"/>
            <w:tcBorders>
              <w:bottom w:val="single" w:sz="4" w:space="0" w:color="000000"/>
              <w:right w:val="nil"/>
            </w:tcBorders>
          </w:tcPr>
          <w:p w:rsidR="00CE2AC4" w:rsidRDefault="00CE2AC4" w:rsidP="003D30B7"/>
        </w:tc>
        <w:tc>
          <w:tcPr>
            <w:tcW w:w="2337" w:type="dxa"/>
            <w:tcBorders>
              <w:left w:val="nil"/>
              <w:bottom w:val="single" w:sz="4" w:space="0" w:color="000000"/>
              <w:right w:val="nil"/>
            </w:tcBorders>
          </w:tcPr>
          <w:p w:rsidR="00CE2AC4" w:rsidRDefault="00CE2AC4" w:rsidP="003D30B7"/>
        </w:tc>
        <w:tc>
          <w:tcPr>
            <w:tcW w:w="2338" w:type="dxa"/>
            <w:tcBorders>
              <w:left w:val="nil"/>
              <w:right w:val="nil"/>
            </w:tcBorders>
          </w:tcPr>
          <w:p w:rsidR="00CE2AC4" w:rsidRDefault="00CE2AC4" w:rsidP="003D30B7">
            <w:r>
              <w:t>Nominal GDP in 2000</w:t>
            </w:r>
          </w:p>
        </w:tc>
        <w:tc>
          <w:tcPr>
            <w:tcW w:w="2338" w:type="dxa"/>
            <w:tcBorders>
              <w:left w:val="nil"/>
            </w:tcBorders>
          </w:tcPr>
          <w:p w:rsidR="00CE2AC4" w:rsidRDefault="00CE2AC4" w:rsidP="003D30B7">
            <w:r>
              <w:t>2.2 million</w:t>
            </w:r>
          </w:p>
        </w:tc>
      </w:tr>
    </w:tbl>
    <w:p w:rsidR="00CE2AC4" w:rsidRDefault="00CE2AC4" w:rsidP="00CE2AC4"/>
    <w:tbl>
      <w:tblPr>
        <w:tblStyle w:val="TableGrid"/>
        <w:tblW w:w="0" w:type="auto"/>
        <w:tblInd w:w="720" w:type="dxa"/>
        <w:tblLook w:val="04A0" w:firstRow="1" w:lastRow="0" w:firstColumn="1" w:lastColumn="0" w:noHBand="0" w:noVBand="1"/>
      </w:tblPr>
      <w:tblGrid>
        <w:gridCol w:w="2195"/>
        <w:gridCol w:w="2114"/>
        <w:gridCol w:w="2167"/>
        <w:gridCol w:w="2154"/>
      </w:tblGrid>
      <w:tr w:rsidR="00CE2AC4" w:rsidTr="003D30B7">
        <w:tc>
          <w:tcPr>
            <w:tcW w:w="2337" w:type="dxa"/>
          </w:tcPr>
          <w:p w:rsidR="00CE2AC4" w:rsidRDefault="00CE2AC4" w:rsidP="003D30B7">
            <w:r>
              <w:t>2010</w:t>
            </w:r>
          </w:p>
        </w:tc>
        <w:tc>
          <w:tcPr>
            <w:tcW w:w="2337" w:type="dxa"/>
          </w:tcPr>
          <w:p w:rsidR="00CE2AC4" w:rsidRDefault="00CE2AC4" w:rsidP="003D30B7">
            <w:r>
              <w:t>Q</w:t>
            </w:r>
          </w:p>
        </w:tc>
        <w:tc>
          <w:tcPr>
            <w:tcW w:w="2338" w:type="dxa"/>
          </w:tcPr>
          <w:p w:rsidR="00CE2AC4" w:rsidRDefault="00CE2AC4" w:rsidP="003D30B7">
            <w:r>
              <w:t>P</w:t>
            </w:r>
          </w:p>
        </w:tc>
        <w:tc>
          <w:tcPr>
            <w:tcW w:w="2338" w:type="dxa"/>
          </w:tcPr>
          <w:p w:rsidR="00CE2AC4" w:rsidRDefault="00CE2AC4" w:rsidP="003D30B7">
            <w:r>
              <w:t>Market value</w:t>
            </w:r>
          </w:p>
        </w:tc>
      </w:tr>
      <w:tr w:rsidR="00CE2AC4" w:rsidTr="003D30B7">
        <w:tc>
          <w:tcPr>
            <w:tcW w:w="2337" w:type="dxa"/>
          </w:tcPr>
          <w:p w:rsidR="00CE2AC4" w:rsidRDefault="00CE2AC4" w:rsidP="003D30B7">
            <w:r>
              <w:t>Computers</w:t>
            </w:r>
          </w:p>
        </w:tc>
        <w:tc>
          <w:tcPr>
            <w:tcW w:w="2337" w:type="dxa"/>
          </w:tcPr>
          <w:p w:rsidR="00CE2AC4" w:rsidRDefault="00CE2AC4" w:rsidP="003D30B7">
            <w:r>
              <w:t>200</w:t>
            </w:r>
          </w:p>
        </w:tc>
        <w:tc>
          <w:tcPr>
            <w:tcW w:w="2338" w:type="dxa"/>
          </w:tcPr>
          <w:p w:rsidR="00CE2AC4" w:rsidRDefault="00CE2AC4" w:rsidP="003D30B7">
            <w:r>
              <w:t>$2000</w:t>
            </w:r>
          </w:p>
        </w:tc>
        <w:tc>
          <w:tcPr>
            <w:tcW w:w="2338" w:type="dxa"/>
          </w:tcPr>
          <w:p w:rsidR="00CE2AC4" w:rsidRDefault="00CE2AC4" w:rsidP="003D30B7">
            <w:r>
              <w:t>$400 000</w:t>
            </w:r>
          </w:p>
        </w:tc>
      </w:tr>
      <w:tr w:rsidR="00CE2AC4" w:rsidTr="003D30B7">
        <w:tc>
          <w:tcPr>
            <w:tcW w:w="2337" w:type="dxa"/>
          </w:tcPr>
          <w:p w:rsidR="00CE2AC4" w:rsidRDefault="00CE2AC4" w:rsidP="003D30B7">
            <w:r>
              <w:t>cars</w:t>
            </w:r>
          </w:p>
        </w:tc>
        <w:tc>
          <w:tcPr>
            <w:tcW w:w="2337" w:type="dxa"/>
            <w:tcBorders>
              <w:bottom w:val="single" w:sz="4" w:space="0" w:color="auto"/>
            </w:tcBorders>
          </w:tcPr>
          <w:p w:rsidR="00CE2AC4" w:rsidRDefault="00CE2AC4" w:rsidP="003D30B7">
            <w:r>
              <w:t>100</w:t>
            </w:r>
          </w:p>
        </w:tc>
        <w:tc>
          <w:tcPr>
            <w:tcW w:w="2338" w:type="dxa"/>
            <w:tcBorders>
              <w:bottom w:val="single" w:sz="4" w:space="0" w:color="auto"/>
            </w:tcBorders>
          </w:tcPr>
          <w:p w:rsidR="00CE2AC4" w:rsidRDefault="00CE2AC4" w:rsidP="003D30B7">
            <w:r>
              <w:t>$40 000</w:t>
            </w:r>
          </w:p>
        </w:tc>
        <w:tc>
          <w:tcPr>
            <w:tcW w:w="2338" w:type="dxa"/>
          </w:tcPr>
          <w:p w:rsidR="00CE2AC4" w:rsidRDefault="00CE2AC4" w:rsidP="003D30B7">
            <w:r>
              <w:t>$4 000 000</w:t>
            </w:r>
          </w:p>
        </w:tc>
      </w:tr>
      <w:tr w:rsidR="00CE2AC4" w:rsidTr="003D30B7">
        <w:tc>
          <w:tcPr>
            <w:tcW w:w="2337" w:type="dxa"/>
            <w:tcBorders>
              <w:bottom w:val="single" w:sz="4" w:space="0" w:color="000000"/>
              <w:right w:val="nil"/>
            </w:tcBorders>
          </w:tcPr>
          <w:p w:rsidR="00CE2AC4" w:rsidRDefault="00CE2AC4" w:rsidP="003D30B7"/>
        </w:tc>
        <w:tc>
          <w:tcPr>
            <w:tcW w:w="2337" w:type="dxa"/>
            <w:tcBorders>
              <w:left w:val="nil"/>
              <w:bottom w:val="single" w:sz="4" w:space="0" w:color="000000"/>
              <w:right w:val="nil"/>
            </w:tcBorders>
          </w:tcPr>
          <w:p w:rsidR="00CE2AC4" w:rsidRDefault="00CE2AC4" w:rsidP="003D30B7"/>
        </w:tc>
        <w:tc>
          <w:tcPr>
            <w:tcW w:w="2338" w:type="dxa"/>
            <w:tcBorders>
              <w:left w:val="nil"/>
              <w:right w:val="nil"/>
            </w:tcBorders>
          </w:tcPr>
          <w:p w:rsidR="00CE2AC4" w:rsidRDefault="00CE2AC4" w:rsidP="003D30B7">
            <w:r>
              <w:t>Nominal GDP in 2010</w:t>
            </w:r>
          </w:p>
        </w:tc>
        <w:tc>
          <w:tcPr>
            <w:tcW w:w="2338" w:type="dxa"/>
            <w:tcBorders>
              <w:left w:val="nil"/>
            </w:tcBorders>
          </w:tcPr>
          <w:p w:rsidR="00CE2AC4" w:rsidRDefault="00CE2AC4" w:rsidP="003D30B7">
            <w:r>
              <w:t>4.4 million</w:t>
            </w:r>
          </w:p>
        </w:tc>
      </w:tr>
    </w:tbl>
    <w:p w:rsidR="00CE2AC4" w:rsidRDefault="00CE2AC4" w:rsidP="00CE2AC4"/>
    <w:tbl>
      <w:tblPr>
        <w:tblStyle w:val="TableGrid"/>
        <w:tblW w:w="0" w:type="auto"/>
        <w:tblInd w:w="720" w:type="dxa"/>
        <w:tblLook w:val="04A0" w:firstRow="1" w:lastRow="0" w:firstColumn="1" w:lastColumn="0" w:noHBand="0" w:noVBand="1"/>
      </w:tblPr>
      <w:tblGrid>
        <w:gridCol w:w="2183"/>
        <w:gridCol w:w="2129"/>
        <w:gridCol w:w="2178"/>
        <w:gridCol w:w="2140"/>
      </w:tblGrid>
      <w:tr w:rsidR="00CE2AC4" w:rsidTr="003D30B7">
        <w:tc>
          <w:tcPr>
            <w:tcW w:w="2337" w:type="dxa"/>
          </w:tcPr>
          <w:p w:rsidR="00CE2AC4" w:rsidRDefault="00CE2AC4" w:rsidP="003D30B7">
            <w:r>
              <w:t>Real GDP</w:t>
            </w:r>
          </w:p>
        </w:tc>
        <w:tc>
          <w:tcPr>
            <w:tcW w:w="2337" w:type="dxa"/>
          </w:tcPr>
          <w:p w:rsidR="00CE2AC4" w:rsidRDefault="00CE2AC4" w:rsidP="003D30B7">
            <w:r>
              <w:t>Q (2010)</w:t>
            </w:r>
          </w:p>
        </w:tc>
        <w:tc>
          <w:tcPr>
            <w:tcW w:w="2338" w:type="dxa"/>
          </w:tcPr>
          <w:p w:rsidR="00CE2AC4" w:rsidRDefault="00CE2AC4" w:rsidP="003D30B7">
            <w:r>
              <w:t>P (2000) [reference base year]</w:t>
            </w:r>
          </w:p>
        </w:tc>
        <w:tc>
          <w:tcPr>
            <w:tcW w:w="2338" w:type="dxa"/>
          </w:tcPr>
          <w:p w:rsidR="00CE2AC4" w:rsidRDefault="00CE2AC4" w:rsidP="003D30B7">
            <w:r>
              <w:t>Market value</w:t>
            </w:r>
          </w:p>
        </w:tc>
      </w:tr>
      <w:tr w:rsidR="00CE2AC4" w:rsidTr="003D30B7">
        <w:tc>
          <w:tcPr>
            <w:tcW w:w="2337" w:type="dxa"/>
          </w:tcPr>
          <w:p w:rsidR="00CE2AC4" w:rsidRDefault="00CE2AC4" w:rsidP="003D30B7">
            <w:r>
              <w:t>Computers</w:t>
            </w:r>
          </w:p>
        </w:tc>
        <w:tc>
          <w:tcPr>
            <w:tcW w:w="2337" w:type="dxa"/>
          </w:tcPr>
          <w:p w:rsidR="00CE2AC4" w:rsidRDefault="00CE2AC4" w:rsidP="003D30B7">
            <w:r>
              <w:t>200</w:t>
            </w:r>
          </w:p>
        </w:tc>
        <w:tc>
          <w:tcPr>
            <w:tcW w:w="2338" w:type="dxa"/>
          </w:tcPr>
          <w:p w:rsidR="00CE2AC4" w:rsidRDefault="00CE2AC4" w:rsidP="003D30B7">
            <w:r>
              <w:t>$1000</w:t>
            </w:r>
          </w:p>
        </w:tc>
        <w:tc>
          <w:tcPr>
            <w:tcW w:w="2338" w:type="dxa"/>
          </w:tcPr>
          <w:p w:rsidR="00CE2AC4" w:rsidRDefault="00CE2AC4" w:rsidP="003D30B7">
            <w:r>
              <w:t>$200 000</w:t>
            </w:r>
          </w:p>
        </w:tc>
      </w:tr>
      <w:tr w:rsidR="00CE2AC4" w:rsidTr="003D30B7">
        <w:tc>
          <w:tcPr>
            <w:tcW w:w="2337" w:type="dxa"/>
          </w:tcPr>
          <w:p w:rsidR="00CE2AC4" w:rsidRDefault="00CE2AC4" w:rsidP="003D30B7">
            <w:r>
              <w:t>cars</w:t>
            </w:r>
          </w:p>
        </w:tc>
        <w:tc>
          <w:tcPr>
            <w:tcW w:w="2337" w:type="dxa"/>
            <w:tcBorders>
              <w:bottom w:val="single" w:sz="4" w:space="0" w:color="auto"/>
            </w:tcBorders>
          </w:tcPr>
          <w:p w:rsidR="00CE2AC4" w:rsidRDefault="00CE2AC4" w:rsidP="003D30B7">
            <w:r>
              <w:t>100</w:t>
            </w:r>
          </w:p>
        </w:tc>
        <w:tc>
          <w:tcPr>
            <w:tcW w:w="2338" w:type="dxa"/>
            <w:tcBorders>
              <w:bottom w:val="single" w:sz="4" w:space="0" w:color="auto"/>
            </w:tcBorders>
          </w:tcPr>
          <w:p w:rsidR="00CE2AC4" w:rsidRDefault="00CE2AC4" w:rsidP="003D30B7">
            <w:r>
              <w:t>$20 000</w:t>
            </w:r>
          </w:p>
        </w:tc>
        <w:tc>
          <w:tcPr>
            <w:tcW w:w="2338" w:type="dxa"/>
          </w:tcPr>
          <w:p w:rsidR="00CE2AC4" w:rsidRDefault="00CE2AC4" w:rsidP="003D30B7">
            <w:r>
              <w:t>$2 000 000</w:t>
            </w:r>
          </w:p>
        </w:tc>
      </w:tr>
      <w:tr w:rsidR="00CE2AC4" w:rsidTr="003D30B7">
        <w:tc>
          <w:tcPr>
            <w:tcW w:w="2337" w:type="dxa"/>
            <w:tcBorders>
              <w:bottom w:val="single" w:sz="4" w:space="0" w:color="000000"/>
              <w:right w:val="nil"/>
            </w:tcBorders>
          </w:tcPr>
          <w:p w:rsidR="00CE2AC4" w:rsidRDefault="00CE2AC4" w:rsidP="003D30B7"/>
        </w:tc>
        <w:tc>
          <w:tcPr>
            <w:tcW w:w="2337" w:type="dxa"/>
            <w:tcBorders>
              <w:left w:val="nil"/>
              <w:bottom w:val="single" w:sz="4" w:space="0" w:color="000000"/>
              <w:right w:val="nil"/>
            </w:tcBorders>
          </w:tcPr>
          <w:p w:rsidR="00CE2AC4" w:rsidRDefault="00CE2AC4" w:rsidP="003D30B7"/>
        </w:tc>
        <w:tc>
          <w:tcPr>
            <w:tcW w:w="2338" w:type="dxa"/>
            <w:tcBorders>
              <w:left w:val="nil"/>
              <w:right w:val="nil"/>
            </w:tcBorders>
          </w:tcPr>
          <w:p w:rsidR="00CE2AC4" w:rsidRDefault="00CE2AC4" w:rsidP="003D30B7">
            <w:r>
              <w:t>Real GDP =</w:t>
            </w:r>
          </w:p>
        </w:tc>
        <w:tc>
          <w:tcPr>
            <w:tcW w:w="2338" w:type="dxa"/>
            <w:tcBorders>
              <w:left w:val="nil"/>
            </w:tcBorders>
          </w:tcPr>
          <w:p w:rsidR="00CE2AC4" w:rsidRDefault="00CE2AC4" w:rsidP="003D30B7">
            <w:r>
              <w:t>2.2 million</w:t>
            </w:r>
          </w:p>
        </w:tc>
      </w:tr>
    </w:tbl>
    <w:p w:rsidR="00CE2AC4" w:rsidRDefault="00CE2AC4" w:rsidP="00CE2AC4"/>
    <w:p w:rsidR="00CE2AC4" w:rsidRDefault="00CE2AC4" w:rsidP="00CE2AC4">
      <w:r>
        <w:t>Standard of living over time</w:t>
      </w:r>
    </w:p>
    <w:p w:rsidR="00CE2AC4" w:rsidRDefault="00CE2AC4" w:rsidP="00CE2AC4">
      <w:pPr>
        <w:pStyle w:val="ListParagraph"/>
        <w:numPr>
          <w:ilvl w:val="0"/>
          <w:numId w:val="8"/>
        </w:numPr>
      </w:pPr>
      <w:r>
        <w:t>Real GDP per person is real GDP divided by the population</w:t>
      </w:r>
    </w:p>
    <w:p w:rsidR="00CE2AC4" w:rsidRDefault="00CE2AC4" w:rsidP="00CE2AC4">
      <w:pPr>
        <w:pStyle w:val="ListParagraph"/>
        <w:numPr>
          <w:ilvl w:val="0"/>
          <w:numId w:val="8"/>
        </w:numPr>
      </w:pPr>
      <w:r>
        <w:t>Real GDP per person tells us the value of goods and services that the average person can enjoy</w:t>
      </w:r>
    </w:p>
    <w:p w:rsidR="00CE2AC4" w:rsidRDefault="00CE2AC4" w:rsidP="00CE2AC4">
      <w:pPr>
        <w:pStyle w:val="ListParagraph"/>
        <w:numPr>
          <w:ilvl w:val="0"/>
          <w:numId w:val="8"/>
        </w:numPr>
      </w:pPr>
      <w:r>
        <w:t xml:space="preserve">By using real GDP, we remove any influence that rising prices and rising cost </w:t>
      </w:r>
    </w:p>
    <w:p w:rsidR="00CE2AC4" w:rsidRDefault="00CE2AC4" w:rsidP="00CE2AC4">
      <w:r>
        <w:t>Productivity growth slowdown</w:t>
      </w:r>
    </w:p>
    <w:p w:rsidR="00CE2AC4" w:rsidRDefault="00CE2AC4" w:rsidP="00CE2AC4">
      <w:pPr>
        <w:pStyle w:val="ListParagraph"/>
        <w:numPr>
          <w:ilvl w:val="0"/>
          <w:numId w:val="9"/>
        </w:numPr>
      </w:pPr>
      <w:r>
        <w:t>The growth rate of real GDP per person slowed after 1970</w:t>
      </w:r>
    </w:p>
    <w:p w:rsidR="00CE2AC4" w:rsidRDefault="00CE2AC4" w:rsidP="00CE2AC4">
      <w:pPr>
        <w:pStyle w:val="ListParagraph"/>
        <w:numPr>
          <w:ilvl w:val="0"/>
          <w:numId w:val="9"/>
        </w:numPr>
      </w:pPr>
      <w:r>
        <w:t>Lucas wedge</w:t>
      </w:r>
    </w:p>
    <w:p w:rsidR="00CE2AC4" w:rsidRDefault="00CE2AC4" w:rsidP="00CE2AC4">
      <w:r>
        <w:t>Real GDP Fluctuations</w:t>
      </w:r>
    </w:p>
    <w:p w:rsidR="00CE2AC4" w:rsidRDefault="00CE2AC4" w:rsidP="00CE2AC4">
      <w:pPr>
        <w:pStyle w:val="ListParagraph"/>
        <w:numPr>
          <w:ilvl w:val="0"/>
          <w:numId w:val="10"/>
        </w:numPr>
      </w:pPr>
      <w:r>
        <w:t xml:space="preserve"> Business cycle is a </w:t>
      </w:r>
      <w:proofErr w:type="spellStart"/>
      <w:r>
        <w:t>periodice</w:t>
      </w:r>
      <w:proofErr w:type="spellEnd"/>
      <w:r>
        <w:t xml:space="preserve"> but irregular up-and-down </w:t>
      </w:r>
    </w:p>
    <w:p w:rsidR="00CE2AC4" w:rsidRDefault="00CE2AC4" w:rsidP="00CE2AC4">
      <w:pPr>
        <w:pStyle w:val="ListParagraph"/>
        <w:numPr>
          <w:ilvl w:val="0"/>
          <w:numId w:val="10"/>
        </w:numPr>
      </w:pPr>
      <w:r>
        <w:t xml:space="preserve">If there is a decrease of GDP, it is 2 or more quarters long, it is considered a </w:t>
      </w:r>
      <w:proofErr w:type="spellStart"/>
      <w:r>
        <w:t>resseion</w:t>
      </w:r>
      <w:proofErr w:type="spellEnd"/>
      <w:r>
        <w:t xml:space="preserve"> </w:t>
      </w:r>
    </w:p>
    <w:p w:rsidR="00CE2AC4" w:rsidRDefault="00CE2AC4" w:rsidP="00CE2AC4">
      <w:r>
        <w:t>Standard of living across countries</w:t>
      </w:r>
    </w:p>
    <w:p w:rsidR="00CE2AC4" w:rsidRDefault="00CE2AC4" w:rsidP="00CE2AC4">
      <w:pPr>
        <w:pStyle w:val="ListParagraph"/>
        <w:numPr>
          <w:ilvl w:val="0"/>
          <w:numId w:val="11"/>
        </w:numPr>
      </w:pPr>
      <w:r>
        <w:t>2 problems arise in using real GDP to compare living standards across countries:</w:t>
      </w:r>
    </w:p>
    <w:p w:rsidR="00CE2AC4" w:rsidRDefault="00CE2AC4" w:rsidP="00CE2AC4">
      <w:pPr>
        <w:pStyle w:val="ListParagraph"/>
        <w:numPr>
          <w:ilvl w:val="1"/>
          <w:numId w:val="11"/>
        </w:numPr>
      </w:pPr>
      <w:r>
        <w:t>The real GDP of one country must be converted into the same currency units as the real GDP of the other country</w:t>
      </w:r>
    </w:p>
    <w:p w:rsidR="00CE2AC4" w:rsidRDefault="00CE2AC4" w:rsidP="00CE2AC4">
      <w:pPr>
        <w:pStyle w:val="ListParagraph"/>
        <w:numPr>
          <w:ilvl w:val="1"/>
          <w:numId w:val="11"/>
        </w:numPr>
      </w:pPr>
      <w:r>
        <w:t>The goods and services in both must be valued at the same prices</w:t>
      </w:r>
    </w:p>
    <w:p w:rsidR="00CE2AC4" w:rsidRDefault="00CE2AC4" w:rsidP="00CE2AC4">
      <w:r>
        <w:t>Limitations of Real GDP</w:t>
      </w:r>
    </w:p>
    <w:p w:rsidR="00CE2AC4" w:rsidRDefault="00CE2AC4" w:rsidP="00CE2AC4">
      <w:pPr>
        <w:pStyle w:val="ListParagraph"/>
        <w:numPr>
          <w:ilvl w:val="0"/>
          <w:numId w:val="11"/>
        </w:numPr>
      </w:pPr>
      <w:r>
        <w:t>Real GDP measures the value of goods and services that are bought in markets</w:t>
      </w:r>
    </w:p>
    <w:p w:rsidR="00CE2AC4" w:rsidRDefault="00CE2AC4" w:rsidP="00CE2AC4">
      <w:pPr>
        <w:pStyle w:val="ListParagraph"/>
        <w:numPr>
          <w:ilvl w:val="0"/>
          <w:numId w:val="11"/>
        </w:numPr>
      </w:pPr>
      <w:r>
        <w:t>Factors not in GDP that influence the standard of living are:</w:t>
      </w:r>
    </w:p>
    <w:p w:rsidR="00CE2AC4" w:rsidRDefault="00CE2AC4" w:rsidP="00CE2AC4">
      <w:pPr>
        <w:pStyle w:val="ListParagraph"/>
        <w:numPr>
          <w:ilvl w:val="1"/>
          <w:numId w:val="11"/>
        </w:numPr>
      </w:pPr>
      <w:r>
        <w:t>Household production</w:t>
      </w:r>
    </w:p>
    <w:p w:rsidR="00CE2AC4" w:rsidRDefault="00CE2AC4" w:rsidP="00CE2AC4">
      <w:pPr>
        <w:pStyle w:val="ListParagraph"/>
        <w:numPr>
          <w:ilvl w:val="1"/>
          <w:numId w:val="11"/>
        </w:numPr>
      </w:pPr>
      <w:r>
        <w:t>Underground economic activity</w:t>
      </w:r>
    </w:p>
    <w:p w:rsidR="00CE2AC4" w:rsidRDefault="00CE2AC4" w:rsidP="00CE2AC4">
      <w:pPr>
        <w:pStyle w:val="ListParagraph"/>
        <w:numPr>
          <w:ilvl w:val="1"/>
          <w:numId w:val="11"/>
        </w:numPr>
      </w:pPr>
      <w:r>
        <w:t>Health and life expectancy</w:t>
      </w:r>
    </w:p>
    <w:p w:rsidR="00CE2AC4" w:rsidRDefault="00CE2AC4" w:rsidP="00CE2AC4">
      <w:pPr>
        <w:pStyle w:val="ListParagraph"/>
        <w:numPr>
          <w:ilvl w:val="1"/>
          <w:numId w:val="11"/>
        </w:numPr>
      </w:pPr>
      <w:r>
        <w:t>Leisure time</w:t>
      </w:r>
    </w:p>
    <w:p w:rsidR="00CE2AC4" w:rsidRDefault="00CE2AC4" w:rsidP="00CE2AC4">
      <w:pPr>
        <w:pStyle w:val="ListParagraph"/>
        <w:numPr>
          <w:ilvl w:val="1"/>
          <w:numId w:val="11"/>
        </w:numPr>
      </w:pPr>
      <w:r>
        <w:t>Environmental quality of life</w:t>
      </w:r>
    </w:p>
    <w:p w:rsidR="00CE2AC4" w:rsidRDefault="00CE2AC4" w:rsidP="00CE2AC4">
      <w:pPr>
        <w:pStyle w:val="ListParagraph"/>
        <w:numPr>
          <w:ilvl w:val="1"/>
          <w:numId w:val="11"/>
        </w:numPr>
      </w:pPr>
      <w:r>
        <w:t>Political freedom and social justice</w:t>
      </w:r>
    </w:p>
    <w:p w:rsidR="00CE2AC4" w:rsidRDefault="00CE2AC4" w:rsidP="00CE2AC4">
      <w:pPr>
        <w:pStyle w:val="ListParagraph"/>
        <w:numPr>
          <w:ilvl w:val="1"/>
          <w:numId w:val="11"/>
        </w:numPr>
      </w:pPr>
      <w:r>
        <w:t>Distribution of income</w:t>
      </w:r>
    </w:p>
    <w:p w:rsidR="00CE2AC4" w:rsidRDefault="00CE2AC4" w:rsidP="00CE2AC4">
      <w:r>
        <w:t>Alternative measures of human well-being</w:t>
      </w:r>
    </w:p>
    <w:p w:rsidR="00CE2AC4" w:rsidRDefault="00CE2AC4" w:rsidP="00CE2AC4">
      <w:pPr>
        <w:pStyle w:val="ListParagraph"/>
        <w:numPr>
          <w:ilvl w:val="0"/>
          <w:numId w:val="12"/>
        </w:numPr>
      </w:pPr>
      <w:r>
        <w:t>Human development index</w:t>
      </w:r>
    </w:p>
    <w:p w:rsidR="00CE2AC4" w:rsidRDefault="00CE2AC4" w:rsidP="00CE2AC4">
      <w:pPr>
        <w:pStyle w:val="ListParagraph"/>
        <w:numPr>
          <w:ilvl w:val="1"/>
          <w:numId w:val="12"/>
        </w:numPr>
      </w:pPr>
      <w:r>
        <w:t>A summary index of human development that includes income per capita as well as health and education</w:t>
      </w:r>
    </w:p>
    <w:p w:rsidR="00CE2AC4" w:rsidRDefault="00CE2AC4" w:rsidP="00CE2AC4">
      <w:pPr>
        <w:pStyle w:val="ListParagraph"/>
        <w:numPr>
          <w:ilvl w:val="1"/>
          <w:numId w:val="12"/>
        </w:numPr>
      </w:pPr>
      <w:r>
        <w:t>Every year united nations development program ranks countries according to this index</w:t>
      </w:r>
    </w:p>
    <w:p w:rsidR="00CE2AC4" w:rsidRDefault="00CE2AC4" w:rsidP="00CE2AC4">
      <w:r>
        <w:lastRenderedPageBreak/>
        <w:t>MAY 20</w:t>
      </w:r>
      <w:r w:rsidRPr="00CE2AC4">
        <w:rPr>
          <w:vertAlign w:val="superscript"/>
        </w:rPr>
        <w:t>th</w:t>
      </w:r>
    </w:p>
    <w:p w:rsidR="00CE2AC4" w:rsidRDefault="00CE2AC4" w:rsidP="00CE2AC4">
      <w:r>
        <w:t>Employment and unemployment</w:t>
      </w:r>
    </w:p>
    <w:p w:rsidR="00CE2AC4" w:rsidRDefault="00CE2AC4" w:rsidP="00CE2AC4">
      <w:r>
        <w:t>Why unemployment is a problem</w:t>
      </w:r>
    </w:p>
    <w:p w:rsidR="00CE2AC4" w:rsidRDefault="00CE2AC4" w:rsidP="00CE2AC4">
      <w:pPr>
        <w:pStyle w:val="ListParagraph"/>
        <w:numPr>
          <w:ilvl w:val="0"/>
          <w:numId w:val="13"/>
        </w:numPr>
      </w:pPr>
      <w:r>
        <w:t>Lost production and incomes</w:t>
      </w:r>
    </w:p>
    <w:p w:rsidR="00CE2AC4" w:rsidRDefault="00CE2AC4" w:rsidP="00CE2AC4">
      <w:pPr>
        <w:pStyle w:val="ListParagraph"/>
        <w:numPr>
          <w:ilvl w:val="0"/>
          <w:numId w:val="13"/>
        </w:numPr>
      </w:pPr>
      <w:r>
        <w:t>Lost in human capital</w:t>
      </w:r>
    </w:p>
    <w:p w:rsidR="00CE2AC4" w:rsidRDefault="00CE2AC4" w:rsidP="00CE2AC4">
      <w:pPr>
        <w:pStyle w:val="ListParagraph"/>
        <w:numPr>
          <w:ilvl w:val="0"/>
          <w:numId w:val="13"/>
        </w:numPr>
      </w:pPr>
      <w:r>
        <w:t xml:space="preserve">The loss of income is devastating for those who bear it. Employment benefits create a safety net but don’t fully replace lost wages, and not everyone receives benefits. </w:t>
      </w:r>
    </w:p>
    <w:p w:rsidR="00CE2AC4" w:rsidRDefault="00CE2AC4" w:rsidP="00CE2AC4">
      <w:pPr>
        <w:pStyle w:val="ListParagraph"/>
        <w:numPr>
          <w:ilvl w:val="0"/>
          <w:numId w:val="13"/>
        </w:numPr>
      </w:pPr>
      <w:r>
        <w:t xml:space="preserve">Prolonged unemployment permanently </w:t>
      </w:r>
      <w:proofErr w:type="spellStart"/>
      <w:r>
        <w:t>damanges</w:t>
      </w:r>
      <w:proofErr w:type="spellEnd"/>
      <w:r>
        <w:t xml:space="preserve"> a person’s job prospects by destroying human capital</w:t>
      </w:r>
    </w:p>
    <w:p w:rsidR="00CE2AC4" w:rsidRDefault="00CE2AC4" w:rsidP="00CE2AC4">
      <w:pPr>
        <w:pStyle w:val="ListParagraph"/>
        <w:numPr>
          <w:ilvl w:val="0"/>
          <w:numId w:val="13"/>
        </w:numPr>
      </w:pPr>
      <w:r>
        <w:t xml:space="preserve">The Canadian economy is </w:t>
      </w:r>
      <w:proofErr w:type="spellStart"/>
      <w:r>
        <w:t>a</w:t>
      </w:r>
      <w:proofErr w:type="spellEnd"/>
      <w:r>
        <w:t xml:space="preserve"> incredible job-creating machine</w:t>
      </w:r>
    </w:p>
    <w:p w:rsidR="00CE2AC4" w:rsidRDefault="00CE2AC4" w:rsidP="00CE2AC4">
      <w:pPr>
        <w:pStyle w:val="ListParagraph"/>
        <w:numPr>
          <w:ilvl w:val="0"/>
          <w:numId w:val="13"/>
        </w:numPr>
      </w:pPr>
      <w:r>
        <w:t>In 2008, 17 million people had jobs, which was 3 million more than in 1998 and 7 million more than in 1978</w:t>
      </w:r>
    </w:p>
    <w:p w:rsidR="00CE2AC4" w:rsidRDefault="00CE2AC4" w:rsidP="00CE2AC4">
      <w:r>
        <w:t>Labour force survey</w:t>
      </w:r>
    </w:p>
    <w:p w:rsidR="00CE2AC4" w:rsidRDefault="00CE2AC4" w:rsidP="00CE2AC4">
      <w:pPr>
        <w:pStyle w:val="ListParagraph"/>
        <w:numPr>
          <w:ilvl w:val="0"/>
          <w:numId w:val="14"/>
        </w:numPr>
      </w:pPr>
      <w:r>
        <w:t>Statistics Canada conducts a monthly population survey to determine the status of the Canadian labour force</w:t>
      </w:r>
    </w:p>
    <w:p w:rsidR="00CE2AC4" w:rsidRDefault="00CE2AC4" w:rsidP="00CE2AC4">
      <w:pPr>
        <w:pStyle w:val="ListParagraph"/>
        <w:numPr>
          <w:ilvl w:val="0"/>
          <w:numId w:val="14"/>
        </w:numPr>
      </w:pPr>
      <w:r>
        <w:t>The population is divided into two groups:</w:t>
      </w:r>
    </w:p>
    <w:p w:rsidR="00CE2AC4" w:rsidRDefault="00CE2AC4" w:rsidP="00CE2AC4">
      <w:pPr>
        <w:pStyle w:val="ListParagraph"/>
        <w:numPr>
          <w:ilvl w:val="1"/>
          <w:numId w:val="14"/>
        </w:numPr>
      </w:pPr>
      <w:r>
        <w:t>The working-age population – people 15 years and older</w:t>
      </w:r>
    </w:p>
    <w:p w:rsidR="00CE2AC4" w:rsidRDefault="00CE2AC4" w:rsidP="00CE2AC4">
      <w:pPr>
        <w:pStyle w:val="ListParagraph"/>
        <w:numPr>
          <w:ilvl w:val="1"/>
          <w:numId w:val="14"/>
        </w:numPr>
      </w:pPr>
      <w:r>
        <w:t>People too young to work (15 and younger</w:t>
      </w:r>
    </w:p>
    <w:p w:rsidR="00CE2AC4" w:rsidRDefault="00CE2AC4" w:rsidP="00CE2AC4">
      <w:pPr>
        <w:pStyle w:val="ListParagraph"/>
        <w:numPr>
          <w:ilvl w:val="0"/>
          <w:numId w:val="14"/>
        </w:numPr>
      </w:pPr>
      <w:r>
        <w:t>The working age population is divided into 2 groups:</w:t>
      </w:r>
    </w:p>
    <w:p w:rsidR="00CE2AC4" w:rsidRDefault="00CE2AC4" w:rsidP="00CE2AC4">
      <w:pPr>
        <w:pStyle w:val="ListParagraph"/>
        <w:numPr>
          <w:ilvl w:val="1"/>
          <w:numId w:val="14"/>
        </w:numPr>
      </w:pPr>
      <w:r>
        <w:t>Labour force</w:t>
      </w:r>
    </w:p>
    <w:p w:rsidR="00CE2AC4" w:rsidRDefault="00CE2AC4" w:rsidP="00CE2AC4">
      <w:pPr>
        <w:pStyle w:val="ListParagraph"/>
        <w:numPr>
          <w:ilvl w:val="2"/>
          <w:numId w:val="14"/>
        </w:numPr>
      </w:pPr>
      <w:r>
        <w:t>People who are working</w:t>
      </w:r>
    </w:p>
    <w:p w:rsidR="00CE2AC4" w:rsidRDefault="00CE2AC4" w:rsidP="00CE2AC4">
      <w:pPr>
        <w:pStyle w:val="ListParagraph"/>
        <w:numPr>
          <w:ilvl w:val="2"/>
          <w:numId w:val="14"/>
        </w:numPr>
      </w:pPr>
      <w:r>
        <w:t>People are ready and willing to work, but cannot find work</w:t>
      </w:r>
    </w:p>
    <w:p w:rsidR="00CE2AC4" w:rsidRDefault="00CE2AC4" w:rsidP="00CE2AC4">
      <w:pPr>
        <w:pStyle w:val="ListParagraph"/>
        <w:numPr>
          <w:ilvl w:val="1"/>
          <w:numId w:val="14"/>
        </w:numPr>
      </w:pPr>
      <w:r>
        <w:t>Not in labour force</w:t>
      </w:r>
    </w:p>
    <w:p w:rsidR="00CE2AC4" w:rsidRDefault="00CE2AC4" w:rsidP="00CE2AC4">
      <w:pPr>
        <w:pStyle w:val="ListParagraph"/>
        <w:numPr>
          <w:ilvl w:val="2"/>
          <w:numId w:val="14"/>
        </w:numPr>
      </w:pPr>
      <w:r>
        <w:t>Seniors</w:t>
      </w:r>
    </w:p>
    <w:p w:rsidR="00CE2AC4" w:rsidRDefault="00CE2AC4" w:rsidP="00CE2AC4">
      <w:pPr>
        <w:pStyle w:val="ListParagraph"/>
        <w:numPr>
          <w:ilvl w:val="2"/>
          <w:numId w:val="14"/>
        </w:numPr>
      </w:pPr>
      <w:r>
        <w:t>People who are not looking for work, or people who don’t want to work</w:t>
      </w:r>
    </w:p>
    <w:p w:rsidR="00CE2AC4" w:rsidRDefault="00CE2AC4" w:rsidP="00CE2AC4">
      <w:pPr>
        <w:pStyle w:val="ListParagraph"/>
        <w:numPr>
          <w:ilvl w:val="1"/>
          <w:numId w:val="14"/>
        </w:numPr>
      </w:pPr>
      <w:r>
        <w:t>The sum of employed and unemployed workers constitute the labour force</w:t>
      </w:r>
    </w:p>
    <w:p w:rsidR="00CE2AC4" w:rsidRDefault="00CE2AC4" w:rsidP="00CE2AC4">
      <w:pPr>
        <w:pStyle w:val="ListParagraph"/>
        <w:numPr>
          <w:ilvl w:val="0"/>
          <w:numId w:val="14"/>
        </w:numPr>
      </w:pPr>
      <w:r>
        <w:t>To be employed, a person must have a part-time or full-time job</w:t>
      </w:r>
    </w:p>
    <w:p w:rsidR="00CE2AC4" w:rsidRDefault="00CE2AC4" w:rsidP="00CE2AC4">
      <w:pPr>
        <w:pStyle w:val="ListParagraph"/>
        <w:numPr>
          <w:ilvl w:val="0"/>
          <w:numId w:val="14"/>
        </w:numPr>
      </w:pPr>
      <w:r>
        <w:t>To be unemployed</w:t>
      </w:r>
    </w:p>
    <w:p w:rsidR="00CE2AC4" w:rsidRDefault="00CE2AC4" w:rsidP="00CE2AC4">
      <w:pPr>
        <w:pStyle w:val="ListParagraph"/>
        <w:numPr>
          <w:ilvl w:val="1"/>
          <w:numId w:val="14"/>
        </w:numPr>
      </w:pPr>
      <w:r>
        <w:t xml:space="preserve">Without work but has </w:t>
      </w:r>
    </w:p>
    <w:p w:rsidR="00CE2AC4" w:rsidRDefault="00CE2AC4" w:rsidP="00CE2AC4">
      <w:pPr>
        <w:pStyle w:val="ListParagraph"/>
        <w:numPr>
          <w:ilvl w:val="0"/>
          <w:numId w:val="14"/>
        </w:numPr>
      </w:pPr>
      <w:r>
        <w:t xml:space="preserve"> Four labour market indicators</w:t>
      </w:r>
    </w:p>
    <w:p w:rsidR="00CE2AC4" w:rsidRDefault="00CE2AC4" w:rsidP="00CE2AC4">
      <w:pPr>
        <w:pStyle w:val="ListParagraph"/>
        <w:numPr>
          <w:ilvl w:val="1"/>
          <w:numId w:val="14"/>
        </w:numPr>
      </w:pPr>
      <w:r>
        <w:t>The unemployment rate</w:t>
      </w:r>
    </w:p>
    <w:p w:rsidR="00CE2AC4" w:rsidRDefault="00CE2AC4" w:rsidP="00CE2AC4">
      <w:pPr>
        <w:pStyle w:val="ListParagraph"/>
        <w:numPr>
          <w:ilvl w:val="2"/>
          <w:numId w:val="14"/>
        </w:numPr>
      </w:pPr>
      <w:r>
        <w:t>The % of the labour force which is unemployed</w:t>
      </w:r>
    </w:p>
    <w:p w:rsidR="00CE2AC4" w:rsidRDefault="00CE2AC4" w:rsidP="00CE2AC4">
      <w:pPr>
        <w:pStyle w:val="ListParagraph"/>
        <w:numPr>
          <w:ilvl w:val="2"/>
          <w:numId w:val="14"/>
        </w:numPr>
      </w:pPr>
      <w:r>
        <w:t>Unemployment rate = (number of people employed / labour force) x 100</w:t>
      </w:r>
    </w:p>
    <w:p w:rsidR="00CE2AC4" w:rsidRDefault="00CE2AC4" w:rsidP="00CE2AC4">
      <w:pPr>
        <w:pStyle w:val="ListParagraph"/>
        <w:numPr>
          <w:ilvl w:val="1"/>
          <w:numId w:val="14"/>
        </w:numPr>
      </w:pPr>
      <w:r>
        <w:t xml:space="preserve">Involuntary part time rate </w:t>
      </w:r>
    </w:p>
    <w:p w:rsidR="00CE2AC4" w:rsidRDefault="00CE2AC4" w:rsidP="00CE2AC4">
      <w:pPr>
        <w:pStyle w:val="ListParagraph"/>
        <w:numPr>
          <w:ilvl w:val="2"/>
          <w:numId w:val="14"/>
        </w:numPr>
      </w:pPr>
      <w:r>
        <w:t>The % of the labour force who work part time but want full time jobs</w:t>
      </w:r>
    </w:p>
    <w:p w:rsidR="00CE2AC4" w:rsidRDefault="00CE2AC4" w:rsidP="00CE2AC4">
      <w:pPr>
        <w:pStyle w:val="ListParagraph"/>
        <w:numPr>
          <w:ilvl w:val="1"/>
          <w:numId w:val="14"/>
        </w:numPr>
      </w:pPr>
      <w:r>
        <w:t xml:space="preserve">Labour force </w:t>
      </w:r>
    </w:p>
    <w:p w:rsidR="00CE2AC4" w:rsidRDefault="00CE2AC4" w:rsidP="00CE2AC4">
      <w:pPr>
        <w:pStyle w:val="ListParagraph"/>
        <w:numPr>
          <w:ilvl w:val="1"/>
          <w:numId w:val="14"/>
        </w:numPr>
      </w:pPr>
      <w:r>
        <w:t>Employment to population ratio</w:t>
      </w:r>
    </w:p>
    <w:p w:rsidR="00CE2AC4" w:rsidRDefault="00CE2AC4" w:rsidP="00CE2AC4">
      <w:pPr>
        <w:pStyle w:val="ListParagraph"/>
        <w:numPr>
          <w:ilvl w:val="0"/>
          <w:numId w:val="14"/>
        </w:numPr>
      </w:pPr>
      <w:r>
        <w:t>Two types of underutilized labour that are excluded from the official unemployment measures are</w:t>
      </w:r>
    </w:p>
    <w:p w:rsidR="00CE2AC4" w:rsidRDefault="00CE2AC4" w:rsidP="00CE2AC4">
      <w:pPr>
        <w:pStyle w:val="ListParagraph"/>
        <w:numPr>
          <w:ilvl w:val="0"/>
          <w:numId w:val="14"/>
        </w:numPr>
      </w:pPr>
      <w:r>
        <w:t>Marginally attached</w:t>
      </w:r>
    </w:p>
    <w:p w:rsidR="00CE2AC4" w:rsidRDefault="00CE2AC4" w:rsidP="00CE2AC4">
      <w:pPr>
        <w:pStyle w:val="ListParagraph"/>
        <w:numPr>
          <w:ilvl w:val="0"/>
          <w:numId w:val="14"/>
        </w:numPr>
      </w:pPr>
      <w:r>
        <w:t>Natural unemployment</w:t>
      </w:r>
    </w:p>
    <w:p w:rsidR="00CE2AC4" w:rsidRDefault="00CE2AC4" w:rsidP="00CE2AC4">
      <w:pPr>
        <w:pStyle w:val="ListParagraph"/>
        <w:numPr>
          <w:ilvl w:val="1"/>
          <w:numId w:val="14"/>
        </w:numPr>
      </w:pPr>
      <w:r>
        <w:lastRenderedPageBreak/>
        <w:t>Job search activity</w:t>
      </w:r>
    </w:p>
    <w:p w:rsidR="00CE2AC4" w:rsidRDefault="00CE2AC4" w:rsidP="00CE2AC4">
      <w:pPr>
        <w:pStyle w:val="ListParagraph"/>
        <w:numPr>
          <w:ilvl w:val="1"/>
          <w:numId w:val="14"/>
        </w:numPr>
      </w:pPr>
      <w:r>
        <w:t>There is always someone without a job who is searching for one, so there is always some unemployment</w:t>
      </w:r>
    </w:p>
    <w:p w:rsidR="00CE2AC4" w:rsidRDefault="00CE2AC4" w:rsidP="00CE2AC4">
      <w:pPr>
        <w:pStyle w:val="ListParagraph"/>
        <w:numPr>
          <w:ilvl w:val="1"/>
          <w:numId w:val="14"/>
        </w:numPr>
      </w:pPr>
      <w:r>
        <w:t>The key reason why there is always someone who is searching for a job is that the economy is a complex mechanism that is always changing</w:t>
      </w:r>
    </w:p>
    <w:p w:rsidR="00CE2AC4" w:rsidRDefault="00CE2AC4" w:rsidP="00CE2AC4">
      <w:pPr>
        <w:pStyle w:val="ListParagraph"/>
        <w:numPr>
          <w:ilvl w:val="0"/>
          <w:numId w:val="14"/>
        </w:numPr>
      </w:pPr>
      <w:r>
        <w:t>The churning economy</w:t>
      </w:r>
    </w:p>
    <w:p w:rsidR="00CE2AC4" w:rsidRDefault="00CE2AC4" w:rsidP="00CE2AC4">
      <w:pPr>
        <w:pStyle w:val="ListParagraph"/>
        <w:numPr>
          <w:ilvl w:val="1"/>
          <w:numId w:val="14"/>
        </w:numPr>
      </w:pPr>
      <w:r>
        <w:t xml:space="preserve">Some of the change in the churning economy comes from the </w:t>
      </w:r>
      <w:proofErr w:type="spellStart"/>
      <w:r>
        <w:t>tranitions</w:t>
      </w:r>
      <w:proofErr w:type="spellEnd"/>
    </w:p>
    <w:p w:rsidR="00CE2AC4" w:rsidRDefault="00CE2AC4" w:rsidP="00CE2AC4">
      <w:pPr>
        <w:pStyle w:val="ListParagraph"/>
        <w:numPr>
          <w:ilvl w:val="0"/>
          <w:numId w:val="14"/>
        </w:numPr>
      </w:pPr>
      <w:proofErr w:type="spellStart"/>
      <w:r>
        <w:t>Fricitions</w:t>
      </w:r>
      <w:proofErr w:type="spellEnd"/>
      <w:r>
        <w:t xml:space="preserve">, structural </w:t>
      </w:r>
      <w:proofErr w:type="spellStart"/>
      <w:r>
        <w:t>chnge</w:t>
      </w:r>
      <w:proofErr w:type="spellEnd"/>
      <w:r>
        <w:t>, and cycles</w:t>
      </w:r>
    </w:p>
    <w:p w:rsidR="00CE2AC4" w:rsidRDefault="00CE2AC4" w:rsidP="00CE2AC4">
      <w:pPr>
        <w:pStyle w:val="ListParagraph"/>
        <w:numPr>
          <w:ilvl w:val="1"/>
          <w:numId w:val="14"/>
        </w:numPr>
      </w:pPr>
      <w:r>
        <w:t>Unemployment  3 parts</w:t>
      </w:r>
    </w:p>
    <w:p w:rsidR="00CE2AC4" w:rsidRDefault="00CE2AC4" w:rsidP="00CE2AC4">
      <w:pPr>
        <w:pStyle w:val="ListParagraph"/>
        <w:numPr>
          <w:ilvl w:val="2"/>
          <w:numId w:val="14"/>
        </w:numPr>
      </w:pPr>
      <w:r>
        <w:t>Frictional unemployment is unemployment that arises from normal labour market turnover</w:t>
      </w:r>
    </w:p>
    <w:p w:rsidR="00CE2AC4" w:rsidRDefault="00CE2AC4" w:rsidP="00CE2AC4">
      <w:pPr>
        <w:pStyle w:val="ListParagraph"/>
        <w:numPr>
          <w:ilvl w:val="3"/>
          <w:numId w:val="14"/>
        </w:numPr>
      </w:pPr>
      <w:r>
        <w:t>The creation and destruction of jobs that requires that unemployed workers search for new jobs</w:t>
      </w:r>
    </w:p>
    <w:p w:rsidR="00CE2AC4" w:rsidRDefault="00CE2AC4" w:rsidP="00CE2AC4">
      <w:pPr>
        <w:pStyle w:val="ListParagraph"/>
        <w:numPr>
          <w:ilvl w:val="3"/>
          <w:numId w:val="14"/>
        </w:numPr>
      </w:pPr>
      <w:r>
        <w:t xml:space="preserve">Increases in the number of people entering and re-entering </w:t>
      </w:r>
    </w:p>
    <w:p w:rsidR="00CE2AC4" w:rsidRDefault="00CE2AC4" w:rsidP="00CE2AC4">
      <w:pPr>
        <w:pStyle w:val="ListParagraph"/>
        <w:numPr>
          <w:ilvl w:val="2"/>
          <w:numId w:val="14"/>
        </w:numPr>
      </w:pPr>
      <w:r>
        <w:t>Structural unemployment is unemployment created by changes in technology and foreign competition that change the skills needed to perform jobs or the locations of jobs</w:t>
      </w:r>
    </w:p>
    <w:p w:rsidR="00CE2AC4" w:rsidRDefault="00CE2AC4" w:rsidP="00CE2AC4">
      <w:pPr>
        <w:pStyle w:val="ListParagraph"/>
        <w:numPr>
          <w:ilvl w:val="3"/>
          <w:numId w:val="14"/>
        </w:numPr>
      </w:pPr>
      <w:r>
        <w:t>structural unemployment lasts longer than frictional unemployment</w:t>
      </w:r>
    </w:p>
    <w:p w:rsidR="00CE2AC4" w:rsidRDefault="00CE2AC4" w:rsidP="00CE2AC4">
      <w:pPr>
        <w:pStyle w:val="ListParagraph"/>
        <w:numPr>
          <w:ilvl w:val="3"/>
          <w:numId w:val="14"/>
        </w:numPr>
      </w:pPr>
      <w:r>
        <w:t>technology advancements (skills demanded by the labour market have changed)</w:t>
      </w:r>
    </w:p>
    <w:p w:rsidR="00CE2AC4" w:rsidRDefault="00CE2AC4" w:rsidP="00CE2AC4">
      <w:pPr>
        <w:pStyle w:val="ListParagraph"/>
        <w:numPr>
          <w:ilvl w:val="3"/>
          <w:numId w:val="14"/>
        </w:numPr>
      </w:pPr>
      <w:r>
        <w:t>composition of GDP</w:t>
      </w:r>
    </w:p>
    <w:p w:rsidR="00CE2AC4" w:rsidRDefault="00CE2AC4" w:rsidP="00CE2AC4">
      <w:pPr>
        <w:pStyle w:val="ListParagraph"/>
        <w:numPr>
          <w:ilvl w:val="3"/>
          <w:numId w:val="14"/>
        </w:numPr>
      </w:pPr>
      <w:r>
        <w:t xml:space="preserve">  ,</w:t>
      </w:r>
    </w:p>
    <w:p w:rsidR="00CE2AC4" w:rsidRDefault="00CE2AC4" w:rsidP="00CE2AC4">
      <w:pPr>
        <w:pStyle w:val="ListParagraph"/>
        <w:numPr>
          <w:ilvl w:val="0"/>
          <w:numId w:val="14"/>
        </w:numPr>
      </w:pPr>
      <w:r>
        <w:t>What is natural unemployment</w:t>
      </w:r>
    </w:p>
    <w:p w:rsidR="00CE2AC4" w:rsidRDefault="00CE2AC4" w:rsidP="00CE2AC4">
      <w:pPr>
        <w:pStyle w:val="ListParagraph"/>
        <w:numPr>
          <w:ilvl w:val="1"/>
          <w:numId w:val="14"/>
        </w:numPr>
      </w:pPr>
      <w:r>
        <w:t>The unemployment rate at full employment is called the natural unemployment rate</w:t>
      </w:r>
    </w:p>
    <w:p w:rsidR="00CE2AC4" w:rsidRDefault="00CE2AC4" w:rsidP="00CE2AC4">
      <w:pPr>
        <w:pStyle w:val="ListParagraph"/>
        <w:numPr>
          <w:ilvl w:val="1"/>
          <w:numId w:val="14"/>
        </w:numPr>
      </w:pPr>
      <w:r>
        <w:t>Full employment occurs when there is no cyclical unemployment or, equivalently, when all employment is frictional and structural</w:t>
      </w:r>
    </w:p>
    <w:p w:rsidR="00CE2AC4" w:rsidRDefault="00CE2AC4" w:rsidP="00CE2AC4">
      <w:pPr>
        <w:pStyle w:val="ListParagraph"/>
        <w:numPr>
          <w:ilvl w:val="0"/>
          <w:numId w:val="14"/>
        </w:numPr>
      </w:pPr>
      <w:r>
        <w:t>SIDE NOTE!</w:t>
      </w:r>
    </w:p>
    <w:p w:rsidR="00CE2AC4" w:rsidRDefault="00CE2AC4" w:rsidP="00CE2AC4">
      <w:pPr>
        <w:pStyle w:val="ListParagraph"/>
        <w:numPr>
          <w:ilvl w:val="1"/>
          <w:numId w:val="14"/>
        </w:numPr>
      </w:pPr>
      <w:r>
        <w:t>Potential GDP (full employment level)</w:t>
      </w:r>
    </w:p>
    <w:p w:rsidR="00CE2AC4" w:rsidRDefault="00CE2AC4" w:rsidP="00CE2AC4">
      <w:pPr>
        <w:pStyle w:val="ListParagraph"/>
        <w:numPr>
          <w:ilvl w:val="1"/>
          <w:numId w:val="14"/>
        </w:numPr>
      </w:pPr>
      <w:r>
        <w:t>-&gt; no cyclical unemployment’ natural unemployment is 0</w:t>
      </w:r>
    </w:p>
    <w:p w:rsidR="00CE2AC4" w:rsidRDefault="00CE2AC4" w:rsidP="00CE2AC4">
      <w:r>
        <w:t>MAY 27</w:t>
      </w:r>
      <w:r w:rsidRPr="00CE2AC4">
        <w:rPr>
          <w:vertAlign w:val="superscript"/>
        </w:rPr>
        <w:t>th</w:t>
      </w:r>
    </w:p>
    <w:p w:rsidR="00CE2AC4" w:rsidRDefault="00CE2AC4" w:rsidP="00CE2AC4">
      <w:r>
        <w:t>Chapter 22 – Economic Growth</w:t>
      </w:r>
    </w:p>
    <w:p w:rsidR="00CE2AC4" w:rsidRDefault="00CE2AC4" w:rsidP="00CE2AC4"/>
    <w:p w:rsidR="00CE2AC4" w:rsidRDefault="00CE2AC4" w:rsidP="00CE2AC4">
      <w:r>
        <w:t>The Basics of Economic Growth</w:t>
      </w:r>
    </w:p>
    <w:p w:rsidR="00CE2AC4" w:rsidRDefault="00CE2AC4" w:rsidP="00CE2AC4">
      <w:pPr>
        <w:pStyle w:val="ListParagraph"/>
        <w:numPr>
          <w:ilvl w:val="0"/>
          <w:numId w:val="15"/>
        </w:numPr>
      </w:pPr>
      <w:r>
        <w:t xml:space="preserve">Economic growth is the sustained expansion of production possibilities measured as the increase on real </w:t>
      </w:r>
      <w:proofErr w:type="spellStart"/>
      <w:r>
        <w:t>GDp</w:t>
      </w:r>
      <w:proofErr w:type="spellEnd"/>
      <w:r>
        <w:t xml:space="preserve"> over a given period</w:t>
      </w:r>
    </w:p>
    <w:p w:rsidR="00CE2AC4" w:rsidRDefault="00CE2AC4" w:rsidP="00CE2AC4">
      <w:pPr>
        <w:pStyle w:val="ListParagraph"/>
        <w:numPr>
          <w:ilvl w:val="0"/>
          <w:numId w:val="15"/>
        </w:numPr>
      </w:pPr>
      <w:r>
        <w:t>Calculating growth rates</w:t>
      </w:r>
    </w:p>
    <w:p w:rsidR="00CE2AC4" w:rsidRDefault="00CE2AC4" w:rsidP="00CE2AC4">
      <w:pPr>
        <w:pStyle w:val="ListParagraph"/>
        <w:numPr>
          <w:ilvl w:val="1"/>
          <w:numId w:val="15"/>
        </w:numPr>
      </w:pPr>
      <w:r>
        <w:t>The economic growth rate is the annual percentage change of real GDP</w:t>
      </w:r>
    </w:p>
    <w:p w:rsidR="00CE2AC4" w:rsidRDefault="00CE2AC4" w:rsidP="00CE2AC4">
      <w:pPr>
        <w:pStyle w:val="ListParagraph"/>
        <w:numPr>
          <w:ilvl w:val="1"/>
          <w:numId w:val="15"/>
        </w:numPr>
      </w:pPr>
      <w:r>
        <w:t>The economic growth rate tells us how rapidly the total economy is expanding</w:t>
      </w:r>
    </w:p>
    <w:p w:rsidR="00CE2AC4" w:rsidRDefault="00CE2AC4" w:rsidP="00CE2AC4">
      <w:pPr>
        <w:pStyle w:val="ListParagraph"/>
        <w:numPr>
          <w:ilvl w:val="1"/>
          <w:numId w:val="15"/>
        </w:numPr>
      </w:pPr>
      <w:r>
        <w:t>Growth = new value – old value / new value</w:t>
      </w:r>
    </w:p>
    <w:p w:rsidR="00CE2AC4" w:rsidRDefault="00CE2AC4" w:rsidP="00CE2AC4">
      <w:pPr>
        <w:pStyle w:val="ListParagraph"/>
        <w:numPr>
          <w:ilvl w:val="0"/>
          <w:numId w:val="15"/>
        </w:numPr>
      </w:pPr>
      <w:r>
        <w:t xml:space="preserve">Standard of living depends on real GDP per person </w:t>
      </w:r>
    </w:p>
    <w:p w:rsidR="00CE2AC4" w:rsidRDefault="00CE2AC4" w:rsidP="00CE2AC4">
      <w:pPr>
        <w:pStyle w:val="ListParagraph"/>
        <w:numPr>
          <w:ilvl w:val="1"/>
          <w:numId w:val="15"/>
        </w:numPr>
      </w:pPr>
      <w:r>
        <w:t>Real GDP per person is GDP divided by the population</w:t>
      </w:r>
    </w:p>
    <w:p w:rsidR="00CE2AC4" w:rsidRDefault="00CE2AC4" w:rsidP="00CE2AC4">
      <w:pPr>
        <w:pStyle w:val="ListParagraph"/>
        <w:numPr>
          <w:ilvl w:val="1"/>
          <w:numId w:val="15"/>
        </w:numPr>
      </w:pPr>
      <w:r>
        <w:lastRenderedPageBreak/>
        <w:t>Real GDP per person grows only if GDP grows faster than the population does</w:t>
      </w:r>
    </w:p>
    <w:p w:rsidR="00CE2AC4" w:rsidRDefault="00CE2AC4" w:rsidP="00CE2AC4">
      <w:pPr>
        <w:pStyle w:val="ListParagraph"/>
        <w:numPr>
          <w:ilvl w:val="0"/>
          <w:numId w:val="15"/>
        </w:numPr>
      </w:pPr>
      <w:r>
        <w:t>EX.</w:t>
      </w:r>
    </w:p>
    <w:p w:rsidR="00CE2AC4" w:rsidRDefault="00CE2AC4" w:rsidP="00CE2AC4">
      <w:pPr>
        <w:pStyle w:val="ListParagraph"/>
        <w:numPr>
          <w:ilvl w:val="1"/>
          <w:numId w:val="15"/>
        </w:numPr>
      </w:pPr>
      <w:r>
        <w:t>Economic growth rate = current GDP – previously GDP/ current growth rate</w:t>
      </w:r>
    </w:p>
    <w:p w:rsidR="00CE2AC4" w:rsidRDefault="00CE2AC4" w:rsidP="00CE2AC4">
      <w:pPr>
        <w:pStyle w:val="ListParagraph"/>
        <w:numPr>
          <w:ilvl w:val="2"/>
          <w:numId w:val="15"/>
        </w:numPr>
      </w:pPr>
      <w:r>
        <w:t>569-561/561 * 100 = 1.43</w:t>
      </w:r>
    </w:p>
    <w:p w:rsidR="00CE2AC4" w:rsidRDefault="00CE2AC4" w:rsidP="00CE2AC4">
      <w:pPr>
        <w:pStyle w:val="ListParagraph"/>
        <w:numPr>
          <w:ilvl w:val="1"/>
          <w:numId w:val="15"/>
        </w:numPr>
      </w:pPr>
      <w:r>
        <w:t>Growth rate of population = current population – previous population/ previous population</w:t>
      </w:r>
    </w:p>
    <w:p w:rsidR="00CE2AC4" w:rsidRDefault="00CE2AC4" w:rsidP="00CE2AC4">
      <w:pPr>
        <w:pStyle w:val="ListParagraph"/>
        <w:numPr>
          <w:ilvl w:val="2"/>
          <w:numId w:val="15"/>
        </w:numPr>
      </w:pPr>
      <w:r>
        <w:t>12.8 – 127.7 / 127.7 * 100 = 0.08</w:t>
      </w:r>
    </w:p>
    <w:p w:rsidR="00CE2AC4" w:rsidRDefault="00CE2AC4" w:rsidP="00CE2AC4">
      <w:pPr>
        <w:pStyle w:val="ListParagraph"/>
        <w:numPr>
          <w:ilvl w:val="2"/>
          <w:numId w:val="15"/>
        </w:numPr>
      </w:pPr>
      <w:r>
        <w:t>Growth rate per person = growth in real GDP – growth in population</w:t>
      </w:r>
    </w:p>
    <w:p w:rsidR="00CE2AC4" w:rsidRDefault="00CE2AC4" w:rsidP="00CE2AC4">
      <w:pPr>
        <w:pStyle w:val="ListParagraph"/>
        <w:numPr>
          <w:ilvl w:val="2"/>
          <w:numId w:val="15"/>
        </w:numPr>
      </w:pPr>
      <w:r>
        <w:t>1.43 – 0.08 = 1.35%</w:t>
      </w:r>
    </w:p>
    <w:p w:rsidR="00CE2AC4" w:rsidRDefault="00CE2AC4" w:rsidP="00CE2AC4">
      <w:r>
        <w:t>How potential GDP grows</w:t>
      </w:r>
    </w:p>
    <w:p w:rsidR="00CE2AC4" w:rsidRDefault="00CE2AC4" w:rsidP="00CE2AC4">
      <w:r>
        <w:t xml:space="preserve">How potential </w:t>
      </w:r>
      <w:proofErr w:type="spellStart"/>
      <w:r>
        <w:t>gdp</w:t>
      </w:r>
      <w:proofErr w:type="spellEnd"/>
      <w:r>
        <w:t xml:space="preserve"> is </w:t>
      </w:r>
      <w:proofErr w:type="spellStart"/>
      <w:r>
        <w:t>determindesd</w:t>
      </w:r>
      <w:proofErr w:type="spellEnd"/>
    </w:p>
    <w:p w:rsidR="00CE2AC4" w:rsidRDefault="00CE2AC4" w:rsidP="00CE2AC4">
      <w:pPr>
        <w:pStyle w:val="ListParagraph"/>
        <w:numPr>
          <w:ilvl w:val="0"/>
          <w:numId w:val="16"/>
        </w:numPr>
      </w:pPr>
      <w:r>
        <w:t>Potential GDP is the quantity of real GDP produced when the quantity of labour employed of labour employed is the full-employment quantity</w:t>
      </w:r>
    </w:p>
    <w:p w:rsidR="00CE2AC4" w:rsidRDefault="00CE2AC4" w:rsidP="00CE2AC4"/>
    <w:p w:rsidR="00CE2AC4" w:rsidRDefault="00CE2AC4" w:rsidP="00CE2AC4"/>
    <w:p w:rsidR="00CE2AC4" w:rsidRDefault="00CE2AC4" w:rsidP="00CE2AC4">
      <w:r>
        <w:t>Surplus labour is unemployment, people are willing to accept lower wages</w:t>
      </w:r>
    </w:p>
    <w:p w:rsidR="00CE2AC4" w:rsidRDefault="00CE2AC4" w:rsidP="00CE2AC4"/>
    <w:p w:rsidR="00CE2AC4" w:rsidRDefault="00CE2AC4" w:rsidP="00CE2AC4"/>
    <w:p w:rsidR="00CE2AC4" w:rsidRDefault="00CE2AC4" w:rsidP="00CE2AC4">
      <w:r>
        <w:t>Three schools of thought</w:t>
      </w:r>
    </w:p>
    <w:p w:rsidR="00CE2AC4" w:rsidRDefault="00CE2AC4" w:rsidP="00CE2AC4">
      <w:pPr>
        <w:pStyle w:val="ListParagraph"/>
        <w:numPr>
          <w:ilvl w:val="0"/>
          <w:numId w:val="16"/>
        </w:numPr>
      </w:pPr>
      <w:r>
        <w:t>Classical school of thought</w:t>
      </w:r>
    </w:p>
    <w:p w:rsidR="00CE2AC4" w:rsidRDefault="00CE2AC4" w:rsidP="00CE2AC4">
      <w:pPr>
        <w:pStyle w:val="ListParagraph"/>
        <w:numPr>
          <w:ilvl w:val="1"/>
          <w:numId w:val="16"/>
        </w:numPr>
      </w:pPr>
      <w:r>
        <w:t xml:space="preserve">Pessimistic </w:t>
      </w:r>
    </w:p>
    <w:p w:rsidR="00CE2AC4" w:rsidRDefault="00CE2AC4" w:rsidP="00CE2AC4">
      <w:pPr>
        <w:pStyle w:val="ListParagraph"/>
        <w:numPr>
          <w:ilvl w:val="1"/>
          <w:numId w:val="16"/>
        </w:numPr>
      </w:pPr>
      <w:r>
        <w:t>Assumption -&gt; population growth is positively associated with income</w:t>
      </w:r>
    </w:p>
    <w:p w:rsidR="00CE2AC4" w:rsidRDefault="00CE2AC4" w:rsidP="00CE2AC4">
      <w:r>
        <w:t>JUNE 10</w:t>
      </w:r>
      <w:r w:rsidRPr="00CE2AC4">
        <w:rPr>
          <w:vertAlign w:val="superscript"/>
        </w:rPr>
        <w:t>th</w:t>
      </w:r>
    </w:p>
    <w:tbl>
      <w:tblPr>
        <w:tblStyle w:val="TableGrid"/>
        <w:tblW w:w="0" w:type="auto"/>
        <w:tblLook w:val="04A0" w:firstRow="1" w:lastRow="0" w:firstColumn="1" w:lastColumn="0" w:noHBand="0" w:noVBand="1"/>
      </w:tblPr>
      <w:tblGrid>
        <w:gridCol w:w="4675"/>
        <w:gridCol w:w="4675"/>
      </w:tblGrid>
      <w:tr w:rsidR="00CE2AC4" w:rsidTr="003D30B7">
        <w:tc>
          <w:tcPr>
            <w:tcW w:w="4675" w:type="dxa"/>
          </w:tcPr>
          <w:p w:rsidR="00CE2AC4" w:rsidRDefault="00CE2AC4" w:rsidP="003D30B7">
            <w:r>
              <w:t>Classical</w:t>
            </w:r>
          </w:p>
        </w:tc>
        <w:tc>
          <w:tcPr>
            <w:tcW w:w="4675" w:type="dxa"/>
          </w:tcPr>
          <w:p w:rsidR="00CE2AC4" w:rsidRDefault="00CE2AC4" w:rsidP="003D30B7">
            <w:r>
              <w:t>Keynesian</w:t>
            </w:r>
          </w:p>
        </w:tc>
      </w:tr>
      <w:tr w:rsidR="00CE2AC4" w:rsidTr="003D30B7">
        <w:tc>
          <w:tcPr>
            <w:tcW w:w="4675" w:type="dxa"/>
          </w:tcPr>
          <w:p w:rsidR="00CE2AC4" w:rsidRDefault="00CE2AC4" w:rsidP="00CE2AC4">
            <w:pPr>
              <w:pStyle w:val="ListParagraph"/>
              <w:numPr>
                <w:ilvl w:val="0"/>
                <w:numId w:val="17"/>
              </w:numPr>
            </w:pPr>
            <w:r>
              <w:t>Wages are flexible</w:t>
            </w:r>
          </w:p>
          <w:p w:rsidR="00CE2AC4" w:rsidRDefault="00CE2AC4" w:rsidP="00CE2AC4">
            <w:pPr>
              <w:pStyle w:val="ListParagraph"/>
              <w:numPr>
                <w:ilvl w:val="0"/>
                <w:numId w:val="17"/>
              </w:numPr>
            </w:pPr>
            <w:r>
              <w:t>Want free markets -&gt; no government intervention</w:t>
            </w:r>
          </w:p>
        </w:tc>
        <w:tc>
          <w:tcPr>
            <w:tcW w:w="4675" w:type="dxa"/>
          </w:tcPr>
          <w:p w:rsidR="00CE2AC4" w:rsidRDefault="00CE2AC4" w:rsidP="00CE2AC4">
            <w:pPr>
              <w:pStyle w:val="ListParagraph"/>
              <w:numPr>
                <w:ilvl w:val="0"/>
                <w:numId w:val="17"/>
              </w:numPr>
            </w:pPr>
            <w:r>
              <w:t>Wages are sticky</w:t>
            </w:r>
          </w:p>
          <w:p w:rsidR="00CE2AC4" w:rsidRDefault="00CE2AC4" w:rsidP="00CE2AC4">
            <w:pPr>
              <w:pStyle w:val="ListParagraph"/>
              <w:numPr>
                <w:ilvl w:val="0"/>
                <w:numId w:val="17"/>
              </w:numPr>
            </w:pPr>
            <w:r>
              <w:t>Economy needs active state intervention</w:t>
            </w:r>
          </w:p>
        </w:tc>
      </w:tr>
    </w:tbl>
    <w:p w:rsidR="00CE2AC4" w:rsidRDefault="00CE2AC4" w:rsidP="00CE2AC4"/>
    <w:p w:rsidR="00CE2AC4" w:rsidRDefault="00CE2AC4" w:rsidP="00CE2AC4">
      <w:r>
        <w:t>Fixed prices and expenditure plans</w:t>
      </w:r>
    </w:p>
    <w:p w:rsidR="00CE2AC4" w:rsidRDefault="00CE2AC4" w:rsidP="00CE2AC4">
      <w:pPr>
        <w:pStyle w:val="ListParagraph"/>
        <w:numPr>
          <w:ilvl w:val="0"/>
          <w:numId w:val="18"/>
        </w:numPr>
      </w:pPr>
      <w:r>
        <w:t>Keynesians model describes the economy in the very short run when prices are fixed</w:t>
      </w:r>
    </w:p>
    <w:p w:rsidR="00CE2AC4" w:rsidRDefault="00CE2AC4" w:rsidP="00CE2AC4">
      <w:pPr>
        <w:pStyle w:val="ListParagraph"/>
        <w:numPr>
          <w:ilvl w:val="0"/>
          <w:numId w:val="18"/>
        </w:numPr>
      </w:pPr>
      <w:r>
        <w:t>Because each firm’s price is fixed, for the economy as a whole:</w:t>
      </w:r>
    </w:p>
    <w:p w:rsidR="00CE2AC4" w:rsidRDefault="00CE2AC4" w:rsidP="00CE2AC4">
      <w:pPr>
        <w:pStyle w:val="ListParagraph"/>
        <w:numPr>
          <w:ilvl w:val="1"/>
          <w:numId w:val="18"/>
        </w:numPr>
      </w:pPr>
      <w:r>
        <w:t>The price level is fixed</w:t>
      </w:r>
    </w:p>
    <w:p w:rsidR="00CE2AC4" w:rsidRDefault="00CE2AC4" w:rsidP="00CE2AC4">
      <w:pPr>
        <w:pStyle w:val="ListParagraph"/>
        <w:numPr>
          <w:ilvl w:val="1"/>
          <w:numId w:val="18"/>
        </w:numPr>
      </w:pPr>
      <w:r>
        <w:t>Aggregate demand determines real GDP</w:t>
      </w:r>
    </w:p>
    <w:p w:rsidR="00CE2AC4" w:rsidRDefault="00CE2AC4" w:rsidP="00CE2AC4">
      <w:pPr>
        <w:pStyle w:val="ListParagraph"/>
        <w:numPr>
          <w:ilvl w:val="0"/>
          <w:numId w:val="18"/>
        </w:numPr>
      </w:pPr>
      <w:r>
        <w:t>Expenditure plans</w:t>
      </w:r>
    </w:p>
    <w:p w:rsidR="00CE2AC4" w:rsidRDefault="00CE2AC4" w:rsidP="00CE2AC4">
      <w:pPr>
        <w:pStyle w:val="ListParagraph"/>
        <w:numPr>
          <w:ilvl w:val="1"/>
          <w:numId w:val="18"/>
        </w:numPr>
      </w:pPr>
      <w:r>
        <w:t>The components of aggregate expenditure sum to real GDP</w:t>
      </w:r>
    </w:p>
    <w:p w:rsidR="00CE2AC4" w:rsidRDefault="00CE2AC4" w:rsidP="00CE2AC4">
      <w:pPr>
        <w:pStyle w:val="ListParagraph"/>
        <w:numPr>
          <w:ilvl w:val="1"/>
          <w:numId w:val="18"/>
        </w:numPr>
      </w:pPr>
      <w:r>
        <w:t>That is: Y=C+I+G+X-M</w:t>
      </w:r>
    </w:p>
    <w:p w:rsidR="00CE2AC4" w:rsidRDefault="00CE2AC4" w:rsidP="00CE2AC4">
      <w:pPr>
        <w:pStyle w:val="ListParagraph"/>
        <w:numPr>
          <w:ilvl w:val="1"/>
          <w:numId w:val="18"/>
        </w:numPr>
      </w:pPr>
      <w:r>
        <w:lastRenderedPageBreak/>
        <w:t>Two of the components of aggregate expenditure, consumption and imports, are influenced by real GDP</w:t>
      </w:r>
    </w:p>
    <w:p w:rsidR="00CE2AC4" w:rsidRDefault="00CE2AC4" w:rsidP="00CE2AC4">
      <w:pPr>
        <w:pStyle w:val="ListParagraph"/>
        <w:numPr>
          <w:ilvl w:val="1"/>
          <w:numId w:val="18"/>
        </w:numPr>
      </w:pPr>
      <w:r>
        <w:t xml:space="preserve">So there is a two-way link between aggregate expenditure and real GDP </w:t>
      </w:r>
    </w:p>
    <w:p w:rsidR="00CE2AC4" w:rsidRDefault="00CE2AC4" w:rsidP="00CE2AC4">
      <w:r>
        <w:t>Chapter 23</w:t>
      </w:r>
    </w:p>
    <w:p w:rsidR="00CE2AC4" w:rsidRDefault="00CE2AC4" w:rsidP="00CE2AC4">
      <w:r>
        <w:t>Why study finance?</w:t>
      </w:r>
    </w:p>
    <w:p w:rsidR="00CE2AC4" w:rsidRDefault="00CE2AC4" w:rsidP="00CE2AC4">
      <w:pPr>
        <w:pStyle w:val="ListParagraph"/>
        <w:numPr>
          <w:ilvl w:val="0"/>
          <w:numId w:val="19"/>
        </w:numPr>
      </w:pPr>
      <w:r>
        <w:t>In chapter 22, we saw how a country’s standard of living depends upon its ability to produce goods and services</w:t>
      </w:r>
    </w:p>
    <w:p w:rsidR="00CE2AC4" w:rsidRDefault="00CE2AC4" w:rsidP="00CE2AC4">
      <w:pPr>
        <w:pStyle w:val="ListParagraph"/>
        <w:numPr>
          <w:ilvl w:val="0"/>
          <w:numId w:val="19"/>
        </w:numPr>
      </w:pPr>
      <w:r>
        <w:t>The ability to produce goods and services depends upon capital accumulation.</w:t>
      </w:r>
    </w:p>
    <w:p w:rsidR="00CE2AC4" w:rsidRDefault="00CE2AC4" w:rsidP="00CE2AC4">
      <w:pPr>
        <w:pStyle w:val="ListParagraph"/>
        <w:numPr>
          <w:ilvl w:val="0"/>
          <w:numId w:val="19"/>
        </w:numPr>
      </w:pPr>
      <w:r>
        <w:t>Capital accumulate through investment which is the purchase of physical capital</w:t>
      </w:r>
    </w:p>
    <w:p w:rsidR="00CE2AC4" w:rsidRDefault="00CE2AC4" w:rsidP="00CE2AC4">
      <w:pPr>
        <w:pStyle w:val="ListParagraph"/>
        <w:numPr>
          <w:ilvl w:val="0"/>
          <w:numId w:val="19"/>
        </w:numPr>
      </w:pPr>
      <w:r>
        <w:t xml:space="preserve">How is </w:t>
      </w:r>
      <w:proofErr w:type="spellStart"/>
      <w:r>
        <w:t>thie</w:t>
      </w:r>
      <w:proofErr w:type="spellEnd"/>
      <w:r>
        <w:t xml:space="preserve"> investment financed? And what determines the level of this investment?</w:t>
      </w:r>
    </w:p>
    <w:p w:rsidR="00CE2AC4" w:rsidRDefault="00CE2AC4" w:rsidP="00CE2AC4">
      <w:pPr>
        <w:pStyle w:val="ListParagraph"/>
        <w:numPr>
          <w:ilvl w:val="0"/>
          <w:numId w:val="19"/>
        </w:numPr>
      </w:pPr>
      <w:r>
        <w:t>The study of finance helps us gain some insights into this question</w:t>
      </w:r>
    </w:p>
    <w:p w:rsidR="00CE2AC4" w:rsidRDefault="00CE2AC4" w:rsidP="00CE2AC4">
      <w:r>
        <w:t>How are investments financed?</w:t>
      </w:r>
    </w:p>
    <w:p w:rsidR="00CE2AC4" w:rsidRDefault="00CE2AC4" w:rsidP="00CE2AC4">
      <w:pPr>
        <w:pStyle w:val="ListParagraph"/>
        <w:numPr>
          <w:ilvl w:val="0"/>
          <w:numId w:val="20"/>
        </w:numPr>
      </w:pPr>
      <w:r>
        <w:t>When setting up a business, you will incur substantial cost.</w:t>
      </w:r>
    </w:p>
    <w:p w:rsidR="00CE2AC4" w:rsidRDefault="00CE2AC4" w:rsidP="00CE2AC4">
      <w:pPr>
        <w:pStyle w:val="ListParagraph"/>
        <w:numPr>
          <w:ilvl w:val="1"/>
          <w:numId w:val="20"/>
        </w:numPr>
      </w:pPr>
      <w:r>
        <w:t>How will you finance it? Use your savings? Borrow from a friend? Borrow from a bank?</w:t>
      </w:r>
    </w:p>
    <w:p w:rsidR="00CE2AC4" w:rsidRDefault="00CE2AC4" w:rsidP="00CE2AC4">
      <w:pPr>
        <w:pStyle w:val="ListParagraph"/>
        <w:numPr>
          <w:ilvl w:val="1"/>
          <w:numId w:val="20"/>
        </w:numPr>
      </w:pPr>
      <w:r>
        <w:t>In any case, investments are financed by your own or someone else’s savings</w:t>
      </w:r>
    </w:p>
    <w:p w:rsidR="00CE2AC4" w:rsidRDefault="00CE2AC4" w:rsidP="00CE2AC4">
      <w:pPr>
        <w:pStyle w:val="ListParagraph"/>
        <w:numPr>
          <w:ilvl w:val="1"/>
          <w:numId w:val="20"/>
        </w:numPr>
      </w:pPr>
      <w:r>
        <w:t>For the economy as a whole: Savings = investment</w:t>
      </w:r>
    </w:p>
    <w:p w:rsidR="00CE2AC4" w:rsidRDefault="00CE2AC4" w:rsidP="00CE2AC4">
      <w:pPr>
        <w:pStyle w:val="ListParagraph"/>
        <w:numPr>
          <w:ilvl w:val="0"/>
          <w:numId w:val="20"/>
        </w:numPr>
      </w:pPr>
      <w:r>
        <w:t>Finance &amp; money</w:t>
      </w:r>
    </w:p>
    <w:p w:rsidR="00CE2AC4" w:rsidRDefault="00CE2AC4" w:rsidP="00CE2AC4">
      <w:pPr>
        <w:pStyle w:val="ListParagraph"/>
        <w:numPr>
          <w:ilvl w:val="1"/>
          <w:numId w:val="20"/>
        </w:numPr>
      </w:pPr>
      <w:r w:rsidRPr="00926927">
        <w:rPr>
          <w:b/>
        </w:rPr>
        <w:t>Finance</w:t>
      </w:r>
      <w:r>
        <w:t xml:space="preserve"> looks at how households and firms obtain and use financial resources and how they cope with the risks</w:t>
      </w:r>
    </w:p>
    <w:p w:rsidR="00CE2AC4" w:rsidRDefault="00CE2AC4" w:rsidP="00CE2AC4">
      <w:pPr>
        <w:pStyle w:val="ListParagraph"/>
        <w:numPr>
          <w:ilvl w:val="1"/>
          <w:numId w:val="20"/>
        </w:numPr>
      </w:pPr>
      <w:r w:rsidRPr="00926927">
        <w:rPr>
          <w:b/>
        </w:rPr>
        <w:t>Money</w:t>
      </w:r>
      <w:r>
        <w:t xml:space="preserve"> looks at how households and firms use it, how much of it they hold, how banks create and manage it and how its quantity influences the economy</w:t>
      </w:r>
    </w:p>
    <w:p w:rsidR="00CE2AC4" w:rsidRDefault="00CE2AC4" w:rsidP="00CE2AC4">
      <w:pPr>
        <w:pStyle w:val="ListParagraph"/>
        <w:numPr>
          <w:ilvl w:val="0"/>
          <w:numId w:val="20"/>
        </w:numPr>
      </w:pPr>
      <w:r>
        <w:t>Physical capital and financial capital</w:t>
      </w:r>
    </w:p>
    <w:p w:rsidR="00CE2AC4" w:rsidRDefault="00CE2AC4" w:rsidP="00CE2AC4">
      <w:pPr>
        <w:pStyle w:val="ListParagraph"/>
        <w:numPr>
          <w:ilvl w:val="1"/>
          <w:numId w:val="20"/>
        </w:numPr>
      </w:pPr>
      <w:r w:rsidRPr="00926927">
        <w:rPr>
          <w:b/>
        </w:rPr>
        <w:t>Physical capital</w:t>
      </w:r>
      <w:r>
        <w:t xml:space="preserve"> is the tools, instruments, machines, buildings and other items that have been produced in the past and that are used today to produce goods and services</w:t>
      </w:r>
    </w:p>
    <w:p w:rsidR="00CE2AC4" w:rsidRDefault="00CE2AC4" w:rsidP="00CE2AC4">
      <w:pPr>
        <w:pStyle w:val="ListParagraph"/>
        <w:numPr>
          <w:ilvl w:val="1"/>
          <w:numId w:val="20"/>
        </w:numPr>
      </w:pPr>
      <w:r w:rsidRPr="00926927">
        <w:rPr>
          <w:b/>
        </w:rPr>
        <w:t>Financial capital</w:t>
      </w:r>
      <w:r>
        <w:t xml:space="preserve"> is the funds that firms use to buy physical capital </w:t>
      </w:r>
    </w:p>
    <w:p w:rsidR="00CE2AC4" w:rsidRDefault="00CE2AC4" w:rsidP="00CE2AC4">
      <w:pPr>
        <w:pStyle w:val="ListParagraph"/>
        <w:numPr>
          <w:ilvl w:val="0"/>
          <w:numId w:val="20"/>
        </w:numPr>
      </w:pPr>
      <w:r>
        <w:t>Capital and investment</w:t>
      </w:r>
    </w:p>
    <w:p w:rsidR="00CE2AC4" w:rsidRPr="00926927" w:rsidRDefault="00CE2AC4" w:rsidP="00CE2AC4">
      <w:pPr>
        <w:pStyle w:val="ListParagraph"/>
        <w:numPr>
          <w:ilvl w:val="1"/>
          <w:numId w:val="20"/>
        </w:numPr>
        <w:rPr>
          <w:b/>
        </w:rPr>
      </w:pPr>
      <w:r w:rsidRPr="00926927">
        <w:rPr>
          <w:b/>
        </w:rPr>
        <w:t>Investmen</w:t>
      </w:r>
      <w:r>
        <w:t xml:space="preserve">t is the purchase of </w:t>
      </w:r>
      <w:r w:rsidRPr="00926927">
        <w:rPr>
          <w:b/>
        </w:rPr>
        <w:t>new capital</w:t>
      </w:r>
    </w:p>
    <w:p w:rsidR="00CE2AC4" w:rsidRDefault="00CE2AC4" w:rsidP="00CE2AC4">
      <w:pPr>
        <w:pStyle w:val="ListParagraph"/>
        <w:numPr>
          <w:ilvl w:val="1"/>
          <w:numId w:val="20"/>
        </w:numPr>
      </w:pPr>
      <w:r>
        <w:t xml:space="preserve">Examples </w:t>
      </w:r>
    </w:p>
    <w:p w:rsidR="00CE2AC4" w:rsidRDefault="00CE2AC4" w:rsidP="00CE2AC4">
      <w:pPr>
        <w:pStyle w:val="ListParagraph"/>
        <w:numPr>
          <w:ilvl w:val="2"/>
          <w:numId w:val="20"/>
        </w:numPr>
      </w:pPr>
      <w:r>
        <w:t>Apple spends 250 million to build a new office</w:t>
      </w:r>
    </w:p>
    <w:p w:rsidR="00CE2AC4" w:rsidRDefault="00CE2AC4" w:rsidP="00CE2AC4">
      <w:pPr>
        <w:pStyle w:val="ListParagraph"/>
        <w:numPr>
          <w:ilvl w:val="2"/>
          <w:numId w:val="20"/>
        </w:numPr>
      </w:pPr>
      <w:r>
        <w:t>You buy $5000 worth of computers for your office</w:t>
      </w:r>
    </w:p>
    <w:p w:rsidR="00CE2AC4" w:rsidRDefault="00CE2AC4" w:rsidP="00CE2AC4">
      <w:pPr>
        <w:pStyle w:val="ListParagraph"/>
        <w:numPr>
          <w:ilvl w:val="2"/>
          <w:numId w:val="20"/>
        </w:numPr>
      </w:pPr>
      <w:r>
        <w:t>Your parents spend $300, 000 for a new house</w:t>
      </w:r>
    </w:p>
    <w:p w:rsidR="00CE2AC4" w:rsidRPr="00926927" w:rsidRDefault="00CE2AC4" w:rsidP="00CE2AC4">
      <w:pPr>
        <w:pStyle w:val="ListParagraph"/>
        <w:numPr>
          <w:ilvl w:val="1"/>
          <w:numId w:val="20"/>
        </w:numPr>
        <w:rPr>
          <w:b/>
        </w:rPr>
      </w:pPr>
      <w:r w:rsidRPr="00926927">
        <w:rPr>
          <w:b/>
        </w:rPr>
        <w:t>REMEMBER: in economics, investment is not the purchase of stocks and bonds</w:t>
      </w:r>
    </w:p>
    <w:p w:rsidR="00CE2AC4" w:rsidRDefault="00CE2AC4" w:rsidP="00CE2AC4">
      <w:pPr>
        <w:pStyle w:val="ListParagraph"/>
        <w:numPr>
          <w:ilvl w:val="1"/>
          <w:numId w:val="20"/>
        </w:numPr>
      </w:pPr>
      <w:r w:rsidRPr="00926927">
        <w:rPr>
          <w:b/>
        </w:rPr>
        <w:t xml:space="preserve">Depreciation </w:t>
      </w:r>
      <w:r>
        <w:t>is the decrease in the quantity of capital that results from wear and tear and obsolescence</w:t>
      </w:r>
    </w:p>
    <w:p w:rsidR="00CE2AC4" w:rsidRDefault="00CE2AC4" w:rsidP="00CE2AC4">
      <w:pPr>
        <w:pStyle w:val="ListParagraph"/>
        <w:numPr>
          <w:ilvl w:val="1"/>
          <w:numId w:val="20"/>
        </w:numPr>
      </w:pPr>
      <w:r w:rsidRPr="00926927">
        <w:rPr>
          <w:b/>
        </w:rPr>
        <w:t>Gross investment</w:t>
      </w:r>
      <w:r>
        <w:t xml:space="preserve"> is the total amount spent on purchases of new capital and on replacing depreciated capital</w:t>
      </w:r>
    </w:p>
    <w:p w:rsidR="00CE2AC4" w:rsidRDefault="00CE2AC4" w:rsidP="00CE2AC4">
      <w:pPr>
        <w:pStyle w:val="ListParagraph"/>
        <w:numPr>
          <w:ilvl w:val="1"/>
          <w:numId w:val="20"/>
        </w:numPr>
      </w:pPr>
      <w:r w:rsidRPr="00926927">
        <w:rPr>
          <w:b/>
        </w:rPr>
        <w:t>Net investment</w:t>
      </w:r>
      <w:r>
        <w:t xml:space="preserve"> is the change in the quantity of capital</w:t>
      </w:r>
    </w:p>
    <w:p w:rsidR="00CE2AC4" w:rsidRDefault="00CE2AC4" w:rsidP="00CE2AC4">
      <w:pPr>
        <w:pStyle w:val="ListParagraph"/>
        <w:numPr>
          <w:ilvl w:val="1"/>
          <w:numId w:val="20"/>
        </w:numPr>
      </w:pPr>
      <w:r>
        <w:t>Next investment = gross investment – depreciation</w:t>
      </w:r>
    </w:p>
    <w:p w:rsidR="00CE2AC4" w:rsidRDefault="00CE2AC4" w:rsidP="00CE2AC4">
      <w:pPr>
        <w:pStyle w:val="ListParagraph"/>
        <w:numPr>
          <w:ilvl w:val="0"/>
          <w:numId w:val="20"/>
        </w:numPr>
      </w:pPr>
      <w:r>
        <w:t>Wealth and saving</w:t>
      </w:r>
    </w:p>
    <w:p w:rsidR="00CE2AC4" w:rsidRDefault="00CE2AC4" w:rsidP="00CE2AC4">
      <w:pPr>
        <w:pStyle w:val="ListParagraph"/>
        <w:numPr>
          <w:ilvl w:val="1"/>
          <w:numId w:val="20"/>
        </w:numPr>
      </w:pPr>
      <w:r w:rsidRPr="00926927">
        <w:rPr>
          <w:b/>
        </w:rPr>
        <w:t>Wealth</w:t>
      </w:r>
      <w:r>
        <w:t xml:space="preserve"> is the values of all things that people own</w:t>
      </w:r>
    </w:p>
    <w:p w:rsidR="00CE2AC4" w:rsidRDefault="00CE2AC4" w:rsidP="00CE2AC4">
      <w:pPr>
        <w:pStyle w:val="ListParagraph"/>
        <w:numPr>
          <w:ilvl w:val="1"/>
          <w:numId w:val="20"/>
        </w:numPr>
      </w:pPr>
      <w:r w:rsidRPr="00926927">
        <w:rPr>
          <w:b/>
        </w:rPr>
        <w:lastRenderedPageBreak/>
        <w:t>Saving</w:t>
      </w:r>
      <w:r>
        <w:t xml:space="preserve"> is the amount of income that is not paid in taxes or spent on consumption goods and services</w:t>
      </w:r>
    </w:p>
    <w:p w:rsidR="00CE2AC4" w:rsidRDefault="00CE2AC4" w:rsidP="00CE2AC4">
      <w:pPr>
        <w:pStyle w:val="ListParagraph"/>
        <w:numPr>
          <w:ilvl w:val="1"/>
          <w:numId w:val="20"/>
        </w:numPr>
      </w:pPr>
      <w:r>
        <w:t>Savings increases wealth</w:t>
      </w:r>
    </w:p>
    <w:p w:rsidR="00CE2AC4" w:rsidRDefault="00CE2AC4" w:rsidP="00CE2AC4">
      <w:pPr>
        <w:pStyle w:val="ListParagraph"/>
        <w:numPr>
          <w:ilvl w:val="1"/>
          <w:numId w:val="20"/>
        </w:numPr>
      </w:pPr>
      <w:r>
        <w:t xml:space="preserve">Wealth also increases when the market value of assets rises – called </w:t>
      </w:r>
      <w:r w:rsidRPr="00926927">
        <w:rPr>
          <w:i/>
        </w:rPr>
        <w:t>capital gains</w:t>
      </w:r>
      <w:r>
        <w:t xml:space="preserve"> – and decreases when the market values of assets falls – called </w:t>
      </w:r>
      <w:r w:rsidRPr="00926927">
        <w:rPr>
          <w:i/>
        </w:rPr>
        <w:t>capital losses</w:t>
      </w:r>
      <w:r>
        <w:t xml:space="preserve">. </w:t>
      </w:r>
    </w:p>
    <w:p w:rsidR="00CE2AC4" w:rsidRDefault="00CE2AC4" w:rsidP="00CE2AC4">
      <w:r>
        <w:t>Financial Institutions and Financial Markets</w:t>
      </w:r>
    </w:p>
    <w:p w:rsidR="00CE2AC4" w:rsidRDefault="00CE2AC4" w:rsidP="00CE2AC4">
      <w:pPr>
        <w:pStyle w:val="ListParagraph"/>
        <w:numPr>
          <w:ilvl w:val="0"/>
          <w:numId w:val="21"/>
        </w:numPr>
      </w:pPr>
      <w:r>
        <w:t xml:space="preserve">The financial system: the group of institutions that helps match the saving of one person with the investment of another </w:t>
      </w:r>
    </w:p>
    <w:p w:rsidR="00CE2AC4" w:rsidRDefault="00CE2AC4" w:rsidP="00CE2AC4">
      <w:pPr>
        <w:pStyle w:val="ListParagraph"/>
        <w:numPr>
          <w:ilvl w:val="0"/>
          <w:numId w:val="21"/>
        </w:numPr>
      </w:pPr>
      <w:r>
        <w:t>Financial markets: institutions through which savers can directly provide funds to borrowers.</w:t>
      </w:r>
    </w:p>
    <w:p w:rsidR="00CE2AC4" w:rsidRDefault="00CE2AC4" w:rsidP="00CE2AC4">
      <w:pPr>
        <w:pStyle w:val="ListParagraph"/>
        <w:numPr>
          <w:ilvl w:val="0"/>
          <w:numId w:val="21"/>
        </w:numPr>
      </w:pPr>
      <w:r>
        <w:t>Ex.</w:t>
      </w:r>
    </w:p>
    <w:p w:rsidR="00CE2AC4" w:rsidRDefault="00CE2AC4" w:rsidP="00CE2AC4">
      <w:pPr>
        <w:pStyle w:val="ListParagraph"/>
        <w:numPr>
          <w:ilvl w:val="1"/>
          <w:numId w:val="21"/>
        </w:numPr>
      </w:pPr>
      <w:r>
        <w:t>The bond market: a bond is a certificate of indebtedness</w:t>
      </w:r>
    </w:p>
    <w:p w:rsidR="00CE2AC4" w:rsidRDefault="00CE2AC4" w:rsidP="00CE2AC4">
      <w:pPr>
        <w:pStyle w:val="ListParagraph"/>
        <w:numPr>
          <w:ilvl w:val="1"/>
          <w:numId w:val="21"/>
        </w:numPr>
      </w:pPr>
      <w:r>
        <w:t xml:space="preserve">The stock market: a stock is a claim to partial ownership in a firm </w:t>
      </w:r>
    </w:p>
    <w:p w:rsidR="00CE2AC4" w:rsidRDefault="00CE2AC4" w:rsidP="00CE2AC4">
      <w:pPr>
        <w:pStyle w:val="ListParagraph"/>
        <w:numPr>
          <w:ilvl w:val="0"/>
          <w:numId w:val="21"/>
        </w:numPr>
      </w:pPr>
      <w:r>
        <w:t>Financial institutions</w:t>
      </w:r>
    </w:p>
    <w:p w:rsidR="00CE2AC4" w:rsidRDefault="00CE2AC4" w:rsidP="00CE2AC4">
      <w:pPr>
        <w:pStyle w:val="ListParagraph"/>
        <w:numPr>
          <w:ilvl w:val="1"/>
          <w:numId w:val="21"/>
        </w:numPr>
      </w:pPr>
      <w:r>
        <w:t>A financial institution is a firm through which savers can indirectly provide funds to borrowers.</w:t>
      </w:r>
    </w:p>
    <w:p w:rsidR="00CE2AC4" w:rsidRDefault="00CE2AC4" w:rsidP="00CE2AC4">
      <w:pPr>
        <w:pStyle w:val="ListParagraph"/>
        <w:numPr>
          <w:ilvl w:val="1"/>
          <w:numId w:val="21"/>
        </w:numPr>
      </w:pPr>
      <w:r>
        <w:t xml:space="preserve">A financial institution operates on both sides of markets for financial capital. It is a borrower in one market and a lender in another. </w:t>
      </w:r>
    </w:p>
    <w:p w:rsidR="00CE2AC4" w:rsidRDefault="00CE2AC4" w:rsidP="00CE2AC4">
      <w:pPr>
        <w:pStyle w:val="ListParagraph"/>
        <w:numPr>
          <w:ilvl w:val="1"/>
          <w:numId w:val="21"/>
        </w:numPr>
      </w:pPr>
      <w:r>
        <w:t xml:space="preserve">Key financial </w:t>
      </w:r>
      <w:proofErr w:type="spellStart"/>
      <w:r>
        <w:t>instituions</w:t>
      </w:r>
      <w:proofErr w:type="spellEnd"/>
      <w:r>
        <w:t xml:space="preserve"> are:</w:t>
      </w:r>
    </w:p>
    <w:p w:rsidR="00CE2AC4" w:rsidRDefault="00CE2AC4" w:rsidP="00CE2AC4">
      <w:pPr>
        <w:pStyle w:val="ListParagraph"/>
        <w:numPr>
          <w:ilvl w:val="2"/>
          <w:numId w:val="21"/>
        </w:numPr>
      </w:pPr>
      <w:r>
        <w:t>Banks</w:t>
      </w:r>
    </w:p>
    <w:p w:rsidR="00CE2AC4" w:rsidRDefault="00CE2AC4" w:rsidP="00CE2AC4">
      <w:pPr>
        <w:pStyle w:val="ListParagraph"/>
        <w:numPr>
          <w:ilvl w:val="2"/>
          <w:numId w:val="21"/>
        </w:numPr>
      </w:pPr>
      <w:r>
        <w:t>Government – sponsored mortgage lenders</w:t>
      </w:r>
    </w:p>
    <w:p w:rsidR="00CE2AC4" w:rsidRDefault="00CE2AC4" w:rsidP="00CE2AC4">
      <w:pPr>
        <w:pStyle w:val="ListParagraph"/>
        <w:numPr>
          <w:ilvl w:val="2"/>
          <w:numId w:val="21"/>
        </w:numPr>
      </w:pPr>
      <w:r>
        <w:t>Pension funds</w:t>
      </w:r>
    </w:p>
    <w:p w:rsidR="00CE2AC4" w:rsidRDefault="00CE2AC4" w:rsidP="00CE2AC4">
      <w:pPr>
        <w:pStyle w:val="ListParagraph"/>
        <w:numPr>
          <w:ilvl w:val="2"/>
          <w:numId w:val="21"/>
        </w:numPr>
      </w:pPr>
      <w:r>
        <w:t>Insurance companies</w:t>
      </w:r>
    </w:p>
    <w:p w:rsidR="00CE2AC4" w:rsidRDefault="00CE2AC4" w:rsidP="00CE2AC4">
      <w:pPr>
        <w:pStyle w:val="ListParagraph"/>
        <w:numPr>
          <w:ilvl w:val="0"/>
          <w:numId w:val="21"/>
        </w:numPr>
      </w:pPr>
      <w:r>
        <w:t>Insolvency and illiquidity</w:t>
      </w:r>
    </w:p>
    <w:p w:rsidR="00CE2AC4" w:rsidRDefault="00CE2AC4" w:rsidP="00CE2AC4">
      <w:pPr>
        <w:pStyle w:val="ListParagraph"/>
        <w:numPr>
          <w:ilvl w:val="1"/>
          <w:numId w:val="21"/>
        </w:numPr>
      </w:pPr>
      <w:r>
        <w:t xml:space="preserve">A financial institution’s </w:t>
      </w:r>
      <w:r w:rsidRPr="007E6897">
        <w:rPr>
          <w:b/>
        </w:rPr>
        <w:t>net worth</w:t>
      </w:r>
      <w:r>
        <w:t xml:space="preserve"> is the total market value of what it has lent minus the market value of what it has borrowed</w:t>
      </w:r>
    </w:p>
    <w:p w:rsidR="00CE2AC4" w:rsidRDefault="00CE2AC4" w:rsidP="00CE2AC4">
      <w:pPr>
        <w:pStyle w:val="ListParagraph"/>
        <w:numPr>
          <w:ilvl w:val="1"/>
          <w:numId w:val="21"/>
        </w:numPr>
      </w:pPr>
      <w:r>
        <w:t xml:space="preserve">If net worth is positive, then the institution is </w:t>
      </w:r>
      <w:r w:rsidRPr="007E6897">
        <w:rPr>
          <w:b/>
          <w:i/>
        </w:rPr>
        <w:t>solvent</w:t>
      </w:r>
      <w:r w:rsidRPr="007E6897">
        <w:rPr>
          <w:b/>
        </w:rPr>
        <w:t xml:space="preserve"> </w:t>
      </w:r>
      <w:r>
        <w:t>and can remain in business.</w:t>
      </w:r>
    </w:p>
    <w:p w:rsidR="00CE2AC4" w:rsidRDefault="00CE2AC4" w:rsidP="00CE2AC4">
      <w:pPr>
        <w:pStyle w:val="ListParagraph"/>
        <w:numPr>
          <w:ilvl w:val="1"/>
          <w:numId w:val="21"/>
        </w:numPr>
      </w:pPr>
      <w:r>
        <w:t xml:space="preserve">But if net worth is negative, the institution is </w:t>
      </w:r>
      <w:r w:rsidRPr="007E6897">
        <w:rPr>
          <w:b/>
          <w:i/>
        </w:rPr>
        <w:t>insolvent</w:t>
      </w:r>
      <w:r>
        <w:t xml:space="preserve"> and goes out of business. </w:t>
      </w:r>
    </w:p>
    <w:p w:rsidR="00CE2AC4" w:rsidRDefault="00CE2AC4" w:rsidP="00CE2AC4">
      <w:pPr>
        <w:pStyle w:val="ListParagraph"/>
        <w:numPr>
          <w:ilvl w:val="1"/>
          <w:numId w:val="21"/>
        </w:numPr>
      </w:pPr>
      <w:r>
        <w:t xml:space="preserve">A firm is </w:t>
      </w:r>
      <w:r w:rsidRPr="007E6897">
        <w:rPr>
          <w:b/>
        </w:rPr>
        <w:t>illiquid</w:t>
      </w:r>
      <w:r>
        <w:t xml:space="preserve"> if it has made long term loans with borrowed funds and is faced with a sudden demand to repay. </w:t>
      </w:r>
    </w:p>
    <w:p w:rsidR="00CE2AC4" w:rsidRDefault="00CE2AC4" w:rsidP="00CE2AC4">
      <w:r>
        <w:t xml:space="preserve">The market for loanable funds </w:t>
      </w:r>
    </w:p>
    <w:p w:rsidR="00CE2AC4" w:rsidRDefault="00CE2AC4" w:rsidP="00CE2AC4">
      <w:pPr>
        <w:pStyle w:val="ListParagraph"/>
        <w:numPr>
          <w:ilvl w:val="0"/>
          <w:numId w:val="22"/>
        </w:numPr>
      </w:pPr>
      <w:r>
        <w:t>Like many other markets, financial markets are governed by the forces of supply and demand</w:t>
      </w:r>
    </w:p>
    <w:p w:rsidR="00CE2AC4" w:rsidRDefault="00CE2AC4" w:rsidP="00CE2AC4">
      <w:pPr>
        <w:pStyle w:val="ListParagraph"/>
        <w:numPr>
          <w:ilvl w:val="0"/>
          <w:numId w:val="22"/>
        </w:numPr>
      </w:pPr>
      <w:r>
        <w:t>A supply-demand model of the financial system helps us understand:</w:t>
      </w:r>
    </w:p>
    <w:p w:rsidR="00CE2AC4" w:rsidRDefault="00CE2AC4" w:rsidP="00CE2AC4">
      <w:pPr>
        <w:pStyle w:val="ListParagraph"/>
        <w:numPr>
          <w:ilvl w:val="1"/>
          <w:numId w:val="22"/>
        </w:numPr>
      </w:pPr>
      <w:r>
        <w:t>How the financial system coordinates saving and investment</w:t>
      </w:r>
    </w:p>
    <w:p w:rsidR="00CE2AC4" w:rsidRDefault="00CE2AC4" w:rsidP="00CE2AC4">
      <w:pPr>
        <w:pStyle w:val="ListParagraph"/>
        <w:numPr>
          <w:ilvl w:val="1"/>
          <w:numId w:val="22"/>
        </w:numPr>
      </w:pPr>
      <w:r>
        <w:t>How government policies and other factors affect saving, investment, and the interest rate</w:t>
      </w:r>
    </w:p>
    <w:p w:rsidR="00CE2AC4" w:rsidRDefault="00CE2AC4" w:rsidP="00CE2AC4">
      <w:pPr>
        <w:pStyle w:val="ListParagraph"/>
        <w:numPr>
          <w:ilvl w:val="0"/>
          <w:numId w:val="22"/>
        </w:numPr>
      </w:pPr>
      <w:r>
        <w:t xml:space="preserve">The </w:t>
      </w:r>
      <w:r w:rsidRPr="00A2648E">
        <w:rPr>
          <w:b/>
        </w:rPr>
        <w:t>supply of loanable funds</w:t>
      </w:r>
      <w:r>
        <w:t xml:space="preserve"> comes from savings :</w:t>
      </w:r>
    </w:p>
    <w:p w:rsidR="00CE2AC4" w:rsidRDefault="00CE2AC4" w:rsidP="00CE2AC4">
      <w:pPr>
        <w:pStyle w:val="ListParagraph"/>
        <w:numPr>
          <w:ilvl w:val="1"/>
          <w:numId w:val="22"/>
        </w:numPr>
      </w:pPr>
      <w:r>
        <w:t>Household savings S=Y-C-T</w:t>
      </w:r>
    </w:p>
    <w:p w:rsidR="00CE2AC4" w:rsidRDefault="00CE2AC4" w:rsidP="00CE2AC4">
      <w:pPr>
        <w:pStyle w:val="ListParagraph"/>
        <w:numPr>
          <w:ilvl w:val="1"/>
          <w:numId w:val="22"/>
        </w:numPr>
      </w:pPr>
      <w:r>
        <w:t>Government budget surplus (T-G)</w:t>
      </w:r>
    </w:p>
    <w:p w:rsidR="00CE2AC4" w:rsidRDefault="00CE2AC4" w:rsidP="00CE2AC4">
      <w:pPr>
        <w:pStyle w:val="ListParagraph"/>
        <w:numPr>
          <w:ilvl w:val="1"/>
          <w:numId w:val="22"/>
        </w:numPr>
      </w:pPr>
      <w:r>
        <w:t>The rest of the work (M-X)</w:t>
      </w:r>
    </w:p>
    <w:p w:rsidR="00CE2AC4" w:rsidRDefault="00CE2AC4" w:rsidP="00CE2AC4">
      <w:pPr>
        <w:pStyle w:val="ListParagraph"/>
        <w:numPr>
          <w:ilvl w:val="0"/>
          <w:numId w:val="22"/>
        </w:numPr>
      </w:pPr>
      <w:r>
        <w:t>Recall that GDP is both total income in an economy and total expenditure on the economy’s output of goods and services:</w:t>
      </w:r>
    </w:p>
    <w:p w:rsidR="00CE2AC4" w:rsidRDefault="00CE2AC4" w:rsidP="00CE2AC4">
      <w:pPr>
        <w:pStyle w:val="ListParagraph"/>
        <w:numPr>
          <w:ilvl w:val="1"/>
          <w:numId w:val="22"/>
        </w:numPr>
      </w:pPr>
      <w:r>
        <w:t>Y= C + I + G + X – M</w:t>
      </w:r>
    </w:p>
    <w:p w:rsidR="00CE2AC4" w:rsidRDefault="00CE2AC4" w:rsidP="00CE2AC4">
      <w:pPr>
        <w:pStyle w:val="ListParagraph"/>
        <w:numPr>
          <w:ilvl w:val="0"/>
          <w:numId w:val="22"/>
        </w:numPr>
      </w:pPr>
      <w:r>
        <w:lastRenderedPageBreak/>
        <w:t>Rearranging:</w:t>
      </w:r>
    </w:p>
    <w:p w:rsidR="00CE2AC4" w:rsidRDefault="00CE2AC4" w:rsidP="00CE2AC4">
      <w:pPr>
        <w:pStyle w:val="ListParagraph"/>
        <w:numPr>
          <w:ilvl w:val="1"/>
          <w:numId w:val="22"/>
        </w:numPr>
      </w:pPr>
      <w:r>
        <w:t>I = Y – C – G – (M-X)</w:t>
      </w:r>
    </w:p>
    <w:p w:rsidR="00CE2AC4" w:rsidRDefault="00CE2AC4" w:rsidP="00CE2AC4">
      <w:pPr>
        <w:pStyle w:val="ListParagraph"/>
        <w:numPr>
          <w:ilvl w:val="0"/>
          <w:numId w:val="22"/>
        </w:numPr>
      </w:pPr>
      <w:r>
        <w:t>Adding and subtracting T along the left hand side:</w:t>
      </w:r>
    </w:p>
    <w:p w:rsidR="00CE2AC4" w:rsidRDefault="00CE2AC4" w:rsidP="00CE2AC4">
      <w:pPr>
        <w:pStyle w:val="ListParagraph"/>
        <w:numPr>
          <w:ilvl w:val="1"/>
          <w:numId w:val="22"/>
        </w:numPr>
      </w:pPr>
      <w:r>
        <w:t>I = (Y – C – T) + (T – G) + (M – X)</w:t>
      </w:r>
    </w:p>
    <w:p w:rsidR="00CE2AC4" w:rsidRDefault="00CE2AC4" w:rsidP="00CE2AC4">
      <w:pPr>
        <w:pStyle w:val="ListParagraph"/>
        <w:numPr>
          <w:ilvl w:val="1"/>
          <w:numId w:val="22"/>
        </w:numPr>
      </w:pPr>
      <w:r>
        <w:t>Or I = Private savings + public savings + savings by the foreign sector</w:t>
      </w:r>
    </w:p>
    <w:p w:rsidR="00CE2AC4" w:rsidRDefault="00CE2AC4" w:rsidP="00CE2AC4">
      <w:pPr>
        <w:pStyle w:val="ListParagraph"/>
        <w:numPr>
          <w:ilvl w:val="0"/>
          <w:numId w:val="22"/>
        </w:numPr>
      </w:pPr>
      <w:r>
        <w:t>Demand for loanable funds comes from investment:</w:t>
      </w:r>
    </w:p>
    <w:p w:rsidR="00CE2AC4" w:rsidRDefault="00CE2AC4" w:rsidP="00CE2AC4">
      <w:pPr>
        <w:pStyle w:val="ListParagraph"/>
        <w:numPr>
          <w:ilvl w:val="1"/>
          <w:numId w:val="22"/>
        </w:numPr>
      </w:pPr>
      <w:r>
        <w:t xml:space="preserve">Firms borrow the funds they need to pay for new equipment, factories, </w:t>
      </w:r>
      <w:proofErr w:type="spellStart"/>
      <w:r>
        <w:t>etcc</w:t>
      </w:r>
      <w:proofErr w:type="spellEnd"/>
    </w:p>
    <w:p w:rsidR="00CE2AC4" w:rsidRDefault="00CE2AC4" w:rsidP="00CE2AC4">
      <w:pPr>
        <w:pStyle w:val="ListParagraph"/>
        <w:numPr>
          <w:ilvl w:val="1"/>
          <w:numId w:val="22"/>
        </w:numPr>
      </w:pPr>
      <w:r>
        <w:t>Households borrow the funds they need to purchase new houses</w:t>
      </w:r>
    </w:p>
    <w:p w:rsidR="00CE2AC4" w:rsidRDefault="00CE2AC4" w:rsidP="00CE2AC4">
      <w:pPr>
        <w:pStyle w:val="ListParagraph"/>
        <w:numPr>
          <w:ilvl w:val="0"/>
          <w:numId w:val="22"/>
        </w:numPr>
      </w:pPr>
      <w:r>
        <w:t>Real interest rate</w:t>
      </w:r>
    </w:p>
    <w:p w:rsidR="00CE2AC4" w:rsidRDefault="00CE2AC4" w:rsidP="00CE2AC4">
      <w:pPr>
        <w:pStyle w:val="ListParagraph"/>
        <w:numPr>
          <w:ilvl w:val="1"/>
          <w:numId w:val="22"/>
        </w:numPr>
      </w:pPr>
      <w:proofErr w:type="gramStart"/>
      <w:r>
        <w:t>the</w:t>
      </w:r>
      <w:proofErr w:type="gramEnd"/>
      <w:r>
        <w:t xml:space="preserve"> </w:t>
      </w:r>
      <w:r w:rsidRPr="00477F78">
        <w:rPr>
          <w:b/>
        </w:rPr>
        <w:t>nominal interest rate</w:t>
      </w:r>
      <w:r>
        <w:t xml:space="preserve"> is the number of dollars that a borrower pays and a lender receives in interest in a year expressed as a percentage of the number of dollars borrowed and lent.</w:t>
      </w:r>
    </w:p>
    <w:p w:rsidR="00CE2AC4" w:rsidRDefault="00CE2AC4" w:rsidP="00CE2AC4">
      <w:pPr>
        <w:pStyle w:val="ListParagraph"/>
        <w:numPr>
          <w:ilvl w:val="2"/>
          <w:numId w:val="22"/>
        </w:numPr>
      </w:pPr>
      <w:r>
        <w:t>Ex. If the annual interest paid on $500 loan is $25, the nominal interest rate is 5% per year</w:t>
      </w:r>
    </w:p>
    <w:p w:rsidR="00CE2AC4" w:rsidRDefault="00CE2AC4" w:rsidP="00CE2AC4">
      <w:pPr>
        <w:pStyle w:val="ListParagraph"/>
        <w:numPr>
          <w:ilvl w:val="1"/>
          <w:numId w:val="22"/>
        </w:numPr>
      </w:pPr>
      <w:r w:rsidRPr="007C0A63">
        <w:rPr>
          <w:b/>
        </w:rPr>
        <w:t>Real interest rate</w:t>
      </w:r>
      <w:r>
        <w:t xml:space="preserve"> is the nominal interest rate adjusted to remove the effects of inflation on the buying power of money</w:t>
      </w:r>
    </w:p>
    <w:p w:rsidR="00CE2AC4" w:rsidRDefault="00CE2AC4" w:rsidP="00CE2AC4">
      <w:pPr>
        <w:pStyle w:val="ListParagraph"/>
        <w:numPr>
          <w:ilvl w:val="2"/>
          <w:numId w:val="22"/>
        </w:numPr>
      </w:pPr>
      <w:r>
        <w:t xml:space="preserve">Real interest rate is approximately equal to the nominal interest rate minus the inflation rate. </w:t>
      </w:r>
    </w:p>
    <w:p w:rsidR="00CE2AC4" w:rsidRDefault="00CE2AC4" w:rsidP="00CE2AC4">
      <w:pPr>
        <w:pStyle w:val="ListParagraph"/>
        <w:numPr>
          <w:ilvl w:val="2"/>
          <w:numId w:val="22"/>
        </w:numPr>
      </w:pPr>
      <w:r>
        <w:t>Ex. If the nominal interest rate is 5% a year and the inflation rate is 2% a year, the real interest rate is 3% a year</w:t>
      </w:r>
    </w:p>
    <w:p w:rsidR="00CE2AC4" w:rsidRDefault="00CE2AC4" w:rsidP="00CE2AC4">
      <w:pPr>
        <w:pStyle w:val="ListParagraph"/>
        <w:numPr>
          <w:ilvl w:val="0"/>
          <w:numId w:val="22"/>
        </w:numPr>
      </w:pPr>
      <w:r>
        <w:t xml:space="preserve">The </w:t>
      </w:r>
      <w:r w:rsidRPr="007C0A63">
        <w:rPr>
          <w:b/>
        </w:rPr>
        <w:t>market for loanable funds</w:t>
      </w:r>
      <w:r>
        <w:t xml:space="preserve"> is the market in which households, firms, governments and financial institutions borrow and lend</w:t>
      </w:r>
    </w:p>
    <w:p w:rsidR="00CE2AC4" w:rsidRDefault="00CE2AC4" w:rsidP="00CE2AC4">
      <w:pPr>
        <w:pStyle w:val="ListParagraph"/>
        <w:numPr>
          <w:ilvl w:val="1"/>
          <w:numId w:val="22"/>
        </w:numPr>
      </w:pPr>
      <w:r>
        <w:t>Demand for loanable funds</w:t>
      </w:r>
    </w:p>
    <w:p w:rsidR="00CE2AC4" w:rsidRDefault="00CE2AC4" w:rsidP="00CE2AC4">
      <w:pPr>
        <w:pStyle w:val="ListParagraph"/>
        <w:numPr>
          <w:ilvl w:val="2"/>
          <w:numId w:val="22"/>
        </w:numPr>
      </w:pPr>
      <w:r>
        <w:t>The quantity of loanable funds demanded depends on the:</w:t>
      </w:r>
    </w:p>
    <w:p w:rsidR="00CE2AC4" w:rsidRDefault="00CE2AC4" w:rsidP="00CE2AC4">
      <w:pPr>
        <w:pStyle w:val="ListParagraph"/>
        <w:numPr>
          <w:ilvl w:val="2"/>
          <w:numId w:val="22"/>
        </w:numPr>
      </w:pPr>
      <w:r>
        <w:t>The real interest rate</w:t>
      </w:r>
    </w:p>
    <w:p w:rsidR="00CE2AC4" w:rsidRDefault="00CE2AC4" w:rsidP="00CE2AC4">
      <w:pPr>
        <w:pStyle w:val="ListParagraph"/>
        <w:numPr>
          <w:ilvl w:val="2"/>
          <w:numId w:val="22"/>
        </w:numPr>
      </w:pPr>
      <w:r>
        <w:t>Expected profit</w:t>
      </w:r>
    </w:p>
    <w:p w:rsidR="00CE2AC4" w:rsidRDefault="00CE2AC4" w:rsidP="00CE2AC4">
      <w:bookmarkStart w:id="0" w:name="_GoBack"/>
      <w:bookmarkEnd w:id="0"/>
    </w:p>
    <w:sectPr w:rsidR="00CE2AC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F50457"/>
    <w:multiLevelType w:val="hybridMultilevel"/>
    <w:tmpl w:val="36FCC6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BF269E5"/>
    <w:multiLevelType w:val="hybridMultilevel"/>
    <w:tmpl w:val="799E05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E643367"/>
    <w:multiLevelType w:val="hybridMultilevel"/>
    <w:tmpl w:val="5F465E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E737829"/>
    <w:multiLevelType w:val="hybridMultilevel"/>
    <w:tmpl w:val="05DE55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E905595"/>
    <w:multiLevelType w:val="hybridMultilevel"/>
    <w:tmpl w:val="D930A6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2DC2CD3"/>
    <w:multiLevelType w:val="hybridMultilevel"/>
    <w:tmpl w:val="D0B085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B8204C0"/>
    <w:multiLevelType w:val="hybridMultilevel"/>
    <w:tmpl w:val="AC8263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0A46F64"/>
    <w:multiLevelType w:val="hybridMultilevel"/>
    <w:tmpl w:val="B89A67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0AB047A"/>
    <w:multiLevelType w:val="hybridMultilevel"/>
    <w:tmpl w:val="E4BC81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195099A"/>
    <w:multiLevelType w:val="hybridMultilevel"/>
    <w:tmpl w:val="1EA024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478473B"/>
    <w:multiLevelType w:val="hybridMultilevel"/>
    <w:tmpl w:val="E4F07F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6BA6294"/>
    <w:multiLevelType w:val="hybridMultilevel"/>
    <w:tmpl w:val="CA6660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947560D"/>
    <w:multiLevelType w:val="hybridMultilevel"/>
    <w:tmpl w:val="21C4C3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A3B4ED6"/>
    <w:multiLevelType w:val="hybridMultilevel"/>
    <w:tmpl w:val="631822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A7577B5"/>
    <w:multiLevelType w:val="hybridMultilevel"/>
    <w:tmpl w:val="62421D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2634797"/>
    <w:multiLevelType w:val="hybridMultilevel"/>
    <w:tmpl w:val="634825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AD50E11"/>
    <w:multiLevelType w:val="hybridMultilevel"/>
    <w:tmpl w:val="37AC4D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2EE4466"/>
    <w:multiLevelType w:val="hybridMultilevel"/>
    <w:tmpl w:val="69C072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5DA713FE"/>
    <w:multiLevelType w:val="hybridMultilevel"/>
    <w:tmpl w:val="BB509E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52C174D"/>
    <w:multiLevelType w:val="hybridMultilevel"/>
    <w:tmpl w:val="362EEA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5AB0B29"/>
    <w:multiLevelType w:val="hybridMultilevel"/>
    <w:tmpl w:val="B01E1A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6B945BC0"/>
    <w:multiLevelType w:val="hybridMultilevel"/>
    <w:tmpl w:val="43B026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21"/>
  </w:num>
  <w:num w:numId="4">
    <w:abstractNumId w:val="6"/>
  </w:num>
  <w:num w:numId="5">
    <w:abstractNumId w:val="14"/>
  </w:num>
  <w:num w:numId="6">
    <w:abstractNumId w:val="13"/>
  </w:num>
  <w:num w:numId="7">
    <w:abstractNumId w:val="16"/>
  </w:num>
  <w:num w:numId="8">
    <w:abstractNumId w:val="8"/>
  </w:num>
  <w:num w:numId="9">
    <w:abstractNumId w:val="9"/>
  </w:num>
  <w:num w:numId="10">
    <w:abstractNumId w:val="4"/>
  </w:num>
  <w:num w:numId="11">
    <w:abstractNumId w:val="11"/>
  </w:num>
  <w:num w:numId="12">
    <w:abstractNumId w:val="20"/>
  </w:num>
  <w:num w:numId="13">
    <w:abstractNumId w:val="1"/>
  </w:num>
  <w:num w:numId="14">
    <w:abstractNumId w:val="12"/>
  </w:num>
  <w:num w:numId="15">
    <w:abstractNumId w:val="5"/>
  </w:num>
  <w:num w:numId="16">
    <w:abstractNumId w:val="7"/>
  </w:num>
  <w:num w:numId="17">
    <w:abstractNumId w:val="18"/>
  </w:num>
  <w:num w:numId="18">
    <w:abstractNumId w:val="10"/>
  </w:num>
  <w:num w:numId="19">
    <w:abstractNumId w:val="17"/>
  </w:num>
  <w:num w:numId="20">
    <w:abstractNumId w:val="19"/>
  </w:num>
  <w:num w:numId="21">
    <w:abstractNumId w:val="15"/>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A61"/>
    <w:rsid w:val="0006569D"/>
    <w:rsid w:val="00175125"/>
    <w:rsid w:val="002C3D97"/>
    <w:rsid w:val="0053200C"/>
    <w:rsid w:val="006E65F5"/>
    <w:rsid w:val="00CE2AC4"/>
    <w:rsid w:val="00D82A61"/>
    <w:rsid w:val="00D877F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C7F970-6F81-4252-9C90-283AE8CD9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2A61"/>
    <w:pPr>
      <w:ind w:left="720"/>
      <w:contextualSpacing/>
    </w:pPr>
  </w:style>
  <w:style w:type="table" w:styleId="TableGrid">
    <w:name w:val="Table Grid"/>
    <w:basedOn w:val="TableNormal"/>
    <w:uiPriority w:val="39"/>
    <w:rsid w:val="00CE2A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2636</Words>
  <Characters>15026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Rai</dc:creator>
  <cp:keywords/>
  <dc:description/>
  <cp:lastModifiedBy>Natasha Rai</cp:lastModifiedBy>
  <cp:revision>2</cp:revision>
  <dcterms:created xsi:type="dcterms:W3CDTF">2014-06-19T20:30:00Z</dcterms:created>
  <dcterms:modified xsi:type="dcterms:W3CDTF">2014-06-19T20:30:00Z</dcterms:modified>
</cp:coreProperties>
</file>