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5FD" w:rsidRPr="002A3506" w:rsidRDefault="00CD249C" w:rsidP="00CD249C">
      <w:r w:rsidRPr="002A3506">
        <w:rPr>
          <w:b/>
          <w:u w:val="dotDash"/>
        </w:rPr>
        <w:t>Chapter 2: Personality and Learning</w:t>
      </w:r>
      <w:r w:rsidRPr="002A3506">
        <w:rPr>
          <w:b/>
          <w:u w:val="dotDash"/>
        </w:rPr>
        <w:br/>
      </w:r>
      <w:r w:rsidRPr="002A3506">
        <w:br/>
      </w:r>
      <w:r w:rsidR="00663B7A" w:rsidRPr="002A3506">
        <w:rPr>
          <w:b/>
        </w:rPr>
        <w:t xml:space="preserve">1) </w:t>
      </w:r>
      <w:r w:rsidRPr="002A3506">
        <w:rPr>
          <w:b/>
        </w:rPr>
        <w:t>Personality:</w:t>
      </w:r>
      <w:r w:rsidRPr="002A3506">
        <w:t xml:space="preserve"> </w:t>
      </w:r>
      <w:r w:rsidR="005F68BF" w:rsidRPr="002A3506">
        <w:t xml:space="preserve">The relatively </w:t>
      </w:r>
      <w:r w:rsidR="005F68BF" w:rsidRPr="002A3506">
        <w:rPr>
          <w:b/>
        </w:rPr>
        <w:t>stable</w:t>
      </w:r>
      <w:r w:rsidR="005F68BF" w:rsidRPr="002A3506">
        <w:t xml:space="preserve"> set of psychological characteristics that</w:t>
      </w:r>
      <w:r w:rsidR="005F68BF" w:rsidRPr="002A3506">
        <w:rPr>
          <w:b/>
        </w:rPr>
        <w:t xml:space="preserve"> influences</w:t>
      </w:r>
      <w:r w:rsidR="005F68BF" w:rsidRPr="002A3506">
        <w:t xml:space="preserve"> the way an individual </w:t>
      </w:r>
      <w:r w:rsidR="005F68BF" w:rsidRPr="002A3506">
        <w:rPr>
          <w:b/>
        </w:rPr>
        <w:t>interacts</w:t>
      </w:r>
      <w:r w:rsidR="005F68BF" w:rsidRPr="002A3506">
        <w:t xml:space="preserve"> with his or her environment and how he or she feels, thinks, and behaves.</w:t>
      </w:r>
      <w:r w:rsidR="002C2E04" w:rsidRPr="002A3506">
        <w:br/>
        <w:t>Consists of a number of dimensions and traits that are determined by genetic predisposition and by one’s long term learning history.</w:t>
      </w:r>
    </w:p>
    <w:p w:rsidR="004215FD" w:rsidRPr="002A3506" w:rsidRDefault="00403BC4" w:rsidP="00904CC3">
      <w:r w:rsidRPr="002A3506">
        <w:rPr>
          <w:b/>
        </w:rPr>
        <w:t>Three Approaches:</w:t>
      </w:r>
      <w:r w:rsidRPr="002A3506">
        <w:rPr>
          <w:b/>
        </w:rPr>
        <w:br/>
      </w:r>
      <w:r w:rsidR="00CD249C" w:rsidRPr="002A3506">
        <w:rPr>
          <w:b/>
        </w:rPr>
        <w:t>Dispositional:</w:t>
      </w:r>
      <w:r w:rsidR="00CD249C" w:rsidRPr="002A3506">
        <w:t xml:space="preserve"> Traits</w:t>
      </w:r>
      <w:r w:rsidR="002C2E04" w:rsidRPr="002A3506">
        <w:t xml:space="preserve"> </w:t>
      </w:r>
      <w:r w:rsidR="00CD249C" w:rsidRPr="002A3506">
        <w:t>influences behaviour</w:t>
      </w:r>
      <w:r w:rsidR="002C2E04" w:rsidRPr="002A3506">
        <w:t xml:space="preserve"> (we are predisposed to behave in certain ways)</w:t>
      </w:r>
      <w:r w:rsidR="00EC1824" w:rsidRPr="002A3506">
        <w:br/>
      </w:r>
      <w:r w:rsidR="00CD249C" w:rsidRPr="002A3506">
        <w:rPr>
          <w:b/>
        </w:rPr>
        <w:t>Situational:</w:t>
      </w:r>
      <w:r w:rsidR="00CD249C" w:rsidRPr="002A3506">
        <w:t xml:space="preserve"> Environment </w:t>
      </w:r>
      <w:r w:rsidR="002C2E04" w:rsidRPr="002A3506">
        <w:t xml:space="preserve">(characteristics of orgs – rewards&amp; punishment) </w:t>
      </w:r>
      <w:r w:rsidR="00CD249C" w:rsidRPr="002A3506">
        <w:t>influences behaviour</w:t>
      </w:r>
      <w:r w:rsidR="00EC1824" w:rsidRPr="002A3506">
        <w:br/>
      </w:r>
      <w:r w:rsidR="00CD249C" w:rsidRPr="002A3506">
        <w:rPr>
          <w:b/>
        </w:rPr>
        <w:t>Interactionist:</w:t>
      </w:r>
      <w:r w:rsidR="00CD249C" w:rsidRPr="002A3506">
        <w:t xml:space="preserve"> Both traits</w:t>
      </w:r>
      <w:r w:rsidR="002C2E04" w:rsidRPr="002A3506">
        <w:t xml:space="preserve"> (</w:t>
      </w:r>
      <w:r w:rsidR="004437F5" w:rsidRPr="002A3506">
        <w:t>dispositions</w:t>
      </w:r>
      <w:r w:rsidR="002C2E04" w:rsidRPr="002A3506">
        <w:t>)</w:t>
      </w:r>
      <w:r w:rsidR="00CD249C" w:rsidRPr="002A3506">
        <w:t xml:space="preserve"> and environment</w:t>
      </w:r>
      <w:r w:rsidR="002C2E04" w:rsidRPr="002A3506">
        <w:t xml:space="preserve"> (situations)</w:t>
      </w:r>
      <w:r w:rsidR="00CD249C" w:rsidRPr="002A3506">
        <w:t xml:space="preserve"> influence behaviour</w:t>
      </w:r>
      <w:r w:rsidR="00CD249C" w:rsidRPr="002A3506">
        <w:br/>
      </w:r>
      <w:r w:rsidR="00904CC3" w:rsidRPr="002A3506">
        <w:br/>
      </w:r>
      <w:r w:rsidR="00904CC3" w:rsidRPr="002A3506">
        <w:rPr>
          <w:b/>
          <w:bCs/>
        </w:rPr>
        <w:t>W</w:t>
      </w:r>
      <w:r w:rsidR="005F68BF" w:rsidRPr="002A3506">
        <w:rPr>
          <w:b/>
          <w:bCs/>
        </w:rPr>
        <w:t>eak</w:t>
      </w:r>
      <w:r w:rsidR="005F68BF" w:rsidRPr="002A3506">
        <w:t xml:space="preserve"> situations: roles are loosely defined, there are few rules and weak reinforcement and punishment contingencies. </w:t>
      </w:r>
      <w:r w:rsidR="00904CC3" w:rsidRPr="002A3506">
        <w:t>*Personality will have the most impact in this situation.</w:t>
      </w:r>
      <w:r w:rsidR="00EC1824" w:rsidRPr="002A3506">
        <w:br/>
      </w:r>
      <w:r w:rsidR="00904CC3" w:rsidRPr="002A3506">
        <w:rPr>
          <w:b/>
          <w:bCs/>
        </w:rPr>
        <w:t>S</w:t>
      </w:r>
      <w:r w:rsidR="005F68BF" w:rsidRPr="002A3506">
        <w:rPr>
          <w:b/>
          <w:bCs/>
        </w:rPr>
        <w:t>trong</w:t>
      </w:r>
      <w:r w:rsidR="005F68BF" w:rsidRPr="002A3506">
        <w:t xml:space="preserve"> situations: the roles, rules, and contingencies are more defined.</w:t>
      </w:r>
    </w:p>
    <w:p w:rsidR="00135DA9" w:rsidRPr="002A3506" w:rsidRDefault="002C2E04" w:rsidP="00FF4FD5">
      <w:pPr>
        <w:rPr>
          <w:b/>
          <w:u w:val="single"/>
        </w:rPr>
      </w:pPr>
      <w:r w:rsidRPr="002A3506">
        <w:rPr>
          <w:b/>
        </w:rPr>
        <w:t xml:space="preserve">Trait activation theory: </w:t>
      </w:r>
      <w:r w:rsidRPr="002A3506">
        <w:t xml:space="preserve">traits lead to certain behaviours only when the situation makes the need for the trait salient. (when the situation calls for a particular </w:t>
      </w:r>
      <w:r w:rsidR="004437F5" w:rsidRPr="002A3506">
        <w:t>personality characteristic).</w:t>
      </w:r>
      <w:r w:rsidRPr="002A3506">
        <w:rPr>
          <w:b/>
        </w:rPr>
        <w:br/>
      </w:r>
      <w:r w:rsidRPr="002A3506">
        <w:rPr>
          <w:b/>
        </w:rPr>
        <w:br/>
      </w:r>
      <w:r w:rsidR="004514FC" w:rsidRPr="002A3506">
        <w:rPr>
          <w:b/>
        </w:rPr>
        <w:t>The Big Five:</w:t>
      </w:r>
      <w:r w:rsidR="004437F5" w:rsidRPr="002A3506">
        <w:rPr>
          <w:b/>
        </w:rPr>
        <w:br/>
      </w:r>
      <w:r w:rsidR="004437F5" w:rsidRPr="002A3506">
        <w:t>-Provides a framework for classifying personality characteristics into five dimensions.</w:t>
      </w:r>
      <w:r w:rsidR="004514FC" w:rsidRPr="002A3506">
        <w:rPr>
          <w:b/>
        </w:rPr>
        <w:br/>
        <w:t>O</w:t>
      </w:r>
      <w:r w:rsidR="004514FC" w:rsidRPr="002A3506">
        <w:t>penness to experience: Curious and original vs. Dull, unimaginative</w:t>
      </w:r>
      <w:r w:rsidR="004514FC" w:rsidRPr="002A3506">
        <w:rPr>
          <w:b/>
        </w:rPr>
        <w:br/>
        <w:t>C</w:t>
      </w:r>
      <w:r w:rsidR="004514FC" w:rsidRPr="002A3506">
        <w:t>onscientiousness: Dependable, responsible vs. Careless, impulsive</w:t>
      </w:r>
      <w:r w:rsidR="004514FC" w:rsidRPr="002A3506">
        <w:rPr>
          <w:b/>
        </w:rPr>
        <w:br/>
        <w:t>E</w:t>
      </w:r>
      <w:r w:rsidR="004514FC" w:rsidRPr="002A3506">
        <w:t xml:space="preserve">xtraversion: </w:t>
      </w:r>
      <w:r w:rsidR="00EC1824" w:rsidRPr="002A3506">
        <w:t xml:space="preserve">Extravert: </w:t>
      </w:r>
      <w:r w:rsidR="004514FC" w:rsidRPr="002A3506">
        <w:t>Sociable, talkative</w:t>
      </w:r>
      <w:r w:rsidR="004437F5" w:rsidRPr="002A3506">
        <w:t>, outgoing</w:t>
      </w:r>
      <w:r w:rsidR="004514FC" w:rsidRPr="002A3506">
        <w:t xml:space="preserve"> vs. </w:t>
      </w:r>
      <w:r w:rsidR="00EC1824" w:rsidRPr="002A3506">
        <w:t xml:space="preserve">Introvert: </w:t>
      </w:r>
      <w:r w:rsidR="004514FC" w:rsidRPr="002A3506">
        <w:t>Withdrawn, shy</w:t>
      </w:r>
      <w:r w:rsidR="004514FC" w:rsidRPr="002A3506">
        <w:rPr>
          <w:b/>
        </w:rPr>
        <w:br/>
        <w:t>A</w:t>
      </w:r>
      <w:r w:rsidR="004514FC" w:rsidRPr="002A3506">
        <w:t>greeableness: Tolerant, cooperative vs. Cold, rude</w:t>
      </w:r>
      <w:r w:rsidR="004514FC" w:rsidRPr="002A3506">
        <w:rPr>
          <w:b/>
        </w:rPr>
        <w:br/>
        <w:t>N</w:t>
      </w:r>
      <w:r w:rsidR="004514FC" w:rsidRPr="002A3506">
        <w:t>eurotic (emotionally stability): Stable, confident vs. Depressed, anxious</w:t>
      </w:r>
      <w:r w:rsidR="00EC1824" w:rsidRPr="002A3506">
        <w:br/>
      </w:r>
      <w:r w:rsidR="006B65B5" w:rsidRPr="002A3506">
        <w:rPr>
          <w:noProof/>
          <w:lang w:eastAsia="en-CA"/>
        </w:rPr>
        <w:drawing>
          <wp:inline distT="0" distB="0" distL="0" distR="0" wp14:anchorId="5A8B9AC6" wp14:editId="38BD9045">
            <wp:extent cx="3828681" cy="1257300"/>
            <wp:effectExtent l="0" t="0" r="63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831963" cy="1258378"/>
                    </a:xfrm>
                    <a:prstGeom prst="rect">
                      <a:avLst/>
                    </a:prstGeom>
                  </pic:spPr>
                </pic:pic>
              </a:graphicData>
            </a:graphic>
          </wp:inline>
        </w:drawing>
      </w:r>
      <w:r w:rsidR="004437F5" w:rsidRPr="002A3506">
        <w:rPr>
          <w:b/>
        </w:rPr>
        <w:br/>
      </w:r>
      <w:r w:rsidR="00E152E6" w:rsidRPr="002A3506">
        <w:rPr>
          <w:b/>
          <w:lang w:val="en-US"/>
        </w:rPr>
        <w:br/>
        <w:t xml:space="preserve">Locus of Control: </w:t>
      </w:r>
      <w:r w:rsidR="00E152E6" w:rsidRPr="002A3506">
        <w:rPr>
          <w:lang w:val="en-US"/>
        </w:rPr>
        <w:t xml:space="preserve">External Control (Fate, Luck, Other ppl) vs </w:t>
      </w:r>
      <w:r w:rsidR="00E152E6" w:rsidRPr="002A3506">
        <w:rPr>
          <w:lang w:val="en-US"/>
        </w:rPr>
        <w:br/>
        <w:t>Internal Control (Initiative, personal action, free will) usually leads to a better-harder worker</w:t>
      </w:r>
      <w:r w:rsidR="00E152E6" w:rsidRPr="002A3506">
        <w:rPr>
          <w:lang w:val="en-US"/>
        </w:rPr>
        <w:br/>
      </w:r>
      <w:r w:rsidR="004437F5" w:rsidRPr="002A3506">
        <w:rPr>
          <w:lang w:val="en-US"/>
        </w:rPr>
        <w:t>-High internals are most satisfied-committed with-to their jobs, earn more money.</w:t>
      </w:r>
      <w:r w:rsidR="004437F5" w:rsidRPr="002A3506">
        <w:rPr>
          <w:lang w:val="en-US"/>
        </w:rPr>
        <w:br/>
      </w:r>
      <w:r w:rsidR="00E152E6" w:rsidRPr="002A3506">
        <w:rPr>
          <w:lang w:val="en-US"/>
        </w:rPr>
        <w:br/>
      </w:r>
      <w:r w:rsidR="0084560B" w:rsidRPr="002A3506">
        <w:rPr>
          <w:b/>
          <w:lang w:val="en-US"/>
        </w:rPr>
        <w:t>Self-Monitoring</w:t>
      </w:r>
      <w:r w:rsidR="004437F5" w:rsidRPr="002A3506">
        <w:rPr>
          <w:b/>
          <w:lang w:val="en-US"/>
        </w:rPr>
        <w:t xml:space="preserve">: </w:t>
      </w:r>
      <w:r w:rsidR="004437F5" w:rsidRPr="002A3506">
        <w:rPr>
          <w:lang w:val="en-US"/>
        </w:rPr>
        <w:t>The extent to which people observe and regulate how they appear and behave in social settings and relationships.</w:t>
      </w:r>
      <w:r w:rsidR="004437F5" w:rsidRPr="002A3506">
        <w:rPr>
          <w:lang w:val="en-US"/>
        </w:rPr>
        <w:br/>
        <w:t xml:space="preserve">High Self-monitors: observe the thoughts, actions, and </w:t>
      </w:r>
      <w:r w:rsidR="0084560B" w:rsidRPr="002A3506">
        <w:rPr>
          <w:lang w:val="en-US"/>
        </w:rPr>
        <w:t>feelings</w:t>
      </w:r>
      <w:r w:rsidR="004437F5" w:rsidRPr="002A3506">
        <w:rPr>
          <w:lang w:val="en-US"/>
        </w:rPr>
        <w:t xml:space="preserve"> of people around and control the images they project.</w:t>
      </w:r>
      <w:r w:rsidR="004437F5" w:rsidRPr="002A3506">
        <w:rPr>
          <w:lang w:val="en-US"/>
        </w:rPr>
        <w:br/>
      </w:r>
      <w:r w:rsidR="004437F5" w:rsidRPr="002A3506">
        <w:rPr>
          <w:lang w:val="en-US"/>
        </w:rPr>
        <w:br/>
      </w:r>
      <w:r w:rsidR="004437F5" w:rsidRPr="002A3506">
        <w:rPr>
          <w:b/>
          <w:lang w:val="en-US"/>
        </w:rPr>
        <w:t xml:space="preserve">Self-Esteem: </w:t>
      </w:r>
      <w:r w:rsidR="004437F5" w:rsidRPr="002A3506">
        <w:rPr>
          <w:lang w:val="en-US"/>
        </w:rPr>
        <w:t xml:space="preserve">The degree to which a person has a positive </w:t>
      </w:r>
      <w:r w:rsidR="0084560B" w:rsidRPr="002A3506">
        <w:rPr>
          <w:lang w:val="en-US"/>
        </w:rPr>
        <w:t>self-evaluation</w:t>
      </w:r>
      <w:r w:rsidR="004437F5" w:rsidRPr="002A3506">
        <w:rPr>
          <w:lang w:val="en-US"/>
        </w:rPr>
        <w:t>.</w:t>
      </w:r>
      <w:r w:rsidR="0084560B" w:rsidRPr="002A3506">
        <w:rPr>
          <w:lang w:val="en-US"/>
        </w:rPr>
        <w:br/>
        <w:t>High self-esteem: favorable self-images</w:t>
      </w:r>
      <w:r w:rsidR="0084560B" w:rsidRPr="002A3506">
        <w:rPr>
          <w:lang w:val="en-US"/>
        </w:rPr>
        <w:br/>
        <w:t>Low Self-esteem: Unfavorable self-images &amp; uncertain about their opinions, attitude &amp; behaviors . React badly to negative feedback.</w:t>
      </w:r>
      <w:r w:rsidR="0084560B" w:rsidRPr="002A3506">
        <w:rPr>
          <w:lang w:val="en-US"/>
        </w:rPr>
        <w:br/>
        <w:t>Behavioural Plasticity Theory: Ppl with low self-esteem tend to be more susceptible (more pliable) to external and social influences than those who have high self-esteem. (Interactionist approach example)</w:t>
      </w:r>
      <w:r w:rsidR="0084560B" w:rsidRPr="002A3506">
        <w:rPr>
          <w:lang w:val="en-US"/>
        </w:rPr>
        <w:br/>
      </w:r>
      <w:r w:rsidR="0084560B" w:rsidRPr="002A3506">
        <w:rPr>
          <w:lang w:val="en-US"/>
        </w:rPr>
        <w:br/>
      </w:r>
      <w:r w:rsidR="0084560B" w:rsidRPr="002A3506">
        <w:rPr>
          <w:b/>
          <w:lang w:val="en-US"/>
        </w:rPr>
        <w:t>Positive and Negative Affectivity:</w:t>
      </w:r>
      <w:r w:rsidR="0084560B" w:rsidRPr="002A3506">
        <w:rPr>
          <w:lang w:val="en-US"/>
        </w:rPr>
        <w:t xml:space="preserve"> emotional dispositions that predict people’s general emotional tendencies. </w:t>
      </w:r>
      <w:r w:rsidR="0084560B" w:rsidRPr="002A3506">
        <w:rPr>
          <w:lang w:val="en-US"/>
        </w:rPr>
        <w:br/>
      </w:r>
      <w:r w:rsidR="0084560B" w:rsidRPr="002A3506">
        <w:rPr>
          <w:b/>
          <w:lang w:val="en-US"/>
        </w:rPr>
        <w:lastRenderedPageBreak/>
        <w:t>Positive affectivity:</w:t>
      </w:r>
      <w:r w:rsidR="0084560B" w:rsidRPr="002A3506">
        <w:rPr>
          <w:lang w:val="en-US"/>
        </w:rPr>
        <w:t xml:space="preserve"> Propensity to view the world, including oneself and other people in a positive light.</w:t>
      </w:r>
      <w:r w:rsidR="0084560B" w:rsidRPr="002A3506">
        <w:rPr>
          <w:lang w:val="en-US"/>
        </w:rPr>
        <w:br/>
      </w:r>
      <w:r w:rsidR="0084560B" w:rsidRPr="002A3506">
        <w:rPr>
          <w:b/>
          <w:lang w:val="en-US"/>
        </w:rPr>
        <w:t>Negative affectivity:</w:t>
      </w:r>
      <w:r w:rsidR="0084560B" w:rsidRPr="002A3506">
        <w:rPr>
          <w:lang w:val="en-US"/>
        </w:rPr>
        <w:t xml:space="preserve"> Propensity to view the world, including oneself and other people in a positive light. </w:t>
      </w:r>
      <w:r w:rsidR="0084560B" w:rsidRPr="002A3506">
        <w:rPr>
          <w:lang w:val="en-US"/>
        </w:rPr>
        <w:br/>
        <w:t xml:space="preserve">-Higher PA leads to higher job satisfactions &amp; performance. More creative. </w:t>
      </w:r>
      <w:r w:rsidR="006B65B5" w:rsidRPr="002A3506">
        <w:rPr>
          <w:lang w:val="en-US"/>
        </w:rPr>
        <w:br/>
        <w:t>-Higher NA leads to lower job satisfaction &amp; performance. Higher stress &amp; counterproductive work.</w:t>
      </w:r>
      <w:r w:rsidR="006B65B5" w:rsidRPr="002A3506">
        <w:rPr>
          <w:lang w:val="en-US"/>
        </w:rPr>
        <w:br/>
      </w:r>
      <w:r w:rsidR="006B65B5" w:rsidRPr="002A3506">
        <w:rPr>
          <w:lang w:val="en-US"/>
        </w:rPr>
        <w:br/>
      </w:r>
      <w:r w:rsidR="00403BC4" w:rsidRPr="002A3506">
        <w:rPr>
          <w:b/>
          <w:lang w:val="en-US"/>
        </w:rPr>
        <w:t xml:space="preserve">Proactive Behaviour: </w:t>
      </w:r>
      <w:r w:rsidR="00403BC4" w:rsidRPr="002A3506">
        <w:rPr>
          <w:lang w:val="en-US"/>
        </w:rPr>
        <w:t>Taking initiative to improve current circumstances or creating new ones.</w:t>
      </w:r>
      <w:r w:rsidR="00403BC4" w:rsidRPr="002A3506">
        <w:rPr>
          <w:b/>
          <w:lang w:val="en-US"/>
        </w:rPr>
        <w:br/>
      </w:r>
      <w:r w:rsidR="006B65B5" w:rsidRPr="002A3506">
        <w:rPr>
          <w:b/>
          <w:lang w:val="en-US"/>
        </w:rPr>
        <w:t xml:space="preserve">Proactive Personality: </w:t>
      </w:r>
      <w:r w:rsidR="00AC4A1D" w:rsidRPr="002A3506">
        <w:rPr>
          <w:b/>
          <w:lang w:val="en-US"/>
        </w:rPr>
        <w:t xml:space="preserve"> </w:t>
      </w:r>
      <w:r w:rsidR="00403BC4" w:rsidRPr="002A3506">
        <w:rPr>
          <w:lang w:val="en-US"/>
        </w:rPr>
        <w:t xml:space="preserve">A </w:t>
      </w:r>
      <w:r w:rsidR="00AC4A1D" w:rsidRPr="002A3506">
        <w:rPr>
          <w:lang w:val="en-US"/>
        </w:rPr>
        <w:t>Stable disposition</w:t>
      </w:r>
      <w:r w:rsidR="00403BC4" w:rsidRPr="002A3506">
        <w:rPr>
          <w:lang w:val="en-US"/>
        </w:rPr>
        <w:t xml:space="preserve"> that reflects a tendency to take personal initiative across a range of activities and situations to effect positive change in ones environment</w:t>
      </w:r>
      <w:r w:rsidR="00AC4A1D" w:rsidRPr="002A3506">
        <w:rPr>
          <w:lang w:val="en-US"/>
        </w:rPr>
        <w:t>. Proactive individuals look for opportunity, show initiative, take action rather than</w:t>
      </w:r>
      <w:r w:rsidR="00403BC4" w:rsidRPr="002A3506">
        <w:rPr>
          <w:lang w:val="en-US"/>
        </w:rPr>
        <w:t xml:space="preserve"> </w:t>
      </w:r>
      <w:r w:rsidR="00AC4A1D" w:rsidRPr="002A3506">
        <w:rPr>
          <w:lang w:val="en-US"/>
        </w:rPr>
        <w:t xml:space="preserve">be passive, and be shaped by the environment. </w:t>
      </w:r>
      <w:r w:rsidR="004437F5" w:rsidRPr="002A3506">
        <w:rPr>
          <w:b/>
          <w:lang w:val="en-US"/>
        </w:rPr>
        <w:br/>
      </w:r>
      <w:r w:rsidR="00403BC4" w:rsidRPr="002A3506">
        <w:rPr>
          <w:b/>
          <w:lang w:val="en-US"/>
        </w:rPr>
        <w:br/>
        <w:t xml:space="preserve">General Self-Efficacy: </w:t>
      </w:r>
      <w:r w:rsidR="00403BC4" w:rsidRPr="002A3506">
        <w:rPr>
          <w:lang w:val="en-US"/>
        </w:rPr>
        <w:t xml:space="preserve"> a general trait that refers to ones belief in his or her ability to perform successfully in a variety of challenging situations. (motivational trait)</w:t>
      </w:r>
      <w:r w:rsidR="00403BC4" w:rsidRPr="002A3506">
        <w:rPr>
          <w:lang w:val="en-US"/>
        </w:rPr>
        <w:br/>
        <w:t>-Developed over the lifespan as repeated successes and failures are experiences.</w:t>
      </w:r>
      <w:r w:rsidR="00403BC4" w:rsidRPr="002A3506">
        <w:rPr>
          <w:lang w:val="en-US"/>
        </w:rPr>
        <w:br/>
        <w:t>-Someone how has had a lot of failure probably has a low GSE.</w:t>
      </w:r>
      <w:r w:rsidR="00403BC4" w:rsidRPr="002A3506">
        <w:rPr>
          <w:lang w:val="en-US"/>
        </w:rPr>
        <w:br/>
      </w:r>
      <w:r w:rsidR="00403BC4" w:rsidRPr="002A3506">
        <w:rPr>
          <w:lang w:val="en-US"/>
        </w:rPr>
        <w:br/>
      </w:r>
      <w:r w:rsidR="00403BC4" w:rsidRPr="002A3506">
        <w:rPr>
          <w:b/>
          <w:lang w:val="en-US"/>
        </w:rPr>
        <w:t>Core Self-Evaluations:</w:t>
      </w:r>
      <w:r w:rsidR="00403BC4" w:rsidRPr="002A3506">
        <w:rPr>
          <w:lang w:val="en-US"/>
        </w:rPr>
        <w:t xml:space="preserve"> A broad personality concept that consists of more specific traits that reflect the evaluations people hold about themselves and their self-worth.</w:t>
      </w:r>
      <w:r w:rsidR="003A5FC7" w:rsidRPr="002A3506">
        <w:rPr>
          <w:lang w:val="en-US"/>
        </w:rPr>
        <w:br/>
        <w:t xml:space="preserve">-Individuals hold evaluations about themselves and their </w:t>
      </w:r>
      <w:r w:rsidR="00D56348" w:rsidRPr="002A3506">
        <w:rPr>
          <w:lang w:val="en-US"/>
        </w:rPr>
        <w:t>self-worth</w:t>
      </w:r>
      <w:r w:rsidR="003A5FC7" w:rsidRPr="002A3506">
        <w:rPr>
          <w:lang w:val="en-US"/>
        </w:rPr>
        <w:t xml:space="preserve">, </w:t>
      </w:r>
      <w:r w:rsidR="00D56348" w:rsidRPr="002A3506">
        <w:rPr>
          <w:lang w:val="en-US"/>
        </w:rPr>
        <w:t>competence</w:t>
      </w:r>
      <w:r w:rsidR="003A5FC7" w:rsidRPr="002A3506">
        <w:rPr>
          <w:lang w:val="en-US"/>
        </w:rPr>
        <w:t xml:space="preserve"> and capability.</w:t>
      </w:r>
      <w:r w:rsidR="003A5FC7" w:rsidRPr="002A3506">
        <w:rPr>
          <w:lang w:val="en-US"/>
        </w:rPr>
        <w:br/>
        <w:t>-These four traits are: self-esteem, GSE, locus of control and neuroticism (emotional stability)</w:t>
      </w:r>
      <w:r w:rsidR="00403BC4" w:rsidRPr="002A3506">
        <w:rPr>
          <w:lang w:val="en-US"/>
        </w:rPr>
        <w:br/>
      </w:r>
      <w:r w:rsidR="004437F5" w:rsidRPr="002A3506">
        <w:rPr>
          <w:b/>
          <w:lang w:val="en-US"/>
        </w:rPr>
        <w:br/>
      </w:r>
      <w:r w:rsidR="00663B7A" w:rsidRPr="002A3506">
        <w:rPr>
          <w:b/>
          <w:lang w:val="en-US"/>
        </w:rPr>
        <w:t xml:space="preserve">2) </w:t>
      </w:r>
      <w:r w:rsidR="00E152E6" w:rsidRPr="002A3506">
        <w:rPr>
          <w:b/>
          <w:lang w:val="en-US"/>
        </w:rPr>
        <w:t xml:space="preserve">Learning: </w:t>
      </w:r>
      <w:r w:rsidR="00E152E6" w:rsidRPr="002A3506">
        <w:rPr>
          <w:lang w:val="en-US"/>
        </w:rPr>
        <w:t xml:space="preserve">Practice and experience lead to a relatively permanent change in </w:t>
      </w:r>
      <w:r w:rsidR="00D56348" w:rsidRPr="002A3506">
        <w:rPr>
          <w:lang w:val="en-US"/>
        </w:rPr>
        <w:t>behavior</w:t>
      </w:r>
      <w:r w:rsidR="00E152E6" w:rsidRPr="002A3506">
        <w:rPr>
          <w:lang w:val="en-US"/>
        </w:rPr>
        <w:t>.</w:t>
      </w:r>
      <w:r w:rsidR="00E152E6" w:rsidRPr="002A3506">
        <w:rPr>
          <w:b/>
          <w:lang w:val="en-US"/>
        </w:rPr>
        <w:br/>
      </w:r>
      <w:r w:rsidR="0052484D" w:rsidRPr="002A3506">
        <w:rPr>
          <w:lang w:val="en-US"/>
        </w:rPr>
        <w:t xml:space="preserve"> </w:t>
      </w:r>
      <w:r w:rsidR="007B4B58" w:rsidRPr="002A3506">
        <w:rPr>
          <w:b/>
          <w:lang w:val="en-US"/>
        </w:rPr>
        <w:t>What</w:t>
      </w:r>
      <w:r w:rsidR="0052484D" w:rsidRPr="002A3506">
        <w:rPr>
          <w:b/>
          <w:lang w:val="en-US"/>
        </w:rPr>
        <w:t xml:space="preserve"> we learn in Organizations</w:t>
      </w:r>
      <w:r w:rsidR="007B4B58" w:rsidRPr="002A3506">
        <w:rPr>
          <w:b/>
          <w:lang w:val="en-US"/>
        </w:rPr>
        <w:t>?</w:t>
      </w:r>
      <w:r w:rsidR="007B4B58" w:rsidRPr="002A3506">
        <w:rPr>
          <w:lang w:val="en-US"/>
        </w:rPr>
        <w:br/>
        <w:t>Practical Skills: job specific, knowledge &amp; technical</w:t>
      </w:r>
      <w:r w:rsidR="007B4B58" w:rsidRPr="002A3506">
        <w:rPr>
          <w:lang w:val="en-US"/>
        </w:rPr>
        <w:br/>
        <w:t>Intrapersonal skills: problem solving, critical thinking, risk taking, learning about alternative work processes</w:t>
      </w:r>
      <w:r w:rsidR="007B4B58" w:rsidRPr="002A3506">
        <w:rPr>
          <w:lang w:val="en-US"/>
        </w:rPr>
        <w:br/>
        <w:t>Interpersonal skills: interactive skills such as communicating, teamwork, conflict resolution</w:t>
      </w:r>
      <w:r w:rsidR="007B4B58" w:rsidRPr="002A3506">
        <w:rPr>
          <w:lang w:val="en-US"/>
        </w:rPr>
        <w:br/>
        <w:t>Cultural awareness: learning social norms, understanding company goals&amp; expectations, business operations &amp; priorities</w:t>
      </w:r>
      <w:r w:rsidR="007B4B58" w:rsidRPr="002A3506">
        <w:rPr>
          <w:b/>
        </w:rPr>
        <w:br/>
      </w:r>
      <w:r w:rsidR="0052484D" w:rsidRPr="002A3506">
        <w:rPr>
          <w:b/>
        </w:rPr>
        <w:br/>
      </w:r>
      <w:r w:rsidR="001A7E41" w:rsidRPr="002A3506">
        <w:rPr>
          <w:b/>
          <w:u w:val="single"/>
        </w:rPr>
        <w:t>Operant Conditioning</w:t>
      </w:r>
      <w:r w:rsidR="00FF4FD5" w:rsidRPr="002A3506">
        <w:rPr>
          <w:b/>
          <w:u w:val="single"/>
        </w:rPr>
        <w:t xml:space="preserve"> </w:t>
      </w:r>
      <w:r w:rsidR="00D56348" w:rsidRPr="002A3506">
        <w:rPr>
          <w:b/>
          <w:u w:val="single"/>
        </w:rPr>
        <w:t xml:space="preserve"> (or Learning) </w:t>
      </w:r>
      <w:r w:rsidR="00FF4FD5" w:rsidRPr="002A3506">
        <w:rPr>
          <w:b/>
          <w:u w:val="single"/>
        </w:rPr>
        <w:t>Theory (S</w:t>
      </w:r>
      <w:r w:rsidR="001A7E41" w:rsidRPr="002A3506">
        <w:rPr>
          <w:b/>
          <w:u w:val="single"/>
        </w:rPr>
        <w:t>kinner)</w:t>
      </w:r>
      <w:r w:rsidR="00FF4FD5" w:rsidRPr="002A3506">
        <w:rPr>
          <w:b/>
          <w:u w:val="single"/>
        </w:rPr>
        <w:t>:</w:t>
      </w:r>
      <w:r w:rsidR="00135DA9" w:rsidRPr="002A3506">
        <w:rPr>
          <w:b/>
          <w:u w:val="single"/>
        </w:rPr>
        <w:br/>
      </w:r>
      <w:r w:rsidR="00135DA9" w:rsidRPr="002A3506">
        <w:t xml:space="preserve">Behaviour of rats confined in a box. When the lever if pulled, a pellet would appear. At first the rats ignored the lever but overtime, the rats gradually acquired the lever pulling response as a means of obtaining food. </w:t>
      </w:r>
      <w:r w:rsidR="00135DA9" w:rsidRPr="002A3506">
        <w:rPr>
          <w:b/>
        </w:rPr>
        <w:t>The subject learned to operate on the environment to achieve a certain consequence.</w:t>
      </w:r>
      <w:r w:rsidR="00135DA9" w:rsidRPr="002A3506">
        <w:t xml:space="preserve"> </w:t>
      </w:r>
      <w:r w:rsidR="00135DA9" w:rsidRPr="002A3506">
        <w:rPr>
          <w:b/>
        </w:rPr>
        <w:br/>
      </w:r>
      <w:r w:rsidR="00135DA9" w:rsidRPr="002A3506">
        <w:rPr>
          <w:b/>
        </w:rPr>
        <w:br/>
      </w:r>
      <w:r w:rsidR="00D56348" w:rsidRPr="002A3506">
        <w:rPr>
          <w:b/>
        </w:rPr>
        <w:t>Reinforcement:</w:t>
      </w:r>
      <w:r w:rsidR="00D56348" w:rsidRPr="002A3506">
        <w:t xml:space="preserve"> the process by which stimuli strengthen behaviours</w:t>
      </w:r>
      <w:r w:rsidR="00D56348" w:rsidRPr="002A3506">
        <w:br/>
      </w:r>
      <w:r w:rsidR="00004CFD" w:rsidRPr="002A3506">
        <w:t>-</w:t>
      </w:r>
      <w:r w:rsidR="00D56348" w:rsidRPr="002A3506">
        <w:t xml:space="preserve">Positive: </w:t>
      </w:r>
      <w:r w:rsidR="00004CFD" w:rsidRPr="002A3506">
        <w:t>Application</w:t>
      </w:r>
      <w:r w:rsidR="00D56348" w:rsidRPr="002A3506">
        <w:t xml:space="preserve"> or addition of stimuli that increases or maintains the probability of some behaviour</w:t>
      </w:r>
      <w:r w:rsidR="0052484D" w:rsidRPr="002A3506">
        <w:br/>
      </w:r>
      <w:r w:rsidR="00004CFD" w:rsidRPr="002A3506">
        <w:t xml:space="preserve"> (kid gets cookie for doing chore)</w:t>
      </w:r>
      <w:r w:rsidR="001A7E41" w:rsidRPr="002A3506">
        <w:br/>
      </w:r>
      <w:r w:rsidR="00004CFD" w:rsidRPr="002A3506">
        <w:t>-</w:t>
      </w:r>
      <w:r w:rsidR="001A7E41" w:rsidRPr="002A3506">
        <w:t xml:space="preserve">Negative: </w:t>
      </w:r>
      <w:r w:rsidR="00004CFD" w:rsidRPr="002A3506">
        <w:t>increases or maintains the probability of some behaviour by r</w:t>
      </w:r>
      <w:r w:rsidR="001A7E41" w:rsidRPr="002A3506">
        <w:t xml:space="preserve">emoving a stimuli </w:t>
      </w:r>
      <w:r w:rsidR="0052484D" w:rsidRPr="002A3506">
        <w:br/>
      </w:r>
      <w:r w:rsidR="0052484D" w:rsidRPr="002A3506">
        <w:rPr>
          <w:b/>
          <w:noProof/>
          <w:u w:val="single"/>
          <w:lang w:eastAsia="en-CA"/>
        </w:rPr>
        <w:drawing>
          <wp:anchor distT="0" distB="0" distL="114300" distR="114300" simplePos="0" relativeHeight="251659264" behindDoc="0" locked="0" layoutInCell="1" allowOverlap="1" wp14:anchorId="5B5487F3" wp14:editId="54F049CC">
            <wp:simplePos x="0" y="0"/>
            <wp:positionH relativeFrom="margin">
              <wp:posOffset>4360545</wp:posOffset>
            </wp:positionH>
            <wp:positionV relativeFrom="margin">
              <wp:posOffset>6663690</wp:posOffset>
            </wp:positionV>
            <wp:extent cx="2495550" cy="100965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2495550" cy="1009650"/>
                    </a:xfrm>
                    <a:prstGeom prst="rect">
                      <a:avLst/>
                    </a:prstGeom>
                  </pic:spPr>
                </pic:pic>
              </a:graphicData>
            </a:graphic>
          </wp:anchor>
        </w:drawing>
      </w:r>
      <w:r w:rsidR="001A7E41" w:rsidRPr="002A3506">
        <w:t>(nagg</w:t>
      </w:r>
      <w:r w:rsidR="00004CFD" w:rsidRPr="002A3506">
        <w:t>ing goes away when job is done)</w:t>
      </w:r>
      <w:r w:rsidR="00004CFD" w:rsidRPr="002A3506">
        <w:br/>
      </w:r>
      <w:r w:rsidR="001A7E41" w:rsidRPr="002A3506">
        <w:rPr>
          <w:b/>
        </w:rPr>
        <w:t xml:space="preserve">Punishment </w:t>
      </w:r>
      <w:r w:rsidR="00D56348" w:rsidRPr="002A3506">
        <w:rPr>
          <w:b/>
        </w:rPr>
        <w:t>:</w:t>
      </w:r>
      <w:r w:rsidR="00D56348" w:rsidRPr="002A3506">
        <w:t xml:space="preserve"> the process by whic</w:t>
      </w:r>
      <w:r w:rsidR="00135DA9" w:rsidRPr="002A3506">
        <w:t xml:space="preserve">h stimuli decreases behaviours  </w:t>
      </w:r>
      <w:r w:rsidR="00135DA9" w:rsidRPr="002A3506">
        <w:br/>
      </w:r>
      <w:r w:rsidR="00004CFD" w:rsidRPr="002A3506">
        <w:t xml:space="preserve">Positive: Add on stimuli     </w:t>
      </w:r>
      <w:r w:rsidR="001A7E41" w:rsidRPr="002A3506">
        <w:t>Negative: extinction of a stimuli</w:t>
      </w:r>
      <w:r w:rsidR="0056434A" w:rsidRPr="002A3506">
        <w:br/>
        <w:t>Extinction: The gradual dissipation of behaviour following the termination of reinforcement. Ignoring a behaviour ex: The guy that made jokes wasn’t getting responses anymore, so he stopped.</w:t>
      </w:r>
      <w:r w:rsidR="00004CFD" w:rsidRPr="002A3506">
        <w:br/>
      </w:r>
      <w:r w:rsidR="00135DA9" w:rsidRPr="002A3506">
        <w:rPr>
          <w:b/>
        </w:rPr>
        <w:br/>
        <w:t>Errors Involving Reinforcement:</w:t>
      </w:r>
      <w:r w:rsidR="00135DA9" w:rsidRPr="002A3506">
        <w:rPr>
          <w:b/>
        </w:rPr>
        <w:br/>
      </w:r>
      <w:r w:rsidR="00135DA9" w:rsidRPr="002A3506">
        <w:t>-Failure of making reinforcements contingent on specific behaviours</w:t>
      </w:r>
      <w:r w:rsidR="00135DA9" w:rsidRPr="002A3506">
        <w:br/>
        <w:t>-Failure of understanding diversity in preferences for reinforces (ex: giving time off to a workaholic as a reward)</w:t>
      </w:r>
      <w:r w:rsidR="00135DA9" w:rsidRPr="002A3506">
        <w:br/>
        <w:t xml:space="preserve">-Neglecting Important sources of reinforcement: </w:t>
      </w:r>
      <w:r w:rsidR="00135DA9" w:rsidRPr="002A3506">
        <w:br/>
        <w:t xml:space="preserve">   -Performance Feedback: Providing qualitative or qualitative info on past performance for the purpose of changing or maintaining performance in specific ways</w:t>
      </w:r>
      <w:r w:rsidR="00135DA9" w:rsidRPr="002A3506">
        <w:br/>
      </w:r>
      <w:r w:rsidR="00135DA9" w:rsidRPr="002A3506">
        <w:lastRenderedPageBreak/>
        <w:t xml:space="preserve">   -Social Recognition: Informal acknowledgement attention, praise, approval, or genuine appreciation for work well done from one individual or group to </w:t>
      </w:r>
      <w:r w:rsidR="0052484D" w:rsidRPr="002A3506">
        <w:t>another</w:t>
      </w:r>
      <w:r w:rsidR="00135DA9" w:rsidRPr="002A3506">
        <w:t>.</w:t>
      </w:r>
      <w:r w:rsidR="00004CFD" w:rsidRPr="002A3506">
        <w:rPr>
          <w:b/>
        </w:rPr>
        <w:br/>
      </w:r>
    </w:p>
    <w:p w:rsidR="0052484D" w:rsidRPr="002A3506" w:rsidRDefault="0052484D" w:rsidP="0052484D">
      <w:pPr>
        <w:spacing w:after="0" w:line="276" w:lineRule="auto"/>
      </w:pPr>
      <w:r w:rsidRPr="002A3506">
        <w:rPr>
          <w:noProof/>
          <w:lang w:eastAsia="en-CA"/>
        </w:rPr>
        <w:drawing>
          <wp:anchor distT="0" distB="0" distL="114300" distR="114300" simplePos="0" relativeHeight="251660288" behindDoc="0" locked="0" layoutInCell="1" allowOverlap="1" wp14:anchorId="214BECC1" wp14:editId="78C67330">
            <wp:simplePos x="0" y="0"/>
            <wp:positionH relativeFrom="margin">
              <wp:posOffset>1722120</wp:posOffset>
            </wp:positionH>
            <wp:positionV relativeFrom="margin">
              <wp:posOffset>1741805</wp:posOffset>
            </wp:positionV>
            <wp:extent cx="3399790" cy="1403350"/>
            <wp:effectExtent l="0" t="0" r="0" b="6350"/>
            <wp:wrapSquare wrapText="bothSides"/>
            <wp:docPr id="41988" name="Picture 5" descr="john_ex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5" descr="john_ex2-3"/>
                    <pic:cNvPicPr>
                      <a:picLocks noChangeAspect="1" noChangeArrowheads="1"/>
                    </pic:cNvPicPr>
                  </pic:nvPicPr>
                  <pic:blipFill rotWithShape="1">
                    <a:blip r:embed="rId9">
                      <a:extLst>
                        <a:ext uri="{28A0092B-C50C-407E-A947-70E740481C1C}">
                          <a14:useLocalDpi xmlns:a14="http://schemas.microsoft.com/office/drawing/2010/main" val="0"/>
                        </a:ext>
                      </a:extLst>
                    </a:blip>
                    <a:srcRect l="31092" t="11076" r="10725" b="21519"/>
                    <a:stretch/>
                  </pic:blipFill>
                  <pic:spPr bwMode="auto">
                    <a:xfrm>
                      <a:off x="0" y="0"/>
                      <a:ext cx="3399790" cy="1403350"/>
                    </a:xfrm>
                    <a:prstGeom prst="rect">
                      <a:avLst/>
                    </a:prstGeom>
                    <a:noFill/>
                    <a:ln>
                      <a:noFill/>
                    </a:ln>
                    <a:extLst>
                      <a:ext uri="{53640926-AAD7-44D8-BBD7-CCE9431645EC}">
                        <a14:shadowObscured xmlns:a14="http://schemas.microsoft.com/office/drawing/2010/main"/>
                      </a:ext>
                    </a:extLst>
                  </pic:spPr>
                </pic:pic>
              </a:graphicData>
            </a:graphic>
          </wp:anchor>
        </w:drawing>
      </w:r>
      <w:r w:rsidRPr="002A3506">
        <w:rPr>
          <w:b/>
        </w:rPr>
        <w:t>Reinforcement Strategies:</w:t>
      </w:r>
      <w:r w:rsidRPr="002A3506">
        <w:rPr>
          <w:b/>
        </w:rPr>
        <w:br/>
        <w:t>Immediate Reinforcement</w:t>
      </w:r>
      <w:r w:rsidRPr="002A3506">
        <w:t>: To obtain fast acquisition of some response, continuous and immediate reinforcement should be used. It should be applied every time the behaviour of interest occurs and without delay.</w:t>
      </w:r>
      <w:r w:rsidRPr="002A3506">
        <w:br/>
        <w:t xml:space="preserve">-Facilitates </w:t>
      </w:r>
      <w:r w:rsidRPr="002A3506">
        <w:rPr>
          <w:b/>
        </w:rPr>
        <w:t>fast learning</w:t>
      </w:r>
      <w:r w:rsidRPr="002A3506">
        <w:rPr>
          <w:b/>
        </w:rPr>
        <w:br/>
        <w:t>Partial reinforcement:</w:t>
      </w:r>
      <w:r w:rsidRPr="002A3506">
        <w:t xml:space="preserve"> Compliment occasionally and later in the day. Facilitates </w:t>
      </w:r>
      <w:r w:rsidRPr="002A3506">
        <w:rPr>
          <w:b/>
        </w:rPr>
        <w:t>persistent learning</w:t>
      </w:r>
      <w:r w:rsidRPr="002A3506">
        <w:rPr>
          <w:b/>
        </w:rPr>
        <w:br/>
      </w:r>
      <w:r w:rsidRPr="002A3506">
        <w:rPr>
          <w:b/>
        </w:rPr>
        <w:br/>
      </w:r>
    </w:p>
    <w:p w:rsidR="0052484D" w:rsidRPr="002A3506" w:rsidRDefault="0052484D" w:rsidP="00FF4FD5">
      <w:pPr>
        <w:rPr>
          <w:b/>
        </w:rPr>
      </w:pPr>
    </w:p>
    <w:p w:rsidR="0052484D" w:rsidRPr="002A3506" w:rsidRDefault="0052484D" w:rsidP="00FF4FD5">
      <w:pPr>
        <w:rPr>
          <w:b/>
          <w:u w:val="single"/>
        </w:rPr>
      </w:pPr>
    </w:p>
    <w:p w:rsidR="0052484D" w:rsidRPr="002A3506" w:rsidRDefault="0052484D" w:rsidP="00FF4FD5">
      <w:pPr>
        <w:rPr>
          <w:b/>
          <w:u w:val="single"/>
        </w:rPr>
      </w:pPr>
    </w:p>
    <w:p w:rsidR="0052484D" w:rsidRPr="002A3506" w:rsidRDefault="0052484D" w:rsidP="00FF4FD5">
      <w:pPr>
        <w:rPr>
          <w:b/>
          <w:u w:val="single"/>
        </w:rPr>
      </w:pPr>
    </w:p>
    <w:p w:rsidR="0052484D" w:rsidRPr="002A3506" w:rsidRDefault="0052484D" w:rsidP="00FF4FD5">
      <w:pPr>
        <w:rPr>
          <w:b/>
          <w:u w:val="single"/>
        </w:rPr>
      </w:pPr>
    </w:p>
    <w:p w:rsidR="001A7E41" w:rsidRPr="002A3506" w:rsidRDefault="0056434A" w:rsidP="00FF4FD5">
      <w:r w:rsidRPr="002A3506">
        <w:rPr>
          <w:noProof/>
          <w:lang w:eastAsia="en-CA"/>
        </w:rPr>
        <w:drawing>
          <wp:anchor distT="0" distB="0" distL="114300" distR="114300" simplePos="0" relativeHeight="251658240" behindDoc="1" locked="0" layoutInCell="1" allowOverlap="1" wp14:anchorId="703DF8C9" wp14:editId="147E3D12">
            <wp:simplePos x="0" y="0"/>
            <wp:positionH relativeFrom="margin">
              <wp:posOffset>5247005</wp:posOffset>
            </wp:positionH>
            <wp:positionV relativeFrom="margin">
              <wp:posOffset>4028602</wp:posOffset>
            </wp:positionV>
            <wp:extent cx="1962150" cy="163830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448" t="2611" r="7760" b="7587"/>
                    <a:stretch/>
                  </pic:blipFill>
                  <pic:spPr bwMode="auto">
                    <a:xfrm>
                      <a:off x="0" y="0"/>
                      <a:ext cx="1962150" cy="1638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A3506">
        <w:rPr>
          <w:b/>
          <w:u w:val="single"/>
        </w:rPr>
        <w:br/>
      </w:r>
      <w:r w:rsidRPr="002A3506">
        <w:rPr>
          <w:b/>
          <w:u w:val="single"/>
        </w:rPr>
        <w:br/>
      </w:r>
      <w:r w:rsidR="00FF4FD5" w:rsidRPr="002A3506">
        <w:rPr>
          <w:b/>
          <w:u w:val="single"/>
        </w:rPr>
        <w:t>Social Cognitive Theory (Bandura):</w:t>
      </w:r>
      <w:r w:rsidR="00FF4FD5" w:rsidRPr="002A3506">
        <w:rPr>
          <w:b/>
        </w:rPr>
        <w:t xml:space="preserve"> </w:t>
      </w:r>
      <w:r w:rsidR="001A7E41" w:rsidRPr="002A3506">
        <w:br/>
      </w:r>
      <w:r w:rsidRPr="002A3506">
        <w:rPr>
          <w:b/>
        </w:rPr>
        <w:t>Social Cognitive Theory</w:t>
      </w:r>
      <w:r w:rsidRPr="002A3506">
        <w:t>: Emphasizes the role of cognitive processes in learning and in the regulation of peoples behaviours. People learn by observing the behaviour of others.</w:t>
      </w:r>
      <w:r w:rsidRPr="002A3506">
        <w:br/>
      </w:r>
      <w:r w:rsidRPr="002A3506">
        <w:rPr>
          <w:b/>
        </w:rPr>
        <w:t>-Observational Learning</w:t>
      </w:r>
      <w:r w:rsidRPr="002A3506">
        <w:t>: The process of observing and imitation the behaviour of others</w:t>
      </w:r>
      <w:r w:rsidRPr="002A3506">
        <w:br/>
      </w:r>
      <w:r w:rsidRPr="002A3506">
        <w:rPr>
          <w:b/>
        </w:rPr>
        <w:t>-Self Efficacy Beliefs:</w:t>
      </w:r>
      <w:r w:rsidRPr="002A3506">
        <w:t xml:space="preserve"> Beliefs people have about their ability to successfully person a specific task</w:t>
      </w:r>
      <w:r w:rsidRPr="002A3506">
        <w:br/>
        <w:t>-</w:t>
      </w:r>
      <w:r w:rsidRPr="002A3506">
        <w:rPr>
          <w:b/>
        </w:rPr>
        <w:t xml:space="preserve">Self-Regulation: </w:t>
      </w:r>
      <w:r w:rsidRPr="002A3506">
        <w:t xml:space="preserve"> The use of learning principles to regulate one’s own behaviour</w:t>
      </w:r>
    </w:p>
    <w:p w:rsidR="00D564B6" w:rsidRPr="002A3506" w:rsidRDefault="00D30928" w:rsidP="00ED17AD">
      <w:pPr>
        <w:spacing w:after="0"/>
      </w:pPr>
      <w:r w:rsidRPr="002A3506">
        <w:rPr>
          <w:b/>
          <w:u w:val="dotDash"/>
        </w:rPr>
        <w:t>Chapter 3: Perception and attribution</w:t>
      </w:r>
      <w:r w:rsidRPr="002A3506">
        <w:rPr>
          <w:b/>
          <w:u w:val="dotDash"/>
        </w:rPr>
        <w:br/>
      </w:r>
      <w:r w:rsidRPr="002A3506">
        <w:rPr>
          <w:b/>
          <w:u w:val="dotDash"/>
        </w:rPr>
        <w:br/>
      </w:r>
      <w:r w:rsidRPr="002A3506">
        <w:rPr>
          <w:b/>
        </w:rPr>
        <w:t>Perception:</w:t>
      </w:r>
      <w:r w:rsidRPr="002A3506">
        <w:rPr>
          <w:bCs/>
          <w:lang w:val="en-US"/>
        </w:rPr>
        <w:t xml:space="preserve">  The process of receiving information from our senses and</w:t>
      </w:r>
      <w:r w:rsidR="00ED17AD">
        <w:rPr>
          <w:bCs/>
          <w:lang w:val="en-US"/>
        </w:rPr>
        <w:br/>
      </w:r>
      <w:r w:rsidRPr="002A3506">
        <w:rPr>
          <w:bCs/>
          <w:lang w:val="en-US"/>
        </w:rPr>
        <w:t xml:space="preserve"> interpreting it to provide order and meaning to the environment.</w:t>
      </w:r>
      <w:r w:rsidR="00ED17AD">
        <w:br/>
      </w:r>
      <w:r w:rsidRPr="002A3506">
        <w:t>Components of Perception</w:t>
      </w:r>
      <w:r w:rsidR="00D564B6" w:rsidRPr="002A3506">
        <w:t>:</w:t>
      </w:r>
    </w:p>
    <w:p w:rsidR="00ED4C00" w:rsidRPr="002A3506" w:rsidRDefault="00D564B6" w:rsidP="00ED17AD">
      <w:pPr>
        <w:pStyle w:val="Paragraphedeliste"/>
        <w:numPr>
          <w:ilvl w:val="0"/>
          <w:numId w:val="3"/>
        </w:numPr>
        <w:rPr>
          <w:rFonts w:asciiTheme="minorHAnsi" w:hAnsiTheme="minorHAnsi"/>
          <w:sz w:val="22"/>
          <w:szCs w:val="22"/>
        </w:rPr>
      </w:pPr>
      <w:r w:rsidRPr="002A3506">
        <w:rPr>
          <w:rFonts w:asciiTheme="minorHAnsi" w:hAnsiTheme="minorHAnsi"/>
          <w:sz w:val="22"/>
          <w:szCs w:val="22"/>
        </w:rPr>
        <w:t xml:space="preserve">Perceiver: </w:t>
      </w:r>
      <w:r w:rsidR="00A213C4" w:rsidRPr="002A3506">
        <w:rPr>
          <w:rFonts w:asciiTheme="minorHAnsi" w:hAnsiTheme="minorHAnsi"/>
          <w:sz w:val="22"/>
          <w:szCs w:val="22"/>
        </w:rPr>
        <w:t>influenced by experience, motivational state &amp; emotional state</w:t>
      </w:r>
    </w:p>
    <w:p w:rsidR="00D564B6" w:rsidRPr="002A3506" w:rsidRDefault="00ED4C00" w:rsidP="00ED17AD">
      <w:pPr>
        <w:pStyle w:val="Paragraphedeliste"/>
        <w:rPr>
          <w:rFonts w:asciiTheme="minorHAnsi" w:hAnsiTheme="minorHAnsi"/>
          <w:sz w:val="22"/>
          <w:szCs w:val="22"/>
        </w:rPr>
      </w:pPr>
      <w:r w:rsidRPr="002A3506">
        <w:rPr>
          <w:rFonts w:asciiTheme="minorHAnsi" w:hAnsiTheme="minorHAnsi"/>
          <w:sz w:val="22"/>
          <w:szCs w:val="22"/>
        </w:rPr>
        <w:t>Perceptual defence: the tendency for the perceptual system to defend the perceiver against unpleasant emotions (when we see what we want to see, hear what we want to hear, our perceptual system is working to ensure we are not faced with threatening things)</w:t>
      </w:r>
    </w:p>
    <w:p w:rsidR="00D564B6" w:rsidRPr="002A3506" w:rsidRDefault="00D564B6" w:rsidP="00ED17AD">
      <w:pPr>
        <w:pStyle w:val="Paragraphedeliste"/>
        <w:numPr>
          <w:ilvl w:val="0"/>
          <w:numId w:val="3"/>
        </w:numPr>
        <w:rPr>
          <w:rFonts w:asciiTheme="minorHAnsi" w:hAnsiTheme="minorHAnsi"/>
          <w:sz w:val="22"/>
          <w:szCs w:val="22"/>
        </w:rPr>
      </w:pPr>
      <w:r w:rsidRPr="002A3506">
        <w:rPr>
          <w:rFonts w:asciiTheme="minorHAnsi" w:hAnsiTheme="minorHAnsi"/>
          <w:sz w:val="22"/>
          <w:szCs w:val="22"/>
        </w:rPr>
        <w:t>Situation:</w:t>
      </w:r>
      <w:r w:rsidR="00ED4C00" w:rsidRPr="002A3506">
        <w:rPr>
          <w:rFonts w:asciiTheme="minorHAnsi" w:hAnsiTheme="minorHAnsi"/>
          <w:sz w:val="22"/>
          <w:szCs w:val="22"/>
        </w:rPr>
        <w:t xml:space="preserve"> Situational Context.</w:t>
      </w:r>
      <w:r w:rsidR="00BF0AE1" w:rsidRPr="002A3506">
        <w:rPr>
          <w:rFonts w:asciiTheme="minorHAnsi" w:hAnsiTheme="minorHAnsi"/>
          <w:sz w:val="22"/>
          <w:szCs w:val="22"/>
        </w:rPr>
        <w:t xml:space="preserve"> </w:t>
      </w:r>
      <w:r w:rsidR="00BF0AE1" w:rsidRPr="002A3506">
        <w:rPr>
          <w:rFonts w:asciiTheme="minorHAnsi" w:hAnsiTheme="minorHAnsi"/>
          <w:sz w:val="22"/>
          <w:szCs w:val="22"/>
          <w:lang w:val="en-US"/>
        </w:rPr>
        <w:t xml:space="preserve">Can blur the characteristics of the target, or make some of them more salient. </w:t>
      </w:r>
    </w:p>
    <w:p w:rsidR="00ED4C00" w:rsidRPr="002A3506" w:rsidRDefault="00D564B6" w:rsidP="00ED17AD">
      <w:pPr>
        <w:pStyle w:val="Paragraphedeliste"/>
        <w:numPr>
          <w:ilvl w:val="0"/>
          <w:numId w:val="3"/>
        </w:numPr>
        <w:rPr>
          <w:rFonts w:asciiTheme="minorHAnsi" w:hAnsiTheme="minorHAnsi"/>
          <w:sz w:val="22"/>
          <w:szCs w:val="22"/>
        </w:rPr>
      </w:pPr>
      <w:r w:rsidRPr="002A3506">
        <w:rPr>
          <w:rFonts w:asciiTheme="minorHAnsi" w:hAnsiTheme="minorHAnsi"/>
          <w:sz w:val="22"/>
          <w:szCs w:val="22"/>
        </w:rPr>
        <w:t>Receiver</w:t>
      </w:r>
      <w:r w:rsidR="00ED4C00" w:rsidRPr="002A3506">
        <w:rPr>
          <w:rFonts w:asciiTheme="minorHAnsi" w:hAnsiTheme="minorHAnsi"/>
          <w:sz w:val="22"/>
          <w:szCs w:val="22"/>
        </w:rPr>
        <w:t xml:space="preserve"> (target)</w:t>
      </w:r>
      <w:r w:rsidRPr="002A3506">
        <w:rPr>
          <w:rFonts w:asciiTheme="minorHAnsi" w:hAnsiTheme="minorHAnsi"/>
          <w:sz w:val="22"/>
          <w:szCs w:val="22"/>
        </w:rPr>
        <w:t>:</w:t>
      </w:r>
      <w:r w:rsidR="00ED4C00" w:rsidRPr="002A3506">
        <w:rPr>
          <w:rFonts w:asciiTheme="minorHAnsi" w:hAnsiTheme="minorHAnsi"/>
          <w:sz w:val="22"/>
          <w:szCs w:val="22"/>
        </w:rPr>
        <w:t xml:space="preserve"> ambiguous. The target cannot always use all the info given by the perceiver.</w:t>
      </w:r>
    </w:p>
    <w:p w:rsidR="00ED17AD" w:rsidRDefault="00ED4C00" w:rsidP="00ED4C00">
      <w:r w:rsidRPr="002A3506">
        <w:br/>
        <w:t>Social Identity Theory: People form perceptions of themselves based on their personal characteristics and memberships in social categories.</w:t>
      </w:r>
    </w:p>
    <w:p w:rsidR="00BF0AE1" w:rsidRPr="00ED17AD" w:rsidRDefault="00ED17AD" w:rsidP="00ED4C00">
      <w:r>
        <w:rPr>
          <w:b/>
          <w:noProof/>
          <w:lang w:eastAsia="en-CA"/>
        </w:rPr>
        <mc:AlternateContent>
          <mc:Choice Requires="wps">
            <w:drawing>
              <wp:anchor distT="0" distB="0" distL="114300" distR="114300" simplePos="0" relativeHeight="251664384" behindDoc="0" locked="0" layoutInCell="1" allowOverlap="1">
                <wp:simplePos x="0" y="0"/>
                <wp:positionH relativeFrom="column">
                  <wp:posOffset>1514474</wp:posOffset>
                </wp:positionH>
                <wp:positionV relativeFrom="paragraph">
                  <wp:posOffset>92075</wp:posOffset>
                </wp:positionV>
                <wp:extent cx="1704975" cy="76200"/>
                <wp:effectExtent l="0" t="19050" r="85725" b="114300"/>
                <wp:wrapNone/>
                <wp:docPr id="6" name="Connecteur droit avec flèche 6"/>
                <wp:cNvGraphicFramePr/>
                <a:graphic xmlns:a="http://schemas.openxmlformats.org/drawingml/2006/main">
                  <a:graphicData uri="http://schemas.microsoft.com/office/word/2010/wordprocessingShape">
                    <wps:wsp>
                      <wps:cNvCnPr/>
                      <wps:spPr>
                        <a:xfrm>
                          <a:off x="0" y="0"/>
                          <a:ext cx="1704975" cy="7620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Connecteur droit avec flèche 6" o:spid="_x0000_s1026" type="#_x0000_t32" style="position:absolute;margin-left:119.25pt;margin-top:7.25pt;width:134.25pt;height: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" strokecolor="black [3213]" strokeweight=".5pt">
                <v:stroke endarrow="open" joinstyle="miter"/>
              </v:shape>
            </w:pict>
          </mc:Fallback>
        </mc:AlternateContent>
      </w:r>
      <w:r w:rsidR="00BF0AE1" w:rsidRPr="002A3506">
        <w:rPr>
          <w:b/>
        </w:rPr>
        <w:t xml:space="preserve">Perceptual Process: </w:t>
      </w:r>
      <w:r w:rsidRPr="002A3506">
        <w:rPr>
          <w:noProof/>
          <w:lang w:eastAsia="en-CA"/>
        </w:rPr>
        <w:drawing>
          <wp:anchor distT="0" distB="0" distL="114300" distR="114300" simplePos="0" relativeHeight="251663360" behindDoc="0" locked="0" layoutInCell="1" allowOverlap="1">
            <wp:simplePos x="1619250" y="457200"/>
            <wp:positionH relativeFrom="margin">
              <wp:align>right</wp:align>
            </wp:positionH>
            <wp:positionV relativeFrom="margin">
              <wp:align>bottom</wp:align>
            </wp:positionV>
            <wp:extent cx="3400425" cy="1943735"/>
            <wp:effectExtent l="0" t="0" r="9525" b="0"/>
            <wp:wrapSquare wrapText="bothSides"/>
            <wp:docPr id="20484" name="Picture 5" descr="slide0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5" descr="slide03-17"/>
                    <pic:cNvPicPr>
                      <a:picLocks noChangeAspect="1" noChangeArrowheads="1"/>
                    </pic:cNvPicPr>
                  </pic:nvPicPr>
                  <pic:blipFill rotWithShape="1">
                    <a:blip r:embed="rId11">
                      <a:extLst>
                        <a:ext uri="{28A0092B-C50C-407E-A947-70E740481C1C}">
                          <a14:useLocalDpi xmlns:a14="http://schemas.microsoft.com/office/drawing/2010/main" val="0"/>
                        </a:ext>
                      </a:extLst>
                    </a:blip>
                    <a:srcRect l="27839" t="6516" r="3673" b="3909"/>
                    <a:stretch/>
                  </pic:blipFill>
                  <pic:spPr bwMode="auto">
                    <a:xfrm>
                      <a:off x="0" y="0"/>
                      <a:ext cx="3400425" cy="1943735"/>
                    </a:xfrm>
                    <a:prstGeom prst="rect">
                      <a:avLst/>
                    </a:prstGeom>
                    <a:noFill/>
                    <a:ln>
                      <a:noFill/>
                    </a:ln>
                    <a:extLst>
                      <a:ext uri="{53640926-AAD7-44D8-BBD7-CCE9431645EC}">
                        <a14:shadowObscured xmlns:a14="http://schemas.microsoft.com/office/drawing/2010/main"/>
                      </a:ext>
                    </a:extLst>
                  </pic:spPr>
                </pic:pic>
              </a:graphicData>
            </a:graphic>
          </wp:anchor>
        </w:drawing>
      </w:r>
    </w:p>
    <w:p w:rsidR="004D02E0" w:rsidRPr="002A3506" w:rsidRDefault="00BF0AE1" w:rsidP="009B477D">
      <w:r w:rsidRPr="002A3506">
        <w:br/>
      </w:r>
      <w:r w:rsidR="009B477D" w:rsidRPr="002A3506">
        <w:rPr>
          <w:b/>
        </w:rPr>
        <w:t>Perceptual Tendencies:</w:t>
      </w:r>
      <w:r w:rsidR="009B477D" w:rsidRPr="002A3506">
        <w:t xml:space="preserve"> </w:t>
      </w:r>
      <w:r w:rsidR="009B477D" w:rsidRPr="002A3506">
        <w:br/>
      </w:r>
      <w:r w:rsidR="00F75E58" w:rsidRPr="002A3506">
        <w:rPr>
          <w:b/>
          <w:bCs/>
        </w:rPr>
        <w:t>Selectivity</w:t>
      </w:r>
      <w:r w:rsidR="00F75E58" w:rsidRPr="002A3506">
        <w:t>: don’t use all cues + give special emphasis to some</w:t>
      </w:r>
      <w:r w:rsidR="009B477D" w:rsidRPr="002A3506">
        <w:br/>
      </w:r>
      <w:r w:rsidR="00F75E58" w:rsidRPr="002A3506">
        <w:rPr>
          <w:b/>
          <w:bCs/>
        </w:rPr>
        <w:t>Constancy</w:t>
      </w:r>
      <w:r w:rsidR="00F75E58" w:rsidRPr="002A3506">
        <w:t>: the same way over time and across situations</w:t>
      </w:r>
      <w:r w:rsidR="009B477D" w:rsidRPr="002A3506">
        <w:br/>
      </w:r>
      <w:r w:rsidR="00F75E58" w:rsidRPr="002A3506">
        <w:rPr>
          <w:b/>
          <w:bCs/>
        </w:rPr>
        <w:t>Consistency</w:t>
      </w:r>
      <w:r w:rsidR="00F75E58" w:rsidRPr="002A3506">
        <w:t>: select, ignore, and distort cues to form a homogenous picture</w:t>
      </w:r>
    </w:p>
    <w:p w:rsidR="004D02E0" w:rsidRPr="002A3506" w:rsidRDefault="009B477D" w:rsidP="009B477D">
      <w:pPr>
        <w:spacing w:after="0"/>
      </w:pPr>
      <w:r w:rsidRPr="002A3506">
        <w:rPr>
          <w:b/>
        </w:rPr>
        <w:lastRenderedPageBreak/>
        <w:t>Perception Biases:</w:t>
      </w:r>
      <w:r w:rsidRPr="002A3506">
        <w:br/>
      </w:r>
      <w:r w:rsidR="00F75E58" w:rsidRPr="002A3506">
        <w:t>Primacy effects</w:t>
      </w:r>
      <w:r w:rsidR="00BF0AE1" w:rsidRPr="002A3506">
        <w:t xml:space="preserve">: tendency for a perceiver to rely on early cues or first impressions. Often has a lasting impact. Form of selectivity. </w:t>
      </w:r>
      <w:r w:rsidRPr="002A3506">
        <w:br/>
      </w:r>
      <w:r w:rsidR="00F75E58" w:rsidRPr="002A3506">
        <w:rPr>
          <w:rFonts w:eastAsia="MS PGothic"/>
        </w:rPr>
        <w:t>Recency effects</w:t>
      </w:r>
      <w:r w:rsidR="00BF0AE1" w:rsidRPr="002A3506">
        <w:rPr>
          <w:rFonts w:eastAsia="MS PGothic"/>
        </w:rPr>
        <w:t>: tendency for a perceiver to rely on recent cues or last impressions</w:t>
      </w:r>
      <w:r w:rsidRPr="002A3506">
        <w:br/>
      </w:r>
      <w:r w:rsidR="00F75E58" w:rsidRPr="002A3506">
        <w:t>Central Traits</w:t>
      </w:r>
      <w:r w:rsidR="00BF0AE1" w:rsidRPr="002A3506">
        <w:t xml:space="preserve">: personal characteristics of a target person that are of particular interest to a perceiver. </w:t>
      </w:r>
      <w:r w:rsidRPr="002A3506">
        <w:br/>
      </w:r>
      <w:r w:rsidR="00F75E58" w:rsidRPr="002A3506">
        <w:t>Implicit personality theories</w:t>
      </w:r>
      <w:r w:rsidR="00BF0AE1" w:rsidRPr="002A3506">
        <w:t>: personal theories that people have about which personality characteristics go together.</w:t>
      </w:r>
      <w:r w:rsidR="00BF0AE1" w:rsidRPr="002A3506">
        <w:br/>
        <w:t>ex: expecting hard working people to also be honest</w:t>
      </w:r>
      <w:r w:rsidRPr="002A3506">
        <w:br/>
      </w:r>
      <w:r w:rsidR="00F75E58" w:rsidRPr="002A3506">
        <w:t>Projection</w:t>
      </w:r>
      <w:r w:rsidR="00BF0AE1" w:rsidRPr="002A3506">
        <w:t>: The tendency for perceivers to attribute their own thoughts and feelings to others. People often assumer others are like themselves.</w:t>
      </w:r>
      <w:r w:rsidRPr="002A3506">
        <w:br/>
      </w:r>
      <w:r w:rsidR="00F75E58" w:rsidRPr="002A3506">
        <w:rPr>
          <w:lang w:val="en-US"/>
        </w:rPr>
        <w:t>Stereotyp</w:t>
      </w:r>
      <w:r w:rsidRPr="002A3506">
        <w:rPr>
          <w:lang w:val="en-US"/>
        </w:rPr>
        <w:t xml:space="preserve">ing: </w:t>
      </w:r>
      <w:r w:rsidR="00BF0AE1" w:rsidRPr="002A3506">
        <w:rPr>
          <w:lang w:val="en-US"/>
        </w:rPr>
        <w:t>tendency to generalize about people in a certain social category and ignore the variations among them</w:t>
      </w:r>
      <w:r w:rsidR="00BF0AE1" w:rsidRPr="002A3506">
        <w:rPr>
          <w:lang w:val="en-US"/>
        </w:rPr>
        <w:br/>
      </w:r>
      <w:r w:rsidR="00F75E58" w:rsidRPr="002A3506">
        <w:t>Three specific aspects to stereotyping:</w:t>
      </w:r>
    </w:p>
    <w:p w:rsidR="004D02E0" w:rsidRPr="002A3506" w:rsidRDefault="00F75E58" w:rsidP="00AD449C">
      <w:pPr>
        <w:numPr>
          <w:ilvl w:val="1"/>
          <w:numId w:val="8"/>
        </w:numPr>
        <w:spacing w:after="0"/>
      </w:pPr>
      <w:r w:rsidRPr="002A3506">
        <w:t>We distinguish some category of people</w:t>
      </w:r>
    </w:p>
    <w:p w:rsidR="004D02E0" w:rsidRPr="002A3506" w:rsidRDefault="00F75E58" w:rsidP="009B477D">
      <w:pPr>
        <w:numPr>
          <w:ilvl w:val="1"/>
          <w:numId w:val="8"/>
        </w:numPr>
        <w:spacing w:after="0"/>
      </w:pPr>
      <w:r w:rsidRPr="002A3506">
        <w:t xml:space="preserve">We assume that the individuals in this category have certain traits </w:t>
      </w:r>
    </w:p>
    <w:p w:rsidR="004D02E0" w:rsidRPr="002A3506" w:rsidRDefault="00F75E58" w:rsidP="009B477D">
      <w:pPr>
        <w:numPr>
          <w:ilvl w:val="1"/>
          <w:numId w:val="8"/>
        </w:numPr>
        <w:spacing w:after="0"/>
      </w:pPr>
      <w:r w:rsidRPr="002A3506">
        <w:t>We perceive that everyone in this category possesses these traits</w:t>
      </w:r>
    </w:p>
    <w:p w:rsidR="004D02E0" w:rsidRPr="002A3506" w:rsidRDefault="00F75E58" w:rsidP="009B477D">
      <w:pPr>
        <w:numPr>
          <w:ilvl w:val="2"/>
          <w:numId w:val="8"/>
        </w:numPr>
        <w:spacing w:after="0"/>
      </w:pPr>
      <w:r w:rsidRPr="002A3506">
        <w:t>Stereotypes: race, age, gender, ethnic background, social class, education and occupation</w:t>
      </w:r>
      <w:r w:rsidR="00ED17AD">
        <w:br/>
      </w:r>
    </w:p>
    <w:p w:rsidR="00FF78DA" w:rsidRPr="002A3506" w:rsidRDefault="00ED17AD" w:rsidP="00FF78DA">
      <w:r>
        <w:rPr>
          <w:b/>
          <w:noProof/>
          <w:lang w:eastAsia="en-CA"/>
        </w:rPr>
        <mc:AlternateContent>
          <mc:Choice Requires="wps">
            <w:drawing>
              <wp:anchor distT="0" distB="0" distL="114300" distR="114300" simplePos="0" relativeHeight="251666432" behindDoc="0" locked="0" layoutInCell="1" allowOverlap="1" wp14:anchorId="77C7D0FD" wp14:editId="47A96342">
                <wp:simplePos x="0" y="0"/>
                <wp:positionH relativeFrom="column">
                  <wp:posOffset>1733550</wp:posOffset>
                </wp:positionH>
                <wp:positionV relativeFrom="paragraph">
                  <wp:posOffset>1935480</wp:posOffset>
                </wp:positionV>
                <wp:extent cx="1047750" cy="0"/>
                <wp:effectExtent l="0" t="76200" r="19050" b="114300"/>
                <wp:wrapNone/>
                <wp:docPr id="7" name="Connecteur droit avec flèche 7"/>
                <wp:cNvGraphicFramePr/>
                <a:graphic xmlns:a="http://schemas.openxmlformats.org/drawingml/2006/main">
                  <a:graphicData uri="http://schemas.microsoft.com/office/word/2010/wordprocessingShape">
                    <wps:wsp>
                      <wps:cNvCnPr/>
                      <wps:spPr>
                        <a:xfrm>
                          <a:off x="0" y="0"/>
                          <a:ext cx="10477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onnecteur droit avec flèche 7" o:spid="_x0000_s1026" type="#_x0000_t32" style="position:absolute;margin-left:136.5pt;margin-top:152.4pt;width:82.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" strokecolor="black [3213]" strokeweight=".5pt">
                <v:stroke endarrow="open" joinstyle="miter"/>
              </v:shape>
            </w:pict>
          </mc:Fallback>
        </mc:AlternateContent>
      </w:r>
      <w:r w:rsidR="009B477D" w:rsidRPr="002A3506">
        <w:rPr>
          <w:b/>
        </w:rPr>
        <w:t>Attribution:</w:t>
      </w:r>
      <w:r w:rsidR="00F75E58" w:rsidRPr="002A3506">
        <w:t xml:space="preserve"> the process by which we assign causes or motives to explain people’s behaviour.</w:t>
      </w:r>
      <w:r w:rsidR="009B477D" w:rsidRPr="002A3506">
        <w:t xml:space="preserve"> (</w:t>
      </w:r>
      <w:r w:rsidRPr="002A3506">
        <w:t>Dispositional</w:t>
      </w:r>
      <w:r w:rsidR="009B477D" w:rsidRPr="002A3506">
        <w:t xml:space="preserve"> or situational)</w:t>
      </w:r>
      <w:r w:rsidR="00A069F0" w:rsidRPr="002A3506">
        <w:br/>
        <w:t xml:space="preserve">Dispositional Attribution: explanations for behaviour based on an </w:t>
      </w:r>
      <w:r w:rsidRPr="002A3506">
        <w:t>actor’s</w:t>
      </w:r>
      <w:r w:rsidR="00A069F0" w:rsidRPr="002A3506">
        <w:t xml:space="preserve"> personality or intellect</w:t>
      </w:r>
      <w:r w:rsidR="00A069F0" w:rsidRPr="002A3506">
        <w:br/>
        <w:t xml:space="preserve">Situational Attributions: </w:t>
      </w:r>
      <w:r w:rsidRPr="002A3506">
        <w:t>Explanations</w:t>
      </w:r>
      <w:r w:rsidR="00A069F0" w:rsidRPr="002A3506">
        <w:t xml:space="preserve"> for </w:t>
      </w:r>
      <w:r w:rsidRPr="002A3506">
        <w:t>behaviours</w:t>
      </w:r>
      <w:r w:rsidR="00A069F0" w:rsidRPr="002A3506">
        <w:t xml:space="preserve"> based on an </w:t>
      </w:r>
      <w:r w:rsidRPr="002A3506">
        <w:t>actor’s</w:t>
      </w:r>
      <w:r w:rsidR="00A069F0" w:rsidRPr="002A3506">
        <w:t xml:space="preserve"> extern</w:t>
      </w:r>
      <w:r>
        <w:t>al situation or environment.</w:t>
      </w:r>
      <w:r>
        <w:br/>
      </w:r>
      <w:r>
        <w:br/>
      </w:r>
      <w:r w:rsidR="00A069F0" w:rsidRPr="002A3506">
        <w:rPr>
          <w:b/>
        </w:rPr>
        <w:t>The Attribution Process:</w:t>
      </w:r>
      <w:r w:rsidR="00A069F0" w:rsidRPr="002A3506">
        <w:br/>
      </w:r>
      <w:r w:rsidR="00C86DD2" w:rsidRPr="002A3506">
        <w:rPr>
          <w:noProof/>
          <w:lang w:eastAsia="en-CA"/>
        </w:rPr>
        <w:drawing>
          <wp:anchor distT="0" distB="0" distL="114300" distR="114300" simplePos="0" relativeHeight="251665408" behindDoc="0" locked="0" layoutInCell="1" allowOverlap="1" wp14:anchorId="4851C3CD" wp14:editId="03D16DBD">
            <wp:simplePos x="457200" y="4610100"/>
            <wp:positionH relativeFrom="margin">
              <wp:align>right</wp:align>
            </wp:positionH>
            <wp:positionV relativeFrom="margin">
              <wp:align>center</wp:align>
            </wp:positionV>
            <wp:extent cx="3800475" cy="2967990"/>
            <wp:effectExtent l="0" t="0" r="9525" b="3810"/>
            <wp:wrapSquare wrapText="bothSides"/>
            <wp:docPr id="29699"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699" name="Picture 3"/>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800475" cy="2967990"/>
                    </a:xfrm>
                    <a:prstGeom prst="rect">
                      <a:avLst/>
                    </a:prstGeom>
                    <a:noFill/>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00A069F0" w:rsidRPr="002A3506">
        <w:br/>
      </w:r>
      <w:r w:rsidR="00457B32" w:rsidRPr="002A3506">
        <w:rPr>
          <w:b/>
        </w:rPr>
        <w:t>Fundamental Attribution Error:</w:t>
      </w:r>
      <w:r w:rsidR="00457B32" w:rsidRPr="002A3506">
        <w:t xml:space="preserve"> The tendency to overemphasize dispositional explanations for behaviour at the expense</w:t>
      </w:r>
      <w:r w:rsidR="00FF78DA" w:rsidRPr="002A3506">
        <w:t xml:space="preserve"> of situational explanations. </w:t>
      </w:r>
      <w:r w:rsidR="00FF78DA" w:rsidRPr="002A3506">
        <w:br/>
      </w:r>
      <w:r w:rsidR="00457B32" w:rsidRPr="002A3506">
        <w:rPr>
          <w:b/>
        </w:rPr>
        <w:t>Actor Observer Effect:</w:t>
      </w:r>
      <w:r w:rsidR="00457B32" w:rsidRPr="002A3506">
        <w:t xml:space="preserve"> The propensity for actors and observers to view the causes of the </w:t>
      </w:r>
      <w:r w:rsidR="00FF78DA" w:rsidRPr="002A3506">
        <w:t xml:space="preserve">actors behaviour differently. </w:t>
      </w:r>
      <w:r w:rsidR="00FF78DA" w:rsidRPr="002A3506">
        <w:br/>
      </w:r>
      <w:r w:rsidR="006D7B0F" w:rsidRPr="002A3506">
        <w:rPr>
          <w:b/>
        </w:rPr>
        <w:t>Self-Serving</w:t>
      </w:r>
      <w:r w:rsidR="00457B32" w:rsidRPr="002A3506">
        <w:rPr>
          <w:b/>
        </w:rPr>
        <w:t xml:space="preserve"> bias:</w:t>
      </w:r>
      <w:r w:rsidR="00457B32" w:rsidRPr="002A3506">
        <w:t xml:space="preserve"> The tendency to take credit for successful outcomes and to deny responsibility for failures</w:t>
      </w:r>
      <w:r w:rsidR="00874F79" w:rsidRPr="002A3506">
        <w:t xml:space="preserve"> </w:t>
      </w:r>
      <w:r w:rsidR="00175DD6" w:rsidRPr="002A3506">
        <w:br/>
      </w:r>
      <w:r w:rsidR="00067571" w:rsidRPr="002A3506">
        <w:br/>
      </w:r>
      <w:r w:rsidR="00FF78DA" w:rsidRPr="002A3506">
        <w:rPr>
          <w:b/>
          <w:iCs/>
        </w:rPr>
        <w:t>Workforce diversity</w:t>
      </w:r>
      <w:r w:rsidR="00FF78DA" w:rsidRPr="002A3506">
        <w:rPr>
          <w:b/>
        </w:rPr>
        <w:t>:</w:t>
      </w:r>
      <w:r w:rsidR="00FF78DA" w:rsidRPr="002A3506">
        <w:t xml:space="preserve"> differences among recruits and employees in characteristics such as gender, race, age, religion, cultural background, physical ability, or sexual orientation.</w:t>
      </w:r>
      <w:r w:rsidR="00FF78DA" w:rsidRPr="002A3506">
        <w:br/>
        <w:t>Workplaces are changing, becoming more diverse.</w:t>
      </w:r>
    </w:p>
    <w:p w:rsidR="006D7B0F" w:rsidRPr="002A3506" w:rsidRDefault="00FF78DA" w:rsidP="00FF78DA">
      <w:r w:rsidRPr="002A3506">
        <w:rPr>
          <w:b/>
        </w:rPr>
        <w:t>Valuing Diversity:</w:t>
      </w:r>
      <w:r w:rsidR="00ED17AD">
        <w:t xml:space="preserve"> </w:t>
      </w:r>
      <w:r w:rsidRPr="002A3506">
        <w:t>Improved recruiting, Improved marketing, Improved competitiveness in global markets, Resource-Acquisition, Improved Creativity, Improved Problem-Solving, System Flexibility</w:t>
      </w:r>
    </w:p>
    <w:p w:rsidR="00ED17AD" w:rsidRDefault="00FF78DA" w:rsidP="009B477D">
      <w:r w:rsidRPr="002A3506">
        <w:rPr>
          <w:b/>
        </w:rPr>
        <w:t>Managing Workplace Diversity:</w:t>
      </w:r>
      <w:r w:rsidRPr="002A3506">
        <w:t xml:space="preserve"> </w:t>
      </w:r>
      <w:r w:rsidRPr="002A3506">
        <w:br/>
        <w:t>-Select enough minority members to get them beyond token status.</w:t>
      </w:r>
      <w:r w:rsidRPr="002A3506">
        <w:br/>
        <w:t xml:space="preserve">-Encourage teamwork that brings minority and majority members together. </w:t>
      </w:r>
      <w:r w:rsidRPr="002A3506">
        <w:br/>
        <w:t>-Ensure that those making career decisions about employees have accurate information about them.</w:t>
      </w:r>
      <w:r w:rsidR="00ED17AD">
        <w:br/>
        <w:t>-</w:t>
      </w:r>
      <w:r w:rsidRPr="002A3506">
        <w:t>Train people to be aware of stereotypes.</w:t>
      </w:r>
    </w:p>
    <w:p w:rsidR="00E37B7E" w:rsidRDefault="00E37B7E" w:rsidP="009B477D">
      <w:pPr>
        <w:rPr>
          <w:b/>
          <w:u w:val="dotDash"/>
        </w:rPr>
      </w:pPr>
      <w:r>
        <w:rPr>
          <w:noProof/>
          <w:lang w:eastAsia="en-CA"/>
        </w:rPr>
        <w:lastRenderedPageBreak/>
        <w:drawing>
          <wp:inline distT="0" distB="0" distL="0" distR="0" wp14:anchorId="146B8C1B" wp14:editId="7CEAB43B">
            <wp:extent cx="5486400" cy="2789555"/>
            <wp:effectExtent l="0" t="0" r="0" b="0"/>
            <wp:docPr id="16388" name="Picture 5" descr="fig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5" descr="fig04-01"/>
                    <pic:cNvPicPr>
                      <a:picLocks noChangeAspect="1" noChangeArrowheads="1"/>
                    </pic:cNvPicPr>
                  </pic:nvPicPr>
                  <pic:blipFill>
                    <a:blip r:embed="rId13">
                      <a:extLst>
                        <a:ext uri="{28A0092B-C50C-407E-A947-70E740481C1C}">
                          <a14:useLocalDpi xmlns:a14="http://schemas.microsoft.com/office/drawing/2010/main" val="0"/>
                        </a:ext>
                      </a:extLst>
                    </a:blip>
                    <a:srcRect b="52458"/>
                    <a:stretch>
                      <a:fillRect/>
                    </a:stretch>
                  </pic:blipFill>
                  <pic:spPr bwMode="auto">
                    <a:xfrm>
                      <a:off x="0" y="0"/>
                      <a:ext cx="5486400" cy="2789555"/>
                    </a:xfrm>
                    <a:prstGeom prst="rect">
                      <a:avLst/>
                    </a:prstGeom>
                    <a:noFill/>
                    <a:ln>
                      <a:noFill/>
                    </a:ln>
                    <a:extLst/>
                  </pic:spPr>
                </pic:pic>
              </a:graphicData>
            </a:graphic>
          </wp:inline>
        </w:drawing>
      </w:r>
    </w:p>
    <w:p w:rsidR="00E37B7E" w:rsidRDefault="006D7B0F" w:rsidP="009B477D">
      <w:pPr>
        <w:rPr>
          <w:b/>
        </w:rPr>
      </w:pPr>
      <w:r w:rsidRPr="002A3506">
        <w:rPr>
          <w:b/>
          <w:u w:val="dotDash"/>
        </w:rPr>
        <w:t>Chapter 4:</w:t>
      </w:r>
      <w:r w:rsidR="00C86DD2" w:rsidRPr="002A3506">
        <w:rPr>
          <w:b/>
        </w:rPr>
        <w:t xml:space="preserve"> Values, Attitudes and Work Behaviour</w:t>
      </w:r>
      <w:r w:rsidRPr="002A3506">
        <w:br/>
      </w:r>
      <w:r w:rsidR="00E37B7E">
        <w:rPr>
          <w:b/>
        </w:rPr>
        <w:t xml:space="preserve"> </w:t>
      </w:r>
      <w:r w:rsidR="00E37B7E">
        <w:rPr>
          <w:b/>
        </w:rPr>
        <w:br/>
        <w:t xml:space="preserve">Values: </w:t>
      </w:r>
      <w:r w:rsidR="007A53E4" w:rsidRPr="00E37B7E">
        <w:rPr>
          <w:bCs/>
        </w:rPr>
        <w:t>A broad tendency to prefer certain states of affairs over others.</w:t>
      </w:r>
      <w:r w:rsidR="00E37B7E" w:rsidRPr="00E37B7E">
        <w:br/>
      </w:r>
      <w:r w:rsidR="00E37B7E">
        <w:t>-</w:t>
      </w:r>
      <w:r w:rsidR="007A53E4" w:rsidRPr="00E37B7E">
        <w:t>Values have to do with what we consider good and bad.</w:t>
      </w:r>
      <w:r w:rsidR="00E37B7E">
        <w:t xml:space="preserve">   -</w:t>
      </w:r>
      <w:r w:rsidR="007A53E4" w:rsidRPr="00E37B7E">
        <w:t>Values are motivational.</w:t>
      </w:r>
      <w:r w:rsidR="00E37B7E" w:rsidRPr="00E37B7E">
        <w:br/>
      </w:r>
      <w:r w:rsidR="00E37B7E">
        <w:t>-</w:t>
      </w:r>
      <w:r w:rsidR="007A53E4" w:rsidRPr="00E37B7E">
        <w:t xml:space="preserve">People tend to hold values structured around such factors as </w:t>
      </w:r>
      <w:r w:rsidR="007A53E4" w:rsidRPr="00E37B7E">
        <w:rPr>
          <w:i/>
          <w:iCs/>
        </w:rPr>
        <w:t>achievement,</w:t>
      </w:r>
      <w:r w:rsidR="007A53E4" w:rsidRPr="00E37B7E">
        <w:t xml:space="preserve"> </w:t>
      </w:r>
      <w:r w:rsidR="007A53E4" w:rsidRPr="00E37B7E">
        <w:rPr>
          <w:i/>
          <w:iCs/>
        </w:rPr>
        <w:t>power, autonomy</w:t>
      </w:r>
      <w:r w:rsidR="007A53E4" w:rsidRPr="00E37B7E">
        <w:t xml:space="preserve">, </w:t>
      </w:r>
      <w:r w:rsidR="007A53E4" w:rsidRPr="00E37B7E">
        <w:rPr>
          <w:i/>
          <w:iCs/>
        </w:rPr>
        <w:t>conformity, tradition, and social welfare.</w:t>
      </w:r>
    </w:p>
    <w:p w:rsidR="00E37B7E" w:rsidRPr="00E37B7E" w:rsidRDefault="00ED17AD" w:rsidP="009B477D">
      <w:pPr>
        <w:rPr>
          <w:b/>
          <w:bCs/>
        </w:rPr>
      </w:pPr>
      <w:r w:rsidRPr="00E8160F">
        <w:rPr>
          <w:noProof/>
          <w:lang w:eastAsia="en-CA"/>
        </w:rPr>
        <w:drawing>
          <wp:anchor distT="0" distB="0" distL="114300" distR="114300" simplePos="0" relativeHeight="251667456" behindDoc="0" locked="0" layoutInCell="1" allowOverlap="1" wp14:anchorId="53114620" wp14:editId="58BC1BDB">
            <wp:simplePos x="0" y="0"/>
            <wp:positionH relativeFrom="margin">
              <wp:posOffset>3752850</wp:posOffset>
            </wp:positionH>
            <wp:positionV relativeFrom="margin">
              <wp:posOffset>6267450</wp:posOffset>
            </wp:positionV>
            <wp:extent cx="3371850" cy="2092325"/>
            <wp:effectExtent l="0" t="0" r="0" b="3175"/>
            <wp:wrapSquare wrapText="bothSides"/>
            <wp:docPr id="25604" name="Picture 8" descr="fig0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8" descr="fig04-0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8326" b="8737"/>
                    <a:stretch/>
                  </pic:blipFill>
                  <pic:spPr bwMode="auto">
                    <a:xfrm>
                      <a:off x="0" y="0"/>
                      <a:ext cx="3371850" cy="2092325"/>
                    </a:xfrm>
                    <a:prstGeom prst="rect">
                      <a:avLst/>
                    </a:prstGeom>
                    <a:noFill/>
                    <a:ln>
                      <a:noFill/>
                    </a:ln>
                    <a:extLst>
                      <a:ext uri="{53640926-AAD7-44D8-BBD7-CCE9431645EC}">
                        <a14:shadowObscured xmlns:a14="http://schemas.microsoft.com/office/drawing/2010/main"/>
                      </a:ext>
                    </a:extLst>
                  </pic:spPr>
                </pic:pic>
              </a:graphicData>
            </a:graphic>
          </wp:anchor>
        </w:drawing>
      </w:r>
      <w:r w:rsidR="00C86DD2" w:rsidRPr="002A3506">
        <w:rPr>
          <w:b/>
        </w:rPr>
        <w:t>Hofstede’s Study:</w:t>
      </w:r>
      <w:r w:rsidR="00E37B7E">
        <w:t xml:space="preserve"> Discovered 5 </w:t>
      </w:r>
      <w:r w:rsidR="00C86DD2" w:rsidRPr="002A3506">
        <w:t xml:space="preserve">basic dimensions along which work-related values </w:t>
      </w:r>
      <w:r w:rsidR="00A74701" w:rsidRPr="002A3506">
        <w:t>differentiated</w:t>
      </w:r>
      <w:r w:rsidR="00C86DD2" w:rsidRPr="002A3506">
        <w:t xml:space="preserve"> across cultures:</w:t>
      </w:r>
      <w:r w:rsidR="00C86DD2" w:rsidRPr="002A3506">
        <w:br/>
      </w:r>
      <w:r w:rsidR="00C86DD2" w:rsidRPr="002A3506">
        <w:rPr>
          <w:b/>
        </w:rPr>
        <w:t>1-</w:t>
      </w:r>
      <w:r w:rsidR="006D7B0F" w:rsidRPr="002A3506">
        <w:rPr>
          <w:b/>
        </w:rPr>
        <w:t>Power Distance:</w:t>
      </w:r>
      <w:r w:rsidR="006D7B0F" w:rsidRPr="002A3506">
        <w:t xml:space="preserve"> The extent to which an unequal distribution of power is accepted by society members</w:t>
      </w:r>
      <w:r w:rsidR="006D7B0F" w:rsidRPr="002A3506">
        <w:br/>
      </w:r>
      <w:r w:rsidR="00C86DD2" w:rsidRPr="002A3506">
        <w:rPr>
          <w:b/>
        </w:rPr>
        <w:t xml:space="preserve">2- </w:t>
      </w:r>
      <w:r w:rsidR="006D7B0F" w:rsidRPr="002A3506">
        <w:rPr>
          <w:b/>
        </w:rPr>
        <w:t>Uncertainty Avoidance:</w:t>
      </w:r>
      <w:r w:rsidR="006D7B0F" w:rsidRPr="002A3506">
        <w:t xml:space="preserve"> The extent to which people are uncomfortable with uncertain ambiguous situations</w:t>
      </w:r>
      <w:r w:rsidR="006D7B0F" w:rsidRPr="002A3506">
        <w:br/>
      </w:r>
      <w:r w:rsidR="00C86DD2" w:rsidRPr="002A3506">
        <w:rPr>
          <w:b/>
        </w:rPr>
        <w:t xml:space="preserve">3- Masculinity/Feminity: </w:t>
      </w:r>
      <w:r w:rsidR="00C86DD2" w:rsidRPr="002A3506">
        <w:t>Masculine cultures clearly differentiate gender roles, support the dominance of men and stress economic performance. Feminine cultures accept fluid gender roles, stress sexual equality, and quality of life.</w:t>
      </w:r>
      <w:r w:rsidR="006D7B0F" w:rsidRPr="002A3506">
        <w:rPr>
          <w:b/>
        </w:rPr>
        <w:br/>
      </w:r>
      <w:r w:rsidR="00C86DD2" w:rsidRPr="002A3506">
        <w:rPr>
          <w:b/>
        </w:rPr>
        <w:t xml:space="preserve">4- </w:t>
      </w:r>
      <w:r w:rsidR="00A74701" w:rsidRPr="002A3506">
        <w:rPr>
          <w:b/>
        </w:rPr>
        <w:t>Individualism</w:t>
      </w:r>
      <w:r w:rsidR="006D7B0F" w:rsidRPr="002A3506">
        <w:rPr>
          <w:b/>
        </w:rPr>
        <w:t xml:space="preserve"> Vs. Collectivism:</w:t>
      </w:r>
      <w:r w:rsidR="006D7B0F" w:rsidRPr="002A3506">
        <w:t xml:space="preserve"> Individualistic societies stress independence, individual initiative, and privacy.</w:t>
      </w:r>
      <w:r w:rsidR="006D7B0F" w:rsidRPr="002A3506">
        <w:br/>
        <w:t>Collective cultures favour interdependence and loyalty to family or clan</w:t>
      </w:r>
      <w:r w:rsidR="00E37B7E">
        <w:t>. Collectivism: Should give rewards to groups instead of individuals</w:t>
      </w:r>
      <w:r w:rsidR="00C86DD2" w:rsidRPr="002A3506">
        <w:br/>
      </w:r>
      <w:r w:rsidR="00E37B7E">
        <w:rPr>
          <w:b/>
        </w:rPr>
        <w:t xml:space="preserve">5- </w:t>
      </w:r>
      <w:r w:rsidR="00A74701" w:rsidRPr="002A3506">
        <w:rPr>
          <w:b/>
        </w:rPr>
        <w:t>Long-term</w:t>
      </w:r>
      <w:r w:rsidR="00C86DD2" w:rsidRPr="002A3506">
        <w:rPr>
          <w:b/>
        </w:rPr>
        <w:t xml:space="preserve">/short-term orientation: </w:t>
      </w:r>
      <w:r w:rsidR="00C86DD2" w:rsidRPr="002A3506">
        <w:t xml:space="preserve"> </w:t>
      </w:r>
      <w:r w:rsidR="007A53E4" w:rsidRPr="00E37B7E">
        <w:rPr>
          <w:b/>
          <w:bCs/>
        </w:rPr>
        <w:t xml:space="preserve"> </w:t>
      </w:r>
      <w:r w:rsidR="007A53E4" w:rsidRPr="00E37B7E">
        <w:t xml:space="preserve">Cultures with a long-term orientation stress persistence, </w:t>
      </w:r>
      <w:r w:rsidR="007A53E4" w:rsidRPr="00E37B7E">
        <w:tab/>
        <w:t xml:space="preserve">perseverance, thrift, and close attention to status differences. Truth depends on the </w:t>
      </w:r>
      <w:r w:rsidR="007A53E4" w:rsidRPr="00E37B7E">
        <w:tab/>
        <w:t>situation, so adapt, flexible. Cultures with a short-te</w:t>
      </w:r>
      <w:r w:rsidR="00E37B7E">
        <w:t xml:space="preserve">rm orientation stress personal </w:t>
      </w:r>
      <w:r w:rsidR="007A53E4" w:rsidRPr="00E37B7E">
        <w:t>steadiness and stability, face-saving, and social niceties, est</w:t>
      </w:r>
      <w:r w:rsidR="00E37B7E">
        <w:t xml:space="preserve">ablish absolute truth, respect </w:t>
      </w:r>
      <w:r w:rsidR="007A53E4" w:rsidRPr="00E37B7E">
        <w:t>of tradition, focus on quick results</w:t>
      </w:r>
    </w:p>
    <w:p w:rsidR="00C15E0E" w:rsidRPr="00E37B7E" w:rsidRDefault="00C86DD2" w:rsidP="00E37B7E">
      <w:r w:rsidRPr="002A3506">
        <w:rPr>
          <w:b/>
        </w:rPr>
        <w:t>Attitu</w:t>
      </w:r>
      <w:r w:rsidR="00173E7A" w:rsidRPr="002A3506">
        <w:rPr>
          <w:b/>
        </w:rPr>
        <w:t>d</w:t>
      </w:r>
      <w:r w:rsidRPr="002A3506">
        <w:rPr>
          <w:b/>
        </w:rPr>
        <w:t xml:space="preserve">es: </w:t>
      </w:r>
      <w:r w:rsidRPr="002A3506">
        <w:t>A fairly stable evaluative tendency to respond consistently to some specific object, situation, person, or category of people.</w:t>
      </w:r>
      <w:r w:rsidR="00E37B7E">
        <w:t xml:space="preserve">       </w:t>
      </w:r>
      <w:r w:rsidR="00E37B7E">
        <w:br/>
      </w:r>
      <w:r w:rsidR="00E37B7E" w:rsidRPr="00E8160F">
        <w:rPr>
          <w:b/>
          <w:bCs/>
        </w:rPr>
        <w:t xml:space="preserve">(Belief + Value) </w:t>
      </w:r>
      <w:r w:rsidR="00E37B7E" w:rsidRPr="00E8160F">
        <w:rPr>
          <w:b/>
          <w:bCs/>
        </w:rPr>
        <w:sym w:font="Wingdings" w:char="F0E0"/>
      </w:r>
      <w:r w:rsidR="00E37B7E" w:rsidRPr="00E8160F">
        <w:rPr>
          <w:b/>
          <w:bCs/>
        </w:rPr>
        <w:t xml:space="preserve"> Attitude </w:t>
      </w:r>
      <w:r w:rsidR="00E37B7E" w:rsidRPr="00E8160F">
        <w:rPr>
          <w:b/>
          <w:bCs/>
        </w:rPr>
        <w:sym w:font="Wingdings" w:char="F0E0"/>
      </w:r>
      <w:r w:rsidR="00E37B7E" w:rsidRPr="00E8160F">
        <w:rPr>
          <w:b/>
          <w:bCs/>
        </w:rPr>
        <w:t xml:space="preserve"> Behaviour</w:t>
      </w:r>
      <w:r w:rsidR="00E37B7E">
        <w:rPr>
          <w:b/>
          <w:bCs/>
        </w:rPr>
        <w:br/>
      </w:r>
      <w:r w:rsidR="00E37B7E">
        <w:t>-</w:t>
      </w:r>
      <w:r w:rsidR="007A53E4" w:rsidRPr="00E37B7E">
        <w:t>Organizations often attempt to change employee attitudes.</w:t>
      </w:r>
    </w:p>
    <w:p w:rsidR="00C86DD2" w:rsidRPr="00E37B7E" w:rsidRDefault="00173E7A" w:rsidP="009B477D">
      <w:pPr>
        <w:rPr>
          <w:b/>
        </w:rPr>
      </w:pPr>
      <w:r w:rsidRPr="002A3506">
        <w:rPr>
          <w:b/>
        </w:rPr>
        <w:t xml:space="preserve">Job Satisfaction: </w:t>
      </w:r>
      <w:r w:rsidRPr="002A3506">
        <w:t xml:space="preserve">A collection of attitudes that workers have </w:t>
      </w:r>
      <w:r w:rsidR="00E37B7E" w:rsidRPr="002A3506">
        <w:t>about</w:t>
      </w:r>
      <w:r w:rsidRPr="002A3506">
        <w:t xml:space="preserve"> their jobs.</w:t>
      </w:r>
      <w:r w:rsidRPr="002A3506">
        <w:br/>
        <w:t>Facet Satisfaction: the tendency for an employee to be more or less satisfied with various facets of the job. (I love my job but hate my boss)</w:t>
      </w:r>
      <w:r w:rsidRPr="002A3506">
        <w:br/>
        <w:t xml:space="preserve">Overall Satisfaction: An overall or summary indicator of a </w:t>
      </w:r>
      <w:r w:rsidR="00E37B7E" w:rsidRPr="002A3506">
        <w:t>person’s</w:t>
      </w:r>
      <w:r w:rsidRPr="002A3506">
        <w:t xml:space="preserve"> attitude toward his or her job that cuts across various facts. (On the whole, I really like my job, although some aspects could be better)</w:t>
      </w:r>
      <w:r w:rsidRPr="002A3506">
        <w:br/>
        <w:t>Job Descriptive Index (JDI): Evaluates five facets of satisfaction.</w:t>
      </w:r>
      <w:r w:rsidRPr="002A3506">
        <w:br/>
      </w:r>
      <w:r w:rsidRPr="002A3506">
        <w:rPr>
          <w:b/>
        </w:rPr>
        <w:lastRenderedPageBreak/>
        <w:t>What determines Job Satisfaction?</w:t>
      </w:r>
      <w:r w:rsidRPr="002A3506">
        <w:br/>
      </w:r>
      <w:r w:rsidRPr="002A3506">
        <w:rPr>
          <w:b/>
        </w:rPr>
        <w:t>1- Discrepancy</w:t>
      </w:r>
      <w:r w:rsidR="00E37B7E">
        <w:t xml:space="preserve"> </w:t>
      </w:r>
      <w:r w:rsidRPr="002A3506">
        <w:t>Discrepancy theory: Job satisfaction stems from the discrepancy between the job outcomes wanted and the outcomes that are perceived to be obtained</w:t>
      </w:r>
      <w:r w:rsidRPr="002A3506">
        <w:br/>
      </w:r>
      <w:r w:rsidR="00E37B7E">
        <w:rPr>
          <w:b/>
        </w:rPr>
        <w:br/>
      </w:r>
      <w:r w:rsidRPr="002A3506">
        <w:rPr>
          <w:b/>
        </w:rPr>
        <w:t>2- Fairness</w:t>
      </w:r>
      <w:r w:rsidRPr="002A3506">
        <w:br/>
        <w:t>-Distributive Fairness: Fairness that occurs when people receive the outcomes they think that they deserve from their jobs.</w:t>
      </w:r>
      <w:r w:rsidRPr="002A3506">
        <w:br/>
      </w:r>
      <w:r w:rsidRPr="00E37B7E">
        <w:rPr>
          <w:b/>
        </w:rPr>
        <w:t xml:space="preserve">Equity Theory: </w:t>
      </w:r>
      <w:r w:rsidRPr="002A3506">
        <w:t>Job satisfaction stems from a comparison of the inputs one invests in a job and the outcome one receives in comparisons with the inputs and outcomes of another person or group.</w:t>
      </w:r>
      <w:r w:rsidRPr="002A3506">
        <w:br/>
        <w:t xml:space="preserve">      Inputs: Anything that people give up, offer, or trade to their organization in exchange of outcomes.</w:t>
      </w:r>
      <w:r w:rsidR="00E37B7E">
        <w:br/>
      </w:r>
      <w:r w:rsidRPr="002A3506">
        <w:t xml:space="preserve">      Outcomes: Factors that an organization distributes to employees in exchange of their inputs.</w:t>
      </w:r>
    </w:p>
    <w:p w:rsidR="00A74701" w:rsidRDefault="00E37B7E" w:rsidP="00A74701">
      <w:pPr>
        <w:spacing w:after="0"/>
      </w:pPr>
      <w:r>
        <w:rPr>
          <w:noProof/>
          <w:lang w:eastAsia="en-CA"/>
        </w:rPr>
        <w:drawing>
          <wp:anchor distT="0" distB="0" distL="114300" distR="114300" simplePos="0" relativeHeight="251662336" behindDoc="0" locked="0" layoutInCell="1" allowOverlap="1" wp14:anchorId="43857F6B" wp14:editId="7376040F">
            <wp:simplePos x="0" y="0"/>
            <wp:positionH relativeFrom="margin">
              <wp:posOffset>4410075</wp:posOffset>
            </wp:positionH>
            <wp:positionV relativeFrom="margin">
              <wp:posOffset>3209925</wp:posOffset>
            </wp:positionV>
            <wp:extent cx="2276475" cy="581025"/>
            <wp:effectExtent l="0" t="0" r="9525" b="952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276475" cy="581025"/>
                    </a:xfrm>
                    <a:prstGeom prst="rect">
                      <a:avLst/>
                    </a:prstGeom>
                  </pic:spPr>
                </pic:pic>
              </a:graphicData>
            </a:graphic>
          </wp:anchor>
        </w:drawing>
      </w:r>
      <w:r w:rsidR="00A74701">
        <w:t>Ways to restore equity:</w:t>
      </w:r>
      <w:r w:rsidR="00A74701">
        <w:br/>
        <w:t>-Change your inputs or outcomes. (Working less because you’re underpaid</w:t>
      </w:r>
      <w:r w:rsidR="006F6E9B">
        <w:t xml:space="preserve">)   </w:t>
      </w:r>
      <w:r w:rsidR="00A74701">
        <w:t>-Change Referent inputs or outcome</w:t>
      </w:r>
      <w:r w:rsidR="00A74701">
        <w:br/>
        <w:t>-Change percep</w:t>
      </w:r>
      <w:r w:rsidR="006F6E9B">
        <w:t xml:space="preserve">tion of your inputs and outcome            </w:t>
      </w:r>
      <w:r w:rsidR="00A74701">
        <w:t>-Be persuaded to think differently</w:t>
      </w:r>
      <w:r w:rsidR="006F6E9B">
        <w:t xml:space="preserve">         </w:t>
      </w:r>
      <w:r>
        <w:t>-leave job</w:t>
      </w:r>
      <w:r>
        <w:br/>
      </w:r>
      <w:r>
        <w:br/>
      </w:r>
      <w:r w:rsidR="00A74701">
        <w:t>Q: Equity</w:t>
      </w:r>
    </w:p>
    <w:p w:rsidR="00A74701" w:rsidRPr="006F6E9B" w:rsidRDefault="006F6E9B" w:rsidP="009B477D">
      <w:pPr>
        <w:rPr>
          <w:b/>
        </w:rPr>
      </w:pPr>
      <w:r>
        <w:rPr>
          <w:noProof/>
          <w:lang w:eastAsia="en-CA"/>
        </w:rPr>
        <w:drawing>
          <wp:anchor distT="0" distB="0" distL="114300" distR="114300" simplePos="0" relativeHeight="251661311" behindDoc="1" locked="0" layoutInCell="1" allowOverlap="1" wp14:anchorId="1186ABA3" wp14:editId="76734D2D">
            <wp:simplePos x="0" y="0"/>
            <wp:positionH relativeFrom="margin">
              <wp:posOffset>3581400</wp:posOffset>
            </wp:positionH>
            <wp:positionV relativeFrom="margin">
              <wp:posOffset>6810375</wp:posOffset>
            </wp:positionV>
            <wp:extent cx="3829050" cy="1914525"/>
            <wp:effectExtent l="0" t="0" r="0" b="9525"/>
            <wp:wrapNone/>
            <wp:docPr id="52228" name="Picture 8" descr="fig04-07"/>
            <wp:cNvGraphicFramePr/>
            <a:graphic xmlns:a="http://schemas.openxmlformats.org/drawingml/2006/main">
              <a:graphicData uri="http://schemas.openxmlformats.org/drawingml/2006/picture">
                <pic:pic xmlns:pic="http://schemas.openxmlformats.org/drawingml/2006/picture">
                  <pic:nvPicPr>
                    <pic:cNvPr id="52228" name="Picture 8" descr="fig04-07"/>
                    <pic:cNvPicPr/>
                  </pic:nvPicPr>
                  <pic:blipFill rotWithShape="1">
                    <a:blip r:embed="rId16" cstate="print">
                      <a:extLst>
                        <a:ext uri="{28A0092B-C50C-407E-A947-70E740481C1C}">
                          <a14:useLocalDpi xmlns:a14="http://schemas.microsoft.com/office/drawing/2010/main" val="0"/>
                        </a:ext>
                      </a:extLst>
                    </a:blip>
                    <a:srcRect r="21528" b="9866"/>
                    <a:stretch/>
                  </pic:blipFill>
                  <pic:spPr bwMode="auto">
                    <a:xfrm>
                      <a:off x="0" y="0"/>
                      <a:ext cx="3829050" cy="1914525"/>
                    </a:xfrm>
                    <a:prstGeom prst="rect">
                      <a:avLst/>
                    </a:prstGeom>
                    <a:noFill/>
                    <a:ln>
                      <a:noFill/>
                    </a:ln>
                    <a:extLst>
                      <a:ext uri="{53640926-AAD7-44D8-BBD7-CCE9431645EC}">
                        <a14:shadowObscured xmlns:a14="http://schemas.microsoft.com/office/drawing/2010/main"/>
                      </a:ext>
                    </a:extLst>
                  </pic:spPr>
                </pic:pic>
              </a:graphicData>
            </a:graphic>
          </wp:anchor>
        </w:drawing>
      </w:r>
      <w:r w:rsidR="00A74701" w:rsidRPr="00A3023C">
        <w:rPr>
          <w:b/>
        </w:rPr>
        <w:t>a) anna should be experiencing inequity</w:t>
      </w:r>
      <w:r w:rsidR="00A74701">
        <w:br/>
        <w:t>B) mark should be experiencing equity</w:t>
      </w:r>
      <w:r w:rsidR="00A74701">
        <w:br/>
        <w:t>c) mark and anna should b experiencing equity</w:t>
      </w:r>
      <w:r w:rsidR="00A74701">
        <w:br/>
        <w:t>d) mark and anna should be experiencing job satisfaction</w:t>
      </w:r>
      <w:r w:rsidR="00A74701">
        <w:br/>
      </w:r>
      <w:r w:rsidR="00D2272C" w:rsidRPr="002A3506">
        <w:br/>
        <w:t>-Procedural Fairness: Fairness that occurs when the process used to determine work outcomes is seen as reasonable</w:t>
      </w:r>
      <w:r w:rsidR="00D2272C" w:rsidRPr="002A3506">
        <w:br/>
        <w:t>-Interaction Fairness: Fairness that occurs when people feel they have received respectful and informative communication about an outcome.</w:t>
      </w:r>
      <w:r w:rsidR="00D2272C" w:rsidRPr="002A3506">
        <w:br/>
      </w:r>
      <w:r w:rsidR="002A3506" w:rsidRPr="002A3506">
        <w:rPr>
          <w:b/>
        </w:rPr>
        <w:br/>
      </w:r>
      <w:r w:rsidR="00D2272C" w:rsidRPr="002A3506">
        <w:rPr>
          <w:b/>
        </w:rPr>
        <w:t>3- Disposition</w:t>
      </w:r>
      <w:r w:rsidR="002A3506" w:rsidRPr="002A3506">
        <w:rPr>
          <w:b/>
        </w:rPr>
        <w:t xml:space="preserve">: </w:t>
      </w:r>
      <w:r w:rsidR="00D2272C" w:rsidRPr="002A3506">
        <w:t>How your personality contributes to your feelings of job satisfaction</w:t>
      </w:r>
      <w:r w:rsidR="00D2272C" w:rsidRPr="002A3506">
        <w:br/>
      </w:r>
      <w:r w:rsidR="007A53E4" w:rsidRPr="00E37B7E">
        <w:t xml:space="preserve">Some people are </w:t>
      </w:r>
      <w:r w:rsidR="007A53E4" w:rsidRPr="00E37B7E">
        <w:rPr>
          <w:i/>
          <w:iCs/>
        </w:rPr>
        <w:t>predisposed</w:t>
      </w:r>
      <w:r w:rsidR="007A53E4" w:rsidRPr="00E37B7E">
        <w:t xml:space="preserve"> by virtue of their personalities to be more or le</w:t>
      </w:r>
      <w:r w:rsidR="00E37B7E" w:rsidRPr="00E37B7E">
        <w:t xml:space="preserve">ss satisfied despite changes in </w:t>
      </w:r>
      <w:r w:rsidR="007A53E4" w:rsidRPr="00E37B7E">
        <w:t>discrepancy or fairness.</w:t>
      </w:r>
      <w:r>
        <w:rPr>
          <w:b/>
        </w:rPr>
        <w:br/>
      </w:r>
      <w:r w:rsidR="002A3506" w:rsidRPr="002A3506">
        <w:rPr>
          <w:b/>
        </w:rPr>
        <w:br/>
      </w:r>
      <w:r w:rsidR="00D2272C" w:rsidRPr="002A3506">
        <w:rPr>
          <w:b/>
        </w:rPr>
        <w:t>4- Mood and Emotion</w:t>
      </w:r>
      <w:r w:rsidR="00D2272C" w:rsidRPr="002A3506">
        <w:rPr>
          <w:b/>
        </w:rPr>
        <w:br/>
      </w:r>
      <w:r w:rsidR="00D2272C" w:rsidRPr="002A3506">
        <w:t>Emotions: Intense, Often short lived feelings caused by a particular event</w:t>
      </w:r>
      <w:r w:rsidR="00D2272C" w:rsidRPr="002A3506">
        <w:br/>
        <w:t>Mood: Less intense, Longer lived and more diffuse feelings</w:t>
      </w:r>
      <w:r w:rsidR="00D2272C" w:rsidRPr="002A3506">
        <w:br/>
        <w:t xml:space="preserve">Active </w:t>
      </w:r>
      <w:r w:rsidR="002A3506" w:rsidRPr="002A3506">
        <w:t>Event Theory (</w:t>
      </w:r>
      <w:r w:rsidR="00D2272C" w:rsidRPr="002A3506">
        <w:t>Weiss and Cropanzano</w:t>
      </w:r>
      <w:r w:rsidR="002A3506" w:rsidRPr="002A3506">
        <w:t>)</w:t>
      </w:r>
      <w:r w:rsidR="00D2272C" w:rsidRPr="002A3506">
        <w:t>:</w:t>
      </w:r>
      <w:r w:rsidR="002A3506" w:rsidRPr="002A3506">
        <w:t xml:space="preserve"> How emotions and moods affect job satisfaction </w:t>
      </w:r>
      <w:r w:rsidR="00D2272C" w:rsidRPr="002A3506">
        <w:br/>
      </w:r>
      <w:r w:rsidR="00D2272C" w:rsidRPr="002A3506">
        <w:br/>
        <w:t>Emotional Contagion: Tendency for moods and emotions to be spread betwee</w:t>
      </w:r>
      <w:r w:rsidR="002A3506" w:rsidRPr="002A3506">
        <w:t>n people or throughout a group</w:t>
      </w:r>
      <w:r w:rsidR="002A3506" w:rsidRPr="002A3506">
        <w:br/>
      </w:r>
      <w:r w:rsidR="00D2272C" w:rsidRPr="002A3506">
        <w:t xml:space="preserve">Emotional </w:t>
      </w:r>
      <w:r w:rsidRPr="002A3506">
        <w:t>Regulation</w:t>
      </w:r>
      <w:r w:rsidR="00D2272C" w:rsidRPr="002A3506">
        <w:t>: Requirement for people to conform to certain display rules in their job behaviour in spite of their true mood or emotions.</w:t>
      </w:r>
    </w:p>
    <w:p w:rsidR="002A3506" w:rsidRPr="002A3506" w:rsidRDefault="002A3506" w:rsidP="009B477D">
      <w:r w:rsidRPr="002A3506">
        <w:rPr>
          <w:b/>
        </w:rPr>
        <w:t>Key Contributors to Job Satisfaction:</w:t>
      </w:r>
      <w:r w:rsidR="006F6E9B">
        <w:t xml:space="preserve"> </w:t>
      </w:r>
      <w:r w:rsidR="006F6E9B">
        <w:br/>
        <w:t xml:space="preserve">-Mentaly challenging work             </w:t>
      </w:r>
      <w:r w:rsidRPr="002A3506">
        <w:t>-Adequate Compensation</w:t>
      </w:r>
      <w:r w:rsidRPr="002A3506">
        <w:br/>
      </w:r>
      <w:r w:rsidR="006F6E9B">
        <w:t xml:space="preserve">-Career Opportunities                      </w:t>
      </w:r>
      <w:r w:rsidRPr="002A3506">
        <w:t>-People</w:t>
      </w:r>
    </w:p>
    <w:p w:rsidR="002A3506" w:rsidRPr="002A3506" w:rsidRDefault="002A3506" w:rsidP="002A3506">
      <w:pPr>
        <w:spacing w:after="0"/>
      </w:pPr>
      <w:r w:rsidRPr="002A3506">
        <w:rPr>
          <w:b/>
        </w:rPr>
        <w:t>Concequences of Job Satisfaction:</w:t>
      </w:r>
      <w:r w:rsidRPr="002A3506">
        <w:rPr>
          <w:b/>
        </w:rPr>
        <w:br/>
      </w:r>
      <w:r w:rsidR="006F6E9B">
        <w:t xml:space="preserve">-Absense from work                </w:t>
      </w:r>
      <w:r w:rsidRPr="002A3506">
        <w:t>-Turnover (Quitting)</w:t>
      </w:r>
      <w:r w:rsidRPr="002A3506">
        <w:br/>
        <w:t>-Perfomance</w:t>
      </w:r>
      <w:r w:rsidR="006F6E9B">
        <w:t xml:space="preserve">                            </w:t>
      </w:r>
      <w:r w:rsidR="006F6E9B">
        <w:br/>
        <w:t xml:space="preserve"> -</w:t>
      </w:r>
      <w:r w:rsidR="006F6E9B" w:rsidRPr="002A3506">
        <w:t>Customer Satisfaction and Profit</w:t>
      </w:r>
      <w:r w:rsidRPr="002A3506">
        <w:br/>
        <w:t>-Organizational Citizenship Behaviour: Voluntary,</w:t>
      </w:r>
      <w:r w:rsidR="006F6E9B">
        <w:br/>
      </w:r>
      <w:r w:rsidRPr="002A3506">
        <w:t xml:space="preserve"> informal behaviour that contributes to</w:t>
      </w:r>
      <w:r w:rsidR="006F6E9B">
        <w:t xml:space="preserve"> organizational effectiveness.</w:t>
      </w:r>
      <w:r w:rsidR="006F6E9B">
        <w:br/>
      </w:r>
      <w:r w:rsidR="006F6E9B" w:rsidRPr="002A3506">
        <w:t xml:space="preserve"> </w:t>
      </w:r>
      <w:r w:rsidRPr="002A3506">
        <w:br/>
      </w:r>
      <w:r w:rsidRPr="002A3506">
        <w:rPr>
          <w:b/>
        </w:rPr>
        <w:lastRenderedPageBreak/>
        <w:t>Organizational Commitment:</w:t>
      </w:r>
      <w:r w:rsidRPr="002A3506">
        <w:t xml:space="preserve"> An attitude that reflects the strength of the linkage between an employee and an organization</w:t>
      </w:r>
    </w:p>
    <w:p w:rsidR="002A3506" w:rsidRPr="006F6E9B" w:rsidRDefault="002A3506" w:rsidP="002A3506">
      <w:pPr>
        <w:pStyle w:val="Paragraphedeliste"/>
        <w:numPr>
          <w:ilvl w:val="0"/>
          <w:numId w:val="16"/>
        </w:numPr>
        <w:rPr>
          <w:rFonts w:asciiTheme="minorHAnsi" w:hAnsiTheme="minorHAnsi"/>
          <w:sz w:val="22"/>
          <w:szCs w:val="22"/>
        </w:rPr>
      </w:pPr>
      <w:r w:rsidRPr="006F6E9B">
        <w:rPr>
          <w:rFonts w:asciiTheme="minorHAnsi" w:hAnsiTheme="minorHAnsi"/>
          <w:sz w:val="22"/>
          <w:szCs w:val="22"/>
        </w:rPr>
        <w:t xml:space="preserve">Affective Commitment: Based on identification and involvement with an organization. People stay at their job because they </w:t>
      </w:r>
      <w:r w:rsidRPr="006F6E9B">
        <w:rPr>
          <w:rFonts w:asciiTheme="minorHAnsi" w:hAnsiTheme="minorHAnsi"/>
          <w:i/>
          <w:sz w:val="22"/>
          <w:szCs w:val="22"/>
        </w:rPr>
        <w:t>want</w:t>
      </w:r>
      <w:r w:rsidRPr="006F6E9B">
        <w:rPr>
          <w:rFonts w:asciiTheme="minorHAnsi" w:hAnsiTheme="minorHAnsi"/>
          <w:sz w:val="22"/>
          <w:szCs w:val="22"/>
        </w:rPr>
        <w:t xml:space="preserve"> to.</w:t>
      </w:r>
    </w:p>
    <w:p w:rsidR="002A3506" w:rsidRPr="006F6E9B" w:rsidRDefault="002A3506" w:rsidP="002A3506">
      <w:pPr>
        <w:pStyle w:val="Paragraphedeliste"/>
        <w:numPr>
          <w:ilvl w:val="0"/>
          <w:numId w:val="16"/>
        </w:numPr>
        <w:rPr>
          <w:rFonts w:asciiTheme="minorHAnsi" w:hAnsiTheme="minorHAnsi"/>
          <w:sz w:val="22"/>
          <w:szCs w:val="22"/>
        </w:rPr>
      </w:pPr>
      <w:r w:rsidRPr="006F6E9B">
        <w:rPr>
          <w:rFonts w:asciiTheme="minorHAnsi" w:hAnsiTheme="minorHAnsi"/>
          <w:sz w:val="22"/>
          <w:szCs w:val="22"/>
        </w:rPr>
        <w:t xml:space="preserve">Continuance Commitment: Based on the costs that would be incurred in leaving an organization. People stay because they </w:t>
      </w:r>
      <w:r w:rsidRPr="006F6E9B">
        <w:rPr>
          <w:rFonts w:asciiTheme="minorHAnsi" w:hAnsiTheme="minorHAnsi"/>
          <w:i/>
          <w:sz w:val="22"/>
          <w:szCs w:val="22"/>
        </w:rPr>
        <w:t>have</w:t>
      </w:r>
      <w:r w:rsidRPr="006F6E9B">
        <w:rPr>
          <w:rFonts w:asciiTheme="minorHAnsi" w:hAnsiTheme="minorHAnsi"/>
          <w:sz w:val="22"/>
          <w:szCs w:val="22"/>
        </w:rPr>
        <w:t xml:space="preserve"> to.</w:t>
      </w:r>
    </w:p>
    <w:p w:rsidR="003275A7" w:rsidRPr="006F6E9B" w:rsidRDefault="002A3506" w:rsidP="003275A7">
      <w:pPr>
        <w:pStyle w:val="Paragraphedeliste"/>
        <w:numPr>
          <w:ilvl w:val="0"/>
          <w:numId w:val="16"/>
        </w:numPr>
        <w:rPr>
          <w:rFonts w:asciiTheme="minorHAnsi" w:hAnsiTheme="minorHAnsi"/>
          <w:i/>
          <w:sz w:val="22"/>
          <w:szCs w:val="22"/>
        </w:rPr>
      </w:pPr>
      <w:r w:rsidRPr="006F6E9B">
        <w:rPr>
          <w:rFonts w:asciiTheme="minorHAnsi" w:hAnsiTheme="minorHAnsi"/>
          <w:sz w:val="22"/>
          <w:szCs w:val="22"/>
        </w:rPr>
        <w:t xml:space="preserve">Normative Commitment: Commitment based of ideology or a feeling of obligation to and organization. People stay because they think they </w:t>
      </w:r>
      <w:r w:rsidR="003275A7" w:rsidRPr="006F6E9B">
        <w:rPr>
          <w:rFonts w:asciiTheme="minorHAnsi" w:hAnsiTheme="minorHAnsi"/>
          <w:i/>
          <w:sz w:val="22"/>
          <w:szCs w:val="22"/>
        </w:rPr>
        <w:t>should.</w:t>
      </w:r>
      <w:r w:rsidR="006F6E9B">
        <w:rPr>
          <w:rFonts w:asciiTheme="minorHAnsi" w:hAnsiTheme="minorHAnsi"/>
          <w:i/>
          <w:sz w:val="22"/>
          <w:szCs w:val="22"/>
        </w:rPr>
        <w:br/>
      </w:r>
    </w:p>
    <w:p w:rsidR="00E37B7E" w:rsidRDefault="00E37B7E" w:rsidP="003275A7">
      <w:pPr>
        <w:rPr>
          <w:b/>
          <w:u w:val="dotDash"/>
        </w:rPr>
      </w:pPr>
      <w:r>
        <w:t xml:space="preserve">Q: Getting an education will allow me to get a better job: </w:t>
      </w:r>
      <w:r w:rsidRPr="00BF4363">
        <w:rPr>
          <w:b/>
        </w:rPr>
        <w:t>belief,</w:t>
      </w:r>
      <w:r>
        <w:t xml:space="preserve"> attitude, value, behaviour</w:t>
      </w:r>
      <w:r>
        <w:br/>
      </w:r>
      <w:r w:rsidR="006F6E9B">
        <w:br/>
      </w:r>
      <w:r>
        <w:t>Q: I have a positive view towards education</w:t>
      </w:r>
      <w:r w:rsidRPr="00BF4363">
        <w:rPr>
          <w:b/>
        </w:rPr>
        <w:t>: attitude</w:t>
      </w:r>
      <w:r>
        <w:t>, belief, value, behaviour</w:t>
      </w:r>
      <w:r>
        <w:br/>
      </w:r>
      <w:r>
        <w:br/>
        <w:t xml:space="preserve">Q: What job satisfaction facet is more likely to stimulate high performance? Pay, </w:t>
      </w:r>
      <w:r w:rsidRPr="00BF4363">
        <w:rPr>
          <w:b/>
        </w:rPr>
        <w:t>content of work,</w:t>
      </w:r>
      <w:r>
        <w:t xml:space="preserve"> supervision, people, promotion</w:t>
      </w:r>
      <w:r>
        <w:br/>
      </w:r>
      <w:r>
        <w:br/>
        <w:t>Q: If you experience interactional unfairness at work, how will this affect your satisfaction at work?</w:t>
      </w:r>
      <w:r>
        <w:br/>
        <w:t>a) you will be dissatisfied with the system</w:t>
      </w:r>
      <w:r>
        <w:br/>
        <w:t>b) you will be dissatisfied with your coworkers</w:t>
      </w:r>
      <w:r>
        <w:br/>
      </w:r>
      <w:r w:rsidRPr="00616271">
        <w:rPr>
          <w:b/>
        </w:rPr>
        <w:t>c) you will be dissatisfied with your boss</w:t>
      </w:r>
      <w:r w:rsidRPr="00616271">
        <w:rPr>
          <w:b/>
        </w:rPr>
        <w:br/>
      </w:r>
      <w:r>
        <w:t>d) you will be dissatisfied with yourself</w:t>
      </w:r>
      <w:r>
        <w:br/>
        <w:t>e) you will be dissatisfied with your friends</w:t>
      </w:r>
      <w:r>
        <w:br/>
      </w:r>
      <w:r>
        <w:br/>
        <w:t>Q: Job satisfaction research has pointed to the influence of dispositional factors because…</w:t>
      </w:r>
      <w:r>
        <w:br/>
        <w:t>a) Job satisfaction is stable over time, regardless of current employer</w:t>
      </w:r>
      <w:r>
        <w:br/>
        <w:t>b) Adolescence dispositional measures correlate with job satisfaction</w:t>
      </w:r>
      <w:r>
        <w:br/>
      </w:r>
      <w:r w:rsidRPr="00616271">
        <w:rPr>
          <w:b/>
        </w:rPr>
        <w:t>c) Optimists with realistic thinking processes are more likely to be satisfied</w:t>
      </w:r>
      <w:r>
        <w:br/>
        <w:t>d) All of the above</w:t>
      </w:r>
      <w:r>
        <w:br/>
      </w:r>
      <w:r>
        <w:br/>
      </w:r>
      <w:r w:rsidR="00ED17AD" w:rsidRPr="00ED17AD">
        <w:rPr>
          <w:b/>
          <w:u w:val="dotDash"/>
        </w:rPr>
        <w:t>Chapter 5: Theories of Work Motivation</w:t>
      </w:r>
    </w:p>
    <w:p w:rsidR="00935FE7" w:rsidRPr="003D5A4A" w:rsidRDefault="003D5A4A" w:rsidP="00250A1F">
      <w:pPr>
        <w:spacing w:after="0"/>
      </w:pPr>
      <w:r w:rsidRPr="003D5A4A">
        <w:rPr>
          <w:rFonts w:eastAsiaTheme="minorEastAsia"/>
          <w:b/>
        </w:rPr>
        <w:t>Motivation:</w:t>
      </w:r>
      <w:r>
        <w:rPr>
          <w:rFonts w:eastAsiaTheme="minorEastAsia"/>
        </w:rPr>
        <w:t xml:space="preserve"> </w:t>
      </w:r>
      <w:r w:rsidR="00DA0D89" w:rsidRPr="003D5A4A">
        <w:rPr>
          <w:rFonts w:eastAsiaTheme="minorEastAsia"/>
        </w:rPr>
        <w:t>The extent to which persistent effort is directed toward a goal.</w:t>
      </w:r>
      <w:r>
        <w:br/>
      </w:r>
      <w:r w:rsidR="00DA0D89" w:rsidRPr="003D5A4A">
        <w:rPr>
          <w:rFonts w:eastAsiaTheme="minorEastAsia"/>
        </w:rPr>
        <w:t>The basic characteristics of motivation:</w:t>
      </w:r>
      <w:r>
        <w:t xml:space="preserve"> </w:t>
      </w:r>
      <w:r w:rsidR="00DA0D89" w:rsidRPr="003D5A4A">
        <w:rPr>
          <w:rFonts w:eastAsiaTheme="minorEastAsia"/>
        </w:rPr>
        <w:t>Effort</w:t>
      </w:r>
      <w:r>
        <w:t xml:space="preserve">, </w:t>
      </w:r>
      <w:r>
        <w:rPr>
          <w:rFonts w:eastAsiaTheme="minorEastAsia"/>
        </w:rPr>
        <w:t xml:space="preserve">Persistence, </w:t>
      </w:r>
      <w:r w:rsidR="00DA0D89" w:rsidRPr="003D5A4A">
        <w:rPr>
          <w:rFonts w:eastAsiaTheme="minorEastAsia"/>
        </w:rPr>
        <w:t>Direction</w:t>
      </w:r>
      <w:r>
        <w:t xml:space="preserve">, </w:t>
      </w:r>
      <w:r w:rsidR="00DA0D89" w:rsidRPr="003D5A4A">
        <w:rPr>
          <w:rFonts w:eastAsiaTheme="minorEastAsia"/>
        </w:rPr>
        <w:t>Goals</w:t>
      </w:r>
      <w:r>
        <w:rPr>
          <w:rFonts w:eastAsiaTheme="minorEastAsia"/>
        </w:rPr>
        <w:br/>
      </w:r>
      <w:r>
        <w:rPr>
          <w:rFonts w:eastAsiaTheme="minorEastAsia"/>
        </w:rPr>
        <w:br/>
      </w:r>
      <w:r w:rsidRPr="003D5A4A">
        <w:rPr>
          <w:rFonts w:eastAsiaTheme="minorEastAsia"/>
          <w:b/>
        </w:rPr>
        <w:t>Intrinsic VS Extrinsic Motivation:</w:t>
      </w:r>
      <w:r>
        <w:rPr>
          <w:rFonts w:eastAsiaTheme="minorEastAsia"/>
        </w:rPr>
        <w:br/>
      </w:r>
      <w:r w:rsidRPr="003D5A4A">
        <w:rPr>
          <w:rFonts w:eastAsiaTheme="minorEastAsia"/>
          <w:b/>
        </w:rPr>
        <w:t>Intrinsic:</w:t>
      </w:r>
      <w:r>
        <w:rPr>
          <w:rFonts w:eastAsiaTheme="minorEastAsia"/>
        </w:rPr>
        <w:t xml:space="preserve"> Stems from the direct relationship between the worker and the task, it is usually self-applied. Ex: Feelings of achievement, accomplishment, challenge</w:t>
      </w:r>
      <w:r>
        <w:rPr>
          <w:rFonts w:eastAsiaTheme="minorEastAsia"/>
        </w:rPr>
        <w:br/>
      </w:r>
      <w:r w:rsidRPr="003D5A4A">
        <w:rPr>
          <w:rFonts w:eastAsiaTheme="minorEastAsia"/>
          <w:b/>
        </w:rPr>
        <w:t xml:space="preserve">Extrinsic: </w:t>
      </w:r>
      <w:r>
        <w:rPr>
          <w:rFonts w:eastAsiaTheme="minorEastAsia"/>
        </w:rPr>
        <w:t>Stems from the work environment external to the task, usually applied by others. Ex: Pay &amp; fringe benefits</w:t>
      </w:r>
    </w:p>
    <w:p w:rsidR="00A073AD" w:rsidRDefault="00250A1F" w:rsidP="00250A1F">
      <w:pPr>
        <w:spacing w:after="0"/>
        <w:ind w:left="720"/>
      </w:pPr>
      <w:r w:rsidRPr="00250A1F">
        <w:rPr>
          <w:b/>
        </w:rPr>
        <w:t>Self-Determinant Theory:</w:t>
      </w:r>
      <w:r>
        <w:t xml:space="preserve"> Theory of motivation that considers whether people’s motivation is autonomous or controlled.</w:t>
      </w:r>
      <w:r w:rsidR="00A073AD">
        <w:t xml:space="preserve"> </w:t>
      </w:r>
      <w:r w:rsidR="00A073AD" w:rsidRPr="00A073AD">
        <w:rPr>
          <w:lang w:val="en-US"/>
        </w:rPr>
        <w:t>(Deci &amp; Ryan)</w:t>
      </w:r>
      <w:r>
        <w:br/>
        <w:t>-Autonomous Motivation: Self-motivated by intrinsic factors</w:t>
      </w:r>
      <w:r>
        <w:br/>
        <w:t>-Controlled Motivation: Motivated to obtain a desired consequence or extrinsic reward</w:t>
      </w:r>
    </w:p>
    <w:p w:rsidR="00A073AD" w:rsidRDefault="00A073AD" w:rsidP="00250A1F">
      <w:pPr>
        <w:spacing w:after="0"/>
        <w:ind w:left="720"/>
      </w:pPr>
      <w:r>
        <w:br/>
      </w:r>
    </w:p>
    <w:p w:rsidR="00A073AD" w:rsidRDefault="00A073AD" w:rsidP="00250A1F">
      <w:pPr>
        <w:spacing w:after="0"/>
        <w:ind w:left="720"/>
      </w:pPr>
    </w:p>
    <w:p w:rsidR="00A073AD" w:rsidRDefault="00A073AD" w:rsidP="00250A1F">
      <w:pPr>
        <w:spacing w:after="0"/>
        <w:ind w:left="720"/>
      </w:pPr>
    </w:p>
    <w:p w:rsidR="00A073AD" w:rsidRDefault="00A073AD" w:rsidP="00250A1F">
      <w:pPr>
        <w:spacing w:after="0"/>
        <w:ind w:left="720"/>
      </w:pPr>
      <w:r>
        <w:t>Autonomous motivation leads to :</w:t>
      </w:r>
      <w:r>
        <w:rPr>
          <w:noProof/>
          <w:lang w:eastAsia="en-CA"/>
        </w:rPr>
        <w:drawing>
          <wp:anchor distT="0" distB="0" distL="114300" distR="114300" simplePos="0" relativeHeight="251669504" behindDoc="0" locked="0" layoutInCell="1" allowOverlap="1" wp14:anchorId="4064A3B2" wp14:editId="6FE8B050">
            <wp:simplePos x="914400" y="8029575"/>
            <wp:positionH relativeFrom="margin">
              <wp:align>right</wp:align>
            </wp:positionH>
            <wp:positionV relativeFrom="margin">
              <wp:align>bottom</wp:align>
            </wp:positionV>
            <wp:extent cx="4010025" cy="1533525"/>
            <wp:effectExtent l="0" t="0" r="9525" b="9525"/>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010025" cy="1533525"/>
                    </a:xfrm>
                    <a:prstGeom prst="rect">
                      <a:avLst/>
                    </a:prstGeom>
                  </pic:spPr>
                </pic:pic>
              </a:graphicData>
            </a:graphic>
          </wp:anchor>
        </w:drawing>
      </w:r>
    </w:p>
    <w:p w:rsidR="00250A1F" w:rsidRDefault="00250A1F" w:rsidP="00250A1F">
      <w:pPr>
        <w:spacing w:after="0"/>
        <w:ind w:left="720"/>
      </w:pPr>
      <w:r>
        <w:br/>
      </w:r>
    </w:p>
    <w:p w:rsidR="00A073AD" w:rsidRPr="00A073AD" w:rsidRDefault="00A073AD" w:rsidP="00A073AD">
      <w:r>
        <w:rPr>
          <w:noProof/>
          <w:lang w:eastAsia="en-CA"/>
        </w:rPr>
        <w:lastRenderedPageBreak/>
        <w:drawing>
          <wp:anchor distT="0" distB="0" distL="114300" distR="114300" simplePos="0" relativeHeight="251668480" behindDoc="0" locked="0" layoutInCell="1" allowOverlap="1" wp14:anchorId="4CC0E64C" wp14:editId="1F4FC78E">
            <wp:simplePos x="0" y="0"/>
            <wp:positionH relativeFrom="margin">
              <wp:posOffset>3209925</wp:posOffset>
            </wp:positionH>
            <wp:positionV relativeFrom="margin">
              <wp:posOffset>-200025</wp:posOffset>
            </wp:positionV>
            <wp:extent cx="3752850" cy="866775"/>
            <wp:effectExtent l="0" t="0" r="0" b="9525"/>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 t="12307" r="803" b="31687"/>
                    <a:stretch/>
                  </pic:blipFill>
                  <pic:spPr bwMode="auto">
                    <a:xfrm>
                      <a:off x="0" y="0"/>
                      <a:ext cx="3752850" cy="866775"/>
                    </a:xfrm>
                    <a:prstGeom prst="rect">
                      <a:avLst/>
                    </a:prstGeom>
                    <a:noFill/>
                    <a:ln>
                      <a:noFill/>
                    </a:ln>
                    <a:extLst>
                      <a:ext uri="{53640926-AAD7-44D8-BBD7-CCE9431645EC}">
                        <a14:shadowObscured xmlns:a14="http://schemas.microsoft.com/office/drawing/2010/main"/>
                      </a:ext>
                    </a:extLst>
                  </pic:spPr>
                </pic:pic>
              </a:graphicData>
            </a:graphic>
          </wp:anchor>
        </w:drawing>
      </w:r>
      <w:r w:rsidR="00250A1F">
        <w:rPr>
          <w:b/>
        </w:rPr>
        <w:t>Motivation and Performance:</w:t>
      </w:r>
      <w:r w:rsidR="00250A1F">
        <w:br/>
        <w:t>Performance: The extent to which an organizational member contributes to achieving the objectives of the organization</w:t>
      </w:r>
      <w:r w:rsidR="00250A1F">
        <w:br/>
      </w:r>
      <w:r w:rsidR="00250A1F" w:rsidRPr="00250A1F">
        <w:rPr>
          <w:b/>
        </w:rPr>
        <w:t>-General Cognitive Ability</w:t>
      </w:r>
      <w:r w:rsidR="00250A1F">
        <w:rPr>
          <w:b/>
        </w:rPr>
        <w:t xml:space="preserve">: </w:t>
      </w:r>
      <w:r w:rsidR="00250A1F">
        <w:t>A person’s basic information-processing cap</w:t>
      </w:r>
      <w:r>
        <w:t>acities and cognitive resources</w:t>
      </w:r>
      <w:r w:rsidR="00250A1F" w:rsidRPr="00250A1F">
        <w:rPr>
          <w:b/>
        </w:rPr>
        <w:br/>
      </w:r>
      <w:r w:rsidR="00250A1F" w:rsidRPr="00250A1F">
        <w:rPr>
          <w:b/>
        </w:rPr>
        <w:br/>
        <w:t>-Emotional Intelligence</w:t>
      </w:r>
      <w:r w:rsidR="00250A1F">
        <w:rPr>
          <w:b/>
        </w:rPr>
        <w:t xml:space="preserve">: </w:t>
      </w:r>
      <w:r w:rsidR="00250A1F">
        <w:t>The ability to understand and manage one’s own and other’s feelings and emotions.</w:t>
      </w:r>
      <w:r>
        <w:br/>
      </w:r>
      <w:r w:rsidRPr="00A073AD">
        <w:rPr>
          <w:lang w:val="en-US"/>
        </w:rPr>
        <w:t>Meyer &amp; Salovey, 1990.</w:t>
      </w:r>
      <w:r w:rsidRPr="00A073AD">
        <w:rPr>
          <w:noProof/>
          <w:lang w:eastAsia="en-CA"/>
        </w:rPr>
        <w:t xml:space="preserve"> </w:t>
      </w:r>
      <w:r>
        <w:rPr>
          <w:noProof/>
          <w:lang w:eastAsia="en-CA"/>
        </w:rPr>
        <w:drawing>
          <wp:inline distT="0" distB="0" distL="0" distR="0" wp14:anchorId="52A7532C" wp14:editId="782EAED9">
            <wp:extent cx="7229475" cy="1028700"/>
            <wp:effectExtent l="0" t="0" r="28575" b="0"/>
            <wp:docPr id="9" name="Diagramme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935FE7" w:rsidRPr="00A073AD" w:rsidRDefault="00A073AD" w:rsidP="00A073AD">
      <w:pPr>
        <w:spacing w:after="0"/>
      </w:pPr>
      <w:r>
        <w:rPr>
          <w:noProof/>
          <w:lang w:eastAsia="en-CA"/>
        </w:rPr>
        <w:drawing>
          <wp:anchor distT="0" distB="0" distL="114300" distR="114300" simplePos="0" relativeHeight="251657215" behindDoc="1" locked="0" layoutInCell="1" allowOverlap="1" wp14:anchorId="31F6C24E" wp14:editId="6288ED65">
            <wp:simplePos x="0" y="0"/>
            <wp:positionH relativeFrom="margin">
              <wp:posOffset>4724400</wp:posOffset>
            </wp:positionH>
            <wp:positionV relativeFrom="margin">
              <wp:posOffset>2705100</wp:posOffset>
            </wp:positionV>
            <wp:extent cx="2543175" cy="3600450"/>
            <wp:effectExtent l="0" t="0" r="9525" b="0"/>
            <wp:wrapNone/>
            <wp:docPr id="11" name="Image 11" descr="http://3.bp.blogspot.com/-hG872iT56wM/TkPYjfnBeQI/AAAAAAAAABI/8F2oecshsD8/s1600/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hG872iT56wM/TkPYjfnBeQI/AAAAAAAAABI/8F2oecshsD8/s1600/Untitled.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17646" r="7563"/>
                    <a:stretch/>
                  </pic:blipFill>
                  <pic:spPr bwMode="auto">
                    <a:xfrm>
                      <a:off x="0" y="0"/>
                      <a:ext cx="2543175" cy="3600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A073AD">
        <w:rPr>
          <w:b/>
        </w:rPr>
        <w:t>Need Theories of Work Motivation</w:t>
      </w:r>
      <w:r>
        <w:rPr>
          <w:b/>
        </w:rPr>
        <w:t xml:space="preserve">: </w:t>
      </w:r>
      <w:r w:rsidR="00DA0D89" w:rsidRPr="00A073AD">
        <w:t>Specify the kinds of needs people have and the conditions under which they will be motivated to satisfy these needs in a way that contributes to performance.</w:t>
      </w:r>
    </w:p>
    <w:p w:rsidR="00935FE7" w:rsidRPr="00A073AD" w:rsidRDefault="00DA0D89" w:rsidP="00AD449C">
      <w:pPr>
        <w:numPr>
          <w:ilvl w:val="0"/>
          <w:numId w:val="23"/>
        </w:numPr>
        <w:spacing w:after="0"/>
      </w:pPr>
      <w:r w:rsidRPr="00A073AD">
        <w:t xml:space="preserve">Needs are physiological and psychological wants or desires </w:t>
      </w:r>
    </w:p>
    <w:p w:rsidR="00935FE7" w:rsidRPr="00A073AD" w:rsidRDefault="00DA0D89" w:rsidP="00AD449C">
      <w:pPr>
        <w:numPr>
          <w:ilvl w:val="0"/>
          <w:numId w:val="23"/>
        </w:numPr>
        <w:spacing w:after="0"/>
      </w:pPr>
      <w:r w:rsidRPr="00A073AD">
        <w:t>Can be satisfied by acquiring certain incentives or achievi</w:t>
      </w:r>
      <w:r w:rsidR="00F644A4">
        <w:t>ng particular goals</w:t>
      </w:r>
    </w:p>
    <w:p w:rsidR="00A073AD" w:rsidRDefault="00A073AD" w:rsidP="00A073AD">
      <w:r w:rsidRPr="00A073AD">
        <w:t xml:space="preserve">NEEDS </w:t>
      </w:r>
      <w:r w:rsidRPr="00A073AD">
        <w:sym w:font="Wingdings" w:char="F0E0"/>
      </w:r>
      <w:r w:rsidRPr="00A073AD">
        <w:t xml:space="preserve"> BEHAVIOUR </w:t>
      </w:r>
      <w:r w:rsidRPr="00A073AD">
        <w:sym w:font="Wingdings" w:char="F0E0"/>
      </w:r>
      <w:r w:rsidRPr="00A073AD">
        <w:t xml:space="preserve"> INCENTIVES AND GOALS</w:t>
      </w:r>
    </w:p>
    <w:p w:rsidR="00F644A4" w:rsidRPr="00F644A4" w:rsidRDefault="00F644A4" w:rsidP="00F644A4">
      <w:pPr>
        <w:spacing w:after="0"/>
      </w:pPr>
      <w:r w:rsidRPr="00F644A4">
        <w:rPr>
          <w:b/>
        </w:rPr>
        <w:t xml:space="preserve">McClelland’s Theory Of needs: </w:t>
      </w:r>
      <w:r w:rsidR="00DA0D89" w:rsidRPr="00F644A4">
        <w:t xml:space="preserve">A </w:t>
      </w:r>
      <w:r w:rsidRPr="00F644A4">
        <w:t xml:space="preserve">non-hierarchical </w:t>
      </w:r>
      <w:r w:rsidR="00DA0D89" w:rsidRPr="00F644A4">
        <w:t>need theory of motivation that</w:t>
      </w:r>
      <w:r w:rsidRPr="00F644A4">
        <w:br/>
      </w:r>
      <w:r w:rsidR="00DA0D89" w:rsidRPr="00F644A4">
        <w:t>outlines the conditions under which certain needs result in particular patterns of</w:t>
      </w:r>
      <w:r w:rsidRPr="00F644A4">
        <w:br/>
      </w:r>
      <w:r w:rsidR="00DA0D89" w:rsidRPr="00F644A4">
        <w:t>motivation.</w:t>
      </w:r>
    </w:p>
    <w:p w:rsidR="00F644A4" w:rsidRDefault="00F644A4" w:rsidP="00AD449C">
      <w:pPr>
        <w:pStyle w:val="Paragraphedeliste"/>
        <w:numPr>
          <w:ilvl w:val="0"/>
          <w:numId w:val="25"/>
        </w:numPr>
        <w:rPr>
          <w:rFonts w:asciiTheme="minorHAnsi" w:hAnsiTheme="minorHAnsi"/>
          <w:sz w:val="22"/>
          <w:szCs w:val="22"/>
        </w:rPr>
      </w:pPr>
      <w:r w:rsidRPr="00F644A4">
        <w:rPr>
          <w:rFonts w:asciiTheme="minorHAnsi" w:hAnsiTheme="minorHAnsi"/>
          <w:sz w:val="22"/>
          <w:szCs w:val="22"/>
        </w:rPr>
        <w:t>Need for Achievement: Strong desire to perform challenging tasks well</w:t>
      </w:r>
    </w:p>
    <w:p w:rsidR="00F644A4" w:rsidRDefault="00F644A4" w:rsidP="00AD449C">
      <w:pPr>
        <w:pStyle w:val="Paragraphedeliste"/>
        <w:numPr>
          <w:ilvl w:val="0"/>
          <w:numId w:val="25"/>
        </w:numPr>
        <w:rPr>
          <w:rFonts w:asciiTheme="minorHAnsi" w:hAnsiTheme="minorHAnsi"/>
          <w:sz w:val="22"/>
          <w:szCs w:val="22"/>
        </w:rPr>
      </w:pPr>
      <w:r>
        <w:rPr>
          <w:rFonts w:asciiTheme="minorHAnsi" w:hAnsiTheme="minorHAnsi"/>
          <w:sz w:val="22"/>
          <w:szCs w:val="22"/>
        </w:rPr>
        <w:t xml:space="preserve">Need for Affiliation: Strong desire to establish and maintain friendly, </w:t>
      </w:r>
      <w:r>
        <w:rPr>
          <w:rFonts w:asciiTheme="minorHAnsi" w:hAnsiTheme="minorHAnsi"/>
          <w:sz w:val="22"/>
          <w:szCs w:val="22"/>
        </w:rPr>
        <w:br/>
        <w:t>compatible interpersonal relationships</w:t>
      </w:r>
    </w:p>
    <w:p w:rsidR="00F644A4" w:rsidRPr="00F644A4" w:rsidRDefault="00F644A4" w:rsidP="00AD449C">
      <w:pPr>
        <w:pStyle w:val="Paragraphedeliste"/>
        <w:numPr>
          <w:ilvl w:val="0"/>
          <w:numId w:val="25"/>
        </w:numPr>
        <w:rPr>
          <w:rFonts w:asciiTheme="minorHAnsi" w:hAnsiTheme="minorHAnsi"/>
          <w:sz w:val="22"/>
          <w:szCs w:val="22"/>
        </w:rPr>
      </w:pPr>
      <w:r>
        <w:rPr>
          <w:rFonts w:asciiTheme="minorHAnsi" w:hAnsiTheme="minorHAnsi"/>
          <w:sz w:val="22"/>
          <w:szCs w:val="22"/>
        </w:rPr>
        <w:t>Need for Power: Strong desire to influence others, making a significant</w:t>
      </w:r>
      <w:r>
        <w:rPr>
          <w:rFonts w:asciiTheme="minorHAnsi" w:hAnsiTheme="minorHAnsi"/>
          <w:sz w:val="22"/>
          <w:szCs w:val="22"/>
        </w:rPr>
        <w:br/>
        <w:t>impact or impression</w:t>
      </w:r>
    </w:p>
    <w:p w:rsidR="00F644A4" w:rsidRDefault="00F644A4" w:rsidP="00F644A4">
      <w:r>
        <w:rPr>
          <w:noProof/>
          <w:lang w:eastAsia="en-CA"/>
        </w:rPr>
        <w:drawing>
          <wp:inline distT="0" distB="0" distL="0" distR="0" wp14:anchorId="22CAC5FE" wp14:editId="581A7963">
            <wp:extent cx="3295650" cy="781954"/>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94483" cy="781677"/>
                    </a:xfrm>
                    <a:prstGeom prst="rect">
                      <a:avLst/>
                    </a:prstGeom>
                    <a:noFill/>
                  </pic:spPr>
                </pic:pic>
              </a:graphicData>
            </a:graphic>
          </wp:inline>
        </w:drawing>
      </w:r>
    </w:p>
    <w:p w:rsidR="00F644A4" w:rsidRDefault="00EF3158" w:rsidP="00F644A4">
      <w:pPr>
        <w:rPr>
          <w:b/>
        </w:rPr>
      </w:pPr>
      <w:r w:rsidRPr="00EF3158">
        <w:rPr>
          <w:b/>
        </w:rPr>
        <w:t>Process Theories of Work Mo</w:t>
      </w:r>
      <w:r>
        <w:rPr>
          <w:b/>
        </w:rPr>
        <w:t>ti</w:t>
      </w:r>
      <w:r w:rsidRPr="00EF3158">
        <w:rPr>
          <w:b/>
        </w:rPr>
        <w:t>vation:</w:t>
      </w:r>
    </w:p>
    <w:p w:rsidR="00EF3158" w:rsidRPr="00EF3158" w:rsidRDefault="00EF3158" w:rsidP="00EF3158">
      <w:pPr>
        <w:spacing w:after="0"/>
      </w:pPr>
      <w:r>
        <w:rPr>
          <w:b/>
        </w:rPr>
        <w:t>-Expectancy Theory (Vroom):</w:t>
      </w:r>
      <w:r w:rsidR="009B7AFA">
        <w:rPr>
          <w:b/>
        </w:rPr>
        <w:t xml:space="preserve">  </w:t>
      </w:r>
      <w:r w:rsidR="009B7AFA">
        <w:t>Motivation is determined by the outcomes that people expect to occur as a result of their actions on the job</w:t>
      </w:r>
      <w:r>
        <w:rPr>
          <w:b/>
        </w:rPr>
        <w:br/>
      </w:r>
      <w:r w:rsidRPr="00EF3158">
        <w:rPr>
          <w:bCs/>
          <w:lang w:val="en-US"/>
        </w:rPr>
        <w:t>Expectancy</w:t>
      </w:r>
      <w:r w:rsidRPr="00EF3158">
        <w:rPr>
          <w:lang w:val="en-US"/>
        </w:rPr>
        <w:t>: The probability that a particular first –level outcome can be achieved;</w:t>
      </w:r>
    </w:p>
    <w:p w:rsidR="00EF3158" w:rsidRPr="00EF3158" w:rsidRDefault="00EF3158" w:rsidP="00EF3158">
      <w:pPr>
        <w:spacing w:after="0"/>
      </w:pPr>
      <w:r w:rsidRPr="00EF3158">
        <w:rPr>
          <w:bCs/>
          <w:lang w:val="en-US"/>
        </w:rPr>
        <w:t>Valence</w:t>
      </w:r>
      <w:r w:rsidRPr="00EF3158">
        <w:rPr>
          <w:lang w:val="en-US"/>
        </w:rPr>
        <w:t>: The expected value of work outcomes (to which extent they are attractive or un-attractive);</w:t>
      </w:r>
    </w:p>
    <w:p w:rsidR="00935FE7" w:rsidRPr="00EF3158" w:rsidRDefault="00EF3158" w:rsidP="00EF3158">
      <w:pPr>
        <w:spacing w:after="0"/>
      </w:pPr>
      <w:r w:rsidRPr="00EF3158">
        <w:rPr>
          <w:bCs/>
          <w:lang w:val="en-US"/>
        </w:rPr>
        <w:t>Instrumentality</w:t>
      </w:r>
      <w:r w:rsidRPr="00EF3158">
        <w:rPr>
          <w:lang w:val="en-US"/>
        </w:rPr>
        <w:t>: The probability that a particular first-level outcome will be followed by a particular second-level outcome.</w:t>
      </w:r>
      <w:r w:rsidRPr="00EF3158">
        <w:rPr>
          <w:lang w:val="en-US"/>
        </w:rPr>
        <w:br/>
        <w:t>Force: The</w:t>
      </w:r>
      <w:r>
        <w:rPr>
          <w:lang w:val="en-US"/>
        </w:rPr>
        <w:t xml:space="preserve"> effort directed toward a first-level outcome.</w:t>
      </w:r>
      <w:r>
        <w:rPr>
          <w:lang w:val="en-US"/>
        </w:rPr>
        <w:br/>
      </w:r>
      <w:r w:rsidRPr="00EF3158">
        <w:rPr>
          <w:b/>
          <w:lang w:val="en-US"/>
        </w:rPr>
        <w:t>Managerial Implications:</w:t>
      </w:r>
      <w:r>
        <w:rPr>
          <w:lang w:val="en-US"/>
        </w:rPr>
        <w:br/>
      </w:r>
      <w:r w:rsidR="00DA0D89" w:rsidRPr="00EF3158">
        <w:rPr>
          <w:bCs/>
        </w:rPr>
        <w:t>Boost Expectancies</w:t>
      </w:r>
      <w:r w:rsidR="00DA0D89" w:rsidRPr="00EF3158">
        <w:t xml:space="preserve">: Ensure that employees </w:t>
      </w:r>
      <w:r w:rsidR="00DA0D89" w:rsidRPr="00EF3158">
        <w:rPr>
          <w:i/>
          <w:iCs/>
        </w:rPr>
        <w:t>expect</w:t>
      </w:r>
      <w:r w:rsidR="00DA0D89" w:rsidRPr="00EF3158">
        <w:t xml:space="preserve"> to be able to achieve first-level outcomes.</w:t>
      </w:r>
    </w:p>
    <w:p w:rsidR="00935FE7" w:rsidRPr="00EF3158" w:rsidRDefault="00DA0D89" w:rsidP="00EF3158">
      <w:pPr>
        <w:spacing w:after="0"/>
      </w:pPr>
      <w:r w:rsidRPr="00EF3158">
        <w:rPr>
          <w:bCs/>
        </w:rPr>
        <w:t>Clarify Reward Contingencies</w:t>
      </w:r>
      <w:r w:rsidRPr="00EF3158">
        <w:t xml:space="preserve">: Employees should be convinced that first-level outcomes are clearly </w:t>
      </w:r>
      <w:r w:rsidRPr="00EF3158">
        <w:rPr>
          <w:i/>
          <w:iCs/>
        </w:rPr>
        <w:t>instrumental</w:t>
      </w:r>
      <w:r w:rsidRPr="00EF3158">
        <w:t xml:space="preserve"> in </w:t>
      </w:r>
    </w:p>
    <w:p w:rsidR="00935FE7" w:rsidRPr="00EF3158" w:rsidRDefault="00DA0D89" w:rsidP="00AD449C">
      <w:pPr>
        <w:numPr>
          <w:ilvl w:val="1"/>
          <w:numId w:val="26"/>
        </w:numPr>
        <w:spacing w:after="0"/>
      </w:pPr>
      <w:r w:rsidRPr="00EF3158">
        <w:t xml:space="preserve">obtaining positive second-level outcomes and </w:t>
      </w:r>
    </w:p>
    <w:p w:rsidR="00935FE7" w:rsidRPr="00EF3158" w:rsidRDefault="00DA0D89" w:rsidP="00AD449C">
      <w:pPr>
        <w:numPr>
          <w:ilvl w:val="1"/>
          <w:numId w:val="26"/>
        </w:numPr>
        <w:spacing w:after="0"/>
      </w:pPr>
      <w:r w:rsidRPr="00EF3158">
        <w:t>avoiding negative outcomes.</w:t>
      </w:r>
    </w:p>
    <w:p w:rsidR="00935FE7" w:rsidRPr="00EF3158" w:rsidRDefault="009B7AFA" w:rsidP="00EF3158">
      <w:pPr>
        <w:spacing w:after="0"/>
      </w:pPr>
      <w:r>
        <w:rPr>
          <w:b/>
          <w:noProof/>
          <w:lang w:eastAsia="en-CA"/>
        </w:rPr>
        <w:drawing>
          <wp:anchor distT="0" distB="0" distL="114300" distR="114300" simplePos="0" relativeHeight="251670528" behindDoc="0" locked="0" layoutInCell="1" allowOverlap="1" wp14:anchorId="0AAFBC2F" wp14:editId="12D31C29">
            <wp:simplePos x="0" y="0"/>
            <wp:positionH relativeFrom="margin">
              <wp:posOffset>1952625</wp:posOffset>
            </wp:positionH>
            <wp:positionV relativeFrom="margin">
              <wp:posOffset>8663305</wp:posOffset>
            </wp:positionV>
            <wp:extent cx="3505200" cy="842645"/>
            <wp:effectExtent l="0" t="0" r="0" b="0"/>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30317" b="27138"/>
                    <a:stretch/>
                  </pic:blipFill>
                  <pic:spPr bwMode="auto">
                    <a:xfrm>
                      <a:off x="0" y="0"/>
                      <a:ext cx="3505200" cy="842645"/>
                    </a:xfrm>
                    <a:prstGeom prst="rect">
                      <a:avLst/>
                    </a:prstGeom>
                    <a:noFill/>
                    <a:ln>
                      <a:noFill/>
                    </a:ln>
                    <a:extLst>
                      <a:ext uri="{53640926-AAD7-44D8-BBD7-CCE9431645EC}">
                        <a14:shadowObscured xmlns:a14="http://schemas.microsoft.com/office/drawing/2010/main"/>
                      </a:ext>
                    </a:extLst>
                  </pic:spPr>
                </pic:pic>
              </a:graphicData>
            </a:graphic>
          </wp:anchor>
        </w:drawing>
      </w:r>
      <w:r w:rsidR="00DA0D89" w:rsidRPr="00EF3158">
        <w:rPr>
          <w:bCs/>
        </w:rPr>
        <w:t>Appreciate Diverse Needs</w:t>
      </w:r>
      <w:r w:rsidR="00DA0D89" w:rsidRPr="00EF3158">
        <w:t>: Analyze the diverse preferences of employees and attempt to design individualized “motivational packages”.</w:t>
      </w:r>
    </w:p>
    <w:p w:rsidR="009B7AFA" w:rsidRDefault="009B7AFA" w:rsidP="00F644A4">
      <w:r>
        <w:rPr>
          <w:noProof/>
          <w:lang w:eastAsia="en-CA"/>
        </w:rPr>
        <w:lastRenderedPageBreak/>
        <w:drawing>
          <wp:anchor distT="0" distB="0" distL="114300" distR="114300" simplePos="0" relativeHeight="251671552" behindDoc="0" locked="0" layoutInCell="1" allowOverlap="1" wp14:anchorId="47EC1681" wp14:editId="472822E3">
            <wp:simplePos x="0" y="0"/>
            <wp:positionH relativeFrom="margin">
              <wp:posOffset>4162425</wp:posOffset>
            </wp:positionH>
            <wp:positionV relativeFrom="margin">
              <wp:posOffset>3829050</wp:posOffset>
            </wp:positionV>
            <wp:extent cx="2724150" cy="1352550"/>
            <wp:effectExtent l="0" t="0" r="0" b="0"/>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24150" cy="1352550"/>
                    </a:xfrm>
                    <a:prstGeom prst="rect">
                      <a:avLst/>
                    </a:prstGeom>
                    <a:noFill/>
                    <a:ln>
                      <a:noFill/>
                    </a:ln>
                  </pic:spPr>
                </pic:pic>
              </a:graphicData>
            </a:graphic>
          </wp:anchor>
        </w:drawing>
      </w:r>
      <w:r w:rsidR="00EF3158">
        <w:rPr>
          <w:b/>
        </w:rPr>
        <w:t xml:space="preserve">-Equity Theory (adams): </w:t>
      </w:r>
      <w:r w:rsidR="00EF3158">
        <w:t>A Process theory that states that motivation stems from a comparison of the inputs one invests in a job and the outcomes ones receives in comparison with the inputs and outcomes of another person or group.</w:t>
      </w:r>
      <w:r w:rsidR="00EF3158">
        <w:br/>
      </w:r>
      <w:r w:rsidR="00EF3158">
        <w:br/>
      </w:r>
      <w:r w:rsidR="00EF3158">
        <w:rPr>
          <w:noProof/>
          <w:lang w:eastAsia="en-CA"/>
        </w:rPr>
        <w:drawing>
          <wp:inline distT="0" distB="0" distL="0" distR="0" wp14:anchorId="69CF3800" wp14:editId="4DA45A86">
            <wp:extent cx="3911057" cy="2600325"/>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911057" cy="2600325"/>
                    </a:xfrm>
                    <a:prstGeom prst="rect">
                      <a:avLst/>
                    </a:prstGeom>
                  </pic:spPr>
                </pic:pic>
              </a:graphicData>
            </a:graphic>
          </wp:inline>
        </w:drawing>
      </w:r>
      <w:r w:rsidR="00EF3158">
        <w:rPr>
          <w:b/>
        </w:rPr>
        <w:br/>
      </w:r>
      <w:r w:rsidR="00EF3158">
        <w:rPr>
          <w:b/>
        </w:rPr>
        <w:br/>
        <w:t>-Goal Setting Theory (Locke and Latham)</w:t>
      </w:r>
      <w:r>
        <w:rPr>
          <w:b/>
        </w:rPr>
        <w:t xml:space="preserve">: </w:t>
      </w:r>
      <w:r>
        <w:t>A process theory that states that goals are motivational when they are specific, challenging, when organizational members are committed to them, and when feedback about progress toward goal attainment is provided.</w:t>
      </w:r>
    </w:p>
    <w:p w:rsidR="00935FE7" w:rsidRPr="009B7AFA" w:rsidRDefault="009B7AFA" w:rsidP="009B7AFA">
      <w:pPr>
        <w:spacing w:after="0"/>
      </w:pPr>
      <w:r w:rsidRPr="002C49B6">
        <w:rPr>
          <w:b/>
        </w:rPr>
        <w:t>Managerial Implications:</w:t>
      </w:r>
      <w:r>
        <w:br/>
      </w:r>
      <w:r w:rsidR="00DA0D89" w:rsidRPr="009B7AFA">
        <w:t>Set specific and challenging goals and provide ongoing feedback.</w:t>
      </w:r>
      <w:r w:rsidRPr="009B7AFA">
        <w:rPr>
          <w:noProof/>
          <w:lang w:eastAsia="en-CA"/>
        </w:rPr>
        <w:t xml:space="preserve"> </w:t>
      </w:r>
    </w:p>
    <w:p w:rsidR="00935FE7" w:rsidRPr="009B7AFA" w:rsidRDefault="00DA0D89" w:rsidP="00AD449C">
      <w:pPr>
        <w:numPr>
          <w:ilvl w:val="0"/>
          <w:numId w:val="27"/>
        </w:numPr>
        <w:spacing w:after="0"/>
      </w:pPr>
      <w:r w:rsidRPr="009B7AFA">
        <w:t>Enhancing Goal Commitment</w:t>
      </w:r>
    </w:p>
    <w:p w:rsidR="00935FE7" w:rsidRPr="009B7AFA" w:rsidRDefault="00DA0D89" w:rsidP="00AD449C">
      <w:pPr>
        <w:numPr>
          <w:ilvl w:val="1"/>
          <w:numId w:val="27"/>
        </w:numPr>
        <w:spacing w:after="0"/>
      </w:pPr>
      <w:r w:rsidRPr="009B7AFA">
        <w:t>Participation</w:t>
      </w:r>
    </w:p>
    <w:p w:rsidR="00935FE7" w:rsidRPr="009B7AFA" w:rsidRDefault="00DA0D89" w:rsidP="00AD449C">
      <w:pPr>
        <w:numPr>
          <w:ilvl w:val="1"/>
          <w:numId w:val="27"/>
        </w:numPr>
        <w:spacing w:after="0"/>
      </w:pPr>
      <w:r w:rsidRPr="009B7AFA">
        <w:t>Rewards not necessary</w:t>
      </w:r>
    </w:p>
    <w:p w:rsidR="00935FE7" w:rsidRDefault="00DA0D89" w:rsidP="00AD449C">
      <w:pPr>
        <w:numPr>
          <w:ilvl w:val="1"/>
          <w:numId w:val="27"/>
        </w:numPr>
        <w:spacing w:after="0"/>
      </w:pPr>
      <w:r w:rsidRPr="009B7AFA">
        <w:t>Management support</w:t>
      </w:r>
    </w:p>
    <w:p w:rsidR="009B7AFA" w:rsidRDefault="009B7AFA" w:rsidP="009B7AFA">
      <w:pPr>
        <w:spacing w:after="0"/>
      </w:pPr>
    </w:p>
    <w:p w:rsidR="009B7AFA" w:rsidRPr="009B7AFA" w:rsidRDefault="009B7AFA" w:rsidP="009B7AFA">
      <w:pPr>
        <w:spacing w:after="0"/>
      </w:pPr>
      <w:r>
        <w:t>Performance-prove goal o:</w:t>
      </w:r>
      <w:r w:rsidR="002C49B6">
        <w:t xml:space="preserve"> Preference to obtain favourable judgments about the outcome of one’s performance</w:t>
      </w:r>
      <w:r>
        <w:br/>
        <w:t>Performance-avoid goal o</w:t>
      </w:r>
      <w:r w:rsidR="002C49B6">
        <w:t>: Preference to avoid negative judgments about the outcome of one’s performance</w:t>
      </w:r>
      <w:r>
        <w:br/>
        <w:t>Distal Goal: Long term or end goal</w:t>
      </w:r>
      <w:r>
        <w:br/>
        <w:t>Proximal Goal: Short term or sub goal</w:t>
      </w:r>
    </w:p>
    <w:p w:rsidR="00DA0D89" w:rsidRDefault="00DA0D89" w:rsidP="00F644A4">
      <w:pPr>
        <w:rPr>
          <w:b/>
          <w:u w:val="dotDash"/>
        </w:rPr>
      </w:pPr>
      <w:r>
        <w:br/>
      </w:r>
      <w:r>
        <w:rPr>
          <w:b/>
          <w:u w:val="dotDash"/>
        </w:rPr>
        <w:t>Chapter 6</w:t>
      </w:r>
      <w:r w:rsidRPr="00ED17AD">
        <w:rPr>
          <w:b/>
          <w:u w:val="dotDash"/>
        </w:rPr>
        <w:t>: Motivation</w:t>
      </w:r>
      <w:r>
        <w:rPr>
          <w:b/>
          <w:u w:val="dotDash"/>
        </w:rPr>
        <w:t xml:space="preserve"> in Practice</w:t>
      </w:r>
    </w:p>
    <w:p w:rsidR="00000000" w:rsidRPr="00BD63E7" w:rsidRDefault="00CE372F" w:rsidP="00CE372F">
      <w:pPr>
        <w:spacing w:after="0"/>
      </w:pPr>
      <w:r>
        <w:rPr>
          <w:b/>
        </w:rPr>
        <w:t>Money as Motivator:</w:t>
      </w:r>
      <w:r>
        <w:rPr>
          <w:b/>
        </w:rPr>
        <w:br/>
      </w:r>
      <w:r w:rsidR="0059509E" w:rsidRPr="00BD63E7">
        <w:t>Money: pay + various fringe benefits</w:t>
      </w:r>
      <w:r>
        <w:br/>
      </w:r>
      <w:r w:rsidR="0059509E" w:rsidRPr="00BD63E7">
        <w:t>How effective is pay as a motivator?</w:t>
      </w:r>
    </w:p>
    <w:p w:rsidR="00000000" w:rsidRPr="00BD63E7" w:rsidRDefault="0059509E" w:rsidP="00AD449C">
      <w:pPr>
        <w:numPr>
          <w:ilvl w:val="1"/>
          <w:numId w:val="28"/>
        </w:numPr>
        <w:spacing w:after="0"/>
      </w:pPr>
      <w:r w:rsidRPr="00BD63E7">
        <w:t>Pay can satisfy a variety of needs.</w:t>
      </w:r>
    </w:p>
    <w:p w:rsidR="00000000" w:rsidRPr="00BD63E7" w:rsidRDefault="0059509E" w:rsidP="00AD449C">
      <w:pPr>
        <w:numPr>
          <w:ilvl w:val="1"/>
          <w:numId w:val="28"/>
        </w:numPr>
        <w:spacing w:after="0"/>
      </w:pPr>
      <w:r w:rsidRPr="00BD63E7">
        <w:t>In that case, pay should be highly valent.</w:t>
      </w:r>
    </w:p>
    <w:p w:rsidR="00000000" w:rsidRDefault="00CE372F" w:rsidP="00AD449C">
      <w:pPr>
        <w:numPr>
          <w:ilvl w:val="1"/>
          <w:numId w:val="28"/>
        </w:numPr>
        <w:spacing w:after="0"/>
      </w:pPr>
      <w:r>
        <w:t>When it is made contingent on performance</w:t>
      </w:r>
    </w:p>
    <w:p w:rsidR="00000000" w:rsidRPr="00CE372F" w:rsidRDefault="00CE372F" w:rsidP="00CE372F">
      <w:pPr>
        <w:spacing w:after="0"/>
      </w:pPr>
      <w:r w:rsidRPr="00CE372F">
        <w:rPr>
          <w:b/>
        </w:rPr>
        <w:t>Production Jobs:</w:t>
      </w:r>
      <w:r>
        <w:br/>
        <w:t>Piece-Rate: Workers are paid a certain amount of money or each item produced. (Increases production)</w:t>
      </w:r>
      <w:r>
        <w:br/>
      </w:r>
      <w:r w:rsidR="0059509E" w:rsidRPr="00CE372F">
        <w:t>Potential problems</w:t>
      </w:r>
      <w:r>
        <w:t xml:space="preserve">: </w:t>
      </w:r>
      <w:r w:rsidR="0059509E" w:rsidRPr="00CE372F">
        <w:t>Lowered quality</w:t>
      </w:r>
      <w:r>
        <w:t xml:space="preserve">, </w:t>
      </w:r>
      <w:r w:rsidR="0059509E" w:rsidRPr="00CE372F">
        <w:t>Differential opportunity</w:t>
      </w:r>
      <w:r>
        <w:t xml:space="preserve">, </w:t>
      </w:r>
      <w:r w:rsidR="0059509E" w:rsidRPr="00CE372F">
        <w:t>Reduced cooperation</w:t>
      </w:r>
      <w:r>
        <w:t xml:space="preserve">, </w:t>
      </w:r>
      <w:r w:rsidR="0059509E" w:rsidRPr="00CE372F">
        <w:t>Incompatible jo</w:t>
      </w:r>
      <w:r w:rsidR="0059509E" w:rsidRPr="00CE372F">
        <w:t>b design</w:t>
      </w:r>
      <w:r>
        <w:t xml:space="preserve">, </w:t>
      </w:r>
      <w:r w:rsidR="0059509E" w:rsidRPr="00CE372F">
        <w:t>Restriction of productivity</w:t>
      </w:r>
    </w:p>
    <w:p w:rsidR="00CE372F" w:rsidRDefault="00CE372F" w:rsidP="00CE372F">
      <w:pPr>
        <w:spacing w:after="0"/>
      </w:pPr>
      <w:r w:rsidRPr="00CE372F">
        <w:rPr>
          <w:b/>
        </w:rPr>
        <w:t>White Collar Jobs:</w:t>
      </w:r>
      <w:r>
        <w:br/>
        <w:t>Merit Pay Plans: Systems that attempt to link pay to performance on white collar jobs</w:t>
      </w:r>
    </w:p>
    <w:p w:rsidR="00000000" w:rsidRDefault="0059509E" w:rsidP="00CE372F">
      <w:pPr>
        <w:spacing w:after="0"/>
      </w:pPr>
      <w:r w:rsidRPr="00CE372F">
        <w:t>Pot</w:t>
      </w:r>
      <w:r w:rsidRPr="00CE372F">
        <w:t>ential problems</w:t>
      </w:r>
      <w:r w:rsidR="00CE372F">
        <w:t xml:space="preserve">: </w:t>
      </w:r>
      <w:r w:rsidRPr="00CE372F">
        <w:t>Low discrimination</w:t>
      </w:r>
      <w:r w:rsidR="00CE372F">
        <w:t xml:space="preserve">, </w:t>
      </w:r>
      <w:r w:rsidRPr="00CE372F">
        <w:t>Small increases</w:t>
      </w:r>
      <w:r w:rsidR="00CE372F">
        <w:t xml:space="preserve">, </w:t>
      </w:r>
      <w:r w:rsidRPr="00CE372F">
        <w:t xml:space="preserve">Pay </w:t>
      </w:r>
      <w:r w:rsidRPr="00CE372F">
        <w:t>secrecy</w:t>
      </w:r>
    </w:p>
    <w:p w:rsidR="00CE372F" w:rsidRDefault="00CE372F" w:rsidP="00CE372F">
      <w:pPr>
        <w:spacing w:after="0"/>
      </w:pPr>
    </w:p>
    <w:p w:rsidR="00000000" w:rsidRPr="00CE372F" w:rsidRDefault="00CE372F" w:rsidP="00CE372F">
      <w:pPr>
        <w:spacing w:after="0"/>
        <w:rPr>
          <w:b/>
        </w:rPr>
      </w:pPr>
      <w:r w:rsidRPr="00CE372F">
        <w:rPr>
          <w:b/>
        </w:rPr>
        <w:lastRenderedPageBreak/>
        <w:t xml:space="preserve">Pay to Moitvate TeamWork: </w:t>
      </w:r>
    </w:p>
    <w:p w:rsidR="00CE372F" w:rsidRDefault="00CE372F" w:rsidP="00AD449C">
      <w:pPr>
        <w:numPr>
          <w:ilvl w:val="0"/>
          <w:numId w:val="31"/>
        </w:numPr>
        <w:spacing w:after="0"/>
      </w:pPr>
      <w:r w:rsidRPr="00CE372F">
        <w:t>Profit Sharing</w:t>
      </w:r>
      <w:r>
        <w:t>: return of company profit to employees in cash bonuses or retirement supplements</w:t>
      </w:r>
    </w:p>
    <w:p w:rsidR="00000000" w:rsidRPr="00CE372F" w:rsidRDefault="0059509E" w:rsidP="00AD449C">
      <w:pPr>
        <w:numPr>
          <w:ilvl w:val="0"/>
          <w:numId w:val="31"/>
        </w:numPr>
        <w:spacing w:after="0"/>
      </w:pPr>
      <w:r w:rsidRPr="00CE372F">
        <w:t>Employee Stock Ownership Plans (ESOPs)</w:t>
      </w:r>
      <w:r w:rsidR="00CE372F">
        <w:t>: allows employees to own shares of company</w:t>
      </w:r>
    </w:p>
    <w:p w:rsidR="00000000" w:rsidRPr="00CE372F" w:rsidRDefault="0059509E" w:rsidP="00AD449C">
      <w:pPr>
        <w:numPr>
          <w:ilvl w:val="0"/>
          <w:numId w:val="31"/>
        </w:numPr>
        <w:spacing w:after="0"/>
      </w:pPr>
      <w:r w:rsidRPr="00CE372F">
        <w:t>Gainsharing</w:t>
      </w:r>
      <w:r w:rsidR="00CE372F">
        <w:t xml:space="preserve">:  group pay incentive based of productivity or performance improvements </w:t>
      </w:r>
    </w:p>
    <w:p w:rsidR="00000000" w:rsidRPr="00CE372F" w:rsidRDefault="0059509E" w:rsidP="00AD449C">
      <w:pPr>
        <w:numPr>
          <w:ilvl w:val="0"/>
          <w:numId w:val="31"/>
        </w:numPr>
        <w:spacing w:after="0"/>
      </w:pPr>
      <w:r w:rsidRPr="00CE372F">
        <w:t>Skill-based Pay</w:t>
      </w:r>
      <w:r w:rsidR="00CE372F">
        <w:t>: system in which people are paid according to the number of job skills they have acquired</w:t>
      </w:r>
    </w:p>
    <w:p w:rsidR="00CE372F" w:rsidRPr="00AD449C" w:rsidRDefault="00AD449C" w:rsidP="00CE372F">
      <w:pPr>
        <w:spacing w:after="0"/>
        <w:rPr>
          <w:b/>
        </w:rPr>
      </w:pPr>
      <w:r>
        <w:br/>
      </w:r>
      <w:r w:rsidRPr="00AD449C">
        <w:rPr>
          <w:b/>
        </w:rPr>
        <w:t>Job Design as a Motivator:</w:t>
      </w:r>
    </w:p>
    <w:p w:rsidR="00000000" w:rsidRPr="00AD449C" w:rsidRDefault="0059509E" w:rsidP="00AD449C">
      <w:pPr>
        <w:spacing w:after="0"/>
      </w:pPr>
      <w:r w:rsidRPr="00AD449C">
        <w:rPr>
          <w:lang w:val="en-US"/>
        </w:rPr>
        <w:t xml:space="preserve">The goal of job design is to </w:t>
      </w:r>
    </w:p>
    <w:p w:rsidR="00000000" w:rsidRPr="00AD449C" w:rsidRDefault="0059509E" w:rsidP="00AD449C">
      <w:pPr>
        <w:numPr>
          <w:ilvl w:val="0"/>
          <w:numId w:val="32"/>
        </w:numPr>
        <w:spacing w:after="0"/>
      </w:pPr>
      <w:r w:rsidRPr="00AD449C">
        <w:rPr>
          <w:lang w:val="en-US"/>
        </w:rPr>
        <w:t xml:space="preserve">identify the characteristics that make some tasks more motivating than others and </w:t>
      </w:r>
    </w:p>
    <w:p w:rsidR="00000000" w:rsidRPr="00AD449C" w:rsidRDefault="0059509E" w:rsidP="00AD449C">
      <w:pPr>
        <w:numPr>
          <w:ilvl w:val="0"/>
          <w:numId w:val="32"/>
        </w:numPr>
        <w:spacing w:after="0"/>
      </w:pPr>
      <w:r w:rsidRPr="00AD449C">
        <w:rPr>
          <w:lang w:val="en-US"/>
        </w:rPr>
        <w:t>capture these characteristics in the design of jobs.</w:t>
      </w:r>
    </w:p>
    <w:p w:rsidR="00000000" w:rsidRPr="00AD449C" w:rsidRDefault="00AD449C" w:rsidP="00AD449C">
      <w:pPr>
        <w:spacing w:after="0"/>
        <w:rPr>
          <w:b/>
        </w:rPr>
      </w:pPr>
      <w:r w:rsidRPr="00AD449C">
        <w:rPr>
          <w:b/>
          <w:noProof/>
          <w:lang w:eastAsia="en-CA"/>
        </w:rPr>
        <w:drawing>
          <wp:anchor distT="0" distB="0" distL="114300" distR="114300" simplePos="0" relativeHeight="251672576" behindDoc="0" locked="0" layoutInCell="1" allowOverlap="1" wp14:anchorId="53495728" wp14:editId="3FA18774">
            <wp:simplePos x="0" y="0"/>
            <wp:positionH relativeFrom="margin">
              <wp:posOffset>3533775</wp:posOffset>
            </wp:positionH>
            <wp:positionV relativeFrom="margin">
              <wp:posOffset>1857375</wp:posOffset>
            </wp:positionV>
            <wp:extent cx="3705225" cy="2621915"/>
            <wp:effectExtent l="0" t="0" r="9525" b="6985"/>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3705225" cy="2621915"/>
                    </a:xfrm>
                    <a:prstGeom prst="rect">
                      <a:avLst/>
                    </a:prstGeom>
                  </pic:spPr>
                </pic:pic>
              </a:graphicData>
            </a:graphic>
          </wp:anchor>
        </w:drawing>
      </w:r>
      <w:r>
        <w:rPr>
          <w:lang w:val="en-US"/>
        </w:rPr>
        <w:br/>
      </w:r>
      <w:r w:rsidR="0059509E" w:rsidRPr="00AD449C">
        <w:rPr>
          <w:b/>
          <w:lang w:val="en-US"/>
        </w:rPr>
        <w:t>Types of Job design:</w:t>
      </w:r>
    </w:p>
    <w:p w:rsidR="00000000" w:rsidRPr="00AD449C" w:rsidRDefault="0059509E" w:rsidP="00AD449C">
      <w:pPr>
        <w:numPr>
          <w:ilvl w:val="0"/>
          <w:numId w:val="32"/>
        </w:numPr>
        <w:spacing w:after="0"/>
      </w:pPr>
      <w:r w:rsidRPr="00AD449C">
        <w:rPr>
          <w:lang w:val="en-US"/>
        </w:rPr>
        <w:t xml:space="preserve"> </w:t>
      </w:r>
      <w:r w:rsidRPr="00AD449C">
        <w:rPr>
          <w:b/>
          <w:lang w:val="en-US"/>
        </w:rPr>
        <w:t>Scientific Management</w:t>
      </w:r>
      <w:r w:rsidR="00AD449C" w:rsidRPr="00AD449C">
        <w:rPr>
          <w:b/>
          <w:lang w:val="en-US"/>
        </w:rPr>
        <w:t>:</w:t>
      </w:r>
      <w:r w:rsidR="00AD449C">
        <w:rPr>
          <w:lang w:val="en-US"/>
        </w:rPr>
        <w:t xml:space="preserve">  </w:t>
      </w:r>
      <w:r w:rsidRPr="00AD449C">
        <w:rPr>
          <w:lang w:val="en-US"/>
        </w:rPr>
        <w:t xml:space="preserve">Until 1960s, Taylor’s principles of Scientific Management were the prevailing philosophy of job design </w:t>
      </w:r>
    </w:p>
    <w:p w:rsidR="00000000" w:rsidRPr="00AD449C" w:rsidRDefault="0059509E" w:rsidP="00AD449C">
      <w:pPr>
        <w:numPr>
          <w:ilvl w:val="1"/>
          <w:numId w:val="32"/>
        </w:numPr>
        <w:spacing w:after="0"/>
      </w:pPr>
      <w:r w:rsidRPr="00AD449C">
        <w:rPr>
          <w:lang w:val="en-US"/>
        </w:rPr>
        <w:t>Job simplification</w:t>
      </w:r>
    </w:p>
    <w:p w:rsidR="00000000" w:rsidRPr="00AD449C" w:rsidRDefault="0059509E" w:rsidP="00AD449C">
      <w:pPr>
        <w:numPr>
          <w:ilvl w:val="1"/>
          <w:numId w:val="32"/>
        </w:numPr>
        <w:spacing w:after="0"/>
      </w:pPr>
      <w:r w:rsidRPr="00AD449C">
        <w:rPr>
          <w:lang w:val="en-US"/>
        </w:rPr>
        <w:t>Extreme division of labour and specialization.</w:t>
      </w:r>
    </w:p>
    <w:p w:rsidR="00000000" w:rsidRPr="00AD449C" w:rsidRDefault="0059509E" w:rsidP="00AD449C">
      <w:pPr>
        <w:numPr>
          <w:ilvl w:val="1"/>
          <w:numId w:val="32"/>
        </w:numPr>
        <w:spacing w:after="0"/>
      </w:pPr>
      <w:r w:rsidRPr="00AD449C">
        <w:rPr>
          <w:lang w:val="en-US"/>
        </w:rPr>
        <w:t>Careful standardization and regulation of work activities and rest pauses.</w:t>
      </w:r>
    </w:p>
    <w:p w:rsidR="00000000" w:rsidRPr="00AD449C" w:rsidRDefault="0059509E" w:rsidP="00AD449C">
      <w:pPr>
        <w:numPr>
          <w:ilvl w:val="1"/>
          <w:numId w:val="32"/>
        </w:numPr>
        <w:spacing w:after="0"/>
      </w:pPr>
      <w:r w:rsidRPr="00AD449C">
        <w:rPr>
          <w:lang w:val="en-US"/>
        </w:rPr>
        <w:t>Motivational strategies: close supervision and piece-rate pay.</w:t>
      </w:r>
      <w:r w:rsidR="00AD449C">
        <w:rPr>
          <w:lang w:val="en-US"/>
        </w:rPr>
        <w:br/>
      </w:r>
    </w:p>
    <w:p w:rsidR="00000000" w:rsidRPr="00AD449C" w:rsidRDefault="0059509E" w:rsidP="00AD449C">
      <w:pPr>
        <w:numPr>
          <w:ilvl w:val="0"/>
          <w:numId w:val="32"/>
        </w:numPr>
        <w:spacing w:after="0"/>
      </w:pPr>
      <w:r w:rsidRPr="00AD449C">
        <w:rPr>
          <w:b/>
          <w:lang w:val="en-US"/>
        </w:rPr>
        <w:t xml:space="preserve"> Job Scope</w:t>
      </w:r>
      <w:r w:rsidR="00AD449C" w:rsidRPr="00AD449C">
        <w:rPr>
          <w:b/>
          <w:lang w:val="en-US"/>
        </w:rPr>
        <w:t>:</w:t>
      </w:r>
      <w:r w:rsidR="00AD449C">
        <w:rPr>
          <w:lang w:val="en-US"/>
        </w:rPr>
        <w:br/>
        <w:t xml:space="preserve">To Increase Job Score: Job rotation, stretch assignments </w:t>
      </w:r>
      <w:r w:rsidR="00AD449C">
        <w:rPr>
          <w:lang w:val="en-US"/>
        </w:rPr>
        <w:br/>
      </w:r>
    </w:p>
    <w:p w:rsidR="00000000" w:rsidRPr="00AD449C" w:rsidRDefault="0059509E" w:rsidP="00AD449C">
      <w:pPr>
        <w:numPr>
          <w:ilvl w:val="0"/>
          <w:numId w:val="32"/>
        </w:numPr>
        <w:spacing w:after="0"/>
        <w:rPr>
          <w:b/>
        </w:rPr>
      </w:pPr>
      <w:r w:rsidRPr="00AD449C">
        <w:rPr>
          <w:b/>
          <w:lang w:val="en-US"/>
        </w:rPr>
        <w:t xml:space="preserve"> Job Charact</w:t>
      </w:r>
      <w:r w:rsidRPr="00AD449C">
        <w:rPr>
          <w:b/>
          <w:lang w:val="en-US"/>
        </w:rPr>
        <w:t>eristic Model</w:t>
      </w:r>
      <w:r w:rsidR="00AD449C">
        <w:rPr>
          <w:b/>
          <w:lang w:val="en-US"/>
        </w:rPr>
        <w:br/>
      </w:r>
      <w:r w:rsidR="00AD449C">
        <w:rPr>
          <w:noProof/>
          <w:lang w:eastAsia="en-CA"/>
        </w:rPr>
        <w:drawing>
          <wp:inline distT="0" distB="0" distL="0" distR="0" wp14:anchorId="740982EA" wp14:editId="2BF04B36">
            <wp:extent cx="4391025" cy="2562225"/>
            <wp:effectExtent l="0" t="0" r="9525" b="952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391025" cy="2562225"/>
                    </a:xfrm>
                    <a:prstGeom prst="rect">
                      <a:avLst/>
                    </a:prstGeom>
                  </pic:spPr>
                </pic:pic>
              </a:graphicData>
            </a:graphic>
          </wp:inline>
        </w:drawing>
      </w:r>
      <w:r w:rsidR="00AD449C">
        <w:rPr>
          <w:b/>
          <w:lang w:val="en-US"/>
        </w:rPr>
        <w:br/>
      </w:r>
      <w:r w:rsidR="00685FB6">
        <w:rPr>
          <w:b/>
          <w:lang w:val="en-US"/>
        </w:rPr>
        <w:br/>
      </w:r>
      <w:r w:rsidR="00685FB6">
        <w:rPr>
          <w:noProof/>
          <w:lang w:eastAsia="en-CA"/>
        </w:rPr>
        <w:drawing>
          <wp:inline distT="0" distB="0" distL="0" distR="0" wp14:anchorId="091BF222" wp14:editId="1024C62A">
            <wp:extent cx="4171950" cy="68580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171950" cy="685800"/>
                    </a:xfrm>
                    <a:prstGeom prst="rect">
                      <a:avLst/>
                    </a:prstGeom>
                  </pic:spPr>
                </pic:pic>
              </a:graphicData>
            </a:graphic>
          </wp:inline>
        </w:drawing>
      </w:r>
      <w:r w:rsidR="00685FB6">
        <w:rPr>
          <w:b/>
          <w:lang w:val="en-US"/>
        </w:rPr>
        <w:br/>
      </w:r>
    </w:p>
    <w:p w:rsidR="00000000" w:rsidRPr="00AD449C" w:rsidRDefault="0059509E" w:rsidP="00AD449C">
      <w:pPr>
        <w:numPr>
          <w:ilvl w:val="0"/>
          <w:numId w:val="32"/>
        </w:numPr>
        <w:spacing w:after="0"/>
        <w:rPr>
          <w:b/>
        </w:rPr>
      </w:pPr>
      <w:r w:rsidRPr="00AD449C">
        <w:rPr>
          <w:b/>
          <w:lang w:val="en-US"/>
        </w:rPr>
        <w:t>Job Enrichment</w:t>
      </w:r>
      <w:r w:rsidR="00685FB6">
        <w:rPr>
          <w:b/>
          <w:lang w:val="en-US"/>
        </w:rPr>
        <w:t xml:space="preserve">: </w:t>
      </w:r>
      <w:r w:rsidR="00685FB6">
        <w:rPr>
          <w:lang w:val="en-US"/>
        </w:rPr>
        <w:t>designing jobs to enhance intrinsic motivation, job involvement and the quality of working life</w:t>
      </w:r>
    </w:p>
    <w:p w:rsidR="00000000" w:rsidRPr="00685FB6" w:rsidRDefault="0059509E" w:rsidP="00AD449C">
      <w:pPr>
        <w:numPr>
          <w:ilvl w:val="0"/>
          <w:numId w:val="32"/>
        </w:numPr>
        <w:spacing w:after="0"/>
        <w:rPr>
          <w:b/>
        </w:rPr>
      </w:pPr>
      <w:r w:rsidRPr="00AD449C">
        <w:rPr>
          <w:b/>
          <w:lang w:val="en-US"/>
        </w:rPr>
        <w:t xml:space="preserve"> Work Design</w:t>
      </w:r>
    </w:p>
    <w:p w:rsidR="00BD63E7" w:rsidRPr="00BD63E7" w:rsidRDefault="00BD63E7" w:rsidP="00F644A4">
      <w:bookmarkStart w:id="0" w:name="_GoBack"/>
      <w:bookmarkEnd w:id="0"/>
    </w:p>
    <w:sectPr w:rsidR="00BD63E7" w:rsidRPr="00BD63E7" w:rsidSect="00663B7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00FE"/>
    <w:multiLevelType w:val="hybridMultilevel"/>
    <w:tmpl w:val="75884B22"/>
    <w:lvl w:ilvl="0" w:tplc="B672D9CE">
      <w:start w:val="1"/>
      <w:numFmt w:val="bullet"/>
      <w:lvlText w:val=""/>
      <w:lvlJc w:val="left"/>
      <w:pPr>
        <w:tabs>
          <w:tab w:val="num" w:pos="720"/>
        </w:tabs>
        <w:ind w:left="720" w:hanging="360"/>
      </w:pPr>
      <w:rPr>
        <w:rFonts w:ascii="Wingdings" w:hAnsi="Wingdings" w:hint="default"/>
      </w:rPr>
    </w:lvl>
    <w:lvl w:ilvl="1" w:tplc="4CDAB948" w:tentative="1">
      <w:start w:val="1"/>
      <w:numFmt w:val="bullet"/>
      <w:lvlText w:val=""/>
      <w:lvlJc w:val="left"/>
      <w:pPr>
        <w:tabs>
          <w:tab w:val="num" w:pos="1440"/>
        </w:tabs>
        <w:ind w:left="1440" w:hanging="360"/>
      </w:pPr>
      <w:rPr>
        <w:rFonts w:ascii="Wingdings" w:hAnsi="Wingdings" w:hint="default"/>
      </w:rPr>
    </w:lvl>
    <w:lvl w:ilvl="2" w:tplc="B6AC7B36" w:tentative="1">
      <w:start w:val="1"/>
      <w:numFmt w:val="bullet"/>
      <w:lvlText w:val=""/>
      <w:lvlJc w:val="left"/>
      <w:pPr>
        <w:tabs>
          <w:tab w:val="num" w:pos="2160"/>
        </w:tabs>
        <w:ind w:left="2160" w:hanging="360"/>
      </w:pPr>
      <w:rPr>
        <w:rFonts w:ascii="Wingdings" w:hAnsi="Wingdings" w:hint="default"/>
      </w:rPr>
    </w:lvl>
    <w:lvl w:ilvl="3" w:tplc="328EE46A" w:tentative="1">
      <w:start w:val="1"/>
      <w:numFmt w:val="bullet"/>
      <w:lvlText w:val=""/>
      <w:lvlJc w:val="left"/>
      <w:pPr>
        <w:tabs>
          <w:tab w:val="num" w:pos="2880"/>
        </w:tabs>
        <w:ind w:left="2880" w:hanging="360"/>
      </w:pPr>
      <w:rPr>
        <w:rFonts w:ascii="Wingdings" w:hAnsi="Wingdings" w:hint="default"/>
      </w:rPr>
    </w:lvl>
    <w:lvl w:ilvl="4" w:tplc="6298E7A4" w:tentative="1">
      <w:start w:val="1"/>
      <w:numFmt w:val="bullet"/>
      <w:lvlText w:val=""/>
      <w:lvlJc w:val="left"/>
      <w:pPr>
        <w:tabs>
          <w:tab w:val="num" w:pos="3600"/>
        </w:tabs>
        <w:ind w:left="3600" w:hanging="360"/>
      </w:pPr>
      <w:rPr>
        <w:rFonts w:ascii="Wingdings" w:hAnsi="Wingdings" w:hint="default"/>
      </w:rPr>
    </w:lvl>
    <w:lvl w:ilvl="5" w:tplc="37121B04" w:tentative="1">
      <w:start w:val="1"/>
      <w:numFmt w:val="bullet"/>
      <w:lvlText w:val=""/>
      <w:lvlJc w:val="left"/>
      <w:pPr>
        <w:tabs>
          <w:tab w:val="num" w:pos="4320"/>
        </w:tabs>
        <w:ind w:left="4320" w:hanging="360"/>
      </w:pPr>
      <w:rPr>
        <w:rFonts w:ascii="Wingdings" w:hAnsi="Wingdings" w:hint="default"/>
      </w:rPr>
    </w:lvl>
    <w:lvl w:ilvl="6" w:tplc="A8985480" w:tentative="1">
      <w:start w:val="1"/>
      <w:numFmt w:val="bullet"/>
      <w:lvlText w:val=""/>
      <w:lvlJc w:val="left"/>
      <w:pPr>
        <w:tabs>
          <w:tab w:val="num" w:pos="5040"/>
        </w:tabs>
        <w:ind w:left="5040" w:hanging="360"/>
      </w:pPr>
      <w:rPr>
        <w:rFonts w:ascii="Wingdings" w:hAnsi="Wingdings" w:hint="default"/>
      </w:rPr>
    </w:lvl>
    <w:lvl w:ilvl="7" w:tplc="395ABAEE" w:tentative="1">
      <w:start w:val="1"/>
      <w:numFmt w:val="bullet"/>
      <w:lvlText w:val=""/>
      <w:lvlJc w:val="left"/>
      <w:pPr>
        <w:tabs>
          <w:tab w:val="num" w:pos="5760"/>
        </w:tabs>
        <w:ind w:left="5760" w:hanging="360"/>
      </w:pPr>
      <w:rPr>
        <w:rFonts w:ascii="Wingdings" w:hAnsi="Wingdings" w:hint="default"/>
      </w:rPr>
    </w:lvl>
    <w:lvl w:ilvl="8" w:tplc="F7481FD6" w:tentative="1">
      <w:start w:val="1"/>
      <w:numFmt w:val="bullet"/>
      <w:lvlText w:val=""/>
      <w:lvlJc w:val="left"/>
      <w:pPr>
        <w:tabs>
          <w:tab w:val="num" w:pos="6480"/>
        </w:tabs>
        <w:ind w:left="6480" w:hanging="360"/>
      </w:pPr>
      <w:rPr>
        <w:rFonts w:ascii="Wingdings" w:hAnsi="Wingdings" w:hint="default"/>
      </w:rPr>
    </w:lvl>
  </w:abstractNum>
  <w:abstractNum w:abstractNumId="1">
    <w:nsid w:val="0616363F"/>
    <w:multiLevelType w:val="hybridMultilevel"/>
    <w:tmpl w:val="90220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0F6B83"/>
    <w:multiLevelType w:val="hybridMultilevel"/>
    <w:tmpl w:val="813E987A"/>
    <w:lvl w:ilvl="0" w:tplc="2CAE8122">
      <w:start w:val="1"/>
      <w:numFmt w:val="decimal"/>
      <w:lvlText w:val="%1."/>
      <w:lvlJc w:val="left"/>
      <w:pPr>
        <w:tabs>
          <w:tab w:val="num" w:pos="720"/>
        </w:tabs>
        <w:ind w:left="720" w:hanging="360"/>
      </w:pPr>
    </w:lvl>
    <w:lvl w:ilvl="1" w:tplc="8B6C31A6" w:tentative="1">
      <w:start w:val="1"/>
      <w:numFmt w:val="decimal"/>
      <w:lvlText w:val="%2."/>
      <w:lvlJc w:val="left"/>
      <w:pPr>
        <w:tabs>
          <w:tab w:val="num" w:pos="1440"/>
        </w:tabs>
        <w:ind w:left="1440" w:hanging="360"/>
      </w:pPr>
    </w:lvl>
    <w:lvl w:ilvl="2" w:tplc="265046D4" w:tentative="1">
      <w:start w:val="1"/>
      <w:numFmt w:val="decimal"/>
      <w:lvlText w:val="%3."/>
      <w:lvlJc w:val="left"/>
      <w:pPr>
        <w:tabs>
          <w:tab w:val="num" w:pos="2160"/>
        </w:tabs>
        <w:ind w:left="2160" w:hanging="360"/>
      </w:pPr>
    </w:lvl>
    <w:lvl w:ilvl="3" w:tplc="8F3A2B20" w:tentative="1">
      <w:start w:val="1"/>
      <w:numFmt w:val="decimal"/>
      <w:lvlText w:val="%4."/>
      <w:lvlJc w:val="left"/>
      <w:pPr>
        <w:tabs>
          <w:tab w:val="num" w:pos="2880"/>
        </w:tabs>
        <w:ind w:left="2880" w:hanging="360"/>
      </w:pPr>
    </w:lvl>
    <w:lvl w:ilvl="4" w:tplc="EE52841A" w:tentative="1">
      <w:start w:val="1"/>
      <w:numFmt w:val="decimal"/>
      <w:lvlText w:val="%5."/>
      <w:lvlJc w:val="left"/>
      <w:pPr>
        <w:tabs>
          <w:tab w:val="num" w:pos="3600"/>
        </w:tabs>
        <w:ind w:left="3600" w:hanging="360"/>
      </w:pPr>
    </w:lvl>
    <w:lvl w:ilvl="5" w:tplc="6BDAF95C" w:tentative="1">
      <w:start w:val="1"/>
      <w:numFmt w:val="decimal"/>
      <w:lvlText w:val="%6."/>
      <w:lvlJc w:val="left"/>
      <w:pPr>
        <w:tabs>
          <w:tab w:val="num" w:pos="4320"/>
        </w:tabs>
        <w:ind w:left="4320" w:hanging="360"/>
      </w:pPr>
    </w:lvl>
    <w:lvl w:ilvl="6" w:tplc="F6828D70" w:tentative="1">
      <w:start w:val="1"/>
      <w:numFmt w:val="decimal"/>
      <w:lvlText w:val="%7."/>
      <w:lvlJc w:val="left"/>
      <w:pPr>
        <w:tabs>
          <w:tab w:val="num" w:pos="5040"/>
        </w:tabs>
        <w:ind w:left="5040" w:hanging="360"/>
      </w:pPr>
    </w:lvl>
    <w:lvl w:ilvl="7" w:tplc="A46C64F6" w:tentative="1">
      <w:start w:val="1"/>
      <w:numFmt w:val="decimal"/>
      <w:lvlText w:val="%8."/>
      <w:lvlJc w:val="left"/>
      <w:pPr>
        <w:tabs>
          <w:tab w:val="num" w:pos="5760"/>
        </w:tabs>
        <w:ind w:left="5760" w:hanging="360"/>
      </w:pPr>
    </w:lvl>
    <w:lvl w:ilvl="8" w:tplc="B268C1DE" w:tentative="1">
      <w:start w:val="1"/>
      <w:numFmt w:val="decimal"/>
      <w:lvlText w:val="%9."/>
      <w:lvlJc w:val="left"/>
      <w:pPr>
        <w:tabs>
          <w:tab w:val="num" w:pos="6480"/>
        </w:tabs>
        <w:ind w:left="6480" w:hanging="360"/>
      </w:pPr>
    </w:lvl>
  </w:abstractNum>
  <w:abstractNum w:abstractNumId="3">
    <w:nsid w:val="071E2B53"/>
    <w:multiLevelType w:val="hybridMultilevel"/>
    <w:tmpl w:val="A606D9B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75A482B"/>
    <w:multiLevelType w:val="hybridMultilevel"/>
    <w:tmpl w:val="CED8EAA2"/>
    <w:lvl w:ilvl="0" w:tplc="D3668BA4">
      <w:start w:val="1"/>
      <w:numFmt w:val="bullet"/>
      <w:lvlText w:val=""/>
      <w:lvlJc w:val="left"/>
      <w:pPr>
        <w:tabs>
          <w:tab w:val="num" w:pos="720"/>
        </w:tabs>
        <w:ind w:left="720" w:hanging="360"/>
      </w:pPr>
      <w:rPr>
        <w:rFonts w:ascii="Wingdings" w:hAnsi="Wingdings" w:hint="default"/>
      </w:rPr>
    </w:lvl>
    <w:lvl w:ilvl="1" w:tplc="AC281F8E" w:tentative="1">
      <w:start w:val="1"/>
      <w:numFmt w:val="bullet"/>
      <w:lvlText w:val=""/>
      <w:lvlJc w:val="left"/>
      <w:pPr>
        <w:tabs>
          <w:tab w:val="num" w:pos="1440"/>
        </w:tabs>
        <w:ind w:left="1440" w:hanging="360"/>
      </w:pPr>
      <w:rPr>
        <w:rFonts w:ascii="Wingdings" w:hAnsi="Wingdings" w:hint="default"/>
      </w:rPr>
    </w:lvl>
    <w:lvl w:ilvl="2" w:tplc="DEECC02C" w:tentative="1">
      <w:start w:val="1"/>
      <w:numFmt w:val="bullet"/>
      <w:lvlText w:val=""/>
      <w:lvlJc w:val="left"/>
      <w:pPr>
        <w:tabs>
          <w:tab w:val="num" w:pos="2160"/>
        </w:tabs>
        <w:ind w:left="2160" w:hanging="360"/>
      </w:pPr>
      <w:rPr>
        <w:rFonts w:ascii="Wingdings" w:hAnsi="Wingdings" w:hint="default"/>
      </w:rPr>
    </w:lvl>
    <w:lvl w:ilvl="3" w:tplc="E38ACA92" w:tentative="1">
      <w:start w:val="1"/>
      <w:numFmt w:val="bullet"/>
      <w:lvlText w:val=""/>
      <w:lvlJc w:val="left"/>
      <w:pPr>
        <w:tabs>
          <w:tab w:val="num" w:pos="2880"/>
        </w:tabs>
        <w:ind w:left="2880" w:hanging="360"/>
      </w:pPr>
      <w:rPr>
        <w:rFonts w:ascii="Wingdings" w:hAnsi="Wingdings" w:hint="default"/>
      </w:rPr>
    </w:lvl>
    <w:lvl w:ilvl="4" w:tplc="BFD4BD1E" w:tentative="1">
      <w:start w:val="1"/>
      <w:numFmt w:val="bullet"/>
      <w:lvlText w:val=""/>
      <w:lvlJc w:val="left"/>
      <w:pPr>
        <w:tabs>
          <w:tab w:val="num" w:pos="3600"/>
        </w:tabs>
        <w:ind w:left="3600" w:hanging="360"/>
      </w:pPr>
      <w:rPr>
        <w:rFonts w:ascii="Wingdings" w:hAnsi="Wingdings" w:hint="default"/>
      </w:rPr>
    </w:lvl>
    <w:lvl w:ilvl="5" w:tplc="B7C23F84" w:tentative="1">
      <w:start w:val="1"/>
      <w:numFmt w:val="bullet"/>
      <w:lvlText w:val=""/>
      <w:lvlJc w:val="left"/>
      <w:pPr>
        <w:tabs>
          <w:tab w:val="num" w:pos="4320"/>
        </w:tabs>
        <w:ind w:left="4320" w:hanging="360"/>
      </w:pPr>
      <w:rPr>
        <w:rFonts w:ascii="Wingdings" w:hAnsi="Wingdings" w:hint="default"/>
      </w:rPr>
    </w:lvl>
    <w:lvl w:ilvl="6" w:tplc="36908526" w:tentative="1">
      <w:start w:val="1"/>
      <w:numFmt w:val="bullet"/>
      <w:lvlText w:val=""/>
      <w:lvlJc w:val="left"/>
      <w:pPr>
        <w:tabs>
          <w:tab w:val="num" w:pos="5040"/>
        </w:tabs>
        <w:ind w:left="5040" w:hanging="360"/>
      </w:pPr>
      <w:rPr>
        <w:rFonts w:ascii="Wingdings" w:hAnsi="Wingdings" w:hint="default"/>
      </w:rPr>
    </w:lvl>
    <w:lvl w:ilvl="7" w:tplc="819A91D0" w:tentative="1">
      <w:start w:val="1"/>
      <w:numFmt w:val="bullet"/>
      <w:lvlText w:val=""/>
      <w:lvlJc w:val="left"/>
      <w:pPr>
        <w:tabs>
          <w:tab w:val="num" w:pos="5760"/>
        </w:tabs>
        <w:ind w:left="5760" w:hanging="360"/>
      </w:pPr>
      <w:rPr>
        <w:rFonts w:ascii="Wingdings" w:hAnsi="Wingdings" w:hint="default"/>
      </w:rPr>
    </w:lvl>
    <w:lvl w:ilvl="8" w:tplc="3AC03798" w:tentative="1">
      <w:start w:val="1"/>
      <w:numFmt w:val="bullet"/>
      <w:lvlText w:val=""/>
      <w:lvlJc w:val="left"/>
      <w:pPr>
        <w:tabs>
          <w:tab w:val="num" w:pos="6480"/>
        </w:tabs>
        <w:ind w:left="6480" w:hanging="360"/>
      </w:pPr>
      <w:rPr>
        <w:rFonts w:ascii="Wingdings" w:hAnsi="Wingdings" w:hint="default"/>
      </w:rPr>
    </w:lvl>
  </w:abstractNum>
  <w:abstractNum w:abstractNumId="5">
    <w:nsid w:val="15E23227"/>
    <w:multiLevelType w:val="hybridMultilevel"/>
    <w:tmpl w:val="714602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D97D3F"/>
    <w:multiLevelType w:val="hybridMultilevel"/>
    <w:tmpl w:val="78804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A17EAD"/>
    <w:multiLevelType w:val="hybridMultilevel"/>
    <w:tmpl w:val="09C2CC66"/>
    <w:lvl w:ilvl="0" w:tplc="F67C8F2C">
      <w:start w:val="1"/>
      <w:numFmt w:val="bullet"/>
      <w:lvlText w:val=""/>
      <w:lvlJc w:val="left"/>
      <w:pPr>
        <w:tabs>
          <w:tab w:val="num" w:pos="360"/>
        </w:tabs>
        <w:ind w:left="360" w:hanging="360"/>
      </w:pPr>
      <w:rPr>
        <w:rFonts w:ascii="Wingdings" w:hAnsi="Wingdings" w:hint="default"/>
      </w:rPr>
    </w:lvl>
    <w:lvl w:ilvl="1" w:tplc="38928E02">
      <w:numFmt w:val="bullet"/>
      <w:lvlText w:val=""/>
      <w:lvlJc w:val="left"/>
      <w:pPr>
        <w:tabs>
          <w:tab w:val="num" w:pos="1080"/>
        </w:tabs>
        <w:ind w:left="1080" w:hanging="360"/>
      </w:pPr>
      <w:rPr>
        <w:rFonts w:ascii="Wingdings" w:hAnsi="Wingdings" w:hint="default"/>
      </w:rPr>
    </w:lvl>
    <w:lvl w:ilvl="2" w:tplc="7C404070">
      <w:start w:val="1"/>
      <w:numFmt w:val="bullet"/>
      <w:lvlText w:val=""/>
      <w:lvlJc w:val="left"/>
      <w:pPr>
        <w:tabs>
          <w:tab w:val="num" w:pos="1800"/>
        </w:tabs>
        <w:ind w:left="1800" w:hanging="360"/>
      </w:pPr>
      <w:rPr>
        <w:rFonts w:ascii="Wingdings" w:hAnsi="Wingdings" w:hint="default"/>
      </w:rPr>
    </w:lvl>
    <w:lvl w:ilvl="3" w:tplc="7A6E482E" w:tentative="1">
      <w:start w:val="1"/>
      <w:numFmt w:val="bullet"/>
      <w:lvlText w:val=""/>
      <w:lvlJc w:val="left"/>
      <w:pPr>
        <w:tabs>
          <w:tab w:val="num" w:pos="2520"/>
        </w:tabs>
        <w:ind w:left="2520" w:hanging="360"/>
      </w:pPr>
      <w:rPr>
        <w:rFonts w:ascii="Wingdings" w:hAnsi="Wingdings" w:hint="default"/>
      </w:rPr>
    </w:lvl>
    <w:lvl w:ilvl="4" w:tplc="95D69C02" w:tentative="1">
      <w:start w:val="1"/>
      <w:numFmt w:val="bullet"/>
      <w:lvlText w:val=""/>
      <w:lvlJc w:val="left"/>
      <w:pPr>
        <w:tabs>
          <w:tab w:val="num" w:pos="3240"/>
        </w:tabs>
        <w:ind w:left="3240" w:hanging="360"/>
      </w:pPr>
      <w:rPr>
        <w:rFonts w:ascii="Wingdings" w:hAnsi="Wingdings" w:hint="default"/>
      </w:rPr>
    </w:lvl>
    <w:lvl w:ilvl="5" w:tplc="934A220A" w:tentative="1">
      <w:start w:val="1"/>
      <w:numFmt w:val="bullet"/>
      <w:lvlText w:val=""/>
      <w:lvlJc w:val="left"/>
      <w:pPr>
        <w:tabs>
          <w:tab w:val="num" w:pos="3960"/>
        </w:tabs>
        <w:ind w:left="3960" w:hanging="360"/>
      </w:pPr>
      <w:rPr>
        <w:rFonts w:ascii="Wingdings" w:hAnsi="Wingdings" w:hint="default"/>
      </w:rPr>
    </w:lvl>
    <w:lvl w:ilvl="6" w:tplc="27C627F6" w:tentative="1">
      <w:start w:val="1"/>
      <w:numFmt w:val="bullet"/>
      <w:lvlText w:val=""/>
      <w:lvlJc w:val="left"/>
      <w:pPr>
        <w:tabs>
          <w:tab w:val="num" w:pos="4680"/>
        </w:tabs>
        <w:ind w:left="4680" w:hanging="360"/>
      </w:pPr>
      <w:rPr>
        <w:rFonts w:ascii="Wingdings" w:hAnsi="Wingdings" w:hint="default"/>
      </w:rPr>
    </w:lvl>
    <w:lvl w:ilvl="7" w:tplc="6DFCEBDE" w:tentative="1">
      <w:start w:val="1"/>
      <w:numFmt w:val="bullet"/>
      <w:lvlText w:val=""/>
      <w:lvlJc w:val="left"/>
      <w:pPr>
        <w:tabs>
          <w:tab w:val="num" w:pos="5400"/>
        </w:tabs>
        <w:ind w:left="5400" w:hanging="360"/>
      </w:pPr>
      <w:rPr>
        <w:rFonts w:ascii="Wingdings" w:hAnsi="Wingdings" w:hint="default"/>
      </w:rPr>
    </w:lvl>
    <w:lvl w:ilvl="8" w:tplc="417ECAEE" w:tentative="1">
      <w:start w:val="1"/>
      <w:numFmt w:val="bullet"/>
      <w:lvlText w:val=""/>
      <w:lvlJc w:val="left"/>
      <w:pPr>
        <w:tabs>
          <w:tab w:val="num" w:pos="6120"/>
        </w:tabs>
        <w:ind w:left="6120" w:hanging="360"/>
      </w:pPr>
      <w:rPr>
        <w:rFonts w:ascii="Wingdings" w:hAnsi="Wingdings" w:hint="default"/>
      </w:rPr>
    </w:lvl>
  </w:abstractNum>
  <w:abstractNum w:abstractNumId="8">
    <w:nsid w:val="25904C84"/>
    <w:multiLevelType w:val="hybridMultilevel"/>
    <w:tmpl w:val="30323BF4"/>
    <w:lvl w:ilvl="0" w:tplc="68749A1A">
      <w:start w:val="1"/>
      <w:numFmt w:val="bullet"/>
      <w:lvlText w:val=""/>
      <w:lvlJc w:val="left"/>
      <w:pPr>
        <w:tabs>
          <w:tab w:val="num" w:pos="360"/>
        </w:tabs>
        <w:ind w:left="360" w:hanging="360"/>
      </w:pPr>
      <w:rPr>
        <w:rFonts w:ascii="Wingdings" w:hAnsi="Wingdings" w:hint="default"/>
      </w:rPr>
    </w:lvl>
    <w:lvl w:ilvl="1" w:tplc="5A5004FA" w:tentative="1">
      <w:start w:val="1"/>
      <w:numFmt w:val="bullet"/>
      <w:lvlText w:val=""/>
      <w:lvlJc w:val="left"/>
      <w:pPr>
        <w:tabs>
          <w:tab w:val="num" w:pos="1080"/>
        </w:tabs>
        <w:ind w:left="1080" w:hanging="360"/>
      </w:pPr>
      <w:rPr>
        <w:rFonts w:ascii="Wingdings" w:hAnsi="Wingdings" w:hint="default"/>
      </w:rPr>
    </w:lvl>
    <w:lvl w:ilvl="2" w:tplc="2BD4EF9C" w:tentative="1">
      <w:start w:val="1"/>
      <w:numFmt w:val="bullet"/>
      <w:lvlText w:val=""/>
      <w:lvlJc w:val="left"/>
      <w:pPr>
        <w:tabs>
          <w:tab w:val="num" w:pos="1800"/>
        </w:tabs>
        <w:ind w:left="1800" w:hanging="360"/>
      </w:pPr>
      <w:rPr>
        <w:rFonts w:ascii="Wingdings" w:hAnsi="Wingdings" w:hint="default"/>
      </w:rPr>
    </w:lvl>
    <w:lvl w:ilvl="3" w:tplc="F5C8B4F6" w:tentative="1">
      <w:start w:val="1"/>
      <w:numFmt w:val="bullet"/>
      <w:lvlText w:val=""/>
      <w:lvlJc w:val="left"/>
      <w:pPr>
        <w:tabs>
          <w:tab w:val="num" w:pos="2520"/>
        </w:tabs>
        <w:ind w:left="2520" w:hanging="360"/>
      </w:pPr>
      <w:rPr>
        <w:rFonts w:ascii="Wingdings" w:hAnsi="Wingdings" w:hint="default"/>
      </w:rPr>
    </w:lvl>
    <w:lvl w:ilvl="4" w:tplc="C85E4692" w:tentative="1">
      <w:start w:val="1"/>
      <w:numFmt w:val="bullet"/>
      <w:lvlText w:val=""/>
      <w:lvlJc w:val="left"/>
      <w:pPr>
        <w:tabs>
          <w:tab w:val="num" w:pos="3240"/>
        </w:tabs>
        <w:ind w:left="3240" w:hanging="360"/>
      </w:pPr>
      <w:rPr>
        <w:rFonts w:ascii="Wingdings" w:hAnsi="Wingdings" w:hint="default"/>
      </w:rPr>
    </w:lvl>
    <w:lvl w:ilvl="5" w:tplc="D7F20CE0" w:tentative="1">
      <w:start w:val="1"/>
      <w:numFmt w:val="bullet"/>
      <w:lvlText w:val=""/>
      <w:lvlJc w:val="left"/>
      <w:pPr>
        <w:tabs>
          <w:tab w:val="num" w:pos="3960"/>
        </w:tabs>
        <w:ind w:left="3960" w:hanging="360"/>
      </w:pPr>
      <w:rPr>
        <w:rFonts w:ascii="Wingdings" w:hAnsi="Wingdings" w:hint="default"/>
      </w:rPr>
    </w:lvl>
    <w:lvl w:ilvl="6" w:tplc="6414EE32" w:tentative="1">
      <w:start w:val="1"/>
      <w:numFmt w:val="bullet"/>
      <w:lvlText w:val=""/>
      <w:lvlJc w:val="left"/>
      <w:pPr>
        <w:tabs>
          <w:tab w:val="num" w:pos="4680"/>
        </w:tabs>
        <w:ind w:left="4680" w:hanging="360"/>
      </w:pPr>
      <w:rPr>
        <w:rFonts w:ascii="Wingdings" w:hAnsi="Wingdings" w:hint="default"/>
      </w:rPr>
    </w:lvl>
    <w:lvl w:ilvl="7" w:tplc="A4305F3C" w:tentative="1">
      <w:start w:val="1"/>
      <w:numFmt w:val="bullet"/>
      <w:lvlText w:val=""/>
      <w:lvlJc w:val="left"/>
      <w:pPr>
        <w:tabs>
          <w:tab w:val="num" w:pos="5400"/>
        </w:tabs>
        <w:ind w:left="5400" w:hanging="360"/>
      </w:pPr>
      <w:rPr>
        <w:rFonts w:ascii="Wingdings" w:hAnsi="Wingdings" w:hint="default"/>
      </w:rPr>
    </w:lvl>
    <w:lvl w:ilvl="8" w:tplc="EF788458" w:tentative="1">
      <w:start w:val="1"/>
      <w:numFmt w:val="bullet"/>
      <w:lvlText w:val=""/>
      <w:lvlJc w:val="left"/>
      <w:pPr>
        <w:tabs>
          <w:tab w:val="num" w:pos="6120"/>
        </w:tabs>
        <w:ind w:left="6120" w:hanging="360"/>
      </w:pPr>
      <w:rPr>
        <w:rFonts w:ascii="Wingdings" w:hAnsi="Wingdings" w:hint="default"/>
      </w:rPr>
    </w:lvl>
  </w:abstractNum>
  <w:abstractNum w:abstractNumId="9">
    <w:nsid w:val="27483B77"/>
    <w:multiLevelType w:val="hybridMultilevel"/>
    <w:tmpl w:val="EA488ED0"/>
    <w:lvl w:ilvl="0" w:tplc="3398AB54">
      <w:start w:val="5"/>
      <w:numFmt w:val="decimal"/>
      <w:lvlText w:val="%1."/>
      <w:lvlJc w:val="left"/>
      <w:pPr>
        <w:tabs>
          <w:tab w:val="num" w:pos="720"/>
        </w:tabs>
        <w:ind w:left="720" w:hanging="360"/>
      </w:pPr>
    </w:lvl>
    <w:lvl w:ilvl="1" w:tplc="41F00F70" w:tentative="1">
      <w:start w:val="1"/>
      <w:numFmt w:val="decimal"/>
      <w:lvlText w:val="%2."/>
      <w:lvlJc w:val="left"/>
      <w:pPr>
        <w:tabs>
          <w:tab w:val="num" w:pos="1440"/>
        </w:tabs>
        <w:ind w:left="1440" w:hanging="360"/>
      </w:pPr>
    </w:lvl>
    <w:lvl w:ilvl="2" w:tplc="AE02204A" w:tentative="1">
      <w:start w:val="1"/>
      <w:numFmt w:val="decimal"/>
      <w:lvlText w:val="%3."/>
      <w:lvlJc w:val="left"/>
      <w:pPr>
        <w:tabs>
          <w:tab w:val="num" w:pos="2160"/>
        </w:tabs>
        <w:ind w:left="2160" w:hanging="360"/>
      </w:pPr>
    </w:lvl>
    <w:lvl w:ilvl="3" w:tplc="050AA0DE" w:tentative="1">
      <w:start w:val="1"/>
      <w:numFmt w:val="decimal"/>
      <w:lvlText w:val="%4."/>
      <w:lvlJc w:val="left"/>
      <w:pPr>
        <w:tabs>
          <w:tab w:val="num" w:pos="2880"/>
        </w:tabs>
        <w:ind w:left="2880" w:hanging="360"/>
      </w:pPr>
    </w:lvl>
    <w:lvl w:ilvl="4" w:tplc="08DE6712" w:tentative="1">
      <w:start w:val="1"/>
      <w:numFmt w:val="decimal"/>
      <w:lvlText w:val="%5."/>
      <w:lvlJc w:val="left"/>
      <w:pPr>
        <w:tabs>
          <w:tab w:val="num" w:pos="3600"/>
        </w:tabs>
        <w:ind w:left="3600" w:hanging="360"/>
      </w:pPr>
    </w:lvl>
    <w:lvl w:ilvl="5" w:tplc="AFD0331C" w:tentative="1">
      <w:start w:val="1"/>
      <w:numFmt w:val="decimal"/>
      <w:lvlText w:val="%6."/>
      <w:lvlJc w:val="left"/>
      <w:pPr>
        <w:tabs>
          <w:tab w:val="num" w:pos="4320"/>
        </w:tabs>
        <w:ind w:left="4320" w:hanging="360"/>
      </w:pPr>
    </w:lvl>
    <w:lvl w:ilvl="6" w:tplc="058C3A0E" w:tentative="1">
      <w:start w:val="1"/>
      <w:numFmt w:val="decimal"/>
      <w:lvlText w:val="%7."/>
      <w:lvlJc w:val="left"/>
      <w:pPr>
        <w:tabs>
          <w:tab w:val="num" w:pos="5040"/>
        </w:tabs>
        <w:ind w:left="5040" w:hanging="360"/>
      </w:pPr>
    </w:lvl>
    <w:lvl w:ilvl="7" w:tplc="9412FEDC" w:tentative="1">
      <w:start w:val="1"/>
      <w:numFmt w:val="decimal"/>
      <w:lvlText w:val="%8."/>
      <w:lvlJc w:val="left"/>
      <w:pPr>
        <w:tabs>
          <w:tab w:val="num" w:pos="5760"/>
        </w:tabs>
        <w:ind w:left="5760" w:hanging="360"/>
      </w:pPr>
    </w:lvl>
    <w:lvl w:ilvl="8" w:tplc="D9541B26" w:tentative="1">
      <w:start w:val="1"/>
      <w:numFmt w:val="decimal"/>
      <w:lvlText w:val="%9."/>
      <w:lvlJc w:val="left"/>
      <w:pPr>
        <w:tabs>
          <w:tab w:val="num" w:pos="6480"/>
        </w:tabs>
        <w:ind w:left="6480" w:hanging="360"/>
      </w:pPr>
    </w:lvl>
  </w:abstractNum>
  <w:abstractNum w:abstractNumId="10">
    <w:nsid w:val="299B525D"/>
    <w:multiLevelType w:val="hybridMultilevel"/>
    <w:tmpl w:val="E4BCA32C"/>
    <w:lvl w:ilvl="0" w:tplc="5CA46E24">
      <w:start w:val="1"/>
      <w:numFmt w:val="bullet"/>
      <w:lvlText w:val=""/>
      <w:lvlJc w:val="left"/>
      <w:pPr>
        <w:tabs>
          <w:tab w:val="num" w:pos="720"/>
        </w:tabs>
        <w:ind w:left="720" w:hanging="360"/>
      </w:pPr>
      <w:rPr>
        <w:rFonts w:ascii="Wingdings" w:hAnsi="Wingdings" w:hint="default"/>
      </w:rPr>
    </w:lvl>
    <w:lvl w:ilvl="1" w:tplc="E6921BF4">
      <w:numFmt w:val="bullet"/>
      <w:lvlText w:val=""/>
      <w:lvlJc w:val="left"/>
      <w:pPr>
        <w:tabs>
          <w:tab w:val="num" w:pos="1440"/>
        </w:tabs>
        <w:ind w:left="1440" w:hanging="360"/>
      </w:pPr>
      <w:rPr>
        <w:rFonts w:ascii="Wingdings" w:hAnsi="Wingdings" w:hint="default"/>
      </w:rPr>
    </w:lvl>
    <w:lvl w:ilvl="2" w:tplc="C0CCDB40" w:tentative="1">
      <w:start w:val="1"/>
      <w:numFmt w:val="bullet"/>
      <w:lvlText w:val=""/>
      <w:lvlJc w:val="left"/>
      <w:pPr>
        <w:tabs>
          <w:tab w:val="num" w:pos="2160"/>
        </w:tabs>
        <w:ind w:left="2160" w:hanging="360"/>
      </w:pPr>
      <w:rPr>
        <w:rFonts w:ascii="Wingdings" w:hAnsi="Wingdings" w:hint="default"/>
      </w:rPr>
    </w:lvl>
    <w:lvl w:ilvl="3" w:tplc="BEE6F9FA" w:tentative="1">
      <w:start w:val="1"/>
      <w:numFmt w:val="bullet"/>
      <w:lvlText w:val=""/>
      <w:lvlJc w:val="left"/>
      <w:pPr>
        <w:tabs>
          <w:tab w:val="num" w:pos="2880"/>
        </w:tabs>
        <w:ind w:left="2880" w:hanging="360"/>
      </w:pPr>
      <w:rPr>
        <w:rFonts w:ascii="Wingdings" w:hAnsi="Wingdings" w:hint="default"/>
      </w:rPr>
    </w:lvl>
    <w:lvl w:ilvl="4" w:tplc="9AD8D01E" w:tentative="1">
      <w:start w:val="1"/>
      <w:numFmt w:val="bullet"/>
      <w:lvlText w:val=""/>
      <w:lvlJc w:val="left"/>
      <w:pPr>
        <w:tabs>
          <w:tab w:val="num" w:pos="3600"/>
        </w:tabs>
        <w:ind w:left="3600" w:hanging="360"/>
      </w:pPr>
      <w:rPr>
        <w:rFonts w:ascii="Wingdings" w:hAnsi="Wingdings" w:hint="default"/>
      </w:rPr>
    </w:lvl>
    <w:lvl w:ilvl="5" w:tplc="AEB275FE" w:tentative="1">
      <w:start w:val="1"/>
      <w:numFmt w:val="bullet"/>
      <w:lvlText w:val=""/>
      <w:lvlJc w:val="left"/>
      <w:pPr>
        <w:tabs>
          <w:tab w:val="num" w:pos="4320"/>
        </w:tabs>
        <w:ind w:left="4320" w:hanging="360"/>
      </w:pPr>
      <w:rPr>
        <w:rFonts w:ascii="Wingdings" w:hAnsi="Wingdings" w:hint="default"/>
      </w:rPr>
    </w:lvl>
    <w:lvl w:ilvl="6" w:tplc="F93C174C" w:tentative="1">
      <w:start w:val="1"/>
      <w:numFmt w:val="bullet"/>
      <w:lvlText w:val=""/>
      <w:lvlJc w:val="left"/>
      <w:pPr>
        <w:tabs>
          <w:tab w:val="num" w:pos="5040"/>
        </w:tabs>
        <w:ind w:left="5040" w:hanging="360"/>
      </w:pPr>
      <w:rPr>
        <w:rFonts w:ascii="Wingdings" w:hAnsi="Wingdings" w:hint="default"/>
      </w:rPr>
    </w:lvl>
    <w:lvl w:ilvl="7" w:tplc="2A960E50" w:tentative="1">
      <w:start w:val="1"/>
      <w:numFmt w:val="bullet"/>
      <w:lvlText w:val=""/>
      <w:lvlJc w:val="left"/>
      <w:pPr>
        <w:tabs>
          <w:tab w:val="num" w:pos="5760"/>
        </w:tabs>
        <w:ind w:left="5760" w:hanging="360"/>
      </w:pPr>
      <w:rPr>
        <w:rFonts w:ascii="Wingdings" w:hAnsi="Wingdings" w:hint="default"/>
      </w:rPr>
    </w:lvl>
    <w:lvl w:ilvl="8" w:tplc="97D67A0A" w:tentative="1">
      <w:start w:val="1"/>
      <w:numFmt w:val="bullet"/>
      <w:lvlText w:val=""/>
      <w:lvlJc w:val="left"/>
      <w:pPr>
        <w:tabs>
          <w:tab w:val="num" w:pos="6480"/>
        </w:tabs>
        <w:ind w:left="6480" w:hanging="360"/>
      </w:pPr>
      <w:rPr>
        <w:rFonts w:ascii="Wingdings" w:hAnsi="Wingdings" w:hint="default"/>
      </w:rPr>
    </w:lvl>
  </w:abstractNum>
  <w:abstractNum w:abstractNumId="11">
    <w:nsid w:val="2D7F2555"/>
    <w:multiLevelType w:val="hybridMultilevel"/>
    <w:tmpl w:val="D8445650"/>
    <w:lvl w:ilvl="0" w:tplc="9CACE3C2">
      <w:start w:val="1"/>
      <w:numFmt w:val="bullet"/>
      <w:lvlText w:val=""/>
      <w:lvlJc w:val="left"/>
      <w:pPr>
        <w:tabs>
          <w:tab w:val="num" w:pos="720"/>
        </w:tabs>
        <w:ind w:left="720" w:hanging="360"/>
      </w:pPr>
      <w:rPr>
        <w:rFonts w:ascii="Wingdings" w:hAnsi="Wingdings" w:hint="default"/>
      </w:rPr>
    </w:lvl>
    <w:lvl w:ilvl="1" w:tplc="1CB231A4">
      <w:numFmt w:val="bullet"/>
      <w:lvlText w:val=""/>
      <w:lvlJc w:val="left"/>
      <w:pPr>
        <w:tabs>
          <w:tab w:val="num" w:pos="1440"/>
        </w:tabs>
        <w:ind w:left="1440" w:hanging="360"/>
      </w:pPr>
      <w:rPr>
        <w:rFonts w:ascii="Wingdings" w:hAnsi="Wingdings" w:hint="default"/>
      </w:rPr>
    </w:lvl>
    <w:lvl w:ilvl="2" w:tplc="B8761D9C" w:tentative="1">
      <w:start w:val="1"/>
      <w:numFmt w:val="bullet"/>
      <w:lvlText w:val=""/>
      <w:lvlJc w:val="left"/>
      <w:pPr>
        <w:tabs>
          <w:tab w:val="num" w:pos="2160"/>
        </w:tabs>
        <w:ind w:left="2160" w:hanging="360"/>
      </w:pPr>
      <w:rPr>
        <w:rFonts w:ascii="Wingdings" w:hAnsi="Wingdings" w:hint="default"/>
      </w:rPr>
    </w:lvl>
    <w:lvl w:ilvl="3" w:tplc="74EE5BA4" w:tentative="1">
      <w:start w:val="1"/>
      <w:numFmt w:val="bullet"/>
      <w:lvlText w:val=""/>
      <w:lvlJc w:val="left"/>
      <w:pPr>
        <w:tabs>
          <w:tab w:val="num" w:pos="2880"/>
        </w:tabs>
        <w:ind w:left="2880" w:hanging="360"/>
      </w:pPr>
      <w:rPr>
        <w:rFonts w:ascii="Wingdings" w:hAnsi="Wingdings" w:hint="default"/>
      </w:rPr>
    </w:lvl>
    <w:lvl w:ilvl="4" w:tplc="2006FABA" w:tentative="1">
      <w:start w:val="1"/>
      <w:numFmt w:val="bullet"/>
      <w:lvlText w:val=""/>
      <w:lvlJc w:val="left"/>
      <w:pPr>
        <w:tabs>
          <w:tab w:val="num" w:pos="3600"/>
        </w:tabs>
        <w:ind w:left="3600" w:hanging="360"/>
      </w:pPr>
      <w:rPr>
        <w:rFonts w:ascii="Wingdings" w:hAnsi="Wingdings" w:hint="default"/>
      </w:rPr>
    </w:lvl>
    <w:lvl w:ilvl="5" w:tplc="71486474" w:tentative="1">
      <w:start w:val="1"/>
      <w:numFmt w:val="bullet"/>
      <w:lvlText w:val=""/>
      <w:lvlJc w:val="left"/>
      <w:pPr>
        <w:tabs>
          <w:tab w:val="num" w:pos="4320"/>
        </w:tabs>
        <w:ind w:left="4320" w:hanging="360"/>
      </w:pPr>
      <w:rPr>
        <w:rFonts w:ascii="Wingdings" w:hAnsi="Wingdings" w:hint="default"/>
      </w:rPr>
    </w:lvl>
    <w:lvl w:ilvl="6" w:tplc="404637B6" w:tentative="1">
      <w:start w:val="1"/>
      <w:numFmt w:val="bullet"/>
      <w:lvlText w:val=""/>
      <w:lvlJc w:val="left"/>
      <w:pPr>
        <w:tabs>
          <w:tab w:val="num" w:pos="5040"/>
        </w:tabs>
        <w:ind w:left="5040" w:hanging="360"/>
      </w:pPr>
      <w:rPr>
        <w:rFonts w:ascii="Wingdings" w:hAnsi="Wingdings" w:hint="default"/>
      </w:rPr>
    </w:lvl>
    <w:lvl w:ilvl="7" w:tplc="BC2437D4" w:tentative="1">
      <w:start w:val="1"/>
      <w:numFmt w:val="bullet"/>
      <w:lvlText w:val=""/>
      <w:lvlJc w:val="left"/>
      <w:pPr>
        <w:tabs>
          <w:tab w:val="num" w:pos="5760"/>
        </w:tabs>
        <w:ind w:left="5760" w:hanging="360"/>
      </w:pPr>
      <w:rPr>
        <w:rFonts w:ascii="Wingdings" w:hAnsi="Wingdings" w:hint="default"/>
      </w:rPr>
    </w:lvl>
    <w:lvl w:ilvl="8" w:tplc="1818CBC6" w:tentative="1">
      <w:start w:val="1"/>
      <w:numFmt w:val="bullet"/>
      <w:lvlText w:val=""/>
      <w:lvlJc w:val="left"/>
      <w:pPr>
        <w:tabs>
          <w:tab w:val="num" w:pos="6480"/>
        </w:tabs>
        <w:ind w:left="6480" w:hanging="360"/>
      </w:pPr>
      <w:rPr>
        <w:rFonts w:ascii="Wingdings" w:hAnsi="Wingdings" w:hint="default"/>
      </w:rPr>
    </w:lvl>
  </w:abstractNum>
  <w:abstractNum w:abstractNumId="12">
    <w:nsid w:val="2E0405BE"/>
    <w:multiLevelType w:val="hybridMultilevel"/>
    <w:tmpl w:val="FDAAFF8A"/>
    <w:lvl w:ilvl="0" w:tplc="1DF80CEE">
      <w:start w:val="1"/>
      <w:numFmt w:val="bullet"/>
      <w:lvlText w:val=""/>
      <w:lvlJc w:val="left"/>
      <w:pPr>
        <w:tabs>
          <w:tab w:val="num" w:pos="360"/>
        </w:tabs>
        <w:ind w:left="360" w:hanging="360"/>
      </w:pPr>
      <w:rPr>
        <w:rFonts w:ascii="Wingdings" w:hAnsi="Wingdings" w:hint="default"/>
      </w:rPr>
    </w:lvl>
    <w:lvl w:ilvl="1" w:tplc="85DE2C80">
      <w:numFmt w:val="bullet"/>
      <w:lvlText w:val=""/>
      <w:lvlJc w:val="left"/>
      <w:pPr>
        <w:tabs>
          <w:tab w:val="num" w:pos="1080"/>
        </w:tabs>
        <w:ind w:left="1080" w:hanging="360"/>
      </w:pPr>
      <w:rPr>
        <w:rFonts w:ascii="Wingdings" w:hAnsi="Wingdings" w:hint="default"/>
      </w:rPr>
    </w:lvl>
    <w:lvl w:ilvl="2" w:tplc="B0F2A9A4" w:tentative="1">
      <w:start w:val="1"/>
      <w:numFmt w:val="bullet"/>
      <w:lvlText w:val=""/>
      <w:lvlJc w:val="left"/>
      <w:pPr>
        <w:tabs>
          <w:tab w:val="num" w:pos="1800"/>
        </w:tabs>
        <w:ind w:left="1800" w:hanging="360"/>
      </w:pPr>
      <w:rPr>
        <w:rFonts w:ascii="Wingdings" w:hAnsi="Wingdings" w:hint="default"/>
      </w:rPr>
    </w:lvl>
    <w:lvl w:ilvl="3" w:tplc="9BAA577C" w:tentative="1">
      <w:start w:val="1"/>
      <w:numFmt w:val="bullet"/>
      <w:lvlText w:val=""/>
      <w:lvlJc w:val="left"/>
      <w:pPr>
        <w:tabs>
          <w:tab w:val="num" w:pos="2520"/>
        </w:tabs>
        <w:ind w:left="2520" w:hanging="360"/>
      </w:pPr>
      <w:rPr>
        <w:rFonts w:ascii="Wingdings" w:hAnsi="Wingdings" w:hint="default"/>
      </w:rPr>
    </w:lvl>
    <w:lvl w:ilvl="4" w:tplc="BB426988" w:tentative="1">
      <w:start w:val="1"/>
      <w:numFmt w:val="bullet"/>
      <w:lvlText w:val=""/>
      <w:lvlJc w:val="left"/>
      <w:pPr>
        <w:tabs>
          <w:tab w:val="num" w:pos="3240"/>
        </w:tabs>
        <w:ind w:left="3240" w:hanging="360"/>
      </w:pPr>
      <w:rPr>
        <w:rFonts w:ascii="Wingdings" w:hAnsi="Wingdings" w:hint="default"/>
      </w:rPr>
    </w:lvl>
    <w:lvl w:ilvl="5" w:tplc="222AE9C4" w:tentative="1">
      <w:start w:val="1"/>
      <w:numFmt w:val="bullet"/>
      <w:lvlText w:val=""/>
      <w:lvlJc w:val="left"/>
      <w:pPr>
        <w:tabs>
          <w:tab w:val="num" w:pos="3960"/>
        </w:tabs>
        <w:ind w:left="3960" w:hanging="360"/>
      </w:pPr>
      <w:rPr>
        <w:rFonts w:ascii="Wingdings" w:hAnsi="Wingdings" w:hint="default"/>
      </w:rPr>
    </w:lvl>
    <w:lvl w:ilvl="6" w:tplc="9B2A3F7C" w:tentative="1">
      <w:start w:val="1"/>
      <w:numFmt w:val="bullet"/>
      <w:lvlText w:val=""/>
      <w:lvlJc w:val="left"/>
      <w:pPr>
        <w:tabs>
          <w:tab w:val="num" w:pos="4680"/>
        </w:tabs>
        <w:ind w:left="4680" w:hanging="360"/>
      </w:pPr>
      <w:rPr>
        <w:rFonts w:ascii="Wingdings" w:hAnsi="Wingdings" w:hint="default"/>
      </w:rPr>
    </w:lvl>
    <w:lvl w:ilvl="7" w:tplc="DC067D26" w:tentative="1">
      <w:start w:val="1"/>
      <w:numFmt w:val="bullet"/>
      <w:lvlText w:val=""/>
      <w:lvlJc w:val="left"/>
      <w:pPr>
        <w:tabs>
          <w:tab w:val="num" w:pos="5400"/>
        </w:tabs>
        <w:ind w:left="5400" w:hanging="360"/>
      </w:pPr>
      <w:rPr>
        <w:rFonts w:ascii="Wingdings" w:hAnsi="Wingdings" w:hint="default"/>
      </w:rPr>
    </w:lvl>
    <w:lvl w:ilvl="8" w:tplc="A28E99D8" w:tentative="1">
      <w:start w:val="1"/>
      <w:numFmt w:val="bullet"/>
      <w:lvlText w:val=""/>
      <w:lvlJc w:val="left"/>
      <w:pPr>
        <w:tabs>
          <w:tab w:val="num" w:pos="6120"/>
        </w:tabs>
        <w:ind w:left="6120" w:hanging="360"/>
      </w:pPr>
      <w:rPr>
        <w:rFonts w:ascii="Wingdings" w:hAnsi="Wingdings" w:hint="default"/>
      </w:rPr>
    </w:lvl>
  </w:abstractNum>
  <w:abstractNum w:abstractNumId="13">
    <w:nsid w:val="34427811"/>
    <w:multiLevelType w:val="hybridMultilevel"/>
    <w:tmpl w:val="F9329D8E"/>
    <w:lvl w:ilvl="0" w:tplc="F67C8F2C">
      <w:start w:val="1"/>
      <w:numFmt w:val="bullet"/>
      <w:lvlText w:val=""/>
      <w:lvlJc w:val="left"/>
      <w:pPr>
        <w:tabs>
          <w:tab w:val="num" w:pos="360"/>
        </w:tabs>
        <w:ind w:left="3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B766693"/>
    <w:multiLevelType w:val="hybridMultilevel"/>
    <w:tmpl w:val="A7BECA34"/>
    <w:lvl w:ilvl="0" w:tplc="D5722238">
      <w:start w:val="1"/>
      <w:numFmt w:val="bullet"/>
      <w:lvlText w:val="•"/>
      <w:lvlJc w:val="left"/>
      <w:pPr>
        <w:tabs>
          <w:tab w:val="num" w:pos="720"/>
        </w:tabs>
        <w:ind w:left="720" w:hanging="360"/>
      </w:pPr>
      <w:rPr>
        <w:rFonts w:ascii="Arial" w:hAnsi="Arial" w:hint="default"/>
      </w:rPr>
    </w:lvl>
    <w:lvl w:ilvl="1" w:tplc="383CBB42">
      <w:start w:val="1"/>
      <w:numFmt w:val="bullet"/>
      <w:lvlText w:val="•"/>
      <w:lvlJc w:val="left"/>
      <w:pPr>
        <w:tabs>
          <w:tab w:val="num" w:pos="1440"/>
        </w:tabs>
        <w:ind w:left="1440" w:hanging="360"/>
      </w:pPr>
      <w:rPr>
        <w:rFonts w:ascii="Arial" w:hAnsi="Arial" w:hint="default"/>
      </w:rPr>
    </w:lvl>
    <w:lvl w:ilvl="2" w:tplc="82C083E0" w:tentative="1">
      <w:start w:val="1"/>
      <w:numFmt w:val="bullet"/>
      <w:lvlText w:val="•"/>
      <w:lvlJc w:val="left"/>
      <w:pPr>
        <w:tabs>
          <w:tab w:val="num" w:pos="2160"/>
        </w:tabs>
        <w:ind w:left="2160" w:hanging="360"/>
      </w:pPr>
      <w:rPr>
        <w:rFonts w:ascii="Arial" w:hAnsi="Arial" w:hint="default"/>
      </w:rPr>
    </w:lvl>
    <w:lvl w:ilvl="3" w:tplc="CE3693A6" w:tentative="1">
      <w:start w:val="1"/>
      <w:numFmt w:val="bullet"/>
      <w:lvlText w:val="•"/>
      <w:lvlJc w:val="left"/>
      <w:pPr>
        <w:tabs>
          <w:tab w:val="num" w:pos="2880"/>
        </w:tabs>
        <w:ind w:left="2880" w:hanging="360"/>
      </w:pPr>
      <w:rPr>
        <w:rFonts w:ascii="Arial" w:hAnsi="Arial" w:hint="default"/>
      </w:rPr>
    </w:lvl>
    <w:lvl w:ilvl="4" w:tplc="C3343E3C" w:tentative="1">
      <w:start w:val="1"/>
      <w:numFmt w:val="bullet"/>
      <w:lvlText w:val="•"/>
      <w:lvlJc w:val="left"/>
      <w:pPr>
        <w:tabs>
          <w:tab w:val="num" w:pos="3600"/>
        </w:tabs>
        <w:ind w:left="3600" w:hanging="360"/>
      </w:pPr>
      <w:rPr>
        <w:rFonts w:ascii="Arial" w:hAnsi="Arial" w:hint="default"/>
      </w:rPr>
    </w:lvl>
    <w:lvl w:ilvl="5" w:tplc="0834F2A0" w:tentative="1">
      <w:start w:val="1"/>
      <w:numFmt w:val="bullet"/>
      <w:lvlText w:val="•"/>
      <w:lvlJc w:val="left"/>
      <w:pPr>
        <w:tabs>
          <w:tab w:val="num" w:pos="4320"/>
        </w:tabs>
        <w:ind w:left="4320" w:hanging="360"/>
      </w:pPr>
      <w:rPr>
        <w:rFonts w:ascii="Arial" w:hAnsi="Arial" w:hint="default"/>
      </w:rPr>
    </w:lvl>
    <w:lvl w:ilvl="6" w:tplc="79BCC5A4" w:tentative="1">
      <w:start w:val="1"/>
      <w:numFmt w:val="bullet"/>
      <w:lvlText w:val="•"/>
      <w:lvlJc w:val="left"/>
      <w:pPr>
        <w:tabs>
          <w:tab w:val="num" w:pos="5040"/>
        </w:tabs>
        <w:ind w:left="5040" w:hanging="360"/>
      </w:pPr>
      <w:rPr>
        <w:rFonts w:ascii="Arial" w:hAnsi="Arial" w:hint="default"/>
      </w:rPr>
    </w:lvl>
    <w:lvl w:ilvl="7" w:tplc="AE544C5A" w:tentative="1">
      <w:start w:val="1"/>
      <w:numFmt w:val="bullet"/>
      <w:lvlText w:val="•"/>
      <w:lvlJc w:val="left"/>
      <w:pPr>
        <w:tabs>
          <w:tab w:val="num" w:pos="5760"/>
        </w:tabs>
        <w:ind w:left="5760" w:hanging="360"/>
      </w:pPr>
      <w:rPr>
        <w:rFonts w:ascii="Arial" w:hAnsi="Arial" w:hint="default"/>
      </w:rPr>
    </w:lvl>
    <w:lvl w:ilvl="8" w:tplc="A2F89C0C" w:tentative="1">
      <w:start w:val="1"/>
      <w:numFmt w:val="bullet"/>
      <w:lvlText w:val="•"/>
      <w:lvlJc w:val="left"/>
      <w:pPr>
        <w:tabs>
          <w:tab w:val="num" w:pos="6480"/>
        </w:tabs>
        <w:ind w:left="6480" w:hanging="360"/>
      </w:pPr>
      <w:rPr>
        <w:rFonts w:ascii="Arial" w:hAnsi="Arial" w:hint="default"/>
      </w:rPr>
    </w:lvl>
  </w:abstractNum>
  <w:abstractNum w:abstractNumId="15">
    <w:nsid w:val="3D7446A5"/>
    <w:multiLevelType w:val="hybridMultilevel"/>
    <w:tmpl w:val="CA84A356"/>
    <w:lvl w:ilvl="0" w:tplc="A9F8346E">
      <w:start w:val="1"/>
      <w:numFmt w:val="bullet"/>
      <w:lvlText w:val=""/>
      <w:lvlJc w:val="left"/>
      <w:pPr>
        <w:tabs>
          <w:tab w:val="num" w:pos="720"/>
        </w:tabs>
        <w:ind w:left="720" w:hanging="360"/>
      </w:pPr>
      <w:rPr>
        <w:rFonts w:ascii="Wingdings" w:hAnsi="Wingdings" w:hint="default"/>
      </w:rPr>
    </w:lvl>
    <w:lvl w:ilvl="1" w:tplc="CF00DB12" w:tentative="1">
      <w:start w:val="1"/>
      <w:numFmt w:val="bullet"/>
      <w:lvlText w:val=""/>
      <w:lvlJc w:val="left"/>
      <w:pPr>
        <w:tabs>
          <w:tab w:val="num" w:pos="1440"/>
        </w:tabs>
        <w:ind w:left="1440" w:hanging="360"/>
      </w:pPr>
      <w:rPr>
        <w:rFonts w:ascii="Wingdings" w:hAnsi="Wingdings" w:hint="default"/>
      </w:rPr>
    </w:lvl>
    <w:lvl w:ilvl="2" w:tplc="C3FA0668" w:tentative="1">
      <w:start w:val="1"/>
      <w:numFmt w:val="bullet"/>
      <w:lvlText w:val=""/>
      <w:lvlJc w:val="left"/>
      <w:pPr>
        <w:tabs>
          <w:tab w:val="num" w:pos="2160"/>
        </w:tabs>
        <w:ind w:left="2160" w:hanging="360"/>
      </w:pPr>
      <w:rPr>
        <w:rFonts w:ascii="Wingdings" w:hAnsi="Wingdings" w:hint="default"/>
      </w:rPr>
    </w:lvl>
    <w:lvl w:ilvl="3" w:tplc="31B2FF0C" w:tentative="1">
      <w:start w:val="1"/>
      <w:numFmt w:val="bullet"/>
      <w:lvlText w:val=""/>
      <w:lvlJc w:val="left"/>
      <w:pPr>
        <w:tabs>
          <w:tab w:val="num" w:pos="2880"/>
        </w:tabs>
        <w:ind w:left="2880" w:hanging="360"/>
      </w:pPr>
      <w:rPr>
        <w:rFonts w:ascii="Wingdings" w:hAnsi="Wingdings" w:hint="default"/>
      </w:rPr>
    </w:lvl>
    <w:lvl w:ilvl="4" w:tplc="010C7206" w:tentative="1">
      <w:start w:val="1"/>
      <w:numFmt w:val="bullet"/>
      <w:lvlText w:val=""/>
      <w:lvlJc w:val="left"/>
      <w:pPr>
        <w:tabs>
          <w:tab w:val="num" w:pos="3600"/>
        </w:tabs>
        <w:ind w:left="3600" w:hanging="360"/>
      </w:pPr>
      <w:rPr>
        <w:rFonts w:ascii="Wingdings" w:hAnsi="Wingdings" w:hint="default"/>
      </w:rPr>
    </w:lvl>
    <w:lvl w:ilvl="5" w:tplc="B47EE414" w:tentative="1">
      <w:start w:val="1"/>
      <w:numFmt w:val="bullet"/>
      <w:lvlText w:val=""/>
      <w:lvlJc w:val="left"/>
      <w:pPr>
        <w:tabs>
          <w:tab w:val="num" w:pos="4320"/>
        </w:tabs>
        <w:ind w:left="4320" w:hanging="360"/>
      </w:pPr>
      <w:rPr>
        <w:rFonts w:ascii="Wingdings" w:hAnsi="Wingdings" w:hint="default"/>
      </w:rPr>
    </w:lvl>
    <w:lvl w:ilvl="6" w:tplc="76C61C2E" w:tentative="1">
      <w:start w:val="1"/>
      <w:numFmt w:val="bullet"/>
      <w:lvlText w:val=""/>
      <w:lvlJc w:val="left"/>
      <w:pPr>
        <w:tabs>
          <w:tab w:val="num" w:pos="5040"/>
        </w:tabs>
        <w:ind w:left="5040" w:hanging="360"/>
      </w:pPr>
      <w:rPr>
        <w:rFonts w:ascii="Wingdings" w:hAnsi="Wingdings" w:hint="default"/>
      </w:rPr>
    </w:lvl>
    <w:lvl w:ilvl="7" w:tplc="564AE332" w:tentative="1">
      <w:start w:val="1"/>
      <w:numFmt w:val="bullet"/>
      <w:lvlText w:val=""/>
      <w:lvlJc w:val="left"/>
      <w:pPr>
        <w:tabs>
          <w:tab w:val="num" w:pos="5760"/>
        </w:tabs>
        <w:ind w:left="5760" w:hanging="360"/>
      </w:pPr>
      <w:rPr>
        <w:rFonts w:ascii="Wingdings" w:hAnsi="Wingdings" w:hint="default"/>
      </w:rPr>
    </w:lvl>
    <w:lvl w:ilvl="8" w:tplc="7C543E5A" w:tentative="1">
      <w:start w:val="1"/>
      <w:numFmt w:val="bullet"/>
      <w:lvlText w:val=""/>
      <w:lvlJc w:val="left"/>
      <w:pPr>
        <w:tabs>
          <w:tab w:val="num" w:pos="6480"/>
        </w:tabs>
        <w:ind w:left="6480" w:hanging="360"/>
      </w:pPr>
      <w:rPr>
        <w:rFonts w:ascii="Wingdings" w:hAnsi="Wingdings" w:hint="default"/>
      </w:rPr>
    </w:lvl>
  </w:abstractNum>
  <w:abstractNum w:abstractNumId="16">
    <w:nsid w:val="3E99327C"/>
    <w:multiLevelType w:val="hybridMultilevel"/>
    <w:tmpl w:val="FCEA4966"/>
    <w:lvl w:ilvl="0" w:tplc="3EA6C2EE">
      <w:start w:val="1"/>
      <w:numFmt w:val="bullet"/>
      <w:lvlText w:val=""/>
      <w:lvlJc w:val="left"/>
      <w:pPr>
        <w:tabs>
          <w:tab w:val="num" w:pos="720"/>
        </w:tabs>
        <w:ind w:left="720" w:hanging="360"/>
      </w:pPr>
      <w:rPr>
        <w:rFonts w:ascii="Wingdings" w:hAnsi="Wingdings" w:hint="default"/>
      </w:rPr>
    </w:lvl>
    <w:lvl w:ilvl="1" w:tplc="B81806C8">
      <w:numFmt w:val="bullet"/>
      <w:lvlText w:val=""/>
      <w:lvlJc w:val="left"/>
      <w:pPr>
        <w:tabs>
          <w:tab w:val="num" w:pos="1440"/>
        </w:tabs>
        <w:ind w:left="1440" w:hanging="360"/>
      </w:pPr>
      <w:rPr>
        <w:rFonts w:ascii="Wingdings" w:hAnsi="Wingdings" w:hint="default"/>
      </w:rPr>
    </w:lvl>
    <w:lvl w:ilvl="2" w:tplc="89E2051A" w:tentative="1">
      <w:start w:val="1"/>
      <w:numFmt w:val="bullet"/>
      <w:lvlText w:val=""/>
      <w:lvlJc w:val="left"/>
      <w:pPr>
        <w:tabs>
          <w:tab w:val="num" w:pos="2160"/>
        </w:tabs>
        <w:ind w:left="2160" w:hanging="360"/>
      </w:pPr>
      <w:rPr>
        <w:rFonts w:ascii="Wingdings" w:hAnsi="Wingdings" w:hint="default"/>
      </w:rPr>
    </w:lvl>
    <w:lvl w:ilvl="3" w:tplc="281AF296" w:tentative="1">
      <w:start w:val="1"/>
      <w:numFmt w:val="bullet"/>
      <w:lvlText w:val=""/>
      <w:lvlJc w:val="left"/>
      <w:pPr>
        <w:tabs>
          <w:tab w:val="num" w:pos="2880"/>
        </w:tabs>
        <w:ind w:left="2880" w:hanging="360"/>
      </w:pPr>
      <w:rPr>
        <w:rFonts w:ascii="Wingdings" w:hAnsi="Wingdings" w:hint="default"/>
      </w:rPr>
    </w:lvl>
    <w:lvl w:ilvl="4" w:tplc="2668C326" w:tentative="1">
      <w:start w:val="1"/>
      <w:numFmt w:val="bullet"/>
      <w:lvlText w:val=""/>
      <w:lvlJc w:val="left"/>
      <w:pPr>
        <w:tabs>
          <w:tab w:val="num" w:pos="3600"/>
        </w:tabs>
        <w:ind w:left="3600" w:hanging="360"/>
      </w:pPr>
      <w:rPr>
        <w:rFonts w:ascii="Wingdings" w:hAnsi="Wingdings" w:hint="default"/>
      </w:rPr>
    </w:lvl>
    <w:lvl w:ilvl="5" w:tplc="03CAD426" w:tentative="1">
      <w:start w:val="1"/>
      <w:numFmt w:val="bullet"/>
      <w:lvlText w:val=""/>
      <w:lvlJc w:val="left"/>
      <w:pPr>
        <w:tabs>
          <w:tab w:val="num" w:pos="4320"/>
        </w:tabs>
        <w:ind w:left="4320" w:hanging="360"/>
      </w:pPr>
      <w:rPr>
        <w:rFonts w:ascii="Wingdings" w:hAnsi="Wingdings" w:hint="default"/>
      </w:rPr>
    </w:lvl>
    <w:lvl w:ilvl="6" w:tplc="44E457B4" w:tentative="1">
      <w:start w:val="1"/>
      <w:numFmt w:val="bullet"/>
      <w:lvlText w:val=""/>
      <w:lvlJc w:val="left"/>
      <w:pPr>
        <w:tabs>
          <w:tab w:val="num" w:pos="5040"/>
        </w:tabs>
        <w:ind w:left="5040" w:hanging="360"/>
      </w:pPr>
      <w:rPr>
        <w:rFonts w:ascii="Wingdings" w:hAnsi="Wingdings" w:hint="default"/>
      </w:rPr>
    </w:lvl>
    <w:lvl w:ilvl="7" w:tplc="165C1FFC" w:tentative="1">
      <w:start w:val="1"/>
      <w:numFmt w:val="bullet"/>
      <w:lvlText w:val=""/>
      <w:lvlJc w:val="left"/>
      <w:pPr>
        <w:tabs>
          <w:tab w:val="num" w:pos="5760"/>
        </w:tabs>
        <w:ind w:left="5760" w:hanging="360"/>
      </w:pPr>
      <w:rPr>
        <w:rFonts w:ascii="Wingdings" w:hAnsi="Wingdings" w:hint="default"/>
      </w:rPr>
    </w:lvl>
    <w:lvl w:ilvl="8" w:tplc="5EF2E14A" w:tentative="1">
      <w:start w:val="1"/>
      <w:numFmt w:val="bullet"/>
      <w:lvlText w:val=""/>
      <w:lvlJc w:val="left"/>
      <w:pPr>
        <w:tabs>
          <w:tab w:val="num" w:pos="6480"/>
        </w:tabs>
        <w:ind w:left="6480" w:hanging="360"/>
      </w:pPr>
      <w:rPr>
        <w:rFonts w:ascii="Wingdings" w:hAnsi="Wingdings" w:hint="default"/>
      </w:rPr>
    </w:lvl>
  </w:abstractNum>
  <w:abstractNum w:abstractNumId="17">
    <w:nsid w:val="404F4AF3"/>
    <w:multiLevelType w:val="hybridMultilevel"/>
    <w:tmpl w:val="344A5208"/>
    <w:lvl w:ilvl="0" w:tplc="5B00920A">
      <w:start w:val="1"/>
      <w:numFmt w:val="bullet"/>
      <w:lvlText w:val=""/>
      <w:lvlJc w:val="left"/>
      <w:pPr>
        <w:tabs>
          <w:tab w:val="num" w:pos="720"/>
        </w:tabs>
        <w:ind w:left="720" w:hanging="360"/>
      </w:pPr>
      <w:rPr>
        <w:rFonts w:ascii="Wingdings" w:hAnsi="Wingdings" w:hint="default"/>
      </w:rPr>
    </w:lvl>
    <w:lvl w:ilvl="1" w:tplc="2A240C8A">
      <w:numFmt w:val="bullet"/>
      <w:lvlText w:val=""/>
      <w:lvlJc w:val="left"/>
      <w:pPr>
        <w:tabs>
          <w:tab w:val="num" w:pos="1440"/>
        </w:tabs>
        <w:ind w:left="1440" w:hanging="360"/>
      </w:pPr>
      <w:rPr>
        <w:rFonts w:ascii="Wingdings" w:hAnsi="Wingdings" w:hint="default"/>
      </w:rPr>
    </w:lvl>
    <w:lvl w:ilvl="2" w:tplc="4926C752" w:tentative="1">
      <w:start w:val="1"/>
      <w:numFmt w:val="bullet"/>
      <w:lvlText w:val=""/>
      <w:lvlJc w:val="left"/>
      <w:pPr>
        <w:tabs>
          <w:tab w:val="num" w:pos="2160"/>
        </w:tabs>
        <w:ind w:left="2160" w:hanging="360"/>
      </w:pPr>
      <w:rPr>
        <w:rFonts w:ascii="Wingdings" w:hAnsi="Wingdings" w:hint="default"/>
      </w:rPr>
    </w:lvl>
    <w:lvl w:ilvl="3" w:tplc="451EE62C" w:tentative="1">
      <w:start w:val="1"/>
      <w:numFmt w:val="bullet"/>
      <w:lvlText w:val=""/>
      <w:lvlJc w:val="left"/>
      <w:pPr>
        <w:tabs>
          <w:tab w:val="num" w:pos="2880"/>
        </w:tabs>
        <w:ind w:left="2880" w:hanging="360"/>
      </w:pPr>
      <w:rPr>
        <w:rFonts w:ascii="Wingdings" w:hAnsi="Wingdings" w:hint="default"/>
      </w:rPr>
    </w:lvl>
    <w:lvl w:ilvl="4" w:tplc="E780A24A" w:tentative="1">
      <w:start w:val="1"/>
      <w:numFmt w:val="bullet"/>
      <w:lvlText w:val=""/>
      <w:lvlJc w:val="left"/>
      <w:pPr>
        <w:tabs>
          <w:tab w:val="num" w:pos="3600"/>
        </w:tabs>
        <w:ind w:left="3600" w:hanging="360"/>
      </w:pPr>
      <w:rPr>
        <w:rFonts w:ascii="Wingdings" w:hAnsi="Wingdings" w:hint="default"/>
      </w:rPr>
    </w:lvl>
    <w:lvl w:ilvl="5" w:tplc="863624E0" w:tentative="1">
      <w:start w:val="1"/>
      <w:numFmt w:val="bullet"/>
      <w:lvlText w:val=""/>
      <w:lvlJc w:val="left"/>
      <w:pPr>
        <w:tabs>
          <w:tab w:val="num" w:pos="4320"/>
        </w:tabs>
        <w:ind w:left="4320" w:hanging="360"/>
      </w:pPr>
      <w:rPr>
        <w:rFonts w:ascii="Wingdings" w:hAnsi="Wingdings" w:hint="default"/>
      </w:rPr>
    </w:lvl>
    <w:lvl w:ilvl="6" w:tplc="2A80C692" w:tentative="1">
      <w:start w:val="1"/>
      <w:numFmt w:val="bullet"/>
      <w:lvlText w:val=""/>
      <w:lvlJc w:val="left"/>
      <w:pPr>
        <w:tabs>
          <w:tab w:val="num" w:pos="5040"/>
        </w:tabs>
        <w:ind w:left="5040" w:hanging="360"/>
      </w:pPr>
      <w:rPr>
        <w:rFonts w:ascii="Wingdings" w:hAnsi="Wingdings" w:hint="default"/>
      </w:rPr>
    </w:lvl>
    <w:lvl w:ilvl="7" w:tplc="87A2C3C0" w:tentative="1">
      <w:start w:val="1"/>
      <w:numFmt w:val="bullet"/>
      <w:lvlText w:val=""/>
      <w:lvlJc w:val="left"/>
      <w:pPr>
        <w:tabs>
          <w:tab w:val="num" w:pos="5760"/>
        </w:tabs>
        <w:ind w:left="5760" w:hanging="360"/>
      </w:pPr>
      <w:rPr>
        <w:rFonts w:ascii="Wingdings" w:hAnsi="Wingdings" w:hint="default"/>
      </w:rPr>
    </w:lvl>
    <w:lvl w:ilvl="8" w:tplc="1D1AE1DE" w:tentative="1">
      <w:start w:val="1"/>
      <w:numFmt w:val="bullet"/>
      <w:lvlText w:val=""/>
      <w:lvlJc w:val="left"/>
      <w:pPr>
        <w:tabs>
          <w:tab w:val="num" w:pos="6480"/>
        </w:tabs>
        <w:ind w:left="6480" w:hanging="360"/>
      </w:pPr>
      <w:rPr>
        <w:rFonts w:ascii="Wingdings" w:hAnsi="Wingdings" w:hint="default"/>
      </w:rPr>
    </w:lvl>
  </w:abstractNum>
  <w:abstractNum w:abstractNumId="18">
    <w:nsid w:val="43EE36CB"/>
    <w:multiLevelType w:val="hybridMultilevel"/>
    <w:tmpl w:val="ACD02B18"/>
    <w:lvl w:ilvl="0" w:tplc="B9080DBA">
      <w:start w:val="1"/>
      <w:numFmt w:val="bullet"/>
      <w:lvlText w:val=""/>
      <w:lvlJc w:val="left"/>
      <w:pPr>
        <w:tabs>
          <w:tab w:val="num" w:pos="720"/>
        </w:tabs>
        <w:ind w:left="720" w:hanging="360"/>
      </w:pPr>
      <w:rPr>
        <w:rFonts w:ascii="Wingdings" w:hAnsi="Wingdings" w:hint="default"/>
      </w:rPr>
    </w:lvl>
    <w:lvl w:ilvl="1" w:tplc="16FE87B8" w:tentative="1">
      <w:start w:val="1"/>
      <w:numFmt w:val="bullet"/>
      <w:lvlText w:val=""/>
      <w:lvlJc w:val="left"/>
      <w:pPr>
        <w:tabs>
          <w:tab w:val="num" w:pos="1440"/>
        </w:tabs>
        <w:ind w:left="1440" w:hanging="360"/>
      </w:pPr>
      <w:rPr>
        <w:rFonts w:ascii="Wingdings" w:hAnsi="Wingdings" w:hint="default"/>
      </w:rPr>
    </w:lvl>
    <w:lvl w:ilvl="2" w:tplc="38626F7A" w:tentative="1">
      <w:start w:val="1"/>
      <w:numFmt w:val="bullet"/>
      <w:lvlText w:val=""/>
      <w:lvlJc w:val="left"/>
      <w:pPr>
        <w:tabs>
          <w:tab w:val="num" w:pos="2160"/>
        </w:tabs>
        <w:ind w:left="2160" w:hanging="360"/>
      </w:pPr>
      <w:rPr>
        <w:rFonts w:ascii="Wingdings" w:hAnsi="Wingdings" w:hint="default"/>
      </w:rPr>
    </w:lvl>
    <w:lvl w:ilvl="3" w:tplc="FF3E8E52" w:tentative="1">
      <w:start w:val="1"/>
      <w:numFmt w:val="bullet"/>
      <w:lvlText w:val=""/>
      <w:lvlJc w:val="left"/>
      <w:pPr>
        <w:tabs>
          <w:tab w:val="num" w:pos="2880"/>
        </w:tabs>
        <w:ind w:left="2880" w:hanging="360"/>
      </w:pPr>
      <w:rPr>
        <w:rFonts w:ascii="Wingdings" w:hAnsi="Wingdings" w:hint="default"/>
      </w:rPr>
    </w:lvl>
    <w:lvl w:ilvl="4" w:tplc="88F81374" w:tentative="1">
      <w:start w:val="1"/>
      <w:numFmt w:val="bullet"/>
      <w:lvlText w:val=""/>
      <w:lvlJc w:val="left"/>
      <w:pPr>
        <w:tabs>
          <w:tab w:val="num" w:pos="3600"/>
        </w:tabs>
        <w:ind w:left="3600" w:hanging="360"/>
      </w:pPr>
      <w:rPr>
        <w:rFonts w:ascii="Wingdings" w:hAnsi="Wingdings" w:hint="default"/>
      </w:rPr>
    </w:lvl>
    <w:lvl w:ilvl="5" w:tplc="CCA2E470" w:tentative="1">
      <w:start w:val="1"/>
      <w:numFmt w:val="bullet"/>
      <w:lvlText w:val=""/>
      <w:lvlJc w:val="left"/>
      <w:pPr>
        <w:tabs>
          <w:tab w:val="num" w:pos="4320"/>
        </w:tabs>
        <w:ind w:left="4320" w:hanging="360"/>
      </w:pPr>
      <w:rPr>
        <w:rFonts w:ascii="Wingdings" w:hAnsi="Wingdings" w:hint="default"/>
      </w:rPr>
    </w:lvl>
    <w:lvl w:ilvl="6" w:tplc="1C100332" w:tentative="1">
      <w:start w:val="1"/>
      <w:numFmt w:val="bullet"/>
      <w:lvlText w:val=""/>
      <w:lvlJc w:val="left"/>
      <w:pPr>
        <w:tabs>
          <w:tab w:val="num" w:pos="5040"/>
        </w:tabs>
        <w:ind w:left="5040" w:hanging="360"/>
      </w:pPr>
      <w:rPr>
        <w:rFonts w:ascii="Wingdings" w:hAnsi="Wingdings" w:hint="default"/>
      </w:rPr>
    </w:lvl>
    <w:lvl w:ilvl="7" w:tplc="FE9EA4A2" w:tentative="1">
      <w:start w:val="1"/>
      <w:numFmt w:val="bullet"/>
      <w:lvlText w:val=""/>
      <w:lvlJc w:val="left"/>
      <w:pPr>
        <w:tabs>
          <w:tab w:val="num" w:pos="5760"/>
        </w:tabs>
        <w:ind w:left="5760" w:hanging="360"/>
      </w:pPr>
      <w:rPr>
        <w:rFonts w:ascii="Wingdings" w:hAnsi="Wingdings" w:hint="default"/>
      </w:rPr>
    </w:lvl>
    <w:lvl w:ilvl="8" w:tplc="84124888" w:tentative="1">
      <w:start w:val="1"/>
      <w:numFmt w:val="bullet"/>
      <w:lvlText w:val=""/>
      <w:lvlJc w:val="left"/>
      <w:pPr>
        <w:tabs>
          <w:tab w:val="num" w:pos="6480"/>
        </w:tabs>
        <w:ind w:left="6480" w:hanging="360"/>
      </w:pPr>
      <w:rPr>
        <w:rFonts w:ascii="Wingdings" w:hAnsi="Wingdings" w:hint="default"/>
      </w:rPr>
    </w:lvl>
  </w:abstractNum>
  <w:abstractNum w:abstractNumId="19">
    <w:nsid w:val="491737BA"/>
    <w:multiLevelType w:val="hybridMultilevel"/>
    <w:tmpl w:val="47AADAB6"/>
    <w:lvl w:ilvl="0" w:tplc="F5B6E814">
      <w:start w:val="1"/>
      <w:numFmt w:val="bullet"/>
      <w:lvlText w:val=""/>
      <w:lvlJc w:val="left"/>
      <w:pPr>
        <w:tabs>
          <w:tab w:val="num" w:pos="720"/>
        </w:tabs>
        <w:ind w:left="720" w:hanging="360"/>
      </w:pPr>
      <w:rPr>
        <w:rFonts w:ascii="Wingdings" w:hAnsi="Wingdings" w:hint="default"/>
      </w:rPr>
    </w:lvl>
    <w:lvl w:ilvl="1" w:tplc="E6EED42A">
      <w:numFmt w:val="bullet"/>
      <w:lvlText w:val=""/>
      <w:lvlJc w:val="left"/>
      <w:pPr>
        <w:tabs>
          <w:tab w:val="num" w:pos="1440"/>
        </w:tabs>
        <w:ind w:left="1440" w:hanging="360"/>
      </w:pPr>
      <w:rPr>
        <w:rFonts w:ascii="Wingdings" w:hAnsi="Wingdings" w:hint="default"/>
      </w:rPr>
    </w:lvl>
    <w:lvl w:ilvl="2" w:tplc="F2F689BC" w:tentative="1">
      <w:start w:val="1"/>
      <w:numFmt w:val="bullet"/>
      <w:lvlText w:val=""/>
      <w:lvlJc w:val="left"/>
      <w:pPr>
        <w:tabs>
          <w:tab w:val="num" w:pos="2160"/>
        </w:tabs>
        <w:ind w:left="2160" w:hanging="360"/>
      </w:pPr>
      <w:rPr>
        <w:rFonts w:ascii="Wingdings" w:hAnsi="Wingdings" w:hint="default"/>
      </w:rPr>
    </w:lvl>
    <w:lvl w:ilvl="3" w:tplc="84ECF078" w:tentative="1">
      <w:start w:val="1"/>
      <w:numFmt w:val="bullet"/>
      <w:lvlText w:val=""/>
      <w:lvlJc w:val="left"/>
      <w:pPr>
        <w:tabs>
          <w:tab w:val="num" w:pos="2880"/>
        </w:tabs>
        <w:ind w:left="2880" w:hanging="360"/>
      </w:pPr>
      <w:rPr>
        <w:rFonts w:ascii="Wingdings" w:hAnsi="Wingdings" w:hint="default"/>
      </w:rPr>
    </w:lvl>
    <w:lvl w:ilvl="4" w:tplc="F11422CE" w:tentative="1">
      <w:start w:val="1"/>
      <w:numFmt w:val="bullet"/>
      <w:lvlText w:val=""/>
      <w:lvlJc w:val="left"/>
      <w:pPr>
        <w:tabs>
          <w:tab w:val="num" w:pos="3600"/>
        </w:tabs>
        <w:ind w:left="3600" w:hanging="360"/>
      </w:pPr>
      <w:rPr>
        <w:rFonts w:ascii="Wingdings" w:hAnsi="Wingdings" w:hint="default"/>
      </w:rPr>
    </w:lvl>
    <w:lvl w:ilvl="5" w:tplc="956CC490" w:tentative="1">
      <w:start w:val="1"/>
      <w:numFmt w:val="bullet"/>
      <w:lvlText w:val=""/>
      <w:lvlJc w:val="left"/>
      <w:pPr>
        <w:tabs>
          <w:tab w:val="num" w:pos="4320"/>
        </w:tabs>
        <w:ind w:left="4320" w:hanging="360"/>
      </w:pPr>
      <w:rPr>
        <w:rFonts w:ascii="Wingdings" w:hAnsi="Wingdings" w:hint="default"/>
      </w:rPr>
    </w:lvl>
    <w:lvl w:ilvl="6" w:tplc="5B3ED098" w:tentative="1">
      <w:start w:val="1"/>
      <w:numFmt w:val="bullet"/>
      <w:lvlText w:val=""/>
      <w:lvlJc w:val="left"/>
      <w:pPr>
        <w:tabs>
          <w:tab w:val="num" w:pos="5040"/>
        </w:tabs>
        <w:ind w:left="5040" w:hanging="360"/>
      </w:pPr>
      <w:rPr>
        <w:rFonts w:ascii="Wingdings" w:hAnsi="Wingdings" w:hint="default"/>
      </w:rPr>
    </w:lvl>
    <w:lvl w:ilvl="7" w:tplc="D070F66C" w:tentative="1">
      <w:start w:val="1"/>
      <w:numFmt w:val="bullet"/>
      <w:lvlText w:val=""/>
      <w:lvlJc w:val="left"/>
      <w:pPr>
        <w:tabs>
          <w:tab w:val="num" w:pos="5760"/>
        </w:tabs>
        <w:ind w:left="5760" w:hanging="360"/>
      </w:pPr>
      <w:rPr>
        <w:rFonts w:ascii="Wingdings" w:hAnsi="Wingdings" w:hint="default"/>
      </w:rPr>
    </w:lvl>
    <w:lvl w:ilvl="8" w:tplc="107E2EC8" w:tentative="1">
      <w:start w:val="1"/>
      <w:numFmt w:val="bullet"/>
      <w:lvlText w:val=""/>
      <w:lvlJc w:val="left"/>
      <w:pPr>
        <w:tabs>
          <w:tab w:val="num" w:pos="6480"/>
        </w:tabs>
        <w:ind w:left="6480" w:hanging="360"/>
      </w:pPr>
      <w:rPr>
        <w:rFonts w:ascii="Wingdings" w:hAnsi="Wingdings" w:hint="default"/>
      </w:rPr>
    </w:lvl>
  </w:abstractNum>
  <w:abstractNum w:abstractNumId="20">
    <w:nsid w:val="4961502B"/>
    <w:multiLevelType w:val="hybridMultilevel"/>
    <w:tmpl w:val="8C5E8186"/>
    <w:lvl w:ilvl="0" w:tplc="8D9AEC70">
      <w:start w:val="1"/>
      <w:numFmt w:val="bullet"/>
      <w:lvlText w:val=""/>
      <w:lvlJc w:val="left"/>
      <w:pPr>
        <w:tabs>
          <w:tab w:val="num" w:pos="720"/>
        </w:tabs>
        <w:ind w:left="720" w:hanging="360"/>
      </w:pPr>
      <w:rPr>
        <w:rFonts w:ascii="Wingdings" w:hAnsi="Wingdings" w:hint="default"/>
      </w:rPr>
    </w:lvl>
    <w:lvl w:ilvl="1" w:tplc="05341FA2" w:tentative="1">
      <w:start w:val="1"/>
      <w:numFmt w:val="bullet"/>
      <w:lvlText w:val=""/>
      <w:lvlJc w:val="left"/>
      <w:pPr>
        <w:tabs>
          <w:tab w:val="num" w:pos="1440"/>
        </w:tabs>
        <w:ind w:left="1440" w:hanging="360"/>
      </w:pPr>
      <w:rPr>
        <w:rFonts w:ascii="Wingdings" w:hAnsi="Wingdings" w:hint="default"/>
      </w:rPr>
    </w:lvl>
    <w:lvl w:ilvl="2" w:tplc="CA6042DA" w:tentative="1">
      <w:start w:val="1"/>
      <w:numFmt w:val="bullet"/>
      <w:lvlText w:val=""/>
      <w:lvlJc w:val="left"/>
      <w:pPr>
        <w:tabs>
          <w:tab w:val="num" w:pos="2160"/>
        </w:tabs>
        <w:ind w:left="2160" w:hanging="360"/>
      </w:pPr>
      <w:rPr>
        <w:rFonts w:ascii="Wingdings" w:hAnsi="Wingdings" w:hint="default"/>
      </w:rPr>
    </w:lvl>
    <w:lvl w:ilvl="3" w:tplc="1388D046" w:tentative="1">
      <w:start w:val="1"/>
      <w:numFmt w:val="bullet"/>
      <w:lvlText w:val=""/>
      <w:lvlJc w:val="left"/>
      <w:pPr>
        <w:tabs>
          <w:tab w:val="num" w:pos="2880"/>
        </w:tabs>
        <w:ind w:left="2880" w:hanging="360"/>
      </w:pPr>
      <w:rPr>
        <w:rFonts w:ascii="Wingdings" w:hAnsi="Wingdings" w:hint="default"/>
      </w:rPr>
    </w:lvl>
    <w:lvl w:ilvl="4" w:tplc="94C84A72" w:tentative="1">
      <w:start w:val="1"/>
      <w:numFmt w:val="bullet"/>
      <w:lvlText w:val=""/>
      <w:lvlJc w:val="left"/>
      <w:pPr>
        <w:tabs>
          <w:tab w:val="num" w:pos="3600"/>
        </w:tabs>
        <w:ind w:left="3600" w:hanging="360"/>
      </w:pPr>
      <w:rPr>
        <w:rFonts w:ascii="Wingdings" w:hAnsi="Wingdings" w:hint="default"/>
      </w:rPr>
    </w:lvl>
    <w:lvl w:ilvl="5" w:tplc="7D383346" w:tentative="1">
      <w:start w:val="1"/>
      <w:numFmt w:val="bullet"/>
      <w:lvlText w:val=""/>
      <w:lvlJc w:val="left"/>
      <w:pPr>
        <w:tabs>
          <w:tab w:val="num" w:pos="4320"/>
        </w:tabs>
        <w:ind w:left="4320" w:hanging="360"/>
      </w:pPr>
      <w:rPr>
        <w:rFonts w:ascii="Wingdings" w:hAnsi="Wingdings" w:hint="default"/>
      </w:rPr>
    </w:lvl>
    <w:lvl w:ilvl="6" w:tplc="5BBA4706" w:tentative="1">
      <w:start w:val="1"/>
      <w:numFmt w:val="bullet"/>
      <w:lvlText w:val=""/>
      <w:lvlJc w:val="left"/>
      <w:pPr>
        <w:tabs>
          <w:tab w:val="num" w:pos="5040"/>
        </w:tabs>
        <w:ind w:left="5040" w:hanging="360"/>
      </w:pPr>
      <w:rPr>
        <w:rFonts w:ascii="Wingdings" w:hAnsi="Wingdings" w:hint="default"/>
      </w:rPr>
    </w:lvl>
    <w:lvl w:ilvl="7" w:tplc="010EE264" w:tentative="1">
      <w:start w:val="1"/>
      <w:numFmt w:val="bullet"/>
      <w:lvlText w:val=""/>
      <w:lvlJc w:val="left"/>
      <w:pPr>
        <w:tabs>
          <w:tab w:val="num" w:pos="5760"/>
        </w:tabs>
        <w:ind w:left="5760" w:hanging="360"/>
      </w:pPr>
      <w:rPr>
        <w:rFonts w:ascii="Wingdings" w:hAnsi="Wingdings" w:hint="default"/>
      </w:rPr>
    </w:lvl>
    <w:lvl w:ilvl="8" w:tplc="B2D63CEC" w:tentative="1">
      <w:start w:val="1"/>
      <w:numFmt w:val="bullet"/>
      <w:lvlText w:val=""/>
      <w:lvlJc w:val="left"/>
      <w:pPr>
        <w:tabs>
          <w:tab w:val="num" w:pos="6480"/>
        </w:tabs>
        <w:ind w:left="6480" w:hanging="360"/>
      </w:pPr>
      <w:rPr>
        <w:rFonts w:ascii="Wingdings" w:hAnsi="Wingdings" w:hint="default"/>
      </w:rPr>
    </w:lvl>
  </w:abstractNum>
  <w:abstractNum w:abstractNumId="21">
    <w:nsid w:val="4C64618A"/>
    <w:multiLevelType w:val="hybridMultilevel"/>
    <w:tmpl w:val="63AE91C8"/>
    <w:lvl w:ilvl="0" w:tplc="36642842">
      <w:start w:val="1"/>
      <w:numFmt w:val="bullet"/>
      <w:lvlText w:val=""/>
      <w:lvlJc w:val="left"/>
      <w:pPr>
        <w:tabs>
          <w:tab w:val="num" w:pos="720"/>
        </w:tabs>
        <w:ind w:left="720" w:hanging="360"/>
      </w:pPr>
      <w:rPr>
        <w:rFonts w:ascii="Wingdings" w:hAnsi="Wingdings" w:hint="default"/>
      </w:rPr>
    </w:lvl>
    <w:lvl w:ilvl="1" w:tplc="B484D9A0">
      <w:numFmt w:val="bullet"/>
      <w:lvlText w:val=""/>
      <w:lvlJc w:val="left"/>
      <w:pPr>
        <w:tabs>
          <w:tab w:val="num" w:pos="1440"/>
        </w:tabs>
        <w:ind w:left="1440" w:hanging="360"/>
      </w:pPr>
      <w:rPr>
        <w:rFonts w:ascii="Wingdings" w:hAnsi="Wingdings" w:hint="default"/>
      </w:rPr>
    </w:lvl>
    <w:lvl w:ilvl="2" w:tplc="6136D276" w:tentative="1">
      <w:start w:val="1"/>
      <w:numFmt w:val="bullet"/>
      <w:lvlText w:val=""/>
      <w:lvlJc w:val="left"/>
      <w:pPr>
        <w:tabs>
          <w:tab w:val="num" w:pos="2160"/>
        </w:tabs>
        <w:ind w:left="2160" w:hanging="360"/>
      </w:pPr>
      <w:rPr>
        <w:rFonts w:ascii="Wingdings" w:hAnsi="Wingdings" w:hint="default"/>
      </w:rPr>
    </w:lvl>
    <w:lvl w:ilvl="3" w:tplc="A26EC1CC" w:tentative="1">
      <w:start w:val="1"/>
      <w:numFmt w:val="bullet"/>
      <w:lvlText w:val=""/>
      <w:lvlJc w:val="left"/>
      <w:pPr>
        <w:tabs>
          <w:tab w:val="num" w:pos="2880"/>
        </w:tabs>
        <w:ind w:left="2880" w:hanging="360"/>
      </w:pPr>
      <w:rPr>
        <w:rFonts w:ascii="Wingdings" w:hAnsi="Wingdings" w:hint="default"/>
      </w:rPr>
    </w:lvl>
    <w:lvl w:ilvl="4" w:tplc="3552F3E6" w:tentative="1">
      <w:start w:val="1"/>
      <w:numFmt w:val="bullet"/>
      <w:lvlText w:val=""/>
      <w:lvlJc w:val="left"/>
      <w:pPr>
        <w:tabs>
          <w:tab w:val="num" w:pos="3600"/>
        </w:tabs>
        <w:ind w:left="3600" w:hanging="360"/>
      </w:pPr>
      <w:rPr>
        <w:rFonts w:ascii="Wingdings" w:hAnsi="Wingdings" w:hint="default"/>
      </w:rPr>
    </w:lvl>
    <w:lvl w:ilvl="5" w:tplc="402C5268" w:tentative="1">
      <w:start w:val="1"/>
      <w:numFmt w:val="bullet"/>
      <w:lvlText w:val=""/>
      <w:lvlJc w:val="left"/>
      <w:pPr>
        <w:tabs>
          <w:tab w:val="num" w:pos="4320"/>
        </w:tabs>
        <w:ind w:left="4320" w:hanging="360"/>
      </w:pPr>
      <w:rPr>
        <w:rFonts w:ascii="Wingdings" w:hAnsi="Wingdings" w:hint="default"/>
      </w:rPr>
    </w:lvl>
    <w:lvl w:ilvl="6" w:tplc="F44C96B0" w:tentative="1">
      <w:start w:val="1"/>
      <w:numFmt w:val="bullet"/>
      <w:lvlText w:val=""/>
      <w:lvlJc w:val="left"/>
      <w:pPr>
        <w:tabs>
          <w:tab w:val="num" w:pos="5040"/>
        </w:tabs>
        <w:ind w:left="5040" w:hanging="360"/>
      </w:pPr>
      <w:rPr>
        <w:rFonts w:ascii="Wingdings" w:hAnsi="Wingdings" w:hint="default"/>
      </w:rPr>
    </w:lvl>
    <w:lvl w:ilvl="7" w:tplc="671C03E4" w:tentative="1">
      <w:start w:val="1"/>
      <w:numFmt w:val="bullet"/>
      <w:lvlText w:val=""/>
      <w:lvlJc w:val="left"/>
      <w:pPr>
        <w:tabs>
          <w:tab w:val="num" w:pos="5760"/>
        </w:tabs>
        <w:ind w:left="5760" w:hanging="360"/>
      </w:pPr>
      <w:rPr>
        <w:rFonts w:ascii="Wingdings" w:hAnsi="Wingdings" w:hint="default"/>
      </w:rPr>
    </w:lvl>
    <w:lvl w:ilvl="8" w:tplc="B24ECE40" w:tentative="1">
      <w:start w:val="1"/>
      <w:numFmt w:val="bullet"/>
      <w:lvlText w:val=""/>
      <w:lvlJc w:val="left"/>
      <w:pPr>
        <w:tabs>
          <w:tab w:val="num" w:pos="6480"/>
        </w:tabs>
        <w:ind w:left="6480" w:hanging="360"/>
      </w:pPr>
      <w:rPr>
        <w:rFonts w:ascii="Wingdings" w:hAnsi="Wingdings" w:hint="default"/>
      </w:rPr>
    </w:lvl>
  </w:abstractNum>
  <w:abstractNum w:abstractNumId="22">
    <w:nsid w:val="52525021"/>
    <w:multiLevelType w:val="hybridMultilevel"/>
    <w:tmpl w:val="83D4F3AA"/>
    <w:lvl w:ilvl="0" w:tplc="887091C8">
      <w:start w:val="1"/>
      <w:numFmt w:val="bullet"/>
      <w:lvlText w:val=""/>
      <w:lvlJc w:val="left"/>
      <w:pPr>
        <w:tabs>
          <w:tab w:val="num" w:pos="360"/>
        </w:tabs>
        <w:ind w:left="360" w:hanging="360"/>
      </w:pPr>
      <w:rPr>
        <w:rFonts w:ascii="Wingdings" w:hAnsi="Wingdings" w:hint="default"/>
      </w:rPr>
    </w:lvl>
    <w:lvl w:ilvl="1" w:tplc="2E307268">
      <w:numFmt w:val="bullet"/>
      <w:lvlText w:val=""/>
      <w:lvlJc w:val="left"/>
      <w:pPr>
        <w:tabs>
          <w:tab w:val="num" w:pos="1080"/>
        </w:tabs>
        <w:ind w:left="1080" w:hanging="360"/>
      </w:pPr>
      <w:rPr>
        <w:rFonts w:ascii="Wingdings" w:hAnsi="Wingdings" w:hint="default"/>
      </w:rPr>
    </w:lvl>
    <w:lvl w:ilvl="2" w:tplc="77404DCC" w:tentative="1">
      <w:start w:val="1"/>
      <w:numFmt w:val="bullet"/>
      <w:lvlText w:val=""/>
      <w:lvlJc w:val="left"/>
      <w:pPr>
        <w:tabs>
          <w:tab w:val="num" w:pos="1800"/>
        </w:tabs>
        <w:ind w:left="1800" w:hanging="360"/>
      </w:pPr>
      <w:rPr>
        <w:rFonts w:ascii="Wingdings" w:hAnsi="Wingdings" w:hint="default"/>
      </w:rPr>
    </w:lvl>
    <w:lvl w:ilvl="3" w:tplc="E9503ED6" w:tentative="1">
      <w:start w:val="1"/>
      <w:numFmt w:val="bullet"/>
      <w:lvlText w:val=""/>
      <w:lvlJc w:val="left"/>
      <w:pPr>
        <w:tabs>
          <w:tab w:val="num" w:pos="2520"/>
        </w:tabs>
        <w:ind w:left="2520" w:hanging="360"/>
      </w:pPr>
      <w:rPr>
        <w:rFonts w:ascii="Wingdings" w:hAnsi="Wingdings" w:hint="default"/>
      </w:rPr>
    </w:lvl>
    <w:lvl w:ilvl="4" w:tplc="EC147022" w:tentative="1">
      <w:start w:val="1"/>
      <w:numFmt w:val="bullet"/>
      <w:lvlText w:val=""/>
      <w:lvlJc w:val="left"/>
      <w:pPr>
        <w:tabs>
          <w:tab w:val="num" w:pos="3240"/>
        </w:tabs>
        <w:ind w:left="3240" w:hanging="360"/>
      </w:pPr>
      <w:rPr>
        <w:rFonts w:ascii="Wingdings" w:hAnsi="Wingdings" w:hint="default"/>
      </w:rPr>
    </w:lvl>
    <w:lvl w:ilvl="5" w:tplc="6A909D68" w:tentative="1">
      <w:start w:val="1"/>
      <w:numFmt w:val="bullet"/>
      <w:lvlText w:val=""/>
      <w:lvlJc w:val="left"/>
      <w:pPr>
        <w:tabs>
          <w:tab w:val="num" w:pos="3960"/>
        </w:tabs>
        <w:ind w:left="3960" w:hanging="360"/>
      </w:pPr>
      <w:rPr>
        <w:rFonts w:ascii="Wingdings" w:hAnsi="Wingdings" w:hint="default"/>
      </w:rPr>
    </w:lvl>
    <w:lvl w:ilvl="6" w:tplc="457AA752" w:tentative="1">
      <w:start w:val="1"/>
      <w:numFmt w:val="bullet"/>
      <w:lvlText w:val=""/>
      <w:lvlJc w:val="left"/>
      <w:pPr>
        <w:tabs>
          <w:tab w:val="num" w:pos="4680"/>
        </w:tabs>
        <w:ind w:left="4680" w:hanging="360"/>
      </w:pPr>
      <w:rPr>
        <w:rFonts w:ascii="Wingdings" w:hAnsi="Wingdings" w:hint="default"/>
      </w:rPr>
    </w:lvl>
    <w:lvl w:ilvl="7" w:tplc="66C87BBA" w:tentative="1">
      <w:start w:val="1"/>
      <w:numFmt w:val="bullet"/>
      <w:lvlText w:val=""/>
      <w:lvlJc w:val="left"/>
      <w:pPr>
        <w:tabs>
          <w:tab w:val="num" w:pos="5400"/>
        </w:tabs>
        <w:ind w:left="5400" w:hanging="360"/>
      </w:pPr>
      <w:rPr>
        <w:rFonts w:ascii="Wingdings" w:hAnsi="Wingdings" w:hint="default"/>
      </w:rPr>
    </w:lvl>
    <w:lvl w:ilvl="8" w:tplc="21F8B2DE" w:tentative="1">
      <w:start w:val="1"/>
      <w:numFmt w:val="bullet"/>
      <w:lvlText w:val=""/>
      <w:lvlJc w:val="left"/>
      <w:pPr>
        <w:tabs>
          <w:tab w:val="num" w:pos="6120"/>
        </w:tabs>
        <w:ind w:left="6120" w:hanging="360"/>
      </w:pPr>
      <w:rPr>
        <w:rFonts w:ascii="Wingdings" w:hAnsi="Wingdings" w:hint="default"/>
      </w:rPr>
    </w:lvl>
  </w:abstractNum>
  <w:abstractNum w:abstractNumId="23">
    <w:nsid w:val="53467A4A"/>
    <w:multiLevelType w:val="hybridMultilevel"/>
    <w:tmpl w:val="52D04D9A"/>
    <w:lvl w:ilvl="0" w:tplc="864A6494">
      <w:start w:val="1"/>
      <w:numFmt w:val="bullet"/>
      <w:lvlText w:val=""/>
      <w:lvlJc w:val="left"/>
      <w:pPr>
        <w:tabs>
          <w:tab w:val="num" w:pos="720"/>
        </w:tabs>
        <w:ind w:left="720" w:hanging="360"/>
      </w:pPr>
      <w:rPr>
        <w:rFonts w:ascii="Wingdings" w:hAnsi="Wingdings" w:hint="default"/>
      </w:rPr>
    </w:lvl>
    <w:lvl w:ilvl="1" w:tplc="1584D504" w:tentative="1">
      <w:start w:val="1"/>
      <w:numFmt w:val="bullet"/>
      <w:lvlText w:val=""/>
      <w:lvlJc w:val="left"/>
      <w:pPr>
        <w:tabs>
          <w:tab w:val="num" w:pos="1440"/>
        </w:tabs>
        <w:ind w:left="1440" w:hanging="360"/>
      </w:pPr>
      <w:rPr>
        <w:rFonts w:ascii="Wingdings" w:hAnsi="Wingdings" w:hint="default"/>
      </w:rPr>
    </w:lvl>
    <w:lvl w:ilvl="2" w:tplc="91D41944" w:tentative="1">
      <w:start w:val="1"/>
      <w:numFmt w:val="bullet"/>
      <w:lvlText w:val=""/>
      <w:lvlJc w:val="left"/>
      <w:pPr>
        <w:tabs>
          <w:tab w:val="num" w:pos="2160"/>
        </w:tabs>
        <w:ind w:left="2160" w:hanging="360"/>
      </w:pPr>
      <w:rPr>
        <w:rFonts w:ascii="Wingdings" w:hAnsi="Wingdings" w:hint="default"/>
      </w:rPr>
    </w:lvl>
    <w:lvl w:ilvl="3" w:tplc="BB146584" w:tentative="1">
      <w:start w:val="1"/>
      <w:numFmt w:val="bullet"/>
      <w:lvlText w:val=""/>
      <w:lvlJc w:val="left"/>
      <w:pPr>
        <w:tabs>
          <w:tab w:val="num" w:pos="2880"/>
        </w:tabs>
        <w:ind w:left="2880" w:hanging="360"/>
      </w:pPr>
      <w:rPr>
        <w:rFonts w:ascii="Wingdings" w:hAnsi="Wingdings" w:hint="default"/>
      </w:rPr>
    </w:lvl>
    <w:lvl w:ilvl="4" w:tplc="0A0E16D6" w:tentative="1">
      <w:start w:val="1"/>
      <w:numFmt w:val="bullet"/>
      <w:lvlText w:val=""/>
      <w:lvlJc w:val="left"/>
      <w:pPr>
        <w:tabs>
          <w:tab w:val="num" w:pos="3600"/>
        </w:tabs>
        <w:ind w:left="3600" w:hanging="360"/>
      </w:pPr>
      <w:rPr>
        <w:rFonts w:ascii="Wingdings" w:hAnsi="Wingdings" w:hint="default"/>
      </w:rPr>
    </w:lvl>
    <w:lvl w:ilvl="5" w:tplc="925C5B9E" w:tentative="1">
      <w:start w:val="1"/>
      <w:numFmt w:val="bullet"/>
      <w:lvlText w:val=""/>
      <w:lvlJc w:val="left"/>
      <w:pPr>
        <w:tabs>
          <w:tab w:val="num" w:pos="4320"/>
        </w:tabs>
        <w:ind w:left="4320" w:hanging="360"/>
      </w:pPr>
      <w:rPr>
        <w:rFonts w:ascii="Wingdings" w:hAnsi="Wingdings" w:hint="default"/>
      </w:rPr>
    </w:lvl>
    <w:lvl w:ilvl="6" w:tplc="2B7E091C" w:tentative="1">
      <w:start w:val="1"/>
      <w:numFmt w:val="bullet"/>
      <w:lvlText w:val=""/>
      <w:lvlJc w:val="left"/>
      <w:pPr>
        <w:tabs>
          <w:tab w:val="num" w:pos="5040"/>
        </w:tabs>
        <w:ind w:left="5040" w:hanging="360"/>
      </w:pPr>
      <w:rPr>
        <w:rFonts w:ascii="Wingdings" w:hAnsi="Wingdings" w:hint="default"/>
      </w:rPr>
    </w:lvl>
    <w:lvl w:ilvl="7" w:tplc="E6F626D4" w:tentative="1">
      <w:start w:val="1"/>
      <w:numFmt w:val="bullet"/>
      <w:lvlText w:val=""/>
      <w:lvlJc w:val="left"/>
      <w:pPr>
        <w:tabs>
          <w:tab w:val="num" w:pos="5760"/>
        </w:tabs>
        <w:ind w:left="5760" w:hanging="360"/>
      </w:pPr>
      <w:rPr>
        <w:rFonts w:ascii="Wingdings" w:hAnsi="Wingdings" w:hint="default"/>
      </w:rPr>
    </w:lvl>
    <w:lvl w:ilvl="8" w:tplc="01C4203C" w:tentative="1">
      <w:start w:val="1"/>
      <w:numFmt w:val="bullet"/>
      <w:lvlText w:val=""/>
      <w:lvlJc w:val="left"/>
      <w:pPr>
        <w:tabs>
          <w:tab w:val="num" w:pos="6480"/>
        </w:tabs>
        <w:ind w:left="6480" w:hanging="360"/>
      </w:pPr>
      <w:rPr>
        <w:rFonts w:ascii="Wingdings" w:hAnsi="Wingdings" w:hint="default"/>
      </w:rPr>
    </w:lvl>
  </w:abstractNum>
  <w:abstractNum w:abstractNumId="24">
    <w:nsid w:val="54B15FA0"/>
    <w:multiLevelType w:val="hybridMultilevel"/>
    <w:tmpl w:val="6B7E1DF2"/>
    <w:lvl w:ilvl="0" w:tplc="38AA5A96">
      <w:start w:val="1"/>
      <w:numFmt w:val="bullet"/>
      <w:lvlText w:val=""/>
      <w:lvlJc w:val="left"/>
      <w:pPr>
        <w:tabs>
          <w:tab w:val="num" w:pos="720"/>
        </w:tabs>
        <w:ind w:left="720" w:hanging="360"/>
      </w:pPr>
      <w:rPr>
        <w:rFonts w:ascii="Wingdings" w:hAnsi="Wingdings" w:hint="default"/>
      </w:rPr>
    </w:lvl>
    <w:lvl w:ilvl="1" w:tplc="A330D5CC">
      <w:numFmt w:val="bullet"/>
      <w:lvlText w:val=""/>
      <w:lvlJc w:val="left"/>
      <w:pPr>
        <w:tabs>
          <w:tab w:val="num" w:pos="1440"/>
        </w:tabs>
        <w:ind w:left="1440" w:hanging="360"/>
      </w:pPr>
      <w:rPr>
        <w:rFonts w:ascii="Wingdings" w:hAnsi="Wingdings" w:hint="default"/>
      </w:rPr>
    </w:lvl>
    <w:lvl w:ilvl="2" w:tplc="7CDEB7EC" w:tentative="1">
      <w:start w:val="1"/>
      <w:numFmt w:val="bullet"/>
      <w:lvlText w:val=""/>
      <w:lvlJc w:val="left"/>
      <w:pPr>
        <w:tabs>
          <w:tab w:val="num" w:pos="2160"/>
        </w:tabs>
        <w:ind w:left="2160" w:hanging="360"/>
      </w:pPr>
      <w:rPr>
        <w:rFonts w:ascii="Wingdings" w:hAnsi="Wingdings" w:hint="default"/>
      </w:rPr>
    </w:lvl>
    <w:lvl w:ilvl="3" w:tplc="85AC9C38" w:tentative="1">
      <w:start w:val="1"/>
      <w:numFmt w:val="bullet"/>
      <w:lvlText w:val=""/>
      <w:lvlJc w:val="left"/>
      <w:pPr>
        <w:tabs>
          <w:tab w:val="num" w:pos="2880"/>
        </w:tabs>
        <w:ind w:left="2880" w:hanging="360"/>
      </w:pPr>
      <w:rPr>
        <w:rFonts w:ascii="Wingdings" w:hAnsi="Wingdings" w:hint="default"/>
      </w:rPr>
    </w:lvl>
    <w:lvl w:ilvl="4" w:tplc="87F8CAC6" w:tentative="1">
      <w:start w:val="1"/>
      <w:numFmt w:val="bullet"/>
      <w:lvlText w:val=""/>
      <w:lvlJc w:val="left"/>
      <w:pPr>
        <w:tabs>
          <w:tab w:val="num" w:pos="3600"/>
        </w:tabs>
        <w:ind w:left="3600" w:hanging="360"/>
      </w:pPr>
      <w:rPr>
        <w:rFonts w:ascii="Wingdings" w:hAnsi="Wingdings" w:hint="default"/>
      </w:rPr>
    </w:lvl>
    <w:lvl w:ilvl="5" w:tplc="B094BAFE" w:tentative="1">
      <w:start w:val="1"/>
      <w:numFmt w:val="bullet"/>
      <w:lvlText w:val=""/>
      <w:lvlJc w:val="left"/>
      <w:pPr>
        <w:tabs>
          <w:tab w:val="num" w:pos="4320"/>
        </w:tabs>
        <w:ind w:left="4320" w:hanging="360"/>
      </w:pPr>
      <w:rPr>
        <w:rFonts w:ascii="Wingdings" w:hAnsi="Wingdings" w:hint="default"/>
      </w:rPr>
    </w:lvl>
    <w:lvl w:ilvl="6" w:tplc="206AE6F2" w:tentative="1">
      <w:start w:val="1"/>
      <w:numFmt w:val="bullet"/>
      <w:lvlText w:val=""/>
      <w:lvlJc w:val="left"/>
      <w:pPr>
        <w:tabs>
          <w:tab w:val="num" w:pos="5040"/>
        </w:tabs>
        <w:ind w:left="5040" w:hanging="360"/>
      </w:pPr>
      <w:rPr>
        <w:rFonts w:ascii="Wingdings" w:hAnsi="Wingdings" w:hint="default"/>
      </w:rPr>
    </w:lvl>
    <w:lvl w:ilvl="7" w:tplc="7E5CF16E" w:tentative="1">
      <w:start w:val="1"/>
      <w:numFmt w:val="bullet"/>
      <w:lvlText w:val=""/>
      <w:lvlJc w:val="left"/>
      <w:pPr>
        <w:tabs>
          <w:tab w:val="num" w:pos="5760"/>
        </w:tabs>
        <w:ind w:left="5760" w:hanging="360"/>
      </w:pPr>
      <w:rPr>
        <w:rFonts w:ascii="Wingdings" w:hAnsi="Wingdings" w:hint="default"/>
      </w:rPr>
    </w:lvl>
    <w:lvl w:ilvl="8" w:tplc="A8705EE8" w:tentative="1">
      <w:start w:val="1"/>
      <w:numFmt w:val="bullet"/>
      <w:lvlText w:val=""/>
      <w:lvlJc w:val="left"/>
      <w:pPr>
        <w:tabs>
          <w:tab w:val="num" w:pos="6480"/>
        </w:tabs>
        <w:ind w:left="6480" w:hanging="360"/>
      </w:pPr>
      <w:rPr>
        <w:rFonts w:ascii="Wingdings" w:hAnsi="Wingdings" w:hint="default"/>
      </w:rPr>
    </w:lvl>
  </w:abstractNum>
  <w:abstractNum w:abstractNumId="25">
    <w:nsid w:val="58A44C6E"/>
    <w:multiLevelType w:val="hybridMultilevel"/>
    <w:tmpl w:val="CADE5A60"/>
    <w:lvl w:ilvl="0" w:tplc="98C8CEEC">
      <w:start w:val="1"/>
      <w:numFmt w:val="bullet"/>
      <w:lvlText w:val=""/>
      <w:lvlJc w:val="left"/>
      <w:pPr>
        <w:tabs>
          <w:tab w:val="num" w:pos="720"/>
        </w:tabs>
        <w:ind w:left="720" w:hanging="360"/>
      </w:pPr>
      <w:rPr>
        <w:rFonts w:ascii="Wingdings" w:hAnsi="Wingdings" w:hint="default"/>
      </w:rPr>
    </w:lvl>
    <w:lvl w:ilvl="1" w:tplc="C6728CAC" w:tentative="1">
      <w:start w:val="1"/>
      <w:numFmt w:val="bullet"/>
      <w:lvlText w:val=""/>
      <w:lvlJc w:val="left"/>
      <w:pPr>
        <w:tabs>
          <w:tab w:val="num" w:pos="1440"/>
        </w:tabs>
        <w:ind w:left="1440" w:hanging="360"/>
      </w:pPr>
      <w:rPr>
        <w:rFonts w:ascii="Wingdings" w:hAnsi="Wingdings" w:hint="default"/>
      </w:rPr>
    </w:lvl>
    <w:lvl w:ilvl="2" w:tplc="0BE25D36" w:tentative="1">
      <w:start w:val="1"/>
      <w:numFmt w:val="bullet"/>
      <w:lvlText w:val=""/>
      <w:lvlJc w:val="left"/>
      <w:pPr>
        <w:tabs>
          <w:tab w:val="num" w:pos="2160"/>
        </w:tabs>
        <w:ind w:left="2160" w:hanging="360"/>
      </w:pPr>
      <w:rPr>
        <w:rFonts w:ascii="Wingdings" w:hAnsi="Wingdings" w:hint="default"/>
      </w:rPr>
    </w:lvl>
    <w:lvl w:ilvl="3" w:tplc="4B7AFC80" w:tentative="1">
      <w:start w:val="1"/>
      <w:numFmt w:val="bullet"/>
      <w:lvlText w:val=""/>
      <w:lvlJc w:val="left"/>
      <w:pPr>
        <w:tabs>
          <w:tab w:val="num" w:pos="2880"/>
        </w:tabs>
        <w:ind w:left="2880" w:hanging="360"/>
      </w:pPr>
      <w:rPr>
        <w:rFonts w:ascii="Wingdings" w:hAnsi="Wingdings" w:hint="default"/>
      </w:rPr>
    </w:lvl>
    <w:lvl w:ilvl="4" w:tplc="84147E72" w:tentative="1">
      <w:start w:val="1"/>
      <w:numFmt w:val="bullet"/>
      <w:lvlText w:val=""/>
      <w:lvlJc w:val="left"/>
      <w:pPr>
        <w:tabs>
          <w:tab w:val="num" w:pos="3600"/>
        </w:tabs>
        <w:ind w:left="3600" w:hanging="360"/>
      </w:pPr>
      <w:rPr>
        <w:rFonts w:ascii="Wingdings" w:hAnsi="Wingdings" w:hint="default"/>
      </w:rPr>
    </w:lvl>
    <w:lvl w:ilvl="5" w:tplc="6E6A2FE8" w:tentative="1">
      <w:start w:val="1"/>
      <w:numFmt w:val="bullet"/>
      <w:lvlText w:val=""/>
      <w:lvlJc w:val="left"/>
      <w:pPr>
        <w:tabs>
          <w:tab w:val="num" w:pos="4320"/>
        </w:tabs>
        <w:ind w:left="4320" w:hanging="360"/>
      </w:pPr>
      <w:rPr>
        <w:rFonts w:ascii="Wingdings" w:hAnsi="Wingdings" w:hint="default"/>
      </w:rPr>
    </w:lvl>
    <w:lvl w:ilvl="6" w:tplc="416E9BC6" w:tentative="1">
      <w:start w:val="1"/>
      <w:numFmt w:val="bullet"/>
      <w:lvlText w:val=""/>
      <w:lvlJc w:val="left"/>
      <w:pPr>
        <w:tabs>
          <w:tab w:val="num" w:pos="5040"/>
        </w:tabs>
        <w:ind w:left="5040" w:hanging="360"/>
      </w:pPr>
      <w:rPr>
        <w:rFonts w:ascii="Wingdings" w:hAnsi="Wingdings" w:hint="default"/>
      </w:rPr>
    </w:lvl>
    <w:lvl w:ilvl="7" w:tplc="654CB544" w:tentative="1">
      <w:start w:val="1"/>
      <w:numFmt w:val="bullet"/>
      <w:lvlText w:val=""/>
      <w:lvlJc w:val="left"/>
      <w:pPr>
        <w:tabs>
          <w:tab w:val="num" w:pos="5760"/>
        </w:tabs>
        <w:ind w:left="5760" w:hanging="360"/>
      </w:pPr>
      <w:rPr>
        <w:rFonts w:ascii="Wingdings" w:hAnsi="Wingdings" w:hint="default"/>
      </w:rPr>
    </w:lvl>
    <w:lvl w:ilvl="8" w:tplc="95AA471A" w:tentative="1">
      <w:start w:val="1"/>
      <w:numFmt w:val="bullet"/>
      <w:lvlText w:val=""/>
      <w:lvlJc w:val="left"/>
      <w:pPr>
        <w:tabs>
          <w:tab w:val="num" w:pos="6480"/>
        </w:tabs>
        <w:ind w:left="6480" w:hanging="360"/>
      </w:pPr>
      <w:rPr>
        <w:rFonts w:ascii="Wingdings" w:hAnsi="Wingdings" w:hint="default"/>
      </w:rPr>
    </w:lvl>
  </w:abstractNum>
  <w:abstractNum w:abstractNumId="26">
    <w:nsid w:val="5913782C"/>
    <w:multiLevelType w:val="hybridMultilevel"/>
    <w:tmpl w:val="E3CCB4CE"/>
    <w:lvl w:ilvl="0" w:tplc="D25C901A">
      <w:start w:val="1"/>
      <w:numFmt w:val="bullet"/>
      <w:lvlText w:val=""/>
      <w:lvlJc w:val="left"/>
      <w:pPr>
        <w:tabs>
          <w:tab w:val="num" w:pos="720"/>
        </w:tabs>
        <w:ind w:left="720" w:hanging="360"/>
      </w:pPr>
      <w:rPr>
        <w:rFonts w:ascii="Wingdings" w:hAnsi="Wingdings" w:hint="default"/>
      </w:rPr>
    </w:lvl>
    <w:lvl w:ilvl="1" w:tplc="A798E17E" w:tentative="1">
      <w:start w:val="1"/>
      <w:numFmt w:val="bullet"/>
      <w:lvlText w:val=""/>
      <w:lvlJc w:val="left"/>
      <w:pPr>
        <w:tabs>
          <w:tab w:val="num" w:pos="1440"/>
        </w:tabs>
        <w:ind w:left="1440" w:hanging="360"/>
      </w:pPr>
      <w:rPr>
        <w:rFonts w:ascii="Wingdings" w:hAnsi="Wingdings" w:hint="default"/>
      </w:rPr>
    </w:lvl>
    <w:lvl w:ilvl="2" w:tplc="4DD43BB4" w:tentative="1">
      <w:start w:val="1"/>
      <w:numFmt w:val="bullet"/>
      <w:lvlText w:val=""/>
      <w:lvlJc w:val="left"/>
      <w:pPr>
        <w:tabs>
          <w:tab w:val="num" w:pos="2160"/>
        </w:tabs>
        <w:ind w:left="2160" w:hanging="360"/>
      </w:pPr>
      <w:rPr>
        <w:rFonts w:ascii="Wingdings" w:hAnsi="Wingdings" w:hint="default"/>
      </w:rPr>
    </w:lvl>
    <w:lvl w:ilvl="3" w:tplc="F6305312" w:tentative="1">
      <w:start w:val="1"/>
      <w:numFmt w:val="bullet"/>
      <w:lvlText w:val=""/>
      <w:lvlJc w:val="left"/>
      <w:pPr>
        <w:tabs>
          <w:tab w:val="num" w:pos="2880"/>
        </w:tabs>
        <w:ind w:left="2880" w:hanging="360"/>
      </w:pPr>
      <w:rPr>
        <w:rFonts w:ascii="Wingdings" w:hAnsi="Wingdings" w:hint="default"/>
      </w:rPr>
    </w:lvl>
    <w:lvl w:ilvl="4" w:tplc="700A90F4" w:tentative="1">
      <w:start w:val="1"/>
      <w:numFmt w:val="bullet"/>
      <w:lvlText w:val=""/>
      <w:lvlJc w:val="left"/>
      <w:pPr>
        <w:tabs>
          <w:tab w:val="num" w:pos="3600"/>
        </w:tabs>
        <w:ind w:left="3600" w:hanging="360"/>
      </w:pPr>
      <w:rPr>
        <w:rFonts w:ascii="Wingdings" w:hAnsi="Wingdings" w:hint="default"/>
      </w:rPr>
    </w:lvl>
    <w:lvl w:ilvl="5" w:tplc="7D1AF602" w:tentative="1">
      <w:start w:val="1"/>
      <w:numFmt w:val="bullet"/>
      <w:lvlText w:val=""/>
      <w:lvlJc w:val="left"/>
      <w:pPr>
        <w:tabs>
          <w:tab w:val="num" w:pos="4320"/>
        </w:tabs>
        <w:ind w:left="4320" w:hanging="360"/>
      </w:pPr>
      <w:rPr>
        <w:rFonts w:ascii="Wingdings" w:hAnsi="Wingdings" w:hint="default"/>
      </w:rPr>
    </w:lvl>
    <w:lvl w:ilvl="6" w:tplc="59428DAA" w:tentative="1">
      <w:start w:val="1"/>
      <w:numFmt w:val="bullet"/>
      <w:lvlText w:val=""/>
      <w:lvlJc w:val="left"/>
      <w:pPr>
        <w:tabs>
          <w:tab w:val="num" w:pos="5040"/>
        </w:tabs>
        <w:ind w:left="5040" w:hanging="360"/>
      </w:pPr>
      <w:rPr>
        <w:rFonts w:ascii="Wingdings" w:hAnsi="Wingdings" w:hint="default"/>
      </w:rPr>
    </w:lvl>
    <w:lvl w:ilvl="7" w:tplc="324CE564" w:tentative="1">
      <w:start w:val="1"/>
      <w:numFmt w:val="bullet"/>
      <w:lvlText w:val=""/>
      <w:lvlJc w:val="left"/>
      <w:pPr>
        <w:tabs>
          <w:tab w:val="num" w:pos="5760"/>
        </w:tabs>
        <w:ind w:left="5760" w:hanging="360"/>
      </w:pPr>
      <w:rPr>
        <w:rFonts w:ascii="Wingdings" w:hAnsi="Wingdings" w:hint="default"/>
      </w:rPr>
    </w:lvl>
    <w:lvl w:ilvl="8" w:tplc="F3349D5A" w:tentative="1">
      <w:start w:val="1"/>
      <w:numFmt w:val="bullet"/>
      <w:lvlText w:val=""/>
      <w:lvlJc w:val="left"/>
      <w:pPr>
        <w:tabs>
          <w:tab w:val="num" w:pos="6480"/>
        </w:tabs>
        <w:ind w:left="6480" w:hanging="360"/>
      </w:pPr>
      <w:rPr>
        <w:rFonts w:ascii="Wingdings" w:hAnsi="Wingdings" w:hint="default"/>
      </w:rPr>
    </w:lvl>
  </w:abstractNum>
  <w:abstractNum w:abstractNumId="27">
    <w:nsid w:val="5E6642C4"/>
    <w:multiLevelType w:val="hybridMultilevel"/>
    <w:tmpl w:val="48069312"/>
    <w:lvl w:ilvl="0" w:tplc="A1DAA924">
      <w:start w:val="1"/>
      <w:numFmt w:val="bullet"/>
      <w:lvlText w:val=""/>
      <w:lvlJc w:val="left"/>
      <w:pPr>
        <w:tabs>
          <w:tab w:val="num" w:pos="720"/>
        </w:tabs>
        <w:ind w:left="720" w:hanging="360"/>
      </w:pPr>
      <w:rPr>
        <w:rFonts w:ascii="Wingdings" w:hAnsi="Wingdings" w:hint="default"/>
      </w:rPr>
    </w:lvl>
    <w:lvl w:ilvl="1" w:tplc="6268B210">
      <w:start w:val="127"/>
      <w:numFmt w:val="bullet"/>
      <w:lvlText w:val=""/>
      <w:lvlJc w:val="left"/>
      <w:pPr>
        <w:tabs>
          <w:tab w:val="num" w:pos="1440"/>
        </w:tabs>
        <w:ind w:left="1440" w:hanging="360"/>
      </w:pPr>
      <w:rPr>
        <w:rFonts w:ascii="Wingdings" w:hAnsi="Wingdings" w:hint="default"/>
      </w:rPr>
    </w:lvl>
    <w:lvl w:ilvl="2" w:tplc="7C621E5E">
      <w:start w:val="1"/>
      <w:numFmt w:val="bullet"/>
      <w:lvlText w:val=""/>
      <w:lvlJc w:val="left"/>
      <w:pPr>
        <w:tabs>
          <w:tab w:val="num" w:pos="2160"/>
        </w:tabs>
        <w:ind w:left="2160" w:hanging="360"/>
      </w:pPr>
      <w:rPr>
        <w:rFonts w:ascii="Wingdings" w:hAnsi="Wingdings" w:hint="default"/>
      </w:rPr>
    </w:lvl>
    <w:lvl w:ilvl="3" w:tplc="5636AB72" w:tentative="1">
      <w:start w:val="1"/>
      <w:numFmt w:val="bullet"/>
      <w:lvlText w:val=""/>
      <w:lvlJc w:val="left"/>
      <w:pPr>
        <w:tabs>
          <w:tab w:val="num" w:pos="2880"/>
        </w:tabs>
        <w:ind w:left="2880" w:hanging="360"/>
      </w:pPr>
      <w:rPr>
        <w:rFonts w:ascii="Wingdings" w:hAnsi="Wingdings" w:hint="default"/>
      </w:rPr>
    </w:lvl>
    <w:lvl w:ilvl="4" w:tplc="D5585282" w:tentative="1">
      <w:start w:val="1"/>
      <w:numFmt w:val="bullet"/>
      <w:lvlText w:val=""/>
      <w:lvlJc w:val="left"/>
      <w:pPr>
        <w:tabs>
          <w:tab w:val="num" w:pos="3600"/>
        </w:tabs>
        <w:ind w:left="3600" w:hanging="360"/>
      </w:pPr>
      <w:rPr>
        <w:rFonts w:ascii="Wingdings" w:hAnsi="Wingdings" w:hint="default"/>
      </w:rPr>
    </w:lvl>
    <w:lvl w:ilvl="5" w:tplc="D89ED44E" w:tentative="1">
      <w:start w:val="1"/>
      <w:numFmt w:val="bullet"/>
      <w:lvlText w:val=""/>
      <w:lvlJc w:val="left"/>
      <w:pPr>
        <w:tabs>
          <w:tab w:val="num" w:pos="4320"/>
        </w:tabs>
        <w:ind w:left="4320" w:hanging="360"/>
      </w:pPr>
      <w:rPr>
        <w:rFonts w:ascii="Wingdings" w:hAnsi="Wingdings" w:hint="default"/>
      </w:rPr>
    </w:lvl>
    <w:lvl w:ilvl="6" w:tplc="603442A8" w:tentative="1">
      <w:start w:val="1"/>
      <w:numFmt w:val="bullet"/>
      <w:lvlText w:val=""/>
      <w:lvlJc w:val="left"/>
      <w:pPr>
        <w:tabs>
          <w:tab w:val="num" w:pos="5040"/>
        </w:tabs>
        <w:ind w:left="5040" w:hanging="360"/>
      </w:pPr>
      <w:rPr>
        <w:rFonts w:ascii="Wingdings" w:hAnsi="Wingdings" w:hint="default"/>
      </w:rPr>
    </w:lvl>
    <w:lvl w:ilvl="7" w:tplc="7144A32C" w:tentative="1">
      <w:start w:val="1"/>
      <w:numFmt w:val="bullet"/>
      <w:lvlText w:val=""/>
      <w:lvlJc w:val="left"/>
      <w:pPr>
        <w:tabs>
          <w:tab w:val="num" w:pos="5760"/>
        </w:tabs>
        <w:ind w:left="5760" w:hanging="360"/>
      </w:pPr>
      <w:rPr>
        <w:rFonts w:ascii="Wingdings" w:hAnsi="Wingdings" w:hint="default"/>
      </w:rPr>
    </w:lvl>
    <w:lvl w:ilvl="8" w:tplc="4AB0D50C" w:tentative="1">
      <w:start w:val="1"/>
      <w:numFmt w:val="bullet"/>
      <w:lvlText w:val=""/>
      <w:lvlJc w:val="left"/>
      <w:pPr>
        <w:tabs>
          <w:tab w:val="num" w:pos="6480"/>
        </w:tabs>
        <w:ind w:left="6480" w:hanging="360"/>
      </w:pPr>
      <w:rPr>
        <w:rFonts w:ascii="Wingdings" w:hAnsi="Wingdings" w:hint="default"/>
      </w:rPr>
    </w:lvl>
  </w:abstractNum>
  <w:abstractNum w:abstractNumId="28">
    <w:nsid w:val="65D608C0"/>
    <w:multiLevelType w:val="hybridMultilevel"/>
    <w:tmpl w:val="C1E4C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F7A71CB"/>
    <w:multiLevelType w:val="hybridMultilevel"/>
    <w:tmpl w:val="7944AD26"/>
    <w:lvl w:ilvl="0" w:tplc="1F208C14">
      <w:start w:val="1"/>
      <w:numFmt w:val="bullet"/>
      <w:lvlText w:val=""/>
      <w:lvlJc w:val="left"/>
      <w:pPr>
        <w:tabs>
          <w:tab w:val="num" w:pos="720"/>
        </w:tabs>
        <w:ind w:left="720" w:hanging="360"/>
      </w:pPr>
      <w:rPr>
        <w:rFonts w:ascii="Wingdings" w:hAnsi="Wingdings" w:hint="default"/>
      </w:rPr>
    </w:lvl>
    <w:lvl w:ilvl="1" w:tplc="41A47AC0" w:tentative="1">
      <w:start w:val="1"/>
      <w:numFmt w:val="bullet"/>
      <w:lvlText w:val=""/>
      <w:lvlJc w:val="left"/>
      <w:pPr>
        <w:tabs>
          <w:tab w:val="num" w:pos="1440"/>
        </w:tabs>
        <w:ind w:left="1440" w:hanging="360"/>
      </w:pPr>
      <w:rPr>
        <w:rFonts w:ascii="Wingdings" w:hAnsi="Wingdings" w:hint="default"/>
      </w:rPr>
    </w:lvl>
    <w:lvl w:ilvl="2" w:tplc="A3188194" w:tentative="1">
      <w:start w:val="1"/>
      <w:numFmt w:val="bullet"/>
      <w:lvlText w:val=""/>
      <w:lvlJc w:val="left"/>
      <w:pPr>
        <w:tabs>
          <w:tab w:val="num" w:pos="2160"/>
        </w:tabs>
        <w:ind w:left="2160" w:hanging="360"/>
      </w:pPr>
      <w:rPr>
        <w:rFonts w:ascii="Wingdings" w:hAnsi="Wingdings" w:hint="default"/>
      </w:rPr>
    </w:lvl>
    <w:lvl w:ilvl="3" w:tplc="96B4F59A" w:tentative="1">
      <w:start w:val="1"/>
      <w:numFmt w:val="bullet"/>
      <w:lvlText w:val=""/>
      <w:lvlJc w:val="left"/>
      <w:pPr>
        <w:tabs>
          <w:tab w:val="num" w:pos="2880"/>
        </w:tabs>
        <w:ind w:left="2880" w:hanging="360"/>
      </w:pPr>
      <w:rPr>
        <w:rFonts w:ascii="Wingdings" w:hAnsi="Wingdings" w:hint="default"/>
      </w:rPr>
    </w:lvl>
    <w:lvl w:ilvl="4" w:tplc="D95C1F4C" w:tentative="1">
      <w:start w:val="1"/>
      <w:numFmt w:val="bullet"/>
      <w:lvlText w:val=""/>
      <w:lvlJc w:val="left"/>
      <w:pPr>
        <w:tabs>
          <w:tab w:val="num" w:pos="3600"/>
        </w:tabs>
        <w:ind w:left="3600" w:hanging="360"/>
      </w:pPr>
      <w:rPr>
        <w:rFonts w:ascii="Wingdings" w:hAnsi="Wingdings" w:hint="default"/>
      </w:rPr>
    </w:lvl>
    <w:lvl w:ilvl="5" w:tplc="F5B00DF4" w:tentative="1">
      <w:start w:val="1"/>
      <w:numFmt w:val="bullet"/>
      <w:lvlText w:val=""/>
      <w:lvlJc w:val="left"/>
      <w:pPr>
        <w:tabs>
          <w:tab w:val="num" w:pos="4320"/>
        </w:tabs>
        <w:ind w:left="4320" w:hanging="360"/>
      </w:pPr>
      <w:rPr>
        <w:rFonts w:ascii="Wingdings" w:hAnsi="Wingdings" w:hint="default"/>
      </w:rPr>
    </w:lvl>
    <w:lvl w:ilvl="6" w:tplc="A0C8CB10" w:tentative="1">
      <w:start w:val="1"/>
      <w:numFmt w:val="bullet"/>
      <w:lvlText w:val=""/>
      <w:lvlJc w:val="left"/>
      <w:pPr>
        <w:tabs>
          <w:tab w:val="num" w:pos="5040"/>
        </w:tabs>
        <w:ind w:left="5040" w:hanging="360"/>
      </w:pPr>
      <w:rPr>
        <w:rFonts w:ascii="Wingdings" w:hAnsi="Wingdings" w:hint="default"/>
      </w:rPr>
    </w:lvl>
    <w:lvl w:ilvl="7" w:tplc="D44CF970" w:tentative="1">
      <w:start w:val="1"/>
      <w:numFmt w:val="bullet"/>
      <w:lvlText w:val=""/>
      <w:lvlJc w:val="left"/>
      <w:pPr>
        <w:tabs>
          <w:tab w:val="num" w:pos="5760"/>
        </w:tabs>
        <w:ind w:left="5760" w:hanging="360"/>
      </w:pPr>
      <w:rPr>
        <w:rFonts w:ascii="Wingdings" w:hAnsi="Wingdings" w:hint="default"/>
      </w:rPr>
    </w:lvl>
    <w:lvl w:ilvl="8" w:tplc="E7A2D8C8" w:tentative="1">
      <w:start w:val="1"/>
      <w:numFmt w:val="bullet"/>
      <w:lvlText w:val=""/>
      <w:lvlJc w:val="left"/>
      <w:pPr>
        <w:tabs>
          <w:tab w:val="num" w:pos="6480"/>
        </w:tabs>
        <w:ind w:left="6480" w:hanging="360"/>
      </w:pPr>
      <w:rPr>
        <w:rFonts w:ascii="Wingdings" w:hAnsi="Wingdings" w:hint="default"/>
      </w:rPr>
    </w:lvl>
  </w:abstractNum>
  <w:abstractNum w:abstractNumId="30">
    <w:nsid w:val="79771CE5"/>
    <w:multiLevelType w:val="hybridMultilevel"/>
    <w:tmpl w:val="6FD80984"/>
    <w:lvl w:ilvl="0" w:tplc="7EAC1E6A">
      <w:start w:val="1"/>
      <w:numFmt w:val="bullet"/>
      <w:lvlText w:val=""/>
      <w:lvlJc w:val="left"/>
      <w:pPr>
        <w:tabs>
          <w:tab w:val="num" w:pos="720"/>
        </w:tabs>
        <w:ind w:left="720" w:hanging="360"/>
      </w:pPr>
      <w:rPr>
        <w:rFonts w:ascii="Wingdings" w:hAnsi="Wingdings" w:hint="default"/>
      </w:rPr>
    </w:lvl>
    <w:lvl w:ilvl="1" w:tplc="498CEBE4" w:tentative="1">
      <w:start w:val="1"/>
      <w:numFmt w:val="bullet"/>
      <w:lvlText w:val=""/>
      <w:lvlJc w:val="left"/>
      <w:pPr>
        <w:tabs>
          <w:tab w:val="num" w:pos="1440"/>
        </w:tabs>
        <w:ind w:left="1440" w:hanging="360"/>
      </w:pPr>
      <w:rPr>
        <w:rFonts w:ascii="Wingdings" w:hAnsi="Wingdings" w:hint="default"/>
      </w:rPr>
    </w:lvl>
    <w:lvl w:ilvl="2" w:tplc="51E2B3BE" w:tentative="1">
      <w:start w:val="1"/>
      <w:numFmt w:val="bullet"/>
      <w:lvlText w:val=""/>
      <w:lvlJc w:val="left"/>
      <w:pPr>
        <w:tabs>
          <w:tab w:val="num" w:pos="2160"/>
        </w:tabs>
        <w:ind w:left="2160" w:hanging="360"/>
      </w:pPr>
      <w:rPr>
        <w:rFonts w:ascii="Wingdings" w:hAnsi="Wingdings" w:hint="default"/>
      </w:rPr>
    </w:lvl>
    <w:lvl w:ilvl="3" w:tplc="23F6D824" w:tentative="1">
      <w:start w:val="1"/>
      <w:numFmt w:val="bullet"/>
      <w:lvlText w:val=""/>
      <w:lvlJc w:val="left"/>
      <w:pPr>
        <w:tabs>
          <w:tab w:val="num" w:pos="2880"/>
        </w:tabs>
        <w:ind w:left="2880" w:hanging="360"/>
      </w:pPr>
      <w:rPr>
        <w:rFonts w:ascii="Wingdings" w:hAnsi="Wingdings" w:hint="default"/>
      </w:rPr>
    </w:lvl>
    <w:lvl w:ilvl="4" w:tplc="92AEC698" w:tentative="1">
      <w:start w:val="1"/>
      <w:numFmt w:val="bullet"/>
      <w:lvlText w:val=""/>
      <w:lvlJc w:val="left"/>
      <w:pPr>
        <w:tabs>
          <w:tab w:val="num" w:pos="3600"/>
        </w:tabs>
        <w:ind w:left="3600" w:hanging="360"/>
      </w:pPr>
      <w:rPr>
        <w:rFonts w:ascii="Wingdings" w:hAnsi="Wingdings" w:hint="default"/>
      </w:rPr>
    </w:lvl>
    <w:lvl w:ilvl="5" w:tplc="69F8D022" w:tentative="1">
      <w:start w:val="1"/>
      <w:numFmt w:val="bullet"/>
      <w:lvlText w:val=""/>
      <w:lvlJc w:val="left"/>
      <w:pPr>
        <w:tabs>
          <w:tab w:val="num" w:pos="4320"/>
        </w:tabs>
        <w:ind w:left="4320" w:hanging="360"/>
      </w:pPr>
      <w:rPr>
        <w:rFonts w:ascii="Wingdings" w:hAnsi="Wingdings" w:hint="default"/>
      </w:rPr>
    </w:lvl>
    <w:lvl w:ilvl="6" w:tplc="4D123820" w:tentative="1">
      <w:start w:val="1"/>
      <w:numFmt w:val="bullet"/>
      <w:lvlText w:val=""/>
      <w:lvlJc w:val="left"/>
      <w:pPr>
        <w:tabs>
          <w:tab w:val="num" w:pos="5040"/>
        </w:tabs>
        <w:ind w:left="5040" w:hanging="360"/>
      </w:pPr>
      <w:rPr>
        <w:rFonts w:ascii="Wingdings" w:hAnsi="Wingdings" w:hint="default"/>
      </w:rPr>
    </w:lvl>
    <w:lvl w:ilvl="7" w:tplc="8D7A11FC" w:tentative="1">
      <w:start w:val="1"/>
      <w:numFmt w:val="bullet"/>
      <w:lvlText w:val=""/>
      <w:lvlJc w:val="left"/>
      <w:pPr>
        <w:tabs>
          <w:tab w:val="num" w:pos="5760"/>
        </w:tabs>
        <w:ind w:left="5760" w:hanging="360"/>
      </w:pPr>
      <w:rPr>
        <w:rFonts w:ascii="Wingdings" w:hAnsi="Wingdings" w:hint="default"/>
      </w:rPr>
    </w:lvl>
    <w:lvl w:ilvl="8" w:tplc="5CEE91EA" w:tentative="1">
      <w:start w:val="1"/>
      <w:numFmt w:val="bullet"/>
      <w:lvlText w:val=""/>
      <w:lvlJc w:val="left"/>
      <w:pPr>
        <w:tabs>
          <w:tab w:val="num" w:pos="6480"/>
        </w:tabs>
        <w:ind w:left="6480" w:hanging="360"/>
      </w:pPr>
      <w:rPr>
        <w:rFonts w:ascii="Wingdings" w:hAnsi="Wingdings" w:hint="default"/>
      </w:rPr>
    </w:lvl>
  </w:abstractNum>
  <w:abstractNum w:abstractNumId="31">
    <w:nsid w:val="7AC0604D"/>
    <w:multiLevelType w:val="hybridMultilevel"/>
    <w:tmpl w:val="7486D460"/>
    <w:lvl w:ilvl="0" w:tplc="224045C8">
      <w:start w:val="1"/>
      <w:numFmt w:val="bullet"/>
      <w:lvlText w:val=""/>
      <w:lvlJc w:val="left"/>
      <w:pPr>
        <w:tabs>
          <w:tab w:val="num" w:pos="720"/>
        </w:tabs>
        <w:ind w:left="720" w:hanging="360"/>
      </w:pPr>
      <w:rPr>
        <w:rFonts w:ascii="Wingdings" w:hAnsi="Wingdings" w:hint="default"/>
      </w:rPr>
    </w:lvl>
    <w:lvl w:ilvl="1" w:tplc="86A84252" w:tentative="1">
      <w:start w:val="1"/>
      <w:numFmt w:val="bullet"/>
      <w:lvlText w:val=""/>
      <w:lvlJc w:val="left"/>
      <w:pPr>
        <w:tabs>
          <w:tab w:val="num" w:pos="1440"/>
        </w:tabs>
        <w:ind w:left="1440" w:hanging="360"/>
      </w:pPr>
      <w:rPr>
        <w:rFonts w:ascii="Wingdings" w:hAnsi="Wingdings" w:hint="default"/>
      </w:rPr>
    </w:lvl>
    <w:lvl w:ilvl="2" w:tplc="A7D4E664" w:tentative="1">
      <w:start w:val="1"/>
      <w:numFmt w:val="bullet"/>
      <w:lvlText w:val=""/>
      <w:lvlJc w:val="left"/>
      <w:pPr>
        <w:tabs>
          <w:tab w:val="num" w:pos="2160"/>
        </w:tabs>
        <w:ind w:left="2160" w:hanging="360"/>
      </w:pPr>
      <w:rPr>
        <w:rFonts w:ascii="Wingdings" w:hAnsi="Wingdings" w:hint="default"/>
      </w:rPr>
    </w:lvl>
    <w:lvl w:ilvl="3" w:tplc="3872F21C" w:tentative="1">
      <w:start w:val="1"/>
      <w:numFmt w:val="bullet"/>
      <w:lvlText w:val=""/>
      <w:lvlJc w:val="left"/>
      <w:pPr>
        <w:tabs>
          <w:tab w:val="num" w:pos="2880"/>
        </w:tabs>
        <w:ind w:left="2880" w:hanging="360"/>
      </w:pPr>
      <w:rPr>
        <w:rFonts w:ascii="Wingdings" w:hAnsi="Wingdings" w:hint="default"/>
      </w:rPr>
    </w:lvl>
    <w:lvl w:ilvl="4" w:tplc="A70CE29C" w:tentative="1">
      <w:start w:val="1"/>
      <w:numFmt w:val="bullet"/>
      <w:lvlText w:val=""/>
      <w:lvlJc w:val="left"/>
      <w:pPr>
        <w:tabs>
          <w:tab w:val="num" w:pos="3600"/>
        </w:tabs>
        <w:ind w:left="3600" w:hanging="360"/>
      </w:pPr>
      <w:rPr>
        <w:rFonts w:ascii="Wingdings" w:hAnsi="Wingdings" w:hint="default"/>
      </w:rPr>
    </w:lvl>
    <w:lvl w:ilvl="5" w:tplc="38602040" w:tentative="1">
      <w:start w:val="1"/>
      <w:numFmt w:val="bullet"/>
      <w:lvlText w:val=""/>
      <w:lvlJc w:val="left"/>
      <w:pPr>
        <w:tabs>
          <w:tab w:val="num" w:pos="4320"/>
        </w:tabs>
        <w:ind w:left="4320" w:hanging="360"/>
      </w:pPr>
      <w:rPr>
        <w:rFonts w:ascii="Wingdings" w:hAnsi="Wingdings" w:hint="default"/>
      </w:rPr>
    </w:lvl>
    <w:lvl w:ilvl="6" w:tplc="BFC20C58" w:tentative="1">
      <w:start w:val="1"/>
      <w:numFmt w:val="bullet"/>
      <w:lvlText w:val=""/>
      <w:lvlJc w:val="left"/>
      <w:pPr>
        <w:tabs>
          <w:tab w:val="num" w:pos="5040"/>
        </w:tabs>
        <w:ind w:left="5040" w:hanging="360"/>
      </w:pPr>
      <w:rPr>
        <w:rFonts w:ascii="Wingdings" w:hAnsi="Wingdings" w:hint="default"/>
      </w:rPr>
    </w:lvl>
    <w:lvl w:ilvl="7" w:tplc="FC8E72B8" w:tentative="1">
      <w:start w:val="1"/>
      <w:numFmt w:val="bullet"/>
      <w:lvlText w:val=""/>
      <w:lvlJc w:val="left"/>
      <w:pPr>
        <w:tabs>
          <w:tab w:val="num" w:pos="5760"/>
        </w:tabs>
        <w:ind w:left="5760" w:hanging="360"/>
      </w:pPr>
      <w:rPr>
        <w:rFonts w:ascii="Wingdings" w:hAnsi="Wingdings" w:hint="default"/>
      </w:rPr>
    </w:lvl>
    <w:lvl w:ilvl="8" w:tplc="9886D31A" w:tentative="1">
      <w:start w:val="1"/>
      <w:numFmt w:val="bullet"/>
      <w:lvlText w:val=""/>
      <w:lvlJc w:val="left"/>
      <w:pPr>
        <w:tabs>
          <w:tab w:val="num" w:pos="6480"/>
        </w:tabs>
        <w:ind w:left="6480" w:hanging="360"/>
      </w:pPr>
      <w:rPr>
        <w:rFonts w:ascii="Wingdings" w:hAnsi="Wingdings" w:hint="default"/>
      </w:rPr>
    </w:lvl>
  </w:abstractNum>
  <w:abstractNum w:abstractNumId="32">
    <w:nsid w:val="7C3005DB"/>
    <w:multiLevelType w:val="hybridMultilevel"/>
    <w:tmpl w:val="89C4C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20"/>
  </w:num>
  <w:num w:numId="3">
    <w:abstractNumId w:val="28"/>
  </w:num>
  <w:num w:numId="4">
    <w:abstractNumId w:val="2"/>
  </w:num>
  <w:num w:numId="5">
    <w:abstractNumId w:val="6"/>
  </w:num>
  <w:num w:numId="6">
    <w:abstractNumId w:val="26"/>
  </w:num>
  <w:num w:numId="7">
    <w:abstractNumId w:val="0"/>
  </w:num>
  <w:num w:numId="8">
    <w:abstractNumId w:val="27"/>
  </w:num>
  <w:num w:numId="9">
    <w:abstractNumId w:val="29"/>
  </w:num>
  <w:num w:numId="10">
    <w:abstractNumId w:val="9"/>
  </w:num>
  <w:num w:numId="11">
    <w:abstractNumId w:val="31"/>
  </w:num>
  <w:num w:numId="12">
    <w:abstractNumId w:val="14"/>
  </w:num>
  <w:num w:numId="13">
    <w:abstractNumId w:val="18"/>
  </w:num>
  <w:num w:numId="14">
    <w:abstractNumId w:val="32"/>
  </w:num>
  <w:num w:numId="15">
    <w:abstractNumId w:val="1"/>
  </w:num>
  <w:num w:numId="16">
    <w:abstractNumId w:val="3"/>
  </w:num>
  <w:num w:numId="17">
    <w:abstractNumId w:val="25"/>
  </w:num>
  <w:num w:numId="18">
    <w:abstractNumId w:val="17"/>
  </w:num>
  <w:num w:numId="19">
    <w:abstractNumId w:val="15"/>
  </w:num>
  <w:num w:numId="20">
    <w:abstractNumId w:val="4"/>
  </w:num>
  <w:num w:numId="21">
    <w:abstractNumId w:val="16"/>
  </w:num>
  <w:num w:numId="22">
    <w:abstractNumId w:val="5"/>
  </w:num>
  <w:num w:numId="23">
    <w:abstractNumId w:val="7"/>
  </w:num>
  <w:num w:numId="24">
    <w:abstractNumId w:val="8"/>
  </w:num>
  <w:num w:numId="25">
    <w:abstractNumId w:val="13"/>
  </w:num>
  <w:num w:numId="26">
    <w:abstractNumId w:val="24"/>
  </w:num>
  <w:num w:numId="27">
    <w:abstractNumId w:val="19"/>
  </w:num>
  <w:num w:numId="28">
    <w:abstractNumId w:val="12"/>
  </w:num>
  <w:num w:numId="29">
    <w:abstractNumId w:val="10"/>
  </w:num>
  <w:num w:numId="30">
    <w:abstractNumId w:val="11"/>
  </w:num>
  <w:num w:numId="31">
    <w:abstractNumId w:val="23"/>
  </w:num>
  <w:num w:numId="32">
    <w:abstractNumId w:val="22"/>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6BC"/>
    <w:rsid w:val="00004CFD"/>
    <w:rsid w:val="00027FC9"/>
    <w:rsid w:val="00067571"/>
    <w:rsid w:val="000E0B01"/>
    <w:rsid w:val="00135DA9"/>
    <w:rsid w:val="00173E7A"/>
    <w:rsid w:val="00175DD6"/>
    <w:rsid w:val="001A7E41"/>
    <w:rsid w:val="001D6C78"/>
    <w:rsid w:val="00250A1F"/>
    <w:rsid w:val="002A3506"/>
    <w:rsid w:val="002C2E04"/>
    <w:rsid w:val="002C49B6"/>
    <w:rsid w:val="003275A7"/>
    <w:rsid w:val="003A5FC7"/>
    <w:rsid w:val="003B3D1A"/>
    <w:rsid w:val="003D5A4A"/>
    <w:rsid w:val="00403BC4"/>
    <w:rsid w:val="004215FD"/>
    <w:rsid w:val="004437F5"/>
    <w:rsid w:val="004514FC"/>
    <w:rsid w:val="00457B32"/>
    <w:rsid w:val="00461BED"/>
    <w:rsid w:val="004D02E0"/>
    <w:rsid w:val="0052484D"/>
    <w:rsid w:val="0056434A"/>
    <w:rsid w:val="0059509E"/>
    <w:rsid w:val="005F5ADD"/>
    <w:rsid w:val="005F68BF"/>
    <w:rsid w:val="00663B7A"/>
    <w:rsid w:val="00685FB6"/>
    <w:rsid w:val="006B65B5"/>
    <w:rsid w:val="006D7B0F"/>
    <w:rsid w:val="006F6E9B"/>
    <w:rsid w:val="007A53E4"/>
    <w:rsid w:val="007B4B58"/>
    <w:rsid w:val="0084560B"/>
    <w:rsid w:val="00874F79"/>
    <w:rsid w:val="00876DC3"/>
    <w:rsid w:val="00904CC3"/>
    <w:rsid w:val="0093142D"/>
    <w:rsid w:val="00935FE7"/>
    <w:rsid w:val="00945F5F"/>
    <w:rsid w:val="00981973"/>
    <w:rsid w:val="009B477D"/>
    <w:rsid w:val="009B7AFA"/>
    <w:rsid w:val="00A069F0"/>
    <w:rsid w:val="00A073AD"/>
    <w:rsid w:val="00A213C4"/>
    <w:rsid w:val="00A74701"/>
    <w:rsid w:val="00AB37FA"/>
    <w:rsid w:val="00AC4A1D"/>
    <w:rsid w:val="00AD449C"/>
    <w:rsid w:val="00B7260F"/>
    <w:rsid w:val="00B7262E"/>
    <w:rsid w:val="00BD63E7"/>
    <w:rsid w:val="00BF0AE1"/>
    <w:rsid w:val="00C15E0E"/>
    <w:rsid w:val="00C86DD2"/>
    <w:rsid w:val="00CD249C"/>
    <w:rsid w:val="00CE372F"/>
    <w:rsid w:val="00D2272C"/>
    <w:rsid w:val="00D30928"/>
    <w:rsid w:val="00D56348"/>
    <w:rsid w:val="00D564B6"/>
    <w:rsid w:val="00D746BC"/>
    <w:rsid w:val="00DA0D89"/>
    <w:rsid w:val="00E152E6"/>
    <w:rsid w:val="00E25587"/>
    <w:rsid w:val="00E37B7E"/>
    <w:rsid w:val="00E941C9"/>
    <w:rsid w:val="00EC1824"/>
    <w:rsid w:val="00EC2E9D"/>
    <w:rsid w:val="00ED17AD"/>
    <w:rsid w:val="00ED4C00"/>
    <w:rsid w:val="00EF3158"/>
    <w:rsid w:val="00F644A4"/>
    <w:rsid w:val="00F75E58"/>
    <w:rsid w:val="00FA2AF7"/>
    <w:rsid w:val="00FF4FD5"/>
    <w:rsid w:val="00FF78D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D249C"/>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B7260F"/>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Grilledutableau">
    <w:name w:val="Table Grid"/>
    <w:basedOn w:val="TableauNormal"/>
    <w:uiPriority w:val="39"/>
    <w:rsid w:val="001A7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B65B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65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D249C"/>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B7260F"/>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Grilledutableau">
    <w:name w:val="Table Grid"/>
    <w:basedOn w:val="TableauNormal"/>
    <w:uiPriority w:val="39"/>
    <w:rsid w:val="001A7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B65B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65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72395">
      <w:bodyDiv w:val="1"/>
      <w:marLeft w:val="0"/>
      <w:marRight w:val="0"/>
      <w:marTop w:val="0"/>
      <w:marBottom w:val="0"/>
      <w:divBdr>
        <w:top w:val="none" w:sz="0" w:space="0" w:color="auto"/>
        <w:left w:val="none" w:sz="0" w:space="0" w:color="auto"/>
        <w:bottom w:val="none" w:sz="0" w:space="0" w:color="auto"/>
        <w:right w:val="none" w:sz="0" w:space="0" w:color="auto"/>
      </w:divBdr>
      <w:divsChild>
        <w:div w:id="1955746435">
          <w:marLeft w:val="547"/>
          <w:marRight w:val="0"/>
          <w:marTop w:val="115"/>
          <w:marBottom w:val="120"/>
          <w:divBdr>
            <w:top w:val="none" w:sz="0" w:space="0" w:color="auto"/>
            <w:left w:val="none" w:sz="0" w:space="0" w:color="auto"/>
            <w:bottom w:val="none" w:sz="0" w:space="0" w:color="auto"/>
            <w:right w:val="none" w:sz="0" w:space="0" w:color="auto"/>
          </w:divBdr>
        </w:div>
      </w:divsChild>
    </w:div>
    <w:div w:id="63064192">
      <w:bodyDiv w:val="1"/>
      <w:marLeft w:val="0"/>
      <w:marRight w:val="0"/>
      <w:marTop w:val="0"/>
      <w:marBottom w:val="0"/>
      <w:divBdr>
        <w:top w:val="none" w:sz="0" w:space="0" w:color="auto"/>
        <w:left w:val="none" w:sz="0" w:space="0" w:color="auto"/>
        <w:bottom w:val="none" w:sz="0" w:space="0" w:color="auto"/>
        <w:right w:val="none" w:sz="0" w:space="0" w:color="auto"/>
      </w:divBdr>
    </w:div>
    <w:div w:id="243076952">
      <w:bodyDiv w:val="1"/>
      <w:marLeft w:val="0"/>
      <w:marRight w:val="0"/>
      <w:marTop w:val="0"/>
      <w:marBottom w:val="0"/>
      <w:divBdr>
        <w:top w:val="none" w:sz="0" w:space="0" w:color="auto"/>
        <w:left w:val="none" w:sz="0" w:space="0" w:color="auto"/>
        <w:bottom w:val="none" w:sz="0" w:space="0" w:color="auto"/>
        <w:right w:val="none" w:sz="0" w:space="0" w:color="auto"/>
      </w:divBdr>
      <w:divsChild>
        <w:div w:id="203295275">
          <w:marLeft w:val="547"/>
          <w:marRight w:val="0"/>
          <w:marTop w:val="96"/>
          <w:marBottom w:val="120"/>
          <w:divBdr>
            <w:top w:val="none" w:sz="0" w:space="0" w:color="auto"/>
            <w:left w:val="none" w:sz="0" w:space="0" w:color="auto"/>
            <w:bottom w:val="none" w:sz="0" w:space="0" w:color="auto"/>
            <w:right w:val="none" w:sz="0" w:space="0" w:color="auto"/>
          </w:divBdr>
        </w:div>
        <w:div w:id="425422125">
          <w:marLeft w:val="547"/>
          <w:marRight w:val="0"/>
          <w:marTop w:val="96"/>
          <w:marBottom w:val="120"/>
          <w:divBdr>
            <w:top w:val="none" w:sz="0" w:space="0" w:color="auto"/>
            <w:left w:val="none" w:sz="0" w:space="0" w:color="auto"/>
            <w:bottom w:val="none" w:sz="0" w:space="0" w:color="auto"/>
            <w:right w:val="none" w:sz="0" w:space="0" w:color="auto"/>
          </w:divBdr>
        </w:div>
        <w:div w:id="659965911">
          <w:marLeft w:val="547"/>
          <w:marRight w:val="0"/>
          <w:marTop w:val="96"/>
          <w:marBottom w:val="120"/>
          <w:divBdr>
            <w:top w:val="none" w:sz="0" w:space="0" w:color="auto"/>
            <w:left w:val="none" w:sz="0" w:space="0" w:color="auto"/>
            <w:bottom w:val="none" w:sz="0" w:space="0" w:color="auto"/>
            <w:right w:val="none" w:sz="0" w:space="0" w:color="auto"/>
          </w:divBdr>
        </w:div>
      </w:divsChild>
    </w:div>
    <w:div w:id="338822748">
      <w:bodyDiv w:val="1"/>
      <w:marLeft w:val="0"/>
      <w:marRight w:val="0"/>
      <w:marTop w:val="0"/>
      <w:marBottom w:val="0"/>
      <w:divBdr>
        <w:top w:val="none" w:sz="0" w:space="0" w:color="auto"/>
        <w:left w:val="none" w:sz="0" w:space="0" w:color="auto"/>
        <w:bottom w:val="none" w:sz="0" w:space="0" w:color="auto"/>
        <w:right w:val="none" w:sz="0" w:space="0" w:color="auto"/>
      </w:divBdr>
      <w:divsChild>
        <w:div w:id="2024550922">
          <w:marLeft w:val="547"/>
          <w:marRight w:val="0"/>
          <w:marTop w:val="115"/>
          <w:marBottom w:val="120"/>
          <w:divBdr>
            <w:top w:val="none" w:sz="0" w:space="0" w:color="auto"/>
            <w:left w:val="none" w:sz="0" w:space="0" w:color="auto"/>
            <w:bottom w:val="none" w:sz="0" w:space="0" w:color="auto"/>
            <w:right w:val="none" w:sz="0" w:space="0" w:color="auto"/>
          </w:divBdr>
        </w:div>
        <w:div w:id="339625341">
          <w:marLeft w:val="547"/>
          <w:marRight w:val="0"/>
          <w:marTop w:val="115"/>
          <w:marBottom w:val="120"/>
          <w:divBdr>
            <w:top w:val="none" w:sz="0" w:space="0" w:color="auto"/>
            <w:left w:val="none" w:sz="0" w:space="0" w:color="auto"/>
            <w:bottom w:val="none" w:sz="0" w:space="0" w:color="auto"/>
            <w:right w:val="none" w:sz="0" w:space="0" w:color="auto"/>
          </w:divBdr>
        </w:div>
        <w:div w:id="308020498">
          <w:marLeft w:val="1166"/>
          <w:marRight w:val="0"/>
          <w:marTop w:val="96"/>
          <w:marBottom w:val="120"/>
          <w:divBdr>
            <w:top w:val="none" w:sz="0" w:space="0" w:color="auto"/>
            <w:left w:val="none" w:sz="0" w:space="0" w:color="auto"/>
            <w:bottom w:val="none" w:sz="0" w:space="0" w:color="auto"/>
            <w:right w:val="none" w:sz="0" w:space="0" w:color="auto"/>
          </w:divBdr>
        </w:div>
      </w:divsChild>
    </w:div>
    <w:div w:id="345523541">
      <w:bodyDiv w:val="1"/>
      <w:marLeft w:val="0"/>
      <w:marRight w:val="0"/>
      <w:marTop w:val="0"/>
      <w:marBottom w:val="0"/>
      <w:divBdr>
        <w:top w:val="none" w:sz="0" w:space="0" w:color="auto"/>
        <w:left w:val="none" w:sz="0" w:space="0" w:color="auto"/>
        <w:bottom w:val="none" w:sz="0" w:space="0" w:color="auto"/>
        <w:right w:val="none" w:sz="0" w:space="0" w:color="auto"/>
      </w:divBdr>
      <w:divsChild>
        <w:div w:id="132605542">
          <w:marLeft w:val="720"/>
          <w:marRight w:val="0"/>
          <w:marTop w:val="96"/>
          <w:marBottom w:val="120"/>
          <w:divBdr>
            <w:top w:val="none" w:sz="0" w:space="0" w:color="auto"/>
            <w:left w:val="none" w:sz="0" w:space="0" w:color="auto"/>
            <w:bottom w:val="none" w:sz="0" w:space="0" w:color="auto"/>
            <w:right w:val="none" w:sz="0" w:space="0" w:color="auto"/>
          </w:divBdr>
        </w:div>
        <w:div w:id="1844778650">
          <w:marLeft w:val="720"/>
          <w:marRight w:val="0"/>
          <w:marTop w:val="96"/>
          <w:marBottom w:val="120"/>
          <w:divBdr>
            <w:top w:val="none" w:sz="0" w:space="0" w:color="auto"/>
            <w:left w:val="none" w:sz="0" w:space="0" w:color="auto"/>
            <w:bottom w:val="none" w:sz="0" w:space="0" w:color="auto"/>
            <w:right w:val="none" w:sz="0" w:space="0" w:color="auto"/>
          </w:divBdr>
        </w:div>
        <w:div w:id="582026689">
          <w:marLeft w:val="720"/>
          <w:marRight w:val="0"/>
          <w:marTop w:val="96"/>
          <w:marBottom w:val="120"/>
          <w:divBdr>
            <w:top w:val="none" w:sz="0" w:space="0" w:color="auto"/>
            <w:left w:val="none" w:sz="0" w:space="0" w:color="auto"/>
            <w:bottom w:val="none" w:sz="0" w:space="0" w:color="auto"/>
            <w:right w:val="none" w:sz="0" w:space="0" w:color="auto"/>
          </w:divBdr>
        </w:div>
        <w:div w:id="482938277">
          <w:marLeft w:val="720"/>
          <w:marRight w:val="0"/>
          <w:marTop w:val="96"/>
          <w:marBottom w:val="120"/>
          <w:divBdr>
            <w:top w:val="none" w:sz="0" w:space="0" w:color="auto"/>
            <w:left w:val="none" w:sz="0" w:space="0" w:color="auto"/>
            <w:bottom w:val="none" w:sz="0" w:space="0" w:color="auto"/>
            <w:right w:val="none" w:sz="0" w:space="0" w:color="auto"/>
          </w:divBdr>
        </w:div>
        <w:div w:id="1770076359">
          <w:marLeft w:val="720"/>
          <w:marRight w:val="0"/>
          <w:marTop w:val="96"/>
          <w:marBottom w:val="120"/>
          <w:divBdr>
            <w:top w:val="none" w:sz="0" w:space="0" w:color="auto"/>
            <w:left w:val="none" w:sz="0" w:space="0" w:color="auto"/>
            <w:bottom w:val="none" w:sz="0" w:space="0" w:color="auto"/>
            <w:right w:val="none" w:sz="0" w:space="0" w:color="auto"/>
          </w:divBdr>
        </w:div>
        <w:div w:id="1702441020">
          <w:marLeft w:val="720"/>
          <w:marRight w:val="0"/>
          <w:marTop w:val="96"/>
          <w:marBottom w:val="120"/>
          <w:divBdr>
            <w:top w:val="none" w:sz="0" w:space="0" w:color="auto"/>
            <w:left w:val="none" w:sz="0" w:space="0" w:color="auto"/>
            <w:bottom w:val="none" w:sz="0" w:space="0" w:color="auto"/>
            <w:right w:val="none" w:sz="0" w:space="0" w:color="auto"/>
          </w:divBdr>
        </w:div>
      </w:divsChild>
    </w:div>
    <w:div w:id="490756716">
      <w:bodyDiv w:val="1"/>
      <w:marLeft w:val="0"/>
      <w:marRight w:val="0"/>
      <w:marTop w:val="0"/>
      <w:marBottom w:val="0"/>
      <w:divBdr>
        <w:top w:val="none" w:sz="0" w:space="0" w:color="auto"/>
        <w:left w:val="none" w:sz="0" w:space="0" w:color="auto"/>
        <w:bottom w:val="none" w:sz="0" w:space="0" w:color="auto"/>
        <w:right w:val="none" w:sz="0" w:space="0" w:color="auto"/>
      </w:divBdr>
      <w:divsChild>
        <w:div w:id="1822497370">
          <w:marLeft w:val="547"/>
          <w:marRight w:val="0"/>
          <w:marTop w:val="59"/>
          <w:marBottom w:val="120"/>
          <w:divBdr>
            <w:top w:val="none" w:sz="0" w:space="0" w:color="auto"/>
            <w:left w:val="none" w:sz="0" w:space="0" w:color="auto"/>
            <w:bottom w:val="none" w:sz="0" w:space="0" w:color="auto"/>
            <w:right w:val="none" w:sz="0" w:space="0" w:color="auto"/>
          </w:divBdr>
        </w:div>
        <w:div w:id="379550506">
          <w:marLeft w:val="547"/>
          <w:marRight w:val="0"/>
          <w:marTop w:val="59"/>
          <w:marBottom w:val="120"/>
          <w:divBdr>
            <w:top w:val="none" w:sz="0" w:space="0" w:color="auto"/>
            <w:left w:val="none" w:sz="0" w:space="0" w:color="auto"/>
            <w:bottom w:val="none" w:sz="0" w:space="0" w:color="auto"/>
            <w:right w:val="none" w:sz="0" w:space="0" w:color="auto"/>
          </w:divBdr>
        </w:div>
        <w:div w:id="911234660">
          <w:marLeft w:val="547"/>
          <w:marRight w:val="0"/>
          <w:marTop w:val="59"/>
          <w:marBottom w:val="120"/>
          <w:divBdr>
            <w:top w:val="none" w:sz="0" w:space="0" w:color="auto"/>
            <w:left w:val="none" w:sz="0" w:space="0" w:color="auto"/>
            <w:bottom w:val="none" w:sz="0" w:space="0" w:color="auto"/>
            <w:right w:val="none" w:sz="0" w:space="0" w:color="auto"/>
          </w:divBdr>
        </w:div>
        <w:div w:id="503401224">
          <w:marLeft w:val="547"/>
          <w:marRight w:val="0"/>
          <w:marTop w:val="77"/>
          <w:marBottom w:val="120"/>
          <w:divBdr>
            <w:top w:val="none" w:sz="0" w:space="0" w:color="auto"/>
            <w:left w:val="none" w:sz="0" w:space="0" w:color="auto"/>
            <w:bottom w:val="none" w:sz="0" w:space="0" w:color="auto"/>
            <w:right w:val="none" w:sz="0" w:space="0" w:color="auto"/>
          </w:divBdr>
        </w:div>
        <w:div w:id="1867980776">
          <w:marLeft w:val="0"/>
          <w:marRight w:val="0"/>
          <w:marTop w:val="59"/>
          <w:marBottom w:val="120"/>
          <w:divBdr>
            <w:top w:val="none" w:sz="0" w:space="0" w:color="auto"/>
            <w:left w:val="none" w:sz="0" w:space="0" w:color="auto"/>
            <w:bottom w:val="none" w:sz="0" w:space="0" w:color="auto"/>
            <w:right w:val="none" w:sz="0" w:space="0" w:color="auto"/>
          </w:divBdr>
        </w:div>
      </w:divsChild>
    </w:div>
    <w:div w:id="642852244">
      <w:bodyDiv w:val="1"/>
      <w:marLeft w:val="0"/>
      <w:marRight w:val="0"/>
      <w:marTop w:val="0"/>
      <w:marBottom w:val="0"/>
      <w:divBdr>
        <w:top w:val="none" w:sz="0" w:space="0" w:color="auto"/>
        <w:left w:val="none" w:sz="0" w:space="0" w:color="auto"/>
        <w:bottom w:val="none" w:sz="0" w:space="0" w:color="auto"/>
        <w:right w:val="none" w:sz="0" w:space="0" w:color="auto"/>
      </w:divBdr>
      <w:divsChild>
        <w:div w:id="1486775363">
          <w:marLeft w:val="547"/>
          <w:marRight w:val="0"/>
          <w:marTop w:val="134"/>
          <w:marBottom w:val="120"/>
          <w:divBdr>
            <w:top w:val="none" w:sz="0" w:space="0" w:color="auto"/>
            <w:left w:val="none" w:sz="0" w:space="0" w:color="auto"/>
            <w:bottom w:val="none" w:sz="0" w:space="0" w:color="auto"/>
            <w:right w:val="none" w:sz="0" w:space="0" w:color="auto"/>
          </w:divBdr>
        </w:div>
        <w:div w:id="1461533878">
          <w:marLeft w:val="1166"/>
          <w:marRight w:val="0"/>
          <w:marTop w:val="96"/>
          <w:marBottom w:val="120"/>
          <w:divBdr>
            <w:top w:val="none" w:sz="0" w:space="0" w:color="auto"/>
            <w:left w:val="none" w:sz="0" w:space="0" w:color="auto"/>
            <w:bottom w:val="none" w:sz="0" w:space="0" w:color="auto"/>
            <w:right w:val="none" w:sz="0" w:space="0" w:color="auto"/>
          </w:divBdr>
        </w:div>
        <w:div w:id="2093162966">
          <w:marLeft w:val="1166"/>
          <w:marRight w:val="0"/>
          <w:marTop w:val="96"/>
          <w:marBottom w:val="120"/>
          <w:divBdr>
            <w:top w:val="none" w:sz="0" w:space="0" w:color="auto"/>
            <w:left w:val="none" w:sz="0" w:space="0" w:color="auto"/>
            <w:bottom w:val="none" w:sz="0" w:space="0" w:color="auto"/>
            <w:right w:val="none" w:sz="0" w:space="0" w:color="auto"/>
          </w:divBdr>
        </w:div>
        <w:div w:id="511844710">
          <w:marLeft w:val="547"/>
          <w:marRight w:val="0"/>
          <w:marTop w:val="115"/>
          <w:marBottom w:val="120"/>
          <w:divBdr>
            <w:top w:val="none" w:sz="0" w:space="0" w:color="auto"/>
            <w:left w:val="none" w:sz="0" w:space="0" w:color="auto"/>
            <w:bottom w:val="none" w:sz="0" w:space="0" w:color="auto"/>
            <w:right w:val="none" w:sz="0" w:space="0" w:color="auto"/>
          </w:divBdr>
        </w:div>
        <w:div w:id="979729071">
          <w:marLeft w:val="1166"/>
          <w:marRight w:val="0"/>
          <w:marTop w:val="77"/>
          <w:marBottom w:val="120"/>
          <w:divBdr>
            <w:top w:val="none" w:sz="0" w:space="0" w:color="auto"/>
            <w:left w:val="none" w:sz="0" w:space="0" w:color="auto"/>
            <w:bottom w:val="none" w:sz="0" w:space="0" w:color="auto"/>
            <w:right w:val="none" w:sz="0" w:space="0" w:color="auto"/>
          </w:divBdr>
        </w:div>
        <w:div w:id="1121916328">
          <w:marLeft w:val="1166"/>
          <w:marRight w:val="0"/>
          <w:marTop w:val="115"/>
          <w:marBottom w:val="120"/>
          <w:divBdr>
            <w:top w:val="none" w:sz="0" w:space="0" w:color="auto"/>
            <w:left w:val="none" w:sz="0" w:space="0" w:color="auto"/>
            <w:bottom w:val="none" w:sz="0" w:space="0" w:color="auto"/>
            <w:right w:val="none" w:sz="0" w:space="0" w:color="auto"/>
          </w:divBdr>
        </w:div>
        <w:div w:id="2073886876">
          <w:marLeft w:val="1166"/>
          <w:marRight w:val="0"/>
          <w:marTop w:val="115"/>
          <w:marBottom w:val="120"/>
          <w:divBdr>
            <w:top w:val="none" w:sz="0" w:space="0" w:color="auto"/>
            <w:left w:val="none" w:sz="0" w:space="0" w:color="auto"/>
            <w:bottom w:val="none" w:sz="0" w:space="0" w:color="auto"/>
            <w:right w:val="none" w:sz="0" w:space="0" w:color="auto"/>
          </w:divBdr>
        </w:div>
        <w:div w:id="160240131">
          <w:marLeft w:val="2016"/>
          <w:marRight w:val="0"/>
          <w:marTop w:val="115"/>
          <w:marBottom w:val="120"/>
          <w:divBdr>
            <w:top w:val="none" w:sz="0" w:space="0" w:color="auto"/>
            <w:left w:val="none" w:sz="0" w:space="0" w:color="auto"/>
            <w:bottom w:val="none" w:sz="0" w:space="0" w:color="auto"/>
            <w:right w:val="none" w:sz="0" w:space="0" w:color="auto"/>
          </w:divBdr>
        </w:div>
        <w:div w:id="435175670">
          <w:marLeft w:val="1440"/>
          <w:marRight w:val="0"/>
          <w:marTop w:val="115"/>
          <w:marBottom w:val="120"/>
          <w:divBdr>
            <w:top w:val="none" w:sz="0" w:space="0" w:color="auto"/>
            <w:left w:val="none" w:sz="0" w:space="0" w:color="auto"/>
            <w:bottom w:val="none" w:sz="0" w:space="0" w:color="auto"/>
            <w:right w:val="none" w:sz="0" w:space="0" w:color="auto"/>
          </w:divBdr>
        </w:div>
      </w:divsChild>
    </w:div>
    <w:div w:id="866335504">
      <w:bodyDiv w:val="1"/>
      <w:marLeft w:val="0"/>
      <w:marRight w:val="0"/>
      <w:marTop w:val="0"/>
      <w:marBottom w:val="0"/>
      <w:divBdr>
        <w:top w:val="none" w:sz="0" w:space="0" w:color="auto"/>
        <w:left w:val="none" w:sz="0" w:space="0" w:color="auto"/>
        <w:bottom w:val="none" w:sz="0" w:space="0" w:color="auto"/>
        <w:right w:val="none" w:sz="0" w:space="0" w:color="auto"/>
      </w:divBdr>
      <w:divsChild>
        <w:div w:id="1459564625">
          <w:marLeft w:val="547"/>
          <w:marRight w:val="0"/>
          <w:marTop w:val="96"/>
          <w:marBottom w:val="120"/>
          <w:divBdr>
            <w:top w:val="none" w:sz="0" w:space="0" w:color="auto"/>
            <w:left w:val="none" w:sz="0" w:space="0" w:color="auto"/>
            <w:bottom w:val="none" w:sz="0" w:space="0" w:color="auto"/>
            <w:right w:val="none" w:sz="0" w:space="0" w:color="auto"/>
          </w:divBdr>
        </w:div>
      </w:divsChild>
    </w:div>
    <w:div w:id="886717944">
      <w:bodyDiv w:val="1"/>
      <w:marLeft w:val="0"/>
      <w:marRight w:val="0"/>
      <w:marTop w:val="0"/>
      <w:marBottom w:val="0"/>
      <w:divBdr>
        <w:top w:val="none" w:sz="0" w:space="0" w:color="auto"/>
        <w:left w:val="none" w:sz="0" w:space="0" w:color="auto"/>
        <w:bottom w:val="none" w:sz="0" w:space="0" w:color="auto"/>
        <w:right w:val="none" w:sz="0" w:space="0" w:color="auto"/>
      </w:divBdr>
    </w:div>
    <w:div w:id="1052735305">
      <w:bodyDiv w:val="1"/>
      <w:marLeft w:val="0"/>
      <w:marRight w:val="0"/>
      <w:marTop w:val="0"/>
      <w:marBottom w:val="0"/>
      <w:divBdr>
        <w:top w:val="none" w:sz="0" w:space="0" w:color="auto"/>
        <w:left w:val="none" w:sz="0" w:space="0" w:color="auto"/>
        <w:bottom w:val="none" w:sz="0" w:space="0" w:color="auto"/>
        <w:right w:val="none" w:sz="0" w:space="0" w:color="auto"/>
      </w:divBdr>
      <w:divsChild>
        <w:div w:id="1323777627">
          <w:marLeft w:val="547"/>
          <w:marRight w:val="0"/>
          <w:marTop w:val="154"/>
          <w:marBottom w:val="120"/>
          <w:divBdr>
            <w:top w:val="none" w:sz="0" w:space="0" w:color="auto"/>
            <w:left w:val="none" w:sz="0" w:space="0" w:color="auto"/>
            <w:bottom w:val="none" w:sz="0" w:space="0" w:color="auto"/>
            <w:right w:val="none" w:sz="0" w:space="0" w:color="auto"/>
          </w:divBdr>
        </w:div>
      </w:divsChild>
    </w:div>
    <w:div w:id="1076979022">
      <w:bodyDiv w:val="1"/>
      <w:marLeft w:val="0"/>
      <w:marRight w:val="0"/>
      <w:marTop w:val="0"/>
      <w:marBottom w:val="0"/>
      <w:divBdr>
        <w:top w:val="none" w:sz="0" w:space="0" w:color="auto"/>
        <w:left w:val="none" w:sz="0" w:space="0" w:color="auto"/>
        <w:bottom w:val="none" w:sz="0" w:space="0" w:color="auto"/>
        <w:right w:val="none" w:sz="0" w:space="0" w:color="auto"/>
      </w:divBdr>
      <w:divsChild>
        <w:div w:id="1218468440">
          <w:marLeft w:val="547"/>
          <w:marRight w:val="0"/>
          <w:marTop w:val="96"/>
          <w:marBottom w:val="120"/>
          <w:divBdr>
            <w:top w:val="none" w:sz="0" w:space="0" w:color="auto"/>
            <w:left w:val="none" w:sz="0" w:space="0" w:color="auto"/>
            <w:bottom w:val="none" w:sz="0" w:space="0" w:color="auto"/>
            <w:right w:val="none" w:sz="0" w:space="0" w:color="auto"/>
          </w:divBdr>
        </w:div>
        <w:div w:id="1504196877">
          <w:marLeft w:val="1166"/>
          <w:marRight w:val="0"/>
          <w:marTop w:val="115"/>
          <w:marBottom w:val="120"/>
          <w:divBdr>
            <w:top w:val="none" w:sz="0" w:space="0" w:color="auto"/>
            <w:left w:val="none" w:sz="0" w:space="0" w:color="auto"/>
            <w:bottom w:val="none" w:sz="0" w:space="0" w:color="auto"/>
            <w:right w:val="none" w:sz="0" w:space="0" w:color="auto"/>
          </w:divBdr>
        </w:div>
        <w:div w:id="1315792310">
          <w:marLeft w:val="1166"/>
          <w:marRight w:val="0"/>
          <w:marTop w:val="115"/>
          <w:marBottom w:val="120"/>
          <w:divBdr>
            <w:top w:val="none" w:sz="0" w:space="0" w:color="auto"/>
            <w:left w:val="none" w:sz="0" w:space="0" w:color="auto"/>
            <w:bottom w:val="none" w:sz="0" w:space="0" w:color="auto"/>
            <w:right w:val="none" w:sz="0" w:space="0" w:color="auto"/>
          </w:divBdr>
        </w:div>
        <w:div w:id="1723943213">
          <w:marLeft w:val="1166"/>
          <w:marRight w:val="0"/>
          <w:marTop w:val="115"/>
          <w:marBottom w:val="120"/>
          <w:divBdr>
            <w:top w:val="none" w:sz="0" w:space="0" w:color="auto"/>
            <w:left w:val="none" w:sz="0" w:space="0" w:color="auto"/>
            <w:bottom w:val="none" w:sz="0" w:space="0" w:color="auto"/>
            <w:right w:val="none" w:sz="0" w:space="0" w:color="auto"/>
          </w:divBdr>
        </w:div>
        <w:div w:id="911502829">
          <w:marLeft w:val="1166"/>
          <w:marRight w:val="0"/>
          <w:marTop w:val="115"/>
          <w:marBottom w:val="120"/>
          <w:divBdr>
            <w:top w:val="none" w:sz="0" w:space="0" w:color="auto"/>
            <w:left w:val="none" w:sz="0" w:space="0" w:color="auto"/>
            <w:bottom w:val="none" w:sz="0" w:space="0" w:color="auto"/>
            <w:right w:val="none" w:sz="0" w:space="0" w:color="auto"/>
          </w:divBdr>
        </w:div>
      </w:divsChild>
    </w:div>
    <w:div w:id="1088619605">
      <w:bodyDiv w:val="1"/>
      <w:marLeft w:val="0"/>
      <w:marRight w:val="0"/>
      <w:marTop w:val="0"/>
      <w:marBottom w:val="0"/>
      <w:divBdr>
        <w:top w:val="none" w:sz="0" w:space="0" w:color="auto"/>
        <w:left w:val="none" w:sz="0" w:space="0" w:color="auto"/>
        <w:bottom w:val="none" w:sz="0" w:space="0" w:color="auto"/>
        <w:right w:val="none" w:sz="0" w:space="0" w:color="auto"/>
      </w:divBdr>
      <w:divsChild>
        <w:div w:id="1318801071">
          <w:marLeft w:val="720"/>
          <w:marRight w:val="0"/>
          <w:marTop w:val="120"/>
          <w:marBottom w:val="120"/>
          <w:divBdr>
            <w:top w:val="none" w:sz="0" w:space="0" w:color="auto"/>
            <w:left w:val="none" w:sz="0" w:space="0" w:color="auto"/>
            <w:bottom w:val="none" w:sz="0" w:space="0" w:color="auto"/>
            <w:right w:val="none" w:sz="0" w:space="0" w:color="auto"/>
          </w:divBdr>
        </w:div>
        <w:div w:id="1704479471">
          <w:marLeft w:val="720"/>
          <w:marRight w:val="0"/>
          <w:marTop w:val="120"/>
          <w:marBottom w:val="120"/>
          <w:divBdr>
            <w:top w:val="none" w:sz="0" w:space="0" w:color="auto"/>
            <w:left w:val="none" w:sz="0" w:space="0" w:color="auto"/>
            <w:bottom w:val="none" w:sz="0" w:space="0" w:color="auto"/>
            <w:right w:val="none" w:sz="0" w:space="0" w:color="auto"/>
          </w:divBdr>
        </w:div>
        <w:div w:id="519976343">
          <w:marLeft w:val="720"/>
          <w:marRight w:val="0"/>
          <w:marTop w:val="120"/>
          <w:marBottom w:val="120"/>
          <w:divBdr>
            <w:top w:val="none" w:sz="0" w:space="0" w:color="auto"/>
            <w:left w:val="none" w:sz="0" w:space="0" w:color="auto"/>
            <w:bottom w:val="none" w:sz="0" w:space="0" w:color="auto"/>
            <w:right w:val="none" w:sz="0" w:space="0" w:color="auto"/>
          </w:divBdr>
        </w:div>
        <w:div w:id="671837805">
          <w:marLeft w:val="720"/>
          <w:marRight w:val="0"/>
          <w:marTop w:val="120"/>
          <w:marBottom w:val="120"/>
          <w:divBdr>
            <w:top w:val="none" w:sz="0" w:space="0" w:color="auto"/>
            <w:left w:val="none" w:sz="0" w:space="0" w:color="auto"/>
            <w:bottom w:val="none" w:sz="0" w:space="0" w:color="auto"/>
            <w:right w:val="none" w:sz="0" w:space="0" w:color="auto"/>
          </w:divBdr>
        </w:div>
        <w:div w:id="495073719">
          <w:marLeft w:val="720"/>
          <w:marRight w:val="0"/>
          <w:marTop w:val="120"/>
          <w:marBottom w:val="120"/>
          <w:divBdr>
            <w:top w:val="none" w:sz="0" w:space="0" w:color="auto"/>
            <w:left w:val="none" w:sz="0" w:space="0" w:color="auto"/>
            <w:bottom w:val="none" w:sz="0" w:space="0" w:color="auto"/>
            <w:right w:val="none" w:sz="0" w:space="0" w:color="auto"/>
          </w:divBdr>
        </w:div>
        <w:div w:id="782380240">
          <w:marLeft w:val="720"/>
          <w:marRight w:val="0"/>
          <w:marTop w:val="120"/>
          <w:marBottom w:val="120"/>
          <w:divBdr>
            <w:top w:val="none" w:sz="0" w:space="0" w:color="auto"/>
            <w:left w:val="none" w:sz="0" w:space="0" w:color="auto"/>
            <w:bottom w:val="none" w:sz="0" w:space="0" w:color="auto"/>
            <w:right w:val="none" w:sz="0" w:space="0" w:color="auto"/>
          </w:divBdr>
        </w:div>
        <w:div w:id="37246757">
          <w:marLeft w:val="720"/>
          <w:marRight w:val="0"/>
          <w:marTop w:val="120"/>
          <w:marBottom w:val="120"/>
          <w:divBdr>
            <w:top w:val="none" w:sz="0" w:space="0" w:color="auto"/>
            <w:left w:val="none" w:sz="0" w:space="0" w:color="auto"/>
            <w:bottom w:val="none" w:sz="0" w:space="0" w:color="auto"/>
            <w:right w:val="none" w:sz="0" w:space="0" w:color="auto"/>
          </w:divBdr>
        </w:div>
      </w:divsChild>
    </w:div>
    <w:div w:id="1126772998">
      <w:bodyDiv w:val="1"/>
      <w:marLeft w:val="0"/>
      <w:marRight w:val="0"/>
      <w:marTop w:val="0"/>
      <w:marBottom w:val="0"/>
      <w:divBdr>
        <w:top w:val="none" w:sz="0" w:space="0" w:color="auto"/>
        <w:left w:val="none" w:sz="0" w:space="0" w:color="auto"/>
        <w:bottom w:val="none" w:sz="0" w:space="0" w:color="auto"/>
        <w:right w:val="none" w:sz="0" w:space="0" w:color="auto"/>
      </w:divBdr>
      <w:divsChild>
        <w:div w:id="1039085890">
          <w:marLeft w:val="547"/>
          <w:marRight w:val="0"/>
          <w:marTop w:val="96"/>
          <w:marBottom w:val="120"/>
          <w:divBdr>
            <w:top w:val="none" w:sz="0" w:space="0" w:color="auto"/>
            <w:left w:val="none" w:sz="0" w:space="0" w:color="auto"/>
            <w:bottom w:val="none" w:sz="0" w:space="0" w:color="auto"/>
            <w:right w:val="none" w:sz="0" w:space="0" w:color="auto"/>
          </w:divBdr>
        </w:div>
      </w:divsChild>
    </w:div>
    <w:div w:id="1205751161">
      <w:bodyDiv w:val="1"/>
      <w:marLeft w:val="0"/>
      <w:marRight w:val="0"/>
      <w:marTop w:val="0"/>
      <w:marBottom w:val="0"/>
      <w:divBdr>
        <w:top w:val="none" w:sz="0" w:space="0" w:color="auto"/>
        <w:left w:val="none" w:sz="0" w:space="0" w:color="auto"/>
        <w:bottom w:val="none" w:sz="0" w:space="0" w:color="auto"/>
        <w:right w:val="none" w:sz="0" w:space="0" w:color="auto"/>
      </w:divBdr>
      <w:divsChild>
        <w:div w:id="1155340306">
          <w:marLeft w:val="547"/>
          <w:marRight w:val="0"/>
          <w:marTop w:val="115"/>
          <w:marBottom w:val="120"/>
          <w:divBdr>
            <w:top w:val="none" w:sz="0" w:space="0" w:color="auto"/>
            <w:left w:val="none" w:sz="0" w:space="0" w:color="auto"/>
            <w:bottom w:val="none" w:sz="0" w:space="0" w:color="auto"/>
            <w:right w:val="none" w:sz="0" w:space="0" w:color="auto"/>
          </w:divBdr>
        </w:div>
        <w:div w:id="646396872">
          <w:marLeft w:val="547"/>
          <w:marRight w:val="0"/>
          <w:marTop w:val="115"/>
          <w:marBottom w:val="120"/>
          <w:divBdr>
            <w:top w:val="none" w:sz="0" w:space="0" w:color="auto"/>
            <w:left w:val="none" w:sz="0" w:space="0" w:color="auto"/>
            <w:bottom w:val="none" w:sz="0" w:space="0" w:color="auto"/>
            <w:right w:val="none" w:sz="0" w:space="0" w:color="auto"/>
          </w:divBdr>
        </w:div>
        <w:div w:id="1289817213">
          <w:marLeft w:val="547"/>
          <w:marRight w:val="0"/>
          <w:marTop w:val="115"/>
          <w:marBottom w:val="120"/>
          <w:divBdr>
            <w:top w:val="none" w:sz="0" w:space="0" w:color="auto"/>
            <w:left w:val="none" w:sz="0" w:space="0" w:color="auto"/>
            <w:bottom w:val="none" w:sz="0" w:space="0" w:color="auto"/>
            <w:right w:val="none" w:sz="0" w:space="0" w:color="auto"/>
          </w:divBdr>
        </w:div>
        <w:div w:id="1975521400">
          <w:marLeft w:val="547"/>
          <w:marRight w:val="0"/>
          <w:marTop w:val="115"/>
          <w:marBottom w:val="120"/>
          <w:divBdr>
            <w:top w:val="none" w:sz="0" w:space="0" w:color="auto"/>
            <w:left w:val="none" w:sz="0" w:space="0" w:color="auto"/>
            <w:bottom w:val="none" w:sz="0" w:space="0" w:color="auto"/>
            <w:right w:val="none" w:sz="0" w:space="0" w:color="auto"/>
          </w:divBdr>
        </w:div>
      </w:divsChild>
    </w:div>
    <w:div w:id="1219828050">
      <w:bodyDiv w:val="1"/>
      <w:marLeft w:val="0"/>
      <w:marRight w:val="0"/>
      <w:marTop w:val="0"/>
      <w:marBottom w:val="0"/>
      <w:divBdr>
        <w:top w:val="none" w:sz="0" w:space="0" w:color="auto"/>
        <w:left w:val="none" w:sz="0" w:space="0" w:color="auto"/>
        <w:bottom w:val="none" w:sz="0" w:space="0" w:color="auto"/>
        <w:right w:val="none" w:sz="0" w:space="0" w:color="auto"/>
      </w:divBdr>
      <w:divsChild>
        <w:div w:id="245070743">
          <w:marLeft w:val="547"/>
          <w:marRight w:val="0"/>
          <w:marTop w:val="134"/>
          <w:marBottom w:val="120"/>
          <w:divBdr>
            <w:top w:val="none" w:sz="0" w:space="0" w:color="auto"/>
            <w:left w:val="none" w:sz="0" w:space="0" w:color="auto"/>
            <w:bottom w:val="none" w:sz="0" w:space="0" w:color="auto"/>
            <w:right w:val="none" w:sz="0" w:space="0" w:color="auto"/>
          </w:divBdr>
        </w:div>
        <w:div w:id="1520772322">
          <w:marLeft w:val="547"/>
          <w:marRight w:val="0"/>
          <w:marTop w:val="134"/>
          <w:marBottom w:val="120"/>
          <w:divBdr>
            <w:top w:val="none" w:sz="0" w:space="0" w:color="auto"/>
            <w:left w:val="none" w:sz="0" w:space="0" w:color="auto"/>
            <w:bottom w:val="none" w:sz="0" w:space="0" w:color="auto"/>
            <w:right w:val="none" w:sz="0" w:space="0" w:color="auto"/>
          </w:divBdr>
        </w:div>
        <w:div w:id="546533735">
          <w:marLeft w:val="1166"/>
          <w:marRight w:val="0"/>
          <w:marTop w:val="125"/>
          <w:marBottom w:val="120"/>
          <w:divBdr>
            <w:top w:val="none" w:sz="0" w:space="0" w:color="auto"/>
            <w:left w:val="none" w:sz="0" w:space="0" w:color="auto"/>
            <w:bottom w:val="none" w:sz="0" w:space="0" w:color="auto"/>
            <w:right w:val="none" w:sz="0" w:space="0" w:color="auto"/>
          </w:divBdr>
        </w:div>
        <w:div w:id="1013529249">
          <w:marLeft w:val="1166"/>
          <w:marRight w:val="0"/>
          <w:marTop w:val="125"/>
          <w:marBottom w:val="120"/>
          <w:divBdr>
            <w:top w:val="none" w:sz="0" w:space="0" w:color="auto"/>
            <w:left w:val="none" w:sz="0" w:space="0" w:color="auto"/>
            <w:bottom w:val="none" w:sz="0" w:space="0" w:color="auto"/>
            <w:right w:val="none" w:sz="0" w:space="0" w:color="auto"/>
          </w:divBdr>
        </w:div>
        <w:div w:id="2100365828">
          <w:marLeft w:val="1166"/>
          <w:marRight w:val="0"/>
          <w:marTop w:val="125"/>
          <w:marBottom w:val="120"/>
          <w:divBdr>
            <w:top w:val="none" w:sz="0" w:space="0" w:color="auto"/>
            <w:left w:val="none" w:sz="0" w:space="0" w:color="auto"/>
            <w:bottom w:val="none" w:sz="0" w:space="0" w:color="auto"/>
            <w:right w:val="none" w:sz="0" w:space="0" w:color="auto"/>
          </w:divBdr>
        </w:div>
      </w:divsChild>
    </w:div>
    <w:div w:id="1261180527">
      <w:bodyDiv w:val="1"/>
      <w:marLeft w:val="0"/>
      <w:marRight w:val="0"/>
      <w:marTop w:val="0"/>
      <w:marBottom w:val="0"/>
      <w:divBdr>
        <w:top w:val="none" w:sz="0" w:space="0" w:color="auto"/>
        <w:left w:val="none" w:sz="0" w:space="0" w:color="auto"/>
        <w:bottom w:val="none" w:sz="0" w:space="0" w:color="auto"/>
        <w:right w:val="none" w:sz="0" w:space="0" w:color="auto"/>
      </w:divBdr>
    </w:div>
    <w:div w:id="1268805049">
      <w:bodyDiv w:val="1"/>
      <w:marLeft w:val="0"/>
      <w:marRight w:val="0"/>
      <w:marTop w:val="0"/>
      <w:marBottom w:val="0"/>
      <w:divBdr>
        <w:top w:val="none" w:sz="0" w:space="0" w:color="auto"/>
        <w:left w:val="none" w:sz="0" w:space="0" w:color="auto"/>
        <w:bottom w:val="none" w:sz="0" w:space="0" w:color="auto"/>
        <w:right w:val="none" w:sz="0" w:space="0" w:color="auto"/>
      </w:divBdr>
      <w:divsChild>
        <w:div w:id="129369571">
          <w:marLeft w:val="547"/>
          <w:marRight w:val="0"/>
          <w:marTop w:val="96"/>
          <w:marBottom w:val="120"/>
          <w:divBdr>
            <w:top w:val="none" w:sz="0" w:space="0" w:color="auto"/>
            <w:left w:val="none" w:sz="0" w:space="0" w:color="auto"/>
            <w:bottom w:val="none" w:sz="0" w:space="0" w:color="auto"/>
            <w:right w:val="none" w:sz="0" w:space="0" w:color="auto"/>
          </w:divBdr>
        </w:div>
        <w:div w:id="418714647">
          <w:marLeft w:val="547"/>
          <w:marRight w:val="0"/>
          <w:marTop w:val="48"/>
          <w:marBottom w:val="48"/>
          <w:divBdr>
            <w:top w:val="none" w:sz="0" w:space="0" w:color="auto"/>
            <w:left w:val="none" w:sz="0" w:space="0" w:color="auto"/>
            <w:bottom w:val="none" w:sz="0" w:space="0" w:color="auto"/>
            <w:right w:val="none" w:sz="0" w:space="0" w:color="auto"/>
          </w:divBdr>
        </w:div>
      </w:divsChild>
    </w:div>
    <w:div w:id="1378771837">
      <w:bodyDiv w:val="1"/>
      <w:marLeft w:val="0"/>
      <w:marRight w:val="0"/>
      <w:marTop w:val="0"/>
      <w:marBottom w:val="0"/>
      <w:divBdr>
        <w:top w:val="none" w:sz="0" w:space="0" w:color="auto"/>
        <w:left w:val="none" w:sz="0" w:space="0" w:color="auto"/>
        <w:bottom w:val="none" w:sz="0" w:space="0" w:color="auto"/>
        <w:right w:val="none" w:sz="0" w:space="0" w:color="auto"/>
      </w:divBdr>
      <w:divsChild>
        <w:div w:id="969702894">
          <w:marLeft w:val="547"/>
          <w:marRight w:val="0"/>
          <w:marTop w:val="96"/>
          <w:marBottom w:val="120"/>
          <w:divBdr>
            <w:top w:val="none" w:sz="0" w:space="0" w:color="auto"/>
            <w:left w:val="none" w:sz="0" w:space="0" w:color="auto"/>
            <w:bottom w:val="none" w:sz="0" w:space="0" w:color="auto"/>
            <w:right w:val="none" w:sz="0" w:space="0" w:color="auto"/>
          </w:divBdr>
        </w:div>
        <w:div w:id="80177897">
          <w:marLeft w:val="547"/>
          <w:marRight w:val="0"/>
          <w:marTop w:val="96"/>
          <w:marBottom w:val="120"/>
          <w:divBdr>
            <w:top w:val="none" w:sz="0" w:space="0" w:color="auto"/>
            <w:left w:val="none" w:sz="0" w:space="0" w:color="auto"/>
            <w:bottom w:val="none" w:sz="0" w:space="0" w:color="auto"/>
            <w:right w:val="none" w:sz="0" w:space="0" w:color="auto"/>
          </w:divBdr>
        </w:div>
        <w:div w:id="1876381423">
          <w:marLeft w:val="1166"/>
          <w:marRight w:val="0"/>
          <w:marTop w:val="77"/>
          <w:marBottom w:val="120"/>
          <w:divBdr>
            <w:top w:val="none" w:sz="0" w:space="0" w:color="auto"/>
            <w:left w:val="none" w:sz="0" w:space="0" w:color="auto"/>
            <w:bottom w:val="none" w:sz="0" w:space="0" w:color="auto"/>
            <w:right w:val="none" w:sz="0" w:space="0" w:color="auto"/>
          </w:divBdr>
        </w:div>
        <w:div w:id="2107649278">
          <w:marLeft w:val="1166"/>
          <w:marRight w:val="0"/>
          <w:marTop w:val="77"/>
          <w:marBottom w:val="120"/>
          <w:divBdr>
            <w:top w:val="none" w:sz="0" w:space="0" w:color="auto"/>
            <w:left w:val="none" w:sz="0" w:space="0" w:color="auto"/>
            <w:bottom w:val="none" w:sz="0" w:space="0" w:color="auto"/>
            <w:right w:val="none" w:sz="0" w:space="0" w:color="auto"/>
          </w:divBdr>
        </w:div>
        <w:div w:id="2034844358">
          <w:marLeft w:val="1166"/>
          <w:marRight w:val="0"/>
          <w:marTop w:val="77"/>
          <w:marBottom w:val="120"/>
          <w:divBdr>
            <w:top w:val="none" w:sz="0" w:space="0" w:color="auto"/>
            <w:left w:val="none" w:sz="0" w:space="0" w:color="auto"/>
            <w:bottom w:val="none" w:sz="0" w:space="0" w:color="auto"/>
            <w:right w:val="none" w:sz="0" w:space="0" w:color="auto"/>
          </w:divBdr>
        </w:div>
      </w:divsChild>
    </w:div>
    <w:div w:id="1502550833">
      <w:bodyDiv w:val="1"/>
      <w:marLeft w:val="0"/>
      <w:marRight w:val="0"/>
      <w:marTop w:val="0"/>
      <w:marBottom w:val="0"/>
      <w:divBdr>
        <w:top w:val="none" w:sz="0" w:space="0" w:color="auto"/>
        <w:left w:val="none" w:sz="0" w:space="0" w:color="auto"/>
        <w:bottom w:val="none" w:sz="0" w:space="0" w:color="auto"/>
        <w:right w:val="none" w:sz="0" w:space="0" w:color="auto"/>
      </w:divBdr>
      <w:divsChild>
        <w:div w:id="2104523205">
          <w:marLeft w:val="547"/>
          <w:marRight w:val="0"/>
          <w:marTop w:val="96"/>
          <w:marBottom w:val="120"/>
          <w:divBdr>
            <w:top w:val="none" w:sz="0" w:space="0" w:color="auto"/>
            <w:left w:val="none" w:sz="0" w:space="0" w:color="auto"/>
            <w:bottom w:val="none" w:sz="0" w:space="0" w:color="auto"/>
            <w:right w:val="none" w:sz="0" w:space="0" w:color="auto"/>
          </w:divBdr>
        </w:div>
        <w:div w:id="1087386134">
          <w:marLeft w:val="547"/>
          <w:marRight w:val="0"/>
          <w:marTop w:val="96"/>
          <w:marBottom w:val="120"/>
          <w:divBdr>
            <w:top w:val="none" w:sz="0" w:space="0" w:color="auto"/>
            <w:left w:val="none" w:sz="0" w:space="0" w:color="auto"/>
            <w:bottom w:val="none" w:sz="0" w:space="0" w:color="auto"/>
            <w:right w:val="none" w:sz="0" w:space="0" w:color="auto"/>
          </w:divBdr>
        </w:div>
        <w:div w:id="2108647575">
          <w:marLeft w:val="547"/>
          <w:marRight w:val="0"/>
          <w:marTop w:val="96"/>
          <w:marBottom w:val="120"/>
          <w:divBdr>
            <w:top w:val="none" w:sz="0" w:space="0" w:color="auto"/>
            <w:left w:val="none" w:sz="0" w:space="0" w:color="auto"/>
            <w:bottom w:val="none" w:sz="0" w:space="0" w:color="auto"/>
            <w:right w:val="none" w:sz="0" w:space="0" w:color="auto"/>
          </w:divBdr>
        </w:div>
        <w:div w:id="612323292">
          <w:marLeft w:val="547"/>
          <w:marRight w:val="0"/>
          <w:marTop w:val="96"/>
          <w:marBottom w:val="120"/>
          <w:divBdr>
            <w:top w:val="none" w:sz="0" w:space="0" w:color="auto"/>
            <w:left w:val="none" w:sz="0" w:space="0" w:color="auto"/>
            <w:bottom w:val="none" w:sz="0" w:space="0" w:color="auto"/>
            <w:right w:val="none" w:sz="0" w:space="0" w:color="auto"/>
          </w:divBdr>
        </w:div>
      </w:divsChild>
    </w:div>
    <w:div w:id="1518153779">
      <w:bodyDiv w:val="1"/>
      <w:marLeft w:val="0"/>
      <w:marRight w:val="0"/>
      <w:marTop w:val="0"/>
      <w:marBottom w:val="0"/>
      <w:divBdr>
        <w:top w:val="none" w:sz="0" w:space="0" w:color="auto"/>
        <w:left w:val="none" w:sz="0" w:space="0" w:color="auto"/>
        <w:bottom w:val="none" w:sz="0" w:space="0" w:color="auto"/>
        <w:right w:val="none" w:sz="0" w:space="0" w:color="auto"/>
      </w:divBdr>
    </w:div>
    <w:div w:id="1542861619">
      <w:bodyDiv w:val="1"/>
      <w:marLeft w:val="0"/>
      <w:marRight w:val="0"/>
      <w:marTop w:val="0"/>
      <w:marBottom w:val="0"/>
      <w:divBdr>
        <w:top w:val="none" w:sz="0" w:space="0" w:color="auto"/>
        <w:left w:val="none" w:sz="0" w:space="0" w:color="auto"/>
        <w:bottom w:val="none" w:sz="0" w:space="0" w:color="auto"/>
        <w:right w:val="none" w:sz="0" w:space="0" w:color="auto"/>
      </w:divBdr>
      <w:divsChild>
        <w:div w:id="1525947732">
          <w:marLeft w:val="547"/>
          <w:marRight w:val="0"/>
          <w:marTop w:val="134"/>
          <w:marBottom w:val="120"/>
          <w:divBdr>
            <w:top w:val="none" w:sz="0" w:space="0" w:color="auto"/>
            <w:left w:val="none" w:sz="0" w:space="0" w:color="auto"/>
            <w:bottom w:val="none" w:sz="0" w:space="0" w:color="auto"/>
            <w:right w:val="none" w:sz="0" w:space="0" w:color="auto"/>
          </w:divBdr>
        </w:div>
        <w:div w:id="342704521">
          <w:marLeft w:val="547"/>
          <w:marRight w:val="0"/>
          <w:marTop w:val="134"/>
          <w:marBottom w:val="120"/>
          <w:divBdr>
            <w:top w:val="none" w:sz="0" w:space="0" w:color="auto"/>
            <w:left w:val="none" w:sz="0" w:space="0" w:color="auto"/>
            <w:bottom w:val="none" w:sz="0" w:space="0" w:color="auto"/>
            <w:right w:val="none" w:sz="0" w:space="0" w:color="auto"/>
          </w:divBdr>
        </w:div>
        <w:div w:id="533931437">
          <w:marLeft w:val="547"/>
          <w:marRight w:val="0"/>
          <w:marTop w:val="134"/>
          <w:marBottom w:val="120"/>
          <w:divBdr>
            <w:top w:val="none" w:sz="0" w:space="0" w:color="auto"/>
            <w:left w:val="none" w:sz="0" w:space="0" w:color="auto"/>
            <w:bottom w:val="none" w:sz="0" w:space="0" w:color="auto"/>
            <w:right w:val="none" w:sz="0" w:space="0" w:color="auto"/>
          </w:divBdr>
        </w:div>
        <w:div w:id="1285698272">
          <w:marLeft w:val="547"/>
          <w:marRight w:val="0"/>
          <w:marTop w:val="134"/>
          <w:marBottom w:val="120"/>
          <w:divBdr>
            <w:top w:val="none" w:sz="0" w:space="0" w:color="auto"/>
            <w:left w:val="none" w:sz="0" w:space="0" w:color="auto"/>
            <w:bottom w:val="none" w:sz="0" w:space="0" w:color="auto"/>
            <w:right w:val="none" w:sz="0" w:space="0" w:color="auto"/>
          </w:divBdr>
        </w:div>
      </w:divsChild>
    </w:div>
    <w:div w:id="1764179989">
      <w:bodyDiv w:val="1"/>
      <w:marLeft w:val="0"/>
      <w:marRight w:val="0"/>
      <w:marTop w:val="0"/>
      <w:marBottom w:val="0"/>
      <w:divBdr>
        <w:top w:val="none" w:sz="0" w:space="0" w:color="auto"/>
        <w:left w:val="none" w:sz="0" w:space="0" w:color="auto"/>
        <w:bottom w:val="none" w:sz="0" w:space="0" w:color="auto"/>
        <w:right w:val="none" w:sz="0" w:space="0" w:color="auto"/>
      </w:divBdr>
    </w:div>
    <w:div w:id="1765422715">
      <w:bodyDiv w:val="1"/>
      <w:marLeft w:val="0"/>
      <w:marRight w:val="0"/>
      <w:marTop w:val="0"/>
      <w:marBottom w:val="0"/>
      <w:divBdr>
        <w:top w:val="none" w:sz="0" w:space="0" w:color="auto"/>
        <w:left w:val="none" w:sz="0" w:space="0" w:color="auto"/>
        <w:bottom w:val="none" w:sz="0" w:space="0" w:color="auto"/>
        <w:right w:val="none" w:sz="0" w:space="0" w:color="auto"/>
      </w:divBdr>
      <w:divsChild>
        <w:div w:id="612251408">
          <w:marLeft w:val="547"/>
          <w:marRight w:val="0"/>
          <w:marTop w:val="134"/>
          <w:marBottom w:val="120"/>
          <w:divBdr>
            <w:top w:val="none" w:sz="0" w:space="0" w:color="auto"/>
            <w:left w:val="none" w:sz="0" w:space="0" w:color="auto"/>
            <w:bottom w:val="none" w:sz="0" w:space="0" w:color="auto"/>
            <w:right w:val="none" w:sz="0" w:space="0" w:color="auto"/>
          </w:divBdr>
        </w:div>
      </w:divsChild>
    </w:div>
    <w:div w:id="1840803867">
      <w:bodyDiv w:val="1"/>
      <w:marLeft w:val="0"/>
      <w:marRight w:val="0"/>
      <w:marTop w:val="0"/>
      <w:marBottom w:val="0"/>
      <w:divBdr>
        <w:top w:val="none" w:sz="0" w:space="0" w:color="auto"/>
        <w:left w:val="none" w:sz="0" w:space="0" w:color="auto"/>
        <w:bottom w:val="none" w:sz="0" w:space="0" w:color="auto"/>
        <w:right w:val="none" w:sz="0" w:space="0" w:color="auto"/>
      </w:divBdr>
      <w:divsChild>
        <w:div w:id="630790983">
          <w:marLeft w:val="547"/>
          <w:marRight w:val="0"/>
          <w:marTop w:val="96"/>
          <w:marBottom w:val="120"/>
          <w:divBdr>
            <w:top w:val="none" w:sz="0" w:space="0" w:color="auto"/>
            <w:left w:val="none" w:sz="0" w:space="0" w:color="auto"/>
            <w:bottom w:val="none" w:sz="0" w:space="0" w:color="auto"/>
            <w:right w:val="none" w:sz="0" w:space="0" w:color="auto"/>
          </w:divBdr>
        </w:div>
        <w:div w:id="1394157251">
          <w:marLeft w:val="547"/>
          <w:marRight w:val="0"/>
          <w:marTop w:val="96"/>
          <w:marBottom w:val="120"/>
          <w:divBdr>
            <w:top w:val="none" w:sz="0" w:space="0" w:color="auto"/>
            <w:left w:val="none" w:sz="0" w:space="0" w:color="auto"/>
            <w:bottom w:val="none" w:sz="0" w:space="0" w:color="auto"/>
            <w:right w:val="none" w:sz="0" w:space="0" w:color="auto"/>
          </w:divBdr>
        </w:div>
        <w:div w:id="1019545850">
          <w:marLeft w:val="1166"/>
          <w:marRight w:val="0"/>
          <w:marTop w:val="77"/>
          <w:marBottom w:val="120"/>
          <w:divBdr>
            <w:top w:val="none" w:sz="0" w:space="0" w:color="auto"/>
            <w:left w:val="none" w:sz="0" w:space="0" w:color="auto"/>
            <w:bottom w:val="none" w:sz="0" w:space="0" w:color="auto"/>
            <w:right w:val="none" w:sz="0" w:space="0" w:color="auto"/>
          </w:divBdr>
        </w:div>
        <w:div w:id="2000647622">
          <w:marLeft w:val="1166"/>
          <w:marRight w:val="0"/>
          <w:marTop w:val="77"/>
          <w:marBottom w:val="120"/>
          <w:divBdr>
            <w:top w:val="none" w:sz="0" w:space="0" w:color="auto"/>
            <w:left w:val="none" w:sz="0" w:space="0" w:color="auto"/>
            <w:bottom w:val="none" w:sz="0" w:space="0" w:color="auto"/>
            <w:right w:val="none" w:sz="0" w:space="0" w:color="auto"/>
          </w:divBdr>
        </w:div>
        <w:div w:id="374475973">
          <w:marLeft w:val="547"/>
          <w:marRight w:val="0"/>
          <w:marTop w:val="96"/>
          <w:marBottom w:val="120"/>
          <w:divBdr>
            <w:top w:val="none" w:sz="0" w:space="0" w:color="auto"/>
            <w:left w:val="none" w:sz="0" w:space="0" w:color="auto"/>
            <w:bottom w:val="none" w:sz="0" w:space="0" w:color="auto"/>
            <w:right w:val="none" w:sz="0" w:space="0" w:color="auto"/>
          </w:divBdr>
        </w:div>
      </w:divsChild>
    </w:div>
    <w:div w:id="1906333952">
      <w:bodyDiv w:val="1"/>
      <w:marLeft w:val="0"/>
      <w:marRight w:val="0"/>
      <w:marTop w:val="0"/>
      <w:marBottom w:val="0"/>
      <w:divBdr>
        <w:top w:val="none" w:sz="0" w:space="0" w:color="auto"/>
        <w:left w:val="none" w:sz="0" w:space="0" w:color="auto"/>
        <w:bottom w:val="none" w:sz="0" w:space="0" w:color="auto"/>
        <w:right w:val="none" w:sz="0" w:space="0" w:color="auto"/>
      </w:divBdr>
      <w:divsChild>
        <w:div w:id="1441679727">
          <w:marLeft w:val="547"/>
          <w:marRight w:val="0"/>
          <w:marTop w:val="134"/>
          <w:marBottom w:val="120"/>
          <w:divBdr>
            <w:top w:val="none" w:sz="0" w:space="0" w:color="auto"/>
            <w:left w:val="none" w:sz="0" w:space="0" w:color="auto"/>
            <w:bottom w:val="none" w:sz="0" w:space="0" w:color="auto"/>
            <w:right w:val="none" w:sz="0" w:space="0" w:color="auto"/>
          </w:divBdr>
        </w:div>
        <w:div w:id="469592760">
          <w:marLeft w:val="547"/>
          <w:marRight w:val="0"/>
          <w:marTop w:val="134"/>
          <w:marBottom w:val="120"/>
          <w:divBdr>
            <w:top w:val="none" w:sz="0" w:space="0" w:color="auto"/>
            <w:left w:val="none" w:sz="0" w:space="0" w:color="auto"/>
            <w:bottom w:val="none" w:sz="0" w:space="0" w:color="auto"/>
            <w:right w:val="none" w:sz="0" w:space="0" w:color="auto"/>
          </w:divBdr>
        </w:div>
        <w:div w:id="221019867">
          <w:marLeft w:val="1166"/>
          <w:marRight w:val="0"/>
          <w:marTop w:val="96"/>
          <w:marBottom w:val="120"/>
          <w:divBdr>
            <w:top w:val="none" w:sz="0" w:space="0" w:color="auto"/>
            <w:left w:val="none" w:sz="0" w:space="0" w:color="auto"/>
            <w:bottom w:val="none" w:sz="0" w:space="0" w:color="auto"/>
            <w:right w:val="none" w:sz="0" w:space="0" w:color="auto"/>
          </w:divBdr>
        </w:div>
        <w:div w:id="1091242940">
          <w:marLeft w:val="1166"/>
          <w:marRight w:val="0"/>
          <w:marTop w:val="96"/>
          <w:marBottom w:val="120"/>
          <w:divBdr>
            <w:top w:val="none" w:sz="0" w:space="0" w:color="auto"/>
            <w:left w:val="none" w:sz="0" w:space="0" w:color="auto"/>
            <w:bottom w:val="none" w:sz="0" w:space="0" w:color="auto"/>
            <w:right w:val="none" w:sz="0" w:space="0" w:color="auto"/>
          </w:divBdr>
        </w:div>
        <w:div w:id="930284761">
          <w:marLeft w:val="1166"/>
          <w:marRight w:val="0"/>
          <w:marTop w:val="96"/>
          <w:marBottom w:val="120"/>
          <w:divBdr>
            <w:top w:val="none" w:sz="0" w:space="0" w:color="auto"/>
            <w:left w:val="none" w:sz="0" w:space="0" w:color="auto"/>
            <w:bottom w:val="none" w:sz="0" w:space="0" w:color="auto"/>
            <w:right w:val="none" w:sz="0" w:space="0" w:color="auto"/>
          </w:divBdr>
        </w:div>
      </w:divsChild>
    </w:div>
    <w:div w:id="1941061743">
      <w:bodyDiv w:val="1"/>
      <w:marLeft w:val="0"/>
      <w:marRight w:val="0"/>
      <w:marTop w:val="0"/>
      <w:marBottom w:val="0"/>
      <w:divBdr>
        <w:top w:val="none" w:sz="0" w:space="0" w:color="auto"/>
        <w:left w:val="none" w:sz="0" w:space="0" w:color="auto"/>
        <w:bottom w:val="none" w:sz="0" w:space="0" w:color="auto"/>
        <w:right w:val="none" w:sz="0" w:space="0" w:color="auto"/>
      </w:divBdr>
      <w:divsChild>
        <w:div w:id="418530394">
          <w:marLeft w:val="547"/>
          <w:marRight w:val="0"/>
          <w:marTop w:val="96"/>
          <w:marBottom w:val="120"/>
          <w:divBdr>
            <w:top w:val="none" w:sz="0" w:space="0" w:color="auto"/>
            <w:left w:val="none" w:sz="0" w:space="0" w:color="auto"/>
            <w:bottom w:val="none" w:sz="0" w:space="0" w:color="auto"/>
            <w:right w:val="none" w:sz="0" w:space="0" w:color="auto"/>
          </w:divBdr>
        </w:div>
        <w:div w:id="1358848864">
          <w:marLeft w:val="1166"/>
          <w:marRight w:val="0"/>
          <w:marTop w:val="77"/>
          <w:marBottom w:val="120"/>
          <w:divBdr>
            <w:top w:val="none" w:sz="0" w:space="0" w:color="auto"/>
            <w:left w:val="none" w:sz="0" w:space="0" w:color="auto"/>
            <w:bottom w:val="none" w:sz="0" w:space="0" w:color="auto"/>
            <w:right w:val="none" w:sz="0" w:space="0" w:color="auto"/>
          </w:divBdr>
        </w:div>
        <w:div w:id="1689597376">
          <w:marLeft w:val="1166"/>
          <w:marRight w:val="0"/>
          <w:marTop w:val="77"/>
          <w:marBottom w:val="120"/>
          <w:divBdr>
            <w:top w:val="none" w:sz="0" w:space="0" w:color="auto"/>
            <w:left w:val="none" w:sz="0" w:space="0" w:color="auto"/>
            <w:bottom w:val="none" w:sz="0" w:space="0" w:color="auto"/>
            <w:right w:val="none" w:sz="0" w:space="0" w:color="auto"/>
          </w:divBdr>
        </w:div>
        <w:div w:id="127861473">
          <w:marLeft w:val="1166"/>
          <w:marRight w:val="0"/>
          <w:marTop w:val="77"/>
          <w:marBottom w:val="120"/>
          <w:divBdr>
            <w:top w:val="none" w:sz="0" w:space="0" w:color="auto"/>
            <w:left w:val="none" w:sz="0" w:space="0" w:color="auto"/>
            <w:bottom w:val="none" w:sz="0" w:space="0" w:color="auto"/>
            <w:right w:val="none" w:sz="0" w:space="0" w:color="auto"/>
          </w:divBdr>
        </w:div>
        <w:div w:id="287318208">
          <w:marLeft w:val="547"/>
          <w:marRight w:val="0"/>
          <w:marTop w:val="96"/>
          <w:marBottom w:val="120"/>
          <w:divBdr>
            <w:top w:val="none" w:sz="0" w:space="0" w:color="auto"/>
            <w:left w:val="none" w:sz="0" w:space="0" w:color="auto"/>
            <w:bottom w:val="none" w:sz="0" w:space="0" w:color="auto"/>
            <w:right w:val="none" w:sz="0" w:space="0" w:color="auto"/>
          </w:divBdr>
        </w:div>
      </w:divsChild>
    </w:div>
    <w:div w:id="1988510603">
      <w:bodyDiv w:val="1"/>
      <w:marLeft w:val="0"/>
      <w:marRight w:val="0"/>
      <w:marTop w:val="0"/>
      <w:marBottom w:val="0"/>
      <w:divBdr>
        <w:top w:val="none" w:sz="0" w:space="0" w:color="auto"/>
        <w:left w:val="none" w:sz="0" w:space="0" w:color="auto"/>
        <w:bottom w:val="none" w:sz="0" w:space="0" w:color="auto"/>
        <w:right w:val="none" w:sz="0" w:space="0" w:color="auto"/>
      </w:divBdr>
      <w:divsChild>
        <w:div w:id="94638880">
          <w:marLeft w:val="547"/>
          <w:marRight w:val="0"/>
          <w:marTop w:val="240"/>
          <w:marBottom w:val="120"/>
          <w:divBdr>
            <w:top w:val="none" w:sz="0" w:space="0" w:color="auto"/>
            <w:left w:val="none" w:sz="0" w:space="0" w:color="auto"/>
            <w:bottom w:val="none" w:sz="0" w:space="0" w:color="auto"/>
            <w:right w:val="none" w:sz="0" w:space="0" w:color="auto"/>
          </w:divBdr>
        </w:div>
        <w:div w:id="1287930329">
          <w:marLeft w:val="1166"/>
          <w:marRight w:val="0"/>
          <w:marTop w:val="86"/>
          <w:marBottom w:val="120"/>
          <w:divBdr>
            <w:top w:val="none" w:sz="0" w:space="0" w:color="auto"/>
            <w:left w:val="none" w:sz="0" w:space="0" w:color="auto"/>
            <w:bottom w:val="none" w:sz="0" w:space="0" w:color="auto"/>
            <w:right w:val="none" w:sz="0" w:space="0" w:color="auto"/>
          </w:divBdr>
        </w:div>
        <w:div w:id="75901249">
          <w:marLeft w:val="1166"/>
          <w:marRight w:val="0"/>
          <w:marTop w:val="86"/>
          <w:marBottom w:val="120"/>
          <w:divBdr>
            <w:top w:val="none" w:sz="0" w:space="0" w:color="auto"/>
            <w:left w:val="none" w:sz="0" w:space="0" w:color="auto"/>
            <w:bottom w:val="none" w:sz="0" w:space="0" w:color="auto"/>
            <w:right w:val="none" w:sz="0" w:space="0" w:color="auto"/>
          </w:divBdr>
        </w:div>
        <w:div w:id="1890991477">
          <w:marLeft w:val="1166"/>
          <w:marRight w:val="0"/>
          <w:marTop w:val="86"/>
          <w:marBottom w:val="120"/>
          <w:divBdr>
            <w:top w:val="none" w:sz="0" w:space="0" w:color="auto"/>
            <w:left w:val="none" w:sz="0" w:space="0" w:color="auto"/>
            <w:bottom w:val="none" w:sz="0" w:space="0" w:color="auto"/>
            <w:right w:val="none" w:sz="0" w:space="0" w:color="auto"/>
          </w:divBdr>
        </w:div>
        <w:div w:id="1097748887">
          <w:marLeft w:val="1166"/>
          <w:marRight w:val="0"/>
          <w:marTop w:val="86"/>
          <w:marBottom w:val="120"/>
          <w:divBdr>
            <w:top w:val="none" w:sz="0" w:space="0" w:color="auto"/>
            <w:left w:val="none" w:sz="0" w:space="0" w:color="auto"/>
            <w:bottom w:val="none" w:sz="0" w:space="0" w:color="auto"/>
            <w:right w:val="none" w:sz="0" w:space="0" w:color="auto"/>
          </w:divBdr>
        </w:div>
        <w:div w:id="500316030">
          <w:marLeft w:val="1166"/>
          <w:marRight w:val="0"/>
          <w:marTop w:val="86"/>
          <w:marBottom w:val="120"/>
          <w:divBdr>
            <w:top w:val="none" w:sz="0" w:space="0" w:color="auto"/>
            <w:left w:val="none" w:sz="0" w:space="0" w:color="auto"/>
            <w:bottom w:val="none" w:sz="0" w:space="0" w:color="auto"/>
            <w:right w:val="none" w:sz="0" w:space="0" w:color="auto"/>
          </w:divBdr>
        </w:div>
      </w:divsChild>
    </w:div>
    <w:div w:id="2005546466">
      <w:bodyDiv w:val="1"/>
      <w:marLeft w:val="0"/>
      <w:marRight w:val="0"/>
      <w:marTop w:val="0"/>
      <w:marBottom w:val="0"/>
      <w:divBdr>
        <w:top w:val="none" w:sz="0" w:space="0" w:color="auto"/>
        <w:left w:val="none" w:sz="0" w:space="0" w:color="auto"/>
        <w:bottom w:val="none" w:sz="0" w:space="0" w:color="auto"/>
        <w:right w:val="none" w:sz="0" w:space="0" w:color="auto"/>
      </w:divBdr>
    </w:div>
    <w:div w:id="2006087681">
      <w:bodyDiv w:val="1"/>
      <w:marLeft w:val="0"/>
      <w:marRight w:val="0"/>
      <w:marTop w:val="0"/>
      <w:marBottom w:val="0"/>
      <w:divBdr>
        <w:top w:val="none" w:sz="0" w:space="0" w:color="auto"/>
        <w:left w:val="none" w:sz="0" w:space="0" w:color="auto"/>
        <w:bottom w:val="none" w:sz="0" w:space="0" w:color="auto"/>
        <w:right w:val="none" w:sz="0" w:space="0" w:color="auto"/>
      </w:divBdr>
      <w:divsChild>
        <w:div w:id="1428888667">
          <w:marLeft w:val="547"/>
          <w:marRight w:val="0"/>
          <w:marTop w:val="154"/>
          <w:marBottom w:val="120"/>
          <w:divBdr>
            <w:top w:val="none" w:sz="0" w:space="0" w:color="auto"/>
            <w:left w:val="none" w:sz="0" w:space="0" w:color="auto"/>
            <w:bottom w:val="none" w:sz="0" w:space="0" w:color="auto"/>
            <w:right w:val="none" w:sz="0" w:space="0" w:color="auto"/>
          </w:divBdr>
        </w:div>
        <w:div w:id="167334609">
          <w:marLeft w:val="547"/>
          <w:marRight w:val="0"/>
          <w:marTop w:val="154"/>
          <w:marBottom w:val="120"/>
          <w:divBdr>
            <w:top w:val="none" w:sz="0" w:space="0" w:color="auto"/>
            <w:left w:val="none" w:sz="0" w:space="0" w:color="auto"/>
            <w:bottom w:val="none" w:sz="0" w:space="0" w:color="auto"/>
            <w:right w:val="none" w:sz="0" w:space="0" w:color="auto"/>
          </w:divBdr>
        </w:div>
        <w:div w:id="184834699">
          <w:marLeft w:val="1166"/>
          <w:marRight w:val="0"/>
          <w:marTop w:val="115"/>
          <w:marBottom w:val="120"/>
          <w:divBdr>
            <w:top w:val="none" w:sz="0" w:space="0" w:color="auto"/>
            <w:left w:val="none" w:sz="0" w:space="0" w:color="auto"/>
            <w:bottom w:val="none" w:sz="0" w:space="0" w:color="auto"/>
            <w:right w:val="none" w:sz="0" w:space="0" w:color="auto"/>
          </w:divBdr>
        </w:div>
        <w:div w:id="494346790">
          <w:marLeft w:val="1166"/>
          <w:marRight w:val="0"/>
          <w:marTop w:val="115"/>
          <w:marBottom w:val="120"/>
          <w:divBdr>
            <w:top w:val="none" w:sz="0" w:space="0" w:color="auto"/>
            <w:left w:val="none" w:sz="0" w:space="0" w:color="auto"/>
            <w:bottom w:val="none" w:sz="0" w:space="0" w:color="auto"/>
            <w:right w:val="none" w:sz="0" w:space="0" w:color="auto"/>
          </w:divBdr>
        </w:div>
        <w:div w:id="1373074705">
          <w:marLeft w:val="1166"/>
          <w:marRight w:val="0"/>
          <w:marTop w:val="115"/>
          <w:marBottom w:val="120"/>
          <w:divBdr>
            <w:top w:val="none" w:sz="0" w:space="0" w:color="auto"/>
            <w:left w:val="none" w:sz="0" w:space="0" w:color="auto"/>
            <w:bottom w:val="none" w:sz="0" w:space="0" w:color="auto"/>
            <w:right w:val="none" w:sz="0" w:space="0" w:color="auto"/>
          </w:divBdr>
        </w:div>
        <w:div w:id="541401046">
          <w:marLeft w:val="1166"/>
          <w:marRight w:val="0"/>
          <w:marTop w:val="115"/>
          <w:marBottom w:val="120"/>
          <w:divBdr>
            <w:top w:val="none" w:sz="0" w:space="0" w:color="auto"/>
            <w:left w:val="none" w:sz="0" w:space="0" w:color="auto"/>
            <w:bottom w:val="none" w:sz="0" w:space="0" w:color="auto"/>
            <w:right w:val="none" w:sz="0" w:space="0" w:color="auto"/>
          </w:divBdr>
        </w:div>
      </w:divsChild>
    </w:div>
    <w:div w:id="2083599505">
      <w:bodyDiv w:val="1"/>
      <w:marLeft w:val="0"/>
      <w:marRight w:val="0"/>
      <w:marTop w:val="0"/>
      <w:marBottom w:val="0"/>
      <w:divBdr>
        <w:top w:val="none" w:sz="0" w:space="0" w:color="auto"/>
        <w:left w:val="none" w:sz="0" w:space="0" w:color="auto"/>
        <w:bottom w:val="none" w:sz="0" w:space="0" w:color="auto"/>
        <w:right w:val="none" w:sz="0" w:space="0" w:color="auto"/>
      </w:divBdr>
    </w:div>
    <w:div w:id="2110077366">
      <w:bodyDiv w:val="1"/>
      <w:marLeft w:val="0"/>
      <w:marRight w:val="0"/>
      <w:marTop w:val="0"/>
      <w:marBottom w:val="0"/>
      <w:divBdr>
        <w:top w:val="none" w:sz="0" w:space="0" w:color="auto"/>
        <w:left w:val="none" w:sz="0" w:space="0" w:color="auto"/>
        <w:bottom w:val="none" w:sz="0" w:space="0" w:color="auto"/>
        <w:right w:val="none" w:sz="0" w:space="0" w:color="auto"/>
      </w:divBdr>
      <w:divsChild>
        <w:div w:id="377822990">
          <w:marLeft w:val="547"/>
          <w:marRight w:val="0"/>
          <w:marTop w:val="96"/>
          <w:marBottom w:val="120"/>
          <w:divBdr>
            <w:top w:val="none" w:sz="0" w:space="0" w:color="auto"/>
            <w:left w:val="none" w:sz="0" w:space="0" w:color="auto"/>
            <w:bottom w:val="none" w:sz="0" w:space="0" w:color="auto"/>
            <w:right w:val="none" w:sz="0" w:space="0" w:color="auto"/>
          </w:divBdr>
        </w:div>
      </w:divsChild>
    </w:div>
    <w:div w:id="2126995472">
      <w:bodyDiv w:val="1"/>
      <w:marLeft w:val="0"/>
      <w:marRight w:val="0"/>
      <w:marTop w:val="0"/>
      <w:marBottom w:val="0"/>
      <w:divBdr>
        <w:top w:val="none" w:sz="0" w:space="0" w:color="auto"/>
        <w:left w:val="none" w:sz="0" w:space="0" w:color="auto"/>
        <w:bottom w:val="none" w:sz="0" w:space="0" w:color="auto"/>
        <w:right w:val="none" w:sz="0" w:space="0" w:color="auto"/>
      </w:divBdr>
      <w:divsChild>
        <w:div w:id="60448865">
          <w:marLeft w:val="547"/>
          <w:marRight w:val="0"/>
          <w:marTop w:val="125"/>
          <w:marBottom w:val="120"/>
          <w:divBdr>
            <w:top w:val="none" w:sz="0" w:space="0" w:color="auto"/>
            <w:left w:val="none" w:sz="0" w:space="0" w:color="auto"/>
            <w:bottom w:val="none" w:sz="0" w:space="0" w:color="auto"/>
            <w:right w:val="none" w:sz="0" w:space="0" w:color="auto"/>
          </w:divBdr>
        </w:div>
        <w:div w:id="1422215810">
          <w:marLeft w:val="547"/>
          <w:marRight w:val="0"/>
          <w:marTop w:val="125"/>
          <w:marBottom w:val="120"/>
          <w:divBdr>
            <w:top w:val="none" w:sz="0" w:space="0" w:color="auto"/>
            <w:left w:val="none" w:sz="0" w:space="0" w:color="auto"/>
            <w:bottom w:val="none" w:sz="0" w:space="0" w:color="auto"/>
            <w:right w:val="none" w:sz="0" w:space="0" w:color="auto"/>
          </w:divBdr>
        </w:div>
      </w:divsChild>
    </w:div>
    <w:div w:id="2130469520">
      <w:bodyDiv w:val="1"/>
      <w:marLeft w:val="0"/>
      <w:marRight w:val="0"/>
      <w:marTop w:val="0"/>
      <w:marBottom w:val="0"/>
      <w:divBdr>
        <w:top w:val="none" w:sz="0" w:space="0" w:color="auto"/>
        <w:left w:val="none" w:sz="0" w:space="0" w:color="auto"/>
        <w:bottom w:val="none" w:sz="0" w:space="0" w:color="auto"/>
        <w:right w:val="none" w:sz="0" w:space="0" w:color="auto"/>
      </w:divBdr>
      <w:divsChild>
        <w:div w:id="1708676746">
          <w:marLeft w:val="547"/>
          <w:marRight w:val="0"/>
          <w:marTop w:val="134"/>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diagramQuickStyle" Target="diagrams/quickStyl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diagramLayout" Target="diagrams/layout1.xm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3.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microsoft.com/office/2007/relationships/diagramDrawing" Target="diagrams/drawing1.xml"/><Relationship Id="rId28"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diagramData" Target="diagrams/data1.xml"/><Relationship Id="rId31" Type="http://schemas.openxmlformats.org/officeDocument/2006/relationships/image" Target="media/image20.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diagramColors" Target="diagrams/colors1.xml"/><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B3471B-8E88-4534-B7B9-ED04759DF702}" type="doc">
      <dgm:prSet loTypeId="urn:microsoft.com/office/officeart/2005/8/layout/hChevron3" loCatId="process" qsTypeId="urn:microsoft.com/office/officeart/2005/8/quickstyle/simple1" qsCatId="simple" csTypeId="urn:microsoft.com/office/officeart/2005/8/colors/accent0_1" csCatId="mainScheme" phldr="1"/>
      <dgm:spPr/>
    </dgm:pt>
    <dgm:pt modelId="{B4683485-F968-4352-B3A2-557F1670C585}">
      <dgm:prSet phldrT="[Texte]"/>
      <dgm:spPr/>
      <dgm:t>
        <a:bodyPr/>
        <a:lstStyle/>
        <a:p>
          <a:r>
            <a:rPr lang="en-CA"/>
            <a:t>Perceiving emotions accurately in oneself and others</a:t>
          </a:r>
        </a:p>
      </dgm:t>
    </dgm:pt>
    <dgm:pt modelId="{241B163F-58B6-43D2-9799-703AE5E5229D}" type="parTrans" cxnId="{BAAF7E91-3EC3-49EE-88BB-9EB97B8944C5}">
      <dgm:prSet/>
      <dgm:spPr/>
      <dgm:t>
        <a:bodyPr/>
        <a:lstStyle/>
        <a:p>
          <a:endParaRPr lang="en-CA"/>
        </a:p>
      </dgm:t>
    </dgm:pt>
    <dgm:pt modelId="{6757200D-335C-47C2-B2A6-7D4662D178B0}" type="sibTrans" cxnId="{BAAF7E91-3EC3-49EE-88BB-9EB97B8944C5}">
      <dgm:prSet/>
      <dgm:spPr/>
      <dgm:t>
        <a:bodyPr/>
        <a:lstStyle/>
        <a:p>
          <a:endParaRPr lang="en-CA"/>
        </a:p>
      </dgm:t>
    </dgm:pt>
    <dgm:pt modelId="{037ABBA2-7002-475A-8E3B-241FB52FE463}">
      <dgm:prSet phldrT="[Texte]"/>
      <dgm:spPr/>
      <dgm:t>
        <a:bodyPr/>
        <a:lstStyle/>
        <a:p>
          <a:r>
            <a:rPr lang="en-CA"/>
            <a:t>Using emotions to facilitate thinking</a:t>
          </a:r>
        </a:p>
      </dgm:t>
    </dgm:pt>
    <dgm:pt modelId="{EE2C7F23-580E-4A5D-9B7D-4C656C2CE392}" type="parTrans" cxnId="{AE0342F2-5B52-491E-819C-3F08155B065D}">
      <dgm:prSet/>
      <dgm:spPr/>
      <dgm:t>
        <a:bodyPr/>
        <a:lstStyle/>
        <a:p>
          <a:endParaRPr lang="en-CA"/>
        </a:p>
      </dgm:t>
    </dgm:pt>
    <dgm:pt modelId="{A3D7A594-42C9-4EBD-9A09-42F7492D57FF}" type="sibTrans" cxnId="{AE0342F2-5B52-491E-819C-3F08155B065D}">
      <dgm:prSet/>
      <dgm:spPr/>
      <dgm:t>
        <a:bodyPr/>
        <a:lstStyle/>
        <a:p>
          <a:endParaRPr lang="en-CA"/>
        </a:p>
      </dgm:t>
    </dgm:pt>
    <dgm:pt modelId="{46BC833A-97DB-4C48-9C4A-6464C64D0509}">
      <dgm:prSet phldrT="[Texte]"/>
      <dgm:spPr/>
      <dgm:t>
        <a:bodyPr/>
        <a:lstStyle/>
        <a:p>
          <a:r>
            <a:rPr lang="en-CA"/>
            <a:t>Understanding emotions, emotinoal languague and the signals conveyed by emotions</a:t>
          </a:r>
        </a:p>
      </dgm:t>
    </dgm:pt>
    <dgm:pt modelId="{70771CEC-76EC-4445-B641-E7A53C69A853}" type="parTrans" cxnId="{51B5862F-8184-4C38-A0BE-CB6FD0EE1897}">
      <dgm:prSet/>
      <dgm:spPr/>
      <dgm:t>
        <a:bodyPr/>
        <a:lstStyle/>
        <a:p>
          <a:endParaRPr lang="en-CA"/>
        </a:p>
      </dgm:t>
    </dgm:pt>
    <dgm:pt modelId="{B71B576A-346B-4171-8D6D-73CA68C4D377}" type="sibTrans" cxnId="{51B5862F-8184-4C38-A0BE-CB6FD0EE1897}">
      <dgm:prSet/>
      <dgm:spPr/>
      <dgm:t>
        <a:bodyPr/>
        <a:lstStyle/>
        <a:p>
          <a:endParaRPr lang="en-CA"/>
        </a:p>
      </dgm:t>
    </dgm:pt>
    <dgm:pt modelId="{CA4C1A5C-79F7-41A2-8256-81C689FF3A26}">
      <dgm:prSet/>
      <dgm:spPr/>
      <dgm:t>
        <a:bodyPr/>
        <a:lstStyle/>
        <a:p>
          <a:r>
            <a:rPr lang="en-CA"/>
            <a:t>Managing emotions so as to attain specific goals</a:t>
          </a:r>
        </a:p>
      </dgm:t>
    </dgm:pt>
    <dgm:pt modelId="{2A044916-E0C2-4694-BD7A-DBE150ACFEC2}" type="parTrans" cxnId="{EB374D2A-242A-4633-B178-D55A8F2B3FB7}">
      <dgm:prSet/>
      <dgm:spPr/>
      <dgm:t>
        <a:bodyPr/>
        <a:lstStyle/>
        <a:p>
          <a:endParaRPr lang="en-CA"/>
        </a:p>
      </dgm:t>
    </dgm:pt>
    <dgm:pt modelId="{7322FE06-E49E-4511-8DD6-57E95FD9C0B3}" type="sibTrans" cxnId="{EB374D2A-242A-4633-B178-D55A8F2B3FB7}">
      <dgm:prSet/>
      <dgm:spPr/>
      <dgm:t>
        <a:bodyPr/>
        <a:lstStyle/>
        <a:p>
          <a:endParaRPr lang="en-CA"/>
        </a:p>
      </dgm:t>
    </dgm:pt>
    <dgm:pt modelId="{D14C567E-9374-4191-AB14-2B47D5A1789A}" type="pres">
      <dgm:prSet presAssocID="{11B3471B-8E88-4534-B7B9-ED04759DF702}" presName="Name0" presStyleCnt="0">
        <dgm:presLayoutVars>
          <dgm:dir/>
          <dgm:resizeHandles val="exact"/>
        </dgm:presLayoutVars>
      </dgm:prSet>
      <dgm:spPr/>
    </dgm:pt>
    <dgm:pt modelId="{CF6C22D5-08EC-4512-A18D-E46A10F54396}" type="pres">
      <dgm:prSet presAssocID="{B4683485-F968-4352-B3A2-557F1670C585}" presName="parTxOnly" presStyleLbl="node1" presStyleIdx="0" presStyleCnt="4">
        <dgm:presLayoutVars>
          <dgm:bulletEnabled val="1"/>
        </dgm:presLayoutVars>
      </dgm:prSet>
      <dgm:spPr/>
      <dgm:t>
        <a:bodyPr/>
        <a:lstStyle/>
        <a:p>
          <a:endParaRPr lang="en-CA"/>
        </a:p>
      </dgm:t>
    </dgm:pt>
    <dgm:pt modelId="{851824D7-A3A3-43FB-AEDE-AE169BF7DF58}" type="pres">
      <dgm:prSet presAssocID="{6757200D-335C-47C2-B2A6-7D4662D178B0}" presName="parSpace" presStyleCnt="0"/>
      <dgm:spPr/>
    </dgm:pt>
    <dgm:pt modelId="{2CF790CE-5D18-49A9-B286-89C2690508E8}" type="pres">
      <dgm:prSet presAssocID="{037ABBA2-7002-475A-8E3B-241FB52FE463}" presName="parTxOnly" presStyleLbl="node1" presStyleIdx="1" presStyleCnt="4">
        <dgm:presLayoutVars>
          <dgm:bulletEnabled val="1"/>
        </dgm:presLayoutVars>
      </dgm:prSet>
      <dgm:spPr/>
      <dgm:t>
        <a:bodyPr/>
        <a:lstStyle/>
        <a:p>
          <a:endParaRPr lang="en-CA"/>
        </a:p>
      </dgm:t>
    </dgm:pt>
    <dgm:pt modelId="{7312A23E-EDF7-456C-B7F3-2785B5507D74}" type="pres">
      <dgm:prSet presAssocID="{A3D7A594-42C9-4EBD-9A09-42F7492D57FF}" presName="parSpace" presStyleCnt="0"/>
      <dgm:spPr/>
    </dgm:pt>
    <dgm:pt modelId="{A22513AD-9183-43F1-912C-DA7F3408B27A}" type="pres">
      <dgm:prSet presAssocID="{46BC833A-97DB-4C48-9C4A-6464C64D0509}" presName="parTxOnly" presStyleLbl="node1" presStyleIdx="2" presStyleCnt="4">
        <dgm:presLayoutVars>
          <dgm:bulletEnabled val="1"/>
        </dgm:presLayoutVars>
      </dgm:prSet>
      <dgm:spPr/>
      <dgm:t>
        <a:bodyPr/>
        <a:lstStyle/>
        <a:p>
          <a:endParaRPr lang="en-CA"/>
        </a:p>
      </dgm:t>
    </dgm:pt>
    <dgm:pt modelId="{FCE4C5CF-CBEE-4878-BEAB-29D05ACA3068}" type="pres">
      <dgm:prSet presAssocID="{B71B576A-346B-4171-8D6D-73CA68C4D377}" presName="parSpace" presStyleCnt="0"/>
      <dgm:spPr/>
    </dgm:pt>
    <dgm:pt modelId="{4B02418A-458B-4E4F-A92A-B8686612A005}" type="pres">
      <dgm:prSet presAssocID="{CA4C1A5C-79F7-41A2-8256-81C689FF3A26}" presName="parTxOnly" presStyleLbl="node1" presStyleIdx="3" presStyleCnt="4">
        <dgm:presLayoutVars>
          <dgm:bulletEnabled val="1"/>
        </dgm:presLayoutVars>
      </dgm:prSet>
      <dgm:spPr/>
      <dgm:t>
        <a:bodyPr/>
        <a:lstStyle/>
        <a:p>
          <a:endParaRPr lang="en-CA"/>
        </a:p>
      </dgm:t>
    </dgm:pt>
  </dgm:ptLst>
  <dgm:cxnLst>
    <dgm:cxn modelId="{EA7987A2-74E0-401A-859F-AE73544CC5D5}" type="presOf" srcId="{46BC833A-97DB-4C48-9C4A-6464C64D0509}" destId="{A22513AD-9183-43F1-912C-DA7F3408B27A}" srcOrd="0" destOrd="0" presId="urn:microsoft.com/office/officeart/2005/8/layout/hChevron3"/>
    <dgm:cxn modelId="{91D0C23F-5C25-4B9B-81DD-552009869544}" type="presOf" srcId="{CA4C1A5C-79F7-41A2-8256-81C689FF3A26}" destId="{4B02418A-458B-4E4F-A92A-B8686612A005}" srcOrd="0" destOrd="0" presId="urn:microsoft.com/office/officeart/2005/8/layout/hChevron3"/>
    <dgm:cxn modelId="{80E5ECED-3E57-4DD5-B69F-228848D66521}" type="presOf" srcId="{037ABBA2-7002-475A-8E3B-241FB52FE463}" destId="{2CF790CE-5D18-49A9-B286-89C2690508E8}" srcOrd="0" destOrd="0" presId="urn:microsoft.com/office/officeart/2005/8/layout/hChevron3"/>
    <dgm:cxn modelId="{BAAF7E91-3EC3-49EE-88BB-9EB97B8944C5}" srcId="{11B3471B-8E88-4534-B7B9-ED04759DF702}" destId="{B4683485-F968-4352-B3A2-557F1670C585}" srcOrd="0" destOrd="0" parTransId="{241B163F-58B6-43D2-9799-703AE5E5229D}" sibTransId="{6757200D-335C-47C2-B2A6-7D4662D178B0}"/>
    <dgm:cxn modelId="{51B5862F-8184-4C38-A0BE-CB6FD0EE1897}" srcId="{11B3471B-8E88-4534-B7B9-ED04759DF702}" destId="{46BC833A-97DB-4C48-9C4A-6464C64D0509}" srcOrd="2" destOrd="0" parTransId="{70771CEC-76EC-4445-B641-E7A53C69A853}" sibTransId="{B71B576A-346B-4171-8D6D-73CA68C4D377}"/>
    <dgm:cxn modelId="{0CE44DAB-F25A-4B3A-8E23-0BCE4EE6E91D}" type="presOf" srcId="{B4683485-F968-4352-B3A2-557F1670C585}" destId="{CF6C22D5-08EC-4512-A18D-E46A10F54396}" srcOrd="0" destOrd="0" presId="urn:microsoft.com/office/officeart/2005/8/layout/hChevron3"/>
    <dgm:cxn modelId="{AE0342F2-5B52-491E-819C-3F08155B065D}" srcId="{11B3471B-8E88-4534-B7B9-ED04759DF702}" destId="{037ABBA2-7002-475A-8E3B-241FB52FE463}" srcOrd="1" destOrd="0" parTransId="{EE2C7F23-580E-4A5D-9B7D-4C656C2CE392}" sibTransId="{A3D7A594-42C9-4EBD-9A09-42F7492D57FF}"/>
    <dgm:cxn modelId="{EB374D2A-242A-4633-B178-D55A8F2B3FB7}" srcId="{11B3471B-8E88-4534-B7B9-ED04759DF702}" destId="{CA4C1A5C-79F7-41A2-8256-81C689FF3A26}" srcOrd="3" destOrd="0" parTransId="{2A044916-E0C2-4694-BD7A-DBE150ACFEC2}" sibTransId="{7322FE06-E49E-4511-8DD6-57E95FD9C0B3}"/>
    <dgm:cxn modelId="{86987669-69EC-4341-9D18-0878F48970CD}" type="presOf" srcId="{11B3471B-8E88-4534-B7B9-ED04759DF702}" destId="{D14C567E-9374-4191-AB14-2B47D5A1789A}" srcOrd="0" destOrd="0" presId="urn:microsoft.com/office/officeart/2005/8/layout/hChevron3"/>
    <dgm:cxn modelId="{52ED185B-717D-4FCC-B1F1-62E38163FB67}" type="presParOf" srcId="{D14C567E-9374-4191-AB14-2B47D5A1789A}" destId="{CF6C22D5-08EC-4512-A18D-E46A10F54396}" srcOrd="0" destOrd="0" presId="urn:microsoft.com/office/officeart/2005/8/layout/hChevron3"/>
    <dgm:cxn modelId="{D38D912A-1B09-40C0-A775-FDD5885E103A}" type="presParOf" srcId="{D14C567E-9374-4191-AB14-2B47D5A1789A}" destId="{851824D7-A3A3-43FB-AEDE-AE169BF7DF58}" srcOrd="1" destOrd="0" presId="urn:microsoft.com/office/officeart/2005/8/layout/hChevron3"/>
    <dgm:cxn modelId="{17345AC7-5DE8-4CF6-AF53-2C98A0FE0BC4}" type="presParOf" srcId="{D14C567E-9374-4191-AB14-2B47D5A1789A}" destId="{2CF790CE-5D18-49A9-B286-89C2690508E8}" srcOrd="2" destOrd="0" presId="urn:microsoft.com/office/officeart/2005/8/layout/hChevron3"/>
    <dgm:cxn modelId="{6AC024DB-B5FE-416E-A027-68C9A3065209}" type="presParOf" srcId="{D14C567E-9374-4191-AB14-2B47D5A1789A}" destId="{7312A23E-EDF7-456C-B7F3-2785B5507D74}" srcOrd="3" destOrd="0" presId="urn:microsoft.com/office/officeart/2005/8/layout/hChevron3"/>
    <dgm:cxn modelId="{853C2629-BFD3-4800-82C2-841F359CD2A0}" type="presParOf" srcId="{D14C567E-9374-4191-AB14-2B47D5A1789A}" destId="{A22513AD-9183-43F1-912C-DA7F3408B27A}" srcOrd="4" destOrd="0" presId="urn:microsoft.com/office/officeart/2005/8/layout/hChevron3"/>
    <dgm:cxn modelId="{8FAAC871-2681-41D8-9233-B62664F51F6C}" type="presParOf" srcId="{D14C567E-9374-4191-AB14-2B47D5A1789A}" destId="{FCE4C5CF-CBEE-4878-BEAB-29D05ACA3068}" srcOrd="5" destOrd="0" presId="urn:microsoft.com/office/officeart/2005/8/layout/hChevron3"/>
    <dgm:cxn modelId="{EEE75AB7-2C82-4A2A-B0BF-8010A0F88C6F}" type="presParOf" srcId="{D14C567E-9374-4191-AB14-2B47D5A1789A}" destId="{4B02418A-458B-4E4F-A92A-B8686612A005}" srcOrd="6" destOrd="0" presId="urn:microsoft.com/office/officeart/2005/8/layout/hChevron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6C22D5-08EC-4512-A18D-E46A10F54396}">
      <dsp:nvSpPr>
        <dsp:cNvPr id="0" name=""/>
        <dsp:cNvSpPr/>
      </dsp:nvSpPr>
      <dsp:spPr>
        <a:xfrm>
          <a:off x="2118" y="89335"/>
          <a:ext cx="2125070" cy="850028"/>
        </a:xfrm>
        <a:prstGeom prst="homePlat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674" tIns="29337" rIns="14669" bIns="29337" numCol="1" spcCol="1270" anchor="ctr" anchorCtr="0">
          <a:noAutofit/>
        </a:bodyPr>
        <a:lstStyle/>
        <a:p>
          <a:pPr lvl="0" algn="ctr" defTabSz="488950">
            <a:lnSpc>
              <a:spcPct val="90000"/>
            </a:lnSpc>
            <a:spcBef>
              <a:spcPct val="0"/>
            </a:spcBef>
            <a:spcAft>
              <a:spcPct val="35000"/>
            </a:spcAft>
          </a:pPr>
          <a:r>
            <a:rPr lang="en-CA" sz="1100" kern="1200"/>
            <a:t>Perceiving emotions accurately in oneself and others</a:t>
          </a:r>
        </a:p>
      </dsp:txBody>
      <dsp:txXfrm>
        <a:off x="2118" y="89335"/>
        <a:ext cx="1912563" cy="850028"/>
      </dsp:txXfrm>
    </dsp:sp>
    <dsp:sp modelId="{2CF790CE-5D18-49A9-B286-89C2690508E8}">
      <dsp:nvSpPr>
        <dsp:cNvPr id="0" name=""/>
        <dsp:cNvSpPr/>
      </dsp:nvSpPr>
      <dsp:spPr>
        <a:xfrm>
          <a:off x="1702174" y="89335"/>
          <a:ext cx="2125070" cy="850028"/>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CA" sz="1100" kern="1200"/>
            <a:t>Using emotions to facilitate thinking</a:t>
          </a:r>
        </a:p>
      </dsp:txBody>
      <dsp:txXfrm>
        <a:off x="2127188" y="89335"/>
        <a:ext cx="1275042" cy="850028"/>
      </dsp:txXfrm>
    </dsp:sp>
    <dsp:sp modelId="{A22513AD-9183-43F1-912C-DA7F3408B27A}">
      <dsp:nvSpPr>
        <dsp:cNvPr id="0" name=""/>
        <dsp:cNvSpPr/>
      </dsp:nvSpPr>
      <dsp:spPr>
        <a:xfrm>
          <a:off x="3402230" y="89335"/>
          <a:ext cx="2125070" cy="850028"/>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CA" sz="1100" kern="1200"/>
            <a:t>Understanding emotions, emotinoal languague and the signals conveyed by emotions</a:t>
          </a:r>
        </a:p>
      </dsp:txBody>
      <dsp:txXfrm>
        <a:off x="3827244" y="89335"/>
        <a:ext cx="1275042" cy="850028"/>
      </dsp:txXfrm>
    </dsp:sp>
    <dsp:sp modelId="{4B02418A-458B-4E4F-A92A-B8686612A005}">
      <dsp:nvSpPr>
        <dsp:cNvPr id="0" name=""/>
        <dsp:cNvSpPr/>
      </dsp:nvSpPr>
      <dsp:spPr>
        <a:xfrm>
          <a:off x="5102286" y="89335"/>
          <a:ext cx="2125070" cy="850028"/>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CA" sz="1100" kern="1200"/>
            <a:t>Managing emotions so as to attain specific goals</a:t>
          </a:r>
        </a:p>
      </dsp:txBody>
      <dsp:txXfrm>
        <a:off x="5527300" y="89335"/>
        <a:ext cx="1275042" cy="850028"/>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71817-E529-44D3-89AE-5E6DCFFC9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Pages>
  <Words>3424</Words>
  <Characters>19520</Characters>
  <Application>Microsoft Office Word</Application>
  <DocSecurity>0</DocSecurity>
  <Lines>162</Lines>
  <Paragraphs>45</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Roxanne Plouffe</dc:creator>
  <cp:lastModifiedBy>Gateway</cp:lastModifiedBy>
  <cp:revision>11</cp:revision>
  <cp:lastPrinted>2014-05-29T12:17:00Z</cp:lastPrinted>
  <dcterms:created xsi:type="dcterms:W3CDTF">2014-05-21T02:07:00Z</dcterms:created>
  <dcterms:modified xsi:type="dcterms:W3CDTF">2014-05-29T12:18:00Z</dcterms:modified>
</cp:coreProperties>
</file>