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748" w:rsidRPr="00244DBD" w:rsidRDefault="00607E2C">
      <w:pPr>
        <w:rPr>
          <w:lang w:val="fr-CA"/>
        </w:rPr>
      </w:pPr>
      <w:r w:rsidRPr="00244DBD">
        <w:rPr>
          <w:lang w:val="fr-CA"/>
        </w:rPr>
        <w:t xml:space="preserve">CHM1721 – Chimie organique </w:t>
      </w:r>
    </w:p>
    <w:p w:rsidR="00607E2C" w:rsidRPr="00244DBD" w:rsidRDefault="00607E2C">
      <w:pPr>
        <w:rPr>
          <w:lang w:val="fr-CA"/>
        </w:rPr>
      </w:pPr>
    </w:p>
    <w:p w:rsidR="0095668D" w:rsidRPr="00244DBD" w:rsidRDefault="00607E2C">
      <w:pPr>
        <w:rPr>
          <w:lang w:val="fr-CA"/>
        </w:rPr>
      </w:pPr>
      <w:r w:rsidRPr="00244DBD">
        <w:rPr>
          <w:lang w:val="fr-CA"/>
        </w:rPr>
        <w:t xml:space="preserve">À lire : Chapitre 1, section 1-7, 9-12 </w:t>
      </w:r>
    </w:p>
    <w:p w:rsidR="00607E2C" w:rsidRPr="00244DBD" w:rsidRDefault="0095668D">
      <w:pPr>
        <w:rPr>
          <w:lang w:val="fr-CA"/>
        </w:rPr>
      </w:pPr>
      <w:r w:rsidRPr="00244DBD">
        <w:rPr>
          <w:lang w:val="fr-CA"/>
        </w:rPr>
        <w:t>Exercices</w:t>
      </w:r>
      <w:r w:rsidR="00607E2C" w:rsidRPr="00244DBD">
        <w:rPr>
          <w:lang w:val="fr-CA"/>
        </w:rPr>
        <w:t xml:space="preserve"> 1.16-1.17</w:t>
      </w:r>
    </w:p>
    <w:p w:rsidR="008F30A1" w:rsidRPr="00244DBD" w:rsidRDefault="008F30A1">
      <w:pPr>
        <w:rPr>
          <w:lang w:val="fr-CA"/>
        </w:rPr>
      </w:pPr>
    </w:p>
    <w:p w:rsidR="008F30A1" w:rsidRPr="00244DBD" w:rsidRDefault="00607E2C">
      <w:pPr>
        <w:rPr>
          <w:lang w:val="fr-CA"/>
        </w:rPr>
      </w:pPr>
      <w:r w:rsidRPr="00244DBD">
        <w:rPr>
          <w:noProof/>
        </w:rPr>
        <w:drawing>
          <wp:inline distT="0" distB="0" distL="0" distR="0">
            <wp:extent cx="5486400" cy="32004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F30A1" w:rsidRPr="00244DBD" w:rsidRDefault="008F30A1" w:rsidP="008F30A1">
      <w:pPr>
        <w:rPr>
          <w:lang w:val="fr-CA"/>
        </w:rPr>
      </w:pPr>
    </w:p>
    <w:p w:rsidR="008F30A1" w:rsidRPr="00244DBD" w:rsidRDefault="008F30A1" w:rsidP="008F30A1">
      <w:pPr>
        <w:rPr>
          <w:lang w:val="fr-CA"/>
        </w:rPr>
      </w:pPr>
    </w:p>
    <w:p w:rsidR="008F30A1" w:rsidRPr="00244DBD" w:rsidRDefault="008F30A1" w:rsidP="008F30A1">
      <w:pPr>
        <w:rPr>
          <w:lang w:val="fr-CA"/>
        </w:rPr>
      </w:pPr>
    </w:p>
    <w:p w:rsidR="00607E2C" w:rsidRPr="00244DBD" w:rsidRDefault="008F30A1" w:rsidP="008F30A1">
      <w:pPr>
        <w:pStyle w:val="ListParagraph"/>
        <w:numPr>
          <w:ilvl w:val="0"/>
          <w:numId w:val="1"/>
        </w:numPr>
        <w:rPr>
          <w:lang w:val="fr-CA"/>
        </w:rPr>
      </w:pPr>
      <w:r w:rsidRPr="00244DBD">
        <w:rPr>
          <w:lang w:val="fr-CA"/>
        </w:rPr>
        <w:t xml:space="preserve">La chimie organique est l’étude des molécules contenant du </w:t>
      </w:r>
      <w:proofErr w:type="spellStart"/>
      <w:r w:rsidRPr="00244DBD">
        <w:rPr>
          <w:lang w:val="fr-CA"/>
        </w:rPr>
        <w:t>carbon</w:t>
      </w:r>
      <w:proofErr w:type="spellEnd"/>
      <w:r w:rsidRPr="00244DBD">
        <w:rPr>
          <w:lang w:val="fr-CA"/>
        </w:rPr>
        <w:t xml:space="preserve"> (C)</w:t>
      </w:r>
    </w:p>
    <w:p w:rsidR="008F30A1" w:rsidRPr="00244DBD" w:rsidRDefault="008F30A1" w:rsidP="008F30A1">
      <w:pPr>
        <w:pStyle w:val="ListParagraph"/>
        <w:numPr>
          <w:ilvl w:val="0"/>
          <w:numId w:val="1"/>
        </w:numPr>
        <w:rPr>
          <w:lang w:val="fr-CA"/>
        </w:rPr>
      </w:pPr>
      <w:r w:rsidRPr="00244DBD">
        <w:rPr>
          <w:lang w:val="fr-CA"/>
        </w:rPr>
        <w:t>La plupart contiennent de l’hydrogène (H)</w:t>
      </w:r>
    </w:p>
    <w:p w:rsidR="008F30A1" w:rsidRPr="00244DBD" w:rsidRDefault="008F30A1" w:rsidP="008F30A1">
      <w:pPr>
        <w:pStyle w:val="ListParagraph"/>
        <w:numPr>
          <w:ilvl w:val="0"/>
          <w:numId w:val="1"/>
        </w:numPr>
        <w:rPr>
          <w:lang w:val="fr-CA"/>
        </w:rPr>
      </w:pPr>
      <w:r w:rsidRPr="00244DBD">
        <w:rPr>
          <w:lang w:val="fr-CA"/>
        </w:rPr>
        <w:t xml:space="preserve">La plupart contiennent des </w:t>
      </w:r>
      <w:r w:rsidRPr="00244DBD">
        <w:rPr>
          <w:b/>
          <w:lang w:val="fr-CA"/>
        </w:rPr>
        <w:t>hétéroatomes</w:t>
      </w:r>
      <w:r w:rsidRPr="00244DBD">
        <w:rPr>
          <w:lang w:val="fr-CA"/>
        </w:rPr>
        <w:t xml:space="preserve"> (atome ≠ C, H)</w:t>
      </w:r>
    </w:p>
    <w:p w:rsidR="008F30A1" w:rsidRPr="00244DBD" w:rsidRDefault="009125A9" w:rsidP="009125A9">
      <w:pPr>
        <w:pStyle w:val="ListParagraph"/>
        <w:numPr>
          <w:ilvl w:val="1"/>
          <w:numId w:val="1"/>
        </w:numPr>
        <w:rPr>
          <w:lang w:val="fr-CA"/>
        </w:rPr>
      </w:pPr>
      <w:r w:rsidRPr="00244DBD">
        <w:rPr>
          <w:lang w:val="fr-CA"/>
        </w:rPr>
        <w:t xml:space="preserve">Ex. N, O, S, Cl, </w:t>
      </w:r>
      <w:proofErr w:type="spellStart"/>
      <w:r w:rsidRPr="00244DBD">
        <w:rPr>
          <w:lang w:val="fr-CA"/>
        </w:rPr>
        <w:t>Br</w:t>
      </w:r>
      <w:proofErr w:type="spellEnd"/>
      <w:r w:rsidRPr="00244DBD">
        <w:rPr>
          <w:lang w:val="fr-CA"/>
        </w:rPr>
        <w:t>, F, I …</w:t>
      </w:r>
    </w:p>
    <w:p w:rsidR="009125A9" w:rsidRPr="00244DBD" w:rsidRDefault="009125A9" w:rsidP="009125A9">
      <w:pPr>
        <w:rPr>
          <w:lang w:val="fr-CA"/>
        </w:rPr>
      </w:pPr>
    </w:p>
    <w:p w:rsidR="009125A9" w:rsidRPr="00244DBD" w:rsidRDefault="009125A9" w:rsidP="009125A9">
      <w:pPr>
        <w:rPr>
          <w:lang w:val="fr-CA"/>
        </w:rPr>
      </w:pPr>
      <w:r w:rsidRPr="00244DBD">
        <w:rPr>
          <w:lang w:val="fr-CA"/>
        </w:rPr>
        <w:t xml:space="preserve">On retrouve des molécules organiques dans : </w:t>
      </w:r>
    </w:p>
    <w:p w:rsidR="009125A9" w:rsidRPr="00244DBD" w:rsidRDefault="009125A9" w:rsidP="009125A9">
      <w:pPr>
        <w:rPr>
          <w:lang w:val="fr-CA"/>
        </w:rPr>
      </w:pPr>
    </w:p>
    <w:p w:rsidR="009125A9" w:rsidRPr="00244DBD" w:rsidRDefault="009125A9" w:rsidP="009125A9">
      <w:pPr>
        <w:pStyle w:val="ListParagraph"/>
        <w:numPr>
          <w:ilvl w:val="0"/>
          <w:numId w:val="2"/>
        </w:numPr>
        <w:rPr>
          <w:lang w:val="fr-CA"/>
        </w:rPr>
      </w:pPr>
      <w:r w:rsidRPr="00244DBD">
        <w:rPr>
          <w:lang w:val="fr-CA"/>
        </w:rPr>
        <w:t>plantes, animaux… : protéines, glucides, lipides, acides nuclé</w:t>
      </w:r>
      <w:r w:rsidR="005B3595" w:rsidRPr="00244DBD">
        <w:rPr>
          <w:lang w:val="fr-CA"/>
        </w:rPr>
        <w:t xml:space="preserve">iques… </w:t>
      </w:r>
    </w:p>
    <w:p w:rsidR="005B3595" w:rsidRPr="00244DBD" w:rsidRDefault="005B3595" w:rsidP="005B3595">
      <w:pPr>
        <w:pStyle w:val="ListParagraph"/>
        <w:numPr>
          <w:ilvl w:val="0"/>
          <w:numId w:val="2"/>
        </w:numPr>
        <w:rPr>
          <w:lang w:val="fr-CA"/>
        </w:rPr>
      </w:pPr>
      <w:r w:rsidRPr="00244DBD">
        <w:rPr>
          <w:lang w:val="fr-CA"/>
        </w:rPr>
        <w:t>hydrocarbures</w:t>
      </w:r>
    </w:p>
    <w:p w:rsidR="005B3595" w:rsidRPr="00244DBD" w:rsidRDefault="005B3595" w:rsidP="005B3595">
      <w:pPr>
        <w:pStyle w:val="ListParagraph"/>
        <w:numPr>
          <w:ilvl w:val="0"/>
          <w:numId w:val="2"/>
        </w:numPr>
        <w:rPr>
          <w:lang w:val="fr-CA"/>
        </w:rPr>
      </w:pPr>
      <w:r w:rsidRPr="00244DBD">
        <w:rPr>
          <w:lang w:val="fr-CA"/>
        </w:rPr>
        <w:t>alcool, plastiques, parfums, textiles</w:t>
      </w:r>
    </w:p>
    <w:p w:rsidR="008D3FCD" w:rsidRPr="00244DBD" w:rsidRDefault="005B3595" w:rsidP="008D3FCD">
      <w:pPr>
        <w:pStyle w:val="ListParagraph"/>
        <w:numPr>
          <w:ilvl w:val="0"/>
          <w:numId w:val="2"/>
        </w:numPr>
        <w:rPr>
          <w:lang w:val="fr-CA"/>
        </w:rPr>
      </w:pPr>
      <w:r w:rsidRPr="00244DBD">
        <w:rPr>
          <w:lang w:val="fr-CA"/>
        </w:rPr>
        <w:t>médicaments</w:t>
      </w:r>
    </w:p>
    <w:p w:rsidR="008D3FCD" w:rsidRPr="00244DBD" w:rsidRDefault="008D3FCD">
      <w:pPr>
        <w:rPr>
          <w:lang w:val="fr-CA"/>
        </w:rPr>
      </w:pPr>
      <w:r w:rsidRPr="00244DBD">
        <w:rPr>
          <w:lang w:val="fr-CA"/>
        </w:rPr>
        <w:br w:type="page"/>
      </w:r>
    </w:p>
    <w:p w:rsidR="005B3595" w:rsidRPr="00244DBD" w:rsidRDefault="005B3595" w:rsidP="008D3FCD">
      <w:pPr>
        <w:jc w:val="center"/>
        <w:rPr>
          <w:lang w:val="fr-CA"/>
        </w:rPr>
      </w:pPr>
      <w:r w:rsidRPr="00244DBD">
        <w:rPr>
          <w:lang w:val="fr-CA"/>
        </w:rPr>
        <w:lastRenderedPageBreak/>
        <w:t>Tableaux périodiques</w:t>
      </w:r>
      <w:r w:rsidR="00C74141" w:rsidRPr="00244DBD">
        <w:rPr>
          <w:lang w:val="fr-CA"/>
        </w:rPr>
        <w:t xml:space="preserve"> « organique »</w:t>
      </w:r>
    </w:p>
    <w:p w:rsidR="005B3595" w:rsidRPr="00244DBD" w:rsidRDefault="005B3595" w:rsidP="005B3595">
      <w:pPr>
        <w:pStyle w:val="ListParagraph"/>
        <w:rPr>
          <w:lang w:val="fr-CA"/>
        </w:rPr>
      </w:pPr>
    </w:p>
    <w:p w:rsidR="005B3595" w:rsidRPr="00244DBD" w:rsidRDefault="000B3797" w:rsidP="005B3595">
      <w:pPr>
        <w:pStyle w:val="ListParagraph"/>
        <w:rPr>
          <w:lang w:val="fr-CA"/>
        </w:rPr>
      </w:pPr>
      <w:r w:rsidRPr="000B3797">
        <w:rPr>
          <w:noProof/>
          <w:lang w:val="fr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2" type="#_x0000_t202" style="position:absolute;left:0;text-align:left;margin-left:152.65pt;margin-top:8.75pt;width:99.5pt;height:22.6pt;z-index:251697152" stroked="f">
            <v:textbox>
              <w:txbxContent>
                <w:p w:rsidR="007C68BA" w:rsidRPr="00C74141" w:rsidRDefault="007C68BA" w:rsidP="00C74141">
                  <w:pPr>
                    <w:jc w:val="center"/>
                    <w:rPr>
                      <w:lang w:val="fr-CA"/>
                    </w:rPr>
                  </w:pPr>
                  <w:r w:rsidRPr="00C74141">
                    <w:rPr>
                      <w:lang w:val="fr-CA"/>
                    </w:rPr>
                    <w:t>Électronégativité</w:t>
                  </w:r>
                </w:p>
              </w:txbxContent>
            </v:textbox>
          </v:shape>
        </w:pict>
      </w:r>
      <w:r w:rsidRPr="000B3797">
        <w:rPr>
          <w:noProof/>
          <w:lang w:val="fr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left:0;text-align:left;margin-left:78.25pt;margin-top:1.45pt;width:300.65pt;height:0;z-index:251694080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071" type="#_x0000_t202" style="position:absolute;left:0;text-align:left;margin-left:36.3pt;margin-top:7.7pt;width:399.8pt;height:20.9pt;z-index:251696128" stroked="f">
            <v:textbox>
              <w:txbxContent>
                <w:p w:rsidR="007C68BA" w:rsidRDefault="007C68BA">
                  <w:r>
                    <w:t>1      2                                                                                  3     4    5     6     7</w:t>
                  </w:r>
                </w:p>
              </w:txbxContent>
            </v:textbox>
          </v:shape>
        </w:pict>
      </w:r>
    </w:p>
    <w:p w:rsidR="005B29E6" w:rsidRPr="00244DBD" w:rsidRDefault="000B3797" w:rsidP="005B3595">
      <w:pPr>
        <w:pStyle w:val="ListParagraph"/>
        <w:rPr>
          <w:lang w:val="fr-CA"/>
        </w:rPr>
      </w:pPr>
      <w:r w:rsidRPr="000B3797">
        <w:rPr>
          <w:noProof/>
          <w:lang w:val="fr-CA"/>
        </w:rPr>
        <w:pict>
          <v:shape id="_x0000_s1046" type="#_x0000_t32" style="position:absolute;left:0;text-align:left;margin-left:410.85pt;margin-top:17.8pt;width:0;height:19.95pt;z-index:251674624" o:connectortype="straight"/>
        </w:pict>
      </w:r>
      <w:r w:rsidRPr="000B3797">
        <w:rPr>
          <w:noProof/>
          <w:lang w:val="fr-CA"/>
        </w:rPr>
        <w:pict>
          <v:shape id="_x0000_s1045" type="#_x0000_t32" style="position:absolute;left:0;text-align:left;margin-left:315.8pt;margin-top:37.4pt;width:0;height:19.95pt;z-index:251673600" o:connectortype="straight"/>
        </w:pict>
      </w:r>
      <w:r w:rsidRPr="000B3797">
        <w:rPr>
          <w:noProof/>
          <w:lang w:val="fr-CA"/>
        </w:rPr>
        <w:pict>
          <v:shape id="_x0000_s1044" type="#_x0000_t32" style="position:absolute;left:0;text-align:left;margin-left:84pt;margin-top:37.4pt;width:0;height:19.95pt;z-index:251672576" o:connectortype="straight"/>
        </w:pict>
      </w:r>
      <w:r w:rsidRPr="000B3797">
        <w:rPr>
          <w:noProof/>
          <w:lang w:val="fr-CA"/>
        </w:rPr>
        <w:pict>
          <v:shape id="_x0000_s1043" type="#_x0000_t32" style="position:absolute;left:0;text-align:left;margin-left:58.7pt;margin-top:17.8pt;width:0;height:19.95pt;z-index:251671552" o:connectortype="straight"/>
        </w:pict>
      </w:r>
      <w:r w:rsidRPr="000B3797">
        <w:rPr>
          <w:noProof/>
          <w:lang w:val="fr-CA"/>
        </w:rPr>
        <w:pict>
          <v:shape id="_x0000_s1041" type="#_x0000_t32" style="position:absolute;left:0;text-align:left;margin-left:410.85pt;margin-top:17.8pt;width:25.25pt;height:0;z-index:251669504" o:connectortype="straight"/>
        </w:pict>
      </w:r>
      <w:r w:rsidRPr="000B3797">
        <w:rPr>
          <w:noProof/>
          <w:lang w:val="fr-CA"/>
        </w:rPr>
        <w:pict>
          <v:shape id="_x0000_s1035" type="#_x0000_t32" style="position:absolute;left:0;text-align:left;margin-left:58.7pt;margin-top:37.15pt;width:25.25pt;height:0;z-index:251663360" o:connectortype="straight"/>
        </w:pict>
      </w:r>
      <w:r w:rsidRPr="000B3797">
        <w:rPr>
          <w:noProof/>
          <w:lang w:val="fr-CA"/>
        </w:rPr>
        <w:pict>
          <v:shape id="_x0000_s1034" type="#_x0000_t32" style="position:absolute;left:0;text-align:left;margin-left:33.45pt;margin-top:17.55pt;width:25.25pt;height:0;z-index:251662336" o:connectortype="straight"/>
        </w:pict>
      </w:r>
      <w:r w:rsidRPr="000B3797">
        <w:rPr>
          <w:noProof/>
          <w:lang w:val="fr-CA"/>
        </w:rPr>
        <w:pict>
          <v:shape id="_x0000_s1030" type="#_x0000_t32" style="position:absolute;left:0;text-align:left;margin-left:33.45pt;margin-top:270pt;width:403pt;height:0;z-index:251661312" o:connectortype="straight"/>
        </w:pict>
      </w:r>
      <w:r w:rsidRPr="000B3797">
        <w:rPr>
          <w:noProof/>
          <w:lang w:val="fr-CA"/>
        </w:rPr>
        <w:pict>
          <v:shape id="_x0000_s1028" type="#_x0000_t32" style="position:absolute;left:0;text-align:left;margin-left:436.45pt;margin-top:17.55pt;width:0;height:252.45pt;z-index:251660288" o:connectortype="straight"/>
        </w:pict>
      </w:r>
      <w:r w:rsidRPr="000B3797">
        <w:rPr>
          <w:noProof/>
          <w:lang w:val="fr-CA"/>
        </w:rPr>
        <w:pict>
          <v:shape id="_x0000_s1027" type="#_x0000_t32" style="position:absolute;left:0;text-align:left;margin-left:33.45pt;margin-top:17.55pt;width:0;height:252.45pt;z-index:251659264" o:connectortype="straight"/>
        </w:pict>
      </w:r>
    </w:p>
    <w:p w:rsidR="005B29E6" w:rsidRPr="00244DBD" w:rsidRDefault="000B3797" w:rsidP="005B29E6">
      <w:pPr>
        <w:rPr>
          <w:lang w:val="fr-CA"/>
        </w:rPr>
      </w:pPr>
      <w:r w:rsidRPr="000B3797">
        <w:rPr>
          <w:noProof/>
          <w:lang w:val="fr-CA"/>
        </w:rPr>
        <w:pict>
          <v:shape id="_x0000_s1064" type="#_x0000_t202" style="position:absolute;margin-left:35.2pt;margin-top:4pt;width:18.75pt;height:19.35pt;z-index:251689984" filled="f" stroked="f">
            <v:textbox style="mso-next-textbox:#_x0000_s1064">
              <w:txbxContent>
                <w:p w:rsidR="007C68BA" w:rsidRDefault="007C68BA">
                  <w:r>
                    <w:t>H</w:t>
                  </w:r>
                </w:p>
              </w:txbxContent>
            </v:textbox>
          </v:shape>
        </w:pict>
      </w:r>
    </w:p>
    <w:p w:rsidR="005B29E6" w:rsidRPr="00244DBD" w:rsidRDefault="000B3797" w:rsidP="005B29E6">
      <w:pPr>
        <w:tabs>
          <w:tab w:val="left" w:pos="954"/>
        </w:tabs>
        <w:rPr>
          <w:lang w:val="fr-CA"/>
        </w:rPr>
      </w:pPr>
      <w:r w:rsidRPr="000B3797">
        <w:rPr>
          <w:noProof/>
          <w:lang w:val="fr-CA"/>
        </w:rPr>
        <w:pict>
          <v:shape id="_x0000_s1069" type="#_x0000_t32" style="position:absolute;margin-left:6.4pt;margin-top:3.3pt;width:0;height:218.5pt;flip:y;z-index:251695104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079" type="#_x0000_t32" style="position:absolute;margin-left:315.8pt;margin-top:10.75pt;width:95.05pt;height:0;z-index:251699200" o:connectortype="straight"/>
        </w:pict>
      </w:r>
      <w:r w:rsidRPr="000B3797">
        <w:rPr>
          <w:noProof/>
          <w:lang w:val="fr-CA"/>
        </w:rPr>
        <w:pict>
          <v:shape id="_x0000_s1065" type="#_x0000_t202" style="position:absolute;margin-left:36.15pt;margin-top:10.75pt;width:31.8pt;height:19.35pt;z-index:251691008" filled="f" stroked="f">
            <v:textbox style="mso-next-textbox:#_x0000_s1065">
              <w:txbxContent>
                <w:p w:rsidR="007C68BA" w:rsidRDefault="007C68BA" w:rsidP="005B29E6">
                  <w:proofErr w:type="spellStart"/>
                  <w:r>
                    <w:t>Cl</w:t>
                  </w:r>
                  <w:proofErr w:type="spellEnd"/>
                </w:p>
              </w:txbxContent>
            </v:textbox>
          </v:shape>
        </w:pict>
      </w:r>
      <w:r w:rsidR="005B29E6" w:rsidRPr="00244DBD">
        <w:rPr>
          <w:lang w:val="fr-CA"/>
        </w:rPr>
        <w:tab/>
      </w:r>
    </w:p>
    <w:p w:rsidR="00EB1BFC" w:rsidRPr="00244DBD" w:rsidRDefault="000B3797" w:rsidP="005B29E6">
      <w:pPr>
        <w:tabs>
          <w:tab w:val="left" w:pos="6452"/>
        </w:tabs>
        <w:rPr>
          <w:lang w:val="fr-CA"/>
        </w:rPr>
      </w:pPr>
      <w:r w:rsidRPr="000B3797">
        <w:rPr>
          <w:noProof/>
          <w:lang w:val="fr-CA"/>
        </w:rPr>
        <w:pict>
          <v:shape id="_x0000_s1067" type="#_x0000_t202" style="position:absolute;margin-left:35.2pt;margin-top:47.15pt;width:31.8pt;height:19.35pt;z-index:251693056" filled="f" stroked="f">
            <v:textbox style="mso-next-textbox:#_x0000_s1067">
              <w:txbxContent>
                <w:p w:rsidR="007C68BA" w:rsidRDefault="007C68BA" w:rsidP="005B29E6">
                  <w:r>
                    <w:t>K</w:t>
                  </w:r>
                </w:p>
              </w:txbxContent>
            </v:textbox>
          </v:shape>
        </w:pict>
      </w:r>
      <w:r w:rsidRPr="000B3797">
        <w:rPr>
          <w:noProof/>
          <w:lang w:val="fr-CA"/>
        </w:rPr>
        <w:pict>
          <v:shape id="_x0000_s1066" type="#_x0000_t202" style="position:absolute;margin-left:36.3pt;margin-top:21pt;width:31.8pt;height:19.35pt;z-index:251692032" filled="f" stroked="f">
            <v:textbox style="mso-next-textbox:#_x0000_s1066">
              <w:txbxContent>
                <w:p w:rsidR="007C68BA" w:rsidRDefault="007C68BA" w:rsidP="005B29E6">
                  <w:r>
                    <w:t>Na</w:t>
                  </w:r>
                </w:p>
              </w:txbxContent>
            </v:textbox>
          </v:shape>
        </w:pict>
      </w:r>
      <w:r w:rsidR="005B29E6" w:rsidRPr="00244DBD">
        <w:rPr>
          <w:lang w:val="fr-CA"/>
        </w:rPr>
        <w:tab/>
        <w:t>B    C    N    O    F</w:t>
      </w:r>
    </w:p>
    <w:p w:rsidR="00EB1BFC" w:rsidRPr="00244DBD" w:rsidRDefault="000B3797" w:rsidP="00EB1BFC">
      <w:pPr>
        <w:rPr>
          <w:lang w:val="fr-CA"/>
        </w:rPr>
      </w:pPr>
      <w:r w:rsidRPr="000B3797">
        <w:rPr>
          <w:noProof/>
          <w:lang w:val="fr-CA"/>
        </w:rPr>
        <w:pict>
          <v:shape id="_x0000_s1074" type="#_x0000_t32" style="position:absolute;margin-left:84pt;margin-top:2.15pt;width:231.8pt;height:0;z-index:251698176" o:connectortype="straight"/>
        </w:pict>
      </w:r>
    </w:p>
    <w:p w:rsidR="00EB1BFC" w:rsidRPr="00244DBD" w:rsidRDefault="00EB1BFC" w:rsidP="00EB1BFC">
      <w:pPr>
        <w:tabs>
          <w:tab w:val="left" w:pos="6471"/>
        </w:tabs>
        <w:rPr>
          <w:lang w:val="fr-CA"/>
        </w:rPr>
      </w:pPr>
      <w:r w:rsidRPr="00244DBD">
        <w:rPr>
          <w:lang w:val="fr-CA"/>
        </w:rPr>
        <w:tab/>
      </w:r>
      <w:r w:rsidRPr="00244DBD">
        <w:rPr>
          <w:color w:val="FFFFFF" w:themeColor="background1"/>
          <w:lang w:val="fr-CA"/>
        </w:rPr>
        <w:t xml:space="preserve">B    </w:t>
      </w:r>
      <w:r w:rsidRPr="00244DBD">
        <w:rPr>
          <w:lang w:val="fr-CA"/>
        </w:rPr>
        <w:t>Si    P    S    Cl</w:t>
      </w:r>
    </w:p>
    <w:p w:rsidR="00EB1BFC" w:rsidRPr="00244DBD" w:rsidRDefault="00EB1BFC" w:rsidP="00EB1BFC">
      <w:pPr>
        <w:rPr>
          <w:lang w:val="fr-CA"/>
        </w:rPr>
      </w:pPr>
    </w:p>
    <w:p w:rsidR="00EB1BFC" w:rsidRPr="00244DBD" w:rsidRDefault="00EB1BFC" w:rsidP="00EB1BFC">
      <w:pPr>
        <w:tabs>
          <w:tab w:val="left" w:pos="7555"/>
        </w:tabs>
        <w:rPr>
          <w:lang w:val="fr-CA"/>
        </w:rPr>
      </w:pPr>
      <w:r w:rsidRPr="00244DBD">
        <w:rPr>
          <w:lang w:val="fr-CA"/>
        </w:rPr>
        <w:tab/>
        <w:t xml:space="preserve">         </w:t>
      </w:r>
      <w:proofErr w:type="spellStart"/>
      <w:r w:rsidRPr="00244DBD">
        <w:rPr>
          <w:lang w:val="fr-CA"/>
        </w:rPr>
        <w:t>Br</w:t>
      </w:r>
      <w:proofErr w:type="spellEnd"/>
    </w:p>
    <w:p w:rsidR="00EB1BFC" w:rsidRPr="00244DBD" w:rsidRDefault="00EB1BFC" w:rsidP="00EB1BFC">
      <w:pPr>
        <w:rPr>
          <w:lang w:val="fr-CA"/>
        </w:rPr>
      </w:pPr>
    </w:p>
    <w:p w:rsidR="00AD656D" w:rsidRPr="00244DBD" w:rsidRDefault="00EB1BFC" w:rsidP="00EB1BFC">
      <w:pPr>
        <w:tabs>
          <w:tab w:val="left" w:pos="7742"/>
        </w:tabs>
        <w:rPr>
          <w:lang w:val="fr-CA"/>
        </w:rPr>
      </w:pPr>
      <w:r w:rsidRPr="00244DBD">
        <w:rPr>
          <w:lang w:val="fr-CA"/>
        </w:rPr>
        <w:tab/>
        <w:t xml:space="preserve">       I</w:t>
      </w: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rPr>
          <w:lang w:val="fr-CA"/>
        </w:rPr>
      </w:pPr>
    </w:p>
    <w:p w:rsidR="005B3595" w:rsidRPr="00244DBD" w:rsidRDefault="00AD656D" w:rsidP="00AD656D">
      <w:pPr>
        <w:rPr>
          <w:lang w:val="fr-CA"/>
        </w:rPr>
      </w:pPr>
      <w:r w:rsidRPr="00244DBD">
        <w:rPr>
          <w:lang w:val="fr-CA"/>
        </w:rPr>
        <w:t>L’électronégativité : tendance d’un atome à attirer les électrons (e</w:t>
      </w:r>
      <w:r w:rsidRPr="00244DBD">
        <w:rPr>
          <w:vertAlign w:val="superscript"/>
          <w:lang w:val="fr-CA"/>
        </w:rPr>
        <w:t>-</w:t>
      </w:r>
      <w:r w:rsidRPr="00244DBD">
        <w:rPr>
          <w:lang w:val="fr-CA"/>
        </w:rPr>
        <w:t>) vers lui</w:t>
      </w: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pStyle w:val="ListParagraph"/>
        <w:numPr>
          <w:ilvl w:val="0"/>
          <w:numId w:val="3"/>
        </w:numPr>
        <w:rPr>
          <w:lang w:val="fr-CA"/>
        </w:rPr>
      </w:pPr>
      <w:r w:rsidRPr="00244DBD">
        <w:rPr>
          <w:lang w:val="fr-CA"/>
        </w:rPr>
        <w:t>caractéristique qui aide à distinguer les types de liaisons et à comprendre la réactivité</w:t>
      </w:r>
    </w:p>
    <w:p w:rsidR="00AD656D" w:rsidRPr="00244DBD" w:rsidRDefault="00AD656D" w:rsidP="00AD656D">
      <w:pPr>
        <w:rPr>
          <w:lang w:val="fr-CA"/>
        </w:rPr>
      </w:pPr>
    </w:p>
    <w:p w:rsidR="00AD656D" w:rsidRPr="00244DBD" w:rsidRDefault="00AD656D" w:rsidP="00AD656D">
      <w:pPr>
        <w:jc w:val="center"/>
        <w:rPr>
          <w:lang w:val="fr-CA"/>
        </w:rPr>
      </w:pPr>
      <w:r w:rsidRPr="00244DBD">
        <w:rPr>
          <w:lang w:val="fr-CA"/>
        </w:rPr>
        <w:t xml:space="preserve">Les liaisons chimiques </w:t>
      </w:r>
    </w:p>
    <w:p w:rsidR="00421D96" w:rsidRPr="00244DBD" w:rsidRDefault="00421D96" w:rsidP="00421D96">
      <w:pPr>
        <w:rPr>
          <w:lang w:val="fr-CA"/>
        </w:rPr>
      </w:pPr>
    </w:p>
    <w:p w:rsidR="00421D96" w:rsidRPr="00244DBD" w:rsidRDefault="00421D96" w:rsidP="00421D96">
      <w:pPr>
        <w:pStyle w:val="ListParagraph"/>
        <w:numPr>
          <w:ilvl w:val="0"/>
          <w:numId w:val="4"/>
        </w:numPr>
        <w:rPr>
          <w:lang w:val="fr-CA"/>
        </w:rPr>
      </w:pPr>
      <w:r w:rsidRPr="00244DBD">
        <w:rPr>
          <w:lang w:val="fr-CA"/>
        </w:rPr>
        <w:t xml:space="preserve">Liaison covalente : A-B </w:t>
      </w:r>
    </w:p>
    <w:p w:rsidR="00421D96" w:rsidRPr="00244DBD" w:rsidRDefault="00421D96" w:rsidP="00421D96">
      <w:pPr>
        <w:pStyle w:val="ListParagraph"/>
        <w:numPr>
          <w:ilvl w:val="1"/>
          <w:numId w:val="4"/>
        </w:numPr>
        <w:rPr>
          <w:lang w:val="fr-CA"/>
        </w:rPr>
      </w:pPr>
      <w:r w:rsidRPr="00244DBD">
        <w:rPr>
          <w:lang w:val="fr-CA"/>
        </w:rPr>
        <w:t>indique un partage d’e</w:t>
      </w:r>
      <w:r w:rsidRPr="00244DBD">
        <w:rPr>
          <w:vertAlign w:val="superscript"/>
          <w:lang w:val="fr-CA"/>
        </w:rPr>
        <w:t>-</w:t>
      </w:r>
      <w:r w:rsidRPr="00244DBD">
        <w:rPr>
          <w:lang w:val="fr-CA"/>
        </w:rPr>
        <w:t xml:space="preserve"> plus ou moins égale</w:t>
      </w:r>
    </w:p>
    <w:p w:rsidR="00421D96" w:rsidRPr="00244DBD" w:rsidRDefault="00421D96" w:rsidP="00421D96">
      <w:pPr>
        <w:pStyle w:val="ListParagraph"/>
        <w:numPr>
          <w:ilvl w:val="1"/>
          <w:numId w:val="4"/>
        </w:numPr>
        <w:rPr>
          <w:lang w:val="fr-CA"/>
        </w:rPr>
      </w:pPr>
      <w:r w:rsidRPr="00244DBD">
        <w:rPr>
          <w:lang w:val="fr-CA"/>
        </w:rPr>
        <w:t xml:space="preserve">électronégativité ≤ 2 </w:t>
      </w:r>
    </w:p>
    <w:p w:rsidR="00421D96" w:rsidRPr="00244DBD" w:rsidRDefault="00421D96" w:rsidP="00421D96">
      <w:pPr>
        <w:pStyle w:val="ListParagraph"/>
        <w:numPr>
          <w:ilvl w:val="1"/>
          <w:numId w:val="4"/>
        </w:numPr>
        <w:rPr>
          <w:lang w:val="fr-CA"/>
        </w:rPr>
      </w:pPr>
      <w:r w:rsidRPr="00244DBD">
        <w:rPr>
          <w:lang w:val="fr-CA"/>
        </w:rPr>
        <w:t>ex. C-H (2.5 – 2.1 = 0.4)</w:t>
      </w:r>
    </w:p>
    <w:p w:rsidR="00421D96" w:rsidRPr="00244DBD" w:rsidRDefault="00421D96" w:rsidP="00421D96">
      <w:pPr>
        <w:rPr>
          <w:lang w:val="fr-CA"/>
        </w:rPr>
      </w:pPr>
    </w:p>
    <w:p w:rsidR="0052781C" w:rsidRPr="00244DBD" w:rsidRDefault="00421D96" w:rsidP="0052781C">
      <w:pPr>
        <w:pStyle w:val="ListParagraph"/>
        <w:numPr>
          <w:ilvl w:val="0"/>
          <w:numId w:val="4"/>
        </w:numPr>
        <w:rPr>
          <w:lang w:val="fr-CA"/>
        </w:rPr>
      </w:pPr>
      <w:r w:rsidRPr="00244DBD">
        <w:rPr>
          <w:lang w:val="fr-CA"/>
        </w:rPr>
        <w:t>Liaison ionique : A</w:t>
      </w:r>
      <w:r w:rsidRPr="00244DBD">
        <w:rPr>
          <w:vertAlign w:val="superscript"/>
          <w:lang w:val="fr-CA"/>
        </w:rPr>
        <w:t>+</w:t>
      </w:r>
      <w:r w:rsidRPr="00244DBD">
        <w:rPr>
          <w:lang w:val="fr-CA"/>
        </w:rPr>
        <w:t xml:space="preserve"> B</w:t>
      </w:r>
      <w:r w:rsidRPr="00244DBD">
        <w:rPr>
          <w:vertAlign w:val="superscript"/>
          <w:lang w:val="fr-CA"/>
        </w:rPr>
        <w:t>-</w:t>
      </w:r>
      <w:r w:rsidRPr="00244DBD">
        <w:rPr>
          <w:lang w:val="fr-CA"/>
        </w:rPr>
        <w:t xml:space="preserve"> ou A</w:t>
      </w:r>
      <w:r w:rsidRPr="00244DBD">
        <w:rPr>
          <w:vertAlign w:val="superscript"/>
          <w:lang w:val="fr-CA"/>
        </w:rPr>
        <w:t>-</w:t>
      </w:r>
      <w:r w:rsidRPr="00244DBD">
        <w:rPr>
          <w:lang w:val="fr-CA"/>
        </w:rPr>
        <w:t xml:space="preserve"> B</w:t>
      </w:r>
      <w:r w:rsidRPr="00244DBD">
        <w:rPr>
          <w:vertAlign w:val="superscript"/>
          <w:lang w:val="fr-CA"/>
        </w:rPr>
        <w:t>+</w:t>
      </w:r>
    </w:p>
    <w:p w:rsidR="00421D96" w:rsidRPr="00244DBD" w:rsidRDefault="00421D96" w:rsidP="00421D96">
      <w:pPr>
        <w:pStyle w:val="ListParagraph"/>
        <w:numPr>
          <w:ilvl w:val="1"/>
          <w:numId w:val="4"/>
        </w:numPr>
        <w:rPr>
          <w:lang w:val="fr-CA"/>
        </w:rPr>
      </w:pPr>
      <w:r w:rsidRPr="00244DBD">
        <w:rPr>
          <w:lang w:val="fr-CA"/>
        </w:rPr>
        <w:t>différence d’électronégativité entre A et B &gt; 2</w:t>
      </w:r>
    </w:p>
    <w:p w:rsidR="00421D96" w:rsidRPr="00244DBD" w:rsidRDefault="00421D96" w:rsidP="00421D96">
      <w:pPr>
        <w:pStyle w:val="ListParagraph"/>
        <w:numPr>
          <w:ilvl w:val="1"/>
          <w:numId w:val="4"/>
        </w:numPr>
        <w:rPr>
          <w:lang w:val="fr-CA"/>
        </w:rPr>
      </w:pPr>
      <w:r w:rsidRPr="00244DBD">
        <w:rPr>
          <w:lang w:val="fr-CA"/>
        </w:rPr>
        <w:t>Na</w:t>
      </w:r>
      <w:r w:rsidRPr="00244DBD">
        <w:rPr>
          <w:vertAlign w:val="superscript"/>
          <w:lang w:val="fr-CA"/>
        </w:rPr>
        <w:t>+</w:t>
      </w:r>
      <w:r w:rsidRPr="00244DBD">
        <w:rPr>
          <w:lang w:val="fr-CA"/>
        </w:rPr>
        <w:t xml:space="preserve"> Cl</w:t>
      </w:r>
      <w:r w:rsidRPr="00244DBD">
        <w:rPr>
          <w:vertAlign w:val="superscript"/>
          <w:lang w:val="fr-CA"/>
        </w:rPr>
        <w:t>-</w:t>
      </w:r>
      <w:r w:rsidRPr="00244DBD">
        <w:rPr>
          <w:lang w:val="fr-CA"/>
        </w:rPr>
        <w:t xml:space="preserve"> (0.2 – 3.0 = 2.1) </w:t>
      </w:r>
    </w:p>
    <w:p w:rsidR="0052781C" w:rsidRPr="00244DBD" w:rsidRDefault="0052781C" w:rsidP="0052781C">
      <w:pPr>
        <w:ind w:left="1080"/>
        <w:rPr>
          <w:lang w:val="fr-CA"/>
        </w:rPr>
      </w:pPr>
    </w:p>
    <w:p w:rsidR="00421D96" w:rsidRPr="00244DBD" w:rsidRDefault="00421D96" w:rsidP="00421D96">
      <w:pPr>
        <w:rPr>
          <w:lang w:val="fr-CA"/>
        </w:rPr>
      </w:pPr>
    </w:p>
    <w:p w:rsidR="00CF6CED" w:rsidRPr="00244DBD" w:rsidRDefault="00CF6CED">
      <w:pPr>
        <w:rPr>
          <w:lang w:val="fr-CA"/>
        </w:rPr>
      </w:pPr>
      <w:r w:rsidRPr="00244DBD">
        <w:rPr>
          <w:lang w:val="fr-CA"/>
        </w:rPr>
        <w:br w:type="page"/>
      </w:r>
    </w:p>
    <w:p w:rsidR="00421D96" w:rsidRPr="00244DBD" w:rsidRDefault="00421D96" w:rsidP="00421D96">
      <w:pPr>
        <w:jc w:val="center"/>
        <w:rPr>
          <w:lang w:val="fr-CA"/>
        </w:rPr>
      </w:pPr>
      <w:r w:rsidRPr="00244DBD">
        <w:rPr>
          <w:lang w:val="fr-CA"/>
        </w:rPr>
        <w:lastRenderedPageBreak/>
        <w:t>Les structures de Lewis</w:t>
      </w:r>
    </w:p>
    <w:p w:rsidR="008D3FCD" w:rsidRPr="00244DBD" w:rsidRDefault="008D3FCD" w:rsidP="008D3FCD">
      <w:pPr>
        <w:rPr>
          <w:lang w:val="fr-CA"/>
        </w:rPr>
      </w:pPr>
    </w:p>
    <w:p w:rsidR="008D3FCD" w:rsidRPr="00244DBD" w:rsidRDefault="008D3FCD" w:rsidP="008D3FCD">
      <w:pPr>
        <w:rPr>
          <w:lang w:val="fr-CA"/>
        </w:rPr>
      </w:pPr>
      <w:r w:rsidRPr="00244DBD">
        <w:rPr>
          <w:lang w:val="fr-CA"/>
        </w:rPr>
        <w:t xml:space="preserve">Exemple : Acide acétique </w:t>
      </w:r>
      <w:r w:rsidR="00AC0359" w:rsidRPr="00244DBD">
        <w:rPr>
          <w:lang w:val="fr-CA"/>
        </w:rPr>
        <w:t>(CH</w:t>
      </w:r>
      <w:r w:rsidR="00AC0359" w:rsidRPr="00244DBD">
        <w:rPr>
          <w:vertAlign w:val="subscript"/>
          <w:lang w:val="fr-CA"/>
        </w:rPr>
        <w:t>3</w:t>
      </w:r>
      <w:r w:rsidR="00AC0359" w:rsidRPr="00244DBD">
        <w:rPr>
          <w:lang w:val="fr-CA"/>
        </w:rPr>
        <w:t xml:space="preserve">COOH ou vinaigre) </w:t>
      </w:r>
    </w:p>
    <w:p w:rsidR="008D3FCD" w:rsidRPr="00244DBD" w:rsidRDefault="008D3FCD" w:rsidP="008D3FCD">
      <w:pPr>
        <w:rPr>
          <w:lang w:val="fr-CA"/>
        </w:rPr>
      </w:pPr>
    </w:p>
    <w:p w:rsidR="00AC0359" w:rsidRPr="00244DBD" w:rsidRDefault="008D3FCD" w:rsidP="008D3FCD">
      <w:pPr>
        <w:pStyle w:val="ListParagraph"/>
        <w:numPr>
          <w:ilvl w:val="0"/>
          <w:numId w:val="5"/>
        </w:numPr>
        <w:rPr>
          <w:lang w:val="fr-CA"/>
        </w:rPr>
      </w:pPr>
      <w:r w:rsidRPr="00244DBD">
        <w:rPr>
          <w:lang w:val="fr-CA"/>
        </w:rPr>
        <w:t>Compter le nombre total d’électrons de valence</w:t>
      </w:r>
    </w:p>
    <w:p w:rsidR="00AC0359" w:rsidRPr="00244DBD" w:rsidRDefault="00AC0359" w:rsidP="00AC0359">
      <w:pPr>
        <w:pStyle w:val="ListParagraph"/>
        <w:rPr>
          <w:lang w:val="fr-CA"/>
        </w:rPr>
      </w:pPr>
    </w:p>
    <w:p w:rsidR="00AC0359" w:rsidRPr="00C33CE5" w:rsidRDefault="00AC0359" w:rsidP="00AC0359">
      <w:pPr>
        <w:pStyle w:val="ListParagraph"/>
        <w:rPr>
          <w:lang w:val="es-ES"/>
        </w:rPr>
      </w:pPr>
      <w:r w:rsidRPr="00C33CE5">
        <w:rPr>
          <w:lang w:val="es-ES"/>
        </w:rPr>
        <w:t>C: 2 x 4</w:t>
      </w:r>
      <w:r w:rsidRPr="00C33CE5">
        <w:rPr>
          <w:vertAlign w:val="superscript"/>
          <w:lang w:val="es-ES"/>
        </w:rPr>
        <w:t xml:space="preserve"> </w:t>
      </w:r>
      <w:r w:rsidRPr="00C33CE5">
        <w:rPr>
          <w:lang w:val="es-ES"/>
        </w:rPr>
        <w:t>e</w:t>
      </w:r>
      <w:r w:rsidRPr="00C33CE5">
        <w:rPr>
          <w:vertAlign w:val="superscript"/>
          <w:lang w:val="es-ES"/>
        </w:rPr>
        <w:t>-</w:t>
      </w:r>
      <w:r w:rsidRPr="00C33CE5">
        <w:rPr>
          <w:lang w:val="es-ES"/>
        </w:rPr>
        <w:t xml:space="preserve"> = 8 e</w:t>
      </w:r>
      <w:r w:rsidRPr="00C33CE5">
        <w:rPr>
          <w:vertAlign w:val="superscript"/>
          <w:lang w:val="es-ES"/>
        </w:rPr>
        <w:t>-</w:t>
      </w:r>
    </w:p>
    <w:p w:rsidR="00AC0359" w:rsidRPr="00C33CE5" w:rsidRDefault="00AC0359" w:rsidP="00AC0359">
      <w:pPr>
        <w:pStyle w:val="ListParagraph"/>
        <w:rPr>
          <w:lang w:val="es-ES"/>
        </w:rPr>
      </w:pPr>
      <w:r w:rsidRPr="00C33CE5">
        <w:rPr>
          <w:lang w:val="es-ES"/>
        </w:rPr>
        <w:t>H: 4 x 1 e</w:t>
      </w:r>
      <w:r w:rsidRPr="00C33CE5">
        <w:rPr>
          <w:vertAlign w:val="superscript"/>
          <w:lang w:val="es-ES"/>
        </w:rPr>
        <w:t>-</w:t>
      </w:r>
      <w:r w:rsidRPr="00C33CE5">
        <w:rPr>
          <w:lang w:val="es-ES"/>
        </w:rPr>
        <w:t xml:space="preserve"> = 4 e</w:t>
      </w:r>
      <w:r w:rsidRPr="00C33CE5">
        <w:rPr>
          <w:vertAlign w:val="superscript"/>
          <w:lang w:val="es-ES"/>
        </w:rPr>
        <w:t>-</w:t>
      </w:r>
    </w:p>
    <w:p w:rsidR="008D3FCD" w:rsidRPr="00C33CE5" w:rsidRDefault="00AC0359" w:rsidP="00AC0359">
      <w:pPr>
        <w:pStyle w:val="ListParagraph"/>
        <w:rPr>
          <w:lang w:val="es-ES"/>
        </w:rPr>
      </w:pPr>
      <w:r w:rsidRPr="00C33CE5">
        <w:rPr>
          <w:lang w:val="es-ES"/>
        </w:rPr>
        <w:t>O: 2 x 6 e</w:t>
      </w:r>
      <w:r w:rsidRPr="00C33CE5">
        <w:rPr>
          <w:vertAlign w:val="superscript"/>
          <w:lang w:val="es-ES"/>
        </w:rPr>
        <w:t>-</w:t>
      </w:r>
      <w:r w:rsidRPr="00C33CE5">
        <w:rPr>
          <w:lang w:val="es-ES"/>
        </w:rPr>
        <w:t xml:space="preserve"> = 12 e</w:t>
      </w:r>
      <w:r w:rsidRPr="00C33CE5">
        <w:rPr>
          <w:vertAlign w:val="superscript"/>
          <w:lang w:val="es-ES"/>
        </w:rPr>
        <w:t>-</w:t>
      </w:r>
      <w:r w:rsidRPr="00C33CE5">
        <w:rPr>
          <w:lang w:val="es-ES"/>
        </w:rPr>
        <w:t xml:space="preserve"> </w:t>
      </w:r>
      <w:r w:rsidR="008D3FCD" w:rsidRPr="00C33CE5">
        <w:rPr>
          <w:lang w:val="es-ES"/>
        </w:rPr>
        <w:t xml:space="preserve"> </w:t>
      </w:r>
    </w:p>
    <w:p w:rsidR="008D3FCD" w:rsidRPr="00C33CE5" w:rsidRDefault="008D3FCD" w:rsidP="008D3FCD">
      <w:pPr>
        <w:rPr>
          <w:lang w:val="es-ES"/>
        </w:rPr>
      </w:pPr>
    </w:p>
    <w:p w:rsidR="008D3FCD" w:rsidRPr="00244DBD" w:rsidRDefault="008D3FCD" w:rsidP="008D3FCD">
      <w:pPr>
        <w:rPr>
          <w:lang w:val="fr-CA"/>
        </w:rPr>
      </w:pPr>
      <w:r w:rsidRPr="00244DBD">
        <w:rPr>
          <w:lang w:val="fr-CA"/>
        </w:rPr>
        <w:t>Note</w:t>
      </w:r>
      <w:r w:rsidR="00AC0359" w:rsidRPr="00244DBD">
        <w:rPr>
          <w:lang w:val="fr-CA"/>
        </w:rPr>
        <w:t xml:space="preserve">: </w:t>
      </w:r>
      <w:r w:rsidR="00AC0359" w:rsidRPr="00244DBD">
        <w:rPr>
          <w:lang w:val="fr-CA"/>
        </w:rPr>
        <w:tab/>
        <w:t>anions = ajouter le nombre de charges négatives au total</w:t>
      </w:r>
    </w:p>
    <w:p w:rsidR="00AC0359" w:rsidRPr="00244DBD" w:rsidRDefault="00AC0359" w:rsidP="008D3FCD">
      <w:pPr>
        <w:rPr>
          <w:lang w:val="fr-CA"/>
        </w:rPr>
      </w:pPr>
      <w:r w:rsidRPr="00244DBD">
        <w:rPr>
          <w:lang w:val="fr-CA"/>
        </w:rPr>
        <w:tab/>
      </w:r>
      <w:proofErr w:type="gramStart"/>
      <w:r w:rsidRPr="00244DBD">
        <w:rPr>
          <w:lang w:val="fr-CA"/>
        </w:rPr>
        <w:t>cations</w:t>
      </w:r>
      <w:proofErr w:type="gramEnd"/>
      <w:r w:rsidRPr="00244DBD">
        <w:rPr>
          <w:lang w:val="fr-CA"/>
        </w:rPr>
        <w:t xml:space="preserve"> = soustraire le nombre de charge positives au total </w:t>
      </w:r>
    </w:p>
    <w:p w:rsidR="00AC0359" w:rsidRPr="00244DBD" w:rsidRDefault="00AC0359" w:rsidP="008D3FCD">
      <w:pPr>
        <w:rPr>
          <w:lang w:val="fr-CA"/>
        </w:rPr>
      </w:pPr>
    </w:p>
    <w:p w:rsidR="00AC0359" w:rsidRPr="00244DBD" w:rsidRDefault="00AC0359" w:rsidP="00AC0359">
      <w:pPr>
        <w:pStyle w:val="ListParagraph"/>
        <w:numPr>
          <w:ilvl w:val="0"/>
          <w:numId w:val="5"/>
        </w:numPr>
        <w:rPr>
          <w:lang w:val="fr-CA"/>
        </w:rPr>
      </w:pPr>
      <w:r w:rsidRPr="00244DBD">
        <w:rPr>
          <w:lang w:val="fr-CA"/>
        </w:rPr>
        <w:t>Tracer une liaison simple entre les atomes</w:t>
      </w:r>
    </w:p>
    <w:p w:rsidR="00AC0359" w:rsidRPr="00244DBD" w:rsidRDefault="00AC0359" w:rsidP="00AC0359">
      <w:pPr>
        <w:pStyle w:val="ListParagraph"/>
        <w:rPr>
          <w:lang w:val="fr-CA"/>
        </w:rPr>
      </w:pPr>
    </w:p>
    <w:p w:rsidR="00AC0359" w:rsidRPr="00244DBD" w:rsidRDefault="00AC0359" w:rsidP="00AC0359">
      <w:pPr>
        <w:pStyle w:val="ListParagraph"/>
        <w:numPr>
          <w:ilvl w:val="2"/>
          <w:numId w:val="1"/>
        </w:numPr>
        <w:rPr>
          <w:lang w:val="fr-CA"/>
        </w:rPr>
      </w:pPr>
      <w:r w:rsidRPr="00244DBD">
        <w:rPr>
          <w:lang w:val="fr-CA"/>
        </w:rPr>
        <w:t xml:space="preserve">utiliser les indices dans la formule </w:t>
      </w:r>
    </w:p>
    <w:p w:rsidR="00AC0359" w:rsidRPr="00244DBD" w:rsidRDefault="00DF453C" w:rsidP="00AC0359">
      <w:pPr>
        <w:rPr>
          <w:lang w:val="fr-CA"/>
        </w:rPr>
      </w:pPr>
      <w:r w:rsidRPr="00244DBD">
        <w:rPr>
          <w:lang w:val="fr-CA"/>
        </w:rPr>
        <w:t>CH</w:t>
      </w:r>
      <w:r w:rsidRPr="00244DBD">
        <w:rPr>
          <w:vertAlign w:val="subscript"/>
          <w:lang w:val="fr-CA"/>
        </w:rPr>
        <w:t>3</w:t>
      </w:r>
      <w:r w:rsidRPr="00244DBD">
        <w:rPr>
          <w:lang w:val="fr-CA"/>
        </w:rPr>
        <w:t>COOH:</w:t>
      </w:r>
      <w:r w:rsidR="002C5914" w:rsidRPr="00244DBD">
        <w:rPr>
          <w:lang w:val="fr-CA"/>
        </w:rPr>
        <w:t xml:space="preserve"> </w:t>
      </w:r>
    </w:p>
    <w:p w:rsidR="002C5914" w:rsidRPr="00244DBD" w:rsidRDefault="002C5914" w:rsidP="00AC0359">
      <w:pPr>
        <w:rPr>
          <w:lang w:val="fr-CA"/>
        </w:rPr>
      </w:pPr>
    </w:p>
    <w:p w:rsidR="002C5914" w:rsidRPr="00244DBD" w:rsidRDefault="00E0287A" w:rsidP="00AC0359">
      <w:pPr>
        <w:rPr>
          <w:lang w:val="fr-CA"/>
        </w:rPr>
      </w:pPr>
      <w:r w:rsidRPr="00244DBD">
        <w:rPr>
          <w:noProof/>
        </w:rPr>
        <w:drawing>
          <wp:inline distT="0" distB="0" distL="0" distR="0">
            <wp:extent cx="1802765" cy="1259205"/>
            <wp:effectExtent l="1905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25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914" w:rsidRPr="00244DBD" w:rsidRDefault="002C5914" w:rsidP="00AC0359">
      <w:pPr>
        <w:rPr>
          <w:lang w:val="fr-CA"/>
        </w:rPr>
      </w:pPr>
    </w:p>
    <w:p w:rsidR="002C5914" w:rsidRPr="00244DBD" w:rsidRDefault="002C5914" w:rsidP="002C5914">
      <w:pPr>
        <w:pStyle w:val="ListParagraph"/>
        <w:numPr>
          <w:ilvl w:val="0"/>
          <w:numId w:val="5"/>
        </w:numPr>
        <w:rPr>
          <w:lang w:val="fr-CA"/>
        </w:rPr>
      </w:pPr>
      <w:r w:rsidRPr="00244DBD">
        <w:rPr>
          <w:lang w:val="fr-CA"/>
        </w:rPr>
        <w:t>Ajouter les e</w:t>
      </w:r>
      <w:r w:rsidRPr="00244DBD">
        <w:rPr>
          <w:vertAlign w:val="superscript"/>
          <w:lang w:val="fr-CA"/>
        </w:rPr>
        <w:t>-</w:t>
      </w:r>
      <w:r w:rsidRPr="00244DBD">
        <w:rPr>
          <w:lang w:val="fr-CA"/>
        </w:rPr>
        <w:t xml:space="preserve"> restant comme e</w:t>
      </w:r>
      <w:r w:rsidRPr="00244DBD">
        <w:rPr>
          <w:vertAlign w:val="superscript"/>
          <w:lang w:val="fr-CA"/>
        </w:rPr>
        <w:t>-</w:t>
      </w:r>
      <w:r w:rsidRPr="00244DBD">
        <w:rPr>
          <w:lang w:val="fr-CA"/>
        </w:rPr>
        <w:t xml:space="preserve"> libres (¨)</w:t>
      </w:r>
    </w:p>
    <w:p w:rsidR="002C5914" w:rsidRPr="00244DBD" w:rsidRDefault="002C5914" w:rsidP="002C5914">
      <w:pPr>
        <w:ind w:left="720"/>
        <w:rPr>
          <w:lang w:val="fr-CA"/>
        </w:rPr>
      </w:pPr>
    </w:p>
    <w:p w:rsidR="002C5914" w:rsidRPr="00C33CE5" w:rsidRDefault="002C5914" w:rsidP="002C5914">
      <w:pPr>
        <w:pStyle w:val="ListParagraph"/>
        <w:numPr>
          <w:ilvl w:val="2"/>
          <w:numId w:val="1"/>
        </w:numPr>
        <w:rPr>
          <w:lang w:val="es-ES"/>
        </w:rPr>
      </w:pPr>
      <w:r w:rsidRPr="00C33CE5">
        <w:rPr>
          <w:lang w:val="es-ES"/>
        </w:rPr>
        <w:t># e</w:t>
      </w:r>
      <w:r w:rsidRPr="00C33CE5">
        <w:rPr>
          <w:vertAlign w:val="superscript"/>
          <w:lang w:val="es-ES"/>
        </w:rPr>
        <w:t>-</w:t>
      </w:r>
      <w:r w:rsidRPr="00C33CE5">
        <w:rPr>
          <w:lang w:val="es-ES"/>
        </w:rPr>
        <w:t xml:space="preserve"> </w:t>
      </w:r>
      <w:proofErr w:type="spellStart"/>
      <w:r w:rsidRPr="00C33CE5">
        <w:rPr>
          <w:lang w:val="es-ES"/>
        </w:rPr>
        <w:t>utilisés</w:t>
      </w:r>
      <w:proofErr w:type="spellEnd"/>
      <w:r w:rsidRPr="00C33CE5">
        <w:rPr>
          <w:lang w:val="es-ES"/>
        </w:rPr>
        <w:t> : 7 x 2 e</w:t>
      </w:r>
      <w:r w:rsidRPr="00C33CE5">
        <w:rPr>
          <w:vertAlign w:val="superscript"/>
          <w:lang w:val="es-ES"/>
        </w:rPr>
        <w:t>-</w:t>
      </w:r>
      <w:r w:rsidRPr="00C33CE5">
        <w:rPr>
          <w:lang w:val="es-ES"/>
        </w:rPr>
        <w:t xml:space="preserve"> = 14 e</w:t>
      </w:r>
      <w:r w:rsidRPr="00C33CE5">
        <w:rPr>
          <w:vertAlign w:val="superscript"/>
          <w:lang w:val="es-ES"/>
        </w:rPr>
        <w:t>-</w:t>
      </w:r>
    </w:p>
    <w:p w:rsidR="002C5914" w:rsidRPr="00244DBD" w:rsidRDefault="002C5914" w:rsidP="002C5914">
      <w:pPr>
        <w:pStyle w:val="ListParagraph"/>
        <w:numPr>
          <w:ilvl w:val="2"/>
          <w:numId w:val="1"/>
        </w:numPr>
        <w:rPr>
          <w:lang w:val="fr-CA"/>
        </w:rPr>
      </w:pPr>
      <w:r w:rsidRPr="00244DBD">
        <w:rPr>
          <w:lang w:val="fr-CA"/>
        </w:rPr>
        <w:t># e</w:t>
      </w:r>
      <w:r w:rsidRPr="00244DBD">
        <w:rPr>
          <w:vertAlign w:val="superscript"/>
          <w:lang w:val="fr-CA"/>
        </w:rPr>
        <w:t>-</w:t>
      </w:r>
      <w:r w:rsidRPr="00244DBD">
        <w:rPr>
          <w:lang w:val="fr-CA"/>
        </w:rPr>
        <w:t xml:space="preserve"> restant : 10 e</w:t>
      </w:r>
      <w:r w:rsidRPr="00244DBD">
        <w:rPr>
          <w:vertAlign w:val="superscript"/>
          <w:lang w:val="fr-CA"/>
        </w:rPr>
        <w:t>-</w:t>
      </w:r>
    </w:p>
    <w:p w:rsidR="002C5914" w:rsidRPr="00244DBD" w:rsidRDefault="002C5914" w:rsidP="002C5914">
      <w:pPr>
        <w:pStyle w:val="ListParagraph"/>
        <w:numPr>
          <w:ilvl w:val="2"/>
          <w:numId w:val="1"/>
        </w:numPr>
        <w:rPr>
          <w:lang w:val="fr-CA"/>
        </w:rPr>
      </w:pPr>
      <w:r w:rsidRPr="00244DBD">
        <w:rPr>
          <w:lang w:val="fr-CA"/>
        </w:rPr>
        <w:t>commencer avec les atomes les + électronégatifs</w:t>
      </w:r>
    </w:p>
    <w:p w:rsidR="002C5914" w:rsidRPr="00244DBD" w:rsidRDefault="002C5914" w:rsidP="002C5914">
      <w:pPr>
        <w:pStyle w:val="ListParagraph"/>
        <w:numPr>
          <w:ilvl w:val="2"/>
          <w:numId w:val="1"/>
        </w:numPr>
        <w:rPr>
          <w:lang w:val="fr-CA"/>
        </w:rPr>
      </w:pPr>
      <w:r w:rsidRPr="00244DBD">
        <w:rPr>
          <w:lang w:val="fr-CA"/>
        </w:rPr>
        <w:t xml:space="preserve">arrêter quand l’atome a un </w:t>
      </w:r>
      <w:r w:rsidRPr="00244DBD">
        <w:rPr>
          <w:u w:val="single"/>
          <w:lang w:val="fr-CA"/>
        </w:rPr>
        <w:t>octet</w:t>
      </w:r>
      <w:r w:rsidRPr="00244DBD">
        <w:rPr>
          <w:lang w:val="fr-CA"/>
        </w:rPr>
        <w:t xml:space="preserve"> complet </w:t>
      </w:r>
    </w:p>
    <w:p w:rsidR="002C5914" w:rsidRPr="00244DBD" w:rsidRDefault="001D7914" w:rsidP="002C5914">
      <w:pPr>
        <w:pStyle w:val="ListParagraph"/>
        <w:ind w:left="1440"/>
        <w:rPr>
          <w:lang w:val="fr-CA"/>
        </w:rPr>
      </w:pPr>
      <w:r w:rsidRPr="00244DBD">
        <w:rPr>
          <w:noProof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65405</wp:posOffset>
            </wp:positionV>
            <wp:extent cx="1730375" cy="1216025"/>
            <wp:effectExtent l="19050" t="0" r="317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5914" w:rsidRPr="00244DBD" w:rsidRDefault="002C5914" w:rsidP="002C5914">
      <w:pPr>
        <w:pStyle w:val="ListParagraph"/>
        <w:ind w:left="1440"/>
        <w:rPr>
          <w:lang w:val="fr-CA"/>
        </w:rPr>
      </w:pPr>
    </w:p>
    <w:p w:rsidR="002C5914" w:rsidRPr="00244DBD" w:rsidRDefault="002C5914" w:rsidP="001D7914">
      <w:pPr>
        <w:pStyle w:val="ListParagraph"/>
        <w:ind w:left="1440"/>
        <w:jc w:val="both"/>
        <w:rPr>
          <w:lang w:val="fr-CA"/>
        </w:rPr>
      </w:pPr>
    </w:p>
    <w:p w:rsidR="002C5914" w:rsidRPr="00244DBD" w:rsidRDefault="002C5914" w:rsidP="002C5914">
      <w:pPr>
        <w:pStyle w:val="ListParagraph"/>
        <w:ind w:left="1440"/>
        <w:rPr>
          <w:lang w:val="fr-CA"/>
        </w:rPr>
      </w:pPr>
    </w:p>
    <w:p w:rsidR="002C5914" w:rsidRPr="00244DBD" w:rsidRDefault="002C5914" w:rsidP="002C5914">
      <w:pPr>
        <w:pStyle w:val="ListParagraph"/>
        <w:ind w:left="1440"/>
        <w:rPr>
          <w:lang w:val="fr-CA"/>
        </w:rPr>
      </w:pPr>
    </w:p>
    <w:p w:rsidR="002C5914" w:rsidRPr="00244DBD" w:rsidRDefault="002C5914" w:rsidP="002C5914">
      <w:pPr>
        <w:pStyle w:val="ListParagraph"/>
        <w:ind w:left="1440"/>
        <w:rPr>
          <w:lang w:val="fr-CA"/>
        </w:rPr>
      </w:pPr>
    </w:p>
    <w:p w:rsidR="001D7914" w:rsidRPr="00244DBD" w:rsidRDefault="001D7914" w:rsidP="002C5914">
      <w:pPr>
        <w:pStyle w:val="ListParagraph"/>
        <w:ind w:left="1440"/>
        <w:rPr>
          <w:lang w:val="fr-CA"/>
        </w:rPr>
      </w:pPr>
    </w:p>
    <w:p w:rsidR="002C5914" w:rsidRPr="00244DBD" w:rsidRDefault="002C5914" w:rsidP="002C5914">
      <w:pPr>
        <w:rPr>
          <w:lang w:val="fr-CA"/>
        </w:rPr>
      </w:pPr>
    </w:p>
    <w:p w:rsidR="002C5914" w:rsidRPr="00244DBD" w:rsidRDefault="002C5914" w:rsidP="002C5914">
      <w:pPr>
        <w:pStyle w:val="ListParagraph"/>
        <w:numPr>
          <w:ilvl w:val="0"/>
          <w:numId w:val="5"/>
        </w:numPr>
        <w:rPr>
          <w:lang w:val="fr-CA"/>
        </w:rPr>
      </w:pPr>
      <w:r w:rsidRPr="00244DBD">
        <w:rPr>
          <w:lang w:val="fr-CA"/>
        </w:rPr>
        <w:t>Faire des liaisons doubles et triples pours</w:t>
      </w:r>
    </w:p>
    <w:p w:rsidR="002C5914" w:rsidRPr="00244DBD" w:rsidRDefault="002C5914" w:rsidP="002C5914">
      <w:pPr>
        <w:pStyle w:val="ListParagraph"/>
        <w:rPr>
          <w:lang w:val="fr-CA"/>
        </w:rPr>
      </w:pPr>
    </w:p>
    <w:p w:rsidR="002C5914" w:rsidRPr="00244DBD" w:rsidRDefault="002C5914" w:rsidP="002C5914">
      <w:pPr>
        <w:pStyle w:val="ListParagraph"/>
        <w:numPr>
          <w:ilvl w:val="2"/>
          <w:numId w:val="1"/>
        </w:numPr>
        <w:rPr>
          <w:lang w:val="fr-CA"/>
        </w:rPr>
      </w:pPr>
      <w:r w:rsidRPr="00244DBD">
        <w:rPr>
          <w:lang w:val="fr-CA"/>
        </w:rPr>
        <w:t>respecter la règle de l’octet</w:t>
      </w:r>
    </w:p>
    <w:p w:rsidR="002C5914" w:rsidRPr="00244DBD" w:rsidRDefault="002C5914" w:rsidP="002C5914">
      <w:pPr>
        <w:pStyle w:val="ListParagraph"/>
        <w:numPr>
          <w:ilvl w:val="2"/>
          <w:numId w:val="1"/>
        </w:numPr>
        <w:rPr>
          <w:lang w:val="fr-CA"/>
        </w:rPr>
      </w:pPr>
      <w:r w:rsidRPr="00244DBD">
        <w:rPr>
          <w:lang w:val="fr-CA"/>
        </w:rPr>
        <w:t xml:space="preserve">minimiser les charges </w:t>
      </w:r>
    </w:p>
    <w:p w:rsidR="00F2651D" w:rsidRPr="00244DBD" w:rsidRDefault="00F2651D" w:rsidP="00F2651D">
      <w:pPr>
        <w:pStyle w:val="ListParagraph"/>
        <w:ind w:left="2160"/>
        <w:rPr>
          <w:lang w:val="fr-CA"/>
        </w:rPr>
      </w:pPr>
    </w:p>
    <w:p w:rsidR="002C5914" w:rsidRPr="00244DBD" w:rsidRDefault="00F2651D">
      <w:pPr>
        <w:rPr>
          <w:lang w:val="fr-CA"/>
        </w:rPr>
      </w:pPr>
      <w:r w:rsidRPr="00244DBD">
        <w:rPr>
          <w:lang w:val="fr-CA"/>
        </w:rPr>
        <w:t>**Charge formelle : #d’é de valence dans l’atome isolé - # de liaisons - # d’é libres</w:t>
      </w:r>
    </w:p>
    <w:p w:rsidR="002C5914" w:rsidRPr="00244DBD" w:rsidRDefault="0095668D" w:rsidP="002C5914">
      <w:pPr>
        <w:rPr>
          <w:lang w:val="fr-CA"/>
        </w:rPr>
      </w:pPr>
      <w:r w:rsidRPr="00244DBD">
        <w:rPr>
          <w:lang w:val="fr-CA"/>
        </w:rPr>
        <w:lastRenderedPageBreak/>
        <w:t>À lire : Chapitre 2.5-2.10, 2.13, 4.3-4.6, 11.1, 16.1-16.2, 20.1</w:t>
      </w:r>
    </w:p>
    <w:p w:rsidR="0095668D" w:rsidRPr="00244DBD" w:rsidRDefault="0095668D" w:rsidP="002C5914">
      <w:pPr>
        <w:rPr>
          <w:lang w:val="fr-CA"/>
        </w:rPr>
      </w:pPr>
      <w:r w:rsidRPr="00244DBD">
        <w:rPr>
          <w:lang w:val="fr-CA"/>
        </w:rPr>
        <w:t xml:space="preserve">Exercices : Chapitre 2 # 19.20 et chapitre 4 # 20 </w:t>
      </w:r>
    </w:p>
    <w:p w:rsidR="0095668D" w:rsidRPr="00244DBD" w:rsidRDefault="0095668D" w:rsidP="002C5914">
      <w:pPr>
        <w:rPr>
          <w:lang w:val="fr-CA"/>
        </w:rPr>
      </w:pPr>
    </w:p>
    <w:p w:rsidR="0095668D" w:rsidRPr="00244DBD" w:rsidRDefault="0095668D" w:rsidP="002C5914">
      <w:pPr>
        <w:rPr>
          <w:lang w:val="fr-CA"/>
        </w:rPr>
      </w:pPr>
      <w:r w:rsidRPr="00244DBD">
        <w:rPr>
          <w:lang w:val="fr-CA"/>
        </w:rPr>
        <w:t xml:space="preserve">Dans le dernier cours : </w:t>
      </w:r>
    </w:p>
    <w:p w:rsidR="0095668D" w:rsidRPr="00244DBD" w:rsidRDefault="0095668D" w:rsidP="002C5914">
      <w:pPr>
        <w:rPr>
          <w:lang w:val="fr-CA"/>
        </w:rPr>
      </w:pPr>
    </w:p>
    <w:p w:rsidR="0095668D" w:rsidRPr="00244DBD" w:rsidRDefault="0095668D" w:rsidP="0095668D">
      <w:pPr>
        <w:pStyle w:val="ListParagraph"/>
        <w:numPr>
          <w:ilvl w:val="0"/>
          <w:numId w:val="3"/>
        </w:numPr>
        <w:rPr>
          <w:lang w:val="fr-CA"/>
        </w:rPr>
      </w:pPr>
      <w:r w:rsidRPr="00244DBD">
        <w:rPr>
          <w:lang w:val="fr-CA"/>
        </w:rPr>
        <w:t>Électronégativité</w:t>
      </w:r>
    </w:p>
    <w:p w:rsidR="0095668D" w:rsidRPr="00244DBD" w:rsidRDefault="0095668D" w:rsidP="0095668D">
      <w:pPr>
        <w:pStyle w:val="ListParagraph"/>
        <w:numPr>
          <w:ilvl w:val="0"/>
          <w:numId w:val="3"/>
        </w:numPr>
        <w:rPr>
          <w:lang w:val="fr-CA"/>
        </w:rPr>
      </w:pPr>
      <w:r w:rsidRPr="00244DBD">
        <w:rPr>
          <w:lang w:val="fr-CA"/>
        </w:rPr>
        <w:t>Liaisons chimiques</w:t>
      </w:r>
    </w:p>
    <w:p w:rsidR="0095668D" w:rsidRPr="00244DBD" w:rsidRDefault="0095668D" w:rsidP="0095668D">
      <w:pPr>
        <w:pStyle w:val="ListParagraph"/>
        <w:numPr>
          <w:ilvl w:val="0"/>
          <w:numId w:val="3"/>
        </w:numPr>
        <w:rPr>
          <w:lang w:val="fr-CA"/>
        </w:rPr>
      </w:pPr>
      <w:r w:rsidRPr="00244DBD">
        <w:rPr>
          <w:lang w:val="fr-CA"/>
        </w:rPr>
        <w:t>Structure de Lewis</w:t>
      </w:r>
    </w:p>
    <w:p w:rsidR="0095668D" w:rsidRPr="00244DBD" w:rsidRDefault="0095668D" w:rsidP="0095668D">
      <w:pPr>
        <w:pStyle w:val="ListParagraph"/>
        <w:numPr>
          <w:ilvl w:val="0"/>
          <w:numId w:val="3"/>
        </w:numPr>
        <w:rPr>
          <w:lang w:val="fr-CA"/>
        </w:rPr>
      </w:pPr>
      <w:r w:rsidRPr="00244DBD">
        <w:rPr>
          <w:lang w:val="fr-CA"/>
        </w:rPr>
        <w:t xml:space="preserve">Charges formelles </w:t>
      </w:r>
    </w:p>
    <w:p w:rsidR="0095668D" w:rsidRPr="00244DBD" w:rsidRDefault="0095668D" w:rsidP="0095668D">
      <w:pPr>
        <w:rPr>
          <w:lang w:val="fr-CA"/>
        </w:rPr>
      </w:pPr>
    </w:p>
    <w:p w:rsidR="0095668D" w:rsidRPr="00244DBD" w:rsidRDefault="0095668D" w:rsidP="0095668D">
      <w:pPr>
        <w:rPr>
          <w:lang w:val="fr-CA"/>
        </w:rPr>
      </w:pPr>
    </w:p>
    <w:p w:rsidR="0095668D" w:rsidRPr="00244DBD" w:rsidRDefault="0095668D" w:rsidP="0095668D">
      <w:pPr>
        <w:jc w:val="center"/>
        <w:rPr>
          <w:lang w:val="fr-CA"/>
        </w:rPr>
      </w:pPr>
      <w:r w:rsidRPr="00244DBD">
        <w:rPr>
          <w:lang w:val="fr-CA"/>
        </w:rPr>
        <w:t xml:space="preserve">La théorie de la mécanique quantique </w:t>
      </w:r>
    </w:p>
    <w:p w:rsidR="0095668D" w:rsidRPr="00244DBD" w:rsidRDefault="0095668D" w:rsidP="0095668D">
      <w:pPr>
        <w:jc w:val="center"/>
        <w:rPr>
          <w:lang w:val="fr-CA"/>
        </w:rPr>
      </w:pPr>
    </w:p>
    <w:p w:rsidR="0095668D" w:rsidRPr="00244DBD" w:rsidRDefault="0095668D" w:rsidP="0095668D">
      <w:pPr>
        <w:pStyle w:val="ListParagraph"/>
        <w:numPr>
          <w:ilvl w:val="0"/>
          <w:numId w:val="6"/>
        </w:numPr>
        <w:rPr>
          <w:lang w:val="fr-CA"/>
        </w:rPr>
      </w:pPr>
      <w:r w:rsidRPr="00244DBD">
        <w:rPr>
          <w:lang w:val="fr-CA"/>
        </w:rPr>
        <w:t xml:space="preserve">Les liaisons covalente sont formé par le recouvrement des orbitales </w:t>
      </w:r>
    </w:p>
    <w:p w:rsidR="0095668D" w:rsidRPr="00244DBD" w:rsidRDefault="0095668D" w:rsidP="0095668D">
      <w:pPr>
        <w:rPr>
          <w:lang w:val="fr-CA"/>
        </w:rPr>
      </w:pPr>
    </w:p>
    <w:p w:rsidR="0095668D" w:rsidRPr="00244DBD" w:rsidRDefault="0095668D" w:rsidP="0095668D">
      <w:pPr>
        <w:rPr>
          <w:lang w:val="fr-CA"/>
        </w:rPr>
      </w:pPr>
      <w:r w:rsidRPr="00244DBD">
        <w:rPr>
          <w:lang w:val="fr-CA"/>
        </w:rPr>
        <w:t xml:space="preserve">Orbitale : Une région dans l’espace où la probabilité de trouver un électron est élevée </w:t>
      </w:r>
    </w:p>
    <w:p w:rsidR="0095668D" w:rsidRPr="00244DBD" w:rsidRDefault="0095668D" w:rsidP="0095668D">
      <w:pPr>
        <w:rPr>
          <w:lang w:val="fr-CA"/>
        </w:rPr>
      </w:pPr>
    </w:p>
    <w:p w:rsidR="0095668D" w:rsidRPr="00244DBD" w:rsidRDefault="0095668D" w:rsidP="0095668D">
      <w:pPr>
        <w:pStyle w:val="ListParagraph"/>
        <w:numPr>
          <w:ilvl w:val="0"/>
          <w:numId w:val="6"/>
        </w:numPr>
        <w:rPr>
          <w:lang w:val="fr-CA"/>
        </w:rPr>
      </w:pPr>
      <w:r w:rsidRPr="00244DBD">
        <w:rPr>
          <w:lang w:val="fr-CA"/>
        </w:rPr>
        <w:t>Les orbitales sont décrites par des fonctions d’ondes</w:t>
      </w:r>
    </w:p>
    <w:p w:rsidR="0095668D" w:rsidRPr="00244DBD" w:rsidRDefault="0095668D" w:rsidP="0095668D">
      <w:pPr>
        <w:rPr>
          <w:lang w:val="fr-CA"/>
        </w:rPr>
      </w:pPr>
    </w:p>
    <w:p w:rsidR="0095668D" w:rsidRPr="00244DBD" w:rsidRDefault="0095668D" w:rsidP="0095668D">
      <w:pPr>
        <w:rPr>
          <w:lang w:val="fr-CA"/>
        </w:rPr>
      </w:pPr>
      <w:r w:rsidRPr="00244DBD">
        <w:rPr>
          <w:lang w:val="fr-CA"/>
        </w:rPr>
        <w:t>Analogie : onde = vague (dans l’eau)</w:t>
      </w:r>
    </w:p>
    <w:p w:rsidR="0095668D" w:rsidRPr="00244DBD" w:rsidRDefault="0095668D" w:rsidP="0095668D">
      <w:pPr>
        <w:rPr>
          <w:lang w:val="fr-CA"/>
        </w:rPr>
      </w:pPr>
    </w:p>
    <w:p w:rsidR="0095668D" w:rsidRPr="00244DBD" w:rsidRDefault="0095668D" w:rsidP="0095668D">
      <w:pPr>
        <w:rPr>
          <w:lang w:val="fr-CA"/>
        </w:rPr>
      </w:pPr>
    </w:p>
    <w:p w:rsidR="0095668D" w:rsidRPr="00244DBD" w:rsidRDefault="00EC4F45" w:rsidP="00EC4F45">
      <w:pPr>
        <w:pStyle w:val="ListParagraph"/>
        <w:numPr>
          <w:ilvl w:val="0"/>
          <w:numId w:val="8"/>
        </w:numPr>
        <w:rPr>
          <w:lang w:val="fr-CA"/>
        </w:rPr>
      </w:pPr>
      <w:r w:rsidRPr="00244DBD">
        <w:rPr>
          <w:lang w:val="fr-CA"/>
        </w:rPr>
        <w:t>Quand deux ondes se rencontrent = 2 possibilités</w:t>
      </w:r>
    </w:p>
    <w:p w:rsidR="00EC4F45" w:rsidRPr="00244DBD" w:rsidRDefault="00EC4F45" w:rsidP="00EC4F45">
      <w:pPr>
        <w:pStyle w:val="ListParagraph"/>
        <w:numPr>
          <w:ilvl w:val="0"/>
          <w:numId w:val="9"/>
        </w:numPr>
        <w:rPr>
          <w:lang w:val="fr-CA"/>
        </w:rPr>
      </w:pPr>
      <w:r w:rsidRPr="00244DBD">
        <w:rPr>
          <w:lang w:val="fr-CA"/>
        </w:rPr>
        <w:t>les ondes se renforcent l’une et l’autre</w:t>
      </w:r>
    </w:p>
    <w:p w:rsidR="0095668D" w:rsidRPr="00244DBD" w:rsidRDefault="00EC4F45" w:rsidP="0095668D">
      <w:pPr>
        <w:pStyle w:val="ListParagraph"/>
        <w:numPr>
          <w:ilvl w:val="0"/>
          <w:numId w:val="9"/>
        </w:numPr>
        <w:rPr>
          <w:lang w:val="fr-CA"/>
        </w:rPr>
      </w:pPr>
      <w:r w:rsidRPr="00244DBD">
        <w:rPr>
          <w:lang w:val="fr-CA"/>
        </w:rPr>
        <w:t>les ondes s’annulent (régions de densité électronique nulle)</w:t>
      </w:r>
    </w:p>
    <w:p w:rsidR="0095668D" w:rsidRPr="00244DBD" w:rsidRDefault="0095668D" w:rsidP="0095668D">
      <w:pPr>
        <w:rPr>
          <w:lang w:val="fr-CA"/>
        </w:rPr>
      </w:pPr>
    </w:p>
    <w:p w:rsidR="0095668D" w:rsidRPr="00244DBD" w:rsidRDefault="0095668D" w:rsidP="0095668D">
      <w:pPr>
        <w:ind w:firstLine="720"/>
        <w:rPr>
          <w:lang w:val="fr-CA"/>
        </w:rPr>
      </w:pPr>
      <w:r w:rsidRPr="00244DBD">
        <w:rPr>
          <w:lang w:val="fr-CA"/>
        </w:rPr>
        <w:t xml:space="preserve">Pareil dans les orbitale : </w:t>
      </w:r>
    </w:p>
    <w:p w:rsidR="00B76610" w:rsidRPr="00244DBD" w:rsidRDefault="00B76610" w:rsidP="0095668D">
      <w:pPr>
        <w:ind w:firstLine="720"/>
        <w:rPr>
          <w:lang w:val="fr-CA"/>
        </w:rPr>
      </w:pPr>
    </w:p>
    <w:p w:rsidR="0095668D" w:rsidRPr="00244DBD" w:rsidRDefault="000B3797" w:rsidP="00B76610">
      <w:pPr>
        <w:tabs>
          <w:tab w:val="left" w:pos="2894"/>
        </w:tabs>
        <w:rPr>
          <w:lang w:val="fr-CA"/>
        </w:rPr>
      </w:pPr>
      <w:r w:rsidRPr="000B3797">
        <w:rPr>
          <w:noProof/>
          <w:lang w:val="fr-CA"/>
        </w:rPr>
        <w:pict>
          <v:group id="_x0000_s1091" style="position:absolute;margin-left:199.75pt;margin-top:5pt;width:33.95pt;height:33.95pt;z-index:251707392" coordorigin="5795,9550" coordsize="679,679">
            <v:oval id="_x0000_s1089" style="position:absolute;left:5795;top:9550;width:679;height:679" fillcolor="gray [1629]"/>
            <v:oval id="_x0000_s1090" style="position:absolute;left:6072;top:9820;width:150;height:150" fillcolor="black [3213]" stroked="f"/>
          </v:group>
        </w:pict>
      </w:r>
      <w:r w:rsidRPr="000B3797">
        <w:rPr>
          <w:noProof/>
          <w:lang w:val="fr-CA"/>
        </w:rPr>
        <w:pict>
          <v:group id="_x0000_s1094" style="position:absolute;margin-left:88pt;margin-top:5pt;width:33.95pt;height:33.95pt;z-index:251710464" coordorigin="3560,9536" coordsize="679,679">
            <v:oval id="_x0000_s1092" style="position:absolute;left:3560;top:9536;width:679;height:679"/>
            <v:oval id="_x0000_s1093" style="position:absolute;left:3828;top:9806;width:150;height:150" fillcolor="black [3213]" stroked="f"/>
          </v:group>
        </w:pict>
      </w:r>
      <w:r w:rsidRPr="000B3797">
        <w:rPr>
          <w:noProof/>
          <w:lang w:val="fr-CA"/>
        </w:rPr>
        <w:pict>
          <v:shape id="_x0000_s1088" type="#_x0000_t32" style="position:absolute;margin-left:110.3pt;margin-top:6.75pt;width:32.05pt;height:13.5pt;flip:y;z-index:251726848" o:connectortype="straight">
            <v:stroke endarrow="block"/>
          </v:shape>
        </w:pict>
      </w:r>
      <w:r w:rsidRPr="000B3797">
        <w:rPr>
          <w:noProof/>
          <w:lang w:val="fr-CA"/>
        </w:rPr>
        <w:pict>
          <v:oval id="_x0000_s1084" style="position:absolute;margin-left:88pt;margin-top:5.35pt;width:33.95pt;height:33.95pt;z-index:251700224"/>
        </w:pict>
      </w:r>
      <w:r w:rsidRPr="000B3797">
        <w:rPr>
          <w:noProof/>
          <w:lang w:val="fr-CA"/>
        </w:rPr>
        <w:pict>
          <v:oval id="_x0000_s1085" style="position:absolute;margin-left:199.75pt;margin-top:4.65pt;width:33.95pt;height:33.95pt;z-index:251701248" fillcolor="gray [1629]"/>
        </w:pict>
      </w:r>
      <w:r w:rsidR="00B76610" w:rsidRPr="00244DBD">
        <w:rPr>
          <w:lang w:val="fr-CA"/>
        </w:rPr>
        <w:tab/>
        <w:t>Noyau</w:t>
      </w:r>
    </w:p>
    <w:p w:rsidR="0095668D" w:rsidRPr="00244DBD" w:rsidRDefault="000B3797" w:rsidP="0095668D">
      <w:pPr>
        <w:rPr>
          <w:lang w:val="fr-CA"/>
        </w:rPr>
      </w:pPr>
      <w:r w:rsidRPr="000B3797">
        <w:rPr>
          <w:noProof/>
          <w:lang w:val="fr-CA"/>
        </w:rPr>
        <w:pict>
          <v:oval id="_x0000_s1087" style="position:absolute;margin-left:213.6pt;margin-top:4.35pt;width:7.5pt;height:7.5pt;z-index:251703296" fillcolor="black [3213]" stroked="f"/>
        </w:pict>
      </w:r>
      <w:r w:rsidRPr="000B3797">
        <w:rPr>
          <w:noProof/>
          <w:lang w:val="fr-CA"/>
        </w:rPr>
        <w:pict>
          <v:oval id="_x0000_s1086" style="position:absolute;margin-left:101.4pt;margin-top:5.05pt;width:7.5pt;height:7.5pt;z-index:251702272" fillcolor="black [3213]" stroked="f"/>
        </w:pict>
      </w:r>
      <w:r w:rsidR="0095668D" w:rsidRPr="00244DBD">
        <w:rPr>
          <w:lang w:val="fr-CA"/>
        </w:rPr>
        <w:t xml:space="preserve">Ex. H-H </w:t>
      </w:r>
      <w:r w:rsidR="00B76610" w:rsidRPr="00244DBD">
        <w:rPr>
          <w:lang w:val="fr-CA"/>
        </w:rPr>
        <w:tab/>
        <w:t>1S</w:t>
      </w:r>
    </w:p>
    <w:p w:rsidR="00B76610" w:rsidRPr="00244DBD" w:rsidRDefault="00B76610" w:rsidP="0095668D">
      <w:pPr>
        <w:rPr>
          <w:lang w:val="fr-CA"/>
        </w:rPr>
      </w:pPr>
    </w:p>
    <w:p w:rsidR="0095668D" w:rsidRPr="00244DBD" w:rsidRDefault="00B76610" w:rsidP="00B76610">
      <w:pPr>
        <w:tabs>
          <w:tab w:val="left" w:pos="1861"/>
        </w:tabs>
        <w:ind w:left="993"/>
        <w:rPr>
          <w:lang w:val="fr-CA"/>
        </w:rPr>
      </w:pPr>
      <w:r w:rsidRPr="00244DBD">
        <w:rPr>
          <w:lang w:val="fr-CA"/>
        </w:rPr>
        <w:t>Signe de phase négatif</w:t>
      </w:r>
      <w:r w:rsidRPr="00244DBD">
        <w:rPr>
          <w:color w:val="FFFFFF" w:themeColor="background1"/>
          <w:lang w:val="fr-CA"/>
        </w:rPr>
        <w:t>.</w:t>
      </w:r>
      <w:r w:rsidRPr="00244DBD">
        <w:rPr>
          <w:lang w:val="fr-CA"/>
        </w:rPr>
        <w:t xml:space="preserve"> </w:t>
      </w:r>
      <w:r w:rsidRPr="00244DBD">
        <w:rPr>
          <w:lang w:val="fr-CA"/>
        </w:rPr>
        <w:tab/>
        <w:t xml:space="preserve">Signe de phase positif </w:t>
      </w:r>
    </w:p>
    <w:p w:rsidR="00B76610" w:rsidRPr="00244DBD" w:rsidRDefault="00B76610">
      <w:pPr>
        <w:rPr>
          <w:lang w:val="fr-CA"/>
        </w:rPr>
      </w:pPr>
    </w:p>
    <w:p w:rsidR="00B76610" w:rsidRPr="00244DBD" w:rsidRDefault="00B76610">
      <w:pPr>
        <w:rPr>
          <w:lang w:val="fr-CA"/>
        </w:rPr>
      </w:pPr>
    </w:p>
    <w:p w:rsidR="001C0B30" w:rsidRPr="00244DBD" w:rsidRDefault="0095668D" w:rsidP="0095668D">
      <w:pPr>
        <w:pStyle w:val="ListParagraph"/>
        <w:numPr>
          <w:ilvl w:val="0"/>
          <w:numId w:val="7"/>
        </w:numPr>
        <w:rPr>
          <w:lang w:val="fr-CA"/>
        </w:rPr>
      </w:pPr>
      <w:r w:rsidRPr="00244DBD">
        <w:rPr>
          <w:lang w:val="fr-CA"/>
        </w:rPr>
        <w:t>En phase</w:t>
      </w:r>
    </w:p>
    <w:p w:rsidR="001C0B30" w:rsidRPr="00244DBD" w:rsidRDefault="001C0B30" w:rsidP="001C0B30">
      <w:pPr>
        <w:rPr>
          <w:lang w:val="fr-CA"/>
        </w:rPr>
      </w:pPr>
    </w:p>
    <w:p w:rsidR="0095668D" w:rsidRPr="00244DBD" w:rsidRDefault="0095668D" w:rsidP="001C0B30">
      <w:pPr>
        <w:rPr>
          <w:lang w:val="fr-CA"/>
        </w:rPr>
      </w:pPr>
    </w:p>
    <w:p w:rsidR="001C0B30" w:rsidRPr="00244DBD" w:rsidRDefault="001C0B30" w:rsidP="001C0B30">
      <w:pPr>
        <w:rPr>
          <w:lang w:val="fr-CA"/>
        </w:rPr>
      </w:pPr>
    </w:p>
    <w:p w:rsidR="001C0B30" w:rsidRPr="00244DBD" w:rsidRDefault="000B3797" w:rsidP="001C0B30">
      <w:pPr>
        <w:rPr>
          <w:lang w:val="fr-CA"/>
        </w:rPr>
      </w:pPr>
      <w:r w:rsidRPr="000B3797">
        <w:rPr>
          <w:noProof/>
          <w:lang w:val="fr-CA"/>
        </w:rPr>
        <w:pict>
          <v:group id="_x0000_s1294" style="position:absolute;margin-left:182.1pt;margin-top:2.35pt;width:98.5pt;height:33.95pt;z-index:251787520" coordorigin="5461,11993" coordsize="1970,679">
            <v:oval id="_x0000_s1242" style="position:absolute;left:5461;top:11993;width:1970;height:679" fillcolor="gray [1629]"/>
            <v:oval id="_x0000_s1243" style="position:absolute;left:5795;top:12242;width:150;height:150" fillcolor="black [3213]" stroked="f"/>
            <v:oval id="_x0000_s1244" style="position:absolute;left:6850;top:12242;width:150;height:150" fillcolor="black [3213]" stroked="f"/>
          </v:group>
        </w:pict>
      </w:r>
      <w:r w:rsidRPr="000B3797">
        <w:rPr>
          <w:noProof/>
          <w:lang w:val="fr-CA"/>
        </w:rPr>
        <w:pict>
          <v:group id="_x0000_s1104" style="position:absolute;margin-left:104.4pt;margin-top:2.25pt;width:33.95pt;height:33.95pt;z-index:251718656" coordorigin="3888,12248" coordsize="679,679">
            <v:oval id="_x0000_s1102" style="position:absolute;left:3888;top:12248;width:679;height:679" fillcolor="gray [1629]"/>
            <v:oval id="_x0000_s1103" style="position:absolute;left:4165;top:12518;width:150;height:150" fillcolor="black [3213]" stroked="f"/>
          </v:group>
        </w:pict>
      </w:r>
      <w:r w:rsidRPr="000B3797">
        <w:rPr>
          <w:noProof/>
          <w:lang w:val="fr-CA"/>
        </w:rPr>
        <w:pict>
          <v:oval id="_x0000_s1099" style="position:absolute;margin-left:104.4pt;margin-top:2.25pt;width:33.95pt;height:33.95pt;z-index:251714560" o:regroupid="1" fillcolor="gray [1629]"/>
        </w:pict>
      </w:r>
      <w:r w:rsidRPr="000B3797">
        <w:rPr>
          <w:noProof/>
          <w:lang w:val="fr-CA"/>
        </w:rPr>
        <w:pict>
          <v:group id="_x0000_s1095" style="position:absolute;margin-left:32.05pt;margin-top:3.3pt;width:33.95pt;height:33.95pt;z-index:251711488" coordorigin="5795,9550" coordsize="679,679">
            <v:oval id="_x0000_s1096" style="position:absolute;left:5795;top:9550;width:679;height:679" fillcolor="gray [1629]"/>
            <v:oval id="_x0000_s1097" style="position:absolute;left:6072;top:9820;width:150;height:150" fillcolor="black [3213]" stroked="f"/>
          </v:group>
        </w:pict>
      </w:r>
    </w:p>
    <w:p w:rsidR="001C0B30" w:rsidRPr="00244DBD" w:rsidRDefault="000B3797" w:rsidP="00FD07E0">
      <w:pPr>
        <w:tabs>
          <w:tab w:val="left" w:pos="1630"/>
          <w:tab w:val="center" w:pos="4320"/>
        </w:tabs>
        <w:rPr>
          <w:lang w:val="fr-CA"/>
        </w:rPr>
      </w:pPr>
      <w:r w:rsidRPr="000B3797">
        <w:rPr>
          <w:noProof/>
          <w:lang w:val="fr-CA"/>
        </w:rPr>
        <w:pict>
          <v:oval id="_x0000_s1100" style="position:absolute;margin-left:118.25pt;margin-top:1.95pt;width:7.5pt;height:7.5pt;z-index:251715584" o:regroupid="1" fillcolor="black [3213]" stroked="f"/>
        </w:pict>
      </w:r>
      <w:r w:rsidR="001C0B30" w:rsidRPr="00244DBD">
        <w:rPr>
          <w:lang w:val="fr-CA"/>
        </w:rPr>
        <w:tab/>
        <w:t>+</w:t>
      </w:r>
      <w:r w:rsidR="00FD07E0" w:rsidRPr="00244DBD">
        <w:rPr>
          <w:lang w:val="fr-CA"/>
        </w:rPr>
        <w:t xml:space="preserve">                      =   </w:t>
      </w:r>
    </w:p>
    <w:p w:rsidR="001C0B30" w:rsidRPr="00244DBD" w:rsidRDefault="001C0B30" w:rsidP="001C0B30">
      <w:pPr>
        <w:rPr>
          <w:lang w:val="fr-CA"/>
        </w:rPr>
      </w:pPr>
    </w:p>
    <w:p w:rsidR="001C0B30" w:rsidRPr="00244DBD" w:rsidRDefault="00FD07E0" w:rsidP="00FD07E0">
      <w:pPr>
        <w:ind w:firstLine="720"/>
        <w:rPr>
          <w:lang w:val="fr-CA"/>
        </w:rPr>
      </w:pPr>
      <w:r w:rsidRPr="00244DBD">
        <w:rPr>
          <w:lang w:val="fr-CA"/>
        </w:rPr>
        <w:t>H1S</w:t>
      </w:r>
      <w:r w:rsidRPr="00244DBD">
        <w:rPr>
          <w:lang w:val="fr-CA"/>
        </w:rPr>
        <w:tab/>
      </w:r>
      <w:r w:rsidRPr="00244DBD">
        <w:rPr>
          <w:lang w:val="fr-CA"/>
        </w:rPr>
        <w:tab/>
        <w:t>H1S</w:t>
      </w:r>
      <w:r w:rsidRPr="00244DBD">
        <w:rPr>
          <w:lang w:val="fr-CA"/>
        </w:rPr>
        <w:tab/>
      </w:r>
      <w:r w:rsidRPr="00244DBD">
        <w:rPr>
          <w:lang w:val="fr-CA"/>
        </w:rPr>
        <w:tab/>
        <w:t xml:space="preserve">      Liaison simple</w:t>
      </w:r>
    </w:p>
    <w:p w:rsidR="001C0B30" w:rsidRPr="00244DBD" w:rsidRDefault="001C0B30" w:rsidP="001C0B30">
      <w:pPr>
        <w:rPr>
          <w:lang w:val="fr-CA"/>
        </w:rPr>
      </w:pPr>
    </w:p>
    <w:p w:rsidR="001C0B30" w:rsidRPr="00244DBD" w:rsidRDefault="00AB4B64" w:rsidP="00AB4B64">
      <w:pPr>
        <w:ind w:firstLine="720"/>
        <w:rPr>
          <w:lang w:val="fr-CA"/>
        </w:rPr>
      </w:pPr>
      <w:r w:rsidRPr="00244DBD">
        <w:rPr>
          <w:lang w:val="fr-CA"/>
        </w:rPr>
        <w:t>Orbitale atomique (O.A.)</w:t>
      </w:r>
      <w:r w:rsidRPr="00244DBD">
        <w:rPr>
          <w:lang w:val="fr-CA"/>
        </w:rPr>
        <w:tab/>
        <w:t xml:space="preserve">Orbitale moléculaire (O.M.) </w:t>
      </w:r>
      <w:r w:rsidRPr="00244DBD">
        <w:rPr>
          <w:lang w:val="fr-CA"/>
        </w:rPr>
        <w:tab/>
      </w:r>
      <w:r w:rsidRPr="00244DBD">
        <w:rPr>
          <w:sz w:val="28"/>
          <w:lang w:val="fr-CA"/>
        </w:rPr>
        <w:t>σ</w:t>
      </w:r>
      <w:r w:rsidRPr="00244DBD">
        <w:rPr>
          <w:lang w:val="fr-CA"/>
        </w:rPr>
        <w:t xml:space="preserve"> (O.M.) liante</w:t>
      </w:r>
    </w:p>
    <w:p w:rsidR="001C0B30" w:rsidRPr="00244DBD" w:rsidRDefault="001C0B30" w:rsidP="001C0B30">
      <w:pPr>
        <w:rPr>
          <w:lang w:val="fr-CA"/>
        </w:rPr>
      </w:pPr>
    </w:p>
    <w:p w:rsidR="0095668D" w:rsidRPr="00244DBD" w:rsidRDefault="0095668D" w:rsidP="0095668D">
      <w:pPr>
        <w:rPr>
          <w:lang w:val="fr-CA"/>
        </w:rPr>
      </w:pPr>
      <w:r w:rsidRPr="00244DBD">
        <w:rPr>
          <w:lang w:val="fr-CA"/>
        </w:rPr>
        <w:t xml:space="preserve">La liaison covalente par le partage des électrons dans 2 orbitales superposées </w:t>
      </w:r>
    </w:p>
    <w:p w:rsidR="0095668D" w:rsidRPr="00244DBD" w:rsidRDefault="0095668D" w:rsidP="0095668D">
      <w:pPr>
        <w:rPr>
          <w:lang w:val="fr-CA"/>
        </w:rPr>
      </w:pPr>
    </w:p>
    <w:p w:rsidR="0095668D" w:rsidRPr="00244DBD" w:rsidRDefault="0095668D" w:rsidP="0095668D">
      <w:pPr>
        <w:pStyle w:val="ListParagraph"/>
        <w:numPr>
          <w:ilvl w:val="0"/>
          <w:numId w:val="7"/>
        </w:numPr>
        <w:rPr>
          <w:lang w:val="fr-CA"/>
        </w:rPr>
      </w:pPr>
      <w:r w:rsidRPr="00244DBD">
        <w:rPr>
          <w:lang w:val="fr-CA"/>
        </w:rPr>
        <w:t xml:space="preserve">De façon déphasée </w:t>
      </w:r>
    </w:p>
    <w:p w:rsidR="00A4414B" w:rsidRPr="00244DBD" w:rsidRDefault="00A4414B" w:rsidP="00A4414B">
      <w:pPr>
        <w:rPr>
          <w:lang w:val="fr-CA"/>
        </w:rPr>
      </w:pPr>
    </w:p>
    <w:p w:rsidR="00A4414B" w:rsidRPr="00244DBD" w:rsidRDefault="000B3797" w:rsidP="001D7914">
      <w:pPr>
        <w:tabs>
          <w:tab w:val="left" w:pos="5067"/>
          <w:tab w:val="left" w:pos="5135"/>
        </w:tabs>
        <w:ind w:firstLine="4320"/>
        <w:rPr>
          <w:lang w:val="fr-CA"/>
        </w:rPr>
      </w:pPr>
      <w:r w:rsidRPr="000B3797">
        <w:rPr>
          <w:noProof/>
          <w:lang w:val="fr-CA"/>
        </w:rPr>
        <w:pict>
          <v:shape id="_x0000_s1128" type="#_x0000_t32" style="position:absolute;left:0;text-align:left;margin-left:220pt;margin-top:7.95pt;width:13.4pt;height:20.3pt;flip:y;z-index:251727872" o:connectortype="straight">
            <v:stroke endarrow="block"/>
          </v:shape>
        </w:pict>
      </w:r>
      <w:r w:rsidR="001D7914" w:rsidRPr="00244DBD">
        <w:rPr>
          <w:lang w:val="fr-CA"/>
        </w:rPr>
        <w:t xml:space="preserve">       Noyau</w:t>
      </w:r>
      <w:r w:rsidR="001D7914" w:rsidRPr="00244DBD">
        <w:rPr>
          <w:lang w:val="fr-CA"/>
        </w:rPr>
        <w:tab/>
      </w:r>
    </w:p>
    <w:p w:rsidR="00A4414B" w:rsidRPr="00244DBD" w:rsidRDefault="000B3797" w:rsidP="00A4414B">
      <w:pPr>
        <w:rPr>
          <w:lang w:val="fr-CA"/>
        </w:rPr>
      </w:pPr>
      <w:r w:rsidRPr="000B3797">
        <w:rPr>
          <w:noProof/>
          <w:lang w:val="fr-CA"/>
        </w:rPr>
        <w:pict>
          <v:group id="_x0000_s1192" style="position:absolute;margin-left:42.15pt;margin-top:2.35pt;width:33.95pt;height:33.95pt;z-index:251777024" coordorigin="3888,12248" coordsize="679,679">
            <v:oval id="_x0000_s1193" style="position:absolute;left:3888;top:12248;width:679;height:679" fillcolor="gray [1629]"/>
            <v:oval id="_x0000_s1194" style="position:absolute;left:4165;top:12518;width:150;height:150" fillcolor="black [3213]" stroked="f"/>
          </v:group>
        </w:pict>
      </w:r>
      <w:r w:rsidRPr="000B3797">
        <w:rPr>
          <w:noProof/>
          <w:lang w:val="fr-CA"/>
        </w:rPr>
        <w:pict>
          <v:group id="_x0000_s1195" style="position:absolute;margin-left:106.9pt;margin-top:.95pt;width:33.95pt;height:33.95pt;z-index:251778048" coordorigin="3560,9536" coordsize="679,679">
            <v:oval id="_x0000_s1196" style="position:absolute;left:3560;top:9536;width:679;height:679"/>
            <v:oval id="_x0000_s1197" style="position:absolute;left:3828;top:9806;width:150;height:150" fillcolor="black [3213]" stroked="f"/>
          </v:group>
        </w:pict>
      </w:r>
      <w:r w:rsidRPr="000B3797">
        <w:rPr>
          <w:noProof/>
          <w:lang w:val="fr-CA"/>
        </w:rPr>
        <w:pict>
          <v:group id="_x0000_s1132" style="position:absolute;margin-left:186.05pt;margin-top:.95pt;width:67.9pt;height:33.95pt;z-index:251724800" coordorigin="5521,2563" coordsize="1358,679">
            <v:group id="_x0000_s1121" style="position:absolute;left:5521;top:2563;width:679;height:679" coordorigin="3888,12248" coordsize="679,679">
              <v:oval id="_x0000_s1122" style="position:absolute;left:3888;top:12248;width:679;height:679" fillcolor="gray [1629]"/>
              <v:oval id="_x0000_s1123" style="position:absolute;left:4165;top:12518;width:150;height:150" fillcolor="black [3213]" stroked="f"/>
            </v:group>
            <v:group id="_x0000_s1124" style="position:absolute;left:6200;top:2563;width:679;height:679" coordorigin="3560,9536" coordsize="679,679">
              <v:oval id="_x0000_s1125" style="position:absolute;left:3560;top:9536;width:679;height:679"/>
              <v:oval id="_x0000_s1126" style="position:absolute;left:3828;top:9806;width:150;height:150" fillcolor="black [3213]" stroked="f"/>
            </v:group>
          </v:group>
        </w:pict>
      </w:r>
      <w:r w:rsidRPr="000B3797">
        <w:rPr>
          <w:noProof/>
          <w:lang w:val="fr-CA"/>
        </w:rPr>
        <w:pict>
          <v:group id="_x0000_s1112" style="position:absolute;margin-left:42.3pt;margin-top:2.35pt;width:33.95pt;height:33.95pt;z-index:251721728" coordorigin="3888,12248" coordsize="679,679">
            <v:oval id="_x0000_s1113" style="position:absolute;left:3888;top:12248;width:679;height:679" fillcolor="gray [1629]"/>
            <v:oval id="_x0000_s1114" style="position:absolute;left:4165;top:12518;width:150;height:150" fillcolor="black [3213]" stroked="f"/>
          </v:group>
        </w:pict>
      </w:r>
      <w:r w:rsidRPr="000B3797">
        <w:rPr>
          <w:noProof/>
          <w:lang w:val="fr-CA"/>
        </w:rPr>
        <w:pict>
          <v:group id="_x0000_s1115" style="position:absolute;margin-left:107.05pt;margin-top:.95pt;width:33.95pt;height:33.95pt;z-index:251722752" coordorigin="3560,9536" coordsize="679,679">
            <v:oval id="_x0000_s1116" style="position:absolute;left:3560;top:9536;width:679;height:679"/>
            <v:oval id="_x0000_s1117" style="position:absolute;left:3828;top:9806;width:150;height:150" fillcolor="black [3213]" stroked="f"/>
          </v:group>
        </w:pict>
      </w:r>
    </w:p>
    <w:p w:rsidR="00A4414B" w:rsidRPr="00244DBD" w:rsidRDefault="00AB4B64" w:rsidP="00AB4B64">
      <w:pPr>
        <w:tabs>
          <w:tab w:val="left" w:pos="1780"/>
        </w:tabs>
        <w:rPr>
          <w:lang w:val="fr-CA"/>
        </w:rPr>
      </w:pPr>
      <w:r w:rsidRPr="00244DBD">
        <w:rPr>
          <w:lang w:val="fr-CA"/>
        </w:rPr>
        <w:tab/>
        <w:t>+</w:t>
      </w:r>
      <w:r w:rsidR="001A0C12" w:rsidRPr="00244DBD">
        <w:rPr>
          <w:lang w:val="fr-CA"/>
        </w:rPr>
        <w:t xml:space="preserve">                      </w:t>
      </w:r>
      <w:r w:rsidRPr="00244DBD">
        <w:rPr>
          <w:lang w:val="fr-CA"/>
        </w:rPr>
        <w:t xml:space="preserve">= </w:t>
      </w:r>
    </w:p>
    <w:p w:rsidR="00A4414B" w:rsidRPr="00244DBD" w:rsidRDefault="00A4414B" w:rsidP="00A4414B">
      <w:pPr>
        <w:rPr>
          <w:lang w:val="fr-CA"/>
        </w:rPr>
      </w:pPr>
    </w:p>
    <w:p w:rsidR="00A4414B" w:rsidRPr="00244DBD" w:rsidRDefault="00D32793" w:rsidP="00D32793">
      <w:pPr>
        <w:tabs>
          <w:tab w:val="left" w:pos="978"/>
        </w:tabs>
        <w:rPr>
          <w:lang w:val="fr-CA"/>
        </w:rPr>
      </w:pPr>
      <w:r w:rsidRPr="00244DBD">
        <w:rPr>
          <w:lang w:val="fr-CA"/>
        </w:rPr>
        <w:tab/>
        <w:t>H1S</w:t>
      </w:r>
      <w:r w:rsidRPr="00244DBD">
        <w:rPr>
          <w:lang w:val="fr-CA"/>
        </w:rPr>
        <w:tab/>
      </w:r>
      <w:r w:rsidRPr="00244DBD">
        <w:rPr>
          <w:lang w:val="fr-CA"/>
        </w:rPr>
        <w:tab/>
        <w:t>H1S</w:t>
      </w:r>
      <w:r w:rsidRPr="00244DBD">
        <w:rPr>
          <w:lang w:val="fr-CA"/>
        </w:rPr>
        <w:tab/>
      </w:r>
      <w:r w:rsidRPr="00244DBD">
        <w:rPr>
          <w:lang w:val="fr-CA"/>
        </w:rPr>
        <w:tab/>
        <w:t>Orbitale moléculaire anti-liante (</w:t>
      </w:r>
      <w:r w:rsidRPr="00244DBD">
        <w:rPr>
          <w:sz w:val="28"/>
          <w:lang w:val="fr-CA"/>
        </w:rPr>
        <w:t>σ</w:t>
      </w:r>
      <w:r w:rsidRPr="00244DBD">
        <w:rPr>
          <w:lang w:val="fr-CA"/>
        </w:rPr>
        <w:t>*</w:t>
      </w:r>
      <w:r w:rsidRPr="00244DBD">
        <w:rPr>
          <w:sz w:val="28"/>
          <w:lang w:val="fr-CA"/>
        </w:rPr>
        <w:t>)</w:t>
      </w:r>
    </w:p>
    <w:p w:rsidR="00A4414B" w:rsidRPr="00244DBD" w:rsidRDefault="00A4414B" w:rsidP="00A4414B">
      <w:pPr>
        <w:rPr>
          <w:lang w:val="fr-CA"/>
        </w:rPr>
      </w:pPr>
    </w:p>
    <w:p w:rsidR="00A4414B" w:rsidRPr="00244DBD" w:rsidRDefault="00A4414B" w:rsidP="00A4414B">
      <w:pPr>
        <w:rPr>
          <w:lang w:val="fr-CA"/>
        </w:rPr>
      </w:pPr>
    </w:p>
    <w:p w:rsidR="00A4414B" w:rsidRPr="00244DBD" w:rsidRDefault="00A4414B" w:rsidP="00A4414B">
      <w:pPr>
        <w:rPr>
          <w:lang w:val="fr-CA"/>
        </w:rPr>
      </w:pPr>
      <w:r w:rsidRPr="00244DBD">
        <w:rPr>
          <w:lang w:val="fr-CA"/>
        </w:rPr>
        <w:t xml:space="preserve">*** On obtient toujours autant d’O.M. que le nombre d’orbitale atomique utilisé pour former les O.M. Toujours une liante et une anti-liante. </w:t>
      </w:r>
    </w:p>
    <w:p w:rsidR="00A4414B" w:rsidRPr="00244DBD" w:rsidRDefault="00A4414B" w:rsidP="00A4414B">
      <w:pPr>
        <w:rPr>
          <w:lang w:val="fr-CA"/>
        </w:rPr>
      </w:pPr>
    </w:p>
    <w:p w:rsidR="00A4414B" w:rsidRPr="00244DBD" w:rsidRDefault="00A4414B" w:rsidP="00A4414B">
      <w:pPr>
        <w:rPr>
          <w:lang w:val="fr-CA"/>
        </w:rPr>
      </w:pPr>
    </w:p>
    <w:p w:rsidR="00C53365" w:rsidRPr="00244DBD" w:rsidRDefault="00A4414B" w:rsidP="00A4414B">
      <w:pPr>
        <w:rPr>
          <w:lang w:val="fr-CA"/>
        </w:rPr>
      </w:pPr>
      <w:r w:rsidRPr="00244DBD">
        <w:rPr>
          <w:lang w:val="fr-CA"/>
        </w:rPr>
        <w:t xml:space="preserve">Représentation avec un diagramme d’énergie </w:t>
      </w:r>
    </w:p>
    <w:p w:rsidR="00C53365" w:rsidRPr="00244DBD" w:rsidRDefault="00C53365" w:rsidP="00C53365">
      <w:pPr>
        <w:rPr>
          <w:lang w:val="fr-CA"/>
        </w:rPr>
      </w:pPr>
    </w:p>
    <w:p w:rsidR="00C53365" w:rsidRPr="00244DBD" w:rsidRDefault="00C53365" w:rsidP="00C53365">
      <w:pPr>
        <w:rPr>
          <w:lang w:val="fr-CA"/>
        </w:rPr>
      </w:pPr>
    </w:p>
    <w:p w:rsidR="00C53365" w:rsidRPr="00244DBD" w:rsidRDefault="00C53365" w:rsidP="00C53365">
      <w:pPr>
        <w:rPr>
          <w:lang w:val="fr-CA"/>
        </w:rPr>
      </w:pPr>
    </w:p>
    <w:p w:rsidR="00C53365" w:rsidRPr="00244DBD" w:rsidRDefault="000B3797" w:rsidP="00C53365">
      <w:pPr>
        <w:rPr>
          <w:lang w:val="fr-CA"/>
        </w:rPr>
      </w:pPr>
      <w:r w:rsidRPr="000B3797">
        <w:rPr>
          <w:noProof/>
          <w:lang w:val="fr-CA"/>
        </w:rPr>
        <w:pict>
          <v:shape id="_x0000_s1131" type="#_x0000_t32" style="position:absolute;margin-left:27.7pt;margin-top:5.85pt;width:0;height:306.35pt;flip:y;z-index:251728896" o:connectortype="straight">
            <v:stroke endarrow="block"/>
          </v:shape>
        </w:pict>
      </w:r>
    </w:p>
    <w:p w:rsidR="00C53365" w:rsidRPr="00244DBD" w:rsidRDefault="000B3797" w:rsidP="00624431">
      <w:pPr>
        <w:ind w:left="2160" w:firstLine="720"/>
        <w:rPr>
          <w:lang w:val="fr-CA"/>
        </w:rPr>
      </w:pPr>
      <w:r w:rsidRPr="000B3797">
        <w:rPr>
          <w:noProof/>
          <w:lang w:val="fr-CA"/>
        </w:rPr>
        <w:pict>
          <v:group id="_x0000_s1140" style="position:absolute;left:0;text-align:left;margin-left:196pt;margin-top:.55pt;width:39.45pt;height:19.75pt;rotation:11641934fd;z-index:251730944" coordorigin="5521,2563" coordsize="1358,679">
            <v:group id="_x0000_s1141" style="position:absolute;left:5521;top:2563;width:679;height:679" coordorigin="3888,12248" coordsize="679,679">
              <v:oval id="_x0000_s1142" style="position:absolute;left:3888;top:12248;width:679;height:679" fillcolor="gray [1629]"/>
              <v:oval id="_x0000_s1143" style="position:absolute;left:4165;top:12518;width:150;height:150" fillcolor="black [3213]" stroked="f"/>
            </v:group>
            <v:group id="_x0000_s1144" style="position:absolute;left:6200;top:2563;width:679;height:679" coordorigin="3560,9536" coordsize="679,679">
              <v:oval id="_x0000_s1145" style="position:absolute;left:3560;top:9536;width:679;height:679"/>
              <v:oval id="_x0000_s1146" style="position:absolute;left:3828;top:9806;width:150;height:150" fillcolor="black [3213]" stroked="f"/>
            </v:group>
          </v:group>
        </w:pict>
      </w:r>
      <w:r w:rsidRPr="000B3797">
        <w:rPr>
          <w:noProof/>
          <w:lang w:val="fr-CA"/>
        </w:rPr>
        <w:pict>
          <v:group id="_x0000_s1133" style="position:absolute;left:0;text-align:left;margin-left:63.65pt;margin-top:.6pt;width:39.45pt;height:19.75pt;z-index:251729920" coordorigin="5521,2563" coordsize="1358,679">
            <v:group id="_x0000_s1134" style="position:absolute;left:5521;top:2563;width:679;height:679" coordorigin="3888,12248" coordsize="679,679">
              <v:oval id="_x0000_s1135" style="position:absolute;left:3888;top:12248;width:679;height:679" fillcolor="gray [1629]"/>
              <v:oval id="_x0000_s1136" style="position:absolute;left:4165;top:12518;width:150;height:150" fillcolor="black [3213]" stroked="f"/>
            </v:group>
            <v:group id="_x0000_s1137" style="position:absolute;left:6200;top:2563;width:679;height:679" coordorigin="3560,9536" coordsize="679,679">
              <v:oval id="_x0000_s1138" style="position:absolute;left:3560;top:9536;width:679;height:679"/>
              <v:oval id="_x0000_s1139" style="position:absolute;left:3828;top:9806;width:150;height:150" fillcolor="black [3213]" stroked="f"/>
            </v:group>
          </v:group>
        </w:pict>
      </w:r>
      <w:proofErr w:type="gramStart"/>
      <w:r w:rsidR="00C53365" w:rsidRPr="00244DBD">
        <w:rPr>
          <w:lang w:val="fr-CA"/>
        </w:rPr>
        <w:t>ou</w:t>
      </w:r>
      <w:proofErr w:type="gramEnd"/>
    </w:p>
    <w:p w:rsidR="00C53365" w:rsidRPr="00244DBD" w:rsidRDefault="00C53365" w:rsidP="00C53365">
      <w:pPr>
        <w:rPr>
          <w:lang w:val="fr-CA"/>
        </w:rPr>
      </w:pPr>
    </w:p>
    <w:p w:rsidR="00C53365" w:rsidRPr="00244DBD" w:rsidRDefault="00C53365" w:rsidP="00C53365">
      <w:pPr>
        <w:rPr>
          <w:lang w:val="fr-CA"/>
        </w:rPr>
      </w:pPr>
    </w:p>
    <w:p w:rsidR="00A4414B" w:rsidRPr="00244DBD" w:rsidRDefault="00C53365" w:rsidP="00C53365">
      <w:pPr>
        <w:tabs>
          <w:tab w:val="left" w:pos="1477"/>
        </w:tabs>
        <w:rPr>
          <w:lang w:val="fr-CA"/>
        </w:rPr>
      </w:pPr>
      <w:r w:rsidRPr="00244DBD">
        <w:rPr>
          <w:lang w:val="fr-CA"/>
        </w:rPr>
        <w:t>É</w:t>
      </w:r>
      <w:r w:rsidRPr="00244DBD">
        <w:rPr>
          <w:lang w:val="fr-CA"/>
        </w:rPr>
        <w:tab/>
      </w:r>
      <w:r w:rsidR="00624431" w:rsidRPr="00244DBD">
        <w:rPr>
          <w:lang w:val="fr-CA"/>
        </w:rPr>
        <w:t xml:space="preserve">              </w:t>
      </w:r>
      <w:r w:rsidRPr="00244DBD">
        <w:rPr>
          <w:lang w:val="fr-CA"/>
        </w:rPr>
        <w:t>O.M. anti-liante</w:t>
      </w:r>
    </w:p>
    <w:p w:rsidR="00C53365" w:rsidRPr="00244DBD" w:rsidRDefault="00C53365" w:rsidP="00C53365">
      <w:pPr>
        <w:tabs>
          <w:tab w:val="left" w:pos="1477"/>
        </w:tabs>
        <w:rPr>
          <w:lang w:val="fr-CA"/>
        </w:rPr>
      </w:pPr>
    </w:p>
    <w:p w:rsidR="00C53365" w:rsidRPr="00244DBD" w:rsidRDefault="00C53365" w:rsidP="00C53365">
      <w:pPr>
        <w:tabs>
          <w:tab w:val="left" w:pos="1477"/>
        </w:tabs>
        <w:rPr>
          <w:lang w:val="fr-CA"/>
        </w:rPr>
      </w:pPr>
    </w:p>
    <w:p w:rsidR="00C53365" w:rsidRPr="00244DBD" w:rsidRDefault="00C53365" w:rsidP="00C53365">
      <w:pPr>
        <w:tabs>
          <w:tab w:val="left" w:pos="2188"/>
          <w:tab w:val="left" w:pos="2244"/>
        </w:tabs>
        <w:ind w:firstLine="720"/>
        <w:rPr>
          <w:lang w:val="fr-CA"/>
        </w:rPr>
      </w:pPr>
      <w:r w:rsidRPr="00244DBD">
        <w:rPr>
          <w:lang w:val="fr-CA"/>
        </w:rPr>
        <w:tab/>
      </w:r>
      <w:r w:rsidRPr="00244DBD">
        <w:rPr>
          <w:lang w:val="fr-CA"/>
        </w:rPr>
        <w:tab/>
      </w:r>
      <w:r w:rsidRPr="00244DBD">
        <w:rPr>
          <w:lang w:val="fr-CA"/>
        </w:rPr>
        <w:tab/>
      </w:r>
      <w:proofErr w:type="gramStart"/>
      <w:r w:rsidRPr="00244DBD">
        <w:rPr>
          <w:sz w:val="28"/>
          <w:lang w:val="fr-CA"/>
        </w:rPr>
        <w:t>σ</w:t>
      </w:r>
      <w:proofErr w:type="gramEnd"/>
      <w:r w:rsidRPr="00244DBD">
        <w:rPr>
          <w:sz w:val="28"/>
          <w:lang w:val="fr-CA"/>
        </w:rPr>
        <w:t>*</w:t>
      </w:r>
    </w:p>
    <w:p w:rsidR="00C53365" w:rsidRPr="00244DBD" w:rsidRDefault="000B3797" w:rsidP="00C53365">
      <w:pPr>
        <w:ind w:firstLine="720"/>
        <w:rPr>
          <w:lang w:val="fr-CA"/>
        </w:rPr>
      </w:pPr>
      <w:r w:rsidRPr="000B3797">
        <w:rPr>
          <w:noProof/>
          <w:lang w:val="fr-CA"/>
        </w:rPr>
        <w:pict>
          <v:shape id="_x0000_s1189" type="#_x0000_t32" style="position:absolute;left:0;text-align:left;margin-left:196.3pt;margin-top:4.75pt;width:0;height:23.35pt;flip:y;z-index:251773952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188" type="#_x0000_t32" style="position:absolute;left:0;text-align:left;margin-left:91.2pt;margin-top:4.15pt;width:0;height:23.35pt;flip:y;z-index:251772928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186" type="#_x0000_t32" style="position:absolute;left:0;text-align:left;margin-left:126.6pt;margin-top:10.6pt;width:38.1pt;height:0;z-index:251770880" o:connectortype="straight" strokeweight="4.5pt"/>
        </w:pict>
      </w:r>
      <w:r w:rsidRPr="000B3797">
        <w:rPr>
          <w:noProof/>
          <w:lang w:val="fr-CA"/>
        </w:rPr>
        <w:pict>
          <v:shape id="_x0000_s1185" type="#_x0000_t32" style="position:absolute;left:0;text-align:left;margin-left:71.8pt;margin-top:36.5pt;width:38.1pt;height:0;z-index:251769856" o:connectortype="straight" strokeweight="2.25pt"/>
        </w:pict>
      </w:r>
      <w:r w:rsidRPr="000B3797">
        <w:rPr>
          <w:noProof/>
          <w:lang w:val="fr-CA"/>
        </w:rPr>
        <w:pict>
          <v:shape id="_x0000_s1184" type="#_x0000_t32" style="position:absolute;left:0;text-align:left;margin-left:181.9pt;margin-top:35.55pt;width:38.1pt;height:0;z-index:251768832" o:connectortype="straight" strokeweight="2.25pt"/>
        </w:pict>
      </w:r>
      <w:r w:rsidRPr="000B3797">
        <w:rPr>
          <w:noProof/>
          <w:lang w:val="fr-CA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183" type="#_x0000_t9" style="position:absolute;left:0;text-align:left;margin-left:110.5pt;margin-top:10.6pt;width:73.25pt;height:51.45pt;z-index:251767808">
            <v:stroke dashstyle="dash"/>
          </v:shape>
        </w:pict>
      </w:r>
      <w:r w:rsidRPr="000B3797">
        <w:rPr>
          <w:noProof/>
          <w:lang w:val="fr-CA"/>
        </w:rPr>
        <w:pict>
          <v:shape id="_x0000_s1181" type="#_x0000_t32" style="position:absolute;left:0;text-align:left;margin-left:71.8pt;margin-top:36.5pt;width:38.1pt;height:0;z-index:251765760" o:connectortype="straight"/>
        </w:pict>
      </w:r>
      <w:r w:rsidRPr="000B3797">
        <w:rPr>
          <w:noProof/>
          <w:lang w:val="fr-CA"/>
        </w:rPr>
        <w:pict>
          <v:shape id="_x0000_s1180" type="#_x0000_t32" style="position:absolute;left:0;text-align:left;margin-left:181.9pt;margin-top:35.55pt;width:38.1pt;height:0;z-index:251764736" o:connectortype="straight"/>
        </w:pict>
      </w:r>
      <w:r w:rsidRPr="000B3797">
        <w:rPr>
          <w:noProof/>
          <w:lang w:val="fr-CA"/>
        </w:rPr>
        <w:pict>
          <v:shape id="_x0000_s1179" type="#_x0000_t9" style="position:absolute;left:0;text-align:left;margin-left:110.5pt;margin-top:10.6pt;width:73.25pt;height:51.45pt;z-index:251763712">
            <v:stroke dashstyle="dash"/>
          </v:shape>
        </w:pict>
      </w:r>
      <w:r w:rsidRPr="000B3797">
        <w:rPr>
          <w:noProof/>
          <w:lang w:val="fr-CA"/>
        </w:rPr>
        <w:pict>
          <v:shape id="_x0000_s1182" type="#_x0000_t32" style="position:absolute;left:0;text-align:left;margin-left:126.6pt;margin-top:10.6pt;width:38.1pt;height:0;z-index:251766784" o:connectortype="straight"/>
        </w:pict>
      </w:r>
      <w:r w:rsidRPr="000B3797">
        <w:rPr>
          <w:noProof/>
          <w:lang w:val="fr-CA"/>
        </w:rPr>
        <w:pict>
          <v:shape id="_x0000_s1178" type="#_x0000_t32" style="position:absolute;left:0;text-align:left;margin-left:126.6pt;margin-top:10.1pt;width:38.1pt;height:0;z-index:251762688" o:connectortype="straight"/>
        </w:pict>
      </w:r>
      <w:r w:rsidRPr="000B3797">
        <w:rPr>
          <w:noProof/>
          <w:lang w:val="fr-CA"/>
        </w:rPr>
        <w:pict>
          <v:shape id="_x0000_s1177" type="#_x0000_t32" style="position:absolute;left:0;text-align:left;margin-left:71.8pt;margin-top:36pt;width:38.1pt;height:0;z-index:251761664" o:connectortype="straight"/>
        </w:pict>
      </w:r>
      <w:r w:rsidRPr="000B3797">
        <w:rPr>
          <w:noProof/>
          <w:lang w:val="fr-CA"/>
        </w:rPr>
        <w:pict>
          <v:shape id="_x0000_s1176" type="#_x0000_t32" style="position:absolute;left:0;text-align:left;margin-left:181.9pt;margin-top:35.05pt;width:38.1pt;height:0;z-index:251760640" o:connectortype="straight"/>
        </w:pict>
      </w:r>
      <w:r w:rsidRPr="000B3797">
        <w:rPr>
          <w:noProof/>
          <w:lang w:val="fr-CA"/>
        </w:rPr>
        <w:pict>
          <v:shape id="_x0000_s1175" type="#_x0000_t9" style="position:absolute;left:0;text-align:left;margin-left:110.5pt;margin-top:10.1pt;width:73.25pt;height:51.45pt;z-index:251759616">
            <v:stroke dashstyle="dash"/>
          </v:shape>
        </w:pict>
      </w:r>
      <w:r w:rsidRPr="000B3797">
        <w:rPr>
          <w:noProof/>
          <w:lang w:val="fr-CA"/>
        </w:rPr>
        <w:pict>
          <v:shape id="_x0000_s1174" type="#_x0000_t32" style="position:absolute;left:0;text-align:left;margin-left:126.6pt;margin-top:10.1pt;width:38.1pt;height:0;z-index:251758592" o:connectortype="straight"/>
        </w:pict>
      </w:r>
      <w:r w:rsidRPr="000B3797">
        <w:rPr>
          <w:noProof/>
          <w:lang w:val="fr-CA"/>
        </w:rPr>
        <w:pict>
          <v:shape id="_x0000_s1173" type="#_x0000_t32" style="position:absolute;left:0;text-align:left;margin-left:71.8pt;margin-top:36pt;width:38.1pt;height:0;z-index:251757568" o:connectortype="straight"/>
        </w:pict>
      </w:r>
      <w:r w:rsidRPr="000B3797">
        <w:rPr>
          <w:noProof/>
          <w:lang w:val="fr-CA"/>
        </w:rPr>
        <w:pict>
          <v:shape id="_x0000_s1172" type="#_x0000_t32" style="position:absolute;left:0;text-align:left;margin-left:181.9pt;margin-top:35.05pt;width:38.1pt;height:0;z-index:251756544" o:connectortype="straight"/>
        </w:pict>
      </w:r>
      <w:r w:rsidRPr="000B3797">
        <w:rPr>
          <w:noProof/>
          <w:lang w:val="fr-CA"/>
        </w:rPr>
        <w:pict>
          <v:shape id="_x0000_s1171" type="#_x0000_t9" style="position:absolute;left:0;text-align:left;margin-left:110.5pt;margin-top:10.1pt;width:73.25pt;height:51.45pt;z-index:251755520">
            <v:stroke dashstyle="dash"/>
          </v:shape>
        </w:pict>
      </w:r>
      <w:r w:rsidRPr="000B3797">
        <w:rPr>
          <w:noProof/>
          <w:lang w:val="fr-CA"/>
        </w:rPr>
        <w:pict>
          <v:shape id="_x0000_s1170" type="#_x0000_t32" style="position:absolute;left:0;text-align:left;margin-left:126.6pt;margin-top:10.1pt;width:38.1pt;height:0;z-index:251754496" o:connectortype="straight"/>
        </w:pict>
      </w:r>
      <w:r w:rsidRPr="000B3797">
        <w:rPr>
          <w:noProof/>
          <w:lang w:val="fr-CA"/>
        </w:rPr>
        <w:pict>
          <v:shape id="_x0000_s1169" type="#_x0000_t32" style="position:absolute;left:0;text-align:left;margin-left:71.8pt;margin-top:36pt;width:38.1pt;height:0;z-index:251753472" o:connectortype="straight"/>
        </w:pict>
      </w:r>
      <w:r w:rsidRPr="000B3797">
        <w:rPr>
          <w:noProof/>
          <w:lang w:val="fr-CA"/>
        </w:rPr>
        <w:pict>
          <v:shape id="_x0000_s1168" type="#_x0000_t32" style="position:absolute;left:0;text-align:left;margin-left:181.9pt;margin-top:35.05pt;width:38.1pt;height:0;z-index:251752448" o:connectortype="straight"/>
        </w:pict>
      </w:r>
      <w:r w:rsidRPr="000B3797">
        <w:rPr>
          <w:noProof/>
          <w:lang w:val="fr-CA"/>
        </w:rPr>
        <w:pict>
          <v:shape id="_x0000_s1167" type="#_x0000_t9" style="position:absolute;left:0;text-align:left;margin-left:110.5pt;margin-top:10.1pt;width:73.25pt;height:51.45pt;z-index:251751424">
            <v:stroke dashstyle="dash"/>
          </v:shape>
        </w:pict>
      </w:r>
      <w:r w:rsidRPr="000B3797">
        <w:rPr>
          <w:noProof/>
          <w:lang w:val="fr-CA"/>
        </w:rPr>
        <w:pict>
          <v:shape id="_x0000_s1165" type="#_x0000_t32" style="position:absolute;left:0;text-align:left;margin-left:71.8pt;margin-top:36pt;width:38.1pt;height:0;z-index:251749376" o:connectortype="straight"/>
        </w:pict>
      </w:r>
      <w:r w:rsidRPr="000B3797">
        <w:rPr>
          <w:noProof/>
          <w:lang w:val="fr-CA"/>
        </w:rPr>
        <w:pict>
          <v:shape id="_x0000_s1164" type="#_x0000_t32" style="position:absolute;left:0;text-align:left;margin-left:181.9pt;margin-top:35.05pt;width:38.1pt;height:0;z-index:251748352" o:connectortype="straight"/>
        </w:pict>
      </w:r>
      <w:r w:rsidRPr="000B3797">
        <w:rPr>
          <w:noProof/>
          <w:lang w:val="fr-CA"/>
        </w:rPr>
        <w:pict>
          <v:shape id="_x0000_s1163" type="#_x0000_t9" style="position:absolute;left:0;text-align:left;margin-left:110.5pt;margin-top:10.1pt;width:73.25pt;height:51.45pt;z-index:251747328">
            <v:stroke dashstyle="dash"/>
          </v:shape>
        </w:pict>
      </w:r>
      <w:r w:rsidRPr="000B3797">
        <w:rPr>
          <w:noProof/>
          <w:lang w:val="fr-CA"/>
        </w:rPr>
        <w:pict>
          <v:shape id="_x0000_s1166" type="#_x0000_t32" style="position:absolute;left:0;text-align:left;margin-left:126.6pt;margin-top:10.1pt;width:38.1pt;height:0;z-index:251750400" o:connectortype="straight"/>
        </w:pict>
      </w:r>
      <w:r w:rsidRPr="000B3797">
        <w:rPr>
          <w:noProof/>
          <w:lang w:val="fr-CA"/>
        </w:rPr>
        <w:pict>
          <v:shape id="_x0000_s1162" type="#_x0000_t32" style="position:absolute;left:0;text-align:left;margin-left:126.6pt;margin-top:10.6pt;width:38.1pt;height:0;z-index:251746304" o:connectortype="straight"/>
        </w:pict>
      </w:r>
      <w:r w:rsidRPr="000B3797">
        <w:rPr>
          <w:noProof/>
          <w:lang w:val="fr-CA"/>
        </w:rPr>
        <w:pict>
          <v:shape id="_x0000_s1161" type="#_x0000_t32" style="position:absolute;left:0;text-align:left;margin-left:71.8pt;margin-top:36.5pt;width:38.1pt;height:0;z-index:251745280" o:connectortype="straight"/>
        </w:pict>
      </w:r>
      <w:r w:rsidRPr="000B3797">
        <w:rPr>
          <w:noProof/>
          <w:lang w:val="fr-CA"/>
        </w:rPr>
        <w:pict>
          <v:shape id="_x0000_s1160" type="#_x0000_t32" style="position:absolute;left:0;text-align:left;margin-left:181.9pt;margin-top:35.55pt;width:38.1pt;height:0;z-index:251744256" o:connectortype="straight"/>
        </w:pict>
      </w:r>
      <w:r w:rsidRPr="000B3797">
        <w:rPr>
          <w:noProof/>
          <w:lang w:val="fr-CA"/>
        </w:rPr>
        <w:pict>
          <v:shape id="_x0000_s1158" type="#_x0000_t32" style="position:absolute;left:0;text-align:left;margin-left:71.8pt;margin-top:36.5pt;width:38.1pt;height:0;z-index:251742208" o:connectortype="straight"/>
        </w:pict>
      </w:r>
      <w:r w:rsidRPr="000B3797">
        <w:rPr>
          <w:noProof/>
          <w:lang w:val="fr-CA"/>
        </w:rPr>
        <w:pict>
          <v:shape id="_x0000_s1159" type="#_x0000_t32" style="position:absolute;left:0;text-align:left;margin-left:126.6pt;margin-top:10.6pt;width:38.1pt;height:0;z-index:251743232" o:connectortype="straight"/>
        </w:pict>
      </w:r>
      <w:r w:rsidRPr="000B3797">
        <w:rPr>
          <w:noProof/>
          <w:lang w:val="fr-CA"/>
        </w:rPr>
        <w:pict>
          <v:shape id="_x0000_s1156" type="#_x0000_t32" style="position:absolute;left:0;text-align:left;margin-left:126.95pt;margin-top:10.6pt;width:38.1pt;height:0;z-index:251740160" o:connectortype="straight"/>
        </w:pict>
      </w:r>
      <w:r w:rsidRPr="000B3797">
        <w:rPr>
          <w:noProof/>
          <w:lang w:val="fr-CA"/>
        </w:rPr>
        <w:pict>
          <v:shape id="_x0000_s1155" type="#_x0000_t32" style="position:absolute;left:0;text-align:left;margin-left:181.9pt;margin-top:35.55pt;width:38.1pt;height:0;z-index:251739136" o:connectortype="straight"/>
        </w:pict>
      </w:r>
      <w:r w:rsidRPr="000B3797">
        <w:rPr>
          <w:noProof/>
          <w:lang w:val="fr-CA"/>
        </w:rPr>
        <w:pict>
          <v:shape id="_x0000_s1157" type="#_x0000_t32" style="position:absolute;left:0;text-align:left;margin-left:126.6pt;margin-top:61.55pt;width:38.1pt;height:0;z-index:251741184" o:connectortype="straight"/>
        </w:pict>
      </w:r>
      <w:r w:rsidRPr="000B3797">
        <w:rPr>
          <w:noProof/>
          <w:lang w:val="fr-CA"/>
        </w:rPr>
        <w:pict>
          <v:shape id="_x0000_s1153" type="#_x0000_t32" style="position:absolute;left:0;text-align:left;margin-left:128.35pt;margin-top:10.6pt;width:38.1pt;height:0;z-index:251737088" o:connectortype="straight"/>
        </w:pict>
      </w:r>
      <w:r w:rsidRPr="000B3797">
        <w:rPr>
          <w:noProof/>
          <w:lang w:val="fr-CA"/>
        </w:rPr>
        <w:pict>
          <v:shape id="_x0000_s1154" type="#_x0000_t32" style="position:absolute;left:0;text-align:left;margin-left:128pt;margin-top:61.55pt;width:38.1pt;height:0;z-index:251738112" o:connectortype="straight"/>
        </w:pict>
      </w:r>
      <w:r w:rsidRPr="000B3797">
        <w:rPr>
          <w:noProof/>
          <w:lang w:val="fr-CA"/>
        </w:rPr>
        <w:pict>
          <v:shape id="_x0000_s1149" type="#_x0000_t32" style="position:absolute;left:0;text-align:left;margin-left:127.95pt;margin-top:10.6pt;width:38.1pt;height:0;z-index:251732992" o:connectortype="straight"/>
        </w:pict>
      </w:r>
      <w:r w:rsidRPr="000B3797">
        <w:rPr>
          <w:noProof/>
          <w:lang w:val="fr-CA"/>
        </w:rPr>
        <w:pict>
          <v:shape id="_x0000_s1148" type="#_x0000_t9" style="position:absolute;left:0;text-align:left;margin-left:110.5pt;margin-top:10.6pt;width:73.25pt;height:51.45pt;z-index:251731968">
            <v:stroke dashstyle="dash"/>
          </v:shape>
        </w:pict>
      </w:r>
      <w:r w:rsidR="00C53365" w:rsidRPr="00244DBD">
        <w:rPr>
          <w:lang w:val="fr-CA"/>
        </w:rPr>
        <w:t xml:space="preserve">H </w:t>
      </w:r>
    </w:p>
    <w:p w:rsidR="00C53365" w:rsidRPr="00244DBD" w:rsidRDefault="00C53365" w:rsidP="00C53365">
      <w:pPr>
        <w:rPr>
          <w:lang w:val="fr-CA"/>
        </w:rPr>
      </w:pPr>
    </w:p>
    <w:p w:rsidR="00C53365" w:rsidRPr="00244DBD" w:rsidRDefault="000B3797" w:rsidP="00C53365">
      <w:pPr>
        <w:tabs>
          <w:tab w:val="left" w:pos="1496"/>
        </w:tabs>
        <w:rPr>
          <w:lang w:val="fr-CA"/>
        </w:rPr>
      </w:pPr>
      <w:r w:rsidRPr="000B3797">
        <w:rPr>
          <w:noProof/>
          <w:lang w:val="fr-CA"/>
        </w:rPr>
        <w:pict>
          <v:shape id="_x0000_s1190" type="#_x0000_t32" style="position:absolute;margin-left:140.85pt;margin-top:5.3pt;width:0;height:23.35pt;flip:y;z-index:251774976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191" type="#_x0000_t32" style="position:absolute;margin-left:152.9pt;margin-top:7pt;width:0;height:23.15pt;z-index:251776000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152" type="#_x0000_t32" style="position:absolute;margin-left:72.15pt;margin-top:8.9pt;width:38.1pt;height:0;z-index:251736064" o:connectortype="straight"/>
        </w:pict>
      </w:r>
      <w:r w:rsidRPr="000B3797">
        <w:rPr>
          <w:noProof/>
          <w:lang w:val="fr-CA"/>
        </w:rPr>
        <w:pict>
          <v:shape id="_x0000_s1151" type="#_x0000_t32" style="position:absolute;margin-left:183.3pt;margin-top:7.95pt;width:38.1pt;height:0;z-index:251735040" o:connectortype="straight"/>
        </w:pict>
      </w:r>
      <w:r w:rsidR="00624431" w:rsidRPr="00244DBD">
        <w:rPr>
          <w:lang w:val="fr-CA"/>
        </w:rPr>
        <w:t xml:space="preserve">                 1S</w:t>
      </w:r>
      <w:r w:rsidR="00C53365" w:rsidRPr="00244DBD">
        <w:rPr>
          <w:lang w:val="fr-CA"/>
        </w:rPr>
        <w:tab/>
      </w:r>
      <w:r w:rsidR="00C53365" w:rsidRPr="00244DBD">
        <w:rPr>
          <w:lang w:val="fr-CA"/>
        </w:rPr>
        <w:tab/>
      </w:r>
      <w:r w:rsidR="00C53365" w:rsidRPr="00244DBD">
        <w:rPr>
          <w:lang w:val="fr-CA"/>
        </w:rPr>
        <w:tab/>
      </w:r>
      <w:r w:rsidR="00C53365" w:rsidRPr="00244DBD">
        <w:rPr>
          <w:lang w:val="fr-CA"/>
        </w:rPr>
        <w:tab/>
      </w:r>
      <w:r w:rsidR="00624431" w:rsidRPr="00244DBD">
        <w:rPr>
          <w:lang w:val="fr-CA"/>
        </w:rPr>
        <w:t xml:space="preserve">                   </w:t>
      </w:r>
      <w:r w:rsidR="00C53365" w:rsidRPr="00244DBD">
        <w:rPr>
          <w:lang w:val="fr-CA"/>
        </w:rPr>
        <w:t>1S</w:t>
      </w:r>
    </w:p>
    <w:p w:rsidR="00C53365" w:rsidRPr="00244DBD" w:rsidRDefault="00C53365" w:rsidP="00C53365">
      <w:pPr>
        <w:rPr>
          <w:lang w:val="fr-CA"/>
        </w:rPr>
      </w:pPr>
    </w:p>
    <w:p w:rsidR="00C53365" w:rsidRPr="00244DBD" w:rsidRDefault="000B3797" w:rsidP="00C53365">
      <w:pPr>
        <w:rPr>
          <w:lang w:val="fr-CA"/>
        </w:rPr>
      </w:pPr>
      <w:r w:rsidRPr="000B3797">
        <w:rPr>
          <w:noProof/>
          <w:lang w:val="fr-CA"/>
        </w:rPr>
        <w:pict>
          <v:shape id="_x0000_s1187" type="#_x0000_t32" style="position:absolute;margin-left:129.1pt;margin-top:7.3pt;width:38.1pt;height:0;z-index:251771904" o:connectortype="straight" strokeweight="2.25pt"/>
        </w:pict>
      </w:r>
      <w:r w:rsidRPr="000B3797">
        <w:rPr>
          <w:noProof/>
          <w:lang w:val="fr-CA"/>
        </w:rPr>
        <w:pict>
          <v:shape id="_x0000_s1150" type="#_x0000_t32" style="position:absolute;margin-left:127.6pt;margin-top:6.35pt;width:38.1pt;height:0;z-index:251734016" o:connectortype="straight"/>
        </w:pict>
      </w:r>
    </w:p>
    <w:p w:rsidR="00624431" w:rsidRPr="00244DBD" w:rsidRDefault="00C53365" w:rsidP="00C53365">
      <w:pPr>
        <w:tabs>
          <w:tab w:val="left" w:pos="2338"/>
        </w:tabs>
        <w:rPr>
          <w:lang w:val="fr-CA"/>
        </w:rPr>
      </w:pPr>
      <w:r w:rsidRPr="00244DBD">
        <w:rPr>
          <w:lang w:val="fr-CA"/>
        </w:rPr>
        <w:tab/>
      </w:r>
      <w:r w:rsidRPr="00244DBD">
        <w:rPr>
          <w:lang w:val="fr-CA"/>
        </w:rPr>
        <w:tab/>
      </w:r>
      <w:proofErr w:type="gramStart"/>
      <w:r w:rsidRPr="00244DBD">
        <w:rPr>
          <w:sz w:val="28"/>
          <w:lang w:val="fr-CA"/>
        </w:rPr>
        <w:t>σ</w:t>
      </w:r>
      <w:proofErr w:type="gramEnd"/>
      <w:r w:rsidRPr="00244DBD">
        <w:rPr>
          <w:sz w:val="28"/>
          <w:lang w:val="fr-CA"/>
        </w:rPr>
        <w:t xml:space="preserve"> </w:t>
      </w:r>
    </w:p>
    <w:p w:rsidR="00624431" w:rsidRPr="00244DBD" w:rsidRDefault="00624431" w:rsidP="00624431">
      <w:pPr>
        <w:rPr>
          <w:lang w:val="fr-CA"/>
        </w:rPr>
      </w:pPr>
    </w:p>
    <w:p w:rsidR="00624431" w:rsidRPr="00244DBD" w:rsidRDefault="00624431" w:rsidP="00624431">
      <w:pPr>
        <w:tabs>
          <w:tab w:val="left" w:pos="2469"/>
        </w:tabs>
        <w:rPr>
          <w:lang w:val="fr-CA"/>
        </w:rPr>
      </w:pPr>
      <w:r w:rsidRPr="00244DBD">
        <w:rPr>
          <w:lang w:val="fr-CA"/>
        </w:rPr>
        <w:tab/>
      </w:r>
    </w:p>
    <w:p w:rsidR="00624431" w:rsidRPr="00244DBD" w:rsidRDefault="000B3797" w:rsidP="00617B8A">
      <w:pPr>
        <w:tabs>
          <w:tab w:val="left" w:pos="1664"/>
          <w:tab w:val="center" w:pos="4320"/>
        </w:tabs>
        <w:rPr>
          <w:lang w:val="fr-CA"/>
        </w:rPr>
      </w:pPr>
      <w:r w:rsidRPr="000B3797">
        <w:rPr>
          <w:noProof/>
          <w:lang w:val="fr-CA"/>
        </w:rPr>
        <w:pict>
          <v:group id="_x0000_s1204" style="position:absolute;margin-left:235.75pt;margin-top:.9pt;width:13.4pt;height:13.4pt;z-index:251781120" coordorigin="3888,12248" coordsize="679,679">
            <v:oval id="_x0000_s1205" style="position:absolute;left:3888;top:12248;width:679;height:679" fillcolor="gray [1629]"/>
            <v:oval id="_x0000_s1206" style="position:absolute;left:4165;top:12518;width:150;height:150" fillcolor="black [3213]" stroked="f"/>
          </v:group>
        </w:pict>
      </w:r>
      <w:r w:rsidRPr="000B3797">
        <w:rPr>
          <w:noProof/>
          <w:lang w:val="fr-CA"/>
        </w:rPr>
        <w:pict>
          <v:group id="_x0000_s1207" style="position:absolute;margin-left:189.15pt;margin-top:.9pt;width:13.4pt;height:13.4pt;z-index:251782144" coordorigin="3560,9536" coordsize="679,679">
            <v:oval id="_x0000_s1208" style="position:absolute;left:3560;top:9536;width:679;height:679"/>
            <v:oval id="_x0000_s1209" style="position:absolute;left:3828;top:9806;width:150;height:150" fillcolor="black [3213]" stroked="f"/>
          </v:group>
        </w:pict>
      </w:r>
      <w:r w:rsidRPr="000B3797">
        <w:rPr>
          <w:noProof/>
          <w:lang w:val="fr-CA"/>
        </w:rPr>
        <w:pict>
          <v:group id="_x0000_s1201" style="position:absolute;margin-left:102.3pt;margin-top:.9pt;width:13.4pt;height:13.4pt;z-index:251780096" coordorigin="3560,9536" coordsize="679,679">
            <v:oval id="_x0000_s1202" style="position:absolute;left:3560;top:9536;width:679;height:679"/>
            <v:oval id="_x0000_s1203" style="position:absolute;left:3828;top:9806;width:150;height:150" fillcolor="black [3213]" stroked="f"/>
          </v:group>
        </w:pict>
      </w:r>
      <w:r w:rsidRPr="000B3797">
        <w:rPr>
          <w:noProof/>
          <w:lang w:val="fr-CA"/>
        </w:rPr>
        <w:pict>
          <v:group id="_x0000_s1198" style="position:absolute;margin-left:59.4pt;margin-top:.9pt;width:13.4pt;height:13.4pt;z-index:251779072" coordorigin="3888,12248" coordsize="679,679">
            <v:oval id="_x0000_s1199" style="position:absolute;left:3888;top:12248;width:679;height:679" fillcolor="gray [1629]"/>
            <v:oval id="_x0000_s1200" style="position:absolute;left:4165;top:12518;width:150;height:150" fillcolor="black [3213]" stroked="f"/>
          </v:group>
        </w:pict>
      </w:r>
      <w:r w:rsidR="00617B8A" w:rsidRPr="00244DBD">
        <w:rPr>
          <w:lang w:val="fr-CA"/>
        </w:rPr>
        <w:tab/>
      </w:r>
      <w:proofErr w:type="gramStart"/>
      <w:r w:rsidR="00617B8A" w:rsidRPr="00244DBD">
        <w:rPr>
          <w:lang w:val="fr-CA"/>
        </w:rPr>
        <w:t>ou</w:t>
      </w:r>
      <w:proofErr w:type="gramEnd"/>
      <w:r w:rsidR="00617B8A" w:rsidRPr="00244DBD">
        <w:rPr>
          <w:lang w:val="fr-CA"/>
        </w:rPr>
        <w:tab/>
        <w:t>ou</w:t>
      </w:r>
    </w:p>
    <w:p w:rsidR="00617B8A" w:rsidRPr="00244DBD" w:rsidRDefault="00624431" w:rsidP="00624431">
      <w:pPr>
        <w:tabs>
          <w:tab w:val="left" w:pos="2469"/>
        </w:tabs>
        <w:rPr>
          <w:lang w:val="fr-CA"/>
        </w:rPr>
      </w:pPr>
      <w:r w:rsidRPr="00244DBD">
        <w:rPr>
          <w:lang w:val="fr-CA"/>
        </w:rPr>
        <w:t xml:space="preserve">                                           </w:t>
      </w:r>
    </w:p>
    <w:p w:rsidR="00617B8A" w:rsidRPr="00244DBD" w:rsidRDefault="00617B8A" w:rsidP="00624431">
      <w:pPr>
        <w:tabs>
          <w:tab w:val="left" w:pos="2469"/>
        </w:tabs>
        <w:rPr>
          <w:lang w:val="fr-CA"/>
        </w:rPr>
      </w:pPr>
    </w:p>
    <w:p w:rsidR="00617B8A" w:rsidRPr="00244DBD" w:rsidRDefault="00617B8A" w:rsidP="00624431">
      <w:pPr>
        <w:tabs>
          <w:tab w:val="left" w:pos="2469"/>
        </w:tabs>
        <w:rPr>
          <w:lang w:val="fr-CA"/>
        </w:rPr>
      </w:pPr>
      <w:r w:rsidRPr="00244DBD">
        <w:rPr>
          <w:lang w:val="fr-CA"/>
        </w:rPr>
        <w:t xml:space="preserve">                                         </w:t>
      </w:r>
      <w:r w:rsidR="00624431" w:rsidRPr="00244DBD">
        <w:rPr>
          <w:lang w:val="fr-CA"/>
        </w:rPr>
        <w:t>O.M. liante</w:t>
      </w:r>
    </w:p>
    <w:p w:rsidR="00617B8A" w:rsidRPr="00244DBD" w:rsidRDefault="000B3797" w:rsidP="00617B8A">
      <w:pPr>
        <w:rPr>
          <w:lang w:val="fr-CA"/>
        </w:rPr>
      </w:pPr>
      <w:r w:rsidRPr="000B3797">
        <w:rPr>
          <w:noProof/>
          <w:lang w:val="fr-CA"/>
        </w:rPr>
        <w:pict>
          <v:group id="_x0000_s1273" style="position:absolute;margin-left:56pt;margin-top:9pt;width:62.95pt;height:21.7pt;z-index:251797504" coordorigin="2920,12245" coordsize="1259,434">
            <v:oval id="_x0000_s1258" style="position:absolute;left:2920;top:12245;width:1259;height:434" fillcolor="gray [1629]"/>
            <v:oval id="_x0000_s1259" style="position:absolute;left:3225;top:12418;width:96;height:96" fillcolor="black [3213]" stroked="f"/>
            <v:oval id="_x0000_s1260" style="position:absolute;left:3769;top:12430;width:96;height:96" fillcolor="black [3213]" stroked="f"/>
          </v:group>
        </w:pict>
      </w:r>
      <w:r w:rsidRPr="000B3797">
        <w:rPr>
          <w:noProof/>
          <w:lang w:val="fr-CA"/>
        </w:rPr>
        <w:pict>
          <v:group id="_x0000_s1267" style="position:absolute;margin-left:195.75pt;margin-top:9.95pt;width:62.95pt;height:21.7pt;z-index:251790848" coordorigin="5715,12264" coordsize="1259,434">
            <v:oval id="_x0000_s1255" style="position:absolute;left:5715;top:12264;width:1259;height:434" fillcolor="white [3212]"/>
            <v:oval id="_x0000_s1256" style="position:absolute;left:6030;top:12437;width:96;height:96" fillcolor="black [3213]" stroked="f"/>
            <v:oval id="_x0000_s1257" style="position:absolute;left:6629;top:12437;width:96;height:96" fillcolor="black [3213]" stroked="f"/>
          </v:group>
        </w:pict>
      </w:r>
    </w:p>
    <w:p w:rsidR="00617B8A" w:rsidRPr="00244DBD" w:rsidRDefault="00617B8A" w:rsidP="00617B8A">
      <w:pPr>
        <w:tabs>
          <w:tab w:val="left" w:pos="2936"/>
        </w:tabs>
        <w:rPr>
          <w:lang w:val="fr-CA"/>
        </w:rPr>
      </w:pPr>
      <w:r w:rsidRPr="00244DBD">
        <w:rPr>
          <w:lang w:val="fr-CA"/>
        </w:rPr>
        <w:tab/>
      </w:r>
      <w:proofErr w:type="gramStart"/>
      <w:r w:rsidRPr="00244DBD">
        <w:rPr>
          <w:lang w:val="fr-CA"/>
        </w:rPr>
        <w:t>ou</w:t>
      </w:r>
      <w:proofErr w:type="gramEnd"/>
    </w:p>
    <w:p w:rsidR="00576810" w:rsidRPr="00244DBD" w:rsidRDefault="00617B8A" w:rsidP="00617B8A">
      <w:pPr>
        <w:tabs>
          <w:tab w:val="left" w:pos="2974"/>
        </w:tabs>
        <w:rPr>
          <w:lang w:val="fr-CA"/>
        </w:rPr>
      </w:pPr>
      <w:r w:rsidRPr="00244DBD">
        <w:rPr>
          <w:lang w:val="fr-CA"/>
        </w:rPr>
        <w:tab/>
      </w: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0B3797" w:rsidP="00576810">
      <w:pPr>
        <w:rPr>
          <w:lang w:val="fr-CA"/>
        </w:rPr>
      </w:pPr>
      <w:r w:rsidRPr="000B3797">
        <w:rPr>
          <w:noProof/>
          <w:lang w:val="fr-CA"/>
        </w:rPr>
        <w:pict>
          <v:group id="_x0000_s1301" style="position:absolute;margin-left:183.75pt;margin-top:30.3pt;width:98.5pt;height:33.95pt;z-index:251800576" coordorigin="5461,11993" coordsize="1970,679">
            <v:oval id="_x0000_s1302" style="position:absolute;left:5461;top:11993;width:1970;height:679" fillcolor="gray [1629]"/>
            <v:oval id="_x0000_s1303" style="position:absolute;left:5795;top:12242;width:150;height:150" fillcolor="black [3213]" stroked="f"/>
            <v:oval id="_x0000_s1304" style="position:absolute;left:6850;top:12242;width:150;height:150" fillcolor="black [3213]" stroked="f"/>
          </v:group>
        </w:pict>
      </w:r>
      <w:r w:rsidRPr="000B3797">
        <w:rPr>
          <w:noProof/>
          <w:lang w:val="fr-CA"/>
        </w:rPr>
        <w:pict>
          <v:group id="_x0000_s1298" style="position:absolute;margin-left:106.05pt;margin-top:30.2pt;width:33.95pt;height:33.95pt;z-index:251799552" coordorigin="3888,12248" coordsize="679,679">
            <v:oval id="_x0000_s1299" style="position:absolute;left:3888;top:12248;width:679;height:679" fillcolor="gray [1629]"/>
            <v:oval id="_x0000_s1300" style="position:absolute;left:4165;top:12518;width:150;height:150" fillcolor="black [3213]" stroked="f"/>
          </v:group>
        </w:pict>
      </w:r>
      <w:r w:rsidRPr="000B3797">
        <w:rPr>
          <w:noProof/>
          <w:lang w:val="fr-CA"/>
        </w:rPr>
        <w:pict>
          <v:group id="_x0000_s1295" style="position:absolute;margin-left:33.7pt;margin-top:31.25pt;width:33.95pt;height:33.95pt;z-index:251798528" coordorigin="5795,9550" coordsize="679,679">
            <v:oval id="_x0000_s1296" style="position:absolute;left:5795;top:9550;width:679;height:679" fillcolor="gray [1629]"/>
            <v:oval id="_x0000_s1297" style="position:absolute;left:6072;top:9820;width:150;height:150" fillcolor="black [3213]" stroked="f"/>
          </v:group>
        </w:pict>
      </w:r>
      <w:r w:rsidR="00576810" w:rsidRPr="00244DBD">
        <w:rPr>
          <w:lang w:val="fr-CA"/>
        </w:rPr>
        <w:t xml:space="preserve">La combinaison linéaire des orbitales atomiques (CLOA) </w:t>
      </w: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tabs>
          <w:tab w:val="left" w:pos="1664"/>
          <w:tab w:val="left" w:pos="3179"/>
          <w:tab w:val="left" w:pos="5816"/>
        </w:tabs>
        <w:rPr>
          <w:lang w:val="fr-CA"/>
        </w:rPr>
      </w:pPr>
      <w:r w:rsidRPr="00244DBD">
        <w:rPr>
          <w:lang w:val="fr-CA"/>
        </w:rPr>
        <w:tab/>
        <w:t>+</w:t>
      </w:r>
      <w:r w:rsidRPr="00244DBD">
        <w:rPr>
          <w:lang w:val="fr-CA"/>
        </w:rPr>
        <w:tab/>
        <w:t>=</w:t>
      </w:r>
      <w:r w:rsidRPr="00244DBD">
        <w:rPr>
          <w:lang w:val="fr-CA"/>
        </w:rPr>
        <w:tab/>
        <w:t>2 O.A. qui se touchent</w:t>
      </w:r>
    </w:p>
    <w:p w:rsidR="00576810" w:rsidRPr="00244DBD" w:rsidRDefault="00576810" w:rsidP="00576810">
      <w:pPr>
        <w:tabs>
          <w:tab w:val="left" w:pos="916"/>
          <w:tab w:val="left" w:pos="2263"/>
          <w:tab w:val="center" w:pos="4320"/>
        </w:tabs>
        <w:rPr>
          <w:lang w:val="fr-CA"/>
        </w:rPr>
      </w:pPr>
    </w:p>
    <w:p w:rsidR="00576810" w:rsidRPr="00244DBD" w:rsidRDefault="00576810" w:rsidP="00576810">
      <w:pPr>
        <w:tabs>
          <w:tab w:val="left" w:pos="916"/>
          <w:tab w:val="left" w:pos="2263"/>
          <w:tab w:val="center" w:pos="4320"/>
        </w:tabs>
        <w:rPr>
          <w:lang w:val="fr-CA"/>
        </w:rPr>
      </w:pPr>
      <w:r w:rsidRPr="00244DBD">
        <w:rPr>
          <w:lang w:val="fr-CA"/>
        </w:rPr>
        <w:t xml:space="preserve">             O.A.</w:t>
      </w:r>
      <w:r w:rsidRPr="00244DBD">
        <w:rPr>
          <w:lang w:val="fr-CA"/>
        </w:rPr>
        <w:tab/>
        <w:t>O.A.</w:t>
      </w:r>
      <w:r w:rsidRPr="00244DBD">
        <w:rPr>
          <w:lang w:val="fr-CA"/>
        </w:rPr>
        <w:tab/>
        <w:t xml:space="preserve">          O.M</w:t>
      </w: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  <w:r w:rsidRPr="00244DBD">
        <w:rPr>
          <w:lang w:val="fr-CA"/>
        </w:rPr>
        <w:t xml:space="preserve">La géométrie moléculaire </w:t>
      </w: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  <w:r w:rsidRPr="00244DBD">
        <w:rPr>
          <w:lang w:val="fr-CA"/>
        </w:rPr>
        <w:t>Ex. méthanol (CH</w:t>
      </w:r>
      <w:r w:rsidRPr="00244DBD">
        <w:rPr>
          <w:vertAlign w:val="subscript"/>
          <w:lang w:val="fr-CA"/>
        </w:rPr>
        <w:t>3</w:t>
      </w:r>
      <w:r w:rsidRPr="00244DBD">
        <w:rPr>
          <w:lang w:val="fr-CA"/>
        </w:rPr>
        <w:t>OH)</w:t>
      </w:r>
    </w:p>
    <w:p w:rsidR="00576810" w:rsidRPr="00244DBD" w:rsidRDefault="00576810" w:rsidP="00576810">
      <w:pPr>
        <w:rPr>
          <w:lang w:val="fr-CA"/>
        </w:rPr>
      </w:pPr>
    </w:p>
    <w:p w:rsidR="00C53365" w:rsidRPr="00244DBD" w:rsidRDefault="00576810" w:rsidP="00576810">
      <w:pPr>
        <w:rPr>
          <w:lang w:val="fr-CA"/>
        </w:rPr>
      </w:pPr>
      <w:r w:rsidRPr="00244DBD">
        <w:rPr>
          <w:lang w:val="fr-CA"/>
        </w:rPr>
        <w:t xml:space="preserve">C : 1 x 4 = 4é </w:t>
      </w:r>
    </w:p>
    <w:p w:rsidR="00576810" w:rsidRPr="00244DBD" w:rsidRDefault="00576810" w:rsidP="00576810">
      <w:pPr>
        <w:rPr>
          <w:lang w:val="fr-CA"/>
        </w:rPr>
      </w:pPr>
      <w:r w:rsidRPr="00244DBD">
        <w:rPr>
          <w:lang w:val="fr-CA"/>
        </w:rPr>
        <w:t xml:space="preserve">H : 4 x 1 = 4é </w:t>
      </w:r>
    </w:p>
    <w:p w:rsidR="00576810" w:rsidRPr="00244DBD" w:rsidRDefault="00576810" w:rsidP="00576810">
      <w:pPr>
        <w:rPr>
          <w:lang w:val="fr-CA"/>
        </w:rPr>
      </w:pPr>
      <w:r w:rsidRPr="00244DBD">
        <w:rPr>
          <w:lang w:val="fr-CA"/>
        </w:rPr>
        <w:t xml:space="preserve">O : 1 x 6 = 6é </w:t>
      </w:r>
    </w:p>
    <w:p w:rsidR="00576810" w:rsidRPr="00244DBD" w:rsidRDefault="00576810" w:rsidP="00576810">
      <w:pPr>
        <w:rPr>
          <w:lang w:val="fr-CA"/>
        </w:rPr>
      </w:pPr>
    </w:p>
    <w:p w:rsidR="00576810" w:rsidRPr="00244DBD" w:rsidRDefault="00576810" w:rsidP="00576810">
      <w:pPr>
        <w:rPr>
          <w:lang w:val="fr-CA"/>
        </w:rPr>
      </w:pPr>
      <w:r w:rsidRPr="00244DBD">
        <w:rPr>
          <w:noProof/>
        </w:rPr>
        <w:drawing>
          <wp:inline distT="0" distB="0" distL="0" distR="0">
            <wp:extent cx="2018805" cy="1789547"/>
            <wp:effectExtent l="0" t="0" r="0" b="0"/>
            <wp:docPr id="2" name="Picture 1" descr="File:Methanol Lewi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Methanol Lewis.sv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966" cy="1793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810" w:rsidRPr="00244DBD" w:rsidRDefault="00576810" w:rsidP="00576810">
      <w:pPr>
        <w:rPr>
          <w:lang w:val="fr-CA"/>
        </w:rPr>
      </w:pPr>
    </w:p>
    <w:p w:rsidR="008B6B65" w:rsidRPr="00244DBD" w:rsidRDefault="00576810" w:rsidP="00576810">
      <w:pPr>
        <w:rPr>
          <w:lang w:val="fr-CA"/>
        </w:rPr>
      </w:pPr>
      <w:r w:rsidRPr="00244DBD">
        <w:rPr>
          <w:lang w:val="fr-CA"/>
        </w:rPr>
        <w:t xml:space="preserve">Géométrie </w:t>
      </w:r>
      <w:r w:rsidR="008B6B65" w:rsidRPr="00244DBD">
        <w:rPr>
          <w:lang w:val="fr-CA"/>
        </w:rPr>
        <w:t>tétraédrique</w:t>
      </w:r>
    </w:p>
    <w:p w:rsidR="008B6B65" w:rsidRPr="00244DBD" w:rsidRDefault="008B6B65" w:rsidP="00576810">
      <w:pPr>
        <w:rPr>
          <w:lang w:val="fr-CA"/>
        </w:rPr>
      </w:pPr>
    </w:p>
    <w:p w:rsidR="008B6B65" w:rsidRPr="00244DBD" w:rsidRDefault="008B6B65" w:rsidP="00576810">
      <w:pPr>
        <w:rPr>
          <w:lang w:val="fr-CA"/>
        </w:rPr>
      </w:pPr>
      <w:r w:rsidRPr="00244DBD">
        <w:rPr>
          <w:noProof/>
        </w:rPr>
        <w:drawing>
          <wp:inline distT="0" distB="0" distL="0" distR="0">
            <wp:extent cx="1869775" cy="1591294"/>
            <wp:effectExtent l="0" t="0" r="0" b="0"/>
            <wp:docPr id="4" name="Picture 4" descr="File:Methanol-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Methanol-2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682" cy="1592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4DBD">
        <w:rPr>
          <w:lang w:val="fr-CA"/>
        </w:rPr>
        <w:t xml:space="preserve"> </w:t>
      </w:r>
    </w:p>
    <w:p w:rsidR="008B6B65" w:rsidRPr="00244DBD" w:rsidRDefault="008B6B65" w:rsidP="008B6B65">
      <w:pPr>
        <w:rPr>
          <w:lang w:val="fr-CA"/>
        </w:rPr>
      </w:pPr>
    </w:p>
    <w:p w:rsidR="008B6B65" w:rsidRPr="00244DBD" w:rsidRDefault="008B6B65" w:rsidP="008B6B65">
      <w:pPr>
        <w:rPr>
          <w:lang w:val="fr-CA"/>
        </w:rPr>
      </w:pPr>
    </w:p>
    <w:p w:rsidR="00576810" w:rsidRPr="00244DBD" w:rsidRDefault="008B6B65" w:rsidP="008B6B65">
      <w:pPr>
        <w:pStyle w:val="ListParagraph"/>
        <w:numPr>
          <w:ilvl w:val="0"/>
          <w:numId w:val="8"/>
        </w:numPr>
        <w:rPr>
          <w:lang w:val="fr-CA"/>
        </w:rPr>
      </w:pPr>
      <w:r w:rsidRPr="00244DBD">
        <w:rPr>
          <w:lang w:val="fr-CA"/>
        </w:rPr>
        <w:t xml:space="preserve">La ligne </w:t>
      </w:r>
      <w:proofErr w:type="spellStart"/>
      <w:r w:rsidRPr="00244DBD">
        <w:rPr>
          <w:lang w:val="fr-CA"/>
        </w:rPr>
        <w:t>pointié</w:t>
      </w:r>
      <w:proofErr w:type="spellEnd"/>
      <w:r w:rsidRPr="00244DBD">
        <w:rPr>
          <w:lang w:val="fr-CA"/>
        </w:rPr>
        <w:t xml:space="preserve"> indique que la liaison </w:t>
      </w:r>
      <w:proofErr w:type="gramStart"/>
      <w:r w:rsidRPr="00244DBD">
        <w:rPr>
          <w:lang w:val="fr-CA"/>
        </w:rPr>
        <w:t>vas</w:t>
      </w:r>
      <w:proofErr w:type="gramEnd"/>
      <w:r w:rsidRPr="00244DBD">
        <w:rPr>
          <w:lang w:val="fr-CA"/>
        </w:rPr>
        <w:t xml:space="preserve"> vers l’arrière</w:t>
      </w:r>
    </w:p>
    <w:p w:rsidR="008B6B65" w:rsidRPr="00244DBD" w:rsidRDefault="008B6B65" w:rsidP="008B6B65">
      <w:pPr>
        <w:pStyle w:val="ListParagraph"/>
        <w:numPr>
          <w:ilvl w:val="0"/>
          <w:numId w:val="8"/>
        </w:numPr>
        <w:rPr>
          <w:lang w:val="fr-CA"/>
        </w:rPr>
      </w:pPr>
      <w:r w:rsidRPr="00244DBD">
        <w:rPr>
          <w:lang w:val="fr-CA"/>
        </w:rPr>
        <w:t>La ligne grasse indique que la liaison pointe vers l’arrière</w:t>
      </w:r>
    </w:p>
    <w:p w:rsidR="008B6B65" w:rsidRPr="00244DBD" w:rsidRDefault="008B6B65" w:rsidP="008B6B65">
      <w:pPr>
        <w:rPr>
          <w:lang w:val="fr-CA"/>
        </w:rPr>
      </w:pPr>
    </w:p>
    <w:p w:rsidR="008B6B65" w:rsidRPr="00244DBD" w:rsidRDefault="008B6B65" w:rsidP="008B6B65">
      <w:pPr>
        <w:pStyle w:val="ListParagraph"/>
        <w:numPr>
          <w:ilvl w:val="0"/>
          <w:numId w:val="10"/>
        </w:numPr>
        <w:rPr>
          <w:lang w:val="fr-CA"/>
        </w:rPr>
      </w:pPr>
      <w:r w:rsidRPr="00244DBD">
        <w:rPr>
          <w:lang w:val="fr-CA"/>
        </w:rPr>
        <w:t xml:space="preserve">La géométrie moléculaire est contrôlé par la géométrie des orbitales </w:t>
      </w:r>
    </w:p>
    <w:p w:rsidR="008B6B65" w:rsidRPr="00244DBD" w:rsidRDefault="008B6B65" w:rsidP="008B6B65">
      <w:pPr>
        <w:rPr>
          <w:lang w:val="fr-CA"/>
        </w:rPr>
      </w:pPr>
    </w:p>
    <w:p w:rsidR="008B6B65" w:rsidRPr="00244DBD" w:rsidRDefault="008B6B65" w:rsidP="008B6B65">
      <w:pPr>
        <w:rPr>
          <w:lang w:val="fr-CA"/>
        </w:rPr>
      </w:pPr>
    </w:p>
    <w:p w:rsidR="00C72740" w:rsidRPr="00244DBD" w:rsidRDefault="000B3797" w:rsidP="008B6B65">
      <w:pPr>
        <w:rPr>
          <w:lang w:val="fr-CA"/>
        </w:rPr>
      </w:pPr>
      <w:r w:rsidRPr="000B3797">
        <w:rPr>
          <w:noProof/>
          <w:lang w:val="fr-CA"/>
        </w:rPr>
        <w:pict>
          <v:shape id="_x0000_s1309" type="#_x0000_t32" style="position:absolute;margin-left:200.25pt;margin-top:159.1pt;width:34.6pt;height:0;z-index:251805696" o:connectortype="straight"/>
        </w:pict>
      </w:r>
      <w:r w:rsidRPr="000B3797">
        <w:rPr>
          <w:noProof/>
          <w:lang w:val="fr-CA"/>
        </w:rPr>
        <w:pict>
          <v:shape id="_x0000_s1308" type="#_x0000_t32" style="position:absolute;margin-left:159.75pt;margin-top:159.45pt;width:34.6pt;height:0;z-index:251804672" o:connectortype="straight"/>
        </w:pict>
      </w:r>
      <w:r w:rsidRPr="000B3797">
        <w:rPr>
          <w:noProof/>
          <w:lang w:val="fr-CA"/>
        </w:rPr>
        <w:pict>
          <v:shape id="_x0000_s1307" type="#_x0000_t32" style="position:absolute;margin-left:119.25pt;margin-top:159.8pt;width:34.6pt;height:0;z-index:251803648" o:connectortype="straight"/>
        </w:pict>
      </w:r>
      <w:r w:rsidR="008B6B65" w:rsidRPr="00244DBD">
        <w:rPr>
          <w:lang w:val="fr-CA"/>
        </w:rPr>
        <w:t xml:space="preserve">La configuration électronique du C </w:t>
      </w:r>
    </w:p>
    <w:p w:rsidR="00C72740" w:rsidRPr="00244DBD" w:rsidRDefault="00C72740" w:rsidP="00C72740">
      <w:pPr>
        <w:rPr>
          <w:lang w:val="fr-CA"/>
        </w:rPr>
      </w:pPr>
    </w:p>
    <w:p w:rsidR="00C72740" w:rsidRPr="00244DBD" w:rsidRDefault="00C72740" w:rsidP="00C72740">
      <w:pPr>
        <w:rPr>
          <w:lang w:val="fr-CA"/>
        </w:rPr>
      </w:pPr>
    </w:p>
    <w:p w:rsidR="00C72740" w:rsidRPr="00244DBD" w:rsidRDefault="00C72740" w:rsidP="00C72740">
      <w:pPr>
        <w:rPr>
          <w:lang w:val="fr-CA"/>
        </w:rPr>
      </w:pPr>
    </w:p>
    <w:p w:rsidR="00C72740" w:rsidRPr="00244DBD" w:rsidRDefault="00C72740" w:rsidP="00C72740">
      <w:pPr>
        <w:rPr>
          <w:lang w:val="fr-CA"/>
        </w:rPr>
      </w:pPr>
    </w:p>
    <w:p w:rsidR="00C72740" w:rsidRPr="00244DBD" w:rsidRDefault="00C72740" w:rsidP="00C72740">
      <w:pPr>
        <w:rPr>
          <w:lang w:val="fr-CA"/>
        </w:rPr>
      </w:pPr>
    </w:p>
    <w:p w:rsidR="00C72740" w:rsidRPr="00244DBD" w:rsidRDefault="00C72740" w:rsidP="00C72740">
      <w:pPr>
        <w:rPr>
          <w:lang w:val="fr-CA"/>
        </w:rPr>
      </w:pPr>
    </w:p>
    <w:p w:rsidR="00C72740" w:rsidRPr="00244DBD" w:rsidRDefault="000B3797" w:rsidP="00C72740">
      <w:pPr>
        <w:rPr>
          <w:lang w:val="fr-CA"/>
        </w:rPr>
      </w:pPr>
      <w:r w:rsidRPr="000B3797">
        <w:rPr>
          <w:noProof/>
          <w:lang w:val="fr-CA"/>
        </w:rPr>
        <w:pict>
          <v:shape id="_x0000_s1305" type="#_x0000_t32" style="position:absolute;margin-left:26pt;margin-top:7.2pt;width:0;height:158.95pt;flip:y;z-index:251801600" o:connectortype="straight">
            <v:stroke endarrow="block"/>
          </v:shape>
        </w:pict>
      </w:r>
    </w:p>
    <w:p w:rsidR="00C72740" w:rsidRPr="00244DBD" w:rsidRDefault="00C72740" w:rsidP="00C72740">
      <w:pPr>
        <w:rPr>
          <w:lang w:val="fr-CA"/>
        </w:rPr>
      </w:pPr>
    </w:p>
    <w:p w:rsidR="00C72740" w:rsidRPr="00244DBD" w:rsidRDefault="00C72740" w:rsidP="00C72740">
      <w:pPr>
        <w:rPr>
          <w:lang w:val="fr-CA"/>
        </w:rPr>
      </w:pPr>
    </w:p>
    <w:p w:rsidR="00C72740" w:rsidRPr="00244DBD" w:rsidRDefault="00C72740" w:rsidP="00C72740">
      <w:pPr>
        <w:rPr>
          <w:lang w:val="fr-CA"/>
        </w:rPr>
      </w:pPr>
    </w:p>
    <w:p w:rsidR="00C72740" w:rsidRPr="00244DBD" w:rsidRDefault="00C72740" w:rsidP="00C72740">
      <w:pPr>
        <w:tabs>
          <w:tab w:val="left" w:pos="5274"/>
        </w:tabs>
        <w:rPr>
          <w:lang w:val="fr-CA"/>
        </w:rPr>
      </w:pPr>
      <w:r w:rsidRPr="00244DBD">
        <w:rPr>
          <w:lang w:val="fr-CA"/>
        </w:rPr>
        <w:tab/>
        <w:t xml:space="preserve">3 O.A. perpendiculaire </w:t>
      </w:r>
    </w:p>
    <w:p w:rsidR="00C72740" w:rsidRPr="00C33CE5" w:rsidRDefault="00C72740" w:rsidP="00C72740">
      <w:pPr>
        <w:tabs>
          <w:tab w:val="left" w:pos="2599"/>
        </w:tabs>
      </w:pPr>
      <w:r w:rsidRPr="00244DBD">
        <w:rPr>
          <w:lang w:val="fr-CA"/>
        </w:rPr>
        <w:t xml:space="preserve">                                          </w:t>
      </w:r>
      <w:r w:rsidRPr="00C33CE5">
        <w:t>2px        2py       2pz</w:t>
      </w:r>
    </w:p>
    <w:p w:rsidR="00C72740" w:rsidRPr="00C33CE5" w:rsidRDefault="00C72740" w:rsidP="00C72740"/>
    <w:p w:rsidR="00C72740" w:rsidRPr="00C33CE5" w:rsidRDefault="00C72740" w:rsidP="00C72740"/>
    <w:p w:rsidR="00C72740" w:rsidRPr="00C33CE5" w:rsidRDefault="000B3797" w:rsidP="00C72740">
      <w:r w:rsidRPr="000B3797">
        <w:rPr>
          <w:noProof/>
          <w:lang w:val="fr-CA"/>
        </w:rPr>
        <w:pict>
          <v:shape id="_x0000_s1306" type="#_x0000_t32" style="position:absolute;margin-left:72.7pt;margin-top:11.7pt;width:34.6pt;height:0;z-index:251802624" o:connectortype="straight"/>
        </w:pict>
      </w:r>
    </w:p>
    <w:p w:rsidR="00C72740" w:rsidRPr="00C33CE5" w:rsidRDefault="00C72740" w:rsidP="00C72740">
      <w:r w:rsidRPr="00C33CE5">
        <w:t xml:space="preserve">                           2s</w:t>
      </w:r>
    </w:p>
    <w:p w:rsidR="00C72740" w:rsidRPr="00C33CE5" w:rsidRDefault="000B3797" w:rsidP="00C72740">
      <w:pPr>
        <w:tabs>
          <w:tab w:val="left" w:pos="1683"/>
        </w:tabs>
      </w:pPr>
      <w:r w:rsidRPr="000B3797">
        <w:rPr>
          <w:noProof/>
          <w:lang w:val="fr-CA"/>
        </w:rPr>
        <w:pict>
          <v:group id="_x0000_s1339" style="position:absolute;margin-left:299.8pt;margin-top:297.85pt;width:67.9pt;height:33.95pt;rotation:8827362fd;z-index:251657214" coordorigin="5521,2563" coordsize="1358,679">
            <v:group id="_x0000_s1340" style="position:absolute;left:5521;top:2563;width:679;height:679" coordorigin="3888,12248" coordsize="679,679">
              <v:oval id="_x0000_s1341" style="position:absolute;left:3888;top:12248;width:679;height:679" fillcolor="gray [1629]"/>
              <v:oval id="_x0000_s1342" style="position:absolute;left:4165;top:12518;width:150;height:150" fillcolor="black [3213]" stroked="f"/>
            </v:group>
            <v:group id="_x0000_s1343" style="position:absolute;left:6200;top:2563;width:679;height:679" coordorigin="3560,9536" coordsize="679,679">
              <v:oval id="_x0000_s1344" style="position:absolute;left:3560;top:9536;width:679;height:679"/>
              <v:oval id="_x0000_s1345" style="position:absolute;left:3828;top:9806;width:150;height:150" fillcolor="black [3213]" stroked="f"/>
            </v:group>
          </v:group>
        </w:pict>
      </w:r>
      <w:r w:rsidRPr="000B3797">
        <w:rPr>
          <w:noProof/>
          <w:lang w:val="fr-CA"/>
        </w:rPr>
        <w:pict>
          <v:group id="_x0000_s1332" style="position:absolute;margin-left:82.45pt;margin-top:297.95pt;width:67.9pt;height:33.95pt;rotation:90;z-index:251658239" coordorigin="5521,2563" coordsize="1358,679">
            <v:group id="_x0000_s1333" style="position:absolute;left:5521;top:2563;width:679;height:679" coordorigin="3888,12248" coordsize="679,679">
              <v:oval id="_x0000_s1334" style="position:absolute;left:3888;top:12248;width:679;height:679" fillcolor="gray [1629]"/>
              <v:oval id="_x0000_s1335" style="position:absolute;left:4165;top:12518;width:150;height:150" fillcolor="black [3213]" stroked="f"/>
            </v:group>
            <v:group id="_x0000_s1336" style="position:absolute;left:6200;top:2563;width:679;height:679" coordorigin="3560,9536" coordsize="679,679">
              <v:oval id="_x0000_s1337" style="position:absolute;left:3560;top:9536;width:679;height:679"/>
              <v:oval id="_x0000_s1338" style="position:absolute;left:3828;top:9806;width:150;height:150" fillcolor="black [3213]" stroked="f"/>
            </v:group>
          </v:group>
        </w:pict>
      </w:r>
      <w:r w:rsidRPr="000B3797">
        <w:rPr>
          <w:noProof/>
          <w:lang w:val="fr-CA"/>
        </w:rPr>
        <w:pict>
          <v:group id="_x0000_s1310" style="position:absolute;margin-left:172.15pt;margin-top:113.2pt;width:67.9pt;height:33.95pt;z-index:251806720" coordorigin="5521,2563" coordsize="1358,679">
            <v:group id="_x0000_s1311" style="position:absolute;left:5521;top:2563;width:679;height:679" coordorigin="3888,12248" coordsize="679,679">
              <v:oval id="_x0000_s1312" style="position:absolute;left:3888;top:12248;width:679;height:679" fillcolor="gray [1629]"/>
              <v:oval id="_x0000_s1313" style="position:absolute;left:4165;top:12518;width:150;height:150" fillcolor="black [3213]" stroked="f"/>
            </v:group>
            <v:group id="_x0000_s1314" style="position:absolute;left:6200;top:2563;width:679;height:679" coordorigin="3560,9536" coordsize="679,679">
              <v:oval id="_x0000_s1315" style="position:absolute;left:3560;top:9536;width:679;height:679"/>
              <v:oval id="_x0000_s1316" style="position:absolute;left:3828;top:9806;width:150;height:150" fillcolor="black [3213]" stroked="f"/>
            </v:group>
          </v:group>
        </w:pict>
      </w:r>
      <w:r w:rsidRPr="000B3797">
        <w:rPr>
          <w:noProof/>
          <w:lang w:val="fr-CA"/>
        </w:rPr>
        <w:pict>
          <v:shape id="_x0000_s1329" type="#_x0000_t32" style="position:absolute;margin-left:235.7pt;margin-top:314.45pt;width:208.5pt;height:0;z-index:251819008" o:connectortype="straight"/>
        </w:pict>
      </w:r>
      <w:r w:rsidRPr="000B3797">
        <w:rPr>
          <w:noProof/>
          <w:lang w:val="fr-CA"/>
        </w:rPr>
        <w:pict>
          <v:shape id="_x0000_s1331" type="#_x0000_t32" style="position:absolute;margin-left:268.45pt;margin-top:249.45pt;width:137.45pt;height:125.3pt;flip:y;z-index:251821056" o:connectortype="straight"/>
        </w:pict>
      </w:r>
      <w:r w:rsidRPr="000B3797">
        <w:rPr>
          <w:noProof/>
          <w:lang w:val="fr-CA"/>
        </w:rPr>
        <w:pict>
          <v:shape id="_x0000_s1330" type="#_x0000_t32" style="position:absolute;margin-left:334.5pt;margin-top:235.4pt;width:0;height:160.8pt;z-index:251820032" o:connectortype="straight"/>
        </w:pict>
      </w:r>
      <w:r w:rsidRPr="000B3797">
        <w:rPr>
          <w:noProof/>
          <w:lang w:val="fr-CA"/>
        </w:rPr>
        <w:pict>
          <v:shape id="_x0000_s1327" type="#_x0000_t32" style="position:absolute;margin-left:116.45pt;margin-top:235.4pt;width:0;height:160.8pt;z-index:251816960" o:connectortype="straight"/>
        </w:pict>
      </w:r>
      <w:r w:rsidRPr="000B3797">
        <w:rPr>
          <w:noProof/>
          <w:lang w:val="fr-CA"/>
        </w:rPr>
        <w:pict>
          <v:shape id="_x0000_s1326" type="#_x0000_t32" style="position:absolute;margin-left:17.65pt;margin-top:314.45pt;width:208.5pt;height:0;z-index:251815936" o:connectortype="straight"/>
        </w:pict>
      </w:r>
      <w:r w:rsidRPr="000B3797">
        <w:rPr>
          <w:noProof/>
          <w:lang w:val="fr-CA"/>
        </w:rPr>
        <w:pict>
          <v:shape id="_x0000_s1328" type="#_x0000_t32" style="position:absolute;margin-left:50.4pt;margin-top:249.45pt;width:137.45pt;height:125.3pt;flip:y;z-index:251817984" o:connectortype="straight"/>
        </w:pict>
      </w:r>
      <w:r w:rsidRPr="000B3797">
        <w:rPr>
          <w:noProof/>
          <w:lang w:val="fr-CA"/>
        </w:rPr>
        <w:pict>
          <v:shape id="_x0000_s1325" type="#_x0000_t32" style="position:absolute;margin-left:140.05pt;margin-top:65.5pt;width:137.45pt;height:125.3pt;flip:y;z-index:251814912" o:connectortype="straight"/>
        </w:pict>
      </w:r>
      <w:r w:rsidRPr="000B3797">
        <w:rPr>
          <w:noProof/>
          <w:lang w:val="fr-CA"/>
        </w:rPr>
        <w:pict>
          <v:shape id="_x0000_s1324" type="#_x0000_t32" style="position:absolute;margin-left:206.1pt;margin-top:51.45pt;width:0;height:160.8pt;z-index:251813888" o:connectortype="straight"/>
        </w:pict>
      </w:r>
      <w:r w:rsidRPr="000B3797">
        <w:rPr>
          <w:noProof/>
          <w:lang w:val="fr-CA"/>
        </w:rPr>
        <w:pict>
          <v:shape id="_x0000_s1323" type="#_x0000_t32" style="position:absolute;margin-left:107.3pt;margin-top:130.5pt;width:208.5pt;height:0;z-index:251812864" o:connectortype="straight"/>
        </w:pict>
      </w:r>
      <w:r w:rsidRPr="000B3797">
        <w:rPr>
          <w:noProof/>
          <w:lang w:val="fr-CA"/>
        </w:rPr>
        <w:pict>
          <v:shape id="_x0000_s1322" type="#_x0000_t32" style="position:absolute;margin-left:140.05pt;margin-top:65.5pt;width:137.45pt;height:125.3pt;flip:y;z-index:251811840" o:connectortype="straight"/>
        </w:pict>
      </w:r>
      <w:r w:rsidRPr="000B3797">
        <w:rPr>
          <w:noProof/>
          <w:lang w:val="fr-CA"/>
        </w:rPr>
        <w:pict>
          <v:shape id="_x0000_s1321" type="#_x0000_t32" style="position:absolute;margin-left:206.1pt;margin-top:51.45pt;width:0;height:160.8pt;z-index:251810816" o:connectortype="straight"/>
        </w:pict>
      </w:r>
      <w:r w:rsidRPr="000B3797">
        <w:rPr>
          <w:noProof/>
          <w:lang w:val="fr-CA"/>
        </w:rPr>
        <w:pict>
          <v:shape id="_x0000_s1320" type="#_x0000_t32" style="position:absolute;margin-left:140.05pt;margin-top:65.5pt;width:137.45pt;height:125.3pt;flip:y;z-index:251809792" o:connectortype="straight"/>
        </w:pict>
      </w:r>
      <w:r w:rsidRPr="000B3797">
        <w:rPr>
          <w:noProof/>
          <w:lang w:val="fr-CA"/>
        </w:rPr>
        <w:pict>
          <v:shape id="_x0000_s1319" type="#_x0000_t32" style="position:absolute;margin-left:107.3pt;margin-top:130.5pt;width:208.5pt;height:0;z-index:251808768" o:connectortype="straight"/>
        </w:pict>
      </w:r>
      <w:r w:rsidRPr="000B3797">
        <w:rPr>
          <w:noProof/>
          <w:lang w:val="fr-CA"/>
        </w:rPr>
        <w:pict>
          <v:shape id="_x0000_s1318" type="#_x0000_t32" style="position:absolute;margin-left:206.1pt;margin-top:51.45pt;width:0;height:160.8pt;z-index:251807744" o:connectortype="straight"/>
        </w:pict>
      </w:r>
    </w:p>
    <w:p w:rsidR="00C72740" w:rsidRPr="00C33CE5" w:rsidRDefault="00C72740" w:rsidP="00C72740"/>
    <w:p w:rsidR="00C72740" w:rsidRPr="00C33CE5" w:rsidRDefault="00C72740" w:rsidP="00C72740"/>
    <w:p w:rsidR="00C72740" w:rsidRPr="00C33CE5" w:rsidRDefault="00C72740" w:rsidP="00C72740">
      <w:pPr>
        <w:tabs>
          <w:tab w:val="left" w:pos="3422"/>
        </w:tabs>
      </w:pPr>
    </w:p>
    <w:p w:rsidR="00C72740" w:rsidRPr="00C33CE5" w:rsidRDefault="00C72740" w:rsidP="00C72740"/>
    <w:p w:rsidR="00C72740" w:rsidRPr="00C33CE5" w:rsidRDefault="00C72740" w:rsidP="00C72740"/>
    <w:p w:rsidR="00C72740" w:rsidRPr="00C33CE5" w:rsidRDefault="00C72740" w:rsidP="00C72740"/>
    <w:p w:rsidR="00C72740" w:rsidRPr="00C33CE5" w:rsidRDefault="00C72740" w:rsidP="00C72740"/>
    <w:p w:rsidR="00C72740" w:rsidRPr="00C33CE5" w:rsidRDefault="00C72740" w:rsidP="00C72740"/>
    <w:p w:rsidR="00C72740" w:rsidRPr="00C33CE5" w:rsidRDefault="00C72740" w:rsidP="00C72740"/>
    <w:p w:rsidR="00C72740" w:rsidRPr="00C33CE5" w:rsidRDefault="00C72740" w:rsidP="00C72740"/>
    <w:p w:rsidR="00C72740" w:rsidRPr="00C33CE5" w:rsidRDefault="00C72740">
      <w:r w:rsidRPr="00C33CE5">
        <w:br w:type="page"/>
      </w:r>
    </w:p>
    <w:p w:rsidR="008B6B65" w:rsidRPr="00C33CE5" w:rsidRDefault="00C72740" w:rsidP="00C72740">
      <w:pPr>
        <w:ind w:firstLine="720"/>
      </w:pPr>
      <w:proofErr w:type="spellStart"/>
      <w:r w:rsidRPr="00C33CE5">
        <w:lastRenderedPageBreak/>
        <w:t>L’hybridation</w:t>
      </w:r>
      <w:proofErr w:type="spellEnd"/>
      <w:r w:rsidRPr="00C33CE5">
        <w:t xml:space="preserve"> (mélange) S + </w:t>
      </w:r>
      <w:proofErr w:type="spellStart"/>
      <w:proofErr w:type="gramStart"/>
      <w:r w:rsidRPr="00C33CE5">
        <w:t>Px</w:t>
      </w:r>
      <w:proofErr w:type="spellEnd"/>
      <w:proofErr w:type="gramEnd"/>
      <w:r w:rsidRPr="00C33CE5">
        <w:t xml:space="preserve"> + </w:t>
      </w:r>
      <w:proofErr w:type="spellStart"/>
      <w:r w:rsidRPr="00C33CE5">
        <w:t>Py</w:t>
      </w:r>
      <w:proofErr w:type="spellEnd"/>
      <w:r w:rsidRPr="00C33CE5">
        <w:t xml:space="preserve"> + </w:t>
      </w:r>
      <w:proofErr w:type="spellStart"/>
      <w:r w:rsidRPr="00C33CE5">
        <w:t>Pz</w:t>
      </w:r>
      <w:proofErr w:type="spellEnd"/>
      <w:r w:rsidRPr="00C33CE5">
        <w:t xml:space="preserve"> </w:t>
      </w:r>
    </w:p>
    <w:p w:rsidR="004E1443" w:rsidRPr="00C33CE5" w:rsidRDefault="004E1443" w:rsidP="00C72740">
      <w:pPr>
        <w:ind w:firstLine="720"/>
      </w:pPr>
    </w:p>
    <w:p w:rsidR="004E1443" w:rsidRPr="00C33CE5" w:rsidRDefault="000B3797" w:rsidP="00C72740">
      <w:pPr>
        <w:ind w:firstLine="720"/>
      </w:pPr>
      <w:r w:rsidRPr="000B3797">
        <w:rPr>
          <w:noProof/>
          <w:lang w:val="fr-CA"/>
        </w:rPr>
        <w:pict>
          <v:shape id="_x0000_s1347" type="#_x0000_t32" style="position:absolute;left:0;text-align:left;margin-left:38pt;margin-top:8.5pt;width:0;height:158.95pt;flip:y;z-index:251822080" o:connectortype="straight">
            <v:stroke endarrow="block"/>
          </v:shape>
        </w:pict>
      </w:r>
    </w:p>
    <w:p w:rsidR="004E1443" w:rsidRPr="00C33CE5" w:rsidRDefault="004E1443" w:rsidP="00C72740">
      <w:pPr>
        <w:ind w:firstLine="720"/>
      </w:pPr>
    </w:p>
    <w:p w:rsidR="004E1443" w:rsidRPr="00C33CE5" w:rsidRDefault="004E1443" w:rsidP="004E1443"/>
    <w:p w:rsidR="004E1443" w:rsidRPr="00C33CE5" w:rsidRDefault="004E1443" w:rsidP="004E1443"/>
    <w:p w:rsidR="004E1443" w:rsidRPr="00C33CE5" w:rsidRDefault="000B3797" w:rsidP="004E1443">
      <w:r w:rsidRPr="000B3797">
        <w:rPr>
          <w:noProof/>
          <w:lang w:val="fr-CA"/>
        </w:rPr>
        <w:pict>
          <v:shape id="_x0000_s1357" type="#_x0000_t32" style="position:absolute;margin-left:201.15pt;margin-top:3.45pt;width:0;height:22.45pt;flip:y;z-index:251830272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356" type="#_x0000_t32" style="position:absolute;margin-left:158.4pt;margin-top:3.45pt;width:0;height:22.45pt;flip:y;z-index:251829248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355" type="#_x0000_t32" style="position:absolute;margin-left:116.95pt;margin-top:3.8pt;width:0;height:22.45pt;flip:y;z-index:251828224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354" type="#_x0000_t32" style="position:absolute;margin-left:74.55pt;margin-top:4.15pt;width:0;height:22.45pt;flip:y;z-index:251827200" o:connectortype="straight">
            <v:stroke endarrow="block"/>
          </v:shape>
        </w:pict>
      </w:r>
    </w:p>
    <w:p w:rsidR="004E1443" w:rsidRPr="00C33CE5" w:rsidRDefault="004E1443" w:rsidP="004E1443"/>
    <w:p w:rsidR="004E1443" w:rsidRPr="00C33CE5" w:rsidRDefault="000B3797" w:rsidP="004E1443">
      <w:r w:rsidRPr="000B3797">
        <w:rPr>
          <w:noProof/>
          <w:lang w:val="fr-CA"/>
        </w:rPr>
        <w:pict>
          <v:shape id="_x0000_s1351" type="#_x0000_t32" style="position:absolute;margin-left:186.7pt;margin-top:7.35pt;width:34.6pt;height:0;z-index:251826176" o:connectortype="straight"/>
        </w:pict>
      </w:r>
      <w:r w:rsidRPr="000B3797">
        <w:rPr>
          <w:noProof/>
          <w:lang w:val="fr-CA"/>
        </w:rPr>
        <w:pict>
          <v:shape id="_x0000_s1350" type="#_x0000_t32" style="position:absolute;margin-left:142.4pt;margin-top:6.75pt;width:34.6pt;height:0;z-index:251825152" o:connectortype="straight"/>
        </w:pict>
      </w:r>
      <w:r w:rsidRPr="000B3797">
        <w:rPr>
          <w:noProof/>
          <w:lang w:val="fr-CA"/>
        </w:rPr>
        <w:pict>
          <v:shape id="_x0000_s1349" type="#_x0000_t32" style="position:absolute;margin-left:100.95pt;margin-top:7.1pt;width:34.6pt;height:0;z-index:251824128" o:connectortype="straight"/>
        </w:pict>
      </w:r>
      <w:r w:rsidRPr="000B3797">
        <w:rPr>
          <w:noProof/>
          <w:lang w:val="fr-CA"/>
        </w:rPr>
        <w:pict>
          <v:shape id="_x0000_s1348" type="#_x0000_t32" style="position:absolute;margin-left:57.6pt;margin-top:6.5pt;width:34.6pt;height:0;z-index:251823104" o:connectortype="straight"/>
        </w:pict>
      </w:r>
    </w:p>
    <w:p w:rsidR="004E1443" w:rsidRPr="000B03F3" w:rsidRDefault="004E1443" w:rsidP="004E1443">
      <w:pPr>
        <w:tabs>
          <w:tab w:val="left" w:pos="1253"/>
        </w:tabs>
      </w:pPr>
      <w:r w:rsidRPr="00C33CE5">
        <w:tab/>
      </w:r>
      <w:r w:rsidRPr="00C33CE5">
        <w:tab/>
      </w:r>
      <w:r w:rsidRPr="00C33CE5">
        <w:tab/>
      </w:r>
      <w:r w:rsidRPr="000B03F3">
        <w:t>sp</w:t>
      </w:r>
      <w:r w:rsidRPr="000B03F3">
        <w:rPr>
          <w:vertAlign w:val="superscript"/>
        </w:rPr>
        <w:t>3</w:t>
      </w:r>
    </w:p>
    <w:p w:rsidR="004E1443" w:rsidRPr="000B03F3" w:rsidRDefault="004E1443" w:rsidP="004E1443"/>
    <w:p w:rsidR="004E1443" w:rsidRPr="000B03F3" w:rsidRDefault="004E1443" w:rsidP="004E1443"/>
    <w:p w:rsidR="004E1443" w:rsidRPr="000B03F3" w:rsidRDefault="004E1443" w:rsidP="004E1443"/>
    <w:p w:rsidR="004E1443" w:rsidRPr="000B03F3" w:rsidRDefault="004E1443" w:rsidP="004E1443"/>
    <w:p w:rsidR="004E1443" w:rsidRPr="000B03F3" w:rsidRDefault="004E1443" w:rsidP="004E1443"/>
    <w:p w:rsidR="004E1443" w:rsidRPr="000B03F3" w:rsidRDefault="004E1443" w:rsidP="004E1443"/>
    <w:p w:rsidR="004E1443" w:rsidRPr="00244DBD" w:rsidRDefault="004E1443" w:rsidP="004E1443">
      <w:pPr>
        <w:ind w:firstLine="720"/>
        <w:rPr>
          <w:u w:val="single"/>
          <w:lang w:val="fr-CA"/>
        </w:rPr>
      </w:pPr>
      <w:r w:rsidRPr="00244DBD">
        <w:rPr>
          <w:lang w:val="fr-CA"/>
        </w:rPr>
        <w:t xml:space="preserve">4 O.A. </w:t>
      </w:r>
      <w:r w:rsidRPr="00244DBD">
        <w:rPr>
          <w:u w:val="single"/>
          <w:lang w:val="fr-CA"/>
        </w:rPr>
        <w:t>hybrides</w:t>
      </w:r>
    </w:p>
    <w:p w:rsidR="004E1443" w:rsidRPr="00244DBD" w:rsidRDefault="004E1443" w:rsidP="004E1443">
      <w:pPr>
        <w:ind w:firstLine="720"/>
        <w:rPr>
          <w:u w:val="single"/>
          <w:lang w:val="fr-CA"/>
        </w:rPr>
      </w:pPr>
    </w:p>
    <w:p w:rsidR="004E1443" w:rsidRPr="00244DBD" w:rsidRDefault="004E1443" w:rsidP="004E1443">
      <w:pPr>
        <w:ind w:firstLine="720"/>
        <w:rPr>
          <w:lang w:val="fr-CA"/>
        </w:rPr>
      </w:pPr>
      <w:r w:rsidRPr="00244DBD">
        <w:rPr>
          <w:lang w:val="fr-CA"/>
        </w:rPr>
        <w:t xml:space="preserve">Ion obtient toujours le même nombre d’O.A. hybrides que le nombre d’O.A utilisé pour les formés. </w:t>
      </w:r>
    </w:p>
    <w:p w:rsidR="004E1443" w:rsidRPr="00244DBD" w:rsidRDefault="004E1443" w:rsidP="004E1443">
      <w:pPr>
        <w:ind w:firstLine="720"/>
        <w:rPr>
          <w:lang w:val="fr-CA"/>
        </w:rPr>
      </w:pPr>
    </w:p>
    <w:p w:rsidR="004E1443" w:rsidRPr="00244DBD" w:rsidRDefault="004E1443" w:rsidP="004E1443">
      <w:pPr>
        <w:ind w:firstLine="720"/>
        <w:rPr>
          <w:lang w:val="fr-CA"/>
        </w:rPr>
      </w:pPr>
    </w:p>
    <w:p w:rsidR="004E1443" w:rsidRPr="00244DBD" w:rsidRDefault="004E1443" w:rsidP="004E1443">
      <w:pPr>
        <w:ind w:firstLine="720"/>
        <w:rPr>
          <w:lang w:val="fr-CA"/>
        </w:rPr>
      </w:pPr>
      <w:r w:rsidRPr="00244DBD">
        <w:rPr>
          <w:lang w:val="fr-CA"/>
        </w:rPr>
        <w:t>Orbitales sp</w:t>
      </w:r>
      <w:r w:rsidRPr="00244DBD">
        <w:rPr>
          <w:vertAlign w:val="superscript"/>
          <w:lang w:val="fr-CA"/>
        </w:rPr>
        <w:t>3 </w:t>
      </w:r>
      <w:r w:rsidRPr="00244DBD">
        <w:rPr>
          <w:lang w:val="fr-CA"/>
        </w:rPr>
        <w:t>: adoptent une géométrie tétrahédrique (109</w:t>
      </w:r>
      <w:r w:rsidRPr="00244DBD">
        <w:rPr>
          <w:vertAlign w:val="superscript"/>
          <w:lang w:val="fr-CA"/>
        </w:rPr>
        <w:t>o</w:t>
      </w:r>
      <w:r w:rsidRPr="00244DBD">
        <w:rPr>
          <w:lang w:val="fr-CA"/>
        </w:rPr>
        <w:t>)</w:t>
      </w:r>
    </w:p>
    <w:p w:rsidR="004E1443" w:rsidRPr="00244DBD" w:rsidRDefault="004E1443" w:rsidP="004E1443">
      <w:pPr>
        <w:rPr>
          <w:lang w:val="fr-CA"/>
        </w:rPr>
      </w:pPr>
    </w:p>
    <w:p w:rsidR="004E1443" w:rsidRPr="00244DBD" w:rsidRDefault="004E1443" w:rsidP="004E1443">
      <w:pPr>
        <w:rPr>
          <w:lang w:val="fr-CA"/>
        </w:rPr>
      </w:pPr>
      <w:r w:rsidRPr="00244DBD">
        <w:rPr>
          <w:lang w:val="fr-CA"/>
        </w:rPr>
        <w:t xml:space="preserve">Dans le dernier cours : </w:t>
      </w:r>
    </w:p>
    <w:p w:rsidR="004E1443" w:rsidRPr="00244DBD" w:rsidRDefault="004E1443" w:rsidP="004E1443">
      <w:pPr>
        <w:rPr>
          <w:lang w:val="fr-CA"/>
        </w:rPr>
      </w:pPr>
    </w:p>
    <w:p w:rsidR="004E1443" w:rsidRPr="00244DBD" w:rsidRDefault="004E1443" w:rsidP="004E1443">
      <w:pPr>
        <w:pStyle w:val="ListParagraph"/>
        <w:numPr>
          <w:ilvl w:val="0"/>
          <w:numId w:val="11"/>
        </w:numPr>
        <w:rPr>
          <w:lang w:val="fr-CA"/>
        </w:rPr>
      </w:pPr>
      <w:r w:rsidRPr="00244DBD">
        <w:rPr>
          <w:lang w:val="fr-CA"/>
        </w:rPr>
        <w:t xml:space="preserve">La liaison covalente est formée par le partage des </w:t>
      </w:r>
      <w:proofErr w:type="spellStart"/>
      <w:r w:rsidRPr="00244DBD">
        <w:rPr>
          <w:lang w:val="fr-CA"/>
        </w:rPr>
        <w:t>és</w:t>
      </w:r>
      <w:proofErr w:type="spellEnd"/>
      <w:r w:rsidRPr="00244DBD">
        <w:rPr>
          <w:lang w:val="fr-CA"/>
        </w:rPr>
        <w:t xml:space="preserve"> dans 2 orbitales superposées</w:t>
      </w:r>
    </w:p>
    <w:p w:rsidR="004E1443" w:rsidRPr="00244DBD" w:rsidRDefault="004E1443" w:rsidP="004E1443">
      <w:pPr>
        <w:pStyle w:val="ListParagraph"/>
        <w:numPr>
          <w:ilvl w:val="0"/>
          <w:numId w:val="11"/>
        </w:numPr>
        <w:rPr>
          <w:lang w:val="fr-CA"/>
        </w:rPr>
      </w:pPr>
      <w:r w:rsidRPr="00244DBD">
        <w:rPr>
          <w:lang w:val="fr-CA"/>
        </w:rPr>
        <w:t xml:space="preserve">Lorsque 2 orbitales atomique (O.A.) s’approchent l’une de l’autre, un orbitale moléculaire liante (O.M) </w:t>
      </w:r>
      <w:r w:rsidRPr="00244DBD">
        <w:rPr>
          <w:u w:val="single"/>
          <w:lang w:val="fr-CA"/>
        </w:rPr>
        <w:t>ET</w:t>
      </w:r>
      <w:r w:rsidRPr="00244DBD">
        <w:rPr>
          <w:lang w:val="fr-CA"/>
        </w:rPr>
        <w:t xml:space="preserve"> O.M. </w:t>
      </w:r>
      <w:proofErr w:type="spellStart"/>
      <w:r w:rsidRPr="00244DBD">
        <w:rPr>
          <w:lang w:val="fr-CA"/>
        </w:rPr>
        <w:t>antiliante</w:t>
      </w:r>
      <w:proofErr w:type="spellEnd"/>
      <w:r w:rsidRPr="00244DBD">
        <w:rPr>
          <w:lang w:val="fr-CA"/>
        </w:rPr>
        <w:t xml:space="preserve"> sont formés </w:t>
      </w:r>
    </w:p>
    <w:p w:rsidR="004E1443" w:rsidRPr="00C33CE5" w:rsidRDefault="004E1443" w:rsidP="004E1443">
      <w:pPr>
        <w:pStyle w:val="ListParagraph"/>
        <w:numPr>
          <w:ilvl w:val="0"/>
          <w:numId w:val="11"/>
        </w:numPr>
      </w:pPr>
      <w:r w:rsidRPr="00C33CE5">
        <w:t>O.A. = 1s</w:t>
      </w:r>
      <w:proofErr w:type="gramStart"/>
      <w:r w:rsidRPr="00C33CE5">
        <w:t>;2s</w:t>
      </w:r>
      <w:proofErr w:type="gramEnd"/>
      <w:r w:rsidRPr="00C33CE5">
        <w:t>;2px;2py;2pz…</w:t>
      </w:r>
    </w:p>
    <w:p w:rsidR="004E1443" w:rsidRPr="00244DBD" w:rsidRDefault="004E1443" w:rsidP="004E1443">
      <w:pPr>
        <w:pStyle w:val="ListParagraph"/>
        <w:numPr>
          <w:ilvl w:val="0"/>
          <w:numId w:val="11"/>
        </w:numPr>
        <w:rPr>
          <w:lang w:val="fr-CA"/>
        </w:rPr>
      </w:pPr>
      <w:r w:rsidRPr="00244DBD">
        <w:rPr>
          <w:lang w:val="fr-CA"/>
        </w:rPr>
        <w:t>O.M. = σ et σ*</w:t>
      </w:r>
    </w:p>
    <w:p w:rsidR="004E1443" w:rsidRPr="00C33CE5" w:rsidRDefault="004E1443" w:rsidP="004E1443">
      <w:pPr>
        <w:pStyle w:val="ListParagraph"/>
        <w:numPr>
          <w:ilvl w:val="0"/>
          <w:numId w:val="11"/>
        </w:numPr>
      </w:pPr>
      <w:r w:rsidRPr="00C33CE5">
        <w:t xml:space="preserve">O.M. </w:t>
      </w:r>
      <w:proofErr w:type="spellStart"/>
      <w:r w:rsidRPr="00C33CE5">
        <w:t>hybrides</w:t>
      </w:r>
      <w:proofErr w:type="spellEnd"/>
      <w:r w:rsidRPr="00C33CE5">
        <w:t xml:space="preserve"> = sp</w:t>
      </w:r>
      <w:r w:rsidRPr="00C33CE5">
        <w:rPr>
          <w:vertAlign w:val="superscript"/>
        </w:rPr>
        <w:t>3</w:t>
      </w:r>
      <w:r w:rsidRPr="00C33CE5">
        <w:t xml:space="preserve"> (</w:t>
      </w:r>
      <w:proofErr w:type="spellStart"/>
      <w:r w:rsidRPr="00C33CE5">
        <w:t>s+px+py+pz</w:t>
      </w:r>
      <w:proofErr w:type="spellEnd"/>
      <w:r w:rsidRPr="00C33CE5">
        <w:t xml:space="preserve"> = 4 O.A. sp</w:t>
      </w:r>
      <w:r w:rsidRPr="00C33CE5">
        <w:rPr>
          <w:vertAlign w:val="superscript"/>
        </w:rPr>
        <w:t>3</w:t>
      </w:r>
      <w:r w:rsidR="00DE3C0E" w:rsidRPr="00C33CE5">
        <w:t>)</w:t>
      </w:r>
    </w:p>
    <w:p w:rsidR="00DE3C0E" w:rsidRPr="00C33CE5" w:rsidRDefault="00DE3C0E" w:rsidP="00DE3C0E"/>
    <w:p w:rsidR="00DE3C0E" w:rsidRPr="00244DBD" w:rsidRDefault="00DE3C0E" w:rsidP="00DE3C0E">
      <w:pPr>
        <w:rPr>
          <w:lang w:val="fr-CA"/>
        </w:rPr>
      </w:pPr>
      <w:r w:rsidRPr="00244DBD">
        <w:rPr>
          <w:lang w:val="fr-CA"/>
        </w:rPr>
        <w:t xml:space="preserve">Dessinez le </w:t>
      </w:r>
      <w:r w:rsidR="000C5C04" w:rsidRPr="00244DBD">
        <w:rPr>
          <w:lang w:val="fr-CA"/>
        </w:rPr>
        <w:t>méthanol</w:t>
      </w:r>
      <w:r w:rsidRPr="00244DBD">
        <w:rPr>
          <w:lang w:val="fr-CA"/>
        </w:rPr>
        <w:t xml:space="preserve"> avec la méthode CLOA </w:t>
      </w:r>
    </w:p>
    <w:p w:rsidR="00DE3C0E" w:rsidRPr="00244DBD" w:rsidRDefault="000B3797" w:rsidP="00DE3C0E">
      <w:pPr>
        <w:rPr>
          <w:lang w:val="fr-CA"/>
        </w:rPr>
      </w:pPr>
      <w:r w:rsidRPr="000B3797">
        <w:rPr>
          <w:noProof/>
          <w:lang w:val="fr-CA"/>
        </w:rPr>
        <w:pict>
          <v:shape id="_x0000_s1373" type="#_x0000_t202" style="position:absolute;margin-left:57.6pt;margin-top:12.4pt;width:34.45pt;height:33.5pt;z-index:251840512" stroked="f">
            <v:textbox>
              <w:txbxContent>
                <w:p w:rsidR="007C68BA" w:rsidRPr="00DE3C0E" w:rsidRDefault="007C68BA">
                  <w:pPr>
                    <w:rPr>
                      <w:sz w:val="56"/>
                      <w:szCs w:val="56"/>
                      <w:lang w:val="fr-CA"/>
                    </w:rPr>
                  </w:pPr>
                  <w:r w:rsidRPr="00DE3C0E">
                    <w:rPr>
                      <w:sz w:val="56"/>
                      <w:szCs w:val="56"/>
                      <w:lang w:val="fr-CA"/>
                    </w:rPr>
                    <w:t>H</w:t>
                  </w:r>
                </w:p>
              </w:txbxContent>
            </v:textbox>
          </v:shape>
        </w:pict>
      </w:r>
      <w:r w:rsidRPr="000B3797">
        <w:rPr>
          <w:noProof/>
          <w:lang w:val="fr-CA"/>
        </w:rPr>
        <w:pict>
          <v:shape id="_x0000_s1374" type="#_x0000_t202" style="position:absolute;margin-left:57.6pt;margin-top:160.15pt;width:51.55pt;height:45.8pt;z-index:251841536" stroked="f">
            <v:textbox>
              <w:txbxContent>
                <w:p w:rsidR="007C68BA" w:rsidRPr="00DE3C0E" w:rsidRDefault="007C68BA" w:rsidP="00DE3C0E">
                  <w:pPr>
                    <w:rPr>
                      <w:sz w:val="56"/>
                      <w:szCs w:val="56"/>
                      <w:lang w:val="fr-CA"/>
                    </w:rPr>
                  </w:pPr>
                  <w:r>
                    <w:rPr>
                      <w:sz w:val="56"/>
                      <w:szCs w:val="56"/>
                      <w:lang w:val="fr-CA"/>
                    </w:rPr>
                    <w:t>H</w:t>
                  </w:r>
                </w:p>
              </w:txbxContent>
            </v:textbox>
          </v:shape>
        </w:pict>
      </w:r>
      <w:r w:rsidRPr="000B3797">
        <w:rPr>
          <w:noProof/>
          <w:lang w:val="fr-CA"/>
        </w:rPr>
        <w:pict>
          <v:shape id="_x0000_s1364" type="#_x0000_t202" style="position:absolute;margin-left:64.3pt;margin-top:12.4pt;width:34.45pt;height:33.5pt;z-index:251831296" stroked="f">
            <v:textbox>
              <w:txbxContent>
                <w:p w:rsidR="007C68BA" w:rsidRPr="00DE3C0E" w:rsidRDefault="007C68BA">
                  <w:pPr>
                    <w:rPr>
                      <w:sz w:val="56"/>
                      <w:szCs w:val="56"/>
                      <w:lang w:val="fr-CA"/>
                    </w:rPr>
                  </w:pPr>
                  <w:r w:rsidRPr="00DE3C0E">
                    <w:rPr>
                      <w:sz w:val="56"/>
                      <w:szCs w:val="56"/>
                      <w:lang w:val="fr-CA"/>
                    </w:rPr>
                    <w:t>H</w:t>
                  </w:r>
                </w:p>
              </w:txbxContent>
            </v:textbox>
          </v:shape>
        </w:pict>
      </w:r>
    </w:p>
    <w:p w:rsidR="00DE3C0E" w:rsidRPr="00244DBD" w:rsidRDefault="00DE3C0E" w:rsidP="00DE3C0E">
      <w:pPr>
        <w:rPr>
          <w:lang w:val="fr-CA"/>
        </w:rPr>
      </w:pPr>
      <w:r w:rsidRPr="00244DBD">
        <w:rPr>
          <w:lang w:val="fr-CA"/>
        </w:rPr>
        <w:tab/>
      </w:r>
      <w:r w:rsidRPr="00244DBD">
        <w:rPr>
          <w:lang w:val="fr-CA"/>
        </w:rPr>
        <w:tab/>
      </w:r>
      <w:r w:rsidRPr="00244DBD">
        <w:rPr>
          <w:lang w:val="fr-CA"/>
        </w:rPr>
        <w:tab/>
      </w:r>
      <w:r w:rsidRPr="00244DBD">
        <w:rPr>
          <w:lang w:val="fr-CA"/>
        </w:rPr>
        <w:tab/>
      </w:r>
      <w:r w:rsidRPr="00244DBD">
        <w:rPr>
          <w:lang w:val="fr-CA"/>
        </w:rPr>
        <w:tab/>
      </w:r>
    </w:p>
    <w:p w:rsidR="00DE3C0E" w:rsidRPr="00244DBD" w:rsidRDefault="00DE3C0E" w:rsidP="00DE3C0E">
      <w:pPr>
        <w:rPr>
          <w:lang w:val="fr-CA"/>
        </w:rPr>
      </w:pPr>
    </w:p>
    <w:p w:rsidR="00DE3C0E" w:rsidRPr="00244DBD" w:rsidRDefault="00DE3C0E" w:rsidP="00DE3C0E">
      <w:pPr>
        <w:rPr>
          <w:lang w:val="fr-CA"/>
        </w:rPr>
      </w:pPr>
    </w:p>
    <w:p w:rsidR="00DE3C0E" w:rsidRPr="00244DBD" w:rsidRDefault="000B3797" w:rsidP="00DE3C0E">
      <w:pPr>
        <w:rPr>
          <w:lang w:val="fr-CA"/>
        </w:rPr>
      </w:pPr>
      <w:r w:rsidRPr="000B3797">
        <w:rPr>
          <w:noProof/>
          <w:lang w:val="fr-CA"/>
        </w:rPr>
        <w:pict>
          <v:oval id="_x0000_s1375" style="position:absolute;margin-left:74pt;margin-top:1.2pt;width:66.35pt;height:18.7pt;rotation:2798638fd;z-index:251842560"/>
        </w:pict>
      </w:r>
    </w:p>
    <w:p w:rsidR="00DE3C0E" w:rsidRPr="00244DBD" w:rsidRDefault="000B3797" w:rsidP="00DE3C0E">
      <w:pPr>
        <w:rPr>
          <w:lang w:val="fr-CA"/>
        </w:rPr>
      </w:pPr>
      <w:r w:rsidRPr="000B3797">
        <w:rPr>
          <w:noProof/>
          <w:lang w:val="fr-CA"/>
        </w:rPr>
        <w:pict>
          <v:shape id="_x0000_s1369" type="#_x0000_t202" style="position:absolute;margin-left:120.55pt;margin-top:11.2pt;width:58.1pt;height:48.15pt;z-index:251836416" stroked="f">
            <v:textbox>
              <w:txbxContent>
                <w:p w:rsidR="007C68BA" w:rsidRPr="00DE3C0E" w:rsidRDefault="007C68BA" w:rsidP="00DE3C0E">
                  <w:pPr>
                    <w:rPr>
                      <w:sz w:val="56"/>
                      <w:szCs w:val="56"/>
                      <w:lang w:val="fr-CA"/>
                    </w:rPr>
                  </w:pPr>
                  <w:r w:rsidRPr="00DE3C0E">
                    <w:rPr>
                      <w:sz w:val="56"/>
                      <w:szCs w:val="56"/>
                      <w:lang w:val="fr-CA"/>
                    </w:rPr>
                    <w:t>C</w:t>
                  </w:r>
                </w:p>
              </w:txbxContent>
            </v:textbox>
          </v:shape>
        </w:pict>
      </w:r>
      <w:r w:rsidRPr="000B3797">
        <w:rPr>
          <w:noProof/>
          <w:lang w:val="fr-CA"/>
        </w:rPr>
        <w:pict>
          <v:shape id="_x0000_s1370" type="#_x0000_t202" style="position:absolute;margin-left:234.6pt;margin-top:11.2pt;width:65.3pt;height:57.65pt;z-index:251837440" stroked="f">
            <v:textbox>
              <w:txbxContent>
                <w:p w:rsidR="007C68BA" w:rsidRPr="00DE3C0E" w:rsidRDefault="007C68BA" w:rsidP="00DE3C0E">
                  <w:pPr>
                    <w:rPr>
                      <w:sz w:val="56"/>
                      <w:lang w:val="fr-CA"/>
                    </w:rPr>
                  </w:pPr>
                  <w:r w:rsidRPr="00DE3C0E">
                    <w:rPr>
                      <w:sz w:val="56"/>
                      <w:lang w:val="fr-CA"/>
                    </w:rPr>
                    <w:t>OH</w:t>
                  </w:r>
                </w:p>
              </w:txbxContent>
            </v:textbox>
          </v:shape>
        </w:pict>
      </w:r>
      <w:r w:rsidRPr="000B3797">
        <w:rPr>
          <w:noProof/>
          <w:lang w:val="fr-CA"/>
        </w:rPr>
        <w:pict>
          <v:shape id="_x0000_s1368" type="#_x0000_t202" style="position:absolute;margin-left:234.6pt;margin-top:11.2pt;width:65.3pt;height:57.65pt;z-index:251835392" stroked="f">
            <v:textbox>
              <w:txbxContent>
                <w:p w:rsidR="007C68BA" w:rsidRPr="00DE3C0E" w:rsidRDefault="007C68BA" w:rsidP="00DE3C0E">
                  <w:pPr>
                    <w:rPr>
                      <w:sz w:val="56"/>
                      <w:lang w:val="fr-CA"/>
                    </w:rPr>
                  </w:pPr>
                  <w:r w:rsidRPr="00DE3C0E">
                    <w:rPr>
                      <w:sz w:val="56"/>
                      <w:lang w:val="fr-CA"/>
                    </w:rPr>
                    <w:t>OH</w:t>
                  </w:r>
                </w:p>
              </w:txbxContent>
            </v:textbox>
          </v:shape>
        </w:pict>
      </w:r>
    </w:p>
    <w:p w:rsidR="00DE3C0E" w:rsidRPr="00244DBD" w:rsidRDefault="000B3797" w:rsidP="00DE3C0E">
      <w:pPr>
        <w:rPr>
          <w:lang w:val="fr-CA"/>
        </w:rPr>
      </w:pPr>
      <w:r w:rsidRPr="000B3797">
        <w:rPr>
          <w:noProof/>
          <w:lang w:val="fr-CA"/>
        </w:rPr>
        <w:pict>
          <v:oval id="_x0000_s1378" style="position:absolute;margin-left:164.65pt;margin-top:6.8pt;width:60.75pt;height:17.1pt;rotation:180;z-index:251845632"/>
        </w:pict>
      </w:r>
    </w:p>
    <w:p w:rsidR="00DE3C0E" w:rsidRPr="00244DBD" w:rsidRDefault="000B3797" w:rsidP="00DE3C0E">
      <w:pPr>
        <w:rPr>
          <w:lang w:val="fr-CA"/>
        </w:rPr>
      </w:pPr>
      <w:r w:rsidRPr="000B3797">
        <w:rPr>
          <w:noProof/>
          <w:lang w:val="fr-CA"/>
        </w:rPr>
        <w:pict>
          <v:oval id="_x0000_s1377" style="position:absolute;margin-left:74pt;margin-top:31.95pt;width:60.75pt;height:17.1pt;rotation:7996321fd;z-index:251844608">
            <v:stroke dashstyle="dash"/>
          </v:oval>
        </w:pict>
      </w:r>
      <w:r w:rsidRPr="000B3797">
        <w:rPr>
          <w:noProof/>
          <w:lang w:val="fr-CA"/>
        </w:rPr>
        <w:pict>
          <v:oval id="_x0000_s1376" style="position:absolute;margin-left:128.45pt;margin-top:32.9pt;width:60.75pt;height:17.1pt;rotation:4837652fd;z-index:251843584" fillcolor="gray [1629]" stroked="f"/>
        </w:pict>
      </w:r>
    </w:p>
    <w:p w:rsidR="00DE3C0E" w:rsidRPr="00244DBD" w:rsidRDefault="00DE3C0E" w:rsidP="00DE3C0E">
      <w:pPr>
        <w:rPr>
          <w:lang w:val="fr-CA"/>
        </w:rPr>
      </w:pPr>
    </w:p>
    <w:p w:rsidR="00DE3C0E" w:rsidRPr="00244DBD" w:rsidRDefault="00DE3C0E" w:rsidP="00DE3C0E">
      <w:pPr>
        <w:rPr>
          <w:lang w:val="fr-CA"/>
        </w:rPr>
      </w:pPr>
    </w:p>
    <w:p w:rsidR="00DE3C0E" w:rsidRPr="00244DBD" w:rsidRDefault="00DE3C0E" w:rsidP="00DE3C0E">
      <w:pPr>
        <w:rPr>
          <w:lang w:val="fr-CA"/>
        </w:rPr>
      </w:pPr>
    </w:p>
    <w:p w:rsidR="00DE3C0E" w:rsidRPr="00244DBD" w:rsidRDefault="000B3797" w:rsidP="00DE3C0E">
      <w:pPr>
        <w:rPr>
          <w:lang w:val="fr-CA"/>
        </w:rPr>
      </w:pPr>
      <w:r w:rsidRPr="000B3797">
        <w:rPr>
          <w:noProof/>
          <w:lang w:val="fr-CA"/>
        </w:rPr>
        <w:pict>
          <v:shape id="_x0000_s1371" type="#_x0000_t202" style="position:absolute;margin-left:150.4pt;margin-top:8.35pt;width:40.65pt;height:46.3pt;z-index:251838464" stroked="f">
            <v:textbox>
              <w:txbxContent>
                <w:p w:rsidR="007C68BA" w:rsidRPr="00DE3C0E" w:rsidRDefault="007C68BA" w:rsidP="00DE3C0E">
                  <w:pPr>
                    <w:rPr>
                      <w:sz w:val="56"/>
                      <w:szCs w:val="56"/>
                      <w:lang w:val="fr-CA"/>
                    </w:rPr>
                  </w:pPr>
                  <w:r w:rsidRPr="00DE3C0E">
                    <w:rPr>
                      <w:sz w:val="56"/>
                      <w:szCs w:val="56"/>
                      <w:lang w:val="fr-CA"/>
                    </w:rPr>
                    <w:t>H</w:t>
                  </w:r>
                </w:p>
              </w:txbxContent>
            </v:textbox>
          </v:shape>
        </w:pict>
      </w:r>
      <w:r w:rsidRPr="000B3797">
        <w:rPr>
          <w:noProof/>
          <w:lang w:val="fr-CA"/>
        </w:rPr>
        <w:pict>
          <v:shape id="_x0000_s1372" type="#_x0000_t202" style="position:absolute;margin-left:57.6pt;margin-top:8.35pt;width:51.55pt;height:45.8pt;z-index:251839488" stroked="f">
            <v:textbox>
              <w:txbxContent>
                <w:p w:rsidR="007C68BA" w:rsidRPr="00DE3C0E" w:rsidRDefault="007C68BA" w:rsidP="00DE3C0E">
                  <w:pPr>
                    <w:rPr>
                      <w:sz w:val="56"/>
                      <w:szCs w:val="56"/>
                      <w:lang w:val="fr-CA"/>
                    </w:rPr>
                  </w:pPr>
                  <w:r>
                    <w:rPr>
                      <w:sz w:val="56"/>
                      <w:szCs w:val="56"/>
                      <w:lang w:val="fr-CA"/>
                    </w:rPr>
                    <w:t>H</w:t>
                  </w:r>
                </w:p>
              </w:txbxContent>
            </v:textbox>
          </v:shape>
        </w:pict>
      </w:r>
      <w:r w:rsidRPr="000B3797">
        <w:rPr>
          <w:noProof/>
          <w:lang w:val="fr-CA"/>
        </w:rPr>
        <w:pict>
          <v:shape id="_x0000_s1366" type="#_x0000_t202" style="position:absolute;margin-left:57.6pt;margin-top:8.35pt;width:51.55pt;height:45.8pt;z-index:251833344" stroked="f">
            <v:textbox>
              <w:txbxContent>
                <w:p w:rsidR="007C68BA" w:rsidRPr="00DE3C0E" w:rsidRDefault="007C68BA" w:rsidP="00DE3C0E">
                  <w:pPr>
                    <w:rPr>
                      <w:sz w:val="56"/>
                      <w:szCs w:val="56"/>
                      <w:lang w:val="fr-CA"/>
                    </w:rPr>
                  </w:pPr>
                  <w:r>
                    <w:rPr>
                      <w:sz w:val="56"/>
                      <w:szCs w:val="56"/>
                      <w:lang w:val="fr-CA"/>
                    </w:rPr>
                    <w:t>H</w:t>
                  </w:r>
                </w:p>
              </w:txbxContent>
            </v:textbox>
          </v:shape>
        </w:pict>
      </w:r>
    </w:p>
    <w:p w:rsidR="00DE3C0E" w:rsidRPr="00244DBD" w:rsidRDefault="00DE3C0E" w:rsidP="00DE3C0E">
      <w:pPr>
        <w:rPr>
          <w:lang w:val="fr-CA"/>
        </w:rPr>
      </w:pPr>
    </w:p>
    <w:p w:rsidR="00DE3C0E" w:rsidRPr="00244DBD" w:rsidRDefault="00DE3C0E" w:rsidP="00DE3C0E">
      <w:pPr>
        <w:rPr>
          <w:lang w:val="fr-CA"/>
        </w:rPr>
      </w:pPr>
      <w:r w:rsidRPr="00244DBD">
        <w:rPr>
          <w:lang w:val="fr-CA"/>
        </w:rPr>
        <w:t xml:space="preserve">On va dessiner le OH avec la méthode CLOA </w:t>
      </w:r>
    </w:p>
    <w:p w:rsidR="00162E8E" w:rsidRPr="00244DBD" w:rsidRDefault="00162E8E" w:rsidP="00DE3C0E">
      <w:pPr>
        <w:rPr>
          <w:lang w:val="fr-CA"/>
        </w:rPr>
      </w:pPr>
    </w:p>
    <w:p w:rsidR="00162E8E" w:rsidRPr="00244DBD" w:rsidRDefault="00162E8E" w:rsidP="00DE3C0E">
      <w:pPr>
        <w:rPr>
          <w:lang w:val="fr-CA"/>
        </w:rPr>
      </w:pPr>
      <w:r w:rsidRPr="00244DBD">
        <w:rPr>
          <w:lang w:val="fr-CA"/>
        </w:rPr>
        <w:t xml:space="preserve">Pour oxygène (O) </w:t>
      </w:r>
    </w:p>
    <w:p w:rsidR="00162E8E" w:rsidRPr="00244DBD" w:rsidRDefault="000B3797" w:rsidP="00DE3C0E">
      <w:pPr>
        <w:rPr>
          <w:lang w:val="fr-CA"/>
        </w:rPr>
      </w:pPr>
      <w:r w:rsidRPr="000B3797">
        <w:rPr>
          <w:noProof/>
          <w:lang w:val="fr-CA"/>
        </w:rPr>
        <w:pict>
          <v:oval id="_x0000_s1387" style="position:absolute;margin-left:9.35pt;margin-top:12.5pt;width:199.7pt;height:148.3pt;z-index:251656189" filled="f"/>
        </w:pict>
      </w:r>
      <w:r w:rsidRPr="000B3797">
        <w:rPr>
          <w:noProof/>
          <w:lang w:val="fr-CA"/>
        </w:rPr>
        <w:pict>
          <v:shape id="_x0000_s1381" type="#_x0000_t32" style="position:absolute;margin-left:-1.9pt;margin-top:12.5pt;width:0;height:141.85pt;flip:y;z-index:251846656" o:connectortype="straight">
            <v:stroke endarrow="block"/>
          </v:shape>
        </w:pict>
      </w:r>
    </w:p>
    <w:p w:rsidR="00162E8E" w:rsidRPr="00244DBD" w:rsidRDefault="00162E8E" w:rsidP="00DE3C0E">
      <w:pPr>
        <w:rPr>
          <w:lang w:val="fr-CA"/>
        </w:rPr>
      </w:pPr>
    </w:p>
    <w:p w:rsidR="00162E8E" w:rsidRPr="00244DBD" w:rsidRDefault="00162E8E" w:rsidP="00162E8E">
      <w:pPr>
        <w:rPr>
          <w:lang w:val="fr-CA"/>
        </w:rPr>
      </w:pPr>
    </w:p>
    <w:p w:rsidR="00162E8E" w:rsidRPr="00244DBD" w:rsidRDefault="00162E8E" w:rsidP="00162E8E">
      <w:pPr>
        <w:rPr>
          <w:lang w:val="fr-CA"/>
        </w:rPr>
      </w:pPr>
    </w:p>
    <w:p w:rsidR="00162E8E" w:rsidRPr="00244DBD" w:rsidRDefault="000B3797" w:rsidP="00162E8E">
      <w:pPr>
        <w:rPr>
          <w:lang w:val="fr-CA"/>
        </w:rPr>
      </w:pPr>
      <w:r w:rsidRPr="000B3797">
        <w:rPr>
          <w:noProof/>
          <w:lang w:val="fr-CA"/>
        </w:rPr>
        <w:pict>
          <v:shape id="_x0000_s1389" type="#_x0000_t32" style="position:absolute;margin-left:228.05pt;margin-top:11.15pt;width:120.35pt;height:0;z-index:251851776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385" type="#_x0000_t32" style="position:absolute;margin-left:153.6pt;margin-top:11.15pt;width:37.6pt;height:.05pt;z-index:251850752" o:connectortype="straight"/>
        </w:pict>
      </w:r>
      <w:r w:rsidRPr="000B3797">
        <w:rPr>
          <w:noProof/>
          <w:lang w:val="fr-CA"/>
        </w:rPr>
        <w:pict>
          <v:shape id="_x0000_s1384" type="#_x0000_t32" style="position:absolute;margin-left:110.1pt;margin-top:11.75pt;width:37.6pt;height:.05pt;z-index:251849728" o:connectortype="straight"/>
        </w:pict>
      </w:r>
      <w:r w:rsidRPr="000B3797">
        <w:rPr>
          <w:noProof/>
          <w:lang w:val="fr-CA"/>
        </w:rPr>
        <w:pict>
          <v:shape id="_x0000_s1383" type="#_x0000_t32" style="position:absolute;margin-left:66.6pt;margin-top:11.3pt;width:37.6pt;height:.05pt;z-index:251848704" o:connectortype="straight"/>
        </w:pict>
      </w:r>
    </w:p>
    <w:p w:rsidR="00162E8E" w:rsidRPr="00244DBD" w:rsidRDefault="00162E8E" w:rsidP="00162E8E">
      <w:pPr>
        <w:tabs>
          <w:tab w:val="left" w:pos="2472"/>
          <w:tab w:val="left" w:pos="4707"/>
          <w:tab w:val="left" w:pos="5287"/>
        </w:tabs>
        <w:rPr>
          <w:lang w:val="fr-CA"/>
        </w:rPr>
      </w:pPr>
      <w:r w:rsidRPr="00244DBD">
        <w:rPr>
          <w:lang w:val="fr-CA"/>
        </w:rPr>
        <w:tab/>
        <w:t>2p</w:t>
      </w:r>
      <w:r w:rsidRPr="00244DBD">
        <w:rPr>
          <w:lang w:val="fr-CA"/>
        </w:rPr>
        <w:tab/>
        <w:t>hybridation des O.A.</w:t>
      </w:r>
      <w:r w:rsidRPr="00244DBD">
        <w:rPr>
          <w:lang w:val="fr-CA"/>
        </w:rPr>
        <w:tab/>
      </w:r>
      <w:r w:rsidRPr="00244DBD">
        <w:rPr>
          <w:lang w:val="fr-CA"/>
        </w:rPr>
        <w:tab/>
      </w:r>
    </w:p>
    <w:p w:rsidR="00162E8E" w:rsidRPr="00244DBD" w:rsidRDefault="00162E8E" w:rsidP="00162E8E">
      <w:pPr>
        <w:rPr>
          <w:lang w:val="fr-CA"/>
        </w:rPr>
      </w:pPr>
    </w:p>
    <w:p w:rsidR="00162E8E" w:rsidRPr="00244DBD" w:rsidRDefault="000B3797" w:rsidP="00162E8E">
      <w:pPr>
        <w:rPr>
          <w:lang w:val="fr-CA"/>
        </w:rPr>
      </w:pPr>
      <w:r w:rsidRPr="000B3797">
        <w:rPr>
          <w:noProof/>
          <w:lang w:val="fr-CA"/>
        </w:rPr>
        <w:pict>
          <v:shape id="_x0000_s1382" type="#_x0000_t32" style="position:absolute;margin-left:26.25pt;margin-top:7.25pt;width:37.6pt;height:.05pt;z-index:251847680" o:connectortype="straight"/>
        </w:pict>
      </w:r>
    </w:p>
    <w:p w:rsidR="00A8412A" w:rsidRPr="00244DBD" w:rsidRDefault="000B3797" w:rsidP="00162E8E">
      <w:pPr>
        <w:ind w:firstLine="720"/>
        <w:rPr>
          <w:lang w:val="fr-CA"/>
        </w:rPr>
      </w:pPr>
      <w:r w:rsidRPr="000B3797">
        <w:rPr>
          <w:noProof/>
          <w:lang w:val="fr-CA"/>
        </w:rPr>
        <w:pict>
          <v:shape id="_x0000_s1393" type="#_x0000_t32" style="position:absolute;left:0;text-align:left;margin-left:146.7pt;margin-top:121.25pt;width:37.6pt;height:.05pt;z-index:251855872" o:connectortype="straight"/>
        </w:pict>
      </w:r>
      <w:r w:rsidRPr="000B3797">
        <w:rPr>
          <w:noProof/>
          <w:lang w:val="fr-CA"/>
        </w:rPr>
        <w:pict>
          <v:shape id="_x0000_s1392" type="#_x0000_t32" style="position:absolute;left:0;text-align:left;margin-left:105.3pt;margin-top:120.8pt;width:37.6pt;height:.05pt;z-index:251854848" o:connectortype="straight"/>
        </w:pict>
      </w:r>
      <w:r w:rsidRPr="000B3797">
        <w:rPr>
          <w:noProof/>
          <w:lang w:val="fr-CA"/>
        </w:rPr>
        <w:pict>
          <v:shape id="_x0000_s1391" type="#_x0000_t32" style="position:absolute;left:0;text-align:left;margin-left:63.9pt;margin-top:120.35pt;width:37.6pt;height:.05pt;z-index:251853824" o:connectortype="straight"/>
        </w:pict>
      </w:r>
      <w:r w:rsidRPr="000B3797">
        <w:rPr>
          <w:noProof/>
          <w:lang w:val="fr-CA"/>
        </w:rPr>
        <w:pict>
          <v:shape id="_x0000_s1390" type="#_x0000_t32" style="position:absolute;left:0;text-align:left;margin-left:22.5pt;margin-top:120.95pt;width:37.6pt;height:.05pt;z-index:251852800" o:connectortype="straight"/>
        </w:pict>
      </w:r>
      <w:r w:rsidR="00162E8E" w:rsidRPr="00244DBD">
        <w:rPr>
          <w:lang w:val="fr-CA"/>
        </w:rPr>
        <w:t>2s</w:t>
      </w:r>
    </w:p>
    <w:p w:rsidR="00A8412A" w:rsidRPr="00244DBD" w:rsidRDefault="00A8412A" w:rsidP="00A8412A">
      <w:pPr>
        <w:rPr>
          <w:lang w:val="fr-CA"/>
        </w:rPr>
      </w:pPr>
    </w:p>
    <w:p w:rsidR="00A8412A" w:rsidRPr="00244DBD" w:rsidRDefault="00A8412A" w:rsidP="00A8412A">
      <w:pPr>
        <w:rPr>
          <w:lang w:val="fr-CA"/>
        </w:rPr>
      </w:pPr>
    </w:p>
    <w:p w:rsidR="00A8412A" w:rsidRPr="00244DBD" w:rsidRDefault="00A8412A" w:rsidP="00A8412A">
      <w:pPr>
        <w:rPr>
          <w:lang w:val="fr-CA"/>
        </w:rPr>
      </w:pPr>
    </w:p>
    <w:p w:rsidR="00A8412A" w:rsidRPr="00244DBD" w:rsidRDefault="00A8412A" w:rsidP="00A8412A">
      <w:pPr>
        <w:rPr>
          <w:lang w:val="fr-CA"/>
        </w:rPr>
      </w:pPr>
    </w:p>
    <w:p w:rsidR="00A8412A" w:rsidRPr="00244DBD" w:rsidRDefault="00A8412A" w:rsidP="00A8412A">
      <w:pPr>
        <w:rPr>
          <w:lang w:val="fr-CA"/>
        </w:rPr>
      </w:pPr>
    </w:p>
    <w:p w:rsidR="00A8412A" w:rsidRPr="00244DBD" w:rsidRDefault="000B3797" w:rsidP="00A8412A">
      <w:pPr>
        <w:rPr>
          <w:lang w:val="fr-CA"/>
        </w:rPr>
      </w:pPr>
      <w:r w:rsidRPr="000B3797">
        <w:rPr>
          <w:noProof/>
          <w:lang w:val="fr-C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402" type="#_x0000_t88" style="position:absolute;margin-left:199.05pt;margin-top:4.15pt;width:10pt;height:44.05pt;z-index:251865088"/>
        </w:pict>
      </w:r>
      <w:r w:rsidRPr="000B3797">
        <w:rPr>
          <w:noProof/>
          <w:lang w:val="fr-CA"/>
        </w:rPr>
        <w:pict>
          <v:shape id="_x0000_s1398" type="#_x0000_t32" style="position:absolute;margin-left:44.35pt;margin-top:12.1pt;width:0;height:17.85pt;z-index:251860992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396" type="#_x0000_t32" style="position:absolute;margin-left:111.75pt;margin-top:12.1pt;width:0;height:19.35pt;flip:y;z-index:251858944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395" type="#_x0000_t32" style="position:absolute;margin-left:71.4pt;margin-top:10.6pt;width:0;height:19.35pt;flip:y;z-index:251857920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394" type="#_x0000_t32" style="position:absolute;margin-left:27.3pt;margin-top:10.6pt;width:0;height:19.35pt;flip:y;z-index:251856896" o:connectortype="straight">
            <v:stroke endarrow="block"/>
          </v:shape>
        </w:pict>
      </w:r>
    </w:p>
    <w:p w:rsidR="00A8412A" w:rsidRPr="00244DBD" w:rsidRDefault="000B3797" w:rsidP="00A8412A">
      <w:pPr>
        <w:rPr>
          <w:lang w:val="fr-CA"/>
        </w:rPr>
      </w:pPr>
      <w:r w:rsidRPr="000B3797">
        <w:rPr>
          <w:noProof/>
          <w:lang w:val="fr-CA"/>
        </w:rPr>
        <w:pict>
          <v:shape id="_x0000_s1401" type="#_x0000_t32" style="position:absolute;margin-left:165.4pt;margin-top:1.75pt;width:0;height:17.85pt;z-index:251864064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400" type="#_x0000_t32" style="position:absolute;margin-left:126.1pt;margin-top:1.3pt;width:0;height:17.85pt;z-index:251863040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399" type="#_x0000_t32" style="position:absolute;margin-left:84.7pt;margin-top:-.2pt;width:0;height:17.85pt;z-index:251862016" o:connectortype="straight">
            <v:stroke endarrow="block"/>
          </v:shape>
        </w:pict>
      </w:r>
      <w:r w:rsidRPr="000B3797">
        <w:rPr>
          <w:noProof/>
          <w:lang w:val="fr-CA"/>
        </w:rPr>
        <w:pict>
          <v:shape id="_x0000_s1397" type="#_x0000_t32" style="position:absolute;margin-left:154.2pt;margin-top:-.2pt;width:0;height:19.35pt;flip:y;z-index:251859968" o:connectortype="straight">
            <v:stroke endarrow="block"/>
          </v:shape>
        </w:pict>
      </w:r>
    </w:p>
    <w:p w:rsidR="00A8412A" w:rsidRPr="00244DBD" w:rsidRDefault="00244DBD" w:rsidP="00A8412A">
      <w:pPr>
        <w:ind w:left="1440" w:firstLine="720"/>
        <w:jc w:val="center"/>
        <w:rPr>
          <w:lang w:val="fr-CA"/>
        </w:rPr>
      </w:pPr>
      <w:r w:rsidRPr="00244DBD">
        <w:rPr>
          <w:lang w:val="fr-CA"/>
        </w:rPr>
        <w:t>Énergie</w:t>
      </w:r>
      <w:r w:rsidR="00A8412A" w:rsidRPr="00244DBD">
        <w:rPr>
          <w:lang w:val="fr-CA"/>
        </w:rPr>
        <w:t xml:space="preserve"> plus basse</w:t>
      </w:r>
    </w:p>
    <w:p w:rsidR="00A8412A" w:rsidRPr="00244DBD" w:rsidRDefault="00A8412A" w:rsidP="00A8412A">
      <w:pPr>
        <w:ind w:left="720" w:firstLine="720"/>
        <w:rPr>
          <w:lang w:val="fr-CA"/>
        </w:rPr>
      </w:pPr>
      <w:r w:rsidRPr="00244DBD">
        <w:rPr>
          <w:lang w:val="fr-CA"/>
        </w:rPr>
        <w:t xml:space="preserve">        sp</w:t>
      </w:r>
      <w:r w:rsidRPr="00244DBD">
        <w:rPr>
          <w:vertAlign w:val="superscript"/>
          <w:lang w:val="fr-CA"/>
        </w:rPr>
        <w:t>3</w:t>
      </w:r>
    </w:p>
    <w:p w:rsidR="00A8412A" w:rsidRPr="00244DBD" w:rsidRDefault="00A8412A" w:rsidP="00A8412A">
      <w:pPr>
        <w:rPr>
          <w:lang w:val="fr-CA"/>
        </w:rPr>
      </w:pPr>
    </w:p>
    <w:p w:rsidR="00A8412A" w:rsidRPr="00244DBD" w:rsidRDefault="00A8412A" w:rsidP="00A8412A">
      <w:pPr>
        <w:rPr>
          <w:lang w:val="fr-CA"/>
        </w:rPr>
      </w:pPr>
    </w:p>
    <w:p w:rsidR="00A8412A" w:rsidRPr="00244DBD" w:rsidRDefault="00A8412A" w:rsidP="00A8412A">
      <w:pPr>
        <w:rPr>
          <w:sz w:val="36"/>
          <w:szCs w:val="36"/>
          <w:lang w:val="fr-CA"/>
        </w:rPr>
      </w:pPr>
      <w:r w:rsidRPr="00244DBD">
        <w:rPr>
          <w:sz w:val="36"/>
          <w:szCs w:val="36"/>
          <w:lang w:val="fr-CA"/>
        </w:rPr>
        <w:t xml:space="preserve">       H</w:t>
      </w:r>
    </w:p>
    <w:p w:rsidR="00162E8E" w:rsidRPr="00244DBD" w:rsidRDefault="000B3797" w:rsidP="00A8412A">
      <w:pPr>
        <w:rPr>
          <w:sz w:val="36"/>
          <w:szCs w:val="36"/>
          <w:lang w:val="fr-CA"/>
        </w:rPr>
      </w:pPr>
      <w:r w:rsidRPr="000B3797">
        <w:rPr>
          <w:noProof/>
          <w:sz w:val="36"/>
          <w:szCs w:val="36"/>
          <w:lang w:val="fr-CA"/>
        </w:rPr>
        <w:pict>
          <v:oval id="_x0000_s1406" style="position:absolute;margin-left:59.95pt;margin-top:14.7pt;width:8.3pt;height:8.3pt;z-index:251868160" fillcolor="black [3213]"/>
        </w:pict>
      </w:r>
      <w:r w:rsidRPr="000B3797">
        <w:rPr>
          <w:noProof/>
          <w:sz w:val="36"/>
          <w:szCs w:val="36"/>
          <w:lang w:val="fr-CA"/>
        </w:rPr>
        <w:pict>
          <v:oval id="_x0000_s1407" style="position:absolute;margin-left:70.9pt;margin-top:14.1pt;width:8.3pt;height:8.3pt;z-index:251869184" fillcolor="black [3213]"/>
        </w:pict>
      </w:r>
      <w:r w:rsidRPr="000B3797">
        <w:rPr>
          <w:noProof/>
          <w:sz w:val="36"/>
          <w:szCs w:val="36"/>
          <w:lang w:val="fr-CA"/>
        </w:rPr>
        <w:pict>
          <v:shape id="_x0000_s1404" type="#_x0000_t32" style="position:absolute;margin-left:36.75pt;margin-top:4.3pt;width:0;height:10.75pt;flip:y;z-index:251866112" o:connectortype="straight"/>
        </w:pict>
      </w:r>
    </w:p>
    <w:p w:rsidR="00A8412A" w:rsidRPr="000B03F3" w:rsidRDefault="000B3797" w:rsidP="00A8412A">
      <w:pPr>
        <w:rPr>
          <w:sz w:val="36"/>
          <w:szCs w:val="36"/>
          <w:lang w:val="fr-CA"/>
        </w:rPr>
      </w:pPr>
      <w:r w:rsidRPr="000B3797">
        <w:rPr>
          <w:noProof/>
          <w:sz w:val="36"/>
          <w:szCs w:val="36"/>
          <w:lang w:val="fr-CA"/>
        </w:rPr>
        <w:pict>
          <v:oval id="_x0000_s1408" style="position:absolute;margin-left:58.75pt;margin-top:20.1pt;width:8.3pt;height:8.3pt;z-index:251870208" fillcolor="black [3213]"/>
        </w:pict>
      </w:r>
      <w:r w:rsidR="00A8412A" w:rsidRPr="000B03F3">
        <w:rPr>
          <w:sz w:val="36"/>
          <w:szCs w:val="36"/>
          <w:lang w:val="fr-CA"/>
        </w:rPr>
        <w:t>H—C—O—H</w:t>
      </w:r>
    </w:p>
    <w:p w:rsidR="00A8412A" w:rsidRPr="000B03F3" w:rsidRDefault="000B3797" w:rsidP="00A8412A">
      <w:pPr>
        <w:rPr>
          <w:sz w:val="36"/>
          <w:szCs w:val="36"/>
          <w:lang w:val="fr-CA"/>
        </w:rPr>
      </w:pPr>
      <w:r w:rsidRPr="000B3797">
        <w:rPr>
          <w:noProof/>
          <w:sz w:val="36"/>
          <w:szCs w:val="36"/>
          <w:lang w:val="fr-CA"/>
        </w:rPr>
        <w:pict>
          <v:oval id="_x0000_s1409" style="position:absolute;margin-left:69.7pt;margin-top:-.15pt;width:8.3pt;height:8.3pt;z-index:251871232" fillcolor="black [3213]"/>
        </w:pict>
      </w:r>
      <w:r w:rsidRPr="000B3797">
        <w:rPr>
          <w:noProof/>
          <w:sz w:val="36"/>
          <w:szCs w:val="36"/>
          <w:lang w:val="fr-CA"/>
        </w:rPr>
        <w:pict>
          <v:shape id="_x0000_s1405" type="#_x0000_t32" style="position:absolute;margin-left:36.15pt;margin-top:2.8pt;width:0;height:10.75pt;flip:y;z-index:251867136" o:connectortype="straight"/>
        </w:pict>
      </w:r>
    </w:p>
    <w:p w:rsidR="00A8412A" w:rsidRPr="000B03F3" w:rsidRDefault="00A8412A" w:rsidP="00A8412A">
      <w:pPr>
        <w:rPr>
          <w:sz w:val="36"/>
          <w:szCs w:val="36"/>
          <w:lang w:val="fr-CA"/>
        </w:rPr>
      </w:pPr>
      <w:r w:rsidRPr="000B03F3">
        <w:rPr>
          <w:sz w:val="36"/>
          <w:szCs w:val="36"/>
          <w:lang w:val="fr-CA"/>
        </w:rPr>
        <w:t xml:space="preserve">       H</w:t>
      </w:r>
    </w:p>
    <w:p w:rsidR="00244DBD" w:rsidRPr="000B03F3" w:rsidRDefault="00244DBD" w:rsidP="00A8412A">
      <w:pPr>
        <w:rPr>
          <w:sz w:val="36"/>
          <w:szCs w:val="36"/>
          <w:lang w:val="fr-CA"/>
        </w:rPr>
      </w:pPr>
    </w:p>
    <w:p w:rsidR="00244DBD" w:rsidRPr="000B03F3" w:rsidRDefault="00244DBD" w:rsidP="00A8412A">
      <w:pPr>
        <w:rPr>
          <w:sz w:val="36"/>
          <w:szCs w:val="36"/>
          <w:lang w:val="fr-CA"/>
        </w:rPr>
      </w:pPr>
    </w:p>
    <w:p w:rsidR="00244DBD" w:rsidRPr="000B03F3" w:rsidRDefault="00244DBD" w:rsidP="00A8412A">
      <w:pPr>
        <w:rPr>
          <w:sz w:val="36"/>
          <w:szCs w:val="36"/>
          <w:lang w:val="fr-CA"/>
        </w:rPr>
      </w:pPr>
      <w:proofErr w:type="gramStart"/>
      <w:r w:rsidRPr="000B03F3">
        <w:rPr>
          <w:sz w:val="36"/>
          <w:szCs w:val="36"/>
          <w:lang w:val="fr-CA"/>
        </w:rPr>
        <w:t>insert</w:t>
      </w:r>
      <w:proofErr w:type="gramEnd"/>
      <w:r w:rsidRPr="000B03F3">
        <w:rPr>
          <w:sz w:val="36"/>
          <w:szCs w:val="36"/>
          <w:lang w:val="fr-CA"/>
        </w:rPr>
        <w:t xml:space="preserve"> </w:t>
      </w:r>
      <w:proofErr w:type="spellStart"/>
      <w:r w:rsidRPr="000B03F3">
        <w:rPr>
          <w:sz w:val="36"/>
          <w:szCs w:val="36"/>
          <w:lang w:val="fr-CA"/>
        </w:rPr>
        <w:t>picture</w:t>
      </w:r>
      <w:proofErr w:type="spellEnd"/>
      <w:r w:rsidRPr="000B03F3">
        <w:rPr>
          <w:sz w:val="36"/>
          <w:szCs w:val="36"/>
          <w:lang w:val="fr-CA"/>
        </w:rPr>
        <w:t xml:space="preserve"> </w:t>
      </w:r>
    </w:p>
    <w:p w:rsidR="00244DBD" w:rsidRPr="000B03F3" w:rsidRDefault="00244DBD" w:rsidP="00A8412A">
      <w:pPr>
        <w:rPr>
          <w:sz w:val="36"/>
          <w:szCs w:val="36"/>
          <w:lang w:val="fr-CA"/>
        </w:rPr>
      </w:pPr>
    </w:p>
    <w:p w:rsidR="00244DBD" w:rsidRPr="000B03F3" w:rsidRDefault="00244DBD">
      <w:pPr>
        <w:rPr>
          <w:sz w:val="36"/>
          <w:szCs w:val="36"/>
          <w:lang w:val="fr-CA"/>
        </w:rPr>
      </w:pPr>
      <w:r w:rsidRPr="000B03F3">
        <w:rPr>
          <w:sz w:val="36"/>
          <w:szCs w:val="36"/>
          <w:lang w:val="fr-CA"/>
        </w:rPr>
        <w:br w:type="page"/>
      </w:r>
    </w:p>
    <w:p w:rsidR="00244DBD" w:rsidRPr="000B03F3" w:rsidRDefault="00244DBD" w:rsidP="00A8412A">
      <w:pPr>
        <w:rPr>
          <w:sz w:val="36"/>
          <w:szCs w:val="36"/>
          <w:lang w:val="fr-CA"/>
        </w:rPr>
      </w:pPr>
      <w:r w:rsidRPr="000B03F3">
        <w:rPr>
          <w:sz w:val="36"/>
          <w:szCs w:val="36"/>
          <w:lang w:val="fr-CA"/>
        </w:rPr>
        <w:lastRenderedPageBreak/>
        <w:t>Exemple: formaldéhyde CH</w:t>
      </w:r>
      <w:r w:rsidRPr="000B03F3">
        <w:rPr>
          <w:sz w:val="36"/>
          <w:szCs w:val="36"/>
          <w:vertAlign w:val="subscript"/>
          <w:lang w:val="fr-CA"/>
        </w:rPr>
        <w:t>2</w:t>
      </w:r>
      <w:r w:rsidRPr="000B03F3">
        <w:rPr>
          <w:sz w:val="36"/>
          <w:szCs w:val="36"/>
          <w:lang w:val="fr-CA"/>
        </w:rPr>
        <w:t xml:space="preserve">O </w:t>
      </w:r>
    </w:p>
    <w:p w:rsidR="00244DBD" w:rsidRPr="000B03F3" w:rsidRDefault="00244DBD" w:rsidP="00A8412A">
      <w:pPr>
        <w:rPr>
          <w:sz w:val="36"/>
          <w:szCs w:val="36"/>
          <w:lang w:val="fr-CA"/>
        </w:rPr>
      </w:pPr>
    </w:p>
    <w:p w:rsidR="00244DBD" w:rsidRPr="000B03F3" w:rsidRDefault="00E7565C" w:rsidP="00244DBD">
      <w:pPr>
        <w:rPr>
          <w:lang w:val="fr-CA"/>
        </w:rPr>
      </w:pPr>
      <w:r w:rsidRPr="000B03F3">
        <w:rPr>
          <w:sz w:val="36"/>
          <w:szCs w:val="36"/>
          <w:lang w:val="fr-CA"/>
        </w:rPr>
        <w:t xml:space="preserve">1) </w:t>
      </w:r>
    </w:p>
    <w:p w:rsidR="00244DBD" w:rsidRPr="000B03F3" w:rsidRDefault="00244DBD" w:rsidP="00244DBD">
      <w:pPr>
        <w:rPr>
          <w:sz w:val="36"/>
          <w:szCs w:val="36"/>
          <w:lang w:val="fr-CA"/>
        </w:rPr>
      </w:pPr>
      <w:r w:rsidRPr="000B03F3">
        <w:rPr>
          <w:sz w:val="36"/>
          <w:szCs w:val="36"/>
          <w:lang w:val="fr-CA"/>
        </w:rPr>
        <w:t xml:space="preserve">       H</w:t>
      </w:r>
    </w:p>
    <w:p w:rsidR="00244DBD" w:rsidRPr="000B03F3" w:rsidRDefault="000B3797" w:rsidP="00244DBD">
      <w:pPr>
        <w:rPr>
          <w:sz w:val="36"/>
          <w:szCs w:val="36"/>
          <w:lang w:val="fr-CA"/>
        </w:rPr>
      </w:pPr>
      <w:r w:rsidRPr="000B3797">
        <w:rPr>
          <w:noProof/>
          <w:sz w:val="36"/>
          <w:szCs w:val="36"/>
          <w:lang w:val="fr-CA"/>
        </w:rPr>
        <w:pict>
          <v:oval id="_x0000_s1424" style="position:absolute;margin-left:59.95pt;margin-top:14.7pt;width:8.3pt;height:8.3pt;z-index:251875328" fillcolor="black [3213]"/>
        </w:pict>
      </w:r>
      <w:r w:rsidRPr="000B3797">
        <w:rPr>
          <w:noProof/>
          <w:sz w:val="36"/>
          <w:szCs w:val="36"/>
          <w:lang w:val="fr-CA"/>
        </w:rPr>
        <w:pict>
          <v:oval id="_x0000_s1425" style="position:absolute;margin-left:70.9pt;margin-top:14.1pt;width:8.3pt;height:8.3pt;z-index:251876352" fillcolor="black [3213]"/>
        </w:pict>
      </w:r>
      <w:r w:rsidRPr="000B3797">
        <w:rPr>
          <w:noProof/>
          <w:sz w:val="36"/>
          <w:szCs w:val="36"/>
          <w:lang w:val="fr-CA"/>
        </w:rPr>
        <w:pict>
          <v:shape id="_x0000_s1422" type="#_x0000_t32" style="position:absolute;margin-left:36.75pt;margin-top:4.3pt;width:0;height:10.75pt;flip:y;z-index:251873280" o:connectortype="straight"/>
        </w:pict>
      </w:r>
    </w:p>
    <w:p w:rsidR="00244DBD" w:rsidRPr="000B03F3" w:rsidRDefault="000B3797" w:rsidP="00244DBD">
      <w:pPr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438" type="#_x0000_t32" style="position:absolute;margin-left:42.3pt;margin-top:7.7pt;width:20.55pt;height:0;z-index:251888640" o:connectortype="straight"/>
        </w:pict>
      </w:r>
      <w:r>
        <w:rPr>
          <w:noProof/>
          <w:sz w:val="36"/>
          <w:szCs w:val="36"/>
        </w:rPr>
        <w:pict>
          <v:oval id="_x0000_s1437" style="position:absolute;margin-left:79pt;margin-top:1.5pt;width:8.3pt;height:8.3pt;z-index:251887616" fillcolor="black [3213]"/>
        </w:pict>
      </w:r>
      <w:r>
        <w:rPr>
          <w:noProof/>
          <w:sz w:val="36"/>
          <w:szCs w:val="36"/>
        </w:rPr>
        <w:pict>
          <v:oval id="_x0000_s1436" style="position:absolute;margin-left:78.55pt;margin-top:13.65pt;width:8.3pt;height:8.3pt;z-index:251886592" fillcolor="black [3213]"/>
        </w:pict>
      </w:r>
      <w:r w:rsidRPr="000B3797">
        <w:rPr>
          <w:noProof/>
          <w:sz w:val="36"/>
          <w:szCs w:val="36"/>
          <w:lang w:val="fr-CA"/>
        </w:rPr>
        <w:pict>
          <v:oval id="_x0000_s1426" style="position:absolute;margin-left:58.75pt;margin-top:20.1pt;width:8.3pt;height:8.3pt;z-index:251877376" fillcolor="black [3213]"/>
        </w:pict>
      </w:r>
      <w:r w:rsidR="00244DBD" w:rsidRPr="000B03F3">
        <w:rPr>
          <w:sz w:val="36"/>
          <w:szCs w:val="36"/>
          <w:lang w:val="fr-CA"/>
        </w:rPr>
        <w:t>H—C—O</w:t>
      </w:r>
    </w:p>
    <w:p w:rsidR="00244DBD" w:rsidRPr="000B03F3" w:rsidRDefault="000B3797" w:rsidP="00244DBD">
      <w:pPr>
        <w:rPr>
          <w:sz w:val="36"/>
          <w:szCs w:val="36"/>
          <w:lang w:val="fr-CA"/>
        </w:rPr>
      </w:pPr>
      <w:r w:rsidRPr="000B3797">
        <w:rPr>
          <w:noProof/>
          <w:sz w:val="36"/>
          <w:szCs w:val="36"/>
          <w:lang w:val="fr-CA"/>
        </w:rPr>
        <w:pict>
          <v:oval id="_x0000_s1427" style="position:absolute;margin-left:69.7pt;margin-top:-.15pt;width:8.3pt;height:8.3pt;z-index:251878400" fillcolor="black [3213]"/>
        </w:pict>
      </w:r>
    </w:p>
    <w:p w:rsidR="00244DBD" w:rsidRPr="000B03F3" w:rsidRDefault="00244DBD" w:rsidP="00244DBD">
      <w:pPr>
        <w:rPr>
          <w:sz w:val="36"/>
          <w:szCs w:val="36"/>
          <w:lang w:val="fr-CA"/>
        </w:rPr>
      </w:pPr>
      <w:r w:rsidRPr="000B03F3">
        <w:rPr>
          <w:sz w:val="36"/>
          <w:szCs w:val="36"/>
          <w:lang w:val="fr-CA"/>
        </w:rPr>
        <w:t xml:space="preserve">      </w:t>
      </w:r>
    </w:p>
    <w:p w:rsidR="00244DBD" w:rsidRPr="000B03F3" w:rsidRDefault="00244DBD" w:rsidP="00244DBD">
      <w:pPr>
        <w:rPr>
          <w:sz w:val="36"/>
          <w:szCs w:val="36"/>
          <w:lang w:val="fr-CA"/>
        </w:rPr>
      </w:pPr>
    </w:p>
    <w:p w:rsidR="00244DBD" w:rsidRPr="000B03F3" w:rsidRDefault="00244DBD" w:rsidP="00E7565C">
      <w:pPr>
        <w:tabs>
          <w:tab w:val="left" w:pos="1419"/>
        </w:tabs>
        <w:rPr>
          <w:lang w:val="fr-CA"/>
        </w:rPr>
      </w:pPr>
      <w:r w:rsidRPr="000B03F3">
        <w:rPr>
          <w:sz w:val="36"/>
          <w:szCs w:val="36"/>
          <w:lang w:val="fr-CA"/>
        </w:rPr>
        <w:t>2)</w:t>
      </w:r>
    </w:p>
    <w:p w:rsidR="00244DBD" w:rsidRPr="000B03F3" w:rsidRDefault="00244DBD" w:rsidP="00244DBD">
      <w:pPr>
        <w:rPr>
          <w:sz w:val="36"/>
          <w:szCs w:val="36"/>
          <w:lang w:val="fr-CA"/>
        </w:rPr>
      </w:pPr>
      <w:r w:rsidRPr="000B03F3">
        <w:rPr>
          <w:sz w:val="36"/>
          <w:szCs w:val="36"/>
          <w:lang w:val="fr-CA"/>
        </w:rPr>
        <w:t xml:space="preserve">       H</w:t>
      </w:r>
    </w:p>
    <w:p w:rsidR="00244DBD" w:rsidRPr="000B03F3" w:rsidRDefault="000B3797" w:rsidP="00244DBD">
      <w:pPr>
        <w:rPr>
          <w:sz w:val="36"/>
          <w:szCs w:val="36"/>
          <w:lang w:val="fr-CA"/>
        </w:rPr>
      </w:pPr>
      <w:r w:rsidRPr="000B3797">
        <w:rPr>
          <w:noProof/>
          <w:sz w:val="36"/>
          <w:szCs w:val="36"/>
          <w:lang w:val="fr-CA"/>
        </w:rPr>
        <w:pict>
          <v:oval id="_x0000_s1430" style="position:absolute;margin-left:59.95pt;margin-top:14.7pt;width:8.3pt;height:8.3pt;z-index:251882496" fillcolor="black [3213]"/>
        </w:pict>
      </w:r>
      <w:r w:rsidRPr="000B3797">
        <w:rPr>
          <w:noProof/>
          <w:sz w:val="36"/>
          <w:szCs w:val="36"/>
          <w:lang w:val="fr-CA"/>
        </w:rPr>
        <w:pict>
          <v:oval id="_x0000_s1431" style="position:absolute;margin-left:70.9pt;margin-top:14.1pt;width:8.3pt;height:8.3pt;z-index:251883520" fillcolor="black [3213]"/>
        </w:pict>
      </w:r>
      <w:r w:rsidRPr="000B3797">
        <w:rPr>
          <w:noProof/>
          <w:sz w:val="36"/>
          <w:szCs w:val="36"/>
          <w:lang w:val="fr-CA"/>
        </w:rPr>
        <w:pict>
          <v:shape id="_x0000_s1428" type="#_x0000_t32" style="position:absolute;margin-left:36.75pt;margin-top:4.3pt;width:0;height:10.75pt;flip:y;z-index:251880448" o:connectortype="straight"/>
        </w:pict>
      </w:r>
    </w:p>
    <w:p w:rsidR="00244DBD" w:rsidRPr="000B03F3" w:rsidRDefault="000B3797" w:rsidP="00244DBD">
      <w:pPr>
        <w:rPr>
          <w:sz w:val="36"/>
          <w:szCs w:val="36"/>
          <w:lang w:val="fr-CA"/>
        </w:rPr>
      </w:pPr>
      <w:r w:rsidRPr="000B3797">
        <w:rPr>
          <w:noProof/>
          <w:sz w:val="36"/>
          <w:szCs w:val="36"/>
          <w:lang w:val="fr-CA"/>
        </w:rPr>
        <w:pict>
          <v:oval id="_x0000_s1432" style="position:absolute;margin-left:58.75pt;margin-top:20.1pt;width:8.3pt;height:8.3pt;z-index:251884544" fillcolor="black [3213]"/>
        </w:pict>
      </w:r>
      <w:r w:rsidR="00244DBD" w:rsidRPr="000B03F3">
        <w:rPr>
          <w:sz w:val="36"/>
          <w:szCs w:val="36"/>
          <w:lang w:val="fr-CA"/>
        </w:rPr>
        <w:t>H—C—O</w:t>
      </w:r>
    </w:p>
    <w:p w:rsidR="00244DBD" w:rsidRPr="000B03F3" w:rsidRDefault="000B3797" w:rsidP="00244DBD">
      <w:pPr>
        <w:rPr>
          <w:sz w:val="36"/>
          <w:szCs w:val="36"/>
          <w:lang w:val="fr-CA"/>
        </w:rPr>
      </w:pPr>
      <w:r w:rsidRPr="000B3797">
        <w:rPr>
          <w:noProof/>
          <w:sz w:val="36"/>
          <w:szCs w:val="36"/>
          <w:lang w:val="fr-CA"/>
        </w:rPr>
        <w:pict>
          <v:oval id="_x0000_s1433" style="position:absolute;margin-left:69.7pt;margin-top:-.15pt;width:8.3pt;height:8.3pt;z-index:251885568" fillcolor="black [3213]"/>
        </w:pict>
      </w:r>
    </w:p>
    <w:p w:rsidR="00244DBD" w:rsidRPr="000B03F3" w:rsidRDefault="00244DBD" w:rsidP="00244DBD">
      <w:pPr>
        <w:rPr>
          <w:sz w:val="36"/>
          <w:szCs w:val="36"/>
          <w:lang w:val="fr-CA"/>
        </w:rPr>
      </w:pPr>
      <w:r w:rsidRPr="000B03F3">
        <w:rPr>
          <w:sz w:val="36"/>
          <w:szCs w:val="36"/>
          <w:lang w:val="fr-CA"/>
        </w:rPr>
        <w:t xml:space="preserve">       </w:t>
      </w:r>
    </w:p>
    <w:p w:rsidR="00E7565C" w:rsidRPr="000B03F3" w:rsidRDefault="00E7565C" w:rsidP="00244DBD">
      <w:pPr>
        <w:rPr>
          <w:sz w:val="36"/>
          <w:szCs w:val="36"/>
          <w:lang w:val="fr-CA"/>
        </w:rPr>
      </w:pPr>
    </w:p>
    <w:p w:rsidR="00244DBD" w:rsidRDefault="00E7565C" w:rsidP="00E7565C">
      <w:pPr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t>H : 2x1é = 2é</w:t>
      </w:r>
    </w:p>
    <w:p w:rsidR="00E7565C" w:rsidRDefault="00E7565C" w:rsidP="00E7565C">
      <w:pPr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t>C : 1x4é = 4é</w:t>
      </w:r>
    </w:p>
    <w:p w:rsidR="00E7565C" w:rsidRDefault="00E7565C" w:rsidP="00E7565C">
      <w:pPr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t xml:space="preserve">O : 1x6é = 6é </w:t>
      </w:r>
    </w:p>
    <w:p w:rsidR="00E7565C" w:rsidRDefault="00E7565C" w:rsidP="00E7565C">
      <w:pPr>
        <w:ind w:left="720"/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t xml:space="preserve">       = 12é</w:t>
      </w:r>
    </w:p>
    <w:p w:rsidR="00E7565C" w:rsidRDefault="00E7565C" w:rsidP="00E7565C">
      <w:pPr>
        <w:rPr>
          <w:sz w:val="36"/>
          <w:szCs w:val="36"/>
          <w:lang w:val="fr-CA"/>
        </w:rPr>
      </w:pPr>
    </w:p>
    <w:p w:rsidR="00E7565C" w:rsidRDefault="00E7565C" w:rsidP="00E7565C">
      <w:pPr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t xml:space="preserve">C.F : </w:t>
      </w:r>
      <w:r w:rsidR="00CB24C5" w:rsidRPr="00CB24C5">
        <w:rPr>
          <w:sz w:val="36"/>
          <w:szCs w:val="36"/>
          <w:lang w:val="fr-CA"/>
        </w:rPr>
        <w:t>#é valence - #liaisons - #</w:t>
      </w:r>
      <w:r w:rsidR="00CB24C5">
        <w:rPr>
          <w:sz w:val="36"/>
          <w:szCs w:val="36"/>
          <w:lang w:val="fr-CA"/>
        </w:rPr>
        <w:t xml:space="preserve">é libres </w:t>
      </w:r>
    </w:p>
    <w:p w:rsidR="00CB24C5" w:rsidRDefault="00CB24C5" w:rsidP="00E7565C">
      <w:pPr>
        <w:rPr>
          <w:sz w:val="36"/>
          <w:szCs w:val="36"/>
          <w:lang w:val="fr-CA"/>
        </w:rPr>
      </w:pPr>
    </w:p>
    <w:p w:rsidR="00CB24C5" w:rsidRDefault="00CB24C5" w:rsidP="00CB24C5">
      <w:pPr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t>1) C = 4-3-0=1</w:t>
      </w:r>
    </w:p>
    <w:p w:rsidR="00CB24C5" w:rsidRDefault="00CB24C5" w:rsidP="00CB24C5">
      <w:pPr>
        <w:rPr>
          <w:sz w:val="36"/>
          <w:szCs w:val="36"/>
          <w:lang w:val="fr-CA"/>
        </w:rPr>
      </w:pPr>
      <w:r w:rsidRPr="00CB24C5">
        <w:rPr>
          <w:color w:val="FFFFFF" w:themeColor="background1"/>
          <w:sz w:val="36"/>
          <w:szCs w:val="36"/>
          <w:lang w:val="fr-CA"/>
        </w:rPr>
        <w:t xml:space="preserve">1) </w:t>
      </w:r>
      <w:r>
        <w:rPr>
          <w:sz w:val="36"/>
          <w:szCs w:val="36"/>
          <w:lang w:val="fr-CA"/>
        </w:rPr>
        <w:t>O = 6-1-6=-1</w:t>
      </w:r>
    </w:p>
    <w:p w:rsidR="00CB24C5" w:rsidRDefault="00CB24C5" w:rsidP="00CB24C5">
      <w:pPr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t>2) C = 4-4-0 = 0</w:t>
      </w:r>
    </w:p>
    <w:p w:rsidR="00CB24C5" w:rsidRDefault="00CB24C5" w:rsidP="00CB24C5">
      <w:pPr>
        <w:rPr>
          <w:sz w:val="36"/>
          <w:szCs w:val="36"/>
          <w:lang w:val="fr-CA"/>
        </w:rPr>
      </w:pPr>
      <w:r w:rsidRPr="00CB24C5">
        <w:rPr>
          <w:color w:val="FFFFFF" w:themeColor="background1"/>
          <w:sz w:val="36"/>
          <w:szCs w:val="36"/>
          <w:lang w:val="fr-CA"/>
        </w:rPr>
        <w:t>2)</w:t>
      </w:r>
      <w:r>
        <w:rPr>
          <w:sz w:val="36"/>
          <w:szCs w:val="36"/>
          <w:lang w:val="fr-CA"/>
        </w:rPr>
        <w:t xml:space="preserve"> O = 6-2-4 = 0</w:t>
      </w:r>
    </w:p>
    <w:p w:rsidR="00CB24C5" w:rsidRDefault="00CB24C5" w:rsidP="00CB24C5">
      <w:pPr>
        <w:rPr>
          <w:sz w:val="36"/>
          <w:szCs w:val="36"/>
          <w:lang w:val="fr-CA"/>
        </w:rPr>
      </w:pPr>
    </w:p>
    <w:p w:rsidR="00CB24C5" w:rsidRDefault="00CB24C5" w:rsidP="00CB24C5">
      <w:pPr>
        <w:rPr>
          <w:sz w:val="36"/>
          <w:szCs w:val="36"/>
          <w:lang w:val="fr-CA"/>
        </w:rPr>
      </w:pPr>
    </w:p>
    <w:p w:rsidR="00CB24C5" w:rsidRDefault="00CB24C5" w:rsidP="00CB24C5">
      <w:pPr>
        <w:rPr>
          <w:sz w:val="36"/>
          <w:szCs w:val="36"/>
          <w:lang w:val="fr-CA"/>
        </w:rPr>
      </w:pPr>
    </w:p>
    <w:p w:rsidR="00CB24C5" w:rsidRDefault="00CB24C5" w:rsidP="00CB24C5">
      <w:pPr>
        <w:rPr>
          <w:sz w:val="36"/>
          <w:szCs w:val="36"/>
          <w:lang w:val="fr-CA"/>
        </w:rPr>
      </w:pPr>
    </w:p>
    <w:p w:rsidR="00CB24C5" w:rsidRDefault="00CB24C5" w:rsidP="00CB24C5">
      <w:pPr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lastRenderedPageBreak/>
        <w:t xml:space="preserve">Pour le C </w:t>
      </w:r>
    </w:p>
    <w:p w:rsidR="00CB24C5" w:rsidRDefault="000B3797" w:rsidP="00CB24C5">
      <w:pPr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439" type="#_x0000_t32" style="position:absolute;margin-left:.25pt;margin-top:2.65pt;width:0;height:171.95pt;flip:y;z-index:251889664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oval id="_x0000_s1445" style="position:absolute;margin-left:10.15pt;margin-top:14.15pt;width:146.15pt;height:167.65pt;z-index:251894784" filled="f"/>
        </w:pict>
      </w:r>
    </w:p>
    <w:p w:rsidR="00CB24C5" w:rsidRDefault="00CB24C5" w:rsidP="00CB24C5">
      <w:pPr>
        <w:rPr>
          <w:sz w:val="36"/>
          <w:szCs w:val="36"/>
          <w:lang w:val="fr-CA"/>
        </w:rPr>
      </w:pPr>
    </w:p>
    <w:p w:rsidR="00CB24C5" w:rsidRPr="00CB24C5" w:rsidRDefault="000B3797" w:rsidP="00CB24C5">
      <w:pPr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465" type="#_x0000_t32" style="position:absolute;margin-left:120.9pt;margin-top:9.95pt;width:0;height:24.7pt;flip:y;z-index:251908096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64" type="#_x0000_t32" style="position:absolute;margin-left:77.4pt;margin-top:9.5pt;width:0;height:24.7pt;flip:y;z-index:251907072" o:connectortype="straight">
            <v:stroke endarrow="block"/>
          </v:shape>
        </w:pict>
      </w:r>
    </w:p>
    <w:p w:rsidR="00CB24C5" w:rsidRPr="00CB24C5" w:rsidRDefault="000B3797" w:rsidP="00CB24C5">
      <w:pPr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443" type="#_x0000_t32" style="position:absolute;margin-left:108.9pt;margin-top:18.15pt;width:41.9pt;height:0;z-index:251892736" o:connectortype="straight"/>
        </w:pict>
      </w:r>
      <w:r>
        <w:rPr>
          <w:noProof/>
          <w:sz w:val="36"/>
          <w:szCs w:val="36"/>
        </w:rPr>
        <w:pict>
          <v:shape id="_x0000_s1442" type="#_x0000_t32" style="position:absolute;margin-left:65.4pt;margin-top:17.7pt;width:41.9pt;height:0;z-index:251891712" o:connectortype="straight"/>
        </w:pict>
      </w:r>
      <w:r>
        <w:rPr>
          <w:noProof/>
          <w:sz w:val="36"/>
          <w:szCs w:val="36"/>
        </w:rPr>
        <w:pict>
          <v:shape id="_x0000_s1446" type="#_x0000_t32" style="position:absolute;margin-left:227pt;margin-top:16.95pt;width:125.75pt;height:0;z-index:251895808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44" type="#_x0000_t32" style="position:absolute;margin-left:158.7pt;margin-top:17.55pt;width:41.9pt;height:0;z-index:251893760" o:connectortype="straight"/>
        </w:pict>
      </w:r>
    </w:p>
    <w:p w:rsidR="00CB24C5" w:rsidRPr="00CB24C5" w:rsidRDefault="000B3797" w:rsidP="000F2F27">
      <w:pPr>
        <w:tabs>
          <w:tab w:val="left" w:pos="1827"/>
          <w:tab w:val="left" w:pos="2160"/>
          <w:tab w:val="center" w:pos="4320"/>
        </w:tabs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467" type="#_x0000_t32" style="position:absolute;margin-left:50.8pt;margin-top:18.05pt;width:0;height:24.7pt;z-index:251909120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63" type="#_x0000_t32" style="position:absolute;margin-left:33.9pt;margin-top:15.95pt;width:0;height:24.7pt;flip:y;z-index:251906048" o:connectortype="straight">
            <v:stroke endarrow="block"/>
          </v:shape>
        </w:pict>
      </w:r>
      <w:r w:rsidR="00CB24C5">
        <w:rPr>
          <w:sz w:val="36"/>
          <w:szCs w:val="36"/>
          <w:lang w:val="fr-CA"/>
        </w:rPr>
        <w:tab/>
      </w:r>
      <w:r w:rsidR="00CB24C5">
        <w:rPr>
          <w:sz w:val="36"/>
          <w:szCs w:val="36"/>
          <w:lang w:val="fr-CA"/>
        </w:rPr>
        <w:tab/>
        <w:t>2p</w:t>
      </w:r>
      <w:r w:rsidR="000F2F27">
        <w:rPr>
          <w:sz w:val="36"/>
          <w:szCs w:val="36"/>
          <w:lang w:val="fr-CA"/>
        </w:rPr>
        <w:tab/>
        <w:t xml:space="preserve">                         hybridation</w:t>
      </w:r>
      <w:r w:rsidR="00AE04A5">
        <w:rPr>
          <w:sz w:val="36"/>
          <w:szCs w:val="36"/>
          <w:lang w:val="fr-CA"/>
        </w:rPr>
        <w:t xml:space="preserve"> </w:t>
      </w:r>
    </w:p>
    <w:p w:rsidR="00CB24C5" w:rsidRPr="00C33CE5" w:rsidRDefault="00AE04A5" w:rsidP="00AE04A5">
      <w:pPr>
        <w:tabs>
          <w:tab w:val="left" w:pos="4900"/>
        </w:tabs>
        <w:rPr>
          <w:sz w:val="36"/>
          <w:szCs w:val="36"/>
        </w:rPr>
      </w:pPr>
      <w:r>
        <w:rPr>
          <w:sz w:val="36"/>
          <w:szCs w:val="36"/>
          <w:lang w:val="fr-CA"/>
        </w:rPr>
        <w:tab/>
        <w:t xml:space="preserve">  </w:t>
      </w:r>
      <w:proofErr w:type="spellStart"/>
      <w:r w:rsidRPr="00C33CE5">
        <w:rPr>
          <w:sz w:val="36"/>
          <w:szCs w:val="36"/>
        </w:rPr>
        <w:t>s+p+p</w:t>
      </w:r>
      <w:proofErr w:type="spellEnd"/>
    </w:p>
    <w:p w:rsidR="00CB24C5" w:rsidRPr="00C33CE5" w:rsidRDefault="000B3797" w:rsidP="00CB24C5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441" type="#_x0000_t32" style="position:absolute;margin-left:28.2pt;margin-top:6.6pt;width:41.9pt;height:0;z-index:251890688" o:connectortype="straight"/>
        </w:pict>
      </w:r>
    </w:p>
    <w:p w:rsidR="000F2F27" w:rsidRPr="00C33CE5" w:rsidRDefault="00CB24C5" w:rsidP="00CB24C5">
      <w:pPr>
        <w:ind w:firstLine="720"/>
        <w:rPr>
          <w:sz w:val="36"/>
          <w:szCs w:val="36"/>
        </w:rPr>
      </w:pPr>
      <w:r w:rsidRPr="00C33CE5">
        <w:rPr>
          <w:sz w:val="36"/>
          <w:szCs w:val="36"/>
        </w:rPr>
        <w:t>2s</w:t>
      </w:r>
    </w:p>
    <w:p w:rsidR="000F2F27" w:rsidRPr="00C33CE5" w:rsidRDefault="000F2F27" w:rsidP="000F2F27">
      <w:pPr>
        <w:rPr>
          <w:sz w:val="36"/>
          <w:szCs w:val="36"/>
        </w:rPr>
      </w:pPr>
    </w:p>
    <w:p w:rsidR="000F2F27" w:rsidRPr="00C33CE5" w:rsidRDefault="000B3797" w:rsidP="000F2F27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455" type="#_x0000_t32" style="position:absolute;margin-left:138.75pt;margin-top:4pt;width:1.05pt;height:27.3pt;flip:x y;z-index:251905024" o:connectortype="straight">
            <v:stroke endarrow="block"/>
          </v:shape>
        </w:pict>
      </w:r>
    </w:p>
    <w:p w:rsidR="000F2F27" w:rsidRPr="00C33CE5" w:rsidRDefault="000B3797" w:rsidP="000F2F27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451" type="#_x0000_t32" style="position:absolute;margin-left:132pt;margin-top:13.95pt;width:41.9pt;height:0;z-index:251900928" o:connectortype="straight"/>
        </w:pict>
      </w:r>
    </w:p>
    <w:p w:rsidR="000F2F27" w:rsidRPr="00C33CE5" w:rsidRDefault="000B3797" w:rsidP="000F2F27">
      <w:pPr>
        <w:tabs>
          <w:tab w:val="left" w:pos="2816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454" type="#_x0000_t32" style="position:absolute;margin-left:85.8pt;margin-top:10.5pt;width:1.05pt;height:27.3pt;flip:x y;z-index:251904000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53" type="#_x0000_t32" style="position:absolute;margin-left:33.9pt;margin-top:10.05pt;width:1.05pt;height:27.3pt;flip:x y;z-index:251902976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52" type="#_x0000_t32" style="position:absolute;margin-left:-18pt;margin-top:10.65pt;width:1.05pt;height:27.3pt;flip:x y;z-index:251901952" o:connectortype="straight">
            <v:stroke endarrow="block"/>
          </v:shape>
        </w:pict>
      </w:r>
      <w:r w:rsidR="000F2F27" w:rsidRPr="00C33CE5">
        <w:rPr>
          <w:sz w:val="36"/>
          <w:szCs w:val="36"/>
        </w:rPr>
        <w:tab/>
        <w:t>2p</w:t>
      </w:r>
    </w:p>
    <w:p w:rsidR="000F2F27" w:rsidRPr="00C33CE5" w:rsidRDefault="000B3797" w:rsidP="000F2F27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447" type="#_x0000_t32" style="position:absolute;margin-left:80.1pt;margin-top:20.4pt;width:41.9pt;height:0;z-index:251896832" o:connectortype="straight"/>
        </w:pict>
      </w:r>
    </w:p>
    <w:p w:rsidR="000F2F27" w:rsidRPr="00C33CE5" w:rsidRDefault="000B3797" w:rsidP="000F2F27">
      <w:pPr>
        <w:ind w:firstLine="720"/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450" type="#_x0000_t88" style="position:absolute;left:0;text-align:left;margin-left:30.1pt;margin-top:-33.65pt;width:25.8pt;height:137pt;rotation:90;z-index:251899904"/>
        </w:pict>
      </w:r>
      <w:r>
        <w:rPr>
          <w:noProof/>
          <w:sz w:val="36"/>
          <w:szCs w:val="36"/>
        </w:rPr>
        <w:pict>
          <v:shape id="_x0000_s1449" type="#_x0000_t32" style="position:absolute;left:0;text-align:left;margin-left:-25.5pt;margin-top:.15pt;width:41.9pt;height:0;z-index:251898880" o:connectortype="straight"/>
        </w:pict>
      </w:r>
      <w:r>
        <w:rPr>
          <w:noProof/>
          <w:sz w:val="36"/>
          <w:szCs w:val="36"/>
        </w:rPr>
        <w:pict>
          <v:shape id="_x0000_s1448" type="#_x0000_t32" style="position:absolute;left:0;text-align:left;margin-left:27pt;margin-top:.15pt;width:41.9pt;height:0;z-index:251897856" o:connectortype="straight"/>
        </w:pict>
      </w:r>
      <w:r w:rsidR="000F2F27" w:rsidRPr="00C33CE5">
        <w:rPr>
          <w:sz w:val="36"/>
          <w:szCs w:val="36"/>
        </w:rPr>
        <w:t>sp</w:t>
      </w:r>
      <w:r w:rsidR="000F2F27" w:rsidRPr="00C33CE5">
        <w:rPr>
          <w:sz w:val="36"/>
          <w:szCs w:val="36"/>
          <w:vertAlign w:val="superscript"/>
        </w:rPr>
        <w:t>2</w:t>
      </w:r>
    </w:p>
    <w:p w:rsidR="000F2F27" w:rsidRPr="00C33CE5" w:rsidRDefault="000F2F27" w:rsidP="000F2F27">
      <w:pPr>
        <w:rPr>
          <w:sz w:val="36"/>
          <w:szCs w:val="36"/>
        </w:rPr>
      </w:pPr>
    </w:p>
    <w:p w:rsidR="000F2F27" w:rsidRPr="00C33CE5" w:rsidRDefault="000F2F27" w:rsidP="000F2F27">
      <w:pPr>
        <w:rPr>
          <w:sz w:val="36"/>
          <w:szCs w:val="36"/>
        </w:rPr>
      </w:pPr>
    </w:p>
    <w:p w:rsidR="000F2F27" w:rsidRPr="00C33CE5" w:rsidRDefault="000F2F27" w:rsidP="000F2F27">
      <w:pPr>
        <w:rPr>
          <w:sz w:val="36"/>
          <w:szCs w:val="36"/>
        </w:rPr>
      </w:pPr>
      <w:r w:rsidRPr="00C33CE5">
        <w:rPr>
          <w:sz w:val="36"/>
          <w:szCs w:val="36"/>
        </w:rPr>
        <w:t xml:space="preserve">3 O.A.  Hybrides </w:t>
      </w:r>
    </w:p>
    <w:p w:rsidR="000F2F27" w:rsidRPr="00C33CE5" w:rsidRDefault="000F2F27" w:rsidP="000F2F27">
      <w:pPr>
        <w:rPr>
          <w:sz w:val="36"/>
          <w:szCs w:val="36"/>
        </w:rPr>
      </w:pPr>
    </w:p>
    <w:p w:rsidR="000F2F27" w:rsidRPr="00C33CE5" w:rsidRDefault="000F2F27" w:rsidP="000F2F27">
      <w:pPr>
        <w:rPr>
          <w:sz w:val="36"/>
          <w:szCs w:val="36"/>
        </w:rPr>
      </w:pPr>
    </w:p>
    <w:p w:rsidR="006E0489" w:rsidRPr="00244DBD" w:rsidRDefault="006E0489" w:rsidP="006E0489">
      <w:pPr>
        <w:rPr>
          <w:sz w:val="36"/>
          <w:szCs w:val="36"/>
          <w:lang w:val="fr-CA"/>
        </w:rPr>
      </w:pPr>
      <w:r w:rsidRPr="00C33CE5">
        <w:rPr>
          <w:sz w:val="36"/>
          <w:szCs w:val="36"/>
        </w:rPr>
        <w:t xml:space="preserve">       </w:t>
      </w:r>
      <w:r w:rsidRPr="00244DBD">
        <w:rPr>
          <w:sz w:val="36"/>
          <w:szCs w:val="36"/>
          <w:lang w:val="fr-CA"/>
        </w:rPr>
        <w:t>H</w:t>
      </w:r>
    </w:p>
    <w:p w:rsidR="006E0489" w:rsidRPr="00244DBD" w:rsidRDefault="000B3797" w:rsidP="006E0489">
      <w:pPr>
        <w:rPr>
          <w:sz w:val="36"/>
          <w:szCs w:val="36"/>
          <w:lang w:val="fr-CA"/>
        </w:rPr>
      </w:pPr>
      <w:r w:rsidRPr="000B3797">
        <w:rPr>
          <w:noProof/>
          <w:sz w:val="36"/>
          <w:szCs w:val="36"/>
          <w:lang w:val="fr-CA"/>
        </w:rPr>
        <w:pict>
          <v:oval id="_x0000_s1470" style="position:absolute;margin-left:59.95pt;margin-top:14.7pt;width:8.3pt;height:8.3pt;z-index:251912192" fillcolor="black [3213]"/>
        </w:pict>
      </w:r>
      <w:r w:rsidRPr="000B3797">
        <w:rPr>
          <w:noProof/>
          <w:sz w:val="36"/>
          <w:szCs w:val="36"/>
          <w:lang w:val="fr-CA"/>
        </w:rPr>
        <w:pict>
          <v:oval id="_x0000_s1471" style="position:absolute;margin-left:70.9pt;margin-top:14.1pt;width:8.3pt;height:8.3pt;z-index:251913216" fillcolor="black [3213]"/>
        </w:pict>
      </w:r>
      <w:r w:rsidRPr="000B3797">
        <w:rPr>
          <w:noProof/>
          <w:sz w:val="36"/>
          <w:szCs w:val="36"/>
          <w:lang w:val="fr-CA"/>
        </w:rPr>
        <w:pict>
          <v:shape id="_x0000_s1469" type="#_x0000_t32" style="position:absolute;margin-left:36.75pt;margin-top:4.3pt;width:0;height:10.75pt;flip:y;z-index:251911168" o:connectortype="straight"/>
        </w:pict>
      </w:r>
    </w:p>
    <w:p w:rsidR="006E0489" w:rsidRPr="00244DBD" w:rsidRDefault="000B3797" w:rsidP="006E0489">
      <w:pPr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oval id="_x0000_s1474" style="position:absolute;margin-left:58.75pt;margin-top:20.55pt;width:8.3pt;height:8.3pt;z-index:251916288" fillcolor="black [3213]"/>
        </w:pict>
      </w:r>
      <w:r w:rsidRPr="000B3797">
        <w:rPr>
          <w:noProof/>
          <w:sz w:val="36"/>
          <w:szCs w:val="36"/>
          <w:lang w:val="fr-CA"/>
        </w:rPr>
        <w:pict>
          <v:oval id="_x0000_s1472" style="position:absolute;margin-left:58.75pt;margin-top:20.1pt;width:8.3pt;height:8.3pt;z-index:251914240" fillcolor="black [3213]"/>
        </w:pict>
      </w:r>
      <w:r w:rsidR="006E0489" w:rsidRPr="00244DBD">
        <w:rPr>
          <w:sz w:val="36"/>
          <w:szCs w:val="36"/>
          <w:lang w:val="fr-CA"/>
        </w:rPr>
        <w:t>H—C—O</w:t>
      </w:r>
    </w:p>
    <w:p w:rsidR="00CB15D0" w:rsidRDefault="000B3797" w:rsidP="000F2F27">
      <w:pPr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oval id="_x0000_s1475" style="position:absolute;margin-left:68.65pt;margin-top:-.15pt;width:8.3pt;height:8.3pt;z-index:251917312" fillcolor="black [3213]"/>
        </w:pict>
      </w:r>
      <w:r>
        <w:rPr>
          <w:noProof/>
          <w:sz w:val="36"/>
          <w:szCs w:val="36"/>
        </w:rPr>
        <w:pict>
          <v:oval id="_x0000_s1473" style="position:absolute;margin-left:68.65pt;margin-top:-.15pt;width:8.3pt;height:8.3pt;z-index:251915264" fillcolor="black [3213]"/>
        </w:pict>
      </w:r>
    </w:p>
    <w:p w:rsidR="00CB15D0" w:rsidRPr="00CB15D0" w:rsidRDefault="00CB15D0" w:rsidP="00CB15D0">
      <w:pPr>
        <w:rPr>
          <w:sz w:val="36"/>
          <w:szCs w:val="36"/>
          <w:lang w:val="fr-CA"/>
        </w:rPr>
      </w:pPr>
    </w:p>
    <w:p w:rsidR="00CB15D0" w:rsidRPr="00CB15D0" w:rsidRDefault="00CB15D0" w:rsidP="00CB15D0">
      <w:pPr>
        <w:rPr>
          <w:sz w:val="36"/>
          <w:szCs w:val="36"/>
          <w:lang w:val="fr-CA"/>
        </w:rPr>
      </w:pPr>
    </w:p>
    <w:p w:rsidR="00CB15D0" w:rsidRPr="00CB15D0" w:rsidRDefault="00CB15D0" w:rsidP="00CB15D0">
      <w:pPr>
        <w:rPr>
          <w:sz w:val="36"/>
          <w:szCs w:val="36"/>
          <w:lang w:val="fr-CA"/>
        </w:rPr>
      </w:pPr>
    </w:p>
    <w:p w:rsidR="00CB15D0" w:rsidRDefault="00CB15D0" w:rsidP="00CB15D0">
      <w:pPr>
        <w:rPr>
          <w:sz w:val="36"/>
          <w:szCs w:val="36"/>
          <w:lang w:val="fr-CA"/>
        </w:rPr>
      </w:pPr>
    </w:p>
    <w:p w:rsidR="00CB15D0" w:rsidRDefault="00CB15D0">
      <w:pPr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br w:type="page"/>
      </w:r>
    </w:p>
    <w:p w:rsidR="000F2F27" w:rsidRDefault="00CB15D0" w:rsidP="00CB15D0">
      <w:pPr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lastRenderedPageBreak/>
        <w:t>Pour l’O</w:t>
      </w:r>
    </w:p>
    <w:p w:rsidR="00CB15D0" w:rsidRDefault="000B3797" w:rsidP="00CB15D0">
      <w:pPr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478" type="#_x0000_t32" style="position:absolute;margin-left:12.1pt;margin-top:15.05pt;width:0;height:198.8pt;flip:y;z-index:251918336" o:connectortype="straight">
            <v:stroke endarrow="block"/>
          </v:shape>
        </w:pict>
      </w:r>
    </w:p>
    <w:p w:rsidR="00CB15D0" w:rsidRDefault="000B3797" w:rsidP="00CB15D0">
      <w:pPr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oval id="_x0000_s1491" style="position:absolute;margin-left:27.4pt;margin-top:2.95pt;width:168.75pt;height:169.75pt;z-index:251929600" filled="f"/>
        </w:pict>
      </w:r>
    </w:p>
    <w:p w:rsidR="00CB15D0" w:rsidRPr="00CB15D0" w:rsidRDefault="000B3797" w:rsidP="00CB15D0">
      <w:pPr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486" type="#_x0000_t32" style="position:absolute;margin-left:207.7pt;margin-top:8.35pt;width:0;height:31.15pt;flip:y;z-index:251926528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85" type="#_x0000_t32" style="position:absolute;margin-left:160pt;margin-top:7.9pt;width:0;height:31.15pt;flip:y;z-index:251925504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84" type="#_x0000_t32" style="position:absolute;margin-left:111.25pt;margin-top:8.5pt;width:0;height:31.15pt;flip:y;z-index:251924480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88" type="#_x0000_t32" style="position:absolute;margin-left:120pt;margin-top:8.5pt;width:0;height:35.35pt;z-index:251928576" o:connectortype="straight">
            <v:stroke endarrow="block"/>
          </v:shape>
        </w:pict>
      </w:r>
    </w:p>
    <w:p w:rsidR="00CB15D0" w:rsidRPr="00CB15D0" w:rsidRDefault="00CB15D0" w:rsidP="00CB15D0">
      <w:pPr>
        <w:rPr>
          <w:sz w:val="36"/>
          <w:szCs w:val="36"/>
          <w:lang w:val="fr-CA"/>
        </w:rPr>
      </w:pPr>
    </w:p>
    <w:p w:rsidR="00CB15D0" w:rsidRPr="00CB15D0" w:rsidRDefault="000B3797" w:rsidP="00CB15D0">
      <w:pPr>
        <w:tabs>
          <w:tab w:val="left" w:pos="3245"/>
        </w:tabs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492" type="#_x0000_t32" style="position:absolute;margin-left:259.8pt;margin-top:20.2pt;width:122.5pt;height:0;z-index:251930624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82" type="#_x0000_t32" style="position:absolute;margin-left:195.6pt;margin-top:1.85pt;width:43pt;height:0;z-index:251922432" o:connectortype="straight"/>
        </w:pict>
      </w:r>
      <w:r>
        <w:rPr>
          <w:noProof/>
          <w:sz w:val="36"/>
          <w:szCs w:val="36"/>
        </w:rPr>
        <w:pict>
          <v:shape id="_x0000_s1481" type="#_x0000_t32" style="position:absolute;margin-left:145.8pt;margin-top:2.45pt;width:43pt;height:0;z-index:251921408" o:connectortype="straight"/>
        </w:pict>
      </w:r>
      <w:r>
        <w:rPr>
          <w:noProof/>
          <w:sz w:val="36"/>
          <w:szCs w:val="36"/>
        </w:rPr>
        <w:pict>
          <v:shape id="_x0000_s1480" type="#_x0000_t32" style="position:absolute;margin-left:97.05pt;margin-top:2pt;width:43pt;height:0;z-index:251920384" o:connectortype="straight"/>
        </w:pict>
      </w:r>
      <w:r w:rsidR="00CB15D0">
        <w:rPr>
          <w:sz w:val="36"/>
          <w:szCs w:val="36"/>
          <w:lang w:val="fr-CA"/>
        </w:rPr>
        <w:tab/>
      </w:r>
    </w:p>
    <w:p w:rsidR="00CB15D0" w:rsidRPr="00C33CE5" w:rsidRDefault="000B3797" w:rsidP="00CB15D0">
      <w:pPr>
        <w:tabs>
          <w:tab w:val="left" w:pos="5459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483" type="#_x0000_t32" style="position:absolute;margin-left:63.55pt;margin-top:.55pt;width:0;height:31.15pt;flip:y;z-index:251923456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87" type="#_x0000_t32" style="position:absolute;margin-left:71.25pt;margin-top:.55pt;width:0;height:35.35pt;z-index:251927552" o:connectortype="straight">
            <v:stroke endarrow="block"/>
          </v:shape>
        </w:pict>
      </w:r>
      <w:r w:rsidR="00CB15D0" w:rsidRPr="000B03F3">
        <w:rPr>
          <w:sz w:val="36"/>
          <w:szCs w:val="36"/>
        </w:rPr>
        <w:tab/>
      </w:r>
      <w:proofErr w:type="spellStart"/>
      <w:r w:rsidR="00CB15D0" w:rsidRPr="00C33CE5">
        <w:rPr>
          <w:sz w:val="36"/>
          <w:szCs w:val="36"/>
        </w:rPr>
        <w:t>Hybridation</w:t>
      </w:r>
      <w:proofErr w:type="spellEnd"/>
      <w:r w:rsidR="00CB15D0" w:rsidRPr="00C33CE5">
        <w:rPr>
          <w:sz w:val="36"/>
          <w:szCs w:val="36"/>
        </w:rPr>
        <w:t xml:space="preserve"> </w:t>
      </w:r>
    </w:p>
    <w:p w:rsidR="00CB15D0" w:rsidRPr="00C33CE5" w:rsidRDefault="000B3797" w:rsidP="00CB15D0">
      <w:pPr>
        <w:tabs>
          <w:tab w:val="left" w:pos="5459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479" type="#_x0000_t32" style="position:absolute;margin-left:48.75pt;margin-top:15.2pt;width:43pt;height:0;z-index:251919360" o:connectortype="straight"/>
        </w:pict>
      </w:r>
      <w:r w:rsidR="00CB15D0" w:rsidRPr="00C33CE5">
        <w:rPr>
          <w:sz w:val="36"/>
          <w:szCs w:val="36"/>
        </w:rPr>
        <w:tab/>
        <w:t xml:space="preserve">    </w:t>
      </w:r>
      <w:proofErr w:type="spellStart"/>
      <w:r w:rsidR="00CB15D0" w:rsidRPr="00C33CE5">
        <w:rPr>
          <w:sz w:val="36"/>
          <w:szCs w:val="36"/>
        </w:rPr>
        <w:t>s+p+p</w:t>
      </w:r>
      <w:proofErr w:type="spellEnd"/>
    </w:p>
    <w:p w:rsidR="00145CCA" w:rsidRPr="00C33CE5" w:rsidRDefault="00CB15D0" w:rsidP="00CB15D0">
      <w:pPr>
        <w:tabs>
          <w:tab w:val="left" w:pos="1182"/>
        </w:tabs>
        <w:rPr>
          <w:sz w:val="36"/>
          <w:szCs w:val="36"/>
        </w:rPr>
      </w:pPr>
      <w:r w:rsidRPr="00C33CE5">
        <w:rPr>
          <w:sz w:val="36"/>
          <w:szCs w:val="36"/>
        </w:rPr>
        <w:tab/>
        <w:t>2p</w:t>
      </w:r>
    </w:p>
    <w:p w:rsidR="00145CCA" w:rsidRPr="00C33CE5" w:rsidRDefault="00145CCA" w:rsidP="00145CCA">
      <w:pPr>
        <w:rPr>
          <w:sz w:val="36"/>
          <w:szCs w:val="36"/>
        </w:rPr>
      </w:pPr>
    </w:p>
    <w:p w:rsidR="00145CCA" w:rsidRPr="00C33CE5" w:rsidRDefault="00145CCA" w:rsidP="00145CCA">
      <w:pPr>
        <w:rPr>
          <w:sz w:val="36"/>
          <w:szCs w:val="36"/>
        </w:rPr>
      </w:pPr>
    </w:p>
    <w:p w:rsidR="00145CCA" w:rsidRPr="00C33CE5" w:rsidRDefault="00145CCA" w:rsidP="00145CCA">
      <w:pPr>
        <w:rPr>
          <w:sz w:val="36"/>
          <w:szCs w:val="36"/>
        </w:rPr>
      </w:pPr>
    </w:p>
    <w:p w:rsidR="00145CCA" w:rsidRPr="00C33CE5" w:rsidRDefault="00145CCA" w:rsidP="00145CCA">
      <w:pPr>
        <w:rPr>
          <w:sz w:val="36"/>
          <w:szCs w:val="36"/>
        </w:rPr>
      </w:pPr>
    </w:p>
    <w:p w:rsidR="00CB15D0" w:rsidRPr="00C33CE5" w:rsidRDefault="000B3797" w:rsidP="00145CCA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502" type="#_x0000_t32" style="position:absolute;margin-left:193.45pt;margin-top:8.65pt;width:0;height:31.15pt;flip:y;z-index:251940864" o:connectortype="straight">
            <v:stroke endarrow="block"/>
          </v:shape>
        </w:pict>
      </w:r>
    </w:p>
    <w:p w:rsidR="00145CCA" w:rsidRPr="00C33CE5" w:rsidRDefault="000B3797" w:rsidP="00145CCA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501" type="#_x0000_t32" style="position:absolute;margin-left:143.65pt;margin-top:73.6pt;width:0;height:31.15pt;flip:y;z-index:251939840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500" type="#_x0000_t32" style="position:absolute;margin-left:105.75pt;margin-top:72.1pt;width:0;height:35.35pt;z-index:251938816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99" type="#_x0000_t32" style="position:absolute;margin-left:93.85pt;margin-top:73.15pt;width:0;height:31.15pt;flip:y;z-index:251937792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98" type="#_x0000_t32" style="position:absolute;margin-left:54.55pt;margin-top:71.65pt;width:0;height:31.15pt;flip:y;z-index:251936768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97" type="#_x0000_t32" style="position:absolute;margin-left:65.4pt;margin-top:70.6pt;width:0;height:35.35pt;z-index:251935744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496" type="#_x0000_t32" style="position:absolute;margin-left:37.5pt;margin-top:108.95pt;width:43pt;height:0;z-index:251934720" o:connectortype="straight"/>
        </w:pict>
      </w:r>
      <w:r>
        <w:rPr>
          <w:noProof/>
          <w:sz w:val="36"/>
          <w:szCs w:val="36"/>
        </w:rPr>
        <w:pict>
          <v:shape id="_x0000_s1495" type="#_x0000_t32" style="position:absolute;margin-left:85.35pt;margin-top:109.55pt;width:43pt;height:0;z-index:251933696" o:connectortype="straight"/>
        </w:pict>
      </w:r>
      <w:r>
        <w:rPr>
          <w:noProof/>
          <w:sz w:val="36"/>
          <w:szCs w:val="36"/>
        </w:rPr>
        <w:pict>
          <v:shape id="_x0000_s1493" type="#_x0000_t32" style="position:absolute;margin-left:133.2pt;margin-top:109.1pt;width:43pt;height:0;z-index:251931648" o:connectortype="straight"/>
        </w:pict>
      </w:r>
      <w:r>
        <w:rPr>
          <w:noProof/>
          <w:sz w:val="36"/>
          <w:szCs w:val="36"/>
        </w:rPr>
        <w:pict>
          <v:shape id="_x0000_s1494" type="#_x0000_t32" style="position:absolute;margin-left:180.9pt;margin-top:23.45pt;width:43pt;height:0;z-index:251932672" o:connectortype="straight"/>
        </w:pict>
      </w:r>
    </w:p>
    <w:p w:rsidR="00145CCA" w:rsidRPr="00C33CE5" w:rsidRDefault="00145CCA" w:rsidP="00145CCA">
      <w:pPr>
        <w:rPr>
          <w:sz w:val="36"/>
          <w:szCs w:val="36"/>
        </w:rPr>
      </w:pPr>
    </w:p>
    <w:p w:rsidR="00145CCA" w:rsidRPr="00C33CE5" w:rsidRDefault="00145CCA" w:rsidP="00145CCA">
      <w:pPr>
        <w:rPr>
          <w:sz w:val="36"/>
          <w:szCs w:val="36"/>
        </w:rPr>
      </w:pPr>
    </w:p>
    <w:p w:rsidR="00145CCA" w:rsidRPr="00C33CE5" w:rsidRDefault="00145CCA" w:rsidP="00145CCA">
      <w:pPr>
        <w:rPr>
          <w:sz w:val="36"/>
          <w:szCs w:val="36"/>
        </w:rPr>
      </w:pPr>
    </w:p>
    <w:p w:rsidR="00145CCA" w:rsidRPr="00C33CE5" w:rsidRDefault="00145CCA" w:rsidP="00145CCA">
      <w:pPr>
        <w:rPr>
          <w:sz w:val="36"/>
          <w:szCs w:val="36"/>
        </w:rPr>
      </w:pPr>
    </w:p>
    <w:p w:rsidR="00145CCA" w:rsidRPr="00C33CE5" w:rsidRDefault="00145CCA" w:rsidP="00145CCA">
      <w:pPr>
        <w:rPr>
          <w:sz w:val="36"/>
          <w:szCs w:val="36"/>
        </w:rPr>
      </w:pPr>
    </w:p>
    <w:p w:rsidR="00145CCA" w:rsidRPr="00C33CE5" w:rsidRDefault="00145CCA" w:rsidP="00145CCA">
      <w:pPr>
        <w:tabs>
          <w:tab w:val="left" w:pos="2020"/>
        </w:tabs>
        <w:rPr>
          <w:sz w:val="36"/>
          <w:szCs w:val="36"/>
        </w:rPr>
      </w:pPr>
      <w:r w:rsidRPr="00C33CE5">
        <w:rPr>
          <w:sz w:val="36"/>
          <w:szCs w:val="36"/>
        </w:rPr>
        <w:tab/>
        <w:t>sp</w:t>
      </w:r>
      <w:r w:rsidRPr="00C33CE5">
        <w:rPr>
          <w:sz w:val="36"/>
          <w:szCs w:val="36"/>
          <w:vertAlign w:val="superscript"/>
        </w:rPr>
        <w:t>2</w:t>
      </w:r>
    </w:p>
    <w:p w:rsidR="00145CCA" w:rsidRPr="00C33CE5" w:rsidRDefault="00145CCA" w:rsidP="00145CCA">
      <w:pPr>
        <w:tabs>
          <w:tab w:val="left" w:pos="2020"/>
        </w:tabs>
        <w:rPr>
          <w:sz w:val="36"/>
          <w:szCs w:val="36"/>
        </w:rPr>
      </w:pPr>
    </w:p>
    <w:p w:rsidR="00145CCA" w:rsidRPr="00C33CE5" w:rsidRDefault="00145CCA" w:rsidP="00145CCA">
      <w:pPr>
        <w:tabs>
          <w:tab w:val="left" w:pos="2020"/>
        </w:tabs>
        <w:rPr>
          <w:sz w:val="36"/>
          <w:szCs w:val="36"/>
        </w:rPr>
      </w:pPr>
    </w:p>
    <w:p w:rsidR="00145CCA" w:rsidRDefault="00C33CE5" w:rsidP="00145CCA">
      <w:pPr>
        <w:tabs>
          <w:tab w:val="left" w:pos="2020"/>
        </w:tabs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t xml:space="preserve">O.M. Π est formée par 2 O.A. p parallèle </w:t>
      </w:r>
    </w:p>
    <w:p w:rsidR="00C33CE5" w:rsidRDefault="000B3797" w:rsidP="00145CCA">
      <w:pPr>
        <w:tabs>
          <w:tab w:val="left" w:pos="2020"/>
        </w:tabs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oval id="_x0000_s1515" style="position:absolute;margin-left:245.25pt;margin-top:16.5pt;width:14.1pt;height:14.1pt;z-index:251953152" fillcolor="black [3213]"/>
        </w:pict>
      </w:r>
      <w:r>
        <w:rPr>
          <w:noProof/>
          <w:sz w:val="36"/>
          <w:szCs w:val="36"/>
        </w:rPr>
        <w:pict>
          <v:oval id="_x0000_s1514" style="position:absolute;margin-left:222.3pt;margin-top:16.65pt;width:14.1pt;height:14.1pt;z-index:251952128" fillcolor="black [3213]"/>
        </w:pict>
      </w:r>
      <w:r>
        <w:rPr>
          <w:noProof/>
          <w:sz w:val="36"/>
          <w:szCs w:val="36"/>
        </w:rPr>
        <w:pict>
          <v:oval id="_x0000_s1504" style="position:absolute;margin-left:71.7pt;margin-top:19.2pt;width:14.1pt;height:14.1pt;z-index:251941888" fillcolor="black [3213]"/>
        </w:pict>
      </w:r>
      <w:r>
        <w:rPr>
          <w:noProof/>
          <w:sz w:val="36"/>
          <w:szCs w:val="36"/>
        </w:rPr>
        <w:pict>
          <v:oval id="_x0000_s1506" style="position:absolute;margin-left:89.4pt;margin-top:19.05pt;width:14.1pt;height:14.1pt;z-index:251943936" fillcolor="black [3213]"/>
        </w:pict>
      </w:r>
    </w:p>
    <w:p w:rsidR="00C33CE5" w:rsidRDefault="000B3797" w:rsidP="00C33CE5">
      <w:pPr>
        <w:tabs>
          <w:tab w:val="left" w:pos="2020"/>
          <w:tab w:val="center" w:pos="4320"/>
        </w:tabs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518" type="#_x0000_t32" style="position:absolute;margin-left:236.85pt;margin-top:17.7pt;width:8.85pt;height:0;z-index:251956224" o:connectortype="straight"/>
        </w:pict>
      </w:r>
      <w:r>
        <w:rPr>
          <w:noProof/>
          <w:sz w:val="36"/>
          <w:szCs w:val="36"/>
        </w:rPr>
        <w:pict>
          <v:shape id="_x0000_s1517" type="#_x0000_t32" style="position:absolute;margin-left:236.4pt;margin-top:2.55pt;width:8.85pt;height:0;z-index:251955200" o:connectortype="straight"/>
        </w:pict>
      </w:r>
      <w:r>
        <w:rPr>
          <w:noProof/>
          <w:sz w:val="36"/>
          <w:szCs w:val="36"/>
        </w:rPr>
        <w:pict>
          <v:oval id="_x0000_s1516" style="position:absolute;margin-left:245.25pt;margin-top:9.75pt;width:14.1pt;height:14.1pt;z-index:251954176"/>
        </w:pict>
      </w:r>
      <w:r>
        <w:rPr>
          <w:noProof/>
          <w:sz w:val="36"/>
          <w:szCs w:val="36"/>
        </w:rPr>
        <w:pict>
          <v:oval id="_x0000_s1513" style="position:absolute;margin-left:222.3pt;margin-top:9.75pt;width:14.1pt;height:14.1pt;z-index:251951104"/>
        </w:pict>
      </w:r>
      <w:r>
        <w:rPr>
          <w:noProof/>
          <w:sz w:val="36"/>
          <w:szCs w:val="36"/>
        </w:rPr>
        <w:pict>
          <v:oval id="_x0000_s1507" style="position:absolute;margin-left:89.4pt;margin-top:12.3pt;width:14.1pt;height:14.1pt;z-index:251944960"/>
        </w:pict>
      </w:r>
      <w:r>
        <w:rPr>
          <w:noProof/>
          <w:sz w:val="36"/>
          <w:szCs w:val="36"/>
        </w:rPr>
        <w:pict>
          <v:oval id="_x0000_s1505" style="position:absolute;margin-left:71.7pt;margin-top:12.45pt;width:14.1pt;height:14.1pt;z-index:251942912"/>
        </w:pict>
      </w:r>
      <w:r>
        <w:rPr>
          <w:noProof/>
          <w:sz w:val="36"/>
          <w:szCs w:val="36"/>
        </w:rPr>
        <w:pict>
          <v:oval id="_x0000_s1509" style="position:absolute;margin-left:141.55pt;margin-top:12.45pt;width:53.4pt;height:7.15pt;z-index:251947008"/>
        </w:pict>
      </w:r>
      <w:r>
        <w:rPr>
          <w:noProof/>
          <w:sz w:val="36"/>
          <w:szCs w:val="36"/>
        </w:rPr>
        <w:pict>
          <v:oval id="_x0000_s1508" style="position:absolute;margin-left:140.05pt;margin-top:2.55pt;width:53.4pt;height:7.15pt;z-index:251945984" fillcolor="black [3213]"/>
        </w:pict>
      </w:r>
      <w:r w:rsidR="00C33CE5">
        <w:rPr>
          <w:sz w:val="36"/>
          <w:szCs w:val="36"/>
          <w:lang w:val="fr-CA"/>
        </w:rPr>
        <w:t xml:space="preserve">O.M. Π </w:t>
      </w:r>
      <w:r w:rsidR="00C33CE5">
        <w:rPr>
          <w:sz w:val="36"/>
          <w:szCs w:val="36"/>
          <w:lang w:val="fr-CA"/>
        </w:rPr>
        <w:tab/>
        <w:t xml:space="preserve">   =                  =            </w:t>
      </w:r>
      <w:r w:rsidR="00337318">
        <w:rPr>
          <w:sz w:val="36"/>
          <w:szCs w:val="36"/>
          <w:lang w:val="fr-CA"/>
        </w:rPr>
        <w:t>(liante)</w:t>
      </w:r>
      <w:r w:rsidR="00C33CE5">
        <w:rPr>
          <w:sz w:val="36"/>
          <w:szCs w:val="36"/>
          <w:lang w:val="fr-CA"/>
        </w:rPr>
        <w:t xml:space="preserve">       </w:t>
      </w:r>
      <w:r w:rsidR="00C33CE5">
        <w:rPr>
          <w:sz w:val="36"/>
          <w:szCs w:val="36"/>
          <w:lang w:val="fr-CA"/>
        </w:rPr>
        <w:tab/>
      </w:r>
    </w:p>
    <w:p w:rsidR="00C33CE5" w:rsidRDefault="000B3797" w:rsidP="00C33CE5">
      <w:pPr>
        <w:tabs>
          <w:tab w:val="left" w:pos="2020"/>
        </w:tabs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oval id="_x0000_s1522" style="position:absolute;margin-left:87.75pt;margin-top:16.2pt;width:14.1pt;height:14.1pt;z-index:251959296"/>
        </w:pict>
      </w:r>
      <w:r>
        <w:rPr>
          <w:noProof/>
          <w:sz w:val="36"/>
          <w:szCs w:val="36"/>
        </w:rPr>
        <w:pict>
          <v:oval id="_x0000_s1520" style="position:absolute;margin-left:70.05pt;margin-top:16.05pt;width:14.1pt;height:14.1pt;z-index:251957248" fillcolor="black [3213]"/>
        </w:pict>
      </w:r>
    </w:p>
    <w:p w:rsidR="00C33CE5" w:rsidRDefault="000B3797" w:rsidP="00337318">
      <w:pPr>
        <w:tabs>
          <w:tab w:val="left" w:pos="2321"/>
          <w:tab w:val="left" w:pos="5438"/>
        </w:tabs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oval id="_x0000_s1521" style="position:absolute;margin-left:87.75pt;margin-top:9.9pt;width:14.1pt;height:14.1pt;z-index:251958272" fillcolor="black [3213]"/>
        </w:pict>
      </w:r>
      <w:r>
        <w:rPr>
          <w:noProof/>
          <w:sz w:val="36"/>
          <w:szCs w:val="36"/>
        </w:rPr>
        <w:pict>
          <v:oval id="_x0000_s1523" style="position:absolute;margin-left:69.3pt;margin-top:9.6pt;width:14.1pt;height:14.1pt;z-index:251960320"/>
        </w:pict>
      </w:r>
      <w:r w:rsidR="00C33CE5">
        <w:rPr>
          <w:sz w:val="36"/>
          <w:szCs w:val="36"/>
          <w:lang w:val="fr-CA"/>
        </w:rPr>
        <w:t>O.M. Π</w:t>
      </w:r>
      <w:r w:rsidR="00337318">
        <w:rPr>
          <w:sz w:val="36"/>
          <w:szCs w:val="36"/>
          <w:lang w:val="fr-CA"/>
        </w:rPr>
        <w:t>*           = (anti-liante)</w:t>
      </w:r>
    </w:p>
    <w:p w:rsidR="00337318" w:rsidRDefault="00337318" w:rsidP="00337318">
      <w:pPr>
        <w:tabs>
          <w:tab w:val="left" w:pos="2321"/>
          <w:tab w:val="left" w:pos="5438"/>
        </w:tabs>
        <w:rPr>
          <w:sz w:val="36"/>
          <w:szCs w:val="36"/>
          <w:lang w:val="fr-CA"/>
        </w:rPr>
      </w:pPr>
    </w:p>
    <w:p w:rsidR="00337318" w:rsidRDefault="00337318">
      <w:pPr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br w:type="page"/>
      </w:r>
    </w:p>
    <w:p w:rsidR="00337318" w:rsidRDefault="00337318" w:rsidP="00337318">
      <w:pPr>
        <w:tabs>
          <w:tab w:val="left" w:pos="2321"/>
          <w:tab w:val="left" w:pos="5438"/>
        </w:tabs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lastRenderedPageBreak/>
        <w:t>Exemple : Acétyle C</w:t>
      </w:r>
      <w:r w:rsidRPr="00337318">
        <w:rPr>
          <w:sz w:val="36"/>
          <w:szCs w:val="36"/>
          <w:vertAlign w:val="subscript"/>
          <w:lang w:val="fr-CA"/>
        </w:rPr>
        <w:t>2</w:t>
      </w:r>
      <w:r>
        <w:rPr>
          <w:sz w:val="36"/>
          <w:szCs w:val="36"/>
          <w:lang w:val="fr-CA"/>
        </w:rPr>
        <w:t>H</w:t>
      </w:r>
      <w:r w:rsidRPr="00337318">
        <w:rPr>
          <w:sz w:val="36"/>
          <w:szCs w:val="36"/>
          <w:vertAlign w:val="subscript"/>
          <w:lang w:val="fr-CA"/>
        </w:rPr>
        <w:t>2</w:t>
      </w:r>
    </w:p>
    <w:p w:rsidR="00337318" w:rsidRDefault="00337318" w:rsidP="00337318">
      <w:pPr>
        <w:tabs>
          <w:tab w:val="left" w:pos="2321"/>
          <w:tab w:val="left" w:pos="5438"/>
        </w:tabs>
        <w:rPr>
          <w:sz w:val="36"/>
          <w:szCs w:val="36"/>
          <w:lang w:val="fr-CA"/>
        </w:rPr>
      </w:pPr>
    </w:p>
    <w:p w:rsidR="00337318" w:rsidRDefault="000B3797" w:rsidP="00337318">
      <w:pPr>
        <w:tabs>
          <w:tab w:val="left" w:pos="2321"/>
          <w:tab w:val="left" w:pos="5438"/>
        </w:tabs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525" type="#_x0000_t32" style="position:absolute;margin-left:43.3pt;margin-top:6.95pt;width:29pt;height:0;z-index:251961344" o:connectortype="straight"/>
        </w:pict>
      </w:r>
      <w:r>
        <w:rPr>
          <w:noProof/>
          <w:sz w:val="36"/>
          <w:szCs w:val="36"/>
        </w:rPr>
        <w:pict>
          <v:shape id="_x0000_s1526" type="#_x0000_t32" style="position:absolute;margin-left:43.75pt;margin-top:10.55pt;width:29pt;height:0;z-index:251962368" o:connectortype="straight"/>
        </w:pict>
      </w:r>
      <w:r>
        <w:rPr>
          <w:noProof/>
          <w:sz w:val="36"/>
          <w:szCs w:val="36"/>
        </w:rPr>
        <w:pict>
          <v:shape id="_x0000_s1527" type="#_x0000_t32" style="position:absolute;margin-left:44.2pt;margin-top:15.2pt;width:29pt;height:0;z-index:251963392" o:connectortype="straight"/>
        </w:pict>
      </w:r>
      <w:r w:rsidR="00337318">
        <w:rPr>
          <w:sz w:val="36"/>
          <w:szCs w:val="36"/>
          <w:lang w:val="fr-CA"/>
        </w:rPr>
        <w:t xml:space="preserve">H—C       C—H </w:t>
      </w:r>
    </w:p>
    <w:p w:rsidR="00337318" w:rsidRDefault="00337318" w:rsidP="00337318">
      <w:pPr>
        <w:tabs>
          <w:tab w:val="left" w:pos="2321"/>
          <w:tab w:val="left" w:pos="5438"/>
        </w:tabs>
        <w:rPr>
          <w:sz w:val="36"/>
          <w:szCs w:val="36"/>
          <w:lang w:val="fr-CA"/>
        </w:rPr>
      </w:pPr>
    </w:p>
    <w:p w:rsidR="00337318" w:rsidRPr="00130A97" w:rsidRDefault="00337318" w:rsidP="00337318">
      <w:pPr>
        <w:tabs>
          <w:tab w:val="left" w:pos="2321"/>
          <w:tab w:val="left" w:pos="5438"/>
        </w:tabs>
        <w:rPr>
          <w:lang w:val="fr-CA"/>
        </w:rPr>
      </w:pPr>
      <w:r w:rsidRPr="00130A97">
        <w:rPr>
          <w:lang w:val="fr-CA"/>
        </w:rPr>
        <w:t xml:space="preserve">Une liaison triple indique : </w:t>
      </w:r>
    </w:p>
    <w:p w:rsidR="00337318" w:rsidRPr="00130A97" w:rsidRDefault="00337318" w:rsidP="00337318">
      <w:pPr>
        <w:tabs>
          <w:tab w:val="left" w:pos="2321"/>
          <w:tab w:val="left" w:pos="5438"/>
        </w:tabs>
        <w:rPr>
          <w:lang w:val="fr-CA"/>
        </w:rPr>
      </w:pPr>
    </w:p>
    <w:p w:rsidR="00337318" w:rsidRPr="00130A97" w:rsidRDefault="00337318" w:rsidP="00337318">
      <w:pPr>
        <w:tabs>
          <w:tab w:val="left" w:pos="2321"/>
          <w:tab w:val="left" w:pos="5438"/>
        </w:tabs>
        <w:rPr>
          <w:lang w:val="fr-CA"/>
        </w:rPr>
      </w:pPr>
      <w:r w:rsidRPr="00130A97">
        <w:rPr>
          <w:lang w:val="fr-CA"/>
        </w:rPr>
        <w:t xml:space="preserve">1) hybridation </w:t>
      </w:r>
      <w:proofErr w:type="spellStart"/>
      <w:r w:rsidRPr="00130A97">
        <w:rPr>
          <w:lang w:val="fr-CA"/>
        </w:rPr>
        <w:t>sp</w:t>
      </w:r>
      <w:proofErr w:type="spellEnd"/>
    </w:p>
    <w:p w:rsidR="00337318" w:rsidRPr="000B03F3" w:rsidRDefault="00337318" w:rsidP="00337318">
      <w:pPr>
        <w:tabs>
          <w:tab w:val="left" w:pos="2321"/>
          <w:tab w:val="left" w:pos="5438"/>
        </w:tabs>
      </w:pPr>
      <w:r w:rsidRPr="000B03F3">
        <w:t xml:space="preserve">2) </w:t>
      </w:r>
      <w:proofErr w:type="spellStart"/>
      <w:r w:rsidRPr="000B03F3">
        <w:t>linéaire</w:t>
      </w:r>
      <w:proofErr w:type="spellEnd"/>
      <w:r w:rsidRPr="000B03F3">
        <w:t xml:space="preserve"> 180</w:t>
      </w:r>
      <w:r w:rsidRPr="000B03F3">
        <w:rPr>
          <w:vertAlign w:val="superscript"/>
        </w:rPr>
        <w:t>o</w:t>
      </w:r>
    </w:p>
    <w:p w:rsidR="00337318" w:rsidRPr="000B03F3" w:rsidRDefault="00337318" w:rsidP="00337318">
      <w:pPr>
        <w:tabs>
          <w:tab w:val="left" w:pos="2321"/>
          <w:tab w:val="left" w:pos="5438"/>
        </w:tabs>
        <w:rPr>
          <w:sz w:val="36"/>
          <w:szCs w:val="36"/>
        </w:rPr>
      </w:pPr>
    </w:p>
    <w:p w:rsidR="00906C50" w:rsidRPr="000B03F3" w:rsidRDefault="000B3797" w:rsidP="00337318">
      <w:pPr>
        <w:tabs>
          <w:tab w:val="left" w:pos="2321"/>
          <w:tab w:val="left" w:pos="5438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529" type="#_x0000_t32" style="position:absolute;margin-left:-.8pt;margin-top:38.3pt;width:0;height:152.6pt;flip:y;z-index:251964416" o:connectortype="straight">
            <v:stroke endarrow="block"/>
          </v:shape>
        </w:pict>
      </w:r>
    </w:p>
    <w:p w:rsidR="00906C50" w:rsidRPr="000B03F3" w:rsidRDefault="00906C50" w:rsidP="00906C50">
      <w:pPr>
        <w:rPr>
          <w:sz w:val="36"/>
          <w:szCs w:val="36"/>
        </w:rPr>
      </w:pPr>
    </w:p>
    <w:p w:rsidR="00906C50" w:rsidRPr="000B03F3" w:rsidRDefault="000B3797" w:rsidP="00906C50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537" type="#_x0000_t32" style="position:absolute;margin-left:144.85pt;margin-top:14.3pt;width:0;height:24.6pt;flip:y;z-index:251972608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536" type="#_x0000_t32" style="position:absolute;margin-left:92.95pt;margin-top:13.85pt;width:0;height:24.6pt;flip:y;z-index:251971584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oval id="_x0000_s1534" style="position:absolute;margin-left:14.3pt;margin-top:8.85pt;width:127.9pt;height:135.4pt;z-index:251969536" filled="f"/>
        </w:pict>
      </w:r>
    </w:p>
    <w:p w:rsidR="00906C50" w:rsidRPr="000B03F3" w:rsidRDefault="00906C50" w:rsidP="00906C50">
      <w:pPr>
        <w:rPr>
          <w:sz w:val="36"/>
          <w:szCs w:val="36"/>
        </w:rPr>
      </w:pPr>
    </w:p>
    <w:p w:rsidR="00906C50" w:rsidRPr="000B03F3" w:rsidRDefault="000B3797" w:rsidP="00906C50">
      <w:pPr>
        <w:tabs>
          <w:tab w:val="left" w:pos="3030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531" type="#_x0000_t32" style="position:absolute;margin-left:85.35pt;margin-top:1.25pt;width:45.15pt;height:0;z-index:251966464" o:connectortype="straight"/>
        </w:pict>
      </w:r>
      <w:r>
        <w:rPr>
          <w:noProof/>
          <w:sz w:val="36"/>
          <w:szCs w:val="36"/>
        </w:rPr>
        <w:pict>
          <v:shape id="_x0000_s1533" type="#_x0000_t32" style="position:absolute;margin-left:184.95pt;margin-top:1.1pt;width:45.15pt;height:0;z-index:251968512" o:connectortype="straight"/>
        </w:pict>
      </w:r>
      <w:r>
        <w:rPr>
          <w:noProof/>
          <w:sz w:val="36"/>
          <w:szCs w:val="36"/>
        </w:rPr>
        <w:pict>
          <v:shape id="_x0000_s1532" type="#_x0000_t32" style="position:absolute;margin-left:136.2pt;margin-top:.65pt;width:45.15pt;height:0;z-index:251967488" o:connectortype="straight"/>
        </w:pict>
      </w:r>
      <w:r w:rsidR="00906C50" w:rsidRPr="000B03F3">
        <w:rPr>
          <w:sz w:val="36"/>
          <w:szCs w:val="36"/>
        </w:rPr>
        <w:tab/>
        <w:t>2p</w:t>
      </w:r>
    </w:p>
    <w:p w:rsidR="00906C50" w:rsidRPr="000B03F3" w:rsidRDefault="000B3797" w:rsidP="00906C50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540" type="#_x0000_t32" style="position:absolute;margin-left:272.2pt;margin-top:11.15pt;width:117.15pt;height:0;z-index:251974656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539" type="#_x0000_t32" style="position:absolute;margin-left:48.4pt;margin-top:11.15pt;width:0;height:24.6pt;z-index:251973632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535" type="#_x0000_t32" style="position:absolute;margin-left:36.85pt;margin-top:10.1pt;width:0;height:24.6pt;flip:y;z-index:251970560" o:connectortype="straight">
            <v:stroke endarrow="block"/>
          </v:shape>
        </w:pict>
      </w:r>
    </w:p>
    <w:p w:rsidR="00D42200" w:rsidRPr="000B03F3" w:rsidRDefault="000B3797" w:rsidP="00D42200">
      <w:pPr>
        <w:tabs>
          <w:tab w:val="left" w:pos="5610"/>
          <w:tab w:val="left" w:pos="5910"/>
        </w:tabs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530" type="#_x0000_t32" style="position:absolute;margin-left:26.1pt;margin-top:18.25pt;width:45.15pt;height:0;z-index:251965440" o:connectortype="straight"/>
        </w:pict>
      </w:r>
      <w:r w:rsidR="00D42200" w:rsidRPr="000B03F3">
        <w:rPr>
          <w:sz w:val="36"/>
          <w:szCs w:val="36"/>
        </w:rPr>
        <w:tab/>
      </w:r>
      <w:proofErr w:type="spellStart"/>
      <w:r w:rsidR="00D42200" w:rsidRPr="000B03F3">
        <w:rPr>
          <w:sz w:val="36"/>
          <w:szCs w:val="36"/>
        </w:rPr>
        <w:t>Hybridation</w:t>
      </w:r>
      <w:proofErr w:type="spellEnd"/>
    </w:p>
    <w:p w:rsidR="00D42200" w:rsidRPr="000B03F3" w:rsidRDefault="000B3797" w:rsidP="00D42200">
      <w:pPr>
        <w:tabs>
          <w:tab w:val="left" w:pos="5910"/>
        </w:tabs>
        <w:ind w:firstLine="720"/>
        <w:rPr>
          <w:sz w:val="36"/>
          <w:szCs w:val="36"/>
        </w:rPr>
      </w:pPr>
      <w:r>
        <w:rPr>
          <w:noProof/>
          <w:sz w:val="36"/>
          <w:szCs w:val="36"/>
        </w:rPr>
        <w:pict>
          <v:shape id="_x0000_s1548" type="#_x0000_t32" style="position:absolute;left:0;text-align:left;margin-left:181.45pt;margin-top:71.35pt;width:0;height:24.6pt;flip:y;z-index:251982848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547" type="#_x0000_t32" style="position:absolute;left:0;text-align:left;margin-left:134.8pt;margin-top:70.9pt;width:0;height:24.6pt;flip:y;z-index:251981824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546" type="#_x0000_t32" style="position:absolute;left:0;text-align:left;margin-left:92.35pt;margin-top:129.25pt;width:0;height:24.6pt;flip:y;z-index:251980800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545" type="#_x0000_t32" style="position:absolute;left:0;text-align:left;margin-left:37.3pt;margin-top:127.75pt;width:0;height:24.6pt;flip:y;z-index:251979776" o:connectortype="straight">
            <v:stroke endarrow="block"/>
          </v:shape>
        </w:pict>
      </w:r>
      <w:r>
        <w:rPr>
          <w:noProof/>
          <w:sz w:val="36"/>
          <w:szCs w:val="36"/>
        </w:rPr>
        <w:pict>
          <v:shape id="_x0000_s1544" type="#_x0000_t32" style="position:absolute;left:0;text-align:left;margin-left:31.05pt;margin-top:163.15pt;width:45.15pt;height:0;z-index:251978752" o:connectortype="straight"/>
        </w:pict>
      </w:r>
      <w:r>
        <w:rPr>
          <w:noProof/>
          <w:sz w:val="36"/>
          <w:szCs w:val="36"/>
        </w:rPr>
        <w:pict>
          <v:shape id="_x0000_s1543" type="#_x0000_t32" style="position:absolute;left:0;text-align:left;margin-left:81pt;margin-top:162.7pt;width:45.15pt;height:0;z-index:251977728" o:connectortype="straight"/>
        </w:pict>
      </w:r>
      <w:r>
        <w:rPr>
          <w:noProof/>
          <w:sz w:val="36"/>
          <w:szCs w:val="36"/>
        </w:rPr>
        <w:pict>
          <v:shape id="_x0000_s1542" type="#_x0000_t32" style="position:absolute;left:0;text-align:left;margin-left:175.05pt;margin-top:100.3pt;width:45.15pt;height:0;z-index:251976704" o:connectortype="straight"/>
        </w:pict>
      </w:r>
      <w:r>
        <w:rPr>
          <w:noProof/>
          <w:sz w:val="36"/>
          <w:szCs w:val="36"/>
        </w:rPr>
        <w:pict>
          <v:shape id="_x0000_s1541" type="#_x0000_t32" style="position:absolute;left:0;text-align:left;margin-left:127.35pt;margin-top:99.85pt;width:45.15pt;height:0;z-index:251975680" o:connectortype="straight"/>
        </w:pict>
      </w:r>
      <w:r w:rsidR="00906C50" w:rsidRPr="000B03F3">
        <w:rPr>
          <w:sz w:val="36"/>
          <w:szCs w:val="36"/>
        </w:rPr>
        <w:t>2s</w:t>
      </w:r>
      <w:r w:rsidR="00D42200" w:rsidRPr="000B03F3">
        <w:rPr>
          <w:sz w:val="36"/>
          <w:szCs w:val="36"/>
        </w:rPr>
        <w:tab/>
        <w:t xml:space="preserve">   sp</w:t>
      </w:r>
    </w:p>
    <w:p w:rsidR="00D42200" w:rsidRPr="000B03F3" w:rsidRDefault="00D42200" w:rsidP="00D42200">
      <w:pPr>
        <w:rPr>
          <w:sz w:val="36"/>
          <w:szCs w:val="36"/>
        </w:rPr>
      </w:pPr>
    </w:p>
    <w:p w:rsidR="00D42200" w:rsidRPr="000B03F3" w:rsidRDefault="00D42200" w:rsidP="00D42200">
      <w:pPr>
        <w:rPr>
          <w:sz w:val="36"/>
          <w:szCs w:val="36"/>
        </w:rPr>
      </w:pPr>
    </w:p>
    <w:p w:rsidR="00D42200" w:rsidRPr="000B03F3" w:rsidRDefault="000B3797" w:rsidP="00D42200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549" type="#_x0000_t85" style="position:absolute;margin-left:287.2pt;margin-top:1.1pt;width:13.6pt;height:60.2pt;z-index:251983872"/>
        </w:pict>
      </w:r>
      <w:r>
        <w:rPr>
          <w:noProof/>
          <w:sz w:val="36"/>
          <w:szCs w:val="36"/>
        </w:rPr>
        <w:pict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_x0000_s1552" type="#_x0000_t86" style="position:absolute;margin-left:420.5pt;margin-top:.05pt;width:11.1pt;height:60.2pt;z-index:251986944"/>
        </w:pict>
      </w:r>
      <w:r>
        <w:rPr>
          <w:noProof/>
          <w:sz w:val="36"/>
          <w:szCs w:val="36"/>
        </w:rPr>
        <w:pict>
          <v:shape id="_x0000_s1551" type="#_x0000_t32" style="position:absolute;margin-left:395.75pt;margin-top:9.25pt;width:1.05pt;height:28.5pt;flip:x y;z-index:251985920" o:connectortype="straight"/>
        </w:pict>
      </w:r>
    </w:p>
    <w:p w:rsidR="00D42200" w:rsidRDefault="000B3797" w:rsidP="00D42200">
      <w:pPr>
        <w:tabs>
          <w:tab w:val="left" w:pos="6018"/>
        </w:tabs>
        <w:rPr>
          <w:sz w:val="36"/>
          <w:szCs w:val="36"/>
          <w:lang w:val="fr-CA"/>
        </w:rPr>
      </w:pPr>
      <w:r>
        <w:rPr>
          <w:noProof/>
          <w:sz w:val="36"/>
          <w:szCs w:val="36"/>
        </w:rPr>
        <w:pict>
          <v:shape id="_x0000_s1550" type="#_x0000_t32" style="position:absolute;margin-left:373.15pt;margin-top:17.5pt;width:51.6pt;height:0;z-index:251984896" o:connectortype="straight"/>
        </w:pict>
      </w:r>
      <w:r w:rsidR="00D42200" w:rsidRPr="000B03F3">
        <w:rPr>
          <w:sz w:val="36"/>
          <w:szCs w:val="36"/>
          <w:lang w:val="fr-CA"/>
        </w:rPr>
        <w:tab/>
      </w:r>
      <w:r w:rsidR="00D42200">
        <w:rPr>
          <w:sz w:val="36"/>
          <w:szCs w:val="36"/>
          <w:lang w:val="fr-CA"/>
        </w:rPr>
        <w:t xml:space="preserve">Orbitale </w:t>
      </w:r>
    </w:p>
    <w:p w:rsidR="00D42200" w:rsidRDefault="00D42200" w:rsidP="00D42200">
      <w:pPr>
        <w:tabs>
          <w:tab w:val="left" w:pos="2687"/>
        </w:tabs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tab/>
        <w:t>2px    2py (ou z)</w:t>
      </w:r>
    </w:p>
    <w:p w:rsidR="00D42200" w:rsidRPr="00D42200" w:rsidRDefault="00D42200" w:rsidP="00D42200">
      <w:pPr>
        <w:rPr>
          <w:sz w:val="36"/>
          <w:szCs w:val="36"/>
          <w:lang w:val="fr-CA"/>
        </w:rPr>
      </w:pPr>
    </w:p>
    <w:p w:rsidR="00D42200" w:rsidRPr="00D42200" w:rsidRDefault="00D42200" w:rsidP="00D42200">
      <w:pPr>
        <w:rPr>
          <w:sz w:val="36"/>
          <w:szCs w:val="36"/>
          <w:lang w:val="fr-CA"/>
        </w:rPr>
      </w:pPr>
    </w:p>
    <w:p w:rsidR="00D42200" w:rsidRDefault="00D42200" w:rsidP="00D42200">
      <w:pPr>
        <w:tabs>
          <w:tab w:val="left" w:pos="1075"/>
        </w:tabs>
        <w:rPr>
          <w:sz w:val="36"/>
          <w:szCs w:val="36"/>
          <w:lang w:val="fr-CA"/>
        </w:rPr>
      </w:pPr>
      <w:r>
        <w:rPr>
          <w:sz w:val="36"/>
          <w:szCs w:val="36"/>
          <w:lang w:val="fr-CA"/>
        </w:rPr>
        <w:t xml:space="preserve">      2 O.A hybride</w:t>
      </w:r>
    </w:p>
    <w:p w:rsidR="00D42200" w:rsidRDefault="00D42200" w:rsidP="00D42200">
      <w:pPr>
        <w:tabs>
          <w:tab w:val="left" w:pos="1075"/>
        </w:tabs>
        <w:rPr>
          <w:sz w:val="36"/>
          <w:szCs w:val="36"/>
          <w:lang w:val="fr-CA"/>
        </w:rPr>
      </w:pPr>
    </w:p>
    <w:p w:rsidR="00D42200" w:rsidRDefault="00D42200" w:rsidP="00D42200">
      <w:pPr>
        <w:tabs>
          <w:tab w:val="left" w:pos="1075"/>
        </w:tabs>
        <w:rPr>
          <w:sz w:val="36"/>
          <w:szCs w:val="36"/>
          <w:lang w:val="fr-CA"/>
        </w:rPr>
      </w:pPr>
    </w:p>
    <w:p w:rsidR="00A76D5D" w:rsidRDefault="00A76D5D" w:rsidP="00D42200">
      <w:pPr>
        <w:tabs>
          <w:tab w:val="left" w:pos="1075"/>
        </w:tabs>
        <w:rPr>
          <w:lang w:val="fr-CA"/>
        </w:rPr>
      </w:pPr>
    </w:p>
    <w:p w:rsidR="00A76D5D" w:rsidRDefault="00A76D5D" w:rsidP="00D42200">
      <w:pPr>
        <w:tabs>
          <w:tab w:val="left" w:pos="1075"/>
        </w:tabs>
        <w:rPr>
          <w:lang w:val="fr-CA"/>
        </w:rPr>
      </w:pPr>
    </w:p>
    <w:p w:rsidR="00A76D5D" w:rsidRDefault="00A76D5D" w:rsidP="00D42200">
      <w:pPr>
        <w:tabs>
          <w:tab w:val="left" w:pos="1075"/>
        </w:tabs>
        <w:rPr>
          <w:lang w:val="fr-CA"/>
        </w:rPr>
      </w:pPr>
    </w:p>
    <w:p w:rsidR="00A76D5D" w:rsidRDefault="00A76D5D" w:rsidP="00D42200">
      <w:pPr>
        <w:tabs>
          <w:tab w:val="left" w:pos="1075"/>
        </w:tabs>
        <w:rPr>
          <w:lang w:val="fr-CA"/>
        </w:rPr>
      </w:pPr>
    </w:p>
    <w:p w:rsidR="00A76D5D" w:rsidRDefault="00A76D5D" w:rsidP="00D42200">
      <w:pPr>
        <w:tabs>
          <w:tab w:val="left" w:pos="1075"/>
        </w:tabs>
        <w:rPr>
          <w:lang w:val="fr-CA"/>
        </w:rPr>
      </w:pPr>
    </w:p>
    <w:p w:rsidR="00A76D5D" w:rsidRDefault="00A76D5D" w:rsidP="00D42200">
      <w:pPr>
        <w:tabs>
          <w:tab w:val="left" w:pos="1075"/>
        </w:tabs>
        <w:rPr>
          <w:lang w:val="fr-CA"/>
        </w:rPr>
      </w:pPr>
    </w:p>
    <w:p w:rsidR="00D42200" w:rsidRPr="00A76D5D" w:rsidRDefault="00D42200" w:rsidP="00D42200">
      <w:pPr>
        <w:tabs>
          <w:tab w:val="left" w:pos="1075"/>
        </w:tabs>
        <w:rPr>
          <w:lang w:val="fr-CA"/>
        </w:rPr>
      </w:pPr>
      <w:r w:rsidRPr="00A76D5D">
        <w:rPr>
          <w:lang w:val="fr-CA"/>
        </w:rPr>
        <w:t xml:space="preserve">Dessine l’acétylène avec la méthode CLOA </w:t>
      </w:r>
    </w:p>
    <w:p w:rsidR="00D42200" w:rsidRPr="00A76D5D" w:rsidRDefault="00D42200" w:rsidP="00D42200">
      <w:pPr>
        <w:tabs>
          <w:tab w:val="left" w:pos="1075"/>
        </w:tabs>
        <w:rPr>
          <w:lang w:val="fr-CA"/>
        </w:rPr>
      </w:pPr>
    </w:p>
    <w:p w:rsidR="00D42200" w:rsidRPr="00A76D5D" w:rsidRDefault="00D42200" w:rsidP="00D42200">
      <w:pPr>
        <w:tabs>
          <w:tab w:val="left" w:pos="1075"/>
        </w:tabs>
        <w:rPr>
          <w:lang w:val="fr-CA"/>
        </w:rPr>
      </w:pPr>
      <w:proofErr w:type="gramStart"/>
      <w:r w:rsidRPr="00A76D5D">
        <w:rPr>
          <w:lang w:val="fr-CA"/>
        </w:rPr>
        <w:lastRenderedPageBreak/>
        <w:t>insert</w:t>
      </w:r>
      <w:proofErr w:type="gramEnd"/>
      <w:r w:rsidRPr="00A76D5D">
        <w:rPr>
          <w:lang w:val="fr-CA"/>
        </w:rPr>
        <w:t xml:space="preserve"> </w:t>
      </w:r>
      <w:proofErr w:type="spellStart"/>
      <w:r w:rsidRPr="00A76D5D">
        <w:rPr>
          <w:lang w:val="fr-CA"/>
        </w:rPr>
        <w:t>picture</w:t>
      </w:r>
      <w:proofErr w:type="spellEnd"/>
      <w:r w:rsidRPr="00A76D5D">
        <w:rPr>
          <w:lang w:val="fr-CA"/>
        </w:rPr>
        <w:t xml:space="preserve"> </w:t>
      </w:r>
    </w:p>
    <w:p w:rsidR="00D42200" w:rsidRPr="00A76D5D" w:rsidRDefault="00D42200" w:rsidP="00D42200">
      <w:pPr>
        <w:tabs>
          <w:tab w:val="left" w:pos="1075"/>
        </w:tabs>
        <w:rPr>
          <w:lang w:val="fr-CA"/>
        </w:rPr>
      </w:pPr>
    </w:p>
    <w:tbl>
      <w:tblPr>
        <w:tblStyle w:val="TableGrid"/>
        <w:tblW w:w="0" w:type="auto"/>
        <w:tblLook w:val="04A0"/>
      </w:tblPr>
      <w:tblGrid>
        <w:gridCol w:w="2214"/>
        <w:gridCol w:w="2214"/>
        <w:gridCol w:w="2214"/>
        <w:gridCol w:w="2214"/>
      </w:tblGrid>
      <w:tr w:rsidR="00D42200" w:rsidRPr="00A76D5D" w:rsidTr="00D42200">
        <w:tc>
          <w:tcPr>
            <w:tcW w:w="2214" w:type="dxa"/>
          </w:tcPr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L’atome est liés a __* choses</w:t>
            </w:r>
          </w:p>
        </w:tc>
        <w:tc>
          <w:tcPr>
            <w:tcW w:w="2214" w:type="dxa"/>
          </w:tcPr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État</w:t>
            </w:r>
          </w:p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d’hybridation</w:t>
            </w:r>
          </w:p>
        </w:tc>
        <w:tc>
          <w:tcPr>
            <w:tcW w:w="2214" w:type="dxa"/>
          </w:tcPr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Géométrie</w:t>
            </w:r>
          </w:p>
        </w:tc>
        <w:tc>
          <w:tcPr>
            <w:tcW w:w="2214" w:type="dxa"/>
          </w:tcPr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Angles</w:t>
            </w:r>
          </w:p>
        </w:tc>
      </w:tr>
      <w:tr w:rsidR="00D42200" w:rsidRPr="00A76D5D" w:rsidTr="00D42200">
        <w:tc>
          <w:tcPr>
            <w:tcW w:w="2214" w:type="dxa"/>
          </w:tcPr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4</w:t>
            </w:r>
          </w:p>
        </w:tc>
        <w:tc>
          <w:tcPr>
            <w:tcW w:w="2214" w:type="dxa"/>
          </w:tcPr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sp</w:t>
            </w:r>
            <w:r w:rsidRPr="00A76D5D">
              <w:rPr>
                <w:vertAlign w:val="superscript"/>
                <w:lang w:val="fr-CA"/>
              </w:rPr>
              <w:t>3</w:t>
            </w:r>
          </w:p>
        </w:tc>
        <w:tc>
          <w:tcPr>
            <w:tcW w:w="2214" w:type="dxa"/>
          </w:tcPr>
          <w:p w:rsidR="00D42200" w:rsidRPr="00A76D5D" w:rsidRDefault="003B5C23" w:rsidP="00D42200">
            <w:pPr>
              <w:tabs>
                <w:tab w:val="left" w:pos="1075"/>
              </w:tabs>
              <w:rPr>
                <w:lang w:val="fr-CA"/>
              </w:rPr>
            </w:pPr>
            <w:proofErr w:type="spellStart"/>
            <w:r w:rsidRPr="00A76D5D">
              <w:rPr>
                <w:lang w:val="fr-CA"/>
              </w:rPr>
              <w:t>tétrahydrique</w:t>
            </w:r>
            <w:proofErr w:type="spellEnd"/>
          </w:p>
        </w:tc>
        <w:tc>
          <w:tcPr>
            <w:tcW w:w="2214" w:type="dxa"/>
          </w:tcPr>
          <w:p w:rsidR="00D42200" w:rsidRPr="00A76D5D" w:rsidRDefault="003B5C23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109</w:t>
            </w:r>
            <w:r w:rsidRPr="00A76D5D">
              <w:rPr>
                <w:vertAlign w:val="superscript"/>
                <w:lang w:val="fr-CA"/>
              </w:rPr>
              <w:t>o</w:t>
            </w:r>
          </w:p>
        </w:tc>
      </w:tr>
      <w:tr w:rsidR="00D42200" w:rsidRPr="00A76D5D" w:rsidTr="00D42200">
        <w:tc>
          <w:tcPr>
            <w:tcW w:w="2214" w:type="dxa"/>
          </w:tcPr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3</w:t>
            </w:r>
          </w:p>
        </w:tc>
        <w:tc>
          <w:tcPr>
            <w:tcW w:w="2214" w:type="dxa"/>
          </w:tcPr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sp</w:t>
            </w:r>
            <w:r w:rsidRPr="00A76D5D">
              <w:rPr>
                <w:vertAlign w:val="superscript"/>
                <w:lang w:val="fr-CA"/>
              </w:rPr>
              <w:t>2</w:t>
            </w:r>
          </w:p>
        </w:tc>
        <w:tc>
          <w:tcPr>
            <w:tcW w:w="2214" w:type="dxa"/>
          </w:tcPr>
          <w:p w:rsidR="00D42200" w:rsidRPr="00A76D5D" w:rsidRDefault="003B5C23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trigonale linéaire</w:t>
            </w:r>
          </w:p>
        </w:tc>
        <w:tc>
          <w:tcPr>
            <w:tcW w:w="2214" w:type="dxa"/>
          </w:tcPr>
          <w:p w:rsidR="00D42200" w:rsidRPr="00A76D5D" w:rsidRDefault="003B5C23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120</w:t>
            </w:r>
            <w:r w:rsidRPr="00A76D5D">
              <w:rPr>
                <w:vertAlign w:val="superscript"/>
                <w:lang w:val="fr-CA"/>
              </w:rPr>
              <w:t>o</w:t>
            </w:r>
          </w:p>
        </w:tc>
      </w:tr>
      <w:tr w:rsidR="00D42200" w:rsidRPr="00A76D5D" w:rsidTr="00D42200">
        <w:tc>
          <w:tcPr>
            <w:tcW w:w="2214" w:type="dxa"/>
          </w:tcPr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2</w:t>
            </w:r>
          </w:p>
        </w:tc>
        <w:tc>
          <w:tcPr>
            <w:tcW w:w="2214" w:type="dxa"/>
          </w:tcPr>
          <w:p w:rsidR="00D42200" w:rsidRPr="00A76D5D" w:rsidRDefault="00D42200" w:rsidP="00D42200">
            <w:pPr>
              <w:tabs>
                <w:tab w:val="left" w:pos="1075"/>
              </w:tabs>
              <w:rPr>
                <w:lang w:val="fr-CA"/>
              </w:rPr>
            </w:pPr>
            <w:proofErr w:type="spellStart"/>
            <w:r w:rsidRPr="00A76D5D">
              <w:rPr>
                <w:lang w:val="fr-CA"/>
              </w:rPr>
              <w:t>sp</w:t>
            </w:r>
            <w:proofErr w:type="spellEnd"/>
            <w:r w:rsidRPr="00A76D5D">
              <w:rPr>
                <w:lang w:val="fr-CA"/>
              </w:rPr>
              <w:t xml:space="preserve"> </w:t>
            </w:r>
          </w:p>
        </w:tc>
        <w:tc>
          <w:tcPr>
            <w:tcW w:w="2214" w:type="dxa"/>
          </w:tcPr>
          <w:p w:rsidR="00D42200" w:rsidRPr="00A76D5D" w:rsidRDefault="003B5C23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linéaire</w:t>
            </w:r>
          </w:p>
        </w:tc>
        <w:tc>
          <w:tcPr>
            <w:tcW w:w="2214" w:type="dxa"/>
          </w:tcPr>
          <w:p w:rsidR="00D42200" w:rsidRPr="00A76D5D" w:rsidRDefault="003B5C23" w:rsidP="00D42200">
            <w:pPr>
              <w:tabs>
                <w:tab w:val="left" w:pos="1075"/>
              </w:tabs>
              <w:rPr>
                <w:lang w:val="fr-CA"/>
              </w:rPr>
            </w:pPr>
            <w:r w:rsidRPr="00A76D5D">
              <w:rPr>
                <w:lang w:val="fr-CA"/>
              </w:rPr>
              <w:t>180</w:t>
            </w:r>
            <w:r w:rsidRPr="00A76D5D">
              <w:rPr>
                <w:vertAlign w:val="superscript"/>
                <w:lang w:val="fr-CA"/>
              </w:rPr>
              <w:t>o</w:t>
            </w:r>
          </w:p>
        </w:tc>
      </w:tr>
    </w:tbl>
    <w:p w:rsidR="00D42200" w:rsidRPr="00A76D5D" w:rsidRDefault="00D42200" w:rsidP="00D42200">
      <w:pPr>
        <w:tabs>
          <w:tab w:val="left" w:pos="1075"/>
        </w:tabs>
        <w:rPr>
          <w:lang w:val="fr-CA"/>
        </w:rPr>
      </w:pPr>
    </w:p>
    <w:p w:rsidR="00337318" w:rsidRPr="00A76D5D" w:rsidRDefault="00337318" w:rsidP="00D42200">
      <w:pPr>
        <w:rPr>
          <w:lang w:val="fr-CA"/>
        </w:rPr>
      </w:pPr>
    </w:p>
    <w:p w:rsidR="00D42200" w:rsidRPr="00A76D5D" w:rsidRDefault="003B5C23" w:rsidP="00D42200">
      <w:pPr>
        <w:rPr>
          <w:lang w:val="fr-CA"/>
        </w:rPr>
      </w:pPr>
      <w:r w:rsidRPr="00A76D5D">
        <w:rPr>
          <w:lang w:val="fr-CA"/>
        </w:rPr>
        <w:t xml:space="preserve">Dans le dernier cours : </w:t>
      </w:r>
    </w:p>
    <w:p w:rsidR="003B5C23" w:rsidRPr="00A76D5D" w:rsidRDefault="003B5C23" w:rsidP="00D42200">
      <w:pPr>
        <w:rPr>
          <w:lang w:val="fr-CA"/>
        </w:rPr>
      </w:pPr>
    </w:p>
    <w:p w:rsidR="003B5C23" w:rsidRPr="00A76D5D" w:rsidRDefault="003B5C23" w:rsidP="003B5C23">
      <w:pPr>
        <w:pStyle w:val="ListParagraph"/>
        <w:numPr>
          <w:ilvl w:val="0"/>
          <w:numId w:val="14"/>
        </w:numPr>
        <w:rPr>
          <w:lang w:val="fr-CA"/>
        </w:rPr>
      </w:pPr>
      <w:r w:rsidRPr="00A76D5D">
        <w:rPr>
          <w:lang w:val="fr-CA"/>
        </w:rPr>
        <w:t>l’hybridation des O.A. et la géométrie des orbitales</w:t>
      </w:r>
    </w:p>
    <w:p w:rsidR="003B5C23" w:rsidRPr="00A76D5D" w:rsidRDefault="003B5C23" w:rsidP="003B5C23">
      <w:pPr>
        <w:rPr>
          <w:lang w:val="fr-CA"/>
        </w:rPr>
      </w:pPr>
    </w:p>
    <w:p w:rsidR="003B5C23" w:rsidRPr="00A76D5D" w:rsidRDefault="003B5C23" w:rsidP="003B5C23">
      <w:pPr>
        <w:rPr>
          <w:lang w:val="fr-CA"/>
        </w:rPr>
      </w:pPr>
      <w:r w:rsidRPr="00A76D5D">
        <w:rPr>
          <w:lang w:val="fr-CA"/>
        </w:rPr>
        <w:t xml:space="preserve">Aujourd’hui </w:t>
      </w:r>
    </w:p>
    <w:p w:rsidR="003B5C23" w:rsidRPr="00A76D5D" w:rsidRDefault="003B5C23" w:rsidP="003B5C23">
      <w:pPr>
        <w:rPr>
          <w:lang w:val="fr-CA"/>
        </w:rPr>
      </w:pPr>
    </w:p>
    <w:p w:rsidR="003B5C23" w:rsidRPr="00A76D5D" w:rsidRDefault="003B5C23" w:rsidP="003B5C23">
      <w:pPr>
        <w:pStyle w:val="ListParagraph"/>
        <w:numPr>
          <w:ilvl w:val="0"/>
          <w:numId w:val="14"/>
        </w:numPr>
        <w:rPr>
          <w:lang w:val="fr-CA"/>
        </w:rPr>
      </w:pPr>
      <w:r w:rsidRPr="00A76D5D">
        <w:rPr>
          <w:lang w:val="fr-CA"/>
        </w:rPr>
        <w:t>les structures abrégées</w:t>
      </w:r>
    </w:p>
    <w:p w:rsidR="003B5C23" w:rsidRPr="00A76D5D" w:rsidRDefault="003B5C23" w:rsidP="003B5C23">
      <w:pPr>
        <w:pStyle w:val="ListParagraph"/>
        <w:numPr>
          <w:ilvl w:val="0"/>
          <w:numId w:val="14"/>
        </w:numPr>
        <w:rPr>
          <w:lang w:val="fr-CA"/>
        </w:rPr>
      </w:pPr>
      <w:r w:rsidRPr="00A76D5D">
        <w:rPr>
          <w:lang w:val="fr-CA"/>
        </w:rPr>
        <w:t>les isomères</w:t>
      </w:r>
    </w:p>
    <w:p w:rsidR="003B5C23" w:rsidRPr="00A76D5D" w:rsidRDefault="003B5C23" w:rsidP="003B5C23">
      <w:pPr>
        <w:pStyle w:val="ListParagraph"/>
        <w:numPr>
          <w:ilvl w:val="0"/>
          <w:numId w:val="14"/>
        </w:numPr>
        <w:rPr>
          <w:lang w:val="fr-CA"/>
        </w:rPr>
      </w:pPr>
      <w:r w:rsidRPr="00A76D5D">
        <w:rPr>
          <w:lang w:val="fr-CA"/>
        </w:rPr>
        <w:t xml:space="preserve">les conformations des molécules </w:t>
      </w:r>
    </w:p>
    <w:p w:rsidR="003B5C23" w:rsidRPr="00A76D5D" w:rsidRDefault="003B5C23" w:rsidP="003B5C23">
      <w:pPr>
        <w:pStyle w:val="ListParagraph"/>
        <w:numPr>
          <w:ilvl w:val="0"/>
          <w:numId w:val="14"/>
        </w:numPr>
        <w:rPr>
          <w:lang w:val="fr-CA"/>
        </w:rPr>
      </w:pPr>
      <w:r w:rsidRPr="00A76D5D">
        <w:rPr>
          <w:lang w:val="fr-CA"/>
        </w:rPr>
        <w:t xml:space="preserve">les projections de Newman </w:t>
      </w:r>
    </w:p>
    <w:p w:rsidR="003B5C23" w:rsidRPr="00A76D5D" w:rsidRDefault="003B5C23" w:rsidP="003B5C23">
      <w:pPr>
        <w:rPr>
          <w:lang w:val="fr-CA"/>
        </w:rPr>
      </w:pPr>
    </w:p>
    <w:p w:rsidR="003B5C23" w:rsidRPr="00A76D5D" w:rsidRDefault="003B5C23" w:rsidP="003B5C23">
      <w:pPr>
        <w:rPr>
          <w:lang w:val="fr-CA"/>
        </w:rPr>
      </w:pPr>
      <w:r w:rsidRPr="00A76D5D">
        <w:rPr>
          <w:lang w:val="fr-CA"/>
        </w:rPr>
        <w:t xml:space="preserve">Rappel </w:t>
      </w:r>
    </w:p>
    <w:p w:rsidR="003B5C23" w:rsidRPr="00A76D5D" w:rsidRDefault="003B5C23" w:rsidP="003B5C23">
      <w:pPr>
        <w:rPr>
          <w:lang w:val="fr-CA"/>
        </w:rPr>
      </w:pPr>
    </w:p>
    <w:p w:rsidR="003B5C23" w:rsidRPr="00A76D5D" w:rsidRDefault="003B5C23" w:rsidP="003B5C23">
      <w:pPr>
        <w:rPr>
          <w:lang w:val="fr-CA"/>
        </w:rPr>
      </w:pPr>
      <w:proofErr w:type="gramStart"/>
      <w:r w:rsidRPr="00A76D5D">
        <w:rPr>
          <w:lang w:val="fr-CA"/>
        </w:rPr>
        <w:t>insert</w:t>
      </w:r>
      <w:proofErr w:type="gramEnd"/>
      <w:r w:rsidRPr="00A76D5D">
        <w:rPr>
          <w:lang w:val="fr-CA"/>
        </w:rPr>
        <w:t xml:space="preserve"> </w:t>
      </w:r>
      <w:proofErr w:type="spellStart"/>
      <w:r w:rsidRPr="00A76D5D">
        <w:rPr>
          <w:lang w:val="fr-CA"/>
        </w:rPr>
        <w:t>picture</w:t>
      </w:r>
      <w:proofErr w:type="spellEnd"/>
      <w:r w:rsidRPr="00A76D5D">
        <w:rPr>
          <w:lang w:val="fr-CA"/>
        </w:rPr>
        <w:t xml:space="preserve"> </w:t>
      </w:r>
    </w:p>
    <w:p w:rsidR="003B5C23" w:rsidRPr="00A76D5D" w:rsidRDefault="003B5C23" w:rsidP="003B5C23">
      <w:pPr>
        <w:rPr>
          <w:lang w:val="fr-CA"/>
        </w:rPr>
      </w:pPr>
    </w:p>
    <w:p w:rsidR="003B5C23" w:rsidRPr="00A76D5D" w:rsidRDefault="003B5C23" w:rsidP="003B5C23">
      <w:pPr>
        <w:rPr>
          <w:lang w:val="fr-CA"/>
        </w:rPr>
      </w:pPr>
      <w:r w:rsidRPr="00A76D5D">
        <w:rPr>
          <w:lang w:val="fr-CA"/>
        </w:rPr>
        <w:t>Les structures abrégées (formule simplifie représentation</w:t>
      </w:r>
      <w:r w:rsidR="00F36EBE" w:rsidRPr="00A76D5D">
        <w:rPr>
          <w:lang w:val="fr-CA"/>
        </w:rPr>
        <w:t xml:space="preserve"> en « zig </w:t>
      </w:r>
      <w:proofErr w:type="spellStart"/>
      <w:r w:rsidR="00F36EBE" w:rsidRPr="00A76D5D">
        <w:rPr>
          <w:lang w:val="fr-CA"/>
        </w:rPr>
        <w:t>zag</w:t>
      </w:r>
      <w:proofErr w:type="spellEnd"/>
      <w:r w:rsidR="00F36EBE" w:rsidRPr="00A76D5D">
        <w:rPr>
          <w:lang w:val="fr-CA"/>
        </w:rPr>
        <w:t> »</w:t>
      </w:r>
      <w:r w:rsidRPr="00A76D5D">
        <w:rPr>
          <w:lang w:val="fr-CA"/>
        </w:rPr>
        <w:t xml:space="preserve">) </w:t>
      </w:r>
    </w:p>
    <w:p w:rsidR="003B5C23" w:rsidRPr="00A76D5D" w:rsidRDefault="003B5C23" w:rsidP="003B5C23">
      <w:pPr>
        <w:rPr>
          <w:lang w:val="fr-CA"/>
        </w:rPr>
      </w:pPr>
    </w:p>
    <w:p w:rsidR="003B5C23" w:rsidRPr="00A76D5D" w:rsidRDefault="00A76D5D" w:rsidP="00A76D5D">
      <w:pPr>
        <w:ind w:left="360"/>
        <w:rPr>
          <w:lang w:val="fr-CA"/>
        </w:rPr>
      </w:pPr>
      <w:r w:rsidRPr="00A76D5D">
        <w:rPr>
          <w:lang w:val="fr-CA"/>
        </w:rPr>
        <w:t>Isomère de constitution : composés différents qui partagent la même formule moléculaire et qui se distinguent par leur connectivité</w:t>
      </w:r>
    </w:p>
    <w:p w:rsidR="00A76D5D" w:rsidRPr="00A76D5D" w:rsidRDefault="00A76D5D" w:rsidP="003B5C23">
      <w:pPr>
        <w:rPr>
          <w:lang w:val="fr-CA"/>
        </w:rPr>
      </w:pPr>
    </w:p>
    <w:p w:rsidR="00A76D5D" w:rsidRPr="00A76D5D" w:rsidRDefault="00A76D5D" w:rsidP="00A76D5D">
      <w:pPr>
        <w:pStyle w:val="ListParagraph"/>
        <w:numPr>
          <w:ilvl w:val="0"/>
          <w:numId w:val="15"/>
        </w:numPr>
        <w:rPr>
          <w:lang w:val="fr-CA"/>
        </w:rPr>
      </w:pPr>
      <w:r w:rsidRPr="00A76D5D">
        <w:rPr>
          <w:lang w:val="fr-CA"/>
        </w:rPr>
        <w:t xml:space="preserve">les H complétant la valence des C NE SONT PAS indiqués </w:t>
      </w:r>
    </w:p>
    <w:p w:rsidR="00A76D5D" w:rsidRPr="00A76D5D" w:rsidRDefault="00A76D5D" w:rsidP="00A76D5D">
      <w:pPr>
        <w:pStyle w:val="ListParagraph"/>
        <w:numPr>
          <w:ilvl w:val="0"/>
          <w:numId w:val="15"/>
        </w:numPr>
        <w:rPr>
          <w:lang w:val="fr-CA"/>
        </w:rPr>
      </w:pPr>
      <w:r w:rsidRPr="00A76D5D">
        <w:rPr>
          <w:lang w:val="fr-CA"/>
        </w:rPr>
        <w:t xml:space="preserve">il faut indiquer les hétéroatomes (O, N, Cl, </w:t>
      </w:r>
      <w:proofErr w:type="spellStart"/>
      <w:r w:rsidRPr="00A76D5D">
        <w:rPr>
          <w:lang w:val="fr-CA"/>
        </w:rPr>
        <w:t>Br</w:t>
      </w:r>
      <w:proofErr w:type="spellEnd"/>
      <w:r w:rsidRPr="00A76D5D">
        <w:rPr>
          <w:lang w:val="fr-CA"/>
        </w:rPr>
        <w:t xml:space="preserve">…) </w:t>
      </w:r>
      <w:r w:rsidRPr="00A76D5D">
        <w:rPr>
          <w:u w:val="single"/>
          <w:lang w:val="fr-CA"/>
        </w:rPr>
        <w:t>ET</w:t>
      </w:r>
      <w:r w:rsidRPr="00A76D5D">
        <w:rPr>
          <w:lang w:val="fr-CA"/>
        </w:rPr>
        <w:t xml:space="preserve"> les H sur les hétéroatomes </w:t>
      </w:r>
    </w:p>
    <w:p w:rsidR="00173B21" w:rsidRDefault="00173B21" w:rsidP="00173B21">
      <w:pPr>
        <w:rPr>
          <w:lang w:val="fr-CA"/>
        </w:rPr>
      </w:pPr>
    </w:p>
    <w:p w:rsidR="00A76D5D" w:rsidRPr="00A76D5D" w:rsidRDefault="00A76D5D" w:rsidP="00173B21">
      <w:pPr>
        <w:rPr>
          <w:lang w:val="fr-CA"/>
        </w:rPr>
      </w:pPr>
      <w:r w:rsidRPr="00A76D5D">
        <w:rPr>
          <w:lang w:val="fr-CA"/>
        </w:rPr>
        <w:t xml:space="preserve">Les conformations des molécules </w:t>
      </w:r>
    </w:p>
    <w:p w:rsidR="00A76D5D" w:rsidRPr="00A76D5D" w:rsidRDefault="00A76D5D" w:rsidP="00A76D5D">
      <w:pPr>
        <w:ind w:left="360"/>
        <w:rPr>
          <w:lang w:val="fr-CA"/>
        </w:rPr>
      </w:pPr>
    </w:p>
    <w:p w:rsidR="00A76D5D" w:rsidRDefault="00A76D5D" w:rsidP="00A76D5D">
      <w:pPr>
        <w:ind w:left="720"/>
        <w:rPr>
          <w:lang w:val="fr-CA"/>
        </w:rPr>
      </w:pPr>
      <w:r w:rsidRPr="00A76D5D">
        <w:rPr>
          <w:lang w:val="fr-CA"/>
        </w:rPr>
        <w:t xml:space="preserve">Conformation : Orientation particulière et </w:t>
      </w:r>
      <w:r w:rsidRPr="00A76D5D">
        <w:rPr>
          <w:u w:val="single"/>
          <w:lang w:val="fr-CA"/>
        </w:rPr>
        <w:t>TEMPORAIRE</w:t>
      </w:r>
      <w:r w:rsidRPr="00A76D5D">
        <w:rPr>
          <w:lang w:val="fr-CA"/>
        </w:rPr>
        <w:t xml:space="preserve"> d’une molécule qui résulte de rotations autour des liaisons simple </w:t>
      </w:r>
    </w:p>
    <w:p w:rsidR="00173B21" w:rsidRDefault="00173B21" w:rsidP="00173B21">
      <w:pPr>
        <w:rPr>
          <w:lang w:val="fr-CA"/>
        </w:rPr>
      </w:pPr>
    </w:p>
    <w:p w:rsidR="00173B21" w:rsidRDefault="00173B21" w:rsidP="00173B21">
      <w:pPr>
        <w:rPr>
          <w:lang w:val="fr-CA"/>
        </w:rPr>
      </w:pPr>
      <w:r>
        <w:rPr>
          <w:lang w:val="fr-CA"/>
        </w:rPr>
        <w:tab/>
        <w:t>Projection de Newman :</w:t>
      </w:r>
    </w:p>
    <w:p w:rsidR="00173B21" w:rsidRDefault="00173B21" w:rsidP="00173B21">
      <w:pPr>
        <w:rPr>
          <w:lang w:val="fr-CA"/>
        </w:rPr>
      </w:pPr>
    </w:p>
    <w:p w:rsidR="00173B21" w:rsidRDefault="00173B21" w:rsidP="00173B21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façon d’illustrer clairement la conformation d’une molécule</w:t>
      </w:r>
    </w:p>
    <w:p w:rsidR="00173B21" w:rsidRDefault="00173B21" w:rsidP="00173B21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perspective le long de l’axe d’une des liaisons </w:t>
      </w:r>
    </w:p>
    <w:p w:rsidR="00103C51" w:rsidRDefault="00103C51" w:rsidP="00173B21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t>Conformation décalé :</w:t>
      </w:r>
    </w:p>
    <w:p w:rsidR="00103C51" w:rsidRDefault="00103C51" w:rsidP="00103C51">
      <w:pPr>
        <w:pStyle w:val="ListParagraph"/>
        <w:numPr>
          <w:ilvl w:val="1"/>
          <w:numId w:val="16"/>
        </w:numPr>
        <w:rPr>
          <w:lang w:val="fr-CA"/>
        </w:rPr>
      </w:pPr>
      <w:r>
        <w:rPr>
          <w:lang w:val="fr-CA"/>
        </w:rPr>
        <w:t xml:space="preserve">plus stable </w:t>
      </w:r>
    </w:p>
    <w:p w:rsidR="00103C51" w:rsidRDefault="00103C51" w:rsidP="00103C51">
      <w:pPr>
        <w:pStyle w:val="ListParagraph"/>
        <w:numPr>
          <w:ilvl w:val="1"/>
          <w:numId w:val="16"/>
        </w:numPr>
        <w:rPr>
          <w:lang w:val="fr-CA"/>
        </w:rPr>
      </w:pPr>
      <w:r>
        <w:rPr>
          <w:lang w:val="fr-CA"/>
        </w:rPr>
        <w:t>distance maximale entre les H</w:t>
      </w:r>
    </w:p>
    <w:p w:rsidR="00103C51" w:rsidRDefault="00103C51" w:rsidP="00103C51">
      <w:pPr>
        <w:pStyle w:val="ListParagraph"/>
        <w:numPr>
          <w:ilvl w:val="1"/>
          <w:numId w:val="16"/>
        </w:numPr>
        <w:rPr>
          <w:lang w:val="fr-CA"/>
        </w:rPr>
      </w:pPr>
      <w:r>
        <w:rPr>
          <w:lang w:val="fr-CA"/>
        </w:rPr>
        <w:t xml:space="preserve">répulsion entre les </w:t>
      </w:r>
      <w:proofErr w:type="spellStart"/>
      <w:r>
        <w:rPr>
          <w:lang w:val="fr-CA"/>
        </w:rPr>
        <w:t>és</w:t>
      </w:r>
      <w:proofErr w:type="spellEnd"/>
      <w:r>
        <w:rPr>
          <w:lang w:val="fr-CA"/>
        </w:rPr>
        <w:t xml:space="preserve"> dans 2 groupements </w:t>
      </w:r>
    </w:p>
    <w:p w:rsidR="00103C51" w:rsidRDefault="00103C51" w:rsidP="00103C51">
      <w:pPr>
        <w:pStyle w:val="ListParagraph"/>
        <w:ind w:left="1440"/>
        <w:rPr>
          <w:lang w:val="fr-CA"/>
        </w:rPr>
      </w:pPr>
    </w:p>
    <w:p w:rsidR="00103C51" w:rsidRDefault="00103C51" w:rsidP="00103C51">
      <w:pPr>
        <w:pStyle w:val="ListParagraph"/>
        <w:numPr>
          <w:ilvl w:val="0"/>
          <w:numId w:val="16"/>
        </w:numPr>
        <w:rPr>
          <w:lang w:val="fr-CA"/>
        </w:rPr>
      </w:pPr>
      <w:r>
        <w:rPr>
          <w:lang w:val="fr-CA"/>
        </w:rPr>
        <w:lastRenderedPageBreak/>
        <w:t xml:space="preserve">Conformation éclipsée : </w:t>
      </w:r>
    </w:p>
    <w:p w:rsidR="00103C51" w:rsidRDefault="00103C51" w:rsidP="00103C51">
      <w:pPr>
        <w:pStyle w:val="ListParagraph"/>
        <w:numPr>
          <w:ilvl w:val="1"/>
          <w:numId w:val="16"/>
        </w:numPr>
        <w:rPr>
          <w:lang w:val="fr-CA"/>
        </w:rPr>
      </w:pPr>
      <w:r>
        <w:rPr>
          <w:lang w:val="fr-CA"/>
        </w:rPr>
        <w:t xml:space="preserve">moins stable </w:t>
      </w:r>
    </w:p>
    <w:p w:rsidR="00103C51" w:rsidRDefault="00103C51" w:rsidP="00103C51">
      <w:pPr>
        <w:pStyle w:val="ListParagraph"/>
        <w:numPr>
          <w:ilvl w:val="1"/>
          <w:numId w:val="16"/>
        </w:numPr>
        <w:rPr>
          <w:lang w:val="fr-CA"/>
        </w:rPr>
      </w:pPr>
      <w:r>
        <w:rPr>
          <w:lang w:val="fr-CA"/>
        </w:rPr>
        <w:t>distance basse entre les H</w:t>
      </w:r>
    </w:p>
    <w:p w:rsidR="00103C51" w:rsidRDefault="00103C51" w:rsidP="00103C51">
      <w:pPr>
        <w:pStyle w:val="ListParagraph"/>
        <w:numPr>
          <w:ilvl w:val="1"/>
          <w:numId w:val="16"/>
        </w:numPr>
        <w:rPr>
          <w:lang w:val="fr-CA"/>
        </w:rPr>
      </w:pPr>
      <w:r>
        <w:rPr>
          <w:lang w:val="fr-CA"/>
        </w:rPr>
        <w:t xml:space="preserve">répulsion entre les </w:t>
      </w:r>
      <w:proofErr w:type="spellStart"/>
      <w:r>
        <w:rPr>
          <w:lang w:val="fr-CA"/>
        </w:rPr>
        <w:t>és</w:t>
      </w:r>
      <w:proofErr w:type="spellEnd"/>
      <w:r>
        <w:rPr>
          <w:lang w:val="fr-CA"/>
        </w:rPr>
        <w:t xml:space="preserve"> dans 2 groupements </w:t>
      </w:r>
    </w:p>
    <w:p w:rsidR="00937A3D" w:rsidRDefault="00937A3D" w:rsidP="00937A3D">
      <w:pPr>
        <w:rPr>
          <w:lang w:val="fr-CA"/>
        </w:rPr>
      </w:pPr>
    </w:p>
    <w:p w:rsidR="00937A3D" w:rsidRDefault="00BB2F73" w:rsidP="00937A3D">
      <w:pPr>
        <w:rPr>
          <w:lang w:val="fr-CA"/>
        </w:rPr>
      </w:pPr>
      <w:proofErr w:type="gramStart"/>
      <w:r>
        <w:rPr>
          <w:lang w:val="fr-CA"/>
        </w:rPr>
        <w:t>insert</w:t>
      </w:r>
      <w:proofErr w:type="gramEnd"/>
      <w:r>
        <w:rPr>
          <w:lang w:val="fr-CA"/>
        </w:rPr>
        <w:t xml:space="preserve"> 2 </w:t>
      </w:r>
      <w:proofErr w:type="spellStart"/>
      <w:r>
        <w:rPr>
          <w:lang w:val="fr-CA"/>
        </w:rPr>
        <w:t>pictures</w:t>
      </w:r>
      <w:proofErr w:type="spellEnd"/>
      <w:r>
        <w:rPr>
          <w:lang w:val="fr-CA"/>
        </w:rPr>
        <w:t xml:space="preserve"> </w:t>
      </w:r>
    </w:p>
    <w:p w:rsidR="00BB2F73" w:rsidRDefault="00BB2F73" w:rsidP="00937A3D">
      <w:pPr>
        <w:rPr>
          <w:lang w:val="fr-CA"/>
        </w:rPr>
      </w:pPr>
    </w:p>
    <w:p w:rsidR="00BB2F73" w:rsidRDefault="00BB2F73" w:rsidP="00BB2F73">
      <w:pPr>
        <w:rPr>
          <w:lang w:val="fr-CA"/>
        </w:rPr>
      </w:pPr>
      <w:r>
        <w:rPr>
          <w:lang w:val="fr-CA"/>
        </w:rPr>
        <w:t xml:space="preserve">Les alcanes cycliques </w:t>
      </w:r>
    </w:p>
    <w:p w:rsidR="005F5199" w:rsidRDefault="005F5199" w:rsidP="00BB2F73">
      <w:pPr>
        <w:rPr>
          <w:lang w:val="fr-CA"/>
        </w:rPr>
      </w:pPr>
    </w:p>
    <w:p w:rsidR="005F5199" w:rsidRDefault="005F5199" w:rsidP="00BB2F73">
      <w:pPr>
        <w:rPr>
          <w:lang w:val="fr-CA"/>
        </w:rPr>
      </w:pPr>
      <w:r>
        <w:rPr>
          <w:lang w:val="fr-CA"/>
        </w:rPr>
        <w:t xml:space="preserve">Ex. Hexane et cyclohexane </w:t>
      </w:r>
    </w:p>
    <w:p w:rsidR="00BB2F73" w:rsidRDefault="00BB2F73" w:rsidP="00BB2F73">
      <w:pPr>
        <w:rPr>
          <w:lang w:val="fr-CA"/>
        </w:rPr>
      </w:pPr>
    </w:p>
    <w:p w:rsidR="00BB2F73" w:rsidRDefault="00BB2F73" w:rsidP="00BB2F73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>beaucoup de conformation possibles = hexane</w:t>
      </w:r>
    </w:p>
    <w:p w:rsidR="00BB2F73" w:rsidRDefault="00BB2F73" w:rsidP="00BB2F73">
      <w:pPr>
        <w:pStyle w:val="ListParagraph"/>
        <w:numPr>
          <w:ilvl w:val="0"/>
          <w:numId w:val="19"/>
        </w:numPr>
        <w:rPr>
          <w:lang w:val="fr-CA"/>
        </w:rPr>
      </w:pPr>
      <w:r>
        <w:rPr>
          <w:lang w:val="fr-CA"/>
        </w:rPr>
        <w:t xml:space="preserve">peu de conformation = cyclohexane </w:t>
      </w:r>
    </w:p>
    <w:p w:rsidR="00BB2F73" w:rsidRDefault="00BB2F73" w:rsidP="00BB2F73">
      <w:pPr>
        <w:pStyle w:val="ListParagraph"/>
        <w:numPr>
          <w:ilvl w:val="1"/>
          <w:numId w:val="19"/>
        </w:numPr>
        <w:rPr>
          <w:lang w:val="fr-CA"/>
        </w:rPr>
      </w:pPr>
      <w:r>
        <w:rPr>
          <w:lang w:val="fr-CA"/>
        </w:rPr>
        <w:t>plus rigide</w:t>
      </w:r>
    </w:p>
    <w:p w:rsidR="00BB2F73" w:rsidRDefault="00BB2F73" w:rsidP="00BB2F73">
      <w:pPr>
        <w:pStyle w:val="ListParagraph"/>
        <w:numPr>
          <w:ilvl w:val="1"/>
          <w:numId w:val="19"/>
        </w:numPr>
        <w:rPr>
          <w:lang w:val="fr-CA"/>
        </w:rPr>
      </w:pPr>
      <w:r>
        <w:rPr>
          <w:lang w:val="fr-CA"/>
        </w:rPr>
        <w:t>les molécules se connectent mieux ensemble</w:t>
      </w:r>
    </w:p>
    <w:p w:rsidR="00BB2F73" w:rsidRDefault="00BB2F73" w:rsidP="00BB2F73">
      <w:pPr>
        <w:pStyle w:val="ListParagraph"/>
        <w:numPr>
          <w:ilvl w:val="1"/>
          <w:numId w:val="19"/>
        </w:numPr>
        <w:rPr>
          <w:lang w:val="fr-CA"/>
        </w:rPr>
      </w:pPr>
      <w:r>
        <w:rPr>
          <w:lang w:val="fr-CA"/>
        </w:rPr>
        <w:t>point de fusion et ébullition + élevée</w:t>
      </w:r>
    </w:p>
    <w:p w:rsidR="00BB2F73" w:rsidRDefault="00BB2F73" w:rsidP="00BB2F73">
      <w:pPr>
        <w:rPr>
          <w:lang w:val="fr-CA"/>
        </w:rPr>
      </w:pPr>
    </w:p>
    <w:p w:rsidR="00BB2F73" w:rsidRDefault="00BB2F73" w:rsidP="00BB2F73">
      <w:pPr>
        <w:rPr>
          <w:lang w:val="fr-CA"/>
        </w:rPr>
      </w:pPr>
      <w:r>
        <w:rPr>
          <w:lang w:val="fr-CA"/>
        </w:rPr>
        <w:t xml:space="preserve">Ex. Cyclohexane </w:t>
      </w:r>
    </w:p>
    <w:p w:rsidR="005F5199" w:rsidRDefault="005F5199" w:rsidP="00BB2F73">
      <w:pPr>
        <w:rPr>
          <w:lang w:val="fr-CA"/>
        </w:rPr>
      </w:pPr>
    </w:p>
    <w:p w:rsidR="005F5199" w:rsidRDefault="000B3797" w:rsidP="00BB2F73">
      <w:pPr>
        <w:rPr>
          <w:lang w:val="fr-CA"/>
        </w:rPr>
      </w:pP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553" type="#_x0000_t5" style="position:absolute;margin-left:19.6pt;margin-top:19.7pt;width:49.7pt;height:43pt;z-index:251987968"/>
        </w:pict>
      </w:r>
    </w:p>
    <w:p w:rsidR="005F5199" w:rsidRPr="005F5199" w:rsidRDefault="005F5199" w:rsidP="005F5199">
      <w:pPr>
        <w:rPr>
          <w:lang w:val="fr-CA"/>
        </w:rPr>
      </w:pPr>
    </w:p>
    <w:p w:rsidR="005F5199" w:rsidRDefault="005F5199" w:rsidP="005F5199">
      <w:pPr>
        <w:rPr>
          <w:lang w:val="fr-CA"/>
        </w:rPr>
      </w:pPr>
    </w:p>
    <w:p w:rsidR="005F5199" w:rsidRDefault="005F5199" w:rsidP="005F5199">
      <w:pPr>
        <w:tabs>
          <w:tab w:val="left" w:pos="1762"/>
        </w:tabs>
        <w:rPr>
          <w:lang w:val="fr-CA"/>
        </w:rPr>
      </w:pPr>
      <w:r>
        <w:rPr>
          <w:lang w:val="fr-CA"/>
        </w:rPr>
        <w:tab/>
        <w:t>= sp</w:t>
      </w:r>
      <w:r w:rsidRPr="005F5199">
        <w:rPr>
          <w:vertAlign w:val="superscript"/>
          <w:lang w:val="fr-CA"/>
        </w:rPr>
        <w:t>3</w:t>
      </w:r>
    </w:p>
    <w:p w:rsidR="005F5199" w:rsidRDefault="005F5199" w:rsidP="005F5199">
      <w:pPr>
        <w:tabs>
          <w:tab w:val="left" w:pos="1762"/>
        </w:tabs>
        <w:rPr>
          <w:lang w:val="fr-CA"/>
        </w:rPr>
      </w:pPr>
    </w:p>
    <w:p w:rsidR="005F5199" w:rsidRDefault="005F5199" w:rsidP="005F5199">
      <w:pPr>
        <w:tabs>
          <w:tab w:val="left" w:pos="1762"/>
        </w:tabs>
        <w:rPr>
          <w:lang w:val="fr-CA"/>
        </w:rPr>
      </w:pPr>
    </w:p>
    <w:p w:rsidR="005F5199" w:rsidRDefault="005F5199" w:rsidP="005F5199">
      <w:pPr>
        <w:tabs>
          <w:tab w:val="left" w:pos="1762"/>
        </w:tabs>
        <w:rPr>
          <w:lang w:val="fr-CA"/>
        </w:rPr>
      </w:pPr>
      <w:r>
        <w:rPr>
          <w:lang w:val="fr-CA"/>
        </w:rPr>
        <w:t>1) supposé d’avoir la géométrie tétrahédrique et les angles de 109</w:t>
      </w:r>
      <w:r w:rsidRPr="005F5199">
        <w:rPr>
          <w:vertAlign w:val="superscript"/>
          <w:lang w:val="fr-CA"/>
        </w:rPr>
        <w:t>o</w:t>
      </w:r>
      <w:r>
        <w:rPr>
          <w:lang w:val="fr-CA"/>
        </w:rPr>
        <w:t xml:space="preserve"> entre les liaisons</w:t>
      </w:r>
    </w:p>
    <w:p w:rsidR="005F5199" w:rsidRDefault="005F5199" w:rsidP="005F5199">
      <w:pPr>
        <w:tabs>
          <w:tab w:val="left" w:pos="1762"/>
        </w:tabs>
        <w:rPr>
          <w:lang w:val="fr-CA"/>
        </w:rPr>
      </w:pPr>
    </w:p>
    <w:p w:rsidR="005F5199" w:rsidRDefault="005F5199" w:rsidP="005F5199">
      <w:pPr>
        <w:pStyle w:val="ListParagraph"/>
        <w:numPr>
          <w:ilvl w:val="0"/>
          <w:numId w:val="20"/>
        </w:numPr>
        <w:tabs>
          <w:tab w:val="left" w:pos="1762"/>
        </w:tabs>
        <w:rPr>
          <w:lang w:val="fr-CA"/>
        </w:rPr>
      </w:pPr>
      <w:r>
        <w:rPr>
          <w:lang w:val="fr-CA"/>
        </w:rPr>
        <w:t>cyclopropane est loin de la géométrie idéale</w:t>
      </w:r>
    </w:p>
    <w:p w:rsidR="005F5199" w:rsidRDefault="005F5199" w:rsidP="005F5199">
      <w:pPr>
        <w:tabs>
          <w:tab w:val="left" w:pos="1762"/>
        </w:tabs>
        <w:rPr>
          <w:lang w:val="fr-CA"/>
        </w:rPr>
      </w:pPr>
    </w:p>
    <w:p w:rsidR="005F5199" w:rsidRDefault="005F5199" w:rsidP="005F5199">
      <w:pPr>
        <w:tabs>
          <w:tab w:val="left" w:pos="1762"/>
        </w:tabs>
        <w:rPr>
          <w:lang w:val="fr-CA"/>
        </w:rPr>
      </w:pPr>
      <w:r>
        <w:rPr>
          <w:lang w:val="fr-CA"/>
        </w:rPr>
        <w:t>2) conformation ÉCLIPSÉ PERMANENTE</w:t>
      </w:r>
    </w:p>
    <w:p w:rsidR="005F5199" w:rsidRDefault="005F5199" w:rsidP="005F5199">
      <w:pPr>
        <w:tabs>
          <w:tab w:val="left" w:pos="1762"/>
        </w:tabs>
        <w:rPr>
          <w:lang w:val="fr-CA"/>
        </w:rPr>
      </w:pPr>
    </w:p>
    <w:p w:rsidR="005F5199" w:rsidRDefault="005F5199" w:rsidP="005F5199">
      <w:pPr>
        <w:pStyle w:val="ListParagraph"/>
        <w:numPr>
          <w:ilvl w:val="0"/>
          <w:numId w:val="20"/>
        </w:numPr>
        <w:tabs>
          <w:tab w:val="left" w:pos="1762"/>
        </w:tabs>
        <w:rPr>
          <w:lang w:val="fr-CA"/>
        </w:rPr>
      </w:pPr>
      <w:r w:rsidRPr="005F5199">
        <w:rPr>
          <w:lang w:val="fr-CA"/>
        </w:rPr>
        <w:t>molécule peu stable</w:t>
      </w:r>
    </w:p>
    <w:p w:rsidR="005F5199" w:rsidRDefault="005F5199" w:rsidP="005F5199">
      <w:pPr>
        <w:tabs>
          <w:tab w:val="left" w:pos="1762"/>
        </w:tabs>
        <w:rPr>
          <w:lang w:val="fr-CA"/>
        </w:rPr>
      </w:pPr>
    </w:p>
    <w:p w:rsidR="005F5199" w:rsidRDefault="005F5199" w:rsidP="005F5199">
      <w:pPr>
        <w:tabs>
          <w:tab w:val="left" w:pos="1762"/>
        </w:tabs>
        <w:rPr>
          <w:lang w:val="fr-CA"/>
        </w:rPr>
      </w:pPr>
      <w:r>
        <w:rPr>
          <w:lang w:val="fr-CA"/>
        </w:rPr>
        <w:t xml:space="preserve">Le cyclopropane a beaucoup de « tension de cycle » à cause de ces 2 fonctions. </w:t>
      </w:r>
    </w:p>
    <w:p w:rsidR="005F5199" w:rsidRDefault="000B3797" w:rsidP="005F5199">
      <w:pPr>
        <w:tabs>
          <w:tab w:val="left" w:pos="1762"/>
        </w:tabs>
        <w:rPr>
          <w:lang w:val="fr-CA"/>
        </w:rPr>
      </w:pPr>
      <w:r>
        <w:rPr>
          <w:noProof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558" type="#_x0000_t56" style="position:absolute;margin-left:212.8pt;margin-top:12pt;width:70.4pt;height:66.9pt;z-index:251991040"/>
        </w:pict>
      </w:r>
    </w:p>
    <w:p w:rsidR="005F5199" w:rsidRDefault="000B3797" w:rsidP="005F5199">
      <w:pPr>
        <w:tabs>
          <w:tab w:val="left" w:pos="1762"/>
        </w:tabs>
        <w:rPr>
          <w:lang w:val="fr-CA"/>
        </w:rPr>
      </w:pPr>
      <w:r>
        <w:rPr>
          <w:noProof/>
        </w:rPr>
        <w:pict>
          <v:shape id="_x0000_s1559" type="#_x0000_t9" style="position:absolute;margin-left:332.2pt;margin-top:1.65pt;width:70.95pt;height:61.35pt;rotation:9683019fd;z-index:251992064"/>
        </w:pict>
      </w:r>
      <w:r>
        <w:rPr>
          <w:noProof/>
        </w:rPr>
        <w:pict>
          <v:shape id="_x0000_s1555" type="#_x0000_t5" style="position:absolute;margin-left:3.6pt;margin-top:7.45pt;width:66.65pt;height:57.65pt;z-index:251988992"/>
        </w:pict>
      </w:r>
      <w:r>
        <w:rPr>
          <w:noProof/>
        </w:rPr>
        <w:pict>
          <v:rect id="_x0000_s1556" style="position:absolute;margin-left:112.5pt;margin-top:9.2pt;width:55.9pt;height:55.9pt;z-index:251990016"/>
        </w:pict>
      </w:r>
    </w:p>
    <w:p w:rsidR="005F5199" w:rsidRPr="005F5199" w:rsidRDefault="005F5199" w:rsidP="005F5199">
      <w:pPr>
        <w:rPr>
          <w:lang w:val="fr-CA"/>
        </w:rPr>
      </w:pPr>
    </w:p>
    <w:p w:rsidR="005F5199" w:rsidRPr="005F5199" w:rsidRDefault="005F5199" w:rsidP="005F5199">
      <w:pPr>
        <w:rPr>
          <w:lang w:val="fr-CA"/>
        </w:rPr>
      </w:pPr>
    </w:p>
    <w:p w:rsidR="005F5199" w:rsidRDefault="005F5199" w:rsidP="005F5199">
      <w:pPr>
        <w:rPr>
          <w:lang w:val="fr-CA"/>
        </w:rPr>
      </w:pPr>
    </w:p>
    <w:p w:rsidR="005F5199" w:rsidRDefault="005F5199" w:rsidP="005F5199">
      <w:pPr>
        <w:rPr>
          <w:lang w:val="fr-CA"/>
        </w:rPr>
      </w:pPr>
    </w:p>
    <w:p w:rsidR="007C68BA" w:rsidRDefault="005F5199" w:rsidP="005F5199">
      <w:pPr>
        <w:rPr>
          <w:lang w:val="fr-CA"/>
        </w:rPr>
      </w:pPr>
      <w:proofErr w:type="gramStart"/>
      <w:r>
        <w:rPr>
          <w:lang w:val="fr-CA"/>
        </w:rPr>
        <w:t>cyclopropane</w:t>
      </w:r>
      <w:proofErr w:type="gramEnd"/>
      <w:r w:rsidR="007C68BA">
        <w:rPr>
          <w:lang w:val="fr-CA"/>
        </w:rPr>
        <w:t xml:space="preserve"> (60</w:t>
      </w:r>
      <w:r w:rsidR="007C68BA" w:rsidRPr="007C68BA">
        <w:rPr>
          <w:vertAlign w:val="superscript"/>
          <w:lang w:val="fr-CA"/>
        </w:rPr>
        <w:t>o</w:t>
      </w:r>
      <w:r w:rsidR="007C68BA">
        <w:rPr>
          <w:lang w:val="fr-CA"/>
        </w:rPr>
        <w:t>)</w:t>
      </w:r>
      <w:r>
        <w:rPr>
          <w:lang w:val="fr-CA"/>
        </w:rPr>
        <w:t xml:space="preserve">      </w:t>
      </w:r>
      <w:proofErr w:type="spellStart"/>
      <w:r>
        <w:rPr>
          <w:lang w:val="fr-CA"/>
        </w:rPr>
        <w:t>cyclobutane</w:t>
      </w:r>
      <w:proofErr w:type="spellEnd"/>
      <w:r w:rsidR="007C68BA">
        <w:rPr>
          <w:lang w:val="fr-CA"/>
        </w:rPr>
        <w:t xml:space="preserve"> (90</w:t>
      </w:r>
      <w:r w:rsidR="007C68BA" w:rsidRPr="007C68BA">
        <w:rPr>
          <w:vertAlign w:val="superscript"/>
          <w:lang w:val="fr-CA"/>
        </w:rPr>
        <w:t>o</w:t>
      </w:r>
      <w:r w:rsidR="007C68BA">
        <w:rPr>
          <w:lang w:val="fr-CA"/>
        </w:rPr>
        <w:t>)</w:t>
      </w:r>
      <w:r>
        <w:rPr>
          <w:lang w:val="fr-CA"/>
        </w:rPr>
        <w:t xml:space="preserve">       cyclopentane</w:t>
      </w:r>
      <w:r w:rsidR="007C68BA">
        <w:rPr>
          <w:lang w:val="fr-CA"/>
        </w:rPr>
        <w:t xml:space="preserve"> (&gt;90</w:t>
      </w:r>
      <w:r w:rsidR="007C68BA" w:rsidRPr="007C68BA">
        <w:rPr>
          <w:vertAlign w:val="superscript"/>
          <w:lang w:val="fr-CA"/>
        </w:rPr>
        <w:t>o</w:t>
      </w:r>
      <w:r w:rsidR="007C68BA">
        <w:rPr>
          <w:lang w:val="fr-CA"/>
        </w:rPr>
        <w:t>)</w:t>
      </w:r>
      <w:r>
        <w:rPr>
          <w:lang w:val="fr-CA"/>
        </w:rPr>
        <w:t xml:space="preserve">     cyclohexane</w:t>
      </w:r>
      <w:r w:rsidR="007C68BA">
        <w:rPr>
          <w:lang w:val="fr-CA"/>
        </w:rPr>
        <w:t xml:space="preserve"> (109</w:t>
      </w:r>
      <w:r w:rsidR="007C68BA" w:rsidRPr="007C68BA">
        <w:rPr>
          <w:vertAlign w:val="superscript"/>
          <w:lang w:val="fr-CA"/>
        </w:rPr>
        <w:t>o</w:t>
      </w:r>
      <w:r w:rsidR="007C68BA">
        <w:rPr>
          <w:lang w:val="fr-CA"/>
        </w:rPr>
        <w:t>)</w:t>
      </w:r>
    </w:p>
    <w:p w:rsidR="007C68BA" w:rsidRDefault="007C68BA" w:rsidP="005F5199">
      <w:pPr>
        <w:rPr>
          <w:lang w:val="fr-CA"/>
        </w:rPr>
      </w:pPr>
      <w:r>
        <w:rPr>
          <w:lang w:val="fr-CA"/>
        </w:rPr>
        <w:t xml:space="preserve">Beaucoup de                                                                                           tension = 0     </w:t>
      </w:r>
    </w:p>
    <w:p w:rsidR="004258E5" w:rsidRDefault="007C68BA" w:rsidP="005F5199">
      <w:pPr>
        <w:rPr>
          <w:lang w:val="fr-CA"/>
        </w:rPr>
      </w:pPr>
      <w:proofErr w:type="gramStart"/>
      <w:r>
        <w:rPr>
          <w:lang w:val="fr-CA"/>
        </w:rPr>
        <w:t>tension</w:t>
      </w:r>
      <w:proofErr w:type="gramEnd"/>
      <w:r>
        <w:rPr>
          <w:lang w:val="fr-CA"/>
        </w:rPr>
        <w:t xml:space="preserve"> (É + élevée)                                                                                É </w:t>
      </w:r>
      <w:r w:rsidR="004258E5">
        <w:rPr>
          <w:lang w:val="fr-CA"/>
        </w:rPr>
        <w:t>–</w:t>
      </w:r>
      <w:r>
        <w:rPr>
          <w:lang w:val="fr-CA"/>
        </w:rPr>
        <w:t xml:space="preserve"> élevée</w:t>
      </w:r>
    </w:p>
    <w:p w:rsidR="004258E5" w:rsidRDefault="004258E5" w:rsidP="005F5199">
      <w:pPr>
        <w:rPr>
          <w:lang w:val="fr-CA"/>
        </w:rPr>
      </w:pPr>
    </w:p>
    <w:p w:rsidR="007C68BA" w:rsidRDefault="009F5B4D" w:rsidP="009F5B4D">
      <w:pPr>
        <w:pStyle w:val="ListParagraph"/>
        <w:numPr>
          <w:ilvl w:val="0"/>
          <w:numId w:val="20"/>
        </w:numPr>
        <w:rPr>
          <w:lang w:val="fr-CA"/>
        </w:rPr>
      </w:pPr>
      <w:r>
        <w:rPr>
          <w:lang w:val="fr-CA"/>
        </w:rPr>
        <w:t xml:space="preserve">cyclohexane </w:t>
      </w:r>
    </w:p>
    <w:p w:rsidR="009F5B4D" w:rsidRDefault="009F5B4D" w:rsidP="009F5B4D">
      <w:pPr>
        <w:pStyle w:val="ListParagraph"/>
        <w:numPr>
          <w:ilvl w:val="1"/>
          <w:numId w:val="20"/>
        </w:numPr>
        <w:rPr>
          <w:lang w:val="fr-CA"/>
        </w:rPr>
      </w:pPr>
      <w:r>
        <w:rPr>
          <w:u w:val="single"/>
          <w:lang w:val="fr-CA"/>
        </w:rPr>
        <w:t>tous</w:t>
      </w:r>
      <w:r>
        <w:rPr>
          <w:lang w:val="fr-CA"/>
        </w:rPr>
        <w:t xml:space="preserve"> les angles sont à 109</w:t>
      </w:r>
      <w:r w:rsidRPr="009F5B4D">
        <w:rPr>
          <w:vertAlign w:val="superscript"/>
          <w:lang w:val="fr-CA"/>
        </w:rPr>
        <w:t>o</w:t>
      </w:r>
    </w:p>
    <w:p w:rsidR="009F5B4D" w:rsidRDefault="009F5B4D" w:rsidP="009F5B4D">
      <w:pPr>
        <w:pStyle w:val="ListParagraph"/>
        <w:numPr>
          <w:ilvl w:val="1"/>
          <w:numId w:val="20"/>
        </w:numPr>
        <w:rPr>
          <w:lang w:val="fr-CA"/>
        </w:rPr>
      </w:pPr>
      <w:r>
        <w:rPr>
          <w:lang w:val="fr-CA"/>
        </w:rPr>
        <w:lastRenderedPageBreak/>
        <w:t>tous les substituant ont décalés</w:t>
      </w:r>
    </w:p>
    <w:p w:rsidR="009F5B4D" w:rsidRDefault="009F5B4D" w:rsidP="009F5B4D">
      <w:pPr>
        <w:rPr>
          <w:lang w:val="fr-CA"/>
        </w:rPr>
      </w:pPr>
    </w:p>
    <w:p w:rsidR="009F5B4D" w:rsidRDefault="009F5B4D" w:rsidP="009F5B4D">
      <w:pPr>
        <w:rPr>
          <w:lang w:val="fr-CA"/>
        </w:rPr>
      </w:pPr>
      <w:r>
        <w:rPr>
          <w:lang w:val="fr-CA"/>
        </w:rPr>
        <w:t xml:space="preserve">Cyclohexane en 3D </w:t>
      </w:r>
    </w:p>
    <w:p w:rsidR="009F5B4D" w:rsidRDefault="009F5B4D" w:rsidP="009F5B4D">
      <w:pPr>
        <w:rPr>
          <w:lang w:val="fr-CA"/>
        </w:rPr>
      </w:pPr>
    </w:p>
    <w:p w:rsidR="009F5B4D" w:rsidRPr="009F5B4D" w:rsidRDefault="000B3797" w:rsidP="009F5B4D">
      <w:pPr>
        <w:rPr>
          <w:lang w:val="fr-CA"/>
        </w:rPr>
      </w:pPr>
      <w:r>
        <w:rPr>
          <w:noProof/>
        </w:rPr>
        <w:pict>
          <v:group id="_x0000_s1597" style="position:absolute;margin-left:109.05pt;margin-top:13.15pt;width:87.15pt;height:59.7pt;z-index:252018688" coordorigin="4191,3359" coordsize="1743,1194">
            <v:shape id="_x0000_s1591" type="#_x0000_t32" style="position:absolute;left:4968;top:4313;width:430;height:240;flip:x y" o:connectortype="straight"/>
            <v:shape id="_x0000_s1592" type="#_x0000_t32" style="position:absolute;left:4191;top:4307;width:777;height:0" o:connectortype="straight"/>
            <v:shape id="_x0000_s1593" type="#_x0000_t32" style="position:absolute;left:5397;top:3596;width:537;height:951;flip:y" o:connectortype="straight"/>
            <v:shape id="_x0000_s1594" type="#_x0000_t32" style="position:absolute;left:4191;top:3359;width:537;height:951;flip:y" o:connectortype="straight"/>
            <v:shape id="_x0000_s1595" type="#_x0000_t32" style="position:absolute;left:4728;top:3359;width:430;height:240;flip:x y" o:connectortype="straight"/>
            <v:shape id="_x0000_s1596" type="#_x0000_t32" style="position:absolute;left:5145;top:3605;width:777;height:0" o:connectortype="straight"/>
          </v:group>
        </w:pict>
      </w:r>
      <w:r>
        <w:rPr>
          <w:noProof/>
        </w:rPr>
        <w:pict>
          <v:shape id="_x0000_s1560" type="#_x0000_t9" style="position:absolute;margin-left:14.25pt;margin-top:11.5pt;width:70.95pt;height:61.35pt;rotation:9780815fd;z-index:251993088"/>
        </w:pict>
      </w:r>
      <w:r w:rsidR="009F5B4D" w:rsidRPr="009F5B4D">
        <w:rPr>
          <w:lang w:val="fr-CA"/>
        </w:rPr>
        <w:t xml:space="preserve"> </w:t>
      </w:r>
    </w:p>
    <w:p w:rsidR="007C68BA" w:rsidRDefault="007C68BA" w:rsidP="007C68BA">
      <w:pPr>
        <w:rPr>
          <w:lang w:val="fr-CA"/>
        </w:rPr>
      </w:pPr>
    </w:p>
    <w:p w:rsidR="009F5B4D" w:rsidRDefault="009F5B4D" w:rsidP="007C68BA">
      <w:pPr>
        <w:rPr>
          <w:lang w:val="fr-CA"/>
        </w:rPr>
      </w:pPr>
    </w:p>
    <w:p w:rsidR="009F5B4D" w:rsidRPr="009F5B4D" w:rsidRDefault="009F5B4D" w:rsidP="009F5B4D">
      <w:pPr>
        <w:rPr>
          <w:lang w:val="fr-CA"/>
        </w:rPr>
      </w:pPr>
    </w:p>
    <w:p w:rsidR="009F5B4D" w:rsidRPr="009F5B4D" w:rsidRDefault="009F5B4D" w:rsidP="009F5B4D">
      <w:pPr>
        <w:rPr>
          <w:lang w:val="fr-CA"/>
        </w:rPr>
      </w:pPr>
    </w:p>
    <w:p w:rsidR="009F5B4D" w:rsidRPr="009F5B4D" w:rsidRDefault="009F5B4D" w:rsidP="009F5B4D">
      <w:pPr>
        <w:rPr>
          <w:lang w:val="fr-CA"/>
        </w:rPr>
      </w:pPr>
    </w:p>
    <w:p w:rsidR="009F5B4D" w:rsidRDefault="009F5B4D" w:rsidP="009F5B4D">
      <w:pPr>
        <w:rPr>
          <w:lang w:val="fr-CA"/>
        </w:rPr>
      </w:pPr>
      <w:r>
        <w:rPr>
          <w:lang w:val="fr-CA"/>
        </w:rPr>
        <w:t xml:space="preserve"> </w:t>
      </w:r>
    </w:p>
    <w:p w:rsidR="009F5B4D" w:rsidRDefault="009F5B4D" w:rsidP="009F5B4D">
      <w:pPr>
        <w:rPr>
          <w:lang w:val="fr-CA"/>
        </w:rPr>
      </w:pPr>
      <w:r>
        <w:rPr>
          <w:lang w:val="fr-CA"/>
        </w:rPr>
        <w:t xml:space="preserve">       Vue de haut             Vue de côté </w:t>
      </w:r>
    </w:p>
    <w:p w:rsidR="009F5B4D" w:rsidRPr="009F5B4D" w:rsidRDefault="009F5B4D" w:rsidP="009F5B4D">
      <w:pPr>
        <w:rPr>
          <w:lang w:val="fr-CA"/>
        </w:rPr>
      </w:pPr>
    </w:p>
    <w:p w:rsidR="009F5B4D" w:rsidRDefault="009F5B4D" w:rsidP="009F5B4D">
      <w:pPr>
        <w:rPr>
          <w:lang w:val="fr-CA"/>
        </w:rPr>
      </w:pPr>
    </w:p>
    <w:p w:rsidR="005F5199" w:rsidRDefault="000B3797" w:rsidP="009F5B4D">
      <w:pPr>
        <w:tabs>
          <w:tab w:val="left" w:pos="1182"/>
        </w:tabs>
        <w:rPr>
          <w:lang w:val="fr-CA"/>
        </w:rPr>
      </w:pPr>
      <w:r>
        <w:rPr>
          <w:noProof/>
        </w:rPr>
        <w:pict>
          <v:shape id="_x0000_s1610" type="#_x0000_t32" style="position:absolute;margin-left:115.5pt;margin-top:67.15pt;width:0;height:13.35pt;flip:y;z-index:252025856" o:connectortype="straight"/>
        </w:pict>
      </w:r>
      <w:r>
        <w:rPr>
          <w:noProof/>
        </w:rPr>
        <w:pict>
          <v:shape id="_x0000_s1609" type="#_x0000_t32" style="position:absolute;margin-left:89.85pt;margin-top:109.75pt;width:0;height:13.35pt;flip:y;z-index:252024832" o:connectortype="straight"/>
        </w:pict>
      </w:r>
      <w:r>
        <w:rPr>
          <w:noProof/>
        </w:rPr>
        <w:pict>
          <v:shape id="_x0000_s1608" type="#_x0000_t32" style="position:absolute;margin-left:76.8pt;margin-top:79.9pt;width:0;height:13.35pt;flip:y;z-index:252023808" o:connectortype="straight"/>
        </w:pict>
      </w:r>
      <w:r>
        <w:rPr>
          <w:noProof/>
        </w:rPr>
        <w:pict>
          <v:shape id="_x0000_s1607" type="#_x0000_t32" style="position:absolute;margin-left:70.05pt;margin-top:88.9pt;width:0;height:13.35pt;flip:y;z-index:252022784" o:connectortype="straight"/>
        </w:pict>
      </w:r>
      <w:r>
        <w:rPr>
          <w:noProof/>
        </w:rPr>
        <w:pict>
          <v:shape id="_x0000_s1606" type="#_x0000_t32" style="position:absolute;margin-left:30.75pt;margin-top:101.05pt;width:0;height:13.35pt;flip:y;z-index:252021760" o:connectortype="straight"/>
        </w:pict>
      </w:r>
      <w:r>
        <w:rPr>
          <w:noProof/>
        </w:rPr>
        <w:pict>
          <v:shape id="_x0000_s1605" type="#_x0000_t32" style="position:absolute;margin-left:56.55pt;margin-top:58.6pt;width:0;height:13.35pt;flip:y;z-index:252020736" o:connectortype="straight"/>
        </w:pict>
      </w:r>
      <w:r>
        <w:rPr>
          <w:noProof/>
        </w:rPr>
        <w:pict>
          <v:group id="_x0000_s1598" style="position:absolute;margin-left:29.7pt;margin-top:71.95pt;width:87.15pt;height:37.45pt;z-index:252019712" coordorigin="4191,3359" coordsize="1743,1194">
            <v:shape id="_x0000_s1599" type="#_x0000_t32" style="position:absolute;left:4968;top:4313;width:430;height:240;flip:x y" o:connectortype="straight"/>
            <v:shape id="_x0000_s1600" type="#_x0000_t32" style="position:absolute;left:4191;top:4307;width:777;height:0" o:connectortype="straight"/>
            <v:shape id="_x0000_s1601" type="#_x0000_t32" style="position:absolute;left:5397;top:3596;width:537;height:951;flip:y" o:connectortype="straight"/>
            <v:shape id="_x0000_s1602" type="#_x0000_t32" style="position:absolute;left:4191;top:3359;width:537;height:951;flip:y" o:connectortype="straight"/>
            <v:shape id="_x0000_s1603" type="#_x0000_t32" style="position:absolute;left:4728;top:3359;width:430;height:240;flip:x y" o:connectortype="straight"/>
            <v:shape id="_x0000_s1604" type="#_x0000_t32" style="position:absolute;left:5145;top:3605;width:777;height:0" o:connectortype="straight"/>
          </v:group>
        </w:pict>
      </w:r>
      <w:r w:rsidR="009F5B4D">
        <w:rPr>
          <w:lang w:val="fr-CA"/>
        </w:rPr>
        <w:t xml:space="preserve">2 types de substituant / positions </w:t>
      </w:r>
    </w:p>
    <w:p w:rsidR="009F5B4D" w:rsidRDefault="009F5B4D" w:rsidP="009F5B4D">
      <w:pPr>
        <w:tabs>
          <w:tab w:val="left" w:pos="1182"/>
        </w:tabs>
        <w:rPr>
          <w:lang w:val="fr-CA"/>
        </w:rPr>
      </w:pPr>
    </w:p>
    <w:p w:rsidR="00C86B59" w:rsidRDefault="000B3797" w:rsidP="009F5B4D">
      <w:pPr>
        <w:pStyle w:val="ListParagraph"/>
        <w:numPr>
          <w:ilvl w:val="0"/>
          <w:numId w:val="21"/>
        </w:numPr>
        <w:tabs>
          <w:tab w:val="left" w:pos="1182"/>
        </w:tabs>
        <w:rPr>
          <w:lang w:val="fr-CA"/>
        </w:rPr>
      </w:pPr>
      <w:r>
        <w:rPr>
          <w:noProof/>
        </w:rPr>
        <w:pict>
          <v:shape id="_x0000_s1623" type="#_x0000_t32" style="position:absolute;left:0;text-align:left;margin-left:51.65pt;margin-top:173.25pt;width:7.95pt;height:8.85pt;flip:y;z-index:252033024" o:connectortype="straight"/>
        </w:pict>
      </w:r>
      <w:r>
        <w:rPr>
          <w:noProof/>
        </w:rPr>
        <w:pict>
          <v:shape id="_x0000_s1622" type="#_x0000_t32" style="position:absolute;left:0;text-align:left;margin-left:70.1pt;margin-top:141.3pt;width:7.95pt;height:8.85pt;flip:y;z-index:252032000" o:connectortype="straight"/>
        </w:pict>
      </w:r>
      <w:r>
        <w:rPr>
          <w:noProof/>
        </w:rPr>
        <w:pict>
          <v:shape id="_x0000_s1621" type="#_x0000_t32" style="position:absolute;left:0;text-align:left;margin-left:81.75pt;margin-top:179.25pt;width:7.5pt;height:8.1pt;flip:x y;z-index:252030976" o:connectortype="straight"/>
        </w:pict>
      </w:r>
      <w:r>
        <w:rPr>
          <w:noProof/>
        </w:rPr>
        <w:pict>
          <v:shape id="_x0000_s1620" type="#_x0000_t32" style="position:absolute;left:0;text-align:left;margin-left:107.55pt;margin-top:149.4pt;width:7.5pt;height:8.1pt;flip:x y;z-index:252029952" o:connectortype="straight"/>
        </w:pict>
      </w:r>
      <w:r>
        <w:rPr>
          <w:noProof/>
        </w:rPr>
        <w:pict>
          <v:shape id="_x0000_s1619" type="#_x0000_t32" style="position:absolute;left:0;text-align:left;margin-left:39.9pt;margin-top:133.2pt;width:7.5pt;height:8.1pt;flip:x y;z-index:252028928" o:connectortype="straight"/>
        </w:pict>
      </w:r>
      <w:r>
        <w:rPr>
          <w:noProof/>
        </w:rPr>
        <w:pict>
          <v:shape id="_x0000_s1618" type="#_x0000_t32" style="position:absolute;left:0;text-align:left;margin-left:14.25pt;margin-top:164.25pt;width:7.5pt;height:8.1pt;flip:x y;z-index:252027904" o:connectortype="straight"/>
        </w:pict>
      </w:r>
      <w:r>
        <w:rPr>
          <w:noProof/>
        </w:rPr>
        <w:pict>
          <v:group id="_x0000_s1611" style="position:absolute;left:0;text-align:left;margin-left:21.75pt;margin-top:142.45pt;width:87.15pt;height:37.45pt;z-index:252026880" coordorigin="4191,3359" coordsize="1743,1194">
            <v:shape id="_x0000_s1612" type="#_x0000_t32" style="position:absolute;left:4968;top:4313;width:430;height:240;flip:x y" o:connectortype="straight"/>
            <v:shape id="_x0000_s1613" type="#_x0000_t32" style="position:absolute;left:4191;top:4307;width:777;height:0" o:connectortype="straight"/>
            <v:shape id="_x0000_s1614" type="#_x0000_t32" style="position:absolute;left:5397;top:3596;width:537;height:951;flip:y" o:connectortype="straight"/>
            <v:shape id="_x0000_s1615" type="#_x0000_t32" style="position:absolute;left:4191;top:3359;width:537;height:951;flip:y" o:connectortype="straight"/>
            <v:shape id="_x0000_s1616" type="#_x0000_t32" style="position:absolute;left:4728;top:3359;width:430;height:240;flip:x y" o:connectortype="straight"/>
            <v:shape id="_x0000_s1617" type="#_x0000_t32" style="position:absolute;left:5145;top:3605;width:777;height:0" o:connectortype="straight"/>
          </v:group>
        </w:pict>
      </w:r>
      <w:r w:rsidR="009F5B4D">
        <w:rPr>
          <w:lang w:val="fr-CA"/>
        </w:rPr>
        <w:t xml:space="preserve">Positions axiales (vers le haut / bas) </w:t>
      </w:r>
    </w:p>
    <w:p w:rsidR="00C86B59" w:rsidRPr="00C86B59" w:rsidRDefault="00C86B59" w:rsidP="00C86B59">
      <w:pPr>
        <w:rPr>
          <w:lang w:val="fr-CA"/>
        </w:rPr>
      </w:pPr>
    </w:p>
    <w:p w:rsidR="00C86B59" w:rsidRPr="00C86B59" w:rsidRDefault="00C86B59" w:rsidP="00C86B59">
      <w:pPr>
        <w:rPr>
          <w:lang w:val="fr-CA"/>
        </w:rPr>
      </w:pPr>
    </w:p>
    <w:p w:rsidR="00C86B59" w:rsidRPr="00C86B59" w:rsidRDefault="00C86B59" w:rsidP="00C86B59">
      <w:pPr>
        <w:rPr>
          <w:lang w:val="fr-CA"/>
        </w:rPr>
      </w:pPr>
    </w:p>
    <w:p w:rsidR="00C86B59" w:rsidRPr="00C86B59" w:rsidRDefault="00C86B59" w:rsidP="00C86B59">
      <w:pPr>
        <w:rPr>
          <w:lang w:val="fr-CA"/>
        </w:rPr>
      </w:pPr>
    </w:p>
    <w:p w:rsidR="00C86B59" w:rsidRPr="00C86B59" w:rsidRDefault="00C86B59" w:rsidP="00C86B59">
      <w:pPr>
        <w:rPr>
          <w:lang w:val="fr-CA"/>
        </w:rPr>
      </w:pPr>
    </w:p>
    <w:p w:rsidR="00C86B59" w:rsidRDefault="00C86B59" w:rsidP="00C86B59">
      <w:pPr>
        <w:rPr>
          <w:lang w:val="fr-CA"/>
        </w:rPr>
      </w:pPr>
    </w:p>
    <w:p w:rsidR="00C86B59" w:rsidRDefault="00C86B59" w:rsidP="00C86B59">
      <w:pPr>
        <w:rPr>
          <w:lang w:val="fr-CA"/>
        </w:rPr>
      </w:pPr>
    </w:p>
    <w:p w:rsidR="00C86B59" w:rsidRDefault="000B3797" w:rsidP="00C86B59">
      <w:pPr>
        <w:pStyle w:val="ListParagraph"/>
        <w:numPr>
          <w:ilvl w:val="0"/>
          <w:numId w:val="21"/>
        </w:numPr>
        <w:rPr>
          <w:lang w:val="fr-CA"/>
        </w:rPr>
      </w:pPr>
      <w:r>
        <w:rPr>
          <w:noProof/>
        </w:rPr>
        <w:pict>
          <v:shape id="_x0000_s1624" type="#_x0000_t32" style="position:absolute;left:0;text-align:left;margin-left:66.45pt;margin-top:17.6pt;width:0;height:66.5pt;z-index:252034048" o:connectortype="straight">
            <v:stroke dashstyle="longDash"/>
          </v:shape>
        </w:pict>
      </w:r>
      <w:r w:rsidR="00C86B59">
        <w:rPr>
          <w:lang w:val="fr-CA"/>
        </w:rPr>
        <w:t xml:space="preserve">Positions équatoriales </w:t>
      </w:r>
    </w:p>
    <w:p w:rsidR="00C86B59" w:rsidRDefault="00C86B59" w:rsidP="00C86B59">
      <w:pPr>
        <w:rPr>
          <w:lang w:val="fr-CA"/>
        </w:rPr>
      </w:pPr>
    </w:p>
    <w:p w:rsidR="009F5B4D" w:rsidRDefault="00C86B59" w:rsidP="00C86B59">
      <w:pPr>
        <w:pStyle w:val="ListParagraph"/>
        <w:numPr>
          <w:ilvl w:val="0"/>
          <w:numId w:val="22"/>
        </w:numPr>
        <w:tabs>
          <w:tab w:val="left" w:pos="2751"/>
        </w:tabs>
        <w:rPr>
          <w:lang w:val="fr-CA"/>
        </w:rPr>
      </w:pPr>
      <w:r>
        <w:rPr>
          <w:lang w:val="fr-CA"/>
        </w:rPr>
        <w:t>Si le substituant est dans la partie à droite du cyclohexane, il doit pointer vers la droite</w:t>
      </w:r>
    </w:p>
    <w:p w:rsidR="00C86B59" w:rsidRDefault="00C86B59" w:rsidP="00C86B59">
      <w:pPr>
        <w:pStyle w:val="ListParagraph"/>
        <w:numPr>
          <w:ilvl w:val="0"/>
          <w:numId w:val="22"/>
        </w:numPr>
        <w:tabs>
          <w:tab w:val="left" w:pos="2751"/>
        </w:tabs>
        <w:rPr>
          <w:lang w:val="fr-CA"/>
        </w:rPr>
      </w:pPr>
      <w:r>
        <w:rPr>
          <w:lang w:val="fr-CA"/>
        </w:rPr>
        <w:t>Ne pointe pas tout droit vers le haut, bas, gauche ou droit</w:t>
      </w:r>
    </w:p>
    <w:p w:rsidR="00C86B59" w:rsidRDefault="000B3797" w:rsidP="00C86B59">
      <w:pPr>
        <w:pStyle w:val="ListParagraph"/>
        <w:numPr>
          <w:ilvl w:val="0"/>
          <w:numId w:val="22"/>
        </w:numPr>
        <w:tabs>
          <w:tab w:val="left" w:pos="2751"/>
        </w:tabs>
        <w:rPr>
          <w:lang w:val="fr-CA"/>
        </w:rPr>
      </w:pPr>
      <w:r>
        <w:rPr>
          <w:noProof/>
        </w:rPr>
        <w:pict>
          <v:shape id="_x0000_s1636" type="#_x0000_t32" style="position:absolute;left:0;text-align:left;margin-left:241.2pt;margin-top:11.95pt;width:12.6pt;height:5.4pt;z-index:252043264" o:connectortype="straight"/>
        </w:pict>
      </w:r>
      <w:r>
        <w:rPr>
          <w:noProof/>
        </w:rPr>
        <w:pict>
          <v:shape id="_x0000_s1635" type="#_x0000_t32" style="position:absolute;left:0;text-align:left;margin-left:213.9pt;margin-top:8.8pt;width:11.55pt;height:12.85pt;flip:x;z-index:252042240" o:connectortype="straight"/>
        </w:pict>
      </w:r>
      <w:r>
        <w:rPr>
          <w:noProof/>
        </w:rPr>
        <w:pict>
          <v:shape id="_x0000_s1632" type="#_x0000_t32" style="position:absolute;left:0;text-align:left;margin-left:169.4pt;margin-top:15.1pt;width:0;height:24.75pt;z-index:252039168" o:connectortype="straight"/>
        </w:pict>
      </w:r>
      <w:r>
        <w:rPr>
          <w:noProof/>
        </w:rPr>
        <w:pict>
          <v:shape id="_x0000_s1631" type="#_x0000_t32" style="position:absolute;left:0;text-align:left;margin-left:179.85pt;margin-top:39.85pt;width:11.55pt;height:12.85pt;flip:x;z-index:252038144" o:connectortype="straight"/>
        </w:pict>
      </w:r>
      <w:r>
        <w:rPr>
          <w:noProof/>
        </w:rPr>
        <w:pict>
          <v:shape id="_x0000_s1627" type="#_x0000_t32" style="position:absolute;left:0;text-align:left;margin-left:150.45pt;margin-top:44.05pt;width:12.6pt;height:5.4pt;z-index:252037120" o:connectortype="straight"/>
        </w:pict>
      </w:r>
      <w:r>
        <w:rPr>
          <w:noProof/>
        </w:rPr>
        <w:pict>
          <v:shape id="_x0000_s1626" type="#_x0000_t32" style="position:absolute;left:0;text-align:left;margin-left:169.4pt;margin-top:15.1pt;width:14.65pt;height:31.05pt;z-index:252036096" o:connectortype="straight"/>
        </w:pict>
      </w:r>
      <w:r>
        <w:rPr>
          <w:noProof/>
        </w:rPr>
        <w:pict>
          <v:shape id="_x0000_s1625" type="#_x0000_t32" style="position:absolute;left:0;text-align:left;margin-left:157.4pt;margin-top:15.1pt;width:11.95pt;height:31.05pt;flip:x;z-index:252035072" o:connectortype="straight"/>
        </w:pict>
      </w:r>
    </w:p>
    <w:p w:rsidR="00C86B59" w:rsidRPr="00C86B59" w:rsidRDefault="000B3797" w:rsidP="00C86B59">
      <w:pPr>
        <w:tabs>
          <w:tab w:val="center" w:pos="4320"/>
          <w:tab w:val="left" w:pos="6706"/>
        </w:tabs>
        <w:rPr>
          <w:lang w:val="fr-CA"/>
        </w:rPr>
      </w:pPr>
      <w:r>
        <w:rPr>
          <w:noProof/>
        </w:rPr>
        <w:pict>
          <v:shape id="_x0000_s1640" type="#_x0000_t32" style="position:absolute;margin-left:302.25pt;margin-top:3.55pt;width:24.7pt;height:0;z-index:252047360" o:connectortype="straight"/>
        </w:pict>
      </w:r>
      <w:r>
        <w:rPr>
          <w:noProof/>
        </w:rPr>
        <w:pict>
          <v:shape id="_x0000_s1639" type="#_x0000_t32" style="position:absolute;margin-left:291.5pt;margin-top:2.8pt;width:10.75pt;height:31.05pt;flip:y;z-index:252046336" o:connectortype="straight"/>
        </w:pict>
      </w:r>
      <w:r>
        <w:rPr>
          <w:noProof/>
        </w:rPr>
        <w:pict>
          <v:shape id="_x0000_s1638" type="#_x0000_t32" style="position:absolute;margin-left:273.2pt;margin-top:3.55pt;width:29.05pt;height:22.5pt;flip:y;z-index:252045312" o:connectortype="straight"/>
        </w:pict>
      </w:r>
      <w:r>
        <w:rPr>
          <w:noProof/>
        </w:rPr>
        <w:pict>
          <v:shape id="_x0000_s1637" type="#_x0000_t32" style="position:absolute;margin-left:234.95pt;margin-top:8.05pt;width:0;height:24.75pt;z-index:252044288" o:connectortype="straight"/>
        </w:pict>
      </w:r>
      <w:r>
        <w:rPr>
          <w:noProof/>
        </w:rPr>
        <w:pict>
          <v:shape id="_x0000_s1634" type="#_x0000_t32" style="position:absolute;margin-left:235.55pt;margin-top:2.8pt;width:11.95pt;height:31.05pt;flip:x;z-index:252041216" o:connectortype="straight"/>
        </w:pict>
      </w:r>
      <w:r>
        <w:rPr>
          <w:noProof/>
        </w:rPr>
        <w:pict>
          <v:shape id="_x0000_s1633" type="#_x0000_t32" style="position:absolute;margin-left:220.25pt;margin-top:.7pt;width:14.65pt;height:31.05pt;z-index:252040192" o:connectortype="straight"/>
        </w:pict>
      </w:r>
      <w:r w:rsidR="00C86B59">
        <w:rPr>
          <w:lang w:val="fr-CA"/>
        </w:rPr>
        <w:tab/>
        <w:t xml:space="preserve">            H</w:t>
      </w:r>
      <w:r w:rsidR="00C86B59">
        <w:rPr>
          <w:lang w:val="fr-CA"/>
        </w:rPr>
        <w:tab/>
        <w:t>H</w:t>
      </w:r>
    </w:p>
    <w:p w:rsidR="00C86B59" w:rsidRDefault="000B3797" w:rsidP="00C86B59">
      <w:pPr>
        <w:rPr>
          <w:lang w:val="fr-CA"/>
        </w:rPr>
      </w:pPr>
      <w:r>
        <w:rPr>
          <w:noProof/>
        </w:rPr>
        <w:pict>
          <v:shape id="_x0000_s1641" type="#_x0000_t32" style="position:absolute;margin-left:265.8pt;margin-top:8.95pt;width:12.6pt;height:5.4pt;z-index:252048384" o:connectortype="straight"/>
        </w:pict>
      </w:r>
    </w:p>
    <w:p w:rsidR="00C86B59" w:rsidRDefault="000B3797" w:rsidP="00C86B59">
      <w:pPr>
        <w:tabs>
          <w:tab w:val="left" w:pos="3396"/>
        </w:tabs>
        <w:rPr>
          <w:lang w:val="fr-CA"/>
        </w:rPr>
      </w:pPr>
      <w:r>
        <w:rPr>
          <w:noProof/>
        </w:rPr>
        <w:pict>
          <v:shape id="_x0000_s1642" type="#_x0000_t32" style="position:absolute;margin-left:284.1pt;margin-top:4pt;width:12.6pt;height:5.4pt;z-index:252049408" o:connectortype="straight"/>
        </w:pict>
      </w:r>
      <w:r w:rsidR="00C86B59">
        <w:rPr>
          <w:lang w:val="fr-CA"/>
        </w:rPr>
        <w:t xml:space="preserve">                                                        H</w:t>
      </w:r>
    </w:p>
    <w:p w:rsidR="00C86B59" w:rsidRDefault="00C86B59" w:rsidP="00C86B59">
      <w:pPr>
        <w:tabs>
          <w:tab w:val="left" w:pos="3396"/>
        </w:tabs>
        <w:rPr>
          <w:lang w:val="fr-CA"/>
        </w:rPr>
      </w:pPr>
      <w:r>
        <w:rPr>
          <w:lang w:val="fr-CA"/>
        </w:rPr>
        <w:t xml:space="preserve">                                             Coin qui pointe</w:t>
      </w:r>
    </w:p>
    <w:p w:rsidR="00C86B59" w:rsidRDefault="00C86B59" w:rsidP="00C86B59">
      <w:pPr>
        <w:tabs>
          <w:tab w:val="left" w:pos="3396"/>
        </w:tabs>
        <w:rPr>
          <w:lang w:val="fr-CA"/>
        </w:rPr>
      </w:pPr>
      <w:r>
        <w:rPr>
          <w:lang w:val="fr-CA"/>
        </w:rPr>
        <w:t xml:space="preserve">                                                </w:t>
      </w:r>
      <w:proofErr w:type="gramStart"/>
      <w:r>
        <w:rPr>
          <w:lang w:val="fr-CA"/>
        </w:rPr>
        <w:t>vers</w:t>
      </w:r>
      <w:proofErr w:type="gramEnd"/>
      <w:r>
        <w:rPr>
          <w:lang w:val="fr-CA"/>
        </w:rPr>
        <w:t xml:space="preserve"> le haut</w:t>
      </w:r>
    </w:p>
    <w:p w:rsidR="00C86B59" w:rsidRDefault="00C86B59" w:rsidP="00C86B59">
      <w:pPr>
        <w:tabs>
          <w:tab w:val="left" w:pos="3396"/>
        </w:tabs>
        <w:rPr>
          <w:lang w:val="fr-CA"/>
        </w:rPr>
      </w:pPr>
    </w:p>
    <w:p w:rsidR="00C86B59" w:rsidRDefault="00C86B59" w:rsidP="00C86B59">
      <w:pPr>
        <w:tabs>
          <w:tab w:val="left" w:pos="3396"/>
        </w:tabs>
        <w:rPr>
          <w:lang w:val="fr-CA"/>
        </w:rPr>
      </w:pPr>
      <w:r>
        <w:rPr>
          <w:lang w:val="fr-CA"/>
        </w:rPr>
        <w:t xml:space="preserve">Conformation de bateau : </w:t>
      </w:r>
    </w:p>
    <w:p w:rsidR="00E7004C" w:rsidRDefault="000B3797" w:rsidP="00C86B59">
      <w:pPr>
        <w:tabs>
          <w:tab w:val="left" w:pos="3396"/>
        </w:tabs>
        <w:rPr>
          <w:lang w:val="fr-CA"/>
        </w:rPr>
      </w:pPr>
      <w:r>
        <w:rPr>
          <w:noProof/>
        </w:rPr>
        <w:pict>
          <v:shape id="_x0000_s1650" type="#_x0000_t32" style="position:absolute;margin-left:91.05pt;margin-top:72.2pt;width:18.75pt;height:22.05pt;flip:y;z-index:252055552" o:connectortype="straight"/>
        </w:pict>
      </w:r>
      <w:r>
        <w:rPr>
          <w:noProof/>
        </w:rPr>
        <w:pict>
          <v:shape id="_x0000_s1649" type="#_x0000_t32" style="position:absolute;margin-left:66.45pt;margin-top:21.35pt;width:18.75pt;height:22.05pt;flip:y;z-index:252054528" o:connectortype="straight"/>
        </w:pict>
      </w:r>
      <w:r>
        <w:rPr>
          <w:noProof/>
        </w:rPr>
        <w:pict>
          <v:shape id="_x0000_s1646" type="#_x0000_t32" style="position:absolute;margin-left:37.8pt;margin-top:73.85pt;width:52.2pt;height:19.35pt;z-index:252053504" o:connectortype="straight"/>
        </w:pict>
      </w:r>
      <w:r>
        <w:rPr>
          <w:noProof/>
        </w:rPr>
        <w:pict>
          <v:shape id="_x0000_s1645" type="#_x0000_t32" style="position:absolute;margin-left:14.25pt;margin-top:24.05pt;width:52.2pt;height:19.35pt;z-index:252052480" o:connectortype="straight"/>
        </w:pict>
      </w:r>
      <w:r>
        <w:rPr>
          <w:noProof/>
        </w:rPr>
        <w:pict>
          <v:shape id="_x0000_s1644" type="#_x0000_t32" style="position:absolute;margin-left:84pt;margin-top:21.35pt;width:25.65pt;height:51.6pt;z-index:252051456" o:connectortype="straight"/>
        </w:pict>
      </w:r>
      <w:r>
        <w:rPr>
          <w:noProof/>
        </w:rPr>
        <w:pict>
          <v:shape id="_x0000_s1643" type="#_x0000_t32" style="position:absolute;margin-left:14.25pt;margin-top:24.05pt;width:25.65pt;height:51.6pt;z-index:252050432" o:connectortype="straight"/>
        </w:pict>
      </w:r>
    </w:p>
    <w:p w:rsidR="00E7004C" w:rsidRPr="00E7004C" w:rsidRDefault="00E7004C" w:rsidP="00E7004C">
      <w:pPr>
        <w:rPr>
          <w:lang w:val="fr-CA"/>
        </w:rPr>
      </w:pPr>
    </w:p>
    <w:p w:rsidR="00E7004C" w:rsidRPr="00E7004C" w:rsidRDefault="00E7004C" w:rsidP="00E7004C">
      <w:pPr>
        <w:rPr>
          <w:lang w:val="fr-CA"/>
        </w:rPr>
      </w:pPr>
    </w:p>
    <w:p w:rsidR="00E7004C" w:rsidRPr="00E7004C" w:rsidRDefault="00E7004C" w:rsidP="00E7004C">
      <w:pPr>
        <w:rPr>
          <w:lang w:val="fr-CA"/>
        </w:rPr>
      </w:pPr>
    </w:p>
    <w:p w:rsidR="00E7004C" w:rsidRPr="00E7004C" w:rsidRDefault="00E7004C" w:rsidP="00E7004C">
      <w:pPr>
        <w:rPr>
          <w:lang w:val="fr-CA"/>
        </w:rPr>
      </w:pPr>
    </w:p>
    <w:p w:rsidR="00E7004C" w:rsidRDefault="00E7004C" w:rsidP="00E7004C">
      <w:pPr>
        <w:rPr>
          <w:lang w:val="fr-CA"/>
        </w:rPr>
      </w:pPr>
    </w:p>
    <w:p w:rsidR="00C86B59" w:rsidRDefault="00E7004C" w:rsidP="00E7004C">
      <w:pPr>
        <w:tabs>
          <w:tab w:val="left" w:pos="2515"/>
        </w:tabs>
        <w:rPr>
          <w:lang w:val="fr-CA"/>
        </w:rPr>
      </w:pPr>
      <w:r>
        <w:rPr>
          <w:lang w:val="fr-CA"/>
        </w:rPr>
        <w:tab/>
      </w:r>
    </w:p>
    <w:p w:rsidR="00E7004C" w:rsidRPr="000B03F3" w:rsidRDefault="00E7004C" w:rsidP="00E7004C">
      <w:pPr>
        <w:tabs>
          <w:tab w:val="left" w:pos="2515"/>
        </w:tabs>
        <w:rPr>
          <w:lang w:val="fr-CA"/>
        </w:rPr>
      </w:pPr>
      <w:r w:rsidRPr="00E7004C">
        <w:t xml:space="preserve">I missed the </w:t>
      </w:r>
      <w:proofErr w:type="spellStart"/>
      <w:r>
        <w:t>F</w:t>
      </w:r>
      <w:r w:rsidRPr="00E7004C">
        <w:t>irday</w:t>
      </w:r>
      <w:proofErr w:type="spellEnd"/>
      <w:r w:rsidRPr="00E7004C">
        <w:t xml:space="preserve"> class and I still don</w:t>
      </w:r>
      <w:r>
        <w:t xml:space="preserve">’t have the notes. </w:t>
      </w:r>
      <w:proofErr w:type="spellStart"/>
      <w:r w:rsidRPr="000B03F3">
        <w:rPr>
          <w:lang w:val="fr-CA"/>
        </w:rPr>
        <w:t>Anyone</w:t>
      </w:r>
      <w:proofErr w:type="spellEnd"/>
      <w:r w:rsidRPr="000B03F3">
        <w:rPr>
          <w:lang w:val="fr-CA"/>
        </w:rPr>
        <w:t xml:space="preserve"> have </w:t>
      </w:r>
      <w:proofErr w:type="spellStart"/>
      <w:r w:rsidRPr="000B03F3">
        <w:rPr>
          <w:lang w:val="fr-CA"/>
        </w:rPr>
        <w:t>theme</w:t>
      </w:r>
      <w:proofErr w:type="spellEnd"/>
      <w:r w:rsidRPr="000B03F3">
        <w:rPr>
          <w:lang w:val="fr-CA"/>
        </w:rPr>
        <w:t>?!</w:t>
      </w:r>
    </w:p>
    <w:p w:rsidR="00E7004C" w:rsidRPr="000B03F3" w:rsidRDefault="00E7004C" w:rsidP="00E7004C">
      <w:pPr>
        <w:tabs>
          <w:tab w:val="left" w:pos="2515"/>
        </w:tabs>
        <w:rPr>
          <w:lang w:val="fr-CA"/>
        </w:rPr>
      </w:pPr>
    </w:p>
    <w:p w:rsidR="00E7004C" w:rsidRPr="00E7004C" w:rsidRDefault="00E7004C" w:rsidP="00E7004C">
      <w:pPr>
        <w:tabs>
          <w:tab w:val="left" w:pos="2515"/>
        </w:tabs>
        <w:rPr>
          <w:lang w:val="fr-CA"/>
        </w:rPr>
      </w:pPr>
      <w:r w:rsidRPr="00E7004C">
        <w:rPr>
          <w:lang w:val="fr-CA"/>
        </w:rPr>
        <w:lastRenderedPageBreak/>
        <w:t xml:space="preserve">Dans le dernier cours: </w:t>
      </w:r>
    </w:p>
    <w:p w:rsidR="00E7004C" w:rsidRPr="00E7004C" w:rsidRDefault="00E7004C" w:rsidP="00E7004C">
      <w:pPr>
        <w:tabs>
          <w:tab w:val="left" w:pos="2515"/>
        </w:tabs>
        <w:rPr>
          <w:lang w:val="fr-CA"/>
        </w:rPr>
      </w:pPr>
    </w:p>
    <w:p w:rsidR="00E7004C" w:rsidRPr="00E7004C" w:rsidRDefault="00E7004C" w:rsidP="00E7004C">
      <w:pPr>
        <w:tabs>
          <w:tab w:val="left" w:pos="2515"/>
        </w:tabs>
        <w:rPr>
          <w:lang w:val="fr-CA"/>
        </w:rPr>
      </w:pPr>
      <w:r w:rsidRPr="00E7004C">
        <w:rPr>
          <w:noProof/>
        </w:rPr>
        <w:drawing>
          <wp:inline distT="0" distB="0" distL="0" distR="0">
            <wp:extent cx="5486400" cy="3200400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E7004C" w:rsidRPr="00E7004C" w:rsidRDefault="00E7004C" w:rsidP="00E7004C">
      <w:pPr>
        <w:pStyle w:val="ListParagraph"/>
        <w:tabs>
          <w:tab w:val="left" w:pos="2515"/>
        </w:tabs>
        <w:rPr>
          <w:lang w:val="fr-CA"/>
        </w:rPr>
      </w:pPr>
    </w:p>
    <w:p w:rsidR="00E7004C" w:rsidRPr="00E7004C" w:rsidRDefault="00E7004C" w:rsidP="00E7004C">
      <w:pPr>
        <w:pStyle w:val="ListParagraph"/>
        <w:numPr>
          <w:ilvl w:val="0"/>
          <w:numId w:val="20"/>
        </w:numPr>
        <w:tabs>
          <w:tab w:val="left" w:pos="2515"/>
        </w:tabs>
        <w:rPr>
          <w:lang w:val="fr-CA"/>
        </w:rPr>
      </w:pPr>
      <w:r w:rsidRPr="00E7004C">
        <w:rPr>
          <w:lang w:val="fr-CA"/>
        </w:rPr>
        <w:t>molécule chirale</w:t>
      </w:r>
    </w:p>
    <w:p w:rsidR="00E7004C" w:rsidRDefault="00E7004C" w:rsidP="00E7004C">
      <w:pPr>
        <w:pStyle w:val="ListParagraph"/>
        <w:numPr>
          <w:ilvl w:val="0"/>
          <w:numId w:val="20"/>
        </w:numPr>
        <w:tabs>
          <w:tab w:val="left" w:pos="2515"/>
        </w:tabs>
        <w:rPr>
          <w:lang w:val="fr-CA"/>
        </w:rPr>
      </w:pPr>
      <w:r>
        <w:rPr>
          <w:lang w:val="fr-CA"/>
        </w:rPr>
        <w:t xml:space="preserve">atome chirale </w:t>
      </w:r>
    </w:p>
    <w:p w:rsidR="00E7004C" w:rsidRDefault="00E7004C" w:rsidP="00E7004C">
      <w:pPr>
        <w:pStyle w:val="ListParagraph"/>
        <w:numPr>
          <w:ilvl w:val="0"/>
          <w:numId w:val="20"/>
        </w:numPr>
        <w:tabs>
          <w:tab w:val="left" w:pos="2515"/>
        </w:tabs>
        <w:rPr>
          <w:lang w:val="fr-CA"/>
        </w:rPr>
      </w:pPr>
      <w:r>
        <w:rPr>
          <w:lang w:val="fr-CA"/>
        </w:rPr>
        <w:t xml:space="preserve">la configuration RIS </w:t>
      </w:r>
    </w:p>
    <w:p w:rsidR="00E7004C" w:rsidRDefault="00E7004C" w:rsidP="00E7004C">
      <w:pPr>
        <w:tabs>
          <w:tab w:val="left" w:pos="2515"/>
        </w:tabs>
        <w:rPr>
          <w:lang w:val="fr-CA"/>
        </w:rPr>
      </w:pPr>
    </w:p>
    <w:p w:rsidR="00E7004C" w:rsidRDefault="00E7004C" w:rsidP="00E7004C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Aujourd’hui : </w:t>
      </w:r>
    </w:p>
    <w:p w:rsidR="00E7004C" w:rsidRDefault="00E7004C" w:rsidP="00E7004C">
      <w:pPr>
        <w:tabs>
          <w:tab w:val="left" w:pos="2515"/>
        </w:tabs>
        <w:rPr>
          <w:lang w:val="fr-CA"/>
        </w:rPr>
      </w:pPr>
    </w:p>
    <w:p w:rsidR="00E7004C" w:rsidRDefault="00E7004C" w:rsidP="00E7004C">
      <w:pPr>
        <w:pStyle w:val="ListParagraph"/>
        <w:numPr>
          <w:ilvl w:val="0"/>
          <w:numId w:val="23"/>
        </w:numPr>
        <w:tabs>
          <w:tab w:val="left" w:pos="2515"/>
        </w:tabs>
        <w:rPr>
          <w:lang w:val="fr-CA"/>
        </w:rPr>
      </w:pPr>
      <w:r>
        <w:rPr>
          <w:lang w:val="fr-CA"/>
        </w:rPr>
        <w:t>RIS : la suite</w:t>
      </w:r>
    </w:p>
    <w:p w:rsidR="00E7004C" w:rsidRDefault="00E7004C" w:rsidP="00E7004C">
      <w:pPr>
        <w:pStyle w:val="ListParagraph"/>
        <w:numPr>
          <w:ilvl w:val="0"/>
          <w:numId w:val="23"/>
        </w:numPr>
        <w:tabs>
          <w:tab w:val="left" w:pos="2515"/>
        </w:tabs>
        <w:rPr>
          <w:lang w:val="fr-CA"/>
        </w:rPr>
      </w:pPr>
      <w:r>
        <w:rPr>
          <w:lang w:val="fr-CA"/>
        </w:rPr>
        <w:t>composés méso</w:t>
      </w:r>
    </w:p>
    <w:p w:rsidR="00E7004C" w:rsidRDefault="00E7004C" w:rsidP="00E7004C">
      <w:pPr>
        <w:pStyle w:val="ListParagraph"/>
        <w:numPr>
          <w:ilvl w:val="0"/>
          <w:numId w:val="23"/>
        </w:numPr>
        <w:tabs>
          <w:tab w:val="left" w:pos="2515"/>
        </w:tabs>
        <w:rPr>
          <w:lang w:val="fr-CA"/>
        </w:rPr>
      </w:pPr>
      <w:r>
        <w:rPr>
          <w:lang w:val="fr-CA"/>
        </w:rPr>
        <w:t>propriétés physiques des stéréomères</w:t>
      </w:r>
    </w:p>
    <w:p w:rsidR="00E7004C" w:rsidRDefault="00E7004C" w:rsidP="00E7004C">
      <w:pPr>
        <w:tabs>
          <w:tab w:val="left" w:pos="2515"/>
        </w:tabs>
        <w:rPr>
          <w:lang w:val="fr-CA"/>
        </w:rPr>
      </w:pPr>
    </w:p>
    <w:p w:rsidR="00E7004C" w:rsidRDefault="00E7004C" w:rsidP="00E7004C">
      <w:pPr>
        <w:tabs>
          <w:tab w:val="left" w:pos="2515"/>
        </w:tabs>
        <w:rPr>
          <w:lang w:val="fr-CA"/>
        </w:rPr>
      </w:pPr>
    </w:p>
    <w:p w:rsidR="00E7004C" w:rsidRDefault="00E7004C" w:rsidP="00E7004C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Configuration RIS – suite </w:t>
      </w:r>
    </w:p>
    <w:p w:rsidR="00E7004C" w:rsidRDefault="00E7004C" w:rsidP="00E7004C">
      <w:pPr>
        <w:tabs>
          <w:tab w:val="left" w:pos="2515"/>
        </w:tabs>
        <w:rPr>
          <w:lang w:val="fr-CA"/>
        </w:rPr>
      </w:pPr>
    </w:p>
    <w:p w:rsidR="00E7004C" w:rsidRDefault="00E7004C" w:rsidP="00E7004C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2 exemples </w:t>
      </w:r>
    </w:p>
    <w:p w:rsidR="00E7004C" w:rsidRDefault="00E7004C" w:rsidP="00E7004C">
      <w:pPr>
        <w:tabs>
          <w:tab w:val="left" w:pos="2515"/>
        </w:tabs>
        <w:rPr>
          <w:lang w:val="fr-CA"/>
        </w:rPr>
      </w:pPr>
    </w:p>
    <w:p w:rsidR="00E7004C" w:rsidRDefault="00E7004C" w:rsidP="00E7004C">
      <w:pPr>
        <w:tabs>
          <w:tab w:val="left" w:pos="2515"/>
        </w:tabs>
        <w:rPr>
          <w:lang w:val="fr-CA"/>
        </w:rPr>
      </w:pPr>
      <w:r w:rsidRPr="00E7004C">
        <w:rPr>
          <w:lang w:val="fr-CA"/>
        </w:rPr>
        <w:t xml:space="preserve"># </w:t>
      </w:r>
      <w:proofErr w:type="gramStart"/>
      <w:r w:rsidRPr="00E7004C">
        <w:rPr>
          <w:lang w:val="fr-CA"/>
        </w:rPr>
        <w:t>max</w:t>
      </w:r>
      <w:proofErr w:type="gramEnd"/>
      <w:r w:rsidRPr="00E7004C">
        <w:rPr>
          <w:lang w:val="fr-CA"/>
        </w:rPr>
        <w:t xml:space="preserve"> de stéréoisomères</w:t>
      </w:r>
      <w:r>
        <w:rPr>
          <w:lang w:val="fr-CA"/>
        </w:rPr>
        <w:t>= 2</w:t>
      </w:r>
      <w:r w:rsidRPr="00E7004C">
        <w:rPr>
          <w:vertAlign w:val="superscript"/>
          <w:lang w:val="fr-CA"/>
        </w:rPr>
        <w:t>n</w:t>
      </w:r>
    </w:p>
    <w:p w:rsidR="00E7004C" w:rsidRDefault="00E7004C" w:rsidP="00E7004C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n = </w:t>
      </w:r>
      <w:r w:rsidRPr="00E7004C">
        <w:rPr>
          <w:lang w:val="fr-CA"/>
        </w:rPr>
        <w:t>#</w:t>
      </w:r>
      <w:r>
        <w:rPr>
          <w:lang w:val="fr-CA"/>
        </w:rPr>
        <w:t xml:space="preserve"> de stéréocentres </w:t>
      </w:r>
    </w:p>
    <w:p w:rsidR="00E7004C" w:rsidRDefault="00E7004C" w:rsidP="00E7004C">
      <w:pPr>
        <w:tabs>
          <w:tab w:val="left" w:pos="2515"/>
        </w:tabs>
        <w:rPr>
          <w:lang w:val="fr-CA"/>
        </w:rPr>
      </w:pPr>
    </w:p>
    <w:p w:rsidR="00E7004C" w:rsidRDefault="00E7004C" w:rsidP="00E7004C">
      <w:pPr>
        <w:pStyle w:val="ListParagraph"/>
        <w:numPr>
          <w:ilvl w:val="0"/>
          <w:numId w:val="24"/>
        </w:numPr>
        <w:tabs>
          <w:tab w:val="left" w:pos="2515"/>
        </w:tabs>
        <w:rPr>
          <w:lang w:val="fr-CA"/>
        </w:rPr>
      </w:pPr>
      <w:r>
        <w:rPr>
          <w:lang w:val="fr-CA"/>
        </w:rPr>
        <w:t>si la configuration de TOUS les atomes chiraux est INVERSÉE, cette paire de stéréoisomères sont des ÉNANTIOMÈRES</w:t>
      </w:r>
    </w:p>
    <w:p w:rsidR="006E1AFF" w:rsidRDefault="00E7004C" w:rsidP="00E7004C">
      <w:pPr>
        <w:pStyle w:val="ListParagraph"/>
        <w:numPr>
          <w:ilvl w:val="0"/>
          <w:numId w:val="24"/>
        </w:numPr>
        <w:tabs>
          <w:tab w:val="left" w:pos="2515"/>
        </w:tabs>
        <w:rPr>
          <w:lang w:val="fr-CA"/>
        </w:rPr>
      </w:pPr>
      <w:r>
        <w:rPr>
          <w:lang w:val="fr-CA"/>
        </w:rPr>
        <w:t>Si non, ce sont des diastér</w:t>
      </w:r>
      <w:r w:rsidR="006E1AFF">
        <w:rPr>
          <w:lang w:val="fr-CA"/>
        </w:rPr>
        <w:t>o</w:t>
      </w:r>
      <w:r>
        <w:rPr>
          <w:lang w:val="fr-CA"/>
        </w:rPr>
        <w:t>isomères</w:t>
      </w:r>
    </w:p>
    <w:p w:rsidR="006E1AFF" w:rsidRDefault="006E1AFF" w:rsidP="006E1AFF">
      <w:pPr>
        <w:tabs>
          <w:tab w:val="left" w:pos="2515"/>
        </w:tabs>
        <w:rPr>
          <w:lang w:val="fr-CA"/>
        </w:rPr>
      </w:pPr>
    </w:p>
    <w:p w:rsidR="006E1AFF" w:rsidRDefault="006E1AFF" w:rsidP="006E1AFF">
      <w:pPr>
        <w:tabs>
          <w:tab w:val="left" w:pos="2515"/>
        </w:tabs>
        <w:rPr>
          <w:lang w:val="fr-CA"/>
        </w:rPr>
      </w:pPr>
    </w:p>
    <w:p w:rsidR="006E1AFF" w:rsidRDefault="006E1AFF" w:rsidP="006E1AFF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Les composés Méso </w:t>
      </w:r>
    </w:p>
    <w:p w:rsidR="006E1AFF" w:rsidRDefault="006E1AFF" w:rsidP="006E1AFF">
      <w:pPr>
        <w:tabs>
          <w:tab w:val="left" w:pos="2515"/>
        </w:tabs>
        <w:rPr>
          <w:lang w:val="fr-CA"/>
        </w:rPr>
      </w:pPr>
    </w:p>
    <w:p w:rsidR="006E1AFF" w:rsidRDefault="001F061E" w:rsidP="001F061E">
      <w:pPr>
        <w:tabs>
          <w:tab w:val="left" w:pos="2515"/>
        </w:tabs>
        <w:rPr>
          <w:lang w:val="fr-CA"/>
        </w:rPr>
      </w:pPr>
      <w:r>
        <w:rPr>
          <w:lang w:val="fr-CA"/>
        </w:rPr>
        <w:lastRenderedPageBreak/>
        <w:t>*</w:t>
      </w:r>
      <w:r w:rsidR="006E1AFF" w:rsidRPr="001F061E">
        <w:rPr>
          <w:lang w:val="fr-CA"/>
        </w:rPr>
        <w:t xml:space="preserve">une molécule qui a des atomes chiraux MAIS QUI N’EST PAS CHIRALE </w:t>
      </w:r>
      <w:r w:rsidR="009E7E9C">
        <w:rPr>
          <w:lang w:val="fr-CA"/>
        </w:rPr>
        <w:t>= molécule achirale</w:t>
      </w:r>
    </w:p>
    <w:p w:rsidR="009E7E9C" w:rsidRDefault="009E7E9C" w:rsidP="001F061E">
      <w:pPr>
        <w:tabs>
          <w:tab w:val="left" w:pos="2515"/>
        </w:tabs>
        <w:rPr>
          <w:lang w:val="fr-CA"/>
        </w:rPr>
      </w:pPr>
    </w:p>
    <w:p w:rsidR="009E7E9C" w:rsidRDefault="009E7E9C" w:rsidP="001F061E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MÉSO = molécule ayant ≥ 2 stéréocentres </w:t>
      </w:r>
      <w:r w:rsidR="00D03E0B">
        <w:rPr>
          <w:lang w:val="fr-CA"/>
        </w:rPr>
        <w:t xml:space="preserve">et qui est achirale </w:t>
      </w:r>
    </w:p>
    <w:p w:rsidR="00D03E0B" w:rsidRDefault="00D03E0B" w:rsidP="001F061E">
      <w:pPr>
        <w:tabs>
          <w:tab w:val="left" w:pos="2515"/>
        </w:tabs>
        <w:rPr>
          <w:lang w:val="fr-CA"/>
        </w:rPr>
      </w:pPr>
    </w:p>
    <w:p w:rsidR="00D03E0B" w:rsidRPr="001F061E" w:rsidRDefault="00D03E0B" w:rsidP="001F061E">
      <w:pPr>
        <w:tabs>
          <w:tab w:val="left" w:pos="2515"/>
        </w:tabs>
        <w:rPr>
          <w:lang w:val="fr-CA"/>
        </w:rPr>
      </w:pPr>
    </w:p>
    <w:p w:rsidR="001E7DE2" w:rsidRDefault="001E7DE2" w:rsidP="001F061E">
      <w:pPr>
        <w:tabs>
          <w:tab w:val="left" w:pos="2515"/>
        </w:tabs>
        <w:rPr>
          <w:lang w:val="fr-CA"/>
        </w:rPr>
      </w:pPr>
      <w:r>
        <w:rPr>
          <w:lang w:val="fr-CA"/>
        </w:rPr>
        <w:t>Lorsque un des stéréoisomères est un composé méso, on obtient &lt; 2</w:t>
      </w:r>
      <w:r w:rsidRPr="001E7DE2">
        <w:rPr>
          <w:vertAlign w:val="superscript"/>
          <w:lang w:val="fr-CA"/>
        </w:rPr>
        <w:t>n</w:t>
      </w:r>
      <w:r>
        <w:rPr>
          <w:lang w:val="fr-CA"/>
        </w:rPr>
        <w:t xml:space="preserve"> stéréoisomères </w:t>
      </w:r>
    </w:p>
    <w:p w:rsidR="001E7DE2" w:rsidRDefault="001E7DE2" w:rsidP="001F061E">
      <w:pPr>
        <w:tabs>
          <w:tab w:val="left" w:pos="2515"/>
        </w:tabs>
        <w:rPr>
          <w:lang w:val="fr-CA"/>
        </w:rPr>
      </w:pPr>
    </w:p>
    <w:p w:rsidR="001E7DE2" w:rsidRDefault="001E7DE2" w:rsidP="001F061E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En général : une molécule est achirale si elle possède un PLAN DE SYMÉTRIE </w:t>
      </w:r>
    </w:p>
    <w:p w:rsidR="001E7DE2" w:rsidRDefault="001E7DE2" w:rsidP="001F061E">
      <w:pPr>
        <w:tabs>
          <w:tab w:val="left" w:pos="2515"/>
        </w:tabs>
        <w:rPr>
          <w:lang w:val="fr-CA"/>
        </w:rPr>
      </w:pPr>
    </w:p>
    <w:p w:rsidR="00E7004C" w:rsidRDefault="001E7DE2" w:rsidP="001F061E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Propriétés physiques des stéréoisomères </w:t>
      </w:r>
    </w:p>
    <w:p w:rsidR="006860BE" w:rsidRDefault="006860BE" w:rsidP="001F061E">
      <w:pPr>
        <w:tabs>
          <w:tab w:val="left" w:pos="2515"/>
        </w:tabs>
        <w:rPr>
          <w:lang w:val="fr-CA"/>
        </w:rPr>
      </w:pPr>
    </w:p>
    <w:p w:rsidR="006860BE" w:rsidRDefault="006860BE" w:rsidP="006860BE">
      <w:pPr>
        <w:pStyle w:val="ListParagraph"/>
        <w:numPr>
          <w:ilvl w:val="0"/>
          <w:numId w:val="26"/>
        </w:numPr>
        <w:tabs>
          <w:tab w:val="left" w:pos="2515"/>
        </w:tabs>
        <w:rPr>
          <w:lang w:val="fr-CA"/>
        </w:rPr>
      </w:pPr>
      <w:r>
        <w:rPr>
          <w:lang w:val="fr-CA"/>
        </w:rPr>
        <w:t>les diastéroisomères ont des propriétés physiques différentes</w:t>
      </w:r>
    </w:p>
    <w:p w:rsidR="006860BE" w:rsidRDefault="006860BE" w:rsidP="006860BE">
      <w:pPr>
        <w:pStyle w:val="ListParagraph"/>
        <w:numPr>
          <w:ilvl w:val="0"/>
          <w:numId w:val="27"/>
        </w:numPr>
        <w:tabs>
          <w:tab w:val="left" w:pos="2515"/>
        </w:tabs>
        <w:rPr>
          <w:lang w:val="fr-CA"/>
        </w:rPr>
      </w:pPr>
      <w:r>
        <w:rPr>
          <w:lang w:val="fr-CA"/>
        </w:rPr>
        <w:t>point de fusion (</w:t>
      </w:r>
      <w:proofErr w:type="spellStart"/>
      <w:r>
        <w:rPr>
          <w:lang w:val="fr-CA"/>
        </w:rPr>
        <w:t>p.f</w:t>
      </w:r>
      <w:proofErr w:type="spellEnd"/>
      <w:r>
        <w:rPr>
          <w:lang w:val="fr-CA"/>
        </w:rPr>
        <w:t>.)</w:t>
      </w:r>
    </w:p>
    <w:p w:rsidR="006860BE" w:rsidRDefault="006860BE" w:rsidP="006860BE">
      <w:pPr>
        <w:pStyle w:val="ListParagraph"/>
        <w:numPr>
          <w:ilvl w:val="0"/>
          <w:numId w:val="27"/>
        </w:numPr>
        <w:tabs>
          <w:tab w:val="left" w:pos="2515"/>
        </w:tabs>
        <w:rPr>
          <w:lang w:val="fr-CA"/>
        </w:rPr>
      </w:pPr>
      <w:r>
        <w:rPr>
          <w:lang w:val="fr-CA"/>
        </w:rPr>
        <w:t>point d’ébullition (</w:t>
      </w:r>
      <w:proofErr w:type="spellStart"/>
      <w:r>
        <w:rPr>
          <w:lang w:val="fr-CA"/>
        </w:rPr>
        <w:t>p.é</w:t>
      </w:r>
      <w:proofErr w:type="spellEnd"/>
      <w:r>
        <w:rPr>
          <w:lang w:val="fr-CA"/>
        </w:rPr>
        <w:t xml:space="preserve">.) </w:t>
      </w:r>
    </w:p>
    <w:p w:rsidR="006860BE" w:rsidRDefault="006860BE" w:rsidP="006860BE">
      <w:pPr>
        <w:pStyle w:val="ListParagraph"/>
        <w:numPr>
          <w:ilvl w:val="0"/>
          <w:numId w:val="27"/>
        </w:numPr>
        <w:tabs>
          <w:tab w:val="left" w:pos="2515"/>
        </w:tabs>
        <w:rPr>
          <w:lang w:val="fr-CA"/>
        </w:rPr>
      </w:pPr>
      <w:r>
        <w:rPr>
          <w:lang w:val="fr-CA"/>
        </w:rPr>
        <w:t xml:space="preserve">solubilité </w:t>
      </w:r>
    </w:p>
    <w:p w:rsidR="006860BE" w:rsidRDefault="006860BE" w:rsidP="006860BE">
      <w:pPr>
        <w:tabs>
          <w:tab w:val="left" w:pos="2515"/>
        </w:tabs>
        <w:rPr>
          <w:lang w:val="fr-CA"/>
        </w:rPr>
      </w:pPr>
    </w:p>
    <w:p w:rsidR="006860BE" w:rsidRDefault="006860BE" w:rsidP="006860BE">
      <w:pPr>
        <w:pStyle w:val="ListParagraph"/>
        <w:numPr>
          <w:ilvl w:val="0"/>
          <w:numId w:val="26"/>
        </w:numPr>
        <w:tabs>
          <w:tab w:val="left" w:pos="2515"/>
        </w:tabs>
        <w:rPr>
          <w:lang w:val="fr-CA"/>
        </w:rPr>
      </w:pPr>
      <w:r>
        <w:rPr>
          <w:lang w:val="fr-CA"/>
        </w:rPr>
        <w:t xml:space="preserve">les énantiomères ont des propriétés physiques identiques </w:t>
      </w:r>
    </w:p>
    <w:p w:rsidR="006860BE" w:rsidRDefault="006860BE" w:rsidP="006860BE">
      <w:pPr>
        <w:pStyle w:val="ListParagraph"/>
        <w:tabs>
          <w:tab w:val="left" w:pos="2515"/>
        </w:tabs>
        <w:rPr>
          <w:lang w:val="fr-CA"/>
        </w:rPr>
      </w:pPr>
    </w:p>
    <w:p w:rsidR="006860BE" w:rsidRDefault="006860BE" w:rsidP="006860BE">
      <w:pPr>
        <w:pStyle w:val="ListParagraph"/>
        <w:tabs>
          <w:tab w:val="left" w:pos="2515"/>
        </w:tabs>
        <w:rPr>
          <w:lang w:val="fr-CA"/>
        </w:rPr>
      </w:pPr>
      <w:r>
        <w:rPr>
          <w:lang w:val="fr-CA"/>
        </w:rPr>
        <w:t xml:space="preserve">2 exceptions </w:t>
      </w:r>
    </w:p>
    <w:p w:rsidR="006860BE" w:rsidRDefault="006860BE" w:rsidP="006860BE">
      <w:pPr>
        <w:pStyle w:val="ListParagraph"/>
        <w:numPr>
          <w:ilvl w:val="0"/>
          <w:numId w:val="28"/>
        </w:numPr>
        <w:tabs>
          <w:tab w:val="left" w:pos="2515"/>
        </w:tabs>
        <w:rPr>
          <w:lang w:val="fr-CA"/>
        </w:rPr>
      </w:pPr>
      <w:r>
        <w:rPr>
          <w:lang w:val="fr-CA"/>
        </w:rPr>
        <w:t xml:space="preserve">Activité optique : la lumière polarisée plane subit une rotation quand elle traverse un échantillon de l’un des énantiomères </w:t>
      </w:r>
    </w:p>
    <w:p w:rsidR="006860BE" w:rsidRDefault="006860BE" w:rsidP="006860BE">
      <w:pPr>
        <w:pStyle w:val="ListParagraph"/>
        <w:numPr>
          <w:ilvl w:val="0"/>
          <w:numId w:val="28"/>
        </w:numPr>
        <w:tabs>
          <w:tab w:val="left" w:pos="2515"/>
        </w:tabs>
        <w:rPr>
          <w:lang w:val="fr-CA"/>
        </w:rPr>
      </w:pPr>
      <w:r>
        <w:rPr>
          <w:lang w:val="fr-CA"/>
        </w:rPr>
        <w:t xml:space="preserve">Les énantiomères réagissent différemment avec d’autres molécules chirales (ex. enzymes, protéines, </w:t>
      </w:r>
      <w:proofErr w:type="spellStart"/>
      <w:r>
        <w:rPr>
          <w:lang w:val="fr-CA"/>
        </w:rPr>
        <w:t>etc</w:t>
      </w:r>
      <w:proofErr w:type="spellEnd"/>
      <w:r>
        <w:rPr>
          <w:lang w:val="fr-CA"/>
        </w:rPr>
        <w:t xml:space="preserve">) </w:t>
      </w:r>
    </w:p>
    <w:p w:rsidR="006860BE" w:rsidRDefault="006860BE" w:rsidP="006860BE">
      <w:pPr>
        <w:tabs>
          <w:tab w:val="left" w:pos="2515"/>
        </w:tabs>
        <w:ind w:left="720"/>
        <w:rPr>
          <w:lang w:val="fr-CA"/>
        </w:rPr>
      </w:pPr>
    </w:p>
    <w:p w:rsidR="006860BE" w:rsidRDefault="006860BE" w:rsidP="006860BE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Les interactions intermolécules </w:t>
      </w:r>
    </w:p>
    <w:p w:rsidR="006860BE" w:rsidRDefault="006860BE" w:rsidP="006860BE">
      <w:pPr>
        <w:tabs>
          <w:tab w:val="left" w:pos="2515"/>
        </w:tabs>
        <w:rPr>
          <w:lang w:val="fr-CA"/>
        </w:rPr>
      </w:pPr>
    </w:p>
    <w:p w:rsidR="006860BE" w:rsidRDefault="006860BE" w:rsidP="006860BE">
      <w:pPr>
        <w:pStyle w:val="ListParagraph"/>
        <w:numPr>
          <w:ilvl w:val="0"/>
          <w:numId w:val="29"/>
        </w:numPr>
        <w:tabs>
          <w:tab w:val="left" w:pos="2515"/>
        </w:tabs>
        <w:rPr>
          <w:lang w:val="fr-CA"/>
        </w:rPr>
      </w:pPr>
      <w:r>
        <w:rPr>
          <w:lang w:val="fr-CA"/>
        </w:rPr>
        <w:t xml:space="preserve">classer les molécules en ordre croissant ou décroissant de </w:t>
      </w:r>
      <w:proofErr w:type="spellStart"/>
      <w:r>
        <w:rPr>
          <w:lang w:val="fr-CA"/>
        </w:rPr>
        <w:t>p.f</w:t>
      </w:r>
      <w:proofErr w:type="spellEnd"/>
      <w:r>
        <w:rPr>
          <w:lang w:val="fr-CA"/>
        </w:rPr>
        <w:t xml:space="preserve">. ou </w:t>
      </w:r>
      <w:proofErr w:type="spellStart"/>
      <w:r>
        <w:rPr>
          <w:lang w:val="fr-CA"/>
        </w:rPr>
        <w:t>p.é</w:t>
      </w:r>
      <w:proofErr w:type="spellEnd"/>
      <w:r>
        <w:rPr>
          <w:lang w:val="fr-CA"/>
        </w:rPr>
        <w:t>.</w:t>
      </w:r>
    </w:p>
    <w:p w:rsidR="006860BE" w:rsidRDefault="006860BE" w:rsidP="006860BE">
      <w:pPr>
        <w:pStyle w:val="ListParagraph"/>
        <w:numPr>
          <w:ilvl w:val="0"/>
          <w:numId w:val="29"/>
        </w:numPr>
        <w:tabs>
          <w:tab w:val="left" w:pos="2515"/>
        </w:tabs>
        <w:rPr>
          <w:lang w:val="fr-CA"/>
        </w:rPr>
      </w:pPr>
      <w:r>
        <w:rPr>
          <w:lang w:val="fr-CA"/>
        </w:rPr>
        <w:t xml:space="preserve">prédire la stabilité d’un composé dans un solvant organique ou dans l’eau </w:t>
      </w:r>
    </w:p>
    <w:p w:rsidR="006860BE" w:rsidRDefault="006860BE" w:rsidP="006860BE">
      <w:pPr>
        <w:tabs>
          <w:tab w:val="left" w:pos="2515"/>
        </w:tabs>
        <w:rPr>
          <w:lang w:val="fr-CA"/>
        </w:rPr>
      </w:pPr>
    </w:p>
    <w:p w:rsidR="006860BE" w:rsidRDefault="006860BE" w:rsidP="006860BE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Interactions intermoléculaires : </w:t>
      </w:r>
    </w:p>
    <w:p w:rsidR="006860BE" w:rsidRDefault="000B3797" w:rsidP="006860BE">
      <w:pPr>
        <w:tabs>
          <w:tab w:val="left" w:pos="2515"/>
        </w:tabs>
        <w:rPr>
          <w:lang w:val="fr-CA"/>
        </w:rPr>
      </w:pPr>
      <w:r>
        <w:rPr>
          <w:noProof/>
        </w:rPr>
        <w:pict>
          <v:shape id="_x0000_s1653" type="#_x0000_t88" style="position:absolute;margin-left:193.7pt;margin-top:9.85pt;width:24.7pt;height:47.3pt;z-index:252056576"/>
        </w:pict>
      </w:r>
    </w:p>
    <w:p w:rsidR="006860BE" w:rsidRDefault="006860BE" w:rsidP="006860BE">
      <w:pPr>
        <w:pStyle w:val="ListParagraph"/>
        <w:numPr>
          <w:ilvl w:val="0"/>
          <w:numId w:val="30"/>
        </w:numPr>
        <w:tabs>
          <w:tab w:val="left" w:pos="2515"/>
        </w:tabs>
        <w:rPr>
          <w:lang w:val="fr-CA"/>
        </w:rPr>
      </w:pPr>
      <w:r>
        <w:rPr>
          <w:lang w:val="fr-CA"/>
        </w:rPr>
        <w:t>dipôle-dipôle</w:t>
      </w:r>
    </w:p>
    <w:p w:rsidR="006860BE" w:rsidRDefault="006860BE" w:rsidP="006860BE">
      <w:pPr>
        <w:pStyle w:val="ListParagraph"/>
        <w:numPr>
          <w:ilvl w:val="0"/>
          <w:numId w:val="30"/>
        </w:numPr>
        <w:tabs>
          <w:tab w:val="left" w:pos="2515"/>
        </w:tabs>
        <w:rPr>
          <w:lang w:val="fr-CA"/>
        </w:rPr>
      </w:pPr>
      <w:r>
        <w:rPr>
          <w:lang w:val="fr-CA"/>
        </w:rPr>
        <w:t xml:space="preserve">liaison hydrogène (la + forte)                moins fortes que les liaisons covalentes </w:t>
      </w:r>
    </w:p>
    <w:p w:rsidR="006860BE" w:rsidRDefault="006860BE" w:rsidP="006860BE">
      <w:pPr>
        <w:pStyle w:val="ListParagraph"/>
        <w:numPr>
          <w:ilvl w:val="0"/>
          <w:numId w:val="30"/>
        </w:numPr>
        <w:tabs>
          <w:tab w:val="left" w:pos="2515"/>
        </w:tabs>
        <w:rPr>
          <w:lang w:val="fr-CA"/>
        </w:rPr>
      </w:pPr>
      <w:r>
        <w:rPr>
          <w:lang w:val="fr-CA"/>
        </w:rPr>
        <w:t xml:space="preserve">van der Waal (la – forte) </w:t>
      </w:r>
      <w:r w:rsidRPr="006860BE">
        <w:rPr>
          <w:lang w:val="fr-CA"/>
        </w:rPr>
        <w:t xml:space="preserve"> </w:t>
      </w:r>
      <w:r>
        <w:rPr>
          <w:lang w:val="fr-CA"/>
        </w:rPr>
        <w:t xml:space="preserve">                     ET ioniques</w:t>
      </w:r>
    </w:p>
    <w:p w:rsidR="006860BE" w:rsidRDefault="006860BE" w:rsidP="006860BE">
      <w:pPr>
        <w:tabs>
          <w:tab w:val="left" w:pos="2515"/>
        </w:tabs>
        <w:rPr>
          <w:lang w:val="fr-CA"/>
        </w:rPr>
      </w:pPr>
    </w:p>
    <w:p w:rsidR="008924CF" w:rsidRPr="00130A97" w:rsidRDefault="00890C93" w:rsidP="006860BE">
      <w:pPr>
        <w:tabs>
          <w:tab w:val="left" w:pos="2515"/>
        </w:tabs>
        <w:rPr>
          <w:lang w:val="fr-CA"/>
        </w:rPr>
      </w:pPr>
      <w:r>
        <w:rPr>
          <w:lang w:val="fr-CA"/>
        </w:rPr>
        <w:t xml:space="preserve"> </w:t>
      </w:r>
    </w:p>
    <w:sectPr w:rsidR="008924CF" w:rsidRPr="00130A97" w:rsidSect="00343A5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574" w:rsidRDefault="00B30574" w:rsidP="00576810">
      <w:r>
        <w:separator/>
      </w:r>
    </w:p>
  </w:endnote>
  <w:endnote w:type="continuationSeparator" w:id="0">
    <w:p w:rsidR="00B30574" w:rsidRDefault="00B30574" w:rsidP="00576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574" w:rsidRDefault="00B30574" w:rsidP="00576810">
      <w:r>
        <w:separator/>
      </w:r>
    </w:p>
  </w:footnote>
  <w:footnote w:type="continuationSeparator" w:id="0">
    <w:p w:rsidR="00B30574" w:rsidRDefault="00B30574" w:rsidP="005768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005A"/>
    <w:multiLevelType w:val="hybridMultilevel"/>
    <w:tmpl w:val="5DA03B08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>
    <w:nsid w:val="0DD9753B"/>
    <w:multiLevelType w:val="hybridMultilevel"/>
    <w:tmpl w:val="78F4A43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641173"/>
    <w:multiLevelType w:val="hybridMultilevel"/>
    <w:tmpl w:val="33D036F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1B750F"/>
    <w:multiLevelType w:val="hybridMultilevel"/>
    <w:tmpl w:val="563EED60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4">
    <w:nsid w:val="167B263B"/>
    <w:multiLevelType w:val="hybridMultilevel"/>
    <w:tmpl w:val="C30A0E2C"/>
    <w:lvl w:ilvl="0" w:tplc="9ABCB1C8">
      <w:start w:val="1"/>
      <w:numFmt w:val="decimal"/>
      <w:lvlText w:val="%1."/>
      <w:lvlJc w:val="left"/>
      <w:pPr>
        <w:ind w:left="310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825" w:hanging="360"/>
      </w:pPr>
    </w:lvl>
    <w:lvl w:ilvl="2" w:tplc="1009001B" w:tentative="1">
      <w:start w:val="1"/>
      <w:numFmt w:val="lowerRoman"/>
      <w:lvlText w:val="%3."/>
      <w:lvlJc w:val="right"/>
      <w:pPr>
        <w:ind w:left="4545" w:hanging="180"/>
      </w:pPr>
    </w:lvl>
    <w:lvl w:ilvl="3" w:tplc="1009000F" w:tentative="1">
      <w:start w:val="1"/>
      <w:numFmt w:val="decimal"/>
      <w:lvlText w:val="%4."/>
      <w:lvlJc w:val="left"/>
      <w:pPr>
        <w:ind w:left="5265" w:hanging="360"/>
      </w:pPr>
    </w:lvl>
    <w:lvl w:ilvl="4" w:tplc="10090019" w:tentative="1">
      <w:start w:val="1"/>
      <w:numFmt w:val="lowerLetter"/>
      <w:lvlText w:val="%5."/>
      <w:lvlJc w:val="left"/>
      <w:pPr>
        <w:ind w:left="5985" w:hanging="360"/>
      </w:pPr>
    </w:lvl>
    <w:lvl w:ilvl="5" w:tplc="1009001B" w:tentative="1">
      <w:start w:val="1"/>
      <w:numFmt w:val="lowerRoman"/>
      <w:lvlText w:val="%6."/>
      <w:lvlJc w:val="right"/>
      <w:pPr>
        <w:ind w:left="6705" w:hanging="180"/>
      </w:pPr>
    </w:lvl>
    <w:lvl w:ilvl="6" w:tplc="1009000F" w:tentative="1">
      <w:start w:val="1"/>
      <w:numFmt w:val="decimal"/>
      <w:lvlText w:val="%7."/>
      <w:lvlJc w:val="left"/>
      <w:pPr>
        <w:ind w:left="7425" w:hanging="360"/>
      </w:pPr>
    </w:lvl>
    <w:lvl w:ilvl="7" w:tplc="10090019" w:tentative="1">
      <w:start w:val="1"/>
      <w:numFmt w:val="lowerLetter"/>
      <w:lvlText w:val="%8."/>
      <w:lvlJc w:val="left"/>
      <w:pPr>
        <w:ind w:left="8145" w:hanging="360"/>
      </w:pPr>
    </w:lvl>
    <w:lvl w:ilvl="8" w:tplc="1009001B" w:tentative="1">
      <w:start w:val="1"/>
      <w:numFmt w:val="lowerRoman"/>
      <w:lvlText w:val="%9."/>
      <w:lvlJc w:val="right"/>
      <w:pPr>
        <w:ind w:left="8865" w:hanging="180"/>
      </w:pPr>
    </w:lvl>
  </w:abstractNum>
  <w:abstractNum w:abstractNumId="5">
    <w:nsid w:val="177F2131"/>
    <w:multiLevelType w:val="hybridMultilevel"/>
    <w:tmpl w:val="7ABE386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E84F07"/>
    <w:multiLevelType w:val="hybridMultilevel"/>
    <w:tmpl w:val="EA6E403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673969"/>
    <w:multiLevelType w:val="hybridMultilevel"/>
    <w:tmpl w:val="4A54FF2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76037D"/>
    <w:multiLevelType w:val="hybridMultilevel"/>
    <w:tmpl w:val="DD42D28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00AD1"/>
    <w:multiLevelType w:val="hybridMultilevel"/>
    <w:tmpl w:val="C2E2070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44C23"/>
    <w:multiLevelType w:val="hybridMultilevel"/>
    <w:tmpl w:val="4766829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CA1379"/>
    <w:multiLevelType w:val="hybridMultilevel"/>
    <w:tmpl w:val="AE36E364"/>
    <w:lvl w:ilvl="0" w:tplc="10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DBD3F82"/>
    <w:multiLevelType w:val="hybridMultilevel"/>
    <w:tmpl w:val="499692F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F10BF9"/>
    <w:multiLevelType w:val="hybridMultilevel"/>
    <w:tmpl w:val="ABB8456C"/>
    <w:lvl w:ilvl="0" w:tplc="099E70CC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E07685"/>
    <w:multiLevelType w:val="hybridMultilevel"/>
    <w:tmpl w:val="ADC2802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7F1BA4"/>
    <w:multiLevelType w:val="hybridMultilevel"/>
    <w:tmpl w:val="4C0033F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671D7B"/>
    <w:multiLevelType w:val="hybridMultilevel"/>
    <w:tmpl w:val="741E0CD4"/>
    <w:lvl w:ilvl="0" w:tplc="1009000B">
      <w:start w:val="1"/>
      <w:numFmt w:val="bullet"/>
      <w:lvlText w:val=""/>
      <w:lvlJc w:val="left"/>
      <w:pPr>
        <w:ind w:left="76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7">
    <w:nsid w:val="599C0D5F"/>
    <w:multiLevelType w:val="hybridMultilevel"/>
    <w:tmpl w:val="362C9D2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BA4396"/>
    <w:multiLevelType w:val="hybridMultilevel"/>
    <w:tmpl w:val="AC026906"/>
    <w:lvl w:ilvl="0" w:tplc="1009000B">
      <w:start w:val="1"/>
      <w:numFmt w:val="bullet"/>
      <w:lvlText w:val=""/>
      <w:lvlJc w:val="left"/>
      <w:pPr>
        <w:ind w:left="757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9">
    <w:nsid w:val="5C240940"/>
    <w:multiLevelType w:val="hybridMultilevel"/>
    <w:tmpl w:val="E47E6BC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4D4F4E"/>
    <w:multiLevelType w:val="hybridMultilevel"/>
    <w:tmpl w:val="48CE65B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7312A8"/>
    <w:multiLevelType w:val="hybridMultilevel"/>
    <w:tmpl w:val="D57CB05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1B73BC"/>
    <w:multiLevelType w:val="hybridMultilevel"/>
    <w:tmpl w:val="3B4AD82A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4817D0E"/>
    <w:multiLevelType w:val="hybridMultilevel"/>
    <w:tmpl w:val="AE2AFDE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8B0B01"/>
    <w:multiLevelType w:val="hybridMultilevel"/>
    <w:tmpl w:val="34FC076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563C05"/>
    <w:multiLevelType w:val="hybridMultilevel"/>
    <w:tmpl w:val="310E537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9EA1EA"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D17D40"/>
    <w:multiLevelType w:val="hybridMultilevel"/>
    <w:tmpl w:val="7E646006"/>
    <w:lvl w:ilvl="0" w:tplc="CD32B2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BEE4B07"/>
    <w:multiLevelType w:val="hybridMultilevel"/>
    <w:tmpl w:val="48C060A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722C0D"/>
    <w:multiLevelType w:val="hybridMultilevel"/>
    <w:tmpl w:val="97C8496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F27DD3"/>
    <w:multiLevelType w:val="hybridMultilevel"/>
    <w:tmpl w:val="BCE4139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"/>
  </w:num>
  <w:num w:numId="3">
    <w:abstractNumId w:val="14"/>
  </w:num>
  <w:num w:numId="4">
    <w:abstractNumId w:val="9"/>
  </w:num>
  <w:num w:numId="5">
    <w:abstractNumId w:val="20"/>
  </w:num>
  <w:num w:numId="6">
    <w:abstractNumId w:val="27"/>
  </w:num>
  <w:num w:numId="7">
    <w:abstractNumId w:val="24"/>
  </w:num>
  <w:num w:numId="8">
    <w:abstractNumId w:val="12"/>
  </w:num>
  <w:num w:numId="9">
    <w:abstractNumId w:val="11"/>
  </w:num>
  <w:num w:numId="10">
    <w:abstractNumId w:val="19"/>
  </w:num>
  <w:num w:numId="11">
    <w:abstractNumId w:val="18"/>
  </w:num>
  <w:num w:numId="12">
    <w:abstractNumId w:val="10"/>
  </w:num>
  <w:num w:numId="13">
    <w:abstractNumId w:val="17"/>
  </w:num>
  <w:num w:numId="14">
    <w:abstractNumId w:val="23"/>
  </w:num>
  <w:num w:numId="15">
    <w:abstractNumId w:val="15"/>
  </w:num>
  <w:num w:numId="16">
    <w:abstractNumId w:val="2"/>
  </w:num>
  <w:num w:numId="17">
    <w:abstractNumId w:val="0"/>
  </w:num>
  <w:num w:numId="18">
    <w:abstractNumId w:val="3"/>
  </w:num>
  <w:num w:numId="19">
    <w:abstractNumId w:val="21"/>
  </w:num>
  <w:num w:numId="20">
    <w:abstractNumId w:val="28"/>
  </w:num>
  <w:num w:numId="21">
    <w:abstractNumId w:val="8"/>
  </w:num>
  <w:num w:numId="22">
    <w:abstractNumId w:val="4"/>
  </w:num>
  <w:num w:numId="23">
    <w:abstractNumId w:val="7"/>
  </w:num>
  <w:num w:numId="24">
    <w:abstractNumId w:val="16"/>
  </w:num>
  <w:num w:numId="25">
    <w:abstractNumId w:val="13"/>
  </w:num>
  <w:num w:numId="26">
    <w:abstractNumId w:val="5"/>
  </w:num>
  <w:num w:numId="27">
    <w:abstractNumId w:val="22"/>
  </w:num>
  <w:num w:numId="28">
    <w:abstractNumId w:val="26"/>
  </w:num>
  <w:num w:numId="29">
    <w:abstractNumId w:val="6"/>
  </w:num>
  <w:num w:numId="3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07E2C"/>
    <w:rsid w:val="000008BA"/>
    <w:rsid w:val="0003104D"/>
    <w:rsid w:val="000509C5"/>
    <w:rsid w:val="00054CCE"/>
    <w:rsid w:val="000625B8"/>
    <w:rsid w:val="00062969"/>
    <w:rsid w:val="000753D2"/>
    <w:rsid w:val="000831FB"/>
    <w:rsid w:val="000B03F3"/>
    <w:rsid w:val="000B1852"/>
    <w:rsid w:val="000B2B21"/>
    <w:rsid w:val="000B3797"/>
    <w:rsid w:val="000B7BEC"/>
    <w:rsid w:val="000C5C04"/>
    <w:rsid w:val="000F2F27"/>
    <w:rsid w:val="000F59FB"/>
    <w:rsid w:val="001031DC"/>
    <w:rsid w:val="00103C51"/>
    <w:rsid w:val="00123D47"/>
    <w:rsid w:val="00130A97"/>
    <w:rsid w:val="0013694A"/>
    <w:rsid w:val="00145CCA"/>
    <w:rsid w:val="001625D5"/>
    <w:rsid w:val="00162E8E"/>
    <w:rsid w:val="00173B21"/>
    <w:rsid w:val="00175A07"/>
    <w:rsid w:val="00181A2C"/>
    <w:rsid w:val="00182AA5"/>
    <w:rsid w:val="00194929"/>
    <w:rsid w:val="00195E4C"/>
    <w:rsid w:val="0019652A"/>
    <w:rsid w:val="001A0C12"/>
    <w:rsid w:val="001A57A5"/>
    <w:rsid w:val="001B3915"/>
    <w:rsid w:val="001B6E95"/>
    <w:rsid w:val="001B79E0"/>
    <w:rsid w:val="001C0B30"/>
    <w:rsid w:val="001C645F"/>
    <w:rsid w:val="001D47BF"/>
    <w:rsid w:val="001D5FEE"/>
    <w:rsid w:val="001D7914"/>
    <w:rsid w:val="001E4870"/>
    <w:rsid w:val="001E7DE2"/>
    <w:rsid w:val="001F061E"/>
    <w:rsid w:val="001F4652"/>
    <w:rsid w:val="002333BF"/>
    <w:rsid w:val="00244DBD"/>
    <w:rsid w:val="00247A00"/>
    <w:rsid w:val="002744E0"/>
    <w:rsid w:val="00277104"/>
    <w:rsid w:val="00284D3B"/>
    <w:rsid w:val="00285748"/>
    <w:rsid w:val="002A0C6D"/>
    <w:rsid w:val="002C5914"/>
    <w:rsid w:val="002C6410"/>
    <w:rsid w:val="002D2E8F"/>
    <w:rsid w:val="002E2E77"/>
    <w:rsid w:val="002E7193"/>
    <w:rsid w:val="002F07EB"/>
    <w:rsid w:val="002F4EA3"/>
    <w:rsid w:val="00300F7D"/>
    <w:rsid w:val="00326ED3"/>
    <w:rsid w:val="00337318"/>
    <w:rsid w:val="00343A59"/>
    <w:rsid w:val="00346271"/>
    <w:rsid w:val="00350882"/>
    <w:rsid w:val="00351AD0"/>
    <w:rsid w:val="003612A1"/>
    <w:rsid w:val="003637F8"/>
    <w:rsid w:val="00380196"/>
    <w:rsid w:val="00381916"/>
    <w:rsid w:val="00386111"/>
    <w:rsid w:val="00391A2E"/>
    <w:rsid w:val="00393630"/>
    <w:rsid w:val="003A23D0"/>
    <w:rsid w:val="003B5C23"/>
    <w:rsid w:val="003D454E"/>
    <w:rsid w:val="003D484E"/>
    <w:rsid w:val="003F0B23"/>
    <w:rsid w:val="003F1720"/>
    <w:rsid w:val="003F4847"/>
    <w:rsid w:val="00421AF8"/>
    <w:rsid w:val="00421D96"/>
    <w:rsid w:val="004258E5"/>
    <w:rsid w:val="004458DA"/>
    <w:rsid w:val="00446DC1"/>
    <w:rsid w:val="004851FE"/>
    <w:rsid w:val="00493A80"/>
    <w:rsid w:val="004A5D7C"/>
    <w:rsid w:val="004C788F"/>
    <w:rsid w:val="004E1443"/>
    <w:rsid w:val="004E519D"/>
    <w:rsid w:val="005073D7"/>
    <w:rsid w:val="00511FBB"/>
    <w:rsid w:val="0052781C"/>
    <w:rsid w:val="00531ECA"/>
    <w:rsid w:val="005342F0"/>
    <w:rsid w:val="0053577C"/>
    <w:rsid w:val="00541E58"/>
    <w:rsid w:val="00543E60"/>
    <w:rsid w:val="00562A6F"/>
    <w:rsid w:val="00576810"/>
    <w:rsid w:val="0058192F"/>
    <w:rsid w:val="005825B6"/>
    <w:rsid w:val="00583052"/>
    <w:rsid w:val="005831EF"/>
    <w:rsid w:val="00583899"/>
    <w:rsid w:val="005A6BF6"/>
    <w:rsid w:val="005B29E6"/>
    <w:rsid w:val="005B3595"/>
    <w:rsid w:val="005C1406"/>
    <w:rsid w:val="005F5199"/>
    <w:rsid w:val="005F6473"/>
    <w:rsid w:val="00607E2C"/>
    <w:rsid w:val="00610F9B"/>
    <w:rsid w:val="00617B8A"/>
    <w:rsid w:val="00624431"/>
    <w:rsid w:val="00680ABC"/>
    <w:rsid w:val="00685EB4"/>
    <w:rsid w:val="006860BE"/>
    <w:rsid w:val="006A22D1"/>
    <w:rsid w:val="006A5C9C"/>
    <w:rsid w:val="006B3501"/>
    <w:rsid w:val="006E0489"/>
    <w:rsid w:val="006E06AE"/>
    <w:rsid w:val="006E1AFF"/>
    <w:rsid w:val="006E1EBC"/>
    <w:rsid w:val="006E295D"/>
    <w:rsid w:val="006E4138"/>
    <w:rsid w:val="006E4826"/>
    <w:rsid w:val="006F1965"/>
    <w:rsid w:val="006F2E11"/>
    <w:rsid w:val="006F4B98"/>
    <w:rsid w:val="006F5515"/>
    <w:rsid w:val="006F787C"/>
    <w:rsid w:val="00706A94"/>
    <w:rsid w:val="00724D52"/>
    <w:rsid w:val="00787054"/>
    <w:rsid w:val="00796B1E"/>
    <w:rsid w:val="007C478C"/>
    <w:rsid w:val="007C68BA"/>
    <w:rsid w:val="007D5F89"/>
    <w:rsid w:val="00800252"/>
    <w:rsid w:val="00826840"/>
    <w:rsid w:val="008301CC"/>
    <w:rsid w:val="00833642"/>
    <w:rsid w:val="00837681"/>
    <w:rsid w:val="00851A9A"/>
    <w:rsid w:val="00852E87"/>
    <w:rsid w:val="00855B01"/>
    <w:rsid w:val="00871A7C"/>
    <w:rsid w:val="00871E01"/>
    <w:rsid w:val="0087265C"/>
    <w:rsid w:val="00872815"/>
    <w:rsid w:val="008761EA"/>
    <w:rsid w:val="008809CE"/>
    <w:rsid w:val="00890C93"/>
    <w:rsid w:val="0089192A"/>
    <w:rsid w:val="008924CF"/>
    <w:rsid w:val="00894594"/>
    <w:rsid w:val="008B6B65"/>
    <w:rsid w:val="008D3FCD"/>
    <w:rsid w:val="008E71E7"/>
    <w:rsid w:val="008F30A1"/>
    <w:rsid w:val="00906C50"/>
    <w:rsid w:val="009125A9"/>
    <w:rsid w:val="00937A3D"/>
    <w:rsid w:val="00941AB6"/>
    <w:rsid w:val="0095668D"/>
    <w:rsid w:val="00961642"/>
    <w:rsid w:val="00962240"/>
    <w:rsid w:val="0097265D"/>
    <w:rsid w:val="00980431"/>
    <w:rsid w:val="009912AB"/>
    <w:rsid w:val="00994F84"/>
    <w:rsid w:val="009A327F"/>
    <w:rsid w:val="009A6AD1"/>
    <w:rsid w:val="009E4E6D"/>
    <w:rsid w:val="009E5599"/>
    <w:rsid w:val="009E5BC0"/>
    <w:rsid w:val="009E66F9"/>
    <w:rsid w:val="009E7E9C"/>
    <w:rsid w:val="009F17C3"/>
    <w:rsid w:val="009F5B4D"/>
    <w:rsid w:val="00A03A60"/>
    <w:rsid w:val="00A1361E"/>
    <w:rsid w:val="00A238D1"/>
    <w:rsid w:val="00A4414B"/>
    <w:rsid w:val="00A6784B"/>
    <w:rsid w:val="00A76D5D"/>
    <w:rsid w:val="00A8412A"/>
    <w:rsid w:val="00AA4232"/>
    <w:rsid w:val="00AB4B64"/>
    <w:rsid w:val="00AB6951"/>
    <w:rsid w:val="00AC0359"/>
    <w:rsid w:val="00AC4721"/>
    <w:rsid w:val="00AD656D"/>
    <w:rsid w:val="00AE04A5"/>
    <w:rsid w:val="00AE7BA1"/>
    <w:rsid w:val="00B05C00"/>
    <w:rsid w:val="00B1111D"/>
    <w:rsid w:val="00B12175"/>
    <w:rsid w:val="00B2552F"/>
    <w:rsid w:val="00B30574"/>
    <w:rsid w:val="00B36325"/>
    <w:rsid w:val="00B469B7"/>
    <w:rsid w:val="00B522FE"/>
    <w:rsid w:val="00B60400"/>
    <w:rsid w:val="00B61D0A"/>
    <w:rsid w:val="00B62934"/>
    <w:rsid w:val="00B677C5"/>
    <w:rsid w:val="00B76610"/>
    <w:rsid w:val="00BA7F18"/>
    <w:rsid w:val="00BB0FF2"/>
    <w:rsid w:val="00BB2F73"/>
    <w:rsid w:val="00BD15DC"/>
    <w:rsid w:val="00BD5096"/>
    <w:rsid w:val="00BD5243"/>
    <w:rsid w:val="00BF32A2"/>
    <w:rsid w:val="00BF4384"/>
    <w:rsid w:val="00BF71BD"/>
    <w:rsid w:val="00C02F2C"/>
    <w:rsid w:val="00C055AA"/>
    <w:rsid w:val="00C153CB"/>
    <w:rsid w:val="00C33CE5"/>
    <w:rsid w:val="00C517AF"/>
    <w:rsid w:val="00C53365"/>
    <w:rsid w:val="00C57456"/>
    <w:rsid w:val="00C62068"/>
    <w:rsid w:val="00C72740"/>
    <w:rsid w:val="00C74141"/>
    <w:rsid w:val="00C86B59"/>
    <w:rsid w:val="00C86F84"/>
    <w:rsid w:val="00C964E5"/>
    <w:rsid w:val="00CA5922"/>
    <w:rsid w:val="00CB15D0"/>
    <w:rsid w:val="00CB24C5"/>
    <w:rsid w:val="00CB5C88"/>
    <w:rsid w:val="00CB6046"/>
    <w:rsid w:val="00CC31EB"/>
    <w:rsid w:val="00CC7F5C"/>
    <w:rsid w:val="00CD4510"/>
    <w:rsid w:val="00CD4BDD"/>
    <w:rsid w:val="00CE048A"/>
    <w:rsid w:val="00CE5B05"/>
    <w:rsid w:val="00CF082E"/>
    <w:rsid w:val="00CF6CED"/>
    <w:rsid w:val="00D03E0B"/>
    <w:rsid w:val="00D14C6D"/>
    <w:rsid w:val="00D206EA"/>
    <w:rsid w:val="00D209F8"/>
    <w:rsid w:val="00D21C6A"/>
    <w:rsid w:val="00D32793"/>
    <w:rsid w:val="00D42200"/>
    <w:rsid w:val="00D462F6"/>
    <w:rsid w:val="00D62FD3"/>
    <w:rsid w:val="00D71111"/>
    <w:rsid w:val="00D733B2"/>
    <w:rsid w:val="00D808C4"/>
    <w:rsid w:val="00DB38C2"/>
    <w:rsid w:val="00DC38D0"/>
    <w:rsid w:val="00DD537C"/>
    <w:rsid w:val="00DE1146"/>
    <w:rsid w:val="00DE3C0E"/>
    <w:rsid w:val="00DF0C34"/>
    <w:rsid w:val="00DF453C"/>
    <w:rsid w:val="00E019C1"/>
    <w:rsid w:val="00E0287A"/>
    <w:rsid w:val="00E16EE5"/>
    <w:rsid w:val="00E235DA"/>
    <w:rsid w:val="00E2719C"/>
    <w:rsid w:val="00E7004C"/>
    <w:rsid w:val="00E7421F"/>
    <w:rsid w:val="00E7565C"/>
    <w:rsid w:val="00E767B0"/>
    <w:rsid w:val="00EB14CC"/>
    <w:rsid w:val="00EB1BFC"/>
    <w:rsid w:val="00EB39B5"/>
    <w:rsid w:val="00EC4D8D"/>
    <w:rsid w:val="00EC4F45"/>
    <w:rsid w:val="00EC7104"/>
    <w:rsid w:val="00ED4A75"/>
    <w:rsid w:val="00EE2F68"/>
    <w:rsid w:val="00F128FB"/>
    <w:rsid w:val="00F14B93"/>
    <w:rsid w:val="00F2651D"/>
    <w:rsid w:val="00F36EBE"/>
    <w:rsid w:val="00F4657E"/>
    <w:rsid w:val="00F50B01"/>
    <w:rsid w:val="00F51DD7"/>
    <w:rsid w:val="00F53232"/>
    <w:rsid w:val="00F81329"/>
    <w:rsid w:val="00F8265F"/>
    <w:rsid w:val="00F93DE0"/>
    <w:rsid w:val="00F94092"/>
    <w:rsid w:val="00FA52B0"/>
    <w:rsid w:val="00FB2333"/>
    <w:rsid w:val="00FB3B44"/>
    <w:rsid w:val="00FC4C76"/>
    <w:rsid w:val="00FD07E0"/>
    <w:rsid w:val="00FD7B74"/>
    <w:rsid w:val="00FF1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enu v:ext="edit" fillcolor="none" strokecolor="none"/>
    </o:shapedefaults>
    <o:shapelayout v:ext="edit">
      <o:idmap v:ext="edit" data="1"/>
      <o:rules v:ext="edit">
        <o:r id="V:Rule225" type="connector" idref="#_x0000_s1626"/>
        <o:r id="V:Rule226" type="connector" idref="#_x0000_s1498"/>
        <o:r id="V:Rule227" type="connector" idref="#_x0000_s1535"/>
        <o:r id="V:Rule228" type="connector" idref="#_x0000_s1182"/>
        <o:r id="V:Rule229" type="connector" idref="#_x0000_s1452"/>
        <o:r id="V:Rule230" type="connector" idref="#_x0000_s1596"/>
        <o:r id="V:Rule231" type="connector" idref="#_x0000_s1634"/>
        <o:r id="V:Rule232" type="connector" idref="#_x0000_s1328"/>
        <o:r id="V:Rule233" type="connector" idref="#_x0000_s1149"/>
        <o:r id="V:Rule234" type="connector" idref="#_x0000_s1467"/>
        <o:r id="V:Rule235" type="connector" idref="#_x0000_s1551"/>
        <o:r id="V:Rule236" type="connector" idref="#_x0000_s1176"/>
        <o:r id="V:Rule237" type="connector" idref="#_x0000_s1159"/>
        <o:r id="V:Rule238" type="connector" idref="#_x0000_s1606"/>
        <o:r id="V:Rule239" type="connector" idref="#_x0000_s1525"/>
        <o:r id="V:Rule240" type="connector" idref="#_x0000_s1441"/>
        <o:r id="V:Rule241" type="connector" idref="#_x0000_s1644"/>
        <o:r id="V:Rule242" type="connector" idref="#_x0000_s1069"/>
        <o:r id="V:Rule243" type="connector" idref="#_x0000_s1187"/>
        <o:r id="V:Rule244" type="connector" idref="#_x0000_s1041"/>
        <o:r id="V:Rule245" type="connector" idref="#_x0000_s1607"/>
        <o:r id="V:Rule246" type="connector" idref="#_x0000_s1442"/>
        <o:r id="V:Rule247" type="connector" idref="#_x0000_s1539"/>
        <o:r id="V:Rule248" type="connector" idref="#_x0000_s1497"/>
        <o:r id="V:Rule249" type="connector" idref="#_x0000_s1354"/>
        <o:r id="V:Rule250" type="connector" idref="#_x0000_s1536"/>
        <o:r id="V:Rule251" type="connector" idref="#_x0000_s1635"/>
        <o:r id="V:Rule252" type="connector" idref="#_x0000_s1595"/>
        <o:r id="V:Rule253" type="connector" idref="#_x0000_s1157"/>
        <o:r id="V:Rule254" type="connector" idref="#_x0000_s1330"/>
        <o:r id="V:Rule255" type="connector" idref="#_x0000_s1605"/>
        <o:r id="V:Rule256" type="connector" idref="#_x0000_s1526"/>
        <o:r id="V:Rule257" type="connector" idref="#_x0000_s1444"/>
        <o:r id="V:Rule258" type="connector" idref="#_x0000_s1399"/>
        <o:r id="V:Rule259" type="connector" idref="#_x0000_s1165"/>
        <o:r id="V:Rule260" type="connector" idref="#_x0000_s1166"/>
        <o:r id="V:Rule261" type="connector" idref="#_x0000_s1405"/>
        <o:r id="V:Rule262" type="connector" idref="#_x0000_s1030"/>
        <o:r id="V:Rule263" type="connector" idref="#_x0000_s1618"/>
        <o:r id="V:Rule264" type="connector" idref="#_x0000_s1540"/>
        <o:r id="V:Rule265" type="connector" idref="#_x0000_s1495"/>
        <o:r id="V:Rule266" type="connector" idref="#_x0000_s1034"/>
        <o:r id="V:Rule267" type="connector" idref="#_x0000_s1046"/>
        <o:r id="V:Rule268" type="connector" idref="#_x0000_s1637"/>
        <o:r id="V:Rule269" type="connector" idref="#_x0000_s1453"/>
        <o:r id="V:Rule270" type="connector" idref="#_x0000_s1593"/>
        <o:r id="V:Rule271" type="connector" idref="#_x0000_s1619"/>
        <o:r id="V:Rule272" type="connector" idref="#_x0000_s1152"/>
        <o:r id="V:Rule273" type="connector" idref="#_x0000_s1627"/>
        <o:r id="V:Rule274" type="connector" idref="#_x0000_s1541"/>
        <o:r id="V:Rule275" type="connector" idref="#_x0000_s1496"/>
        <o:r id="V:Rule276" type="connector" idref="#_x0000_s1357"/>
        <o:r id="V:Rule277" type="connector" idref="#_x0000_s1043"/>
        <o:r id="V:Rule278" type="connector" idref="#_x0000_s1454"/>
        <o:r id="V:Rule279" type="connector" idref="#_x0000_s1594"/>
        <o:r id="V:Rule280" type="connector" idref="#_x0000_s1636"/>
        <o:r id="V:Rule281" type="connector" idref="#_x0000_s1327"/>
        <o:r id="V:Rule282" type="connector" idref="#_x0000_s1398"/>
        <o:r id="V:Rule283" type="connector" idref="#_x0000_s1527"/>
        <o:r id="V:Rule284" type="connector" idref="#_x0000_s1443"/>
        <o:r id="V:Rule285" type="connector" idref="#_x0000_s1329"/>
        <o:r id="V:Rule286" type="connector" idref="#_x0000_s1172"/>
        <o:r id="V:Rule287" type="connector" idref="#_x0000_s1602"/>
        <o:r id="V:Rule288" type="connector" idref="#_x0000_s1448"/>
        <o:r id="V:Rule289" type="connector" idref="#_x0000_s1170"/>
        <o:r id="V:Rule290" type="connector" idref="#_x0000_s1178"/>
        <o:r id="V:Rule291" type="connector" idref="#_x0000_s1494"/>
        <o:r id="V:Rule292" type="connector" idref="#_x0000_s1319"/>
        <o:r id="V:Rule293" type="connector" idref="#_x0000_s1484"/>
        <o:r id="V:Rule294" type="connector" idref="#_x0000_s1128"/>
        <o:r id="V:Rule295" type="connector" idref="#_x0000_s1633"/>
        <o:r id="V:Rule296" type="connector" idref="#_x0000_s1027"/>
        <o:r id="V:Rule297" type="connector" idref="#_x0000_s1305"/>
        <o:r id="V:Rule298" type="connector" idref="#_x0000_s1400"/>
        <o:r id="V:Rule299" type="connector" idref="#_x0000_s1499"/>
        <o:r id="V:Rule300" type="connector" idref="#_x0000_s1326"/>
        <o:r id="V:Rule301" type="connector" idref="#_x0000_s1485"/>
        <o:r id="V:Rule302" type="connector" idref="#_x0000_s1632"/>
        <o:r id="V:Rule303" type="connector" idref="#_x0000_s1068"/>
        <o:r id="V:Rule304" type="connector" idref="#_x0000_s1308"/>
        <o:r id="V:Rule305" type="connector" idref="#_x0000_s1401"/>
        <o:r id="V:Rule306" type="connector" idref="#_x0000_s1500"/>
        <o:r id="V:Rule307" type="connector" idref="#_x0000_s1348"/>
        <o:r id="V:Rule308" type="connector" idref="#_x0000_s1601"/>
        <o:r id="V:Rule309" type="connector" idref="#_x0000_s1447"/>
        <o:r id="V:Rule310" type="connector" idref="#_x0000_s1351"/>
        <o:r id="V:Rule311" type="connector" idref="#_x0000_s1493"/>
        <o:r id="V:Rule312" type="connector" idref="#_x0000_s1469"/>
        <o:r id="V:Rule313" type="connector" idref="#_x0000_s1318"/>
        <o:r id="V:Rule314" type="connector" idref="#_x0000_s1592"/>
        <o:r id="V:Rule315" type="connector" idref="#_x0000_s1631"/>
        <o:r id="V:Rule316" type="connector" idref="#_x0000_s1156"/>
        <o:r id="V:Rule317" type="connector" idref="#_x0000_s1390"/>
        <o:r id="V:Rule318" type="connector" idref="#_x0000_s1502"/>
        <o:r id="V:Rule319" type="connector" idref="#_x0000_s1188"/>
        <o:r id="V:Rule320" type="connector" idref="#_x0000_s1404"/>
        <o:r id="V:Rule321" type="connector" idref="#_x0000_s1168"/>
        <o:r id="V:Rule323" type="connector" idref="#_x0000_s1603"/>
        <o:r id="V:Rule324" type="connector" idref="#_x0000_s1151"/>
        <o:r id="V:Rule325" type="connector" idref="#_x0000_s1465"/>
        <o:r id="V:Rule326" type="connector" idref="#_x0000_s1331"/>
        <o:r id="V:Rule327" type="connector" idref="#_x0000_s1186"/>
        <o:r id="V:Rule328" type="connector" idref="#_x0000_s1625"/>
        <o:r id="V:Rule329" type="connector" idref="#_x0000_s1088"/>
        <o:r id="V:Rule330" type="connector" idref="#_x0000_s1604"/>
        <o:r id="V:Rule331" type="connector" idref="#_x0000_s1446"/>
        <o:r id="V:Rule332" type="connector" idref="#_x0000_s1518"/>
        <o:r id="V:Rule333" type="connector" idref="#_x0000_s1044"/>
        <o:r id="V:Rule334" type="connector" idref="#_x0000_s1190"/>
        <o:r id="V:Rule335" type="connector" idref="#_x0000_s1455"/>
        <o:r id="V:Rule336" type="connector" idref="#_x0000_s1591"/>
        <o:r id="V:Rule337" type="connector" idref="#_x0000_s1189"/>
        <o:r id="V:Rule338" type="connector" idref="#_x0000_s1537"/>
        <o:r id="V:Rule339" type="connector" idref="#_x0000_s1501"/>
        <o:r id="V:Rule340" type="connector" idref="#_x0000_s1391"/>
        <o:r id="V:Rule341" type="connector" idref="#_x0000_s1322"/>
        <o:r id="V:Rule342" type="connector" idref="#_x0000_s1478"/>
        <o:r id="V:Rule343" type="connector" idref="#_x0000_s1150"/>
        <o:r id="V:Rule344" type="connector" idref="#_x0000_s1599"/>
        <o:r id="V:Rule345" type="connector" idref="#_x0000_s1650"/>
        <o:r id="V:Rule346" type="connector" idref="#_x0000_s1615"/>
        <o:r id="V:Rule347" type="connector" idref="#_x0000_s1309"/>
        <o:r id="V:Rule348" type="connector" idref="#_x0000_s1385"/>
        <o:r id="V:Rule349" type="connector" idref="#_x0000_s1609"/>
        <o:r id="V:Rule350" type="connector" idref="#_x0000_s1396"/>
        <o:r id="V:Rule351" type="connector" idref="#_x0000_s1153"/>
        <o:r id="V:Rule352" type="connector" idref="#_x0000_s1184"/>
        <o:r id="V:Rule353" type="connector" idref="#_x0000_s1162"/>
        <o:r id="V:Rule354" type="connector" idref="#_x0000_s1395"/>
        <o:r id="V:Rule355" type="connector" idref="#_x0000_s1164"/>
        <o:r id="V:Rule356" type="connector" idref="#_x0000_s1608"/>
        <o:r id="V:Rule357" type="connector" idref="#_x0000_s1486"/>
        <o:r id="V:Rule358" type="connector" idref="#_x0000_s1180"/>
        <o:r id="V:Rule359" type="connector" idref="#_x0000_s1622"/>
        <o:r id="V:Rule360" type="connector" idref="#_x0000_s1550"/>
        <o:r id="V:Rule361" type="connector" idref="#_x0000_s1169"/>
        <o:r id="V:Rule362" type="connector" idref="#_x0000_s1643"/>
        <o:r id="V:Rule363" type="connector" idref="#_x0000_s1600"/>
        <o:r id="V:Rule364" type="connector" idref="#_x0000_s1321"/>
        <o:r id="V:Rule365" type="connector" idref="#_x0000_s1533"/>
        <o:r id="V:Rule366" type="connector" idref="#_x0000_s1616"/>
        <o:r id="V:Rule367" type="connector" idref="#_x0000_s1422"/>
        <o:r id="V:Rule368" type="connector" idref="#_x0000_s1649"/>
        <o:r id="V:Rule369" type="connector" idref="#_x0000_s1384"/>
        <o:r id="V:Rule370" type="connector" idref="#_x0000_s1350"/>
        <o:r id="V:Rule371" type="connector" idref="#_x0000_s1487"/>
        <o:r id="V:Rule372" type="connector" idref="#_x0000_s1621"/>
        <o:r id="V:Rule373" type="connector" idref="#_x0000_s1548"/>
        <o:r id="V:Rule374" type="connector" idref="#_x0000_s1397"/>
        <o:r id="V:Rule375" type="connector" idref="#_x0000_s1160"/>
        <o:r id="V:Rule376" type="connector" idref="#_x0000_s1642"/>
        <o:r id="V:Rule377" type="connector" idref="#_x0000_s1173"/>
        <o:r id="V:Rule378" type="connector" idref="#_x0000_s1174"/>
        <o:r id="V:Rule379" type="connector" idref="#_x0000_s1480"/>
        <o:r id="V:Rule380" type="connector" idref="#_x0000_s1382"/>
        <o:r id="V:Rule381" type="connector" idref="#_x0000_s1181"/>
        <o:r id="V:Rule382" type="connector" idref="#_x0000_s1543"/>
        <o:r id="V:Rule383" type="connector" idref="#_x0000_s1531"/>
        <o:r id="V:Rule384" type="connector" idref="#_x0000_s1428"/>
        <o:r id="V:Rule385" type="connector" idref="#_x0000_s1131"/>
        <o:r id="V:Rule386" type="connector" idref="#_x0000_s1638"/>
        <o:r id="V:Rule387" type="connector" idref="#_x0000_s1479"/>
        <o:r id="V:Rule388" type="connector" idref="#_x0000_s1154"/>
        <o:r id="V:Rule389" type="connector" idref="#_x0000_s1542"/>
        <o:r id="V:Rule390" type="connector" idref="#_x0000_s1383"/>
        <o:r id="V:Rule391" type="connector" idref="#_x0000_s1532"/>
        <o:r id="V:Rule392" type="connector" idref="#_x0000_s1617"/>
        <o:r id="V:Rule393" type="connector" idref="#_x0000_s1488"/>
        <o:r id="V:Rule394" type="connector" idref="#_x0000_s1620"/>
        <o:r id="V:Rule395" type="connector" idref="#_x0000_s1028"/>
        <o:r id="V:Rule396" type="connector" idref="#_x0000_s1641"/>
        <o:r id="V:Rule397" type="connector" idref="#_x0000_s1079"/>
        <o:r id="V:Rule398" type="connector" idref="#_x0000_s1639"/>
        <o:r id="V:Rule399" type="connector" idref="#_x0000_s1323"/>
        <o:r id="V:Rule400" type="connector" idref="#_x0000_s1544"/>
        <o:r id="V:Rule401" type="connector" idref="#_x0000_s1325"/>
        <o:r id="V:Rule402" type="connector" idref="#_x0000_s1449"/>
        <o:r id="V:Rule403" type="connector" idref="#_x0000_s1614"/>
        <o:r id="V:Rule404" type="connector" idref="#_x0000_s1645"/>
        <o:r id="V:Rule405" type="connector" idref="#_x0000_s1177"/>
        <o:r id="V:Rule406" type="connector" idref="#_x0000_s1347"/>
        <o:r id="V:Rule407" type="connector" idref="#_x0000_s1483"/>
        <o:r id="V:Rule408" type="connector" idref="#_x0000_s1158"/>
        <o:r id="V:Rule409" type="connector" idref="#_x0000_s1646"/>
        <o:r id="V:Rule410" type="connector" idref="#_x0000_s1438"/>
        <o:r id="V:Rule411" type="connector" idref="#_x0000_s1529"/>
        <o:r id="V:Rule412" type="connector" idref="#_x0000_s1613"/>
        <o:r id="V:Rule413" type="connector" idref="#_x0000_s1320"/>
        <o:r id="V:Rule414" type="connector" idref="#_x0000_s1307"/>
        <o:r id="V:Rule415" type="connector" idref="#_x0000_s1355"/>
        <o:r id="V:Rule416" type="connector" idref="#_x0000_s1381"/>
        <o:r id="V:Rule417" type="connector" idref="#_x0000_s1492"/>
        <o:r id="V:Rule418" type="connector" idref="#_x0000_s1545"/>
        <o:r id="V:Rule419" type="connector" idref="#_x0000_s1623"/>
        <o:r id="V:Rule420" type="connector" idref="#_x0000_s1451"/>
        <o:r id="V:Rule421" type="connector" idref="#_x0000_s1324"/>
        <o:r id="V:Rule422" type="connector" idref="#_x0000_s1394"/>
        <o:r id="V:Rule423" type="connector" idref="#_x0000_s1161"/>
        <o:r id="V:Rule424" type="connector" idref="#_x0000_s1439"/>
        <o:r id="V:Rule425" type="connector" idref="#_x0000_s1530"/>
        <o:r id="V:Rule426" type="connector" idref="#_x0000_s1610"/>
        <o:r id="V:Rule427" type="connector" idref="#_x0000_s1389"/>
        <o:r id="V:Rule428" type="connector" idref="#_x0000_s1481"/>
        <o:r id="V:Rule429" type="connector" idref="#_x0000_s1191"/>
        <o:r id="V:Rule430" type="connector" idref="#_x0000_s1045"/>
        <o:r id="V:Rule431" type="connector" idref="#_x0000_s1464"/>
        <o:r id="V:Rule432" type="connector" idref="#_x0000_s1155"/>
        <o:r id="V:Rule433" type="connector" idref="#_x0000_s1074"/>
        <o:r id="V:Rule434" type="connector" idref="#_x0000_s1393"/>
        <o:r id="V:Rule435" type="connector" idref="#_x0000_s1547"/>
        <o:r id="V:Rule436" type="connector" idref="#_x0000_s1624"/>
        <o:r id="V:Rule437" type="connector" idref="#_x0000_s1356"/>
        <o:r id="V:Rule438" type="connector" idref="#_x0000_s1306"/>
        <o:r id="V:Rule439" type="connector" idref="#_x0000_s1640"/>
        <o:r id="V:Rule440" type="connector" idref="#_x0000_s1463"/>
        <o:r id="V:Rule441" type="connector" idref="#_x0000_s1349"/>
        <o:r id="V:Rule442" type="connector" idref="#_x0000_s1392"/>
        <o:r id="V:Rule443" type="connector" idref="#_x0000_s1546"/>
        <o:r id="V:Rule444" type="connector" idref="#_x0000_s1612"/>
        <o:r id="V:Rule445" type="connector" idref="#_x0000_s1185"/>
        <o:r id="V:Rule446" type="connector" idref="#_x0000_s1517"/>
        <o:r id="V:Rule447" type="connector" idref="#_x0000_s1482"/>
        <o:r id="V:Rule448" type="connector" idref="#_x0000_s1035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CA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3A59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E7565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rsid w:val="00607E2C"/>
  </w:style>
  <w:style w:type="character" w:customStyle="1" w:styleId="DateChar">
    <w:name w:val="Date Char"/>
    <w:basedOn w:val="DefaultParagraphFont"/>
    <w:link w:val="Date"/>
    <w:rsid w:val="00607E2C"/>
    <w:rPr>
      <w:sz w:val="24"/>
      <w:szCs w:val="24"/>
    </w:rPr>
  </w:style>
  <w:style w:type="paragraph" w:styleId="BalloonText">
    <w:name w:val="Balloon Text"/>
    <w:basedOn w:val="Normal"/>
    <w:link w:val="BalloonTextChar"/>
    <w:rsid w:val="00607E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07E2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30A1"/>
    <w:pPr>
      <w:ind w:left="720"/>
      <w:contextualSpacing/>
    </w:pPr>
  </w:style>
  <w:style w:type="paragraph" w:styleId="Header">
    <w:name w:val="header"/>
    <w:basedOn w:val="Normal"/>
    <w:link w:val="HeaderChar"/>
    <w:rsid w:val="005768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76810"/>
    <w:rPr>
      <w:sz w:val="24"/>
      <w:szCs w:val="24"/>
    </w:rPr>
  </w:style>
  <w:style w:type="paragraph" w:styleId="Footer">
    <w:name w:val="footer"/>
    <w:basedOn w:val="Normal"/>
    <w:link w:val="FooterChar"/>
    <w:rsid w:val="005768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76810"/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E7565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styleId="TableGrid">
    <w:name w:val="Table Grid"/>
    <w:basedOn w:val="TableNormal"/>
    <w:rsid w:val="00D422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diagramLayout" Target="diagrams/layout2.xml"/><Relationship Id="rId3" Type="http://schemas.openxmlformats.org/officeDocument/2006/relationships/styles" Target="styles.xml"/><Relationship Id="rId21" Type="http://schemas.microsoft.com/office/2007/relationships/diagramDrawing" Target="diagrams/drawing2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diagramData" Target="diagrams/data2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diagramColors" Target="diagrams/colors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openxmlformats.org/officeDocument/2006/relationships/diagramQuickStyle" Target="diagrams/quickStyle2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600C3D1-64AD-46BF-B0EC-8ED904554583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146EC120-A2E1-416C-8A30-84097452DA51}">
      <dgm:prSet phldrT="[Text]"/>
      <dgm:spPr/>
      <dgm:t>
        <a:bodyPr/>
        <a:lstStyle/>
        <a:p>
          <a:r>
            <a:rPr lang="en-CA"/>
            <a:t>Chimie</a:t>
          </a:r>
        </a:p>
      </dgm:t>
    </dgm:pt>
    <dgm:pt modelId="{E24B32BC-7A55-4B6C-975E-1B9F7CA16CB6}" type="parTrans" cxnId="{B35D0596-8D19-4457-9F11-97D2F8DBF5B1}">
      <dgm:prSet/>
      <dgm:spPr/>
      <dgm:t>
        <a:bodyPr/>
        <a:lstStyle/>
        <a:p>
          <a:endParaRPr lang="en-CA"/>
        </a:p>
      </dgm:t>
    </dgm:pt>
    <dgm:pt modelId="{7BAA996D-6DED-4507-B5DA-4D5DB7D6D21F}" type="sibTrans" cxnId="{B35D0596-8D19-4457-9F11-97D2F8DBF5B1}">
      <dgm:prSet/>
      <dgm:spPr/>
      <dgm:t>
        <a:bodyPr/>
        <a:lstStyle/>
        <a:p>
          <a:endParaRPr lang="en-CA"/>
        </a:p>
      </dgm:t>
    </dgm:pt>
    <dgm:pt modelId="{FF81C7F5-FE46-49B3-9920-B38574CD5B53}">
      <dgm:prSet phldrT="[Text]"/>
      <dgm:spPr/>
      <dgm:t>
        <a:bodyPr/>
        <a:lstStyle/>
        <a:p>
          <a:r>
            <a:rPr lang="en-CA"/>
            <a:t>Organique</a:t>
          </a:r>
        </a:p>
      </dgm:t>
    </dgm:pt>
    <dgm:pt modelId="{F11932D2-8B25-457D-BC54-403AC780CE31}" type="parTrans" cxnId="{C9BA5CE2-E542-4DF0-8DAB-F4F0AF29AE3F}">
      <dgm:prSet/>
      <dgm:spPr/>
      <dgm:t>
        <a:bodyPr/>
        <a:lstStyle/>
        <a:p>
          <a:endParaRPr lang="en-CA"/>
        </a:p>
      </dgm:t>
    </dgm:pt>
    <dgm:pt modelId="{358427D2-841D-44CA-9A05-7E0C8FFE046A}" type="sibTrans" cxnId="{C9BA5CE2-E542-4DF0-8DAB-F4F0AF29AE3F}">
      <dgm:prSet/>
      <dgm:spPr/>
      <dgm:t>
        <a:bodyPr/>
        <a:lstStyle/>
        <a:p>
          <a:endParaRPr lang="en-CA"/>
        </a:p>
      </dgm:t>
    </dgm:pt>
    <dgm:pt modelId="{004F9545-E334-41EA-AF11-CFE0D8525481}">
      <dgm:prSet phldrT="[Text]"/>
      <dgm:spPr/>
      <dgm:t>
        <a:bodyPr/>
        <a:lstStyle/>
        <a:p>
          <a:r>
            <a:rPr lang="en-CA"/>
            <a:t>Inorganique</a:t>
          </a:r>
        </a:p>
      </dgm:t>
    </dgm:pt>
    <dgm:pt modelId="{33449BFC-16FA-4331-ADA7-175EBB8DD9FD}" type="parTrans" cxnId="{8B0C2503-C587-4728-B9F4-0E5615109474}">
      <dgm:prSet/>
      <dgm:spPr/>
      <dgm:t>
        <a:bodyPr/>
        <a:lstStyle/>
        <a:p>
          <a:endParaRPr lang="en-CA"/>
        </a:p>
      </dgm:t>
    </dgm:pt>
    <dgm:pt modelId="{AB0C2D9F-99AE-4208-A9BD-A36C0B31DD4F}" type="sibTrans" cxnId="{8B0C2503-C587-4728-B9F4-0E5615109474}">
      <dgm:prSet/>
      <dgm:spPr/>
      <dgm:t>
        <a:bodyPr/>
        <a:lstStyle/>
        <a:p>
          <a:endParaRPr lang="en-CA"/>
        </a:p>
      </dgm:t>
    </dgm:pt>
    <dgm:pt modelId="{C54C7C66-DF19-48F5-AEC5-73B4A74F52A5}" type="pres">
      <dgm:prSet presAssocID="{E600C3D1-64AD-46BF-B0EC-8ED904554583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CA"/>
        </a:p>
      </dgm:t>
    </dgm:pt>
    <dgm:pt modelId="{22958238-B938-4E31-B599-77D18F335157}" type="pres">
      <dgm:prSet presAssocID="{146EC120-A2E1-416C-8A30-84097452DA51}" presName="hierRoot1" presStyleCnt="0"/>
      <dgm:spPr/>
    </dgm:pt>
    <dgm:pt modelId="{FCA88481-0CB0-4EB0-BF4D-1191159D8080}" type="pres">
      <dgm:prSet presAssocID="{146EC120-A2E1-416C-8A30-84097452DA51}" presName="composite" presStyleCnt="0"/>
      <dgm:spPr/>
    </dgm:pt>
    <dgm:pt modelId="{8828B628-08AE-4592-ABD3-6406B4937B19}" type="pres">
      <dgm:prSet presAssocID="{146EC120-A2E1-416C-8A30-84097452DA51}" presName="background" presStyleLbl="node0" presStyleIdx="0" presStyleCnt="1"/>
      <dgm:spPr/>
    </dgm:pt>
    <dgm:pt modelId="{FD144235-3BAF-4486-B8D0-001D5E6F099C}" type="pres">
      <dgm:prSet presAssocID="{146EC120-A2E1-416C-8A30-84097452DA51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0DF4EA0A-451E-4CD4-862E-701CEA4847E4}" type="pres">
      <dgm:prSet presAssocID="{146EC120-A2E1-416C-8A30-84097452DA51}" presName="hierChild2" presStyleCnt="0"/>
      <dgm:spPr/>
    </dgm:pt>
    <dgm:pt modelId="{E85D836B-7EE8-40D3-B0F9-1EB63FCC62EB}" type="pres">
      <dgm:prSet presAssocID="{F11932D2-8B25-457D-BC54-403AC780CE31}" presName="Name10" presStyleLbl="parChTrans1D2" presStyleIdx="0" presStyleCnt="2"/>
      <dgm:spPr/>
      <dgm:t>
        <a:bodyPr/>
        <a:lstStyle/>
        <a:p>
          <a:endParaRPr lang="en-CA"/>
        </a:p>
      </dgm:t>
    </dgm:pt>
    <dgm:pt modelId="{A7E6D273-E70B-49E0-9393-7CEA3770B6F2}" type="pres">
      <dgm:prSet presAssocID="{FF81C7F5-FE46-49B3-9920-B38574CD5B53}" presName="hierRoot2" presStyleCnt="0"/>
      <dgm:spPr/>
    </dgm:pt>
    <dgm:pt modelId="{5ADFB929-1F64-4DF1-9CF4-FDCE5CA71066}" type="pres">
      <dgm:prSet presAssocID="{FF81C7F5-FE46-49B3-9920-B38574CD5B53}" presName="composite2" presStyleCnt="0"/>
      <dgm:spPr/>
    </dgm:pt>
    <dgm:pt modelId="{DCFA4F2C-76C5-4889-95F5-7DBE549219BE}" type="pres">
      <dgm:prSet presAssocID="{FF81C7F5-FE46-49B3-9920-B38574CD5B53}" presName="background2" presStyleLbl="node2" presStyleIdx="0" presStyleCnt="2"/>
      <dgm:spPr/>
    </dgm:pt>
    <dgm:pt modelId="{37BD0E1C-6322-44E2-9FCE-9E98133E6B69}" type="pres">
      <dgm:prSet presAssocID="{FF81C7F5-FE46-49B3-9920-B38574CD5B53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86DE6334-72AF-4FBE-A95A-9A4968EDCD23}" type="pres">
      <dgm:prSet presAssocID="{FF81C7F5-FE46-49B3-9920-B38574CD5B53}" presName="hierChild3" presStyleCnt="0"/>
      <dgm:spPr/>
    </dgm:pt>
    <dgm:pt modelId="{46C440AE-5F7E-497F-BE00-D4FE6E92C279}" type="pres">
      <dgm:prSet presAssocID="{33449BFC-16FA-4331-ADA7-175EBB8DD9FD}" presName="Name10" presStyleLbl="parChTrans1D2" presStyleIdx="1" presStyleCnt="2"/>
      <dgm:spPr/>
      <dgm:t>
        <a:bodyPr/>
        <a:lstStyle/>
        <a:p>
          <a:endParaRPr lang="en-CA"/>
        </a:p>
      </dgm:t>
    </dgm:pt>
    <dgm:pt modelId="{1D1E1CB5-C809-46CB-84A4-6BD6A60A4FC8}" type="pres">
      <dgm:prSet presAssocID="{004F9545-E334-41EA-AF11-CFE0D8525481}" presName="hierRoot2" presStyleCnt="0"/>
      <dgm:spPr/>
    </dgm:pt>
    <dgm:pt modelId="{E967182D-D30A-4B4E-B29D-EDBF34E5E173}" type="pres">
      <dgm:prSet presAssocID="{004F9545-E334-41EA-AF11-CFE0D8525481}" presName="composite2" presStyleCnt="0"/>
      <dgm:spPr/>
    </dgm:pt>
    <dgm:pt modelId="{203B5045-C564-4612-B64B-9610723A3A5C}" type="pres">
      <dgm:prSet presAssocID="{004F9545-E334-41EA-AF11-CFE0D8525481}" presName="background2" presStyleLbl="node2" presStyleIdx="1" presStyleCnt="2"/>
      <dgm:spPr/>
    </dgm:pt>
    <dgm:pt modelId="{D7848FB7-630B-401C-A01F-F4B99081D9AE}" type="pres">
      <dgm:prSet presAssocID="{004F9545-E334-41EA-AF11-CFE0D8525481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AD1408FD-E097-4585-BC66-1798B6998CE3}" type="pres">
      <dgm:prSet presAssocID="{004F9545-E334-41EA-AF11-CFE0D8525481}" presName="hierChild3" presStyleCnt="0"/>
      <dgm:spPr/>
    </dgm:pt>
  </dgm:ptLst>
  <dgm:cxnLst>
    <dgm:cxn modelId="{9A6B1D9C-6162-40B2-A9A8-C5EF674AA55F}" type="presOf" srcId="{FF81C7F5-FE46-49B3-9920-B38574CD5B53}" destId="{37BD0E1C-6322-44E2-9FCE-9E98133E6B69}" srcOrd="0" destOrd="0" presId="urn:microsoft.com/office/officeart/2005/8/layout/hierarchy1"/>
    <dgm:cxn modelId="{E4FE6E9E-34CD-45BF-9AFD-5C51F8182217}" type="presOf" srcId="{F11932D2-8B25-457D-BC54-403AC780CE31}" destId="{E85D836B-7EE8-40D3-B0F9-1EB63FCC62EB}" srcOrd="0" destOrd="0" presId="urn:microsoft.com/office/officeart/2005/8/layout/hierarchy1"/>
    <dgm:cxn modelId="{0215607B-EC10-4B18-8CD9-A048BBB19431}" type="presOf" srcId="{004F9545-E334-41EA-AF11-CFE0D8525481}" destId="{D7848FB7-630B-401C-A01F-F4B99081D9AE}" srcOrd="0" destOrd="0" presId="urn:microsoft.com/office/officeart/2005/8/layout/hierarchy1"/>
    <dgm:cxn modelId="{F2A9C791-2E49-489E-B54C-6BB7AC070304}" type="presOf" srcId="{33449BFC-16FA-4331-ADA7-175EBB8DD9FD}" destId="{46C440AE-5F7E-497F-BE00-D4FE6E92C279}" srcOrd="0" destOrd="0" presId="urn:microsoft.com/office/officeart/2005/8/layout/hierarchy1"/>
    <dgm:cxn modelId="{C9BA5CE2-E542-4DF0-8DAB-F4F0AF29AE3F}" srcId="{146EC120-A2E1-416C-8A30-84097452DA51}" destId="{FF81C7F5-FE46-49B3-9920-B38574CD5B53}" srcOrd="0" destOrd="0" parTransId="{F11932D2-8B25-457D-BC54-403AC780CE31}" sibTransId="{358427D2-841D-44CA-9A05-7E0C8FFE046A}"/>
    <dgm:cxn modelId="{5D7E2D62-2545-463A-9DFE-AD71BB2323A4}" type="presOf" srcId="{146EC120-A2E1-416C-8A30-84097452DA51}" destId="{FD144235-3BAF-4486-B8D0-001D5E6F099C}" srcOrd="0" destOrd="0" presId="urn:microsoft.com/office/officeart/2005/8/layout/hierarchy1"/>
    <dgm:cxn modelId="{B35D0596-8D19-4457-9F11-97D2F8DBF5B1}" srcId="{E600C3D1-64AD-46BF-B0EC-8ED904554583}" destId="{146EC120-A2E1-416C-8A30-84097452DA51}" srcOrd="0" destOrd="0" parTransId="{E24B32BC-7A55-4B6C-975E-1B9F7CA16CB6}" sibTransId="{7BAA996D-6DED-4507-B5DA-4D5DB7D6D21F}"/>
    <dgm:cxn modelId="{8B0C2503-C587-4728-B9F4-0E5615109474}" srcId="{146EC120-A2E1-416C-8A30-84097452DA51}" destId="{004F9545-E334-41EA-AF11-CFE0D8525481}" srcOrd="1" destOrd="0" parTransId="{33449BFC-16FA-4331-ADA7-175EBB8DD9FD}" sibTransId="{AB0C2D9F-99AE-4208-A9BD-A36C0B31DD4F}"/>
    <dgm:cxn modelId="{24DCCD3F-A121-4619-BFEC-3A61E0901449}" type="presOf" srcId="{E600C3D1-64AD-46BF-B0EC-8ED904554583}" destId="{C54C7C66-DF19-48F5-AEC5-73B4A74F52A5}" srcOrd="0" destOrd="0" presId="urn:microsoft.com/office/officeart/2005/8/layout/hierarchy1"/>
    <dgm:cxn modelId="{073A2C53-6929-4611-B7C9-B0D6B354EA78}" type="presParOf" srcId="{C54C7C66-DF19-48F5-AEC5-73B4A74F52A5}" destId="{22958238-B938-4E31-B599-77D18F335157}" srcOrd="0" destOrd="0" presId="urn:microsoft.com/office/officeart/2005/8/layout/hierarchy1"/>
    <dgm:cxn modelId="{A1442539-64C5-4A79-A946-6A9FE05BD907}" type="presParOf" srcId="{22958238-B938-4E31-B599-77D18F335157}" destId="{FCA88481-0CB0-4EB0-BF4D-1191159D8080}" srcOrd="0" destOrd="0" presId="urn:microsoft.com/office/officeart/2005/8/layout/hierarchy1"/>
    <dgm:cxn modelId="{27E63367-B315-4619-B659-4D3E790CE44F}" type="presParOf" srcId="{FCA88481-0CB0-4EB0-BF4D-1191159D8080}" destId="{8828B628-08AE-4592-ABD3-6406B4937B19}" srcOrd="0" destOrd="0" presId="urn:microsoft.com/office/officeart/2005/8/layout/hierarchy1"/>
    <dgm:cxn modelId="{1A51ACB0-90E7-4491-A7EE-0A0881F38436}" type="presParOf" srcId="{FCA88481-0CB0-4EB0-BF4D-1191159D8080}" destId="{FD144235-3BAF-4486-B8D0-001D5E6F099C}" srcOrd="1" destOrd="0" presId="urn:microsoft.com/office/officeart/2005/8/layout/hierarchy1"/>
    <dgm:cxn modelId="{EAD3E85B-EC78-4837-AD9D-8862472C5290}" type="presParOf" srcId="{22958238-B938-4E31-B599-77D18F335157}" destId="{0DF4EA0A-451E-4CD4-862E-701CEA4847E4}" srcOrd="1" destOrd="0" presId="urn:microsoft.com/office/officeart/2005/8/layout/hierarchy1"/>
    <dgm:cxn modelId="{0E702D65-22F8-4D91-B178-742C1CA0621E}" type="presParOf" srcId="{0DF4EA0A-451E-4CD4-862E-701CEA4847E4}" destId="{E85D836B-7EE8-40D3-B0F9-1EB63FCC62EB}" srcOrd="0" destOrd="0" presId="urn:microsoft.com/office/officeart/2005/8/layout/hierarchy1"/>
    <dgm:cxn modelId="{89E1F386-530D-4E19-B254-F75296C9421F}" type="presParOf" srcId="{0DF4EA0A-451E-4CD4-862E-701CEA4847E4}" destId="{A7E6D273-E70B-49E0-9393-7CEA3770B6F2}" srcOrd="1" destOrd="0" presId="urn:microsoft.com/office/officeart/2005/8/layout/hierarchy1"/>
    <dgm:cxn modelId="{8C829491-97DD-464D-8160-7431CFCE45F5}" type="presParOf" srcId="{A7E6D273-E70B-49E0-9393-7CEA3770B6F2}" destId="{5ADFB929-1F64-4DF1-9CF4-FDCE5CA71066}" srcOrd="0" destOrd="0" presId="urn:microsoft.com/office/officeart/2005/8/layout/hierarchy1"/>
    <dgm:cxn modelId="{9E3D1A5F-88E6-4CE4-AC9B-9BDAED20FDEF}" type="presParOf" srcId="{5ADFB929-1F64-4DF1-9CF4-FDCE5CA71066}" destId="{DCFA4F2C-76C5-4889-95F5-7DBE549219BE}" srcOrd="0" destOrd="0" presId="urn:microsoft.com/office/officeart/2005/8/layout/hierarchy1"/>
    <dgm:cxn modelId="{36A897C3-A484-4BBE-A105-9A2B790C4B28}" type="presParOf" srcId="{5ADFB929-1F64-4DF1-9CF4-FDCE5CA71066}" destId="{37BD0E1C-6322-44E2-9FCE-9E98133E6B69}" srcOrd="1" destOrd="0" presId="urn:microsoft.com/office/officeart/2005/8/layout/hierarchy1"/>
    <dgm:cxn modelId="{5A6EEB30-B77A-4AD3-9C0D-DCDC5EC25C4A}" type="presParOf" srcId="{A7E6D273-E70B-49E0-9393-7CEA3770B6F2}" destId="{86DE6334-72AF-4FBE-A95A-9A4968EDCD23}" srcOrd="1" destOrd="0" presId="urn:microsoft.com/office/officeart/2005/8/layout/hierarchy1"/>
    <dgm:cxn modelId="{F37CFF49-8BE0-478E-9A3B-1EAC8F2AAF12}" type="presParOf" srcId="{0DF4EA0A-451E-4CD4-862E-701CEA4847E4}" destId="{46C440AE-5F7E-497F-BE00-D4FE6E92C279}" srcOrd="2" destOrd="0" presId="urn:microsoft.com/office/officeart/2005/8/layout/hierarchy1"/>
    <dgm:cxn modelId="{E2F05F40-F08B-47C8-9EB0-28190407A564}" type="presParOf" srcId="{0DF4EA0A-451E-4CD4-862E-701CEA4847E4}" destId="{1D1E1CB5-C809-46CB-84A4-6BD6A60A4FC8}" srcOrd="3" destOrd="0" presId="urn:microsoft.com/office/officeart/2005/8/layout/hierarchy1"/>
    <dgm:cxn modelId="{A67ABB64-1255-4637-B70D-23D2C5BBC33E}" type="presParOf" srcId="{1D1E1CB5-C809-46CB-84A4-6BD6A60A4FC8}" destId="{E967182D-D30A-4B4E-B29D-EDBF34E5E173}" srcOrd="0" destOrd="0" presId="urn:microsoft.com/office/officeart/2005/8/layout/hierarchy1"/>
    <dgm:cxn modelId="{58750F8B-7E09-47B2-8769-2AE9074BA0FA}" type="presParOf" srcId="{E967182D-D30A-4B4E-B29D-EDBF34E5E173}" destId="{203B5045-C564-4612-B64B-9610723A3A5C}" srcOrd="0" destOrd="0" presId="urn:microsoft.com/office/officeart/2005/8/layout/hierarchy1"/>
    <dgm:cxn modelId="{328DAC36-9BC2-4678-B06C-38ED7CE41AB3}" type="presParOf" srcId="{E967182D-D30A-4B4E-B29D-EDBF34E5E173}" destId="{D7848FB7-630B-401C-A01F-F4B99081D9AE}" srcOrd="1" destOrd="0" presId="urn:microsoft.com/office/officeart/2005/8/layout/hierarchy1"/>
    <dgm:cxn modelId="{B0B4B8A8-2547-49C3-819B-C4577E769AEC}" type="presParOf" srcId="{1D1E1CB5-C809-46CB-84A4-6BD6A60A4FC8}" destId="{AD1408FD-E097-4585-BC66-1798B6998CE3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AAAB36A-25CF-4C19-8BE8-3A9018EA5BE9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13E0FC81-2123-4D6A-85D8-AADFDEDE02B3}">
      <dgm:prSet phldrT="[Text]"/>
      <dgm:spPr/>
      <dgm:t>
        <a:bodyPr/>
        <a:lstStyle/>
        <a:p>
          <a:r>
            <a:rPr lang="en-CA"/>
            <a:t>Isomère</a:t>
          </a:r>
        </a:p>
      </dgm:t>
    </dgm:pt>
    <dgm:pt modelId="{ABB55F2F-F41E-4A12-9776-7976AA46482C}" type="parTrans" cxnId="{66FBDB25-425B-4D10-9603-5E922E204767}">
      <dgm:prSet/>
      <dgm:spPr/>
      <dgm:t>
        <a:bodyPr/>
        <a:lstStyle/>
        <a:p>
          <a:endParaRPr lang="en-CA"/>
        </a:p>
      </dgm:t>
    </dgm:pt>
    <dgm:pt modelId="{43BD8032-C96F-4DAA-AD68-701C0C8F8B80}" type="sibTrans" cxnId="{66FBDB25-425B-4D10-9603-5E922E204767}">
      <dgm:prSet/>
      <dgm:spPr/>
      <dgm:t>
        <a:bodyPr/>
        <a:lstStyle/>
        <a:p>
          <a:endParaRPr lang="en-CA"/>
        </a:p>
      </dgm:t>
    </dgm:pt>
    <dgm:pt modelId="{6A3AD43B-D2B7-4821-B8F2-81DAEFE11383}">
      <dgm:prSet phldrT="[Text]"/>
      <dgm:spPr/>
      <dgm:t>
        <a:bodyPr/>
        <a:lstStyle/>
        <a:p>
          <a:r>
            <a:rPr lang="en-CA"/>
            <a:t>Stéréoisomère</a:t>
          </a:r>
        </a:p>
      </dgm:t>
    </dgm:pt>
    <dgm:pt modelId="{CC340ECD-E441-4369-B132-4B2111D0B770}" type="parTrans" cxnId="{53D03F00-01EC-4CAB-8918-46E135AF9D06}">
      <dgm:prSet/>
      <dgm:spPr/>
      <dgm:t>
        <a:bodyPr/>
        <a:lstStyle/>
        <a:p>
          <a:endParaRPr lang="en-CA"/>
        </a:p>
      </dgm:t>
    </dgm:pt>
    <dgm:pt modelId="{2D64DEBC-0CB1-4DB9-9775-968F7349C0CB}" type="sibTrans" cxnId="{53D03F00-01EC-4CAB-8918-46E135AF9D06}">
      <dgm:prSet/>
      <dgm:spPr/>
      <dgm:t>
        <a:bodyPr/>
        <a:lstStyle/>
        <a:p>
          <a:endParaRPr lang="en-CA"/>
        </a:p>
      </dgm:t>
    </dgm:pt>
    <dgm:pt modelId="{36F0C64C-727E-4907-9A8F-D8F829C02C47}">
      <dgm:prSet phldrT="[Text]"/>
      <dgm:spPr/>
      <dgm:t>
        <a:bodyPr/>
        <a:lstStyle/>
        <a:p>
          <a:r>
            <a:rPr lang="en-CA"/>
            <a:t>enantiomère</a:t>
          </a:r>
        </a:p>
      </dgm:t>
    </dgm:pt>
    <dgm:pt modelId="{EFC5FF6F-6B2B-4370-83D0-C6F4A0D6ACF1}" type="parTrans" cxnId="{878C773D-323F-40A9-82EE-4A3F395CBEC2}">
      <dgm:prSet/>
      <dgm:spPr/>
      <dgm:t>
        <a:bodyPr/>
        <a:lstStyle/>
        <a:p>
          <a:endParaRPr lang="en-CA"/>
        </a:p>
      </dgm:t>
    </dgm:pt>
    <dgm:pt modelId="{78DFF8EF-3770-47CA-88D3-B2CFD9985A21}" type="sibTrans" cxnId="{878C773D-323F-40A9-82EE-4A3F395CBEC2}">
      <dgm:prSet/>
      <dgm:spPr/>
      <dgm:t>
        <a:bodyPr/>
        <a:lstStyle/>
        <a:p>
          <a:endParaRPr lang="en-CA"/>
        </a:p>
      </dgm:t>
    </dgm:pt>
    <dgm:pt modelId="{96853712-8B2E-4C0F-86D0-DCF129841588}">
      <dgm:prSet phldrT="[Text]"/>
      <dgm:spPr/>
      <dgm:t>
        <a:bodyPr/>
        <a:lstStyle/>
        <a:p>
          <a:r>
            <a:rPr lang="en-CA"/>
            <a:t>diastéromère</a:t>
          </a:r>
        </a:p>
      </dgm:t>
    </dgm:pt>
    <dgm:pt modelId="{82F32E75-F876-4576-8E80-550B972A32CD}" type="parTrans" cxnId="{4DC8D113-E9A1-4017-93D4-064438D50327}">
      <dgm:prSet/>
      <dgm:spPr/>
      <dgm:t>
        <a:bodyPr/>
        <a:lstStyle/>
        <a:p>
          <a:endParaRPr lang="en-CA"/>
        </a:p>
      </dgm:t>
    </dgm:pt>
    <dgm:pt modelId="{AFECFBF9-1D20-4DC7-AB84-9BC0E3EF2108}" type="sibTrans" cxnId="{4DC8D113-E9A1-4017-93D4-064438D50327}">
      <dgm:prSet/>
      <dgm:spPr/>
      <dgm:t>
        <a:bodyPr/>
        <a:lstStyle/>
        <a:p>
          <a:endParaRPr lang="en-CA"/>
        </a:p>
      </dgm:t>
    </dgm:pt>
    <dgm:pt modelId="{D6D15560-E914-4F06-A781-65851AB4DBA7}">
      <dgm:prSet phldrT="[Text]"/>
      <dgm:spPr/>
      <dgm:t>
        <a:bodyPr/>
        <a:lstStyle/>
        <a:p>
          <a:r>
            <a:rPr lang="en-CA"/>
            <a:t>Isomère de constitution</a:t>
          </a:r>
        </a:p>
      </dgm:t>
    </dgm:pt>
    <dgm:pt modelId="{7E5CFEA2-526A-449F-AA83-FBAA5C019560}" type="parTrans" cxnId="{5310A985-C83E-4EF0-AC8F-8CBAD2BDF5D6}">
      <dgm:prSet/>
      <dgm:spPr/>
      <dgm:t>
        <a:bodyPr/>
        <a:lstStyle/>
        <a:p>
          <a:endParaRPr lang="en-CA"/>
        </a:p>
      </dgm:t>
    </dgm:pt>
    <dgm:pt modelId="{619BD3E9-24E9-42B8-845D-5815D2F3BF11}" type="sibTrans" cxnId="{5310A985-C83E-4EF0-AC8F-8CBAD2BDF5D6}">
      <dgm:prSet/>
      <dgm:spPr/>
      <dgm:t>
        <a:bodyPr/>
        <a:lstStyle/>
        <a:p>
          <a:endParaRPr lang="en-CA"/>
        </a:p>
      </dgm:t>
    </dgm:pt>
    <dgm:pt modelId="{DDC3DBAA-4C8E-40DF-BFDA-24743FB456B3}" type="pres">
      <dgm:prSet presAssocID="{CAAAB36A-25CF-4C19-8BE8-3A9018EA5BE9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CA"/>
        </a:p>
      </dgm:t>
    </dgm:pt>
    <dgm:pt modelId="{6B4DAB88-33B5-4A27-AB2E-B55F33290B06}" type="pres">
      <dgm:prSet presAssocID="{13E0FC81-2123-4D6A-85D8-AADFDEDE02B3}" presName="hierRoot1" presStyleCnt="0"/>
      <dgm:spPr/>
    </dgm:pt>
    <dgm:pt modelId="{6EA0B038-FE5D-4373-9D70-2405BE2477D7}" type="pres">
      <dgm:prSet presAssocID="{13E0FC81-2123-4D6A-85D8-AADFDEDE02B3}" presName="composite" presStyleCnt="0"/>
      <dgm:spPr/>
    </dgm:pt>
    <dgm:pt modelId="{0EE543BA-E691-432C-B1D3-F087DC32EB3B}" type="pres">
      <dgm:prSet presAssocID="{13E0FC81-2123-4D6A-85D8-AADFDEDE02B3}" presName="background" presStyleLbl="node0" presStyleIdx="0" presStyleCnt="1"/>
      <dgm:spPr/>
    </dgm:pt>
    <dgm:pt modelId="{10322CFA-6F46-444E-A3C1-F16396DDCDE6}" type="pres">
      <dgm:prSet presAssocID="{13E0FC81-2123-4D6A-85D8-AADFDEDE02B3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2CD64776-4EFA-4C84-A990-A4DABC14DB56}" type="pres">
      <dgm:prSet presAssocID="{13E0FC81-2123-4D6A-85D8-AADFDEDE02B3}" presName="hierChild2" presStyleCnt="0"/>
      <dgm:spPr/>
    </dgm:pt>
    <dgm:pt modelId="{211F8DE2-13C7-43FF-991B-CB73C4956BCB}" type="pres">
      <dgm:prSet presAssocID="{CC340ECD-E441-4369-B132-4B2111D0B770}" presName="Name10" presStyleLbl="parChTrans1D2" presStyleIdx="0" presStyleCnt="2"/>
      <dgm:spPr/>
      <dgm:t>
        <a:bodyPr/>
        <a:lstStyle/>
        <a:p>
          <a:endParaRPr lang="en-CA"/>
        </a:p>
      </dgm:t>
    </dgm:pt>
    <dgm:pt modelId="{74428FFD-FD13-40CE-86B0-17A0246B69C9}" type="pres">
      <dgm:prSet presAssocID="{6A3AD43B-D2B7-4821-B8F2-81DAEFE11383}" presName="hierRoot2" presStyleCnt="0"/>
      <dgm:spPr/>
    </dgm:pt>
    <dgm:pt modelId="{4382654C-DDEA-4B11-829C-5491C2541B49}" type="pres">
      <dgm:prSet presAssocID="{6A3AD43B-D2B7-4821-B8F2-81DAEFE11383}" presName="composite2" presStyleCnt="0"/>
      <dgm:spPr/>
    </dgm:pt>
    <dgm:pt modelId="{C16D91B5-5C57-4FC6-B8DB-C22C120A77F9}" type="pres">
      <dgm:prSet presAssocID="{6A3AD43B-D2B7-4821-B8F2-81DAEFE11383}" presName="background2" presStyleLbl="node2" presStyleIdx="0" presStyleCnt="2"/>
      <dgm:spPr/>
    </dgm:pt>
    <dgm:pt modelId="{D18A1BB1-0C0F-4242-A163-5B80F3DE6FD4}" type="pres">
      <dgm:prSet presAssocID="{6A3AD43B-D2B7-4821-B8F2-81DAEFE11383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F0564797-C041-4932-8924-1D09E58A053A}" type="pres">
      <dgm:prSet presAssocID="{6A3AD43B-D2B7-4821-B8F2-81DAEFE11383}" presName="hierChild3" presStyleCnt="0"/>
      <dgm:spPr/>
    </dgm:pt>
    <dgm:pt modelId="{1A1391F3-FF04-4375-8CAC-0478FB078DE7}" type="pres">
      <dgm:prSet presAssocID="{EFC5FF6F-6B2B-4370-83D0-C6F4A0D6ACF1}" presName="Name17" presStyleLbl="parChTrans1D3" presStyleIdx="0" presStyleCnt="2"/>
      <dgm:spPr/>
      <dgm:t>
        <a:bodyPr/>
        <a:lstStyle/>
        <a:p>
          <a:endParaRPr lang="en-CA"/>
        </a:p>
      </dgm:t>
    </dgm:pt>
    <dgm:pt modelId="{85A8506F-4F52-4A97-8D6A-4009C8DBA881}" type="pres">
      <dgm:prSet presAssocID="{36F0C64C-727E-4907-9A8F-D8F829C02C47}" presName="hierRoot3" presStyleCnt="0"/>
      <dgm:spPr/>
    </dgm:pt>
    <dgm:pt modelId="{C411BF61-67CC-4E9F-B265-8FF297CE449E}" type="pres">
      <dgm:prSet presAssocID="{36F0C64C-727E-4907-9A8F-D8F829C02C47}" presName="composite3" presStyleCnt="0"/>
      <dgm:spPr/>
    </dgm:pt>
    <dgm:pt modelId="{44C0F00C-F392-4C88-A69E-EE3BFA9D377D}" type="pres">
      <dgm:prSet presAssocID="{36F0C64C-727E-4907-9A8F-D8F829C02C47}" presName="background3" presStyleLbl="node3" presStyleIdx="0" presStyleCnt="2"/>
      <dgm:spPr/>
    </dgm:pt>
    <dgm:pt modelId="{264A011B-2DAE-4BC8-ADF1-C18B94266CF0}" type="pres">
      <dgm:prSet presAssocID="{36F0C64C-727E-4907-9A8F-D8F829C02C47}" presName="text3" presStyleLbl="fgAcc3" presStyleIdx="0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645E7D1B-96A1-4EFE-85A2-BED060EC2F51}" type="pres">
      <dgm:prSet presAssocID="{36F0C64C-727E-4907-9A8F-D8F829C02C47}" presName="hierChild4" presStyleCnt="0"/>
      <dgm:spPr/>
    </dgm:pt>
    <dgm:pt modelId="{9BED45CC-13E5-4BFF-8951-14B2669CD1F1}" type="pres">
      <dgm:prSet presAssocID="{82F32E75-F876-4576-8E80-550B972A32CD}" presName="Name17" presStyleLbl="parChTrans1D3" presStyleIdx="1" presStyleCnt="2"/>
      <dgm:spPr/>
      <dgm:t>
        <a:bodyPr/>
        <a:lstStyle/>
        <a:p>
          <a:endParaRPr lang="en-CA"/>
        </a:p>
      </dgm:t>
    </dgm:pt>
    <dgm:pt modelId="{AA802D50-569A-4F04-9ABB-D5CD67149B1C}" type="pres">
      <dgm:prSet presAssocID="{96853712-8B2E-4C0F-86D0-DCF129841588}" presName="hierRoot3" presStyleCnt="0"/>
      <dgm:spPr/>
    </dgm:pt>
    <dgm:pt modelId="{B0A011CB-8BC4-477A-B337-74D5FE2360D3}" type="pres">
      <dgm:prSet presAssocID="{96853712-8B2E-4C0F-86D0-DCF129841588}" presName="composite3" presStyleCnt="0"/>
      <dgm:spPr/>
    </dgm:pt>
    <dgm:pt modelId="{47A541CE-399B-41B9-8248-5B7DF7928448}" type="pres">
      <dgm:prSet presAssocID="{96853712-8B2E-4C0F-86D0-DCF129841588}" presName="background3" presStyleLbl="node3" presStyleIdx="1" presStyleCnt="2"/>
      <dgm:spPr/>
    </dgm:pt>
    <dgm:pt modelId="{2C146CCB-8A3A-42F5-8FF0-15FE47D47E7A}" type="pres">
      <dgm:prSet presAssocID="{96853712-8B2E-4C0F-86D0-DCF129841588}" presName="text3" presStyleLbl="fgAcc3" presStyleIdx="1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F44987BE-D50D-44D0-A1C4-7ED3E98769E4}" type="pres">
      <dgm:prSet presAssocID="{96853712-8B2E-4C0F-86D0-DCF129841588}" presName="hierChild4" presStyleCnt="0"/>
      <dgm:spPr/>
    </dgm:pt>
    <dgm:pt modelId="{542A5124-33ED-46A4-958E-A45C70661394}" type="pres">
      <dgm:prSet presAssocID="{7E5CFEA2-526A-449F-AA83-FBAA5C019560}" presName="Name10" presStyleLbl="parChTrans1D2" presStyleIdx="1" presStyleCnt="2"/>
      <dgm:spPr/>
      <dgm:t>
        <a:bodyPr/>
        <a:lstStyle/>
        <a:p>
          <a:endParaRPr lang="en-CA"/>
        </a:p>
      </dgm:t>
    </dgm:pt>
    <dgm:pt modelId="{0C4944F6-D329-45D5-A96D-10190F52EE35}" type="pres">
      <dgm:prSet presAssocID="{D6D15560-E914-4F06-A781-65851AB4DBA7}" presName="hierRoot2" presStyleCnt="0"/>
      <dgm:spPr/>
    </dgm:pt>
    <dgm:pt modelId="{ACD53084-63AB-4DCE-AC27-5D1E3AEAD339}" type="pres">
      <dgm:prSet presAssocID="{D6D15560-E914-4F06-A781-65851AB4DBA7}" presName="composite2" presStyleCnt="0"/>
      <dgm:spPr/>
    </dgm:pt>
    <dgm:pt modelId="{EB0D51A8-FAB4-47C5-B5F1-D78DACE62159}" type="pres">
      <dgm:prSet presAssocID="{D6D15560-E914-4F06-A781-65851AB4DBA7}" presName="background2" presStyleLbl="node2" presStyleIdx="1" presStyleCnt="2"/>
      <dgm:spPr/>
    </dgm:pt>
    <dgm:pt modelId="{A7626EB9-004A-4E69-A3C9-6B9CA60E941D}" type="pres">
      <dgm:prSet presAssocID="{D6D15560-E914-4F06-A781-65851AB4DBA7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en-CA"/>
        </a:p>
      </dgm:t>
    </dgm:pt>
    <dgm:pt modelId="{631E982E-4620-41B7-B27B-FE9A544B93A2}" type="pres">
      <dgm:prSet presAssocID="{D6D15560-E914-4F06-A781-65851AB4DBA7}" presName="hierChild3" presStyleCnt="0"/>
      <dgm:spPr/>
    </dgm:pt>
  </dgm:ptLst>
  <dgm:cxnLst>
    <dgm:cxn modelId="{66FBDB25-425B-4D10-9603-5E922E204767}" srcId="{CAAAB36A-25CF-4C19-8BE8-3A9018EA5BE9}" destId="{13E0FC81-2123-4D6A-85D8-AADFDEDE02B3}" srcOrd="0" destOrd="0" parTransId="{ABB55F2F-F41E-4A12-9776-7976AA46482C}" sibTransId="{43BD8032-C96F-4DAA-AD68-701C0C8F8B80}"/>
    <dgm:cxn modelId="{ED50F421-FC04-4D7D-859B-7C60794841FC}" type="presOf" srcId="{CC340ECD-E441-4369-B132-4B2111D0B770}" destId="{211F8DE2-13C7-43FF-991B-CB73C4956BCB}" srcOrd="0" destOrd="0" presId="urn:microsoft.com/office/officeart/2005/8/layout/hierarchy1"/>
    <dgm:cxn modelId="{5310A985-C83E-4EF0-AC8F-8CBAD2BDF5D6}" srcId="{13E0FC81-2123-4D6A-85D8-AADFDEDE02B3}" destId="{D6D15560-E914-4F06-A781-65851AB4DBA7}" srcOrd="1" destOrd="0" parTransId="{7E5CFEA2-526A-449F-AA83-FBAA5C019560}" sibTransId="{619BD3E9-24E9-42B8-845D-5815D2F3BF11}"/>
    <dgm:cxn modelId="{3BCF5B02-E1B6-468C-8B3B-4D86D42E6C65}" type="presOf" srcId="{82F32E75-F876-4576-8E80-550B972A32CD}" destId="{9BED45CC-13E5-4BFF-8951-14B2669CD1F1}" srcOrd="0" destOrd="0" presId="urn:microsoft.com/office/officeart/2005/8/layout/hierarchy1"/>
    <dgm:cxn modelId="{EA3F7A79-C999-47D3-B6E6-437C0884132F}" type="presOf" srcId="{6A3AD43B-D2B7-4821-B8F2-81DAEFE11383}" destId="{D18A1BB1-0C0F-4242-A163-5B80F3DE6FD4}" srcOrd="0" destOrd="0" presId="urn:microsoft.com/office/officeart/2005/8/layout/hierarchy1"/>
    <dgm:cxn modelId="{1A5D2CCF-CEB2-47AE-941A-DD70D4271D10}" type="presOf" srcId="{36F0C64C-727E-4907-9A8F-D8F829C02C47}" destId="{264A011B-2DAE-4BC8-ADF1-C18B94266CF0}" srcOrd="0" destOrd="0" presId="urn:microsoft.com/office/officeart/2005/8/layout/hierarchy1"/>
    <dgm:cxn modelId="{EF8B99C5-C13C-457B-AA12-2E7FD036D3AC}" type="presOf" srcId="{D6D15560-E914-4F06-A781-65851AB4DBA7}" destId="{A7626EB9-004A-4E69-A3C9-6B9CA60E941D}" srcOrd="0" destOrd="0" presId="urn:microsoft.com/office/officeart/2005/8/layout/hierarchy1"/>
    <dgm:cxn modelId="{198DF5A2-567C-47BA-A08A-55C46DBF1AFF}" type="presOf" srcId="{96853712-8B2E-4C0F-86D0-DCF129841588}" destId="{2C146CCB-8A3A-42F5-8FF0-15FE47D47E7A}" srcOrd="0" destOrd="0" presId="urn:microsoft.com/office/officeart/2005/8/layout/hierarchy1"/>
    <dgm:cxn modelId="{7B15C769-D979-4EDE-846B-09F4A280A838}" type="presOf" srcId="{7E5CFEA2-526A-449F-AA83-FBAA5C019560}" destId="{542A5124-33ED-46A4-958E-A45C70661394}" srcOrd="0" destOrd="0" presId="urn:microsoft.com/office/officeart/2005/8/layout/hierarchy1"/>
    <dgm:cxn modelId="{878C773D-323F-40A9-82EE-4A3F395CBEC2}" srcId="{6A3AD43B-D2B7-4821-B8F2-81DAEFE11383}" destId="{36F0C64C-727E-4907-9A8F-D8F829C02C47}" srcOrd="0" destOrd="0" parTransId="{EFC5FF6F-6B2B-4370-83D0-C6F4A0D6ACF1}" sibTransId="{78DFF8EF-3770-47CA-88D3-B2CFD9985A21}"/>
    <dgm:cxn modelId="{67D65F23-CE69-4777-95E0-C8F5EA714D2E}" type="presOf" srcId="{EFC5FF6F-6B2B-4370-83D0-C6F4A0D6ACF1}" destId="{1A1391F3-FF04-4375-8CAC-0478FB078DE7}" srcOrd="0" destOrd="0" presId="urn:microsoft.com/office/officeart/2005/8/layout/hierarchy1"/>
    <dgm:cxn modelId="{53D03F00-01EC-4CAB-8918-46E135AF9D06}" srcId="{13E0FC81-2123-4D6A-85D8-AADFDEDE02B3}" destId="{6A3AD43B-D2B7-4821-B8F2-81DAEFE11383}" srcOrd="0" destOrd="0" parTransId="{CC340ECD-E441-4369-B132-4B2111D0B770}" sibTransId="{2D64DEBC-0CB1-4DB9-9775-968F7349C0CB}"/>
    <dgm:cxn modelId="{4DC8D113-E9A1-4017-93D4-064438D50327}" srcId="{6A3AD43B-D2B7-4821-B8F2-81DAEFE11383}" destId="{96853712-8B2E-4C0F-86D0-DCF129841588}" srcOrd="1" destOrd="0" parTransId="{82F32E75-F876-4576-8E80-550B972A32CD}" sibTransId="{AFECFBF9-1D20-4DC7-AB84-9BC0E3EF2108}"/>
    <dgm:cxn modelId="{5381CFE2-C7E4-4D99-BA08-F58EF23F56DA}" type="presOf" srcId="{CAAAB36A-25CF-4C19-8BE8-3A9018EA5BE9}" destId="{DDC3DBAA-4C8E-40DF-BFDA-24743FB456B3}" srcOrd="0" destOrd="0" presId="urn:microsoft.com/office/officeart/2005/8/layout/hierarchy1"/>
    <dgm:cxn modelId="{4655EDDF-48B5-4A6C-9A69-B790FDA65075}" type="presOf" srcId="{13E0FC81-2123-4D6A-85D8-AADFDEDE02B3}" destId="{10322CFA-6F46-444E-A3C1-F16396DDCDE6}" srcOrd="0" destOrd="0" presId="urn:microsoft.com/office/officeart/2005/8/layout/hierarchy1"/>
    <dgm:cxn modelId="{A89AB6BE-3018-4D2B-A27C-343C87A758AD}" type="presParOf" srcId="{DDC3DBAA-4C8E-40DF-BFDA-24743FB456B3}" destId="{6B4DAB88-33B5-4A27-AB2E-B55F33290B06}" srcOrd="0" destOrd="0" presId="urn:microsoft.com/office/officeart/2005/8/layout/hierarchy1"/>
    <dgm:cxn modelId="{9A498C4E-B08D-40CD-9501-F29BB418F87B}" type="presParOf" srcId="{6B4DAB88-33B5-4A27-AB2E-B55F33290B06}" destId="{6EA0B038-FE5D-4373-9D70-2405BE2477D7}" srcOrd="0" destOrd="0" presId="urn:microsoft.com/office/officeart/2005/8/layout/hierarchy1"/>
    <dgm:cxn modelId="{57354D9C-EFED-4157-90C9-6137F38B7C25}" type="presParOf" srcId="{6EA0B038-FE5D-4373-9D70-2405BE2477D7}" destId="{0EE543BA-E691-432C-B1D3-F087DC32EB3B}" srcOrd="0" destOrd="0" presId="urn:microsoft.com/office/officeart/2005/8/layout/hierarchy1"/>
    <dgm:cxn modelId="{A492B873-42C6-460C-BDDD-D5DA45E723A4}" type="presParOf" srcId="{6EA0B038-FE5D-4373-9D70-2405BE2477D7}" destId="{10322CFA-6F46-444E-A3C1-F16396DDCDE6}" srcOrd="1" destOrd="0" presId="urn:microsoft.com/office/officeart/2005/8/layout/hierarchy1"/>
    <dgm:cxn modelId="{893FD1FE-C51A-4C4B-810B-9F5DDC35884F}" type="presParOf" srcId="{6B4DAB88-33B5-4A27-AB2E-B55F33290B06}" destId="{2CD64776-4EFA-4C84-A990-A4DABC14DB56}" srcOrd="1" destOrd="0" presId="urn:microsoft.com/office/officeart/2005/8/layout/hierarchy1"/>
    <dgm:cxn modelId="{F863B0F2-FC21-49BF-ADFE-E948DB08F3C6}" type="presParOf" srcId="{2CD64776-4EFA-4C84-A990-A4DABC14DB56}" destId="{211F8DE2-13C7-43FF-991B-CB73C4956BCB}" srcOrd="0" destOrd="0" presId="urn:microsoft.com/office/officeart/2005/8/layout/hierarchy1"/>
    <dgm:cxn modelId="{A5830C96-B602-4D72-9ACF-3C90EC9D5384}" type="presParOf" srcId="{2CD64776-4EFA-4C84-A990-A4DABC14DB56}" destId="{74428FFD-FD13-40CE-86B0-17A0246B69C9}" srcOrd="1" destOrd="0" presId="urn:microsoft.com/office/officeart/2005/8/layout/hierarchy1"/>
    <dgm:cxn modelId="{99C42243-919F-46FA-A353-A2EC469A07B3}" type="presParOf" srcId="{74428FFD-FD13-40CE-86B0-17A0246B69C9}" destId="{4382654C-DDEA-4B11-829C-5491C2541B49}" srcOrd="0" destOrd="0" presId="urn:microsoft.com/office/officeart/2005/8/layout/hierarchy1"/>
    <dgm:cxn modelId="{83A4F4D9-445B-4A3C-8729-CD76035A571D}" type="presParOf" srcId="{4382654C-DDEA-4B11-829C-5491C2541B49}" destId="{C16D91B5-5C57-4FC6-B8DB-C22C120A77F9}" srcOrd="0" destOrd="0" presId="urn:microsoft.com/office/officeart/2005/8/layout/hierarchy1"/>
    <dgm:cxn modelId="{E5644227-5017-4BEA-B3D8-44960E464313}" type="presParOf" srcId="{4382654C-DDEA-4B11-829C-5491C2541B49}" destId="{D18A1BB1-0C0F-4242-A163-5B80F3DE6FD4}" srcOrd="1" destOrd="0" presId="urn:microsoft.com/office/officeart/2005/8/layout/hierarchy1"/>
    <dgm:cxn modelId="{7664978B-3462-45A1-9481-FC18F2A04812}" type="presParOf" srcId="{74428FFD-FD13-40CE-86B0-17A0246B69C9}" destId="{F0564797-C041-4932-8924-1D09E58A053A}" srcOrd="1" destOrd="0" presId="urn:microsoft.com/office/officeart/2005/8/layout/hierarchy1"/>
    <dgm:cxn modelId="{A28F4ABA-28A1-470F-AA3A-E499C62D31CD}" type="presParOf" srcId="{F0564797-C041-4932-8924-1D09E58A053A}" destId="{1A1391F3-FF04-4375-8CAC-0478FB078DE7}" srcOrd="0" destOrd="0" presId="urn:microsoft.com/office/officeart/2005/8/layout/hierarchy1"/>
    <dgm:cxn modelId="{6ACF8B44-3D91-4449-8513-037F3C62BB0B}" type="presParOf" srcId="{F0564797-C041-4932-8924-1D09E58A053A}" destId="{85A8506F-4F52-4A97-8D6A-4009C8DBA881}" srcOrd="1" destOrd="0" presId="urn:microsoft.com/office/officeart/2005/8/layout/hierarchy1"/>
    <dgm:cxn modelId="{01F27E6E-CF1F-4585-8B84-0AEA06505438}" type="presParOf" srcId="{85A8506F-4F52-4A97-8D6A-4009C8DBA881}" destId="{C411BF61-67CC-4E9F-B265-8FF297CE449E}" srcOrd="0" destOrd="0" presId="urn:microsoft.com/office/officeart/2005/8/layout/hierarchy1"/>
    <dgm:cxn modelId="{6F42A20B-B0F5-4CBF-A883-AD7737D9A0AF}" type="presParOf" srcId="{C411BF61-67CC-4E9F-B265-8FF297CE449E}" destId="{44C0F00C-F392-4C88-A69E-EE3BFA9D377D}" srcOrd="0" destOrd="0" presId="urn:microsoft.com/office/officeart/2005/8/layout/hierarchy1"/>
    <dgm:cxn modelId="{AC546FB2-BAB4-4E8B-8DA6-E6F2416541EF}" type="presParOf" srcId="{C411BF61-67CC-4E9F-B265-8FF297CE449E}" destId="{264A011B-2DAE-4BC8-ADF1-C18B94266CF0}" srcOrd="1" destOrd="0" presId="urn:microsoft.com/office/officeart/2005/8/layout/hierarchy1"/>
    <dgm:cxn modelId="{7B7FEDDA-1214-4C4B-B53C-EACAE1640B3E}" type="presParOf" srcId="{85A8506F-4F52-4A97-8D6A-4009C8DBA881}" destId="{645E7D1B-96A1-4EFE-85A2-BED060EC2F51}" srcOrd="1" destOrd="0" presId="urn:microsoft.com/office/officeart/2005/8/layout/hierarchy1"/>
    <dgm:cxn modelId="{27230204-C3AF-49BF-B202-07123BF3A387}" type="presParOf" srcId="{F0564797-C041-4932-8924-1D09E58A053A}" destId="{9BED45CC-13E5-4BFF-8951-14B2669CD1F1}" srcOrd="2" destOrd="0" presId="urn:microsoft.com/office/officeart/2005/8/layout/hierarchy1"/>
    <dgm:cxn modelId="{F4CA5719-89AF-4B8E-8D29-E712EF66F279}" type="presParOf" srcId="{F0564797-C041-4932-8924-1D09E58A053A}" destId="{AA802D50-569A-4F04-9ABB-D5CD67149B1C}" srcOrd="3" destOrd="0" presId="urn:microsoft.com/office/officeart/2005/8/layout/hierarchy1"/>
    <dgm:cxn modelId="{194EEDAF-AAB4-4B86-B7CF-4A736898C3AA}" type="presParOf" srcId="{AA802D50-569A-4F04-9ABB-D5CD67149B1C}" destId="{B0A011CB-8BC4-477A-B337-74D5FE2360D3}" srcOrd="0" destOrd="0" presId="urn:microsoft.com/office/officeart/2005/8/layout/hierarchy1"/>
    <dgm:cxn modelId="{66CFC712-ACD4-4739-8871-EE40492E7DD7}" type="presParOf" srcId="{B0A011CB-8BC4-477A-B337-74D5FE2360D3}" destId="{47A541CE-399B-41B9-8248-5B7DF7928448}" srcOrd="0" destOrd="0" presId="urn:microsoft.com/office/officeart/2005/8/layout/hierarchy1"/>
    <dgm:cxn modelId="{7A5FD4D6-A7C8-4978-AF89-A0C8D752ECCD}" type="presParOf" srcId="{B0A011CB-8BC4-477A-B337-74D5FE2360D3}" destId="{2C146CCB-8A3A-42F5-8FF0-15FE47D47E7A}" srcOrd="1" destOrd="0" presId="urn:microsoft.com/office/officeart/2005/8/layout/hierarchy1"/>
    <dgm:cxn modelId="{2B4C02CE-12C8-48E5-8D1D-4F8884655535}" type="presParOf" srcId="{AA802D50-569A-4F04-9ABB-D5CD67149B1C}" destId="{F44987BE-D50D-44D0-A1C4-7ED3E98769E4}" srcOrd="1" destOrd="0" presId="urn:microsoft.com/office/officeart/2005/8/layout/hierarchy1"/>
    <dgm:cxn modelId="{769D6FB7-DED8-4A66-AB17-BAA6F68F0FB1}" type="presParOf" srcId="{2CD64776-4EFA-4C84-A990-A4DABC14DB56}" destId="{542A5124-33ED-46A4-958E-A45C70661394}" srcOrd="2" destOrd="0" presId="urn:microsoft.com/office/officeart/2005/8/layout/hierarchy1"/>
    <dgm:cxn modelId="{0625204A-7B84-466E-A7F5-DE86D7F7B7DC}" type="presParOf" srcId="{2CD64776-4EFA-4C84-A990-A4DABC14DB56}" destId="{0C4944F6-D329-45D5-A96D-10190F52EE35}" srcOrd="3" destOrd="0" presId="urn:microsoft.com/office/officeart/2005/8/layout/hierarchy1"/>
    <dgm:cxn modelId="{6405C8F7-EFE4-4181-8331-E370E2358472}" type="presParOf" srcId="{0C4944F6-D329-45D5-A96D-10190F52EE35}" destId="{ACD53084-63AB-4DCE-AC27-5D1E3AEAD339}" srcOrd="0" destOrd="0" presId="urn:microsoft.com/office/officeart/2005/8/layout/hierarchy1"/>
    <dgm:cxn modelId="{910F86D5-436D-432D-A00E-676315383F0F}" type="presParOf" srcId="{ACD53084-63AB-4DCE-AC27-5D1E3AEAD339}" destId="{EB0D51A8-FAB4-47C5-B5F1-D78DACE62159}" srcOrd="0" destOrd="0" presId="urn:microsoft.com/office/officeart/2005/8/layout/hierarchy1"/>
    <dgm:cxn modelId="{3FD664DA-55D7-4A1C-BE95-D84338927FDB}" type="presParOf" srcId="{ACD53084-63AB-4DCE-AC27-5D1E3AEAD339}" destId="{A7626EB9-004A-4E69-A3C9-6B9CA60E941D}" srcOrd="1" destOrd="0" presId="urn:microsoft.com/office/officeart/2005/8/layout/hierarchy1"/>
    <dgm:cxn modelId="{8B58EAF5-6DD8-4CEB-8A89-483283AF0876}" type="presParOf" srcId="{0C4944F6-D329-45D5-A96D-10190F52EE35}" destId="{631E982E-4620-41B7-B27B-FE9A544B93A2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6C440AE-5F7E-497F-BE00-D4FE6E92C279}">
      <dsp:nvSpPr>
        <dsp:cNvPr id="0" name=""/>
        <dsp:cNvSpPr/>
      </dsp:nvSpPr>
      <dsp:spPr>
        <a:xfrm>
          <a:off x="2636579" y="1219831"/>
          <a:ext cx="1172825" cy="5581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0368"/>
              </a:lnTo>
              <a:lnTo>
                <a:pt x="1172825" y="380368"/>
              </a:lnTo>
              <a:lnTo>
                <a:pt x="1172825" y="5581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85D836B-7EE8-40D3-B0F9-1EB63FCC62EB}">
      <dsp:nvSpPr>
        <dsp:cNvPr id="0" name=""/>
        <dsp:cNvSpPr/>
      </dsp:nvSpPr>
      <dsp:spPr>
        <a:xfrm>
          <a:off x="1463754" y="1219831"/>
          <a:ext cx="1172825" cy="558158"/>
        </a:xfrm>
        <a:custGeom>
          <a:avLst/>
          <a:gdLst/>
          <a:ahLst/>
          <a:cxnLst/>
          <a:rect l="0" t="0" r="0" b="0"/>
          <a:pathLst>
            <a:path>
              <a:moveTo>
                <a:pt x="1172825" y="0"/>
              </a:moveTo>
              <a:lnTo>
                <a:pt x="1172825" y="380368"/>
              </a:lnTo>
              <a:lnTo>
                <a:pt x="0" y="380368"/>
              </a:lnTo>
              <a:lnTo>
                <a:pt x="0" y="5581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828B628-08AE-4592-ABD3-6406B4937B19}">
      <dsp:nvSpPr>
        <dsp:cNvPr id="0" name=""/>
        <dsp:cNvSpPr/>
      </dsp:nvSpPr>
      <dsp:spPr>
        <a:xfrm>
          <a:off x="1676995" y="1159"/>
          <a:ext cx="1919168" cy="12186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D144235-3BAF-4486-B8D0-001D5E6F099C}">
      <dsp:nvSpPr>
        <dsp:cNvPr id="0" name=""/>
        <dsp:cNvSpPr/>
      </dsp:nvSpPr>
      <dsp:spPr>
        <a:xfrm>
          <a:off x="1890236" y="203738"/>
          <a:ext cx="1919168" cy="12186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600" kern="1200"/>
            <a:t>Chimie</a:t>
          </a:r>
        </a:p>
      </dsp:txBody>
      <dsp:txXfrm>
        <a:off x="1890236" y="203738"/>
        <a:ext cx="1919168" cy="1218671"/>
      </dsp:txXfrm>
    </dsp:sp>
    <dsp:sp modelId="{DCFA4F2C-76C5-4889-95F5-7DBE549219BE}">
      <dsp:nvSpPr>
        <dsp:cNvPr id="0" name=""/>
        <dsp:cNvSpPr/>
      </dsp:nvSpPr>
      <dsp:spPr>
        <a:xfrm>
          <a:off x="504170" y="1777989"/>
          <a:ext cx="1919168" cy="12186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7BD0E1C-6322-44E2-9FCE-9E98133E6B69}">
      <dsp:nvSpPr>
        <dsp:cNvPr id="0" name=""/>
        <dsp:cNvSpPr/>
      </dsp:nvSpPr>
      <dsp:spPr>
        <a:xfrm>
          <a:off x="717411" y="1980568"/>
          <a:ext cx="1919168" cy="12186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600" kern="1200"/>
            <a:t>Organique</a:t>
          </a:r>
        </a:p>
      </dsp:txBody>
      <dsp:txXfrm>
        <a:off x="717411" y="1980568"/>
        <a:ext cx="1919168" cy="1218671"/>
      </dsp:txXfrm>
    </dsp:sp>
    <dsp:sp modelId="{203B5045-C564-4612-B64B-9610723A3A5C}">
      <dsp:nvSpPr>
        <dsp:cNvPr id="0" name=""/>
        <dsp:cNvSpPr/>
      </dsp:nvSpPr>
      <dsp:spPr>
        <a:xfrm>
          <a:off x="2849820" y="1777989"/>
          <a:ext cx="1919168" cy="121867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848FB7-630B-401C-A01F-F4B99081D9AE}">
      <dsp:nvSpPr>
        <dsp:cNvPr id="0" name=""/>
        <dsp:cNvSpPr/>
      </dsp:nvSpPr>
      <dsp:spPr>
        <a:xfrm>
          <a:off x="3063061" y="1980568"/>
          <a:ext cx="1919168" cy="121867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2600" kern="1200"/>
            <a:t>Inorganique</a:t>
          </a:r>
        </a:p>
      </dsp:txBody>
      <dsp:txXfrm>
        <a:off x="3063061" y="1980568"/>
        <a:ext cx="1919168" cy="1218671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42A5124-33ED-46A4-958E-A45C70661394}">
      <dsp:nvSpPr>
        <dsp:cNvPr id="0" name=""/>
        <dsp:cNvSpPr/>
      </dsp:nvSpPr>
      <dsp:spPr>
        <a:xfrm>
          <a:off x="3051810" y="784098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754380" y="244659"/>
              </a:lnTo>
              <a:lnTo>
                <a:pt x="754380" y="3590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ED45CC-13E5-4BFF-8951-14B2669CD1F1}">
      <dsp:nvSpPr>
        <dsp:cNvPr id="0" name=""/>
        <dsp:cNvSpPr/>
      </dsp:nvSpPr>
      <dsp:spPr>
        <a:xfrm>
          <a:off x="2297430" y="1926983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4659"/>
              </a:lnTo>
              <a:lnTo>
                <a:pt x="754380" y="244659"/>
              </a:lnTo>
              <a:lnTo>
                <a:pt x="754380" y="35901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1391F3-FF04-4375-8CAC-0478FB078DE7}">
      <dsp:nvSpPr>
        <dsp:cNvPr id="0" name=""/>
        <dsp:cNvSpPr/>
      </dsp:nvSpPr>
      <dsp:spPr>
        <a:xfrm>
          <a:off x="1543049" y="1926983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754380" y="0"/>
              </a:moveTo>
              <a:lnTo>
                <a:pt x="75438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1F8DE2-13C7-43FF-991B-CB73C4956BCB}">
      <dsp:nvSpPr>
        <dsp:cNvPr id="0" name=""/>
        <dsp:cNvSpPr/>
      </dsp:nvSpPr>
      <dsp:spPr>
        <a:xfrm>
          <a:off x="2297430" y="784098"/>
          <a:ext cx="754380" cy="359016"/>
        </a:xfrm>
        <a:custGeom>
          <a:avLst/>
          <a:gdLst/>
          <a:ahLst/>
          <a:cxnLst/>
          <a:rect l="0" t="0" r="0" b="0"/>
          <a:pathLst>
            <a:path>
              <a:moveTo>
                <a:pt x="754380" y="0"/>
              </a:moveTo>
              <a:lnTo>
                <a:pt x="754380" y="244659"/>
              </a:lnTo>
              <a:lnTo>
                <a:pt x="0" y="244659"/>
              </a:lnTo>
              <a:lnTo>
                <a:pt x="0" y="35901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E543BA-E691-432C-B1D3-F087DC32EB3B}">
      <dsp:nvSpPr>
        <dsp:cNvPr id="0" name=""/>
        <dsp:cNvSpPr/>
      </dsp:nvSpPr>
      <dsp:spPr>
        <a:xfrm>
          <a:off x="2434590" y="228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0322CFA-6F46-444E-A3C1-F16396DDCDE6}">
      <dsp:nvSpPr>
        <dsp:cNvPr id="0" name=""/>
        <dsp:cNvSpPr/>
      </dsp:nvSpPr>
      <dsp:spPr>
        <a:xfrm>
          <a:off x="2571750" y="130530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Isomère</a:t>
          </a:r>
        </a:p>
      </dsp:txBody>
      <dsp:txXfrm>
        <a:off x="2571750" y="130530"/>
        <a:ext cx="1234440" cy="783869"/>
      </dsp:txXfrm>
    </dsp:sp>
    <dsp:sp modelId="{C16D91B5-5C57-4FC6-B8DB-C22C120A77F9}">
      <dsp:nvSpPr>
        <dsp:cNvPr id="0" name=""/>
        <dsp:cNvSpPr/>
      </dsp:nvSpPr>
      <dsp:spPr>
        <a:xfrm>
          <a:off x="1680209" y="1143114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8A1BB1-0C0F-4242-A163-5B80F3DE6FD4}">
      <dsp:nvSpPr>
        <dsp:cNvPr id="0" name=""/>
        <dsp:cNvSpPr/>
      </dsp:nvSpPr>
      <dsp:spPr>
        <a:xfrm>
          <a:off x="1817369" y="1273416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Stéréoisomère</a:t>
          </a:r>
        </a:p>
      </dsp:txBody>
      <dsp:txXfrm>
        <a:off x="1817369" y="1273416"/>
        <a:ext cx="1234440" cy="783869"/>
      </dsp:txXfrm>
    </dsp:sp>
    <dsp:sp modelId="{44C0F00C-F392-4C88-A69E-EE3BFA9D377D}">
      <dsp:nvSpPr>
        <dsp:cNvPr id="0" name=""/>
        <dsp:cNvSpPr/>
      </dsp:nvSpPr>
      <dsp:spPr>
        <a:xfrm>
          <a:off x="925829" y="2285999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64A011B-2DAE-4BC8-ADF1-C18B94266CF0}">
      <dsp:nvSpPr>
        <dsp:cNvPr id="0" name=""/>
        <dsp:cNvSpPr/>
      </dsp:nvSpPr>
      <dsp:spPr>
        <a:xfrm>
          <a:off x="1062989" y="2416301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enantiomère</a:t>
          </a:r>
        </a:p>
      </dsp:txBody>
      <dsp:txXfrm>
        <a:off x="1062989" y="2416301"/>
        <a:ext cx="1234440" cy="783869"/>
      </dsp:txXfrm>
    </dsp:sp>
    <dsp:sp modelId="{47A541CE-399B-41B9-8248-5B7DF7928448}">
      <dsp:nvSpPr>
        <dsp:cNvPr id="0" name=""/>
        <dsp:cNvSpPr/>
      </dsp:nvSpPr>
      <dsp:spPr>
        <a:xfrm>
          <a:off x="2434590" y="2285999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C146CCB-8A3A-42F5-8FF0-15FE47D47E7A}">
      <dsp:nvSpPr>
        <dsp:cNvPr id="0" name=""/>
        <dsp:cNvSpPr/>
      </dsp:nvSpPr>
      <dsp:spPr>
        <a:xfrm>
          <a:off x="2571750" y="2416301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diastéromère</a:t>
          </a:r>
        </a:p>
      </dsp:txBody>
      <dsp:txXfrm>
        <a:off x="2571750" y="2416301"/>
        <a:ext cx="1234440" cy="783869"/>
      </dsp:txXfrm>
    </dsp:sp>
    <dsp:sp modelId="{EB0D51A8-FAB4-47C5-B5F1-D78DACE62159}">
      <dsp:nvSpPr>
        <dsp:cNvPr id="0" name=""/>
        <dsp:cNvSpPr/>
      </dsp:nvSpPr>
      <dsp:spPr>
        <a:xfrm>
          <a:off x="3188970" y="1143114"/>
          <a:ext cx="1234440" cy="7838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626EB9-004A-4E69-A3C9-6B9CA60E941D}">
      <dsp:nvSpPr>
        <dsp:cNvPr id="0" name=""/>
        <dsp:cNvSpPr/>
      </dsp:nvSpPr>
      <dsp:spPr>
        <a:xfrm>
          <a:off x="3326130" y="1273416"/>
          <a:ext cx="1234440" cy="7838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Isomère de constitution</a:t>
          </a:r>
        </a:p>
      </dsp:txBody>
      <dsp:txXfrm>
        <a:off x="3326130" y="1273416"/>
        <a:ext cx="1234440" cy="78386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3D420-7D9D-4989-B132-EF98EB74A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~Dani~</dc:creator>
  <cp:lastModifiedBy>~Dani~</cp:lastModifiedBy>
  <cp:revision>2</cp:revision>
  <dcterms:created xsi:type="dcterms:W3CDTF">2012-02-09T05:09:00Z</dcterms:created>
  <dcterms:modified xsi:type="dcterms:W3CDTF">2012-02-09T05:09:00Z</dcterms:modified>
</cp:coreProperties>
</file>