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1E1" w:rsidRDefault="008E51E1" w:rsidP="008E51E1">
      <w:pPr>
        <w:rPr>
          <w:rFonts w:ascii="Times New Roman" w:hAnsi="Times New Roman" w:cs="Times New Roman"/>
          <w:b/>
          <w:sz w:val="24"/>
          <w:szCs w:val="24"/>
          <w:lang w:val="en-CA"/>
        </w:rPr>
      </w:pPr>
      <w:bookmarkStart w:id="0" w:name="OLE_LINK1"/>
      <w:bookmarkStart w:id="1" w:name="OLE_LINK2"/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 w:hint="eastAsia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.1</w:t>
      </w:r>
      <w:r w:rsidR="00666539">
        <w:rPr>
          <w:rFonts w:ascii="Times New Roman" w:hAnsi="Times New Roman" w:cs="Times New Roman"/>
          <w:b/>
          <w:sz w:val="24"/>
          <w:szCs w:val="24"/>
        </w:rPr>
        <w:t>: Galvanic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Cells</w:t>
      </w:r>
    </w:p>
    <w:bookmarkEnd w:id="0"/>
    <w:bookmarkEnd w:id="1"/>
    <w:p w:rsidR="008E51E1" w:rsidRDefault="008E51E1" w:rsidP="008E51E1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Electric current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is a flow of electrons in a circuit. </w:t>
      </w:r>
    </w:p>
    <w:p w:rsidR="008E51E1" w:rsidRDefault="008E51E1" w:rsidP="008E51E1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Electrochemistry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is the study of the processes involved in converting chemical energy to electrical energy, and vice versa. </w:t>
      </w:r>
    </w:p>
    <w:p w:rsidR="008E51E1" w:rsidRDefault="008E51E1" w:rsidP="008E51E1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galvanic cell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also called </w:t>
      </w:r>
      <w:r w:rsidR="00666539">
        <w:rPr>
          <w:rFonts w:ascii="Times New Roman" w:hAnsi="Times New Roman" w:cs="Times New Roman"/>
          <w:b/>
          <w:sz w:val="24"/>
          <w:szCs w:val="24"/>
          <w:lang w:val="en-CA"/>
        </w:rPr>
        <w:t>voltaic cell</w:t>
      </w:r>
      <w:r w:rsidR="00666539">
        <w:rPr>
          <w:rFonts w:ascii="Times New Roman" w:hAnsi="Times New Roman" w:cs="Times New Roman"/>
          <w:sz w:val="24"/>
          <w:szCs w:val="24"/>
          <w:lang w:val="en-CA"/>
        </w:rPr>
        <w:t xml:space="preserve"> is a device that converts chemical energy to electrical energy. </w:t>
      </w:r>
    </w:p>
    <w:p w:rsidR="00666539" w:rsidRDefault="00666539" w:rsidP="008E51E1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 galvanic cell prevents direct redox reaction, instead, electrons flow from one reactant to the other through an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external circuit</w:t>
      </w:r>
      <w:r>
        <w:rPr>
          <w:rFonts w:ascii="Times New Roman" w:hAnsi="Times New Roman" w:cs="Times New Roman"/>
          <w:sz w:val="24"/>
          <w:szCs w:val="24"/>
          <w:lang w:val="en-CA"/>
        </w:rPr>
        <w:t>.</w:t>
      </w:r>
    </w:p>
    <w:p w:rsidR="00666539" w:rsidRDefault="00666539" w:rsidP="008E51E1">
      <w:pPr>
        <w:pStyle w:val="a3"/>
        <w:numPr>
          <w:ilvl w:val="0"/>
          <w:numId w:val="2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An example of a galvanic cell is called the Daniell cell which contains:</w:t>
      </w:r>
    </w:p>
    <w:p w:rsidR="00666539" w:rsidRDefault="00666539" w:rsidP="00666539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One half of the cell consists a piece of zinc placed in zinc sulfate solution</w:t>
      </w:r>
    </w:p>
    <w:p w:rsidR="00666539" w:rsidRDefault="00666539" w:rsidP="00666539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other half consists of a piece of </w:t>
      </w:r>
      <w:r w:rsidR="009F0367">
        <w:rPr>
          <w:rFonts w:ascii="Times New Roman" w:hAnsi="Times New Roman" w:cs="Times New Roman"/>
          <w:sz w:val="24"/>
          <w:szCs w:val="24"/>
          <w:lang w:val="en-CA"/>
        </w:rPr>
        <w:t xml:space="preserve">copper placed in copper sulfate. </w:t>
      </w:r>
    </w:p>
    <w:p w:rsidR="009F0367" w:rsidRDefault="009F0367" w:rsidP="00666539">
      <w:pPr>
        <w:pStyle w:val="a3"/>
        <w:numPr>
          <w:ilvl w:val="0"/>
          <w:numId w:val="3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 porous barrier or semi-permeable membrane separating the two half cells.</w:t>
      </w:r>
      <w:r w:rsidR="00570B93">
        <w:rPr>
          <w:rFonts w:ascii="Times New Roman" w:hAnsi="Times New Roman" w:cs="Times New Roman"/>
          <w:sz w:val="24"/>
          <w:szCs w:val="24"/>
          <w:lang w:val="en-CA"/>
        </w:rPr>
        <w:t xml:space="preserve"> It stops the copper ions from coming into direct contact with the zinc electrode.</w:t>
      </w:r>
    </w:p>
    <w:p w:rsidR="009F0367" w:rsidRDefault="009F0367" w:rsidP="009F0367">
      <w:pPr>
        <w:pStyle w:val="a3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In a Daniell cell, the pieces of metallic zinc and copper act as the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electrodes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. </w:t>
      </w:r>
    </w:p>
    <w:p w:rsidR="009F0367" w:rsidRDefault="009F0367" w:rsidP="009F0367">
      <w:pPr>
        <w:pStyle w:val="a3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Electrodes </w:t>
      </w:r>
      <w:r>
        <w:rPr>
          <w:rFonts w:ascii="Times New Roman" w:hAnsi="Times New Roman" w:cs="Times New Roman"/>
          <w:sz w:val="24"/>
          <w:szCs w:val="24"/>
          <w:lang w:val="en-CA"/>
        </w:rPr>
        <w:t>are conductors that carry electrons into and out of a cell.</w:t>
      </w:r>
    </w:p>
    <w:p w:rsidR="009F0367" w:rsidRDefault="009F0367" w:rsidP="009F0367">
      <w:pPr>
        <w:pStyle w:val="a3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zinc sulfate and copper sulfate act as the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electrolytes</w:t>
      </w:r>
      <w:r>
        <w:rPr>
          <w:rFonts w:ascii="Times New Roman" w:hAnsi="Times New Roman" w:cs="Times New Roman"/>
          <w:sz w:val="24"/>
          <w:szCs w:val="24"/>
          <w:lang w:val="en-CA"/>
        </w:rPr>
        <w:t>.</w:t>
      </w:r>
    </w:p>
    <w:p w:rsidR="009F0367" w:rsidRDefault="009F0367" w:rsidP="009F0367">
      <w:pPr>
        <w:pStyle w:val="a3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Electrolytes </w:t>
      </w:r>
      <w:r>
        <w:rPr>
          <w:rFonts w:ascii="Times New Roman" w:hAnsi="Times New Roman" w:cs="Times New Roman"/>
          <w:sz w:val="24"/>
          <w:szCs w:val="24"/>
          <w:lang w:val="en-CA"/>
        </w:rPr>
        <w:t>are substances that conduct electricity when dissolved in water.</w:t>
      </w:r>
    </w:p>
    <w:p w:rsidR="009F0367" w:rsidRDefault="009F0367" w:rsidP="009F0367">
      <w:pPr>
        <w:pStyle w:val="a3"/>
        <w:numPr>
          <w:ilvl w:val="0"/>
          <w:numId w:val="4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The redox reaction takes place in a galvanic cell when an external circuit, such as a metal wire, connects the electrodes. </w:t>
      </w:r>
    </w:p>
    <w:p w:rsidR="009F0367" w:rsidRDefault="009F0367" w:rsidP="009F0367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>
            <wp:extent cx="3436280" cy="451630"/>
            <wp:effectExtent l="0" t="0" r="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431" cy="45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0367" w:rsidRDefault="009F0367" w:rsidP="009F0367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 w:hint="eastAsia"/>
          <w:b/>
          <w:sz w:val="24"/>
          <w:szCs w:val="24"/>
          <w:lang w:val="en-CA"/>
        </w:rPr>
        <w:t xml:space="preserve">Anode 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>is the electrode at which oxidation occurs.</w:t>
      </w:r>
    </w:p>
    <w:p w:rsidR="00AF57FE" w:rsidRDefault="00AF57FE" w:rsidP="009F0367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 w:hint="eastAsia"/>
          <w:sz w:val="24"/>
          <w:szCs w:val="24"/>
          <w:lang w:val="en-CA"/>
        </w:rPr>
        <w:t>Anode is positively charged</w:t>
      </w:r>
    </w:p>
    <w:p w:rsidR="009F0367" w:rsidRDefault="009F0367" w:rsidP="009F0367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 w:hint="eastAsia"/>
          <w:b/>
          <w:sz w:val="24"/>
          <w:szCs w:val="24"/>
          <w:lang w:val="en-CA"/>
        </w:rPr>
        <w:t xml:space="preserve">Cathode </w:t>
      </w: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is the electrode at which reduction occurs. </w:t>
      </w:r>
    </w:p>
    <w:p w:rsidR="00AF57FE" w:rsidRDefault="00AF57FE" w:rsidP="009F0367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 w:hint="eastAsia"/>
          <w:sz w:val="24"/>
          <w:szCs w:val="24"/>
          <w:lang w:val="en-CA"/>
        </w:rPr>
        <w:t>Cathode is positively charged.</w:t>
      </w:r>
    </w:p>
    <w:p w:rsidR="00AF57FE" w:rsidRDefault="00AF57FE" w:rsidP="009F0367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 w:hint="eastAsia"/>
          <w:sz w:val="24"/>
          <w:szCs w:val="24"/>
          <w:lang w:val="en-CA"/>
        </w:rPr>
        <w:t>In this example, zinc is the anode and copper electrode is the cathode.</w:t>
      </w:r>
    </w:p>
    <w:p w:rsidR="00AF57FE" w:rsidRDefault="00AF57FE" w:rsidP="009F0367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 w:hint="eastAsia"/>
          <w:sz w:val="24"/>
          <w:szCs w:val="24"/>
          <w:lang w:val="en-CA"/>
        </w:rPr>
        <w:t xml:space="preserve">In galvanic cells, electrons flow through the external circuit from the negative electrode to the positive electrode. </w:t>
      </w:r>
    </w:p>
    <w:p w:rsidR="00570B93" w:rsidRDefault="00570B93" w:rsidP="009F0367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Each half-cell contains a solution of a neutral compound; in this case, these solutions are zinc sulfate and copper sulfate. </w:t>
      </w:r>
    </w:p>
    <w:p w:rsidR="009F0367" w:rsidRDefault="00570B93" w:rsidP="009F0367">
      <w:pPr>
        <w:pStyle w:val="a3"/>
        <w:numPr>
          <w:ilvl w:val="0"/>
          <w:numId w:val="5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In order to maintain electrical neutrality in the half cells, negative ions migrate toward the anode and positive ions migrate toward the cathode. </w:t>
      </w:r>
    </w:p>
    <w:p w:rsidR="00570B93" w:rsidRDefault="00E823F7" w:rsidP="00570B93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09271" cy="1834624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0432" cy="1835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B93" w:rsidRDefault="00570B93" w:rsidP="00570B93">
      <w:pPr>
        <w:pStyle w:val="a3"/>
        <w:numPr>
          <w:ilvl w:val="0"/>
          <w:numId w:val="6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 xml:space="preserve">A device called the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salt bridge </w:t>
      </w:r>
      <w:r>
        <w:rPr>
          <w:rFonts w:ascii="Times New Roman" w:hAnsi="Times New Roman" w:cs="Times New Roman"/>
          <w:sz w:val="24"/>
          <w:szCs w:val="24"/>
          <w:lang w:val="en-CA"/>
        </w:rPr>
        <w:t>can replace the porous barrier.</w:t>
      </w:r>
    </w:p>
    <w:p w:rsidR="00570B93" w:rsidRDefault="00570B93" w:rsidP="00570B93">
      <w:pPr>
        <w:pStyle w:val="a3"/>
        <w:numPr>
          <w:ilvl w:val="0"/>
          <w:numId w:val="6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salt bridge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contains an electrolyte solution that does not interfere in the reaction. </w:t>
      </w:r>
    </w:p>
    <w:p w:rsidR="00570B93" w:rsidRDefault="00570B93" w:rsidP="00570B93">
      <w:pPr>
        <w:pStyle w:val="a3"/>
        <w:numPr>
          <w:ilvl w:val="0"/>
          <w:numId w:val="6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bridge allows ion migration to maintain electrical neutrality.</w:t>
      </w:r>
    </w:p>
    <w:p w:rsidR="00E823F7" w:rsidRDefault="00E823F7" w:rsidP="00E823F7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30361" cy="1720175"/>
            <wp:effectExtent l="0" t="0" r="825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593" cy="1720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23F7" w:rsidRDefault="00E823F7" w:rsidP="00E823F7">
      <w:pPr>
        <w:pStyle w:val="a3"/>
        <w:numPr>
          <w:ilvl w:val="0"/>
          <w:numId w:val="7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Suppose the salt bridge of a Daniell cell contains ammonium chloride solution, NH</w:t>
      </w:r>
      <w:r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4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Cl. </w:t>
      </w:r>
    </w:p>
    <w:p w:rsidR="00E823F7" w:rsidRDefault="00E823F7" w:rsidP="00E823F7">
      <w:pPr>
        <w:pStyle w:val="a3"/>
        <w:numPr>
          <w:ilvl w:val="0"/>
          <w:numId w:val="7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As positive zinc ions are produced at the anode, negative chloride ion migrates from the salt bridge into the half-cell that contains the anode. </w:t>
      </w:r>
    </w:p>
    <w:p w:rsidR="00E823F7" w:rsidRDefault="00E823F7" w:rsidP="00E823F7">
      <w:pPr>
        <w:pStyle w:val="a3"/>
        <w:numPr>
          <w:ilvl w:val="0"/>
          <w:numId w:val="7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As positive copper ions are removed from solution at the cathode, positive ammonium ions migrate from the salt bridge into the half-cell that contains the cathode. </w:t>
      </w:r>
    </w:p>
    <w:p w:rsidR="00E823F7" w:rsidRDefault="00E823F7" w:rsidP="00E823F7">
      <w:pPr>
        <w:pStyle w:val="a3"/>
        <w:numPr>
          <w:ilvl w:val="0"/>
          <w:numId w:val="7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Other electrolytes, such as sodium sulfate or potassium nitrate, could be chosen for the salt bridge. </w:t>
      </w:r>
    </w:p>
    <w:p w:rsidR="00E823F7" w:rsidRDefault="00E823F7" w:rsidP="00F77E2F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:rsidR="00F77E2F" w:rsidRDefault="00F77E2F" w:rsidP="00F77E2F">
      <w:pPr>
        <w:pStyle w:val="a3"/>
        <w:numPr>
          <w:ilvl w:val="0"/>
          <w:numId w:val="7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galvanic cell notation is a shorthand method for representing galvanic cells.</w:t>
      </w:r>
    </w:p>
    <w:p w:rsidR="00F77E2F" w:rsidRDefault="00F77E2F" w:rsidP="00F77E2F">
      <w:pPr>
        <w:pStyle w:val="a3"/>
        <w:numPr>
          <w:ilvl w:val="0"/>
          <w:numId w:val="7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galvanic cell notation for a Daniell cell is as follows. </w:t>
      </w:r>
    </w:p>
    <w:p w:rsidR="00F77E2F" w:rsidRPr="00F77E2F" w:rsidRDefault="00F77E2F" w:rsidP="00F77E2F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98369" cy="698595"/>
            <wp:effectExtent l="0" t="0" r="0" b="635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531" cy="698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B93" w:rsidRDefault="00F77E2F" w:rsidP="00F77E2F">
      <w:pPr>
        <w:pStyle w:val="a3"/>
        <w:numPr>
          <w:ilvl w:val="0"/>
          <w:numId w:val="8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In the shorthand representation, the anode is always shown on the left and the cathode on the right. </w:t>
      </w:r>
    </w:p>
    <w:p w:rsidR="00F77E2F" w:rsidRDefault="00F77E2F" w:rsidP="00F77E2F">
      <w:pPr>
        <w:pStyle w:val="a3"/>
        <w:numPr>
          <w:ilvl w:val="0"/>
          <w:numId w:val="8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Each single vertical line, |, represents a phase boundary between the electrode and the solution.</w:t>
      </w:r>
    </w:p>
    <w:p w:rsidR="00F77E2F" w:rsidRDefault="00F77E2F" w:rsidP="00F77E2F">
      <w:pPr>
        <w:pStyle w:val="a3"/>
        <w:numPr>
          <w:ilvl w:val="0"/>
          <w:numId w:val="8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double vertical line, ||, represents the porous barrier or salt bridge between the half cells. </w:t>
      </w:r>
    </w:p>
    <w:p w:rsidR="00F77E2F" w:rsidRDefault="00F77E2F" w:rsidP="00F77E2F">
      <w:pPr>
        <w:pStyle w:val="a3"/>
        <w:numPr>
          <w:ilvl w:val="0"/>
          <w:numId w:val="8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Spectator ions are omitted. </w:t>
      </w:r>
    </w:p>
    <w:p w:rsidR="00F77E2F" w:rsidRDefault="00F77E2F" w:rsidP="00F77E2F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:rsidR="00F77E2F" w:rsidRDefault="00CF7B22" w:rsidP="00F77E2F">
      <w:pPr>
        <w:pStyle w:val="a3"/>
        <w:numPr>
          <w:ilvl w:val="0"/>
          <w:numId w:val="8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Some redox reactions involve substances that cannot act as electrodes, such as gases or dissolved electrolytes. </w:t>
      </w:r>
    </w:p>
    <w:p w:rsidR="00CF7B22" w:rsidRDefault="00CF7B22" w:rsidP="00CF7B22">
      <w:pPr>
        <w:pStyle w:val="a3"/>
        <w:numPr>
          <w:ilvl w:val="0"/>
          <w:numId w:val="8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Galvanic cells that involve such redox reactions use inert electrodes. </w:t>
      </w:r>
    </w:p>
    <w:p w:rsidR="00CF7B22" w:rsidRDefault="00CF7B22" w:rsidP="00CF7B22">
      <w:pPr>
        <w:pStyle w:val="a3"/>
        <w:numPr>
          <w:ilvl w:val="0"/>
          <w:numId w:val="8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An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inert electrode </w:t>
      </w:r>
      <w:r>
        <w:rPr>
          <w:rFonts w:ascii="Times New Roman" w:hAnsi="Times New Roman" w:cs="Times New Roman"/>
          <w:sz w:val="24"/>
          <w:szCs w:val="24"/>
          <w:lang w:val="en-CA"/>
        </w:rPr>
        <w:t>is an electrode made from a material that is neither a reactant nor a product of the cell reaction.</w:t>
      </w:r>
    </w:p>
    <w:p w:rsidR="00CF7B22" w:rsidRDefault="00995BE9" w:rsidP="00CF7B22">
      <w:pPr>
        <w:pStyle w:val="a3"/>
        <w:numPr>
          <w:ilvl w:val="0"/>
          <w:numId w:val="8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reduction half-reaction does not include a solid conductor of electrons, so an inert platinum electrode is used in this half-cell.</w:t>
      </w:r>
    </w:p>
    <w:p w:rsidR="00995BE9" w:rsidRDefault="00995BE9" w:rsidP="00CF7B22">
      <w:pPr>
        <w:pStyle w:val="a3"/>
        <w:numPr>
          <w:ilvl w:val="0"/>
          <w:numId w:val="8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The platinum electrode is chemically unchanged.</w:t>
      </w:r>
    </w:p>
    <w:p w:rsidR="00995BE9" w:rsidRDefault="00995BE9" w:rsidP="00995BE9">
      <w:pPr>
        <w:pStyle w:val="a3"/>
        <w:ind w:left="420" w:firstLineChars="0" w:firstLine="0"/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:rsidR="00995BE9" w:rsidRDefault="00995BE9" w:rsidP="00995BE9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For example:</w:t>
      </w:r>
    </w:p>
    <w:p w:rsidR="00995BE9" w:rsidRDefault="00995BE9" w:rsidP="00995BE9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D62CD2A" wp14:editId="626592C8">
            <wp:simplePos x="0" y="0"/>
            <wp:positionH relativeFrom="column">
              <wp:posOffset>1185545</wp:posOffset>
            </wp:positionH>
            <wp:positionV relativeFrom="paragraph">
              <wp:posOffset>1649730</wp:posOffset>
            </wp:positionV>
            <wp:extent cx="2847975" cy="1623695"/>
            <wp:effectExtent l="0" t="0" r="9525" b="0"/>
            <wp:wrapTopAndBottom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62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113452A" wp14:editId="5B50FF66">
            <wp:extent cx="4216724" cy="973794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909" cy="973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BE9" w:rsidRDefault="00995BE9" w:rsidP="00995BE9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DA4E77F" wp14:editId="7A51BCB7">
            <wp:extent cx="2486935" cy="429860"/>
            <wp:effectExtent l="0" t="0" r="0" b="889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175" cy="429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5BE9" w:rsidRDefault="00995BE9" w:rsidP="00995BE9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Refer to pg509 for calculations</w:t>
      </w:r>
    </w:p>
    <w:p w:rsidR="00995BE9" w:rsidRDefault="00995BE9" w:rsidP="00995BE9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995BE9" w:rsidRDefault="004E6E29" w:rsidP="004E6E29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chemical changes in galvanic cell are accompanied by changes in potential energy.</w:t>
      </w:r>
    </w:p>
    <w:p w:rsidR="004E6E29" w:rsidRDefault="004E6E29" w:rsidP="004E6E29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Electrons spontaneously flow from a position of higher potential energy at the anode to a position of lower potential energy at the cathode. </w:t>
      </w:r>
    </w:p>
    <w:p w:rsidR="004E6E29" w:rsidRDefault="004E6E29" w:rsidP="004E6E29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moving electron can do work, such as lighting a bulb or turning a motor. </w:t>
      </w:r>
    </w:p>
    <w:p w:rsidR="004E6E29" w:rsidRDefault="004E6E29" w:rsidP="004E6E29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>Electric potential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, E, is the difference between the potential energy at the anode and the potential energy at the cathode. </w:t>
      </w:r>
    </w:p>
    <w:p w:rsidR="004E6E29" w:rsidRDefault="004E6E29" w:rsidP="004E6E29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Electric potential is measured as volt, v. </w:t>
      </w:r>
    </w:p>
    <w:p w:rsidR="004E6E29" w:rsidRDefault="004E6E29" w:rsidP="004E6E29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Electric potential is also known as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cell voltage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or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cell potential</w:t>
      </w:r>
      <w:r>
        <w:rPr>
          <w:rFonts w:ascii="Times New Roman" w:hAnsi="Times New Roman" w:cs="Times New Roman"/>
          <w:sz w:val="24"/>
          <w:szCs w:val="24"/>
          <w:lang w:val="en-CA"/>
        </w:rPr>
        <w:t>.</w:t>
      </w:r>
    </w:p>
    <w:p w:rsidR="004E6E29" w:rsidRDefault="004E6E29" w:rsidP="004E6E29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cell potential is measured by a device called the voltmeter. </w:t>
      </w:r>
    </w:p>
    <w:p w:rsidR="004E6E29" w:rsidRDefault="004E6E29" w:rsidP="004E6E29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One cannot generate electricity by connecting two copper electrodes into a lemon. </w:t>
      </w:r>
    </w:p>
    <w:p w:rsidR="004E6E29" w:rsidRDefault="004E6E29" w:rsidP="004E6E29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4E6E29" w:rsidRDefault="004E6E29" w:rsidP="004E6E29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dry cell </w:t>
      </w:r>
      <w:r>
        <w:rPr>
          <w:rFonts w:ascii="Times New Roman" w:hAnsi="Times New Roman" w:cs="Times New Roman"/>
          <w:sz w:val="24"/>
          <w:szCs w:val="24"/>
          <w:lang w:val="en-CA"/>
        </w:rPr>
        <w:t>is a galvanic cell with the electrolyte contained in a paste thickened with starch.</w:t>
      </w:r>
    </w:p>
    <w:p w:rsidR="004E6E29" w:rsidRDefault="004E6E29" w:rsidP="004E6E29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battery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is defined as a set of galvanic cells connected in series. </w:t>
      </w:r>
    </w:p>
    <w:p w:rsidR="004E6E29" w:rsidRDefault="004E6E29" w:rsidP="004E6E29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 disposable battery is known as a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primary battery</w:t>
      </w:r>
      <w:r>
        <w:rPr>
          <w:rFonts w:ascii="Times New Roman" w:hAnsi="Times New Roman" w:cs="Times New Roman"/>
          <w:sz w:val="24"/>
          <w:szCs w:val="24"/>
          <w:lang w:val="en-CA"/>
        </w:rPr>
        <w:t>.</w:t>
      </w:r>
    </w:p>
    <w:p w:rsidR="004E6E29" w:rsidRDefault="004E6E29" w:rsidP="004E6E29">
      <w:pPr>
        <w:pStyle w:val="a3"/>
        <w:numPr>
          <w:ilvl w:val="0"/>
          <w:numId w:val="9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 rechargeable battery is known as a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secondary battery</w:t>
      </w:r>
      <w:r>
        <w:rPr>
          <w:rFonts w:ascii="Times New Roman" w:hAnsi="Times New Roman" w:cs="Times New Roman"/>
          <w:sz w:val="24"/>
          <w:szCs w:val="24"/>
          <w:lang w:val="en-CA"/>
        </w:rPr>
        <w:t>.</w:t>
      </w:r>
    </w:p>
    <w:p w:rsidR="004E6E29" w:rsidRDefault="004E6E29" w:rsidP="00AE18BB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AE18BB" w:rsidRDefault="00AE18BB" w:rsidP="00AE18B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 w:hint="eastAsia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.2: Standard Cell Potentials</w:t>
      </w:r>
    </w:p>
    <w:p w:rsidR="00AE18BB" w:rsidRDefault="00AE18BB" w:rsidP="00AE18B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table of standard half-cell potentials allows you to calculate cell potentials, rather than building the cells and measuring their potentials. </w:t>
      </w:r>
    </w:p>
    <w:p w:rsidR="00AE18BB" w:rsidRDefault="00AE18BB" w:rsidP="00AE18B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Reduction potential </w:t>
      </w:r>
      <w:r>
        <w:rPr>
          <w:rFonts w:ascii="Times New Roman" w:hAnsi="Times New Roman" w:cs="Times New Roman"/>
          <w:sz w:val="24"/>
          <w:szCs w:val="24"/>
          <w:lang w:val="en-CA"/>
        </w:rPr>
        <w:t>is the half-cell potential for a reduction half-reaction.</w:t>
      </w:r>
    </w:p>
    <w:p w:rsidR="00AE18BB" w:rsidRDefault="00AE18BB" w:rsidP="00AE18B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The most easily reduced molecules and ions are near the top of the list.</w:t>
      </w:r>
    </w:p>
    <w:p w:rsidR="00AE18BB" w:rsidRDefault="00AE18BB" w:rsidP="00AE18B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tables of standard reduction potential are only true when ions and molecules are in their standard states.</w:t>
      </w:r>
    </w:p>
    <w:p w:rsidR="001F4440" w:rsidRDefault="001F4440" w:rsidP="00AE18BB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Aqueous molecules and ions have a standard concentration of 1mol/L.</w:t>
      </w:r>
    </w:p>
    <w:p w:rsidR="001F4440" w:rsidRPr="001F4440" w:rsidRDefault="001F4440" w:rsidP="001F4440">
      <w:pPr>
        <w:pStyle w:val="a3"/>
        <w:numPr>
          <w:ilvl w:val="0"/>
          <w:numId w:val="10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Each half-cell reduction potential is given relative to the reduction potential of the standard hydrogen electrode which has been assigned a value of zero.</w:t>
      </w:r>
    </w:p>
    <w:p w:rsidR="001F4440" w:rsidRDefault="001F4440" w:rsidP="001F4440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79027" cy="614873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514" cy="614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440" w:rsidRDefault="001F4440" w:rsidP="001F4440">
      <w:pPr>
        <w:pStyle w:val="a3"/>
        <w:numPr>
          <w:ilvl w:val="0"/>
          <w:numId w:val="11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subtraction of the reduction potential for a half-reaction is equivalent to the addition of the potential for the reverse half-reaction.</w:t>
      </w:r>
    </w:p>
    <w:p w:rsidR="001F4440" w:rsidRDefault="001F4440" w:rsidP="001F4440">
      <w:pPr>
        <w:pStyle w:val="a3"/>
        <w:numPr>
          <w:ilvl w:val="0"/>
          <w:numId w:val="11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reverse of a reduction is an oxidation.</w:t>
      </w:r>
    </w:p>
    <w:p w:rsidR="001F4440" w:rsidRDefault="001F4440" w:rsidP="001F4440">
      <w:pPr>
        <w:pStyle w:val="a3"/>
        <w:numPr>
          <w:ilvl w:val="0"/>
          <w:numId w:val="11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half-cell potential for an oxidation half-reaction is called an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oxidation potential</w:t>
      </w:r>
      <w:r>
        <w:rPr>
          <w:rFonts w:ascii="Times New Roman" w:hAnsi="Times New Roman" w:cs="Times New Roman"/>
          <w:sz w:val="24"/>
          <w:szCs w:val="24"/>
          <w:lang w:val="en-CA"/>
        </w:rPr>
        <w:t>.</w:t>
      </w:r>
    </w:p>
    <w:p w:rsidR="001F4440" w:rsidRDefault="001F4440" w:rsidP="001F4440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57600" cy="800169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760" cy="800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440" w:rsidRDefault="001F4440" w:rsidP="001F4440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0234" cy="598265"/>
            <wp:effectExtent l="0" t="0" r="825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985" cy="598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5BD" w:rsidRPr="003555BD" w:rsidRDefault="003555BD" w:rsidP="003555BD">
      <w:pPr>
        <w:pStyle w:val="a3"/>
        <w:numPr>
          <w:ilvl w:val="0"/>
          <w:numId w:val="13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One does not need to consider the amounts of reactants or products present, or the reaction stoichiometry, when calculating a standard cell potential.</w:t>
      </w:r>
    </w:p>
    <w:p w:rsidR="001F4440" w:rsidRDefault="003555BD" w:rsidP="001F4440">
      <w:pPr>
        <w:pStyle w:val="a3"/>
        <w:numPr>
          <w:ilvl w:val="0"/>
          <w:numId w:val="12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Refer to pg519 for calculations.</w:t>
      </w:r>
    </w:p>
    <w:p w:rsidR="003555BD" w:rsidRDefault="003555BD" w:rsidP="003555BD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:rsidR="00902D31" w:rsidRDefault="00902D31" w:rsidP="00902D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 w:hint="eastAsia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.3: Electrolytic Cells</w:t>
      </w:r>
    </w:p>
    <w:p w:rsidR="00902D31" w:rsidRDefault="00902D31" w:rsidP="00902D31">
      <w:pPr>
        <w:pStyle w:val="a3"/>
        <w:numPr>
          <w:ilvl w:val="0"/>
          <w:numId w:val="12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For galvanic cells, the cell potential is positive, thus the overall reaction is spontaneous.</w:t>
      </w:r>
    </w:p>
    <w:p w:rsidR="00902D31" w:rsidRDefault="00902D31" w:rsidP="00902D31">
      <w:pPr>
        <w:pStyle w:val="a3"/>
        <w:numPr>
          <w:ilvl w:val="0"/>
          <w:numId w:val="12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 galvanic cell converts chemical energy to electrical energy. </w:t>
      </w:r>
    </w:p>
    <w:p w:rsidR="00902D31" w:rsidRDefault="00902D31" w:rsidP="00902D31">
      <w:pPr>
        <w:pStyle w:val="a3"/>
        <w:numPr>
          <w:ilvl w:val="0"/>
          <w:numId w:val="12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An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electrolytic cell </w:t>
      </w:r>
      <w:r>
        <w:rPr>
          <w:rFonts w:ascii="Times New Roman" w:hAnsi="Times New Roman" w:cs="Times New Roman"/>
          <w:sz w:val="24"/>
          <w:szCs w:val="24"/>
          <w:lang w:val="en-CA"/>
        </w:rPr>
        <w:t>converts electrical energy to chemical energy.</w:t>
      </w:r>
    </w:p>
    <w:p w:rsidR="00902D31" w:rsidRDefault="00902D31" w:rsidP="00902D31">
      <w:pPr>
        <w:pStyle w:val="a3"/>
        <w:numPr>
          <w:ilvl w:val="0"/>
          <w:numId w:val="12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Electrolysis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is the process that takes place in an electrolytic cell. </w:t>
      </w:r>
    </w:p>
    <w:p w:rsidR="00902D31" w:rsidRDefault="00902D31" w:rsidP="00902D31">
      <w:pPr>
        <w:pStyle w:val="a3"/>
        <w:numPr>
          <w:ilvl w:val="0"/>
          <w:numId w:val="12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overall reaction in an electrolytic cell is non-spontaneous, and requires energy to occur.</w:t>
      </w:r>
    </w:p>
    <w:p w:rsidR="00902D31" w:rsidRDefault="00902D31" w:rsidP="00902D31">
      <w:pPr>
        <w:pStyle w:val="a3"/>
        <w:numPr>
          <w:ilvl w:val="0"/>
          <w:numId w:val="12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Similar to a galvanic cell, an electrolytic cell includes electrodes, at least one electrolyte, and an external circuit.</w:t>
      </w:r>
    </w:p>
    <w:p w:rsidR="00902D31" w:rsidRDefault="00902D31" w:rsidP="00902D31">
      <w:pPr>
        <w:pStyle w:val="a3"/>
        <w:numPr>
          <w:ilvl w:val="0"/>
          <w:numId w:val="12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Unlike galvanic cell, electrolytic cell requires an external source of electricity, sometimes called the external voltage.</w:t>
      </w:r>
    </w:p>
    <w:p w:rsidR="00902D31" w:rsidRDefault="00902D31" w:rsidP="00902D31">
      <w:pPr>
        <w:pStyle w:val="a3"/>
        <w:numPr>
          <w:ilvl w:val="0"/>
          <w:numId w:val="12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An electrolytic cell may or may not include a porous barrier.</w:t>
      </w:r>
    </w:p>
    <w:p w:rsidR="00902D31" w:rsidRDefault="00902D31" w:rsidP="00902D31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902D31" w:rsidRDefault="00902D31" w:rsidP="00902D31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902D31" w:rsidRDefault="00902D31" w:rsidP="00902D31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902D31" w:rsidRDefault="00902D31" w:rsidP="00902D31">
      <w:pPr>
        <w:pStyle w:val="a3"/>
        <w:numPr>
          <w:ilvl w:val="0"/>
          <w:numId w:val="12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 xml:space="preserve">The electrolytic cell shown below decomposes sodium chloride into its elements. </w:t>
      </w:r>
    </w:p>
    <w:p w:rsidR="00EC5EBF" w:rsidRPr="00EC5EBF" w:rsidRDefault="00EC5EBF" w:rsidP="00EC5EBF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50888" cy="1829350"/>
            <wp:effectExtent l="0" t="0" r="1905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1055" cy="182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5BD" w:rsidRDefault="00EC5EBF" w:rsidP="00EC5EBF">
      <w:pPr>
        <w:pStyle w:val="a3"/>
        <w:numPr>
          <w:ilvl w:val="0"/>
          <w:numId w:val="14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cell consists of a single container with two inert electrodes dipping into liquid sodium chloride. </w:t>
      </w:r>
    </w:p>
    <w:p w:rsidR="00EC5EBF" w:rsidRDefault="00EC5EBF" w:rsidP="00EC5EBF">
      <w:pPr>
        <w:pStyle w:val="a3"/>
        <w:numPr>
          <w:ilvl w:val="0"/>
          <w:numId w:val="14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ions in molten sodium chloride have the freedom of movement, thus molten sodium chloride is the electrolyte of this cell.</w:t>
      </w:r>
    </w:p>
    <w:p w:rsidR="00EC5EBF" w:rsidRDefault="00EC5EBF" w:rsidP="00EC5EBF">
      <w:pPr>
        <w:pStyle w:val="a3"/>
        <w:numPr>
          <w:ilvl w:val="0"/>
          <w:numId w:val="14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external source of electricity forces electron onto one electrode. </w:t>
      </w:r>
    </w:p>
    <w:p w:rsidR="00EC5EBF" w:rsidRDefault="00EC5EBF" w:rsidP="00EC5EBF">
      <w:pPr>
        <w:pStyle w:val="a3"/>
        <w:numPr>
          <w:ilvl w:val="0"/>
          <w:numId w:val="14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As a result, this electrode becomes negative relative to the other electrode.</w:t>
      </w:r>
    </w:p>
    <w:p w:rsidR="00EC5EBF" w:rsidRDefault="00EC5EBF" w:rsidP="00EC5EBF">
      <w:pPr>
        <w:pStyle w:val="a3"/>
        <w:numPr>
          <w:ilvl w:val="0"/>
          <w:numId w:val="14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positive sodium ions move towards the negative electrode, where they gain electrons and are reduced to the element sodium liquid.</w:t>
      </w:r>
    </w:p>
    <w:p w:rsidR="00EC5EBF" w:rsidRDefault="00EC5EBF" w:rsidP="00EC5EBF">
      <w:pPr>
        <w:pStyle w:val="a3"/>
        <w:numPr>
          <w:ilvl w:val="0"/>
          <w:numId w:val="14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negative chloride ions move toward the positive electrode, where they lose electrons and are oxidized to the element chlorine, a gas.</w:t>
      </w:r>
    </w:p>
    <w:p w:rsidR="00EC5EBF" w:rsidRDefault="00EC5EBF" w:rsidP="00EC5EBF">
      <w:pPr>
        <w:pStyle w:val="a3"/>
        <w:numPr>
          <w:ilvl w:val="0"/>
          <w:numId w:val="14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Just as in a galvanic cell, reduction occurs at the cathode, and oxidation occurs at the anode. </w:t>
      </w:r>
    </w:p>
    <w:p w:rsidR="00EC5EBF" w:rsidRDefault="00EC5EBF" w:rsidP="00EC5EBF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263FA06" wp14:editId="107B81FD">
            <wp:extent cx="5264785" cy="501015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785" cy="501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EBF" w:rsidRDefault="00EC5EBF" w:rsidP="00EC5EBF">
      <w:pPr>
        <w:pStyle w:val="a3"/>
        <w:numPr>
          <w:ilvl w:val="0"/>
          <w:numId w:val="15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 a galvanic cell, the cathode is positive and anode is negative.</w:t>
      </w:r>
    </w:p>
    <w:p w:rsidR="00EC5EBF" w:rsidRDefault="00EC5EBF" w:rsidP="00EC5EBF">
      <w:pPr>
        <w:pStyle w:val="a3"/>
        <w:numPr>
          <w:ilvl w:val="0"/>
          <w:numId w:val="15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 an electrolytic cell, the cathode is negative and anode is positive.</w:t>
      </w:r>
    </w:p>
    <w:p w:rsidR="00AB6523" w:rsidRDefault="00AB6523" w:rsidP="00EC5EBF">
      <w:pPr>
        <w:pStyle w:val="a3"/>
        <w:numPr>
          <w:ilvl w:val="0"/>
          <w:numId w:val="15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Refer to pg525 for calculations</w:t>
      </w:r>
    </w:p>
    <w:p w:rsidR="00AB6523" w:rsidRDefault="00AB6523" w:rsidP="00AB6523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:rsidR="00AB6523" w:rsidRDefault="00F35E1B" w:rsidP="00AB6523">
      <w:pPr>
        <w:pStyle w:val="a3"/>
        <w:numPr>
          <w:ilvl w:val="0"/>
          <w:numId w:val="15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When electrolyzing an aqueous solution, there are two compounds present: water and the dissolved electrolyte.</w:t>
      </w:r>
    </w:p>
    <w:p w:rsidR="00F35E1B" w:rsidRDefault="00F35E1B" w:rsidP="00F35E1B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152BCDC" wp14:editId="5E23E3EA">
            <wp:extent cx="3686721" cy="908245"/>
            <wp:effectExtent l="0" t="0" r="0" b="635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883" cy="90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E1B" w:rsidRPr="004C31B6" w:rsidRDefault="004C31B6" w:rsidP="004C31B6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6860561" wp14:editId="5E890C24">
            <wp:simplePos x="0" y="0"/>
            <wp:positionH relativeFrom="column">
              <wp:posOffset>143352</wp:posOffset>
            </wp:positionH>
            <wp:positionV relativeFrom="paragraph">
              <wp:posOffset>48260</wp:posOffset>
            </wp:positionV>
            <wp:extent cx="4938925" cy="2003526"/>
            <wp:effectExtent l="0" t="0" r="0" b="0"/>
            <wp:wrapNone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925" cy="2003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55BD" w:rsidRPr="00EC5EBF" w:rsidRDefault="003555BD" w:rsidP="003555BD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:rsidR="003555BD" w:rsidRPr="003555BD" w:rsidRDefault="003555BD" w:rsidP="003555BD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:rsidR="001F4440" w:rsidRPr="001F4440" w:rsidRDefault="001F4440" w:rsidP="001F4440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</w:p>
    <w:p w:rsidR="004C31B6" w:rsidRDefault="004C31B6" w:rsidP="00F77E2F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:rsidR="004C31B6" w:rsidRPr="004C31B6" w:rsidRDefault="004C31B6" w:rsidP="004C31B6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F77E2F" w:rsidRDefault="00F77E2F" w:rsidP="004C31B6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4C31B6" w:rsidRDefault="004C31B6" w:rsidP="004C31B6">
      <w:pPr>
        <w:pStyle w:val="a3"/>
        <w:numPr>
          <w:ilvl w:val="0"/>
          <w:numId w:val="17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Electrolytic cells are used for non-spontaneous redox reactions, so all electrolytic cells have negative cell potentials.</w:t>
      </w:r>
    </w:p>
    <w:p w:rsidR="004C31B6" w:rsidRDefault="004C31B6" w:rsidP="004C31B6">
      <w:pPr>
        <w:pStyle w:val="a3"/>
        <w:numPr>
          <w:ilvl w:val="0"/>
          <w:numId w:val="17"/>
        </w:numPr>
        <w:ind w:firstLineChars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reduction potential values for the non-standard conditions in pure water are given in a separate table.</w:t>
      </w:r>
    </w:p>
    <w:p w:rsidR="004C31B6" w:rsidRDefault="004C31B6" w:rsidP="004C31B6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552765" cy="632145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687" cy="632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1B6" w:rsidRDefault="00223FEB" w:rsidP="004C31B6">
      <w:pPr>
        <w:pStyle w:val="a3"/>
        <w:numPr>
          <w:ilvl w:val="0"/>
          <w:numId w:val="18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Using the half-cell potential, E</w:t>
      </w:r>
      <w:r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 xml:space="preserve">cell , </w:t>
      </w:r>
      <w:r>
        <w:rPr>
          <w:rFonts w:ascii="Times New Roman" w:hAnsi="Times New Roman" w:cs="Times New Roman"/>
          <w:sz w:val="24"/>
          <w:szCs w:val="24"/>
          <w:lang w:val="en-CA"/>
        </w:rPr>
        <w:t>the calculated cell potential is -1.229V.</w:t>
      </w:r>
    </w:p>
    <w:p w:rsidR="00223FEB" w:rsidRDefault="00223FEB" w:rsidP="004C31B6">
      <w:pPr>
        <w:pStyle w:val="a3"/>
        <w:numPr>
          <w:ilvl w:val="0"/>
          <w:numId w:val="18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Therefore, the calculated value of the external voltage needed is 1.229.</w:t>
      </w:r>
    </w:p>
    <w:p w:rsidR="00223FEB" w:rsidRDefault="00223FEB" w:rsidP="004C31B6">
      <w:pPr>
        <w:pStyle w:val="a3"/>
        <w:numPr>
          <w:ilvl w:val="0"/>
          <w:numId w:val="18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In practice, the external voltage needed for an electrolytic cell is always greater than the calculated value. </w:t>
      </w:r>
    </w:p>
    <w:p w:rsidR="00223FEB" w:rsidRDefault="00223FEB" w:rsidP="004C31B6">
      <w:pPr>
        <w:pStyle w:val="a3"/>
        <w:numPr>
          <w:ilvl w:val="0"/>
          <w:numId w:val="18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excess voltage required is called the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overvoltage</w:t>
      </w:r>
      <w:r>
        <w:rPr>
          <w:rFonts w:ascii="Times New Roman" w:hAnsi="Times New Roman" w:cs="Times New Roman"/>
          <w:sz w:val="24"/>
          <w:szCs w:val="24"/>
          <w:lang w:val="en-CA"/>
        </w:rPr>
        <w:t>.</w:t>
      </w:r>
    </w:p>
    <w:p w:rsidR="00223FEB" w:rsidRDefault="00223FEB" w:rsidP="00223FEB">
      <w:pPr>
        <w:pStyle w:val="a3"/>
        <w:numPr>
          <w:ilvl w:val="0"/>
          <w:numId w:val="18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Pure water is a very poor electrical conductor. To increase the conductivity, an electrolyte that does not interfere in the reaction is added to the water.</w:t>
      </w:r>
    </w:p>
    <w:p w:rsidR="00223FEB" w:rsidRDefault="00223FEB" w:rsidP="00223FEB">
      <w:pPr>
        <w:pStyle w:val="a3"/>
        <w:numPr>
          <w:ilvl w:val="0"/>
          <w:numId w:val="18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By adding an external electrical supply, with a voltage greater than the voltage of the Daniell cell, you can push electrons in the opposite direction, thus reversing the chemical reaction.</w:t>
      </w:r>
    </w:p>
    <w:p w:rsidR="00223FEB" w:rsidRDefault="00223FEB" w:rsidP="00223FEB">
      <w:pPr>
        <w:jc w:val="center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14224" cy="1467569"/>
            <wp:effectExtent l="0" t="0" r="127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1629" cy="1472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FEB" w:rsidRDefault="00482EFB" w:rsidP="00223FEB">
      <w:pPr>
        <w:pStyle w:val="a3"/>
        <w:numPr>
          <w:ilvl w:val="0"/>
          <w:numId w:val="19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 the galvanic cell, the zinc anode gradually dissolves. The copper cathode grows as more copper is deposited onto it.</w:t>
      </w:r>
    </w:p>
    <w:p w:rsidR="00482EFB" w:rsidRDefault="00482EFB" w:rsidP="00223FEB">
      <w:pPr>
        <w:pStyle w:val="a3"/>
        <w:numPr>
          <w:ilvl w:val="0"/>
          <w:numId w:val="19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In the electrolytic cell, the copper anode gradually dissolves. The zinc cathode grows as more zinc is deposited onto it.</w:t>
      </w:r>
    </w:p>
    <w:p w:rsidR="00482EFB" w:rsidRDefault="00482EFB" w:rsidP="00223FEB">
      <w:pPr>
        <w:pStyle w:val="a3"/>
        <w:numPr>
          <w:ilvl w:val="0"/>
          <w:numId w:val="19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process in which a metal is deposited, or plated, onto the cathode in an electrolytic cell is known as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electroplating</w:t>
      </w:r>
      <w:r>
        <w:rPr>
          <w:rFonts w:ascii="Times New Roman" w:hAnsi="Times New Roman" w:cs="Times New Roman"/>
          <w:sz w:val="24"/>
          <w:szCs w:val="24"/>
          <w:lang w:val="en-CA"/>
        </w:rPr>
        <w:t>.</w:t>
      </w:r>
    </w:p>
    <w:p w:rsidR="00482EFB" w:rsidRDefault="00482EFB" w:rsidP="00482EFB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:rsidR="00482EFB" w:rsidRDefault="00482EFB" w:rsidP="00482EFB">
      <w:pPr>
        <w:pStyle w:val="a3"/>
        <w:numPr>
          <w:ilvl w:val="0"/>
          <w:numId w:val="19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To predict the products of an electrolysis involving an aqueous solution, one must examine all possible half-reactions and their reduction potential.</w:t>
      </w:r>
    </w:p>
    <w:p w:rsidR="00482EFB" w:rsidRDefault="00482EFB" w:rsidP="00482EFB">
      <w:pPr>
        <w:pStyle w:val="a3"/>
        <w:numPr>
          <w:ilvl w:val="0"/>
          <w:numId w:val="19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Then one must find the overall reaction that requires the lowest external voltage.</w:t>
      </w:r>
    </w:p>
    <w:p w:rsidR="00482EFB" w:rsidRDefault="00482EFB" w:rsidP="00482EFB">
      <w:pPr>
        <w:pStyle w:val="a3"/>
        <w:numPr>
          <w:ilvl w:val="0"/>
          <w:numId w:val="19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Refer to pg529 for calculations.</w:t>
      </w:r>
    </w:p>
    <w:p w:rsidR="00482EFB" w:rsidRDefault="00482EFB" w:rsidP="00482EFB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:rsidR="00482EFB" w:rsidRDefault="0085469B" w:rsidP="009D6B6F">
      <w:pPr>
        <w:pStyle w:val="a3"/>
        <w:numPr>
          <w:ilvl w:val="0"/>
          <w:numId w:val="22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Galvanic cells have positive standard cell potentials, and that these cells use spontaneous chemical reactions to produce electricity.</w:t>
      </w:r>
    </w:p>
    <w:p w:rsidR="0085469B" w:rsidRDefault="0085469B" w:rsidP="009D6B6F">
      <w:pPr>
        <w:pStyle w:val="a3"/>
        <w:numPr>
          <w:ilvl w:val="0"/>
          <w:numId w:val="22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Electrolytic cells have negative standard cell potentials, and that these cells use electricity to perform, non-spontaneous chemical reactions.</w:t>
      </w:r>
    </w:p>
    <w:p w:rsidR="0085469B" w:rsidRDefault="0085469B" w:rsidP="009D6B6F">
      <w:pPr>
        <w:pStyle w:val="a3"/>
        <w:numPr>
          <w:ilvl w:val="0"/>
          <w:numId w:val="22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Refer to pg534 for calculations.</w:t>
      </w:r>
    </w:p>
    <w:p w:rsidR="002B1985" w:rsidRDefault="002B1985" w:rsidP="002B1985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:rsidR="002B1985" w:rsidRDefault="002B1985" w:rsidP="009D6B6F">
      <w:pPr>
        <w:pStyle w:val="a3"/>
        <w:numPr>
          <w:ilvl w:val="0"/>
          <w:numId w:val="22"/>
        </w:numPr>
        <w:ind w:firstLineChars="0"/>
        <w:jc w:val="left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One of the most common secondary (rechargeable) batteries is found in car engines.</w:t>
      </w:r>
    </w:p>
    <w:p w:rsidR="002B1985" w:rsidRDefault="002B1985" w:rsidP="002B1985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p w:rsidR="002B1985" w:rsidRDefault="002B1985" w:rsidP="002B198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 w:hint="eastAsia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.4: Faraday’s Law</w:t>
      </w:r>
    </w:p>
    <w:p w:rsidR="002B1985" w:rsidRPr="009D6B6F" w:rsidRDefault="009D6B6F" w:rsidP="009D6B6F">
      <w:pPr>
        <w:pStyle w:val="a3"/>
        <w:numPr>
          <w:ilvl w:val="0"/>
          <w:numId w:val="23"/>
        </w:numPr>
        <w:ind w:firstLineChars="0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flow of electrons through an external circuit is called the electric current, measured using ampere.</w:t>
      </w:r>
    </w:p>
    <w:p w:rsidR="009D6B6F" w:rsidRPr="009D6B6F" w:rsidRDefault="009D6B6F" w:rsidP="009D6B6F">
      <w:pPr>
        <w:pStyle w:val="a3"/>
        <w:numPr>
          <w:ilvl w:val="0"/>
          <w:numId w:val="23"/>
        </w:numPr>
        <w:ind w:firstLineChars="0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quantity of electricity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also known as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electric charge </w:t>
      </w:r>
      <w:r>
        <w:rPr>
          <w:rFonts w:ascii="Times New Roman" w:hAnsi="Times New Roman" w:cs="Times New Roman"/>
          <w:sz w:val="24"/>
          <w:szCs w:val="24"/>
          <w:lang w:val="en-CA"/>
        </w:rPr>
        <w:t>is the product of the current flow and the time for which it flows.</w:t>
      </w:r>
    </w:p>
    <w:p w:rsidR="009D6B6F" w:rsidRPr="009D6B6F" w:rsidRDefault="009D6B6F" w:rsidP="009D6B6F">
      <w:pPr>
        <w:pStyle w:val="a3"/>
        <w:numPr>
          <w:ilvl w:val="0"/>
          <w:numId w:val="23"/>
        </w:numPr>
        <w:ind w:firstLineChars="0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electric charge is measured in a unit called coulomb.</w:t>
      </w:r>
    </w:p>
    <w:p w:rsidR="009D6B6F" w:rsidRDefault="009D6B6F" w:rsidP="009D6B6F">
      <w:pPr>
        <w:jc w:val="center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676835" cy="433823"/>
            <wp:effectExtent l="0" t="0" r="0" b="444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7040" cy="433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B6F" w:rsidRPr="009D6B6F" w:rsidRDefault="009D6B6F" w:rsidP="009D6B6F">
      <w:pPr>
        <w:pStyle w:val="a3"/>
        <w:numPr>
          <w:ilvl w:val="0"/>
          <w:numId w:val="24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The charge on a mole of electrons is known as one faraday (1F).</w:t>
      </w:r>
    </w:p>
    <w:p w:rsidR="009D6B6F" w:rsidRDefault="009D6B6F" w:rsidP="009D6B6F">
      <w:pPr>
        <w:jc w:val="left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271135" cy="664210"/>
            <wp:effectExtent l="0" t="0" r="5715" b="254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135" cy="66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B6F" w:rsidRPr="009D6B6F" w:rsidRDefault="009D6B6F" w:rsidP="009D6B6F">
      <w:pPr>
        <w:pStyle w:val="a3"/>
        <w:numPr>
          <w:ilvl w:val="0"/>
          <w:numId w:val="24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A rounded value of 96 500 C/mol is often used in calculations. (Three significant digits).</w:t>
      </w:r>
    </w:p>
    <w:p w:rsidR="009D6B6F" w:rsidRPr="009D6B6F" w:rsidRDefault="009D6B6F" w:rsidP="009D6B6F">
      <w:pPr>
        <w:pStyle w:val="a3"/>
        <w:numPr>
          <w:ilvl w:val="0"/>
          <w:numId w:val="24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Refer to pg539 for calculations</w:t>
      </w:r>
    </w:p>
    <w:p w:rsidR="009D6B6F" w:rsidRDefault="009D6B6F" w:rsidP="009D6B6F">
      <w:pPr>
        <w:jc w:val="left"/>
        <w:rPr>
          <w:rFonts w:ascii="Times New Roman" w:hAnsi="Times New Roman" w:cs="Times New Roman"/>
          <w:b/>
          <w:sz w:val="24"/>
          <w:szCs w:val="24"/>
          <w:lang w:val="en-CA"/>
        </w:rPr>
      </w:pPr>
    </w:p>
    <w:p w:rsidR="009D6B6F" w:rsidRPr="004C69BE" w:rsidRDefault="004C69BE" w:rsidP="004C69BE">
      <w:pPr>
        <w:pStyle w:val="a3"/>
        <w:numPr>
          <w:ilvl w:val="0"/>
          <w:numId w:val="24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Faraday’s law </w:t>
      </w:r>
      <w:r>
        <w:rPr>
          <w:rFonts w:ascii="Times New Roman" w:hAnsi="Times New Roman" w:cs="Times New Roman"/>
          <w:sz w:val="24"/>
          <w:szCs w:val="24"/>
          <w:lang w:val="en-CA"/>
        </w:rPr>
        <w:t>states that the amount of a substance produced or consumed in an electrolysis reaction is directly proportional to the quantity of electricity that flows through the circuit.</w:t>
      </w:r>
    </w:p>
    <w:p w:rsidR="004C69BE" w:rsidRDefault="004C69BE" w:rsidP="004C69BE">
      <w:pPr>
        <w:jc w:val="left"/>
        <w:rPr>
          <w:rFonts w:ascii="Times New Roman" w:hAnsi="Times New Roman" w:cs="Times New Roman"/>
          <w:b/>
          <w:sz w:val="24"/>
          <w:szCs w:val="24"/>
          <w:lang w:val="en-CA"/>
        </w:rPr>
      </w:pPr>
    </w:p>
    <w:p w:rsidR="004C69BE" w:rsidRPr="004C69BE" w:rsidRDefault="004C69BE" w:rsidP="004C69BE">
      <w:pPr>
        <w:pStyle w:val="a3"/>
        <w:numPr>
          <w:ilvl w:val="0"/>
          <w:numId w:val="24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sz w:val="24"/>
          <w:szCs w:val="24"/>
          <w:lang w:val="en-CA"/>
        </w:rPr>
        <w:t xml:space="preserve">Extraction </w:t>
      </w:r>
      <w:r>
        <w:rPr>
          <w:rFonts w:ascii="Times New Roman" w:hAnsi="Times New Roman" w:cs="Times New Roman"/>
          <w:sz w:val="24"/>
          <w:szCs w:val="24"/>
          <w:lang w:val="en-CA"/>
        </w:rPr>
        <w:t>is a process by which a metal is obtained from an ore.</w:t>
      </w:r>
    </w:p>
    <w:p w:rsidR="004C69BE" w:rsidRPr="004C69BE" w:rsidRDefault="004C69BE" w:rsidP="004C69BE">
      <w:pPr>
        <w:pStyle w:val="a3"/>
        <w:numPr>
          <w:ilvl w:val="0"/>
          <w:numId w:val="24"/>
        </w:numPr>
        <w:ind w:firstLineChars="0"/>
        <w:jc w:val="left"/>
        <w:rPr>
          <w:rFonts w:ascii="Times New Roman" w:hAnsi="Times New Roman" w:cs="Times New Roman"/>
          <w:b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The process of purifying a material is known as </w:t>
      </w:r>
      <w:r>
        <w:rPr>
          <w:rFonts w:ascii="Times New Roman" w:hAnsi="Times New Roman" w:cs="Times New Roman"/>
          <w:b/>
          <w:sz w:val="24"/>
          <w:szCs w:val="24"/>
          <w:lang w:val="en-CA"/>
        </w:rPr>
        <w:t>refining</w:t>
      </w:r>
      <w:r>
        <w:rPr>
          <w:rFonts w:ascii="Times New Roman" w:hAnsi="Times New Roman" w:cs="Times New Roman"/>
          <w:sz w:val="24"/>
          <w:szCs w:val="24"/>
          <w:lang w:val="en-CA"/>
        </w:rPr>
        <w:t>.</w:t>
      </w:r>
    </w:p>
    <w:p w:rsidR="004C69BE" w:rsidRPr="004C69BE" w:rsidRDefault="004C69BE" w:rsidP="004C69BE">
      <w:pPr>
        <w:jc w:val="left"/>
        <w:rPr>
          <w:rFonts w:ascii="Times New Roman" w:hAnsi="Times New Roman" w:cs="Times New Roman"/>
          <w:b/>
          <w:sz w:val="24"/>
          <w:szCs w:val="24"/>
          <w:lang w:val="en-CA"/>
        </w:rPr>
      </w:pPr>
      <w:bookmarkStart w:id="2" w:name="_GoBack"/>
      <w:bookmarkEnd w:id="2"/>
    </w:p>
    <w:p w:rsidR="002B1985" w:rsidRPr="002B1985" w:rsidRDefault="002B1985" w:rsidP="002B1985">
      <w:pPr>
        <w:jc w:val="left"/>
        <w:rPr>
          <w:rFonts w:ascii="Times New Roman" w:hAnsi="Times New Roman" w:cs="Times New Roman"/>
          <w:sz w:val="24"/>
          <w:szCs w:val="24"/>
          <w:lang w:val="en-CA"/>
        </w:rPr>
      </w:pPr>
    </w:p>
    <w:sectPr w:rsidR="002B1985" w:rsidRPr="002B198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99A" w:rsidRDefault="0007099A" w:rsidP="008A2851">
      <w:r>
        <w:separator/>
      </w:r>
    </w:p>
  </w:endnote>
  <w:endnote w:type="continuationSeparator" w:id="0">
    <w:p w:rsidR="0007099A" w:rsidRDefault="0007099A" w:rsidP="008A2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99A" w:rsidRDefault="0007099A" w:rsidP="008A2851">
      <w:r>
        <w:separator/>
      </w:r>
    </w:p>
  </w:footnote>
  <w:footnote w:type="continuationSeparator" w:id="0">
    <w:p w:rsidR="0007099A" w:rsidRDefault="0007099A" w:rsidP="008A28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11.45pt;height:11.45pt" o:bullet="t">
        <v:imagedata r:id="rId1" o:title="mso4993"/>
      </v:shape>
    </w:pict>
  </w:numPicBullet>
  <w:abstractNum w:abstractNumId="0">
    <w:nsid w:val="099A18EE"/>
    <w:multiLevelType w:val="hybridMultilevel"/>
    <w:tmpl w:val="2BA83F80"/>
    <w:lvl w:ilvl="0" w:tplc="04090007">
      <w:start w:val="1"/>
      <w:numFmt w:val="bullet"/>
      <w:lvlText w:val=""/>
      <w:lvlPicBulletId w:val="0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>
    <w:nsid w:val="0A742BAD"/>
    <w:multiLevelType w:val="hybridMultilevel"/>
    <w:tmpl w:val="A15492B4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B96103C"/>
    <w:multiLevelType w:val="hybridMultilevel"/>
    <w:tmpl w:val="99E690F4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02307A3"/>
    <w:multiLevelType w:val="hybridMultilevel"/>
    <w:tmpl w:val="59BE604A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23C61D7B"/>
    <w:multiLevelType w:val="hybridMultilevel"/>
    <w:tmpl w:val="76FE5C32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386A76DD"/>
    <w:multiLevelType w:val="hybridMultilevel"/>
    <w:tmpl w:val="B802DC44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45230ED5"/>
    <w:multiLevelType w:val="hybridMultilevel"/>
    <w:tmpl w:val="2C2863DE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492E3EDB"/>
    <w:multiLevelType w:val="hybridMultilevel"/>
    <w:tmpl w:val="3634B522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4E932E11"/>
    <w:multiLevelType w:val="hybridMultilevel"/>
    <w:tmpl w:val="AAC038D4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>
    <w:nsid w:val="4E9B5638"/>
    <w:multiLevelType w:val="hybridMultilevel"/>
    <w:tmpl w:val="E2BA7E9E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>
    <w:nsid w:val="58D05FC2"/>
    <w:multiLevelType w:val="hybridMultilevel"/>
    <w:tmpl w:val="961C4AF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5B383723"/>
    <w:multiLevelType w:val="hybridMultilevel"/>
    <w:tmpl w:val="CAA6C418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5B55283C"/>
    <w:multiLevelType w:val="hybridMultilevel"/>
    <w:tmpl w:val="82B4A99A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>
    <w:nsid w:val="62825F67"/>
    <w:multiLevelType w:val="hybridMultilevel"/>
    <w:tmpl w:val="CCD0FEAA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67A156A8"/>
    <w:multiLevelType w:val="hybridMultilevel"/>
    <w:tmpl w:val="4D3A33B4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>
    <w:nsid w:val="67CF3E30"/>
    <w:multiLevelType w:val="hybridMultilevel"/>
    <w:tmpl w:val="F6B07436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6C6A5B63"/>
    <w:multiLevelType w:val="hybridMultilevel"/>
    <w:tmpl w:val="7CDA51D4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>
    <w:nsid w:val="6D285E67"/>
    <w:multiLevelType w:val="hybridMultilevel"/>
    <w:tmpl w:val="A578645C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>
    <w:nsid w:val="715F0BAD"/>
    <w:multiLevelType w:val="hybridMultilevel"/>
    <w:tmpl w:val="522E2C70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71F17AAF"/>
    <w:multiLevelType w:val="hybridMultilevel"/>
    <w:tmpl w:val="F8B875DC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76572B94"/>
    <w:multiLevelType w:val="hybridMultilevel"/>
    <w:tmpl w:val="EDF4669C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>
    <w:nsid w:val="76FC049F"/>
    <w:multiLevelType w:val="hybridMultilevel"/>
    <w:tmpl w:val="26E2F134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>
    <w:nsid w:val="7E5B3C8F"/>
    <w:multiLevelType w:val="hybridMultilevel"/>
    <w:tmpl w:val="3594E998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>
    <w:nsid w:val="7EF544A3"/>
    <w:multiLevelType w:val="hybridMultilevel"/>
    <w:tmpl w:val="C6E610E8"/>
    <w:lvl w:ilvl="0" w:tplc="83DC1352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0"/>
  </w:num>
  <w:num w:numId="4">
    <w:abstractNumId w:val="18"/>
  </w:num>
  <w:num w:numId="5">
    <w:abstractNumId w:val="12"/>
  </w:num>
  <w:num w:numId="6">
    <w:abstractNumId w:val="17"/>
  </w:num>
  <w:num w:numId="7">
    <w:abstractNumId w:val="22"/>
  </w:num>
  <w:num w:numId="8">
    <w:abstractNumId w:val="6"/>
  </w:num>
  <w:num w:numId="9">
    <w:abstractNumId w:val="21"/>
  </w:num>
  <w:num w:numId="10">
    <w:abstractNumId w:val="19"/>
  </w:num>
  <w:num w:numId="11">
    <w:abstractNumId w:val="7"/>
  </w:num>
  <w:num w:numId="12">
    <w:abstractNumId w:val="20"/>
  </w:num>
  <w:num w:numId="13">
    <w:abstractNumId w:val="11"/>
  </w:num>
  <w:num w:numId="14">
    <w:abstractNumId w:val="1"/>
  </w:num>
  <w:num w:numId="15">
    <w:abstractNumId w:val="23"/>
  </w:num>
  <w:num w:numId="16">
    <w:abstractNumId w:val="4"/>
  </w:num>
  <w:num w:numId="17">
    <w:abstractNumId w:val="16"/>
  </w:num>
  <w:num w:numId="18">
    <w:abstractNumId w:val="13"/>
  </w:num>
  <w:num w:numId="19">
    <w:abstractNumId w:val="2"/>
  </w:num>
  <w:num w:numId="20">
    <w:abstractNumId w:val="10"/>
  </w:num>
  <w:num w:numId="21">
    <w:abstractNumId w:val="3"/>
  </w:num>
  <w:num w:numId="22">
    <w:abstractNumId w:val="15"/>
  </w:num>
  <w:num w:numId="23">
    <w:abstractNumId w:val="9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bordersDoNotSurroundHeader/>
  <w:bordersDoNotSurroundFooter/>
  <w:hideSpellingErrors/>
  <w:hideGrammatical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1E1"/>
    <w:rsid w:val="0007099A"/>
    <w:rsid w:val="001F4440"/>
    <w:rsid w:val="00223FEB"/>
    <w:rsid w:val="002B1985"/>
    <w:rsid w:val="003555BD"/>
    <w:rsid w:val="00482EFB"/>
    <w:rsid w:val="004C31B6"/>
    <w:rsid w:val="004C69BE"/>
    <w:rsid w:val="004E6E29"/>
    <w:rsid w:val="00524EF0"/>
    <w:rsid w:val="00570B93"/>
    <w:rsid w:val="00657246"/>
    <w:rsid w:val="00666539"/>
    <w:rsid w:val="00832F10"/>
    <w:rsid w:val="0085469B"/>
    <w:rsid w:val="008A2851"/>
    <w:rsid w:val="008E218D"/>
    <w:rsid w:val="008E51E1"/>
    <w:rsid w:val="00902D31"/>
    <w:rsid w:val="00910678"/>
    <w:rsid w:val="00971769"/>
    <w:rsid w:val="00995BE9"/>
    <w:rsid w:val="009D6B6F"/>
    <w:rsid w:val="009F0367"/>
    <w:rsid w:val="00AB6523"/>
    <w:rsid w:val="00AE18BB"/>
    <w:rsid w:val="00AF57FE"/>
    <w:rsid w:val="00C27349"/>
    <w:rsid w:val="00C33565"/>
    <w:rsid w:val="00CF7B22"/>
    <w:rsid w:val="00E823F7"/>
    <w:rsid w:val="00EC5EBF"/>
    <w:rsid w:val="00F35E1B"/>
    <w:rsid w:val="00F7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1E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51E1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9F0367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9F0367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8A2851"/>
    <w:pPr>
      <w:pBdr>
        <w:bottom w:val="single" w:sz="6" w:space="1" w:color="auto"/>
      </w:pBdr>
      <w:tabs>
        <w:tab w:val="center" w:pos="4513"/>
        <w:tab w:val="right" w:pos="902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8A2851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8A2851"/>
    <w:pPr>
      <w:tabs>
        <w:tab w:val="center" w:pos="4513"/>
        <w:tab w:val="right" w:pos="902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8A285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1E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51E1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9F0367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9F0367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8A2851"/>
    <w:pPr>
      <w:pBdr>
        <w:bottom w:val="single" w:sz="6" w:space="1" w:color="auto"/>
      </w:pBdr>
      <w:tabs>
        <w:tab w:val="center" w:pos="4513"/>
        <w:tab w:val="right" w:pos="902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8A2851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8A2851"/>
    <w:pPr>
      <w:tabs>
        <w:tab w:val="center" w:pos="4513"/>
        <w:tab w:val="right" w:pos="902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8A285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4529FC-ECA3-4EB3-9D56-CD50F276B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7</Pages>
  <Words>1537</Words>
  <Characters>8765</Characters>
  <Application>Microsoft Office Word</Application>
  <DocSecurity>0</DocSecurity>
  <Lines>73</Lines>
  <Paragraphs>20</Paragraphs>
  <ScaleCrop>false</ScaleCrop>
  <Company>Microsoft</Company>
  <LinksUpToDate>false</LinksUpToDate>
  <CharactersWithSpaces>10282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</dc:creator>
  <cp:lastModifiedBy>Fred</cp:lastModifiedBy>
  <cp:revision>3</cp:revision>
  <dcterms:created xsi:type="dcterms:W3CDTF">2014-04-21T18:28:00Z</dcterms:created>
  <dcterms:modified xsi:type="dcterms:W3CDTF">2014-04-21T23:06:00Z</dcterms:modified>
</cp:coreProperties>
</file>