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2B6" w:rsidRPr="005C1082" w:rsidRDefault="006C58A9" w:rsidP="00816109">
      <w:pPr>
        <w:ind w:firstLine="720"/>
        <w:jc w:val="both"/>
        <w:rPr>
          <w:rFonts w:ascii="Times New Roman" w:hAnsi="Times New Roman" w:cs="Times New Roman"/>
          <w:b/>
          <w:sz w:val="24"/>
          <w:szCs w:val="24"/>
        </w:rPr>
      </w:pPr>
      <w:r>
        <w:rPr>
          <w:rFonts w:ascii="Times New Roman" w:hAnsi="Times New Roman" w:cs="Times New Roman"/>
          <w:b/>
          <w:sz w:val="24"/>
          <w:szCs w:val="24"/>
        </w:rPr>
        <w:t>PENSTUDS</w:t>
      </w:r>
    </w:p>
    <w:p w:rsidR="00B052B6" w:rsidRPr="005C1082" w:rsidRDefault="00B052B6" w:rsidP="00816109">
      <w:pPr>
        <w:ind w:firstLine="720"/>
        <w:jc w:val="both"/>
        <w:rPr>
          <w:rFonts w:ascii="Times New Roman" w:hAnsi="Times New Roman" w:cs="Times New Roman"/>
          <w:b/>
          <w:sz w:val="24"/>
          <w:szCs w:val="24"/>
        </w:rPr>
      </w:pPr>
      <w:r w:rsidRPr="005C1082">
        <w:rPr>
          <w:rFonts w:ascii="Times New Roman" w:hAnsi="Times New Roman" w:cs="Times New Roman"/>
          <w:b/>
          <w:sz w:val="24"/>
          <w:szCs w:val="24"/>
        </w:rPr>
        <w:t>BIBLICAL ETHICS AND CONTEMPORARY ETHICAL ISSUES</w:t>
      </w:r>
    </w:p>
    <w:p w:rsidR="00E604B0" w:rsidRDefault="006C58A9" w:rsidP="00E604B0">
      <w:pPr>
        <w:ind w:firstLine="720"/>
        <w:jc w:val="both"/>
        <w:rPr>
          <w:rFonts w:ascii="Times New Roman" w:hAnsi="Times New Roman" w:cs="Times New Roman"/>
          <w:b/>
          <w:sz w:val="24"/>
          <w:szCs w:val="24"/>
        </w:rPr>
      </w:pPr>
      <w:r>
        <w:rPr>
          <w:rFonts w:ascii="Times New Roman" w:hAnsi="Times New Roman" w:cs="Times New Roman"/>
          <w:b/>
          <w:sz w:val="24"/>
          <w:szCs w:val="24"/>
        </w:rPr>
        <w:t>PSTD201</w:t>
      </w:r>
    </w:p>
    <w:p w:rsidR="00E604B0" w:rsidRPr="005C1082" w:rsidRDefault="00E604B0" w:rsidP="00E604B0">
      <w:pPr>
        <w:ind w:firstLine="720"/>
        <w:jc w:val="both"/>
        <w:rPr>
          <w:rFonts w:ascii="Times New Roman" w:hAnsi="Times New Roman" w:cs="Times New Roman"/>
          <w:b/>
          <w:sz w:val="24"/>
          <w:szCs w:val="24"/>
        </w:rPr>
      </w:pPr>
      <w:r>
        <w:rPr>
          <w:rFonts w:ascii="Times New Roman" w:hAnsi="Times New Roman" w:cs="Times New Roman"/>
          <w:b/>
          <w:sz w:val="24"/>
          <w:szCs w:val="24"/>
        </w:rPr>
        <w:t xml:space="preserve">Lecturer: </w:t>
      </w:r>
      <w:bookmarkStart w:id="0" w:name="_GoBack"/>
      <w:r>
        <w:rPr>
          <w:rFonts w:ascii="Times New Roman" w:hAnsi="Times New Roman" w:cs="Times New Roman"/>
          <w:b/>
          <w:sz w:val="24"/>
          <w:szCs w:val="24"/>
        </w:rPr>
        <w:t>Dela Quampah</w:t>
      </w:r>
    </w:p>
    <w:bookmarkEnd w:id="0"/>
    <w:p w:rsidR="000E0E64" w:rsidRPr="005C1082" w:rsidRDefault="000E0E64" w:rsidP="00816109">
      <w:pPr>
        <w:pStyle w:val="ListParagraph"/>
        <w:numPr>
          <w:ilvl w:val="0"/>
          <w:numId w:val="7"/>
        </w:numPr>
        <w:spacing w:after="200" w:line="276" w:lineRule="auto"/>
        <w:ind w:left="0"/>
        <w:jc w:val="both"/>
        <w:rPr>
          <w:rFonts w:ascii="Times New Roman" w:hAnsi="Times New Roman"/>
          <w:b/>
          <w:sz w:val="24"/>
        </w:rPr>
      </w:pPr>
      <w:r w:rsidRPr="005C1082">
        <w:rPr>
          <w:rFonts w:ascii="Times New Roman" w:hAnsi="Times New Roman"/>
          <w:b/>
          <w:sz w:val="24"/>
        </w:rPr>
        <w:t>Basic Definitions and Critical Elements of Ethics and Morality</w:t>
      </w:r>
    </w:p>
    <w:p w:rsidR="000E0E64" w:rsidRPr="005C1082" w:rsidRDefault="000E0E64" w:rsidP="00816109">
      <w:pPr>
        <w:pStyle w:val="ListParagraph"/>
        <w:spacing w:after="200" w:line="276" w:lineRule="auto"/>
        <w:ind w:left="0"/>
        <w:jc w:val="both"/>
        <w:rPr>
          <w:rFonts w:ascii="Times New Roman" w:hAnsi="Times New Roman"/>
          <w:sz w:val="24"/>
        </w:rPr>
      </w:pPr>
    </w:p>
    <w:p w:rsidR="000E0E64" w:rsidRPr="005C1082" w:rsidRDefault="009910CF" w:rsidP="00816109">
      <w:pPr>
        <w:pStyle w:val="ListParagraph"/>
        <w:numPr>
          <w:ilvl w:val="0"/>
          <w:numId w:val="8"/>
        </w:numPr>
        <w:spacing w:after="200" w:line="276" w:lineRule="auto"/>
        <w:ind w:left="0"/>
        <w:jc w:val="both"/>
        <w:rPr>
          <w:rFonts w:ascii="Times New Roman" w:hAnsi="Times New Roman"/>
          <w:sz w:val="24"/>
        </w:rPr>
      </w:pPr>
      <w:r w:rsidRPr="005C1082">
        <w:rPr>
          <w:rFonts w:ascii="Times New Roman" w:hAnsi="Times New Roman"/>
          <w:sz w:val="24"/>
        </w:rPr>
        <w:t>Evaluating some definitions of ethics</w:t>
      </w:r>
    </w:p>
    <w:p w:rsidR="009910CF" w:rsidRPr="005C1082" w:rsidRDefault="009910CF" w:rsidP="00816109">
      <w:pPr>
        <w:pStyle w:val="ListParagraph"/>
        <w:numPr>
          <w:ilvl w:val="0"/>
          <w:numId w:val="8"/>
        </w:numPr>
        <w:spacing w:after="200" w:line="276" w:lineRule="auto"/>
        <w:ind w:left="0"/>
        <w:jc w:val="both"/>
        <w:rPr>
          <w:rFonts w:ascii="Times New Roman" w:hAnsi="Times New Roman"/>
          <w:sz w:val="24"/>
        </w:rPr>
      </w:pPr>
      <w:r w:rsidRPr="005C1082">
        <w:rPr>
          <w:rFonts w:ascii="Times New Roman" w:hAnsi="Times New Roman"/>
          <w:sz w:val="24"/>
        </w:rPr>
        <w:t>Differentiating between ethics and morality</w:t>
      </w:r>
    </w:p>
    <w:p w:rsidR="009910CF" w:rsidRPr="005C1082" w:rsidRDefault="00D21B8F" w:rsidP="00816109">
      <w:pPr>
        <w:pStyle w:val="ListParagraph"/>
        <w:numPr>
          <w:ilvl w:val="0"/>
          <w:numId w:val="8"/>
        </w:numPr>
        <w:spacing w:after="200" w:line="276" w:lineRule="auto"/>
        <w:ind w:left="0"/>
        <w:jc w:val="both"/>
        <w:rPr>
          <w:rFonts w:ascii="Times New Roman" w:hAnsi="Times New Roman"/>
          <w:sz w:val="24"/>
        </w:rPr>
      </w:pPr>
      <w:r w:rsidRPr="005C1082">
        <w:rPr>
          <w:rFonts w:ascii="Times New Roman" w:hAnsi="Times New Roman"/>
          <w:sz w:val="24"/>
        </w:rPr>
        <w:t>Meta-Ethics and n</w:t>
      </w:r>
      <w:r w:rsidR="009910CF" w:rsidRPr="005C1082">
        <w:rPr>
          <w:rFonts w:ascii="Times New Roman" w:hAnsi="Times New Roman"/>
          <w:sz w:val="24"/>
        </w:rPr>
        <w:t>ormat</w:t>
      </w:r>
      <w:r w:rsidRPr="005C1082">
        <w:rPr>
          <w:rFonts w:ascii="Times New Roman" w:hAnsi="Times New Roman"/>
          <w:sz w:val="24"/>
        </w:rPr>
        <w:t>ive ethics</w:t>
      </w:r>
      <w:r w:rsidR="009910CF" w:rsidRPr="005C1082">
        <w:rPr>
          <w:rFonts w:ascii="Times New Roman" w:hAnsi="Times New Roman"/>
          <w:sz w:val="24"/>
        </w:rPr>
        <w:t xml:space="preserve">  </w:t>
      </w:r>
    </w:p>
    <w:p w:rsidR="00D21B8F" w:rsidRPr="005C1082" w:rsidRDefault="001F6553" w:rsidP="00816109">
      <w:pPr>
        <w:pStyle w:val="ListParagraph"/>
        <w:numPr>
          <w:ilvl w:val="0"/>
          <w:numId w:val="8"/>
        </w:numPr>
        <w:spacing w:after="200" w:line="276" w:lineRule="auto"/>
        <w:ind w:left="0"/>
        <w:jc w:val="both"/>
        <w:rPr>
          <w:rFonts w:ascii="Times New Roman" w:hAnsi="Times New Roman"/>
          <w:sz w:val="24"/>
        </w:rPr>
      </w:pPr>
      <w:r w:rsidRPr="005C1082">
        <w:rPr>
          <w:rFonts w:ascii="Times New Roman" w:hAnsi="Times New Roman"/>
          <w:sz w:val="24"/>
        </w:rPr>
        <w:t>Why  be Moral</w:t>
      </w:r>
    </w:p>
    <w:p w:rsidR="001F6553" w:rsidRPr="005C1082" w:rsidRDefault="001F6553" w:rsidP="00816109">
      <w:pPr>
        <w:pStyle w:val="ListParagraph"/>
        <w:numPr>
          <w:ilvl w:val="0"/>
          <w:numId w:val="8"/>
        </w:numPr>
        <w:spacing w:after="200" w:line="276" w:lineRule="auto"/>
        <w:ind w:left="0"/>
        <w:jc w:val="both"/>
        <w:rPr>
          <w:rFonts w:ascii="Times New Roman" w:hAnsi="Times New Roman"/>
          <w:sz w:val="24"/>
        </w:rPr>
      </w:pPr>
      <w:r w:rsidRPr="005C1082">
        <w:rPr>
          <w:rFonts w:ascii="Times New Roman" w:hAnsi="Times New Roman"/>
          <w:sz w:val="24"/>
        </w:rPr>
        <w:t>Teleology and deontology in ethics</w:t>
      </w:r>
    </w:p>
    <w:p w:rsidR="007C0C8B" w:rsidRPr="005C1082" w:rsidRDefault="007A41C4" w:rsidP="000A773A">
      <w:pPr>
        <w:pStyle w:val="ListParagraph"/>
        <w:numPr>
          <w:ilvl w:val="0"/>
          <w:numId w:val="9"/>
        </w:numPr>
        <w:spacing w:line="276" w:lineRule="auto"/>
        <w:ind w:left="0"/>
        <w:jc w:val="both"/>
        <w:rPr>
          <w:rFonts w:ascii="Times New Roman" w:hAnsi="Times New Roman"/>
          <w:sz w:val="24"/>
        </w:rPr>
      </w:pPr>
      <w:r w:rsidRPr="005C1082">
        <w:rPr>
          <w:rFonts w:ascii="Times New Roman" w:hAnsi="Times New Roman"/>
          <w:sz w:val="24"/>
        </w:rPr>
        <w:t>Human freedom and responsibility</w:t>
      </w:r>
    </w:p>
    <w:p w:rsidR="005C45C2" w:rsidRPr="005C1082" w:rsidRDefault="005C45C2" w:rsidP="00816109">
      <w:pPr>
        <w:ind w:firstLine="720"/>
        <w:jc w:val="both"/>
        <w:rPr>
          <w:rFonts w:ascii="Times New Roman" w:hAnsi="Times New Roman" w:cs="Times New Roman"/>
          <w:sz w:val="24"/>
          <w:szCs w:val="24"/>
        </w:rPr>
      </w:pPr>
    </w:p>
    <w:p w:rsidR="00B052B6" w:rsidRPr="005C1082" w:rsidRDefault="007A41C4" w:rsidP="00816109">
      <w:pPr>
        <w:pStyle w:val="ListParagraph"/>
        <w:numPr>
          <w:ilvl w:val="0"/>
          <w:numId w:val="5"/>
        </w:numPr>
        <w:spacing w:line="276" w:lineRule="auto"/>
        <w:ind w:left="0"/>
        <w:jc w:val="both"/>
        <w:rPr>
          <w:rFonts w:ascii="Times New Roman" w:hAnsi="Times New Roman"/>
          <w:b/>
          <w:sz w:val="24"/>
        </w:rPr>
      </w:pPr>
      <w:r w:rsidRPr="005C1082">
        <w:rPr>
          <w:rFonts w:ascii="Times New Roman" w:hAnsi="Times New Roman"/>
          <w:b/>
          <w:sz w:val="24"/>
        </w:rPr>
        <w:t>Evaluating some</w:t>
      </w:r>
      <w:r w:rsidR="00B052B6" w:rsidRPr="005C1082">
        <w:rPr>
          <w:rFonts w:ascii="Times New Roman" w:hAnsi="Times New Roman"/>
          <w:b/>
          <w:sz w:val="24"/>
        </w:rPr>
        <w:t xml:space="preserve"> Definitions</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Wiredu, Kwasi</w:t>
      </w:r>
      <w:r w:rsidRPr="005C1082">
        <w:rPr>
          <w:rFonts w:ascii="Times New Roman" w:hAnsi="Times New Roman" w:cs="Times New Roman"/>
          <w:sz w:val="24"/>
          <w:szCs w:val="24"/>
        </w:rPr>
        <w:tab/>
        <w:t xml:space="preserve">“The Moral Foundations of an African Culture”. Kwesi Wiredu and Kwame Gyekye (Eds) </w:t>
      </w:r>
      <w:r w:rsidRPr="005C1082">
        <w:rPr>
          <w:rFonts w:ascii="Times New Roman" w:hAnsi="Times New Roman" w:cs="Times New Roman"/>
          <w:i/>
          <w:sz w:val="24"/>
          <w:szCs w:val="24"/>
        </w:rPr>
        <w:t>Person and Community: Ghanaian Philosophical Studies</w:t>
      </w:r>
      <w:r w:rsidRPr="005C1082">
        <w:rPr>
          <w:rFonts w:ascii="Times New Roman" w:hAnsi="Times New Roman" w:cs="Times New Roman"/>
          <w:sz w:val="24"/>
          <w:szCs w:val="24"/>
        </w:rPr>
        <w:t xml:space="preserve"> </w:t>
      </w:r>
      <w:r w:rsidRPr="005C1082">
        <w:rPr>
          <w:rFonts w:ascii="Times New Roman" w:hAnsi="Times New Roman" w:cs="Times New Roman"/>
          <w:i/>
          <w:sz w:val="24"/>
          <w:szCs w:val="24"/>
        </w:rPr>
        <w:t>I</w:t>
      </w:r>
      <w:r w:rsidRPr="005C1082">
        <w:rPr>
          <w:rFonts w:ascii="Times New Roman" w:hAnsi="Times New Roman" w:cs="Times New Roman"/>
          <w:sz w:val="24"/>
          <w:szCs w:val="24"/>
        </w:rPr>
        <w:t>, (Washington: CIPSH/UUNESCO The Council for Research in Values and Philosophy, 1992), 191</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Geisler L. Norman </w:t>
      </w:r>
      <w:r w:rsidRPr="005C1082">
        <w:rPr>
          <w:rFonts w:ascii="Times New Roman" w:hAnsi="Times New Roman" w:cs="Times New Roman"/>
          <w:sz w:val="24"/>
          <w:szCs w:val="24"/>
        </w:rPr>
        <w:tab/>
      </w:r>
      <w:r w:rsidRPr="005C1082">
        <w:rPr>
          <w:rFonts w:ascii="Times New Roman" w:hAnsi="Times New Roman" w:cs="Times New Roman"/>
          <w:i/>
          <w:sz w:val="24"/>
          <w:szCs w:val="24"/>
        </w:rPr>
        <w:t>Christian Ethics: Options and Issues</w:t>
      </w:r>
      <w:r w:rsidRPr="005C1082">
        <w:rPr>
          <w:rFonts w:ascii="Times New Roman" w:hAnsi="Times New Roman" w:cs="Times New Roman"/>
          <w:sz w:val="24"/>
          <w:szCs w:val="24"/>
        </w:rPr>
        <w:t>. (Grand Rapids: Baker Book House, 17</w:t>
      </w:r>
      <w:r w:rsidRPr="005C1082">
        <w:rPr>
          <w:rFonts w:ascii="Times New Roman" w:hAnsi="Times New Roman" w:cs="Times New Roman"/>
          <w:sz w:val="24"/>
          <w:szCs w:val="24"/>
          <w:vertAlign w:val="superscript"/>
        </w:rPr>
        <w:t>th</w:t>
      </w:r>
      <w:r w:rsidRPr="005C1082">
        <w:rPr>
          <w:rFonts w:ascii="Times New Roman" w:hAnsi="Times New Roman" w:cs="Times New Roman"/>
          <w:sz w:val="24"/>
          <w:szCs w:val="24"/>
        </w:rPr>
        <w:t xml:space="preserve"> reprint, 2005), 1.</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Pierce, T. Burton</w:t>
      </w:r>
      <w:r w:rsidRPr="005C1082">
        <w:rPr>
          <w:rFonts w:ascii="Times New Roman" w:hAnsi="Times New Roman" w:cs="Times New Roman"/>
          <w:sz w:val="24"/>
          <w:szCs w:val="24"/>
        </w:rPr>
        <w:tab/>
      </w:r>
      <w:r w:rsidRPr="005C1082">
        <w:rPr>
          <w:rFonts w:ascii="Times New Roman" w:hAnsi="Times New Roman" w:cs="Times New Roman"/>
          <w:i/>
          <w:sz w:val="24"/>
          <w:szCs w:val="24"/>
        </w:rPr>
        <w:t>Ministerial Ethics: A Guide for Spirit-Filled Leaders</w:t>
      </w:r>
      <w:r w:rsidRPr="005C1082">
        <w:rPr>
          <w:rFonts w:ascii="Times New Roman" w:hAnsi="Times New Roman" w:cs="Times New Roman"/>
          <w:sz w:val="24"/>
          <w:szCs w:val="24"/>
        </w:rPr>
        <w:t>. (Springfield: Logion Press, 2000), 21-24.</w:t>
      </w:r>
    </w:p>
    <w:p w:rsidR="00281703" w:rsidRPr="005C1082" w:rsidRDefault="00281703" w:rsidP="00816109">
      <w:pPr>
        <w:jc w:val="both"/>
        <w:rPr>
          <w:rFonts w:ascii="Times New Roman" w:hAnsi="Times New Roman" w:cs="Times New Roman"/>
          <w:b/>
          <w:sz w:val="24"/>
          <w:szCs w:val="24"/>
        </w:rPr>
      </w:pPr>
      <w:r w:rsidRPr="005C1082">
        <w:rPr>
          <w:rFonts w:ascii="Times New Roman" w:hAnsi="Times New Roman" w:cs="Times New Roman"/>
          <w:b/>
          <w:sz w:val="24"/>
          <w:szCs w:val="24"/>
        </w:rPr>
        <w:t>Defining Ethics</w:t>
      </w:r>
    </w:p>
    <w:p w:rsidR="00281703" w:rsidRPr="005C1082" w:rsidRDefault="00281703" w:rsidP="000A773A">
      <w:pPr>
        <w:pStyle w:val="ListParagraph"/>
        <w:numPr>
          <w:ilvl w:val="0"/>
          <w:numId w:val="15"/>
        </w:numPr>
        <w:spacing w:line="276" w:lineRule="auto"/>
        <w:ind w:left="0"/>
        <w:jc w:val="both"/>
        <w:rPr>
          <w:rFonts w:ascii="Times New Roman" w:hAnsi="Times New Roman"/>
          <w:sz w:val="24"/>
        </w:rPr>
      </w:pPr>
      <w:r w:rsidRPr="005C1082">
        <w:rPr>
          <w:rFonts w:ascii="Times New Roman" w:hAnsi="Times New Roman"/>
          <w:sz w:val="24"/>
        </w:rPr>
        <w:t>Ethics is difficult to define.</w:t>
      </w:r>
    </w:p>
    <w:p w:rsidR="00281703" w:rsidRPr="005C1082" w:rsidRDefault="00281703" w:rsidP="000A773A">
      <w:pPr>
        <w:pStyle w:val="ListParagraph"/>
        <w:numPr>
          <w:ilvl w:val="0"/>
          <w:numId w:val="15"/>
        </w:numPr>
        <w:spacing w:line="276" w:lineRule="auto"/>
        <w:ind w:left="0"/>
        <w:jc w:val="both"/>
        <w:rPr>
          <w:rFonts w:ascii="Times New Roman" w:hAnsi="Times New Roman"/>
          <w:sz w:val="24"/>
        </w:rPr>
      </w:pPr>
      <w:r w:rsidRPr="005C1082">
        <w:rPr>
          <w:rFonts w:ascii="Times New Roman" w:hAnsi="Times New Roman"/>
          <w:sz w:val="24"/>
        </w:rPr>
        <w:t>It is often confused with rules and regulations</w:t>
      </w:r>
    </w:p>
    <w:p w:rsidR="00281703" w:rsidRPr="005C1082" w:rsidRDefault="00281703" w:rsidP="000A773A">
      <w:pPr>
        <w:pStyle w:val="ListParagraph"/>
        <w:numPr>
          <w:ilvl w:val="0"/>
          <w:numId w:val="15"/>
        </w:numPr>
        <w:spacing w:line="276" w:lineRule="auto"/>
        <w:ind w:left="0"/>
        <w:jc w:val="both"/>
        <w:rPr>
          <w:rFonts w:ascii="Times New Roman" w:hAnsi="Times New Roman"/>
          <w:sz w:val="24"/>
        </w:rPr>
      </w:pPr>
      <w:r w:rsidRPr="005C1082">
        <w:rPr>
          <w:rFonts w:ascii="Times New Roman" w:hAnsi="Times New Roman"/>
          <w:sz w:val="24"/>
        </w:rPr>
        <w:t>Its main concern is responsible decision making.</w:t>
      </w:r>
    </w:p>
    <w:p w:rsidR="00281703" w:rsidRPr="005C1082" w:rsidRDefault="00281703" w:rsidP="000A773A">
      <w:pPr>
        <w:pStyle w:val="ListParagraph"/>
        <w:numPr>
          <w:ilvl w:val="0"/>
          <w:numId w:val="15"/>
        </w:numPr>
        <w:spacing w:line="276" w:lineRule="auto"/>
        <w:ind w:left="0"/>
        <w:jc w:val="both"/>
        <w:rPr>
          <w:rFonts w:ascii="Times New Roman" w:hAnsi="Times New Roman"/>
          <w:sz w:val="24"/>
        </w:rPr>
      </w:pPr>
      <w:r w:rsidRPr="005C1082">
        <w:rPr>
          <w:rFonts w:ascii="Times New Roman" w:hAnsi="Times New Roman"/>
          <w:sz w:val="24"/>
        </w:rPr>
        <w:t>Determining the most upright choice in a situation</w:t>
      </w:r>
    </w:p>
    <w:p w:rsidR="00281703" w:rsidRPr="005C1082" w:rsidRDefault="00281703" w:rsidP="00816109">
      <w:pPr>
        <w:jc w:val="both"/>
        <w:rPr>
          <w:rFonts w:ascii="Times New Roman" w:hAnsi="Times New Roman" w:cs="Times New Roman"/>
          <w:b/>
          <w:sz w:val="24"/>
          <w:szCs w:val="24"/>
        </w:rPr>
      </w:pPr>
    </w:p>
    <w:p w:rsidR="00B052B6" w:rsidRPr="005C1082" w:rsidRDefault="00B052B6" w:rsidP="00816109">
      <w:pPr>
        <w:jc w:val="both"/>
        <w:rPr>
          <w:rFonts w:ascii="Times New Roman" w:hAnsi="Times New Roman" w:cs="Times New Roman"/>
          <w:b/>
          <w:sz w:val="24"/>
          <w:szCs w:val="24"/>
        </w:rPr>
      </w:pPr>
      <w:r w:rsidRPr="005C1082">
        <w:rPr>
          <w:rFonts w:ascii="Times New Roman" w:hAnsi="Times New Roman" w:cs="Times New Roman"/>
          <w:b/>
          <w:sz w:val="24"/>
          <w:szCs w:val="24"/>
        </w:rPr>
        <w:t xml:space="preserve">1.1 </w:t>
      </w:r>
      <w:r w:rsidRPr="005C1082">
        <w:rPr>
          <w:rFonts w:ascii="Times New Roman" w:hAnsi="Times New Roman" w:cs="Times New Roman"/>
          <w:b/>
          <w:sz w:val="24"/>
          <w:szCs w:val="24"/>
        </w:rPr>
        <w:tab/>
        <w:t>Defining Ethics</w:t>
      </w:r>
    </w:p>
    <w:p w:rsidR="00B052B6"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Ethics is a discipline that is rather difficult to define; as a result we have many definitions from various students of the subject. Most often people misunderstand ethics by regarding it as a code of behaviour which comprises rules and regulations. Ethics however is more interesting that a mere study of laws that </w:t>
      </w:r>
      <w:r w:rsidR="009910CF" w:rsidRPr="005C1082">
        <w:rPr>
          <w:rFonts w:ascii="Times New Roman" w:hAnsi="Times New Roman" w:cs="Times New Roman"/>
          <w:sz w:val="24"/>
          <w:szCs w:val="24"/>
        </w:rPr>
        <w:t>govern human</w:t>
      </w:r>
      <w:r w:rsidRPr="005C1082">
        <w:rPr>
          <w:rFonts w:ascii="Times New Roman" w:hAnsi="Times New Roman" w:cs="Times New Roman"/>
          <w:sz w:val="24"/>
          <w:szCs w:val="24"/>
        </w:rPr>
        <w:t xml:space="preserve"> behaviour. The main concern of ethics is responsible decision-making</w:t>
      </w:r>
      <w:r w:rsidR="00F57793">
        <w:rPr>
          <w:rFonts w:ascii="Times New Roman" w:hAnsi="Times New Roman" w:cs="Times New Roman"/>
          <w:sz w:val="24"/>
          <w:szCs w:val="24"/>
        </w:rPr>
        <w:t xml:space="preserve"> and the ability to justify the those decisions. </w:t>
      </w:r>
      <w:r w:rsidRPr="005C1082">
        <w:rPr>
          <w:rFonts w:ascii="Times New Roman" w:hAnsi="Times New Roman" w:cs="Times New Roman"/>
          <w:sz w:val="24"/>
          <w:szCs w:val="24"/>
        </w:rPr>
        <w:t xml:space="preserve">Ethics therefore examines the approaches individuals and institutions use in their decision-making process to identify the most upright and responsible choice that could be made in a particular situation. </w:t>
      </w:r>
    </w:p>
    <w:p w:rsidR="00F57793" w:rsidRDefault="00F57793" w:rsidP="00816109">
      <w:pPr>
        <w:jc w:val="both"/>
        <w:rPr>
          <w:rFonts w:ascii="Times New Roman" w:hAnsi="Times New Roman" w:cs="Times New Roman"/>
          <w:sz w:val="24"/>
          <w:szCs w:val="24"/>
        </w:rPr>
      </w:pPr>
      <w:r>
        <w:rPr>
          <w:rFonts w:ascii="Times New Roman" w:hAnsi="Times New Roman" w:cs="Times New Roman"/>
          <w:sz w:val="24"/>
          <w:szCs w:val="24"/>
        </w:rPr>
        <w:lastRenderedPageBreak/>
        <w:t>Any comprehensive definition should consider</w:t>
      </w:r>
      <w:r w:rsidR="00191EA3">
        <w:rPr>
          <w:rFonts w:ascii="Times New Roman" w:hAnsi="Times New Roman" w:cs="Times New Roman"/>
          <w:sz w:val="24"/>
          <w:szCs w:val="24"/>
        </w:rPr>
        <w:t xml:space="preserve">: </w:t>
      </w:r>
    </w:p>
    <w:p w:rsidR="00F57793" w:rsidRDefault="00F57793" w:rsidP="00F57793">
      <w:pPr>
        <w:pStyle w:val="ListParagraph"/>
        <w:numPr>
          <w:ilvl w:val="0"/>
          <w:numId w:val="72"/>
        </w:numPr>
        <w:jc w:val="both"/>
        <w:rPr>
          <w:rFonts w:ascii="Times New Roman" w:hAnsi="Times New Roman"/>
          <w:sz w:val="24"/>
        </w:rPr>
      </w:pPr>
      <w:r>
        <w:rPr>
          <w:rFonts w:ascii="Times New Roman" w:hAnsi="Times New Roman"/>
          <w:sz w:val="24"/>
        </w:rPr>
        <w:t>Principles and/or results</w:t>
      </w:r>
      <w:r w:rsidR="00D92CD4">
        <w:rPr>
          <w:rFonts w:ascii="Times New Roman" w:hAnsi="Times New Roman"/>
          <w:sz w:val="24"/>
        </w:rPr>
        <w:t xml:space="preserve"> (prescriptive or descriptive)</w:t>
      </w:r>
    </w:p>
    <w:p w:rsidR="00F57793" w:rsidRDefault="00191EA3" w:rsidP="00F57793">
      <w:pPr>
        <w:pStyle w:val="ListParagraph"/>
        <w:numPr>
          <w:ilvl w:val="0"/>
          <w:numId w:val="72"/>
        </w:numPr>
        <w:jc w:val="both"/>
        <w:rPr>
          <w:rFonts w:ascii="Times New Roman" w:hAnsi="Times New Roman"/>
          <w:sz w:val="24"/>
        </w:rPr>
      </w:pPr>
      <w:r>
        <w:rPr>
          <w:rFonts w:ascii="Times New Roman" w:hAnsi="Times New Roman"/>
          <w:sz w:val="24"/>
        </w:rPr>
        <w:t>The source authority behind the principle</w:t>
      </w:r>
    </w:p>
    <w:p w:rsidR="00191EA3" w:rsidRDefault="00191EA3" w:rsidP="00F57793">
      <w:pPr>
        <w:pStyle w:val="ListParagraph"/>
        <w:numPr>
          <w:ilvl w:val="0"/>
          <w:numId w:val="72"/>
        </w:numPr>
        <w:jc w:val="both"/>
        <w:rPr>
          <w:rFonts w:ascii="Times New Roman" w:hAnsi="Times New Roman"/>
          <w:sz w:val="24"/>
        </w:rPr>
      </w:pPr>
      <w:r>
        <w:rPr>
          <w:rFonts w:ascii="Times New Roman" w:hAnsi="Times New Roman"/>
          <w:sz w:val="24"/>
        </w:rPr>
        <w:t xml:space="preserve">The interest group </w:t>
      </w:r>
      <w:r w:rsidR="00D92CD4">
        <w:rPr>
          <w:rFonts w:ascii="Times New Roman" w:hAnsi="Times New Roman"/>
          <w:sz w:val="24"/>
        </w:rPr>
        <w:t>benefiting from the results</w:t>
      </w:r>
    </w:p>
    <w:p w:rsidR="00D92CD4" w:rsidRPr="00F57793" w:rsidRDefault="00D92CD4" w:rsidP="00F57793">
      <w:pPr>
        <w:pStyle w:val="ListParagraph"/>
        <w:numPr>
          <w:ilvl w:val="0"/>
          <w:numId w:val="72"/>
        </w:numPr>
        <w:jc w:val="both"/>
        <w:rPr>
          <w:rFonts w:ascii="Times New Roman" w:hAnsi="Times New Roman"/>
          <w:sz w:val="24"/>
        </w:rPr>
      </w:pP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It is necessary at this point to discuss the strengths and weaknesses of some definitions of Ethics offered by certain scholars. </w:t>
      </w:r>
    </w:p>
    <w:p w:rsidR="00B052B6" w:rsidRPr="005C1082" w:rsidRDefault="00B052B6" w:rsidP="00816109">
      <w:pPr>
        <w:numPr>
          <w:ilvl w:val="0"/>
          <w:numId w:val="3"/>
        </w:numPr>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According to Norman Geisler, “Ethics deals with what is morally right and wrong”</w:t>
      </w:r>
      <w:r w:rsidRPr="005C1082">
        <w:rPr>
          <w:rStyle w:val="FootnoteReference"/>
          <w:rFonts w:ascii="Times New Roman" w:hAnsi="Times New Roman" w:cs="Times New Roman"/>
          <w:sz w:val="24"/>
          <w:szCs w:val="24"/>
        </w:rPr>
        <w:footnoteReference w:id="1"/>
      </w:r>
      <w:r w:rsidRPr="005C1082">
        <w:rPr>
          <w:rFonts w:ascii="Times New Roman" w:hAnsi="Times New Roman" w:cs="Times New Roman"/>
          <w:sz w:val="24"/>
          <w:szCs w:val="24"/>
        </w:rPr>
        <w:t xml:space="preserve"> </w:t>
      </w:r>
    </w:p>
    <w:p w:rsidR="003F5C19"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w:t>
      </w:r>
      <w:r w:rsidR="00D92CD4">
        <w:rPr>
          <w:rFonts w:ascii="Times New Roman" w:hAnsi="Times New Roman" w:cs="Times New Roman"/>
          <w:sz w:val="24"/>
          <w:szCs w:val="24"/>
        </w:rPr>
        <w:t xml:space="preserve">strength of this definition is that it provides </w:t>
      </w:r>
      <w:r w:rsidR="00BB39F9">
        <w:rPr>
          <w:rFonts w:ascii="Times New Roman" w:hAnsi="Times New Roman" w:cs="Times New Roman"/>
          <w:sz w:val="24"/>
          <w:szCs w:val="24"/>
        </w:rPr>
        <w:t xml:space="preserve">or </w:t>
      </w:r>
      <w:r w:rsidR="00D92CD4">
        <w:rPr>
          <w:rFonts w:ascii="Times New Roman" w:hAnsi="Times New Roman" w:cs="Times New Roman"/>
          <w:sz w:val="24"/>
          <w:szCs w:val="24"/>
        </w:rPr>
        <w:t xml:space="preserve">a standard </w:t>
      </w:r>
      <w:r w:rsidR="00BB39F9">
        <w:rPr>
          <w:rFonts w:ascii="Times New Roman" w:hAnsi="Times New Roman" w:cs="Times New Roman"/>
          <w:sz w:val="24"/>
          <w:szCs w:val="24"/>
        </w:rPr>
        <w:t xml:space="preserve">or principle </w:t>
      </w:r>
      <w:r w:rsidR="00D92CD4">
        <w:rPr>
          <w:rFonts w:ascii="Times New Roman" w:hAnsi="Times New Roman" w:cs="Times New Roman"/>
          <w:sz w:val="24"/>
          <w:szCs w:val="24"/>
        </w:rPr>
        <w:t>for behaviour</w:t>
      </w:r>
    </w:p>
    <w:p w:rsidR="00B052B6" w:rsidRPr="005C1082" w:rsidRDefault="003F5C19" w:rsidP="00816109">
      <w:pPr>
        <w:jc w:val="both"/>
        <w:rPr>
          <w:rFonts w:ascii="Times New Roman" w:hAnsi="Times New Roman" w:cs="Times New Roman"/>
          <w:sz w:val="24"/>
          <w:szCs w:val="24"/>
        </w:rPr>
      </w:pPr>
      <w:r>
        <w:rPr>
          <w:rFonts w:ascii="Times New Roman" w:hAnsi="Times New Roman" w:cs="Times New Roman"/>
          <w:sz w:val="24"/>
          <w:szCs w:val="24"/>
        </w:rPr>
        <w:t>It main weakness</w:t>
      </w:r>
      <w:r w:rsidR="00D92CD4">
        <w:rPr>
          <w:rFonts w:ascii="Times New Roman" w:hAnsi="Times New Roman" w:cs="Times New Roman"/>
          <w:sz w:val="24"/>
          <w:szCs w:val="24"/>
        </w:rPr>
        <w:t xml:space="preserve"> </w:t>
      </w:r>
      <w:r>
        <w:rPr>
          <w:rFonts w:ascii="Times New Roman" w:hAnsi="Times New Roman" w:cs="Times New Roman"/>
          <w:sz w:val="24"/>
          <w:szCs w:val="24"/>
        </w:rPr>
        <w:t>is that it s prescriptive, d</w:t>
      </w:r>
      <w:r w:rsidR="00B052B6" w:rsidRPr="005C1082">
        <w:rPr>
          <w:rFonts w:ascii="Times New Roman" w:hAnsi="Times New Roman" w:cs="Times New Roman"/>
          <w:sz w:val="24"/>
          <w:szCs w:val="24"/>
        </w:rPr>
        <w:t>ictat</w:t>
      </w:r>
      <w:r>
        <w:rPr>
          <w:rFonts w:ascii="Times New Roman" w:hAnsi="Times New Roman" w:cs="Times New Roman"/>
          <w:sz w:val="24"/>
          <w:szCs w:val="24"/>
        </w:rPr>
        <w:t>ing what is “right” and “wrong”. Secondly it does not provide the moral authority behind the definition</w:t>
      </w:r>
      <w:r w:rsidR="00571305">
        <w:rPr>
          <w:rFonts w:ascii="Times New Roman" w:hAnsi="Times New Roman" w:cs="Times New Roman"/>
          <w:sz w:val="24"/>
          <w:szCs w:val="24"/>
        </w:rPr>
        <w:t>;</w:t>
      </w:r>
      <w:r>
        <w:rPr>
          <w:rFonts w:ascii="Times New Roman" w:hAnsi="Times New Roman" w:cs="Times New Roman"/>
          <w:sz w:val="24"/>
          <w:szCs w:val="24"/>
        </w:rPr>
        <w:t xml:space="preserve"> whose standard determines what is “right” or “wrong”</w:t>
      </w:r>
      <w:r w:rsidR="00571305">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052B6" w:rsidRPr="005C1082" w:rsidRDefault="00B052B6" w:rsidP="00816109">
      <w:pPr>
        <w:numPr>
          <w:ilvl w:val="0"/>
          <w:numId w:val="3"/>
        </w:numPr>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 xml:space="preserve"> Kwasi Wiredu thinks “Ethics is simply the observance of rules for the peaceful adjustment of the interests of the individual to those of others in society</w:t>
      </w:r>
      <w:r w:rsidRPr="005C1082">
        <w:rPr>
          <w:rStyle w:val="FootnoteReference"/>
          <w:rFonts w:ascii="Times New Roman" w:hAnsi="Times New Roman" w:cs="Times New Roman"/>
          <w:sz w:val="24"/>
          <w:szCs w:val="24"/>
        </w:rPr>
        <w:footnoteReference w:id="2"/>
      </w:r>
      <w:r w:rsidRPr="005C1082">
        <w:rPr>
          <w:rFonts w:ascii="Times New Roman" w:hAnsi="Times New Roman" w:cs="Times New Roman"/>
          <w:sz w:val="24"/>
          <w:szCs w:val="24"/>
        </w:rPr>
        <w:t xml:space="preserve"> </w:t>
      </w:r>
    </w:p>
    <w:p w:rsidR="002E4907"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The strong points of this definition include the ide</w:t>
      </w:r>
      <w:r w:rsidR="002E4907">
        <w:rPr>
          <w:rFonts w:ascii="Times New Roman" w:hAnsi="Times New Roman" w:cs="Times New Roman"/>
          <w:sz w:val="24"/>
          <w:szCs w:val="24"/>
        </w:rPr>
        <w:t xml:space="preserve">ntification of “rules” or norms, providing a standard for conduct. </w:t>
      </w:r>
      <w:r w:rsidRPr="005C1082">
        <w:rPr>
          <w:rFonts w:ascii="Times New Roman" w:hAnsi="Times New Roman" w:cs="Times New Roman"/>
          <w:sz w:val="24"/>
          <w:szCs w:val="24"/>
        </w:rPr>
        <w:t xml:space="preserve"> Secondly </w:t>
      </w:r>
      <w:r w:rsidR="002E4907">
        <w:rPr>
          <w:rFonts w:ascii="Times New Roman" w:hAnsi="Times New Roman" w:cs="Times New Roman"/>
          <w:sz w:val="24"/>
          <w:szCs w:val="24"/>
        </w:rPr>
        <w:t xml:space="preserve">it appropriately raises the concern of </w:t>
      </w:r>
      <w:r w:rsidRPr="005C1082">
        <w:rPr>
          <w:rFonts w:ascii="Times New Roman" w:hAnsi="Times New Roman" w:cs="Times New Roman"/>
          <w:sz w:val="24"/>
          <w:szCs w:val="24"/>
        </w:rPr>
        <w:t xml:space="preserve">balancing personal interest against that of society. </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However</w:t>
      </w:r>
      <w:r w:rsidR="00EA6400">
        <w:rPr>
          <w:rFonts w:ascii="Times New Roman" w:hAnsi="Times New Roman" w:cs="Times New Roman"/>
          <w:sz w:val="24"/>
          <w:szCs w:val="24"/>
        </w:rPr>
        <w:t xml:space="preserve"> it </w:t>
      </w:r>
      <w:r w:rsidR="00EA6400" w:rsidRPr="005C1082">
        <w:rPr>
          <w:rFonts w:ascii="Times New Roman" w:hAnsi="Times New Roman" w:cs="Times New Roman"/>
          <w:sz w:val="24"/>
          <w:szCs w:val="24"/>
        </w:rPr>
        <w:t>reduces</w:t>
      </w:r>
      <w:r w:rsidR="00EA6400">
        <w:rPr>
          <w:rFonts w:ascii="Times New Roman" w:hAnsi="Times New Roman" w:cs="Times New Roman"/>
          <w:sz w:val="24"/>
          <w:szCs w:val="24"/>
        </w:rPr>
        <w:t xml:space="preserve"> </w:t>
      </w:r>
      <w:r w:rsidR="002E4907">
        <w:rPr>
          <w:rFonts w:ascii="Times New Roman" w:hAnsi="Times New Roman" w:cs="Times New Roman"/>
          <w:sz w:val="24"/>
          <w:szCs w:val="24"/>
        </w:rPr>
        <w:t xml:space="preserve">ethics </w:t>
      </w:r>
      <w:r w:rsidRPr="005C1082">
        <w:rPr>
          <w:rFonts w:ascii="Times New Roman" w:hAnsi="Times New Roman" w:cs="Times New Roman"/>
          <w:sz w:val="24"/>
          <w:szCs w:val="24"/>
        </w:rPr>
        <w:t>to the level of a di</w:t>
      </w:r>
      <w:r w:rsidR="00E53318">
        <w:rPr>
          <w:rFonts w:ascii="Times New Roman" w:hAnsi="Times New Roman" w:cs="Times New Roman"/>
          <w:sz w:val="24"/>
          <w:szCs w:val="24"/>
        </w:rPr>
        <w:t xml:space="preserve">sciplinary code, which is a limitation. In addition </w:t>
      </w:r>
      <w:r w:rsidRPr="005C1082">
        <w:rPr>
          <w:rFonts w:ascii="Times New Roman" w:hAnsi="Times New Roman" w:cs="Times New Roman"/>
          <w:sz w:val="24"/>
          <w:szCs w:val="24"/>
        </w:rPr>
        <w:t>this definition put</w:t>
      </w:r>
      <w:r w:rsidR="00E53318">
        <w:rPr>
          <w:rFonts w:ascii="Times New Roman" w:hAnsi="Times New Roman" w:cs="Times New Roman"/>
          <w:sz w:val="24"/>
          <w:szCs w:val="24"/>
        </w:rPr>
        <w:t xml:space="preserve">s </w:t>
      </w:r>
      <w:r w:rsidRPr="005C1082">
        <w:rPr>
          <w:rFonts w:ascii="Times New Roman" w:hAnsi="Times New Roman" w:cs="Times New Roman"/>
          <w:sz w:val="24"/>
          <w:szCs w:val="24"/>
        </w:rPr>
        <w:t xml:space="preserve">the interests of society before those of the individual. </w:t>
      </w:r>
    </w:p>
    <w:p w:rsidR="00B052B6" w:rsidRPr="002E4907" w:rsidRDefault="005C45C2" w:rsidP="00816109">
      <w:pPr>
        <w:pStyle w:val="ListParagraph"/>
        <w:numPr>
          <w:ilvl w:val="0"/>
          <w:numId w:val="3"/>
        </w:numPr>
        <w:spacing w:line="276" w:lineRule="auto"/>
        <w:ind w:left="0"/>
        <w:jc w:val="both"/>
        <w:rPr>
          <w:rFonts w:ascii="Times New Roman" w:hAnsi="Times New Roman"/>
          <w:sz w:val="24"/>
        </w:rPr>
      </w:pPr>
      <w:r w:rsidRPr="005C1082">
        <w:rPr>
          <w:rFonts w:ascii="Times New Roman" w:hAnsi="Times New Roman"/>
          <w:sz w:val="24"/>
        </w:rPr>
        <w:t xml:space="preserve">I </w:t>
      </w:r>
      <w:r w:rsidR="00B052B6" w:rsidRPr="005C1082">
        <w:rPr>
          <w:rFonts w:ascii="Times New Roman" w:hAnsi="Times New Roman"/>
          <w:sz w:val="24"/>
        </w:rPr>
        <w:t>define</w:t>
      </w:r>
      <w:r w:rsidRPr="005C1082">
        <w:rPr>
          <w:rFonts w:ascii="Times New Roman" w:hAnsi="Times New Roman"/>
          <w:sz w:val="24"/>
        </w:rPr>
        <w:t xml:space="preserve"> ethics</w:t>
      </w:r>
      <w:r w:rsidR="00B052B6" w:rsidRPr="005C1082">
        <w:rPr>
          <w:rFonts w:ascii="Times New Roman" w:hAnsi="Times New Roman"/>
          <w:sz w:val="24"/>
        </w:rPr>
        <w:t xml:space="preserve"> as</w:t>
      </w:r>
      <w:r w:rsidR="00B052B6" w:rsidRPr="005C1082">
        <w:rPr>
          <w:rFonts w:ascii="Times New Roman" w:hAnsi="Times New Roman"/>
          <w:i/>
          <w:sz w:val="24"/>
        </w:rPr>
        <w:t xml:space="preserve"> </w:t>
      </w:r>
      <w:r w:rsidR="00B052B6" w:rsidRPr="002E4907">
        <w:rPr>
          <w:rFonts w:ascii="Times New Roman" w:hAnsi="Times New Roman"/>
          <w:sz w:val="24"/>
        </w:rPr>
        <w:t>a discipline which determines the uprightness of human behaviour by examining motives, principles and consequences of an act or general conduct</w:t>
      </w:r>
      <w:r w:rsidR="002E4907">
        <w:rPr>
          <w:rFonts w:ascii="Times New Roman" w:hAnsi="Times New Roman"/>
          <w:sz w:val="24"/>
        </w:rPr>
        <w:t>. The evaluation of this definition is left to the student.</w:t>
      </w:r>
    </w:p>
    <w:p w:rsidR="002E4907" w:rsidRPr="002E4907" w:rsidRDefault="002E4907" w:rsidP="002E4907">
      <w:pPr>
        <w:ind w:left="-1005"/>
        <w:jc w:val="both"/>
        <w:rPr>
          <w:rFonts w:ascii="Times New Roman" w:hAnsi="Times New Roman"/>
          <w:b/>
          <w:sz w:val="24"/>
        </w:rPr>
      </w:pPr>
    </w:p>
    <w:p w:rsidR="00B052B6" w:rsidRPr="005C1082" w:rsidRDefault="00B052B6" w:rsidP="00816109">
      <w:pPr>
        <w:pStyle w:val="ListParagraph"/>
        <w:numPr>
          <w:ilvl w:val="1"/>
          <w:numId w:val="7"/>
        </w:numPr>
        <w:spacing w:line="276" w:lineRule="auto"/>
        <w:ind w:left="0"/>
        <w:jc w:val="both"/>
        <w:rPr>
          <w:rFonts w:ascii="Times New Roman" w:hAnsi="Times New Roman"/>
          <w:b/>
          <w:sz w:val="24"/>
        </w:rPr>
      </w:pPr>
      <w:r w:rsidRPr="005C1082">
        <w:rPr>
          <w:rFonts w:ascii="Times New Roman" w:hAnsi="Times New Roman"/>
          <w:b/>
          <w:sz w:val="24"/>
        </w:rPr>
        <w:t>Ethics and Morality</w:t>
      </w:r>
    </w:p>
    <w:p w:rsidR="00766242" w:rsidRPr="005C1082" w:rsidRDefault="00766242" w:rsidP="000A773A">
      <w:pPr>
        <w:pStyle w:val="ListParagraph"/>
        <w:numPr>
          <w:ilvl w:val="0"/>
          <w:numId w:val="16"/>
        </w:numPr>
        <w:jc w:val="both"/>
        <w:rPr>
          <w:rFonts w:ascii="Times New Roman" w:hAnsi="Times New Roman"/>
          <w:sz w:val="24"/>
        </w:rPr>
      </w:pPr>
      <w:r w:rsidRPr="005C1082">
        <w:rPr>
          <w:rFonts w:ascii="Times New Roman" w:hAnsi="Times New Roman"/>
          <w:sz w:val="24"/>
        </w:rPr>
        <w:t>Ethics is theoretical, occurs in the mind</w:t>
      </w:r>
    </w:p>
    <w:p w:rsidR="00766242" w:rsidRPr="005C1082" w:rsidRDefault="00766242" w:rsidP="000A773A">
      <w:pPr>
        <w:pStyle w:val="ListParagraph"/>
        <w:numPr>
          <w:ilvl w:val="0"/>
          <w:numId w:val="16"/>
        </w:numPr>
        <w:jc w:val="both"/>
        <w:rPr>
          <w:rFonts w:ascii="Times New Roman" w:hAnsi="Times New Roman"/>
          <w:sz w:val="24"/>
        </w:rPr>
      </w:pPr>
      <w:r w:rsidRPr="005C1082">
        <w:rPr>
          <w:rFonts w:ascii="Times New Roman" w:hAnsi="Times New Roman"/>
          <w:sz w:val="24"/>
        </w:rPr>
        <w:t>Morality is practical taking place in action and conduct.</w:t>
      </w:r>
    </w:p>
    <w:p w:rsidR="00B052B6" w:rsidRPr="005C1082" w:rsidRDefault="00B052B6" w:rsidP="000A773A">
      <w:pPr>
        <w:pStyle w:val="ListParagraph"/>
        <w:numPr>
          <w:ilvl w:val="0"/>
          <w:numId w:val="16"/>
        </w:numPr>
        <w:jc w:val="both"/>
        <w:rPr>
          <w:rFonts w:ascii="Times New Roman" w:hAnsi="Times New Roman"/>
          <w:sz w:val="24"/>
        </w:rPr>
      </w:pPr>
      <w:r w:rsidRPr="005C1082">
        <w:rPr>
          <w:rFonts w:ascii="Times New Roman" w:hAnsi="Times New Roman"/>
          <w:sz w:val="24"/>
        </w:rPr>
        <w:t>Whilst ethics is</w:t>
      </w:r>
      <w:r w:rsidR="005D4B2A" w:rsidRPr="005C1082">
        <w:rPr>
          <w:rFonts w:ascii="Times New Roman" w:hAnsi="Times New Roman"/>
          <w:sz w:val="24"/>
        </w:rPr>
        <w:t xml:space="preserve"> the process of deciding what a course of</w:t>
      </w:r>
      <w:r w:rsidRPr="005C1082">
        <w:rPr>
          <w:rFonts w:ascii="Times New Roman" w:hAnsi="Times New Roman"/>
          <w:sz w:val="24"/>
        </w:rPr>
        <w:t xml:space="preserve"> action sh</w:t>
      </w:r>
      <w:r w:rsidR="005D4B2A" w:rsidRPr="005C1082">
        <w:rPr>
          <w:rFonts w:ascii="Times New Roman" w:hAnsi="Times New Roman"/>
          <w:sz w:val="24"/>
        </w:rPr>
        <w:t>ould</w:t>
      </w:r>
      <w:r w:rsidRPr="005C1082">
        <w:rPr>
          <w:rFonts w:ascii="Times New Roman" w:hAnsi="Times New Roman"/>
          <w:sz w:val="24"/>
        </w:rPr>
        <w:t xml:space="preserve"> be, morality </w:t>
      </w:r>
      <w:r w:rsidR="005D4B2A" w:rsidRPr="005C1082">
        <w:rPr>
          <w:rFonts w:ascii="Times New Roman" w:hAnsi="Times New Roman"/>
          <w:sz w:val="24"/>
        </w:rPr>
        <w:t xml:space="preserve">focuses </w:t>
      </w:r>
      <w:r w:rsidRPr="005C1082">
        <w:rPr>
          <w:rFonts w:ascii="Times New Roman" w:hAnsi="Times New Roman"/>
          <w:sz w:val="24"/>
        </w:rPr>
        <w:t xml:space="preserve">is the action itself. </w:t>
      </w:r>
    </w:p>
    <w:p w:rsidR="005D4B2A" w:rsidRPr="005C1082" w:rsidRDefault="005D4B2A" w:rsidP="00816109">
      <w:pPr>
        <w:spacing w:line="360" w:lineRule="auto"/>
        <w:jc w:val="both"/>
        <w:rPr>
          <w:rFonts w:ascii="Times New Roman" w:hAnsi="Times New Roman" w:cs="Times New Roman"/>
          <w:sz w:val="24"/>
          <w:szCs w:val="24"/>
        </w:rPr>
      </w:pPr>
      <w:r w:rsidRPr="005C1082">
        <w:rPr>
          <w:rFonts w:ascii="Times New Roman" w:hAnsi="Times New Roman" w:cs="Times New Roman"/>
          <w:sz w:val="24"/>
          <w:szCs w:val="24"/>
        </w:rPr>
        <w:t xml:space="preserve">Although ethics and morality are often used </w:t>
      </w:r>
      <w:r w:rsidR="00296D52">
        <w:rPr>
          <w:rFonts w:ascii="Times New Roman" w:hAnsi="Times New Roman" w:cs="Times New Roman"/>
          <w:sz w:val="24"/>
          <w:szCs w:val="24"/>
        </w:rPr>
        <w:t>as interchangeably, there is a shade of difference between the two words</w:t>
      </w:r>
      <w:r w:rsidRPr="005C1082">
        <w:rPr>
          <w:rFonts w:ascii="Times New Roman" w:hAnsi="Times New Roman" w:cs="Times New Roman"/>
          <w:sz w:val="24"/>
          <w:szCs w:val="24"/>
        </w:rPr>
        <w:t xml:space="preserve">. </w:t>
      </w:r>
      <w:r w:rsidR="00296D52">
        <w:rPr>
          <w:rFonts w:ascii="Times New Roman" w:hAnsi="Times New Roman" w:cs="Times New Roman"/>
          <w:sz w:val="24"/>
          <w:szCs w:val="24"/>
        </w:rPr>
        <w:t>I</w:t>
      </w:r>
      <w:r w:rsidRPr="005C1082">
        <w:rPr>
          <w:rFonts w:ascii="Times New Roman" w:hAnsi="Times New Roman" w:cs="Times New Roman"/>
          <w:sz w:val="24"/>
          <w:szCs w:val="24"/>
        </w:rPr>
        <w:t>t is important to realise that the scope of morality is to pass value judgement on an act by classifying it</w:t>
      </w:r>
      <w:r w:rsidR="00296D52">
        <w:rPr>
          <w:rFonts w:ascii="Times New Roman" w:hAnsi="Times New Roman" w:cs="Times New Roman"/>
          <w:sz w:val="24"/>
          <w:szCs w:val="24"/>
        </w:rPr>
        <w:t xml:space="preserve"> as right or wrong. However </w:t>
      </w:r>
      <w:r w:rsidRPr="005C1082">
        <w:rPr>
          <w:rFonts w:ascii="Times New Roman" w:hAnsi="Times New Roman" w:cs="Times New Roman"/>
          <w:sz w:val="24"/>
          <w:szCs w:val="24"/>
        </w:rPr>
        <w:t>ethics is an inte</w:t>
      </w:r>
      <w:r w:rsidR="00296D52">
        <w:rPr>
          <w:rFonts w:ascii="Times New Roman" w:hAnsi="Times New Roman" w:cs="Times New Roman"/>
          <w:sz w:val="24"/>
          <w:szCs w:val="24"/>
        </w:rPr>
        <w:t xml:space="preserve">llectual exercise that examines </w:t>
      </w:r>
      <w:r w:rsidRPr="005C1082">
        <w:rPr>
          <w:rFonts w:ascii="Times New Roman" w:hAnsi="Times New Roman" w:cs="Times New Roman"/>
          <w:sz w:val="24"/>
          <w:szCs w:val="24"/>
        </w:rPr>
        <w:t xml:space="preserve">the process of decision-making by examining all the factors, both internal and external which influence a particular decision, act, or trend of behaviour. Comparing morality to ethics, Burton avers: “Ethics has to do with our aspirations, our goals, our judgements of one another, but morality is the putting them into practice or not putting </w:t>
      </w:r>
      <w:r w:rsidRPr="005C1082">
        <w:rPr>
          <w:rFonts w:ascii="Times New Roman" w:hAnsi="Times New Roman" w:cs="Times New Roman"/>
          <w:sz w:val="24"/>
          <w:szCs w:val="24"/>
        </w:rPr>
        <w:lastRenderedPageBreak/>
        <w:t>them into practice as the case may be.”</w:t>
      </w:r>
      <w:r w:rsidRPr="005C1082">
        <w:rPr>
          <w:rStyle w:val="FootnoteReference"/>
          <w:rFonts w:ascii="Times New Roman" w:hAnsi="Times New Roman" w:cs="Times New Roman"/>
          <w:sz w:val="24"/>
          <w:szCs w:val="24"/>
        </w:rPr>
        <w:footnoteReference w:id="3"/>
      </w:r>
      <w:r w:rsidRPr="005C1082">
        <w:rPr>
          <w:rFonts w:ascii="Times New Roman" w:hAnsi="Times New Roman" w:cs="Times New Roman"/>
          <w:sz w:val="24"/>
          <w:szCs w:val="24"/>
        </w:rPr>
        <w:t xml:space="preserve"> Ethics is the theoretical process of decision-making which manifests in the practical acts that may be appraised as moral or immoral as the case may be.   </w:t>
      </w:r>
    </w:p>
    <w:p w:rsidR="005D4B2A" w:rsidRPr="005C1082" w:rsidRDefault="005D4B2A" w:rsidP="00816109">
      <w:pPr>
        <w:spacing w:line="360" w:lineRule="auto"/>
        <w:jc w:val="both"/>
        <w:rPr>
          <w:rFonts w:ascii="Times New Roman" w:hAnsi="Times New Roman" w:cs="Times New Roman"/>
          <w:b/>
          <w:sz w:val="24"/>
          <w:szCs w:val="24"/>
        </w:rPr>
      </w:pPr>
      <w:r w:rsidRPr="005C1082">
        <w:rPr>
          <w:rFonts w:ascii="Times New Roman" w:hAnsi="Times New Roman" w:cs="Times New Roman"/>
          <w:b/>
          <w:sz w:val="24"/>
          <w:szCs w:val="24"/>
        </w:rPr>
        <w:t xml:space="preserve">Relating </w:t>
      </w:r>
      <w:r w:rsidR="00F33AA2" w:rsidRPr="005C1082">
        <w:rPr>
          <w:rFonts w:ascii="Times New Roman" w:hAnsi="Times New Roman" w:cs="Times New Roman"/>
          <w:b/>
          <w:sz w:val="24"/>
          <w:szCs w:val="24"/>
        </w:rPr>
        <w:t>Ethics to</w:t>
      </w:r>
      <w:r w:rsidRPr="005C1082">
        <w:rPr>
          <w:rFonts w:ascii="Times New Roman" w:hAnsi="Times New Roman" w:cs="Times New Roman"/>
          <w:b/>
          <w:sz w:val="24"/>
          <w:szCs w:val="24"/>
        </w:rPr>
        <w:t xml:space="preserve"> Morality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5D4B2A" w:rsidRPr="005C1082" w:rsidTr="00E16681">
        <w:tc>
          <w:tcPr>
            <w:tcW w:w="4428" w:type="dxa"/>
          </w:tcPr>
          <w:p w:rsidR="005D4B2A" w:rsidRPr="005C1082" w:rsidRDefault="005D4B2A" w:rsidP="00816109">
            <w:pPr>
              <w:spacing w:line="240" w:lineRule="auto"/>
              <w:jc w:val="both"/>
              <w:rPr>
                <w:rFonts w:ascii="Times New Roman" w:hAnsi="Times New Roman" w:cs="Times New Roman"/>
                <w:b/>
                <w:sz w:val="24"/>
                <w:szCs w:val="24"/>
              </w:rPr>
            </w:pPr>
            <w:r w:rsidRPr="005C1082">
              <w:rPr>
                <w:rFonts w:ascii="Times New Roman" w:hAnsi="Times New Roman" w:cs="Times New Roman"/>
                <w:b/>
                <w:sz w:val="24"/>
                <w:szCs w:val="24"/>
              </w:rPr>
              <w:t xml:space="preserve">ETHICS </w:t>
            </w:r>
          </w:p>
        </w:tc>
        <w:tc>
          <w:tcPr>
            <w:tcW w:w="4428" w:type="dxa"/>
          </w:tcPr>
          <w:p w:rsidR="005D4B2A" w:rsidRPr="005C1082" w:rsidRDefault="005D4B2A" w:rsidP="00816109">
            <w:pPr>
              <w:spacing w:line="240" w:lineRule="auto"/>
              <w:jc w:val="both"/>
              <w:rPr>
                <w:rFonts w:ascii="Times New Roman" w:hAnsi="Times New Roman" w:cs="Times New Roman"/>
                <w:b/>
                <w:sz w:val="24"/>
                <w:szCs w:val="24"/>
              </w:rPr>
            </w:pPr>
            <w:r w:rsidRPr="005C1082">
              <w:rPr>
                <w:rFonts w:ascii="Times New Roman" w:hAnsi="Times New Roman" w:cs="Times New Roman"/>
                <w:b/>
                <w:sz w:val="24"/>
                <w:szCs w:val="24"/>
              </w:rPr>
              <w:t>MORALITY</w:t>
            </w:r>
          </w:p>
        </w:tc>
      </w:tr>
      <w:tr w:rsidR="005D4B2A" w:rsidRPr="005C1082" w:rsidTr="00E16681">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1. It is the process of decision-making</w:t>
            </w:r>
          </w:p>
        </w:tc>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It is the implementation of decisions based one’s conviction</w:t>
            </w:r>
          </w:p>
        </w:tc>
      </w:tr>
      <w:tr w:rsidR="005D4B2A" w:rsidRPr="005C1082" w:rsidTr="00E16681">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2. It examines factors such as motives, principles, aspiration and consequences that inform a certain course of action.</w:t>
            </w:r>
          </w:p>
        </w:tc>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It passes value judgement on an act, classifying it as right or wrong.</w:t>
            </w:r>
          </w:p>
        </w:tc>
      </w:tr>
      <w:tr w:rsidR="005D4B2A" w:rsidRPr="005C1082" w:rsidTr="00E16681">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3. It is an intellectual exercise which takes place in the head and heart.</w:t>
            </w:r>
          </w:p>
        </w:tc>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It is practical, examining outward and visible conduct or behaviour.</w:t>
            </w:r>
          </w:p>
        </w:tc>
      </w:tr>
      <w:tr w:rsidR="005D4B2A" w:rsidRPr="005C1082" w:rsidTr="00E16681">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4. It is explorative, seeking to understand standards of behaviour.</w:t>
            </w:r>
          </w:p>
        </w:tc>
        <w:tc>
          <w:tcPr>
            <w:tcW w:w="4428" w:type="dxa"/>
          </w:tcPr>
          <w:p w:rsidR="005D4B2A" w:rsidRPr="005C1082" w:rsidRDefault="005D4B2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It is normative, setting standards of right and wrong.</w:t>
            </w:r>
          </w:p>
        </w:tc>
      </w:tr>
    </w:tbl>
    <w:p w:rsidR="005D4B2A" w:rsidRPr="005C1082" w:rsidRDefault="005D4B2A" w:rsidP="00816109">
      <w:pPr>
        <w:jc w:val="both"/>
        <w:rPr>
          <w:rFonts w:ascii="Times New Roman" w:hAnsi="Times New Roman" w:cs="Times New Roman"/>
          <w:sz w:val="24"/>
          <w:szCs w:val="24"/>
        </w:rPr>
      </w:pPr>
    </w:p>
    <w:p w:rsidR="00B052B6" w:rsidRPr="005C1082" w:rsidRDefault="00B052B6" w:rsidP="00816109">
      <w:pPr>
        <w:jc w:val="both"/>
        <w:rPr>
          <w:rFonts w:ascii="Times New Roman" w:hAnsi="Times New Roman" w:cs="Times New Roman"/>
          <w:b/>
          <w:sz w:val="24"/>
          <w:szCs w:val="24"/>
        </w:rPr>
      </w:pPr>
      <w:r w:rsidRPr="005C1082">
        <w:rPr>
          <w:rFonts w:ascii="Times New Roman" w:hAnsi="Times New Roman" w:cs="Times New Roman"/>
          <w:b/>
          <w:sz w:val="24"/>
          <w:szCs w:val="24"/>
        </w:rPr>
        <w:t>1.3.</w:t>
      </w:r>
      <w:r w:rsidRPr="005C1082">
        <w:rPr>
          <w:rFonts w:ascii="Times New Roman" w:hAnsi="Times New Roman" w:cs="Times New Roman"/>
          <w:b/>
          <w:sz w:val="24"/>
          <w:szCs w:val="24"/>
        </w:rPr>
        <w:tab/>
        <w:t xml:space="preserve"> Meta- Ethics versus Normative Ethics</w:t>
      </w:r>
    </w:p>
    <w:p w:rsidR="00766242" w:rsidRPr="005C1082" w:rsidRDefault="00766242" w:rsidP="000A773A">
      <w:pPr>
        <w:pStyle w:val="ListParagraph"/>
        <w:numPr>
          <w:ilvl w:val="0"/>
          <w:numId w:val="17"/>
        </w:numPr>
        <w:jc w:val="both"/>
        <w:rPr>
          <w:rFonts w:ascii="Times New Roman" w:hAnsi="Times New Roman"/>
          <w:sz w:val="24"/>
        </w:rPr>
      </w:pPr>
      <w:r w:rsidRPr="005C1082">
        <w:rPr>
          <w:rFonts w:ascii="Times New Roman" w:hAnsi="Times New Roman"/>
          <w:sz w:val="24"/>
        </w:rPr>
        <w:t xml:space="preserve">Meta-ethics is descriptive </w:t>
      </w:r>
    </w:p>
    <w:p w:rsidR="00766242" w:rsidRPr="005C1082" w:rsidRDefault="00766242" w:rsidP="000A773A">
      <w:pPr>
        <w:pStyle w:val="ListParagraph"/>
        <w:numPr>
          <w:ilvl w:val="0"/>
          <w:numId w:val="17"/>
        </w:numPr>
        <w:jc w:val="both"/>
        <w:rPr>
          <w:rFonts w:ascii="Times New Roman" w:hAnsi="Times New Roman"/>
          <w:sz w:val="24"/>
        </w:rPr>
      </w:pPr>
      <w:r w:rsidRPr="005C1082">
        <w:rPr>
          <w:rFonts w:ascii="Times New Roman" w:hAnsi="Times New Roman"/>
          <w:sz w:val="24"/>
        </w:rPr>
        <w:t>Normative ethics prescriptive</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Any effective ethical undertaking deals with theses two main aspects which are </w:t>
      </w:r>
      <w:r w:rsidRPr="005C1082">
        <w:rPr>
          <w:rFonts w:ascii="Times New Roman" w:hAnsi="Times New Roman" w:cs="Times New Roman"/>
          <w:b/>
          <w:sz w:val="24"/>
          <w:szCs w:val="24"/>
        </w:rPr>
        <w:t>meta-ethics</w:t>
      </w:r>
      <w:r w:rsidRPr="005C1082">
        <w:rPr>
          <w:rFonts w:ascii="Times New Roman" w:hAnsi="Times New Roman" w:cs="Times New Roman"/>
          <w:sz w:val="24"/>
          <w:szCs w:val="24"/>
        </w:rPr>
        <w:t xml:space="preserve"> and </w:t>
      </w:r>
      <w:r w:rsidRPr="005C1082">
        <w:rPr>
          <w:rFonts w:ascii="Times New Roman" w:hAnsi="Times New Roman" w:cs="Times New Roman"/>
          <w:b/>
          <w:sz w:val="24"/>
          <w:szCs w:val="24"/>
        </w:rPr>
        <w:t>normative ethics.</w:t>
      </w:r>
      <w:r w:rsidRPr="005C1082">
        <w:rPr>
          <w:rFonts w:ascii="Times New Roman" w:hAnsi="Times New Roman" w:cs="Times New Roman"/>
          <w:sz w:val="24"/>
          <w:szCs w:val="24"/>
        </w:rPr>
        <w:t xml:space="preserve"> </w:t>
      </w:r>
      <w:r w:rsidR="00F33AA2" w:rsidRPr="005C1082">
        <w:rPr>
          <w:rFonts w:ascii="Times New Roman" w:hAnsi="Times New Roman" w:cs="Times New Roman"/>
          <w:sz w:val="24"/>
          <w:szCs w:val="24"/>
        </w:rPr>
        <w:t xml:space="preserve"> </w:t>
      </w:r>
      <w:r w:rsidRPr="005C1082">
        <w:rPr>
          <w:rFonts w:ascii="Times New Roman" w:hAnsi="Times New Roman" w:cs="Times New Roman"/>
          <w:b/>
          <w:sz w:val="24"/>
          <w:szCs w:val="24"/>
        </w:rPr>
        <w:t>Meta-ethics</w:t>
      </w:r>
      <w:r w:rsidRPr="005C1082">
        <w:rPr>
          <w:rFonts w:ascii="Times New Roman" w:hAnsi="Times New Roman" w:cs="Times New Roman"/>
          <w:sz w:val="24"/>
          <w:szCs w:val="24"/>
        </w:rPr>
        <w:t xml:space="preserve"> refers to the attempt to find out the meaning of certain important words that occur in ethical statements. Such words are directed at the examination of the quality or uprightness of action or behaviour. Some of these terms are “good,” “wrong,” “right,” “just,” “ought,” and “should.”</w:t>
      </w:r>
      <w:r w:rsidRPr="005C1082">
        <w:rPr>
          <w:rStyle w:val="FootnoteReference"/>
          <w:rFonts w:ascii="Times New Roman" w:hAnsi="Times New Roman" w:cs="Times New Roman"/>
          <w:sz w:val="24"/>
          <w:szCs w:val="24"/>
        </w:rPr>
        <w:footnoteReference w:id="4"/>
      </w:r>
      <w:r w:rsidRPr="005C1082">
        <w:rPr>
          <w:rFonts w:ascii="Times New Roman" w:hAnsi="Times New Roman" w:cs="Times New Roman"/>
          <w:sz w:val="24"/>
          <w:szCs w:val="24"/>
        </w:rPr>
        <w:t xml:space="preserve"> Meta-ethics is </w:t>
      </w:r>
      <w:r w:rsidRPr="005C1082">
        <w:rPr>
          <w:rFonts w:ascii="Times New Roman" w:hAnsi="Times New Roman" w:cs="Times New Roman"/>
          <w:i/>
          <w:sz w:val="24"/>
          <w:szCs w:val="24"/>
        </w:rPr>
        <w:t>descriptive</w:t>
      </w:r>
      <w:r w:rsidRPr="005C1082">
        <w:rPr>
          <w:rFonts w:ascii="Times New Roman" w:hAnsi="Times New Roman" w:cs="Times New Roman"/>
          <w:sz w:val="24"/>
          <w:szCs w:val="24"/>
        </w:rPr>
        <w:t>, it does not provide people with a behavioural predetermined meanings of ethical terms. It rather it explores the moral standards of individuals and society, seeking to understand the meaning of their moral principles and behaviour.</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Furthermore meta-ethics also focuses on the goal of the ethical life, that is the motivation and final purpose to be achieved if one maintains certain ethical standards. For instance the classical Greek had the aim of living the “good life”. Similarly traditional African societies regard a healthy and resourceful life as a reward for living a life that is morally upright. However, for Christians, the main objective for living a moral life is to obey God. In addition to that there are temporal benefits of peace, security and stability to be enjoyed as a result ethical behaviour. Most importantly for Christians is the belief in an afterlife reward to who follow the moral code. </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b/>
          <w:sz w:val="24"/>
          <w:szCs w:val="24"/>
        </w:rPr>
        <w:lastRenderedPageBreak/>
        <w:t>Normative ethics</w:t>
      </w:r>
      <w:r w:rsidRPr="005C1082">
        <w:rPr>
          <w:rFonts w:ascii="Times New Roman" w:hAnsi="Times New Roman" w:cs="Times New Roman"/>
          <w:sz w:val="24"/>
          <w:szCs w:val="24"/>
        </w:rPr>
        <w:t xml:space="preserve"> on the other hand is </w:t>
      </w:r>
      <w:r w:rsidRPr="005C1082">
        <w:rPr>
          <w:rFonts w:ascii="Times New Roman" w:hAnsi="Times New Roman" w:cs="Times New Roman"/>
          <w:i/>
          <w:sz w:val="24"/>
          <w:szCs w:val="24"/>
        </w:rPr>
        <w:t>prescriptive</w:t>
      </w:r>
      <w:r w:rsidRPr="005C1082">
        <w:rPr>
          <w:rFonts w:ascii="Times New Roman" w:hAnsi="Times New Roman" w:cs="Times New Roman"/>
          <w:sz w:val="24"/>
          <w:szCs w:val="24"/>
        </w:rPr>
        <w:t>, as it seeks to dictate, and judge moral decisions. It points out certain moral standards are and tries to justify them. The end product of normative ethics is to produce moral norms or rules. And many other Christian ethicists hold this conviction; Philip Edgcumbe Hughes also contends “Ethics is prescriptive, not simply descriptive. Its domain is that of duty and obligation and it seeks to define the distinction between justice and injustice, and between responsibility and irresponsibility.”</w:t>
      </w:r>
      <w:r w:rsidRPr="005C1082">
        <w:rPr>
          <w:rStyle w:val="FootnoteReference"/>
          <w:rFonts w:ascii="Times New Roman" w:hAnsi="Times New Roman" w:cs="Times New Roman"/>
          <w:sz w:val="24"/>
          <w:szCs w:val="24"/>
        </w:rPr>
        <w:footnoteReference w:id="5"/>
      </w:r>
      <w:r w:rsidRPr="005C1082">
        <w:rPr>
          <w:rFonts w:ascii="Times New Roman" w:hAnsi="Times New Roman" w:cs="Times New Roman"/>
          <w:sz w:val="24"/>
          <w:szCs w:val="24"/>
        </w:rPr>
        <w:t xml:space="preserve"> Normative ethics therefore determines meaning of  ethical words such as  such as “right” and “good”. However it is difficult to decide whether these norms or </w:t>
      </w:r>
      <w:r w:rsidR="001B2986" w:rsidRPr="005C1082">
        <w:rPr>
          <w:rFonts w:ascii="Times New Roman" w:hAnsi="Times New Roman" w:cs="Times New Roman"/>
          <w:sz w:val="24"/>
          <w:szCs w:val="24"/>
        </w:rPr>
        <w:t>predetermined meanings are</w:t>
      </w:r>
      <w:r w:rsidRPr="005C1082">
        <w:rPr>
          <w:rFonts w:ascii="Times New Roman" w:hAnsi="Times New Roman" w:cs="Times New Roman"/>
          <w:sz w:val="24"/>
          <w:szCs w:val="24"/>
        </w:rPr>
        <w:t xml:space="preserve"> the right standard that can be applied in every situation. </w:t>
      </w:r>
    </w:p>
    <w:p w:rsidR="00B052B6" w:rsidRPr="005C1082" w:rsidRDefault="00B052B6" w:rsidP="00816109">
      <w:pPr>
        <w:pStyle w:val="ListParagraph"/>
        <w:numPr>
          <w:ilvl w:val="0"/>
          <w:numId w:val="5"/>
        </w:numPr>
        <w:spacing w:line="276" w:lineRule="auto"/>
        <w:ind w:left="0"/>
        <w:jc w:val="both"/>
        <w:rPr>
          <w:rFonts w:ascii="Times New Roman" w:hAnsi="Times New Roman"/>
          <w:b/>
          <w:sz w:val="24"/>
        </w:rPr>
      </w:pPr>
      <w:r w:rsidRPr="005C1082">
        <w:rPr>
          <w:rFonts w:ascii="Times New Roman" w:hAnsi="Times New Roman"/>
          <w:b/>
          <w:sz w:val="24"/>
        </w:rPr>
        <w:t>S</w:t>
      </w:r>
      <w:r w:rsidR="00110454" w:rsidRPr="005C1082">
        <w:rPr>
          <w:rFonts w:ascii="Times New Roman" w:hAnsi="Times New Roman"/>
          <w:b/>
          <w:sz w:val="24"/>
        </w:rPr>
        <w:t>ome Critical Issues in Ethics</w:t>
      </w:r>
    </w:p>
    <w:p w:rsidR="00B052B6" w:rsidRPr="005C1082" w:rsidRDefault="00B052B6" w:rsidP="00816109">
      <w:pPr>
        <w:jc w:val="both"/>
        <w:rPr>
          <w:rFonts w:ascii="Times New Roman" w:hAnsi="Times New Roman" w:cs="Times New Roman"/>
          <w:sz w:val="24"/>
          <w:szCs w:val="24"/>
        </w:rPr>
      </w:pP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Beach, Waldo</w:t>
      </w:r>
      <w:r w:rsidRPr="005C1082">
        <w:rPr>
          <w:rFonts w:ascii="Times New Roman" w:hAnsi="Times New Roman" w:cs="Times New Roman"/>
          <w:sz w:val="24"/>
          <w:szCs w:val="24"/>
        </w:rPr>
        <w:tab/>
      </w:r>
      <w:r w:rsidRPr="005C1082">
        <w:rPr>
          <w:rFonts w:ascii="Times New Roman" w:hAnsi="Times New Roman" w:cs="Times New Roman"/>
          <w:i/>
          <w:sz w:val="24"/>
          <w:szCs w:val="24"/>
        </w:rPr>
        <w:t>Christian Ethics in the Protestant Tradition</w:t>
      </w:r>
      <w:r w:rsidRPr="005C1082">
        <w:rPr>
          <w:rFonts w:ascii="Times New Roman" w:hAnsi="Times New Roman" w:cs="Times New Roman"/>
          <w:sz w:val="24"/>
          <w:szCs w:val="24"/>
        </w:rPr>
        <w:t>. (Atlanta: John Knox Press, 1988), 25-26.</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Hinman, Lawrence</w:t>
      </w:r>
      <w:r w:rsidRPr="005C1082">
        <w:rPr>
          <w:rFonts w:ascii="Times New Roman" w:hAnsi="Times New Roman" w:cs="Times New Roman"/>
          <w:sz w:val="24"/>
          <w:szCs w:val="24"/>
        </w:rPr>
        <w:tab/>
      </w:r>
      <w:r w:rsidRPr="005C1082">
        <w:rPr>
          <w:rFonts w:ascii="Times New Roman" w:hAnsi="Times New Roman" w:cs="Times New Roman"/>
          <w:i/>
          <w:sz w:val="24"/>
          <w:szCs w:val="24"/>
        </w:rPr>
        <w:t>Ethics: A Pluralistic Approach</w:t>
      </w:r>
      <w:r w:rsidRPr="005C1082">
        <w:rPr>
          <w:rFonts w:ascii="Times New Roman" w:hAnsi="Times New Roman" w:cs="Times New Roman"/>
          <w:sz w:val="24"/>
          <w:szCs w:val="24"/>
        </w:rPr>
        <w:t>. (Toronto:</w:t>
      </w:r>
      <w:r w:rsidR="00EA0E46" w:rsidRPr="005C1082">
        <w:rPr>
          <w:rFonts w:ascii="Times New Roman" w:hAnsi="Times New Roman" w:cs="Times New Roman"/>
          <w:sz w:val="24"/>
          <w:szCs w:val="24"/>
        </w:rPr>
        <w:t xml:space="preserve"> </w:t>
      </w:r>
      <w:r w:rsidRPr="005C1082">
        <w:rPr>
          <w:rFonts w:ascii="Times New Roman" w:hAnsi="Times New Roman" w:cs="Times New Roman"/>
          <w:sz w:val="24"/>
          <w:szCs w:val="24"/>
        </w:rPr>
        <w:t>Nelson Thompson Learning, 2003), 114.</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G. A. Cole, </w:t>
      </w:r>
      <w:r w:rsidRPr="005C1082">
        <w:rPr>
          <w:rFonts w:ascii="Times New Roman" w:hAnsi="Times New Roman" w:cs="Times New Roman"/>
          <w:sz w:val="24"/>
          <w:szCs w:val="24"/>
        </w:rPr>
        <w:tab/>
        <w:t xml:space="preserve">“Responsibility” in David J. Atkinson &amp; David J. Field, </w:t>
      </w:r>
      <w:r w:rsidRPr="005C1082">
        <w:rPr>
          <w:rFonts w:ascii="Times New Roman" w:hAnsi="Times New Roman" w:cs="Times New Roman"/>
          <w:i/>
          <w:sz w:val="24"/>
          <w:szCs w:val="24"/>
        </w:rPr>
        <w:t>New Dictionary of Christian Ethics and Pastoral Theology</w:t>
      </w:r>
      <w:r w:rsidRPr="005C1082">
        <w:rPr>
          <w:rFonts w:ascii="Times New Roman" w:hAnsi="Times New Roman" w:cs="Times New Roman"/>
          <w:sz w:val="24"/>
          <w:szCs w:val="24"/>
        </w:rPr>
        <w:t>.</w:t>
      </w:r>
      <w:r w:rsidRPr="005C1082">
        <w:rPr>
          <w:rFonts w:ascii="Times New Roman" w:hAnsi="Times New Roman" w:cs="Times New Roman"/>
          <w:bCs/>
          <w:sz w:val="24"/>
          <w:szCs w:val="24"/>
        </w:rPr>
        <w:t xml:space="preserve"> (Leicester: Inter-Varsity Press, 1995), 734-736. </w:t>
      </w:r>
    </w:p>
    <w:p w:rsidR="00B052B6" w:rsidRPr="005C1082" w:rsidRDefault="00B052B6" w:rsidP="00816109">
      <w:pPr>
        <w:ind w:hanging="2880"/>
        <w:jc w:val="both"/>
        <w:rPr>
          <w:rFonts w:ascii="Times New Roman" w:hAnsi="Times New Roman" w:cs="Times New Roman"/>
          <w:sz w:val="24"/>
          <w:szCs w:val="24"/>
        </w:rPr>
      </w:pPr>
    </w:p>
    <w:p w:rsidR="00B052B6" w:rsidRPr="005C1082" w:rsidRDefault="00B052B6" w:rsidP="00816109">
      <w:pPr>
        <w:jc w:val="both"/>
        <w:rPr>
          <w:rFonts w:ascii="Times New Roman" w:hAnsi="Times New Roman" w:cs="Times New Roman"/>
          <w:b/>
          <w:sz w:val="24"/>
          <w:szCs w:val="24"/>
        </w:rPr>
      </w:pPr>
      <w:r w:rsidRPr="005C1082">
        <w:rPr>
          <w:rFonts w:ascii="Times New Roman" w:hAnsi="Times New Roman" w:cs="Times New Roman"/>
          <w:b/>
          <w:sz w:val="24"/>
          <w:szCs w:val="24"/>
        </w:rPr>
        <w:t>2.1 WHY BE MORAL?</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Because we are told by …..(whom?)</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Morality is central to Christian beliefs.</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It affords a sense of fulfilment.</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It is necessary for the smooth running of society and life in general.</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It becomes a source of protection and survival.</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Human beings are endowed with an innate/inborn moral sense.</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The adverse consequences of not being moral are enough motivation for the cultivation of moral values.</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Morality is a factor of self-definition, which helps to overcome personal identity crises.</w:t>
      </w:r>
    </w:p>
    <w:p w:rsidR="00B052B6" w:rsidRPr="005C1082" w:rsidRDefault="00B052B6" w:rsidP="00816109">
      <w:pPr>
        <w:numPr>
          <w:ilvl w:val="0"/>
          <w:numId w:val="2"/>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 xml:space="preserve">It helps to promote healthy personal relationships regarding responsibility to family and neighbours. </w:t>
      </w:r>
    </w:p>
    <w:p w:rsidR="00B052B6" w:rsidRPr="005C1082" w:rsidRDefault="00B052B6" w:rsidP="00816109">
      <w:pPr>
        <w:jc w:val="both"/>
        <w:rPr>
          <w:rFonts w:ascii="Times New Roman" w:hAnsi="Times New Roman" w:cs="Times New Roman"/>
          <w:sz w:val="24"/>
          <w:szCs w:val="24"/>
        </w:rPr>
      </w:pPr>
    </w:p>
    <w:p w:rsidR="00B052B6" w:rsidRPr="005C1082" w:rsidRDefault="00B052B6" w:rsidP="00816109">
      <w:pPr>
        <w:pStyle w:val="Heading5"/>
        <w:spacing w:line="276" w:lineRule="auto"/>
        <w:jc w:val="both"/>
        <w:rPr>
          <w:rFonts w:ascii="Times New Roman" w:hAnsi="Times New Roman" w:cs="Times New Roman"/>
        </w:rPr>
      </w:pPr>
      <w:r w:rsidRPr="005C1082">
        <w:rPr>
          <w:rFonts w:ascii="Times New Roman" w:hAnsi="Times New Roman" w:cs="Times New Roman"/>
        </w:rPr>
        <w:t>2.2 THE BENEFITS AND RELEVANCE OF ETHICS</w:t>
      </w:r>
    </w:p>
    <w:p w:rsidR="00B052B6" w:rsidRPr="005C1082" w:rsidRDefault="00B052B6" w:rsidP="00816109">
      <w:pPr>
        <w:numPr>
          <w:ilvl w:val="0"/>
          <w:numId w:val="1"/>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The ethics enterprise helps to give direction to people and society in determining their values.</w:t>
      </w:r>
    </w:p>
    <w:p w:rsidR="00B052B6" w:rsidRPr="005C1082" w:rsidRDefault="00B052B6" w:rsidP="00816109">
      <w:pPr>
        <w:numPr>
          <w:ilvl w:val="0"/>
          <w:numId w:val="1"/>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Morals lie at the heart of the most important issues in life, like relationships and marriage, childbirth, industry and commerce, and their corollary of employment, governance, health care, and the ultimate issue of death and dying.</w:t>
      </w:r>
    </w:p>
    <w:p w:rsidR="00B052B6" w:rsidRPr="005C1082" w:rsidRDefault="00B052B6" w:rsidP="00816109">
      <w:pPr>
        <w:numPr>
          <w:ilvl w:val="0"/>
          <w:numId w:val="1"/>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t xml:space="preserve">Moral issues are pervasive i.e. we encounter them </w:t>
      </w:r>
      <w:r w:rsidR="008378A2" w:rsidRPr="005C1082">
        <w:rPr>
          <w:rFonts w:ascii="Times New Roman" w:hAnsi="Times New Roman" w:cs="Times New Roman"/>
          <w:sz w:val="24"/>
          <w:szCs w:val="24"/>
        </w:rPr>
        <w:t>every day</w:t>
      </w:r>
      <w:r w:rsidRPr="005C1082">
        <w:rPr>
          <w:rFonts w:ascii="Times New Roman" w:hAnsi="Times New Roman" w:cs="Times New Roman"/>
          <w:sz w:val="24"/>
          <w:szCs w:val="24"/>
        </w:rPr>
        <w:t xml:space="preserve"> and in every area of life.</w:t>
      </w:r>
    </w:p>
    <w:p w:rsidR="00B052B6" w:rsidRPr="005C1082" w:rsidRDefault="00B052B6" w:rsidP="00816109">
      <w:pPr>
        <w:numPr>
          <w:ilvl w:val="0"/>
          <w:numId w:val="1"/>
        </w:numPr>
        <w:tabs>
          <w:tab w:val="clear" w:pos="720"/>
          <w:tab w:val="num" w:pos="1157"/>
        </w:tabs>
        <w:spacing w:after="0"/>
        <w:ind w:left="0"/>
        <w:jc w:val="both"/>
        <w:rPr>
          <w:rFonts w:ascii="Times New Roman" w:hAnsi="Times New Roman" w:cs="Times New Roman"/>
          <w:sz w:val="24"/>
          <w:szCs w:val="24"/>
        </w:rPr>
      </w:pPr>
      <w:r w:rsidRPr="005C1082">
        <w:rPr>
          <w:rFonts w:ascii="Times New Roman" w:hAnsi="Times New Roman" w:cs="Times New Roman"/>
          <w:sz w:val="24"/>
          <w:szCs w:val="24"/>
        </w:rPr>
        <w:lastRenderedPageBreak/>
        <w:t>The complexity of life and culture in the 21</w:t>
      </w:r>
      <w:r w:rsidRPr="005C1082">
        <w:rPr>
          <w:rFonts w:ascii="Times New Roman" w:hAnsi="Times New Roman" w:cs="Times New Roman"/>
          <w:sz w:val="24"/>
          <w:szCs w:val="24"/>
          <w:vertAlign w:val="superscript"/>
        </w:rPr>
        <w:t>st</w:t>
      </w:r>
      <w:r w:rsidRPr="005C1082">
        <w:rPr>
          <w:rFonts w:ascii="Times New Roman" w:hAnsi="Times New Roman" w:cs="Times New Roman"/>
          <w:sz w:val="24"/>
          <w:szCs w:val="24"/>
        </w:rPr>
        <w:t xml:space="preserve"> Century has generated numerous conflicting moral issues; hence contemporary society is constantly debating many major ethical issues.</w:t>
      </w:r>
    </w:p>
    <w:p w:rsidR="00B052B6" w:rsidRPr="005C1082" w:rsidRDefault="00B052B6" w:rsidP="00816109">
      <w:pPr>
        <w:jc w:val="both"/>
        <w:rPr>
          <w:rFonts w:ascii="Times New Roman" w:hAnsi="Times New Roman" w:cs="Times New Roman"/>
          <w:sz w:val="24"/>
          <w:szCs w:val="24"/>
        </w:rPr>
      </w:pPr>
    </w:p>
    <w:p w:rsidR="00F474A5" w:rsidRPr="005C1082" w:rsidRDefault="00B052B6" w:rsidP="00816109">
      <w:pPr>
        <w:pStyle w:val="ListParagraph"/>
        <w:spacing w:after="200" w:line="276" w:lineRule="auto"/>
        <w:ind w:left="-360"/>
        <w:jc w:val="both"/>
        <w:rPr>
          <w:rFonts w:ascii="Times New Roman" w:hAnsi="Times New Roman"/>
          <w:b/>
          <w:sz w:val="24"/>
        </w:rPr>
      </w:pPr>
      <w:r w:rsidRPr="005C1082">
        <w:rPr>
          <w:rFonts w:ascii="Times New Roman" w:hAnsi="Times New Roman"/>
          <w:b/>
          <w:sz w:val="24"/>
        </w:rPr>
        <w:t>2.3</w:t>
      </w:r>
      <w:r w:rsidR="00F474A5" w:rsidRPr="005C1082">
        <w:rPr>
          <w:rFonts w:ascii="Times New Roman" w:hAnsi="Times New Roman"/>
          <w:b/>
          <w:sz w:val="24"/>
        </w:rPr>
        <w:t xml:space="preserve"> Teleology and Deontology in Ethics</w:t>
      </w:r>
    </w:p>
    <w:p w:rsidR="00015EEF" w:rsidRPr="005C1082" w:rsidRDefault="00015EEF" w:rsidP="00816109">
      <w:pPr>
        <w:spacing w:line="360" w:lineRule="auto"/>
        <w:jc w:val="both"/>
        <w:rPr>
          <w:rFonts w:ascii="Times New Roman" w:hAnsi="Times New Roman" w:cs="Times New Roman"/>
          <w:sz w:val="24"/>
        </w:rPr>
      </w:pPr>
      <w:r w:rsidRPr="005C1082">
        <w:rPr>
          <w:rFonts w:ascii="Times New Roman" w:hAnsi="Times New Roman" w:cs="Times New Roman"/>
          <w:sz w:val="24"/>
        </w:rPr>
        <w:t xml:space="preserve">Ethical systems are broadly divided into two categories, deontological (duty-centred) and teleological (end-centred). Utilitarianism is an example of teleological ethics, which is the end result determines the morality of an act. On the other hand deontological ethics is guided by rules which are in most cases compulsory, and may not take the outcome of the act into consideration. For example the Utilitarian will judge the behaviour of a woman who commits adultery for money to feed her family as ethical, since the end result is to save life. This kind of ethical standard is opposed to the deontological approach, which considers adultery as immoral no matter the purpose for which it was committed.  </w:t>
      </w:r>
    </w:p>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ab/>
      </w:r>
      <w:r w:rsidRPr="005C1082">
        <w:rPr>
          <w:rFonts w:ascii="Times New Roman" w:hAnsi="Times New Roman" w:cs="Times New Roman"/>
          <w:sz w:val="24"/>
        </w:rPr>
        <w:tab/>
      </w:r>
      <w:r w:rsidRPr="005C1082">
        <w:rPr>
          <w:rFonts w:ascii="Times New Roman" w:hAnsi="Times New Roman" w:cs="Times New Roman"/>
          <w:sz w:val="24"/>
        </w:rPr>
        <w:tab/>
      </w:r>
      <w:r w:rsidRPr="005C1082">
        <w:rPr>
          <w:rFonts w:ascii="Times New Roman" w:hAnsi="Times New Roman" w:cs="Times New Roman"/>
          <w:sz w:val="24"/>
        </w:rPr>
        <w:tab/>
      </w:r>
      <w:r w:rsidRPr="005C1082">
        <w:rPr>
          <w:rFonts w:ascii="Times New Roman" w:hAnsi="Times New Roman" w:cs="Times New Roman"/>
          <w:sz w:val="24"/>
        </w:rPr>
        <w:tab/>
        <w:t>TABLE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4631"/>
      </w:tblGrid>
      <w:tr w:rsidR="00015EEF" w:rsidRPr="005C1082" w:rsidTr="001A44E2">
        <w:tc>
          <w:tcPr>
            <w:tcW w:w="4788" w:type="dxa"/>
          </w:tcPr>
          <w:p w:rsidR="00015EEF" w:rsidRPr="005C1082" w:rsidRDefault="00015EEF" w:rsidP="00816109">
            <w:pPr>
              <w:pStyle w:val="Heading2"/>
              <w:jc w:val="both"/>
              <w:rPr>
                <w:rFonts w:ascii="Times New Roman" w:hAnsi="Times New Roman" w:cs="Times New Roman"/>
                <w:color w:val="auto"/>
                <w:sz w:val="24"/>
              </w:rPr>
            </w:pPr>
            <w:r w:rsidRPr="005C1082">
              <w:rPr>
                <w:rFonts w:ascii="Times New Roman" w:hAnsi="Times New Roman" w:cs="Times New Roman"/>
                <w:color w:val="auto"/>
                <w:sz w:val="24"/>
              </w:rPr>
              <w:t>Deontological Ethics</w:t>
            </w:r>
          </w:p>
        </w:tc>
        <w:tc>
          <w:tcPr>
            <w:tcW w:w="4788" w:type="dxa"/>
          </w:tcPr>
          <w:p w:rsidR="00015EEF" w:rsidRPr="005C1082" w:rsidRDefault="00015EEF" w:rsidP="00816109">
            <w:pPr>
              <w:jc w:val="both"/>
              <w:rPr>
                <w:rFonts w:ascii="Times New Roman" w:hAnsi="Times New Roman" w:cs="Times New Roman"/>
                <w:b/>
                <w:bCs/>
                <w:sz w:val="24"/>
              </w:rPr>
            </w:pPr>
            <w:r w:rsidRPr="005C1082">
              <w:rPr>
                <w:rFonts w:ascii="Times New Roman" w:hAnsi="Times New Roman" w:cs="Times New Roman"/>
                <w:b/>
                <w:bCs/>
                <w:sz w:val="24"/>
              </w:rPr>
              <w:t>Teleological Ethics</w:t>
            </w:r>
          </w:p>
        </w:tc>
      </w:tr>
      <w:tr w:rsidR="00015EEF" w:rsidRPr="005C1082" w:rsidTr="001A44E2">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 xml:space="preserve">Rule determines the result </w:t>
            </w:r>
          </w:p>
        </w:tc>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Result determines the rule</w:t>
            </w:r>
          </w:p>
        </w:tc>
      </w:tr>
      <w:tr w:rsidR="00015EEF" w:rsidRPr="005C1082" w:rsidTr="001A44E2">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Rule is the basis of the act</w:t>
            </w:r>
          </w:p>
        </w:tc>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Result is the basis of the act</w:t>
            </w:r>
          </w:p>
        </w:tc>
      </w:tr>
      <w:tr w:rsidR="00015EEF" w:rsidRPr="005C1082" w:rsidTr="001A44E2">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Rule is good regardless of result</w:t>
            </w:r>
          </w:p>
        </w:tc>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Rule is good because of result</w:t>
            </w:r>
          </w:p>
        </w:tc>
      </w:tr>
      <w:tr w:rsidR="00015EEF" w:rsidRPr="005C1082" w:rsidTr="001A44E2">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Result always calculated within the rules</w:t>
            </w:r>
          </w:p>
        </w:tc>
        <w:tc>
          <w:tcPr>
            <w:tcW w:w="4788" w:type="dxa"/>
          </w:tcPr>
          <w:p w:rsidR="00015EEF" w:rsidRPr="005C1082" w:rsidRDefault="00015EEF" w:rsidP="00816109">
            <w:pPr>
              <w:jc w:val="both"/>
              <w:rPr>
                <w:rFonts w:ascii="Times New Roman" w:hAnsi="Times New Roman" w:cs="Times New Roman"/>
                <w:sz w:val="24"/>
              </w:rPr>
            </w:pPr>
            <w:r w:rsidRPr="005C1082">
              <w:rPr>
                <w:rFonts w:ascii="Times New Roman" w:hAnsi="Times New Roman" w:cs="Times New Roman"/>
                <w:sz w:val="24"/>
              </w:rPr>
              <w:t>Result always/sometimes used to break rules</w:t>
            </w:r>
          </w:p>
        </w:tc>
      </w:tr>
    </w:tbl>
    <w:p w:rsidR="00015EEF" w:rsidRPr="005C1082" w:rsidRDefault="00015EEF" w:rsidP="00816109">
      <w:pPr>
        <w:spacing w:line="360" w:lineRule="auto"/>
        <w:jc w:val="both"/>
        <w:rPr>
          <w:rFonts w:ascii="Times New Roman" w:hAnsi="Times New Roman" w:cs="Times New Roman"/>
          <w:sz w:val="24"/>
        </w:rPr>
      </w:pPr>
    </w:p>
    <w:p w:rsidR="00B052B6" w:rsidRPr="005C1082" w:rsidRDefault="00015EEF" w:rsidP="00816109">
      <w:pPr>
        <w:jc w:val="both"/>
        <w:rPr>
          <w:rFonts w:ascii="Times New Roman" w:hAnsi="Times New Roman" w:cs="Times New Roman"/>
          <w:b/>
          <w:sz w:val="24"/>
          <w:szCs w:val="24"/>
        </w:rPr>
      </w:pPr>
      <w:r w:rsidRPr="005C1082">
        <w:rPr>
          <w:rFonts w:ascii="Times New Roman" w:hAnsi="Times New Roman" w:cs="Times New Roman"/>
          <w:b/>
          <w:sz w:val="24"/>
          <w:szCs w:val="24"/>
        </w:rPr>
        <w:t>2.4 Moral</w:t>
      </w:r>
      <w:r w:rsidR="005C45C2" w:rsidRPr="005C1082">
        <w:rPr>
          <w:rFonts w:ascii="Times New Roman" w:hAnsi="Times New Roman" w:cs="Times New Roman"/>
          <w:b/>
          <w:sz w:val="24"/>
          <w:szCs w:val="24"/>
        </w:rPr>
        <w:t xml:space="preserve"> </w:t>
      </w:r>
      <w:r w:rsidR="00B052B6" w:rsidRPr="005C1082">
        <w:rPr>
          <w:rFonts w:ascii="Times New Roman" w:hAnsi="Times New Roman" w:cs="Times New Roman"/>
          <w:b/>
          <w:sz w:val="24"/>
          <w:szCs w:val="24"/>
        </w:rPr>
        <w:t>R</w:t>
      </w:r>
      <w:r w:rsidR="005C45C2" w:rsidRPr="005C1082">
        <w:rPr>
          <w:rFonts w:ascii="Times New Roman" w:hAnsi="Times New Roman" w:cs="Times New Roman"/>
          <w:b/>
          <w:sz w:val="24"/>
          <w:szCs w:val="24"/>
        </w:rPr>
        <w:t>esponsibility and Freedom of Action</w:t>
      </w:r>
      <w:r w:rsidR="009B6F35">
        <w:rPr>
          <w:rFonts w:ascii="Times New Roman" w:hAnsi="Times New Roman" w:cs="Times New Roman"/>
          <w:b/>
          <w:sz w:val="24"/>
          <w:szCs w:val="24"/>
        </w:rPr>
        <w:t xml:space="preserve"> (Improve Using Geisler and Feinberg)</w:t>
      </w:r>
    </w:p>
    <w:p w:rsidR="00B052B6" w:rsidRPr="005C1082" w:rsidRDefault="00015EEF" w:rsidP="00816109">
      <w:pPr>
        <w:jc w:val="both"/>
        <w:rPr>
          <w:rFonts w:ascii="Times New Roman" w:hAnsi="Times New Roman" w:cs="Times New Roman"/>
          <w:b/>
          <w:sz w:val="24"/>
          <w:szCs w:val="24"/>
        </w:rPr>
      </w:pPr>
      <w:r w:rsidRPr="005C1082">
        <w:rPr>
          <w:rFonts w:ascii="Times New Roman" w:hAnsi="Times New Roman" w:cs="Times New Roman"/>
          <w:b/>
          <w:sz w:val="24"/>
          <w:szCs w:val="24"/>
        </w:rPr>
        <w:t>2.4</w:t>
      </w:r>
      <w:r w:rsidR="00B052B6" w:rsidRPr="005C1082">
        <w:rPr>
          <w:rFonts w:ascii="Times New Roman" w:hAnsi="Times New Roman" w:cs="Times New Roman"/>
          <w:b/>
          <w:sz w:val="24"/>
          <w:szCs w:val="24"/>
        </w:rPr>
        <w:t>.1 The Freedom to Choose</w:t>
      </w:r>
    </w:p>
    <w:p w:rsidR="006B123D" w:rsidRPr="005C1082" w:rsidRDefault="006B123D" w:rsidP="000A773A">
      <w:pPr>
        <w:pStyle w:val="ListParagraph"/>
        <w:numPr>
          <w:ilvl w:val="0"/>
          <w:numId w:val="18"/>
        </w:numPr>
        <w:jc w:val="both"/>
        <w:rPr>
          <w:rFonts w:ascii="Times New Roman" w:hAnsi="Times New Roman"/>
          <w:sz w:val="24"/>
        </w:rPr>
      </w:pPr>
      <w:r w:rsidRPr="005C1082">
        <w:rPr>
          <w:rFonts w:ascii="Times New Roman" w:hAnsi="Times New Roman"/>
          <w:sz w:val="24"/>
        </w:rPr>
        <w:t>Human beings seem to be free to choose</w:t>
      </w:r>
    </w:p>
    <w:p w:rsidR="006B123D" w:rsidRPr="005C1082" w:rsidRDefault="006B123D" w:rsidP="000A773A">
      <w:pPr>
        <w:pStyle w:val="ListParagraph"/>
        <w:numPr>
          <w:ilvl w:val="0"/>
          <w:numId w:val="18"/>
        </w:numPr>
        <w:jc w:val="both"/>
        <w:rPr>
          <w:rFonts w:ascii="Times New Roman" w:hAnsi="Times New Roman"/>
          <w:sz w:val="24"/>
        </w:rPr>
      </w:pPr>
      <w:r w:rsidRPr="005C1082">
        <w:rPr>
          <w:rFonts w:ascii="Times New Roman" w:hAnsi="Times New Roman"/>
          <w:sz w:val="24"/>
        </w:rPr>
        <w:t>Wa</w:t>
      </w:r>
      <w:r w:rsidR="00C31A49" w:rsidRPr="005C1082">
        <w:rPr>
          <w:rFonts w:ascii="Times New Roman" w:hAnsi="Times New Roman"/>
          <w:sz w:val="24"/>
        </w:rPr>
        <w:t>l</w:t>
      </w:r>
      <w:r w:rsidRPr="005C1082">
        <w:rPr>
          <w:rFonts w:ascii="Times New Roman" w:hAnsi="Times New Roman"/>
          <w:sz w:val="24"/>
        </w:rPr>
        <w:t>do calls it a dreadful freedom</w:t>
      </w:r>
    </w:p>
    <w:p w:rsidR="006B123D" w:rsidRPr="005C1082" w:rsidRDefault="006B123D" w:rsidP="000A773A">
      <w:pPr>
        <w:pStyle w:val="ListParagraph"/>
        <w:numPr>
          <w:ilvl w:val="0"/>
          <w:numId w:val="18"/>
        </w:numPr>
        <w:jc w:val="both"/>
        <w:rPr>
          <w:rFonts w:ascii="Times New Roman" w:hAnsi="Times New Roman"/>
          <w:sz w:val="24"/>
        </w:rPr>
      </w:pPr>
      <w:r w:rsidRPr="005C1082">
        <w:rPr>
          <w:rFonts w:ascii="Times New Roman" w:hAnsi="Times New Roman"/>
          <w:sz w:val="24"/>
        </w:rPr>
        <w:t>One is responsible for action and inaction (Jam 4:17)</w:t>
      </w:r>
    </w:p>
    <w:p w:rsidR="006B123D" w:rsidRPr="005C1082" w:rsidRDefault="006B123D" w:rsidP="00816109">
      <w:pPr>
        <w:jc w:val="both"/>
        <w:rPr>
          <w:rFonts w:ascii="Times New Roman" w:hAnsi="Times New Roman" w:cs="Times New Roman"/>
          <w:sz w:val="24"/>
        </w:rPr>
      </w:pPr>
      <w:r w:rsidRPr="005C1082">
        <w:rPr>
          <w:rFonts w:ascii="Times New Roman" w:hAnsi="Times New Roman" w:cs="Times New Roman"/>
          <w:sz w:val="24"/>
        </w:rPr>
        <w:t>Factors that direct a Christian’s choice</w:t>
      </w:r>
    </w:p>
    <w:p w:rsidR="000F09EB" w:rsidRPr="005C1082" w:rsidRDefault="000F09EB" w:rsidP="000A773A">
      <w:pPr>
        <w:pStyle w:val="ListParagraph"/>
        <w:numPr>
          <w:ilvl w:val="0"/>
          <w:numId w:val="19"/>
        </w:numPr>
        <w:jc w:val="both"/>
        <w:rPr>
          <w:rFonts w:ascii="Times New Roman" w:hAnsi="Times New Roman"/>
          <w:sz w:val="24"/>
        </w:rPr>
      </w:pPr>
      <w:r w:rsidRPr="005C1082">
        <w:rPr>
          <w:rFonts w:ascii="Times New Roman" w:hAnsi="Times New Roman"/>
          <w:sz w:val="24"/>
        </w:rPr>
        <w:t>Consider the result or effects</w:t>
      </w:r>
    </w:p>
    <w:p w:rsidR="000F09EB" w:rsidRPr="005C1082" w:rsidRDefault="000F09EB" w:rsidP="000A773A">
      <w:pPr>
        <w:pStyle w:val="ListParagraph"/>
        <w:numPr>
          <w:ilvl w:val="0"/>
          <w:numId w:val="19"/>
        </w:numPr>
        <w:jc w:val="both"/>
        <w:rPr>
          <w:rFonts w:ascii="Times New Roman" w:hAnsi="Times New Roman"/>
          <w:sz w:val="24"/>
        </w:rPr>
      </w:pPr>
      <w:r w:rsidRPr="005C1082">
        <w:rPr>
          <w:rFonts w:ascii="Times New Roman" w:hAnsi="Times New Roman"/>
          <w:sz w:val="24"/>
        </w:rPr>
        <w:t>One’s choice has to glorify God</w:t>
      </w:r>
    </w:p>
    <w:p w:rsidR="000F09EB" w:rsidRPr="005C1082" w:rsidRDefault="000F09EB" w:rsidP="000A773A">
      <w:pPr>
        <w:pStyle w:val="ListParagraph"/>
        <w:numPr>
          <w:ilvl w:val="0"/>
          <w:numId w:val="19"/>
        </w:numPr>
        <w:jc w:val="both"/>
        <w:rPr>
          <w:rFonts w:ascii="Times New Roman" w:hAnsi="Times New Roman"/>
          <w:sz w:val="24"/>
        </w:rPr>
      </w:pPr>
      <w:r w:rsidRPr="005C1082">
        <w:rPr>
          <w:rFonts w:ascii="Times New Roman" w:hAnsi="Times New Roman"/>
          <w:sz w:val="24"/>
        </w:rPr>
        <w:t>The rights of others</w:t>
      </w:r>
    </w:p>
    <w:p w:rsidR="000F09EB" w:rsidRPr="005C1082" w:rsidRDefault="009F7B66" w:rsidP="000A773A">
      <w:pPr>
        <w:pStyle w:val="ListParagraph"/>
        <w:numPr>
          <w:ilvl w:val="0"/>
          <w:numId w:val="19"/>
        </w:numPr>
        <w:jc w:val="both"/>
        <w:rPr>
          <w:rFonts w:ascii="Times New Roman" w:hAnsi="Times New Roman"/>
          <w:sz w:val="24"/>
        </w:rPr>
      </w:pPr>
      <w:r w:rsidRPr="005C1082">
        <w:rPr>
          <w:rFonts w:ascii="Times New Roman" w:hAnsi="Times New Roman"/>
          <w:sz w:val="24"/>
        </w:rPr>
        <w:t>Impact upon the environment</w:t>
      </w:r>
    </w:p>
    <w:p w:rsidR="006B123D" w:rsidRPr="005C1082" w:rsidRDefault="006B123D" w:rsidP="00816109">
      <w:pPr>
        <w:jc w:val="both"/>
        <w:rPr>
          <w:rFonts w:ascii="Times New Roman" w:hAnsi="Times New Roman" w:cs="Times New Roman"/>
          <w:sz w:val="24"/>
        </w:rPr>
      </w:pP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issue of responsibility is at the heart of ethical decision-making. Responsibility is related to relationships, actions and attitudes which may deserve praise or blame. Discussions on the topic of responsibility are always done with the view that human beings are free to choose. Indeed, one of the greatest gifts of God to humankind is the gift of choice – that is the </w:t>
      </w:r>
      <w:r w:rsidRPr="005C1082">
        <w:rPr>
          <w:rFonts w:ascii="Times New Roman" w:hAnsi="Times New Roman" w:cs="Times New Roman"/>
          <w:sz w:val="24"/>
          <w:szCs w:val="24"/>
        </w:rPr>
        <w:lastRenderedPageBreak/>
        <w:t xml:space="preserve">freedom to decide to do a particular thing. Waldo calls this freedom a dreadful one, since we cannot escape the consequences of our decisions. It is also necessary to mention that it is not what a person does alone that he or she is responsible for, but also what the one chooses not to do. According to James 4:17 if you fail to do what is good, you have broken a moral law. This idea of responsibility of how free human beings are in making choices is a difficult subject in philosophy, because our choices have to be made within the limits of certain important factors, including the following: </w:t>
      </w:r>
    </w:p>
    <w:p w:rsidR="00B052B6" w:rsidRPr="005C1082" w:rsidRDefault="00B052B6" w:rsidP="00816109">
      <w:pPr>
        <w:pStyle w:val="ListParagraph"/>
        <w:numPr>
          <w:ilvl w:val="0"/>
          <w:numId w:val="6"/>
        </w:numPr>
        <w:spacing w:line="276" w:lineRule="auto"/>
        <w:ind w:left="0"/>
        <w:jc w:val="both"/>
        <w:rPr>
          <w:rFonts w:ascii="Times New Roman" w:hAnsi="Times New Roman"/>
          <w:sz w:val="24"/>
        </w:rPr>
      </w:pPr>
      <w:r w:rsidRPr="005C1082">
        <w:rPr>
          <w:rFonts w:ascii="Times New Roman" w:hAnsi="Times New Roman"/>
          <w:sz w:val="24"/>
        </w:rPr>
        <w:t xml:space="preserve">The first factor is that one has to consider the </w:t>
      </w:r>
      <w:r w:rsidRPr="005C1082">
        <w:rPr>
          <w:rFonts w:ascii="Times New Roman" w:hAnsi="Times New Roman"/>
          <w:i/>
          <w:sz w:val="24"/>
        </w:rPr>
        <w:t>results or effects</w:t>
      </w:r>
      <w:r w:rsidRPr="005C1082">
        <w:rPr>
          <w:rFonts w:ascii="Times New Roman" w:hAnsi="Times New Roman"/>
          <w:sz w:val="24"/>
        </w:rPr>
        <w:t xml:space="preserve"> of the choice on him or herself. This implies that although we have the freedom to choose, we have to live with the outcome of our choices. E.g. you can choose to smoke cigarettes but you would have to suffer from cancer as a result. This Paul’s advice into focus; “Everything is permissible for me – but not everything is beneficial. Everything is permissible for me but I will not be mastered by anything” (1Cor 6:12). In addition, we have the responsibility maintaining physical, mental, and spiritual health by avoiding destructive habits and the burden of guilt. </w:t>
      </w:r>
    </w:p>
    <w:p w:rsidR="00B052B6" w:rsidRPr="005C1082" w:rsidRDefault="00B052B6" w:rsidP="00816109">
      <w:pPr>
        <w:pStyle w:val="ListParagraph"/>
        <w:numPr>
          <w:ilvl w:val="0"/>
          <w:numId w:val="6"/>
        </w:numPr>
        <w:spacing w:line="276" w:lineRule="auto"/>
        <w:ind w:left="0"/>
        <w:jc w:val="both"/>
        <w:rPr>
          <w:rFonts w:ascii="Times New Roman" w:hAnsi="Times New Roman"/>
          <w:sz w:val="24"/>
        </w:rPr>
      </w:pPr>
      <w:r w:rsidRPr="005C1082">
        <w:rPr>
          <w:rFonts w:ascii="Times New Roman" w:hAnsi="Times New Roman"/>
          <w:sz w:val="24"/>
        </w:rPr>
        <w:t xml:space="preserve"> Our choices have to </w:t>
      </w:r>
      <w:r w:rsidRPr="005C1082">
        <w:rPr>
          <w:rFonts w:ascii="Times New Roman" w:hAnsi="Times New Roman"/>
          <w:i/>
          <w:sz w:val="24"/>
        </w:rPr>
        <w:t>bring glory to God</w:t>
      </w:r>
      <w:r w:rsidRPr="005C1082">
        <w:rPr>
          <w:rFonts w:ascii="Times New Roman" w:hAnsi="Times New Roman"/>
          <w:sz w:val="24"/>
        </w:rPr>
        <w:t>. As people created in the image of God, we have the duty to behave like him, by making sure that all the decisions we make agree with his will. According to Paul, we must make sure that all our actions glorify God,  “So whether you eat or drink or whatever you do, do it all for the glory of God” (1Cor 10:31). This is idea of doing God’s will in every situation is projected by the Twi Presbyterian Hymn 603, 1</w:t>
      </w:r>
      <w:r w:rsidRPr="005C1082">
        <w:rPr>
          <w:rFonts w:ascii="Times New Roman" w:hAnsi="Times New Roman"/>
          <w:sz w:val="24"/>
          <w:vertAlign w:val="superscript"/>
        </w:rPr>
        <w:t>st</w:t>
      </w:r>
      <w:r w:rsidRPr="005C1082">
        <w:rPr>
          <w:rFonts w:ascii="Times New Roman" w:hAnsi="Times New Roman"/>
          <w:sz w:val="24"/>
        </w:rPr>
        <w:t xml:space="preserve"> stanza:</w:t>
      </w:r>
    </w:p>
    <w:p w:rsidR="00B052B6" w:rsidRPr="005C1082" w:rsidRDefault="00B052B6" w:rsidP="00816109">
      <w:pPr>
        <w:pStyle w:val="ListParagraph"/>
        <w:spacing w:line="276" w:lineRule="auto"/>
        <w:ind w:left="0"/>
        <w:jc w:val="both"/>
        <w:rPr>
          <w:rFonts w:ascii="Times New Roman" w:hAnsi="Times New Roman"/>
          <w:sz w:val="24"/>
        </w:rPr>
      </w:pPr>
    </w:p>
    <w:p w:rsidR="00B052B6" w:rsidRPr="005C1082" w:rsidRDefault="00B052B6" w:rsidP="00816109">
      <w:pPr>
        <w:pStyle w:val="ListParagraph"/>
        <w:spacing w:line="276" w:lineRule="auto"/>
        <w:ind w:left="0"/>
        <w:jc w:val="both"/>
        <w:rPr>
          <w:rFonts w:ascii="Times New Roman" w:hAnsi="Times New Roman"/>
          <w:sz w:val="24"/>
        </w:rPr>
      </w:pPr>
      <w:r w:rsidRPr="005C1082">
        <w:rPr>
          <w:rFonts w:ascii="Times New Roman" w:hAnsi="Times New Roman"/>
          <w:sz w:val="24"/>
        </w:rPr>
        <w:t xml:space="preserve">Asεm biara meka no </w:t>
      </w:r>
      <w:r w:rsidRPr="005C1082">
        <w:rPr>
          <w:rFonts w:ascii="Times New Roman" w:hAnsi="Times New Roman"/>
          <w:sz w:val="24"/>
        </w:rPr>
        <w:tab/>
      </w:r>
      <w:r w:rsidRPr="005C1082">
        <w:rPr>
          <w:rFonts w:ascii="Times New Roman" w:hAnsi="Times New Roman"/>
          <w:sz w:val="24"/>
        </w:rPr>
        <w:tab/>
        <w:t>Every statement I make</w:t>
      </w:r>
    </w:p>
    <w:p w:rsidR="00B052B6" w:rsidRPr="005C1082" w:rsidRDefault="00B052B6" w:rsidP="00816109">
      <w:pPr>
        <w:pStyle w:val="ListParagraph"/>
        <w:spacing w:line="276" w:lineRule="auto"/>
        <w:ind w:left="0"/>
        <w:jc w:val="both"/>
        <w:rPr>
          <w:rFonts w:ascii="Times New Roman" w:hAnsi="Times New Roman"/>
          <w:sz w:val="24"/>
        </w:rPr>
      </w:pPr>
      <w:r w:rsidRPr="005C1082">
        <w:rPr>
          <w:rFonts w:ascii="Times New Roman" w:hAnsi="Times New Roman"/>
          <w:sz w:val="24"/>
        </w:rPr>
        <w:t>Ade biara mεeyε</w:t>
      </w:r>
      <w:r w:rsidRPr="005C1082">
        <w:rPr>
          <w:rFonts w:ascii="Times New Roman" w:hAnsi="Times New Roman"/>
          <w:sz w:val="24"/>
        </w:rPr>
        <w:tab/>
      </w:r>
      <w:r w:rsidRPr="005C1082">
        <w:rPr>
          <w:rFonts w:ascii="Times New Roman" w:hAnsi="Times New Roman"/>
          <w:sz w:val="24"/>
        </w:rPr>
        <w:tab/>
        <w:t xml:space="preserve">Whatever I do  </w:t>
      </w:r>
    </w:p>
    <w:p w:rsidR="00B052B6" w:rsidRPr="005C1082" w:rsidRDefault="00B052B6" w:rsidP="00816109">
      <w:pPr>
        <w:pStyle w:val="ListParagraph"/>
        <w:spacing w:line="276" w:lineRule="auto"/>
        <w:ind w:left="0"/>
        <w:jc w:val="both"/>
        <w:rPr>
          <w:rFonts w:ascii="Times New Roman" w:hAnsi="Times New Roman"/>
          <w:sz w:val="24"/>
        </w:rPr>
      </w:pPr>
      <w:r w:rsidRPr="005C1082">
        <w:rPr>
          <w:rFonts w:ascii="Times New Roman" w:hAnsi="Times New Roman"/>
          <w:sz w:val="24"/>
        </w:rPr>
        <w:t xml:space="preserve">Anka εsε mibisa </w:t>
      </w:r>
      <w:r w:rsidRPr="005C1082">
        <w:rPr>
          <w:rFonts w:ascii="Times New Roman" w:hAnsi="Times New Roman"/>
          <w:sz w:val="24"/>
        </w:rPr>
        <w:tab/>
      </w:r>
      <w:r w:rsidRPr="005C1082">
        <w:rPr>
          <w:rFonts w:ascii="Times New Roman" w:hAnsi="Times New Roman"/>
          <w:sz w:val="24"/>
        </w:rPr>
        <w:tab/>
        <w:t xml:space="preserve">I should ask this (introspective) question </w:t>
      </w:r>
    </w:p>
    <w:p w:rsidR="00B052B6" w:rsidRPr="005C1082" w:rsidRDefault="00B052B6" w:rsidP="00816109">
      <w:pPr>
        <w:pStyle w:val="ListParagraph"/>
        <w:spacing w:line="276" w:lineRule="auto"/>
        <w:ind w:left="0"/>
        <w:jc w:val="both"/>
        <w:rPr>
          <w:rFonts w:ascii="Times New Roman" w:hAnsi="Times New Roman"/>
          <w:sz w:val="24"/>
        </w:rPr>
      </w:pPr>
      <w:r w:rsidRPr="005C1082">
        <w:rPr>
          <w:rFonts w:ascii="Times New Roman" w:hAnsi="Times New Roman"/>
          <w:sz w:val="24"/>
        </w:rPr>
        <w:t>Sε ebεyε Yεsu fε</w:t>
      </w:r>
      <w:r w:rsidRPr="005C1082">
        <w:rPr>
          <w:rFonts w:ascii="Times New Roman" w:hAnsi="Times New Roman"/>
          <w:sz w:val="24"/>
        </w:rPr>
        <w:tab/>
      </w:r>
      <w:r w:rsidRPr="005C1082">
        <w:rPr>
          <w:rFonts w:ascii="Times New Roman" w:hAnsi="Times New Roman"/>
          <w:sz w:val="24"/>
        </w:rPr>
        <w:tab/>
        <w:t>“Would Jesus approve of it?”</w:t>
      </w:r>
    </w:p>
    <w:p w:rsidR="00A63C97" w:rsidRPr="005C1082" w:rsidRDefault="00A63C97" w:rsidP="00816109">
      <w:pPr>
        <w:pStyle w:val="ListParagraph"/>
        <w:spacing w:line="276" w:lineRule="auto"/>
        <w:ind w:left="0"/>
        <w:jc w:val="both"/>
        <w:rPr>
          <w:rFonts w:ascii="Times New Roman" w:hAnsi="Times New Roman"/>
          <w:sz w:val="24"/>
        </w:rPr>
      </w:pPr>
    </w:p>
    <w:p w:rsidR="00B052B6" w:rsidRPr="005C1082" w:rsidRDefault="00B052B6" w:rsidP="00816109">
      <w:pPr>
        <w:pStyle w:val="ListParagraph"/>
        <w:spacing w:line="276" w:lineRule="auto"/>
        <w:ind w:left="0"/>
        <w:jc w:val="both"/>
        <w:rPr>
          <w:rFonts w:ascii="Times New Roman" w:hAnsi="Times New Roman"/>
          <w:sz w:val="24"/>
        </w:rPr>
      </w:pPr>
      <w:r w:rsidRPr="005C1082">
        <w:rPr>
          <w:rFonts w:ascii="Times New Roman" w:hAnsi="Times New Roman"/>
          <w:sz w:val="24"/>
        </w:rPr>
        <w:t xml:space="preserve">This song assumes that there are standards of right conduct set by Jesus, and a Christian has to measure every decision and behaviour by this standard. The moral standard here is supposed to be known to the Christian whose actions and speech have to conform to the will of God. The difficulty we have to constantly struggle with as human beings with limited knowledge is how to know the will of God in a particular situation. </w:t>
      </w:r>
    </w:p>
    <w:p w:rsidR="00B052B6" w:rsidRPr="005C1082" w:rsidRDefault="00B052B6" w:rsidP="00816109">
      <w:pPr>
        <w:pStyle w:val="ListParagraph"/>
        <w:numPr>
          <w:ilvl w:val="0"/>
          <w:numId w:val="6"/>
        </w:numPr>
        <w:spacing w:line="276" w:lineRule="auto"/>
        <w:ind w:left="0"/>
        <w:jc w:val="both"/>
        <w:rPr>
          <w:rFonts w:ascii="Times New Roman" w:hAnsi="Times New Roman"/>
          <w:sz w:val="24"/>
        </w:rPr>
      </w:pPr>
      <w:r w:rsidRPr="005C1082">
        <w:rPr>
          <w:rFonts w:ascii="Times New Roman" w:hAnsi="Times New Roman"/>
          <w:sz w:val="24"/>
        </w:rPr>
        <w:t xml:space="preserve">The third factor we have to consider in ethical decision-making is the </w:t>
      </w:r>
      <w:r w:rsidRPr="005C1082">
        <w:rPr>
          <w:rFonts w:ascii="Times New Roman" w:hAnsi="Times New Roman"/>
          <w:i/>
          <w:sz w:val="24"/>
        </w:rPr>
        <w:t>rights of my neighbour</w:t>
      </w:r>
      <w:r w:rsidRPr="005C1082">
        <w:rPr>
          <w:rFonts w:ascii="Times New Roman" w:hAnsi="Times New Roman"/>
          <w:sz w:val="24"/>
        </w:rPr>
        <w:t xml:space="preserve">. It is often said that one person’s rights end where another person’s begin. We shall take up the issue of human rights in another chapter, but is important to recognise that human beings most often live in community; therefore any decision I make would affect other people and even affect generations yet unborn. Many of the moral laws of God to the Israelites emphasised our moral duty towards other in society (Lev 19:13-18; it is important to know that the last six items of the Ten Commandments deal with our duty or obligations towards our neighbour(Ex 21:12-17). It is also noteworthy that Jesus quotes from Leviticus 19:18 as part of the most important commandment. </w:t>
      </w:r>
    </w:p>
    <w:p w:rsidR="00B052B6" w:rsidRPr="005C1082" w:rsidRDefault="00B052B6" w:rsidP="00816109">
      <w:pPr>
        <w:pStyle w:val="ListParagraph"/>
        <w:numPr>
          <w:ilvl w:val="0"/>
          <w:numId w:val="6"/>
        </w:numPr>
        <w:spacing w:line="276" w:lineRule="auto"/>
        <w:ind w:left="0"/>
        <w:jc w:val="both"/>
        <w:rPr>
          <w:rFonts w:ascii="Times New Roman" w:hAnsi="Times New Roman"/>
          <w:sz w:val="24"/>
        </w:rPr>
      </w:pPr>
      <w:r w:rsidRPr="005C1082">
        <w:rPr>
          <w:rFonts w:ascii="Times New Roman" w:hAnsi="Times New Roman"/>
          <w:sz w:val="24"/>
        </w:rPr>
        <w:t>The fourth factor is our responsibility to the environment. How do can we keep the environment well to avoid pollution and degradation? What is responsible exploitation of natural resources?</w:t>
      </w:r>
    </w:p>
    <w:p w:rsidR="00710131" w:rsidRPr="005C1082" w:rsidRDefault="00710131" w:rsidP="00816109">
      <w:pPr>
        <w:ind w:left="-360"/>
        <w:jc w:val="both"/>
        <w:rPr>
          <w:rFonts w:ascii="Times New Roman" w:hAnsi="Times New Roman" w:cs="Times New Roman"/>
          <w:sz w:val="24"/>
        </w:rPr>
      </w:pPr>
    </w:p>
    <w:p w:rsidR="00B052B6" w:rsidRPr="005C1082" w:rsidRDefault="00710131" w:rsidP="00816109">
      <w:pPr>
        <w:jc w:val="both"/>
        <w:rPr>
          <w:rFonts w:ascii="Times New Roman" w:hAnsi="Times New Roman" w:cs="Times New Roman"/>
          <w:b/>
          <w:sz w:val="24"/>
          <w:szCs w:val="24"/>
        </w:rPr>
      </w:pPr>
      <w:r w:rsidRPr="005C1082">
        <w:rPr>
          <w:rFonts w:ascii="Times New Roman" w:hAnsi="Times New Roman" w:cs="Times New Roman"/>
          <w:b/>
          <w:sz w:val="24"/>
          <w:szCs w:val="24"/>
        </w:rPr>
        <w:lastRenderedPageBreak/>
        <w:t>2.4</w:t>
      </w:r>
      <w:r w:rsidR="00B052B6" w:rsidRPr="005C1082">
        <w:rPr>
          <w:rFonts w:ascii="Times New Roman" w:hAnsi="Times New Roman" w:cs="Times New Roman"/>
          <w:b/>
          <w:sz w:val="24"/>
          <w:szCs w:val="24"/>
        </w:rPr>
        <w:t>.2 Human Freedom</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A person could only be held responsible for attitudes and actions could have done or could do otherwise in a moral situation. Establishing the responsibility of a person, must biblically speaking, take into consideration the knowledge, circumstances, and the physical and social maturity of the individual. Knowledge brings or lessens responsibility in terms of duty and accountability (Amos 3:2, John 15:22). There is an age of responsibility, when people could be held accountable for their actions (Deut 1:3; Isa 7:16). Furthermore, from a biblical point of view, attitudes as well as actions are of moral significance, as Jesus indicates in the Sermon on the Mount (Mt 5:27-30).  </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Moral </w:t>
      </w:r>
      <w:r w:rsidRPr="005C1082">
        <w:rPr>
          <w:rFonts w:ascii="Times New Roman" w:hAnsi="Times New Roman" w:cs="Times New Roman"/>
          <w:i/>
          <w:sz w:val="24"/>
          <w:szCs w:val="24"/>
        </w:rPr>
        <w:t>determinism</w:t>
      </w:r>
      <w:r w:rsidRPr="005C1082">
        <w:rPr>
          <w:rFonts w:ascii="Times New Roman" w:hAnsi="Times New Roman" w:cs="Times New Roman"/>
          <w:sz w:val="24"/>
          <w:szCs w:val="24"/>
        </w:rPr>
        <w:t xml:space="preserve"> is the idea that all human decisions, choices and behaviour are caused by forces beyond man’s control. In such a situation mankind or the moral agent must not be blamed for making wrong decisions since that is the only way they could behave, being under the influence of forces they cannot control. In that case human beings should neither be praised for positive outstanding behaviour since that may also be caused by external forces.</w:t>
      </w:r>
    </w:p>
    <w:p w:rsidR="00B052B6" w:rsidRPr="005C1082" w:rsidRDefault="00B052B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 The following are the three categories of ethicists who argue that man’s behaviour is determined by external forces:</w:t>
      </w:r>
    </w:p>
    <w:p w:rsidR="00B052B6" w:rsidRPr="005C1082" w:rsidRDefault="00B052B6" w:rsidP="00816109">
      <w:pPr>
        <w:pStyle w:val="ListParagraph"/>
        <w:numPr>
          <w:ilvl w:val="0"/>
          <w:numId w:val="4"/>
        </w:numPr>
        <w:spacing w:line="276" w:lineRule="auto"/>
        <w:ind w:left="0"/>
        <w:jc w:val="both"/>
        <w:rPr>
          <w:rFonts w:ascii="Times New Roman" w:hAnsi="Times New Roman"/>
          <w:sz w:val="24"/>
        </w:rPr>
      </w:pPr>
      <w:r w:rsidRPr="005C1082">
        <w:rPr>
          <w:rFonts w:ascii="Times New Roman" w:hAnsi="Times New Roman"/>
          <w:sz w:val="24"/>
        </w:rPr>
        <w:t xml:space="preserve">The </w:t>
      </w:r>
      <w:r w:rsidRPr="005C1082">
        <w:rPr>
          <w:rFonts w:ascii="Times New Roman" w:hAnsi="Times New Roman"/>
          <w:i/>
          <w:sz w:val="24"/>
        </w:rPr>
        <w:t>egoists</w:t>
      </w:r>
      <w:r w:rsidRPr="005C1082">
        <w:rPr>
          <w:rFonts w:ascii="Times New Roman" w:hAnsi="Times New Roman"/>
          <w:sz w:val="24"/>
        </w:rPr>
        <w:t xml:space="preserve"> argue that we are programmed to act in our own pleasure or self-interest. So human beings would always do things that would serve their own self-interest, without thinking much of the effect of our action on others.</w:t>
      </w:r>
    </w:p>
    <w:p w:rsidR="00B052B6" w:rsidRPr="005C1082" w:rsidRDefault="00B052B6" w:rsidP="00816109">
      <w:pPr>
        <w:pStyle w:val="ListParagraph"/>
        <w:numPr>
          <w:ilvl w:val="0"/>
          <w:numId w:val="4"/>
        </w:numPr>
        <w:spacing w:line="276" w:lineRule="auto"/>
        <w:ind w:left="0"/>
        <w:jc w:val="both"/>
        <w:rPr>
          <w:rFonts w:ascii="Times New Roman" w:hAnsi="Times New Roman"/>
          <w:sz w:val="24"/>
        </w:rPr>
      </w:pPr>
      <w:r w:rsidRPr="005C1082">
        <w:rPr>
          <w:rFonts w:ascii="Times New Roman" w:hAnsi="Times New Roman"/>
          <w:sz w:val="24"/>
        </w:rPr>
        <w:t xml:space="preserve">Some </w:t>
      </w:r>
      <w:r w:rsidRPr="005C1082">
        <w:rPr>
          <w:rFonts w:ascii="Times New Roman" w:hAnsi="Times New Roman"/>
          <w:i/>
          <w:sz w:val="24"/>
        </w:rPr>
        <w:t>ethical relativists</w:t>
      </w:r>
      <w:r w:rsidRPr="005C1082">
        <w:rPr>
          <w:rFonts w:ascii="Times New Roman" w:hAnsi="Times New Roman"/>
          <w:sz w:val="24"/>
        </w:rPr>
        <w:t xml:space="preserve"> think that our moral values are determined by our culture. In this case one would behave in conformity with one’s own culture and judge other cultures by one’s standards.</w:t>
      </w:r>
    </w:p>
    <w:p w:rsidR="00B052B6" w:rsidRPr="005C1082" w:rsidRDefault="00B052B6" w:rsidP="00816109">
      <w:pPr>
        <w:pStyle w:val="ListParagraph"/>
        <w:numPr>
          <w:ilvl w:val="0"/>
          <w:numId w:val="4"/>
        </w:numPr>
        <w:spacing w:line="276" w:lineRule="auto"/>
        <w:ind w:left="0"/>
        <w:jc w:val="both"/>
        <w:rPr>
          <w:rFonts w:ascii="Times New Roman" w:hAnsi="Times New Roman"/>
          <w:sz w:val="24"/>
        </w:rPr>
      </w:pPr>
      <w:r w:rsidRPr="005C1082">
        <w:rPr>
          <w:rFonts w:ascii="Times New Roman" w:hAnsi="Times New Roman"/>
          <w:sz w:val="24"/>
        </w:rPr>
        <w:t xml:space="preserve">A group of </w:t>
      </w:r>
      <w:r w:rsidRPr="005C1082">
        <w:rPr>
          <w:rFonts w:ascii="Times New Roman" w:hAnsi="Times New Roman"/>
          <w:i/>
          <w:sz w:val="24"/>
        </w:rPr>
        <w:t>divine command theorists</w:t>
      </w:r>
      <w:r w:rsidRPr="005C1082">
        <w:rPr>
          <w:rFonts w:ascii="Times New Roman" w:hAnsi="Times New Roman"/>
          <w:sz w:val="24"/>
        </w:rPr>
        <w:t xml:space="preserve"> are also convinced that our behaviour is pre determined by God’s foreknowledge. </w:t>
      </w:r>
    </w:p>
    <w:p w:rsidR="00B052B6" w:rsidRPr="005C1082" w:rsidRDefault="00B052B6" w:rsidP="00816109">
      <w:pPr>
        <w:jc w:val="both"/>
        <w:rPr>
          <w:rFonts w:ascii="Times New Roman" w:hAnsi="Times New Roman" w:cs="Times New Roman"/>
          <w:sz w:val="24"/>
          <w:szCs w:val="24"/>
        </w:rPr>
      </w:pPr>
    </w:p>
    <w:p w:rsidR="00110454" w:rsidRPr="005C1082" w:rsidRDefault="00110454" w:rsidP="00816109">
      <w:pPr>
        <w:jc w:val="both"/>
        <w:rPr>
          <w:rFonts w:ascii="Times New Roman" w:hAnsi="Times New Roman" w:cs="Times New Roman"/>
          <w:sz w:val="24"/>
          <w:szCs w:val="24"/>
        </w:rPr>
      </w:pPr>
    </w:p>
    <w:p w:rsidR="00710131" w:rsidRPr="005C1082" w:rsidRDefault="00710131" w:rsidP="00816109">
      <w:pPr>
        <w:jc w:val="both"/>
        <w:rPr>
          <w:rFonts w:ascii="Times New Roman" w:hAnsi="Times New Roman" w:cs="Times New Roman"/>
          <w:sz w:val="24"/>
          <w:szCs w:val="24"/>
        </w:rPr>
      </w:pPr>
    </w:p>
    <w:p w:rsidR="00710131" w:rsidRPr="005C1082" w:rsidRDefault="00710131" w:rsidP="00816109">
      <w:pPr>
        <w:jc w:val="both"/>
        <w:rPr>
          <w:rFonts w:ascii="Times New Roman" w:hAnsi="Times New Roman" w:cs="Times New Roman"/>
          <w:sz w:val="24"/>
          <w:szCs w:val="24"/>
        </w:rPr>
      </w:pPr>
    </w:p>
    <w:p w:rsidR="00710131" w:rsidRPr="005C1082" w:rsidRDefault="00710131" w:rsidP="00816109">
      <w:pPr>
        <w:jc w:val="both"/>
        <w:rPr>
          <w:rFonts w:ascii="Times New Roman" w:hAnsi="Times New Roman" w:cs="Times New Roman"/>
          <w:sz w:val="24"/>
          <w:szCs w:val="24"/>
        </w:rPr>
      </w:pPr>
    </w:p>
    <w:p w:rsidR="00710131" w:rsidRPr="005C1082" w:rsidRDefault="00710131" w:rsidP="00816109">
      <w:pPr>
        <w:jc w:val="both"/>
        <w:rPr>
          <w:rFonts w:ascii="Times New Roman" w:hAnsi="Times New Roman" w:cs="Times New Roman"/>
          <w:sz w:val="24"/>
          <w:szCs w:val="24"/>
        </w:rPr>
      </w:pPr>
    </w:p>
    <w:p w:rsidR="00710131" w:rsidRPr="005C1082" w:rsidRDefault="00710131" w:rsidP="00816109">
      <w:pPr>
        <w:jc w:val="both"/>
        <w:rPr>
          <w:rFonts w:ascii="Times New Roman" w:hAnsi="Times New Roman" w:cs="Times New Roman"/>
          <w:sz w:val="24"/>
          <w:szCs w:val="24"/>
        </w:rPr>
      </w:pPr>
    </w:p>
    <w:p w:rsidR="00FF6443" w:rsidRPr="005C1082" w:rsidRDefault="00FF6443" w:rsidP="00816109">
      <w:pPr>
        <w:pStyle w:val="ListParagraph"/>
        <w:spacing w:after="200" w:line="276" w:lineRule="auto"/>
        <w:ind w:left="-360"/>
        <w:jc w:val="both"/>
        <w:rPr>
          <w:rFonts w:ascii="Times New Roman" w:hAnsi="Times New Roman"/>
          <w:b/>
          <w:sz w:val="24"/>
        </w:rPr>
      </w:pPr>
    </w:p>
    <w:p w:rsidR="00FF6443" w:rsidRPr="005C1082" w:rsidRDefault="00FF6443" w:rsidP="00816109">
      <w:pPr>
        <w:ind w:left="-360"/>
        <w:jc w:val="both"/>
        <w:rPr>
          <w:rFonts w:ascii="Times New Roman" w:hAnsi="Times New Roman" w:cs="Times New Roman"/>
          <w:b/>
          <w:sz w:val="24"/>
        </w:rPr>
      </w:pPr>
    </w:p>
    <w:p w:rsidR="00FF6443" w:rsidRPr="005C1082" w:rsidRDefault="00FF6443" w:rsidP="00816109">
      <w:pPr>
        <w:ind w:left="-360"/>
        <w:jc w:val="both"/>
        <w:rPr>
          <w:rFonts w:ascii="Times New Roman" w:hAnsi="Times New Roman" w:cs="Times New Roman"/>
          <w:b/>
          <w:sz w:val="24"/>
        </w:rPr>
      </w:pPr>
    </w:p>
    <w:p w:rsidR="00FF6443" w:rsidRPr="005C1082" w:rsidRDefault="00FF6443" w:rsidP="00816109">
      <w:pPr>
        <w:ind w:left="-360"/>
        <w:jc w:val="both"/>
        <w:rPr>
          <w:rFonts w:ascii="Times New Roman" w:hAnsi="Times New Roman" w:cs="Times New Roman"/>
          <w:b/>
          <w:sz w:val="24"/>
        </w:rPr>
      </w:pPr>
    </w:p>
    <w:p w:rsidR="00FF6443" w:rsidRPr="005C1082" w:rsidRDefault="00FF6443" w:rsidP="00816109">
      <w:pPr>
        <w:ind w:left="-360"/>
        <w:jc w:val="both"/>
        <w:rPr>
          <w:rFonts w:ascii="Times New Roman" w:hAnsi="Times New Roman" w:cs="Times New Roman"/>
          <w:b/>
          <w:sz w:val="24"/>
        </w:rPr>
      </w:pPr>
    </w:p>
    <w:p w:rsidR="00FF6443" w:rsidRPr="005C1082" w:rsidRDefault="00FF6443" w:rsidP="00816109">
      <w:pPr>
        <w:ind w:left="-360"/>
        <w:jc w:val="both"/>
        <w:rPr>
          <w:rFonts w:ascii="Times New Roman" w:hAnsi="Times New Roman" w:cs="Times New Roman"/>
          <w:b/>
          <w:sz w:val="24"/>
        </w:rPr>
      </w:pPr>
    </w:p>
    <w:p w:rsidR="00FF6443" w:rsidRPr="005C1082" w:rsidRDefault="00FF6443" w:rsidP="00816109">
      <w:pPr>
        <w:ind w:left="-360"/>
        <w:jc w:val="both"/>
        <w:rPr>
          <w:rFonts w:ascii="Times New Roman" w:hAnsi="Times New Roman" w:cs="Times New Roman"/>
          <w:b/>
          <w:sz w:val="24"/>
        </w:rPr>
      </w:pPr>
    </w:p>
    <w:p w:rsidR="00450E33" w:rsidRPr="005C1082" w:rsidRDefault="00450E33" w:rsidP="00816109">
      <w:pPr>
        <w:pStyle w:val="ListParagraph"/>
        <w:numPr>
          <w:ilvl w:val="0"/>
          <w:numId w:val="7"/>
        </w:numPr>
        <w:spacing w:after="200" w:line="276" w:lineRule="auto"/>
        <w:ind w:left="0"/>
        <w:jc w:val="both"/>
        <w:rPr>
          <w:rFonts w:ascii="Times New Roman" w:hAnsi="Times New Roman"/>
          <w:b/>
          <w:sz w:val="24"/>
        </w:rPr>
      </w:pPr>
      <w:r w:rsidRPr="005C1082">
        <w:rPr>
          <w:rFonts w:ascii="Times New Roman" w:hAnsi="Times New Roman"/>
          <w:b/>
          <w:sz w:val="24"/>
        </w:rPr>
        <w:t>Introduction to the Theory of Ethics Including Examination of the Views of Selected Philosophers such as Aristotle, the Stoics, and the Utilitarians.</w:t>
      </w:r>
    </w:p>
    <w:p w:rsidR="00A71984" w:rsidRPr="005C1082" w:rsidRDefault="00A71984" w:rsidP="000A773A">
      <w:pPr>
        <w:pStyle w:val="ListParagraph"/>
        <w:numPr>
          <w:ilvl w:val="0"/>
          <w:numId w:val="10"/>
        </w:numPr>
        <w:spacing w:line="276" w:lineRule="auto"/>
        <w:ind w:left="0"/>
        <w:jc w:val="both"/>
        <w:rPr>
          <w:rFonts w:ascii="Times New Roman" w:hAnsi="Times New Roman"/>
          <w:sz w:val="24"/>
        </w:rPr>
      </w:pPr>
      <w:r w:rsidRPr="005C1082">
        <w:rPr>
          <w:rFonts w:ascii="Times New Roman" w:hAnsi="Times New Roman"/>
          <w:sz w:val="24"/>
        </w:rPr>
        <w:t>Introduction to ethical theory</w:t>
      </w:r>
    </w:p>
    <w:p w:rsidR="00450E33" w:rsidRPr="005C1082" w:rsidRDefault="00450E33" w:rsidP="000A773A">
      <w:pPr>
        <w:pStyle w:val="ListParagraph"/>
        <w:numPr>
          <w:ilvl w:val="0"/>
          <w:numId w:val="10"/>
        </w:numPr>
        <w:spacing w:line="276" w:lineRule="auto"/>
        <w:ind w:left="0"/>
        <w:jc w:val="both"/>
        <w:rPr>
          <w:rFonts w:ascii="Times New Roman" w:hAnsi="Times New Roman"/>
          <w:sz w:val="24"/>
        </w:rPr>
      </w:pPr>
      <w:r w:rsidRPr="005C1082">
        <w:rPr>
          <w:rFonts w:ascii="Times New Roman" w:hAnsi="Times New Roman"/>
          <w:sz w:val="24"/>
        </w:rPr>
        <w:t>The Stoics and Epicureans (Rae, 54 – 56)</w:t>
      </w:r>
    </w:p>
    <w:p w:rsidR="00450E33" w:rsidRPr="005C1082" w:rsidRDefault="00450E33" w:rsidP="000A773A">
      <w:pPr>
        <w:pStyle w:val="ListParagraph"/>
        <w:numPr>
          <w:ilvl w:val="0"/>
          <w:numId w:val="12"/>
        </w:numPr>
        <w:spacing w:line="276" w:lineRule="auto"/>
        <w:ind w:left="0"/>
        <w:jc w:val="both"/>
        <w:rPr>
          <w:rFonts w:ascii="Times New Roman" w:hAnsi="Times New Roman"/>
          <w:sz w:val="24"/>
        </w:rPr>
      </w:pPr>
      <w:r w:rsidRPr="005C1082">
        <w:rPr>
          <w:rFonts w:ascii="Times New Roman" w:hAnsi="Times New Roman"/>
          <w:sz w:val="24"/>
        </w:rPr>
        <w:t>Ethics of self reliance</w:t>
      </w:r>
    </w:p>
    <w:p w:rsidR="00450E33" w:rsidRPr="005C1082" w:rsidRDefault="00450E33" w:rsidP="000A773A">
      <w:pPr>
        <w:pStyle w:val="ListParagraph"/>
        <w:numPr>
          <w:ilvl w:val="0"/>
          <w:numId w:val="12"/>
        </w:numPr>
        <w:spacing w:line="276" w:lineRule="auto"/>
        <w:ind w:left="0"/>
        <w:jc w:val="both"/>
        <w:rPr>
          <w:rFonts w:ascii="Times New Roman" w:hAnsi="Times New Roman"/>
          <w:sz w:val="24"/>
        </w:rPr>
      </w:pPr>
      <w:r w:rsidRPr="005C1082">
        <w:rPr>
          <w:rFonts w:ascii="Times New Roman" w:hAnsi="Times New Roman"/>
          <w:sz w:val="24"/>
        </w:rPr>
        <w:t>Ethics of self-control</w:t>
      </w:r>
    </w:p>
    <w:p w:rsidR="00450E33" w:rsidRPr="005C1082" w:rsidRDefault="00450E33" w:rsidP="000A773A">
      <w:pPr>
        <w:pStyle w:val="ListParagraph"/>
        <w:numPr>
          <w:ilvl w:val="0"/>
          <w:numId w:val="12"/>
        </w:numPr>
        <w:spacing w:line="276" w:lineRule="auto"/>
        <w:ind w:left="0"/>
        <w:jc w:val="both"/>
        <w:rPr>
          <w:rFonts w:ascii="Times New Roman" w:hAnsi="Times New Roman"/>
          <w:sz w:val="24"/>
        </w:rPr>
      </w:pPr>
      <w:r w:rsidRPr="005C1082">
        <w:rPr>
          <w:rFonts w:ascii="Times New Roman" w:hAnsi="Times New Roman"/>
          <w:sz w:val="24"/>
        </w:rPr>
        <w:t>Ethics of pleasure</w:t>
      </w:r>
    </w:p>
    <w:p w:rsidR="00450E33" w:rsidRPr="005C1082" w:rsidRDefault="00450E33" w:rsidP="000A773A">
      <w:pPr>
        <w:pStyle w:val="ListParagraph"/>
        <w:numPr>
          <w:ilvl w:val="0"/>
          <w:numId w:val="10"/>
        </w:numPr>
        <w:spacing w:line="276" w:lineRule="auto"/>
        <w:ind w:left="0"/>
        <w:jc w:val="both"/>
        <w:rPr>
          <w:rFonts w:ascii="Times New Roman" w:hAnsi="Times New Roman"/>
          <w:sz w:val="24"/>
        </w:rPr>
      </w:pPr>
      <w:r w:rsidRPr="005C1082">
        <w:rPr>
          <w:rFonts w:ascii="Times New Roman" w:hAnsi="Times New Roman"/>
          <w:sz w:val="24"/>
        </w:rPr>
        <w:t>Kant (Rae, 67)</w:t>
      </w:r>
    </w:p>
    <w:p w:rsidR="00450E33" w:rsidRPr="005C1082" w:rsidRDefault="00450E33" w:rsidP="000A773A">
      <w:pPr>
        <w:pStyle w:val="ListParagraph"/>
        <w:numPr>
          <w:ilvl w:val="0"/>
          <w:numId w:val="13"/>
        </w:numPr>
        <w:spacing w:line="276" w:lineRule="auto"/>
        <w:ind w:left="0"/>
        <w:jc w:val="both"/>
        <w:rPr>
          <w:rFonts w:ascii="Times New Roman" w:hAnsi="Times New Roman"/>
          <w:sz w:val="24"/>
        </w:rPr>
      </w:pPr>
      <w:r w:rsidRPr="005C1082">
        <w:rPr>
          <w:rFonts w:ascii="Times New Roman" w:hAnsi="Times New Roman"/>
          <w:sz w:val="24"/>
        </w:rPr>
        <w:t>The categorical imperative</w:t>
      </w:r>
    </w:p>
    <w:p w:rsidR="00450E33" w:rsidRPr="005C1082" w:rsidRDefault="00450E33" w:rsidP="000A773A">
      <w:pPr>
        <w:pStyle w:val="ListParagraph"/>
        <w:numPr>
          <w:ilvl w:val="0"/>
          <w:numId w:val="13"/>
        </w:numPr>
        <w:spacing w:line="276" w:lineRule="auto"/>
        <w:ind w:left="0"/>
        <w:jc w:val="both"/>
        <w:rPr>
          <w:rFonts w:ascii="Times New Roman" w:hAnsi="Times New Roman"/>
          <w:sz w:val="24"/>
        </w:rPr>
      </w:pPr>
      <w:r w:rsidRPr="005C1082">
        <w:rPr>
          <w:rFonts w:ascii="Times New Roman" w:hAnsi="Times New Roman"/>
          <w:sz w:val="24"/>
        </w:rPr>
        <w:t xml:space="preserve">Ethics of goodwill </w:t>
      </w:r>
    </w:p>
    <w:p w:rsidR="00450E33" w:rsidRPr="005C1082" w:rsidRDefault="00450E33" w:rsidP="000A773A">
      <w:pPr>
        <w:pStyle w:val="ListParagraph"/>
        <w:numPr>
          <w:ilvl w:val="0"/>
          <w:numId w:val="13"/>
        </w:numPr>
        <w:spacing w:line="276" w:lineRule="auto"/>
        <w:ind w:left="0"/>
        <w:jc w:val="both"/>
        <w:rPr>
          <w:rFonts w:ascii="Times New Roman" w:hAnsi="Times New Roman"/>
          <w:sz w:val="24"/>
        </w:rPr>
      </w:pPr>
      <w:r w:rsidRPr="005C1082">
        <w:rPr>
          <w:rFonts w:ascii="Times New Roman" w:hAnsi="Times New Roman"/>
          <w:sz w:val="24"/>
        </w:rPr>
        <w:t>The value of man</w:t>
      </w:r>
    </w:p>
    <w:p w:rsidR="00450E33" w:rsidRPr="005C1082" w:rsidRDefault="00450E33" w:rsidP="000A773A">
      <w:pPr>
        <w:pStyle w:val="ListParagraph"/>
        <w:numPr>
          <w:ilvl w:val="0"/>
          <w:numId w:val="10"/>
        </w:numPr>
        <w:spacing w:line="276" w:lineRule="auto"/>
        <w:ind w:left="0"/>
        <w:jc w:val="both"/>
        <w:rPr>
          <w:rFonts w:ascii="Times New Roman" w:hAnsi="Times New Roman"/>
          <w:sz w:val="24"/>
        </w:rPr>
      </w:pPr>
      <w:r w:rsidRPr="005C1082">
        <w:rPr>
          <w:rFonts w:ascii="Times New Roman" w:hAnsi="Times New Roman"/>
          <w:sz w:val="24"/>
        </w:rPr>
        <w:t xml:space="preserve">Utilitarianism </w:t>
      </w:r>
    </w:p>
    <w:p w:rsidR="00450E33" w:rsidRPr="005C1082" w:rsidRDefault="00450E33" w:rsidP="000A773A">
      <w:pPr>
        <w:pStyle w:val="ListParagraph"/>
        <w:numPr>
          <w:ilvl w:val="0"/>
          <w:numId w:val="14"/>
        </w:numPr>
        <w:spacing w:line="276" w:lineRule="auto"/>
        <w:ind w:left="0"/>
        <w:jc w:val="both"/>
        <w:rPr>
          <w:rFonts w:ascii="Times New Roman" w:hAnsi="Times New Roman"/>
          <w:sz w:val="24"/>
        </w:rPr>
      </w:pPr>
      <w:r w:rsidRPr="005C1082">
        <w:rPr>
          <w:rFonts w:ascii="Times New Roman" w:hAnsi="Times New Roman"/>
          <w:sz w:val="24"/>
        </w:rPr>
        <w:t xml:space="preserve">The greatest good for the greatest number </w:t>
      </w:r>
    </w:p>
    <w:p w:rsidR="00450E33" w:rsidRPr="005C1082" w:rsidRDefault="00450E33" w:rsidP="000A773A">
      <w:pPr>
        <w:pStyle w:val="ListParagraph"/>
        <w:numPr>
          <w:ilvl w:val="0"/>
          <w:numId w:val="14"/>
        </w:numPr>
        <w:spacing w:line="276" w:lineRule="auto"/>
        <w:ind w:left="0"/>
        <w:jc w:val="both"/>
        <w:rPr>
          <w:rFonts w:ascii="Times New Roman" w:hAnsi="Times New Roman"/>
          <w:sz w:val="24"/>
        </w:rPr>
      </w:pPr>
      <w:r w:rsidRPr="005C1082">
        <w:rPr>
          <w:rFonts w:ascii="Times New Roman" w:hAnsi="Times New Roman"/>
          <w:sz w:val="24"/>
        </w:rPr>
        <w:t>The pleasure calculus</w:t>
      </w:r>
    </w:p>
    <w:p w:rsidR="0077034F" w:rsidRPr="005C1082" w:rsidRDefault="0077034F" w:rsidP="00816109">
      <w:pPr>
        <w:jc w:val="both"/>
        <w:rPr>
          <w:rFonts w:ascii="Times New Roman" w:hAnsi="Times New Roman" w:cs="Times New Roman"/>
          <w:sz w:val="24"/>
          <w:szCs w:val="24"/>
        </w:rPr>
      </w:pPr>
    </w:p>
    <w:p w:rsidR="00450E33" w:rsidRPr="005C1082" w:rsidRDefault="00A71984" w:rsidP="00816109">
      <w:pPr>
        <w:jc w:val="both"/>
        <w:rPr>
          <w:rFonts w:ascii="Times New Roman" w:hAnsi="Times New Roman" w:cs="Times New Roman"/>
          <w:b/>
          <w:sz w:val="24"/>
          <w:szCs w:val="24"/>
        </w:rPr>
      </w:pPr>
      <w:r w:rsidRPr="005C1082">
        <w:rPr>
          <w:rFonts w:ascii="Times New Roman" w:hAnsi="Times New Roman" w:cs="Times New Roman"/>
          <w:b/>
          <w:sz w:val="24"/>
          <w:szCs w:val="24"/>
        </w:rPr>
        <w:t xml:space="preserve">I. </w:t>
      </w:r>
      <w:r w:rsidR="00450E33" w:rsidRPr="005C1082">
        <w:rPr>
          <w:rFonts w:ascii="Times New Roman" w:hAnsi="Times New Roman" w:cs="Times New Roman"/>
          <w:b/>
          <w:sz w:val="24"/>
          <w:szCs w:val="24"/>
        </w:rPr>
        <w:t xml:space="preserve"> Introduction to the Theory of Ethics</w:t>
      </w:r>
    </w:p>
    <w:p w:rsidR="00450E33" w:rsidRPr="005C1082" w:rsidRDefault="000A7942" w:rsidP="00816109">
      <w:pPr>
        <w:pStyle w:val="Heading5"/>
        <w:spacing w:line="276" w:lineRule="auto"/>
        <w:jc w:val="both"/>
        <w:rPr>
          <w:rFonts w:ascii="Times New Roman" w:hAnsi="Times New Roman" w:cs="Times New Roman"/>
        </w:rPr>
      </w:pPr>
      <w:r w:rsidRPr="005C1082">
        <w:rPr>
          <w:rFonts w:ascii="Times New Roman" w:hAnsi="Times New Roman" w:cs="Times New Roman"/>
        </w:rPr>
        <w:t>A) All</w:t>
      </w:r>
      <w:r w:rsidR="00450E33" w:rsidRPr="005C1082">
        <w:rPr>
          <w:rFonts w:ascii="Times New Roman" w:hAnsi="Times New Roman" w:cs="Times New Roman"/>
        </w:rPr>
        <w:t xml:space="preserve"> the Options (</w:t>
      </w:r>
      <w:r w:rsidR="003E4E90" w:rsidRPr="005C1082">
        <w:rPr>
          <w:rFonts w:ascii="Times New Roman" w:hAnsi="Times New Roman" w:cs="Times New Roman"/>
        </w:rPr>
        <w:t xml:space="preserve">Geisler, 17 – 22) </w:t>
      </w:r>
      <w:r w:rsidR="00450E33" w:rsidRPr="005C1082">
        <w:rPr>
          <w:rFonts w:ascii="Times New Roman" w:hAnsi="Times New Roman" w:cs="Times New Roman"/>
        </w:rPr>
        <w:t>Geisler and Feinberg, 353 – 359)</w:t>
      </w:r>
    </w:p>
    <w:p w:rsidR="00450E33" w:rsidRPr="005C1082" w:rsidRDefault="003A39D5" w:rsidP="00816109">
      <w:pPr>
        <w:pStyle w:val="Heading5"/>
        <w:tabs>
          <w:tab w:val="left" w:pos="3722"/>
        </w:tabs>
        <w:spacing w:line="276" w:lineRule="auto"/>
        <w:jc w:val="both"/>
        <w:rPr>
          <w:rFonts w:ascii="Times New Roman" w:hAnsi="Times New Roman" w:cs="Times New Roman"/>
        </w:rPr>
      </w:pPr>
      <w:r w:rsidRPr="005C1082">
        <w:rPr>
          <w:rFonts w:ascii="Times New Roman" w:hAnsi="Times New Roman" w:cs="Times New Roman"/>
        </w:rPr>
        <w:tab/>
      </w:r>
    </w:p>
    <w:p w:rsidR="00450E33" w:rsidRPr="005C1082" w:rsidRDefault="00450E33" w:rsidP="000A773A">
      <w:pPr>
        <w:pStyle w:val="Heading5"/>
        <w:numPr>
          <w:ilvl w:val="0"/>
          <w:numId w:val="20"/>
        </w:numPr>
        <w:spacing w:line="276" w:lineRule="auto"/>
        <w:jc w:val="both"/>
        <w:rPr>
          <w:rFonts w:ascii="Times New Roman" w:hAnsi="Times New Roman" w:cs="Times New Roman"/>
        </w:rPr>
      </w:pPr>
      <w:r w:rsidRPr="005C1082">
        <w:rPr>
          <w:rFonts w:ascii="Times New Roman" w:hAnsi="Times New Roman" w:cs="Times New Roman"/>
        </w:rPr>
        <w:t>Might Is Right</w:t>
      </w:r>
    </w:p>
    <w:p w:rsidR="00FB6646" w:rsidRPr="005C1082" w:rsidRDefault="00FB6646" w:rsidP="000A773A">
      <w:pPr>
        <w:pStyle w:val="ListParagraph"/>
        <w:numPr>
          <w:ilvl w:val="0"/>
          <w:numId w:val="20"/>
        </w:numPr>
        <w:jc w:val="both"/>
        <w:rPr>
          <w:rFonts w:ascii="Times New Roman" w:hAnsi="Times New Roman"/>
        </w:rPr>
      </w:pPr>
      <w:r w:rsidRPr="005C1082">
        <w:rPr>
          <w:rFonts w:ascii="Times New Roman" w:hAnsi="Times New Roman"/>
        </w:rPr>
        <w:t>i. Thrsymachus, “justice is in the interest of the stronger party.”</w:t>
      </w:r>
    </w:p>
    <w:p w:rsidR="00FB6646" w:rsidRPr="005C1082" w:rsidRDefault="00FB6646" w:rsidP="000A773A">
      <w:pPr>
        <w:pStyle w:val="ListParagraph"/>
        <w:numPr>
          <w:ilvl w:val="0"/>
          <w:numId w:val="20"/>
        </w:numPr>
        <w:jc w:val="both"/>
        <w:rPr>
          <w:rFonts w:ascii="Times New Roman" w:hAnsi="Times New Roman"/>
        </w:rPr>
      </w:pPr>
      <w:r w:rsidRPr="005C1082">
        <w:rPr>
          <w:rFonts w:ascii="Times New Roman" w:hAnsi="Times New Roman"/>
        </w:rPr>
        <w:t xml:space="preserve">ii. This view is not popular, but it commonly practised. </w:t>
      </w:r>
    </w:p>
    <w:p w:rsidR="00FB6646" w:rsidRPr="005C1082" w:rsidRDefault="00FB6646" w:rsidP="000A773A">
      <w:pPr>
        <w:pStyle w:val="ListParagraph"/>
        <w:numPr>
          <w:ilvl w:val="0"/>
          <w:numId w:val="20"/>
        </w:numPr>
        <w:jc w:val="both"/>
        <w:rPr>
          <w:rFonts w:ascii="Times New Roman" w:hAnsi="Times New Roman"/>
        </w:rPr>
      </w:pPr>
      <w:r w:rsidRPr="005C1082">
        <w:rPr>
          <w:rFonts w:ascii="Times New Roman" w:hAnsi="Times New Roman"/>
        </w:rPr>
        <w:t>iii</w:t>
      </w:r>
      <w:r w:rsidR="00E16681" w:rsidRPr="005C1082">
        <w:rPr>
          <w:rFonts w:ascii="Times New Roman" w:hAnsi="Times New Roman"/>
        </w:rPr>
        <w:t xml:space="preserve">. Difference between </w:t>
      </w:r>
      <w:r w:rsidR="00E16681" w:rsidRPr="005C1082">
        <w:rPr>
          <w:rFonts w:ascii="Times New Roman" w:hAnsi="Times New Roman"/>
          <w:i/>
        </w:rPr>
        <w:t>power</w:t>
      </w:r>
      <w:r w:rsidR="00E16681" w:rsidRPr="005C1082">
        <w:rPr>
          <w:rFonts w:ascii="Times New Roman" w:hAnsi="Times New Roman"/>
        </w:rPr>
        <w:t xml:space="preserve"> and </w:t>
      </w:r>
      <w:r w:rsidR="00E16681" w:rsidRPr="005C1082">
        <w:rPr>
          <w:rFonts w:ascii="Times New Roman" w:hAnsi="Times New Roman"/>
          <w:i/>
        </w:rPr>
        <w:t>goodness</w:t>
      </w:r>
      <w:r w:rsidR="00E16681" w:rsidRPr="005C1082">
        <w:rPr>
          <w:rFonts w:ascii="Times New Roman" w:hAnsi="Times New Roman"/>
        </w:rPr>
        <w:t>.</w:t>
      </w:r>
    </w:p>
    <w:p w:rsidR="00E16681" w:rsidRPr="005C1082" w:rsidRDefault="00E16681" w:rsidP="000A773A">
      <w:pPr>
        <w:pStyle w:val="ListParagraph"/>
        <w:numPr>
          <w:ilvl w:val="0"/>
          <w:numId w:val="20"/>
        </w:numPr>
        <w:jc w:val="both"/>
        <w:rPr>
          <w:rFonts w:ascii="Times New Roman" w:hAnsi="Times New Roman"/>
        </w:rPr>
      </w:pPr>
      <w:r w:rsidRPr="005C1082">
        <w:rPr>
          <w:rFonts w:ascii="Times New Roman" w:hAnsi="Times New Roman"/>
        </w:rPr>
        <w:t>iv. One can be good without having power</w:t>
      </w:r>
    </w:p>
    <w:p w:rsidR="00E16681" w:rsidRPr="005C1082" w:rsidRDefault="00E16681" w:rsidP="000A773A">
      <w:pPr>
        <w:pStyle w:val="ListParagraph"/>
        <w:numPr>
          <w:ilvl w:val="0"/>
          <w:numId w:val="20"/>
        </w:numPr>
        <w:jc w:val="both"/>
        <w:rPr>
          <w:rFonts w:ascii="Times New Roman" w:hAnsi="Times New Roman"/>
        </w:rPr>
      </w:pPr>
      <w:r w:rsidRPr="005C1082">
        <w:rPr>
          <w:rFonts w:ascii="Times New Roman" w:hAnsi="Times New Roman"/>
        </w:rPr>
        <w:t xml:space="preserve">v. Might can be wrong: power corrupts. </w:t>
      </w:r>
    </w:p>
    <w:p w:rsidR="00FB6646" w:rsidRPr="005C1082" w:rsidRDefault="00FB6646" w:rsidP="000A773A">
      <w:pPr>
        <w:pStyle w:val="ListParagraph"/>
        <w:numPr>
          <w:ilvl w:val="0"/>
          <w:numId w:val="20"/>
        </w:numPr>
        <w:jc w:val="both"/>
        <w:rPr>
          <w:rFonts w:ascii="Times New Roman" w:hAnsi="Times New Roman"/>
        </w:rPr>
      </w:pP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ancient Greek philosopher Thrasymachus, is supposed to have held that “justice is in the interest of the stronger party”, stated more simply, ‘might is right’. This means that what is right is decided in terms of power. This could mean political, physical, economic or intellectual power. This view is not popular, even though it seems too often to be a human practice, especially in Africa, where seniority in age, chieftaincy and the general social structure is still an important factor.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Nevertheless there is a difference between </w:t>
      </w:r>
      <w:r w:rsidRPr="005C1082">
        <w:rPr>
          <w:rFonts w:ascii="Times New Roman" w:hAnsi="Times New Roman" w:cs="Times New Roman"/>
          <w:i/>
          <w:iCs/>
          <w:sz w:val="24"/>
          <w:szCs w:val="24"/>
        </w:rPr>
        <w:t>power</w:t>
      </w:r>
      <w:r w:rsidRPr="005C1082">
        <w:rPr>
          <w:rFonts w:ascii="Times New Roman" w:hAnsi="Times New Roman" w:cs="Times New Roman"/>
          <w:sz w:val="24"/>
          <w:szCs w:val="24"/>
        </w:rPr>
        <w:t xml:space="preserve"> and </w:t>
      </w:r>
      <w:r w:rsidRPr="005C1082">
        <w:rPr>
          <w:rFonts w:ascii="Times New Roman" w:hAnsi="Times New Roman" w:cs="Times New Roman"/>
          <w:i/>
          <w:iCs/>
          <w:sz w:val="24"/>
          <w:szCs w:val="24"/>
        </w:rPr>
        <w:t>goodness</w:t>
      </w:r>
      <w:r w:rsidRPr="005C1082">
        <w:rPr>
          <w:rFonts w:ascii="Times New Roman" w:hAnsi="Times New Roman" w:cs="Times New Roman"/>
          <w:sz w:val="24"/>
          <w:szCs w:val="24"/>
        </w:rPr>
        <w:t>. It is possible to be good without power and powerful without goodness. The experience of wicked and oppressive leadership is enough challenge to Thrasymachus’s “theory of right”. Secondly it seems the opposite statement “might is wrong” is true in many cases. Because this is what often happens when people abuse power, supporting the view that power corrupts, and absolute power corrupts absolutely.</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B) Morals Are Mores</w:t>
      </w:r>
    </w:p>
    <w:p w:rsidR="00E16681" w:rsidRPr="005C1082" w:rsidRDefault="00E16681" w:rsidP="00816109">
      <w:pPr>
        <w:spacing w:line="240" w:lineRule="auto"/>
        <w:jc w:val="both"/>
        <w:rPr>
          <w:rFonts w:ascii="Times New Roman" w:hAnsi="Times New Roman" w:cs="Times New Roman"/>
        </w:rPr>
      </w:pPr>
      <w:r w:rsidRPr="005C1082">
        <w:rPr>
          <w:rFonts w:ascii="Times New Roman" w:hAnsi="Times New Roman" w:cs="Times New Roman"/>
        </w:rPr>
        <w:t>i. Each community</w:t>
      </w:r>
      <w:r w:rsidR="00DD1BB0" w:rsidRPr="005C1082">
        <w:rPr>
          <w:rFonts w:ascii="Times New Roman" w:hAnsi="Times New Roman" w:cs="Times New Roman"/>
        </w:rPr>
        <w:t xml:space="preserve"> creates its own ethics.</w:t>
      </w:r>
    </w:p>
    <w:p w:rsidR="00DD1BB0" w:rsidRPr="005C1082" w:rsidRDefault="00DD1BB0" w:rsidP="00816109">
      <w:pPr>
        <w:spacing w:line="240" w:lineRule="auto"/>
        <w:jc w:val="both"/>
        <w:rPr>
          <w:rFonts w:ascii="Times New Roman" w:hAnsi="Times New Roman" w:cs="Times New Roman"/>
        </w:rPr>
      </w:pPr>
      <w:r w:rsidRPr="005C1082">
        <w:rPr>
          <w:rFonts w:ascii="Times New Roman" w:hAnsi="Times New Roman" w:cs="Times New Roman"/>
        </w:rPr>
        <w:t xml:space="preserve">ii. </w:t>
      </w:r>
      <w:r w:rsidR="007D11B0" w:rsidRPr="005C1082">
        <w:rPr>
          <w:rFonts w:ascii="Times New Roman" w:hAnsi="Times New Roman" w:cs="Times New Roman"/>
        </w:rPr>
        <w:t>Similarity in ethical codes is coincidental</w:t>
      </w:r>
    </w:p>
    <w:p w:rsidR="007D11B0" w:rsidRPr="005C1082" w:rsidRDefault="007D11B0" w:rsidP="00816109">
      <w:pPr>
        <w:spacing w:line="240" w:lineRule="auto"/>
        <w:jc w:val="both"/>
        <w:rPr>
          <w:rFonts w:ascii="Times New Roman" w:hAnsi="Times New Roman" w:cs="Times New Roman"/>
        </w:rPr>
      </w:pPr>
      <w:r w:rsidRPr="005C1082">
        <w:rPr>
          <w:rFonts w:ascii="Times New Roman" w:hAnsi="Times New Roman" w:cs="Times New Roman"/>
        </w:rPr>
        <w:lastRenderedPageBreak/>
        <w:t>iii. It gives identity to the ethnic group</w:t>
      </w:r>
    </w:p>
    <w:p w:rsidR="007D11B0" w:rsidRPr="005C1082" w:rsidRDefault="007D11B0" w:rsidP="00816109">
      <w:pPr>
        <w:spacing w:line="240" w:lineRule="auto"/>
        <w:jc w:val="both"/>
        <w:rPr>
          <w:rFonts w:ascii="Times New Roman" w:hAnsi="Times New Roman" w:cs="Times New Roman"/>
        </w:rPr>
      </w:pPr>
      <w:r w:rsidRPr="005C1082">
        <w:rPr>
          <w:rFonts w:ascii="Times New Roman" w:hAnsi="Times New Roman" w:cs="Times New Roman"/>
        </w:rPr>
        <w:t>iv. It maintains stability in the particular community.</w:t>
      </w:r>
    </w:p>
    <w:p w:rsidR="007D11B0" w:rsidRPr="005C1082" w:rsidRDefault="007D11B0" w:rsidP="00816109">
      <w:pPr>
        <w:spacing w:line="240" w:lineRule="auto"/>
        <w:jc w:val="both"/>
        <w:rPr>
          <w:rFonts w:ascii="Times New Roman" w:hAnsi="Times New Roman" w:cs="Times New Roman"/>
        </w:rPr>
      </w:pPr>
      <w:r w:rsidRPr="005C1082">
        <w:rPr>
          <w:rFonts w:ascii="Times New Roman" w:hAnsi="Times New Roman" w:cs="Times New Roman"/>
        </w:rPr>
        <w:t xml:space="preserve">v. However is suffers from </w:t>
      </w:r>
      <w:r w:rsidR="009E77FC" w:rsidRPr="005C1082">
        <w:rPr>
          <w:rFonts w:ascii="Times New Roman" w:hAnsi="Times New Roman" w:cs="Times New Roman"/>
        </w:rPr>
        <w:t xml:space="preserve">the “is-ought” fallacy. </w:t>
      </w:r>
    </w:p>
    <w:p w:rsidR="00FD4647" w:rsidRPr="005C1082" w:rsidRDefault="00FD4647" w:rsidP="00816109">
      <w:pPr>
        <w:spacing w:line="240" w:lineRule="auto"/>
        <w:jc w:val="both"/>
        <w:rPr>
          <w:rFonts w:ascii="Times New Roman" w:hAnsi="Times New Roman" w:cs="Times New Roman"/>
        </w:rPr>
      </w:pPr>
      <w:r w:rsidRPr="005C1082">
        <w:rPr>
          <w:rFonts w:ascii="Times New Roman" w:hAnsi="Times New Roman" w:cs="Times New Roman"/>
        </w:rPr>
        <w:t>vi. Minority groups would be oppressed.</w:t>
      </w:r>
    </w:p>
    <w:p w:rsidR="00FD4647" w:rsidRPr="005C1082" w:rsidRDefault="00FD4647" w:rsidP="00816109">
      <w:pPr>
        <w:spacing w:line="240" w:lineRule="auto"/>
        <w:jc w:val="both"/>
        <w:rPr>
          <w:rFonts w:ascii="Times New Roman" w:hAnsi="Times New Roman" w:cs="Times New Roman"/>
        </w:rPr>
      </w:pPr>
      <w:r w:rsidRPr="005C1082">
        <w:rPr>
          <w:rFonts w:ascii="Times New Roman" w:hAnsi="Times New Roman" w:cs="Times New Roman"/>
        </w:rPr>
        <w:t xml:space="preserve">vii. Inter-communal violence cannot be resolved.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This position rejects the view that there are standards in ethics that can be applied across the world, arguing that what is morally right is determined by the (ethnic) group to which one belongs. Each community determines right and wrong and creates its own ethics. Similarities in laws and behavioural codes occur because people seem to have similar needs and desires and not as a result of general moral principles, for instance the almost all communities have a law against stealing because they all turn to recognise property ownership. The view has two major benefits; 1) it gives a particular moral identity to the members of </w:t>
      </w:r>
      <w:r w:rsidR="007D11B0" w:rsidRPr="005C1082">
        <w:rPr>
          <w:rFonts w:ascii="Times New Roman" w:hAnsi="Times New Roman" w:cs="Times New Roman"/>
          <w:sz w:val="24"/>
          <w:szCs w:val="24"/>
        </w:rPr>
        <w:t>each society</w:t>
      </w:r>
      <w:r w:rsidRPr="005C1082">
        <w:rPr>
          <w:rFonts w:ascii="Times New Roman" w:hAnsi="Times New Roman" w:cs="Times New Roman"/>
          <w:sz w:val="24"/>
          <w:szCs w:val="24"/>
        </w:rPr>
        <w:t xml:space="preserve"> and 2) it helps maintain stability and peaceful running of society.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This view is however challenged by what Hume calls the “is-ought” fallacy. Just because something </w:t>
      </w:r>
      <w:r w:rsidRPr="005C1082">
        <w:rPr>
          <w:rFonts w:ascii="Times New Roman" w:hAnsi="Times New Roman" w:cs="Times New Roman"/>
          <w:i/>
          <w:iCs/>
          <w:sz w:val="24"/>
          <w:szCs w:val="24"/>
        </w:rPr>
        <w:t>is</w:t>
      </w:r>
      <w:r w:rsidRPr="005C1082">
        <w:rPr>
          <w:rFonts w:ascii="Times New Roman" w:hAnsi="Times New Roman" w:cs="Times New Roman"/>
          <w:sz w:val="24"/>
          <w:szCs w:val="24"/>
        </w:rPr>
        <w:t xml:space="preserve"> the practice does not mean it </w:t>
      </w:r>
      <w:r w:rsidRPr="005C1082">
        <w:rPr>
          <w:rFonts w:ascii="Times New Roman" w:hAnsi="Times New Roman" w:cs="Times New Roman"/>
          <w:i/>
          <w:iCs/>
          <w:sz w:val="24"/>
          <w:szCs w:val="24"/>
        </w:rPr>
        <w:t>ought</w:t>
      </w:r>
      <w:r w:rsidRPr="005C1082">
        <w:rPr>
          <w:rFonts w:ascii="Times New Roman" w:hAnsi="Times New Roman" w:cs="Times New Roman"/>
          <w:sz w:val="24"/>
          <w:szCs w:val="24"/>
        </w:rPr>
        <w:t xml:space="preserve"> to be. Secondly if each community is right, then there is no way to solve conflicts </w:t>
      </w:r>
      <w:r w:rsidRPr="005C1082">
        <w:rPr>
          <w:rFonts w:ascii="Times New Roman" w:hAnsi="Times New Roman" w:cs="Times New Roman"/>
          <w:i/>
          <w:iCs/>
          <w:sz w:val="24"/>
          <w:szCs w:val="24"/>
        </w:rPr>
        <w:t>between</w:t>
      </w:r>
      <w:r w:rsidRPr="005C1082">
        <w:rPr>
          <w:rFonts w:ascii="Times New Roman" w:hAnsi="Times New Roman" w:cs="Times New Roman"/>
          <w:sz w:val="24"/>
          <w:szCs w:val="24"/>
        </w:rPr>
        <w:t xml:space="preserve"> communities and nations. Whatever each community believes is right – even if it means attacking the other – is right. Thirdly it creates the chance for individuals and minority groups to be oppressed if they choose to be different, which may result in denying them their rights. Fourthly this position can only be applied to small communities and tribal groups without universal interest.</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C) Man Is the Measure</w:t>
      </w:r>
    </w:p>
    <w:p w:rsidR="005F61F1" w:rsidRPr="005C1082" w:rsidRDefault="005F61F1" w:rsidP="00816109">
      <w:pPr>
        <w:spacing w:line="240" w:lineRule="auto"/>
        <w:jc w:val="both"/>
        <w:rPr>
          <w:rFonts w:ascii="Times New Roman" w:hAnsi="Times New Roman" w:cs="Times New Roman"/>
        </w:rPr>
      </w:pPr>
      <w:r w:rsidRPr="005C1082">
        <w:rPr>
          <w:rFonts w:ascii="Times New Roman" w:hAnsi="Times New Roman" w:cs="Times New Roman"/>
        </w:rPr>
        <w:t>i. Every man’s will is the standard for right and wrong.</w:t>
      </w:r>
    </w:p>
    <w:p w:rsidR="005F61F1" w:rsidRPr="005C1082" w:rsidRDefault="005F61F1" w:rsidP="00816109">
      <w:pPr>
        <w:spacing w:line="240" w:lineRule="auto"/>
        <w:jc w:val="both"/>
        <w:rPr>
          <w:rFonts w:ascii="Times New Roman" w:hAnsi="Times New Roman" w:cs="Times New Roman"/>
        </w:rPr>
      </w:pPr>
      <w:r w:rsidRPr="005C1082">
        <w:rPr>
          <w:rFonts w:ascii="Times New Roman" w:hAnsi="Times New Roman" w:cs="Times New Roman"/>
        </w:rPr>
        <w:t>ii. It honours mankind with a moral capacity.</w:t>
      </w:r>
    </w:p>
    <w:p w:rsidR="005F61F1" w:rsidRPr="005C1082" w:rsidRDefault="005F61F1" w:rsidP="00816109">
      <w:pPr>
        <w:spacing w:line="240" w:lineRule="auto"/>
        <w:jc w:val="both"/>
        <w:rPr>
          <w:rFonts w:ascii="Times New Roman" w:hAnsi="Times New Roman" w:cs="Times New Roman"/>
        </w:rPr>
      </w:pPr>
      <w:r w:rsidRPr="005C1082">
        <w:rPr>
          <w:rFonts w:ascii="Times New Roman" w:hAnsi="Times New Roman" w:cs="Times New Roman"/>
        </w:rPr>
        <w:t xml:space="preserve">iii. It celebrates moral examplars. </w:t>
      </w:r>
    </w:p>
    <w:p w:rsidR="005F61F1" w:rsidRPr="005C1082" w:rsidRDefault="005F61F1" w:rsidP="00816109">
      <w:pPr>
        <w:spacing w:line="240" w:lineRule="auto"/>
        <w:jc w:val="both"/>
        <w:rPr>
          <w:rFonts w:ascii="Times New Roman" w:hAnsi="Times New Roman" w:cs="Times New Roman"/>
        </w:rPr>
      </w:pPr>
      <w:r w:rsidRPr="005C1082">
        <w:rPr>
          <w:rFonts w:ascii="Times New Roman" w:hAnsi="Times New Roman" w:cs="Times New Roman"/>
        </w:rPr>
        <w:t>iv. Extreme relativity leads to chaos and instability.</w:t>
      </w:r>
    </w:p>
    <w:p w:rsidR="005F61F1" w:rsidRPr="005C1082" w:rsidRDefault="0005148E" w:rsidP="00816109">
      <w:pPr>
        <w:spacing w:line="240" w:lineRule="auto"/>
        <w:jc w:val="both"/>
        <w:rPr>
          <w:rFonts w:ascii="Times New Roman" w:hAnsi="Times New Roman" w:cs="Times New Roman"/>
        </w:rPr>
      </w:pPr>
      <w:r w:rsidRPr="005C1082">
        <w:rPr>
          <w:rFonts w:ascii="Times New Roman" w:hAnsi="Times New Roman" w:cs="Times New Roman"/>
        </w:rPr>
        <w:t>v. Which</w:t>
      </w:r>
      <w:r w:rsidR="008025DB" w:rsidRPr="005C1082">
        <w:rPr>
          <w:rFonts w:ascii="Times New Roman" w:hAnsi="Times New Roman" w:cs="Times New Roman"/>
        </w:rPr>
        <w:t xml:space="preserve"> aspect of man is the standard: the good or the evil.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Greek philosopher Protagoras said, “Man is the measure of all things.” Taken in the individual sense this means each man’s own will becomes the standard for right and wrong. What is morally right is what I think to be right, and the other person’s standard of morality may be valid for him. What is right for one may be wrong for another, and vice versa.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This option has the strength of honouring mankind with a moral capacity. That is it recognises the inborn moral sense of mankind, which guides him/her to freely make responsible moral choices. Secondly, it celebrates individuals who have become outstanding moral examplars to mankind e.g. Nelson Mandela for his courage and capacity to forgive, and Mother Teresa for her compassion for those who are suffering.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first point of criticism is that even if someone thinks a wicked act such as killing innocent children is right, then society has to accept it as such. Second this approach would only result in disorder and confusion in society. This situation of ethical relativism cannot </w:t>
      </w:r>
      <w:r w:rsidRPr="005C1082">
        <w:rPr>
          <w:rFonts w:ascii="Times New Roman" w:hAnsi="Times New Roman" w:cs="Times New Roman"/>
          <w:sz w:val="24"/>
          <w:szCs w:val="24"/>
        </w:rPr>
        <w:lastRenderedPageBreak/>
        <w:t xml:space="preserve">promote community and unity in society. In addition since there are good and evil aspects to man, it becomes difficult to determine which dimension of man should be the used as the standard for morals. It only assumes that the “good aspect” of man should be used as the standard. This implies that there is a source goodness beyond human beings which helps us to be aware of good and evil in human behaviour.   </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D) The Human Race is the Basis of Right</w:t>
      </w:r>
    </w:p>
    <w:p w:rsidR="006829AD" w:rsidRPr="005C1082" w:rsidRDefault="00AE2901" w:rsidP="00816109">
      <w:pPr>
        <w:spacing w:line="240" w:lineRule="auto"/>
        <w:jc w:val="both"/>
        <w:rPr>
          <w:rFonts w:ascii="Times New Roman" w:hAnsi="Times New Roman" w:cs="Times New Roman"/>
        </w:rPr>
      </w:pPr>
      <w:r w:rsidRPr="005C1082">
        <w:rPr>
          <w:rFonts w:ascii="Times New Roman" w:hAnsi="Times New Roman" w:cs="Times New Roman"/>
        </w:rPr>
        <w:t xml:space="preserve">i. The whole human race is the final court of appeal. </w:t>
      </w:r>
    </w:p>
    <w:p w:rsidR="006829AD" w:rsidRPr="005C1082" w:rsidRDefault="006829AD" w:rsidP="00816109">
      <w:pPr>
        <w:spacing w:line="240" w:lineRule="auto"/>
        <w:jc w:val="both"/>
        <w:rPr>
          <w:rFonts w:ascii="Times New Roman" w:hAnsi="Times New Roman" w:cs="Times New Roman"/>
        </w:rPr>
      </w:pPr>
      <w:r w:rsidRPr="005C1082">
        <w:rPr>
          <w:rFonts w:ascii="Times New Roman" w:hAnsi="Times New Roman" w:cs="Times New Roman"/>
        </w:rPr>
        <w:t>ii. The whole determines for the part.</w:t>
      </w:r>
    </w:p>
    <w:p w:rsidR="006829AD" w:rsidRPr="005C1082" w:rsidRDefault="006829AD" w:rsidP="00816109">
      <w:pPr>
        <w:spacing w:line="240" w:lineRule="auto"/>
        <w:jc w:val="both"/>
        <w:rPr>
          <w:rFonts w:ascii="Times New Roman" w:hAnsi="Times New Roman" w:cs="Times New Roman"/>
        </w:rPr>
      </w:pPr>
      <w:r w:rsidRPr="005C1082">
        <w:rPr>
          <w:rFonts w:ascii="Times New Roman" w:hAnsi="Times New Roman" w:cs="Times New Roman"/>
        </w:rPr>
        <w:t>iii. Mankind is the measure.</w:t>
      </w:r>
    </w:p>
    <w:p w:rsidR="006829AD" w:rsidRPr="005C1082" w:rsidRDefault="006829AD" w:rsidP="00816109">
      <w:pPr>
        <w:spacing w:line="240" w:lineRule="auto"/>
        <w:jc w:val="both"/>
        <w:rPr>
          <w:rFonts w:ascii="Times New Roman" w:hAnsi="Times New Roman" w:cs="Times New Roman"/>
        </w:rPr>
      </w:pPr>
      <w:r w:rsidRPr="005C1082">
        <w:rPr>
          <w:rFonts w:ascii="Times New Roman" w:hAnsi="Times New Roman" w:cs="Times New Roman"/>
        </w:rPr>
        <w:t>iv. Recognises universal moral norms.</w:t>
      </w:r>
    </w:p>
    <w:p w:rsidR="006829AD" w:rsidRPr="005C1082" w:rsidRDefault="006829AD" w:rsidP="00816109">
      <w:pPr>
        <w:spacing w:line="240" w:lineRule="auto"/>
        <w:jc w:val="both"/>
        <w:rPr>
          <w:rFonts w:ascii="Times New Roman" w:hAnsi="Times New Roman" w:cs="Times New Roman"/>
        </w:rPr>
      </w:pPr>
      <w:r w:rsidRPr="005C1082">
        <w:rPr>
          <w:rFonts w:ascii="Times New Roman" w:hAnsi="Times New Roman" w:cs="Times New Roman"/>
        </w:rPr>
        <w:t>v. Conflict resolution between communities.</w:t>
      </w:r>
    </w:p>
    <w:p w:rsidR="006829AD" w:rsidRPr="005C1082" w:rsidRDefault="006829AD" w:rsidP="00816109">
      <w:pPr>
        <w:spacing w:line="240" w:lineRule="auto"/>
        <w:jc w:val="both"/>
        <w:rPr>
          <w:rFonts w:ascii="Times New Roman" w:hAnsi="Times New Roman" w:cs="Times New Roman"/>
        </w:rPr>
      </w:pPr>
      <w:r w:rsidRPr="005C1082">
        <w:rPr>
          <w:rFonts w:ascii="Times New Roman" w:hAnsi="Times New Roman" w:cs="Times New Roman"/>
        </w:rPr>
        <w:t xml:space="preserve">vii. The whole race could be wrong. </w:t>
      </w:r>
    </w:p>
    <w:p w:rsidR="00450E33" w:rsidRPr="005C1082" w:rsidRDefault="00AE2901" w:rsidP="00816109">
      <w:pPr>
        <w:jc w:val="both"/>
        <w:rPr>
          <w:rFonts w:ascii="Times New Roman" w:hAnsi="Times New Roman" w:cs="Times New Roman"/>
          <w:sz w:val="24"/>
          <w:szCs w:val="24"/>
        </w:rPr>
      </w:pPr>
      <w:r w:rsidRPr="005C1082">
        <w:rPr>
          <w:rFonts w:ascii="Times New Roman" w:hAnsi="Times New Roman" w:cs="Times New Roman"/>
        </w:rPr>
        <w:t xml:space="preserve"> </w:t>
      </w:r>
      <w:r w:rsidR="00450E33" w:rsidRPr="005C1082">
        <w:rPr>
          <w:rFonts w:ascii="Times New Roman" w:hAnsi="Times New Roman" w:cs="Times New Roman"/>
          <w:sz w:val="24"/>
          <w:szCs w:val="24"/>
        </w:rPr>
        <w:t xml:space="preserve">This position avoids the individualism of Protagoras’ theory of “man is the measure” as well as the tribal morality of “morals are mores”. It argues that neither individuals nor separate communities determine the standards of right but, rather the whole human race is the final court of appeal. Thus the part (individual or community) does not determine what is right for the whole, but the whole determines what is right for the part. That is mankind rather than man is the measure of all things.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One advantage of this approach is the fact that it recognises the existence of universal moral norms e.g. honesty and the need to preserve life. Secondly it provides adequate grounds for resolving conflicts between communities that recognise a universal moral code.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However just as groups are often wrong, so the whole race could be wrong. Moreover the race is dynamic, with fast changing norms and standards. As mankind is not perfect, and the world always seems to be in need of improvement, there must be some values outside the race by which goodness can be measured. </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E) Right is Moderation</w:t>
      </w:r>
    </w:p>
    <w:p w:rsidR="00507886" w:rsidRPr="005C1082" w:rsidRDefault="00507886" w:rsidP="00816109">
      <w:pPr>
        <w:jc w:val="both"/>
        <w:rPr>
          <w:rFonts w:ascii="Times New Roman" w:hAnsi="Times New Roman" w:cs="Times New Roman"/>
        </w:rPr>
      </w:pPr>
      <w:r w:rsidRPr="005C1082">
        <w:rPr>
          <w:rFonts w:ascii="Times New Roman" w:hAnsi="Times New Roman" w:cs="Times New Roman"/>
        </w:rPr>
        <w:t>i. Aristotle’s the golden mean principle</w:t>
      </w:r>
    </w:p>
    <w:p w:rsidR="00823F72" w:rsidRPr="005C1082" w:rsidRDefault="00507886" w:rsidP="00816109">
      <w:pPr>
        <w:jc w:val="both"/>
        <w:rPr>
          <w:rFonts w:ascii="Times New Roman" w:hAnsi="Times New Roman" w:cs="Times New Roman"/>
        </w:rPr>
      </w:pPr>
      <w:r w:rsidRPr="005C1082">
        <w:rPr>
          <w:rFonts w:ascii="Times New Roman" w:hAnsi="Times New Roman" w:cs="Times New Roman"/>
        </w:rPr>
        <w:t>ii. Courage comes between timidity and aggression</w:t>
      </w:r>
    </w:p>
    <w:p w:rsidR="00823F72" w:rsidRPr="005C1082" w:rsidRDefault="00823F72" w:rsidP="00816109">
      <w:pPr>
        <w:jc w:val="both"/>
        <w:rPr>
          <w:rFonts w:ascii="Times New Roman" w:hAnsi="Times New Roman" w:cs="Times New Roman"/>
        </w:rPr>
      </w:pPr>
      <w:r w:rsidRPr="005C1082">
        <w:rPr>
          <w:rFonts w:ascii="Times New Roman" w:hAnsi="Times New Roman" w:cs="Times New Roman"/>
        </w:rPr>
        <w:t>iii. Moderation seems to be the right path</w:t>
      </w:r>
    </w:p>
    <w:p w:rsidR="00BD7B63" w:rsidRPr="005C1082" w:rsidRDefault="00823F72" w:rsidP="00816109">
      <w:pPr>
        <w:jc w:val="both"/>
        <w:rPr>
          <w:rFonts w:ascii="Times New Roman" w:hAnsi="Times New Roman" w:cs="Times New Roman"/>
        </w:rPr>
      </w:pPr>
      <w:r w:rsidRPr="005C1082">
        <w:rPr>
          <w:rFonts w:ascii="Times New Roman" w:hAnsi="Times New Roman" w:cs="Times New Roman"/>
        </w:rPr>
        <w:t xml:space="preserve">iv. </w:t>
      </w:r>
      <w:r w:rsidR="00BD7B63" w:rsidRPr="005C1082">
        <w:rPr>
          <w:rFonts w:ascii="Times New Roman" w:hAnsi="Times New Roman" w:cs="Times New Roman"/>
        </w:rPr>
        <w:t>It makes for stability and peace</w:t>
      </w:r>
    </w:p>
    <w:p w:rsidR="00BD7B63" w:rsidRPr="005C1082" w:rsidRDefault="00BD7B63" w:rsidP="00816109">
      <w:pPr>
        <w:jc w:val="both"/>
        <w:rPr>
          <w:rFonts w:ascii="Times New Roman" w:hAnsi="Times New Roman" w:cs="Times New Roman"/>
        </w:rPr>
      </w:pPr>
      <w:r w:rsidRPr="005C1082">
        <w:rPr>
          <w:rFonts w:ascii="Times New Roman" w:hAnsi="Times New Roman" w:cs="Times New Roman"/>
        </w:rPr>
        <w:t>v. It cannot stand the test of extreme situations</w:t>
      </w:r>
    </w:p>
    <w:p w:rsidR="00BD7B63" w:rsidRPr="005C1082" w:rsidRDefault="00BD7B63" w:rsidP="00816109">
      <w:pPr>
        <w:jc w:val="both"/>
        <w:rPr>
          <w:rFonts w:ascii="Times New Roman" w:hAnsi="Times New Roman" w:cs="Times New Roman"/>
        </w:rPr>
      </w:pPr>
      <w:r w:rsidRPr="005C1082">
        <w:rPr>
          <w:rFonts w:ascii="Times New Roman" w:hAnsi="Times New Roman" w:cs="Times New Roman"/>
        </w:rPr>
        <w:t>vi. No universal agreement on the golden mean</w:t>
      </w:r>
    </w:p>
    <w:p w:rsidR="00450E33" w:rsidRPr="005C1082" w:rsidRDefault="00507886" w:rsidP="00816109">
      <w:pPr>
        <w:jc w:val="both"/>
        <w:rPr>
          <w:rFonts w:ascii="Times New Roman" w:hAnsi="Times New Roman" w:cs="Times New Roman"/>
          <w:sz w:val="24"/>
          <w:szCs w:val="24"/>
        </w:rPr>
      </w:pPr>
      <w:r w:rsidRPr="005C1082">
        <w:rPr>
          <w:rFonts w:ascii="Times New Roman" w:hAnsi="Times New Roman" w:cs="Times New Roman"/>
        </w:rPr>
        <w:t xml:space="preserve"> </w:t>
      </w:r>
      <w:r w:rsidR="00450E33" w:rsidRPr="005C1082">
        <w:rPr>
          <w:rFonts w:ascii="Times New Roman" w:hAnsi="Times New Roman" w:cs="Times New Roman"/>
          <w:sz w:val="24"/>
          <w:szCs w:val="24"/>
        </w:rPr>
        <w:t>The view of the ancient Greek, which, was exemplified in Aristotle was the meaning of right is found in the path of moderation. The “golden mean,” or moderate course between extremes, was considered to be the right course of action. For instance temperance is the mean between excessive pleasure/extreme self-denial or insensitivity, and courage comes between fear/aggression.</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lastRenderedPageBreak/>
        <w:t xml:space="preserve">The path of moderation is often the right one, which can help avoid conflicts and create peaceful societies. It encourages people to always think of other courses of action rather than focus on one extreme position in situations. However moderation may not be the right thing to do in every situation. In emergencies such a war and armed-robbery moderate action might not be the best one. It is therefore not possible to attain the golden mean at all times, it cannot stand the test of extreme situations such as self-defence.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Secondly there are certain virtues which do not have to be expressed with moderation. For example one cannot me moderately thankful or moderately loving. Some kind of good behaviour such as gratitude and love can only be expressed to their full extent. Thirdly there is no universal agreement of what is moderate, whilst Greek philosophers considered humility as a vice, Christians classify it as a virtue. At best moderation can be a general guide for practice, not the universal definition of right.</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 xml:space="preserve">F) There Is No Right </w:t>
      </w:r>
    </w:p>
    <w:p w:rsidR="001B431A" w:rsidRPr="005C1082" w:rsidRDefault="001B431A"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 xml:space="preserve">i. This group of ethicists </w:t>
      </w:r>
      <w:r w:rsidR="00FA771F" w:rsidRPr="005C1082">
        <w:rPr>
          <w:rFonts w:ascii="Times New Roman" w:hAnsi="Times New Roman" w:cs="Times New Roman"/>
          <w:sz w:val="24"/>
          <w:szCs w:val="24"/>
        </w:rPr>
        <w:t>are called antinomians</w:t>
      </w:r>
    </w:p>
    <w:p w:rsidR="00FA771F" w:rsidRPr="005C1082" w:rsidRDefault="00FA771F" w:rsidP="00816109">
      <w:pPr>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ii. A.J. Ayer, insists, “all ‘ought’ sentences are ‘I feel’ statements.</w:t>
      </w:r>
    </w:p>
    <w:p w:rsidR="00FA771F" w:rsidRPr="005C1082" w:rsidRDefault="00FA771F" w:rsidP="000A773A">
      <w:pPr>
        <w:pStyle w:val="ListParagraph"/>
        <w:numPr>
          <w:ilvl w:val="0"/>
          <w:numId w:val="18"/>
        </w:numPr>
        <w:jc w:val="both"/>
        <w:rPr>
          <w:rFonts w:ascii="Times New Roman" w:hAnsi="Times New Roman"/>
          <w:sz w:val="24"/>
        </w:rPr>
      </w:pPr>
      <w:r w:rsidRPr="005C1082">
        <w:rPr>
          <w:rFonts w:ascii="Times New Roman" w:hAnsi="Times New Roman"/>
          <w:sz w:val="24"/>
        </w:rPr>
        <w:t>Making moral laws is to express personal feelings</w:t>
      </w:r>
    </w:p>
    <w:p w:rsidR="00FA771F" w:rsidRPr="005C1082" w:rsidRDefault="00FA771F" w:rsidP="000A773A">
      <w:pPr>
        <w:pStyle w:val="ListParagraph"/>
        <w:numPr>
          <w:ilvl w:val="0"/>
          <w:numId w:val="18"/>
        </w:numPr>
        <w:jc w:val="both"/>
        <w:rPr>
          <w:rFonts w:ascii="Times New Roman" w:hAnsi="Times New Roman"/>
          <w:sz w:val="24"/>
        </w:rPr>
      </w:pPr>
      <w:r w:rsidRPr="005C1082">
        <w:rPr>
          <w:rFonts w:ascii="Times New Roman" w:hAnsi="Times New Roman"/>
          <w:sz w:val="24"/>
        </w:rPr>
        <w:t xml:space="preserve">It </w:t>
      </w:r>
      <w:r w:rsidR="00DB5463" w:rsidRPr="005C1082">
        <w:rPr>
          <w:rFonts w:ascii="Times New Roman" w:hAnsi="Times New Roman"/>
          <w:sz w:val="24"/>
        </w:rPr>
        <w:t>gives self</w:t>
      </w:r>
      <w:r w:rsidR="00360F45" w:rsidRPr="005C1082">
        <w:rPr>
          <w:rFonts w:ascii="Times New Roman" w:hAnsi="Times New Roman"/>
          <w:sz w:val="24"/>
        </w:rPr>
        <w:t>-</w:t>
      </w:r>
      <w:r w:rsidR="00DB5463" w:rsidRPr="005C1082">
        <w:rPr>
          <w:rFonts w:ascii="Times New Roman" w:hAnsi="Times New Roman"/>
          <w:sz w:val="24"/>
        </w:rPr>
        <w:t>worth to people</w:t>
      </w:r>
    </w:p>
    <w:p w:rsidR="00DB5463" w:rsidRPr="005C1082" w:rsidRDefault="00DB5463" w:rsidP="000A773A">
      <w:pPr>
        <w:pStyle w:val="ListParagraph"/>
        <w:numPr>
          <w:ilvl w:val="0"/>
          <w:numId w:val="18"/>
        </w:numPr>
        <w:jc w:val="both"/>
        <w:rPr>
          <w:rFonts w:ascii="Times New Roman" w:hAnsi="Times New Roman"/>
          <w:sz w:val="24"/>
        </w:rPr>
      </w:pPr>
      <w:r w:rsidRPr="005C1082">
        <w:rPr>
          <w:rFonts w:ascii="Times New Roman" w:hAnsi="Times New Roman"/>
          <w:sz w:val="24"/>
        </w:rPr>
        <w:t xml:space="preserve">It respects the rights of </w:t>
      </w:r>
      <w:r w:rsidR="00360F45" w:rsidRPr="005C1082">
        <w:rPr>
          <w:rFonts w:ascii="Times New Roman" w:hAnsi="Times New Roman"/>
          <w:sz w:val="24"/>
        </w:rPr>
        <w:t>minoritie</w:t>
      </w:r>
      <w:r w:rsidR="002B157B" w:rsidRPr="005C1082">
        <w:rPr>
          <w:rFonts w:ascii="Times New Roman" w:hAnsi="Times New Roman"/>
          <w:sz w:val="24"/>
        </w:rPr>
        <w:t xml:space="preserve">s. </w:t>
      </w:r>
    </w:p>
    <w:p w:rsidR="002B157B" w:rsidRPr="005C1082" w:rsidRDefault="002B157B" w:rsidP="000A773A">
      <w:pPr>
        <w:pStyle w:val="ListParagraph"/>
        <w:numPr>
          <w:ilvl w:val="0"/>
          <w:numId w:val="18"/>
        </w:numPr>
        <w:jc w:val="both"/>
        <w:rPr>
          <w:rFonts w:ascii="Times New Roman" w:hAnsi="Times New Roman"/>
          <w:sz w:val="24"/>
        </w:rPr>
      </w:pPr>
      <w:r w:rsidRPr="005C1082">
        <w:rPr>
          <w:rFonts w:ascii="Times New Roman" w:hAnsi="Times New Roman"/>
          <w:sz w:val="24"/>
        </w:rPr>
        <w:t>However it reduces morality to feelings</w:t>
      </w:r>
    </w:p>
    <w:p w:rsidR="002B157B" w:rsidRPr="005C1082" w:rsidRDefault="002B157B" w:rsidP="000A773A">
      <w:pPr>
        <w:pStyle w:val="ListParagraph"/>
        <w:numPr>
          <w:ilvl w:val="0"/>
          <w:numId w:val="18"/>
        </w:numPr>
        <w:jc w:val="both"/>
        <w:rPr>
          <w:rFonts w:ascii="Times New Roman" w:hAnsi="Times New Roman"/>
          <w:sz w:val="24"/>
        </w:rPr>
      </w:pPr>
      <w:r w:rsidRPr="005C1082">
        <w:rPr>
          <w:rFonts w:ascii="Times New Roman" w:hAnsi="Times New Roman"/>
          <w:sz w:val="24"/>
        </w:rPr>
        <w:t>It leads to the survival-of</w:t>
      </w:r>
      <w:r w:rsidR="004F41A9" w:rsidRPr="005C1082">
        <w:rPr>
          <w:rFonts w:ascii="Times New Roman" w:hAnsi="Times New Roman"/>
          <w:sz w:val="24"/>
        </w:rPr>
        <w:t>-</w:t>
      </w:r>
      <w:r w:rsidRPr="005C1082">
        <w:rPr>
          <w:rFonts w:ascii="Times New Roman" w:hAnsi="Times New Roman"/>
          <w:sz w:val="24"/>
        </w:rPr>
        <w:t xml:space="preserve"> the</w:t>
      </w:r>
      <w:r w:rsidR="004F41A9" w:rsidRPr="005C1082">
        <w:rPr>
          <w:rFonts w:ascii="Times New Roman" w:hAnsi="Times New Roman"/>
          <w:sz w:val="24"/>
        </w:rPr>
        <w:t xml:space="preserve">-fittest </w:t>
      </w:r>
    </w:p>
    <w:p w:rsidR="00FA771F" w:rsidRPr="005C1082" w:rsidRDefault="00FA771F" w:rsidP="00816109">
      <w:pPr>
        <w:pStyle w:val="ListParagraph"/>
        <w:ind w:left="360"/>
        <w:jc w:val="both"/>
        <w:rPr>
          <w:rFonts w:ascii="Times New Roman" w:hAnsi="Times New Roman"/>
          <w:sz w:val="24"/>
        </w:rPr>
      </w:pPr>
      <w:r w:rsidRPr="005C1082">
        <w:rPr>
          <w:rFonts w:ascii="Times New Roman" w:hAnsi="Times New Roman"/>
          <w:sz w:val="24"/>
        </w:rPr>
        <w:t xml:space="preserve">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Some moral philosophers deny that anything is right or wrong. They are called “antinomians” (against law).  There are few antinomians, but the opinions of many moral philosophers seem to reflect this position.  A. J Ayer insisted that all ‘ought’ sentences actually mean to “I feel” sentences. Hence you “</w:t>
      </w:r>
      <w:r w:rsidRPr="005C1082">
        <w:rPr>
          <w:rFonts w:ascii="Times New Roman" w:hAnsi="Times New Roman" w:cs="Times New Roman"/>
          <w:i/>
          <w:iCs/>
          <w:sz w:val="24"/>
          <w:szCs w:val="24"/>
        </w:rPr>
        <w:t>You ought not</w:t>
      </w:r>
      <w:r w:rsidRPr="005C1082">
        <w:rPr>
          <w:rFonts w:ascii="Times New Roman" w:hAnsi="Times New Roman" w:cs="Times New Roman"/>
          <w:sz w:val="24"/>
          <w:szCs w:val="24"/>
        </w:rPr>
        <w:t xml:space="preserve"> to be cruel” means, “</w:t>
      </w:r>
      <w:r w:rsidRPr="005C1082">
        <w:rPr>
          <w:rFonts w:ascii="Times New Roman" w:hAnsi="Times New Roman" w:cs="Times New Roman"/>
          <w:i/>
          <w:iCs/>
          <w:sz w:val="24"/>
          <w:szCs w:val="24"/>
        </w:rPr>
        <w:t>I don’t like</w:t>
      </w:r>
      <w:r w:rsidRPr="005C1082">
        <w:rPr>
          <w:rFonts w:ascii="Times New Roman" w:hAnsi="Times New Roman" w:cs="Times New Roman"/>
          <w:sz w:val="24"/>
          <w:szCs w:val="24"/>
        </w:rPr>
        <w:t xml:space="preserve"> cruelty”.  This view rejects prescriptive ethics, regarding it instead as emotive. Those who make moral laws for others are only expressing their strong personal feelings.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benefit of this option is that it </w:t>
      </w:r>
      <w:r w:rsidR="00FA771F" w:rsidRPr="005C1082">
        <w:rPr>
          <w:rFonts w:ascii="Times New Roman" w:hAnsi="Times New Roman" w:cs="Times New Roman"/>
          <w:sz w:val="24"/>
          <w:szCs w:val="24"/>
        </w:rPr>
        <w:t>give</w:t>
      </w:r>
      <w:r w:rsidRPr="005C1082">
        <w:rPr>
          <w:rFonts w:ascii="Times New Roman" w:hAnsi="Times New Roman" w:cs="Times New Roman"/>
          <w:sz w:val="24"/>
          <w:szCs w:val="24"/>
        </w:rPr>
        <w:t xml:space="preserve"> self-worth</w:t>
      </w:r>
      <w:r w:rsidR="00FA771F" w:rsidRPr="005C1082">
        <w:rPr>
          <w:rFonts w:ascii="Times New Roman" w:hAnsi="Times New Roman" w:cs="Times New Roman"/>
          <w:sz w:val="24"/>
          <w:szCs w:val="24"/>
        </w:rPr>
        <w:t xml:space="preserve"> to people</w:t>
      </w:r>
      <w:r w:rsidRPr="005C1082">
        <w:rPr>
          <w:rFonts w:ascii="Times New Roman" w:hAnsi="Times New Roman" w:cs="Times New Roman"/>
          <w:sz w:val="24"/>
          <w:szCs w:val="24"/>
        </w:rPr>
        <w:t>, as it allows them to make moral choices and be responsible for t</w:t>
      </w:r>
      <w:r w:rsidR="00DB5463" w:rsidRPr="005C1082">
        <w:rPr>
          <w:rFonts w:ascii="Times New Roman" w:hAnsi="Times New Roman" w:cs="Times New Roman"/>
          <w:sz w:val="24"/>
          <w:szCs w:val="24"/>
        </w:rPr>
        <w:t xml:space="preserve">hem. This approach would also </w:t>
      </w:r>
      <w:r w:rsidRPr="005C1082">
        <w:rPr>
          <w:rFonts w:ascii="Times New Roman" w:hAnsi="Times New Roman" w:cs="Times New Roman"/>
          <w:sz w:val="24"/>
          <w:szCs w:val="24"/>
        </w:rPr>
        <w:t>respect the rights of individuals and minority groups.</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There are two mains objections to this view, firstly the right is reduced to what ‘I like’, reducing morality to mere taste. If everyone were allowed to do what seemed fit, there would be confusion and anarchy. Furthermore it could create a situation of survival-of-the-fittest, with the powerful and privileged oppressing weak and needy people. Secondly, the view does not listen to the meaning of “</w:t>
      </w:r>
      <w:r w:rsidRPr="005C1082">
        <w:rPr>
          <w:rFonts w:ascii="Times New Roman" w:hAnsi="Times New Roman" w:cs="Times New Roman"/>
          <w:i/>
          <w:iCs/>
          <w:sz w:val="24"/>
          <w:szCs w:val="24"/>
        </w:rPr>
        <w:t>ought</w:t>
      </w:r>
      <w:r w:rsidRPr="005C1082">
        <w:rPr>
          <w:rFonts w:ascii="Times New Roman" w:hAnsi="Times New Roman" w:cs="Times New Roman"/>
          <w:sz w:val="24"/>
          <w:szCs w:val="24"/>
        </w:rPr>
        <w:t>” statements; rather, it makes a rule of what they must mean.</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G) Right is what Brings Pleasure</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The Epicureans (C4</w:t>
      </w:r>
      <w:r w:rsidRPr="005C1082">
        <w:rPr>
          <w:rFonts w:ascii="Times New Roman" w:hAnsi="Times New Roman" w:cs="Times New Roman"/>
          <w:sz w:val="24"/>
          <w:szCs w:val="24"/>
          <w:vertAlign w:val="superscript"/>
        </w:rPr>
        <w:t>th</w:t>
      </w:r>
      <w:r w:rsidRPr="005C1082">
        <w:rPr>
          <w:rFonts w:ascii="Times New Roman" w:hAnsi="Times New Roman" w:cs="Times New Roman"/>
          <w:sz w:val="24"/>
          <w:szCs w:val="24"/>
        </w:rPr>
        <w:t xml:space="preserve"> BC) were the original source of hedonism, which claims that what brings pleasure, is right and what brings pain is wrong. But since there are few processes that involve all pleasure or all pain the method of determining right by the hedonist approach becomes rather difficult. The positions is therefore reviewed as the good is what brings the most pleasure and the least pain.</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lastRenderedPageBreak/>
        <w:t xml:space="preserve">One advantage of this position is that pleasurable circumstances can help preserve and extend life, whilst pain indicates a potential threat to life. For instance it is this principle that renders torture morally unacceptable. </w:t>
      </w:r>
      <w:r w:rsidR="009671A5" w:rsidRPr="005C1082">
        <w:rPr>
          <w:rFonts w:ascii="Times New Roman" w:hAnsi="Times New Roman" w:cs="Times New Roman"/>
          <w:sz w:val="24"/>
          <w:szCs w:val="24"/>
        </w:rPr>
        <w:t xml:space="preserve"> </w:t>
      </w:r>
      <w:r w:rsidRPr="005C1082">
        <w:rPr>
          <w:rFonts w:ascii="Times New Roman" w:hAnsi="Times New Roman" w:cs="Times New Roman"/>
          <w:sz w:val="24"/>
          <w:szCs w:val="24"/>
        </w:rPr>
        <w:t>The main problem with this position is that not all pleasures are good (abusing sweets) and not all pain is bad (taking an injection). Furthermore since we have various kinds of pleasure it is difficult to determine the particular one to use for the test of right and wrong; should one use physical or psychological pleasure?</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definition of good must be come from a standard beyond the utilitarian process. </w:t>
      </w:r>
    </w:p>
    <w:p w:rsidR="00450E33" w:rsidRPr="005C1082" w:rsidRDefault="006829AD" w:rsidP="00816109">
      <w:pPr>
        <w:pStyle w:val="Heading5"/>
        <w:spacing w:line="276" w:lineRule="auto"/>
        <w:jc w:val="both"/>
        <w:rPr>
          <w:rFonts w:ascii="Times New Roman" w:hAnsi="Times New Roman" w:cs="Times New Roman"/>
        </w:rPr>
      </w:pPr>
      <w:r w:rsidRPr="005C1082">
        <w:rPr>
          <w:rFonts w:ascii="Times New Roman" w:hAnsi="Times New Roman" w:cs="Times New Roman"/>
        </w:rPr>
        <w:t>H</w:t>
      </w:r>
      <w:r w:rsidR="00450E33" w:rsidRPr="005C1082">
        <w:rPr>
          <w:rFonts w:ascii="Times New Roman" w:hAnsi="Times New Roman" w:cs="Times New Roman"/>
        </w:rPr>
        <w:t>) Right is what is Desirable for its own Sake</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Originating with Aristotle, the view holds that right is that which is desired for its own sake – intrinsic, in and of its self. It is self-validating; it does not depend on another thing for justification. Similarly what is morally right is not a means to and end, it is and end in itself. That is one should practise virtue for its own sake and not for the purpose of gaining any reward.</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The problem raised by this position is that mankind does desire some evil ends for their won sake. This raises the problem of confusing what is desired with what is desirable. Good cannot simply be that which is desired (as opposed to what is desirable) since people often desire evil things. Thirdly what seems to be good in certain situations may not be good at all. For instance suicide may seem good to someone in trouble, but it does not solve any problems, it rather avoids solving problems. </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J) Right is Indefinable</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G. Moore (1873 – 1958) argued that it was impossible to determine what is morally good. Attempts to define good gets mixed up with equating pleasure to good. All we can say is that good is good, attempting to define good in terms of something else makes that something fundamentally good. Moore contends that man can recognize good by intuition.</w:t>
      </w:r>
    </w:p>
    <w:p w:rsidR="00450E33" w:rsidRPr="005C1082" w:rsidRDefault="00450E33" w:rsidP="00816109">
      <w:pPr>
        <w:jc w:val="both"/>
        <w:rPr>
          <w:rFonts w:ascii="Times New Roman" w:hAnsi="Times New Roman" w:cs="Times New Roman"/>
          <w:sz w:val="24"/>
          <w:szCs w:val="24"/>
        </w:rPr>
      </w:pP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The strength of this option is that it recognises that there can be only one final good, on which everything else must depend for goodness. In addition is gives value to the human moral sense that is the ability of mankind to identify and differ</w:t>
      </w:r>
      <w:r w:rsidR="00532FE6" w:rsidRPr="005C1082">
        <w:rPr>
          <w:rFonts w:ascii="Times New Roman" w:hAnsi="Times New Roman" w:cs="Times New Roman"/>
          <w:sz w:val="24"/>
          <w:szCs w:val="24"/>
        </w:rPr>
        <w:t>entiate between right and wrong.</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However in the first place it does not help to provide any subject matter for what good means. If there is no subject matter for determining what is right and wrong, there we must accept everything without judging whether it is right or wrong. Furthermore all people cannot have the same capacity of insight agree on what is good or right. </w:t>
      </w:r>
    </w:p>
    <w:p w:rsidR="00450E33" w:rsidRPr="005C1082" w:rsidRDefault="00450E33" w:rsidP="00816109">
      <w:pPr>
        <w:pStyle w:val="Heading5"/>
        <w:spacing w:line="276" w:lineRule="auto"/>
        <w:jc w:val="both"/>
        <w:rPr>
          <w:rFonts w:ascii="Times New Roman" w:hAnsi="Times New Roman" w:cs="Times New Roman"/>
        </w:rPr>
      </w:pPr>
      <w:r w:rsidRPr="005C1082">
        <w:rPr>
          <w:rFonts w:ascii="Times New Roman" w:hAnsi="Times New Roman" w:cs="Times New Roman"/>
        </w:rPr>
        <w:t>H) Good is What God Wills</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The Christian view finds its source of right and wrong in God. God always wills what is good, and what he terms evil is evil. Thus moral good is ultimate, because it comes from God who has graciously revealed it in his word. Consequently moral good has its ultimate source in God and it is expressed in God’s revelation to mankind.</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lastRenderedPageBreak/>
        <w:t xml:space="preserve">Although this approach solves the problems of the source and content or subject matter of what is morally good, it also raises some questions. Is something right because God wills it, or does He will it because it is right? If one claims things are right because God wills them (voluntaristic) then it implies that God can will anything, even the killing of innocent children. But if one insists that God wills something because it is good (essentialist), then the source of goodness is located outside of God. </w:t>
      </w:r>
    </w:p>
    <w:p w:rsidR="00450E33" w:rsidRPr="005C1082" w:rsidRDefault="00450E33"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Moslem ethics is voluntaristic, whilst Jewish and Christian ethicists are largely essentialist. However Christian essentialists qualify their view by arguing that God would only will what conforms to his morally perfect character. Therefore something is good because it agrees with God’s unchanging good nature. </w:t>
      </w:r>
    </w:p>
    <w:p w:rsidR="003E2C3F" w:rsidRPr="005C1082" w:rsidRDefault="003E2C3F" w:rsidP="00816109">
      <w:pPr>
        <w:jc w:val="both"/>
        <w:rPr>
          <w:rFonts w:ascii="Times New Roman" w:hAnsi="Times New Roman" w:cs="Times New Roman"/>
          <w:sz w:val="24"/>
          <w:szCs w:val="24"/>
        </w:rPr>
      </w:pPr>
    </w:p>
    <w:p w:rsidR="00450E33" w:rsidRPr="005C1082" w:rsidRDefault="00532FE6" w:rsidP="00816109">
      <w:pPr>
        <w:jc w:val="both"/>
        <w:rPr>
          <w:rFonts w:ascii="Times New Roman" w:hAnsi="Times New Roman" w:cs="Times New Roman"/>
          <w:b/>
          <w:sz w:val="24"/>
          <w:szCs w:val="24"/>
        </w:rPr>
      </w:pPr>
      <w:r w:rsidRPr="005C1082">
        <w:rPr>
          <w:rFonts w:ascii="Times New Roman" w:hAnsi="Times New Roman" w:cs="Times New Roman"/>
          <w:b/>
          <w:sz w:val="24"/>
          <w:szCs w:val="24"/>
        </w:rPr>
        <w:t>2.2 The Classical Greeks</w:t>
      </w:r>
    </w:p>
    <w:p w:rsidR="00450E33" w:rsidRPr="005C1082" w:rsidRDefault="00450E33" w:rsidP="00816109">
      <w:pPr>
        <w:jc w:val="both"/>
        <w:rPr>
          <w:rFonts w:ascii="Times New Roman" w:hAnsi="Times New Roman" w:cs="Times New Roman"/>
          <w:b/>
          <w:sz w:val="24"/>
          <w:szCs w:val="24"/>
        </w:rPr>
      </w:pPr>
      <w:r w:rsidRPr="005C1082">
        <w:rPr>
          <w:rFonts w:ascii="Times New Roman" w:hAnsi="Times New Roman" w:cs="Times New Roman"/>
          <w:b/>
          <w:sz w:val="24"/>
          <w:szCs w:val="24"/>
        </w:rPr>
        <w:t xml:space="preserve"> </w:t>
      </w:r>
      <w:r w:rsidR="000417E8" w:rsidRPr="005C1082">
        <w:rPr>
          <w:rFonts w:ascii="Times New Roman" w:hAnsi="Times New Roman" w:cs="Times New Roman"/>
          <w:b/>
          <w:sz w:val="24"/>
          <w:szCs w:val="24"/>
        </w:rPr>
        <w:t xml:space="preserve">2.2.1 </w:t>
      </w:r>
      <w:r w:rsidRPr="005C1082">
        <w:rPr>
          <w:rFonts w:ascii="Times New Roman" w:hAnsi="Times New Roman" w:cs="Times New Roman"/>
          <w:b/>
          <w:sz w:val="24"/>
          <w:szCs w:val="24"/>
        </w:rPr>
        <w:t xml:space="preserve">Plato and </w:t>
      </w:r>
      <w:r w:rsidR="006F5976" w:rsidRPr="005C1082">
        <w:rPr>
          <w:rFonts w:ascii="Times New Roman" w:hAnsi="Times New Roman" w:cs="Times New Roman"/>
          <w:b/>
          <w:sz w:val="24"/>
          <w:szCs w:val="24"/>
        </w:rPr>
        <w:t>Aristotle (</w:t>
      </w:r>
      <w:r w:rsidRPr="005C1082">
        <w:rPr>
          <w:rFonts w:ascii="Times New Roman" w:hAnsi="Times New Roman" w:cs="Times New Roman"/>
          <w:b/>
          <w:sz w:val="24"/>
          <w:szCs w:val="24"/>
        </w:rPr>
        <w:t>Hinman, 272 – 280</w:t>
      </w:r>
      <w:r w:rsidR="000417E8" w:rsidRPr="005C1082">
        <w:rPr>
          <w:rFonts w:ascii="Times New Roman" w:hAnsi="Times New Roman" w:cs="Times New Roman"/>
          <w:b/>
          <w:sz w:val="24"/>
          <w:szCs w:val="24"/>
        </w:rPr>
        <w:t>; Rae 49- 61</w:t>
      </w:r>
      <w:r w:rsidRPr="005C1082">
        <w:rPr>
          <w:rFonts w:ascii="Times New Roman" w:hAnsi="Times New Roman" w:cs="Times New Roman"/>
          <w:b/>
          <w:sz w:val="24"/>
          <w:szCs w:val="24"/>
        </w:rPr>
        <w:t xml:space="preserve">) </w:t>
      </w:r>
    </w:p>
    <w:p w:rsidR="006543B9" w:rsidRPr="005C1082" w:rsidRDefault="006543B9" w:rsidP="00816109">
      <w:pPr>
        <w:jc w:val="both"/>
        <w:rPr>
          <w:rFonts w:ascii="Times New Roman" w:hAnsi="Times New Roman" w:cs="Times New Roman"/>
          <w:b/>
          <w:sz w:val="24"/>
          <w:szCs w:val="24"/>
        </w:rPr>
      </w:pPr>
      <w:r w:rsidRPr="005C1082">
        <w:rPr>
          <w:rFonts w:ascii="Times New Roman" w:hAnsi="Times New Roman" w:cs="Times New Roman"/>
          <w:b/>
          <w:sz w:val="24"/>
          <w:szCs w:val="24"/>
        </w:rPr>
        <w:t xml:space="preserve">A) Plato </w:t>
      </w:r>
    </w:p>
    <w:p w:rsidR="002150A0" w:rsidRPr="005C1082" w:rsidRDefault="002150A0"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 xml:space="preserve">Plato (c. 426 – 347), who founded the Academy in 370s BC </w:t>
      </w:r>
    </w:p>
    <w:p w:rsidR="002150A0" w:rsidRPr="005C1082" w:rsidRDefault="002150A0"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 xml:space="preserve">He expressed his moral concepts in </w:t>
      </w:r>
      <w:r w:rsidRPr="005C1082">
        <w:rPr>
          <w:rFonts w:ascii="Times New Roman" w:hAnsi="Times New Roman"/>
          <w:i/>
          <w:sz w:val="24"/>
        </w:rPr>
        <w:t>The Republic</w:t>
      </w:r>
    </w:p>
    <w:p w:rsidR="002150A0" w:rsidRPr="005C1082" w:rsidRDefault="002150A0"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Morality as the functional purpose of existence</w:t>
      </w:r>
    </w:p>
    <w:p w:rsidR="00A34FC5" w:rsidRPr="005C1082" w:rsidRDefault="00A34FC5"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The soul is comparable to a city</w:t>
      </w:r>
    </w:p>
    <w:p w:rsidR="00A34FC5" w:rsidRPr="005C1082" w:rsidRDefault="00A34FC5"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Morality depends on a person functioning in the right society.</w:t>
      </w:r>
    </w:p>
    <w:p w:rsidR="00A34FC5" w:rsidRPr="005C1082" w:rsidRDefault="00A34FC5"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The soul is the source of change and emotion</w:t>
      </w:r>
    </w:p>
    <w:p w:rsidR="00A34FC5" w:rsidRPr="005C1082" w:rsidRDefault="00A34FC5"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 xml:space="preserve">The soul com prises the </w:t>
      </w:r>
      <w:r w:rsidRPr="005C1082">
        <w:rPr>
          <w:rFonts w:ascii="Times New Roman" w:hAnsi="Times New Roman"/>
          <w:b/>
          <w:sz w:val="24"/>
        </w:rPr>
        <w:t>vegetative</w:t>
      </w:r>
      <w:r w:rsidRPr="005C1082">
        <w:rPr>
          <w:rFonts w:ascii="Times New Roman" w:hAnsi="Times New Roman"/>
          <w:sz w:val="24"/>
        </w:rPr>
        <w:t xml:space="preserve">, the </w:t>
      </w:r>
      <w:r w:rsidRPr="005C1082">
        <w:rPr>
          <w:rFonts w:ascii="Times New Roman" w:hAnsi="Times New Roman"/>
          <w:b/>
          <w:sz w:val="24"/>
        </w:rPr>
        <w:t>emotions</w:t>
      </w:r>
      <w:r w:rsidRPr="005C1082">
        <w:rPr>
          <w:rFonts w:ascii="Times New Roman" w:hAnsi="Times New Roman"/>
          <w:sz w:val="24"/>
        </w:rPr>
        <w:t xml:space="preserve">, and </w:t>
      </w:r>
      <w:r w:rsidRPr="005C1082">
        <w:rPr>
          <w:rFonts w:ascii="Times New Roman" w:hAnsi="Times New Roman"/>
          <w:b/>
          <w:sz w:val="24"/>
        </w:rPr>
        <w:t>rational</w:t>
      </w:r>
      <w:r w:rsidRPr="005C1082">
        <w:rPr>
          <w:rFonts w:ascii="Times New Roman" w:hAnsi="Times New Roman"/>
          <w:sz w:val="24"/>
        </w:rPr>
        <w:t xml:space="preserve"> </w:t>
      </w:r>
    </w:p>
    <w:p w:rsidR="00A34FC5" w:rsidRPr="005C1082" w:rsidRDefault="00A34FC5"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 xml:space="preserve">Justice establishes harmony between the parts of the soul. </w:t>
      </w:r>
    </w:p>
    <w:p w:rsidR="002150A0" w:rsidRPr="005C1082" w:rsidRDefault="002150A0" w:rsidP="00816109">
      <w:pPr>
        <w:jc w:val="both"/>
        <w:rPr>
          <w:rFonts w:ascii="Times New Roman" w:hAnsi="Times New Roman" w:cs="Times New Roman"/>
          <w:sz w:val="24"/>
          <w:szCs w:val="24"/>
        </w:rPr>
      </w:pPr>
    </w:p>
    <w:p w:rsidR="006543B9" w:rsidRPr="005C1082" w:rsidRDefault="006543B9"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Plato (c. 426 – 347), who founded the Academy in 370s BC expressed his moral </w:t>
      </w:r>
      <w:r w:rsidR="00B42839" w:rsidRPr="005C1082">
        <w:rPr>
          <w:rFonts w:ascii="Times New Roman" w:hAnsi="Times New Roman" w:cs="Times New Roman"/>
          <w:sz w:val="24"/>
          <w:szCs w:val="24"/>
        </w:rPr>
        <w:t>concepts</w:t>
      </w:r>
      <w:r w:rsidRPr="005C1082">
        <w:rPr>
          <w:rFonts w:ascii="Times New Roman" w:hAnsi="Times New Roman" w:cs="Times New Roman"/>
          <w:sz w:val="24"/>
          <w:szCs w:val="24"/>
        </w:rPr>
        <w:t xml:space="preserve"> in </w:t>
      </w:r>
      <w:r w:rsidRPr="005C1082">
        <w:rPr>
          <w:rFonts w:ascii="Times New Roman" w:hAnsi="Times New Roman" w:cs="Times New Roman"/>
          <w:i/>
          <w:sz w:val="24"/>
          <w:szCs w:val="24"/>
        </w:rPr>
        <w:t>The Republic</w:t>
      </w:r>
      <w:r w:rsidRPr="005C1082">
        <w:rPr>
          <w:rFonts w:ascii="Times New Roman" w:hAnsi="Times New Roman" w:cs="Times New Roman"/>
          <w:sz w:val="24"/>
          <w:szCs w:val="24"/>
        </w:rPr>
        <w:t xml:space="preserve">. </w:t>
      </w:r>
      <w:r w:rsidR="00B42839" w:rsidRPr="005C1082">
        <w:rPr>
          <w:rFonts w:ascii="Times New Roman" w:hAnsi="Times New Roman" w:cs="Times New Roman"/>
          <w:sz w:val="24"/>
          <w:szCs w:val="24"/>
        </w:rPr>
        <w:t xml:space="preserve">His moral theory did not focus on principles and consequences; he rather concentrated on the questions of the soul. He was not out to judge the whether an act was right or wrong, but whether or not one was a good person. Thus he became the leading  figure among classical Greek </w:t>
      </w:r>
      <w:r w:rsidR="00B42839" w:rsidRPr="005C1082">
        <w:rPr>
          <w:rFonts w:ascii="Times New Roman" w:hAnsi="Times New Roman" w:cs="Times New Roman"/>
          <w:i/>
          <w:sz w:val="24"/>
          <w:szCs w:val="24"/>
        </w:rPr>
        <w:t>virtue theorists</w:t>
      </w:r>
      <w:r w:rsidR="00B42839" w:rsidRPr="005C1082">
        <w:rPr>
          <w:rFonts w:ascii="Times New Roman" w:hAnsi="Times New Roman" w:cs="Times New Roman"/>
          <w:sz w:val="24"/>
          <w:szCs w:val="24"/>
        </w:rPr>
        <w:t xml:space="preserve">. </w:t>
      </w:r>
      <w:r w:rsidR="00BF41B9" w:rsidRPr="005C1082">
        <w:rPr>
          <w:rFonts w:ascii="Times New Roman" w:hAnsi="Times New Roman" w:cs="Times New Roman"/>
          <w:sz w:val="24"/>
          <w:szCs w:val="24"/>
        </w:rPr>
        <w:t>This appro</w:t>
      </w:r>
      <w:r w:rsidR="00DC4FBF" w:rsidRPr="005C1082">
        <w:rPr>
          <w:rFonts w:ascii="Times New Roman" w:hAnsi="Times New Roman" w:cs="Times New Roman"/>
          <w:sz w:val="24"/>
          <w:szCs w:val="24"/>
        </w:rPr>
        <w:t>ach attaches more importance to</w:t>
      </w:r>
      <w:r w:rsidR="00BF41B9" w:rsidRPr="005C1082">
        <w:rPr>
          <w:rFonts w:ascii="Times New Roman" w:hAnsi="Times New Roman" w:cs="Times New Roman"/>
          <w:sz w:val="24"/>
          <w:szCs w:val="24"/>
        </w:rPr>
        <w:t xml:space="preserve"> character and virtues than any action-based theory of ethics.  </w:t>
      </w:r>
    </w:p>
    <w:p w:rsidR="00372697" w:rsidRPr="005C1082" w:rsidRDefault="00DC4FBF"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Plato compared life to a craft or skill, that is the right way to live is to perform the craft or skill one is “designed” for. Just as an object is regarded as excellent if it performs its function well, so also a person must have training and focus in one’s function. </w:t>
      </w:r>
    </w:p>
    <w:p w:rsidR="00DC4FBF" w:rsidRPr="005C1082" w:rsidRDefault="00372697"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For Plato, justice was not so much of a moral principle as a state of well-being </w:t>
      </w:r>
      <w:r w:rsidR="00D4528B" w:rsidRPr="005C1082">
        <w:rPr>
          <w:rFonts w:ascii="Times New Roman" w:hAnsi="Times New Roman" w:cs="Times New Roman"/>
          <w:sz w:val="24"/>
          <w:szCs w:val="24"/>
        </w:rPr>
        <w:t>in one’s soul.  To him</w:t>
      </w:r>
      <w:r w:rsidR="00A665B3" w:rsidRPr="005C1082">
        <w:rPr>
          <w:rFonts w:ascii="Times New Roman" w:hAnsi="Times New Roman" w:cs="Times New Roman"/>
          <w:sz w:val="24"/>
          <w:szCs w:val="24"/>
        </w:rPr>
        <w:t xml:space="preserve"> the soul was comparable to</w:t>
      </w:r>
      <w:r w:rsidR="007679E2">
        <w:rPr>
          <w:rFonts w:ascii="Times New Roman" w:hAnsi="Times New Roman" w:cs="Times New Roman"/>
          <w:sz w:val="24"/>
          <w:szCs w:val="24"/>
        </w:rPr>
        <w:t xml:space="preserve"> a city </w:t>
      </w:r>
      <w:r w:rsidR="00A665B3" w:rsidRPr="005C1082">
        <w:rPr>
          <w:rFonts w:ascii="Times New Roman" w:hAnsi="Times New Roman" w:cs="Times New Roman"/>
          <w:sz w:val="24"/>
          <w:szCs w:val="24"/>
        </w:rPr>
        <w:t xml:space="preserve">whose component parts are working well and in harmony. Morality therefore depends on </w:t>
      </w:r>
      <w:r w:rsidR="00AF0748" w:rsidRPr="005C1082">
        <w:rPr>
          <w:rFonts w:ascii="Times New Roman" w:hAnsi="Times New Roman" w:cs="Times New Roman"/>
          <w:sz w:val="24"/>
          <w:szCs w:val="24"/>
        </w:rPr>
        <w:t xml:space="preserve">a person functioning in the right society. </w:t>
      </w:r>
      <w:r w:rsidR="00A665B3" w:rsidRPr="005C1082">
        <w:rPr>
          <w:rFonts w:ascii="Times New Roman" w:hAnsi="Times New Roman" w:cs="Times New Roman"/>
          <w:sz w:val="24"/>
          <w:szCs w:val="24"/>
        </w:rPr>
        <w:t xml:space="preserve">  </w:t>
      </w:r>
      <w:r w:rsidR="00047CD3" w:rsidRPr="005C1082">
        <w:rPr>
          <w:rFonts w:ascii="Times New Roman" w:hAnsi="Times New Roman" w:cs="Times New Roman"/>
          <w:sz w:val="24"/>
          <w:szCs w:val="24"/>
        </w:rPr>
        <w:t xml:space="preserve">This implies that there is a strong connection between producing a good society and producing good people. </w:t>
      </w:r>
      <w:r w:rsidR="00487790" w:rsidRPr="005C1082">
        <w:rPr>
          <w:rFonts w:ascii="Times New Roman" w:hAnsi="Times New Roman" w:cs="Times New Roman"/>
          <w:sz w:val="24"/>
          <w:szCs w:val="24"/>
        </w:rPr>
        <w:t xml:space="preserve"> </w:t>
      </w:r>
    </w:p>
    <w:p w:rsidR="00487790" w:rsidRPr="005C1082" w:rsidRDefault="00487790"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He considered the soul as the source of change and emotion, comprising 1) the </w:t>
      </w:r>
      <w:r w:rsidRPr="005C1082">
        <w:rPr>
          <w:rFonts w:ascii="Times New Roman" w:hAnsi="Times New Roman" w:cs="Times New Roman"/>
          <w:b/>
          <w:sz w:val="24"/>
          <w:szCs w:val="24"/>
        </w:rPr>
        <w:t>vegetative</w:t>
      </w:r>
      <w:r w:rsidRPr="005C1082">
        <w:rPr>
          <w:rFonts w:ascii="Times New Roman" w:hAnsi="Times New Roman" w:cs="Times New Roman"/>
          <w:sz w:val="24"/>
          <w:szCs w:val="24"/>
        </w:rPr>
        <w:t xml:space="preserve">, which generate desire and the appetites 2) the </w:t>
      </w:r>
      <w:r w:rsidRPr="005C1082">
        <w:rPr>
          <w:rFonts w:ascii="Times New Roman" w:hAnsi="Times New Roman" w:cs="Times New Roman"/>
          <w:b/>
          <w:sz w:val="24"/>
          <w:szCs w:val="24"/>
        </w:rPr>
        <w:t xml:space="preserve">passionate </w:t>
      </w:r>
      <w:r w:rsidRPr="005C1082">
        <w:rPr>
          <w:rFonts w:ascii="Times New Roman" w:hAnsi="Times New Roman" w:cs="Times New Roman"/>
          <w:sz w:val="24"/>
          <w:szCs w:val="24"/>
        </w:rPr>
        <w:t xml:space="preserve">from which comes the emotions </w:t>
      </w:r>
      <w:r w:rsidRPr="005C1082">
        <w:rPr>
          <w:rFonts w:ascii="Times New Roman" w:hAnsi="Times New Roman" w:cs="Times New Roman"/>
          <w:sz w:val="24"/>
          <w:szCs w:val="24"/>
        </w:rPr>
        <w:lastRenderedPageBreak/>
        <w:t xml:space="preserve">(“the spirited part”), and 3) the </w:t>
      </w:r>
      <w:r w:rsidRPr="005C1082">
        <w:rPr>
          <w:rFonts w:ascii="Times New Roman" w:hAnsi="Times New Roman" w:cs="Times New Roman"/>
          <w:b/>
          <w:sz w:val="24"/>
          <w:szCs w:val="24"/>
        </w:rPr>
        <w:t xml:space="preserve">rational </w:t>
      </w:r>
      <w:r w:rsidRPr="005C1082">
        <w:rPr>
          <w:rFonts w:ascii="Times New Roman" w:hAnsi="Times New Roman" w:cs="Times New Roman"/>
          <w:sz w:val="24"/>
          <w:szCs w:val="24"/>
        </w:rPr>
        <w:t xml:space="preserve">from which comes knowledge and thinking. The soul’s duty is to exercise </w:t>
      </w:r>
      <w:r w:rsidR="00762064" w:rsidRPr="005C1082">
        <w:rPr>
          <w:rFonts w:ascii="Times New Roman" w:hAnsi="Times New Roman" w:cs="Times New Roman"/>
          <w:sz w:val="24"/>
          <w:szCs w:val="24"/>
        </w:rPr>
        <w:t>reason and control the appetites and passions.</w:t>
      </w:r>
      <w:r w:rsidR="00A34FC5" w:rsidRPr="005C1082">
        <w:rPr>
          <w:rFonts w:ascii="Times New Roman" w:hAnsi="Times New Roman" w:cs="Times New Roman"/>
          <w:sz w:val="24"/>
          <w:szCs w:val="24"/>
        </w:rPr>
        <w:t xml:space="preserve"> Justice is the virtue that establishes proper harmony between the parts of the soul. According to Rae, Plato’s “concern was becoming a good or virtuous person, and he presented a more holistic view than the action-oriented ethics of later thinkers.”</w:t>
      </w:r>
      <w:r w:rsidR="00762064" w:rsidRPr="005C1082">
        <w:rPr>
          <w:rFonts w:ascii="Times New Roman" w:hAnsi="Times New Roman" w:cs="Times New Roman"/>
          <w:sz w:val="24"/>
          <w:szCs w:val="24"/>
        </w:rPr>
        <w:t xml:space="preserve"> </w:t>
      </w:r>
    </w:p>
    <w:p w:rsidR="00E44816" w:rsidRPr="005C1082" w:rsidRDefault="00E44816"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Qtn. </w:t>
      </w:r>
      <w:r w:rsidRPr="005C1082">
        <w:rPr>
          <w:rFonts w:ascii="Times New Roman" w:hAnsi="Times New Roman" w:cs="Times New Roman"/>
          <w:i/>
          <w:sz w:val="24"/>
          <w:szCs w:val="24"/>
        </w:rPr>
        <w:t xml:space="preserve">Discuss </w:t>
      </w:r>
      <w:r w:rsidR="00651B7B">
        <w:rPr>
          <w:rFonts w:ascii="Times New Roman" w:hAnsi="Times New Roman" w:cs="Times New Roman"/>
          <w:i/>
          <w:sz w:val="24"/>
          <w:szCs w:val="24"/>
        </w:rPr>
        <w:t xml:space="preserve">some of the ideas which characterise </w:t>
      </w:r>
      <w:r w:rsidRPr="005C1082">
        <w:rPr>
          <w:rFonts w:ascii="Times New Roman" w:hAnsi="Times New Roman" w:cs="Times New Roman"/>
          <w:i/>
          <w:sz w:val="24"/>
          <w:szCs w:val="24"/>
        </w:rPr>
        <w:t>Plato</w:t>
      </w:r>
      <w:r w:rsidR="00AB139A">
        <w:rPr>
          <w:rFonts w:ascii="Times New Roman" w:hAnsi="Times New Roman" w:cs="Times New Roman"/>
          <w:i/>
          <w:sz w:val="24"/>
          <w:szCs w:val="24"/>
        </w:rPr>
        <w:t>’</w:t>
      </w:r>
      <w:r w:rsidRPr="005C1082">
        <w:rPr>
          <w:rFonts w:ascii="Times New Roman" w:hAnsi="Times New Roman" w:cs="Times New Roman"/>
          <w:i/>
          <w:sz w:val="24"/>
          <w:szCs w:val="24"/>
        </w:rPr>
        <w:t>s a virtue ethicist</w:t>
      </w:r>
      <w:r w:rsidRPr="005C1082">
        <w:rPr>
          <w:rFonts w:ascii="Times New Roman" w:hAnsi="Times New Roman" w:cs="Times New Roman"/>
          <w:sz w:val="24"/>
          <w:szCs w:val="24"/>
        </w:rPr>
        <w:t xml:space="preserve">.    </w:t>
      </w:r>
    </w:p>
    <w:p w:rsidR="006543B9" w:rsidRPr="005C1082" w:rsidRDefault="006543B9" w:rsidP="00816109">
      <w:pPr>
        <w:jc w:val="both"/>
        <w:rPr>
          <w:rFonts w:ascii="Times New Roman" w:hAnsi="Times New Roman" w:cs="Times New Roman"/>
          <w:b/>
          <w:sz w:val="24"/>
          <w:szCs w:val="24"/>
        </w:rPr>
      </w:pPr>
      <w:r w:rsidRPr="005C1082">
        <w:rPr>
          <w:rFonts w:ascii="Times New Roman" w:hAnsi="Times New Roman" w:cs="Times New Roman"/>
          <w:b/>
          <w:sz w:val="24"/>
          <w:szCs w:val="24"/>
        </w:rPr>
        <w:t>B) Aristotle</w:t>
      </w:r>
    </w:p>
    <w:p w:rsidR="003E2C3F" w:rsidRPr="005C1082" w:rsidRDefault="003E2C3F" w:rsidP="000A773A">
      <w:pPr>
        <w:pStyle w:val="ListParagraph"/>
        <w:numPr>
          <w:ilvl w:val="0"/>
          <w:numId w:val="11"/>
        </w:numPr>
        <w:spacing w:line="276" w:lineRule="auto"/>
        <w:ind w:left="0"/>
        <w:jc w:val="both"/>
        <w:rPr>
          <w:rFonts w:ascii="Times New Roman" w:hAnsi="Times New Roman"/>
          <w:sz w:val="24"/>
        </w:rPr>
      </w:pPr>
      <w:r w:rsidRPr="005C1082">
        <w:rPr>
          <w:rFonts w:ascii="Times New Roman" w:hAnsi="Times New Roman"/>
          <w:sz w:val="24"/>
        </w:rPr>
        <w:t>Aristotle (384-322BC) continued in the Plato tradition</w:t>
      </w:r>
      <w:r w:rsidR="00390F87" w:rsidRPr="005C1082">
        <w:rPr>
          <w:rFonts w:ascii="Times New Roman" w:hAnsi="Times New Roman"/>
          <w:sz w:val="24"/>
        </w:rPr>
        <w:t>.</w:t>
      </w:r>
    </w:p>
    <w:p w:rsidR="003E2C3F" w:rsidRPr="005C1082" w:rsidRDefault="00925FF5" w:rsidP="00816109">
      <w:pPr>
        <w:pStyle w:val="ListParagraph"/>
        <w:ind w:left="-720" w:firstLine="360"/>
        <w:jc w:val="both"/>
        <w:rPr>
          <w:rFonts w:ascii="Times New Roman" w:hAnsi="Times New Roman"/>
          <w:sz w:val="24"/>
        </w:rPr>
      </w:pPr>
      <w:r w:rsidRPr="005C1082">
        <w:rPr>
          <w:rFonts w:ascii="Times New Roman" w:hAnsi="Times New Roman"/>
          <w:sz w:val="24"/>
        </w:rPr>
        <w:t xml:space="preserve">ii)  </w:t>
      </w:r>
      <w:r w:rsidR="003E2C3F" w:rsidRPr="005C1082">
        <w:rPr>
          <w:rFonts w:ascii="Times New Roman" w:hAnsi="Times New Roman"/>
          <w:sz w:val="24"/>
        </w:rPr>
        <w:t xml:space="preserve">He emphasised </w:t>
      </w:r>
      <w:r w:rsidR="00390F87" w:rsidRPr="005C1082">
        <w:rPr>
          <w:rFonts w:ascii="Times New Roman" w:hAnsi="Times New Roman"/>
          <w:sz w:val="24"/>
        </w:rPr>
        <w:t>character, not individual</w:t>
      </w:r>
      <w:r w:rsidR="003E2C3F" w:rsidRPr="005C1082">
        <w:rPr>
          <w:rFonts w:ascii="Times New Roman" w:hAnsi="Times New Roman"/>
          <w:sz w:val="24"/>
        </w:rPr>
        <w:t xml:space="preserve"> acts performed by a person.</w:t>
      </w:r>
    </w:p>
    <w:p w:rsidR="00450E33" w:rsidRPr="005C1082" w:rsidRDefault="00925FF5" w:rsidP="00816109">
      <w:pPr>
        <w:ind w:left="-720" w:firstLine="360"/>
        <w:jc w:val="both"/>
        <w:rPr>
          <w:rFonts w:ascii="Times New Roman" w:hAnsi="Times New Roman" w:cs="Times New Roman"/>
          <w:sz w:val="24"/>
        </w:rPr>
      </w:pPr>
      <w:r w:rsidRPr="005C1082">
        <w:rPr>
          <w:rFonts w:ascii="Times New Roman" w:hAnsi="Times New Roman" w:cs="Times New Roman"/>
          <w:sz w:val="24"/>
        </w:rPr>
        <w:t xml:space="preserve">iii) </w:t>
      </w:r>
      <w:r w:rsidR="003E2C3F" w:rsidRPr="005C1082">
        <w:rPr>
          <w:rFonts w:ascii="Times New Roman" w:hAnsi="Times New Roman" w:cs="Times New Roman"/>
          <w:sz w:val="24"/>
        </w:rPr>
        <w:t>M</w:t>
      </w:r>
      <w:r w:rsidR="00450E33" w:rsidRPr="005C1082">
        <w:rPr>
          <w:rFonts w:ascii="Times New Roman" w:hAnsi="Times New Roman" w:cs="Times New Roman"/>
          <w:sz w:val="24"/>
        </w:rPr>
        <w:t>orality as the virtue between two extremes</w:t>
      </w:r>
      <w:r w:rsidR="00390F87" w:rsidRPr="005C1082">
        <w:rPr>
          <w:rFonts w:ascii="Times New Roman" w:hAnsi="Times New Roman" w:cs="Times New Roman"/>
          <w:sz w:val="24"/>
        </w:rPr>
        <w:t>.</w:t>
      </w:r>
      <w:r w:rsidR="00450E33" w:rsidRPr="005C1082">
        <w:rPr>
          <w:rFonts w:ascii="Times New Roman" w:hAnsi="Times New Roman" w:cs="Times New Roman"/>
          <w:sz w:val="24"/>
        </w:rPr>
        <w:t xml:space="preserve">  </w:t>
      </w:r>
    </w:p>
    <w:p w:rsidR="00426005" w:rsidRPr="005C1082" w:rsidRDefault="00E44816" w:rsidP="00816109">
      <w:pPr>
        <w:jc w:val="both"/>
        <w:rPr>
          <w:rFonts w:ascii="Times New Roman" w:hAnsi="Times New Roman" w:cs="Times New Roman"/>
          <w:i/>
          <w:sz w:val="24"/>
          <w:szCs w:val="24"/>
        </w:rPr>
      </w:pPr>
      <w:r w:rsidRPr="005C1082">
        <w:rPr>
          <w:rFonts w:ascii="Times New Roman" w:hAnsi="Times New Roman" w:cs="Times New Roman"/>
          <w:sz w:val="24"/>
          <w:szCs w:val="24"/>
        </w:rPr>
        <w:t>Aristotle (384-322BC)</w:t>
      </w:r>
      <w:r w:rsidR="00B964F5" w:rsidRPr="005C1082">
        <w:rPr>
          <w:rFonts w:ascii="Times New Roman" w:hAnsi="Times New Roman" w:cs="Times New Roman"/>
          <w:sz w:val="24"/>
          <w:szCs w:val="24"/>
        </w:rPr>
        <w:t xml:space="preserve"> continued in the Plato tradition emphasising character rather </w:t>
      </w:r>
      <w:r w:rsidR="007679E2" w:rsidRPr="005C1082">
        <w:rPr>
          <w:rFonts w:ascii="Times New Roman" w:hAnsi="Times New Roman" w:cs="Times New Roman"/>
          <w:sz w:val="24"/>
          <w:szCs w:val="24"/>
        </w:rPr>
        <w:t>than the</w:t>
      </w:r>
      <w:r w:rsidR="00B964F5" w:rsidRPr="005C1082">
        <w:rPr>
          <w:rFonts w:ascii="Times New Roman" w:hAnsi="Times New Roman" w:cs="Times New Roman"/>
          <w:sz w:val="24"/>
          <w:szCs w:val="24"/>
        </w:rPr>
        <w:t xml:space="preserve"> individual acts performed by a person.  In </w:t>
      </w:r>
      <w:r w:rsidR="00722697" w:rsidRPr="005C1082">
        <w:rPr>
          <w:rFonts w:ascii="Times New Roman" w:hAnsi="Times New Roman" w:cs="Times New Roman"/>
          <w:i/>
          <w:sz w:val="24"/>
          <w:szCs w:val="24"/>
        </w:rPr>
        <w:t>Nichmachean Ethics</w:t>
      </w:r>
      <w:r w:rsidR="00DB2D63" w:rsidRPr="005C1082">
        <w:rPr>
          <w:rFonts w:ascii="Times New Roman" w:hAnsi="Times New Roman" w:cs="Times New Roman"/>
          <w:sz w:val="24"/>
          <w:szCs w:val="24"/>
        </w:rPr>
        <w:t xml:space="preserve"> he articulates the view that the good life or flourishing can only be achieved by performing one’s proper function in life. </w:t>
      </w:r>
      <w:r w:rsidR="00060D2B" w:rsidRPr="005C1082">
        <w:rPr>
          <w:rFonts w:ascii="Times New Roman" w:hAnsi="Times New Roman" w:cs="Times New Roman"/>
          <w:sz w:val="24"/>
          <w:szCs w:val="24"/>
        </w:rPr>
        <w:t xml:space="preserve">He is quoted in Book II of </w:t>
      </w:r>
      <w:r w:rsidR="00060D2B" w:rsidRPr="005C1082">
        <w:rPr>
          <w:rFonts w:ascii="Times New Roman" w:hAnsi="Times New Roman" w:cs="Times New Roman"/>
          <w:i/>
          <w:sz w:val="24"/>
          <w:szCs w:val="24"/>
        </w:rPr>
        <w:t>Nichmachean Ethics</w:t>
      </w:r>
    </w:p>
    <w:p w:rsidR="00060D2B" w:rsidRPr="005C1082" w:rsidRDefault="00060D2B"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Every virtue causes its possessors to be in a good state [or disposition] and to perform their functions well; the virtue of eyes, e.g., makes the eyes and their functions excellent, because it makes us see well; ... If this is true in every case, then the virtue of a human being will likewise be the state </w:t>
      </w:r>
      <w:r w:rsidR="00367483" w:rsidRPr="005C1082">
        <w:rPr>
          <w:rFonts w:ascii="Times New Roman" w:hAnsi="Times New Roman" w:cs="Times New Roman"/>
          <w:sz w:val="24"/>
          <w:szCs w:val="24"/>
        </w:rPr>
        <w:t>[or habit or disposition] that makes a human being good and makes him perform his functions well.”</w:t>
      </w:r>
      <w:r w:rsidR="00122E04" w:rsidRPr="005C1082">
        <w:rPr>
          <w:rFonts w:ascii="Times New Roman" w:hAnsi="Times New Roman" w:cs="Times New Roman"/>
          <w:sz w:val="24"/>
          <w:szCs w:val="24"/>
        </w:rPr>
        <w:t xml:space="preserve"> To him, acquiring moral virtue called for intensive training and proper habit patterns. </w:t>
      </w:r>
    </w:p>
    <w:p w:rsidR="00426005" w:rsidRPr="005C1082" w:rsidRDefault="00E13534"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To him moral virtue is what regulates character, </w:t>
      </w:r>
      <w:r w:rsidR="00517822" w:rsidRPr="005C1082">
        <w:rPr>
          <w:rFonts w:ascii="Times New Roman" w:hAnsi="Times New Roman" w:cs="Times New Roman"/>
          <w:sz w:val="24"/>
          <w:szCs w:val="24"/>
        </w:rPr>
        <w:t>and this</w:t>
      </w:r>
      <w:r w:rsidRPr="005C1082">
        <w:rPr>
          <w:rFonts w:ascii="Times New Roman" w:hAnsi="Times New Roman" w:cs="Times New Roman"/>
          <w:sz w:val="24"/>
          <w:szCs w:val="24"/>
        </w:rPr>
        <w:t xml:space="preserve"> </w:t>
      </w:r>
      <w:r w:rsidR="00517822" w:rsidRPr="005C1082">
        <w:rPr>
          <w:rFonts w:ascii="Times New Roman" w:hAnsi="Times New Roman" w:cs="Times New Roman"/>
          <w:sz w:val="24"/>
          <w:szCs w:val="24"/>
        </w:rPr>
        <w:t xml:space="preserve">can be achieved by exercising practical reason. </w:t>
      </w:r>
      <w:r w:rsidR="00B9261A" w:rsidRPr="005C1082">
        <w:rPr>
          <w:rFonts w:ascii="Times New Roman" w:hAnsi="Times New Roman" w:cs="Times New Roman"/>
          <w:sz w:val="24"/>
          <w:szCs w:val="24"/>
        </w:rPr>
        <w:t xml:space="preserve">Aristotle’s specific virtues derive from the concept of the </w:t>
      </w:r>
      <w:r w:rsidR="00B9261A" w:rsidRPr="005C1082">
        <w:rPr>
          <w:rFonts w:ascii="Times New Roman" w:hAnsi="Times New Roman" w:cs="Times New Roman"/>
          <w:i/>
          <w:sz w:val="24"/>
          <w:szCs w:val="24"/>
        </w:rPr>
        <w:t>mean</w:t>
      </w:r>
      <w:r w:rsidR="00B9261A" w:rsidRPr="005C1082">
        <w:rPr>
          <w:rFonts w:ascii="Times New Roman" w:hAnsi="Times New Roman" w:cs="Times New Roman"/>
          <w:sz w:val="24"/>
          <w:szCs w:val="24"/>
        </w:rPr>
        <w:t xml:space="preserve">. </w:t>
      </w:r>
      <w:r w:rsidR="002428BC" w:rsidRPr="005C1082">
        <w:rPr>
          <w:rFonts w:ascii="Times New Roman" w:hAnsi="Times New Roman" w:cs="Times New Roman"/>
          <w:sz w:val="24"/>
          <w:szCs w:val="24"/>
        </w:rPr>
        <w:t xml:space="preserve"> A virtue is the mean between two extremes of behaviour or emotional expression, usually between extremes of excess and the lack of it</w:t>
      </w:r>
      <w:r w:rsidR="004D5EA7" w:rsidRPr="005C1082">
        <w:rPr>
          <w:rFonts w:ascii="Times New Roman" w:hAnsi="Times New Roman" w:cs="Times New Roman"/>
          <w:sz w:val="24"/>
          <w:szCs w:val="24"/>
        </w:rPr>
        <w:t xml:space="preserve">, which is known as the golden mean. </w:t>
      </w:r>
      <w:r w:rsidR="008C0800" w:rsidRPr="005C1082">
        <w:rPr>
          <w:rFonts w:ascii="Times New Roman" w:hAnsi="Times New Roman" w:cs="Times New Roman"/>
          <w:sz w:val="24"/>
          <w:szCs w:val="24"/>
        </w:rPr>
        <w:t xml:space="preserve">For instance courage is the mean between aggression and cowardice. </w:t>
      </w:r>
      <w:r w:rsidR="00D15887" w:rsidRPr="005C1082">
        <w:rPr>
          <w:rFonts w:ascii="Times New Roman" w:hAnsi="Times New Roman" w:cs="Times New Roman"/>
          <w:sz w:val="24"/>
          <w:szCs w:val="24"/>
        </w:rPr>
        <w:t xml:space="preserve">This is regarded as the ethic of moderation that produces happiness in a human being. </w:t>
      </w:r>
    </w:p>
    <w:p w:rsidR="00110454" w:rsidRPr="005C1082" w:rsidRDefault="003E2C3F"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Qtn. </w:t>
      </w:r>
      <w:r w:rsidRPr="005C1082">
        <w:rPr>
          <w:rFonts w:ascii="Times New Roman" w:hAnsi="Times New Roman" w:cs="Times New Roman"/>
          <w:i/>
          <w:sz w:val="24"/>
          <w:szCs w:val="24"/>
        </w:rPr>
        <w:t xml:space="preserve">Examine Aristotle’s concept </w:t>
      </w:r>
      <w:r w:rsidR="00A243F3" w:rsidRPr="005C1082">
        <w:rPr>
          <w:rFonts w:ascii="Times New Roman" w:hAnsi="Times New Roman" w:cs="Times New Roman"/>
          <w:i/>
          <w:sz w:val="24"/>
          <w:szCs w:val="24"/>
        </w:rPr>
        <w:t>of “</w:t>
      </w:r>
      <w:r w:rsidRPr="005C1082">
        <w:rPr>
          <w:rFonts w:ascii="Times New Roman" w:hAnsi="Times New Roman" w:cs="Times New Roman"/>
          <w:i/>
          <w:sz w:val="24"/>
          <w:szCs w:val="24"/>
        </w:rPr>
        <w:t xml:space="preserve">the golden mean” in ethical </w:t>
      </w:r>
      <w:r w:rsidR="00A243F3" w:rsidRPr="005C1082">
        <w:rPr>
          <w:rFonts w:ascii="Times New Roman" w:hAnsi="Times New Roman" w:cs="Times New Roman"/>
          <w:i/>
          <w:sz w:val="24"/>
          <w:szCs w:val="24"/>
        </w:rPr>
        <w:t>decision-making</w:t>
      </w:r>
      <w:r w:rsidRPr="005C1082">
        <w:rPr>
          <w:rFonts w:ascii="Times New Roman" w:hAnsi="Times New Roman" w:cs="Times New Roman"/>
          <w:i/>
          <w:sz w:val="24"/>
          <w:szCs w:val="24"/>
        </w:rPr>
        <w:t>.</w:t>
      </w:r>
    </w:p>
    <w:p w:rsidR="009C51F4" w:rsidRPr="005C1082" w:rsidRDefault="00050614" w:rsidP="00816109">
      <w:pPr>
        <w:pStyle w:val="ListParagraph"/>
        <w:spacing w:line="276" w:lineRule="auto"/>
        <w:ind w:left="-720" w:firstLine="720"/>
        <w:jc w:val="both"/>
        <w:rPr>
          <w:rFonts w:ascii="Times New Roman" w:hAnsi="Times New Roman"/>
          <w:b/>
          <w:sz w:val="24"/>
        </w:rPr>
      </w:pPr>
      <w:r w:rsidRPr="005C1082">
        <w:rPr>
          <w:rFonts w:ascii="Times New Roman" w:hAnsi="Times New Roman"/>
          <w:b/>
          <w:sz w:val="24"/>
        </w:rPr>
        <w:t xml:space="preserve"> 2.2.2 Stoics and Epicureans</w:t>
      </w:r>
      <w:r w:rsidR="009C51F4" w:rsidRPr="005C1082">
        <w:rPr>
          <w:rFonts w:ascii="Times New Roman" w:hAnsi="Times New Roman"/>
          <w:b/>
          <w:sz w:val="24"/>
        </w:rPr>
        <w:t xml:space="preserve">  (Rae, 54 – 56)</w:t>
      </w:r>
    </w:p>
    <w:p w:rsidR="00D05E80" w:rsidRPr="005C1082" w:rsidRDefault="00D05E80" w:rsidP="00816109">
      <w:pPr>
        <w:tabs>
          <w:tab w:val="left" w:pos="6153"/>
        </w:tabs>
        <w:jc w:val="both"/>
        <w:rPr>
          <w:rFonts w:ascii="Times New Roman" w:hAnsi="Times New Roman" w:cs="Times New Roman"/>
          <w:b/>
          <w:sz w:val="24"/>
          <w:szCs w:val="24"/>
        </w:rPr>
      </w:pPr>
    </w:p>
    <w:p w:rsidR="00050614" w:rsidRPr="005C1082" w:rsidRDefault="00C31A49" w:rsidP="00816109">
      <w:pPr>
        <w:tabs>
          <w:tab w:val="left" w:pos="6153"/>
        </w:tabs>
        <w:jc w:val="both"/>
        <w:rPr>
          <w:rFonts w:ascii="Times New Roman" w:hAnsi="Times New Roman" w:cs="Times New Roman"/>
          <w:b/>
          <w:sz w:val="24"/>
          <w:szCs w:val="24"/>
        </w:rPr>
      </w:pPr>
      <w:r w:rsidRPr="005C1082">
        <w:rPr>
          <w:rFonts w:ascii="Times New Roman" w:hAnsi="Times New Roman" w:cs="Times New Roman"/>
          <w:b/>
          <w:sz w:val="24"/>
          <w:szCs w:val="24"/>
        </w:rPr>
        <w:t>A</w:t>
      </w:r>
      <w:r w:rsidR="00050614" w:rsidRPr="005C1082">
        <w:rPr>
          <w:rFonts w:ascii="Times New Roman" w:hAnsi="Times New Roman" w:cs="Times New Roman"/>
          <w:b/>
          <w:sz w:val="24"/>
          <w:szCs w:val="24"/>
        </w:rPr>
        <w:t xml:space="preserve">) Epicureans </w:t>
      </w:r>
      <w:r w:rsidR="0077034F" w:rsidRPr="005C1082">
        <w:rPr>
          <w:rFonts w:ascii="Times New Roman" w:hAnsi="Times New Roman" w:cs="Times New Roman"/>
          <w:b/>
          <w:sz w:val="24"/>
          <w:szCs w:val="24"/>
        </w:rPr>
        <w:t>Geisler, 30; Geisler and Feinberg, 356)</w:t>
      </w:r>
      <w:r w:rsidR="00AB4D34" w:rsidRPr="005C1082">
        <w:rPr>
          <w:rFonts w:ascii="Times New Roman" w:hAnsi="Times New Roman" w:cs="Times New Roman"/>
          <w:b/>
          <w:sz w:val="24"/>
          <w:szCs w:val="24"/>
        </w:rPr>
        <w:tab/>
      </w:r>
    </w:p>
    <w:p w:rsidR="00F66FDA" w:rsidRPr="005C1082" w:rsidRDefault="00F66FDA" w:rsidP="00816109">
      <w:pPr>
        <w:tabs>
          <w:tab w:val="left" w:pos="6153"/>
        </w:tabs>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 xml:space="preserve">i. Epicurean thinking originated with Epicurus (341 – 270 BC). </w:t>
      </w:r>
    </w:p>
    <w:p w:rsidR="00F66FDA" w:rsidRPr="005C1082" w:rsidRDefault="00F66FDA" w:rsidP="00816109">
      <w:pPr>
        <w:tabs>
          <w:tab w:val="left" w:pos="6153"/>
        </w:tabs>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ii. Some think they pursue unbridled pleasure.</w:t>
      </w:r>
    </w:p>
    <w:p w:rsidR="00F66FDA" w:rsidRPr="005C1082" w:rsidRDefault="00F66FDA" w:rsidP="00816109">
      <w:pPr>
        <w:tabs>
          <w:tab w:val="left" w:pos="6153"/>
        </w:tabs>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iii. Scott Rae however thinks otherwise</w:t>
      </w:r>
    </w:p>
    <w:p w:rsidR="00F66FDA" w:rsidRPr="005C1082" w:rsidRDefault="00F66FDA" w:rsidP="00816109">
      <w:pPr>
        <w:tabs>
          <w:tab w:val="left" w:pos="6153"/>
        </w:tabs>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iv. To him their ethic is one of “asceticism” an</w:t>
      </w:r>
      <w:r w:rsidR="00621E44" w:rsidRPr="005C1082">
        <w:rPr>
          <w:rFonts w:ascii="Times New Roman" w:hAnsi="Times New Roman" w:cs="Times New Roman"/>
          <w:sz w:val="24"/>
          <w:szCs w:val="24"/>
        </w:rPr>
        <w:t xml:space="preserve">d </w:t>
      </w:r>
      <w:r w:rsidRPr="005C1082">
        <w:rPr>
          <w:rFonts w:ascii="Times New Roman" w:hAnsi="Times New Roman" w:cs="Times New Roman"/>
          <w:sz w:val="24"/>
          <w:szCs w:val="24"/>
        </w:rPr>
        <w:t>self-denial</w:t>
      </w:r>
      <w:r w:rsidR="00621E44" w:rsidRPr="005C1082">
        <w:rPr>
          <w:rFonts w:ascii="Times New Roman" w:hAnsi="Times New Roman" w:cs="Times New Roman"/>
          <w:sz w:val="24"/>
          <w:szCs w:val="24"/>
        </w:rPr>
        <w:t xml:space="preserve"> for survival</w:t>
      </w:r>
      <w:r w:rsidRPr="005C1082">
        <w:rPr>
          <w:rFonts w:ascii="Times New Roman" w:hAnsi="Times New Roman" w:cs="Times New Roman"/>
          <w:sz w:val="24"/>
          <w:szCs w:val="24"/>
        </w:rPr>
        <w:t>.</w:t>
      </w:r>
    </w:p>
    <w:p w:rsidR="00F66FDA" w:rsidRPr="005C1082" w:rsidRDefault="00F66FDA" w:rsidP="00816109">
      <w:pPr>
        <w:tabs>
          <w:tab w:val="left" w:pos="6153"/>
        </w:tabs>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v. Unlike the Stoics, they do not eliminate desire.</w:t>
      </w:r>
    </w:p>
    <w:p w:rsidR="00F66FDA" w:rsidRPr="005C1082" w:rsidRDefault="00F66FDA" w:rsidP="00816109">
      <w:pPr>
        <w:tabs>
          <w:tab w:val="left" w:pos="6153"/>
        </w:tabs>
        <w:spacing w:line="240" w:lineRule="auto"/>
        <w:jc w:val="both"/>
        <w:rPr>
          <w:rFonts w:ascii="Times New Roman" w:hAnsi="Times New Roman" w:cs="Times New Roman"/>
          <w:sz w:val="24"/>
          <w:szCs w:val="24"/>
        </w:rPr>
      </w:pPr>
      <w:r w:rsidRPr="005C1082">
        <w:rPr>
          <w:rFonts w:ascii="Times New Roman" w:hAnsi="Times New Roman" w:cs="Times New Roman"/>
          <w:sz w:val="24"/>
          <w:szCs w:val="24"/>
        </w:rPr>
        <w:t xml:space="preserve">vi. Reason and prudence helps to determine legitimate pleasure. </w:t>
      </w:r>
    </w:p>
    <w:p w:rsidR="00050614" w:rsidRPr="005C1082" w:rsidRDefault="00AB4D34" w:rsidP="00816109">
      <w:pPr>
        <w:jc w:val="both"/>
        <w:rPr>
          <w:rFonts w:ascii="Times New Roman" w:hAnsi="Times New Roman" w:cs="Times New Roman"/>
          <w:sz w:val="24"/>
          <w:szCs w:val="24"/>
        </w:rPr>
      </w:pPr>
      <w:r w:rsidRPr="005C1082">
        <w:rPr>
          <w:rFonts w:ascii="Times New Roman" w:hAnsi="Times New Roman" w:cs="Times New Roman"/>
          <w:sz w:val="24"/>
          <w:szCs w:val="24"/>
        </w:rPr>
        <w:lastRenderedPageBreak/>
        <w:t xml:space="preserve">Epicurean thinking originated with Epicurus (341 – 270 BC). </w:t>
      </w:r>
      <w:r w:rsidR="00050614" w:rsidRPr="005C1082">
        <w:rPr>
          <w:rFonts w:ascii="Times New Roman" w:hAnsi="Times New Roman" w:cs="Times New Roman"/>
          <w:sz w:val="24"/>
          <w:szCs w:val="24"/>
        </w:rPr>
        <w:t>Ethicists such Geisler</w:t>
      </w:r>
      <w:r w:rsidR="0077034F" w:rsidRPr="005C1082">
        <w:rPr>
          <w:rFonts w:ascii="Times New Roman" w:hAnsi="Times New Roman" w:cs="Times New Roman"/>
          <w:sz w:val="24"/>
          <w:szCs w:val="24"/>
        </w:rPr>
        <w:t xml:space="preserve"> and Feinberg regard the</w:t>
      </w:r>
      <w:r w:rsidR="00050614" w:rsidRPr="005C1082">
        <w:rPr>
          <w:rFonts w:ascii="Times New Roman" w:hAnsi="Times New Roman" w:cs="Times New Roman"/>
          <w:sz w:val="24"/>
          <w:szCs w:val="24"/>
        </w:rPr>
        <w:t xml:space="preserve"> </w:t>
      </w:r>
      <w:r w:rsidR="0077034F" w:rsidRPr="005C1082">
        <w:rPr>
          <w:rFonts w:ascii="Times New Roman" w:hAnsi="Times New Roman" w:cs="Times New Roman"/>
          <w:sz w:val="24"/>
          <w:szCs w:val="24"/>
        </w:rPr>
        <w:t>epicureans as people who spent their energy and resources seeking pleasure, calling them hedonists</w:t>
      </w:r>
      <w:r w:rsidR="003A39D5" w:rsidRPr="005C1082">
        <w:rPr>
          <w:rFonts w:ascii="Times New Roman" w:hAnsi="Times New Roman" w:cs="Times New Roman"/>
          <w:sz w:val="24"/>
          <w:szCs w:val="24"/>
        </w:rPr>
        <w:t xml:space="preserve"> (see Geisler and Feinberg, 356; and Geisler, 30)</w:t>
      </w:r>
      <w:r w:rsidR="0077034F" w:rsidRPr="005C1082">
        <w:rPr>
          <w:rFonts w:ascii="Times New Roman" w:hAnsi="Times New Roman" w:cs="Times New Roman"/>
          <w:sz w:val="24"/>
          <w:szCs w:val="24"/>
        </w:rPr>
        <w:t>.</w:t>
      </w:r>
      <w:r w:rsidR="009B7509" w:rsidRPr="005C1082">
        <w:rPr>
          <w:rFonts w:ascii="Times New Roman" w:hAnsi="Times New Roman" w:cs="Times New Roman"/>
          <w:sz w:val="24"/>
          <w:szCs w:val="24"/>
        </w:rPr>
        <w:t xml:space="preserve"> However Rae presents the group in a more positive light</w:t>
      </w:r>
      <w:r w:rsidR="0009217E" w:rsidRPr="005C1082">
        <w:rPr>
          <w:rFonts w:ascii="Times New Roman" w:hAnsi="Times New Roman" w:cs="Times New Roman"/>
          <w:sz w:val="24"/>
          <w:szCs w:val="24"/>
        </w:rPr>
        <w:t xml:space="preserve">, “The Epicurean ethic has been widely misunderstood. Many people have understood the maxim, “Eat and drink and be merry, for tomorrow we die,” as the heart of Epicureanism, but only the second half of that maxim is part of the philosophy. Thus it is an ethic of survival, not of pleasure.” </w:t>
      </w:r>
      <w:r w:rsidR="0009217E" w:rsidRPr="005C1082">
        <w:rPr>
          <w:rStyle w:val="FootnoteReference"/>
          <w:rFonts w:ascii="Times New Roman" w:hAnsi="Times New Roman" w:cs="Times New Roman"/>
          <w:sz w:val="24"/>
          <w:szCs w:val="24"/>
        </w:rPr>
        <w:footnoteReference w:id="6"/>
      </w:r>
      <w:r w:rsidR="0077034F" w:rsidRPr="005C1082">
        <w:rPr>
          <w:rFonts w:ascii="Times New Roman" w:hAnsi="Times New Roman" w:cs="Times New Roman"/>
          <w:sz w:val="24"/>
          <w:szCs w:val="24"/>
        </w:rPr>
        <w:t xml:space="preserve"> </w:t>
      </w:r>
    </w:p>
    <w:p w:rsidR="008B04CB" w:rsidRPr="005C1082" w:rsidRDefault="008B04CB"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To Rae’s thinking the Epicurean ethic is more appropriately called an ascetic ethic or an ethic of self-denial. Their aim was to withdraw from the pressured life of the city and live a simple life with friends in the country side. </w:t>
      </w:r>
      <w:r w:rsidR="005607D7" w:rsidRPr="005C1082">
        <w:rPr>
          <w:rFonts w:ascii="Times New Roman" w:hAnsi="Times New Roman" w:cs="Times New Roman"/>
          <w:sz w:val="24"/>
          <w:szCs w:val="24"/>
        </w:rPr>
        <w:t xml:space="preserve">They did not desire more out of life than it can give; their concern was to withdraw from the world in order to survive it. </w:t>
      </w:r>
      <w:r w:rsidR="00F538B7" w:rsidRPr="005C1082">
        <w:rPr>
          <w:rFonts w:ascii="Times New Roman" w:hAnsi="Times New Roman" w:cs="Times New Roman"/>
          <w:sz w:val="24"/>
          <w:szCs w:val="24"/>
        </w:rPr>
        <w:t xml:space="preserve"> They defined pleasure as freedom from physical and mental pain. </w:t>
      </w:r>
    </w:p>
    <w:p w:rsidR="00F538B7" w:rsidRPr="005C1082" w:rsidRDefault="00F538B7"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Unlike the Stoics, the Epicureans did not attempt to eliminate desire. They knew desire could lead to bondage, therefore they </w:t>
      </w:r>
      <w:r w:rsidR="00986F92" w:rsidRPr="005C1082">
        <w:rPr>
          <w:rFonts w:ascii="Times New Roman" w:hAnsi="Times New Roman" w:cs="Times New Roman"/>
          <w:sz w:val="24"/>
          <w:szCs w:val="24"/>
        </w:rPr>
        <w:t>sought to live within the limits of what legitimate pleasure can provide. According to Epicurus, “the virtues are by nature bound up with the pleasant life, and the pleasant life is inseparable from them.”</w:t>
      </w:r>
      <w:r w:rsidR="00986F92" w:rsidRPr="005C1082">
        <w:rPr>
          <w:rStyle w:val="FootnoteReference"/>
          <w:rFonts w:ascii="Times New Roman" w:hAnsi="Times New Roman" w:cs="Times New Roman"/>
          <w:sz w:val="24"/>
          <w:szCs w:val="24"/>
        </w:rPr>
        <w:footnoteReference w:id="7"/>
      </w:r>
      <w:r w:rsidR="000428D1" w:rsidRPr="005C1082">
        <w:rPr>
          <w:rFonts w:ascii="Times New Roman" w:hAnsi="Times New Roman" w:cs="Times New Roman"/>
          <w:sz w:val="24"/>
          <w:szCs w:val="24"/>
        </w:rPr>
        <w:t xml:space="preserve">Since nature set the limits for what pleasure one can enjoy, there was the need to apply reason and prudence to discern what kind of pleasure was acceptable. </w:t>
      </w:r>
    </w:p>
    <w:p w:rsidR="00AB4D34" w:rsidRPr="005C1082" w:rsidRDefault="00AB4D34" w:rsidP="00816109">
      <w:pPr>
        <w:jc w:val="both"/>
        <w:rPr>
          <w:rFonts w:ascii="Times New Roman" w:hAnsi="Times New Roman" w:cs="Times New Roman"/>
          <w:sz w:val="24"/>
          <w:szCs w:val="24"/>
        </w:rPr>
      </w:pPr>
      <w:r w:rsidRPr="005C1082">
        <w:rPr>
          <w:rFonts w:ascii="Times New Roman" w:hAnsi="Times New Roman" w:cs="Times New Roman"/>
          <w:i/>
          <w:sz w:val="24"/>
          <w:szCs w:val="24"/>
        </w:rPr>
        <w:t>Qtn. Discu</w:t>
      </w:r>
      <w:r w:rsidR="006078CA" w:rsidRPr="005C1082">
        <w:rPr>
          <w:rFonts w:ascii="Times New Roman" w:hAnsi="Times New Roman" w:cs="Times New Roman"/>
          <w:i/>
          <w:sz w:val="24"/>
          <w:szCs w:val="24"/>
        </w:rPr>
        <w:t xml:space="preserve">ss the assertion that Epicurean </w:t>
      </w:r>
      <w:r w:rsidRPr="005C1082">
        <w:rPr>
          <w:rFonts w:ascii="Times New Roman" w:hAnsi="Times New Roman" w:cs="Times New Roman"/>
          <w:i/>
          <w:sz w:val="24"/>
          <w:szCs w:val="24"/>
        </w:rPr>
        <w:t xml:space="preserve"> ethics was one of pursuing unregulated pleasure.  </w:t>
      </w:r>
    </w:p>
    <w:p w:rsidR="00C31A49" w:rsidRPr="005C1082" w:rsidRDefault="00C31A49" w:rsidP="00816109">
      <w:pPr>
        <w:jc w:val="both"/>
        <w:rPr>
          <w:rFonts w:ascii="Times New Roman" w:hAnsi="Times New Roman" w:cs="Times New Roman"/>
          <w:b/>
          <w:sz w:val="24"/>
          <w:szCs w:val="24"/>
        </w:rPr>
      </w:pPr>
      <w:r w:rsidRPr="005C1082">
        <w:rPr>
          <w:rFonts w:ascii="Times New Roman" w:hAnsi="Times New Roman" w:cs="Times New Roman"/>
          <w:b/>
          <w:sz w:val="24"/>
          <w:szCs w:val="24"/>
        </w:rPr>
        <w:t>B) Stoics</w:t>
      </w:r>
    </w:p>
    <w:p w:rsidR="00C31A49" w:rsidRPr="005C1082" w:rsidRDefault="00C31A49" w:rsidP="00816109">
      <w:pPr>
        <w:ind w:left="360"/>
        <w:jc w:val="both"/>
        <w:rPr>
          <w:rFonts w:ascii="Times New Roman" w:hAnsi="Times New Roman" w:cs="Times New Roman"/>
          <w:b/>
          <w:sz w:val="24"/>
        </w:rPr>
      </w:pPr>
      <w:r w:rsidRPr="005C1082">
        <w:rPr>
          <w:rFonts w:ascii="Times New Roman" w:hAnsi="Times New Roman" w:cs="Times New Roman"/>
          <w:b/>
          <w:sz w:val="24"/>
        </w:rPr>
        <w:t>Main Tenets</w:t>
      </w:r>
    </w:p>
    <w:p w:rsidR="00C31A49" w:rsidRPr="005C1082" w:rsidRDefault="00C31A49" w:rsidP="009F0603">
      <w:pPr>
        <w:pStyle w:val="ListParagraph"/>
        <w:numPr>
          <w:ilvl w:val="0"/>
          <w:numId w:val="24"/>
        </w:numPr>
        <w:jc w:val="both"/>
        <w:rPr>
          <w:rFonts w:ascii="Times New Roman" w:hAnsi="Times New Roman"/>
          <w:sz w:val="24"/>
        </w:rPr>
      </w:pPr>
      <w:r w:rsidRPr="005C1082">
        <w:rPr>
          <w:rFonts w:ascii="Times New Roman" w:hAnsi="Times New Roman"/>
          <w:sz w:val="24"/>
        </w:rPr>
        <w:t>They were pantheists</w:t>
      </w:r>
    </w:p>
    <w:p w:rsidR="00C31A49" w:rsidRPr="005C1082" w:rsidRDefault="00C31A49" w:rsidP="009F0603">
      <w:pPr>
        <w:pStyle w:val="ListParagraph"/>
        <w:numPr>
          <w:ilvl w:val="0"/>
          <w:numId w:val="24"/>
        </w:numPr>
        <w:jc w:val="both"/>
        <w:rPr>
          <w:rFonts w:ascii="Times New Roman" w:hAnsi="Times New Roman"/>
          <w:sz w:val="24"/>
        </w:rPr>
      </w:pPr>
      <w:r w:rsidRPr="005C1082">
        <w:rPr>
          <w:rFonts w:ascii="Times New Roman" w:hAnsi="Times New Roman"/>
          <w:sz w:val="24"/>
        </w:rPr>
        <w:t>They lived by reason in strict conformity to natural laws.</w:t>
      </w:r>
    </w:p>
    <w:p w:rsidR="00C31A49" w:rsidRPr="005C1082" w:rsidRDefault="00C31A49" w:rsidP="009F0603">
      <w:pPr>
        <w:pStyle w:val="ListParagraph"/>
        <w:numPr>
          <w:ilvl w:val="0"/>
          <w:numId w:val="24"/>
        </w:numPr>
        <w:jc w:val="both"/>
        <w:rPr>
          <w:rFonts w:ascii="Times New Roman" w:hAnsi="Times New Roman"/>
          <w:sz w:val="24"/>
        </w:rPr>
      </w:pPr>
      <w:r w:rsidRPr="005C1082">
        <w:rPr>
          <w:rFonts w:ascii="Times New Roman" w:hAnsi="Times New Roman"/>
          <w:sz w:val="24"/>
        </w:rPr>
        <w:t xml:space="preserve">They exercised self-control and accepting situations willy nilly. </w:t>
      </w:r>
    </w:p>
    <w:p w:rsidR="00C31A49" w:rsidRPr="005C1082" w:rsidRDefault="001A44E2" w:rsidP="009F0603">
      <w:pPr>
        <w:pStyle w:val="ListParagraph"/>
        <w:numPr>
          <w:ilvl w:val="0"/>
          <w:numId w:val="24"/>
        </w:numPr>
        <w:jc w:val="both"/>
        <w:rPr>
          <w:rFonts w:ascii="Times New Roman" w:hAnsi="Times New Roman"/>
          <w:sz w:val="24"/>
        </w:rPr>
      </w:pPr>
      <w:r w:rsidRPr="005C1082">
        <w:rPr>
          <w:rFonts w:ascii="Times New Roman" w:hAnsi="Times New Roman"/>
          <w:sz w:val="24"/>
        </w:rPr>
        <w:t>The detached themselves from the influence of external factors</w:t>
      </w:r>
    </w:p>
    <w:p w:rsidR="00C31A49" w:rsidRPr="005C1082" w:rsidRDefault="00C31A49" w:rsidP="00816109">
      <w:pPr>
        <w:jc w:val="both"/>
        <w:rPr>
          <w:rFonts w:ascii="Times New Roman" w:hAnsi="Times New Roman" w:cs="Times New Roman"/>
          <w:sz w:val="24"/>
          <w:szCs w:val="24"/>
        </w:rPr>
      </w:pPr>
      <w:r w:rsidRPr="005C1082">
        <w:rPr>
          <w:rFonts w:ascii="Times New Roman" w:hAnsi="Times New Roman" w:cs="Times New Roman"/>
          <w:sz w:val="24"/>
          <w:szCs w:val="24"/>
        </w:rPr>
        <w:t xml:space="preserve">Stoicism was developed by Zeno (336-204) in response to the frequent wars which led to the collapse of the Greek city states. As there was no hope for immediate reconstruction, the Greeks were in a state of despair and were wondering “how one could find peace in such a troubled world. There was the concern to find what constituted the good life and how people </w:t>
      </w:r>
      <w:r w:rsidRPr="005C1082">
        <w:rPr>
          <w:rFonts w:ascii="Times New Roman" w:hAnsi="Times New Roman" w:cs="Times New Roman"/>
          <w:i/>
          <w:sz w:val="24"/>
          <w:szCs w:val="24"/>
        </w:rPr>
        <w:t>ought</w:t>
      </w:r>
      <w:r w:rsidRPr="005C1082">
        <w:rPr>
          <w:rFonts w:ascii="Times New Roman" w:hAnsi="Times New Roman" w:cs="Times New Roman"/>
          <w:sz w:val="24"/>
          <w:szCs w:val="24"/>
        </w:rPr>
        <w:t xml:space="preserve"> to live and act. What constituted the good life Zeno developed his ethical theory in response to this situation and developed his ethical theory which he taught from a porch, </w:t>
      </w:r>
      <w:r w:rsidRPr="005C1082">
        <w:rPr>
          <w:rFonts w:ascii="Times New Roman" w:hAnsi="Times New Roman" w:cs="Times New Roman"/>
          <w:i/>
          <w:sz w:val="24"/>
          <w:szCs w:val="24"/>
        </w:rPr>
        <w:t>stoa</w:t>
      </w:r>
      <w:r w:rsidRPr="005C1082">
        <w:rPr>
          <w:rFonts w:ascii="Times New Roman" w:hAnsi="Times New Roman" w:cs="Times New Roman"/>
          <w:sz w:val="24"/>
          <w:szCs w:val="24"/>
        </w:rPr>
        <w:t xml:space="preserve">.  </w:t>
      </w:r>
    </w:p>
    <w:p w:rsidR="00C31A49" w:rsidRPr="005C1082" w:rsidRDefault="00C31A49" w:rsidP="009F0603">
      <w:pPr>
        <w:pStyle w:val="ListParagraph"/>
        <w:numPr>
          <w:ilvl w:val="0"/>
          <w:numId w:val="23"/>
        </w:numPr>
        <w:jc w:val="both"/>
        <w:rPr>
          <w:rFonts w:ascii="Times New Roman" w:hAnsi="Times New Roman"/>
          <w:b/>
          <w:sz w:val="24"/>
        </w:rPr>
      </w:pPr>
      <w:r w:rsidRPr="005C1082">
        <w:rPr>
          <w:rFonts w:ascii="Times New Roman" w:hAnsi="Times New Roman"/>
          <w:b/>
          <w:sz w:val="24"/>
        </w:rPr>
        <w:t>Main Tenets</w:t>
      </w:r>
    </w:p>
    <w:p w:rsidR="00C31A49" w:rsidRPr="005C1082" w:rsidRDefault="00C31A49" w:rsidP="00816109">
      <w:pPr>
        <w:ind w:left="360"/>
        <w:jc w:val="both"/>
        <w:rPr>
          <w:rFonts w:ascii="Times New Roman" w:hAnsi="Times New Roman" w:cs="Times New Roman"/>
          <w:sz w:val="24"/>
        </w:rPr>
      </w:pPr>
      <w:r w:rsidRPr="005C1082">
        <w:rPr>
          <w:rFonts w:ascii="Times New Roman" w:hAnsi="Times New Roman" w:cs="Times New Roman"/>
          <w:sz w:val="24"/>
        </w:rPr>
        <w:t xml:space="preserve">The stoics were pantheists who believed that the whole universe was an aspect of God or an extension of divinity. They believe that the universe is ruled by rigid laws of nature. They were convinced that God had foreordained plans by which he controls everything so that nothing happens by chance. Their slogan therefore was, “whatever will be will be”.  </w:t>
      </w:r>
      <w:r w:rsidRPr="005C1082">
        <w:rPr>
          <w:rFonts w:ascii="Times New Roman" w:hAnsi="Times New Roman" w:cs="Times New Roman"/>
          <w:sz w:val="24"/>
        </w:rPr>
        <w:lastRenderedPageBreak/>
        <w:t xml:space="preserve">To attain happiness and peace of mind, one has to obey the laws of nature by doing what is reasonable.  </w:t>
      </w:r>
    </w:p>
    <w:p w:rsidR="00C31A49" w:rsidRPr="005C1082" w:rsidRDefault="00C31A49" w:rsidP="00816109">
      <w:pPr>
        <w:ind w:left="360"/>
        <w:jc w:val="both"/>
        <w:rPr>
          <w:rFonts w:ascii="Times New Roman" w:hAnsi="Times New Roman" w:cs="Times New Roman"/>
          <w:sz w:val="24"/>
        </w:rPr>
      </w:pPr>
      <w:r w:rsidRPr="005C1082">
        <w:rPr>
          <w:rFonts w:ascii="Times New Roman" w:hAnsi="Times New Roman" w:cs="Times New Roman"/>
          <w:sz w:val="24"/>
        </w:rPr>
        <w:t xml:space="preserve">The application of reason should result in the highest degree of self-control; otherwise one will only be following passions, emotions, desires and attractions which will deny you of peace and stability. They argued that pursing one’s passions and attractions would lead to heartbreak and frustrations. To avoid all this, one should accept whatever comes from God without complaining. </w:t>
      </w:r>
    </w:p>
    <w:p w:rsidR="00C31A49" w:rsidRPr="005C1082" w:rsidRDefault="00C31A49" w:rsidP="00816109">
      <w:pPr>
        <w:ind w:left="360"/>
        <w:jc w:val="both"/>
        <w:rPr>
          <w:rFonts w:ascii="Times New Roman" w:hAnsi="Times New Roman" w:cs="Times New Roman"/>
          <w:sz w:val="24"/>
        </w:rPr>
      </w:pPr>
      <w:r w:rsidRPr="005C1082">
        <w:rPr>
          <w:rFonts w:ascii="Times New Roman" w:hAnsi="Times New Roman" w:cs="Times New Roman"/>
          <w:sz w:val="24"/>
        </w:rPr>
        <w:t xml:space="preserve">The developed the doctrine of </w:t>
      </w:r>
      <w:r w:rsidRPr="005C1082">
        <w:rPr>
          <w:rFonts w:ascii="Times New Roman" w:hAnsi="Times New Roman" w:cs="Times New Roman"/>
          <w:i/>
          <w:sz w:val="24"/>
        </w:rPr>
        <w:t>apatheia</w:t>
      </w:r>
      <w:r w:rsidR="00283545" w:rsidRPr="005C1082">
        <w:rPr>
          <w:rFonts w:ascii="Times New Roman" w:hAnsi="Times New Roman" w:cs="Times New Roman"/>
          <w:i/>
          <w:sz w:val="24"/>
        </w:rPr>
        <w:t xml:space="preserve"> </w:t>
      </w:r>
      <w:r w:rsidR="00283545" w:rsidRPr="005C1082">
        <w:rPr>
          <w:rFonts w:ascii="Times New Roman" w:hAnsi="Times New Roman" w:cs="Times New Roman"/>
          <w:sz w:val="24"/>
        </w:rPr>
        <w:t>which</w:t>
      </w:r>
      <w:r w:rsidRPr="005C1082">
        <w:rPr>
          <w:rFonts w:ascii="Times New Roman" w:hAnsi="Times New Roman" w:cs="Times New Roman"/>
          <w:sz w:val="24"/>
        </w:rPr>
        <w:t xml:space="preserve"> literally means “lack of emotional involvement or feeling. This is an act of the will by which a person became indifferent to things that are external to him or herself and suppress the emotions. Furthermore the Stoics did their best to develop a level of detachment from material possessions. So  that one can have inner peace in spite of the confusion and uncertainty that characterises life in the world.  </w:t>
      </w:r>
    </w:p>
    <w:p w:rsidR="00C31A49" w:rsidRPr="005C1082" w:rsidRDefault="00390F87" w:rsidP="00816109">
      <w:pPr>
        <w:ind w:left="283"/>
        <w:jc w:val="both"/>
        <w:rPr>
          <w:rFonts w:ascii="Times New Roman" w:hAnsi="Times New Roman" w:cs="Times New Roman"/>
          <w:b/>
          <w:sz w:val="24"/>
          <w:szCs w:val="24"/>
        </w:rPr>
      </w:pPr>
      <w:r w:rsidRPr="005C1082">
        <w:rPr>
          <w:rFonts w:ascii="Times New Roman" w:hAnsi="Times New Roman" w:cs="Times New Roman"/>
          <w:sz w:val="24"/>
          <w:szCs w:val="24"/>
        </w:rPr>
        <w:t xml:space="preserve">      </w:t>
      </w:r>
      <w:r w:rsidRPr="005C1082">
        <w:rPr>
          <w:rFonts w:ascii="Times New Roman" w:hAnsi="Times New Roman" w:cs="Times New Roman"/>
          <w:b/>
          <w:sz w:val="24"/>
          <w:szCs w:val="24"/>
        </w:rPr>
        <w:t>Stoicism and Christianity</w:t>
      </w:r>
    </w:p>
    <w:p w:rsidR="001A44E2" w:rsidRPr="005C1082" w:rsidRDefault="00390F87" w:rsidP="00816109">
      <w:pPr>
        <w:ind w:left="283"/>
        <w:jc w:val="both"/>
        <w:rPr>
          <w:rFonts w:ascii="Times New Roman" w:hAnsi="Times New Roman" w:cs="Times New Roman"/>
          <w:sz w:val="24"/>
          <w:szCs w:val="24"/>
        </w:rPr>
      </w:pPr>
      <w:r w:rsidRPr="005C1082">
        <w:rPr>
          <w:rFonts w:ascii="Times New Roman" w:hAnsi="Times New Roman" w:cs="Times New Roman"/>
          <w:sz w:val="24"/>
          <w:szCs w:val="24"/>
        </w:rPr>
        <w:t xml:space="preserve">Even Though the early fathers of the church regarded stoicism as a </w:t>
      </w:r>
      <w:r w:rsidR="001A44E2" w:rsidRPr="005C1082">
        <w:rPr>
          <w:rFonts w:ascii="Times New Roman" w:hAnsi="Times New Roman" w:cs="Times New Roman"/>
          <w:sz w:val="24"/>
          <w:szCs w:val="24"/>
        </w:rPr>
        <w:t>pagan philosophy</w:t>
      </w:r>
      <w:r w:rsidRPr="005C1082">
        <w:rPr>
          <w:rFonts w:ascii="Times New Roman" w:hAnsi="Times New Roman" w:cs="Times New Roman"/>
          <w:sz w:val="24"/>
          <w:szCs w:val="24"/>
        </w:rPr>
        <w:t>, nonetheless</w:t>
      </w:r>
      <w:r w:rsidR="00AE0784" w:rsidRPr="005C1082">
        <w:rPr>
          <w:rFonts w:ascii="Times New Roman" w:hAnsi="Times New Roman" w:cs="Times New Roman"/>
          <w:sz w:val="24"/>
          <w:szCs w:val="24"/>
        </w:rPr>
        <w:t xml:space="preserve">, some of its central philosophical concepts influenced early Christian thought. For example one sees the borrowing and usage of stoic terminologies such as logos, virtues, spirit and conscience by early Christian writers. Aside from this, both stoicism and Christianity assert an inner </w:t>
      </w:r>
      <w:r w:rsidR="001A44E2" w:rsidRPr="005C1082">
        <w:rPr>
          <w:rFonts w:ascii="Times New Roman" w:hAnsi="Times New Roman" w:cs="Times New Roman"/>
          <w:sz w:val="24"/>
          <w:szCs w:val="24"/>
        </w:rPr>
        <w:t>freedom in</w:t>
      </w:r>
      <w:r w:rsidR="00AE0784" w:rsidRPr="005C1082">
        <w:rPr>
          <w:rFonts w:ascii="Times New Roman" w:hAnsi="Times New Roman" w:cs="Times New Roman"/>
          <w:sz w:val="24"/>
          <w:szCs w:val="24"/>
        </w:rPr>
        <w:t xml:space="preserve"> facing external world pressure, a belief in human kinship with Nature (God) and the inborn depravity or persistent evil of human kind.</w:t>
      </w:r>
      <w:r w:rsidR="001A44E2" w:rsidRPr="005C1082">
        <w:rPr>
          <w:rFonts w:ascii="Times New Roman" w:hAnsi="Times New Roman" w:cs="Times New Roman"/>
          <w:sz w:val="24"/>
          <w:szCs w:val="24"/>
        </w:rPr>
        <w:t xml:space="preserve"> Both Christian and Stoicism encourage asceticism with respect to passions such as lust, envy and anger so that the higher possibilities of one’s humanity can be awakened and developed. </w:t>
      </w:r>
    </w:p>
    <w:p w:rsidR="0016632E" w:rsidRPr="005C1082" w:rsidRDefault="001E089C" w:rsidP="00816109">
      <w:pPr>
        <w:ind w:left="283"/>
        <w:jc w:val="both"/>
        <w:rPr>
          <w:rFonts w:ascii="Times New Roman" w:hAnsi="Times New Roman" w:cs="Times New Roman"/>
          <w:sz w:val="24"/>
          <w:szCs w:val="24"/>
        </w:rPr>
      </w:pPr>
      <w:r w:rsidRPr="005C1082">
        <w:rPr>
          <w:rFonts w:ascii="Times New Roman" w:hAnsi="Times New Roman" w:cs="Times New Roman"/>
          <w:sz w:val="24"/>
          <w:szCs w:val="24"/>
        </w:rPr>
        <w:t>The major</w:t>
      </w:r>
      <w:r w:rsidR="001A44E2" w:rsidRPr="005C1082">
        <w:rPr>
          <w:rFonts w:ascii="Times New Roman" w:hAnsi="Times New Roman" w:cs="Times New Roman"/>
          <w:sz w:val="24"/>
          <w:szCs w:val="24"/>
        </w:rPr>
        <w:t xml:space="preserve"> difference between Christianity and Stoicism occur in the C</w:t>
      </w:r>
      <w:r w:rsidRPr="005C1082">
        <w:rPr>
          <w:rFonts w:ascii="Times New Roman" w:hAnsi="Times New Roman" w:cs="Times New Roman"/>
          <w:sz w:val="24"/>
          <w:szCs w:val="24"/>
        </w:rPr>
        <w:t xml:space="preserve">hristian rejection of pantheism. To the Stoics, God is not fully transcendent but immanent. Christians however personalise God, whilst the Stoics equate him to the totality of the universe. </w:t>
      </w:r>
    </w:p>
    <w:p w:rsidR="001E089C" w:rsidRPr="005C1082" w:rsidRDefault="001E089C" w:rsidP="00816109">
      <w:pPr>
        <w:ind w:left="283"/>
        <w:jc w:val="both"/>
        <w:rPr>
          <w:rFonts w:ascii="Times New Roman" w:hAnsi="Times New Roman" w:cs="Times New Roman"/>
          <w:b/>
          <w:sz w:val="24"/>
          <w:szCs w:val="24"/>
        </w:rPr>
      </w:pPr>
      <w:r w:rsidRPr="005C1082">
        <w:rPr>
          <w:rFonts w:ascii="Times New Roman" w:hAnsi="Times New Roman" w:cs="Times New Roman"/>
          <w:b/>
          <w:sz w:val="24"/>
          <w:szCs w:val="24"/>
        </w:rPr>
        <w:t>Strengths and Weaknesses of Stoic Ethics</w:t>
      </w:r>
    </w:p>
    <w:p w:rsidR="001E089C" w:rsidRPr="005C1082" w:rsidRDefault="001E089C" w:rsidP="00816109">
      <w:pPr>
        <w:ind w:left="283"/>
        <w:jc w:val="both"/>
        <w:rPr>
          <w:rFonts w:ascii="Times New Roman" w:hAnsi="Times New Roman" w:cs="Times New Roman"/>
          <w:b/>
          <w:sz w:val="24"/>
          <w:szCs w:val="24"/>
        </w:rPr>
      </w:pPr>
      <w:r w:rsidRPr="005C1082">
        <w:rPr>
          <w:rFonts w:ascii="Times New Roman" w:hAnsi="Times New Roman" w:cs="Times New Roman"/>
          <w:b/>
          <w:sz w:val="24"/>
          <w:szCs w:val="24"/>
        </w:rPr>
        <w:t>Strengths</w:t>
      </w:r>
    </w:p>
    <w:p w:rsidR="001E089C" w:rsidRPr="005C1082" w:rsidRDefault="001E089C" w:rsidP="009F0603">
      <w:pPr>
        <w:pStyle w:val="ListParagraph"/>
        <w:numPr>
          <w:ilvl w:val="0"/>
          <w:numId w:val="25"/>
        </w:numPr>
        <w:jc w:val="both"/>
        <w:rPr>
          <w:rFonts w:ascii="Times New Roman" w:hAnsi="Times New Roman"/>
          <w:sz w:val="24"/>
        </w:rPr>
      </w:pPr>
      <w:r w:rsidRPr="005C1082">
        <w:rPr>
          <w:rFonts w:ascii="Times New Roman" w:hAnsi="Times New Roman"/>
          <w:sz w:val="24"/>
        </w:rPr>
        <w:t>Stoicism helps people to rise above the moment and enjoy inner peace and calm.</w:t>
      </w:r>
    </w:p>
    <w:p w:rsidR="001E089C" w:rsidRPr="005C1082" w:rsidRDefault="001E089C" w:rsidP="009F0603">
      <w:pPr>
        <w:pStyle w:val="ListParagraph"/>
        <w:numPr>
          <w:ilvl w:val="0"/>
          <w:numId w:val="25"/>
        </w:numPr>
        <w:jc w:val="both"/>
        <w:rPr>
          <w:rFonts w:ascii="Times New Roman" w:hAnsi="Times New Roman"/>
          <w:sz w:val="24"/>
        </w:rPr>
      </w:pPr>
      <w:r w:rsidRPr="005C1082">
        <w:rPr>
          <w:rFonts w:ascii="Times New Roman" w:hAnsi="Times New Roman"/>
          <w:sz w:val="24"/>
        </w:rPr>
        <w:t>It generates inner strength that helps people endurance hardship without breaking down.</w:t>
      </w:r>
    </w:p>
    <w:p w:rsidR="001E089C" w:rsidRPr="005C1082" w:rsidRDefault="001E089C" w:rsidP="009F0603">
      <w:pPr>
        <w:pStyle w:val="ListParagraph"/>
        <w:numPr>
          <w:ilvl w:val="0"/>
          <w:numId w:val="25"/>
        </w:numPr>
        <w:jc w:val="both"/>
        <w:rPr>
          <w:rFonts w:ascii="Times New Roman" w:hAnsi="Times New Roman"/>
          <w:sz w:val="24"/>
        </w:rPr>
      </w:pPr>
      <w:r w:rsidRPr="005C1082">
        <w:rPr>
          <w:rFonts w:ascii="Times New Roman" w:hAnsi="Times New Roman"/>
          <w:sz w:val="24"/>
        </w:rPr>
        <w:t>It controls the undue craving for possessions, position and pleasure</w:t>
      </w:r>
      <w:r w:rsidR="00E80C6A" w:rsidRPr="005C1082">
        <w:rPr>
          <w:rFonts w:ascii="Times New Roman" w:hAnsi="Times New Roman"/>
          <w:sz w:val="24"/>
        </w:rPr>
        <w:t>. It promotes modesty as a virtue.</w:t>
      </w:r>
    </w:p>
    <w:p w:rsidR="00E80C6A" w:rsidRPr="005C1082" w:rsidRDefault="00E80C6A" w:rsidP="00816109">
      <w:pPr>
        <w:ind w:left="283"/>
        <w:jc w:val="both"/>
        <w:rPr>
          <w:rFonts w:ascii="Times New Roman" w:hAnsi="Times New Roman" w:cs="Times New Roman"/>
          <w:sz w:val="24"/>
        </w:rPr>
      </w:pPr>
      <w:r w:rsidRPr="005C1082">
        <w:rPr>
          <w:rFonts w:ascii="Times New Roman" w:hAnsi="Times New Roman" w:cs="Times New Roman"/>
          <w:b/>
          <w:sz w:val="24"/>
          <w:szCs w:val="24"/>
        </w:rPr>
        <w:t>Weaknesses</w:t>
      </w:r>
    </w:p>
    <w:p w:rsidR="00E80C6A" w:rsidRPr="005C1082" w:rsidRDefault="00E80C6A" w:rsidP="009F0603">
      <w:pPr>
        <w:pStyle w:val="ListParagraph"/>
        <w:numPr>
          <w:ilvl w:val="0"/>
          <w:numId w:val="26"/>
        </w:numPr>
        <w:jc w:val="both"/>
        <w:rPr>
          <w:rFonts w:ascii="Times New Roman" w:hAnsi="Times New Roman"/>
          <w:sz w:val="24"/>
        </w:rPr>
      </w:pPr>
      <w:r w:rsidRPr="005C1082">
        <w:rPr>
          <w:rFonts w:ascii="Times New Roman" w:hAnsi="Times New Roman"/>
          <w:sz w:val="24"/>
        </w:rPr>
        <w:t>It creates conflict between freewill and moral determinism.</w:t>
      </w:r>
    </w:p>
    <w:p w:rsidR="00E80C6A" w:rsidRPr="005C1082" w:rsidRDefault="00E80C6A" w:rsidP="009F0603">
      <w:pPr>
        <w:pStyle w:val="ListParagraph"/>
        <w:numPr>
          <w:ilvl w:val="0"/>
          <w:numId w:val="26"/>
        </w:numPr>
        <w:jc w:val="both"/>
        <w:rPr>
          <w:rFonts w:ascii="Times New Roman" w:hAnsi="Times New Roman"/>
          <w:sz w:val="24"/>
        </w:rPr>
      </w:pPr>
      <w:r w:rsidRPr="005C1082">
        <w:rPr>
          <w:rFonts w:ascii="Times New Roman" w:hAnsi="Times New Roman"/>
          <w:sz w:val="24"/>
        </w:rPr>
        <w:t>It is an inconsistent position. Although it teaches fatalism, it also encourages us to change our nature by being indifferent.</w:t>
      </w:r>
    </w:p>
    <w:p w:rsidR="00E80C6A" w:rsidRPr="005C1082" w:rsidRDefault="00E80C6A" w:rsidP="009F0603">
      <w:pPr>
        <w:pStyle w:val="ListParagraph"/>
        <w:numPr>
          <w:ilvl w:val="0"/>
          <w:numId w:val="26"/>
        </w:numPr>
        <w:jc w:val="both"/>
        <w:rPr>
          <w:rFonts w:ascii="Times New Roman" w:hAnsi="Times New Roman"/>
          <w:sz w:val="24"/>
        </w:rPr>
      </w:pPr>
      <w:r w:rsidRPr="005C1082">
        <w:rPr>
          <w:rFonts w:ascii="Times New Roman" w:hAnsi="Times New Roman"/>
          <w:sz w:val="24"/>
        </w:rPr>
        <w:t xml:space="preserve">It can lead to economic stagnation and under-development. </w:t>
      </w:r>
    </w:p>
    <w:p w:rsidR="00A24601" w:rsidRPr="005C1082" w:rsidRDefault="00A24601" w:rsidP="00816109">
      <w:pPr>
        <w:ind w:left="283"/>
        <w:jc w:val="both"/>
        <w:rPr>
          <w:rFonts w:ascii="Times New Roman" w:hAnsi="Times New Roman" w:cs="Times New Roman"/>
          <w:sz w:val="24"/>
        </w:rPr>
      </w:pPr>
    </w:p>
    <w:p w:rsidR="00A16653" w:rsidRPr="005C1082" w:rsidRDefault="00A16653" w:rsidP="00816109">
      <w:pPr>
        <w:ind w:left="283"/>
        <w:jc w:val="both"/>
        <w:rPr>
          <w:rFonts w:ascii="Times New Roman" w:hAnsi="Times New Roman" w:cs="Times New Roman"/>
          <w:sz w:val="24"/>
        </w:rPr>
      </w:pPr>
    </w:p>
    <w:p w:rsidR="00CB578D" w:rsidRPr="005C1082" w:rsidRDefault="00616E00" w:rsidP="00CB578D">
      <w:pPr>
        <w:ind w:left="360"/>
        <w:jc w:val="both"/>
        <w:rPr>
          <w:rFonts w:ascii="Times New Roman" w:hAnsi="Times New Roman" w:cs="Times New Roman"/>
          <w:sz w:val="24"/>
        </w:rPr>
      </w:pPr>
      <w:r w:rsidRPr="005C1082">
        <w:rPr>
          <w:rFonts w:ascii="Times New Roman" w:hAnsi="Times New Roman" w:cs="Times New Roman"/>
          <w:b/>
          <w:sz w:val="24"/>
        </w:rPr>
        <w:lastRenderedPageBreak/>
        <w:t xml:space="preserve">2.2.3 </w:t>
      </w:r>
      <w:r w:rsidR="00E86247" w:rsidRPr="005C1082">
        <w:rPr>
          <w:rFonts w:ascii="Times New Roman" w:hAnsi="Times New Roman" w:cs="Times New Roman"/>
          <w:b/>
          <w:sz w:val="24"/>
        </w:rPr>
        <w:t>KANTIANISM</w:t>
      </w:r>
      <w:r w:rsidR="002217D4" w:rsidRPr="005C1082">
        <w:rPr>
          <w:rFonts w:ascii="Times New Roman" w:hAnsi="Times New Roman" w:cs="Times New Roman"/>
          <w:b/>
          <w:sz w:val="24"/>
        </w:rPr>
        <w:t xml:space="preserve"> </w:t>
      </w:r>
      <w:r w:rsidR="002217D4" w:rsidRPr="005C1082">
        <w:rPr>
          <w:rFonts w:ascii="Times New Roman" w:hAnsi="Times New Roman" w:cs="Times New Roman"/>
          <w:sz w:val="24"/>
        </w:rPr>
        <w:t xml:space="preserve"> (Rae, 67)</w:t>
      </w:r>
    </w:p>
    <w:p w:rsidR="00CB578D" w:rsidRPr="005C1082" w:rsidRDefault="00CB578D" w:rsidP="009F0603">
      <w:pPr>
        <w:pStyle w:val="ListParagraph"/>
        <w:numPr>
          <w:ilvl w:val="0"/>
          <w:numId w:val="35"/>
        </w:numPr>
        <w:spacing w:line="276" w:lineRule="auto"/>
        <w:jc w:val="both"/>
        <w:rPr>
          <w:rFonts w:ascii="Times New Roman" w:hAnsi="Times New Roman"/>
          <w:b/>
        </w:rPr>
      </w:pPr>
      <w:r w:rsidRPr="005C1082">
        <w:rPr>
          <w:rFonts w:ascii="Times New Roman" w:hAnsi="Times New Roman"/>
          <w:b/>
        </w:rPr>
        <w:t>The Position: a) Only the goodwill is unconditionally good.</w:t>
      </w:r>
    </w:p>
    <w:p w:rsidR="00CB578D" w:rsidRPr="005C1082" w:rsidRDefault="00CB578D" w:rsidP="00CB578D">
      <w:pPr>
        <w:ind w:left="2760"/>
        <w:jc w:val="both"/>
        <w:rPr>
          <w:rFonts w:ascii="Times New Roman" w:hAnsi="Times New Roman" w:cs="Times New Roman"/>
          <w:b/>
        </w:rPr>
      </w:pPr>
      <w:r w:rsidRPr="005C1082">
        <w:rPr>
          <w:rFonts w:ascii="Times New Roman" w:hAnsi="Times New Roman" w:cs="Times New Roman"/>
          <w:b/>
        </w:rPr>
        <w:t>b)  The categorical imperative requires one to act in a way that the action can become a law for every one everywhere</w:t>
      </w:r>
    </w:p>
    <w:p w:rsidR="00CB578D" w:rsidRPr="005C1082" w:rsidRDefault="00CB578D" w:rsidP="00CB578D">
      <w:pPr>
        <w:ind w:left="2760"/>
        <w:jc w:val="both"/>
        <w:rPr>
          <w:rFonts w:ascii="Times New Roman" w:hAnsi="Times New Roman" w:cs="Times New Roman"/>
          <w:b/>
        </w:rPr>
      </w:pPr>
      <w:r w:rsidRPr="005C1082">
        <w:rPr>
          <w:rFonts w:ascii="Times New Roman" w:hAnsi="Times New Roman" w:cs="Times New Roman"/>
          <w:b/>
        </w:rPr>
        <w:t>c) Never use human beings as a means to an end.</w:t>
      </w:r>
    </w:p>
    <w:p w:rsidR="00CB578D" w:rsidRPr="005C1082" w:rsidRDefault="00CB578D" w:rsidP="009F0603">
      <w:pPr>
        <w:pStyle w:val="ListParagraph"/>
        <w:numPr>
          <w:ilvl w:val="0"/>
          <w:numId w:val="35"/>
        </w:numPr>
        <w:spacing w:line="276" w:lineRule="auto"/>
        <w:jc w:val="both"/>
        <w:rPr>
          <w:rFonts w:ascii="Times New Roman" w:hAnsi="Times New Roman"/>
          <w:b/>
        </w:rPr>
      </w:pPr>
      <w:r w:rsidRPr="005C1082">
        <w:rPr>
          <w:rFonts w:ascii="Times New Roman" w:hAnsi="Times New Roman"/>
          <w:b/>
        </w:rPr>
        <w:t>Strength 1: It identifies universal principles that create a stable society.</w:t>
      </w:r>
    </w:p>
    <w:p w:rsidR="00CB578D" w:rsidRPr="005C1082" w:rsidRDefault="00CB578D" w:rsidP="009F0603">
      <w:pPr>
        <w:pStyle w:val="ListParagraph"/>
        <w:numPr>
          <w:ilvl w:val="0"/>
          <w:numId w:val="35"/>
        </w:numPr>
        <w:spacing w:line="276" w:lineRule="auto"/>
        <w:jc w:val="both"/>
        <w:rPr>
          <w:rFonts w:ascii="Times New Roman" w:hAnsi="Times New Roman"/>
          <w:b/>
        </w:rPr>
      </w:pPr>
      <w:r w:rsidRPr="005C1082">
        <w:rPr>
          <w:rFonts w:ascii="Times New Roman" w:hAnsi="Times New Roman"/>
          <w:b/>
        </w:rPr>
        <w:t>Strength 1: It emphasises the dignity of man.</w:t>
      </w:r>
    </w:p>
    <w:p w:rsidR="00CB578D" w:rsidRPr="005C1082" w:rsidRDefault="00CB578D" w:rsidP="009F0603">
      <w:pPr>
        <w:pStyle w:val="ListParagraph"/>
        <w:numPr>
          <w:ilvl w:val="0"/>
          <w:numId w:val="35"/>
        </w:numPr>
        <w:spacing w:line="276" w:lineRule="auto"/>
        <w:jc w:val="both"/>
        <w:rPr>
          <w:rFonts w:ascii="Times New Roman" w:hAnsi="Times New Roman"/>
          <w:b/>
        </w:rPr>
      </w:pPr>
      <w:r w:rsidRPr="005C1082">
        <w:rPr>
          <w:rFonts w:ascii="Times New Roman" w:hAnsi="Times New Roman"/>
          <w:b/>
        </w:rPr>
        <w:t xml:space="preserve">Weakness 1. </w:t>
      </w:r>
      <w:r w:rsidR="005D3C78" w:rsidRPr="005C1082">
        <w:rPr>
          <w:rFonts w:ascii="Times New Roman" w:hAnsi="Times New Roman"/>
          <w:b/>
        </w:rPr>
        <w:t>It uses</w:t>
      </w:r>
      <w:r w:rsidRPr="005C1082">
        <w:rPr>
          <w:rFonts w:ascii="Times New Roman" w:hAnsi="Times New Roman"/>
          <w:b/>
        </w:rPr>
        <w:t xml:space="preserve"> teleology to justify deontology.</w:t>
      </w:r>
    </w:p>
    <w:p w:rsidR="00CB578D" w:rsidRPr="005C1082" w:rsidRDefault="00CB578D" w:rsidP="009F0603">
      <w:pPr>
        <w:pStyle w:val="ListParagraph"/>
        <w:numPr>
          <w:ilvl w:val="0"/>
          <w:numId w:val="35"/>
        </w:numPr>
        <w:spacing w:line="276" w:lineRule="auto"/>
        <w:jc w:val="both"/>
        <w:rPr>
          <w:rFonts w:ascii="Times New Roman" w:hAnsi="Times New Roman"/>
          <w:b/>
        </w:rPr>
      </w:pPr>
      <w:r w:rsidRPr="005C1082">
        <w:rPr>
          <w:rFonts w:ascii="Times New Roman" w:hAnsi="Times New Roman"/>
          <w:b/>
        </w:rPr>
        <w:t xml:space="preserve">Weaknesses 2: It does not address the problem of conflicting values. </w:t>
      </w:r>
    </w:p>
    <w:p w:rsidR="00E86247" w:rsidRPr="005C1082" w:rsidRDefault="00E86247" w:rsidP="00816109">
      <w:pPr>
        <w:jc w:val="both"/>
        <w:rPr>
          <w:rFonts w:ascii="Times New Roman" w:hAnsi="Times New Roman" w:cs="Times New Roman"/>
          <w:b/>
        </w:rPr>
      </w:pPr>
      <w:r w:rsidRPr="005C1082">
        <w:rPr>
          <w:rFonts w:ascii="Times New Roman" w:hAnsi="Times New Roman" w:cs="Times New Roman"/>
          <w:b/>
        </w:rPr>
        <w:t>A. The Position</w:t>
      </w:r>
    </w:p>
    <w:p w:rsidR="00E86247" w:rsidRPr="005C1082" w:rsidRDefault="00E86247" w:rsidP="00816109">
      <w:pPr>
        <w:jc w:val="both"/>
        <w:rPr>
          <w:rFonts w:ascii="Times New Roman" w:hAnsi="Times New Roman" w:cs="Times New Roman"/>
        </w:rPr>
      </w:pPr>
      <w:r w:rsidRPr="005C1082">
        <w:rPr>
          <w:rFonts w:ascii="Times New Roman" w:hAnsi="Times New Roman" w:cs="Times New Roman"/>
        </w:rPr>
        <w:t xml:space="preserve">Immanuel Kant (1724 – 1804) developed a deontological ethical system based on pure reason rather than divine revelation. Kant’s approach to duty-based ethics has a lot in common with the Christian ethical concept of divine command theory, which is popular with the Pentecostal Holiness movement The key principles of Kant’s ethical system are the good will, the categorical imperative or the realisation of an absolute moral law, and respect for human beings. Kant based his moral philosophy on the concept of </w:t>
      </w:r>
      <w:r w:rsidRPr="005C1082">
        <w:rPr>
          <w:rFonts w:ascii="Times New Roman" w:hAnsi="Times New Roman" w:cs="Times New Roman"/>
          <w:i/>
        </w:rPr>
        <w:t>good will</w:t>
      </w:r>
      <w:r w:rsidRPr="005C1082">
        <w:rPr>
          <w:rFonts w:ascii="Times New Roman" w:hAnsi="Times New Roman" w:cs="Times New Roman"/>
        </w:rPr>
        <w:t xml:space="preserve">, the only quality with intrinsic value, which he approximated to good character. He argues that only one thing can be called good without any qualification, and that is </w:t>
      </w:r>
      <w:r w:rsidRPr="005C1082">
        <w:rPr>
          <w:rFonts w:ascii="Times New Roman" w:hAnsi="Times New Roman" w:cs="Times New Roman"/>
          <w:i/>
        </w:rPr>
        <w:t>good will</w:t>
      </w:r>
      <w:r w:rsidRPr="005C1082">
        <w:rPr>
          <w:rFonts w:ascii="Times New Roman" w:hAnsi="Times New Roman" w:cs="Times New Roman"/>
        </w:rPr>
        <w:t>,</w:t>
      </w:r>
    </w:p>
    <w:p w:rsidR="00E86247" w:rsidRPr="005C1082" w:rsidRDefault="00E86247" w:rsidP="00816109">
      <w:pPr>
        <w:ind w:left="2160"/>
        <w:jc w:val="both"/>
        <w:rPr>
          <w:rFonts w:ascii="Times New Roman" w:hAnsi="Times New Roman" w:cs="Times New Roman"/>
        </w:rPr>
      </w:pPr>
      <w:r w:rsidRPr="005C1082">
        <w:rPr>
          <w:rFonts w:ascii="Times New Roman" w:hAnsi="Times New Roman" w:cs="Times New Roman"/>
        </w:rPr>
        <w:t xml:space="preserve">There is no possibility of thinking of anything at all in the world, or even out of it which can be regarded as good without qualification, except a </w:t>
      </w:r>
      <w:r w:rsidRPr="005C1082">
        <w:rPr>
          <w:rFonts w:ascii="Times New Roman" w:hAnsi="Times New Roman" w:cs="Times New Roman"/>
          <w:i/>
        </w:rPr>
        <w:t>good will</w:t>
      </w:r>
      <w:r w:rsidRPr="005C1082">
        <w:rPr>
          <w:rFonts w:ascii="Times New Roman" w:hAnsi="Times New Roman" w:cs="Times New Roman"/>
        </w:rPr>
        <w:t>. Intelligence, wit, judgement, and whatever talents of the mind one might want to name are doubtless in many respects good and desirable, as are such qualities of temperament as courage resolution, perseverance. But they can also become extremely bad and harmful if the will, which is to make use of these gifts of nature and which in its special constitution is called character, is not good.</w:t>
      </w:r>
      <w:r w:rsidRPr="005C1082">
        <w:rPr>
          <w:rStyle w:val="FootnoteReference"/>
          <w:rFonts w:ascii="Times New Roman" w:hAnsi="Times New Roman" w:cs="Times New Roman"/>
        </w:rPr>
        <w:footnoteReference w:id="8"/>
      </w:r>
    </w:p>
    <w:p w:rsidR="00E86247" w:rsidRPr="005C1082" w:rsidRDefault="00E86247" w:rsidP="00816109">
      <w:pPr>
        <w:jc w:val="both"/>
        <w:rPr>
          <w:rFonts w:ascii="Times New Roman" w:hAnsi="Times New Roman" w:cs="Times New Roman"/>
        </w:rPr>
      </w:pPr>
      <w:r w:rsidRPr="005C1082">
        <w:rPr>
          <w:rFonts w:ascii="Times New Roman" w:hAnsi="Times New Roman" w:cs="Times New Roman"/>
        </w:rPr>
        <w:t xml:space="preserve"> In developing his categorical imperative principle Kant stresses the need to act out of a sense of duty rather than fear of punishment, or the self-serving benefit of the outcome of the act. In order not to misrepresent his concept of goodwill in terms of consequence or results, Kant was quick to point out that good will is self-validating and does not depend on what it effects or accomplishes.</w:t>
      </w:r>
      <w:r w:rsidRPr="005C1082">
        <w:rPr>
          <w:rStyle w:val="FootnoteReference"/>
          <w:rFonts w:ascii="Times New Roman" w:hAnsi="Times New Roman" w:cs="Times New Roman"/>
        </w:rPr>
        <w:footnoteReference w:id="9"/>
      </w:r>
    </w:p>
    <w:p w:rsidR="001571D9" w:rsidRPr="005C1082" w:rsidRDefault="00E86247" w:rsidP="00816109">
      <w:pPr>
        <w:jc w:val="both"/>
        <w:rPr>
          <w:rFonts w:ascii="Times New Roman" w:hAnsi="Times New Roman" w:cs="Times New Roman"/>
        </w:rPr>
      </w:pPr>
      <w:r w:rsidRPr="005C1082">
        <w:rPr>
          <w:rFonts w:ascii="Times New Roman" w:hAnsi="Times New Roman" w:cs="Times New Roman"/>
        </w:rPr>
        <w:t>It is out of this idea of good will that Kant develops his concept of “sense of duty”, which, according to him, does not depend on experience; the good will which is guided by reason in doing one’s duty is therefore not a posteriori. The good will does not simply respond to situations based on the consequences. He stressed that reason may demand actions that have no precedence in the world and may even seem unattainable, but that does not mean that one  should not aspire to them</w:t>
      </w:r>
    </w:p>
    <w:p w:rsidR="00E86247" w:rsidRPr="005C1082" w:rsidRDefault="00E86247" w:rsidP="00816109">
      <w:pPr>
        <w:jc w:val="both"/>
        <w:rPr>
          <w:rFonts w:ascii="Times New Roman" w:hAnsi="Times New Roman" w:cs="Times New Roman"/>
        </w:rPr>
      </w:pPr>
      <w:r w:rsidRPr="005C1082">
        <w:rPr>
          <w:rFonts w:ascii="Times New Roman" w:hAnsi="Times New Roman" w:cs="Times New Roman"/>
        </w:rPr>
        <w:lastRenderedPageBreak/>
        <w:t>One of Kant’s prominent maxims is based on the idea of a universal moral obligation called a categorical imperative, which considers duty as an unconditional factor in a moral act. Kant was concerned about the stability of society and the universal standard of   fairness. It is what a person identifies as the reasonable moral duty in a particular situation, which could be appreciated as such by all rational beings. By this Kant declares: “Act according to that maxim which can at the same time make itself a universal law.’</w:t>
      </w:r>
      <w:r w:rsidRPr="005C1082">
        <w:rPr>
          <w:rStyle w:val="FootnoteReference"/>
          <w:rFonts w:ascii="Times New Roman" w:hAnsi="Times New Roman" w:cs="Times New Roman"/>
        </w:rPr>
        <w:footnoteReference w:id="10"/>
      </w:r>
      <w:r w:rsidRPr="005C1082">
        <w:rPr>
          <w:rFonts w:ascii="Times New Roman" w:hAnsi="Times New Roman" w:cs="Times New Roman"/>
        </w:rPr>
        <w:t xml:space="preserve"> </w:t>
      </w:r>
    </w:p>
    <w:p w:rsidR="00E86247" w:rsidRPr="005C1082" w:rsidRDefault="00E86247" w:rsidP="00816109">
      <w:pPr>
        <w:jc w:val="both"/>
        <w:rPr>
          <w:rFonts w:ascii="Times New Roman" w:hAnsi="Times New Roman" w:cs="Times New Roman"/>
        </w:rPr>
      </w:pPr>
      <w:r w:rsidRPr="005C1082">
        <w:rPr>
          <w:rFonts w:ascii="Times New Roman" w:hAnsi="Times New Roman" w:cs="Times New Roman"/>
        </w:rPr>
        <w:t>One of the most remarkable moral principles of Kant, which is extremely relevant to contemporary times and especially useful in dealing with minority groups and the underprivileged in society, is his concept of human dignity. The Kantian formula for human dignity is “Act in such a way that you always treat humanity, whether in your own person or in the person of any other, never simply as a means, but always at the same time as an end.”</w:t>
      </w:r>
      <w:r w:rsidRPr="005C1082">
        <w:rPr>
          <w:rStyle w:val="FootnoteReference"/>
          <w:rFonts w:ascii="Times New Roman" w:hAnsi="Times New Roman" w:cs="Times New Roman"/>
        </w:rPr>
        <w:footnoteReference w:id="11"/>
      </w:r>
      <w:r w:rsidRPr="005C1082">
        <w:rPr>
          <w:rFonts w:ascii="Times New Roman" w:hAnsi="Times New Roman" w:cs="Times New Roman"/>
        </w:rPr>
        <w:t xml:space="preserve"> Kant is convinced that only rational agents or persons can be ends in themselves, as they alone can have an unconditioned and absolute value. He insists that it would be morally wrong to sacrifice human beings with absolute value as a means of realising an end, whose value is only relative. Reflecting on this concept, Hill contends that no human being thinks his/her self worth depends entirely on class, popularity or utility to society; rather everyone is convinced that a person has worth simply as a human being.</w:t>
      </w:r>
      <w:r w:rsidRPr="005C1082">
        <w:rPr>
          <w:rStyle w:val="FootnoteReference"/>
          <w:rFonts w:ascii="Times New Roman" w:hAnsi="Times New Roman" w:cs="Times New Roman"/>
        </w:rPr>
        <w:footnoteReference w:id="12"/>
      </w:r>
      <w:r w:rsidRPr="005C1082">
        <w:rPr>
          <w:rFonts w:ascii="Times New Roman" w:hAnsi="Times New Roman" w:cs="Times New Roman"/>
        </w:rPr>
        <w:t xml:space="preserve"> Kant further insists, “Every man has a rightful claim of respect from his fellow men, and he is also bound to show respect to every other man in return. Humanity itself is a dignity, for man can be used by no one (neither by others nor even by himself) merely as a means, but must always be used at the same time as an end.”</w:t>
      </w:r>
      <w:r w:rsidRPr="005C1082">
        <w:rPr>
          <w:rStyle w:val="FootnoteReference"/>
          <w:rFonts w:ascii="Times New Roman" w:hAnsi="Times New Roman" w:cs="Times New Roman"/>
        </w:rPr>
        <w:footnoteReference w:id="13"/>
      </w:r>
      <w:r w:rsidRPr="005C1082">
        <w:rPr>
          <w:rFonts w:ascii="Times New Roman" w:hAnsi="Times New Roman" w:cs="Times New Roman"/>
        </w:rPr>
        <w:t xml:space="preserve">  </w:t>
      </w:r>
    </w:p>
    <w:p w:rsidR="001571D9" w:rsidRPr="005C1082" w:rsidRDefault="00E86247" w:rsidP="00816109">
      <w:pPr>
        <w:jc w:val="both"/>
        <w:rPr>
          <w:rFonts w:ascii="Times New Roman" w:hAnsi="Times New Roman" w:cs="Times New Roman"/>
          <w:b/>
        </w:rPr>
      </w:pPr>
      <w:r w:rsidRPr="005C1082">
        <w:rPr>
          <w:rFonts w:ascii="Times New Roman" w:hAnsi="Times New Roman" w:cs="Times New Roman"/>
          <w:b/>
        </w:rPr>
        <w:t xml:space="preserve">B. Critique </w:t>
      </w:r>
    </w:p>
    <w:p w:rsidR="00E86247" w:rsidRPr="005C1082" w:rsidRDefault="00E86247" w:rsidP="00816109">
      <w:pPr>
        <w:jc w:val="both"/>
        <w:rPr>
          <w:rFonts w:ascii="Times New Roman" w:hAnsi="Times New Roman" w:cs="Times New Roman"/>
        </w:rPr>
      </w:pPr>
      <w:r w:rsidRPr="005C1082">
        <w:rPr>
          <w:rFonts w:ascii="Times New Roman" w:hAnsi="Times New Roman" w:cs="Times New Roman"/>
        </w:rPr>
        <w:t>A major strength of Kant’s moral philosophy is that it recognises the extent to which human motivation influences the moral act. The intention or purpose out of which a person acts is extremely important in determining the rectitude of the act or otherwise. If a person acts from good will, but makes a mistake, they are not regarded as immoral. The goodwill, in Kant’s opinion derives from human reason, which is guided by the conscience. Thus every rational being has an innate or inbuilt capacity to make the right moral judgements</w:t>
      </w:r>
      <w:r w:rsidRPr="005C1082">
        <w:rPr>
          <w:rStyle w:val="FootnoteReference"/>
          <w:rFonts w:ascii="Times New Roman" w:hAnsi="Times New Roman" w:cs="Times New Roman"/>
        </w:rPr>
        <w:footnoteReference w:id="14"/>
      </w:r>
      <w:r w:rsidRPr="005C1082">
        <w:rPr>
          <w:rFonts w:ascii="Times New Roman" w:hAnsi="Times New Roman" w:cs="Times New Roman"/>
        </w:rPr>
        <w:t xml:space="preserve">. This point gives dignity to humans by ascribing to persons the natural capacity to make the right moral judgements.  </w:t>
      </w:r>
    </w:p>
    <w:p w:rsidR="00E86247" w:rsidRPr="005C1082" w:rsidRDefault="00E86247" w:rsidP="00816109">
      <w:pPr>
        <w:jc w:val="both"/>
        <w:rPr>
          <w:rFonts w:ascii="Times New Roman" w:hAnsi="Times New Roman" w:cs="Times New Roman"/>
        </w:rPr>
      </w:pPr>
      <w:r w:rsidRPr="005C1082">
        <w:rPr>
          <w:rFonts w:ascii="Times New Roman" w:hAnsi="Times New Roman" w:cs="Times New Roman"/>
        </w:rPr>
        <w:t>Kantian ethics would have been heavily flawed if it had based ethical standards on human motivation alone, since that could be very subjective and unstable. However Pokin and Stroll point out that Kant’s concept of morality is not simply a matter of inclination or of desire, or preference, but is something objective.</w:t>
      </w:r>
      <w:r w:rsidRPr="005C1082">
        <w:rPr>
          <w:rStyle w:val="FootnoteReference"/>
          <w:rFonts w:ascii="Times New Roman" w:hAnsi="Times New Roman" w:cs="Times New Roman"/>
        </w:rPr>
        <w:footnoteReference w:id="15"/>
      </w:r>
      <w:r w:rsidRPr="005C1082">
        <w:rPr>
          <w:rFonts w:ascii="Times New Roman" w:hAnsi="Times New Roman" w:cs="Times New Roman"/>
        </w:rPr>
        <w:t xml:space="preserve"> Kant insists that morality is not solely a matter of human motivation, which could emanate from desire, caprice, or inclination. In response to the utilitarians and hedonists, Kant regards a pleasure seeking motive as morally unacceptable, arguing that it is only when one acts out of a sense of duty, sometimes even against his own inclinations, that he can be regarded as moral. </w:t>
      </w:r>
    </w:p>
    <w:p w:rsidR="0024721A" w:rsidRPr="005C1082" w:rsidRDefault="00E86247" w:rsidP="00816109">
      <w:pPr>
        <w:jc w:val="both"/>
        <w:rPr>
          <w:rFonts w:ascii="Times New Roman" w:hAnsi="Times New Roman" w:cs="Times New Roman"/>
        </w:rPr>
      </w:pPr>
      <w:r w:rsidRPr="005C1082">
        <w:rPr>
          <w:rFonts w:ascii="Times New Roman" w:hAnsi="Times New Roman" w:cs="Times New Roman"/>
        </w:rPr>
        <w:t xml:space="preserve">Some critics argue that despite the seemingly deontological mooring of Kant’s theory, it is in fact ultimately consequentialist. According to them since it is the outcome of not observing the categorical imperative that provides motivation for its observance. </w:t>
      </w:r>
    </w:p>
    <w:p w:rsidR="00E86247" w:rsidRDefault="00E86247" w:rsidP="00816109">
      <w:pPr>
        <w:jc w:val="both"/>
        <w:rPr>
          <w:rFonts w:ascii="Times New Roman" w:hAnsi="Times New Roman" w:cs="Times New Roman"/>
        </w:rPr>
      </w:pPr>
      <w:r w:rsidRPr="005C1082">
        <w:rPr>
          <w:rFonts w:ascii="Times New Roman" w:hAnsi="Times New Roman" w:cs="Times New Roman"/>
        </w:rPr>
        <w:lastRenderedPageBreak/>
        <w:t>The main problem with Kantian ethics is its inability to address cases of conflicting duties. The undertaking to keep a piece of information in confidence and the duty to be always truthful may conflict if another person requests for the confidential information. In such a situation it would be impossible to keep the secret and tell the truth at the same time; but Kantian ethics demands that one should do both. Furthermore, Kant risks over generalisation and being simplistic in arguing that the duty to tell the truth or keep a promise is absolute. A more moderate view of moral objectivism would insist that moral rules are supposed to be interpreted, and strong absolute claims are not always applicable in real life situations. For instance a soldier who becomes a prisoner of war does not have a categorical duty to reveal his country’s military secret to his captors upon request.</w:t>
      </w:r>
    </w:p>
    <w:p w:rsidR="00AC03B1" w:rsidRPr="005C1082" w:rsidRDefault="00AC03B1" w:rsidP="00816109">
      <w:pPr>
        <w:jc w:val="both"/>
        <w:rPr>
          <w:rFonts w:ascii="Times New Roman" w:hAnsi="Times New Roman" w:cs="Times New Roman"/>
        </w:rPr>
      </w:pPr>
    </w:p>
    <w:p w:rsidR="00CB578D" w:rsidRPr="005C1082" w:rsidRDefault="00616E00" w:rsidP="00CB578D">
      <w:pPr>
        <w:jc w:val="both"/>
        <w:rPr>
          <w:rFonts w:ascii="Times New Roman" w:hAnsi="Times New Roman" w:cs="Times New Roman"/>
          <w:b/>
        </w:rPr>
      </w:pPr>
      <w:r w:rsidRPr="005C1082">
        <w:rPr>
          <w:rFonts w:ascii="Times New Roman" w:hAnsi="Times New Roman" w:cs="Times New Roman"/>
          <w:b/>
        </w:rPr>
        <w:t xml:space="preserve">2.2.4 </w:t>
      </w:r>
      <w:r w:rsidR="00CB578D" w:rsidRPr="005C1082">
        <w:rPr>
          <w:rFonts w:ascii="Times New Roman" w:hAnsi="Times New Roman" w:cs="Times New Roman"/>
          <w:b/>
        </w:rPr>
        <w:t xml:space="preserve">UTILITARIANSIM </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The Position: Whatever brings pleasure or happiness is good; whatever brings pain is wrong or immoral. Therefore the right or moral choice is the one that brings greater pleasure to the greater number.</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Strength 1: It is simple and easy to apply.</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 xml:space="preserve"> Strength 2: It is flexible therefore everyone can use it (it has a universal appeal).</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Strength 3: It preserves life and helps improve upon products.</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 xml:space="preserve">Weakness 1: Because is promotes emotional or sensual pleasure some regard it as a pig’s philosophy. </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Weakness 2: The end does not always justify the means.</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Weakness 3: It does not provide any objective standard for judging the uprightness of a decision.</w:t>
      </w:r>
    </w:p>
    <w:p w:rsidR="00CB578D" w:rsidRPr="005C1082" w:rsidRDefault="00CB578D" w:rsidP="009F0603">
      <w:pPr>
        <w:pStyle w:val="ListParagraph"/>
        <w:numPr>
          <w:ilvl w:val="0"/>
          <w:numId w:val="34"/>
        </w:numPr>
        <w:spacing w:line="276" w:lineRule="auto"/>
        <w:jc w:val="both"/>
        <w:rPr>
          <w:rFonts w:ascii="Times New Roman" w:hAnsi="Times New Roman"/>
          <w:b/>
        </w:rPr>
      </w:pPr>
      <w:r w:rsidRPr="005C1082">
        <w:rPr>
          <w:rFonts w:ascii="Times New Roman" w:hAnsi="Times New Roman"/>
          <w:b/>
        </w:rPr>
        <w:t xml:space="preserve">We cannot always predict the result of every decision.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 xml:space="preserve">The most important ethical theory in the teleological or end-centred group is utilitarianism. Utilitarianism was developed by Jeremy Bentham (1748 – 1832) and was improved upon by John Stuart Mill (1806 – 1873). The utilitarians argue that human life is governed by two powerful masters, namely </w:t>
      </w:r>
      <w:r w:rsidRPr="005C1082">
        <w:rPr>
          <w:rFonts w:ascii="Times New Roman" w:hAnsi="Times New Roman" w:cs="Times New Roman"/>
          <w:i/>
        </w:rPr>
        <w:t>pain</w:t>
      </w:r>
      <w:r w:rsidRPr="005C1082">
        <w:rPr>
          <w:rFonts w:ascii="Times New Roman" w:hAnsi="Times New Roman" w:cs="Times New Roman"/>
        </w:rPr>
        <w:t xml:space="preserve"> and </w:t>
      </w:r>
      <w:r w:rsidRPr="005C1082">
        <w:rPr>
          <w:rFonts w:ascii="Times New Roman" w:hAnsi="Times New Roman" w:cs="Times New Roman"/>
          <w:i/>
        </w:rPr>
        <w:t>pleasure</w:t>
      </w:r>
      <w:r w:rsidRPr="005C1082">
        <w:rPr>
          <w:rFonts w:ascii="Times New Roman" w:hAnsi="Times New Roman" w:cs="Times New Roman"/>
        </w:rPr>
        <w:t>.</w:t>
      </w:r>
      <w:r w:rsidRPr="005C1082">
        <w:rPr>
          <w:rStyle w:val="FootnoteReference"/>
          <w:rFonts w:ascii="Times New Roman" w:hAnsi="Times New Roman" w:cs="Times New Roman"/>
        </w:rPr>
        <w:footnoteReference w:id="16"/>
      </w:r>
      <w:r w:rsidRPr="005C1082">
        <w:rPr>
          <w:rFonts w:ascii="Times New Roman" w:hAnsi="Times New Roman" w:cs="Times New Roman"/>
        </w:rPr>
        <w:t xml:space="preserve"> In the utilitarian view, it is good to approve of every action that brings or increases pleasure and disapprove of every action that reduces the happiness of the person whose interest is at stake.</w:t>
      </w:r>
      <w:r w:rsidRPr="005C1082">
        <w:rPr>
          <w:rStyle w:val="FootnoteReference"/>
          <w:rFonts w:ascii="Times New Roman" w:hAnsi="Times New Roman" w:cs="Times New Roman"/>
        </w:rPr>
        <w:footnoteReference w:id="17"/>
      </w:r>
      <w:r w:rsidRPr="005C1082">
        <w:rPr>
          <w:rFonts w:ascii="Times New Roman" w:hAnsi="Times New Roman" w:cs="Times New Roman"/>
        </w:rPr>
        <w:t xml:space="preserve"> In According to Bentham, the attempt to avoid pain and increase pleasure is the main reason behind human action. And the two masters of pain and pleasure also provide the very guidelines for identifying what is good and moral. By implication whatever gives maximum pleasure and minimum pain is morally good; but whatever causes minimum pleasure and maximum pain is immoral.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 xml:space="preserve">Bentham is convinced that group behaviour and social action are also controlled by pleasure and pain. That is people would organise demonstrations and vote for policies that would bring them more pleasure and less pain. According to those who support utilitarian principles all laws (e.g. abortion laws) in society and moral issues have to be judged by the pain and pleasure factors. Bentham argued that law makers should develop policies that would create the greater pleasure for the greater number of society. </w:t>
      </w:r>
    </w:p>
    <w:p w:rsidR="004910C7" w:rsidRPr="005C1082" w:rsidRDefault="004910C7" w:rsidP="004910C7">
      <w:pPr>
        <w:jc w:val="both"/>
        <w:rPr>
          <w:rFonts w:ascii="Times New Roman" w:hAnsi="Times New Roman" w:cs="Times New Roman"/>
        </w:rPr>
      </w:pP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lastRenderedPageBreak/>
        <w:t xml:space="preserve">Consequently Bentham thinks the purpose of making laws in society is to create pleasure and avoid pain. He develops a formula for the measurement of pleasure known as the </w:t>
      </w:r>
      <w:r w:rsidRPr="005C1082">
        <w:rPr>
          <w:rFonts w:ascii="Times New Roman" w:hAnsi="Times New Roman" w:cs="Times New Roman"/>
          <w:i/>
        </w:rPr>
        <w:t>pleasure calculus</w:t>
      </w:r>
      <w:r w:rsidRPr="005C1082">
        <w:rPr>
          <w:rFonts w:ascii="Times New Roman" w:hAnsi="Times New Roman" w:cs="Times New Roman"/>
        </w:rPr>
        <w:t xml:space="preserve">. He identifies seven factors which one would consider in the calculation of pleasure: </w:t>
      </w:r>
    </w:p>
    <w:p w:rsidR="004910C7" w:rsidRPr="005C1082" w:rsidRDefault="004910C7" w:rsidP="009F0603">
      <w:pPr>
        <w:numPr>
          <w:ilvl w:val="0"/>
          <w:numId w:val="36"/>
        </w:numPr>
        <w:spacing w:after="0"/>
        <w:jc w:val="both"/>
        <w:rPr>
          <w:rFonts w:ascii="Times New Roman" w:hAnsi="Times New Roman" w:cs="Times New Roman"/>
        </w:rPr>
      </w:pPr>
      <w:r w:rsidRPr="005C1082">
        <w:rPr>
          <w:rFonts w:ascii="Times New Roman" w:hAnsi="Times New Roman" w:cs="Times New Roman"/>
        </w:rPr>
        <w:t>The intensity of  the pleasure</w:t>
      </w:r>
    </w:p>
    <w:p w:rsidR="004910C7" w:rsidRPr="005C1082" w:rsidRDefault="004910C7" w:rsidP="009F0603">
      <w:pPr>
        <w:numPr>
          <w:ilvl w:val="0"/>
          <w:numId w:val="36"/>
        </w:numPr>
        <w:spacing w:after="0"/>
        <w:jc w:val="both"/>
        <w:rPr>
          <w:rFonts w:ascii="Times New Roman" w:hAnsi="Times New Roman" w:cs="Times New Roman"/>
        </w:rPr>
      </w:pPr>
      <w:r w:rsidRPr="005C1082">
        <w:rPr>
          <w:rFonts w:ascii="Times New Roman" w:hAnsi="Times New Roman" w:cs="Times New Roman"/>
        </w:rPr>
        <w:t>Its duration, that is the longer the time the better the pleasure.</w:t>
      </w:r>
    </w:p>
    <w:p w:rsidR="004910C7" w:rsidRPr="005C1082" w:rsidRDefault="004910C7" w:rsidP="009F0603">
      <w:pPr>
        <w:numPr>
          <w:ilvl w:val="0"/>
          <w:numId w:val="36"/>
        </w:numPr>
        <w:spacing w:after="0"/>
        <w:jc w:val="both"/>
        <w:rPr>
          <w:rFonts w:ascii="Times New Roman" w:hAnsi="Times New Roman" w:cs="Times New Roman"/>
        </w:rPr>
      </w:pPr>
      <w:r w:rsidRPr="005C1082">
        <w:rPr>
          <w:rFonts w:ascii="Times New Roman" w:hAnsi="Times New Roman" w:cs="Times New Roman"/>
        </w:rPr>
        <w:t>Its certainty or uncertainty, that is, the level of assurance that the pleasure will occur.</w:t>
      </w:r>
    </w:p>
    <w:p w:rsidR="004910C7" w:rsidRPr="005C1082" w:rsidRDefault="004910C7" w:rsidP="009F0603">
      <w:pPr>
        <w:numPr>
          <w:ilvl w:val="0"/>
          <w:numId w:val="36"/>
        </w:numPr>
        <w:spacing w:after="0"/>
        <w:jc w:val="both"/>
        <w:rPr>
          <w:rFonts w:ascii="Times New Roman" w:hAnsi="Times New Roman" w:cs="Times New Roman"/>
        </w:rPr>
      </w:pPr>
      <w:r w:rsidRPr="005C1082">
        <w:rPr>
          <w:rFonts w:ascii="Times New Roman" w:hAnsi="Times New Roman" w:cs="Times New Roman"/>
        </w:rPr>
        <w:t>The nearness or easy accessibility of the pleasure. The nearer the pleasure, the higher its value.</w:t>
      </w:r>
    </w:p>
    <w:p w:rsidR="004910C7" w:rsidRPr="005C1082" w:rsidRDefault="004910C7" w:rsidP="009F0603">
      <w:pPr>
        <w:numPr>
          <w:ilvl w:val="0"/>
          <w:numId w:val="36"/>
        </w:numPr>
        <w:spacing w:after="0"/>
        <w:jc w:val="both"/>
        <w:rPr>
          <w:rFonts w:ascii="Times New Roman" w:hAnsi="Times New Roman" w:cs="Times New Roman"/>
        </w:rPr>
      </w:pPr>
      <w:r w:rsidRPr="005C1082">
        <w:rPr>
          <w:rFonts w:ascii="Times New Roman" w:hAnsi="Times New Roman" w:cs="Times New Roman"/>
        </w:rPr>
        <w:t xml:space="preserve">The possibility of the pleasure creating more pleasure. </w:t>
      </w:r>
    </w:p>
    <w:p w:rsidR="004910C7" w:rsidRPr="005C1082" w:rsidRDefault="004910C7" w:rsidP="009F0603">
      <w:pPr>
        <w:numPr>
          <w:ilvl w:val="0"/>
          <w:numId w:val="36"/>
        </w:numPr>
        <w:spacing w:after="0"/>
        <w:jc w:val="both"/>
        <w:rPr>
          <w:rFonts w:ascii="Times New Roman" w:hAnsi="Times New Roman" w:cs="Times New Roman"/>
        </w:rPr>
      </w:pPr>
      <w:r w:rsidRPr="005C1082">
        <w:rPr>
          <w:rFonts w:ascii="Times New Roman" w:hAnsi="Times New Roman" w:cs="Times New Roman"/>
        </w:rPr>
        <w:t>Its purity, referring to the level to which the pleasure is devoid of pain.</w:t>
      </w:r>
    </w:p>
    <w:p w:rsidR="004910C7" w:rsidRPr="005C1082" w:rsidRDefault="004910C7" w:rsidP="009F0603">
      <w:pPr>
        <w:numPr>
          <w:ilvl w:val="0"/>
          <w:numId w:val="36"/>
        </w:numPr>
        <w:spacing w:after="0"/>
        <w:jc w:val="both"/>
        <w:rPr>
          <w:rFonts w:ascii="Times New Roman" w:hAnsi="Times New Roman" w:cs="Times New Roman"/>
        </w:rPr>
      </w:pPr>
      <w:r w:rsidRPr="005C1082">
        <w:rPr>
          <w:rFonts w:ascii="Times New Roman" w:hAnsi="Times New Roman" w:cs="Times New Roman"/>
        </w:rPr>
        <w:t>Its extent, that the number of persons who are affected by this pleasure, the more people who benefit from it the better.</w:t>
      </w:r>
      <w:r w:rsidRPr="005C1082">
        <w:rPr>
          <w:rStyle w:val="FootnoteReference"/>
          <w:rFonts w:ascii="Times New Roman" w:hAnsi="Times New Roman" w:cs="Times New Roman"/>
        </w:rPr>
        <w:footnoteReference w:id="18"/>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Bentham’s utilitarianism was criticised for its focus on pleasures and enjoyment which promotes a tendency of hedonism. Firstly because it separated morality from divine revelation and from natural law,</w:t>
      </w:r>
      <w:r w:rsidRPr="005C1082">
        <w:rPr>
          <w:rStyle w:val="FootnoteReference"/>
          <w:rFonts w:ascii="Times New Roman" w:hAnsi="Times New Roman" w:cs="Times New Roman"/>
        </w:rPr>
        <w:footnoteReference w:id="19"/>
      </w:r>
      <w:r w:rsidRPr="005C1082">
        <w:rPr>
          <w:rFonts w:ascii="Times New Roman" w:hAnsi="Times New Roman" w:cs="Times New Roman"/>
        </w:rPr>
        <w:t xml:space="preserve"> secondly it has been regarded as “pigs’ philosophy”, with its crude emphasis on sensual bodily pleasure.</w:t>
      </w:r>
      <w:r w:rsidRPr="005C1082">
        <w:rPr>
          <w:rStyle w:val="FootnoteReference"/>
          <w:rFonts w:ascii="Times New Roman" w:hAnsi="Times New Roman" w:cs="Times New Roman"/>
        </w:rPr>
        <w:footnoteReference w:id="20"/>
      </w:r>
      <w:r w:rsidRPr="005C1082">
        <w:rPr>
          <w:rFonts w:ascii="Times New Roman" w:hAnsi="Times New Roman" w:cs="Times New Roman"/>
        </w:rPr>
        <w:t xml:space="preserve">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John Stuart Mill, developed his utilitarian philosophy by responding to some of the criticisms levelled against Bentahm. Mill preferred to define utility in terms of happiness rather than pleasures. According to him, the greatest happiness principle “holds that actions are right in proportion as they tend to promote happiness; wrong as they tend to produce the reverse of happiness.”</w:t>
      </w:r>
      <w:r w:rsidRPr="005C1082">
        <w:rPr>
          <w:rStyle w:val="FootnoteReference"/>
          <w:rFonts w:ascii="Times New Roman" w:hAnsi="Times New Roman" w:cs="Times New Roman"/>
        </w:rPr>
        <w:footnoteReference w:id="21"/>
      </w:r>
      <w:r w:rsidRPr="005C1082">
        <w:rPr>
          <w:rFonts w:ascii="Times New Roman" w:hAnsi="Times New Roman" w:cs="Times New Roman"/>
        </w:rPr>
        <w:t xml:space="preserve"> Mills departs from Bentham’s hedonism by grading pleasures in terms of quality, by preferring intellectual pleasures to mere sensual or emotional ones. According to Mills “utilitarian writers in general have placed the superiority of mental [pleasure] over bodily pleasure”</w:t>
      </w:r>
      <w:r w:rsidRPr="005C1082">
        <w:rPr>
          <w:rStyle w:val="FootnoteReference"/>
          <w:rFonts w:ascii="Times New Roman" w:hAnsi="Times New Roman" w:cs="Times New Roman"/>
        </w:rPr>
        <w:footnoteReference w:id="22"/>
      </w:r>
      <w:r w:rsidRPr="005C1082">
        <w:rPr>
          <w:rFonts w:ascii="Times New Roman" w:hAnsi="Times New Roman" w:cs="Times New Roman"/>
        </w:rPr>
        <w:t xml:space="preserve"> That is utilitarians prefer mental pleasure, for instance the happiness that comes from the success of writing a good book to enjoying a very expensive bottle of wine. </w:t>
      </w:r>
    </w:p>
    <w:p w:rsidR="004910C7" w:rsidRPr="005C1082" w:rsidRDefault="004910C7" w:rsidP="004910C7">
      <w:pPr>
        <w:jc w:val="both"/>
        <w:rPr>
          <w:rFonts w:ascii="Times New Roman" w:hAnsi="Times New Roman" w:cs="Times New Roman"/>
          <w:b/>
        </w:rPr>
      </w:pPr>
      <w:r w:rsidRPr="005C1082">
        <w:rPr>
          <w:rFonts w:ascii="Times New Roman" w:hAnsi="Times New Roman" w:cs="Times New Roman"/>
          <w:b/>
        </w:rPr>
        <w:t xml:space="preserve"> Critique of Utilitarianism</w:t>
      </w:r>
    </w:p>
    <w:p w:rsidR="004910C7" w:rsidRPr="005C1082" w:rsidRDefault="004910C7" w:rsidP="004910C7">
      <w:pPr>
        <w:jc w:val="both"/>
        <w:rPr>
          <w:rFonts w:ascii="Times New Roman" w:hAnsi="Times New Roman" w:cs="Times New Roman"/>
          <w:b/>
        </w:rPr>
      </w:pPr>
      <w:r w:rsidRPr="005C1082">
        <w:rPr>
          <w:rFonts w:ascii="Times New Roman" w:hAnsi="Times New Roman" w:cs="Times New Roman"/>
          <w:b/>
        </w:rPr>
        <w:t xml:space="preserve">a) Strengths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Utilitarianism is very popular in the West, as it has become the basic philosophy which guides decisions on issues such as abortion and euthanasia.</w:t>
      </w:r>
      <w:r w:rsidRPr="005C1082">
        <w:rPr>
          <w:rStyle w:val="FootnoteReference"/>
          <w:rFonts w:ascii="Times New Roman" w:hAnsi="Times New Roman" w:cs="Times New Roman"/>
        </w:rPr>
        <w:footnoteReference w:id="23"/>
      </w:r>
      <w:r w:rsidRPr="005C1082">
        <w:rPr>
          <w:rFonts w:ascii="Times New Roman" w:hAnsi="Times New Roman" w:cs="Times New Roman"/>
        </w:rPr>
        <w:t xml:space="preserve"> One of the strengths of utilitarianism is its approach of simple application. The utilitarian ethical decision-making happens to be very simple, as it just strikes a balance of the possible positive and negative effects of any decision and chooses the one with the most benefits. It occurs in the daily decisions people make by balancing the expected good results against the bad ones, and choosing the one that promises more positive results.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 xml:space="preserve">Secondly utilitarianism is very flexible in its application, since it does not depend on any rigid moral principle. Because of this it has a universal appeal and it can be applied by any group of people. The level of attention utilitarianism gives to the results of a decision is very important and every ethical system may have to consider results before approving or disapproving of any decision. It may not always be helpful to strictly stick to the rules as the deontologists do.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lastRenderedPageBreak/>
        <w:t>Thirdly is clear that utilitarianism principles can protect and preserve life. This is because conditions that avoid pain, in many cases, seem to be protective of life whilst painful situations turn to be life threatening. For instance riding in a car is not only more comfortable than riding a bicycle, but the car also provides some level of protection. It can also be argued that most of the medical applications used in treating patients are supposed to reduce pain and increase pleasure (that is health or well-being).</w:t>
      </w:r>
    </w:p>
    <w:p w:rsidR="004910C7" w:rsidRPr="005C1082" w:rsidRDefault="004910C7" w:rsidP="004910C7">
      <w:pPr>
        <w:spacing w:before="240"/>
        <w:jc w:val="both"/>
        <w:rPr>
          <w:rFonts w:ascii="Times New Roman" w:hAnsi="Times New Roman" w:cs="Times New Roman"/>
          <w:b/>
        </w:rPr>
      </w:pPr>
      <w:r w:rsidRPr="005C1082">
        <w:rPr>
          <w:rFonts w:ascii="Times New Roman" w:hAnsi="Times New Roman" w:cs="Times New Roman"/>
          <w:b/>
        </w:rPr>
        <w:t>Weaknesses</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However they are a couple of problems with the utilitarian position. The first one is the use of an end-justifies-the-means approach to morality. An ethical system that focuses only on the results without considering the process has no standards for moral examination. It is a universally accepted principle that the end does not always justify the means Non-utilitarian ethicists are convinced that the means must justify themselves; and “the means must be judged by some objective and consistent standard of morality.”</w:t>
      </w:r>
      <w:r w:rsidRPr="005C1082">
        <w:rPr>
          <w:rStyle w:val="FootnoteReference"/>
          <w:rFonts w:ascii="Times New Roman" w:hAnsi="Times New Roman" w:cs="Times New Roman"/>
        </w:rPr>
        <w:footnoteReference w:id="24"/>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 xml:space="preserve"> Secondly the value of the so-called good consequence is relative, from various perspectives the outcome could be judged as good or evil. Is a politician right to kill someone who opposes him because he thinks the fellow would cause social instability? Can he defend his action be saying it would be in the interest of peace and stability for the greater number?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 xml:space="preserve">Thirdly the theory is condemned as pigs’ philosophy because it promotes sensual pleasure against moral qualities of fortitude and endurance. It cannot be imagined that mankind would achieve any level of considerable success without experiencing some pain and difficulty; and sports has proved that the higher one’s level of endurance, the greater his/her chances of success. It is also important to note that not all pain is harmful. For instance the pain one experiences in taking an injection has a healing effect on the body. </w:t>
      </w:r>
    </w:p>
    <w:p w:rsidR="004910C7" w:rsidRPr="005C1082" w:rsidRDefault="004910C7" w:rsidP="004910C7">
      <w:pPr>
        <w:jc w:val="both"/>
        <w:rPr>
          <w:rFonts w:ascii="Times New Roman" w:hAnsi="Times New Roman" w:cs="Times New Roman"/>
        </w:rPr>
      </w:pPr>
      <w:r w:rsidRPr="005C1082">
        <w:rPr>
          <w:rFonts w:ascii="Times New Roman" w:hAnsi="Times New Roman" w:cs="Times New Roman"/>
        </w:rPr>
        <w:t xml:space="preserve">Fourthly there is the problem of determining the consequences of an action. Although one may calculate and anticipate a definite result from a certain course of action, the chances of realising a different outcome cannot be ruled out. Since human beings are not all-knowing, one cannot exactly predict the outcome of an action. </w:t>
      </w:r>
    </w:p>
    <w:p w:rsidR="00297D5F" w:rsidRPr="005C1082" w:rsidRDefault="00524C9A" w:rsidP="00816109">
      <w:pPr>
        <w:ind w:left="360"/>
        <w:jc w:val="both"/>
        <w:rPr>
          <w:rFonts w:ascii="Times New Roman" w:hAnsi="Times New Roman" w:cs="Times New Roman"/>
          <w:b/>
          <w:sz w:val="24"/>
        </w:rPr>
      </w:pPr>
      <w:r w:rsidRPr="005C1082">
        <w:rPr>
          <w:rFonts w:ascii="Times New Roman" w:hAnsi="Times New Roman" w:cs="Times New Roman"/>
          <w:b/>
          <w:sz w:val="24"/>
        </w:rPr>
        <w:t xml:space="preserve">The </w:t>
      </w:r>
      <w:r w:rsidR="008D62ED" w:rsidRPr="005C1082">
        <w:rPr>
          <w:rFonts w:ascii="Times New Roman" w:hAnsi="Times New Roman" w:cs="Times New Roman"/>
          <w:b/>
          <w:sz w:val="24"/>
        </w:rPr>
        <w:t xml:space="preserve">Commercial </w:t>
      </w:r>
      <w:r w:rsidR="00297D5F" w:rsidRPr="005C1082">
        <w:rPr>
          <w:rFonts w:ascii="Times New Roman" w:hAnsi="Times New Roman" w:cs="Times New Roman"/>
          <w:b/>
          <w:sz w:val="24"/>
        </w:rPr>
        <w:t>Ethic</w:t>
      </w:r>
      <w:r w:rsidRPr="005C1082">
        <w:rPr>
          <w:rFonts w:ascii="Times New Roman" w:hAnsi="Times New Roman" w:cs="Times New Roman"/>
          <w:b/>
          <w:sz w:val="24"/>
        </w:rPr>
        <w:t xml:space="preserve">al </w:t>
      </w:r>
      <w:r w:rsidR="00BF4958" w:rsidRPr="005C1082">
        <w:rPr>
          <w:rFonts w:ascii="Times New Roman" w:hAnsi="Times New Roman" w:cs="Times New Roman"/>
          <w:b/>
          <w:sz w:val="24"/>
        </w:rPr>
        <w:t>Theory</w:t>
      </w:r>
      <w:r w:rsidRPr="005C1082">
        <w:rPr>
          <w:rFonts w:ascii="Times New Roman" w:hAnsi="Times New Roman" w:cs="Times New Roman"/>
          <w:b/>
          <w:sz w:val="24"/>
        </w:rPr>
        <w:t xml:space="preserve"> </w:t>
      </w:r>
    </w:p>
    <w:p w:rsidR="00BF4958" w:rsidRPr="005C1082" w:rsidRDefault="00BF4958" w:rsidP="00816109">
      <w:pPr>
        <w:ind w:left="360"/>
        <w:jc w:val="both"/>
        <w:rPr>
          <w:rFonts w:ascii="Times New Roman" w:hAnsi="Times New Roman" w:cs="Times New Roman"/>
        </w:rPr>
      </w:pPr>
      <w:r w:rsidRPr="005C1082">
        <w:rPr>
          <w:rFonts w:ascii="Times New Roman" w:hAnsi="Times New Roman" w:cs="Times New Roman"/>
        </w:rPr>
        <w:t>A more appealing approach to developing a moral theory which combines principles and results is what this author refers to as “contract” ethics. In a contract or commercial deal, a transaction takes place where a person exchanges (principle) one resource for another (result). The conditions regulating the contract such as the payment of a specific sum of money is a principle that cannot be violated. Similarly the value of the object for which payment is made is the factor that inspires the decision to pay. Therefore it is impossible to draw a clear line of demarcation between principles, conditions of the contract, and the value of the object (results or consequence) for which the transaction takes place.</w:t>
      </w:r>
    </w:p>
    <w:p w:rsidR="00BF4958" w:rsidRPr="005C1082" w:rsidRDefault="00BF4958" w:rsidP="00816109">
      <w:pPr>
        <w:ind w:left="360"/>
        <w:jc w:val="both"/>
        <w:rPr>
          <w:rFonts w:ascii="Times New Roman" w:hAnsi="Times New Roman" w:cs="Times New Roman"/>
        </w:rPr>
      </w:pPr>
      <w:r w:rsidRPr="005C1082">
        <w:rPr>
          <w:rFonts w:ascii="Times New Roman" w:hAnsi="Times New Roman" w:cs="Times New Roman"/>
        </w:rPr>
        <w:t xml:space="preserve">The same could be applied to moral philosophy, where the ethical act is regulated by principles (deontology) but it is simultaneously inspired by the beneficial result the principle would lead to. To illustrate this point, let us consider that the price one pays for avoiding substance abuse is self control (principle), and the benefits (consequence) the person derives are good health and mental </w:t>
      </w:r>
      <w:r w:rsidRPr="005C1082">
        <w:rPr>
          <w:rFonts w:ascii="Times New Roman" w:hAnsi="Times New Roman" w:cs="Times New Roman"/>
        </w:rPr>
        <w:lastRenderedPageBreak/>
        <w:t>stability. Therefore if on</w:t>
      </w:r>
      <w:r w:rsidR="00BD068E" w:rsidRPr="005C1082">
        <w:rPr>
          <w:rFonts w:ascii="Times New Roman" w:hAnsi="Times New Roman" w:cs="Times New Roman"/>
        </w:rPr>
        <w:t>e</w:t>
      </w:r>
      <w:r w:rsidRPr="005C1082">
        <w:rPr>
          <w:rFonts w:ascii="Times New Roman" w:hAnsi="Times New Roman" w:cs="Times New Roman"/>
        </w:rPr>
        <w:t xml:space="preserve"> wants to enjoy certain favourable conditions such as good health and stable family relations (results), one may have to pay the price (principle) of self control and tolerance. Thus the dynamic connection between principle and result in moral philosophy can be sustained and promoted by this concept of contract or commercial ethic; an approach of values for sale or values for money. In the contemporary highly commercialised and profit-oriented society, one cannot talk of values without putting a price tag on them. Secondly, the attraction or appeal of the particular moral value needs to be projected, in terms of benefit to the individual who applies the ethical principle. </w:t>
      </w:r>
    </w:p>
    <w:p w:rsidR="00BF4958" w:rsidRPr="005C1082" w:rsidRDefault="00BF4958" w:rsidP="00816109">
      <w:pPr>
        <w:ind w:left="360"/>
        <w:jc w:val="both"/>
        <w:rPr>
          <w:rFonts w:ascii="Times New Roman" w:hAnsi="Times New Roman" w:cs="Times New Roman"/>
        </w:rPr>
      </w:pPr>
      <w:r w:rsidRPr="005C1082">
        <w:rPr>
          <w:rFonts w:ascii="Times New Roman" w:hAnsi="Times New Roman" w:cs="Times New Roman"/>
        </w:rPr>
        <w:t xml:space="preserve">The third dimension of the ethical debate is the character aspect which influences the decision of the moral agent to either “buy” or forgo the “value” at stake. For an individual to resolve and be willing to pay the price (principle) of for instance tolerance to enjoy or buy family stability may largely depend of the character and inclination of the person. This would call for the internalisation of values through mentoring and the kind of exposure that would help individuals internalise constructive and responsible ethical values that could influence their choices in every situation. </w:t>
      </w:r>
    </w:p>
    <w:p w:rsidR="00E13E18" w:rsidRPr="005C1082" w:rsidRDefault="00E13E18" w:rsidP="00816109">
      <w:pPr>
        <w:ind w:left="360"/>
        <w:jc w:val="both"/>
        <w:rPr>
          <w:rFonts w:ascii="Times New Roman" w:hAnsi="Times New Roman" w:cs="Times New Roman"/>
        </w:rPr>
      </w:pPr>
    </w:p>
    <w:p w:rsidR="00101C3C" w:rsidRPr="005C1082" w:rsidRDefault="00101C3C" w:rsidP="00101C3C">
      <w:pPr>
        <w:jc w:val="both"/>
        <w:rPr>
          <w:rFonts w:ascii="Times New Roman" w:hAnsi="Times New Roman" w:cs="Times New Roman"/>
          <w:b/>
          <w:sz w:val="32"/>
          <w:szCs w:val="32"/>
        </w:rPr>
      </w:pPr>
      <w:r w:rsidRPr="005C1082">
        <w:rPr>
          <w:rFonts w:ascii="Times New Roman" w:hAnsi="Times New Roman" w:cs="Times New Roman"/>
          <w:b/>
          <w:sz w:val="32"/>
          <w:szCs w:val="32"/>
        </w:rPr>
        <w:t>CHRISTIAN ETHICAL SYSTEMS</w:t>
      </w:r>
    </w:p>
    <w:p w:rsidR="00101C3C" w:rsidRPr="005C1082" w:rsidRDefault="00101C3C" w:rsidP="00101C3C">
      <w:pPr>
        <w:jc w:val="both"/>
        <w:rPr>
          <w:rFonts w:ascii="Times New Roman" w:hAnsi="Times New Roman" w:cs="Times New Roman"/>
          <w:b/>
          <w:sz w:val="28"/>
          <w:szCs w:val="28"/>
        </w:rPr>
      </w:pPr>
      <w:r w:rsidRPr="005C1082">
        <w:rPr>
          <w:rFonts w:ascii="Times New Roman" w:hAnsi="Times New Roman" w:cs="Times New Roman"/>
          <w:b/>
          <w:sz w:val="28"/>
          <w:szCs w:val="28"/>
        </w:rPr>
        <w:t>1.0 Situationism (Geisler, 43 – 61)</w:t>
      </w:r>
    </w:p>
    <w:p w:rsidR="00101C3C" w:rsidRPr="005C1082" w:rsidRDefault="00101C3C" w:rsidP="00101C3C">
      <w:pPr>
        <w:jc w:val="both"/>
        <w:rPr>
          <w:rFonts w:ascii="Times New Roman" w:hAnsi="Times New Roman" w:cs="Times New Roman"/>
          <w:b/>
        </w:rPr>
      </w:pPr>
      <w:r w:rsidRPr="005C1082">
        <w:rPr>
          <w:rFonts w:ascii="Times New Roman" w:hAnsi="Times New Roman" w:cs="Times New Roman"/>
          <w:b/>
        </w:rPr>
        <w:t>a) The Position</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Joseph Fletcher (1905 – 1991) who taught at the Episcopal Theological School in Cambridge, Massachusetts and at the School of Medicine at the University of Virginia, was the main proponent of what came to be known as Situation ethics. According to him, there are three approaches to moral philosophy. The first one is the legalistic, which comprises the methods used by the Jews, the Catholics and Protestants. The Jews, under the post-exillic Maccabeans and Pharisiac leadership lived by the Law (Torah) and its oral tradition (halakah), constituting a law code or 613 precepts.</w:t>
      </w:r>
      <w:r w:rsidRPr="005C1082">
        <w:rPr>
          <w:rStyle w:val="FootnoteReference"/>
          <w:rFonts w:ascii="Times New Roman" w:hAnsi="Times New Roman" w:cs="Times New Roman"/>
        </w:rPr>
        <w:footnoteReference w:id="25"/>
      </w:r>
      <w:r w:rsidRPr="005C1082">
        <w:rPr>
          <w:rFonts w:ascii="Times New Roman" w:hAnsi="Times New Roman" w:cs="Times New Roman"/>
        </w:rPr>
        <w:t xml:space="preserve"> Fletcher contends that the Catholics have developed a system of legalistic </w:t>
      </w:r>
      <w:r w:rsidRPr="005C1082">
        <w:rPr>
          <w:rFonts w:ascii="Times New Roman" w:hAnsi="Times New Roman" w:cs="Times New Roman"/>
          <w:i/>
        </w:rPr>
        <w:t>reason</w:t>
      </w:r>
      <w:r w:rsidRPr="005C1082">
        <w:rPr>
          <w:rFonts w:ascii="Times New Roman" w:hAnsi="Times New Roman" w:cs="Times New Roman"/>
        </w:rPr>
        <w:t xml:space="preserve"> based on nature or Natural Law (a concept explained in Section 4.3.1). He also accuses Protestants, who claim their ethics is based on the Bible, of initiating a method of legalistic </w:t>
      </w:r>
      <w:r w:rsidRPr="005C1082">
        <w:rPr>
          <w:rFonts w:ascii="Times New Roman" w:hAnsi="Times New Roman" w:cs="Times New Roman"/>
          <w:i/>
        </w:rPr>
        <w:t>revelation</w:t>
      </w:r>
      <w:r w:rsidRPr="005C1082">
        <w:rPr>
          <w:rFonts w:ascii="Times New Roman" w:hAnsi="Times New Roman" w:cs="Times New Roman"/>
        </w:rPr>
        <w:t>.</w:t>
      </w:r>
      <w:r w:rsidRPr="005C1082">
        <w:rPr>
          <w:rStyle w:val="FootnoteReference"/>
          <w:rFonts w:ascii="Times New Roman" w:hAnsi="Times New Roman" w:cs="Times New Roman"/>
        </w:rPr>
        <w:footnoteReference w:id="26"/>
      </w:r>
      <w:r w:rsidRPr="005C1082">
        <w:rPr>
          <w:rFonts w:ascii="Times New Roman" w:hAnsi="Times New Roman" w:cs="Times New Roman"/>
        </w:rPr>
        <w:t xml:space="preserve"> As Protestants argue that their ethics derives from the Bible, which is the revealed will of God, they have proceeded to develop inflexible moral codes that has led into ethical absolutism (see Section 4.4.1) In addition, Fletcher also regards Pentecostal morality, with its emphasis on holiness, as another legalistic system of ethics. He argues “The Moral Re-Armament ethic is of the kind one would find in the Holiness and Pentecostal movements, and yet, in spite of their self-styled pneumatic character, they are for the most part quite legalistic morally…” </w:t>
      </w:r>
      <w:r w:rsidRPr="005C1082">
        <w:rPr>
          <w:rStyle w:val="FootnoteReference"/>
          <w:rFonts w:ascii="Times New Roman" w:hAnsi="Times New Roman" w:cs="Times New Roman"/>
        </w:rPr>
        <w:footnoteReference w:id="27"/>
      </w:r>
      <w:r w:rsidRPr="005C1082">
        <w:rPr>
          <w:rFonts w:ascii="Times New Roman" w:hAnsi="Times New Roman" w:cs="Times New Roman"/>
        </w:rPr>
        <w:t xml:space="preserve"> </w:t>
      </w:r>
    </w:p>
    <w:p w:rsidR="00101C3C" w:rsidRPr="005C1082" w:rsidRDefault="00101C3C" w:rsidP="00101C3C">
      <w:pPr>
        <w:jc w:val="both"/>
        <w:rPr>
          <w:rFonts w:ascii="Times New Roman" w:hAnsi="Times New Roman" w:cs="Times New Roman"/>
        </w:rPr>
      </w:pP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lastRenderedPageBreak/>
        <w:t xml:space="preserve">The other extreme in moral philosophy, diametrically opposed to the legalists, according to Fletcher, are the Antinomians who have no laws. Whilst the legalist enters a moral decision-making process armed with rules, the antinomian has “no principles or maxims whatsoever, to say nothing of </w:t>
      </w:r>
      <w:r w:rsidRPr="005C1082">
        <w:rPr>
          <w:rFonts w:ascii="Times New Roman" w:hAnsi="Times New Roman" w:cs="Times New Roman"/>
          <w:i/>
        </w:rPr>
        <w:t>rules</w:t>
      </w:r>
      <w:r w:rsidRPr="005C1082">
        <w:rPr>
          <w:rFonts w:ascii="Times New Roman" w:hAnsi="Times New Roman" w:cs="Times New Roman"/>
        </w:rPr>
        <w:t>.”</w:t>
      </w:r>
      <w:r w:rsidRPr="005C1082">
        <w:rPr>
          <w:rStyle w:val="FootnoteReference"/>
          <w:rFonts w:ascii="Times New Roman" w:hAnsi="Times New Roman" w:cs="Times New Roman"/>
        </w:rPr>
        <w:footnoteReference w:id="28"/>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The third alternative, which is the median between legalistic and antinomian ethics, is Fletcher’s  Situationism. For the situationist, only the command to love is unconditionally good. For example, one is bound to tell the truth only when the situation calls for it; if a would-be murderer asks for his victim’s whereabouts, one’s duty is to lie. As far as moral rules are concerned, they are helpful but not unbreakable. In making an ethical decision, the situationist is armed with the ethical principles of his community and its heritage, treating them with respect as they help to understand the problem at stake. Nevertheless he or she is bound in any situation to compromise them or set them aside if love is better served by doing so.</w:t>
      </w:r>
      <w:r w:rsidRPr="005C1082">
        <w:rPr>
          <w:rStyle w:val="FootnoteReference"/>
          <w:rFonts w:ascii="Times New Roman" w:hAnsi="Times New Roman" w:cs="Times New Roman"/>
        </w:rPr>
        <w:footnoteReference w:id="29"/>
      </w:r>
      <w:r w:rsidRPr="005C1082">
        <w:rPr>
          <w:rFonts w:ascii="Times New Roman" w:hAnsi="Times New Roman" w:cs="Times New Roman"/>
        </w:rPr>
        <w:tab/>
      </w:r>
      <w:r w:rsidRPr="005C1082">
        <w:rPr>
          <w:rFonts w:ascii="Times New Roman" w:hAnsi="Times New Roman" w:cs="Times New Roman"/>
        </w:rPr>
        <w:tab/>
      </w:r>
      <w:r w:rsidRPr="005C1082">
        <w:rPr>
          <w:rFonts w:ascii="Times New Roman" w:hAnsi="Times New Roman" w:cs="Times New Roman"/>
        </w:rPr>
        <w:tab/>
      </w:r>
      <w:r w:rsidRPr="005C1082">
        <w:rPr>
          <w:rFonts w:ascii="Times New Roman" w:hAnsi="Times New Roman" w:cs="Times New Roman"/>
        </w:rPr>
        <w:tab/>
      </w:r>
    </w:p>
    <w:p w:rsidR="00101C3C" w:rsidRPr="005C1082" w:rsidRDefault="00101C3C" w:rsidP="00101C3C">
      <w:pPr>
        <w:ind w:left="2160"/>
        <w:jc w:val="both"/>
        <w:rPr>
          <w:rFonts w:ascii="Times New Roman" w:hAnsi="Times New Roman" w:cs="Times New Roman"/>
        </w:rPr>
      </w:pPr>
      <w:r w:rsidRPr="005C1082">
        <w:rPr>
          <w:rFonts w:ascii="Times New Roman" w:hAnsi="Times New Roman" w:cs="Times New Roman"/>
        </w:rPr>
        <w:t xml:space="preserve">Christian situation ethics has only one norm or principle…that is binding and unexceptionable, always good and right regardless of the circumstances. That is “love” – the </w:t>
      </w:r>
      <w:r w:rsidRPr="005C1082">
        <w:rPr>
          <w:rFonts w:ascii="Times New Roman" w:hAnsi="Times New Roman" w:cs="Times New Roman"/>
          <w:i/>
        </w:rPr>
        <w:t>agape</w:t>
      </w:r>
      <w:r w:rsidRPr="005C1082">
        <w:rPr>
          <w:rFonts w:ascii="Times New Roman" w:hAnsi="Times New Roman" w:cs="Times New Roman"/>
        </w:rPr>
        <w:t xml:space="preserve"> of the summary commandment to love God and the neighbour. Everything else without exception, all laws and rules and principles and ideals and norms, are only </w:t>
      </w:r>
      <w:r w:rsidRPr="005C1082">
        <w:rPr>
          <w:rFonts w:ascii="Times New Roman" w:hAnsi="Times New Roman" w:cs="Times New Roman"/>
          <w:i/>
        </w:rPr>
        <w:t>contingent</w:t>
      </w:r>
      <w:r w:rsidRPr="005C1082">
        <w:rPr>
          <w:rFonts w:ascii="Times New Roman" w:hAnsi="Times New Roman" w:cs="Times New Roman"/>
        </w:rPr>
        <w:t>, only valid if they happen to serve love in any situation.</w:t>
      </w:r>
      <w:r w:rsidRPr="005C1082">
        <w:rPr>
          <w:rStyle w:val="FootnoteReference"/>
          <w:rFonts w:ascii="Times New Roman" w:hAnsi="Times New Roman" w:cs="Times New Roman"/>
        </w:rPr>
        <w:footnoteReference w:id="30"/>
      </w:r>
      <w:r w:rsidRPr="005C1082">
        <w:rPr>
          <w:rFonts w:ascii="Times New Roman" w:hAnsi="Times New Roman" w:cs="Times New Roman"/>
        </w:rPr>
        <w:t xml:space="preserve">  </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Fletcher derives his single norm concept of love from Bible passages such as Matthew 5:43-48, “You have heard that it was said, ‘Love your neighbour and hate your enemy’” But I tell you: Love your enemies and pray for those who persecute you”; Galatians 5:14, “The entire law is summed up in a single commandment: ‘Love your neighbour as yourself’”; Mark 12: 28-34, “….The most important one [commandment],’ ‘answered Jesus is this, ‘Hear O Israel, the Lord our, the Lord is one. Love the Lord the Lord your God with all your heart and with all your soul and with all your mind and with all your strength.’ The second is this: ‘Love your neighbour as yourself.’ There is no commandment greater than these.’”</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Gillmore and Hunter have also observed that it is not external control behaviour that is inherently evil for the situationist, as they treat the rules and principles of their society seriously but are willing to break them if the situation warrants it.</w:t>
      </w:r>
      <w:r w:rsidRPr="005C1082">
        <w:rPr>
          <w:rStyle w:val="FootnoteReference"/>
          <w:rFonts w:ascii="Times New Roman" w:hAnsi="Times New Roman" w:cs="Times New Roman"/>
        </w:rPr>
        <w:footnoteReference w:id="31"/>
      </w:r>
      <w:r w:rsidRPr="005C1082">
        <w:rPr>
          <w:rFonts w:ascii="Times New Roman" w:hAnsi="Times New Roman" w:cs="Times New Roman"/>
        </w:rPr>
        <w:t xml:space="preserve"> The first principle of situationism is </w:t>
      </w:r>
      <w:r w:rsidRPr="005C1082">
        <w:rPr>
          <w:rFonts w:ascii="Times New Roman" w:hAnsi="Times New Roman" w:cs="Times New Roman"/>
          <w:i/>
        </w:rPr>
        <w:t>pragmatism</w:t>
      </w:r>
      <w:r w:rsidRPr="005C1082">
        <w:rPr>
          <w:rFonts w:ascii="Times New Roman" w:hAnsi="Times New Roman" w:cs="Times New Roman"/>
        </w:rPr>
        <w:t xml:space="preserve"> which implies that the key issue in judging any action as right or wrong is it “must work,” that is, it must serve the purpose the moral actor is out to achieve; “The first question in all ethics is, </w:t>
      </w:r>
      <w:r w:rsidRPr="005C1082">
        <w:rPr>
          <w:rFonts w:ascii="Times New Roman" w:hAnsi="Times New Roman" w:cs="Times New Roman"/>
          <w:i/>
        </w:rPr>
        <w:t>What</w:t>
      </w:r>
      <w:r w:rsidRPr="005C1082">
        <w:rPr>
          <w:rFonts w:ascii="Times New Roman" w:hAnsi="Times New Roman" w:cs="Times New Roman"/>
        </w:rPr>
        <w:t xml:space="preserve"> do I want?”</w:t>
      </w:r>
      <w:r w:rsidRPr="005C1082">
        <w:rPr>
          <w:rStyle w:val="FootnoteReference"/>
          <w:rFonts w:ascii="Times New Roman" w:hAnsi="Times New Roman" w:cs="Times New Roman"/>
        </w:rPr>
        <w:footnoteReference w:id="32"/>
      </w:r>
      <w:r w:rsidRPr="005C1082">
        <w:rPr>
          <w:rFonts w:ascii="Times New Roman" w:hAnsi="Times New Roman" w:cs="Times New Roman"/>
        </w:rPr>
        <w:t>. The second principle which underpins situationism is</w:t>
      </w:r>
      <w:r w:rsidRPr="005C1082">
        <w:rPr>
          <w:rFonts w:ascii="Times New Roman" w:hAnsi="Times New Roman" w:cs="Times New Roman"/>
          <w:i/>
        </w:rPr>
        <w:t xml:space="preserve"> relativism</w:t>
      </w:r>
      <w:r w:rsidRPr="005C1082">
        <w:rPr>
          <w:rFonts w:ascii="Times New Roman" w:hAnsi="Times New Roman" w:cs="Times New Roman"/>
        </w:rPr>
        <w:t xml:space="preserve">; to the situationist, there are no absolute values, and everything depends on the individual’s perspective. According to Fletcher, “The situationist avoids words like “never” and “perfect” and “always” and “complete” as he avoids the plague, as he avoids “absolutely.” </w:t>
      </w:r>
      <w:r w:rsidRPr="005C1082">
        <w:rPr>
          <w:rStyle w:val="FootnoteReference"/>
          <w:rFonts w:ascii="Times New Roman" w:hAnsi="Times New Roman" w:cs="Times New Roman"/>
        </w:rPr>
        <w:footnoteReference w:id="33"/>
      </w:r>
      <w:r w:rsidRPr="005C1082">
        <w:rPr>
          <w:rFonts w:ascii="Times New Roman" w:hAnsi="Times New Roman" w:cs="Times New Roman"/>
        </w:rPr>
        <w:t xml:space="preserve"> The third principle of Situationism is </w:t>
      </w:r>
      <w:r w:rsidRPr="005C1082">
        <w:rPr>
          <w:rFonts w:ascii="Times New Roman" w:hAnsi="Times New Roman" w:cs="Times New Roman"/>
          <w:i/>
        </w:rPr>
        <w:t>positivism</w:t>
      </w:r>
      <w:r w:rsidRPr="005C1082">
        <w:rPr>
          <w:rFonts w:ascii="Times New Roman" w:hAnsi="Times New Roman" w:cs="Times New Roman"/>
        </w:rPr>
        <w:t xml:space="preserve"> by which Fletcher contends that human response to moral issues should be a voluntary response rather than a reason-regulated approach. He draws a parallel of “positive theology”, where faith propositions are accepted out of volition rather than applying reason and logic. Fletcher further contends, “It [positive theology] is a-rational but not ir-rational, outside reason but not against it.”</w:t>
      </w:r>
      <w:r w:rsidRPr="005C1082">
        <w:rPr>
          <w:rStyle w:val="FootnoteReference"/>
          <w:rFonts w:ascii="Times New Roman" w:hAnsi="Times New Roman" w:cs="Times New Roman"/>
        </w:rPr>
        <w:footnoteReference w:id="34"/>
      </w:r>
      <w:r w:rsidRPr="005C1082">
        <w:rPr>
          <w:rFonts w:ascii="Times New Roman" w:hAnsi="Times New Roman" w:cs="Times New Roman"/>
        </w:rPr>
        <w:t xml:space="preserve"> The fourth principle of </w:t>
      </w:r>
      <w:r w:rsidRPr="005C1082">
        <w:rPr>
          <w:rFonts w:ascii="Times New Roman" w:hAnsi="Times New Roman" w:cs="Times New Roman"/>
        </w:rPr>
        <w:lastRenderedPageBreak/>
        <w:t xml:space="preserve">Fletcher’s Situationism is </w:t>
      </w:r>
      <w:r w:rsidRPr="005C1082">
        <w:rPr>
          <w:rFonts w:ascii="Times New Roman" w:hAnsi="Times New Roman" w:cs="Times New Roman"/>
          <w:i/>
        </w:rPr>
        <w:t>personalism</w:t>
      </w:r>
      <w:r w:rsidRPr="005C1082">
        <w:rPr>
          <w:rFonts w:ascii="Times New Roman" w:hAnsi="Times New Roman" w:cs="Times New Roman"/>
        </w:rPr>
        <w:t xml:space="preserve">, which focuses on human relations, putting people rather than objects or principles at the centre of concern. Fletcher’s contention is, “The legalist is a </w:t>
      </w:r>
      <w:r w:rsidRPr="005C1082">
        <w:rPr>
          <w:rFonts w:ascii="Times New Roman" w:hAnsi="Times New Roman" w:cs="Times New Roman"/>
          <w:i/>
        </w:rPr>
        <w:t>what</w:t>
      </w:r>
      <w:r w:rsidRPr="005C1082">
        <w:rPr>
          <w:rFonts w:ascii="Times New Roman" w:hAnsi="Times New Roman" w:cs="Times New Roman"/>
        </w:rPr>
        <w:t xml:space="preserve"> asker (What does the law say?); the situationist is a </w:t>
      </w:r>
      <w:r w:rsidRPr="005C1082">
        <w:rPr>
          <w:rFonts w:ascii="Times New Roman" w:hAnsi="Times New Roman" w:cs="Times New Roman"/>
          <w:i/>
        </w:rPr>
        <w:t>who</w:t>
      </w:r>
      <w:r w:rsidRPr="005C1082">
        <w:rPr>
          <w:rFonts w:ascii="Times New Roman" w:hAnsi="Times New Roman" w:cs="Times New Roman"/>
        </w:rPr>
        <w:t xml:space="preserve"> asker (Who is to be helped?). That is, situationists are </w:t>
      </w:r>
      <w:r w:rsidRPr="005C1082">
        <w:rPr>
          <w:rFonts w:ascii="Times New Roman" w:hAnsi="Times New Roman" w:cs="Times New Roman"/>
          <w:i/>
        </w:rPr>
        <w:t>personalistic</w:t>
      </w:r>
      <w:r w:rsidRPr="005C1082">
        <w:rPr>
          <w:rFonts w:ascii="Times New Roman" w:hAnsi="Times New Roman" w:cs="Times New Roman"/>
        </w:rPr>
        <w:t xml:space="preserve">. In the Christian version of Fletcher’s Situationism, for example, his basic maxim is that the disciple is commanded to love people, not principles or laws or objects or any other </w:t>
      </w:r>
      <w:r w:rsidRPr="005C1082">
        <w:rPr>
          <w:rFonts w:ascii="Times New Roman" w:hAnsi="Times New Roman" w:cs="Times New Roman"/>
          <w:i/>
        </w:rPr>
        <w:t>thing</w:t>
      </w:r>
      <w:r w:rsidRPr="005C1082">
        <w:rPr>
          <w:rFonts w:ascii="Times New Roman" w:hAnsi="Times New Roman" w:cs="Times New Roman"/>
        </w:rPr>
        <w:t>.</w:t>
      </w:r>
      <w:r w:rsidRPr="005C1082">
        <w:rPr>
          <w:rStyle w:val="FootnoteReference"/>
          <w:rFonts w:ascii="Times New Roman" w:hAnsi="Times New Roman" w:cs="Times New Roman"/>
        </w:rPr>
        <w:footnoteReference w:id="35"/>
      </w:r>
      <w:r w:rsidRPr="005C1082">
        <w:rPr>
          <w:rFonts w:ascii="Times New Roman" w:hAnsi="Times New Roman" w:cs="Times New Roman"/>
        </w:rPr>
        <w:t xml:space="preserve"> The only expedient way of behaving is what works or satisfies the demands of love. In applying the love norm, Fletcher argues that only the end justifies that means;</w:t>
      </w:r>
      <w:r w:rsidRPr="005C1082">
        <w:rPr>
          <w:rStyle w:val="FootnoteReference"/>
          <w:rFonts w:ascii="Times New Roman" w:hAnsi="Times New Roman" w:cs="Times New Roman"/>
        </w:rPr>
        <w:footnoteReference w:id="36"/>
      </w:r>
      <w:r w:rsidRPr="005C1082">
        <w:rPr>
          <w:rFonts w:ascii="Times New Roman" w:hAnsi="Times New Roman" w:cs="Times New Roman"/>
        </w:rPr>
        <w:t xml:space="preserve"> furthermore, he insists that love’s decisions are made situationally and not prescriptively</w:t>
      </w:r>
      <w:r w:rsidRPr="005C1082">
        <w:rPr>
          <w:rStyle w:val="FootnoteReference"/>
          <w:rFonts w:ascii="Times New Roman" w:hAnsi="Times New Roman" w:cs="Times New Roman"/>
        </w:rPr>
        <w:footnoteReference w:id="37"/>
      </w:r>
      <w:r w:rsidRPr="005C1082">
        <w:rPr>
          <w:rFonts w:ascii="Times New Roman" w:hAnsi="Times New Roman" w:cs="Times New Roman"/>
        </w:rPr>
        <w:t xml:space="preserve">.  </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1.2</w:t>
      </w:r>
      <w:r w:rsidRPr="005C1082">
        <w:rPr>
          <w:rFonts w:ascii="Times New Roman" w:hAnsi="Times New Roman" w:cs="Times New Roman"/>
          <w:b/>
          <w:sz w:val="24"/>
        </w:rPr>
        <w:tab/>
        <w:t>The Principles of Situationism</w:t>
      </w:r>
    </w:p>
    <w:p w:rsidR="00101C3C" w:rsidRPr="005C1082" w:rsidRDefault="00101C3C" w:rsidP="009F0603">
      <w:pPr>
        <w:numPr>
          <w:ilvl w:val="0"/>
          <w:numId w:val="42"/>
        </w:numPr>
        <w:spacing w:after="0"/>
        <w:jc w:val="both"/>
        <w:rPr>
          <w:rFonts w:ascii="Times New Roman" w:hAnsi="Times New Roman" w:cs="Times New Roman"/>
          <w:sz w:val="24"/>
        </w:rPr>
      </w:pPr>
      <w:r w:rsidRPr="005C1082">
        <w:rPr>
          <w:rFonts w:ascii="Times New Roman" w:hAnsi="Times New Roman" w:cs="Times New Roman"/>
          <w:sz w:val="24"/>
        </w:rPr>
        <w:t>Pragmatism – the only expedient way of behaving. It is what works or satisfies the demands of love.</w:t>
      </w:r>
    </w:p>
    <w:p w:rsidR="00101C3C" w:rsidRPr="005C1082" w:rsidRDefault="00101C3C" w:rsidP="009F0603">
      <w:pPr>
        <w:numPr>
          <w:ilvl w:val="0"/>
          <w:numId w:val="42"/>
        </w:numPr>
        <w:spacing w:after="0"/>
        <w:jc w:val="both"/>
        <w:rPr>
          <w:rFonts w:ascii="Times New Roman" w:hAnsi="Times New Roman" w:cs="Times New Roman"/>
          <w:sz w:val="24"/>
        </w:rPr>
      </w:pPr>
      <w:r w:rsidRPr="005C1082">
        <w:rPr>
          <w:rFonts w:ascii="Times New Roman" w:hAnsi="Times New Roman" w:cs="Times New Roman"/>
          <w:sz w:val="24"/>
        </w:rPr>
        <w:t xml:space="preserve">Relativism – the only absolute is the principle of love, everything else is relative. </w:t>
      </w:r>
    </w:p>
    <w:p w:rsidR="00101C3C" w:rsidRPr="005C1082" w:rsidRDefault="00101C3C" w:rsidP="009F0603">
      <w:pPr>
        <w:numPr>
          <w:ilvl w:val="0"/>
          <w:numId w:val="42"/>
        </w:numPr>
        <w:spacing w:after="0"/>
        <w:jc w:val="both"/>
        <w:rPr>
          <w:rFonts w:ascii="Times New Roman" w:hAnsi="Times New Roman" w:cs="Times New Roman"/>
          <w:sz w:val="24"/>
        </w:rPr>
      </w:pPr>
      <w:r w:rsidRPr="005C1082">
        <w:rPr>
          <w:rFonts w:ascii="Times New Roman" w:hAnsi="Times New Roman" w:cs="Times New Roman"/>
          <w:sz w:val="24"/>
        </w:rPr>
        <w:t>Positivism – mankind decides on their values; they do not learn them from external sources. A Posivistic position, as opposed to a naturalistic view holds that values are derived voluntriscally not rationally. A man decides on his values he does not deduce them from nature.</w:t>
      </w:r>
    </w:p>
    <w:p w:rsidR="00101C3C" w:rsidRPr="00575AD3" w:rsidRDefault="00101C3C" w:rsidP="005F36DF">
      <w:pPr>
        <w:pStyle w:val="Subtitle"/>
        <w:rPr>
          <w:rFonts w:ascii="Times New Roman" w:hAnsi="Times New Roman" w:cs="Times New Roman"/>
          <w:color w:val="auto"/>
        </w:rPr>
      </w:pPr>
      <w:r w:rsidRPr="00575AD3">
        <w:rPr>
          <w:rFonts w:ascii="Times New Roman" w:hAnsi="Times New Roman" w:cs="Times New Roman"/>
          <w:color w:val="auto"/>
        </w:rPr>
        <w:t>Personalism – Moral values are not only what persons express; persons are the ultimate beneficiary of moral values. There are no inherently good things; only persons are by nature valuable. E.g. the value of patience emerges only when it is applied to people.</w:t>
      </w:r>
    </w:p>
    <w:p w:rsidR="00101C3C" w:rsidRPr="005C1082" w:rsidRDefault="00101C3C" w:rsidP="00101C3C">
      <w:pPr>
        <w:tabs>
          <w:tab w:val="left" w:pos="7696"/>
        </w:tabs>
        <w:jc w:val="both"/>
        <w:rPr>
          <w:rFonts w:ascii="Times New Roman" w:hAnsi="Times New Roman" w:cs="Times New Roman"/>
          <w:sz w:val="24"/>
        </w:rPr>
      </w:pPr>
      <w:r w:rsidRPr="005C1082">
        <w:rPr>
          <w:rFonts w:ascii="Times New Roman" w:hAnsi="Times New Roman" w:cs="Times New Roman"/>
          <w:sz w:val="24"/>
        </w:rPr>
        <w:tab/>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1.3</w:t>
      </w:r>
      <w:r w:rsidRPr="005C1082">
        <w:rPr>
          <w:rFonts w:ascii="Times New Roman" w:hAnsi="Times New Roman" w:cs="Times New Roman"/>
          <w:b/>
          <w:sz w:val="24"/>
        </w:rPr>
        <w:tab/>
        <w:t>The Propositions of Situationism</w:t>
      </w:r>
    </w:p>
    <w:p w:rsidR="00101C3C" w:rsidRPr="005C1082" w:rsidRDefault="00101C3C" w:rsidP="009F0603">
      <w:pPr>
        <w:numPr>
          <w:ilvl w:val="0"/>
          <w:numId w:val="43"/>
        </w:numPr>
        <w:spacing w:after="0"/>
        <w:jc w:val="both"/>
        <w:rPr>
          <w:rFonts w:ascii="Times New Roman" w:hAnsi="Times New Roman" w:cs="Times New Roman"/>
          <w:sz w:val="24"/>
        </w:rPr>
      </w:pPr>
      <w:r w:rsidRPr="005C1082">
        <w:rPr>
          <w:rFonts w:ascii="Times New Roman" w:hAnsi="Times New Roman" w:cs="Times New Roman"/>
          <w:sz w:val="24"/>
        </w:rPr>
        <w:t>Only one thing is good by its very nature, namely love.</w:t>
      </w:r>
    </w:p>
    <w:p w:rsidR="00101C3C" w:rsidRPr="005C1082" w:rsidRDefault="00101C3C" w:rsidP="009F0603">
      <w:pPr>
        <w:numPr>
          <w:ilvl w:val="0"/>
          <w:numId w:val="43"/>
        </w:numPr>
        <w:spacing w:after="0"/>
        <w:jc w:val="both"/>
        <w:rPr>
          <w:rFonts w:ascii="Times New Roman" w:hAnsi="Times New Roman" w:cs="Times New Roman"/>
          <w:sz w:val="24"/>
        </w:rPr>
      </w:pPr>
      <w:r w:rsidRPr="005C1082">
        <w:rPr>
          <w:rFonts w:ascii="Times New Roman" w:hAnsi="Times New Roman" w:cs="Times New Roman"/>
          <w:sz w:val="24"/>
        </w:rPr>
        <w:t>The ruling norm for Christian decision is love; nothing else. When law and love conflict, choose love.</w:t>
      </w:r>
    </w:p>
    <w:p w:rsidR="00101C3C" w:rsidRPr="005C1082" w:rsidRDefault="00101C3C" w:rsidP="009F0603">
      <w:pPr>
        <w:numPr>
          <w:ilvl w:val="0"/>
          <w:numId w:val="43"/>
        </w:numPr>
        <w:spacing w:after="0"/>
        <w:jc w:val="both"/>
        <w:rPr>
          <w:rFonts w:ascii="Times New Roman" w:hAnsi="Times New Roman" w:cs="Times New Roman"/>
          <w:sz w:val="24"/>
        </w:rPr>
      </w:pPr>
      <w:r w:rsidRPr="005C1082">
        <w:rPr>
          <w:rFonts w:ascii="Times New Roman" w:hAnsi="Times New Roman" w:cs="Times New Roman"/>
          <w:sz w:val="24"/>
        </w:rPr>
        <w:t>Law and justice are the same for justice is love distributed, nothing else. Love does more than ta</w:t>
      </w:r>
      <w:r w:rsidR="005622C6">
        <w:rPr>
          <w:rFonts w:ascii="Times New Roman" w:hAnsi="Times New Roman" w:cs="Times New Roman"/>
          <w:sz w:val="24"/>
        </w:rPr>
        <w:t>ke justice into account; love</w:t>
      </w:r>
      <w:r w:rsidRPr="005C1082">
        <w:rPr>
          <w:rFonts w:ascii="Times New Roman" w:hAnsi="Times New Roman" w:cs="Times New Roman"/>
          <w:sz w:val="24"/>
        </w:rPr>
        <w:t xml:space="preserve"> becomes justice. Justice means to give others their due, and their due is love. E.g. in sharing the estate of a deceased relative, one person out of love can give away his share, although justice demands that he should keep it.</w:t>
      </w:r>
    </w:p>
    <w:p w:rsidR="00101C3C" w:rsidRPr="005C1082" w:rsidRDefault="00101C3C" w:rsidP="009F0603">
      <w:pPr>
        <w:numPr>
          <w:ilvl w:val="0"/>
          <w:numId w:val="43"/>
        </w:numPr>
        <w:spacing w:after="0"/>
        <w:jc w:val="both"/>
        <w:rPr>
          <w:rFonts w:ascii="Times New Roman" w:hAnsi="Times New Roman" w:cs="Times New Roman"/>
          <w:sz w:val="24"/>
        </w:rPr>
      </w:pPr>
      <w:r w:rsidRPr="005C1082">
        <w:rPr>
          <w:rFonts w:ascii="Times New Roman" w:hAnsi="Times New Roman" w:cs="Times New Roman"/>
          <w:sz w:val="24"/>
        </w:rPr>
        <w:t xml:space="preserve">Love wills the neighbour’s good, whether we like him or not </w:t>
      </w:r>
    </w:p>
    <w:p w:rsidR="00101C3C" w:rsidRPr="005C1082" w:rsidRDefault="00101C3C" w:rsidP="009F0603">
      <w:pPr>
        <w:numPr>
          <w:ilvl w:val="0"/>
          <w:numId w:val="43"/>
        </w:numPr>
        <w:spacing w:after="0"/>
        <w:jc w:val="both"/>
        <w:rPr>
          <w:rFonts w:ascii="Times New Roman" w:hAnsi="Times New Roman" w:cs="Times New Roman"/>
          <w:sz w:val="24"/>
        </w:rPr>
      </w:pPr>
      <w:r w:rsidRPr="005C1082">
        <w:rPr>
          <w:rFonts w:ascii="Times New Roman" w:hAnsi="Times New Roman" w:cs="Times New Roman"/>
          <w:sz w:val="24"/>
        </w:rPr>
        <w:t>Only the end justifies the means.</w:t>
      </w:r>
    </w:p>
    <w:p w:rsidR="00101C3C" w:rsidRPr="005C1082" w:rsidRDefault="00101C3C" w:rsidP="009F0603">
      <w:pPr>
        <w:numPr>
          <w:ilvl w:val="0"/>
          <w:numId w:val="43"/>
        </w:numPr>
        <w:spacing w:after="0"/>
        <w:jc w:val="both"/>
        <w:rPr>
          <w:rFonts w:ascii="Times New Roman" w:hAnsi="Times New Roman" w:cs="Times New Roman"/>
          <w:sz w:val="24"/>
        </w:rPr>
      </w:pPr>
      <w:r w:rsidRPr="005C1082">
        <w:rPr>
          <w:rFonts w:ascii="Times New Roman" w:hAnsi="Times New Roman" w:cs="Times New Roman"/>
          <w:sz w:val="24"/>
        </w:rPr>
        <w:t>Love decisions are made situationally, not prescriptively.</w:t>
      </w:r>
    </w:p>
    <w:p w:rsidR="00101C3C" w:rsidRPr="005C1082" w:rsidRDefault="00101C3C" w:rsidP="00101C3C">
      <w:pPr>
        <w:ind w:left="720"/>
        <w:jc w:val="both"/>
        <w:rPr>
          <w:rFonts w:ascii="Times New Roman" w:hAnsi="Times New Roman" w:cs="Times New Roman"/>
          <w:sz w:val="24"/>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1.4</w:t>
      </w:r>
      <w:r w:rsidRPr="005C1082">
        <w:rPr>
          <w:rFonts w:ascii="Times New Roman" w:hAnsi="Times New Roman" w:cs="Times New Roman"/>
          <w:b/>
          <w:sz w:val="24"/>
        </w:rPr>
        <w:tab/>
        <w:t>Applying the Love Norm in Extreme Situations</w:t>
      </w:r>
    </w:p>
    <w:p w:rsidR="00101C3C" w:rsidRPr="005C1082" w:rsidRDefault="00101C3C" w:rsidP="009F0603">
      <w:pPr>
        <w:numPr>
          <w:ilvl w:val="0"/>
          <w:numId w:val="44"/>
        </w:numPr>
        <w:spacing w:after="0"/>
        <w:jc w:val="both"/>
        <w:rPr>
          <w:rFonts w:ascii="Times New Roman" w:hAnsi="Times New Roman" w:cs="Times New Roman"/>
          <w:sz w:val="24"/>
        </w:rPr>
      </w:pPr>
      <w:r w:rsidRPr="005C1082">
        <w:rPr>
          <w:rFonts w:ascii="Times New Roman" w:hAnsi="Times New Roman" w:cs="Times New Roman"/>
          <w:sz w:val="24"/>
        </w:rPr>
        <w:t>Selfless adultery</w:t>
      </w:r>
    </w:p>
    <w:p w:rsidR="00101C3C" w:rsidRPr="005C1082" w:rsidRDefault="00101C3C" w:rsidP="009F0603">
      <w:pPr>
        <w:numPr>
          <w:ilvl w:val="0"/>
          <w:numId w:val="44"/>
        </w:numPr>
        <w:spacing w:after="0"/>
        <w:jc w:val="both"/>
        <w:rPr>
          <w:rFonts w:ascii="Times New Roman" w:hAnsi="Times New Roman" w:cs="Times New Roman"/>
          <w:sz w:val="24"/>
        </w:rPr>
      </w:pPr>
      <w:r w:rsidRPr="005C1082">
        <w:rPr>
          <w:rFonts w:ascii="Times New Roman" w:hAnsi="Times New Roman" w:cs="Times New Roman"/>
          <w:sz w:val="24"/>
        </w:rPr>
        <w:t>Patriotic prostitution</w:t>
      </w:r>
    </w:p>
    <w:p w:rsidR="00101C3C" w:rsidRPr="005C1082" w:rsidRDefault="00101C3C" w:rsidP="009F0603">
      <w:pPr>
        <w:numPr>
          <w:ilvl w:val="0"/>
          <w:numId w:val="44"/>
        </w:numPr>
        <w:spacing w:after="0"/>
        <w:jc w:val="both"/>
        <w:rPr>
          <w:rFonts w:ascii="Times New Roman" w:hAnsi="Times New Roman" w:cs="Times New Roman"/>
          <w:sz w:val="24"/>
        </w:rPr>
      </w:pPr>
      <w:r w:rsidRPr="005C1082">
        <w:rPr>
          <w:rFonts w:ascii="Times New Roman" w:hAnsi="Times New Roman" w:cs="Times New Roman"/>
          <w:sz w:val="24"/>
        </w:rPr>
        <w:t>Sacrificial suicide</w:t>
      </w:r>
    </w:p>
    <w:p w:rsidR="00101C3C" w:rsidRPr="005C1082" w:rsidRDefault="00101C3C" w:rsidP="009F0603">
      <w:pPr>
        <w:numPr>
          <w:ilvl w:val="0"/>
          <w:numId w:val="44"/>
        </w:numPr>
        <w:spacing w:after="0"/>
        <w:jc w:val="both"/>
        <w:rPr>
          <w:rFonts w:ascii="Times New Roman" w:hAnsi="Times New Roman" w:cs="Times New Roman"/>
          <w:sz w:val="24"/>
        </w:rPr>
      </w:pPr>
      <w:r w:rsidRPr="005C1082">
        <w:rPr>
          <w:rFonts w:ascii="Times New Roman" w:hAnsi="Times New Roman" w:cs="Times New Roman"/>
          <w:sz w:val="24"/>
        </w:rPr>
        <w:lastRenderedPageBreak/>
        <w:t xml:space="preserve">Acceptable abortion </w:t>
      </w:r>
    </w:p>
    <w:p w:rsidR="00101C3C" w:rsidRPr="005C1082" w:rsidRDefault="00101C3C" w:rsidP="009F0603">
      <w:pPr>
        <w:pStyle w:val="ListParagraph"/>
        <w:numPr>
          <w:ilvl w:val="0"/>
          <w:numId w:val="44"/>
        </w:numPr>
        <w:spacing w:line="276" w:lineRule="auto"/>
        <w:jc w:val="both"/>
        <w:rPr>
          <w:rFonts w:ascii="Times New Roman" w:hAnsi="Times New Roman"/>
        </w:rPr>
      </w:pPr>
      <w:r w:rsidRPr="005C1082">
        <w:rPr>
          <w:rFonts w:ascii="Times New Roman" w:hAnsi="Times New Roman"/>
          <w:sz w:val="24"/>
        </w:rPr>
        <w:t>Merciful murder.</w:t>
      </w:r>
    </w:p>
    <w:p w:rsidR="00101C3C" w:rsidRPr="005C1082" w:rsidRDefault="00101C3C" w:rsidP="00101C3C">
      <w:pPr>
        <w:jc w:val="both"/>
        <w:rPr>
          <w:rFonts w:ascii="Times New Roman" w:hAnsi="Times New Roman" w:cs="Times New Roman"/>
        </w:rPr>
      </w:pPr>
    </w:p>
    <w:p w:rsidR="00101C3C" w:rsidRPr="005C1082" w:rsidRDefault="00101C3C" w:rsidP="00101C3C">
      <w:pPr>
        <w:jc w:val="both"/>
        <w:rPr>
          <w:rFonts w:ascii="Times New Roman" w:hAnsi="Times New Roman" w:cs="Times New Roman"/>
          <w:b/>
        </w:rPr>
      </w:pPr>
      <w:r w:rsidRPr="005C1082">
        <w:rPr>
          <w:rFonts w:ascii="Times New Roman" w:hAnsi="Times New Roman" w:cs="Times New Roman"/>
          <w:b/>
        </w:rPr>
        <w:t xml:space="preserve">b) Critique </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One advantage of Fletcher’s proposition is that it is a normative position, which does not surrender ethical decisions to personal choice, thus avoiding the disarray associated with ethical subjectivism. Contrary to the views of those who overreact to some principles of situationism such as relativism and pragmatism, regarding it as extremely relativistic and subjective, Fletcher has actually set out a one-norm (of love) ethic. He rejects the antinomian position, insisting, “The ruling norm of Christian decision is love: nothing else,”</w:t>
      </w:r>
      <w:r w:rsidRPr="005C1082">
        <w:rPr>
          <w:rStyle w:val="FootnoteReference"/>
          <w:rFonts w:ascii="Times New Roman" w:hAnsi="Times New Roman" w:cs="Times New Roman"/>
        </w:rPr>
        <w:footnoteReference w:id="38"/>
      </w:r>
      <w:r w:rsidRPr="005C1082">
        <w:rPr>
          <w:rFonts w:ascii="Times New Roman" w:hAnsi="Times New Roman" w:cs="Times New Roman"/>
        </w:rPr>
        <w:t xml:space="preserve"> Furthermore Fletcher contends that love’s decisions are not left to the whims of the individual, but are guided by concern for human welfare and reason. </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Secondly, Situationism provides a guide in resolving moral dilemmas. The situationist does not pre-empt moral decisions by entering the fray armed with unbending rules, rather the decisions are made a posteriori by applying the love norm. This position may be said to be rational and simple as it avoids complications and eliminates tension between competing ethical positions. In Geisler’s assessment, Situationism is never faced with the challenge of having two absolute universal norms in conflict since it does not offer two absolute norms.</w:t>
      </w:r>
      <w:r w:rsidRPr="005C1082">
        <w:rPr>
          <w:rStyle w:val="FootnoteReference"/>
          <w:rFonts w:ascii="Times New Roman" w:hAnsi="Times New Roman" w:cs="Times New Roman"/>
        </w:rPr>
        <w:footnoteReference w:id="39"/>
      </w:r>
      <w:r w:rsidRPr="005C1082">
        <w:rPr>
          <w:rFonts w:ascii="Times New Roman" w:hAnsi="Times New Roman" w:cs="Times New Roman"/>
        </w:rPr>
        <w:t xml:space="preserve"> </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 xml:space="preserve">Most importantly Situationism is acclaimed for its emphasis on love and the value of persons. The high esteem of situationists for the Christian virtue of love, regarding it as the only norm is very commendable. Fletcher’s concept of agapeic love stresses the value of human beings, especially because they are made in God’s image. </w:t>
      </w:r>
    </w:p>
    <w:p w:rsidR="00101C3C" w:rsidRPr="005C1082" w:rsidRDefault="00101C3C" w:rsidP="00101C3C">
      <w:pPr>
        <w:ind w:left="2160"/>
        <w:jc w:val="both"/>
        <w:rPr>
          <w:rFonts w:ascii="Times New Roman" w:hAnsi="Times New Roman" w:cs="Times New Roman"/>
        </w:rPr>
      </w:pPr>
      <w:r w:rsidRPr="005C1082">
        <w:rPr>
          <w:rFonts w:ascii="Times New Roman" w:hAnsi="Times New Roman" w:cs="Times New Roman"/>
        </w:rPr>
        <w:t xml:space="preserve">Nevertheless, this is what Christian love is. It does not seek the deserving, nor is it judgemental when it makes its decisions – judgemental, that is, about the people it wants to serve. </w:t>
      </w:r>
      <w:r w:rsidRPr="005C1082">
        <w:rPr>
          <w:rFonts w:ascii="Times New Roman" w:hAnsi="Times New Roman" w:cs="Times New Roman"/>
          <w:i/>
        </w:rPr>
        <w:t>Agape</w:t>
      </w:r>
      <w:r w:rsidRPr="005C1082">
        <w:rPr>
          <w:rFonts w:ascii="Times New Roman" w:hAnsi="Times New Roman" w:cs="Times New Roman"/>
        </w:rPr>
        <w:t xml:space="preserve"> goes out to our neighbours not for our own sakes nor for theirs, really but for God’s. We can say quite plainly and colloquially that Christian love is the business of loving the unlovable, i.e. the </w:t>
      </w:r>
      <w:r w:rsidRPr="005C1082">
        <w:rPr>
          <w:rFonts w:ascii="Times New Roman" w:hAnsi="Times New Roman" w:cs="Times New Roman"/>
          <w:i/>
        </w:rPr>
        <w:t>unlikeable</w:t>
      </w:r>
      <w:r w:rsidRPr="005C1082">
        <w:rPr>
          <w:rFonts w:ascii="Times New Roman" w:hAnsi="Times New Roman" w:cs="Times New Roman"/>
        </w:rPr>
        <w:t>.</w:t>
      </w:r>
      <w:r w:rsidRPr="005C1082">
        <w:rPr>
          <w:rStyle w:val="FootnoteReference"/>
          <w:rFonts w:ascii="Times New Roman" w:hAnsi="Times New Roman" w:cs="Times New Roman"/>
        </w:rPr>
        <w:footnoteReference w:id="40"/>
      </w:r>
      <w:r w:rsidRPr="005C1082">
        <w:rPr>
          <w:rFonts w:ascii="Times New Roman" w:hAnsi="Times New Roman" w:cs="Times New Roman"/>
        </w:rPr>
        <w:t xml:space="preserve"> </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Fletcher’s affirmation of the value of human beings is another positive aspect to his moral theory. Fletcher insists that moral concepts are not intrinsic; their value emerges only when they are applied to human beings. For example “justice” remains an empty idea until it is applied to a human being, for its true value to be appreciated. As a result moral terminologies such as honesty, integrity, chastity, justice are only important when they contribute to human welfare. Thus these principles can be broken if they interfere with human welfare. Therefore, persons are important and their deepest welfare in a particular situation deserves more attention than laws, principles, and indeed anything else in the world.</w:t>
      </w:r>
    </w:p>
    <w:p w:rsidR="00101C3C" w:rsidRPr="005C1082" w:rsidRDefault="00101C3C" w:rsidP="00101C3C">
      <w:pPr>
        <w:jc w:val="both"/>
        <w:rPr>
          <w:rFonts w:ascii="Times New Roman" w:hAnsi="Times New Roman" w:cs="Times New Roman"/>
        </w:rPr>
      </w:pPr>
      <w:r w:rsidRPr="005C1082">
        <w:rPr>
          <w:rFonts w:ascii="Times New Roman" w:hAnsi="Times New Roman" w:cs="Times New Roman"/>
        </w:rPr>
        <w:t xml:space="preserve">Its strengths notwithstanding, a few problems have been identified in the situationist position. Obviously the single love norm is too simple and too general to cover all ethical problems. Although a single moral norm needs to be as broad and adaptable as can be in order to comprehensively deal with all circumstances, it is difficult to relate it to practical and concrete issues. This is because, for instance, applying the love norm when contemplating aborting a life-threatening pregnancy is different from </w:t>
      </w:r>
      <w:r w:rsidR="00DF481C">
        <w:rPr>
          <w:rFonts w:ascii="Times New Roman" w:hAnsi="Times New Roman" w:cs="Times New Roman"/>
        </w:rPr>
        <w:t>applying the s</w:t>
      </w:r>
      <w:r w:rsidRPr="005C1082">
        <w:rPr>
          <w:rFonts w:ascii="Times New Roman" w:hAnsi="Times New Roman" w:cs="Times New Roman"/>
        </w:rPr>
        <w:t xml:space="preserve">ame love norm to someone considering an abortion because of career </w:t>
      </w:r>
      <w:r w:rsidRPr="005C1082">
        <w:rPr>
          <w:rFonts w:ascii="Times New Roman" w:hAnsi="Times New Roman" w:cs="Times New Roman"/>
        </w:rPr>
        <w:lastRenderedPageBreak/>
        <w:t>development. This example further generates the argument of love from whose perspective, is it love for the pregnant woman or love for the unborn baby? And since the absolute love norm can only have concrete content from the relative situation, the exact meaning of love is situated in relativism rather than in absolutism. It therefore becomes paradoxical to speak of a single</w:t>
      </w:r>
      <w:r w:rsidR="00DF481C">
        <w:rPr>
          <w:rFonts w:ascii="Times New Roman" w:hAnsi="Times New Roman" w:cs="Times New Roman"/>
        </w:rPr>
        <w:t>-</w:t>
      </w:r>
      <w:r w:rsidRPr="005C1082">
        <w:rPr>
          <w:rFonts w:ascii="Times New Roman" w:hAnsi="Times New Roman" w:cs="Times New Roman"/>
        </w:rPr>
        <w:t xml:space="preserve">norm ethical approach that is based on </w:t>
      </w:r>
      <w:r w:rsidRPr="005C1082">
        <w:rPr>
          <w:rFonts w:ascii="Times New Roman" w:hAnsi="Times New Roman" w:cs="Times New Roman"/>
          <w:i/>
        </w:rPr>
        <w:t>relativism</w:t>
      </w:r>
      <w:r w:rsidRPr="005C1082">
        <w:rPr>
          <w:rFonts w:ascii="Times New Roman" w:hAnsi="Times New Roman" w:cs="Times New Roman"/>
        </w:rPr>
        <w:t xml:space="preserve">, which is the second principle of Situation ethics. </w:t>
      </w:r>
    </w:p>
    <w:p w:rsidR="00101C3C" w:rsidRPr="005C1082" w:rsidRDefault="00101C3C" w:rsidP="00101C3C">
      <w:pPr>
        <w:jc w:val="both"/>
        <w:rPr>
          <w:rFonts w:ascii="Times New Roman" w:hAnsi="Times New Roman" w:cs="Times New Roman"/>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rPr>
        <w:t>Another shortcoming of the situationist position is the fact that the situation one encounters does not necessarily determine the meaning of love. In Geisler’s view “The meaning of the love norm is not completely determined by the particulars of the situation but is merely conditioned by them.”</w:t>
      </w:r>
      <w:r w:rsidRPr="005C1082">
        <w:rPr>
          <w:rStyle w:val="FootnoteReference"/>
          <w:rFonts w:ascii="Times New Roman" w:hAnsi="Times New Roman" w:cs="Times New Roman"/>
        </w:rPr>
        <w:footnoteReference w:id="41"/>
      </w:r>
      <w:r w:rsidRPr="005C1082">
        <w:rPr>
          <w:rFonts w:ascii="Times New Roman" w:hAnsi="Times New Roman" w:cs="Times New Roman"/>
        </w:rPr>
        <w:t xml:space="preserve">  Generally the meaning of values and principles such as integrity, kindness and responsibility are determined a priori, independent of the circumstances in which they are applied. In any case, the situation only affects the application of the principle; it does not determine its meaning. For instance the meaning of “honesty” does no</w:t>
      </w:r>
      <w:r w:rsidR="00C50A54">
        <w:rPr>
          <w:rFonts w:ascii="Times New Roman" w:hAnsi="Times New Roman" w:cs="Times New Roman"/>
        </w:rPr>
        <w:t>t</w:t>
      </w:r>
      <w:r w:rsidRPr="005C1082">
        <w:rPr>
          <w:rFonts w:ascii="Times New Roman" w:hAnsi="Times New Roman" w:cs="Times New Roman"/>
        </w:rPr>
        <w:t xml:space="preserve"> depend on the situation where someone stole food to satisfy his or her hunger. To be honest means to acquire something fairly, but in this particular case, the food was stolen – the only effect the situation could have on one’s judgement is when the original owner of the food decides to be compassionate and forgive the thief because of his or her state of hunger. This turn of events does not establish the meaning of “honesty”, for the meaning of the principle is already predetermined. But in Fletcher’s case it seems it is the context in which the norm of love is being applied that determines its meaning. Obviously, here the situation is determining the norm, rather than the norm being used to interpret the situation. The application of Fletcher’s Situationism ethics can therefore lead into subjectivism and indeterminate behaviours that may not augur well for</w:t>
      </w:r>
      <w:r w:rsidR="00C50A54">
        <w:rPr>
          <w:rFonts w:ascii="Times New Roman" w:hAnsi="Times New Roman" w:cs="Times New Roman"/>
        </w:rPr>
        <w:t xml:space="preserve"> society. </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ab/>
        <w:t>Advantages of Situationism</w:t>
      </w:r>
    </w:p>
    <w:p w:rsidR="00101C3C" w:rsidRPr="005C1082" w:rsidRDefault="00101C3C" w:rsidP="009F0603">
      <w:pPr>
        <w:numPr>
          <w:ilvl w:val="0"/>
          <w:numId w:val="45"/>
        </w:numPr>
        <w:spacing w:after="0"/>
        <w:jc w:val="both"/>
        <w:rPr>
          <w:rFonts w:ascii="Times New Roman" w:hAnsi="Times New Roman" w:cs="Times New Roman"/>
          <w:sz w:val="24"/>
        </w:rPr>
      </w:pPr>
      <w:r w:rsidRPr="005C1082">
        <w:rPr>
          <w:rFonts w:ascii="Times New Roman" w:hAnsi="Times New Roman" w:cs="Times New Roman"/>
          <w:sz w:val="24"/>
        </w:rPr>
        <w:t>It is a normative position</w:t>
      </w:r>
    </w:p>
    <w:p w:rsidR="00101C3C" w:rsidRPr="005C1082" w:rsidRDefault="00101C3C" w:rsidP="009F0603">
      <w:pPr>
        <w:numPr>
          <w:ilvl w:val="0"/>
          <w:numId w:val="45"/>
        </w:numPr>
        <w:spacing w:after="0"/>
        <w:jc w:val="both"/>
        <w:rPr>
          <w:rFonts w:ascii="Times New Roman" w:hAnsi="Times New Roman" w:cs="Times New Roman"/>
          <w:sz w:val="24"/>
        </w:rPr>
      </w:pPr>
      <w:r w:rsidRPr="005C1082">
        <w:rPr>
          <w:rFonts w:ascii="Times New Roman" w:hAnsi="Times New Roman" w:cs="Times New Roman"/>
          <w:sz w:val="24"/>
        </w:rPr>
        <w:t>It is an absolutism</w:t>
      </w:r>
    </w:p>
    <w:p w:rsidR="00101C3C" w:rsidRPr="005C1082" w:rsidRDefault="00101C3C" w:rsidP="009F0603">
      <w:pPr>
        <w:numPr>
          <w:ilvl w:val="0"/>
          <w:numId w:val="45"/>
        </w:numPr>
        <w:spacing w:after="0"/>
        <w:jc w:val="both"/>
        <w:rPr>
          <w:rFonts w:ascii="Times New Roman" w:hAnsi="Times New Roman" w:cs="Times New Roman"/>
          <w:sz w:val="24"/>
        </w:rPr>
      </w:pPr>
      <w:r w:rsidRPr="005C1082">
        <w:rPr>
          <w:rFonts w:ascii="Times New Roman" w:hAnsi="Times New Roman" w:cs="Times New Roman"/>
          <w:sz w:val="24"/>
        </w:rPr>
        <w:t>It resolves the issue of conflicting norms</w:t>
      </w:r>
    </w:p>
    <w:p w:rsidR="00101C3C" w:rsidRPr="005C1082" w:rsidRDefault="00101C3C" w:rsidP="009F0603">
      <w:pPr>
        <w:numPr>
          <w:ilvl w:val="0"/>
          <w:numId w:val="45"/>
        </w:numPr>
        <w:spacing w:after="0"/>
        <w:jc w:val="both"/>
        <w:rPr>
          <w:rFonts w:ascii="Times New Roman" w:hAnsi="Times New Roman" w:cs="Times New Roman"/>
          <w:sz w:val="24"/>
        </w:rPr>
      </w:pPr>
      <w:r w:rsidRPr="005C1082">
        <w:rPr>
          <w:rFonts w:ascii="Times New Roman" w:hAnsi="Times New Roman" w:cs="Times New Roman"/>
          <w:sz w:val="24"/>
        </w:rPr>
        <w:t xml:space="preserve">It gives value to differing circumstances </w:t>
      </w:r>
    </w:p>
    <w:p w:rsidR="00101C3C" w:rsidRPr="005C1082" w:rsidRDefault="00101C3C" w:rsidP="009F0603">
      <w:pPr>
        <w:numPr>
          <w:ilvl w:val="0"/>
          <w:numId w:val="45"/>
        </w:numPr>
        <w:spacing w:after="0"/>
        <w:jc w:val="both"/>
        <w:rPr>
          <w:rFonts w:ascii="Times New Roman" w:hAnsi="Times New Roman" w:cs="Times New Roman"/>
          <w:sz w:val="24"/>
        </w:rPr>
      </w:pPr>
      <w:r w:rsidRPr="005C1082">
        <w:rPr>
          <w:rFonts w:ascii="Times New Roman" w:hAnsi="Times New Roman" w:cs="Times New Roman"/>
          <w:sz w:val="24"/>
        </w:rPr>
        <w:t>It stresses love and the value of persons.</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ab/>
        <w:t>Some Inadequacies of Situationsim</w:t>
      </w:r>
    </w:p>
    <w:p w:rsidR="00101C3C" w:rsidRPr="005C1082" w:rsidRDefault="00101C3C" w:rsidP="009F0603">
      <w:pPr>
        <w:numPr>
          <w:ilvl w:val="0"/>
          <w:numId w:val="46"/>
        </w:numPr>
        <w:spacing w:after="0"/>
        <w:jc w:val="both"/>
        <w:rPr>
          <w:rFonts w:ascii="Times New Roman" w:hAnsi="Times New Roman" w:cs="Times New Roman"/>
          <w:sz w:val="24"/>
        </w:rPr>
      </w:pPr>
      <w:r w:rsidRPr="005C1082">
        <w:rPr>
          <w:rFonts w:ascii="Times New Roman" w:hAnsi="Times New Roman" w:cs="Times New Roman"/>
          <w:sz w:val="24"/>
        </w:rPr>
        <w:t>The single norm of love is too general</w:t>
      </w:r>
    </w:p>
    <w:p w:rsidR="00101C3C" w:rsidRPr="005C1082" w:rsidRDefault="00101C3C" w:rsidP="009F0603">
      <w:pPr>
        <w:numPr>
          <w:ilvl w:val="0"/>
          <w:numId w:val="46"/>
        </w:numPr>
        <w:spacing w:after="0"/>
        <w:jc w:val="both"/>
        <w:rPr>
          <w:rFonts w:ascii="Times New Roman" w:hAnsi="Times New Roman" w:cs="Times New Roman"/>
          <w:sz w:val="24"/>
        </w:rPr>
      </w:pPr>
      <w:r w:rsidRPr="005C1082">
        <w:rPr>
          <w:rFonts w:ascii="Times New Roman" w:hAnsi="Times New Roman" w:cs="Times New Roman"/>
          <w:sz w:val="24"/>
        </w:rPr>
        <w:t>The situation does no determine the meaning of love.</w:t>
      </w:r>
    </w:p>
    <w:p w:rsidR="00101C3C" w:rsidRPr="005C1082" w:rsidRDefault="00101C3C" w:rsidP="009F0603">
      <w:pPr>
        <w:numPr>
          <w:ilvl w:val="0"/>
          <w:numId w:val="46"/>
        </w:numPr>
        <w:spacing w:after="0"/>
        <w:jc w:val="both"/>
        <w:rPr>
          <w:rFonts w:ascii="Times New Roman" w:hAnsi="Times New Roman" w:cs="Times New Roman"/>
          <w:sz w:val="24"/>
        </w:rPr>
      </w:pPr>
      <w:r w:rsidRPr="005C1082">
        <w:rPr>
          <w:rFonts w:ascii="Times New Roman" w:hAnsi="Times New Roman" w:cs="Times New Roman"/>
          <w:sz w:val="24"/>
        </w:rPr>
        <w:t>The existence of many universal laws.</w:t>
      </w:r>
    </w:p>
    <w:p w:rsidR="00101C3C" w:rsidRPr="005C1082" w:rsidRDefault="00101C3C" w:rsidP="009F0603">
      <w:pPr>
        <w:numPr>
          <w:ilvl w:val="0"/>
          <w:numId w:val="46"/>
        </w:numPr>
        <w:spacing w:after="0"/>
        <w:jc w:val="both"/>
        <w:rPr>
          <w:rFonts w:ascii="Times New Roman" w:hAnsi="Times New Roman" w:cs="Times New Roman"/>
          <w:sz w:val="24"/>
        </w:rPr>
      </w:pPr>
      <w:r w:rsidRPr="005C1082">
        <w:rPr>
          <w:rFonts w:ascii="Times New Roman" w:hAnsi="Times New Roman" w:cs="Times New Roman"/>
          <w:sz w:val="24"/>
        </w:rPr>
        <w:t>It fails to take virtue and character into consideration.</w:t>
      </w:r>
    </w:p>
    <w:p w:rsidR="00101C3C" w:rsidRDefault="00101C3C" w:rsidP="00101C3C">
      <w:pPr>
        <w:jc w:val="both"/>
        <w:rPr>
          <w:rFonts w:ascii="Times New Roman" w:hAnsi="Times New Roman" w:cs="Times New Roman"/>
          <w:b/>
          <w:sz w:val="24"/>
        </w:rPr>
      </w:pPr>
    </w:p>
    <w:p w:rsidR="00101C3C" w:rsidRPr="005C1082" w:rsidRDefault="00101C3C" w:rsidP="00101C3C">
      <w:pPr>
        <w:jc w:val="both"/>
        <w:rPr>
          <w:rFonts w:ascii="Times New Roman" w:hAnsi="Times New Roman" w:cs="Times New Roman"/>
          <w:b/>
          <w:bCs/>
          <w:sz w:val="24"/>
        </w:rPr>
      </w:pPr>
      <w:r w:rsidRPr="005C1082">
        <w:rPr>
          <w:rFonts w:ascii="Times New Roman" w:hAnsi="Times New Roman" w:cs="Times New Roman"/>
          <w:b/>
          <w:bCs/>
          <w:sz w:val="24"/>
        </w:rPr>
        <w:t>2.0</w:t>
      </w:r>
      <w:r w:rsidRPr="005C1082">
        <w:rPr>
          <w:rFonts w:ascii="Times New Roman" w:hAnsi="Times New Roman" w:cs="Times New Roman"/>
          <w:b/>
          <w:bCs/>
          <w:sz w:val="24"/>
        </w:rPr>
        <w:tab/>
        <w:t>ABSOLUTISM – THE DIVINE COMMAND THEORY</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The divine command theory of ethics is one in which the ultimate foundation for morality is the revealed will of God, or the commands of God found in Scripture. This approach grounds morality in God’s character, his holiness, which expresses itself in His commands. The most common theory under the </w:t>
      </w:r>
      <w:r w:rsidRPr="005C1082">
        <w:rPr>
          <w:rFonts w:ascii="Times New Roman" w:hAnsi="Times New Roman" w:cs="Times New Roman"/>
          <w:i/>
          <w:iCs/>
          <w:sz w:val="24"/>
        </w:rPr>
        <w:t>deontological</w:t>
      </w:r>
      <w:r w:rsidRPr="005C1082">
        <w:rPr>
          <w:rFonts w:ascii="Times New Roman" w:hAnsi="Times New Roman" w:cs="Times New Roman"/>
          <w:sz w:val="24"/>
        </w:rPr>
        <w:t xml:space="preserve"> system is </w:t>
      </w:r>
      <w:r w:rsidRPr="005C1082">
        <w:rPr>
          <w:rFonts w:ascii="Times New Roman" w:hAnsi="Times New Roman" w:cs="Times New Roman"/>
          <w:i/>
          <w:iCs/>
          <w:sz w:val="24"/>
        </w:rPr>
        <w:t>absolutism</w:t>
      </w:r>
      <w:r w:rsidRPr="005C1082">
        <w:rPr>
          <w:rFonts w:ascii="Times New Roman" w:hAnsi="Times New Roman" w:cs="Times New Roman"/>
          <w:sz w:val="24"/>
        </w:rPr>
        <w:t xml:space="preserve">. According to Geisler, the most influential approach and widely held view among Christians is unqualified absolutism.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lastRenderedPageBreak/>
        <w:t xml:space="preserve">Ethical absolutism has its root in the holy and unchanging nature of God, who has revealed His will in direct commands and moral principles that are valid for all times. The basic argument of absolutism is that all moral conflicts are only apparent; they are not real. Sin is always avoidable.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In some ways the Bible seems to support ethical absolutism. There are good grounds for the application of absolute moral rules to certain situations. Rape, bestiality, torture, and framing up an innocent person are all serious violations of human dignity, which are absolutely forbidden in all circumstances.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Nevertheless even from a biblical perspective, it can be argued that ethical absolutes are fairly few in number. It is very clear that different God-given commands can come into conflict. The Bible certainly forbids the taking of human life in general terms. But the commandment; ‘do not kill’ (Ex20:13) is clearly qualified by killing in self-defence and capital punishment. It is only killing of the innocent which receives absolute condemnation in the Bible.</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The duty to preserve the lives of innocent people is an obligation that outweighs other moral duties, e.g. telling the truth. Although Augustine for instance argues for an absolute truth telling stance, lying to save lives seems to receive clear biblical sanction in the stories of the Hebrew midwives (Ex1:12-15), Rahab (Joshua 2). </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2.1</w:t>
      </w:r>
      <w:r w:rsidRPr="005C1082">
        <w:rPr>
          <w:rFonts w:ascii="Times New Roman" w:hAnsi="Times New Roman" w:cs="Times New Roman"/>
          <w:b/>
          <w:sz w:val="24"/>
        </w:rPr>
        <w:tab/>
        <w:t xml:space="preserve">UNQUALIFIED ABSOLUTISM </w:t>
      </w:r>
      <w:r w:rsidRPr="005C1082">
        <w:rPr>
          <w:rFonts w:ascii="Times New Roman" w:hAnsi="Times New Roman" w:cs="Times New Roman"/>
          <w:sz w:val="24"/>
        </w:rPr>
        <w:t>[Geisler, 79 – 96]</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The basic premise of unqualified absolutism is that “all moral conflicts are only apparent; they are not real. Sin is always avoidable. There are moral absolutes with no exceptions and these never come into conflict with one another.” </w:t>
      </w:r>
      <w:r w:rsidRPr="005C1082">
        <w:rPr>
          <w:rStyle w:val="FootnoteReference"/>
          <w:rFonts w:ascii="Times New Roman" w:hAnsi="Times New Roman" w:cs="Times New Roman"/>
          <w:sz w:val="24"/>
        </w:rPr>
        <w:footnoteReference w:id="42"/>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2.2</w:t>
      </w:r>
      <w:r w:rsidRPr="005C1082">
        <w:rPr>
          <w:rFonts w:ascii="Times New Roman" w:hAnsi="Times New Roman" w:cs="Times New Roman"/>
          <w:b/>
          <w:sz w:val="24"/>
        </w:rPr>
        <w:tab/>
        <w:t>Augustine</w:t>
      </w:r>
    </w:p>
    <w:p w:rsidR="00101C3C" w:rsidRPr="005C1082" w:rsidRDefault="00101C3C" w:rsidP="009F0603">
      <w:pPr>
        <w:numPr>
          <w:ilvl w:val="0"/>
          <w:numId w:val="38"/>
        </w:numPr>
        <w:spacing w:after="0"/>
        <w:jc w:val="both"/>
        <w:rPr>
          <w:rFonts w:ascii="Times New Roman" w:hAnsi="Times New Roman" w:cs="Times New Roman"/>
          <w:sz w:val="24"/>
        </w:rPr>
      </w:pPr>
      <w:r w:rsidRPr="005C1082">
        <w:rPr>
          <w:rFonts w:ascii="Times New Roman" w:hAnsi="Times New Roman" w:cs="Times New Roman"/>
          <w:sz w:val="24"/>
        </w:rPr>
        <w:t xml:space="preserve">Telling the truth is absolute and absolutes cannot be broken. </w:t>
      </w:r>
    </w:p>
    <w:p w:rsidR="00101C3C" w:rsidRPr="005C1082" w:rsidRDefault="00101C3C" w:rsidP="009F0603">
      <w:pPr>
        <w:numPr>
          <w:ilvl w:val="0"/>
          <w:numId w:val="38"/>
        </w:numPr>
        <w:spacing w:after="0"/>
        <w:jc w:val="both"/>
        <w:rPr>
          <w:rFonts w:ascii="Times New Roman" w:hAnsi="Times New Roman" w:cs="Times New Roman"/>
          <w:sz w:val="24"/>
        </w:rPr>
      </w:pPr>
      <w:r w:rsidRPr="005C1082">
        <w:rPr>
          <w:rFonts w:ascii="Times New Roman" w:hAnsi="Times New Roman" w:cs="Times New Roman"/>
          <w:sz w:val="24"/>
        </w:rPr>
        <w:t>Lying to ward of rape, or even to save a life is strictly forbidden; for the choice is between the permission of another’s sin or the commission of one’s own sin.</w:t>
      </w:r>
    </w:p>
    <w:p w:rsidR="00101C3C" w:rsidRPr="005C1082" w:rsidRDefault="00101C3C" w:rsidP="009F0603">
      <w:pPr>
        <w:numPr>
          <w:ilvl w:val="0"/>
          <w:numId w:val="38"/>
        </w:numPr>
        <w:spacing w:after="0"/>
        <w:jc w:val="both"/>
        <w:rPr>
          <w:rFonts w:ascii="Times New Roman" w:hAnsi="Times New Roman" w:cs="Times New Roman"/>
          <w:sz w:val="24"/>
        </w:rPr>
      </w:pPr>
      <w:r w:rsidRPr="005C1082">
        <w:rPr>
          <w:rFonts w:ascii="Times New Roman" w:hAnsi="Times New Roman" w:cs="Times New Roman"/>
          <w:sz w:val="24"/>
        </w:rPr>
        <w:t>One should try and protect both the purity of the soul and that of the body; but if one has to chose, the defilement of the body must be chosen over that of the soul. Sins of the soul are worse than sins of the body.</w:t>
      </w:r>
    </w:p>
    <w:p w:rsidR="00101C3C" w:rsidRPr="005C1082" w:rsidRDefault="00101C3C" w:rsidP="009F0603">
      <w:pPr>
        <w:numPr>
          <w:ilvl w:val="0"/>
          <w:numId w:val="38"/>
        </w:numPr>
        <w:spacing w:after="0"/>
        <w:jc w:val="both"/>
        <w:rPr>
          <w:rFonts w:ascii="Times New Roman" w:hAnsi="Times New Roman" w:cs="Times New Roman"/>
          <w:sz w:val="24"/>
        </w:rPr>
      </w:pPr>
      <w:r w:rsidRPr="005C1082">
        <w:rPr>
          <w:rFonts w:ascii="Times New Roman" w:hAnsi="Times New Roman" w:cs="Times New Roman"/>
          <w:sz w:val="24"/>
        </w:rPr>
        <w:t>Difficult passages – it is the mercy of the people e.g. the Hebrew midwives rather than the lie that was approved and rewarded by God.</w:t>
      </w:r>
    </w:p>
    <w:p w:rsidR="00101C3C" w:rsidRPr="005C1082" w:rsidRDefault="00101C3C" w:rsidP="00101C3C">
      <w:pPr>
        <w:jc w:val="both"/>
        <w:rPr>
          <w:rFonts w:ascii="Times New Roman" w:hAnsi="Times New Roman" w:cs="Times New Roman"/>
          <w:b/>
          <w:sz w:val="24"/>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2.3</w:t>
      </w:r>
      <w:r w:rsidRPr="005C1082">
        <w:rPr>
          <w:rFonts w:ascii="Times New Roman" w:hAnsi="Times New Roman" w:cs="Times New Roman"/>
          <w:b/>
          <w:sz w:val="24"/>
        </w:rPr>
        <w:tab/>
        <w:t>John  Murray</w:t>
      </w:r>
    </w:p>
    <w:p w:rsidR="00101C3C" w:rsidRPr="005C1082" w:rsidRDefault="00101C3C" w:rsidP="009F0603">
      <w:pPr>
        <w:numPr>
          <w:ilvl w:val="0"/>
          <w:numId w:val="41"/>
        </w:numPr>
        <w:spacing w:after="0"/>
        <w:jc w:val="both"/>
        <w:rPr>
          <w:rFonts w:ascii="Times New Roman" w:hAnsi="Times New Roman" w:cs="Times New Roman"/>
          <w:sz w:val="24"/>
        </w:rPr>
      </w:pPr>
      <w:r w:rsidRPr="005C1082">
        <w:rPr>
          <w:rFonts w:ascii="Times New Roman" w:hAnsi="Times New Roman" w:cs="Times New Roman"/>
          <w:sz w:val="24"/>
        </w:rPr>
        <w:t>God’s Law is absolute</w:t>
      </w:r>
    </w:p>
    <w:p w:rsidR="00101C3C" w:rsidRPr="005C1082" w:rsidRDefault="00101C3C" w:rsidP="009F0603">
      <w:pPr>
        <w:numPr>
          <w:ilvl w:val="0"/>
          <w:numId w:val="41"/>
        </w:numPr>
        <w:spacing w:after="0"/>
        <w:jc w:val="both"/>
        <w:rPr>
          <w:rFonts w:ascii="Times New Roman" w:hAnsi="Times New Roman" w:cs="Times New Roman"/>
          <w:sz w:val="24"/>
        </w:rPr>
      </w:pPr>
      <w:r w:rsidRPr="005C1082">
        <w:rPr>
          <w:rFonts w:ascii="Times New Roman" w:hAnsi="Times New Roman" w:cs="Times New Roman"/>
          <w:sz w:val="24"/>
        </w:rPr>
        <w:t>Lying is always wrong</w:t>
      </w:r>
    </w:p>
    <w:p w:rsidR="00101C3C" w:rsidRPr="005C1082" w:rsidRDefault="00101C3C" w:rsidP="00101C3C">
      <w:pPr>
        <w:ind w:left="360"/>
        <w:jc w:val="both"/>
        <w:rPr>
          <w:rFonts w:ascii="Times New Roman" w:hAnsi="Times New Roman" w:cs="Times New Roman"/>
          <w:b/>
          <w:sz w:val="24"/>
        </w:rPr>
      </w:pPr>
      <w:r w:rsidRPr="005C1082">
        <w:rPr>
          <w:rFonts w:ascii="Times New Roman" w:hAnsi="Times New Roman" w:cs="Times New Roman"/>
          <w:b/>
          <w:sz w:val="24"/>
        </w:rPr>
        <w:t>The providence of God</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2.4</w:t>
      </w:r>
      <w:r w:rsidRPr="005C1082">
        <w:rPr>
          <w:rFonts w:ascii="Times New Roman" w:hAnsi="Times New Roman" w:cs="Times New Roman"/>
          <w:b/>
          <w:sz w:val="24"/>
        </w:rPr>
        <w:tab/>
        <w:t>Summary of Unqualified Absolutism</w:t>
      </w:r>
    </w:p>
    <w:p w:rsidR="00101C3C" w:rsidRPr="005C1082" w:rsidRDefault="00101C3C" w:rsidP="009F0603">
      <w:pPr>
        <w:numPr>
          <w:ilvl w:val="0"/>
          <w:numId w:val="39"/>
        </w:numPr>
        <w:spacing w:after="0"/>
        <w:jc w:val="both"/>
        <w:rPr>
          <w:rFonts w:ascii="Times New Roman" w:hAnsi="Times New Roman" w:cs="Times New Roman"/>
          <w:sz w:val="24"/>
        </w:rPr>
      </w:pPr>
      <w:r w:rsidRPr="005C1082">
        <w:rPr>
          <w:rFonts w:ascii="Times New Roman" w:hAnsi="Times New Roman" w:cs="Times New Roman"/>
          <w:sz w:val="24"/>
        </w:rPr>
        <w:lastRenderedPageBreak/>
        <w:t>God’s unchanging character is the basis of moral absolutes.</w:t>
      </w:r>
    </w:p>
    <w:p w:rsidR="00101C3C" w:rsidRPr="005C1082" w:rsidRDefault="00101C3C" w:rsidP="009F0603">
      <w:pPr>
        <w:numPr>
          <w:ilvl w:val="0"/>
          <w:numId w:val="39"/>
        </w:numPr>
        <w:spacing w:after="0"/>
        <w:jc w:val="both"/>
        <w:rPr>
          <w:rFonts w:ascii="Times New Roman" w:hAnsi="Times New Roman" w:cs="Times New Roman"/>
          <w:sz w:val="24"/>
        </w:rPr>
      </w:pPr>
      <w:r w:rsidRPr="005C1082">
        <w:rPr>
          <w:rFonts w:ascii="Times New Roman" w:hAnsi="Times New Roman" w:cs="Times New Roman"/>
          <w:sz w:val="24"/>
        </w:rPr>
        <w:t>God has expressed his unchanging moral character in his law.</w:t>
      </w:r>
    </w:p>
    <w:p w:rsidR="00101C3C" w:rsidRPr="005C1082" w:rsidRDefault="00101C3C" w:rsidP="009F0603">
      <w:pPr>
        <w:numPr>
          <w:ilvl w:val="0"/>
          <w:numId w:val="39"/>
        </w:numPr>
        <w:spacing w:after="0"/>
        <w:jc w:val="both"/>
        <w:rPr>
          <w:rFonts w:ascii="Times New Roman" w:hAnsi="Times New Roman" w:cs="Times New Roman"/>
          <w:sz w:val="24"/>
        </w:rPr>
      </w:pPr>
      <w:r w:rsidRPr="005C1082">
        <w:rPr>
          <w:rFonts w:ascii="Times New Roman" w:hAnsi="Times New Roman" w:cs="Times New Roman"/>
          <w:sz w:val="24"/>
        </w:rPr>
        <w:t>God cannot contradict himself.</w:t>
      </w:r>
    </w:p>
    <w:p w:rsidR="00101C3C" w:rsidRPr="005C1082" w:rsidRDefault="00101C3C" w:rsidP="009F0603">
      <w:pPr>
        <w:numPr>
          <w:ilvl w:val="0"/>
          <w:numId w:val="39"/>
        </w:numPr>
        <w:spacing w:after="0"/>
        <w:jc w:val="both"/>
        <w:rPr>
          <w:rFonts w:ascii="Times New Roman" w:hAnsi="Times New Roman" w:cs="Times New Roman"/>
          <w:sz w:val="24"/>
        </w:rPr>
      </w:pPr>
      <w:r w:rsidRPr="005C1082">
        <w:rPr>
          <w:rFonts w:ascii="Times New Roman" w:hAnsi="Times New Roman" w:cs="Times New Roman"/>
          <w:sz w:val="24"/>
        </w:rPr>
        <w:t>Hence, no two moral laws can really conflict.</w:t>
      </w:r>
    </w:p>
    <w:p w:rsidR="00101C3C" w:rsidRPr="005C1082" w:rsidRDefault="00101C3C" w:rsidP="009F0603">
      <w:pPr>
        <w:numPr>
          <w:ilvl w:val="0"/>
          <w:numId w:val="39"/>
        </w:numPr>
        <w:spacing w:after="0"/>
        <w:jc w:val="both"/>
        <w:rPr>
          <w:rFonts w:ascii="Times New Roman" w:hAnsi="Times New Roman" w:cs="Times New Roman"/>
          <w:sz w:val="24"/>
        </w:rPr>
      </w:pPr>
      <w:r w:rsidRPr="005C1082">
        <w:rPr>
          <w:rFonts w:ascii="Times New Roman" w:hAnsi="Times New Roman" w:cs="Times New Roman"/>
          <w:sz w:val="24"/>
        </w:rPr>
        <w:t>All moral conflicts are only apparent.</w:t>
      </w:r>
    </w:p>
    <w:p w:rsidR="00101C3C" w:rsidRPr="005C1082" w:rsidRDefault="00101C3C" w:rsidP="00101C3C">
      <w:pPr>
        <w:jc w:val="both"/>
        <w:rPr>
          <w:rFonts w:ascii="Times New Roman" w:hAnsi="Times New Roman" w:cs="Times New Roman"/>
          <w:b/>
          <w:sz w:val="24"/>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2.5</w:t>
      </w:r>
      <w:r w:rsidRPr="005C1082">
        <w:rPr>
          <w:rFonts w:ascii="Times New Roman" w:hAnsi="Times New Roman" w:cs="Times New Roman"/>
          <w:b/>
          <w:sz w:val="24"/>
        </w:rPr>
        <w:tab/>
        <w:t>Positive Aspects of Unqualified Absolutism</w:t>
      </w:r>
    </w:p>
    <w:p w:rsidR="00101C3C" w:rsidRPr="005C1082" w:rsidRDefault="00101C3C" w:rsidP="009F0603">
      <w:pPr>
        <w:numPr>
          <w:ilvl w:val="0"/>
          <w:numId w:val="40"/>
        </w:numPr>
        <w:spacing w:after="0"/>
        <w:jc w:val="both"/>
        <w:rPr>
          <w:rFonts w:ascii="Times New Roman" w:hAnsi="Times New Roman" w:cs="Times New Roman"/>
          <w:sz w:val="24"/>
        </w:rPr>
      </w:pPr>
      <w:r w:rsidRPr="005C1082">
        <w:rPr>
          <w:rFonts w:ascii="Times New Roman" w:hAnsi="Times New Roman" w:cs="Times New Roman"/>
          <w:sz w:val="24"/>
        </w:rPr>
        <w:t>It is based on God’s unchanging nature.</w:t>
      </w:r>
    </w:p>
    <w:p w:rsidR="00101C3C" w:rsidRPr="005C1082" w:rsidRDefault="00101C3C" w:rsidP="009F0603">
      <w:pPr>
        <w:numPr>
          <w:ilvl w:val="0"/>
          <w:numId w:val="40"/>
        </w:numPr>
        <w:spacing w:after="0"/>
        <w:jc w:val="both"/>
        <w:rPr>
          <w:rFonts w:ascii="Times New Roman" w:hAnsi="Times New Roman" w:cs="Times New Roman"/>
          <w:sz w:val="24"/>
        </w:rPr>
      </w:pPr>
      <w:r w:rsidRPr="005C1082">
        <w:rPr>
          <w:rFonts w:ascii="Times New Roman" w:hAnsi="Times New Roman" w:cs="Times New Roman"/>
          <w:sz w:val="24"/>
        </w:rPr>
        <w:t>It stresses the rule over result. It shows trust in God’s providence.</w:t>
      </w:r>
    </w:p>
    <w:p w:rsidR="00101C3C" w:rsidRPr="005C1082" w:rsidRDefault="00101C3C" w:rsidP="009F0603">
      <w:pPr>
        <w:numPr>
          <w:ilvl w:val="0"/>
          <w:numId w:val="40"/>
        </w:numPr>
        <w:spacing w:after="0"/>
        <w:jc w:val="both"/>
        <w:rPr>
          <w:rFonts w:ascii="Times New Roman" w:hAnsi="Times New Roman" w:cs="Times New Roman"/>
          <w:sz w:val="24"/>
        </w:rPr>
      </w:pPr>
      <w:r w:rsidRPr="005C1082">
        <w:rPr>
          <w:rFonts w:ascii="Times New Roman" w:hAnsi="Times New Roman" w:cs="Times New Roman"/>
          <w:sz w:val="24"/>
        </w:rPr>
        <w:t xml:space="preserve">There is always a way to avoid sinning. </w:t>
      </w:r>
    </w:p>
    <w:p w:rsidR="00101C3C" w:rsidRPr="005C1082" w:rsidRDefault="00101C3C" w:rsidP="00101C3C">
      <w:pPr>
        <w:jc w:val="both"/>
        <w:rPr>
          <w:rFonts w:ascii="Times New Roman" w:hAnsi="Times New Roman" w:cs="Times New Roman"/>
          <w:sz w:val="24"/>
        </w:rPr>
      </w:pPr>
    </w:p>
    <w:p w:rsidR="00101C3C" w:rsidRPr="005C1082" w:rsidRDefault="00101C3C" w:rsidP="00101C3C">
      <w:pPr>
        <w:rPr>
          <w:rFonts w:ascii="Times New Roman" w:hAnsi="Times New Roman" w:cs="Times New Roman"/>
          <w:sz w:val="24"/>
        </w:rPr>
      </w:pPr>
      <w:r w:rsidRPr="005C1082">
        <w:rPr>
          <w:rFonts w:ascii="Times New Roman" w:hAnsi="Times New Roman" w:cs="Times New Roman"/>
          <w:b/>
          <w:sz w:val="24"/>
        </w:rPr>
        <w:t>2.6</w:t>
      </w:r>
      <w:r w:rsidRPr="005C1082">
        <w:rPr>
          <w:rFonts w:ascii="Times New Roman" w:hAnsi="Times New Roman" w:cs="Times New Roman"/>
          <w:b/>
          <w:sz w:val="24"/>
        </w:rPr>
        <w:tab/>
        <w:t>Problems with Unqualified Absolutism</w:t>
      </w:r>
      <w:r w:rsidRPr="005C1082">
        <w:rPr>
          <w:rFonts w:ascii="Times New Roman" w:hAnsi="Times New Roman" w:cs="Times New Roman"/>
          <w:b/>
          <w:sz w:val="24"/>
        </w:rPr>
        <w:br/>
      </w:r>
      <w:r w:rsidRPr="005C1082">
        <w:rPr>
          <w:rFonts w:ascii="Times New Roman" w:hAnsi="Times New Roman" w:cs="Times New Roman"/>
          <w:sz w:val="24"/>
        </w:rPr>
        <w:t xml:space="preserve">       a) Fatal qualifications – one exception to the rule means it is not universal.</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       b) God does not always intervene to help resolve ethical dilemmas</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       c) Third alternatives are not always available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       d) It tends to be legalistic (it rejects the spirit of the law for the letter, Mark 2:27)</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2.0</w:t>
      </w:r>
      <w:r w:rsidRPr="005C1082">
        <w:rPr>
          <w:rFonts w:ascii="Times New Roman" w:hAnsi="Times New Roman" w:cs="Times New Roman"/>
          <w:b/>
          <w:sz w:val="24"/>
        </w:rPr>
        <w:tab/>
        <w:t>Conflicting Absolutism [Geisler, 97 – 111]</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 xml:space="preserve">2.1. Description of the System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This system admits that we live in a fallen world where moral conflicts cannot be avoided but claims that one is guilty no matter which way he goes.</w:t>
      </w:r>
    </w:p>
    <w:p w:rsidR="00101C3C" w:rsidRPr="005C1082" w:rsidRDefault="00101C3C" w:rsidP="009F0603">
      <w:pPr>
        <w:numPr>
          <w:ilvl w:val="0"/>
          <w:numId w:val="47"/>
        </w:numPr>
        <w:spacing w:after="0"/>
        <w:jc w:val="both"/>
        <w:rPr>
          <w:rFonts w:ascii="Times New Roman" w:hAnsi="Times New Roman" w:cs="Times New Roman"/>
          <w:sz w:val="24"/>
        </w:rPr>
      </w:pPr>
      <w:r w:rsidRPr="005C1082">
        <w:rPr>
          <w:rFonts w:ascii="Times New Roman" w:hAnsi="Times New Roman" w:cs="Times New Roman"/>
          <w:sz w:val="24"/>
        </w:rPr>
        <w:t>God’s moral law is absolute (Psalm 19:7). God is absolutely perfect and His law is a reflection of his character, Matthew 5:48.</w:t>
      </w:r>
    </w:p>
    <w:p w:rsidR="00101C3C" w:rsidRPr="005C1082" w:rsidRDefault="00101C3C" w:rsidP="009F0603">
      <w:pPr>
        <w:numPr>
          <w:ilvl w:val="0"/>
          <w:numId w:val="47"/>
        </w:numPr>
        <w:spacing w:after="0"/>
        <w:jc w:val="both"/>
        <w:rPr>
          <w:rFonts w:ascii="Times New Roman" w:hAnsi="Times New Roman" w:cs="Times New Roman"/>
          <w:sz w:val="24"/>
        </w:rPr>
      </w:pPr>
      <w:r w:rsidRPr="005C1082">
        <w:rPr>
          <w:rFonts w:ascii="Times New Roman" w:hAnsi="Times New Roman" w:cs="Times New Roman"/>
          <w:sz w:val="24"/>
        </w:rPr>
        <w:t>We  live in a fallen world where real moral conflicts exist</w:t>
      </w:r>
    </w:p>
    <w:p w:rsidR="00101C3C" w:rsidRPr="005C1082" w:rsidRDefault="00101C3C" w:rsidP="009F0603">
      <w:pPr>
        <w:numPr>
          <w:ilvl w:val="0"/>
          <w:numId w:val="47"/>
        </w:numPr>
        <w:spacing w:after="0"/>
        <w:jc w:val="both"/>
        <w:rPr>
          <w:rFonts w:ascii="Times New Roman" w:hAnsi="Times New Roman" w:cs="Times New Roman"/>
          <w:sz w:val="24"/>
        </w:rPr>
      </w:pPr>
      <w:r w:rsidRPr="005C1082">
        <w:rPr>
          <w:rFonts w:ascii="Times New Roman" w:hAnsi="Times New Roman" w:cs="Times New Roman"/>
          <w:sz w:val="24"/>
        </w:rPr>
        <w:t xml:space="preserve">If two duties conflict we are responsible for both duties. </w:t>
      </w:r>
    </w:p>
    <w:p w:rsidR="00101C3C" w:rsidRPr="005C1082" w:rsidRDefault="00101C3C" w:rsidP="009F0603">
      <w:pPr>
        <w:numPr>
          <w:ilvl w:val="0"/>
          <w:numId w:val="47"/>
        </w:numPr>
        <w:spacing w:after="0"/>
        <w:jc w:val="both"/>
        <w:rPr>
          <w:rFonts w:ascii="Times New Roman" w:hAnsi="Times New Roman" w:cs="Times New Roman"/>
          <w:sz w:val="24"/>
        </w:rPr>
      </w:pPr>
      <w:r w:rsidRPr="005C1082">
        <w:rPr>
          <w:rFonts w:ascii="Times New Roman" w:hAnsi="Times New Roman" w:cs="Times New Roman"/>
          <w:sz w:val="24"/>
        </w:rPr>
        <w:t>God’s law can never be broken without guilt.</w:t>
      </w:r>
    </w:p>
    <w:p w:rsidR="00101C3C" w:rsidRPr="005C1082" w:rsidRDefault="00101C3C" w:rsidP="009F0603">
      <w:pPr>
        <w:numPr>
          <w:ilvl w:val="0"/>
          <w:numId w:val="47"/>
        </w:numPr>
        <w:spacing w:after="0"/>
        <w:jc w:val="both"/>
        <w:rPr>
          <w:rFonts w:ascii="Times New Roman" w:hAnsi="Times New Roman" w:cs="Times New Roman"/>
          <w:sz w:val="24"/>
        </w:rPr>
      </w:pPr>
      <w:r w:rsidRPr="005C1082">
        <w:rPr>
          <w:rFonts w:ascii="Times New Roman" w:hAnsi="Times New Roman" w:cs="Times New Roman"/>
          <w:sz w:val="24"/>
        </w:rPr>
        <w:t>We can only do the lesser of two evils, confess our sin, and ask for forgiveness.</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2.2. Historical Background</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Reformation thought developed the concept of conflicting absolutism based on the doctrine of depravity of man. Martin Luther taught that mankind had a dual nature of good and evil and lived in two kingdoms, the </w:t>
      </w:r>
      <w:smartTag w:uri="urn:schemas-microsoft-com:office:smarttags" w:element="place">
        <w:smartTag w:uri="urn:schemas-microsoft-com:office:smarttags" w:element="PlaceType">
          <w:r w:rsidRPr="005C1082">
            <w:rPr>
              <w:rFonts w:ascii="Times New Roman" w:hAnsi="Times New Roman" w:cs="Times New Roman"/>
              <w:sz w:val="24"/>
            </w:rPr>
            <w:t>kingdom</w:t>
          </w:r>
        </w:smartTag>
        <w:r w:rsidRPr="005C1082">
          <w:rPr>
            <w:rFonts w:ascii="Times New Roman" w:hAnsi="Times New Roman" w:cs="Times New Roman"/>
            <w:sz w:val="24"/>
          </w:rPr>
          <w:t xml:space="preserve"> of </w:t>
        </w:r>
        <w:smartTag w:uri="urn:schemas-microsoft-com:office:smarttags" w:element="PlaceName">
          <w:r w:rsidRPr="005C1082">
            <w:rPr>
              <w:rFonts w:ascii="Times New Roman" w:hAnsi="Times New Roman" w:cs="Times New Roman"/>
              <w:sz w:val="24"/>
            </w:rPr>
            <w:t>God</w:t>
          </w:r>
        </w:smartTag>
      </w:smartTag>
      <w:r w:rsidRPr="005C1082">
        <w:rPr>
          <w:rFonts w:ascii="Times New Roman" w:hAnsi="Times New Roman" w:cs="Times New Roman"/>
          <w:sz w:val="24"/>
        </w:rPr>
        <w:t xml:space="preserve"> and the kingdom of the world. Since the kingdoms are opposed and since the Christian has responsibility in both kingdoms, conflicts would by all means occur.</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Secondly martin Luther is convinced that sin even though sin cannot be avoided in under certain conditions, it can be forgiven through the redemptive work of Christ. In a fallen world sin is inevitable, but in a redeemed world it is also forgivable.</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 xml:space="preserve">2.3 Positive Aspects of Conflicting Absolutism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a) It preserves moral absolutes. </w:t>
      </w:r>
    </w:p>
    <w:p w:rsidR="00101C3C" w:rsidRPr="005C1082" w:rsidRDefault="00101C3C" w:rsidP="00101C3C">
      <w:pPr>
        <w:ind w:left="720"/>
        <w:jc w:val="both"/>
        <w:rPr>
          <w:rFonts w:ascii="Times New Roman" w:hAnsi="Times New Roman" w:cs="Times New Roman"/>
          <w:sz w:val="24"/>
        </w:rPr>
      </w:pPr>
      <w:r w:rsidRPr="005C1082">
        <w:rPr>
          <w:rFonts w:ascii="Times New Roman" w:hAnsi="Times New Roman" w:cs="Times New Roman"/>
          <w:sz w:val="24"/>
        </w:rPr>
        <w:t xml:space="preserve">Since God is absolutely good and his moral laws reflect His character, the violation of His laws is an attack on or an affront to God’s character. Therefore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b) It has a moral realism</w:t>
      </w:r>
    </w:p>
    <w:p w:rsidR="00101C3C" w:rsidRPr="005C1082" w:rsidRDefault="00101C3C" w:rsidP="00101C3C">
      <w:pPr>
        <w:ind w:left="720"/>
        <w:jc w:val="both"/>
        <w:rPr>
          <w:rFonts w:ascii="Times New Roman" w:hAnsi="Times New Roman" w:cs="Times New Roman"/>
          <w:sz w:val="24"/>
        </w:rPr>
      </w:pPr>
      <w:r w:rsidRPr="005C1082">
        <w:rPr>
          <w:rFonts w:ascii="Times New Roman" w:hAnsi="Times New Roman" w:cs="Times New Roman"/>
          <w:sz w:val="24"/>
        </w:rPr>
        <w:t>It recognises that moral issue are not clear cut black and white; it acknowledges the existence of grey areas. The fact that it accepts the reality of moral conflicts is a very commendable feature of this approach.</w:t>
      </w:r>
    </w:p>
    <w:p w:rsidR="00101C3C" w:rsidRPr="005C1082" w:rsidRDefault="00101C3C" w:rsidP="00101C3C">
      <w:pPr>
        <w:ind w:left="360"/>
        <w:jc w:val="both"/>
        <w:rPr>
          <w:rFonts w:ascii="Times New Roman" w:hAnsi="Times New Roman" w:cs="Times New Roman"/>
          <w:sz w:val="24"/>
        </w:rPr>
      </w:pPr>
      <w:r w:rsidRPr="005C1082">
        <w:rPr>
          <w:rFonts w:ascii="Times New Roman" w:hAnsi="Times New Roman" w:cs="Times New Roman"/>
          <w:sz w:val="24"/>
        </w:rPr>
        <w:t>c) It sees moral conflicts as rooted in man’s falleness</w:t>
      </w:r>
    </w:p>
    <w:p w:rsidR="00101C3C" w:rsidRPr="005C1082" w:rsidRDefault="00101C3C" w:rsidP="00101C3C">
      <w:pPr>
        <w:ind w:left="720"/>
        <w:jc w:val="both"/>
        <w:rPr>
          <w:rFonts w:ascii="Times New Roman" w:hAnsi="Times New Roman" w:cs="Times New Roman"/>
          <w:sz w:val="24"/>
        </w:rPr>
      </w:pPr>
      <w:r w:rsidRPr="005C1082">
        <w:rPr>
          <w:rFonts w:ascii="Times New Roman" w:hAnsi="Times New Roman" w:cs="Times New Roman"/>
          <w:sz w:val="24"/>
        </w:rPr>
        <w:t>This approach ascribes moral conflicts to the depravity or fallen nature of man. In the perfect world created by God there were no moral conflicts. Because God is perfect He has no moral conflicts; hence there would be none in paradise. This that does not mean that is solely the individual that creates their own moral conflicts. Some moral dilemmas can be attributed to Adam’s sin (Rom 5:12), some result from the collective sin of humanity and some from our own sin.</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    d) It is a solution without exception</w:t>
      </w:r>
    </w:p>
    <w:p w:rsidR="00101C3C" w:rsidRPr="005C1082" w:rsidRDefault="00101C3C" w:rsidP="00101C3C">
      <w:pPr>
        <w:ind w:left="720"/>
        <w:jc w:val="both"/>
        <w:rPr>
          <w:rFonts w:ascii="Times New Roman" w:hAnsi="Times New Roman" w:cs="Times New Roman"/>
          <w:sz w:val="24"/>
        </w:rPr>
      </w:pPr>
      <w:r w:rsidRPr="005C1082">
        <w:rPr>
          <w:rFonts w:ascii="Times New Roman" w:hAnsi="Times New Roman" w:cs="Times New Roman"/>
          <w:sz w:val="24"/>
        </w:rPr>
        <w:t xml:space="preserve">It is a solution that does not need any qualifications neither does it makes any assumptions. It is simply always wrong to break an absolute moral law of God. There are no exceptions, exemptions, or divine immunity. </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3.4 Negative Aspects</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a) A moral duty to sin is morally unacceptable</w:t>
      </w:r>
    </w:p>
    <w:p w:rsidR="00101C3C" w:rsidRPr="005C1082" w:rsidRDefault="00101C3C" w:rsidP="00101C3C">
      <w:pPr>
        <w:ind w:left="720"/>
        <w:jc w:val="both"/>
        <w:rPr>
          <w:rFonts w:ascii="Times New Roman" w:hAnsi="Times New Roman" w:cs="Times New Roman"/>
          <w:sz w:val="24"/>
        </w:rPr>
      </w:pPr>
      <w:r w:rsidRPr="005C1082">
        <w:rPr>
          <w:rFonts w:ascii="Times New Roman" w:hAnsi="Times New Roman" w:cs="Times New Roman"/>
          <w:sz w:val="24"/>
        </w:rPr>
        <w:t>The argument that when in a moral dilemma we have a duty to do the lesser of two evils and be responsible for it implies one has a moral duty to do evil. But how can there be a moral obligation to do what is immoral?</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b) One is not morally responsible for what is unavoidable</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ab/>
        <w:t>How can one be held personally responsible for what is personally unavoidable?</w:t>
      </w:r>
    </w:p>
    <w:p w:rsidR="00101C3C" w:rsidRPr="005C1082" w:rsidRDefault="00101C3C" w:rsidP="00101C3C">
      <w:pPr>
        <w:jc w:val="both"/>
        <w:rPr>
          <w:rFonts w:ascii="Times New Roman" w:hAnsi="Times New Roman" w:cs="Times New Roman"/>
          <w:b/>
          <w:sz w:val="24"/>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 xml:space="preserve">3.0 Graded Absolutism (Ethical Hierarchicalism) </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3.1 Augustine</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xml:space="preserve">The roots of graded absolutism are traceable to </w:t>
      </w:r>
      <w:smartTag w:uri="urn:schemas-microsoft-com:office:smarttags" w:element="place">
        <w:smartTag w:uri="urn:schemas-microsoft-com:office:smarttags" w:element="City">
          <w:r w:rsidRPr="005C1082">
            <w:rPr>
              <w:rFonts w:ascii="Times New Roman" w:hAnsi="Times New Roman" w:cs="Times New Roman"/>
              <w:sz w:val="24"/>
            </w:rPr>
            <w:t>Saint Augustine</w:t>
          </w:r>
        </w:smartTag>
      </w:smartTag>
      <w:r w:rsidRPr="005C1082">
        <w:rPr>
          <w:rFonts w:ascii="Times New Roman" w:hAnsi="Times New Roman" w:cs="Times New Roman"/>
          <w:sz w:val="24"/>
        </w:rPr>
        <w:t>.</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-Although he defends the unqualified absolutist position on the issue of lying, his answers to conflicting ethical situations are similar to those of graded absolutism.</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Augustine believes there is a hierarchy of sins some being worse than others.</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He admits that sometimes moral duties come into conflict.</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He developed the ethic of love with a priority scale that puts God first, man second, and things at the bottom.</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Augustine believes that it is the greater good, not the lesser evil to follow the higher moral duty in conflicting situations; e.g. Abraham is commended for his willingness to kill at God’s command.</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If two moral duties clash the believer is not duty-bound to the lower by the virtue of his obedience to the higher.</w:t>
      </w:r>
    </w:p>
    <w:p w:rsidR="00101C3C" w:rsidRPr="005C1082" w:rsidRDefault="00101C3C" w:rsidP="00101C3C">
      <w:pPr>
        <w:jc w:val="both"/>
        <w:rPr>
          <w:rFonts w:ascii="Times New Roman" w:hAnsi="Times New Roman" w:cs="Times New Roman"/>
          <w:sz w:val="24"/>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3.2 Charles Hodge</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Hodge is convinced that truth is absolute, but contends that it is sometimes right to intentionally deceive or mislead (e.g. the Hebrew midwives of Exodus 1 and Samuel 1Samuel 16).</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He argues “it is lawful not lonely to conceal intended movements from an enemy, but also to mislead him as to your intentions”.</w:t>
      </w:r>
      <w:r w:rsidRPr="005C1082">
        <w:rPr>
          <w:rStyle w:val="FootnoteReference"/>
          <w:rFonts w:ascii="Times New Roman" w:hAnsi="Times New Roman" w:cs="Times New Roman"/>
          <w:sz w:val="24"/>
        </w:rPr>
        <w:footnoteReference w:id="43"/>
      </w:r>
      <w:r w:rsidRPr="005C1082">
        <w:rPr>
          <w:rFonts w:ascii="Times New Roman" w:hAnsi="Times New Roman" w:cs="Times New Roman"/>
          <w:sz w:val="24"/>
        </w:rPr>
        <w:t xml:space="preserve"> He explains further, “if a mother sees a murderer in pursuit of her child, she has a perfect right to mislead him by any means in her power, because the general obligation to speak the truth is merged or lost, for the time being, in the higher obligation.”</w:t>
      </w:r>
      <w:r w:rsidRPr="005C1082">
        <w:rPr>
          <w:rStyle w:val="FootnoteReference"/>
          <w:rFonts w:ascii="Times New Roman" w:hAnsi="Times New Roman" w:cs="Times New Roman"/>
          <w:sz w:val="24"/>
        </w:rPr>
        <w:footnoteReference w:id="44"/>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Hodge asserts, “the principle of a higher obligation absolves from a lower stands firm.</w:t>
      </w:r>
      <w:r w:rsidRPr="005C1082">
        <w:rPr>
          <w:rStyle w:val="FootnoteReference"/>
          <w:rFonts w:ascii="Times New Roman" w:hAnsi="Times New Roman" w:cs="Times New Roman"/>
          <w:sz w:val="24"/>
        </w:rPr>
        <w:footnoteReference w:id="45"/>
      </w:r>
      <w:r w:rsidRPr="005C1082">
        <w:rPr>
          <w:rFonts w:ascii="Times New Roman" w:hAnsi="Times New Roman" w:cs="Times New Roman"/>
          <w:sz w:val="24"/>
        </w:rPr>
        <w:t xml:space="preserve"> </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 He is also convinced that when one subjects a lower moral duty to the higher, he has not sinned.</w:t>
      </w:r>
    </w:p>
    <w:p w:rsidR="00101C3C" w:rsidRPr="005C1082" w:rsidRDefault="00101C3C" w:rsidP="00101C3C">
      <w:pPr>
        <w:jc w:val="both"/>
        <w:rPr>
          <w:rFonts w:ascii="Times New Roman" w:hAnsi="Times New Roman" w:cs="Times New Roman"/>
          <w:sz w:val="24"/>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3.3 The Important Elements of Graded Absolutism</w:t>
      </w:r>
    </w:p>
    <w:p w:rsidR="00101C3C" w:rsidRPr="005C1082" w:rsidRDefault="00101C3C" w:rsidP="00101C3C">
      <w:pPr>
        <w:jc w:val="both"/>
        <w:rPr>
          <w:rFonts w:ascii="Times New Roman" w:hAnsi="Times New Roman" w:cs="Times New Roman"/>
          <w:sz w:val="24"/>
        </w:rPr>
      </w:pPr>
      <w:r w:rsidRPr="005C1082">
        <w:rPr>
          <w:rFonts w:ascii="Times New Roman" w:hAnsi="Times New Roman" w:cs="Times New Roman"/>
          <w:sz w:val="24"/>
        </w:rPr>
        <w:t>.a) There are higher and lower moral laws.</w:t>
      </w:r>
    </w:p>
    <w:p w:rsidR="00101C3C" w:rsidRPr="005C1082" w:rsidRDefault="00101C3C" w:rsidP="009F0603">
      <w:pPr>
        <w:numPr>
          <w:ilvl w:val="0"/>
          <w:numId w:val="48"/>
        </w:numPr>
        <w:spacing w:after="0"/>
        <w:jc w:val="both"/>
        <w:rPr>
          <w:rFonts w:ascii="Times New Roman" w:hAnsi="Times New Roman" w:cs="Times New Roman"/>
          <w:sz w:val="24"/>
        </w:rPr>
      </w:pPr>
      <w:r w:rsidRPr="005C1082">
        <w:rPr>
          <w:rFonts w:ascii="Times New Roman" w:hAnsi="Times New Roman" w:cs="Times New Roman"/>
          <w:sz w:val="24"/>
        </w:rPr>
        <w:t>Not all moral laws are of equal weight (Matt 23:23; Matt 5:19; Matt 22:36-38; John 19:11; 1Cor13:13)</w:t>
      </w:r>
    </w:p>
    <w:p w:rsidR="00101C3C" w:rsidRPr="005C1082" w:rsidRDefault="00101C3C" w:rsidP="009F0603">
      <w:pPr>
        <w:numPr>
          <w:ilvl w:val="0"/>
          <w:numId w:val="48"/>
        </w:numPr>
        <w:spacing w:after="0"/>
        <w:jc w:val="both"/>
        <w:rPr>
          <w:rFonts w:ascii="Times New Roman" w:hAnsi="Times New Roman" w:cs="Times New Roman"/>
          <w:sz w:val="24"/>
        </w:rPr>
      </w:pPr>
      <w:r w:rsidRPr="005C1082">
        <w:rPr>
          <w:rFonts w:ascii="Times New Roman" w:hAnsi="Times New Roman" w:cs="Times New Roman"/>
          <w:sz w:val="24"/>
        </w:rPr>
        <w:t>There are degrees of sin, degrees of reward, degrees of punishment (Matt 5:28; Matt 5:22; Rom 2:6; Rev 20:12; 1Cor 3:11-12; 1Cor 3:11-12; 1Cor5 1Cor 11:30; Mark 3: 29)</w:t>
      </w:r>
    </w:p>
    <w:p w:rsidR="00101C3C" w:rsidRPr="005C1082" w:rsidRDefault="00101C3C" w:rsidP="009F0603">
      <w:pPr>
        <w:numPr>
          <w:ilvl w:val="0"/>
          <w:numId w:val="48"/>
        </w:numPr>
        <w:spacing w:after="0"/>
        <w:jc w:val="both"/>
        <w:rPr>
          <w:rFonts w:ascii="Times New Roman" w:hAnsi="Times New Roman" w:cs="Times New Roman"/>
          <w:sz w:val="24"/>
        </w:rPr>
      </w:pPr>
      <w:r w:rsidRPr="005C1082">
        <w:rPr>
          <w:rFonts w:ascii="Times New Roman" w:hAnsi="Times New Roman" w:cs="Times New Roman"/>
          <w:sz w:val="24"/>
        </w:rPr>
        <w:t>Greatest Law (Matt 22:34-39; Matt 10:37; John 19:11)</w:t>
      </w:r>
    </w:p>
    <w:p w:rsidR="00101C3C" w:rsidRPr="005C1082" w:rsidRDefault="00101C3C" w:rsidP="009F0603">
      <w:pPr>
        <w:numPr>
          <w:ilvl w:val="0"/>
          <w:numId w:val="48"/>
        </w:numPr>
        <w:spacing w:after="0"/>
        <w:jc w:val="both"/>
        <w:rPr>
          <w:rFonts w:ascii="Times New Roman" w:hAnsi="Times New Roman" w:cs="Times New Roman"/>
          <w:sz w:val="24"/>
        </w:rPr>
      </w:pPr>
      <w:r w:rsidRPr="005C1082">
        <w:rPr>
          <w:rFonts w:ascii="Times New Roman" w:hAnsi="Times New Roman" w:cs="Times New Roman"/>
          <w:sz w:val="24"/>
        </w:rPr>
        <w:t>Are the moral laws hierarchically graded?</w:t>
      </w:r>
    </w:p>
    <w:p w:rsidR="00101C3C" w:rsidRPr="005C1082" w:rsidRDefault="00101C3C" w:rsidP="00101C3C">
      <w:pPr>
        <w:tabs>
          <w:tab w:val="center" w:pos="4860"/>
        </w:tabs>
        <w:ind w:left="360"/>
        <w:jc w:val="both"/>
        <w:rPr>
          <w:rFonts w:ascii="Times New Roman" w:hAnsi="Times New Roman" w:cs="Times New Roman"/>
          <w:sz w:val="24"/>
        </w:rPr>
      </w:pPr>
      <w:r w:rsidRPr="005C1082">
        <w:rPr>
          <w:rFonts w:ascii="Times New Roman" w:hAnsi="Times New Roman" w:cs="Times New Roman"/>
          <w:sz w:val="24"/>
        </w:rPr>
        <w:t>b) There are unavoidable moral conflicts.</w:t>
      </w:r>
    </w:p>
    <w:p w:rsidR="00101C3C" w:rsidRPr="005C1082" w:rsidRDefault="00101C3C" w:rsidP="00101C3C">
      <w:pPr>
        <w:tabs>
          <w:tab w:val="center" w:pos="4860"/>
        </w:tabs>
        <w:ind w:left="360"/>
        <w:jc w:val="both"/>
        <w:rPr>
          <w:rFonts w:ascii="Times New Roman" w:hAnsi="Times New Roman" w:cs="Times New Roman"/>
          <w:sz w:val="24"/>
        </w:rPr>
      </w:pPr>
      <w:r w:rsidRPr="005C1082">
        <w:rPr>
          <w:rFonts w:ascii="Times New Roman" w:hAnsi="Times New Roman" w:cs="Times New Roman"/>
          <w:sz w:val="24"/>
        </w:rPr>
        <w:t>c) No guilt is imputed for the unavoidable.</w:t>
      </w:r>
    </w:p>
    <w:p w:rsidR="00101C3C" w:rsidRPr="005C1082" w:rsidRDefault="00101C3C" w:rsidP="00101C3C">
      <w:pPr>
        <w:tabs>
          <w:tab w:val="center" w:pos="4860"/>
        </w:tabs>
        <w:ind w:left="360"/>
        <w:jc w:val="both"/>
        <w:rPr>
          <w:rFonts w:ascii="Times New Roman" w:hAnsi="Times New Roman" w:cs="Times New Roman"/>
          <w:sz w:val="24"/>
        </w:rPr>
      </w:pPr>
      <w:r w:rsidRPr="005C1082">
        <w:rPr>
          <w:rFonts w:ascii="Times New Roman" w:hAnsi="Times New Roman" w:cs="Times New Roman"/>
          <w:sz w:val="24"/>
        </w:rPr>
        <w:t xml:space="preserve">d) Graded Absolutism must be true? </w:t>
      </w:r>
    </w:p>
    <w:p w:rsidR="00101C3C" w:rsidRPr="005C1082" w:rsidRDefault="00101C3C" w:rsidP="00101C3C">
      <w:pPr>
        <w:tabs>
          <w:tab w:val="center" w:pos="4860"/>
        </w:tabs>
        <w:ind w:left="360"/>
        <w:jc w:val="both"/>
        <w:rPr>
          <w:rFonts w:ascii="Times New Roman" w:hAnsi="Times New Roman" w:cs="Times New Roman"/>
          <w:b/>
          <w:sz w:val="24"/>
        </w:rPr>
      </w:pPr>
      <w:r w:rsidRPr="005C1082">
        <w:rPr>
          <w:rFonts w:ascii="Times New Roman" w:hAnsi="Times New Roman" w:cs="Times New Roman"/>
          <w:b/>
          <w:sz w:val="24"/>
        </w:rPr>
        <w:t>3.4 Graded Absolutism in Action</w:t>
      </w:r>
      <w:r w:rsidRPr="005C1082">
        <w:rPr>
          <w:rFonts w:ascii="Times New Roman" w:hAnsi="Times New Roman" w:cs="Times New Roman"/>
          <w:b/>
          <w:sz w:val="24"/>
        </w:rPr>
        <w:tab/>
      </w:r>
    </w:p>
    <w:p w:rsidR="00101C3C" w:rsidRPr="005C1082" w:rsidRDefault="00101C3C" w:rsidP="009F0603">
      <w:pPr>
        <w:numPr>
          <w:ilvl w:val="0"/>
          <w:numId w:val="49"/>
        </w:numPr>
        <w:spacing w:after="0"/>
        <w:jc w:val="both"/>
        <w:rPr>
          <w:rFonts w:ascii="Times New Roman" w:hAnsi="Times New Roman" w:cs="Times New Roman"/>
          <w:sz w:val="24"/>
        </w:rPr>
      </w:pPr>
      <w:r w:rsidRPr="005C1082">
        <w:rPr>
          <w:rFonts w:ascii="Times New Roman" w:hAnsi="Times New Roman" w:cs="Times New Roman"/>
          <w:sz w:val="24"/>
        </w:rPr>
        <w:t>Love of God over love of neighbour</w:t>
      </w:r>
    </w:p>
    <w:p w:rsidR="00101C3C" w:rsidRPr="005C1082" w:rsidRDefault="00101C3C" w:rsidP="009F0603">
      <w:pPr>
        <w:numPr>
          <w:ilvl w:val="0"/>
          <w:numId w:val="49"/>
        </w:numPr>
        <w:spacing w:after="0"/>
        <w:jc w:val="both"/>
        <w:rPr>
          <w:rFonts w:ascii="Times New Roman" w:hAnsi="Times New Roman" w:cs="Times New Roman"/>
          <w:sz w:val="24"/>
        </w:rPr>
      </w:pPr>
      <w:r w:rsidRPr="005C1082">
        <w:rPr>
          <w:rFonts w:ascii="Times New Roman" w:hAnsi="Times New Roman" w:cs="Times New Roman"/>
          <w:sz w:val="24"/>
        </w:rPr>
        <w:t>Obey God over Government</w:t>
      </w:r>
    </w:p>
    <w:p w:rsidR="00101C3C" w:rsidRPr="005C1082" w:rsidRDefault="00101C3C" w:rsidP="00101C3C">
      <w:pPr>
        <w:ind w:left="972"/>
        <w:jc w:val="both"/>
        <w:rPr>
          <w:rFonts w:ascii="Times New Roman" w:hAnsi="Times New Roman" w:cs="Times New Roman"/>
          <w:sz w:val="24"/>
        </w:rPr>
      </w:pPr>
      <w:r w:rsidRPr="005C1082">
        <w:rPr>
          <w:rFonts w:ascii="Times New Roman" w:hAnsi="Times New Roman" w:cs="Times New Roman"/>
          <w:sz w:val="24"/>
        </w:rPr>
        <w:t>The government must be disobeyed is it interferes with</w:t>
      </w:r>
    </w:p>
    <w:p w:rsidR="00101C3C" w:rsidRPr="005C1082" w:rsidRDefault="00101C3C" w:rsidP="009F0603">
      <w:pPr>
        <w:numPr>
          <w:ilvl w:val="4"/>
          <w:numId w:val="37"/>
        </w:numPr>
        <w:spacing w:after="0"/>
        <w:jc w:val="both"/>
        <w:rPr>
          <w:rFonts w:ascii="Times New Roman" w:hAnsi="Times New Roman" w:cs="Times New Roman"/>
          <w:sz w:val="24"/>
        </w:rPr>
      </w:pPr>
      <w:r w:rsidRPr="005C1082">
        <w:rPr>
          <w:rFonts w:ascii="Times New Roman" w:hAnsi="Times New Roman" w:cs="Times New Roman"/>
          <w:sz w:val="24"/>
        </w:rPr>
        <w:t xml:space="preserve">Worship of God </w:t>
      </w:r>
    </w:p>
    <w:p w:rsidR="00101C3C" w:rsidRPr="005C1082" w:rsidRDefault="00101C3C" w:rsidP="009F0603">
      <w:pPr>
        <w:numPr>
          <w:ilvl w:val="4"/>
          <w:numId w:val="37"/>
        </w:numPr>
        <w:spacing w:after="0"/>
        <w:jc w:val="both"/>
        <w:rPr>
          <w:rFonts w:ascii="Times New Roman" w:hAnsi="Times New Roman" w:cs="Times New Roman"/>
          <w:sz w:val="24"/>
        </w:rPr>
      </w:pPr>
      <w:r w:rsidRPr="005C1082">
        <w:rPr>
          <w:rFonts w:ascii="Times New Roman" w:hAnsi="Times New Roman" w:cs="Times New Roman"/>
          <w:sz w:val="24"/>
        </w:rPr>
        <w:t xml:space="preserve">Private prayer </w:t>
      </w:r>
    </w:p>
    <w:p w:rsidR="00101C3C" w:rsidRPr="005C1082" w:rsidRDefault="00101C3C" w:rsidP="009F0603">
      <w:pPr>
        <w:numPr>
          <w:ilvl w:val="4"/>
          <w:numId w:val="37"/>
        </w:numPr>
        <w:spacing w:after="0"/>
        <w:jc w:val="both"/>
        <w:rPr>
          <w:rFonts w:ascii="Times New Roman" w:hAnsi="Times New Roman" w:cs="Times New Roman"/>
          <w:sz w:val="24"/>
        </w:rPr>
      </w:pPr>
      <w:r w:rsidRPr="005C1082">
        <w:rPr>
          <w:rFonts w:ascii="Times New Roman" w:hAnsi="Times New Roman" w:cs="Times New Roman"/>
          <w:sz w:val="24"/>
        </w:rPr>
        <w:t>Preaching of the gospel</w:t>
      </w:r>
    </w:p>
    <w:p w:rsidR="00101C3C" w:rsidRPr="005C1082" w:rsidRDefault="00101C3C" w:rsidP="00101C3C">
      <w:pPr>
        <w:ind w:left="720"/>
        <w:jc w:val="both"/>
        <w:rPr>
          <w:rFonts w:ascii="Times New Roman" w:hAnsi="Times New Roman" w:cs="Times New Roman"/>
          <w:sz w:val="24"/>
        </w:rPr>
      </w:pPr>
      <w:r w:rsidRPr="005C1082">
        <w:rPr>
          <w:rFonts w:ascii="Times New Roman" w:hAnsi="Times New Roman" w:cs="Times New Roman"/>
          <w:sz w:val="24"/>
        </w:rPr>
        <w:t xml:space="preserve">The government must also be disobeyed if it </w:t>
      </w:r>
    </w:p>
    <w:p w:rsidR="00101C3C" w:rsidRPr="005C1082" w:rsidRDefault="00101C3C" w:rsidP="009F0603">
      <w:pPr>
        <w:numPr>
          <w:ilvl w:val="4"/>
          <w:numId w:val="37"/>
        </w:numPr>
        <w:spacing w:after="0"/>
        <w:jc w:val="both"/>
        <w:rPr>
          <w:rFonts w:ascii="Times New Roman" w:hAnsi="Times New Roman" w:cs="Times New Roman"/>
          <w:sz w:val="24"/>
        </w:rPr>
      </w:pPr>
      <w:r w:rsidRPr="005C1082">
        <w:rPr>
          <w:rFonts w:ascii="Times New Roman" w:hAnsi="Times New Roman" w:cs="Times New Roman"/>
          <w:sz w:val="24"/>
        </w:rPr>
        <w:t>passes laws to promote idolatry</w:t>
      </w:r>
    </w:p>
    <w:p w:rsidR="00101C3C" w:rsidRPr="005C1082" w:rsidRDefault="00101C3C" w:rsidP="009F0603">
      <w:pPr>
        <w:numPr>
          <w:ilvl w:val="4"/>
          <w:numId w:val="37"/>
        </w:numPr>
        <w:spacing w:after="0"/>
        <w:jc w:val="both"/>
        <w:rPr>
          <w:rFonts w:ascii="Times New Roman" w:hAnsi="Times New Roman" w:cs="Times New Roman"/>
          <w:sz w:val="24"/>
        </w:rPr>
      </w:pPr>
      <w:r w:rsidRPr="005C1082">
        <w:rPr>
          <w:rFonts w:ascii="Times New Roman" w:hAnsi="Times New Roman" w:cs="Times New Roman"/>
          <w:sz w:val="24"/>
        </w:rPr>
        <w:t>murder of innocent victims</w:t>
      </w:r>
    </w:p>
    <w:p w:rsidR="00101C3C" w:rsidRPr="005C1082" w:rsidRDefault="00101C3C" w:rsidP="00101C3C">
      <w:pPr>
        <w:ind w:left="720"/>
        <w:jc w:val="both"/>
        <w:rPr>
          <w:rFonts w:ascii="Times New Roman" w:hAnsi="Times New Roman" w:cs="Times New Roman"/>
          <w:sz w:val="24"/>
        </w:rPr>
      </w:pPr>
      <w:r w:rsidRPr="005C1082">
        <w:rPr>
          <w:rFonts w:ascii="Times New Roman" w:hAnsi="Times New Roman" w:cs="Times New Roman"/>
          <w:sz w:val="24"/>
        </w:rPr>
        <w:t xml:space="preserve">III Mercy over Truth – it should not be surprising that mercy is considered to be higher </w:t>
      </w:r>
    </w:p>
    <w:p w:rsidR="00101C3C" w:rsidRPr="005C1082" w:rsidRDefault="00101C3C" w:rsidP="00101C3C">
      <w:pPr>
        <w:ind w:left="2880"/>
        <w:jc w:val="both"/>
        <w:rPr>
          <w:rFonts w:ascii="Times New Roman" w:hAnsi="Times New Roman" w:cs="Times New Roman"/>
          <w:sz w:val="24"/>
        </w:rPr>
      </w:pPr>
      <w:r w:rsidRPr="005C1082">
        <w:rPr>
          <w:rFonts w:ascii="Times New Roman" w:hAnsi="Times New Roman" w:cs="Times New Roman"/>
          <w:sz w:val="24"/>
        </w:rPr>
        <w:t>than truth. Telling lies to save a life is of higher value than a mere pursuit of truth that could endanger other people’s lives</w:t>
      </w: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3.5  Problems with Graded Absolutism</w:t>
      </w:r>
    </w:p>
    <w:p w:rsidR="00101C3C" w:rsidRPr="005C1082" w:rsidRDefault="00101C3C" w:rsidP="009F0603">
      <w:pPr>
        <w:numPr>
          <w:ilvl w:val="0"/>
          <w:numId w:val="50"/>
        </w:numPr>
        <w:spacing w:after="0"/>
        <w:jc w:val="both"/>
        <w:rPr>
          <w:rFonts w:ascii="Times New Roman" w:hAnsi="Times New Roman" w:cs="Times New Roman"/>
          <w:sz w:val="24"/>
        </w:rPr>
      </w:pPr>
      <w:r w:rsidRPr="005C1082">
        <w:rPr>
          <w:rFonts w:ascii="Times New Roman" w:hAnsi="Times New Roman" w:cs="Times New Roman"/>
          <w:sz w:val="24"/>
        </w:rPr>
        <w:t xml:space="preserve">Is there a hierarchy within God?  </w:t>
      </w:r>
    </w:p>
    <w:p w:rsidR="00101C3C" w:rsidRPr="005C1082" w:rsidRDefault="00101C3C" w:rsidP="009F0603">
      <w:pPr>
        <w:numPr>
          <w:ilvl w:val="0"/>
          <w:numId w:val="50"/>
        </w:numPr>
        <w:spacing w:after="0"/>
        <w:jc w:val="both"/>
        <w:rPr>
          <w:rFonts w:ascii="Times New Roman" w:hAnsi="Times New Roman" w:cs="Times New Roman"/>
          <w:sz w:val="24"/>
        </w:rPr>
      </w:pPr>
      <w:r w:rsidRPr="005C1082">
        <w:rPr>
          <w:rFonts w:ascii="Times New Roman" w:hAnsi="Times New Roman" w:cs="Times New Roman"/>
          <w:sz w:val="24"/>
        </w:rPr>
        <w:t>How can a moral law be absolute yet not obeyed?</w:t>
      </w:r>
    </w:p>
    <w:p w:rsidR="00101C3C" w:rsidRPr="005C1082" w:rsidRDefault="00101C3C" w:rsidP="009F0603">
      <w:pPr>
        <w:numPr>
          <w:ilvl w:val="0"/>
          <w:numId w:val="50"/>
        </w:numPr>
        <w:spacing w:after="0"/>
        <w:jc w:val="both"/>
        <w:rPr>
          <w:rFonts w:ascii="Times New Roman" w:hAnsi="Times New Roman" w:cs="Times New Roman"/>
          <w:sz w:val="24"/>
        </w:rPr>
      </w:pPr>
      <w:r w:rsidRPr="005C1082">
        <w:rPr>
          <w:rFonts w:ascii="Times New Roman" w:hAnsi="Times New Roman" w:cs="Times New Roman"/>
          <w:sz w:val="24"/>
        </w:rPr>
        <w:t>How can lying flow from the nature God as truth?</w:t>
      </w:r>
    </w:p>
    <w:p w:rsidR="00101C3C" w:rsidRPr="005C1082" w:rsidRDefault="00101C3C" w:rsidP="00101C3C">
      <w:pPr>
        <w:jc w:val="both"/>
        <w:rPr>
          <w:rFonts w:ascii="Times New Roman" w:hAnsi="Times New Roman" w:cs="Times New Roman"/>
          <w:b/>
          <w:sz w:val="24"/>
        </w:rPr>
      </w:pPr>
    </w:p>
    <w:p w:rsidR="00101C3C" w:rsidRPr="005C1082" w:rsidRDefault="00101C3C" w:rsidP="00101C3C">
      <w:pPr>
        <w:jc w:val="both"/>
        <w:rPr>
          <w:rFonts w:ascii="Times New Roman" w:hAnsi="Times New Roman" w:cs="Times New Roman"/>
          <w:b/>
          <w:sz w:val="24"/>
        </w:rPr>
      </w:pPr>
      <w:r w:rsidRPr="005C1082">
        <w:rPr>
          <w:rFonts w:ascii="Times New Roman" w:hAnsi="Times New Roman" w:cs="Times New Roman"/>
          <w:b/>
          <w:sz w:val="24"/>
        </w:rPr>
        <w:t>3.6 The Positive Aspects of Graded Absolutism</w:t>
      </w:r>
    </w:p>
    <w:p w:rsidR="00101C3C" w:rsidRPr="005C1082" w:rsidRDefault="00101C3C" w:rsidP="009F0603">
      <w:pPr>
        <w:numPr>
          <w:ilvl w:val="0"/>
          <w:numId w:val="51"/>
        </w:numPr>
        <w:spacing w:after="0"/>
        <w:jc w:val="both"/>
        <w:rPr>
          <w:rFonts w:ascii="Times New Roman" w:hAnsi="Times New Roman" w:cs="Times New Roman"/>
          <w:sz w:val="24"/>
        </w:rPr>
      </w:pPr>
      <w:r w:rsidRPr="005C1082">
        <w:rPr>
          <w:rFonts w:ascii="Times New Roman" w:hAnsi="Times New Roman" w:cs="Times New Roman"/>
          <w:sz w:val="24"/>
        </w:rPr>
        <w:t>It avoids relativism</w:t>
      </w:r>
    </w:p>
    <w:p w:rsidR="00101C3C" w:rsidRPr="005C1082" w:rsidRDefault="00101C3C" w:rsidP="009F0603">
      <w:pPr>
        <w:numPr>
          <w:ilvl w:val="0"/>
          <w:numId w:val="51"/>
        </w:numPr>
        <w:spacing w:after="0"/>
        <w:jc w:val="both"/>
        <w:rPr>
          <w:rFonts w:ascii="Times New Roman" w:hAnsi="Times New Roman" w:cs="Times New Roman"/>
          <w:sz w:val="24"/>
        </w:rPr>
      </w:pPr>
      <w:r w:rsidRPr="005C1082">
        <w:rPr>
          <w:rFonts w:ascii="Times New Roman" w:hAnsi="Times New Roman" w:cs="Times New Roman"/>
          <w:sz w:val="24"/>
        </w:rPr>
        <w:t>It successfully answers moral conflicts</w:t>
      </w:r>
    </w:p>
    <w:p w:rsidR="00101C3C" w:rsidRPr="005C1082" w:rsidRDefault="00101C3C" w:rsidP="009F0603">
      <w:pPr>
        <w:numPr>
          <w:ilvl w:val="0"/>
          <w:numId w:val="51"/>
        </w:numPr>
        <w:spacing w:after="0"/>
        <w:jc w:val="both"/>
        <w:rPr>
          <w:rFonts w:ascii="Times New Roman" w:hAnsi="Times New Roman" w:cs="Times New Roman"/>
          <w:sz w:val="24"/>
        </w:rPr>
      </w:pPr>
      <w:r w:rsidRPr="005C1082">
        <w:rPr>
          <w:rFonts w:ascii="Times New Roman" w:hAnsi="Times New Roman" w:cs="Times New Roman"/>
          <w:sz w:val="24"/>
        </w:rPr>
        <w:t xml:space="preserve">It makes sense of the cross. (The cross was morally unjustifiable – the just was punished for the unjust. But in the cross of Christ mercy is preferred to justice). </w:t>
      </w:r>
    </w:p>
    <w:p w:rsidR="00101C3C" w:rsidRPr="005C1082" w:rsidRDefault="00101C3C" w:rsidP="00101C3C">
      <w:pPr>
        <w:jc w:val="both"/>
        <w:rPr>
          <w:rFonts w:ascii="Times New Roman" w:hAnsi="Times New Roman" w:cs="Times New Roman"/>
          <w:b/>
          <w:sz w:val="28"/>
          <w:szCs w:val="28"/>
        </w:rPr>
      </w:pPr>
    </w:p>
    <w:p w:rsidR="00C33072" w:rsidRPr="005C1082" w:rsidRDefault="00C33072" w:rsidP="000A773A">
      <w:pPr>
        <w:pStyle w:val="ListParagraph"/>
        <w:numPr>
          <w:ilvl w:val="0"/>
          <w:numId w:val="21"/>
        </w:numPr>
        <w:ind w:left="284" w:right="283"/>
        <w:jc w:val="both"/>
        <w:rPr>
          <w:rFonts w:ascii="Times New Roman" w:hAnsi="Times New Roman"/>
          <w:b/>
          <w:sz w:val="24"/>
        </w:rPr>
      </w:pPr>
      <w:r w:rsidRPr="005C1082">
        <w:rPr>
          <w:rFonts w:ascii="Times New Roman" w:hAnsi="Times New Roman"/>
          <w:b/>
          <w:sz w:val="24"/>
        </w:rPr>
        <w:t xml:space="preserve">Principles of Biblical Ethics and Morality </w:t>
      </w:r>
      <w:r w:rsidRPr="005C1082">
        <w:rPr>
          <w:rFonts w:ascii="Times New Roman" w:hAnsi="Times New Roman"/>
          <w:sz w:val="24"/>
        </w:rPr>
        <w:t>(Cook, 50-58, Rae, 19-31</w:t>
      </w:r>
      <w:r w:rsidR="00D57798" w:rsidRPr="005C1082">
        <w:rPr>
          <w:rFonts w:ascii="Times New Roman" w:hAnsi="Times New Roman"/>
          <w:sz w:val="24"/>
        </w:rPr>
        <w:t xml:space="preserve">, </w:t>
      </w:r>
      <w:r w:rsidR="00BF4958" w:rsidRPr="005C1082">
        <w:rPr>
          <w:rFonts w:ascii="Times New Roman" w:hAnsi="Times New Roman"/>
          <w:sz w:val="24"/>
        </w:rPr>
        <w:t>Anderson, 20-24</w:t>
      </w:r>
      <w:r w:rsidRPr="005C1082">
        <w:rPr>
          <w:rFonts w:ascii="Times New Roman" w:hAnsi="Times New Roman"/>
          <w:sz w:val="24"/>
        </w:rPr>
        <w:t>)</w:t>
      </w:r>
      <w:r w:rsidR="00BF4958" w:rsidRPr="005C1082">
        <w:rPr>
          <w:rFonts w:ascii="Times New Roman" w:hAnsi="Times New Roman"/>
          <w:sz w:val="24"/>
        </w:rPr>
        <w:t>.</w:t>
      </w:r>
    </w:p>
    <w:p w:rsidR="00CC0FBB" w:rsidRPr="005C1082" w:rsidRDefault="00CC0FBB" w:rsidP="009F0603">
      <w:pPr>
        <w:pStyle w:val="ListParagraph"/>
        <w:numPr>
          <w:ilvl w:val="0"/>
          <w:numId w:val="27"/>
        </w:numPr>
        <w:ind w:right="283"/>
        <w:jc w:val="both"/>
        <w:rPr>
          <w:rFonts w:ascii="Times New Roman" w:hAnsi="Times New Roman"/>
          <w:sz w:val="24"/>
        </w:rPr>
      </w:pPr>
      <w:r w:rsidRPr="005C1082">
        <w:rPr>
          <w:rFonts w:ascii="Times New Roman" w:hAnsi="Times New Roman"/>
          <w:sz w:val="24"/>
        </w:rPr>
        <w:t>Christian ethics is an integration of philosophy and theology.</w:t>
      </w:r>
    </w:p>
    <w:p w:rsidR="00CC0FBB" w:rsidRPr="005C1082" w:rsidRDefault="00185496" w:rsidP="009F0603">
      <w:pPr>
        <w:pStyle w:val="ListParagraph"/>
        <w:numPr>
          <w:ilvl w:val="0"/>
          <w:numId w:val="27"/>
        </w:numPr>
        <w:ind w:right="283"/>
        <w:jc w:val="both"/>
        <w:rPr>
          <w:rFonts w:ascii="Times New Roman" w:hAnsi="Times New Roman"/>
          <w:sz w:val="24"/>
        </w:rPr>
      </w:pPr>
      <w:r w:rsidRPr="005C1082">
        <w:rPr>
          <w:rFonts w:ascii="Times New Roman" w:hAnsi="Times New Roman"/>
          <w:sz w:val="24"/>
        </w:rPr>
        <w:t>It competes</w:t>
      </w:r>
      <w:r w:rsidR="00CC0FBB" w:rsidRPr="005C1082">
        <w:rPr>
          <w:rFonts w:ascii="Times New Roman" w:hAnsi="Times New Roman"/>
          <w:sz w:val="24"/>
        </w:rPr>
        <w:t xml:space="preserve"> with other value systems.</w:t>
      </w:r>
    </w:p>
    <w:p w:rsidR="00CC0FBB" w:rsidRPr="005C1082" w:rsidRDefault="00CC0FBB" w:rsidP="009F0603">
      <w:pPr>
        <w:pStyle w:val="ListParagraph"/>
        <w:numPr>
          <w:ilvl w:val="0"/>
          <w:numId w:val="27"/>
        </w:numPr>
        <w:ind w:right="283"/>
        <w:jc w:val="both"/>
        <w:rPr>
          <w:rFonts w:ascii="Times New Roman" w:hAnsi="Times New Roman"/>
          <w:sz w:val="24"/>
        </w:rPr>
      </w:pPr>
      <w:r w:rsidRPr="005C1082">
        <w:rPr>
          <w:rFonts w:ascii="Times New Roman" w:hAnsi="Times New Roman"/>
          <w:sz w:val="24"/>
        </w:rPr>
        <w:t>It has unique features</w:t>
      </w:r>
      <w:r w:rsidR="00572C4B" w:rsidRPr="005C1082">
        <w:rPr>
          <w:rFonts w:ascii="Times New Roman" w:hAnsi="Times New Roman"/>
          <w:sz w:val="24"/>
        </w:rPr>
        <w:t>.</w:t>
      </w:r>
    </w:p>
    <w:p w:rsidR="00E76A85" w:rsidRPr="005C1082" w:rsidRDefault="00E76A85" w:rsidP="009F0603">
      <w:pPr>
        <w:pStyle w:val="ListParagraph"/>
        <w:numPr>
          <w:ilvl w:val="0"/>
          <w:numId w:val="27"/>
        </w:numPr>
        <w:ind w:right="283"/>
        <w:jc w:val="both"/>
        <w:rPr>
          <w:rFonts w:ascii="Times New Roman" w:hAnsi="Times New Roman"/>
          <w:sz w:val="24"/>
        </w:rPr>
      </w:pPr>
      <w:r w:rsidRPr="005C1082">
        <w:rPr>
          <w:rFonts w:ascii="Times New Roman" w:hAnsi="Times New Roman"/>
          <w:sz w:val="24"/>
        </w:rPr>
        <w:t>God has revealed his standards in general and special revelation</w:t>
      </w:r>
    </w:p>
    <w:p w:rsidR="00E76A85" w:rsidRPr="005C1082" w:rsidRDefault="00E76A85" w:rsidP="009F0603">
      <w:pPr>
        <w:pStyle w:val="ListParagraph"/>
        <w:numPr>
          <w:ilvl w:val="0"/>
          <w:numId w:val="27"/>
        </w:numPr>
        <w:ind w:right="283"/>
        <w:jc w:val="both"/>
        <w:rPr>
          <w:rFonts w:ascii="Times New Roman" w:hAnsi="Times New Roman"/>
          <w:sz w:val="24"/>
        </w:rPr>
      </w:pPr>
      <w:r w:rsidRPr="005C1082">
        <w:rPr>
          <w:rFonts w:ascii="Times New Roman" w:hAnsi="Times New Roman"/>
          <w:sz w:val="24"/>
        </w:rPr>
        <w:t>General revelation is occurs nature, society, and conscience</w:t>
      </w:r>
    </w:p>
    <w:p w:rsidR="00E76A85" w:rsidRPr="005C1082" w:rsidRDefault="00E76A85" w:rsidP="009F0603">
      <w:pPr>
        <w:pStyle w:val="ListParagraph"/>
        <w:numPr>
          <w:ilvl w:val="0"/>
          <w:numId w:val="27"/>
        </w:numPr>
        <w:ind w:right="283"/>
        <w:jc w:val="both"/>
        <w:rPr>
          <w:rFonts w:ascii="Times New Roman" w:hAnsi="Times New Roman"/>
          <w:sz w:val="24"/>
        </w:rPr>
      </w:pPr>
      <w:r w:rsidRPr="005C1082">
        <w:rPr>
          <w:rFonts w:ascii="Times New Roman" w:hAnsi="Times New Roman"/>
          <w:sz w:val="24"/>
        </w:rPr>
        <w:t xml:space="preserve">Special revelation occur in Scripture and in the Incarnation </w:t>
      </w:r>
    </w:p>
    <w:p w:rsidR="00BF4958" w:rsidRPr="005C1082" w:rsidRDefault="0027023E"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Christian ethics is and intellectual attempt to integrate philosophy with theology. </w:t>
      </w:r>
      <w:r w:rsidR="00204088" w:rsidRPr="005C1082">
        <w:rPr>
          <w:rFonts w:ascii="Times New Roman" w:hAnsi="Times New Roman" w:cs="Times New Roman"/>
          <w:sz w:val="24"/>
        </w:rPr>
        <w:t xml:space="preserve">Christian ethics does not exist in isolation. It is often compelled to compete with other </w:t>
      </w:r>
      <w:r w:rsidR="00EF00BA" w:rsidRPr="005C1082">
        <w:rPr>
          <w:rFonts w:ascii="Times New Roman" w:hAnsi="Times New Roman" w:cs="Times New Roman"/>
          <w:sz w:val="24"/>
        </w:rPr>
        <w:t xml:space="preserve">value </w:t>
      </w:r>
      <w:r w:rsidR="00204088" w:rsidRPr="005C1082">
        <w:rPr>
          <w:rFonts w:ascii="Times New Roman" w:hAnsi="Times New Roman" w:cs="Times New Roman"/>
          <w:sz w:val="24"/>
        </w:rPr>
        <w:t>systems which could influence it constructively or otherwise. It is therefore important to know the unique characteristics of biblical ethics in order to preserve its principles</w:t>
      </w:r>
      <w:r w:rsidRPr="005C1082">
        <w:rPr>
          <w:rFonts w:ascii="Times New Roman" w:hAnsi="Times New Roman" w:cs="Times New Roman"/>
          <w:sz w:val="24"/>
        </w:rPr>
        <w:t xml:space="preserve"> within</w:t>
      </w:r>
      <w:r w:rsidR="00204088" w:rsidRPr="005C1082">
        <w:rPr>
          <w:rFonts w:ascii="Times New Roman" w:hAnsi="Times New Roman" w:cs="Times New Roman"/>
          <w:sz w:val="24"/>
        </w:rPr>
        <w:t xml:space="preserve"> a context of pluralistic value systems.   </w:t>
      </w:r>
    </w:p>
    <w:p w:rsidR="0027023E" w:rsidRPr="005C1082" w:rsidRDefault="0027023E"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As Christian </w:t>
      </w:r>
      <w:r w:rsidR="001F1B7E" w:rsidRPr="005C1082">
        <w:rPr>
          <w:rFonts w:ascii="Times New Roman" w:hAnsi="Times New Roman" w:cs="Times New Roman"/>
          <w:sz w:val="24"/>
        </w:rPr>
        <w:t xml:space="preserve">understanding of </w:t>
      </w:r>
      <w:r w:rsidRPr="005C1082">
        <w:rPr>
          <w:rFonts w:ascii="Times New Roman" w:hAnsi="Times New Roman" w:cs="Times New Roman"/>
          <w:sz w:val="24"/>
        </w:rPr>
        <w:t xml:space="preserve">ethics </w:t>
      </w:r>
      <w:r w:rsidR="001F1B7E" w:rsidRPr="005C1082">
        <w:rPr>
          <w:rFonts w:ascii="Times New Roman" w:hAnsi="Times New Roman" w:cs="Times New Roman"/>
          <w:sz w:val="24"/>
        </w:rPr>
        <w:t>and philosophy is based on the assumption that God  has revealed himself to humankind</w:t>
      </w:r>
      <w:r w:rsidR="00E76A85" w:rsidRPr="005C1082">
        <w:rPr>
          <w:rFonts w:ascii="Times New Roman" w:hAnsi="Times New Roman" w:cs="Times New Roman"/>
          <w:sz w:val="24"/>
        </w:rPr>
        <w:t xml:space="preserve"> in nature and scripture</w:t>
      </w:r>
      <w:r w:rsidR="001F1B7E" w:rsidRPr="005C1082">
        <w:rPr>
          <w:rFonts w:ascii="Times New Roman" w:hAnsi="Times New Roman" w:cs="Times New Roman"/>
          <w:sz w:val="24"/>
        </w:rPr>
        <w:t xml:space="preserve">. This revelation occurs in nature (Ps 19; Rom 1); and in human conscience (Rom 2:14-15), which are referred to as general revelation. In addition God has revealed himself in a special way </w:t>
      </w:r>
      <w:r w:rsidR="00C95AA1" w:rsidRPr="005C1082">
        <w:rPr>
          <w:rFonts w:ascii="Times New Roman" w:hAnsi="Times New Roman" w:cs="Times New Roman"/>
          <w:sz w:val="24"/>
        </w:rPr>
        <w:t xml:space="preserve">to those who believe in his word (Ps 119; 2Tim 3:16), as well in the person of Jesus Christ (John 10:30; Heb 1:1-4). </w:t>
      </w:r>
    </w:p>
    <w:p w:rsidR="00FD78C2" w:rsidRPr="005C1082" w:rsidRDefault="00616E00" w:rsidP="00616E00">
      <w:pPr>
        <w:ind w:left="283" w:right="283"/>
        <w:jc w:val="both"/>
        <w:rPr>
          <w:rFonts w:ascii="Times New Roman" w:hAnsi="Times New Roman" w:cs="Times New Roman"/>
          <w:b/>
          <w:sz w:val="24"/>
        </w:rPr>
      </w:pPr>
      <w:r w:rsidRPr="005C1082">
        <w:rPr>
          <w:rFonts w:ascii="Times New Roman" w:hAnsi="Times New Roman" w:cs="Times New Roman"/>
          <w:b/>
          <w:sz w:val="24"/>
        </w:rPr>
        <w:t xml:space="preserve">3.1 </w:t>
      </w:r>
      <w:r w:rsidR="00FD78C2" w:rsidRPr="005C1082">
        <w:rPr>
          <w:rFonts w:ascii="Times New Roman" w:hAnsi="Times New Roman" w:cs="Times New Roman"/>
          <w:b/>
          <w:sz w:val="24"/>
        </w:rPr>
        <w:t>Old Testament Ethical Framework</w:t>
      </w:r>
    </w:p>
    <w:p w:rsidR="0049760C" w:rsidRPr="005C1082" w:rsidRDefault="0049760C" w:rsidP="009F0603">
      <w:pPr>
        <w:pStyle w:val="ListParagraph"/>
        <w:numPr>
          <w:ilvl w:val="0"/>
          <w:numId w:val="28"/>
        </w:numPr>
        <w:ind w:right="283"/>
        <w:jc w:val="both"/>
        <w:rPr>
          <w:rFonts w:ascii="Times New Roman" w:hAnsi="Times New Roman"/>
          <w:sz w:val="24"/>
        </w:rPr>
      </w:pPr>
      <w:r w:rsidRPr="005C1082">
        <w:rPr>
          <w:rFonts w:ascii="Times New Roman" w:hAnsi="Times New Roman"/>
          <w:sz w:val="24"/>
        </w:rPr>
        <w:t>Creation</w:t>
      </w:r>
      <w:r w:rsidR="00EB4639" w:rsidRPr="005C1082">
        <w:rPr>
          <w:rFonts w:ascii="Times New Roman" w:hAnsi="Times New Roman"/>
          <w:sz w:val="24"/>
        </w:rPr>
        <w:t xml:space="preserve"> narrative</w:t>
      </w:r>
    </w:p>
    <w:p w:rsidR="00F231A7" w:rsidRPr="005C1082" w:rsidRDefault="005A0F0B" w:rsidP="009F0603">
      <w:pPr>
        <w:pStyle w:val="ListParagraph"/>
        <w:numPr>
          <w:ilvl w:val="0"/>
          <w:numId w:val="33"/>
        </w:numPr>
        <w:ind w:right="283"/>
        <w:jc w:val="both"/>
        <w:rPr>
          <w:rFonts w:ascii="Times New Roman" w:hAnsi="Times New Roman"/>
          <w:sz w:val="24"/>
        </w:rPr>
      </w:pPr>
      <w:r w:rsidRPr="005C1082">
        <w:rPr>
          <w:rFonts w:ascii="Times New Roman" w:hAnsi="Times New Roman"/>
          <w:sz w:val="24"/>
        </w:rPr>
        <w:t>Relationships and responsibility</w:t>
      </w:r>
    </w:p>
    <w:p w:rsidR="005A0F0B" w:rsidRPr="005C1082" w:rsidRDefault="005A0F0B" w:rsidP="009F0603">
      <w:pPr>
        <w:pStyle w:val="ListParagraph"/>
        <w:numPr>
          <w:ilvl w:val="0"/>
          <w:numId w:val="33"/>
        </w:numPr>
        <w:ind w:right="283"/>
        <w:jc w:val="both"/>
        <w:rPr>
          <w:rFonts w:ascii="Times New Roman" w:hAnsi="Times New Roman"/>
          <w:sz w:val="24"/>
        </w:rPr>
      </w:pPr>
      <w:r w:rsidRPr="005C1082">
        <w:rPr>
          <w:rFonts w:ascii="Times New Roman" w:hAnsi="Times New Roman"/>
          <w:sz w:val="24"/>
        </w:rPr>
        <w:t>God’s sens</w:t>
      </w:r>
      <w:r w:rsidR="00AC147E" w:rsidRPr="005C1082">
        <w:rPr>
          <w:rFonts w:ascii="Times New Roman" w:hAnsi="Times New Roman"/>
          <w:sz w:val="24"/>
        </w:rPr>
        <w:t>e of community is transferred to man</w:t>
      </w:r>
    </w:p>
    <w:p w:rsidR="00AC147E" w:rsidRPr="005C1082" w:rsidRDefault="00AC147E" w:rsidP="009F0603">
      <w:pPr>
        <w:pStyle w:val="ListParagraph"/>
        <w:numPr>
          <w:ilvl w:val="0"/>
          <w:numId w:val="33"/>
        </w:numPr>
        <w:ind w:right="283"/>
        <w:jc w:val="both"/>
        <w:rPr>
          <w:rFonts w:ascii="Times New Roman" w:hAnsi="Times New Roman"/>
          <w:sz w:val="24"/>
        </w:rPr>
      </w:pPr>
      <w:r w:rsidRPr="005C1082">
        <w:rPr>
          <w:rFonts w:ascii="Times New Roman" w:hAnsi="Times New Roman"/>
          <w:sz w:val="24"/>
        </w:rPr>
        <w:t>Man has the capacity to relate to God (Gen 3:8)</w:t>
      </w:r>
    </w:p>
    <w:p w:rsidR="00AC147E" w:rsidRPr="005C1082" w:rsidRDefault="00AC147E" w:rsidP="009F0603">
      <w:pPr>
        <w:pStyle w:val="ListParagraph"/>
        <w:numPr>
          <w:ilvl w:val="0"/>
          <w:numId w:val="33"/>
        </w:numPr>
        <w:ind w:right="283"/>
        <w:jc w:val="both"/>
        <w:rPr>
          <w:rFonts w:ascii="Times New Roman" w:hAnsi="Times New Roman"/>
          <w:sz w:val="24"/>
        </w:rPr>
      </w:pPr>
      <w:r w:rsidRPr="005C1082">
        <w:rPr>
          <w:rFonts w:ascii="Times New Roman" w:hAnsi="Times New Roman"/>
          <w:sz w:val="24"/>
        </w:rPr>
        <w:t xml:space="preserve">It is based on love; (Deut 6:5, cf. Mat. 22:37) </w:t>
      </w:r>
    </w:p>
    <w:p w:rsidR="0029006A" w:rsidRPr="005C1082" w:rsidRDefault="0029006A" w:rsidP="009F0603">
      <w:pPr>
        <w:pStyle w:val="ListParagraph"/>
        <w:numPr>
          <w:ilvl w:val="0"/>
          <w:numId w:val="33"/>
        </w:numPr>
        <w:ind w:right="283"/>
        <w:jc w:val="both"/>
        <w:rPr>
          <w:rFonts w:ascii="Times New Roman" w:hAnsi="Times New Roman"/>
          <w:sz w:val="24"/>
        </w:rPr>
      </w:pPr>
      <w:r w:rsidRPr="005C1082">
        <w:rPr>
          <w:rFonts w:ascii="Times New Roman" w:hAnsi="Times New Roman"/>
          <w:sz w:val="24"/>
        </w:rPr>
        <w:t>Man created in the image of God (Gen 1:26)</w:t>
      </w:r>
    </w:p>
    <w:p w:rsidR="0029006A" w:rsidRPr="005C1082" w:rsidRDefault="0029006A" w:rsidP="009F0603">
      <w:pPr>
        <w:pStyle w:val="ListParagraph"/>
        <w:numPr>
          <w:ilvl w:val="0"/>
          <w:numId w:val="33"/>
        </w:numPr>
        <w:ind w:right="283"/>
        <w:jc w:val="both"/>
        <w:rPr>
          <w:rFonts w:ascii="Times New Roman" w:hAnsi="Times New Roman"/>
          <w:sz w:val="24"/>
        </w:rPr>
      </w:pPr>
      <w:r w:rsidRPr="005C1082">
        <w:rPr>
          <w:rFonts w:ascii="Times New Roman" w:hAnsi="Times New Roman"/>
          <w:sz w:val="24"/>
        </w:rPr>
        <w:t>Man’s obedience tested in the forbidden fruit</w:t>
      </w:r>
    </w:p>
    <w:p w:rsidR="0029006A" w:rsidRPr="005C1082" w:rsidRDefault="0029006A" w:rsidP="009F0603">
      <w:pPr>
        <w:pStyle w:val="ListParagraph"/>
        <w:numPr>
          <w:ilvl w:val="0"/>
          <w:numId w:val="33"/>
        </w:numPr>
        <w:ind w:right="283"/>
        <w:jc w:val="both"/>
        <w:rPr>
          <w:rFonts w:ascii="Times New Roman" w:hAnsi="Times New Roman"/>
          <w:sz w:val="24"/>
        </w:rPr>
      </w:pPr>
      <w:r w:rsidRPr="005C1082">
        <w:rPr>
          <w:rFonts w:ascii="Times New Roman" w:hAnsi="Times New Roman"/>
          <w:sz w:val="24"/>
        </w:rPr>
        <w:t xml:space="preserve">The fall reveals the 3 principles of sin in captured in 1John 2:16-17)   </w:t>
      </w:r>
    </w:p>
    <w:p w:rsidR="005A0F0B" w:rsidRPr="005C1082" w:rsidRDefault="005A0F0B" w:rsidP="009F0603">
      <w:pPr>
        <w:pStyle w:val="ListParagraph"/>
        <w:numPr>
          <w:ilvl w:val="0"/>
          <w:numId w:val="33"/>
        </w:numPr>
        <w:ind w:right="283"/>
        <w:jc w:val="both"/>
        <w:rPr>
          <w:rFonts w:ascii="Times New Roman" w:hAnsi="Times New Roman"/>
          <w:sz w:val="24"/>
        </w:rPr>
      </w:pPr>
    </w:p>
    <w:p w:rsidR="00E57A9C" w:rsidRPr="005C1082" w:rsidRDefault="00E57A9C" w:rsidP="009F0603">
      <w:pPr>
        <w:pStyle w:val="ListParagraph"/>
        <w:numPr>
          <w:ilvl w:val="0"/>
          <w:numId w:val="28"/>
        </w:numPr>
        <w:ind w:right="283"/>
        <w:jc w:val="both"/>
        <w:rPr>
          <w:rFonts w:ascii="Times New Roman" w:hAnsi="Times New Roman"/>
          <w:sz w:val="24"/>
        </w:rPr>
      </w:pPr>
      <w:r w:rsidRPr="005C1082">
        <w:rPr>
          <w:rFonts w:ascii="Times New Roman" w:hAnsi="Times New Roman"/>
          <w:sz w:val="24"/>
        </w:rPr>
        <w:t>OT law comprise:</w:t>
      </w:r>
    </w:p>
    <w:p w:rsidR="00E57A9C" w:rsidRPr="005C1082" w:rsidRDefault="00E57A9C"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 xml:space="preserve"> 1) the moral law e.g. the Ten Commandments (Ex20:1-11)</w:t>
      </w:r>
    </w:p>
    <w:p w:rsidR="00E57A9C" w:rsidRPr="005C1082" w:rsidRDefault="00E57A9C"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 xml:space="preserve"> 2) the civil law (Ex21) </w:t>
      </w:r>
    </w:p>
    <w:p w:rsidR="00E57A9C" w:rsidRPr="005C1082" w:rsidRDefault="00D15B3D"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3)</w:t>
      </w:r>
      <w:r w:rsidR="00E57A9C" w:rsidRPr="005C1082">
        <w:rPr>
          <w:rFonts w:ascii="Times New Roman" w:hAnsi="Times New Roman"/>
          <w:sz w:val="24"/>
        </w:rPr>
        <w:t xml:space="preserve"> ceremonial or religious law (Ex</w:t>
      </w:r>
      <w:r w:rsidR="00AC147E" w:rsidRPr="005C1082">
        <w:rPr>
          <w:rFonts w:ascii="Times New Roman" w:hAnsi="Times New Roman"/>
          <w:sz w:val="24"/>
        </w:rPr>
        <w:t xml:space="preserve"> </w:t>
      </w:r>
      <w:r w:rsidR="00E57A9C" w:rsidRPr="005C1082">
        <w:rPr>
          <w:rFonts w:ascii="Times New Roman" w:hAnsi="Times New Roman"/>
          <w:sz w:val="24"/>
        </w:rPr>
        <w:t xml:space="preserve">23:10-19). </w:t>
      </w:r>
    </w:p>
    <w:p w:rsidR="00E57A9C" w:rsidRPr="005C1082" w:rsidRDefault="00E57A9C" w:rsidP="00816109">
      <w:pPr>
        <w:ind w:left="283" w:right="283"/>
        <w:jc w:val="both"/>
        <w:rPr>
          <w:rFonts w:ascii="Times New Roman" w:hAnsi="Times New Roman" w:cs="Times New Roman"/>
          <w:sz w:val="24"/>
        </w:rPr>
      </w:pPr>
    </w:p>
    <w:p w:rsidR="00E55BA8" w:rsidRPr="005C1082" w:rsidRDefault="00AB0978" w:rsidP="00816109">
      <w:pPr>
        <w:ind w:left="-76" w:right="283"/>
        <w:jc w:val="both"/>
        <w:rPr>
          <w:rFonts w:ascii="Times New Roman" w:hAnsi="Times New Roman" w:cs="Times New Roman"/>
          <w:sz w:val="24"/>
        </w:rPr>
      </w:pPr>
      <w:r w:rsidRPr="005C1082">
        <w:rPr>
          <w:rFonts w:ascii="Times New Roman" w:hAnsi="Times New Roman" w:cs="Times New Roman"/>
          <w:sz w:val="24"/>
        </w:rPr>
        <w:t>To the Christian, God’s character is the ultimate standard of right and wrong. Thus, the Bible</w:t>
      </w:r>
      <w:r w:rsidR="00346A50">
        <w:rPr>
          <w:rFonts w:ascii="Times New Roman" w:hAnsi="Times New Roman" w:cs="Times New Roman"/>
          <w:sz w:val="24"/>
        </w:rPr>
        <w:t xml:space="preserve">, which reveals God’s character to </w:t>
      </w:r>
      <w:r w:rsidR="0027411D">
        <w:rPr>
          <w:rFonts w:ascii="Times New Roman" w:hAnsi="Times New Roman" w:cs="Times New Roman"/>
          <w:sz w:val="24"/>
        </w:rPr>
        <w:t>mankind,</w:t>
      </w:r>
      <w:r w:rsidRPr="005C1082">
        <w:rPr>
          <w:rFonts w:ascii="Times New Roman" w:hAnsi="Times New Roman" w:cs="Times New Roman"/>
          <w:sz w:val="24"/>
        </w:rPr>
        <w:t xml:space="preserve"> provides useful principles to evaluate the morality of </w:t>
      </w:r>
      <w:r w:rsidR="007F6599" w:rsidRPr="005C1082">
        <w:rPr>
          <w:rFonts w:ascii="Times New Roman" w:hAnsi="Times New Roman" w:cs="Times New Roman"/>
          <w:sz w:val="24"/>
        </w:rPr>
        <w:t xml:space="preserve">personal, institutional, </w:t>
      </w:r>
      <w:r w:rsidRPr="005C1082">
        <w:rPr>
          <w:rFonts w:ascii="Times New Roman" w:hAnsi="Times New Roman" w:cs="Times New Roman"/>
          <w:sz w:val="24"/>
        </w:rPr>
        <w:t>social</w:t>
      </w:r>
      <w:r w:rsidR="00346A50">
        <w:rPr>
          <w:rFonts w:ascii="Times New Roman" w:hAnsi="Times New Roman" w:cs="Times New Roman"/>
          <w:sz w:val="24"/>
        </w:rPr>
        <w:t xml:space="preserve"> nature</w:t>
      </w:r>
      <w:r w:rsidRPr="005C1082">
        <w:rPr>
          <w:rFonts w:ascii="Times New Roman" w:hAnsi="Times New Roman" w:cs="Times New Roman"/>
          <w:sz w:val="24"/>
        </w:rPr>
        <w:t>. Though the Christian life is much more than a set of rules or princip</w:t>
      </w:r>
      <w:r w:rsidR="00346A50">
        <w:rPr>
          <w:rFonts w:ascii="Times New Roman" w:hAnsi="Times New Roman" w:cs="Times New Roman"/>
          <w:sz w:val="24"/>
        </w:rPr>
        <w:t>les, biblical</w:t>
      </w:r>
      <w:r w:rsidRPr="005C1082">
        <w:rPr>
          <w:rFonts w:ascii="Times New Roman" w:hAnsi="Times New Roman" w:cs="Times New Roman"/>
          <w:sz w:val="24"/>
        </w:rPr>
        <w:t xml:space="preserve"> principles do provide moral boundaries for behaviour. </w:t>
      </w:r>
      <w:r w:rsidR="00B05D19" w:rsidRPr="005C1082">
        <w:rPr>
          <w:rFonts w:ascii="Times New Roman" w:hAnsi="Times New Roman" w:cs="Times New Roman"/>
          <w:sz w:val="24"/>
        </w:rPr>
        <w:t>The foundation of Old Testament ethics</w:t>
      </w:r>
      <w:r w:rsidR="0065580A" w:rsidRPr="005C1082">
        <w:rPr>
          <w:rFonts w:ascii="Times New Roman" w:hAnsi="Times New Roman" w:cs="Times New Roman"/>
          <w:sz w:val="24"/>
        </w:rPr>
        <w:t xml:space="preserve"> comprise creation ordinances</w:t>
      </w:r>
      <w:r w:rsidR="0027411D">
        <w:rPr>
          <w:rFonts w:ascii="Times New Roman" w:hAnsi="Times New Roman" w:cs="Times New Roman"/>
          <w:sz w:val="24"/>
        </w:rPr>
        <w:t xml:space="preserve">, and </w:t>
      </w:r>
      <w:r w:rsidR="00B05D19" w:rsidRPr="005C1082">
        <w:rPr>
          <w:rFonts w:ascii="Times New Roman" w:hAnsi="Times New Roman" w:cs="Times New Roman"/>
          <w:sz w:val="24"/>
        </w:rPr>
        <w:t xml:space="preserve">the Law which </w:t>
      </w:r>
      <w:r w:rsidR="002D54CD" w:rsidRPr="005C1082">
        <w:rPr>
          <w:rFonts w:ascii="Times New Roman" w:hAnsi="Times New Roman" w:cs="Times New Roman"/>
          <w:sz w:val="24"/>
        </w:rPr>
        <w:t xml:space="preserve">consist </w:t>
      </w:r>
      <w:r w:rsidR="00CA73D0" w:rsidRPr="005C1082">
        <w:rPr>
          <w:rFonts w:ascii="Times New Roman" w:hAnsi="Times New Roman" w:cs="Times New Roman"/>
          <w:sz w:val="24"/>
        </w:rPr>
        <w:t>of the</w:t>
      </w:r>
      <w:r w:rsidR="00B05D19" w:rsidRPr="005C1082">
        <w:rPr>
          <w:rFonts w:ascii="Times New Roman" w:hAnsi="Times New Roman" w:cs="Times New Roman"/>
          <w:sz w:val="24"/>
        </w:rPr>
        <w:t xml:space="preserve"> moral code and ethical principles recorded in the first five books of the Old Testament. The Old Testament Law was of three kinds</w:t>
      </w:r>
      <w:r w:rsidR="001B2986" w:rsidRPr="005C1082">
        <w:rPr>
          <w:rFonts w:ascii="Times New Roman" w:hAnsi="Times New Roman" w:cs="Times New Roman"/>
          <w:sz w:val="24"/>
        </w:rPr>
        <w:t xml:space="preserve">: 1) </w:t>
      </w:r>
      <w:r w:rsidR="003843FE" w:rsidRPr="005C1082">
        <w:rPr>
          <w:rFonts w:ascii="Times New Roman" w:hAnsi="Times New Roman" w:cs="Times New Roman"/>
          <w:sz w:val="24"/>
        </w:rPr>
        <w:t>the moral law e.g. the Ten Comm</w:t>
      </w:r>
      <w:r w:rsidR="00490EA1" w:rsidRPr="005C1082">
        <w:rPr>
          <w:rFonts w:ascii="Times New Roman" w:hAnsi="Times New Roman" w:cs="Times New Roman"/>
          <w:sz w:val="24"/>
        </w:rPr>
        <w:t>an</w:t>
      </w:r>
      <w:r w:rsidR="003843FE" w:rsidRPr="005C1082">
        <w:rPr>
          <w:rFonts w:ascii="Times New Roman" w:hAnsi="Times New Roman" w:cs="Times New Roman"/>
          <w:sz w:val="24"/>
        </w:rPr>
        <w:t>dments (Ex</w:t>
      </w:r>
      <w:r w:rsidR="00CA73D0" w:rsidRPr="005C1082">
        <w:rPr>
          <w:rFonts w:ascii="Times New Roman" w:hAnsi="Times New Roman" w:cs="Times New Roman"/>
          <w:sz w:val="24"/>
        </w:rPr>
        <w:t xml:space="preserve"> </w:t>
      </w:r>
      <w:r w:rsidR="003843FE" w:rsidRPr="005C1082">
        <w:rPr>
          <w:rFonts w:ascii="Times New Roman" w:hAnsi="Times New Roman" w:cs="Times New Roman"/>
          <w:sz w:val="24"/>
        </w:rPr>
        <w:t>20</w:t>
      </w:r>
      <w:r w:rsidR="00490EA1" w:rsidRPr="005C1082">
        <w:rPr>
          <w:rFonts w:ascii="Times New Roman" w:hAnsi="Times New Roman" w:cs="Times New Roman"/>
          <w:sz w:val="24"/>
        </w:rPr>
        <w:t>:1-11); 2) the civil law (Ex</w:t>
      </w:r>
      <w:r w:rsidR="0046025B" w:rsidRPr="005C1082">
        <w:rPr>
          <w:rFonts w:ascii="Times New Roman" w:hAnsi="Times New Roman" w:cs="Times New Roman"/>
          <w:sz w:val="24"/>
        </w:rPr>
        <w:t xml:space="preserve"> </w:t>
      </w:r>
      <w:r w:rsidR="00490EA1" w:rsidRPr="005C1082">
        <w:rPr>
          <w:rFonts w:ascii="Times New Roman" w:hAnsi="Times New Roman" w:cs="Times New Roman"/>
          <w:sz w:val="24"/>
        </w:rPr>
        <w:t>21) and the ceremonial or religious law (Ex</w:t>
      </w:r>
      <w:r w:rsidR="00CA73D0" w:rsidRPr="005C1082">
        <w:rPr>
          <w:rFonts w:ascii="Times New Roman" w:hAnsi="Times New Roman" w:cs="Times New Roman"/>
          <w:sz w:val="24"/>
        </w:rPr>
        <w:t xml:space="preserve"> </w:t>
      </w:r>
      <w:r w:rsidR="00490EA1" w:rsidRPr="005C1082">
        <w:rPr>
          <w:rFonts w:ascii="Times New Roman" w:hAnsi="Times New Roman" w:cs="Times New Roman"/>
          <w:sz w:val="24"/>
        </w:rPr>
        <w:t xml:space="preserve">23:10-19). </w:t>
      </w:r>
    </w:p>
    <w:p w:rsidR="0065580A" w:rsidRPr="005C1082" w:rsidRDefault="00F55A7C" w:rsidP="009F0603">
      <w:pPr>
        <w:pStyle w:val="ListParagraph"/>
        <w:numPr>
          <w:ilvl w:val="0"/>
          <w:numId w:val="30"/>
        </w:numPr>
        <w:ind w:right="283"/>
        <w:jc w:val="both"/>
        <w:rPr>
          <w:rFonts w:ascii="Times New Roman" w:hAnsi="Times New Roman"/>
          <w:b/>
          <w:sz w:val="24"/>
        </w:rPr>
      </w:pPr>
      <w:r w:rsidRPr="005C1082">
        <w:rPr>
          <w:rFonts w:ascii="Times New Roman" w:hAnsi="Times New Roman"/>
          <w:b/>
          <w:sz w:val="24"/>
        </w:rPr>
        <w:t>Creation</w:t>
      </w:r>
      <w:r w:rsidR="00A66463" w:rsidRPr="005C1082">
        <w:rPr>
          <w:rFonts w:ascii="Times New Roman" w:hAnsi="Times New Roman"/>
          <w:b/>
          <w:sz w:val="24"/>
        </w:rPr>
        <w:t xml:space="preserve"> Narrative</w:t>
      </w:r>
    </w:p>
    <w:p w:rsidR="0065580A" w:rsidRPr="005C1082" w:rsidRDefault="0065669C"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Relationship and </w:t>
      </w:r>
      <w:r w:rsidR="00A45BDF">
        <w:rPr>
          <w:rFonts w:ascii="Times New Roman" w:hAnsi="Times New Roman" w:cs="Times New Roman"/>
          <w:sz w:val="24"/>
        </w:rPr>
        <w:t>responsibility are</w:t>
      </w:r>
      <w:r w:rsidR="008E1A36" w:rsidRPr="005C1082">
        <w:rPr>
          <w:rFonts w:ascii="Times New Roman" w:hAnsi="Times New Roman" w:cs="Times New Roman"/>
          <w:sz w:val="24"/>
        </w:rPr>
        <w:t xml:space="preserve"> some of the major ethical concept</w:t>
      </w:r>
      <w:r w:rsidR="004E0DDE" w:rsidRPr="005C1082">
        <w:rPr>
          <w:rFonts w:ascii="Times New Roman" w:hAnsi="Times New Roman" w:cs="Times New Roman"/>
          <w:sz w:val="24"/>
        </w:rPr>
        <w:t>s</w:t>
      </w:r>
      <w:r w:rsidR="008E1A36" w:rsidRPr="005C1082">
        <w:rPr>
          <w:rFonts w:ascii="Times New Roman" w:hAnsi="Times New Roman" w:cs="Times New Roman"/>
          <w:sz w:val="24"/>
        </w:rPr>
        <w:t xml:space="preserve"> that can be deduced from the creation </w:t>
      </w:r>
      <w:r w:rsidR="00A66463" w:rsidRPr="005C1082">
        <w:rPr>
          <w:rFonts w:ascii="Times New Roman" w:hAnsi="Times New Roman" w:cs="Times New Roman"/>
          <w:sz w:val="24"/>
        </w:rPr>
        <w:t>narrative</w:t>
      </w:r>
      <w:r w:rsidR="00DE7ED3" w:rsidRPr="005C1082">
        <w:rPr>
          <w:rFonts w:ascii="Times New Roman" w:hAnsi="Times New Roman" w:cs="Times New Roman"/>
          <w:sz w:val="24"/>
        </w:rPr>
        <w:t xml:space="preserve">.  In terms of relationships the creation </w:t>
      </w:r>
      <w:r w:rsidR="00D20D4C" w:rsidRPr="005C1082">
        <w:rPr>
          <w:rFonts w:ascii="Times New Roman" w:hAnsi="Times New Roman" w:cs="Times New Roman"/>
          <w:sz w:val="24"/>
        </w:rPr>
        <w:t>story</w:t>
      </w:r>
      <w:r w:rsidR="00DE7ED3" w:rsidRPr="005C1082">
        <w:rPr>
          <w:rFonts w:ascii="Times New Roman" w:hAnsi="Times New Roman" w:cs="Times New Roman"/>
          <w:sz w:val="24"/>
        </w:rPr>
        <w:t xml:space="preserve"> reveals </w:t>
      </w:r>
      <w:r w:rsidR="009278DB" w:rsidRPr="005C1082">
        <w:rPr>
          <w:rFonts w:ascii="Times New Roman" w:hAnsi="Times New Roman" w:cs="Times New Roman"/>
          <w:sz w:val="24"/>
        </w:rPr>
        <w:t>moral</w:t>
      </w:r>
      <w:r w:rsidR="008E1A36" w:rsidRPr="005C1082">
        <w:rPr>
          <w:rFonts w:ascii="Times New Roman" w:hAnsi="Times New Roman" w:cs="Times New Roman"/>
          <w:sz w:val="24"/>
        </w:rPr>
        <w:t xml:space="preserve"> principles that guide</w:t>
      </w:r>
      <w:r w:rsidR="009278DB" w:rsidRPr="005C1082">
        <w:rPr>
          <w:rFonts w:ascii="Times New Roman" w:hAnsi="Times New Roman" w:cs="Times New Roman"/>
          <w:sz w:val="24"/>
        </w:rPr>
        <w:t xml:space="preserve"> interaction between God and</w:t>
      </w:r>
      <w:r w:rsidR="00A3706F" w:rsidRPr="005C1082">
        <w:rPr>
          <w:rFonts w:ascii="Times New Roman" w:hAnsi="Times New Roman" w:cs="Times New Roman"/>
          <w:sz w:val="24"/>
        </w:rPr>
        <w:t xml:space="preserve"> </w:t>
      </w:r>
      <w:r w:rsidR="009278DB" w:rsidRPr="005C1082">
        <w:rPr>
          <w:rFonts w:ascii="Times New Roman" w:hAnsi="Times New Roman" w:cs="Times New Roman"/>
          <w:sz w:val="24"/>
        </w:rPr>
        <w:t xml:space="preserve">mankind, as well as between one person and the other. </w:t>
      </w:r>
    </w:p>
    <w:p w:rsidR="00EB4639" w:rsidRPr="005C1082" w:rsidRDefault="00EB4639" w:rsidP="009F0603">
      <w:pPr>
        <w:pStyle w:val="ListParagraph"/>
        <w:numPr>
          <w:ilvl w:val="0"/>
          <w:numId w:val="31"/>
        </w:numPr>
        <w:ind w:right="283"/>
        <w:jc w:val="both"/>
        <w:rPr>
          <w:rFonts w:ascii="Times New Roman" w:hAnsi="Times New Roman"/>
          <w:b/>
          <w:sz w:val="24"/>
        </w:rPr>
      </w:pPr>
      <w:r w:rsidRPr="005C1082">
        <w:rPr>
          <w:rFonts w:ascii="Times New Roman" w:hAnsi="Times New Roman"/>
          <w:b/>
          <w:sz w:val="24"/>
        </w:rPr>
        <w:t>Relationships</w:t>
      </w:r>
    </w:p>
    <w:p w:rsidR="00EB4639" w:rsidRDefault="00EB4639"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The creation story reveals God as a God of </w:t>
      </w:r>
      <w:r w:rsidR="0052698B" w:rsidRPr="005C1082">
        <w:rPr>
          <w:rFonts w:ascii="Times New Roman" w:hAnsi="Times New Roman" w:cs="Times New Roman"/>
          <w:sz w:val="24"/>
        </w:rPr>
        <w:t xml:space="preserve">a supernatural </w:t>
      </w:r>
      <w:r w:rsidRPr="005C1082">
        <w:rPr>
          <w:rFonts w:ascii="Times New Roman" w:hAnsi="Times New Roman" w:cs="Times New Roman"/>
          <w:sz w:val="24"/>
        </w:rPr>
        <w:t>community (Gen 1:26), who also had fellowship with man</w:t>
      </w:r>
      <w:r w:rsidR="0052698B" w:rsidRPr="005C1082">
        <w:rPr>
          <w:rFonts w:ascii="Times New Roman" w:hAnsi="Times New Roman" w:cs="Times New Roman"/>
          <w:sz w:val="24"/>
        </w:rPr>
        <w:t xml:space="preserve"> (Gen 3:8). This divine capacity for community and relationships has been implanted in humanity with the ability to love, respect and serve one another. </w:t>
      </w:r>
    </w:p>
    <w:p w:rsidR="001E7BC5" w:rsidRPr="005C1082" w:rsidRDefault="001E7BC5" w:rsidP="00816109">
      <w:pPr>
        <w:ind w:left="-76" w:right="283"/>
        <w:jc w:val="both"/>
        <w:rPr>
          <w:rFonts w:ascii="Times New Roman" w:hAnsi="Times New Roman" w:cs="Times New Roman"/>
          <w:sz w:val="24"/>
        </w:rPr>
      </w:pPr>
    </w:p>
    <w:p w:rsidR="00495EC7" w:rsidRDefault="00495EC7" w:rsidP="009F0603">
      <w:pPr>
        <w:pStyle w:val="ListParagraph"/>
        <w:numPr>
          <w:ilvl w:val="0"/>
          <w:numId w:val="32"/>
        </w:numPr>
        <w:ind w:right="283"/>
        <w:jc w:val="both"/>
        <w:rPr>
          <w:rFonts w:ascii="Times New Roman" w:hAnsi="Times New Roman"/>
          <w:b/>
          <w:sz w:val="24"/>
        </w:rPr>
      </w:pPr>
      <w:r w:rsidRPr="005C1082">
        <w:rPr>
          <w:rFonts w:ascii="Times New Roman" w:hAnsi="Times New Roman"/>
          <w:b/>
          <w:sz w:val="24"/>
        </w:rPr>
        <w:t>Relationship between God and Man</w:t>
      </w:r>
    </w:p>
    <w:p w:rsidR="001E7BC5" w:rsidRDefault="007D03CD" w:rsidP="009F0603">
      <w:pPr>
        <w:pStyle w:val="ListParagraph"/>
        <w:numPr>
          <w:ilvl w:val="0"/>
          <w:numId w:val="52"/>
        </w:numPr>
        <w:ind w:right="283"/>
        <w:jc w:val="both"/>
        <w:rPr>
          <w:rFonts w:ascii="Times New Roman" w:hAnsi="Times New Roman"/>
          <w:sz w:val="24"/>
        </w:rPr>
      </w:pPr>
      <w:r>
        <w:rPr>
          <w:rFonts w:ascii="Times New Roman" w:hAnsi="Times New Roman"/>
          <w:sz w:val="24"/>
        </w:rPr>
        <w:t>A</w:t>
      </w:r>
      <w:r w:rsidR="001E7BC5">
        <w:rPr>
          <w:rFonts w:ascii="Times New Roman" w:hAnsi="Times New Roman"/>
          <w:sz w:val="24"/>
        </w:rPr>
        <w:t xml:space="preserve">bility to </w:t>
      </w:r>
      <w:r>
        <w:rPr>
          <w:rFonts w:ascii="Times New Roman" w:hAnsi="Times New Roman"/>
          <w:sz w:val="24"/>
        </w:rPr>
        <w:t>communicate with and worship</w:t>
      </w:r>
      <w:r w:rsidR="009D392D">
        <w:rPr>
          <w:rFonts w:ascii="Times New Roman" w:hAnsi="Times New Roman"/>
          <w:sz w:val="24"/>
        </w:rPr>
        <w:t xml:space="preserve"> God</w:t>
      </w:r>
      <w:r>
        <w:rPr>
          <w:rFonts w:ascii="Times New Roman" w:hAnsi="Times New Roman"/>
          <w:sz w:val="24"/>
        </w:rPr>
        <w:t xml:space="preserve"> (Gen 1:28-29; Gen 4:3-4)</w:t>
      </w:r>
    </w:p>
    <w:p w:rsidR="001E7BC5" w:rsidRDefault="00C8413B" w:rsidP="009F0603">
      <w:pPr>
        <w:pStyle w:val="ListParagraph"/>
        <w:numPr>
          <w:ilvl w:val="0"/>
          <w:numId w:val="52"/>
        </w:numPr>
        <w:ind w:right="283"/>
        <w:jc w:val="both"/>
        <w:rPr>
          <w:rFonts w:ascii="Times New Roman" w:hAnsi="Times New Roman"/>
          <w:sz w:val="24"/>
        </w:rPr>
      </w:pPr>
      <w:r>
        <w:rPr>
          <w:rFonts w:ascii="Times New Roman" w:hAnsi="Times New Roman"/>
          <w:sz w:val="24"/>
        </w:rPr>
        <w:t>Man created in the image of God (Gen 1:26): intellectual, emotional, or moral?</w:t>
      </w:r>
    </w:p>
    <w:p w:rsidR="00C8413B" w:rsidRPr="00E714EE" w:rsidRDefault="00C8413B" w:rsidP="00E714EE">
      <w:pPr>
        <w:ind w:left="-76" w:right="283"/>
        <w:jc w:val="both"/>
        <w:rPr>
          <w:rFonts w:ascii="Times New Roman" w:hAnsi="Times New Roman"/>
          <w:sz w:val="24"/>
        </w:rPr>
      </w:pPr>
    </w:p>
    <w:p w:rsidR="007F47BA" w:rsidRPr="005C1082" w:rsidRDefault="004E0DDE"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Relationally human beings possess the capacity to </w:t>
      </w:r>
      <w:r w:rsidR="00DE37DD" w:rsidRPr="005C1082">
        <w:rPr>
          <w:rFonts w:ascii="Times New Roman" w:hAnsi="Times New Roman" w:cs="Times New Roman"/>
          <w:sz w:val="24"/>
        </w:rPr>
        <w:t>relate with</w:t>
      </w:r>
      <w:r w:rsidR="001E7BC5">
        <w:rPr>
          <w:rFonts w:ascii="Times New Roman" w:hAnsi="Times New Roman" w:cs="Times New Roman"/>
          <w:sz w:val="24"/>
        </w:rPr>
        <w:t xml:space="preserve"> and </w:t>
      </w:r>
      <w:r w:rsidRPr="005C1082">
        <w:rPr>
          <w:rFonts w:ascii="Times New Roman" w:hAnsi="Times New Roman" w:cs="Times New Roman"/>
          <w:sz w:val="24"/>
        </w:rPr>
        <w:t xml:space="preserve">respond to </w:t>
      </w:r>
      <w:r w:rsidR="001E7BC5">
        <w:rPr>
          <w:rFonts w:ascii="Times New Roman" w:hAnsi="Times New Roman" w:cs="Times New Roman"/>
          <w:sz w:val="24"/>
        </w:rPr>
        <w:t xml:space="preserve">God in </w:t>
      </w:r>
      <w:r w:rsidRPr="005C1082">
        <w:rPr>
          <w:rFonts w:ascii="Times New Roman" w:hAnsi="Times New Roman" w:cs="Times New Roman"/>
          <w:sz w:val="24"/>
        </w:rPr>
        <w:t>worship God.</w:t>
      </w:r>
      <w:r w:rsidR="007F47BA" w:rsidRPr="005C1082">
        <w:rPr>
          <w:rFonts w:ascii="Times New Roman" w:hAnsi="Times New Roman" w:cs="Times New Roman"/>
          <w:sz w:val="24"/>
        </w:rPr>
        <w:t xml:space="preserve"> Mankind is expected to respond to God’s generosity in love which is expressed in gratitude and obedience</w:t>
      </w:r>
      <w:r w:rsidR="007D03CD">
        <w:rPr>
          <w:rFonts w:ascii="Times New Roman" w:hAnsi="Times New Roman" w:cs="Times New Roman"/>
          <w:sz w:val="24"/>
        </w:rPr>
        <w:t xml:space="preserve"> (Gen 1:28-29; Gen 4:3-4)</w:t>
      </w:r>
      <w:r w:rsidR="0088012E" w:rsidRPr="005C1082">
        <w:rPr>
          <w:rFonts w:ascii="Times New Roman" w:hAnsi="Times New Roman" w:cs="Times New Roman"/>
          <w:sz w:val="24"/>
        </w:rPr>
        <w:t xml:space="preserve">. </w:t>
      </w:r>
      <w:r w:rsidR="00E714EE">
        <w:rPr>
          <w:rFonts w:ascii="Times New Roman" w:hAnsi="Times New Roman" w:cs="Times New Roman"/>
          <w:sz w:val="24"/>
        </w:rPr>
        <w:t xml:space="preserve">In Waldo’s view, “The first ethical response to God’s continual creation of a universe of beauty and order is praise and gratitude” (Waldo, 32). </w:t>
      </w:r>
      <w:r w:rsidR="0088012E" w:rsidRPr="005C1082">
        <w:rPr>
          <w:rFonts w:ascii="Times New Roman" w:hAnsi="Times New Roman" w:cs="Times New Roman"/>
          <w:sz w:val="24"/>
        </w:rPr>
        <w:t xml:space="preserve">According to Jesus, the greatest commandment is “Love the Lord your God with all your heart, with all your soul, and with all your strength” (Deut 6:5, cf. Mat. 22:37). </w:t>
      </w:r>
      <w:r w:rsidR="007F47BA" w:rsidRPr="005C1082">
        <w:rPr>
          <w:rFonts w:ascii="Times New Roman" w:hAnsi="Times New Roman" w:cs="Times New Roman"/>
          <w:sz w:val="24"/>
        </w:rPr>
        <w:t xml:space="preserve">  </w:t>
      </w:r>
      <w:r w:rsidRPr="005C1082">
        <w:rPr>
          <w:rFonts w:ascii="Times New Roman" w:hAnsi="Times New Roman" w:cs="Times New Roman"/>
          <w:sz w:val="24"/>
        </w:rPr>
        <w:t xml:space="preserve"> </w:t>
      </w:r>
    </w:p>
    <w:p w:rsidR="00B930E5" w:rsidRPr="005C1082" w:rsidRDefault="00B930E5" w:rsidP="00816109">
      <w:pPr>
        <w:ind w:left="-76" w:right="283"/>
        <w:jc w:val="both"/>
        <w:rPr>
          <w:rFonts w:ascii="Times New Roman" w:hAnsi="Times New Roman" w:cs="Times New Roman"/>
          <w:sz w:val="24"/>
        </w:rPr>
      </w:pPr>
      <w:r w:rsidRPr="005C1082">
        <w:rPr>
          <w:rFonts w:ascii="Times New Roman" w:hAnsi="Times New Roman" w:cs="Times New Roman"/>
          <w:sz w:val="24"/>
        </w:rPr>
        <w:t>The rel</w:t>
      </w:r>
      <w:r w:rsidR="005A0F0B" w:rsidRPr="005C1082">
        <w:rPr>
          <w:rFonts w:ascii="Times New Roman" w:hAnsi="Times New Roman" w:cs="Times New Roman"/>
          <w:sz w:val="24"/>
        </w:rPr>
        <w:t>a</w:t>
      </w:r>
      <w:r w:rsidRPr="005C1082">
        <w:rPr>
          <w:rFonts w:ascii="Times New Roman" w:hAnsi="Times New Roman" w:cs="Times New Roman"/>
          <w:sz w:val="24"/>
        </w:rPr>
        <w:t>tionship between God and mankind is rooted in</w:t>
      </w:r>
      <w:r w:rsidR="004E0DDE" w:rsidRPr="005C1082">
        <w:rPr>
          <w:rFonts w:ascii="Times New Roman" w:hAnsi="Times New Roman" w:cs="Times New Roman"/>
          <w:sz w:val="24"/>
        </w:rPr>
        <w:t xml:space="preserve"> the </w:t>
      </w:r>
      <w:r w:rsidRPr="005C1082">
        <w:rPr>
          <w:rFonts w:ascii="Times New Roman" w:hAnsi="Times New Roman" w:cs="Times New Roman"/>
          <w:sz w:val="24"/>
        </w:rPr>
        <w:t>theological concept of the former being created in God’s image (Gen 1:26). The exact image of God in man is difficult to determine. Some scholars think it is the intellectual capacity of man, whilst other</w:t>
      </w:r>
      <w:r w:rsidR="006B23AE" w:rsidRPr="005C1082">
        <w:rPr>
          <w:rFonts w:ascii="Times New Roman" w:hAnsi="Times New Roman" w:cs="Times New Roman"/>
          <w:sz w:val="24"/>
        </w:rPr>
        <w:t>s</w:t>
      </w:r>
      <w:r w:rsidRPr="005C1082">
        <w:rPr>
          <w:rFonts w:ascii="Times New Roman" w:hAnsi="Times New Roman" w:cs="Times New Roman"/>
          <w:sz w:val="24"/>
        </w:rPr>
        <w:t xml:space="preserve"> </w:t>
      </w:r>
      <w:r w:rsidR="006B23AE" w:rsidRPr="005C1082">
        <w:rPr>
          <w:rFonts w:ascii="Times New Roman" w:hAnsi="Times New Roman" w:cs="Times New Roman"/>
          <w:sz w:val="24"/>
        </w:rPr>
        <w:t>take it for man’s ability to express emotions</w:t>
      </w:r>
      <w:r w:rsidR="00463917" w:rsidRPr="005C1082">
        <w:rPr>
          <w:rFonts w:ascii="Times New Roman" w:hAnsi="Times New Roman" w:cs="Times New Roman"/>
          <w:sz w:val="24"/>
        </w:rPr>
        <w:t xml:space="preserve">. </w:t>
      </w:r>
      <w:r w:rsidR="00845C8D" w:rsidRPr="005C1082">
        <w:rPr>
          <w:rFonts w:ascii="Times New Roman" w:hAnsi="Times New Roman" w:cs="Times New Roman"/>
          <w:sz w:val="24"/>
        </w:rPr>
        <w:t xml:space="preserve">The ability to make </w:t>
      </w:r>
      <w:r w:rsidR="00463917" w:rsidRPr="005C1082">
        <w:rPr>
          <w:rFonts w:ascii="Times New Roman" w:hAnsi="Times New Roman" w:cs="Times New Roman"/>
          <w:sz w:val="24"/>
        </w:rPr>
        <w:t>moral</w:t>
      </w:r>
      <w:r w:rsidR="00845C8D" w:rsidRPr="005C1082">
        <w:rPr>
          <w:rFonts w:ascii="Times New Roman" w:hAnsi="Times New Roman" w:cs="Times New Roman"/>
          <w:sz w:val="24"/>
        </w:rPr>
        <w:t xml:space="preserve"> decisions </w:t>
      </w:r>
      <w:r w:rsidR="0056331A" w:rsidRPr="005C1082">
        <w:rPr>
          <w:rFonts w:ascii="Times New Roman" w:hAnsi="Times New Roman" w:cs="Times New Roman"/>
          <w:sz w:val="24"/>
        </w:rPr>
        <w:t>is the</w:t>
      </w:r>
      <w:r w:rsidR="00845C8D" w:rsidRPr="005C1082">
        <w:rPr>
          <w:rFonts w:ascii="Times New Roman" w:hAnsi="Times New Roman" w:cs="Times New Roman"/>
          <w:sz w:val="24"/>
        </w:rPr>
        <w:t xml:space="preserve"> interpretation that is most</w:t>
      </w:r>
      <w:r w:rsidR="0056331A" w:rsidRPr="005C1082">
        <w:rPr>
          <w:rFonts w:ascii="Times New Roman" w:hAnsi="Times New Roman" w:cs="Times New Roman"/>
          <w:sz w:val="24"/>
        </w:rPr>
        <w:t xml:space="preserve"> relevant to our discussion</w:t>
      </w:r>
      <w:r w:rsidR="00743367" w:rsidRPr="005C1082">
        <w:rPr>
          <w:rFonts w:ascii="Times New Roman" w:hAnsi="Times New Roman" w:cs="Times New Roman"/>
          <w:sz w:val="24"/>
        </w:rPr>
        <w:t xml:space="preserve">. </w:t>
      </w:r>
      <w:r w:rsidR="00732407" w:rsidRPr="005C1082">
        <w:rPr>
          <w:rFonts w:ascii="Times New Roman" w:hAnsi="Times New Roman" w:cs="Times New Roman"/>
          <w:sz w:val="24"/>
        </w:rPr>
        <w:t>H</w:t>
      </w:r>
      <w:r w:rsidR="008C1D91" w:rsidRPr="005C1082">
        <w:rPr>
          <w:rFonts w:ascii="Times New Roman" w:hAnsi="Times New Roman" w:cs="Times New Roman"/>
          <w:sz w:val="24"/>
        </w:rPr>
        <w:t>uman beings possess the ability to discern standards of right and wrong, experience moral obligation</w:t>
      </w:r>
      <w:r w:rsidR="00BD076C" w:rsidRPr="005C1082">
        <w:rPr>
          <w:rFonts w:ascii="Times New Roman" w:hAnsi="Times New Roman" w:cs="Times New Roman"/>
          <w:sz w:val="24"/>
        </w:rPr>
        <w:t xml:space="preserve"> and</w:t>
      </w:r>
      <w:r w:rsidR="00F55A7C" w:rsidRPr="005C1082">
        <w:rPr>
          <w:rFonts w:ascii="Times New Roman" w:hAnsi="Times New Roman" w:cs="Times New Roman"/>
          <w:sz w:val="24"/>
        </w:rPr>
        <w:t>, all things being equal,</w:t>
      </w:r>
      <w:r w:rsidR="00BD076C" w:rsidRPr="005C1082">
        <w:rPr>
          <w:rFonts w:ascii="Times New Roman" w:hAnsi="Times New Roman" w:cs="Times New Roman"/>
          <w:sz w:val="24"/>
        </w:rPr>
        <w:t xml:space="preserve"> choose the right course of action. </w:t>
      </w:r>
    </w:p>
    <w:p w:rsidR="00590062" w:rsidRDefault="00743367"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This capacity to make moral choices </w:t>
      </w:r>
      <w:r w:rsidR="00F55A7C" w:rsidRPr="005C1082">
        <w:rPr>
          <w:rFonts w:ascii="Times New Roman" w:hAnsi="Times New Roman" w:cs="Times New Roman"/>
          <w:sz w:val="24"/>
        </w:rPr>
        <w:t xml:space="preserve">derives from God’s </w:t>
      </w:r>
      <w:r w:rsidR="004E0DDE" w:rsidRPr="005C1082">
        <w:rPr>
          <w:rFonts w:ascii="Times New Roman" w:hAnsi="Times New Roman" w:cs="Times New Roman"/>
          <w:sz w:val="24"/>
        </w:rPr>
        <w:t xml:space="preserve">image in man. </w:t>
      </w:r>
      <w:r w:rsidR="00F55A7C" w:rsidRPr="005C1082">
        <w:rPr>
          <w:rFonts w:ascii="Times New Roman" w:hAnsi="Times New Roman" w:cs="Times New Roman"/>
          <w:sz w:val="24"/>
        </w:rPr>
        <w:t xml:space="preserve">However the period of innocence </w:t>
      </w:r>
      <w:r w:rsidR="00590062" w:rsidRPr="005C1082">
        <w:rPr>
          <w:rFonts w:ascii="Times New Roman" w:hAnsi="Times New Roman" w:cs="Times New Roman"/>
          <w:sz w:val="24"/>
        </w:rPr>
        <w:t xml:space="preserve">in the Garden of Eden </w:t>
      </w:r>
      <w:r w:rsidR="00F55A7C" w:rsidRPr="005C1082">
        <w:rPr>
          <w:rFonts w:ascii="Times New Roman" w:hAnsi="Times New Roman" w:cs="Times New Roman"/>
          <w:sz w:val="24"/>
        </w:rPr>
        <w:t>was tested by obedience.</w:t>
      </w:r>
      <w:r w:rsidR="003B6A15" w:rsidRPr="005C1082">
        <w:rPr>
          <w:rFonts w:ascii="Times New Roman" w:hAnsi="Times New Roman" w:cs="Times New Roman"/>
          <w:sz w:val="24"/>
        </w:rPr>
        <w:t xml:space="preserve"> When man fell by</w:t>
      </w:r>
      <w:r w:rsidR="004E0DDE" w:rsidRPr="005C1082">
        <w:rPr>
          <w:rFonts w:ascii="Times New Roman" w:hAnsi="Times New Roman" w:cs="Times New Roman"/>
          <w:sz w:val="24"/>
        </w:rPr>
        <w:t xml:space="preserve"> eating the forbidden fruit</w:t>
      </w:r>
      <w:r w:rsidR="00590062" w:rsidRPr="005C1082">
        <w:rPr>
          <w:rFonts w:ascii="Times New Roman" w:hAnsi="Times New Roman" w:cs="Times New Roman"/>
          <w:sz w:val="24"/>
        </w:rPr>
        <w:t>, human</w:t>
      </w:r>
      <w:r w:rsidR="004E0DDE" w:rsidRPr="005C1082">
        <w:rPr>
          <w:rFonts w:ascii="Times New Roman" w:hAnsi="Times New Roman" w:cs="Times New Roman"/>
          <w:sz w:val="24"/>
        </w:rPr>
        <w:t xml:space="preserve"> nature became adulterated with evil, that is the tendency to make immoral choices</w:t>
      </w:r>
      <w:r w:rsidR="00D87355" w:rsidRPr="005C1082">
        <w:rPr>
          <w:rFonts w:ascii="Times New Roman" w:hAnsi="Times New Roman" w:cs="Times New Roman"/>
          <w:sz w:val="24"/>
        </w:rPr>
        <w:t xml:space="preserve"> (</w:t>
      </w:r>
      <w:r w:rsidR="00590062" w:rsidRPr="005C1082">
        <w:rPr>
          <w:rFonts w:ascii="Times New Roman" w:hAnsi="Times New Roman" w:cs="Times New Roman"/>
          <w:sz w:val="24"/>
        </w:rPr>
        <w:t>G</w:t>
      </w:r>
      <w:r w:rsidR="00D87355" w:rsidRPr="005C1082">
        <w:rPr>
          <w:rFonts w:ascii="Times New Roman" w:hAnsi="Times New Roman" w:cs="Times New Roman"/>
          <w:sz w:val="24"/>
        </w:rPr>
        <w:t xml:space="preserve">en 3:1-6). </w:t>
      </w:r>
      <w:r w:rsidR="004E0DDE" w:rsidRPr="005C1082">
        <w:rPr>
          <w:rFonts w:ascii="Times New Roman" w:hAnsi="Times New Roman" w:cs="Times New Roman"/>
          <w:sz w:val="24"/>
        </w:rPr>
        <w:t>The fall reve</w:t>
      </w:r>
      <w:r w:rsidR="00590062" w:rsidRPr="005C1082">
        <w:rPr>
          <w:rFonts w:ascii="Times New Roman" w:hAnsi="Times New Roman" w:cs="Times New Roman"/>
          <w:sz w:val="24"/>
        </w:rPr>
        <w:t>a</w:t>
      </w:r>
      <w:r w:rsidR="004E0DDE" w:rsidRPr="005C1082">
        <w:rPr>
          <w:rFonts w:ascii="Times New Roman" w:hAnsi="Times New Roman" w:cs="Times New Roman"/>
          <w:sz w:val="24"/>
        </w:rPr>
        <w:t>ls the</w:t>
      </w:r>
      <w:r w:rsidR="00590062" w:rsidRPr="005C1082">
        <w:rPr>
          <w:rFonts w:ascii="Times New Roman" w:hAnsi="Times New Roman" w:cs="Times New Roman"/>
          <w:sz w:val="24"/>
        </w:rPr>
        <w:t xml:space="preserve"> 3 principles of sin</w:t>
      </w:r>
      <w:r w:rsidR="002801A6" w:rsidRPr="005C1082">
        <w:rPr>
          <w:rFonts w:ascii="Times New Roman" w:hAnsi="Times New Roman" w:cs="Times New Roman"/>
          <w:sz w:val="24"/>
        </w:rPr>
        <w:t xml:space="preserve"> that are at work in mankind</w:t>
      </w:r>
      <w:r w:rsidR="00590062" w:rsidRPr="005C1082">
        <w:rPr>
          <w:rFonts w:ascii="Times New Roman" w:hAnsi="Times New Roman" w:cs="Times New Roman"/>
          <w:sz w:val="24"/>
        </w:rPr>
        <w:t xml:space="preserve">, the lust of the flesh, the lust of the eye and the pride of life </w:t>
      </w:r>
      <w:r w:rsidR="00745A55" w:rsidRPr="005C1082">
        <w:rPr>
          <w:rFonts w:ascii="Times New Roman" w:hAnsi="Times New Roman" w:cs="Times New Roman"/>
          <w:sz w:val="24"/>
        </w:rPr>
        <w:t>“</w:t>
      </w:r>
      <w:r w:rsidR="00590062" w:rsidRPr="005C1082">
        <w:rPr>
          <w:rFonts w:ascii="Times New Roman" w:hAnsi="Times New Roman" w:cs="Times New Roman"/>
          <w:sz w:val="24"/>
        </w:rPr>
        <w:t>For all that is in the world, the lust of the flesh, and the lust of the eyes, and the pride of life, is not of the Father, but is of the world</w:t>
      </w:r>
      <w:r w:rsidR="00745A55" w:rsidRPr="005C1082">
        <w:rPr>
          <w:rFonts w:ascii="Times New Roman" w:hAnsi="Times New Roman" w:cs="Times New Roman"/>
          <w:sz w:val="24"/>
        </w:rPr>
        <w:t xml:space="preserve">” (1John 2:16-17; </w:t>
      </w:r>
      <w:r w:rsidR="00590062" w:rsidRPr="005C1082">
        <w:rPr>
          <w:rFonts w:ascii="Times New Roman" w:hAnsi="Times New Roman" w:cs="Times New Roman"/>
          <w:sz w:val="24"/>
        </w:rPr>
        <w:t xml:space="preserve">cf. Mt 4:1-11). </w:t>
      </w:r>
    </w:p>
    <w:p w:rsidR="00DE7ED3" w:rsidRDefault="00590062"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Qtn. Examine the three principles of sin in the creation narrative and relate them to the </w:t>
      </w:r>
      <w:r w:rsidR="00AB0332" w:rsidRPr="005C1082">
        <w:rPr>
          <w:rFonts w:ascii="Times New Roman" w:hAnsi="Times New Roman" w:cs="Times New Roman"/>
          <w:sz w:val="24"/>
        </w:rPr>
        <w:t xml:space="preserve">Jesus’ </w:t>
      </w:r>
      <w:r w:rsidRPr="005C1082">
        <w:rPr>
          <w:rFonts w:ascii="Times New Roman" w:hAnsi="Times New Roman" w:cs="Times New Roman"/>
          <w:sz w:val="24"/>
        </w:rPr>
        <w:t>temptation</w:t>
      </w:r>
      <w:r w:rsidR="00AB0332" w:rsidRPr="005C1082">
        <w:rPr>
          <w:rFonts w:ascii="Times New Roman" w:hAnsi="Times New Roman" w:cs="Times New Roman"/>
          <w:sz w:val="24"/>
        </w:rPr>
        <w:t xml:space="preserve"> story in Matthew 4:1-11. </w:t>
      </w:r>
    </w:p>
    <w:p w:rsidR="00A45BDF" w:rsidRPr="00A45BDF" w:rsidRDefault="00A45BDF" w:rsidP="00A45BDF">
      <w:pPr>
        <w:ind w:left="-76" w:right="283"/>
        <w:jc w:val="both"/>
        <w:rPr>
          <w:rFonts w:ascii="Times New Roman" w:hAnsi="Times New Roman" w:cs="Times New Roman"/>
          <w:b/>
          <w:sz w:val="24"/>
        </w:rPr>
      </w:pPr>
      <w:r w:rsidRPr="00A45BDF">
        <w:rPr>
          <w:rFonts w:ascii="Times New Roman" w:hAnsi="Times New Roman" w:cs="Times New Roman"/>
          <w:b/>
          <w:sz w:val="24"/>
        </w:rPr>
        <w:t xml:space="preserve">Law and Covenant </w:t>
      </w:r>
    </w:p>
    <w:p w:rsidR="00A45BDF" w:rsidRDefault="00A45BDF" w:rsidP="00816109">
      <w:pPr>
        <w:ind w:left="-76" w:right="283"/>
        <w:jc w:val="both"/>
        <w:rPr>
          <w:rFonts w:ascii="Times New Roman" w:hAnsi="Times New Roman" w:cs="Times New Roman"/>
          <w:sz w:val="24"/>
        </w:rPr>
      </w:pPr>
    </w:p>
    <w:p w:rsidR="00A45BDF" w:rsidRPr="005C1082" w:rsidRDefault="00A45BDF" w:rsidP="00816109">
      <w:pPr>
        <w:ind w:left="-76" w:right="283"/>
        <w:jc w:val="both"/>
        <w:rPr>
          <w:rFonts w:ascii="Times New Roman" w:hAnsi="Times New Roman" w:cs="Times New Roman"/>
          <w:sz w:val="24"/>
        </w:rPr>
      </w:pPr>
    </w:p>
    <w:p w:rsidR="00DE7ED3" w:rsidRPr="005C1082" w:rsidRDefault="003C4A99" w:rsidP="009F0603">
      <w:pPr>
        <w:pStyle w:val="ListParagraph"/>
        <w:numPr>
          <w:ilvl w:val="0"/>
          <w:numId w:val="32"/>
        </w:numPr>
        <w:ind w:right="283"/>
        <w:jc w:val="both"/>
        <w:rPr>
          <w:rFonts w:ascii="Times New Roman" w:hAnsi="Times New Roman"/>
          <w:b/>
          <w:sz w:val="24"/>
        </w:rPr>
      </w:pPr>
      <w:r w:rsidRPr="005C1082">
        <w:rPr>
          <w:rFonts w:ascii="Times New Roman" w:hAnsi="Times New Roman"/>
          <w:b/>
          <w:sz w:val="24"/>
        </w:rPr>
        <w:t>Human Relationships</w:t>
      </w:r>
    </w:p>
    <w:p w:rsidR="004910C7" w:rsidRPr="005C1082" w:rsidRDefault="004910C7" w:rsidP="00210D4B">
      <w:pPr>
        <w:spacing w:line="240" w:lineRule="auto"/>
        <w:ind w:left="-76" w:right="283"/>
        <w:jc w:val="both"/>
        <w:rPr>
          <w:rFonts w:ascii="Times New Roman" w:hAnsi="Times New Roman" w:cs="Times New Roman"/>
          <w:sz w:val="24"/>
        </w:rPr>
      </w:pPr>
      <w:r w:rsidRPr="005C1082">
        <w:rPr>
          <w:rFonts w:ascii="Times New Roman" w:hAnsi="Times New Roman" w:cs="Times New Roman"/>
          <w:sz w:val="24"/>
        </w:rPr>
        <w:t>i</w:t>
      </w:r>
      <w:r w:rsidRPr="005C1082">
        <w:rPr>
          <w:rFonts w:ascii="Times New Roman" w:hAnsi="Times New Roman" w:cs="Times New Roman"/>
          <w:b/>
          <w:sz w:val="24"/>
        </w:rPr>
        <w:t xml:space="preserve">. </w:t>
      </w:r>
      <w:r w:rsidRPr="005C1082">
        <w:rPr>
          <w:rFonts w:ascii="Times New Roman" w:hAnsi="Times New Roman" w:cs="Times New Roman"/>
          <w:sz w:val="24"/>
        </w:rPr>
        <w:t>God’s love revealed in the ordinance of marriage and family values</w:t>
      </w:r>
    </w:p>
    <w:p w:rsidR="004910C7" w:rsidRPr="005C1082" w:rsidRDefault="004910C7" w:rsidP="00210D4B">
      <w:pPr>
        <w:spacing w:line="240" w:lineRule="auto"/>
        <w:ind w:left="-76" w:right="283"/>
        <w:jc w:val="both"/>
        <w:rPr>
          <w:rFonts w:ascii="Times New Roman" w:hAnsi="Times New Roman" w:cs="Times New Roman"/>
          <w:sz w:val="24"/>
        </w:rPr>
      </w:pPr>
      <w:r w:rsidRPr="005C1082">
        <w:rPr>
          <w:rFonts w:ascii="Times New Roman" w:hAnsi="Times New Roman" w:cs="Times New Roman"/>
          <w:sz w:val="24"/>
        </w:rPr>
        <w:t xml:space="preserve">ii. The fall twisted this </w:t>
      </w:r>
      <w:r w:rsidR="00210D4B" w:rsidRPr="005C1082">
        <w:rPr>
          <w:rFonts w:ascii="Times New Roman" w:hAnsi="Times New Roman" w:cs="Times New Roman"/>
          <w:sz w:val="24"/>
        </w:rPr>
        <w:t>relationships (</w:t>
      </w:r>
      <w:r w:rsidRPr="005C1082">
        <w:rPr>
          <w:rFonts w:ascii="Times New Roman" w:hAnsi="Times New Roman" w:cs="Times New Roman"/>
          <w:sz w:val="24"/>
        </w:rPr>
        <w:t xml:space="preserve">Gen 3:12); </w:t>
      </w:r>
      <w:r w:rsidR="00CF2BFE" w:rsidRPr="005C1082">
        <w:rPr>
          <w:rFonts w:ascii="Times New Roman" w:hAnsi="Times New Roman" w:cs="Times New Roman"/>
          <w:sz w:val="24"/>
        </w:rPr>
        <w:t>Cain (Gen 4:1-15).</w:t>
      </w:r>
    </w:p>
    <w:p w:rsidR="00CF2BFE" w:rsidRPr="005C1082" w:rsidRDefault="00CF2BFE" w:rsidP="00210D4B">
      <w:pPr>
        <w:spacing w:line="240" w:lineRule="auto"/>
        <w:ind w:left="-76" w:right="283"/>
        <w:jc w:val="both"/>
        <w:rPr>
          <w:rFonts w:ascii="Times New Roman" w:hAnsi="Times New Roman" w:cs="Times New Roman"/>
          <w:sz w:val="24"/>
        </w:rPr>
      </w:pPr>
      <w:r w:rsidRPr="005C1082">
        <w:rPr>
          <w:rFonts w:ascii="Times New Roman" w:hAnsi="Times New Roman" w:cs="Times New Roman"/>
          <w:sz w:val="24"/>
        </w:rPr>
        <w:t>iii. The 2</w:t>
      </w:r>
      <w:r w:rsidRPr="005C1082">
        <w:rPr>
          <w:rFonts w:ascii="Times New Roman" w:hAnsi="Times New Roman" w:cs="Times New Roman"/>
          <w:sz w:val="24"/>
          <w:vertAlign w:val="superscript"/>
        </w:rPr>
        <w:t>nd</w:t>
      </w:r>
      <w:r w:rsidRPr="005C1082">
        <w:rPr>
          <w:rFonts w:ascii="Times New Roman" w:hAnsi="Times New Roman" w:cs="Times New Roman"/>
          <w:sz w:val="24"/>
        </w:rPr>
        <w:t xml:space="preserve"> most important command is in Lev 19:18 (cf. Mat 22:39).</w:t>
      </w:r>
    </w:p>
    <w:p w:rsidR="0088012E" w:rsidRPr="005C1082" w:rsidRDefault="00BA7DD7" w:rsidP="0088012E">
      <w:pPr>
        <w:spacing w:line="240" w:lineRule="auto"/>
        <w:ind w:left="-76" w:right="283"/>
        <w:jc w:val="both"/>
        <w:rPr>
          <w:rFonts w:ascii="Times New Roman" w:hAnsi="Times New Roman" w:cs="Times New Roman"/>
          <w:sz w:val="24"/>
        </w:rPr>
      </w:pPr>
      <w:r w:rsidRPr="005C1082">
        <w:rPr>
          <w:rFonts w:ascii="Times New Roman" w:hAnsi="Times New Roman" w:cs="Times New Roman"/>
          <w:sz w:val="24"/>
        </w:rPr>
        <w:t xml:space="preserve">Human beings are able to, horizontally connect to and communicate with others and to feel love for self and other persons. The concept of love as expressed in the creation story </w:t>
      </w:r>
      <w:r w:rsidR="00D1387F" w:rsidRPr="005C1082">
        <w:rPr>
          <w:rFonts w:ascii="Times New Roman" w:hAnsi="Times New Roman" w:cs="Times New Roman"/>
          <w:sz w:val="24"/>
        </w:rPr>
        <w:t>is established within the framework of marriage and family</w:t>
      </w:r>
      <w:r w:rsidR="00AB4FB7" w:rsidRPr="005C1082">
        <w:rPr>
          <w:rFonts w:ascii="Times New Roman" w:hAnsi="Times New Roman" w:cs="Times New Roman"/>
          <w:sz w:val="24"/>
        </w:rPr>
        <w:t xml:space="preserve"> (Gen 2:21).</w:t>
      </w:r>
      <w:r w:rsidR="00DE37DD" w:rsidRPr="005C1082">
        <w:rPr>
          <w:rFonts w:ascii="Times New Roman" w:hAnsi="Times New Roman" w:cs="Times New Roman"/>
          <w:sz w:val="24"/>
        </w:rPr>
        <w:t xml:space="preserve"> The fall however put a strain on the relationship as issues of responsibility and mutual care for one another are examined in Adam’s response to Eve</w:t>
      </w:r>
      <w:r w:rsidR="00AB0607" w:rsidRPr="005C1082">
        <w:rPr>
          <w:rFonts w:ascii="Times New Roman" w:hAnsi="Times New Roman" w:cs="Times New Roman"/>
          <w:sz w:val="24"/>
        </w:rPr>
        <w:t xml:space="preserve"> (Gen 3:12)</w:t>
      </w:r>
      <w:r w:rsidR="00DE37DD" w:rsidRPr="005C1082">
        <w:rPr>
          <w:rFonts w:ascii="Times New Roman" w:hAnsi="Times New Roman" w:cs="Times New Roman"/>
          <w:sz w:val="24"/>
        </w:rPr>
        <w:t xml:space="preserve"> and the fratricide of Cain (Gen 4:1-15).</w:t>
      </w:r>
      <w:r w:rsidR="0088012E" w:rsidRPr="005C1082">
        <w:rPr>
          <w:rFonts w:ascii="Times New Roman" w:hAnsi="Times New Roman" w:cs="Times New Roman"/>
          <w:sz w:val="24"/>
        </w:rPr>
        <w:t xml:space="preserve"> Love for one’s neighbour ranks second only to love for God (</w:t>
      </w:r>
      <w:r w:rsidR="009535D4" w:rsidRPr="005C1082">
        <w:rPr>
          <w:rFonts w:ascii="Times New Roman" w:hAnsi="Times New Roman" w:cs="Times New Roman"/>
          <w:sz w:val="24"/>
        </w:rPr>
        <w:t xml:space="preserve">Lev 19:18, cf. Mat 22:39). </w:t>
      </w:r>
    </w:p>
    <w:p w:rsidR="00AB0607" w:rsidRPr="005C1082" w:rsidRDefault="00AB0607" w:rsidP="009F0603">
      <w:pPr>
        <w:pStyle w:val="ListParagraph"/>
        <w:numPr>
          <w:ilvl w:val="0"/>
          <w:numId w:val="30"/>
        </w:numPr>
        <w:ind w:right="283"/>
        <w:jc w:val="both"/>
        <w:rPr>
          <w:rFonts w:ascii="Times New Roman" w:hAnsi="Times New Roman"/>
          <w:b/>
          <w:sz w:val="24"/>
        </w:rPr>
      </w:pPr>
      <w:r w:rsidRPr="005C1082">
        <w:rPr>
          <w:rFonts w:ascii="Times New Roman" w:hAnsi="Times New Roman"/>
          <w:b/>
          <w:sz w:val="24"/>
        </w:rPr>
        <w:t>The Old Testament Law</w:t>
      </w:r>
    </w:p>
    <w:p w:rsidR="00945B78" w:rsidRPr="005C1082" w:rsidRDefault="001D38B3" w:rsidP="009F0603">
      <w:pPr>
        <w:pStyle w:val="ListParagraph"/>
        <w:numPr>
          <w:ilvl w:val="0"/>
          <w:numId w:val="28"/>
        </w:numPr>
        <w:ind w:right="283"/>
        <w:jc w:val="both"/>
        <w:rPr>
          <w:rFonts w:ascii="Times New Roman" w:hAnsi="Times New Roman"/>
          <w:sz w:val="24"/>
        </w:rPr>
      </w:pPr>
      <w:r w:rsidRPr="005C1082">
        <w:rPr>
          <w:rFonts w:ascii="Times New Roman" w:hAnsi="Times New Roman"/>
          <w:sz w:val="24"/>
        </w:rPr>
        <w:t>The Old Testament Law comprised</w:t>
      </w:r>
      <w:r w:rsidR="00945B78" w:rsidRPr="005C1082">
        <w:rPr>
          <w:rFonts w:ascii="Times New Roman" w:hAnsi="Times New Roman"/>
          <w:sz w:val="24"/>
        </w:rPr>
        <w:t>:</w:t>
      </w:r>
    </w:p>
    <w:p w:rsidR="00945B78" w:rsidRPr="005C1082" w:rsidRDefault="00945B78"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 xml:space="preserve"> 1) the moral law e.g. the Ten Commandments (Ex20:1-11)</w:t>
      </w:r>
    </w:p>
    <w:p w:rsidR="00945B78" w:rsidRPr="005C1082" w:rsidRDefault="00945B78"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 xml:space="preserve"> 2) the civil law (Ex21) </w:t>
      </w:r>
    </w:p>
    <w:p w:rsidR="00945B78" w:rsidRPr="005C1082" w:rsidRDefault="00945B78"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 xml:space="preserve">3) ceremonial or religious law (Ex23:10-19). </w:t>
      </w:r>
    </w:p>
    <w:p w:rsidR="00E80A7B" w:rsidRPr="005C1082" w:rsidRDefault="00E80A7B"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613 commands; 248 prescriptions and 365 prohibitions</w:t>
      </w:r>
    </w:p>
    <w:p w:rsidR="00E80A7B" w:rsidRPr="005C1082" w:rsidRDefault="00E80A7B"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The Ten Commandments: 2</w:t>
      </w:r>
      <w:r w:rsidR="005D317B">
        <w:rPr>
          <w:rFonts w:ascii="Times New Roman" w:hAnsi="Times New Roman"/>
          <w:sz w:val="24"/>
        </w:rPr>
        <w:t xml:space="preserve"> </w:t>
      </w:r>
      <w:r w:rsidRPr="005C1082">
        <w:rPr>
          <w:rFonts w:ascii="Times New Roman" w:hAnsi="Times New Roman"/>
          <w:sz w:val="24"/>
        </w:rPr>
        <w:t>Concepts of love and duty to God (1</w:t>
      </w:r>
      <w:r w:rsidRPr="005C1082">
        <w:rPr>
          <w:rFonts w:ascii="Times New Roman" w:hAnsi="Times New Roman"/>
          <w:sz w:val="24"/>
          <w:vertAlign w:val="superscript"/>
        </w:rPr>
        <w:t>st</w:t>
      </w:r>
      <w:r w:rsidRPr="005C1082">
        <w:rPr>
          <w:rFonts w:ascii="Times New Roman" w:hAnsi="Times New Roman"/>
          <w:sz w:val="24"/>
        </w:rPr>
        <w:t xml:space="preserve"> four commandments, Ex 20:1-11), and </w:t>
      </w:r>
    </w:p>
    <w:p w:rsidR="00E80A7B" w:rsidRPr="005C1082" w:rsidRDefault="00E80A7B"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Love and duty to one’s neighbour (6</w:t>
      </w:r>
      <w:r w:rsidRPr="005C1082">
        <w:rPr>
          <w:rFonts w:ascii="Times New Roman" w:hAnsi="Times New Roman"/>
          <w:sz w:val="24"/>
          <w:vertAlign w:val="superscript"/>
        </w:rPr>
        <w:t>th</w:t>
      </w:r>
      <w:r w:rsidRPr="005C1082">
        <w:rPr>
          <w:rFonts w:ascii="Times New Roman" w:hAnsi="Times New Roman"/>
          <w:sz w:val="24"/>
        </w:rPr>
        <w:t xml:space="preserve"> to 10</w:t>
      </w:r>
      <w:r w:rsidRPr="005C1082">
        <w:rPr>
          <w:rFonts w:ascii="Times New Roman" w:hAnsi="Times New Roman"/>
          <w:sz w:val="24"/>
          <w:vertAlign w:val="superscript"/>
        </w:rPr>
        <w:t>th</w:t>
      </w:r>
      <w:r w:rsidRPr="005C1082">
        <w:rPr>
          <w:rFonts w:ascii="Times New Roman" w:hAnsi="Times New Roman"/>
          <w:sz w:val="24"/>
        </w:rPr>
        <w:t xml:space="preserve"> commandments, Ex 20:12-17)</w:t>
      </w:r>
    </w:p>
    <w:p w:rsidR="00E80A7B" w:rsidRPr="005C1082" w:rsidRDefault="00E80A7B"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Morality and legislation were the same (due to theocracy)</w:t>
      </w:r>
    </w:p>
    <w:p w:rsidR="002043D0" w:rsidRPr="005C1082" w:rsidRDefault="002043D0" w:rsidP="009F0603">
      <w:pPr>
        <w:pStyle w:val="ListParagraph"/>
        <w:numPr>
          <w:ilvl w:val="0"/>
          <w:numId w:val="29"/>
        </w:numPr>
        <w:ind w:right="283"/>
        <w:jc w:val="both"/>
        <w:rPr>
          <w:rFonts w:ascii="Times New Roman" w:hAnsi="Times New Roman"/>
          <w:sz w:val="24"/>
        </w:rPr>
      </w:pPr>
      <w:r w:rsidRPr="005C1082">
        <w:rPr>
          <w:rFonts w:ascii="Times New Roman" w:hAnsi="Times New Roman"/>
          <w:sz w:val="24"/>
        </w:rPr>
        <w:t>No difference between social and personal ethics</w:t>
      </w:r>
    </w:p>
    <w:p w:rsidR="00663B71" w:rsidRPr="005C1082" w:rsidRDefault="001D38B3"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 </w:t>
      </w:r>
      <w:r w:rsidR="00945B78" w:rsidRPr="005C1082">
        <w:rPr>
          <w:rFonts w:ascii="Times New Roman" w:hAnsi="Times New Roman" w:cs="Times New Roman"/>
          <w:sz w:val="24"/>
        </w:rPr>
        <w:t xml:space="preserve">According to Richard Higginson, the Mosaic </w:t>
      </w:r>
      <w:r w:rsidR="00B4144C" w:rsidRPr="005C1082">
        <w:rPr>
          <w:rFonts w:ascii="Times New Roman" w:hAnsi="Times New Roman" w:cs="Times New Roman"/>
          <w:sz w:val="24"/>
        </w:rPr>
        <w:t>Law</w:t>
      </w:r>
      <w:r w:rsidR="00945B78" w:rsidRPr="005C1082">
        <w:rPr>
          <w:rFonts w:ascii="Times New Roman" w:hAnsi="Times New Roman" w:cs="Times New Roman"/>
          <w:sz w:val="24"/>
        </w:rPr>
        <w:t xml:space="preserve"> included 613 commands – 248 prescriptions and 365 prohibitions</w:t>
      </w:r>
      <w:r w:rsidR="00B4144C" w:rsidRPr="005C1082">
        <w:rPr>
          <w:rStyle w:val="FootnoteReference"/>
          <w:rFonts w:ascii="Times New Roman" w:hAnsi="Times New Roman" w:cs="Times New Roman"/>
          <w:sz w:val="24"/>
        </w:rPr>
        <w:footnoteReference w:id="46"/>
      </w:r>
      <w:r w:rsidR="00945B78" w:rsidRPr="005C1082">
        <w:rPr>
          <w:rFonts w:ascii="Times New Roman" w:hAnsi="Times New Roman" w:cs="Times New Roman"/>
          <w:sz w:val="24"/>
        </w:rPr>
        <w:t xml:space="preserve">. </w:t>
      </w:r>
      <w:r w:rsidR="0046025B" w:rsidRPr="005C1082">
        <w:rPr>
          <w:rFonts w:ascii="Times New Roman" w:hAnsi="Times New Roman" w:cs="Times New Roman"/>
          <w:sz w:val="24"/>
        </w:rPr>
        <w:t xml:space="preserve">The challenges of human relationship with God and with one another in community </w:t>
      </w:r>
      <w:r w:rsidR="0077163E" w:rsidRPr="005C1082">
        <w:rPr>
          <w:rFonts w:ascii="Times New Roman" w:hAnsi="Times New Roman" w:cs="Times New Roman"/>
          <w:sz w:val="24"/>
        </w:rPr>
        <w:t>demanded an elaborate ethical code which God responded adequately in his covenant laws mediated by Moses.</w:t>
      </w:r>
      <w:r w:rsidR="00663B71" w:rsidRPr="005C1082">
        <w:rPr>
          <w:rFonts w:ascii="Times New Roman" w:hAnsi="Times New Roman" w:cs="Times New Roman"/>
          <w:sz w:val="24"/>
        </w:rPr>
        <w:t xml:space="preserve"> F</w:t>
      </w:r>
      <w:r w:rsidR="00E55BA8" w:rsidRPr="005C1082">
        <w:rPr>
          <w:rFonts w:ascii="Times New Roman" w:hAnsi="Times New Roman" w:cs="Times New Roman"/>
          <w:sz w:val="24"/>
        </w:rPr>
        <w:t xml:space="preserve">or the purpose of our discussions we would limit our focus to the moral and civil laws. </w:t>
      </w:r>
      <w:r w:rsidR="00D30098" w:rsidRPr="005C1082">
        <w:rPr>
          <w:rFonts w:ascii="Times New Roman" w:hAnsi="Times New Roman" w:cs="Times New Roman"/>
          <w:sz w:val="24"/>
        </w:rPr>
        <w:t xml:space="preserve">The Ten Commandments present us with the most systematic, and concise ethical code ever found in any community and generation. </w:t>
      </w:r>
      <w:r w:rsidR="00825135" w:rsidRPr="005C1082">
        <w:rPr>
          <w:rFonts w:ascii="Times New Roman" w:hAnsi="Times New Roman" w:cs="Times New Roman"/>
          <w:sz w:val="24"/>
        </w:rPr>
        <w:t>Other portions of the Mosaic Laws are specific applications of the two basic concepts of love and duty to God (1</w:t>
      </w:r>
      <w:r w:rsidR="00825135" w:rsidRPr="005C1082">
        <w:rPr>
          <w:rFonts w:ascii="Times New Roman" w:hAnsi="Times New Roman" w:cs="Times New Roman"/>
          <w:sz w:val="24"/>
          <w:vertAlign w:val="superscript"/>
        </w:rPr>
        <w:t>st</w:t>
      </w:r>
      <w:r w:rsidR="00825135" w:rsidRPr="005C1082">
        <w:rPr>
          <w:rFonts w:ascii="Times New Roman" w:hAnsi="Times New Roman" w:cs="Times New Roman"/>
          <w:sz w:val="24"/>
        </w:rPr>
        <w:t xml:space="preserve"> four commandments</w:t>
      </w:r>
      <w:r w:rsidR="00A35E87" w:rsidRPr="005C1082">
        <w:rPr>
          <w:rFonts w:ascii="Times New Roman" w:hAnsi="Times New Roman" w:cs="Times New Roman"/>
          <w:sz w:val="24"/>
        </w:rPr>
        <w:t>, Ex 20:1-11), and love and duty to one’s neighbour (6</w:t>
      </w:r>
      <w:r w:rsidR="00A35E87" w:rsidRPr="005C1082">
        <w:rPr>
          <w:rFonts w:ascii="Times New Roman" w:hAnsi="Times New Roman" w:cs="Times New Roman"/>
          <w:sz w:val="24"/>
          <w:vertAlign w:val="superscript"/>
        </w:rPr>
        <w:t>th</w:t>
      </w:r>
      <w:r w:rsidR="00A35E87" w:rsidRPr="005C1082">
        <w:rPr>
          <w:rFonts w:ascii="Times New Roman" w:hAnsi="Times New Roman" w:cs="Times New Roman"/>
          <w:sz w:val="24"/>
        </w:rPr>
        <w:t xml:space="preserve"> to 10</w:t>
      </w:r>
      <w:r w:rsidR="00A35E87" w:rsidRPr="005C1082">
        <w:rPr>
          <w:rFonts w:ascii="Times New Roman" w:hAnsi="Times New Roman" w:cs="Times New Roman"/>
          <w:sz w:val="24"/>
          <w:vertAlign w:val="superscript"/>
        </w:rPr>
        <w:t>th</w:t>
      </w:r>
      <w:r w:rsidR="00A35E87" w:rsidRPr="005C1082">
        <w:rPr>
          <w:rFonts w:ascii="Times New Roman" w:hAnsi="Times New Roman" w:cs="Times New Roman"/>
          <w:sz w:val="24"/>
        </w:rPr>
        <w:t xml:space="preserve"> commandments, Ex 20:12-17)</w:t>
      </w:r>
    </w:p>
    <w:p w:rsidR="00B20413" w:rsidRPr="005C1082" w:rsidRDefault="00B20413" w:rsidP="00816109">
      <w:pPr>
        <w:ind w:left="-76" w:right="283"/>
        <w:jc w:val="both"/>
        <w:rPr>
          <w:rFonts w:ascii="Times New Roman" w:hAnsi="Times New Roman" w:cs="Times New Roman"/>
          <w:b/>
          <w:sz w:val="24"/>
        </w:rPr>
      </w:pPr>
      <w:r w:rsidRPr="005C1082">
        <w:rPr>
          <w:rFonts w:ascii="Times New Roman" w:hAnsi="Times New Roman" w:cs="Times New Roman"/>
          <w:b/>
          <w:sz w:val="24"/>
        </w:rPr>
        <w:t>Personal and Social Ethics</w:t>
      </w:r>
    </w:p>
    <w:p w:rsidR="00AB0978" w:rsidRPr="005C1082" w:rsidRDefault="007C03BC" w:rsidP="00816109">
      <w:pPr>
        <w:ind w:left="-76" w:right="283"/>
        <w:jc w:val="both"/>
        <w:rPr>
          <w:rFonts w:ascii="Times New Roman" w:hAnsi="Times New Roman" w:cs="Times New Roman"/>
          <w:sz w:val="24"/>
        </w:rPr>
      </w:pPr>
      <w:r>
        <w:rPr>
          <w:rFonts w:ascii="Times New Roman" w:hAnsi="Times New Roman" w:cs="Times New Roman"/>
          <w:sz w:val="24"/>
        </w:rPr>
        <w:t xml:space="preserve">The </w:t>
      </w:r>
      <w:r w:rsidR="00B20413" w:rsidRPr="005C1082">
        <w:rPr>
          <w:rFonts w:ascii="Times New Roman" w:hAnsi="Times New Roman" w:cs="Times New Roman"/>
          <w:sz w:val="24"/>
        </w:rPr>
        <w:t>O</w:t>
      </w:r>
      <w:r w:rsidR="00080CE5" w:rsidRPr="005C1082">
        <w:rPr>
          <w:rFonts w:ascii="Times New Roman" w:hAnsi="Times New Roman" w:cs="Times New Roman"/>
          <w:sz w:val="24"/>
        </w:rPr>
        <w:t xml:space="preserve">ld Testament </w:t>
      </w:r>
      <w:r w:rsidR="00246DF5" w:rsidRPr="005C1082">
        <w:rPr>
          <w:rFonts w:ascii="Times New Roman" w:hAnsi="Times New Roman" w:cs="Times New Roman"/>
          <w:sz w:val="24"/>
        </w:rPr>
        <w:t>does not differentiate between</w:t>
      </w:r>
      <w:r w:rsidR="00080CE5" w:rsidRPr="005C1082">
        <w:rPr>
          <w:rFonts w:ascii="Times New Roman" w:hAnsi="Times New Roman" w:cs="Times New Roman"/>
          <w:sz w:val="24"/>
        </w:rPr>
        <w:t xml:space="preserve"> </w:t>
      </w:r>
      <w:r w:rsidR="00246DF5" w:rsidRPr="005C1082">
        <w:rPr>
          <w:rFonts w:ascii="Times New Roman" w:hAnsi="Times New Roman" w:cs="Times New Roman"/>
          <w:sz w:val="24"/>
        </w:rPr>
        <w:t xml:space="preserve">personal and </w:t>
      </w:r>
      <w:r w:rsidR="00080CE5" w:rsidRPr="005C1082">
        <w:rPr>
          <w:rFonts w:ascii="Times New Roman" w:hAnsi="Times New Roman" w:cs="Times New Roman"/>
          <w:sz w:val="24"/>
        </w:rPr>
        <w:t>social ethi</w:t>
      </w:r>
      <w:r w:rsidR="00160E34" w:rsidRPr="005C1082">
        <w:rPr>
          <w:rFonts w:ascii="Times New Roman" w:hAnsi="Times New Roman" w:cs="Times New Roman"/>
          <w:sz w:val="24"/>
        </w:rPr>
        <w:t xml:space="preserve">cs which was regulated by God’s revelation. </w:t>
      </w:r>
      <w:r w:rsidR="00397AB0" w:rsidRPr="005C1082">
        <w:rPr>
          <w:rFonts w:ascii="Times New Roman" w:hAnsi="Times New Roman" w:cs="Times New Roman"/>
          <w:sz w:val="24"/>
        </w:rPr>
        <w:t>Since Israel was a theocracy, all morality was legislated and there was no difference between law and morality</w:t>
      </w:r>
      <w:r w:rsidR="00246DF5" w:rsidRPr="005C1082">
        <w:rPr>
          <w:rFonts w:ascii="Times New Roman" w:hAnsi="Times New Roman" w:cs="Times New Roman"/>
          <w:sz w:val="24"/>
        </w:rPr>
        <w:t>, e.g. adultery</w:t>
      </w:r>
      <w:r w:rsidR="0021182B" w:rsidRPr="005C1082">
        <w:rPr>
          <w:rFonts w:ascii="Times New Roman" w:hAnsi="Times New Roman" w:cs="Times New Roman"/>
          <w:sz w:val="24"/>
        </w:rPr>
        <w:t>. Justice is a primary moral foundation in the Old Testament</w:t>
      </w:r>
      <w:r w:rsidR="00A2711B" w:rsidRPr="005C1082">
        <w:rPr>
          <w:rFonts w:ascii="Times New Roman" w:hAnsi="Times New Roman" w:cs="Times New Roman"/>
          <w:sz w:val="24"/>
        </w:rPr>
        <w:t xml:space="preserve"> which regulates personal conduct and the administration of social institutions.</w:t>
      </w:r>
      <w:r w:rsidR="00397AB0" w:rsidRPr="005C1082">
        <w:rPr>
          <w:rFonts w:ascii="Times New Roman" w:hAnsi="Times New Roman" w:cs="Times New Roman"/>
          <w:sz w:val="24"/>
        </w:rPr>
        <w:t xml:space="preserve"> </w:t>
      </w:r>
    </w:p>
    <w:p w:rsidR="00B4144C" w:rsidRPr="005C1082" w:rsidRDefault="00B4144C" w:rsidP="00816109">
      <w:pPr>
        <w:ind w:left="-76" w:right="283"/>
        <w:jc w:val="both"/>
        <w:rPr>
          <w:rFonts w:ascii="Times New Roman" w:hAnsi="Times New Roman" w:cs="Times New Roman"/>
          <w:sz w:val="24"/>
        </w:rPr>
      </w:pPr>
      <w:r w:rsidRPr="005C1082">
        <w:rPr>
          <w:rFonts w:ascii="Times New Roman" w:hAnsi="Times New Roman" w:cs="Times New Roman"/>
          <w:sz w:val="24"/>
        </w:rPr>
        <w:t xml:space="preserve">The community had a collective responsibility for </w:t>
      </w:r>
      <w:r w:rsidR="00B71AD0" w:rsidRPr="005C1082">
        <w:rPr>
          <w:rFonts w:ascii="Times New Roman" w:hAnsi="Times New Roman" w:cs="Times New Roman"/>
          <w:sz w:val="24"/>
        </w:rPr>
        <w:t xml:space="preserve">the conduct of the individual and in some cases the </w:t>
      </w:r>
      <w:r w:rsidR="000D6DD4" w:rsidRPr="005C1082">
        <w:rPr>
          <w:rFonts w:ascii="Times New Roman" w:hAnsi="Times New Roman" w:cs="Times New Roman"/>
          <w:sz w:val="24"/>
        </w:rPr>
        <w:t xml:space="preserve">consequences of one person’s </w:t>
      </w:r>
      <w:r w:rsidR="00B71AD0" w:rsidRPr="005C1082">
        <w:rPr>
          <w:rFonts w:ascii="Times New Roman" w:hAnsi="Times New Roman" w:cs="Times New Roman"/>
          <w:sz w:val="24"/>
        </w:rPr>
        <w:t xml:space="preserve">sin </w:t>
      </w:r>
      <w:r w:rsidR="000D6DD4" w:rsidRPr="005C1082">
        <w:rPr>
          <w:rFonts w:ascii="Times New Roman" w:hAnsi="Times New Roman" w:cs="Times New Roman"/>
          <w:sz w:val="24"/>
        </w:rPr>
        <w:t xml:space="preserve">could be visited on the whole community (Joshua 7).  </w:t>
      </w:r>
      <w:r w:rsidR="00B71AD0" w:rsidRPr="005C1082">
        <w:rPr>
          <w:rFonts w:ascii="Times New Roman" w:hAnsi="Times New Roman" w:cs="Times New Roman"/>
          <w:sz w:val="24"/>
        </w:rPr>
        <w:t xml:space="preserve"> </w:t>
      </w:r>
    </w:p>
    <w:p w:rsidR="000D6DD4" w:rsidRPr="005C1082" w:rsidRDefault="000D6DD4" w:rsidP="00816109">
      <w:pPr>
        <w:ind w:left="-76" w:right="283"/>
        <w:jc w:val="both"/>
        <w:rPr>
          <w:rFonts w:ascii="Times New Roman" w:hAnsi="Times New Roman" w:cs="Times New Roman"/>
          <w:sz w:val="24"/>
        </w:rPr>
      </w:pPr>
      <w:r w:rsidRPr="005C1082">
        <w:rPr>
          <w:rFonts w:ascii="Times New Roman" w:hAnsi="Times New Roman" w:cs="Times New Roman"/>
          <w:sz w:val="24"/>
        </w:rPr>
        <w:t>a. The observance of some religious laws such as monotheism and the Sabbath was legislated (Lev 20:1-7</w:t>
      </w:r>
      <w:r w:rsidR="00D66A76" w:rsidRPr="005C1082">
        <w:rPr>
          <w:rFonts w:ascii="Times New Roman" w:hAnsi="Times New Roman" w:cs="Times New Roman"/>
          <w:sz w:val="24"/>
        </w:rPr>
        <w:t>; Ex 22:18-20; Ex 23:12; Ex 31:14-15</w:t>
      </w:r>
      <w:r w:rsidRPr="005C1082">
        <w:rPr>
          <w:rFonts w:ascii="Times New Roman" w:hAnsi="Times New Roman" w:cs="Times New Roman"/>
          <w:sz w:val="24"/>
        </w:rPr>
        <w:t>)</w:t>
      </w:r>
      <w:r w:rsidR="00D66A76" w:rsidRPr="005C1082">
        <w:rPr>
          <w:rFonts w:ascii="Times New Roman" w:hAnsi="Times New Roman" w:cs="Times New Roman"/>
          <w:sz w:val="24"/>
        </w:rPr>
        <w:t xml:space="preserve">. </w:t>
      </w:r>
      <w:r w:rsidRPr="005C1082">
        <w:rPr>
          <w:rFonts w:ascii="Times New Roman" w:hAnsi="Times New Roman" w:cs="Times New Roman"/>
          <w:sz w:val="24"/>
        </w:rPr>
        <w:t xml:space="preserve"> </w:t>
      </w:r>
    </w:p>
    <w:p w:rsidR="000D6DD4" w:rsidRPr="005C1082" w:rsidRDefault="000D6DD4" w:rsidP="00816109">
      <w:pPr>
        <w:ind w:left="-76" w:right="283"/>
        <w:jc w:val="both"/>
        <w:rPr>
          <w:rFonts w:ascii="Times New Roman" w:hAnsi="Times New Roman" w:cs="Times New Roman"/>
          <w:sz w:val="24"/>
        </w:rPr>
      </w:pPr>
      <w:r w:rsidRPr="005C1082">
        <w:rPr>
          <w:rFonts w:ascii="Times New Roman" w:hAnsi="Times New Roman" w:cs="Times New Roman"/>
          <w:sz w:val="24"/>
        </w:rPr>
        <w:t>b. The observance of family values and responsibility was legislated (Lev 20: 9)</w:t>
      </w:r>
    </w:p>
    <w:p w:rsidR="00D66A76" w:rsidRPr="005C1082" w:rsidRDefault="00D66A76" w:rsidP="00816109">
      <w:pPr>
        <w:ind w:left="-76" w:right="283"/>
        <w:jc w:val="both"/>
        <w:rPr>
          <w:rFonts w:ascii="Times New Roman" w:hAnsi="Times New Roman" w:cs="Times New Roman"/>
          <w:sz w:val="24"/>
        </w:rPr>
      </w:pPr>
      <w:r w:rsidRPr="005C1082">
        <w:rPr>
          <w:rFonts w:ascii="Times New Roman" w:hAnsi="Times New Roman" w:cs="Times New Roman"/>
          <w:sz w:val="24"/>
        </w:rPr>
        <w:t>c. The observance of sexual decorum was legislated (Lev 20:10)</w:t>
      </w:r>
      <w:r w:rsidR="0023506C" w:rsidRPr="005C1082">
        <w:rPr>
          <w:rFonts w:ascii="Times New Roman" w:hAnsi="Times New Roman" w:cs="Times New Roman"/>
          <w:sz w:val="24"/>
        </w:rPr>
        <w:t>.</w:t>
      </w:r>
    </w:p>
    <w:p w:rsidR="0023506C" w:rsidRPr="005C1082" w:rsidRDefault="0023506C" w:rsidP="0023506C">
      <w:pPr>
        <w:ind w:left="-76" w:right="283"/>
        <w:jc w:val="both"/>
        <w:rPr>
          <w:rFonts w:ascii="Times New Roman" w:hAnsi="Times New Roman" w:cs="Times New Roman"/>
          <w:sz w:val="24"/>
        </w:rPr>
      </w:pPr>
      <w:r w:rsidRPr="005C1082">
        <w:rPr>
          <w:rFonts w:ascii="Times New Roman" w:hAnsi="Times New Roman" w:cs="Times New Roman"/>
          <w:sz w:val="24"/>
        </w:rPr>
        <w:t>d. Property ownership and commercial transactions were legislated</w:t>
      </w:r>
      <w:r w:rsidR="00595E63" w:rsidRPr="005C1082">
        <w:rPr>
          <w:rFonts w:ascii="Times New Roman" w:hAnsi="Times New Roman" w:cs="Times New Roman"/>
          <w:sz w:val="24"/>
        </w:rPr>
        <w:t xml:space="preserve"> (Ex 22: 1-14; Ex 22:25; </w:t>
      </w:r>
    </w:p>
    <w:p w:rsidR="00C33072" w:rsidRPr="005C1082" w:rsidRDefault="0023506C" w:rsidP="0023506C">
      <w:pPr>
        <w:ind w:left="-76" w:right="283"/>
        <w:jc w:val="both"/>
        <w:rPr>
          <w:rFonts w:ascii="Times New Roman" w:hAnsi="Times New Roman" w:cs="Times New Roman"/>
          <w:sz w:val="24"/>
        </w:rPr>
      </w:pPr>
      <w:r w:rsidRPr="005C1082">
        <w:rPr>
          <w:rFonts w:ascii="Times New Roman" w:hAnsi="Times New Roman" w:cs="Times New Roman"/>
          <w:sz w:val="24"/>
        </w:rPr>
        <w:t xml:space="preserve">e. The administration of justice was </w:t>
      </w:r>
      <w:r w:rsidR="004326C5" w:rsidRPr="005C1082">
        <w:rPr>
          <w:rFonts w:ascii="Times New Roman" w:hAnsi="Times New Roman" w:cs="Times New Roman"/>
          <w:sz w:val="24"/>
        </w:rPr>
        <w:t>legislated</w:t>
      </w:r>
      <w:r w:rsidRPr="005C1082">
        <w:rPr>
          <w:rFonts w:ascii="Times New Roman" w:hAnsi="Times New Roman" w:cs="Times New Roman"/>
          <w:sz w:val="24"/>
        </w:rPr>
        <w:t xml:space="preserve"> (Ex 23:</w:t>
      </w:r>
      <w:r w:rsidR="004326C5" w:rsidRPr="005C1082">
        <w:rPr>
          <w:rFonts w:ascii="Times New Roman" w:hAnsi="Times New Roman" w:cs="Times New Roman"/>
          <w:sz w:val="24"/>
        </w:rPr>
        <w:t>8</w:t>
      </w:r>
      <w:r w:rsidR="00D30098" w:rsidRPr="005C1082">
        <w:rPr>
          <w:rFonts w:ascii="Times New Roman" w:hAnsi="Times New Roman" w:cs="Times New Roman"/>
          <w:sz w:val="24"/>
        </w:rPr>
        <w:t>; 21:23-24)</w:t>
      </w:r>
    </w:p>
    <w:p w:rsidR="00616E00" w:rsidRPr="005C1082" w:rsidRDefault="00616E00" w:rsidP="0023506C">
      <w:pPr>
        <w:ind w:left="-76" w:right="283"/>
        <w:jc w:val="both"/>
        <w:rPr>
          <w:rFonts w:ascii="Times New Roman" w:hAnsi="Times New Roman" w:cs="Times New Roman"/>
          <w:sz w:val="24"/>
        </w:rPr>
      </w:pPr>
    </w:p>
    <w:p w:rsidR="00C33072" w:rsidRDefault="00616E00" w:rsidP="00616E00">
      <w:pPr>
        <w:pStyle w:val="ListParagraph"/>
        <w:ind w:left="283" w:right="283"/>
        <w:jc w:val="both"/>
        <w:rPr>
          <w:rFonts w:ascii="Times New Roman" w:hAnsi="Times New Roman"/>
          <w:b/>
          <w:sz w:val="24"/>
        </w:rPr>
      </w:pPr>
      <w:r w:rsidRPr="005C1082">
        <w:rPr>
          <w:rFonts w:ascii="Times New Roman" w:hAnsi="Times New Roman"/>
          <w:b/>
          <w:sz w:val="24"/>
        </w:rPr>
        <w:t>3.2 New Testament Ethical and Moral Frame W</w:t>
      </w:r>
      <w:r w:rsidR="00C33072" w:rsidRPr="005C1082">
        <w:rPr>
          <w:rFonts w:ascii="Times New Roman" w:hAnsi="Times New Roman"/>
          <w:b/>
          <w:sz w:val="24"/>
        </w:rPr>
        <w:t>ork</w:t>
      </w:r>
      <w:r w:rsidRPr="005C1082">
        <w:rPr>
          <w:rFonts w:ascii="Times New Roman" w:hAnsi="Times New Roman"/>
          <w:b/>
          <w:sz w:val="24"/>
        </w:rPr>
        <w:t xml:space="preserve"> (Rae, </w:t>
      </w:r>
      <w:r w:rsidR="00883C8F" w:rsidRPr="005C1082">
        <w:rPr>
          <w:rFonts w:ascii="Times New Roman" w:hAnsi="Times New Roman"/>
          <w:b/>
          <w:sz w:val="24"/>
        </w:rPr>
        <w:t>26</w:t>
      </w:r>
      <w:r w:rsidR="001B6923">
        <w:rPr>
          <w:rFonts w:ascii="Times New Roman" w:hAnsi="Times New Roman"/>
          <w:b/>
          <w:sz w:val="24"/>
        </w:rPr>
        <w:t>-9</w:t>
      </w:r>
      <w:r w:rsidR="00883C8F" w:rsidRPr="005C1082">
        <w:rPr>
          <w:rFonts w:ascii="Times New Roman" w:hAnsi="Times New Roman"/>
          <w:b/>
          <w:sz w:val="24"/>
        </w:rPr>
        <w:t>)</w:t>
      </w:r>
    </w:p>
    <w:p w:rsidR="00911F8C" w:rsidRDefault="00911F8C" w:rsidP="00616E00">
      <w:pPr>
        <w:pStyle w:val="ListParagraph"/>
        <w:ind w:left="283" w:right="283"/>
        <w:jc w:val="both"/>
        <w:rPr>
          <w:rFonts w:ascii="Times New Roman" w:hAnsi="Times New Roman"/>
          <w:sz w:val="24"/>
        </w:rPr>
      </w:pPr>
      <w:r w:rsidRPr="00911F8C">
        <w:rPr>
          <w:rFonts w:ascii="Times New Roman" w:hAnsi="Times New Roman"/>
          <w:sz w:val="24"/>
        </w:rPr>
        <w:t>i.</w:t>
      </w:r>
      <w:r>
        <w:rPr>
          <w:rFonts w:ascii="Times New Roman" w:hAnsi="Times New Roman"/>
          <w:sz w:val="24"/>
        </w:rPr>
        <w:t xml:space="preserve"> Redemption, modelling and moral empowerment. </w:t>
      </w:r>
    </w:p>
    <w:p w:rsidR="00B63DE5" w:rsidRDefault="00B63DE5" w:rsidP="00616E00">
      <w:pPr>
        <w:pStyle w:val="ListParagraph"/>
        <w:ind w:left="283" w:right="283"/>
        <w:jc w:val="both"/>
        <w:rPr>
          <w:rFonts w:ascii="Times New Roman" w:hAnsi="Times New Roman"/>
          <w:sz w:val="24"/>
        </w:rPr>
      </w:pPr>
      <w:r>
        <w:rPr>
          <w:rFonts w:ascii="Times New Roman" w:hAnsi="Times New Roman"/>
          <w:sz w:val="24"/>
        </w:rPr>
        <w:t xml:space="preserve">ii. NT focuses on motives and character and on external observance. </w:t>
      </w:r>
    </w:p>
    <w:p w:rsidR="00AB4822" w:rsidRDefault="00AB4822" w:rsidP="00616E00">
      <w:pPr>
        <w:pStyle w:val="ListParagraph"/>
        <w:ind w:left="283" w:right="283"/>
        <w:jc w:val="both"/>
        <w:rPr>
          <w:rFonts w:ascii="Times New Roman" w:hAnsi="Times New Roman"/>
          <w:sz w:val="24"/>
        </w:rPr>
      </w:pPr>
    </w:p>
    <w:p w:rsidR="003F53AA" w:rsidRPr="00911F8C" w:rsidRDefault="001B6923" w:rsidP="003F53AA">
      <w:pPr>
        <w:pStyle w:val="ListParagraph"/>
        <w:ind w:left="283" w:right="283"/>
        <w:jc w:val="both"/>
        <w:rPr>
          <w:rFonts w:ascii="Times New Roman" w:hAnsi="Times New Roman"/>
          <w:sz w:val="24"/>
        </w:rPr>
      </w:pPr>
      <w:r>
        <w:rPr>
          <w:rFonts w:ascii="Times New Roman" w:hAnsi="Times New Roman"/>
          <w:sz w:val="24"/>
        </w:rPr>
        <w:t xml:space="preserve">New Testament ethics </w:t>
      </w:r>
      <w:r w:rsidR="00911F8C">
        <w:rPr>
          <w:rFonts w:ascii="Times New Roman" w:hAnsi="Times New Roman"/>
          <w:sz w:val="24"/>
        </w:rPr>
        <w:t xml:space="preserve">is based on the concept of redemption, modelling and moral empowerment. </w:t>
      </w:r>
      <w:r w:rsidR="003F53AA">
        <w:rPr>
          <w:rFonts w:ascii="Times New Roman" w:hAnsi="Times New Roman"/>
          <w:sz w:val="24"/>
        </w:rPr>
        <w:t>The concept of redemption in the New Testament is directed at liberating man from the crippling effects of the power of sin. Paul describes</w:t>
      </w:r>
      <w:r w:rsidR="00F11D76">
        <w:rPr>
          <w:rFonts w:ascii="Times New Roman" w:hAnsi="Times New Roman"/>
          <w:sz w:val="24"/>
        </w:rPr>
        <w:t xml:space="preserve"> the controlling </w:t>
      </w:r>
      <w:r w:rsidR="003F53AA">
        <w:rPr>
          <w:rFonts w:ascii="Times New Roman" w:hAnsi="Times New Roman"/>
          <w:sz w:val="24"/>
        </w:rPr>
        <w:t xml:space="preserve">power </w:t>
      </w:r>
      <w:r w:rsidR="00F11D76">
        <w:rPr>
          <w:rFonts w:ascii="Times New Roman" w:hAnsi="Times New Roman"/>
          <w:sz w:val="24"/>
        </w:rPr>
        <w:t xml:space="preserve">and effects </w:t>
      </w:r>
      <w:r w:rsidR="003F53AA">
        <w:rPr>
          <w:rFonts w:ascii="Times New Roman" w:hAnsi="Times New Roman"/>
          <w:sz w:val="24"/>
        </w:rPr>
        <w:t>of sin in Ro</w:t>
      </w:r>
      <w:r w:rsidR="00F11D76">
        <w:rPr>
          <w:rFonts w:ascii="Times New Roman" w:hAnsi="Times New Roman"/>
          <w:sz w:val="24"/>
        </w:rPr>
        <w:t>mans</w:t>
      </w:r>
      <w:r w:rsidR="003F53AA">
        <w:rPr>
          <w:rFonts w:ascii="Times New Roman" w:hAnsi="Times New Roman"/>
          <w:sz w:val="24"/>
        </w:rPr>
        <w:t xml:space="preserve"> 7:14 </w:t>
      </w:r>
      <w:r w:rsidR="00F11D76">
        <w:rPr>
          <w:rFonts w:ascii="Times New Roman" w:hAnsi="Times New Roman"/>
          <w:sz w:val="24"/>
        </w:rPr>
        <w:t>“</w:t>
      </w:r>
      <w:r w:rsidR="00F11D76" w:rsidRPr="003F53AA">
        <w:rPr>
          <w:rFonts w:ascii="Times New Roman" w:hAnsi="Times New Roman"/>
          <w:sz w:val="24"/>
        </w:rPr>
        <w:t>We</w:t>
      </w:r>
      <w:r w:rsidR="003F53AA" w:rsidRPr="003F53AA">
        <w:rPr>
          <w:rFonts w:ascii="Times New Roman" w:hAnsi="Times New Roman"/>
          <w:sz w:val="24"/>
        </w:rPr>
        <w:t xml:space="preserve"> know that the law is spiritual; but I am carnal, sold under sin</w:t>
      </w:r>
      <w:r w:rsidR="00F11D76">
        <w:rPr>
          <w:rFonts w:ascii="Times New Roman" w:hAnsi="Times New Roman"/>
          <w:sz w:val="24"/>
        </w:rPr>
        <w:t xml:space="preserve">”; and </w:t>
      </w:r>
      <w:r w:rsidR="00F11D76" w:rsidRPr="003F53AA">
        <w:rPr>
          <w:rFonts w:ascii="Times New Roman" w:hAnsi="Times New Roman"/>
          <w:sz w:val="24"/>
        </w:rPr>
        <w:t>Rom</w:t>
      </w:r>
      <w:r w:rsidR="003F53AA" w:rsidRPr="003F53AA">
        <w:rPr>
          <w:rFonts w:ascii="Times New Roman" w:hAnsi="Times New Roman"/>
          <w:sz w:val="24"/>
        </w:rPr>
        <w:t xml:space="preserve"> 7:17 So then it is no longer I that do it,</w:t>
      </w:r>
      <w:r w:rsidR="00F11D76">
        <w:rPr>
          <w:rFonts w:ascii="Times New Roman" w:hAnsi="Times New Roman"/>
          <w:sz w:val="24"/>
        </w:rPr>
        <w:t xml:space="preserve"> but sin which dwells within me”</w:t>
      </w:r>
      <w:r w:rsidR="00475A0D">
        <w:rPr>
          <w:rFonts w:ascii="Times New Roman" w:hAnsi="Times New Roman"/>
          <w:sz w:val="24"/>
        </w:rPr>
        <w:t>. He continues in</w:t>
      </w:r>
      <w:r w:rsidR="00F076B2">
        <w:rPr>
          <w:rFonts w:ascii="Times New Roman" w:hAnsi="Times New Roman"/>
          <w:sz w:val="24"/>
        </w:rPr>
        <w:t xml:space="preserve"> </w:t>
      </w:r>
      <w:r w:rsidR="00BF5B17" w:rsidRPr="003F53AA">
        <w:rPr>
          <w:rFonts w:ascii="Times New Roman" w:hAnsi="Times New Roman"/>
          <w:sz w:val="24"/>
        </w:rPr>
        <w:t>Ro</w:t>
      </w:r>
      <w:r w:rsidR="00BF5B17">
        <w:rPr>
          <w:rFonts w:ascii="Times New Roman" w:hAnsi="Times New Roman"/>
          <w:sz w:val="24"/>
        </w:rPr>
        <w:t>m</w:t>
      </w:r>
      <w:r w:rsidR="003F53AA" w:rsidRPr="003F53AA">
        <w:rPr>
          <w:rFonts w:ascii="Times New Roman" w:hAnsi="Times New Roman"/>
          <w:sz w:val="24"/>
        </w:rPr>
        <w:t xml:space="preserve"> 7:20 </w:t>
      </w:r>
      <w:r w:rsidR="00F076B2">
        <w:rPr>
          <w:rFonts w:ascii="Times New Roman" w:hAnsi="Times New Roman"/>
          <w:sz w:val="24"/>
        </w:rPr>
        <w:t>“</w:t>
      </w:r>
      <w:r w:rsidR="003F53AA" w:rsidRPr="003F53AA">
        <w:rPr>
          <w:rFonts w:ascii="Times New Roman" w:hAnsi="Times New Roman"/>
          <w:sz w:val="24"/>
        </w:rPr>
        <w:t>Now if I do what I do not want, it is no longer I that do it, but sin which dwells within me.</w:t>
      </w:r>
      <w:r w:rsidR="00F076B2">
        <w:rPr>
          <w:rFonts w:ascii="Times New Roman" w:hAnsi="Times New Roman"/>
          <w:sz w:val="24"/>
        </w:rPr>
        <w:t>”</w:t>
      </w:r>
    </w:p>
    <w:p w:rsidR="00911F8C" w:rsidRDefault="002969EB" w:rsidP="00506C8E">
      <w:pPr>
        <w:ind w:left="283" w:right="283"/>
        <w:jc w:val="both"/>
        <w:rPr>
          <w:rFonts w:ascii="Times New Roman" w:hAnsi="Times New Roman"/>
          <w:sz w:val="24"/>
        </w:rPr>
      </w:pPr>
      <w:r>
        <w:rPr>
          <w:rFonts w:ascii="Times New Roman" w:hAnsi="Times New Roman"/>
          <w:sz w:val="24"/>
        </w:rPr>
        <w:t xml:space="preserve">The concept of redemption in the New Testament is foreshadowed in the Old Testament by the deliverance of Israel out of Egypt through the ritual sacrifice of the Passover Lamb. This provides the symbolic interpretation of the sacrificial life, death and resurrection of Christ as </w:t>
      </w:r>
      <w:r w:rsidR="00AC3FF1">
        <w:rPr>
          <w:rFonts w:ascii="Times New Roman" w:hAnsi="Times New Roman"/>
          <w:sz w:val="24"/>
        </w:rPr>
        <w:t xml:space="preserve">God’s plan to liberate man from the power of sin, which resulted from the fall in Gen 3 (cf. John 1:29).  </w:t>
      </w:r>
      <w:r>
        <w:rPr>
          <w:rFonts w:ascii="Times New Roman" w:hAnsi="Times New Roman"/>
          <w:sz w:val="24"/>
        </w:rPr>
        <w:t xml:space="preserve"> </w:t>
      </w:r>
    </w:p>
    <w:p w:rsidR="00AC3FF1" w:rsidRDefault="00AC3FF1" w:rsidP="00506C8E">
      <w:pPr>
        <w:ind w:left="283" w:right="283"/>
        <w:jc w:val="both"/>
        <w:rPr>
          <w:rFonts w:ascii="Times New Roman" w:hAnsi="Times New Roman"/>
          <w:sz w:val="24"/>
        </w:rPr>
      </w:pPr>
      <w:r>
        <w:rPr>
          <w:rFonts w:ascii="Times New Roman" w:hAnsi="Times New Roman"/>
          <w:sz w:val="24"/>
        </w:rPr>
        <w:t>The aspect of modelling issues from the example of Christ, who did not only teach moral</w:t>
      </w:r>
      <w:r w:rsidR="00AF6F04">
        <w:rPr>
          <w:rFonts w:ascii="Times New Roman" w:hAnsi="Times New Roman"/>
          <w:sz w:val="24"/>
        </w:rPr>
        <w:t xml:space="preserve"> doctrine </w:t>
      </w:r>
      <w:r>
        <w:rPr>
          <w:rFonts w:ascii="Times New Roman" w:hAnsi="Times New Roman"/>
          <w:sz w:val="24"/>
        </w:rPr>
        <w:t xml:space="preserve">but </w:t>
      </w:r>
      <w:r w:rsidR="00AF6F04">
        <w:rPr>
          <w:rFonts w:ascii="Times New Roman" w:hAnsi="Times New Roman"/>
          <w:sz w:val="24"/>
        </w:rPr>
        <w:t xml:space="preserve">he </w:t>
      </w:r>
      <w:r>
        <w:rPr>
          <w:rFonts w:ascii="Times New Roman" w:hAnsi="Times New Roman"/>
          <w:sz w:val="24"/>
        </w:rPr>
        <w:t>became the perfect man and the ultimate standard of upright behaviour.</w:t>
      </w:r>
      <w:r w:rsidR="000448BE">
        <w:rPr>
          <w:rFonts w:ascii="Times New Roman" w:hAnsi="Times New Roman"/>
          <w:sz w:val="24"/>
        </w:rPr>
        <w:t xml:space="preserve"> </w:t>
      </w:r>
      <w:r w:rsidR="000448BE" w:rsidRPr="00436868">
        <w:rPr>
          <w:rFonts w:ascii="Times New Roman" w:hAnsi="Times New Roman"/>
          <w:sz w:val="24"/>
        </w:rPr>
        <w:t xml:space="preserve">Pauline teaching focuses on imitation; one is to imitate God, Christ, the heroes of the </w:t>
      </w:r>
      <w:r w:rsidR="000448BE">
        <w:rPr>
          <w:rFonts w:ascii="Times New Roman" w:hAnsi="Times New Roman"/>
          <w:sz w:val="24"/>
        </w:rPr>
        <w:t>faith;</w:t>
      </w:r>
      <w:r w:rsidR="000448BE" w:rsidRPr="00436868">
        <w:rPr>
          <w:rFonts w:ascii="Times New Roman" w:hAnsi="Times New Roman"/>
          <w:sz w:val="24"/>
        </w:rPr>
        <w:t xml:space="preserve"> “Follow my example as I follow the example of Christ” (1Corinthians 11:1)</w:t>
      </w:r>
      <w:r w:rsidR="00BC3F63">
        <w:rPr>
          <w:rFonts w:ascii="Times New Roman" w:hAnsi="Times New Roman"/>
          <w:sz w:val="24"/>
        </w:rPr>
        <w:t>.</w:t>
      </w:r>
    </w:p>
    <w:p w:rsidR="00054BD6" w:rsidRPr="00054BD6" w:rsidRDefault="00010B4F" w:rsidP="00054BD6">
      <w:pPr>
        <w:ind w:left="283"/>
        <w:jc w:val="both"/>
        <w:rPr>
          <w:rFonts w:ascii="Times New Roman" w:hAnsi="Times New Roman" w:cs="Times New Roman"/>
          <w:sz w:val="24"/>
          <w:szCs w:val="24"/>
        </w:rPr>
      </w:pPr>
      <w:r w:rsidRPr="00054BD6">
        <w:rPr>
          <w:rFonts w:ascii="Times New Roman" w:hAnsi="Times New Roman" w:cs="Times New Roman"/>
          <w:sz w:val="24"/>
          <w:szCs w:val="24"/>
        </w:rPr>
        <w:t xml:space="preserve">One aspect of New Testament ethics is the role </w:t>
      </w:r>
      <w:r w:rsidR="00BC3F63" w:rsidRPr="00054BD6">
        <w:rPr>
          <w:rFonts w:ascii="Times New Roman" w:hAnsi="Times New Roman" w:cs="Times New Roman"/>
          <w:sz w:val="24"/>
          <w:szCs w:val="24"/>
        </w:rPr>
        <w:t>Holy Spirit</w:t>
      </w:r>
      <w:r w:rsidRPr="00054BD6">
        <w:rPr>
          <w:rFonts w:ascii="Times New Roman" w:hAnsi="Times New Roman" w:cs="Times New Roman"/>
          <w:sz w:val="24"/>
          <w:szCs w:val="24"/>
        </w:rPr>
        <w:t xml:space="preserve">, who inspires, instructs and empowers Christians to make moral choices. </w:t>
      </w:r>
      <w:r w:rsidR="00AA69C2" w:rsidRPr="00054BD6">
        <w:rPr>
          <w:rFonts w:ascii="Times New Roman" w:hAnsi="Times New Roman" w:cs="Times New Roman"/>
          <w:sz w:val="24"/>
          <w:szCs w:val="24"/>
        </w:rPr>
        <w:t xml:space="preserve">Due to man’s inability to make upright decisions on his own, </w:t>
      </w:r>
      <w:r w:rsidR="00FF0591" w:rsidRPr="00054BD6">
        <w:rPr>
          <w:rFonts w:ascii="Times New Roman" w:hAnsi="Times New Roman" w:cs="Times New Roman"/>
          <w:sz w:val="24"/>
          <w:szCs w:val="24"/>
        </w:rPr>
        <w:t xml:space="preserve">the Holy Spirit works as the agent of regeneration </w:t>
      </w:r>
      <w:r w:rsidR="00E31093" w:rsidRPr="00054BD6">
        <w:rPr>
          <w:rFonts w:ascii="Times New Roman" w:hAnsi="Times New Roman" w:cs="Times New Roman"/>
          <w:sz w:val="24"/>
          <w:szCs w:val="24"/>
        </w:rPr>
        <w:t xml:space="preserve">and sanctification. </w:t>
      </w:r>
      <w:r w:rsidR="00054BD6" w:rsidRPr="00054BD6">
        <w:rPr>
          <w:rFonts w:ascii="Times New Roman" w:hAnsi="Times New Roman" w:cs="Times New Roman"/>
          <w:sz w:val="24"/>
          <w:szCs w:val="24"/>
        </w:rPr>
        <w:t xml:space="preserve">In addition, the Holy Spirit provides the instructions and conviction which lead to repentance; “When he [Holy Spirit] comes, he will convict the world of guilt in regard to sin and righteousness and judgement” (John 16:15). The Holy Spirit produces in the believer “fruit of the Spirit” “But the fruit of the Spirit is love, joy, peace, patience, kindness, goodness, faithfulness, gentleness and self-control.”  (Galatians 5:22-23) which are character traits of the ethically mature Christian. The Holy Spirit is the Spirit of holiness, who generates holiness within Christians. </w:t>
      </w:r>
    </w:p>
    <w:p w:rsidR="00BC3F63" w:rsidRPr="00054BD6" w:rsidRDefault="00054BD6" w:rsidP="00506C8E">
      <w:pPr>
        <w:ind w:left="283" w:right="283"/>
        <w:jc w:val="both"/>
        <w:rPr>
          <w:rFonts w:ascii="Times New Roman" w:hAnsi="Times New Roman"/>
          <w:b/>
          <w:sz w:val="24"/>
        </w:rPr>
      </w:pPr>
      <w:r w:rsidRPr="00054BD6">
        <w:rPr>
          <w:rFonts w:ascii="Times New Roman" w:hAnsi="Times New Roman"/>
          <w:b/>
          <w:sz w:val="24"/>
        </w:rPr>
        <w:t>Law in the New Testament</w:t>
      </w:r>
    </w:p>
    <w:p w:rsidR="00506C8E" w:rsidRDefault="00054BD6" w:rsidP="00506C8E">
      <w:pPr>
        <w:ind w:left="283" w:right="283"/>
        <w:jc w:val="both"/>
        <w:rPr>
          <w:rFonts w:ascii="Times New Roman" w:hAnsi="Times New Roman"/>
          <w:sz w:val="24"/>
        </w:rPr>
      </w:pPr>
      <w:r>
        <w:rPr>
          <w:rFonts w:ascii="Times New Roman" w:hAnsi="Times New Roman"/>
          <w:sz w:val="24"/>
        </w:rPr>
        <w:t xml:space="preserve">The New Testament </w:t>
      </w:r>
      <w:r w:rsidR="001B6923">
        <w:rPr>
          <w:rFonts w:ascii="Times New Roman" w:hAnsi="Times New Roman"/>
          <w:sz w:val="24"/>
        </w:rPr>
        <w:t xml:space="preserve">focuses more on personal morality than on the social </w:t>
      </w:r>
      <w:r w:rsidR="007C03BC">
        <w:rPr>
          <w:rFonts w:ascii="Times New Roman" w:hAnsi="Times New Roman"/>
          <w:sz w:val="24"/>
        </w:rPr>
        <w:t>dimension as obtains in</w:t>
      </w:r>
      <w:r w:rsidR="001B6923">
        <w:rPr>
          <w:rFonts w:ascii="Times New Roman" w:hAnsi="Times New Roman"/>
          <w:sz w:val="24"/>
        </w:rPr>
        <w:t xml:space="preserve"> the Old Testament. In the New Testament, aspects of the ceremonial law have been abolished or refined in the death of Christ</w:t>
      </w:r>
      <w:r w:rsidR="007C03BC">
        <w:rPr>
          <w:rFonts w:ascii="Times New Roman" w:hAnsi="Times New Roman"/>
          <w:sz w:val="24"/>
        </w:rPr>
        <w:t>,</w:t>
      </w:r>
      <w:r w:rsidR="00102760">
        <w:rPr>
          <w:rFonts w:ascii="Times New Roman" w:hAnsi="Times New Roman"/>
          <w:sz w:val="24"/>
        </w:rPr>
        <w:t xml:space="preserve"> and the civil law is now administered by the state rather than the church. The moral law of the Old Testament has however been maintained, receiving a new emphasis in terms of motive and character.</w:t>
      </w:r>
      <w:r w:rsidR="007C03BC">
        <w:rPr>
          <w:rFonts w:ascii="Times New Roman" w:hAnsi="Times New Roman"/>
          <w:sz w:val="24"/>
        </w:rPr>
        <w:t xml:space="preserve"> Jesus re-interprets and re-applies the principles of the Law that were misused by the Pharisees. He declares in the Sermon on the Mount</w:t>
      </w:r>
      <w:r w:rsidR="00F63923">
        <w:rPr>
          <w:rFonts w:ascii="Times New Roman" w:hAnsi="Times New Roman"/>
          <w:sz w:val="24"/>
        </w:rPr>
        <w:t xml:space="preserve"> (Matt 5-7)</w:t>
      </w:r>
      <w:r w:rsidR="007C03BC">
        <w:rPr>
          <w:rFonts w:ascii="Times New Roman" w:hAnsi="Times New Roman"/>
          <w:sz w:val="24"/>
        </w:rPr>
        <w:t xml:space="preserve"> that </w:t>
      </w:r>
      <w:r w:rsidR="00F63923">
        <w:rPr>
          <w:rFonts w:ascii="Times New Roman" w:hAnsi="Times New Roman"/>
          <w:sz w:val="24"/>
        </w:rPr>
        <w:t xml:space="preserve">he did not come to abolish the Law, he rather emphasised the morality of both the act and the </w:t>
      </w:r>
      <w:r w:rsidR="00506C8E">
        <w:rPr>
          <w:rFonts w:ascii="Times New Roman" w:hAnsi="Times New Roman"/>
          <w:sz w:val="24"/>
        </w:rPr>
        <w:t>intention of the actor. Paul and other New Testament writers</w:t>
      </w:r>
      <w:r w:rsidR="00D70ADB">
        <w:rPr>
          <w:rFonts w:ascii="Times New Roman" w:hAnsi="Times New Roman"/>
          <w:sz w:val="24"/>
        </w:rPr>
        <w:t xml:space="preserve"> also</w:t>
      </w:r>
      <w:r w:rsidR="00506C8E">
        <w:rPr>
          <w:rFonts w:ascii="Times New Roman" w:hAnsi="Times New Roman"/>
          <w:sz w:val="24"/>
        </w:rPr>
        <w:t xml:space="preserve"> revealed high ethical standards </w:t>
      </w:r>
      <w:r w:rsidR="00D70ADB">
        <w:rPr>
          <w:rFonts w:ascii="Times New Roman" w:hAnsi="Times New Roman"/>
          <w:sz w:val="24"/>
        </w:rPr>
        <w:t xml:space="preserve">that dwelt on character and motives (Rom </w:t>
      </w:r>
      <w:r w:rsidR="00F85F4F">
        <w:rPr>
          <w:rFonts w:ascii="Times New Roman" w:hAnsi="Times New Roman"/>
          <w:sz w:val="24"/>
        </w:rPr>
        <w:t xml:space="preserve">12-15; </w:t>
      </w:r>
      <w:r w:rsidR="003F72C6">
        <w:rPr>
          <w:rFonts w:ascii="Times New Roman" w:hAnsi="Times New Roman"/>
          <w:sz w:val="24"/>
        </w:rPr>
        <w:t xml:space="preserve">1Peter 2:11-3). </w:t>
      </w:r>
    </w:p>
    <w:p w:rsidR="00C33072" w:rsidRPr="005C1082" w:rsidRDefault="00C33072" w:rsidP="00816109">
      <w:pPr>
        <w:ind w:left="283" w:right="283"/>
        <w:jc w:val="both"/>
        <w:rPr>
          <w:rFonts w:ascii="Times New Roman" w:hAnsi="Times New Roman" w:cs="Times New Roman"/>
          <w:sz w:val="24"/>
        </w:rPr>
      </w:pPr>
    </w:p>
    <w:p w:rsidR="00616E00" w:rsidRPr="00EF2733" w:rsidRDefault="00616E00" w:rsidP="00EF2733">
      <w:pPr>
        <w:pStyle w:val="ListParagraph"/>
        <w:numPr>
          <w:ilvl w:val="1"/>
          <w:numId w:val="21"/>
        </w:numPr>
        <w:ind w:right="283"/>
        <w:jc w:val="both"/>
        <w:rPr>
          <w:rFonts w:ascii="Times New Roman" w:hAnsi="Times New Roman"/>
          <w:b/>
          <w:sz w:val="24"/>
        </w:rPr>
      </w:pPr>
      <w:r w:rsidRPr="00EF2733">
        <w:rPr>
          <w:rFonts w:ascii="Times New Roman" w:hAnsi="Times New Roman"/>
          <w:b/>
          <w:sz w:val="24"/>
        </w:rPr>
        <w:t>Selected Ethical and Moral I</w:t>
      </w:r>
      <w:r w:rsidR="00C33072" w:rsidRPr="00EF2733">
        <w:rPr>
          <w:rFonts w:ascii="Times New Roman" w:hAnsi="Times New Roman"/>
          <w:b/>
          <w:sz w:val="24"/>
        </w:rPr>
        <w:t>ssues in the Bible</w:t>
      </w:r>
    </w:p>
    <w:p w:rsidR="00EF2733" w:rsidRPr="00EF2733" w:rsidRDefault="00EF2733" w:rsidP="00EF2733">
      <w:pPr>
        <w:pStyle w:val="ListParagraph"/>
        <w:ind w:left="1003" w:right="283"/>
        <w:jc w:val="both"/>
        <w:rPr>
          <w:rFonts w:ascii="Times New Roman" w:hAnsi="Times New Roman"/>
          <w:b/>
          <w:sz w:val="24"/>
        </w:rPr>
      </w:pPr>
      <w:r>
        <w:rPr>
          <w:rFonts w:ascii="Times New Roman" w:hAnsi="Times New Roman"/>
          <w:b/>
          <w:sz w:val="24"/>
        </w:rPr>
        <w:t xml:space="preserve">Developing Christians Values </w:t>
      </w:r>
    </w:p>
    <w:p w:rsidR="00C33072" w:rsidRPr="005C1082" w:rsidRDefault="00C33072" w:rsidP="00816109">
      <w:pPr>
        <w:ind w:left="283" w:right="283"/>
        <w:jc w:val="both"/>
        <w:rPr>
          <w:rFonts w:ascii="Times New Roman" w:hAnsi="Times New Roman" w:cs="Times New Roman"/>
          <w:sz w:val="24"/>
        </w:rPr>
      </w:pPr>
      <w:r w:rsidRPr="005C1082">
        <w:rPr>
          <w:rFonts w:ascii="Times New Roman" w:hAnsi="Times New Roman" w:cs="Times New Roman"/>
          <w:sz w:val="24"/>
        </w:rPr>
        <w:t xml:space="preserve"> e.g. anger, integrity, wealth and poverty, love and hatred, anger, retaliation, attitude to work, gambling. </w:t>
      </w:r>
    </w:p>
    <w:p w:rsidR="00C33072" w:rsidRDefault="00C33072" w:rsidP="009F0603">
      <w:pPr>
        <w:pStyle w:val="ListParagraph"/>
        <w:numPr>
          <w:ilvl w:val="0"/>
          <w:numId w:val="22"/>
        </w:numPr>
        <w:ind w:right="283"/>
        <w:jc w:val="both"/>
        <w:rPr>
          <w:rFonts w:ascii="Times New Roman" w:hAnsi="Times New Roman"/>
          <w:b/>
          <w:sz w:val="24"/>
        </w:rPr>
      </w:pPr>
      <w:r w:rsidRPr="00603024">
        <w:rPr>
          <w:rFonts w:ascii="Times New Roman" w:hAnsi="Times New Roman"/>
          <w:b/>
          <w:sz w:val="24"/>
        </w:rPr>
        <w:t>Integrity (Anderson, 31)</w:t>
      </w:r>
    </w:p>
    <w:p w:rsidR="006E35E3" w:rsidRDefault="006E35E3" w:rsidP="009F0603">
      <w:pPr>
        <w:pStyle w:val="ListParagraph"/>
        <w:numPr>
          <w:ilvl w:val="0"/>
          <w:numId w:val="54"/>
        </w:numPr>
        <w:ind w:right="283"/>
        <w:jc w:val="both"/>
        <w:rPr>
          <w:rFonts w:ascii="Times New Roman" w:hAnsi="Times New Roman"/>
          <w:sz w:val="24"/>
        </w:rPr>
      </w:pPr>
      <w:r>
        <w:rPr>
          <w:rFonts w:ascii="Times New Roman" w:hAnsi="Times New Roman"/>
          <w:sz w:val="24"/>
        </w:rPr>
        <w:t xml:space="preserve"> “Integrity” is from the Latin word </w:t>
      </w:r>
      <w:r w:rsidRPr="00AD2F92">
        <w:rPr>
          <w:rFonts w:ascii="Times New Roman" w:hAnsi="Times New Roman"/>
          <w:i/>
          <w:sz w:val="24"/>
        </w:rPr>
        <w:t>integer</w:t>
      </w:r>
      <w:r>
        <w:rPr>
          <w:rFonts w:ascii="Times New Roman" w:hAnsi="Times New Roman"/>
          <w:sz w:val="24"/>
        </w:rPr>
        <w:t xml:space="preserve"> which means whole number.</w:t>
      </w:r>
    </w:p>
    <w:p w:rsidR="006E35E3" w:rsidRDefault="006E35E3" w:rsidP="009F0603">
      <w:pPr>
        <w:pStyle w:val="ListParagraph"/>
        <w:numPr>
          <w:ilvl w:val="0"/>
          <w:numId w:val="54"/>
        </w:numPr>
        <w:ind w:right="283"/>
        <w:jc w:val="both"/>
        <w:rPr>
          <w:rFonts w:ascii="Times New Roman" w:hAnsi="Times New Roman"/>
          <w:sz w:val="24"/>
        </w:rPr>
      </w:pPr>
      <w:r>
        <w:rPr>
          <w:rFonts w:ascii="Times New Roman" w:hAnsi="Times New Roman"/>
          <w:sz w:val="24"/>
        </w:rPr>
        <w:t>It is the complete person whose character is consistent</w:t>
      </w:r>
    </w:p>
    <w:p w:rsidR="006E35E3" w:rsidRPr="006E35E3" w:rsidRDefault="006E35E3" w:rsidP="009F0603">
      <w:pPr>
        <w:pStyle w:val="ListParagraph"/>
        <w:numPr>
          <w:ilvl w:val="0"/>
          <w:numId w:val="54"/>
        </w:numPr>
        <w:ind w:right="283"/>
        <w:jc w:val="both"/>
        <w:rPr>
          <w:rFonts w:ascii="Times New Roman" w:hAnsi="Times New Roman"/>
          <w:sz w:val="24"/>
        </w:rPr>
      </w:pPr>
      <w:r w:rsidRPr="006E35E3">
        <w:rPr>
          <w:rFonts w:ascii="Times New Roman" w:hAnsi="Times New Roman"/>
          <w:sz w:val="24"/>
        </w:rPr>
        <w:t xml:space="preserve">He or she is the same person in private and in public. </w:t>
      </w:r>
    </w:p>
    <w:p w:rsidR="006E35E3" w:rsidRDefault="006E35E3" w:rsidP="009F0603">
      <w:pPr>
        <w:pStyle w:val="ListParagraph"/>
        <w:numPr>
          <w:ilvl w:val="0"/>
          <w:numId w:val="54"/>
        </w:numPr>
        <w:ind w:right="283"/>
        <w:jc w:val="both"/>
        <w:rPr>
          <w:rFonts w:ascii="Times New Roman" w:hAnsi="Times New Roman"/>
          <w:sz w:val="24"/>
        </w:rPr>
      </w:pPr>
      <w:r>
        <w:rPr>
          <w:rFonts w:ascii="Times New Roman" w:hAnsi="Times New Roman"/>
          <w:sz w:val="24"/>
        </w:rPr>
        <w:t>A pure heart (Mat 5: 8) is not tainted by selfishness or wrong desires</w:t>
      </w:r>
      <w:r w:rsidR="006949B5">
        <w:rPr>
          <w:rFonts w:ascii="Times New Roman" w:hAnsi="Times New Roman"/>
          <w:sz w:val="24"/>
        </w:rPr>
        <w:t xml:space="preserve">. </w:t>
      </w:r>
      <w:r>
        <w:rPr>
          <w:rFonts w:ascii="Times New Roman" w:hAnsi="Times New Roman"/>
          <w:sz w:val="24"/>
        </w:rPr>
        <w:t xml:space="preserve"> </w:t>
      </w:r>
    </w:p>
    <w:p w:rsidR="006949B5" w:rsidRDefault="006949B5" w:rsidP="009F0603">
      <w:pPr>
        <w:pStyle w:val="ListParagraph"/>
        <w:numPr>
          <w:ilvl w:val="0"/>
          <w:numId w:val="54"/>
        </w:numPr>
        <w:ind w:right="283"/>
        <w:jc w:val="both"/>
        <w:rPr>
          <w:rFonts w:ascii="Times New Roman" w:hAnsi="Times New Roman"/>
          <w:sz w:val="24"/>
        </w:rPr>
      </w:pPr>
      <w:r>
        <w:rPr>
          <w:rFonts w:ascii="Times New Roman" w:hAnsi="Times New Roman"/>
          <w:sz w:val="24"/>
        </w:rPr>
        <w:t>It is characterised by tr</w:t>
      </w:r>
      <w:r w:rsidR="008C3B5A">
        <w:rPr>
          <w:rFonts w:ascii="Times New Roman" w:hAnsi="Times New Roman"/>
          <w:sz w:val="24"/>
        </w:rPr>
        <w:t xml:space="preserve">ustworthiness and honesty and </w:t>
      </w:r>
      <w:r>
        <w:rPr>
          <w:rFonts w:ascii="Times New Roman" w:hAnsi="Times New Roman"/>
          <w:sz w:val="24"/>
        </w:rPr>
        <w:t>trustworthiness</w:t>
      </w:r>
    </w:p>
    <w:p w:rsidR="00603024" w:rsidRDefault="00AD2F92" w:rsidP="00603024">
      <w:pPr>
        <w:ind w:left="283" w:right="283"/>
        <w:jc w:val="both"/>
        <w:rPr>
          <w:rFonts w:ascii="Times New Roman" w:hAnsi="Times New Roman"/>
          <w:sz w:val="24"/>
        </w:rPr>
      </w:pPr>
      <w:r>
        <w:rPr>
          <w:rFonts w:ascii="Times New Roman" w:hAnsi="Times New Roman"/>
          <w:sz w:val="24"/>
        </w:rPr>
        <w:t xml:space="preserve">The word “integrity” is from the Latin word </w:t>
      </w:r>
      <w:r w:rsidRPr="00AD2F92">
        <w:rPr>
          <w:rFonts w:ascii="Times New Roman" w:hAnsi="Times New Roman"/>
          <w:i/>
          <w:sz w:val="24"/>
        </w:rPr>
        <w:t>integer</w:t>
      </w:r>
      <w:r>
        <w:rPr>
          <w:rFonts w:ascii="Times New Roman" w:hAnsi="Times New Roman"/>
          <w:sz w:val="24"/>
        </w:rPr>
        <w:t xml:space="preserve"> which means whole number. By implication </w:t>
      </w:r>
      <w:r w:rsidR="00951BE4">
        <w:rPr>
          <w:rFonts w:ascii="Times New Roman" w:hAnsi="Times New Roman"/>
          <w:sz w:val="24"/>
        </w:rPr>
        <w:t>a person of integrity is the complete person whose character is consistent. His or her ethics does not differ from their morality</w:t>
      </w:r>
      <w:r w:rsidR="00D23B6B">
        <w:rPr>
          <w:rFonts w:ascii="Times New Roman" w:hAnsi="Times New Roman"/>
          <w:sz w:val="24"/>
        </w:rPr>
        <w:t xml:space="preserve"> and their actions do not deviate from their </w:t>
      </w:r>
      <w:r w:rsidR="00673AE5">
        <w:rPr>
          <w:rFonts w:ascii="Times New Roman" w:hAnsi="Times New Roman"/>
          <w:sz w:val="24"/>
        </w:rPr>
        <w:t>motives</w:t>
      </w:r>
      <w:r w:rsidR="00D23B6B">
        <w:rPr>
          <w:rFonts w:ascii="Times New Roman" w:hAnsi="Times New Roman"/>
          <w:sz w:val="24"/>
        </w:rPr>
        <w:t>.</w:t>
      </w:r>
      <w:r w:rsidR="007552B0">
        <w:rPr>
          <w:rFonts w:ascii="Times New Roman" w:hAnsi="Times New Roman"/>
          <w:sz w:val="24"/>
        </w:rPr>
        <w:t xml:space="preserve"> </w:t>
      </w:r>
      <w:r w:rsidR="00D23B6B">
        <w:rPr>
          <w:rFonts w:ascii="Times New Roman" w:hAnsi="Times New Roman"/>
          <w:sz w:val="24"/>
        </w:rPr>
        <w:t xml:space="preserve"> </w:t>
      </w:r>
      <w:r w:rsidR="001E24DE">
        <w:rPr>
          <w:rFonts w:ascii="Times New Roman" w:hAnsi="Times New Roman"/>
          <w:sz w:val="24"/>
        </w:rPr>
        <w:t xml:space="preserve">A person of integrity lives an open and transparent life, he or she does not become a different person in different circumstances. He or she is the same person in private and in public. </w:t>
      </w:r>
    </w:p>
    <w:p w:rsidR="00865C1F" w:rsidRPr="00865C1F" w:rsidRDefault="00D67A54" w:rsidP="00865C1F">
      <w:pPr>
        <w:ind w:left="283"/>
        <w:rPr>
          <w:rFonts w:ascii="Times New Roman" w:hAnsi="Times New Roman" w:cs="Times New Roman"/>
          <w:sz w:val="24"/>
          <w:szCs w:val="24"/>
        </w:rPr>
      </w:pPr>
      <w:r w:rsidRPr="00865C1F">
        <w:rPr>
          <w:rFonts w:ascii="Times New Roman" w:hAnsi="Times New Roman"/>
          <w:sz w:val="24"/>
          <w:szCs w:val="24"/>
        </w:rPr>
        <w:t>In the Sermon on the Mount, Jesus declares “Blessed are the pure in heart for the</w:t>
      </w:r>
      <w:r w:rsidR="00097595" w:rsidRPr="00865C1F">
        <w:rPr>
          <w:rFonts w:ascii="Times New Roman" w:hAnsi="Times New Roman"/>
          <w:sz w:val="24"/>
          <w:szCs w:val="24"/>
        </w:rPr>
        <w:t>y</w:t>
      </w:r>
      <w:r w:rsidRPr="00865C1F">
        <w:rPr>
          <w:rFonts w:ascii="Times New Roman" w:hAnsi="Times New Roman"/>
          <w:sz w:val="24"/>
          <w:szCs w:val="24"/>
        </w:rPr>
        <w:t xml:space="preserve"> shall see </w:t>
      </w:r>
      <w:r w:rsidRPr="00865C1F">
        <w:rPr>
          <w:rFonts w:ascii="Times New Roman" w:hAnsi="Times New Roman" w:cs="Times New Roman"/>
          <w:sz w:val="24"/>
          <w:szCs w:val="24"/>
        </w:rPr>
        <w:t>the God” (Matt 5:8). “Purity of heart” refers to moral purity</w:t>
      </w:r>
      <w:r w:rsidR="00865C1F" w:rsidRPr="00865C1F">
        <w:rPr>
          <w:rFonts w:ascii="Times New Roman" w:hAnsi="Times New Roman" w:cs="Times New Roman"/>
          <w:sz w:val="24"/>
          <w:szCs w:val="24"/>
        </w:rPr>
        <w:t xml:space="preserve">. The Greek word for purity, </w:t>
      </w:r>
      <w:r w:rsidR="008C3B5A" w:rsidRPr="00865C1F">
        <w:rPr>
          <w:rFonts w:ascii="Times New Roman" w:hAnsi="Times New Roman" w:cs="Times New Roman"/>
          <w:i/>
          <w:iCs/>
          <w:sz w:val="24"/>
          <w:szCs w:val="24"/>
        </w:rPr>
        <w:t>katharos</w:t>
      </w:r>
      <w:r w:rsidR="008C3B5A" w:rsidRPr="00865C1F">
        <w:rPr>
          <w:rFonts w:ascii="Times New Roman" w:hAnsi="Times New Roman" w:cs="Times New Roman"/>
          <w:sz w:val="24"/>
          <w:szCs w:val="24"/>
        </w:rPr>
        <w:t xml:space="preserve"> refers</w:t>
      </w:r>
      <w:r w:rsidR="00865C1F" w:rsidRPr="00865C1F">
        <w:rPr>
          <w:rFonts w:ascii="Times New Roman" w:hAnsi="Times New Roman" w:cs="Times New Roman"/>
          <w:sz w:val="24"/>
          <w:szCs w:val="24"/>
        </w:rPr>
        <w:t xml:space="preserve"> to genuine 100 % gold or better still diamond, the priceless stone that cannot be mixed with any other – it remains unalloyed. Applied to the Christian, </w:t>
      </w:r>
      <w:r w:rsidR="00865C1F" w:rsidRPr="00865C1F">
        <w:rPr>
          <w:rFonts w:ascii="Times New Roman" w:hAnsi="Times New Roman" w:cs="Times New Roman"/>
          <w:i/>
          <w:iCs/>
          <w:sz w:val="24"/>
          <w:szCs w:val="24"/>
        </w:rPr>
        <w:t>katharos</w:t>
      </w:r>
      <w:r w:rsidR="00865C1F" w:rsidRPr="00865C1F">
        <w:rPr>
          <w:rFonts w:ascii="Times New Roman" w:hAnsi="Times New Roman" w:cs="Times New Roman"/>
          <w:sz w:val="24"/>
          <w:szCs w:val="24"/>
        </w:rPr>
        <w:t xml:space="preserve">, captures the one whose motive and mind set do not carry the slightest trace of selfishness or wrong desires.  </w:t>
      </w:r>
    </w:p>
    <w:p w:rsidR="00D67A54" w:rsidRDefault="00D67A54" w:rsidP="00603024">
      <w:pPr>
        <w:ind w:left="283" w:right="283"/>
        <w:jc w:val="both"/>
        <w:rPr>
          <w:rFonts w:ascii="Times New Roman" w:hAnsi="Times New Roman"/>
          <w:sz w:val="24"/>
        </w:rPr>
      </w:pPr>
      <w:r>
        <w:rPr>
          <w:rFonts w:ascii="Times New Roman" w:hAnsi="Times New Roman"/>
          <w:sz w:val="24"/>
        </w:rPr>
        <w:t xml:space="preserve"> </w:t>
      </w:r>
      <w:r w:rsidR="00865C1F">
        <w:rPr>
          <w:rFonts w:ascii="Times New Roman" w:hAnsi="Times New Roman"/>
          <w:sz w:val="24"/>
        </w:rPr>
        <w:t xml:space="preserve">The Bible often talks about integrity, good character and moral purity. See 1Kings 9:4; 1Chronicles 29:17; Prov 10:9; </w:t>
      </w:r>
      <w:r w:rsidR="00D7604A">
        <w:rPr>
          <w:rFonts w:ascii="Times New Roman" w:hAnsi="Times New Roman"/>
          <w:sz w:val="24"/>
        </w:rPr>
        <w:t>Prov 11:3.</w:t>
      </w:r>
    </w:p>
    <w:p w:rsidR="00D7604A" w:rsidRDefault="00D7604A" w:rsidP="00603024">
      <w:pPr>
        <w:ind w:left="283" w:right="283"/>
        <w:jc w:val="both"/>
        <w:rPr>
          <w:rFonts w:ascii="Times New Roman" w:hAnsi="Times New Roman"/>
          <w:sz w:val="24"/>
        </w:rPr>
      </w:pPr>
      <w:r>
        <w:rPr>
          <w:rFonts w:ascii="Times New Roman" w:hAnsi="Times New Roman"/>
          <w:sz w:val="24"/>
        </w:rPr>
        <w:t xml:space="preserve">The opposite of integrity is corruption. Although we all cherish integrity, we seem to demand it of others rather than of ourselves. </w:t>
      </w:r>
      <w:r w:rsidR="006A782E">
        <w:rPr>
          <w:rFonts w:ascii="Times New Roman" w:hAnsi="Times New Roman"/>
          <w:sz w:val="24"/>
        </w:rPr>
        <w:t xml:space="preserve">We demand integrity of politicians but we do not </w:t>
      </w:r>
      <w:r w:rsidR="00662D28">
        <w:rPr>
          <w:rFonts w:ascii="Times New Roman" w:hAnsi="Times New Roman"/>
          <w:sz w:val="24"/>
        </w:rPr>
        <w:t xml:space="preserve">express it ourselves in our attitude to money, work, and relationships. </w:t>
      </w:r>
    </w:p>
    <w:p w:rsidR="00180A81" w:rsidRDefault="00180A81" w:rsidP="00603024">
      <w:pPr>
        <w:ind w:left="283" w:right="283"/>
        <w:jc w:val="both"/>
        <w:rPr>
          <w:rFonts w:ascii="Times New Roman" w:hAnsi="Times New Roman"/>
          <w:b/>
          <w:sz w:val="24"/>
        </w:rPr>
      </w:pPr>
    </w:p>
    <w:p w:rsidR="00662D28" w:rsidRDefault="002C0584" w:rsidP="00603024">
      <w:pPr>
        <w:ind w:left="283" w:right="283"/>
        <w:jc w:val="both"/>
        <w:rPr>
          <w:rFonts w:ascii="Times New Roman" w:hAnsi="Times New Roman"/>
          <w:b/>
          <w:sz w:val="24"/>
        </w:rPr>
      </w:pPr>
      <w:r>
        <w:rPr>
          <w:rFonts w:ascii="Times New Roman" w:hAnsi="Times New Roman"/>
          <w:b/>
          <w:sz w:val="24"/>
        </w:rPr>
        <w:t>Two Key</w:t>
      </w:r>
      <w:r w:rsidR="00662D28" w:rsidRPr="00662D28">
        <w:rPr>
          <w:rFonts w:ascii="Times New Roman" w:hAnsi="Times New Roman"/>
          <w:b/>
          <w:sz w:val="24"/>
        </w:rPr>
        <w:t xml:space="preserve"> Characteristics of Integrity</w:t>
      </w:r>
    </w:p>
    <w:p w:rsidR="00662D28" w:rsidRDefault="00662D28" w:rsidP="00603024">
      <w:pPr>
        <w:ind w:left="283" w:right="283"/>
        <w:jc w:val="both"/>
        <w:rPr>
          <w:rFonts w:ascii="Times New Roman" w:hAnsi="Times New Roman"/>
          <w:b/>
          <w:sz w:val="24"/>
        </w:rPr>
      </w:pPr>
      <w:r>
        <w:rPr>
          <w:rFonts w:ascii="Times New Roman" w:hAnsi="Times New Roman"/>
          <w:b/>
          <w:sz w:val="24"/>
        </w:rPr>
        <w:t>1. Honesty</w:t>
      </w:r>
    </w:p>
    <w:p w:rsidR="00662D28" w:rsidRDefault="00AE2E92" w:rsidP="00603024">
      <w:pPr>
        <w:ind w:left="283" w:right="283"/>
        <w:jc w:val="both"/>
        <w:rPr>
          <w:rFonts w:ascii="Times New Roman" w:hAnsi="Times New Roman"/>
          <w:sz w:val="24"/>
        </w:rPr>
      </w:pPr>
      <w:r w:rsidRPr="00AE2E92">
        <w:rPr>
          <w:rFonts w:ascii="Times New Roman" w:hAnsi="Times New Roman"/>
          <w:sz w:val="24"/>
        </w:rPr>
        <w:t xml:space="preserve">A person of </w:t>
      </w:r>
      <w:r>
        <w:rPr>
          <w:rFonts w:ascii="Times New Roman" w:hAnsi="Times New Roman"/>
          <w:sz w:val="24"/>
        </w:rPr>
        <w:t xml:space="preserve">integrity is committed to telling the truth even if it hurts. They are characterised by openness in their financial transactions, filing forms for official </w:t>
      </w:r>
      <w:r w:rsidR="00990845">
        <w:rPr>
          <w:rFonts w:ascii="Times New Roman" w:hAnsi="Times New Roman"/>
          <w:sz w:val="24"/>
        </w:rPr>
        <w:t xml:space="preserve">purposes, </w:t>
      </w:r>
      <w:r w:rsidR="002C0584">
        <w:rPr>
          <w:rFonts w:ascii="Times New Roman" w:hAnsi="Times New Roman"/>
          <w:sz w:val="24"/>
        </w:rPr>
        <w:t xml:space="preserve">and telling their close acquaintances about their personal undertakings. They obey traffic laws when no one is watching, they do not loiter or idle at work, neither do they steal from their employers. </w:t>
      </w:r>
    </w:p>
    <w:p w:rsidR="00291AE4" w:rsidRDefault="00291AE4" w:rsidP="00291AE4">
      <w:pPr>
        <w:ind w:left="283" w:right="283"/>
        <w:jc w:val="both"/>
        <w:rPr>
          <w:rFonts w:ascii="Times New Roman" w:hAnsi="Times New Roman"/>
          <w:b/>
          <w:sz w:val="24"/>
        </w:rPr>
      </w:pPr>
      <w:r w:rsidRPr="00291AE4">
        <w:rPr>
          <w:rFonts w:ascii="Times New Roman" w:hAnsi="Times New Roman"/>
          <w:b/>
          <w:sz w:val="24"/>
        </w:rPr>
        <w:t xml:space="preserve">2. Trustworthiness </w:t>
      </w:r>
    </w:p>
    <w:p w:rsidR="00291AE4" w:rsidRDefault="00291AE4" w:rsidP="00291AE4">
      <w:pPr>
        <w:ind w:left="283" w:right="283"/>
        <w:jc w:val="both"/>
        <w:rPr>
          <w:rFonts w:ascii="Times New Roman" w:hAnsi="Times New Roman"/>
          <w:sz w:val="24"/>
        </w:rPr>
      </w:pPr>
      <w:r w:rsidRPr="00863D28">
        <w:rPr>
          <w:rFonts w:ascii="Times New Roman" w:hAnsi="Times New Roman"/>
          <w:sz w:val="24"/>
        </w:rPr>
        <w:t xml:space="preserve">A person of integrity </w:t>
      </w:r>
      <w:r w:rsidR="00863D28" w:rsidRPr="00863D28">
        <w:rPr>
          <w:rFonts w:ascii="Times New Roman" w:hAnsi="Times New Roman"/>
          <w:sz w:val="24"/>
        </w:rPr>
        <w:t>can be relied upon to</w:t>
      </w:r>
      <w:r w:rsidR="00475ECE">
        <w:rPr>
          <w:rFonts w:ascii="Times New Roman" w:hAnsi="Times New Roman"/>
          <w:sz w:val="24"/>
        </w:rPr>
        <w:t xml:space="preserve"> keep his word and maintain upright principles in every situation. </w:t>
      </w:r>
      <w:r w:rsidR="00733DC2">
        <w:rPr>
          <w:rFonts w:ascii="Times New Roman" w:hAnsi="Times New Roman"/>
          <w:sz w:val="24"/>
        </w:rPr>
        <w:t>A trustworthy person would not use confidential information to undermine others or gain cheap popularity. Resources and positions of authority in the hand of a person with integrity would not be abused.</w:t>
      </w:r>
    </w:p>
    <w:p w:rsidR="00707A74" w:rsidRDefault="00707A74" w:rsidP="00291AE4">
      <w:pPr>
        <w:ind w:left="283" w:right="283"/>
        <w:jc w:val="both"/>
        <w:rPr>
          <w:rFonts w:ascii="Times New Roman" w:hAnsi="Times New Roman"/>
          <w:sz w:val="24"/>
        </w:rPr>
      </w:pPr>
      <w:r>
        <w:rPr>
          <w:rFonts w:ascii="Times New Roman" w:hAnsi="Times New Roman"/>
          <w:sz w:val="24"/>
        </w:rPr>
        <w:t xml:space="preserve">Being a person of integrity is a life-long process which demands a commitment to rise above one’s weaknesses and </w:t>
      </w:r>
      <w:r w:rsidR="00487A8E">
        <w:rPr>
          <w:rFonts w:ascii="Times New Roman" w:hAnsi="Times New Roman"/>
          <w:sz w:val="24"/>
        </w:rPr>
        <w:t>make upright choices consistently. Our lives are the collection of choices we have made in the past: both good and bad choice; and what we would become in the future would depend on the choices we make today. The following poem is a good illustration to highlight the importance of making the right choices:</w:t>
      </w:r>
    </w:p>
    <w:p w:rsidR="00487A8E" w:rsidRDefault="00487A8E" w:rsidP="00291AE4">
      <w:pPr>
        <w:ind w:left="283" w:right="283"/>
        <w:jc w:val="both"/>
        <w:rPr>
          <w:rFonts w:ascii="Times New Roman" w:hAnsi="Times New Roman"/>
          <w:sz w:val="24"/>
        </w:rPr>
      </w:pPr>
      <w:r>
        <w:rPr>
          <w:rFonts w:ascii="Times New Roman" w:hAnsi="Times New Roman"/>
          <w:sz w:val="24"/>
        </w:rPr>
        <w:tab/>
        <w:t>Sow a thought, reap and act.</w:t>
      </w:r>
    </w:p>
    <w:p w:rsidR="00487A8E" w:rsidRDefault="00487A8E" w:rsidP="00291AE4">
      <w:pPr>
        <w:ind w:left="283" w:right="283"/>
        <w:jc w:val="both"/>
        <w:rPr>
          <w:rFonts w:ascii="Times New Roman" w:hAnsi="Times New Roman"/>
          <w:sz w:val="24"/>
        </w:rPr>
      </w:pPr>
      <w:r>
        <w:rPr>
          <w:rFonts w:ascii="Times New Roman" w:hAnsi="Times New Roman"/>
          <w:sz w:val="24"/>
        </w:rPr>
        <w:tab/>
        <w:t>Sow and act, reap a habit.</w:t>
      </w:r>
    </w:p>
    <w:p w:rsidR="00487A8E" w:rsidRDefault="00487A8E" w:rsidP="00291AE4">
      <w:pPr>
        <w:ind w:left="283" w:right="283"/>
        <w:jc w:val="both"/>
        <w:rPr>
          <w:rFonts w:ascii="Times New Roman" w:hAnsi="Times New Roman"/>
          <w:sz w:val="24"/>
        </w:rPr>
      </w:pPr>
      <w:r>
        <w:rPr>
          <w:rFonts w:ascii="Times New Roman" w:hAnsi="Times New Roman"/>
          <w:sz w:val="24"/>
        </w:rPr>
        <w:tab/>
        <w:t>Sow a habit, reap a character.</w:t>
      </w:r>
    </w:p>
    <w:p w:rsidR="00487A8E" w:rsidRDefault="00487A8E" w:rsidP="00291AE4">
      <w:pPr>
        <w:ind w:left="283" w:right="283"/>
        <w:jc w:val="both"/>
        <w:rPr>
          <w:rFonts w:ascii="Times New Roman" w:hAnsi="Times New Roman"/>
          <w:sz w:val="24"/>
        </w:rPr>
      </w:pPr>
      <w:r>
        <w:rPr>
          <w:rFonts w:ascii="Times New Roman" w:hAnsi="Times New Roman"/>
          <w:sz w:val="24"/>
        </w:rPr>
        <w:tab/>
        <w:t xml:space="preserve">Sow a character, reap a destiny. </w:t>
      </w:r>
    </w:p>
    <w:p w:rsidR="00C33072" w:rsidRDefault="00C33072" w:rsidP="009F0603">
      <w:pPr>
        <w:pStyle w:val="ListParagraph"/>
        <w:numPr>
          <w:ilvl w:val="0"/>
          <w:numId w:val="22"/>
        </w:numPr>
        <w:ind w:right="283"/>
        <w:jc w:val="both"/>
        <w:rPr>
          <w:rFonts w:ascii="Times New Roman" w:hAnsi="Times New Roman"/>
          <w:b/>
          <w:sz w:val="24"/>
        </w:rPr>
      </w:pPr>
      <w:r w:rsidRPr="0074258E">
        <w:rPr>
          <w:rFonts w:ascii="Times New Roman" w:hAnsi="Times New Roman"/>
          <w:b/>
          <w:sz w:val="24"/>
        </w:rPr>
        <w:t>Love (</w:t>
      </w:r>
      <w:r w:rsidRPr="00B5524E">
        <w:rPr>
          <w:rFonts w:ascii="Times New Roman" w:hAnsi="Times New Roman"/>
          <w:sz w:val="24"/>
        </w:rPr>
        <w:t>Anderson, 27</w:t>
      </w:r>
      <w:r w:rsidRPr="0074258E">
        <w:rPr>
          <w:rFonts w:ascii="Times New Roman" w:hAnsi="Times New Roman"/>
          <w:b/>
          <w:sz w:val="24"/>
        </w:rPr>
        <w:t>,  Beach, 32</w:t>
      </w:r>
      <w:r w:rsidR="00B5524E">
        <w:rPr>
          <w:rFonts w:ascii="Times New Roman" w:hAnsi="Times New Roman"/>
          <w:b/>
          <w:sz w:val="24"/>
        </w:rPr>
        <w:t>- 37</w:t>
      </w:r>
      <w:r w:rsidRPr="0074258E">
        <w:rPr>
          <w:rFonts w:ascii="Times New Roman" w:hAnsi="Times New Roman"/>
          <w:b/>
          <w:sz w:val="24"/>
        </w:rPr>
        <w:t xml:space="preserve"> )</w:t>
      </w:r>
    </w:p>
    <w:p w:rsidR="00124A86" w:rsidRDefault="00124A86" w:rsidP="009F0603">
      <w:pPr>
        <w:pStyle w:val="ListParagraph"/>
        <w:numPr>
          <w:ilvl w:val="0"/>
          <w:numId w:val="53"/>
        </w:numPr>
        <w:ind w:right="283"/>
        <w:jc w:val="both"/>
        <w:rPr>
          <w:rFonts w:ascii="Times New Roman" w:hAnsi="Times New Roman"/>
          <w:sz w:val="24"/>
        </w:rPr>
      </w:pPr>
      <w:r>
        <w:rPr>
          <w:rFonts w:ascii="Times New Roman" w:hAnsi="Times New Roman"/>
          <w:sz w:val="24"/>
        </w:rPr>
        <w:t xml:space="preserve">Love is the basis of biblical ethics (Mk 12: 29:31; Deut 6:4; Lev 19:18). </w:t>
      </w:r>
    </w:p>
    <w:p w:rsidR="00124A86" w:rsidRDefault="00124A86" w:rsidP="009F0603">
      <w:pPr>
        <w:pStyle w:val="ListParagraph"/>
        <w:numPr>
          <w:ilvl w:val="0"/>
          <w:numId w:val="53"/>
        </w:numPr>
        <w:ind w:right="283"/>
        <w:jc w:val="both"/>
        <w:rPr>
          <w:rFonts w:ascii="Times New Roman" w:hAnsi="Times New Roman"/>
          <w:sz w:val="24"/>
        </w:rPr>
      </w:pPr>
      <w:r>
        <w:rPr>
          <w:rFonts w:ascii="Times New Roman" w:hAnsi="Times New Roman"/>
          <w:sz w:val="24"/>
        </w:rPr>
        <w:t>Agape is inspired by God (</w:t>
      </w:r>
      <w:r w:rsidRPr="00C43878">
        <w:rPr>
          <w:rFonts w:ascii="Times New Roman" w:hAnsi="Times New Roman"/>
          <w:sz w:val="24"/>
        </w:rPr>
        <w:t>1Jo</w:t>
      </w:r>
      <w:r>
        <w:rPr>
          <w:rFonts w:ascii="Times New Roman" w:hAnsi="Times New Roman"/>
          <w:sz w:val="24"/>
        </w:rPr>
        <w:t>hn</w:t>
      </w:r>
      <w:r w:rsidRPr="00C43878">
        <w:rPr>
          <w:rFonts w:ascii="Times New Roman" w:hAnsi="Times New Roman"/>
          <w:sz w:val="24"/>
        </w:rPr>
        <w:t xml:space="preserve"> 4:10 </w:t>
      </w:r>
      <w:r>
        <w:rPr>
          <w:rFonts w:ascii="Times New Roman" w:hAnsi="Times New Roman"/>
          <w:sz w:val="24"/>
        </w:rPr>
        <w:t>)</w:t>
      </w:r>
    </w:p>
    <w:p w:rsidR="00124A86" w:rsidRDefault="00124A86" w:rsidP="009F0603">
      <w:pPr>
        <w:pStyle w:val="ListParagraph"/>
        <w:numPr>
          <w:ilvl w:val="0"/>
          <w:numId w:val="53"/>
        </w:numPr>
        <w:ind w:right="283"/>
        <w:jc w:val="both"/>
        <w:rPr>
          <w:rFonts w:ascii="Times New Roman" w:hAnsi="Times New Roman"/>
          <w:sz w:val="24"/>
        </w:rPr>
      </w:pPr>
      <w:r>
        <w:rPr>
          <w:rFonts w:ascii="Times New Roman" w:hAnsi="Times New Roman"/>
          <w:sz w:val="24"/>
        </w:rPr>
        <w:t>Agape is disinterested love (1Cor 13:5)</w:t>
      </w:r>
    </w:p>
    <w:p w:rsidR="005D670E" w:rsidRDefault="005D670E" w:rsidP="009F0603">
      <w:pPr>
        <w:pStyle w:val="ListParagraph"/>
        <w:numPr>
          <w:ilvl w:val="0"/>
          <w:numId w:val="53"/>
        </w:numPr>
        <w:ind w:right="283"/>
        <w:jc w:val="both"/>
        <w:rPr>
          <w:rFonts w:ascii="Times New Roman" w:hAnsi="Times New Roman"/>
          <w:sz w:val="24"/>
        </w:rPr>
      </w:pPr>
      <w:r>
        <w:rPr>
          <w:rFonts w:ascii="Times New Roman" w:hAnsi="Times New Roman"/>
          <w:sz w:val="24"/>
        </w:rPr>
        <w:t>Agape is indiscriminate love (Gen 4:19; Luke 10:25-37).</w:t>
      </w:r>
    </w:p>
    <w:p w:rsidR="000524A7" w:rsidRPr="000524A7" w:rsidRDefault="000524A7" w:rsidP="009F0603">
      <w:pPr>
        <w:pStyle w:val="ListParagraph"/>
        <w:numPr>
          <w:ilvl w:val="1"/>
          <w:numId w:val="38"/>
        </w:numPr>
        <w:ind w:right="283"/>
        <w:jc w:val="both"/>
        <w:rPr>
          <w:rFonts w:ascii="Times New Roman" w:hAnsi="Times New Roman"/>
          <w:b/>
          <w:sz w:val="24"/>
        </w:rPr>
      </w:pPr>
      <w:r w:rsidRPr="000524A7">
        <w:rPr>
          <w:rFonts w:ascii="Times New Roman" w:hAnsi="Times New Roman"/>
          <w:b/>
          <w:sz w:val="24"/>
        </w:rPr>
        <w:t>Features of Agape</w:t>
      </w:r>
    </w:p>
    <w:p w:rsidR="00C46851" w:rsidRDefault="0074258E" w:rsidP="001A2B23">
      <w:pPr>
        <w:ind w:left="283" w:right="283"/>
        <w:jc w:val="both"/>
        <w:rPr>
          <w:rFonts w:ascii="Times New Roman" w:hAnsi="Times New Roman"/>
          <w:sz w:val="24"/>
        </w:rPr>
      </w:pPr>
      <w:r w:rsidRPr="0074258E">
        <w:rPr>
          <w:rFonts w:ascii="Times New Roman" w:hAnsi="Times New Roman"/>
          <w:sz w:val="24"/>
        </w:rPr>
        <w:t>The</w:t>
      </w:r>
      <w:r>
        <w:rPr>
          <w:rFonts w:ascii="Times New Roman" w:hAnsi="Times New Roman"/>
          <w:sz w:val="24"/>
        </w:rPr>
        <w:t xml:space="preserve"> most important commandments are to love God and to love one’s neighbour</w:t>
      </w:r>
      <w:r w:rsidR="00A226B3">
        <w:rPr>
          <w:rFonts w:ascii="Times New Roman" w:hAnsi="Times New Roman"/>
          <w:sz w:val="24"/>
        </w:rPr>
        <w:t xml:space="preserve">, by implication, all biblical principles rest upon this foundation. When Jesus was asked which was the most important commandment, his response was </w:t>
      </w:r>
      <w:r w:rsidR="00B16D83">
        <w:rPr>
          <w:rFonts w:ascii="Times New Roman" w:hAnsi="Times New Roman"/>
          <w:sz w:val="24"/>
        </w:rPr>
        <w:t>“Hear, O Israel, the Lord our God, the Lord is one. Love the Lord your God with all your heart and with all your soul and with all your mind and with all your strength.” The second one is this ‘Love your neighbour as yourself.’ There is no commandment greater that these” (Mark 12:</w:t>
      </w:r>
      <w:r w:rsidR="0060516C">
        <w:rPr>
          <w:rFonts w:ascii="Times New Roman" w:hAnsi="Times New Roman"/>
          <w:sz w:val="24"/>
        </w:rPr>
        <w:t xml:space="preserve">29 -31) Jesus was actually quoting from Deut 6:4 and Lev 19:18. </w:t>
      </w:r>
    </w:p>
    <w:p w:rsidR="00945F46" w:rsidRDefault="00976FFA" w:rsidP="00945F46">
      <w:pPr>
        <w:ind w:left="283" w:right="283"/>
        <w:jc w:val="both"/>
        <w:rPr>
          <w:rFonts w:ascii="Times New Roman" w:hAnsi="Times New Roman"/>
          <w:sz w:val="24"/>
        </w:rPr>
      </w:pPr>
      <w:r>
        <w:rPr>
          <w:rFonts w:ascii="Times New Roman" w:hAnsi="Times New Roman"/>
          <w:sz w:val="24"/>
        </w:rPr>
        <w:t xml:space="preserve">The divine or perfect Christian </w:t>
      </w:r>
      <w:r w:rsidR="0040611D">
        <w:rPr>
          <w:rFonts w:ascii="Times New Roman" w:hAnsi="Times New Roman"/>
          <w:sz w:val="24"/>
        </w:rPr>
        <w:t xml:space="preserve">is </w:t>
      </w:r>
      <w:r>
        <w:rPr>
          <w:rFonts w:ascii="Times New Roman" w:hAnsi="Times New Roman"/>
          <w:sz w:val="24"/>
        </w:rPr>
        <w:t xml:space="preserve">captured by the </w:t>
      </w:r>
      <w:r w:rsidR="005C49C1">
        <w:rPr>
          <w:rFonts w:ascii="Times New Roman" w:hAnsi="Times New Roman"/>
          <w:sz w:val="24"/>
        </w:rPr>
        <w:t xml:space="preserve">Greek word </w:t>
      </w:r>
      <w:r w:rsidR="0040611D">
        <w:rPr>
          <w:rFonts w:ascii="Times New Roman" w:hAnsi="Times New Roman"/>
          <w:sz w:val="24"/>
        </w:rPr>
        <w:t xml:space="preserve">agape, which is a selfless and </w:t>
      </w:r>
      <w:r w:rsidR="002F64F6">
        <w:rPr>
          <w:rFonts w:ascii="Times New Roman" w:hAnsi="Times New Roman"/>
          <w:sz w:val="24"/>
        </w:rPr>
        <w:t>sacrificial</w:t>
      </w:r>
      <w:r w:rsidR="0040611D">
        <w:rPr>
          <w:rFonts w:ascii="Times New Roman" w:hAnsi="Times New Roman"/>
          <w:sz w:val="24"/>
        </w:rPr>
        <w:t xml:space="preserve"> love</w:t>
      </w:r>
      <w:r w:rsidR="002F64F6">
        <w:rPr>
          <w:rFonts w:ascii="Times New Roman" w:hAnsi="Times New Roman"/>
          <w:sz w:val="24"/>
        </w:rPr>
        <w:t xml:space="preserve"> inspired by the Spirit of God</w:t>
      </w:r>
      <w:r w:rsidR="00AC1C51">
        <w:rPr>
          <w:rFonts w:ascii="Times New Roman" w:hAnsi="Times New Roman"/>
          <w:sz w:val="24"/>
        </w:rPr>
        <w:t xml:space="preserve">. This love is mediated by God </w:t>
      </w:r>
      <w:r w:rsidR="00C43878">
        <w:rPr>
          <w:rFonts w:ascii="Times New Roman" w:hAnsi="Times New Roman"/>
          <w:sz w:val="24"/>
        </w:rPr>
        <w:t xml:space="preserve"> “</w:t>
      </w:r>
      <w:r w:rsidR="00C43878" w:rsidRPr="00C43878">
        <w:rPr>
          <w:rFonts w:ascii="Times New Roman" w:hAnsi="Times New Roman"/>
          <w:sz w:val="24"/>
        </w:rPr>
        <w:t>Herein is love, not that we loved God, but that he loved us, and sent his Son to be the propitiation for our sins</w:t>
      </w:r>
      <w:r w:rsidR="00C43878">
        <w:rPr>
          <w:rFonts w:ascii="Times New Roman" w:hAnsi="Times New Roman"/>
          <w:sz w:val="24"/>
        </w:rPr>
        <w:t>” (</w:t>
      </w:r>
      <w:r w:rsidR="00C43878" w:rsidRPr="00C43878">
        <w:rPr>
          <w:rFonts w:ascii="Times New Roman" w:hAnsi="Times New Roman"/>
          <w:sz w:val="24"/>
        </w:rPr>
        <w:t>1Jo</w:t>
      </w:r>
      <w:r w:rsidR="00C43878">
        <w:rPr>
          <w:rFonts w:ascii="Times New Roman" w:hAnsi="Times New Roman"/>
          <w:sz w:val="24"/>
        </w:rPr>
        <w:t>hn</w:t>
      </w:r>
      <w:r w:rsidR="00C43878" w:rsidRPr="00C43878">
        <w:rPr>
          <w:rFonts w:ascii="Times New Roman" w:hAnsi="Times New Roman"/>
          <w:sz w:val="24"/>
        </w:rPr>
        <w:t xml:space="preserve"> 4:10 </w:t>
      </w:r>
      <w:r w:rsidR="00C43878">
        <w:rPr>
          <w:rFonts w:ascii="Times New Roman" w:hAnsi="Times New Roman"/>
          <w:sz w:val="24"/>
        </w:rPr>
        <w:t>)</w:t>
      </w:r>
      <w:r w:rsidR="00ED21C6">
        <w:rPr>
          <w:rFonts w:ascii="Times New Roman" w:hAnsi="Times New Roman"/>
          <w:sz w:val="24"/>
        </w:rPr>
        <w:t xml:space="preserve"> or what Waldo calls theocentric neighbour love (</w:t>
      </w:r>
      <w:r w:rsidR="00CA0B3D">
        <w:rPr>
          <w:rFonts w:ascii="Times New Roman" w:hAnsi="Times New Roman"/>
          <w:sz w:val="24"/>
        </w:rPr>
        <w:t xml:space="preserve">Waldo, 34). </w:t>
      </w:r>
      <w:r w:rsidR="002F64F6">
        <w:rPr>
          <w:rFonts w:ascii="Times New Roman" w:hAnsi="Times New Roman"/>
          <w:sz w:val="24"/>
        </w:rPr>
        <w:t xml:space="preserve"> </w:t>
      </w:r>
      <w:r w:rsidR="00205D3F">
        <w:rPr>
          <w:rFonts w:ascii="Times New Roman" w:hAnsi="Times New Roman"/>
          <w:sz w:val="24"/>
        </w:rPr>
        <w:t>Its distinctive quality derives from the “centre of value” or the “middle term” between one’s self and another</w:t>
      </w:r>
      <w:r w:rsidR="0009152D">
        <w:rPr>
          <w:rFonts w:ascii="Times New Roman" w:hAnsi="Times New Roman"/>
          <w:sz w:val="24"/>
        </w:rPr>
        <w:t xml:space="preserve"> (1John 4:7; 1John 4:10-12; 20)</w:t>
      </w:r>
      <w:r w:rsidR="00205D3F">
        <w:rPr>
          <w:rFonts w:ascii="Times New Roman" w:hAnsi="Times New Roman"/>
          <w:sz w:val="24"/>
        </w:rPr>
        <w:t xml:space="preserve">. </w:t>
      </w:r>
      <w:r w:rsidR="00CA0B3D">
        <w:rPr>
          <w:rFonts w:ascii="Times New Roman" w:hAnsi="Times New Roman"/>
          <w:sz w:val="24"/>
        </w:rPr>
        <w:t xml:space="preserve">The centre of value is what brings us together, agape goes beyond the common grounds of </w:t>
      </w:r>
      <w:r w:rsidR="000A6389">
        <w:rPr>
          <w:rFonts w:ascii="Times New Roman" w:hAnsi="Times New Roman"/>
          <w:sz w:val="24"/>
        </w:rPr>
        <w:t xml:space="preserve">race, class, family to love the neighbour because he or she is created in the image of God. God becomes the middle term or the “centre of value” between self and others. </w:t>
      </w:r>
      <w:r w:rsidR="002B1C4A">
        <w:rPr>
          <w:rFonts w:ascii="Times New Roman" w:hAnsi="Times New Roman"/>
          <w:sz w:val="24"/>
        </w:rPr>
        <w:t xml:space="preserve">Agape gives me a responsibility for the whole of the human family </w:t>
      </w:r>
    </w:p>
    <w:p w:rsidR="002B1C4A" w:rsidRDefault="00E422F7" w:rsidP="00945F46">
      <w:pPr>
        <w:ind w:left="283" w:right="283"/>
        <w:jc w:val="both"/>
        <w:rPr>
          <w:rFonts w:ascii="Times New Roman" w:hAnsi="Times New Roman"/>
          <w:sz w:val="24"/>
        </w:rPr>
      </w:pPr>
      <w:r>
        <w:rPr>
          <w:rFonts w:ascii="Times New Roman" w:hAnsi="Times New Roman"/>
          <w:sz w:val="24"/>
        </w:rPr>
        <w:t xml:space="preserve">The second feature of this idea of God-centred love </w:t>
      </w:r>
      <w:r w:rsidR="00913FE5">
        <w:rPr>
          <w:rFonts w:ascii="Times New Roman" w:hAnsi="Times New Roman"/>
          <w:sz w:val="24"/>
        </w:rPr>
        <w:t>is that it is disinterested. That is not to say uninterested but disinterested in the sense that it engages in all social service and transactions without this primary motive “what is in it for me or for my group?”</w:t>
      </w:r>
      <w:r w:rsidR="00F41192">
        <w:rPr>
          <w:rFonts w:ascii="Times New Roman" w:hAnsi="Times New Roman"/>
          <w:sz w:val="24"/>
        </w:rPr>
        <w:t xml:space="preserve"> According to Paul, “love does not seek its own”</w:t>
      </w:r>
      <w:r w:rsidR="00976FFA">
        <w:rPr>
          <w:rFonts w:ascii="Times New Roman" w:hAnsi="Times New Roman"/>
          <w:sz w:val="24"/>
        </w:rPr>
        <w:t xml:space="preserve"> (1Cor 13:5).</w:t>
      </w:r>
    </w:p>
    <w:p w:rsidR="0046526F" w:rsidRDefault="000C3B60" w:rsidP="0046526F">
      <w:pPr>
        <w:ind w:left="283" w:right="283"/>
        <w:jc w:val="both"/>
        <w:rPr>
          <w:rFonts w:ascii="Times New Roman" w:hAnsi="Times New Roman"/>
          <w:sz w:val="24"/>
        </w:rPr>
      </w:pPr>
      <w:r>
        <w:rPr>
          <w:rFonts w:ascii="Times New Roman" w:hAnsi="Times New Roman"/>
          <w:sz w:val="24"/>
        </w:rPr>
        <w:t xml:space="preserve">Thirdly the concept of God-centred love </w:t>
      </w:r>
      <w:r w:rsidR="00124A86">
        <w:rPr>
          <w:rFonts w:ascii="Times New Roman" w:hAnsi="Times New Roman"/>
          <w:sz w:val="24"/>
        </w:rPr>
        <w:t xml:space="preserve">of the neighbour is expressed indiscriminately and </w:t>
      </w:r>
      <w:r w:rsidR="00CC6847">
        <w:rPr>
          <w:rFonts w:ascii="Times New Roman" w:hAnsi="Times New Roman"/>
          <w:sz w:val="24"/>
        </w:rPr>
        <w:t xml:space="preserve">inclusively. Agape is personal and sensitive to the needs </w:t>
      </w:r>
      <w:r w:rsidR="00B5524E">
        <w:rPr>
          <w:rFonts w:ascii="Times New Roman" w:hAnsi="Times New Roman"/>
          <w:sz w:val="24"/>
        </w:rPr>
        <w:t xml:space="preserve">of individuals but it is not selective in the lines it draws. </w:t>
      </w:r>
      <w:r w:rsidR="0046526F">
        <w:rPr>
          <w:rFonts w:ascii="Times New Roman" w:hAnsi="Times New Roman"/>
          <w:sz w:val="24"/>
        </w:rPr>
        <w:t xml:space="preserve">The most petulant question man ever asked of God was “Am I my brother’s keeper?” (Gen 4:10). This negative image of mankind is however redeemed in the parable of the Good Samaritan which is an outstanding example of selfless love (Luke 10:25-37). </w:t>
      </w:r>
    </w:p>
    <w:p w:rsidR="00CA1090" w:rsidRDefault="00CA1090" w:rsidP="0046526F">
      <w:pPr>
        <w:ind w:left="283" w:right="283"/>
        <w:jc w:val="both"/>
        <w:rPr>
          <w:rFonts w:ascii="Times New Roman" w:hAnsi="Times New Roman"/>
          <w:sz w:val="24"/>
        </w:rPr>
      </w:pPr>
      <w:r>
        <w:rPr>
          <w:rFonts w:ascii="Times New Roman" w:hAnsi="Times New Roman"/>
          <w:sz w:val="24"/>
        </w:rPr>
        <w:t>Indiscriminate concern for all, like and unlike, friend and enemy, is a faithful response to the love of God, who in creation is not fastidious but who “makes his sun rise on the evil and on the good and sends rain on the just and the unjust” (</w:t>
      </w:r>
      <w:r w:rsidR="00A41207">
        <w:rPr>
          <w:rFonts w:ascii="Times New Roman" w:hAnsi="Times New Roman"/>
          <w:sz w:val="24"/>
        </w:rPr>
        <w:t>Mat 5</w:t>
      </w:r>
      <w:r>
        <w:rPr>
          <w:rFonts w:ascii="Times New Roman" w:hAnsi="Times New Roman"/>
          <w:sz w:val="24"/>
        </w:rPr>
        <w:t xml:space="preserve">: 45). </w:t>
      </w:r>
    </w:p>
    <w:p w:rsidR="0046526F" w:rsidRDefault="000524A7" w:rsidP="009F0603">
      <w:pPr>
        <w:pStyle w:val="ListParagraph"/>
        <w:numPr>
          <w:ilvl w:val="1"/>
          <w:numId w:val="38"/>
        </w:numPr>
        <w:ind w:left="283" w:right="283"/>
        <w:jc w:val="both"/>
        <w:rPr>
          <w:rFonts w:ascii="Times New Roman" w:hAnsi="Times New Roman"/>
          <w:b/>
          <w:sz w:val="24"/>
        </w:rPr>
      </w:pPr>
      <w:r w:rsidRPr="000524A7">
        <w:rPr>
          <w:rFonts w:ascii="Times New Roman" w:hAnsi="Times New Roman"/>
          <w:b/>
          <w:sz w:val="24"/>
        </w:rPr>
        <w:t>Love as Self-Regard</w:t>
      </w:r>
    </w:p>
    <w:p w:rsidR="00652C6C" w:rsidRDefault="00652C6C" w:rsidP="00652C6C">
      <w:pPr>
        <w:ind w:left="283" w:right="283"/>
        <w:jc w:val="both"/>
        <w:rPr>
          <w:rFonts w:ascii="Times New Roman" w:hAnsi="Times New Roman"/>
          <w:sz w:val="24"/>
        </w:rPr>
      </w:pPr>
      <w:r w:rsidRPr="00652C6C">
        <w:rPr>
          <w:rFonts w:ascii="Times New Roman" w:hAnsi="Times New Roman"/>
          <w:sz w:val="24"/>
        </w:rPr>
        <w:t>i. Agape</w:t>
      </w:r>
      <w:r>
        <w:rPr>
          <w:rFonts w:ascii="Times New Roman" w:hAnsi="Times New Roman"/>
          <w:sz w:val="24"/>
        </w:rPr>
        <w:t xml:space="preserve"> includes self-regard: </w:t>
      </w:r>
      <w:r w:rsidR="00246849">
        <w:rPr>
          <w:rFonts w:ascii="Times New Roman" w:hAnsi="Times New Roman"/>
          <w:sz w:val="24"/>
        </w:rPr>
        <w:t>“L</w:t>
      </w:r>
      <w:r>
        <w:rPr>
          <w:rFonts w:ascii="Times New Roman" w:hAnsi="Times New Roman"/>
          <w:sz w:val="24"/>
        </w:rPr>
        <w:t>ove your neighbour as yourself</w:t>
      </w:r>
      <w:r w:rsidR="00246849">
        <w:rPr>
          <w:rFonts w:ascii="Times New Roman" w:hAnsi="Times New Roman"/>
          <w:sz w:val="24"/>
        </w:rPr>
        <w:t>.”</w:t>
      </w:r>
    </w:p>
    <w:p w:rsidR="00652C6C" w:rsidRDefault="00652C6C" w:rsidP="00652C6C">
      <w:pPr>
        <w:ind w:left="283" w:right="283"/>
        <w:jc w:val="both"/>
        <w:rPr>
          <w:rFonts w:ascii="Times New Roman" w:hAnsi="Times New Roman"/>
          <w:sz w:val="24"/>
        </w:rPr>
      </w:pPr>
      <w:r>
        <w:rPr>
          <w:rFonts w:ascii="Times New Roman" w:hAnsi="Times New Roman"/>
          <w:sz w:val="24"/>
        </w:rPr>
        <w:t xml:space="preserve">ii. </w:t>
      </w:r>
      <w:r w:rsidR="00246849">
        <w:rPr>
          <w:rFonts w:ascii="Times New Roman" w:hAnsi="Times New Roman"/>
          <w:sz w:val="24"/>
        </w:rPr>
        <w:t xml:space="preserve">Selfish love says: “Love your neighbour </w:t>
      </w:r>
      <w:r w:rsidR="00246849" w:rsidRPr="00246849">
        <w:rPr>
          <w:rFonts w:ascii="Times New Roman" w:hAnsi="Times New Roman"/>
          <w:i/>
          <w:sz w:val="24"/>
        </w:rPr>
        <w:t>for</w:t>
      </w:r>
      <w:r w:rsidR="00246849">
        <w:rPr>
          <w:rFonts w:ascii="Times New Roman" w:hAnsi="Times New Roman"/>
          <w:sz w:val="24"/>
        </w:rPr>
        <w:t xml:space="preserve"> yourself.”</w:t>
      </w:r>
      <w:r w:rsidRPr="00652C6C">
        <w:rPr>
          <w:rFonts w:ascii="Times New Roman" w:hAnsi="Times New Roman"/>
          <w:sz w:val="24"/>
        </w:rPr>
        <w:t xml:space="preserve"> </w:t>
      </w:r>
    </w:p>
    <w:p w:rsidR="00246849" w:rsidRDefault="00246849" w:rsidP="009F0603">
      <w:pPr>
        <w:pStyle w:val="ListParagraph"/>
        <w:numPr>
          <w:ilvl w:val="0"/>
          <w:numId w:val="22"/>
        </w:numPr>
        <w:ind w:right="283"/>
        <w:jc w:val="both"/>
        <w:rPr>
          <w:rFonts w:ascii="Times New Roman" w:hAnsi="Times New Roman"/>
          <w:sz w:val="24"/>
        </w:rPr>
      </w:pPr>
      <w:r>
        <w:rPr>
          <w:rFonts w:ascii="Times New Roman" w:hAnsi="Times New Roman"/>
          <w:sz w:val="24"/>
        </w:rPr>
        <w:t>Appreciating the body and personality as God’s legacy</w:t>
      </w:r>
      <w:r w:rsidR="00024F6F">
        <w:rPr>
          <w:rFonts w:ascii="Times New Roman" w:hAnsi="Times New Roman"/>
          <w:sz w:val="24"/>
        </w:rPr>
        <w:t>(Ephesians 5:29)</w:t>
      </w:r>
    </w:p>
    <w:p w:rsidR="00246849" w:rsidRDefault="00246849" w:rsidP="009F0603">
      <w:pPr>
        <w:pStyle w:val="ListParagraph"/>
        <w:numPr>
          <w:ilvl w:val="0"/>
          <w:numId w:val="22"/>
        </w:numPr>
        <w:ind w:right="283"/>
        <w:jc w:val="both"/>
        <w:rPr>
          <w:rFonts w:ascii="Times New Roman" w:hAnsi="Times New Roman"/>
          <w:sz w:val="24"/>
        </w:rPr>
      </w:pPr>
      <w:r>
        <w:rPr>
          <w:rFonts w:ascii="Times New Roman" w:hAnsi="Times New Roman"/>
          <w:sz w:val="24"/>
        </w:rPr>
        <w:t>Avoid harmful habits and develop potential; maximise the use of opportunities.</w:t>
      </w:r>
    </w:p>
    <w:p w:rsidR="00246849" w:rsidRPr="00246849" w:rsidRDefault="00246849" w:rsidP="009F0603">
      <w:pPr>
        <w:pStyle w:val="ListParagraph"/>
        <w:numPr>
          <w:ilvl w:val="0"/>
          <w:numId w:val="22"/>
        </w:numPr>
        <w:ind w:right="283"/>
        <w:jc w:val="both"/>
        <w:rPr>
          <w:rFonts w:ascii="Times New Roman" w:hAnsi="Times New Roman"/>
          <w:sz w:val="24"/>
        </w:rPr>
      </w:pPr>
      <w:r>
        <w:rPr>
          <w:rFonts w:ascii="Times New Roman" w:hAnsi="Times New Roman"/>
          <w:sz w:val="24"/>
        </w:rPr>
        <w:t>It is theocentric self-love</w:t>
      </w:r>
      <w:r w:rsidR="00024F6F">
        <w:rPr>
          <w:rFonts w:ascii="Times New Roman" w:hAnsi="Times New Roman"/>
          <w:sz w:val="24"/>
        </w:rPr>
        <w:t xml:space="preserve"> </w:t>
      </w:r>
    </w:p>
    <w:p w:rsidR="000524A7" w:rsidRDefault="00940D06" w:rsidP="00940D06">
      <w:pPr>
        <w:ind w:left="283" w:right="283"/>
        <w:jc w:val="both"/>
        <w:rPr>
          <w:rFonts w:ascii="Times New Roman" w:hAnsi="Times New Roman"/>
          <w:sz w:val="24"/>
        </w:rPr>
      </w:pPr>
      <w:r>
        <w:rPr>
          <w:rFonts w:ascii="Times New Roman" w:hAnsi="Times New Roman"/>
          <w:sz w:val="24"/>
        </w:rPr>
        <w:t>Agape does not rule out self-love, the golden rule actually declares “</w:t>
      </w:r>
      <w:r w:rsidR="001328D0">
        <w:rPr>
          <w:rFonts w:ascii="Times New Roman" w:hAnsi="Times New Roman"/>
          <w:sz w:val="24"/>
        </w:rPr>
        <w:t>L</w:t>
      </w:r>
      <w:r>
        <w:rPr>
          <w:rFonts w:ascii="Times New Roman" w:hAnsi="Times New Roman"/>
          <w:sz w:val="24"/>
        </w:rPr>
        <w:t xml:space="preserve">ove your neighbour as yourself” </w:t>
      </w:r>
      <w:r w:rsidR="00B965BF">
        <w:rPr>
          <w:rFonts w:ascii="Times New Roman" w:hAnsi="Times New Roman"/>
          <w:sz w:val="24"/>
        </w:rPr>
        <w:t xml:space="preserve">this is however different from the selfish love that would revise the golden rule to “Love your neighbour </w:t>
      </w:r>
      <w:r w:rsidR="00B965BF" w:rsidRPr="00B965BF">
        <w:rPr>
          <w:rFonts w:ascii="Times New Roman" w:hAnsi="Times New Roman"/>
          <w:i/>
          <w:sz w:val="24"/>
        </w:rPr>
        <w:t>for</w:t>
      </w:r>
      <w:r w:rsidR="00B965BF">
        <w:rPr>
          <w:rFonts w:ascii="Times New Roman" w:hAnsi="Times New Roman"/>
          <w:sz w:val="24"/>
        </w:rPr>
        <w:t xml:space="preserve"> yourself”. </w:t>
      </w:r>
      <w:r w:rsidR="00AD1ED2">
        <w:rPr>
          <w:rFonts w:ascii="Times New Roman" w:hAnsi="Times New Roman"/>
          <w:sz w:val="24"/>
        </w:rPr>
        <w:t xml:space="preserve">When the “I” becomes the main object of concern it works against the norm of Christian love. </w:t>
      </w:r>
    </w:p>
    <w:p w:rsidR="00AD1ED2" w:rsidRPr="00B965BF" w:rsidRDefault="00AD1ED2" w:rsidP="00940D06">
      <w:pPr>
        <w:ind w:left="283" w:right="283"/>
        <w:jc w:val="both"/>
        <w:rPr>
          <w:rFonts w:ascii="Times New Roman" w:hAnsi="Times New Roman"/>
          <w:sz w:val="24"/>
        </w:rPr>
      </w:pPr>
      <w:r>
        <w:rPr>
          <w:rFonts w:ascii="Times New Roman" w:hAnsi="Times New Roman"/>
          <w:sz w:val="24"/>
        </w:rPr>
        <w:t xml:space="preserve">However </w:t>
      </w:r>
      <w:r w:rsidR="00C65C7A">
        <w:rPr>
          <w:rFonts w:ascii="Times New Roman" w:hAnsi="Times New Roman"/>
          <w:sz w:val="24"/>
        </w:rPr>
        <w:t xml:space="preserve">but another form of self-regard is suggested in the last phrase of the golden rule “as yourself”. This implies a deep sense of appreciation of one’s body, brains, talent, and resources as a precious legacy from God. I have to be a steward of myself and take care of myself in order to be fit for God’s prophetic purpose for my life to be fulfilled. </w:t>
      </w:r>
      <w:r w:rsidR="00652C6C">
        <w:rPr>
          <w:rFonts w:ascii="Times New Roman" w:hAnsi="Times New Roman"/>
          <w:sz w:val="24"/>
        </w:rPr>
        <w:t>Agape includes theocentric self love which avoids anything that can ruin my body and personality as God’s gift. It is therefore necessary to maintain a healthy life-style, train the body and the brain to develop one’s skills and talents and maximise one’s potential by making use of every opportunity.. And most importantly develop one spiritual potential through effective communication with God.</w:t>
      </w:r>
    </w:p>
    <w:p w:rsidR="00B965BF" w:rsidRDefault="002019B2" w:rsidP="00940D06">
      <w:pPr>
        <w:ind w:left="283" w:right="283"/>
        <w:jc w:val="both"/>
        <w:rPr>
          <w:rFonts w:ascii="Times New Roman" w:hAnsi="Times New Roman"/>
          <w:sz w:val="24"/>
        </w:rPr>
      </w:pPr>
      <w:r>
        <w:rPr>
          <w:rFonts w:ascii="Times New Roman" w:hAnsi="Times New Roman"/>
          <w:sz w:val="24"/>
        </w:rPr>
        <w:t xml:space="preserve">However </w:t>
      </w:r>
      <w:r w:rsidR="005D3950">
        <w:rPr>
          <w:rFonts w:ascii="Times New Roman" w:hAnsi="Times New Roman"/>
          <w:sz w:val="24"/>
        </w:rPr>
        <w:t xml:space="preserve">one’s </w:t>
      </w:r>
      <w:r>
        <w:rPr>
          <w:rFonts w:ascii="Times New Roman" w:hAnsi="Times New Roman"/>
          <w:sz w:val="24"/>
        </w:rPr>
        <w:t xml:space="preserve">personal interest and the neighbours </w:t>
      </w:r>
      <w:r w:rsidR="005D3950">
        <w:rPr>
          <w:rFonts w:ascii="Times New Roman" w:hAnsi="Times New Roman"/>
          <w:sz w:val="24"/>
        </w:rPr>
        <w:t>need</w:t>
      </w:r>
      <w:r>
        <w:rPr>
          <w:rFonts w:ascii="Times New Roman" w:hAnsi="Times New Roman"/>
          <w:sz w:val="24"/>
        </w:rPr>
        <w:t xml:space="preserve"> can c</w:t>
      </w:r>
      <w:r w:rsidR="005D3950">
        <w:rPr>
          <w:rFonts w:ascii="Times New Roman" w:hAnsi="Times New Roman"/>
          <w:sz w:val="24"/>
        </w:rPr>
        <w:t>o</w:t>
      </w:r>
      <w:r>
        <w:rPr>
          <w:rFonts w:ascii="Times New Roman" w:hAnsi="Times New Roman"/>
          <w:sz w:val="24"/>
        </w:rPr>
        <w:t xml:space="preserve">me into </w:t>
      </w:r>
      <w:r w:rsidR="00757E87">
        <w:rPr>
          <w:rFonts w:ascii="Times New Roman" w:hAnsi="Times New Roman"/>
          <w:sz w:val="24"/>
        </w:rPr>
        <w:t>conflict,</w:t>
      </w:r>
      <w:r>
        <w:rPr>
          <w:rFonts w:ascii="Times New Roman" w:hAnsi="Times New Roman"/>
          <w:sz w:val="24"/>
        </w:rPr>
        <w:t xml:space="preserve"> and one may have to sacrifice to serve the other.  This decision is difficult to make but guided by the Bible and the Spirit of God one is able to make the right choice even under extreme pressure</w:t>
      </w:r>
      <w:r w:rsidR="00027C49">
        <w:rPr>
          <w:rFonts w:ascii="Times New Roman" w:hAnsi="Times New Roman"/>
          <w:sz w:val="24"/>
        </w:rPr>
        <w:t xml:space="preserve"> (Mat 5:38-42). </w:t>
      </w:r>
    </w:p>
    <w:p w:rsidR="00B965BF" w:rsidRDefault="00B965BF" w:rsidP="00940D06">
      <w:pPr>
        <w:ind w:left="283" w:right="283"/>
        <w:jc w:val="both"/>
        <w:rPr>
          <w:rFonts w:ascii="Times New Roman" w:hAnsi="Times New Roman"/>
          <w:sz w:val="24"/>
        </w:rPr>
      </w:pPr>
    </w:p>
    <w:p w:rsidR="00B965BF" w:rsidRPr="00EF2733" w:rsidRDefault="00B16987" w:rsidP="00940D06">
      <w:pPr>
        <w:ind w:left="283" w:right="283"/>
        <w:jc w:val="both"/>
        <w:rPr>
          <w:rFonts w:ascii="Times New Roman" w:hAnsi="Times New Roman"/>
          <w:b/>
          <w:sz w:val="24"/>
        </w:rPr>
      </w:pPr>
      <w:r>
        <w:rPr>
          <w:rFonts w:ascii="Times New Roman" w:hAnsi="Times New Roman"/>
          <w:b/>
          <w:sz w:val="24"/>
        </w:rPr>
        <w:t>i</w:t>
      </w:r>
      <w:r w:rsidR="00EF2733">
        <w:rPr>
          <w:rFonts w:ascii="Times New Roman" w:hAnsi="Times New Roman"/>
          <w:b/>
          <w:sz w:val="24"/>
        </w:rPr>
        <w:t xml:space="preserve">ii. </w:t>
      </w:r>
      <w:r w:rsidR="00EF2733" w:rsidRPr="00EF2733">
        <w:rPr>
          <w:rFonts w:ascii="Times New Roman" w:hAnsi="Times New Roman"/>
          <w:b/>
          <w:sz w:val="24"/>
        </w:rPr>
        <w:t>Justice</w:t>
      </w:r>
      <w:r w:rsidR="00E90376">
        <w:rPr>
          <w:rFonts w:ascii="Times New Roman" w:hAnsi="Times New Roman"/>
          <w:b/>
          <w:sz w:val="24"/>
        </w:rPr>
        <w:t xml:space="preserve"> (</w:t>
      </w:r>
      <w:r w:rsidR="00E90376" w:rsidRPr="00E90376">
        <w:rPr>
          <w:rFonts w:ascii="Times New Roman" w:hAnsi="Times New Roman"/>
          <w:sz w:val="24"/>
        </w:rPr>
        <w:t>Anderson, 29</w:t>
      </w:r>
      <w:r w:rsidR="00E90376">
        <w:rPr>
          <w:rFonts w:ascii="Times New Roman" w:hAnsi="Times New Roman"/>
          <w:b/>
          <w:sz w:val="24"/>
        </w:rPr>
        <w:t xml:space="preserve">; Hinman,  </w:t>
      </w:r>
    </w:p>
    <w:p w:rsidR="00B965BF" w:rsidRPr="00704DD8" w:rsidRDefault="00B16987" w:rsidP="00940D06">
      <w:pPr>
        <w:ind w:left="283" w:right="283"/>
        <w:jc w:val="both"/>
        <w:rPr>
          <w:rFonts w:ascii="Times New Roman" w:hAnsi="Times New Roman"/>
          <w:b/>
          <w:sz w:val="24"/>
        </w:rPr>
      </w:pPr>
      <w:r>
        <w:rPr>
          <w:rFonts w:ascii="Times New Roman" w:hAnsi="Times New Roman"/>
          <w:sz w:val="24"/>
        </w:rPr>
        <w:t xml:space="preserve">Justice </w:t>
      </w:r>
      <w:r w:rsidR="00C4532F">
        <w:rPr>
          <w:rFonts w:ascii="Times New Roman" w:hAnsi="Times New Roman"/>
          <w:sz w:val="24"/>
        </w:rPr>
        <w:t xml:space="preserve">is an extremely important concept in the Bible and we sometimes miss the point because the </w:t>
      </w:r>
      <w:r w:rsidR="00986CB3">
        <w:rPr>
          <w:rFonts w:ascii="Times New Roman" w:hAnsi="Times New Roman"/>
          <w:sz w:val="24"/>
        </w:rPr>
        <w:t>words for justice are often translated as “righteousness” and “judgment”. The</w:t>
      </w:r>
      <w:r w:rsidR="00194354">
        <w:rPr>
          <w:rFonts w:ascii="Times New Roman" w:hAnsi="Times New Roman"/>
          <w:sz w:val="24"/>
        </w:rPr>
        <w:t xml:space="preserve"> Hebrew, </w:t>
      </w:r>
      <w:r w:rsidR="00194354" w:rsidRPr="00194354">
        <w:rPr>
          <w:rFonts w:ascii="Times New Roman" w:hAnsi="Times New Roman"/>
          <w:i/>
          <w:sz w:val="24"/>
        </w:rPr>
        <w:t>mispat</w:t>
      </w:r>
      <w:r w:rsidR="00194354">
        <w:rPr>
          <w:rFonts w:ascii="Times New Roman" w:hAnsi="Times New Roman"/>
          <w:sz w:val="24"/>
        </w:rPr>
        <w:t xml:space="preserve"> + </w:t>
      </w:r>
      <w:r w:rsidR="00194354" w:rsidRPr="00194354">
        <w:rPr>
          <w:rFonts w:ascii="Times New Roman" w:hAnsi="Times New Roman"/>
          <w:i/>
          <w:sz w:val="24"/>
        </w:rPr>
        <w:t>zedek</w:t>
      </w:r>
      <w:r w:rsidR="00194354">
        <w:rPr>
          <w:rFonts w:ascii="Times New Roman" w:hAnsi="Times New Roman"/>
          <w:sz w:val="24"/>
        </w:rPr>
        <w:t xml:space="preserve"> and Greek, </w:t>
      </w:r>
      <w:r w:rsidR="00194354" w:rsidRPr="00194354">
        <w:rPr>
          <w:rFonts w:ascii="Times New Roman" w:hAnsi="Times New Roman"/>
          <w:i/>
          <w:sz w:val="24"/>
        </w:rPr>
        <w:t>dikaiosune</w:t>
      </w:r>
      <w:r w:rsidR="00194354">
        <w:rPr>
          <w:rFonts w:ascii="Times New Roman" w:hAnsi="Times New Roman"/>
          <w:sz w:val="24"/>
        </w:rPr>
        <w:t xml:space="preserve"> + </w:t>
      </w:r>
      <w:r w:rsidR="00194354" w:rsidRPr="00194354">
        <w:rPr>
          <w:rFonts w:ascii="Times New Roman" w:hAnsi="Times New Roman"/>
          <w:i/>
          <w:sz w:val="24"/>
        </w:rPr>
        <w:t>ekdiokos</w:t>
      </w:r>
      <w:r w:rsidR="00194354">
        <w:rPr>
          <w:rFonts w:ascii="Times New Roman" w:hAnsi="Times New Roman"/>
          <w:sz w:val="24"/>
        </w:rPr>
        <w:t xml:space="preserve">) </w:t>
      </w:r>
      <w:r w:rsidR="006D1745">
        <w:rPr>
          <w:rFonts w:ascii="Times New Roman" w:hAnsi="Times New Roman"/>
          <w:sz w:val="24"/>
        </w:rPr>
        <w:t xml:space="preserve">can be found over 1000 times in the Bible. </w:t>
      </w:r>
    </w:p>
    <w:p w:rsidR="00D4698D" w:rsidRDefault="00D4698D" w:rsidP="00940D06">
      <w:pPr>
        <w:ind w:left="283" w:right="283"/>
        <w:jc w:val="both"/>
        <w:rPr>
          <w:rFonts w:ascii="Times New Roman" w:hAnsi="Times New Roman"/>
          <w:sz w:val="24"/>
        </w:rPr>
      </w:pPr>
      <w:r>
        <w:rPr>
          <w:rFonts w:ascii="Times New Roman" w:hAnsi="Times New Roman"/>
          <w:sz w:val="24"/>
        </w:rPr>
        <w:t>Justice is the standard by which privileges and penalties are distributed within a society. In Anderson’s view, “Justice can be seen as the moral standard by which God measures human actions and attitudes</w:t>
      </w:r>
      <w:r w:rsidR="00B01703">
        <w:rPr>
          <w:rFonts w:ascii="Times New Roman" w:hAnsi="Times New Roman"/>
          <w:sz w:val="24"/>
        </w:rPr>
        <w:t>. Justice is one of the chief attributes of God</w:t>
      </w:r>
      <w:r w:rsidR="00E744D4">
        <w:rPr>
          <w:rFonts w:ascii="Times New Roman" w:hAnsi="Times New Roman"/>
          <w:sz w:val="24"/>
        </w:rPr>
        <w:t xml:space="preserve">, and human beings who are created in God’s image must also do justice” (Anderson, 29). </w:t>
      </w:r>
    </w:p>
    <w:p w:rsidR="00B965BF" w:rsidRDefault="00687131" w:rsidP="009F0603">
      <w:pPr>
        <w:pStyle w:val="ListParagraph"/>
        <w:numPr>
          <w:ilvl w:val="0"/>
          <w:numId w:val="55"/>
        </w:numPr>
        <w:ind w:right="283"/>
        <w:jc w:val="both"/>
        <w:rPr>
          <w:rFonts w:ascii="Times New Roman" w:hAnsi="Times New Roman"/>
          <w:b/>
          <w:sz w:val="24"/>
        </w:rPr>
      </w:pPr>
      <w:r w:rsidRPr="00687131">
        <w:rPr>
          <w:rFonts w:ascii="Times New Roman" w:hAnsi="Times New Roman"/>
          <w:b/>
          <w:sz w:val="24"/>
        </w:rPr>
        <w:t xml:space="preserve">Classical Greek Concept of Justice: Plato </w:t>
      </w:r>
    </w:p>
    <w:p w:rsidR="005F6E0F" w:rsidRPr="005F6E0F" w:rsidRDefault="00D437E5" w:rsidP="005F6E0F">
      <w:pPr>
        <w:ind w:left="283" w:right="283"/>
        <w:jc w:val="both"/>
        <w:rPr>
          <w:rFonts w:ascii="Times New Roman" w:hAnsi="Times New Roman"/>
          <w:sz w:val="24"/>
        </w:rPr>
      </w:pPr>
      <w:r>
        <w:rPr>
          <w:rFonts w:ascii="Times New Roman" w:hAnsi="Times New Roman"/>
          <w:sz w:val="24"/>
        </w:rPr>
        <w:t xml:space="preserve">In Book 1 of </w:t>
      </w:r>
      <w:r w:rsidRPr="00D437E5">
        <w:rPr>
          <w:rFonts w:ascii="Times New Roman" w:hAnsi="Times New Roman"/>
          <w:i/>
          <w:sz w:val="24"/>
        </w:rPr>
        <w:t>The Republic</w:t>
      </w:r>
      <w:r>
        <w:rPr>
          <w:rFonts w:ascii="Times New Roman" w:hAnsi="Times New Roman"/>
          <w:sz w:val="24"/>
        </w:rPr>
        <w:t xml:space="preserve">, </w:t>
      </w:r>
      <w:r w:rsidR="005F6E0F">
        <w:rPr>
          <w:rFonts w:ascii="Times New Roman" w:hAnsi="Times New Roman"/>
          <w:sz w:val="24"/>
        </w:rPr>
        <w:t>Plato examines the various concepts on justice in his society</w:t>
      </w:r>
      <w:r w:rsidR="0001138B">
        <w:rPr>
          <w:rFonts w:ascii="Times New Roman" w:hAnsi="Times New Roman"/>
          <w:sz w:val="24"/>
        </w:rPr>
        <w:t xml:space="preserve"> as stated below:</w:t>
      </w:r>
    </w:p>
    <w:p w:rsidR="00E2450A" w:rsidRPr="003E1B53" w:rsidRDefault="003E1B53" w:rsidP="009F0603">
      <w:pPr>
        <w:pStyle w:val="ListParagraph"/>
        <w:numPr>
          <w:ilvl w:val="0"/>
          <w:numId w:val="56"/>
        </w:numPr>
        <w:ind w:right="283"/>
        <w:jc w:val="both"/>
        <w:rPr>
          <w:rFonts w:ascii="Times New Roman" w:hAnsi="Times New Roman"/>
          <w:b/>
          <w:sz w:val="24"/>
        </w:rPr>
      </w:pPr>
      <w:r>
        <w:rPr>
          <w:rFonts w:ascii="Times New Roman" w:hAnsi="Times New Roman"/>
          <w:b/>
          <w:sz w:val="24"/>
        </w:rPr>
        <w:t xml:space="preserve">The </w:t>
      </w:r>
      <w:r w:rsidR="005F6E0F" w:rsidRPr="003E1B53">
        <w:rPr>
          <w:rFonts w:ascii="Times New Roman" w:hAnsi="Times New Roman"/>
          <w:b/>
          <w:sz w:val="24"/>
        </w:rPr>
        <w:t>Conventional View</w:t>
      </w:r>
      <w:r w:rsidR="00340F57" w:rsidRPr="003E1B53">
        <w:rPr>
          <w:rFonts w:ascii="Times New Roman" w:hAnsi="Times New Roman"/>
          <w:b/>
          <w:sz w:val="24"/>
        </w:rPr>
        <w:t>s</w:t>
      </w:r>
      <w:r w:rsidR="005F6E0F" w:rsidRPr="003E1B53">
        <w:rPr>
          <w:rFonts w:ascii="Times New Roman" w:hAnsi="Times New Roman"/>
          <w:b/>
          <w:sz w:val="24"/>
        </w:rPr>
        <w:t xml:space="preserve"> of Justice</w:t>
      </w:r>
      <w:r w:rsidR="00ED7F3E" w:rsidRPr="003E1B53">
        <w:rPr>
          <w:rFonts w:ascii="Times New Roman" w:hAnsi="Times New Roman"/>
          <w:b/>
          <w:sz w:val="24"/>
        </w:rPr>
        <w:t xml:space="preserve">: </w:t>
      </w:r>
      <w:r w:rsidR="00E2450A" w:rsidRPr="003E1B53">
        <w:rPr>
          <w:rFonts w:ascii="Times New Roman" w:hAnsi="Times New Roman"/>
          <w:b/>
          <w:sz w:val="24"/>
        </w:rPr>
        <w:t>Helping Friends and Harming Enemies</w:t>
      </w:r>
    </w:p>
    <w:p w:rsidR="00B965BF" w:rsidRDefault="0001138B" w:rsidP="00940D06">
      <w:pPr>
        <w:ind w:left="283" w:right="283"/>
        <w:jc w:val="both"/>
        <w:rPr>
          <w:rFonts w:ascii="Times New Roman" w:hAnsi="Times New Roman"/>
          <w:sz w:val="24"/>
        </w:rPr>
      </w:pPr>
      <w:r>
        <w:rPr>
          <w:rFonts w:ascii="Times New Roman" w:hAnsi="Times New Roman"/>
          <w:sz w:val="24"/>
        </w:rPr>
        <w:t xml:space="preserve">This position maintains that justice consist in helping your friends and harming your enemies. According to Polemarchus in dealing with your enemies, you should return evil for evil.  </w:t>
      </w:r>
      <w:r w:rsidR="00340F57">
        <w:rPr>
          <w:rFonts w:ascii="Times New Roman" w:hAnsi="Times New Roman"/>
          <w:sz w:val="24"/>
        </w:rPr>
        <w:t>Socrates however suggests that this view is useful only in war, but not in times of peace</w:t>
      </w:r>
      <w:r w:rsidR="003E1B53">
        <w:rPr>
          <w:rFonts w:ascii="Times New Roman" w:hAnsi="Times New Roman"/>
          <w:sz w:val="24"/>
        </w:rPr>
        <w:t>.</w:t>
      </w:r>
    </w:p>
    <w:p w:rsidR="003E1B53" w:rsidRDefault="003E1B53" w:rsidP="009F0603">
      <w:pPr>
        <w:pStyle w:val="ListParagraph"/>
        <w:numPr>
          <w:ilvl w:val="0"/>
          <w:numId w:val="56"/>
        </w:numPr>
        <w:ind w:right="283"/>
        <w:jc w:val="both"/>
        <w:rPr>
          <w:rFonts w:ascii="Times New Roman" w:hAnsi="Times New Roman"/>
          <w:b/>
          <w:sz w:val="24"/>
        </w:rPr>
      </w:pPr>
      <w:r w:rsidRPr="005758B4">
        <w:rPr>
          <w:rFonts w:ascii="Times New Roman" w:hAnsi="Times New Roman"/>
          <w:b/>
          <w:sz w:val="24"/>
        </w:rPr>
        <w:t>The Cynical View of Justice</w:t>
      </w:r>
      <w:r w:rsidR="005758B4">
        <w:rPr>
          <w:rFonts w:ascii="Times New Roman" w:hAnsi="Times New Roman"/>
          <w:b/>
          <w:sz w:val="24"/>
        </w:rPr>
        <w:t>: Might is Right</w:t>
      </w:r>
    </w:p>
    <w:p w:rsidR="005758B4" w:rsidRPr="005758B4" w:rsidRDefault="005758B4" w:rsidP="005758B4">
      <w:pPr>
        <w:ind w:left="283" w:right="283"/>
        <w:jc w:val="both"/>
        <w:rPr>
          <w:rFonts w:ascii="Times New Roman" w:hAnsi="Times New Roman"/>
          <w:sz w:val="24"/>
        </w:rPr>
      </w:pPr>
      <w:r>
        <w:rPr>
          <w:rFonts w:ascii="Times New Roman" w:hAnsi="Times New Roman"/>
          <w:sz w:val="24"/>
        </w:rPr>
        <w:t>According to this view, justice is what the powerful declare it to be. Although this position of Thrasymachus seem</w:t>
      </w:r>
      <w:r w:rsidR="0083419E">
        <w:rPr>
          <w:rFonts w:ascii="Times New Roman" w:hAnsi="Times New Roman"/>
          <w:sz w:val="24"/>
        </w:rPr>
        <w:t>s</w:t>
      </w:r>
      <w:r>
        <w:rPr>
          <w:rFonts w:ascii="Times New Roman" w:hAnsi="Times New Roman"/>
          <w:sz w:val="24"/>
        </w:rPr>
        <w:t xml:space="preserve"> to be realistic (because justice cannot be achieved without the support of the existing power structure. </w:t>
      </w:r>
      <w:r w:rsidR="00A2756B">
        <w:rPr>
          <w:rFonts w:ascii="Times New Roman" w:hAnsi="Times New Roman"/>
          <w:sz w:val="24"/>
        </w:rPr>
        <w:t>It is a cynical view because in that</w:t>
      </w:r>
      <w:r>
        <w:rPr>
          <w:rFonts w:ascii="Times New Roman" w:hAnsi="Times New Roman"/>
          <w:sz w:val="24"/>
        </w:rPr>
        <w:t xml:space="preserve"> </w:t>
      </w:r>
      <w:r w:rsidR="00A2756B">
        <w:rPr>
          <w:rFonts w:ascii="Times New Roman" w:hAnsi="Times New Roman"/>
          <w:sz w:val="24"/>
        </w:rPr>
        <w:t xml:space="preserve">case no one can criticise the state for </w:t>
      </w:r>
      <w:r w:rsidR="00886FDE">
        <w:rPr>
          <w:rFonts w:ascii="Times New Roman" w:hAnsi="Times New Roman"/>
          <w:sz w:val="24"/>
        </w:rPr>
        <w:t xml:space="preserve">acting unjustly. </w:t>
      </w:r>
    </w:p>
    <w:p w:rsidR="000524A7" w:rsidRDefault="000524A7" w:rsidP="000524A7">
      <w:pPr>
        <w:ind w:left="1080" w:right="283"/>
        <w:jc w:val="both"/>
        <w:rPr>
          <w:rFonts w:ascii="Times New Roman" w:hAnsi="Times New Roman"/>
          <w:sz w:val="24"/>
        </w:rPr>
      </w:pPr>
    </w:p>
    <w:p w:rsidR="00C33072" w:rsidRDefault="00DD45A9" w:rsidP="00E36A52">
      <w:pPr>
        <w:ind w:left="283" w:right="283"/>
        <w:jc w:val="both"/>
        <w:rPr>
          <w:rFonts w:ascii="Times New Roman" w:hAnsi="Times New Roman"/>
          <w:b/>
          <w:sz w:val="24"/>
        </w:rPr>
      </w:pPr>
      <w:r w:rsidRPr="00E36A52">
        <w:rPr>
          <w:rFonts w:ascii="Times New Roman" w:hAnsi="Times New Roman"/>
          <w:b/>
          <w:sz w:val="24"/>
        </w:rPr>
        <w:t xml:space="preserve">Humility </w:t>
      </w:r>
      <w:r w:rsidR="00C33072" w:rsidRPr="00E36A52">
        <w:rPr>
          <w:rFonts w:ascii="Times New Roman" w:hAnsi="Times New Roman"/>
          <w:b/>
          <w:sz w:val="24"/>
        </w:rPr>
        <w:t>(</w:t>
      </w:r>
      <w:r w:rsidR="00180A81">
        <w:rPr>
          <w:rFonts w:ascii="Times New Roman" w:hAnsi="Times New Roman"/>
          <w:b/>
          <w:sz w:val="24"/>
        </w:rPr>
        <w:t xml:space="preserve">Dela </w:t>
      </w:r>
      <w:r w:rsidR="00C33072" w:rsidRPr="00E36A52">
        <w:rPr>
          <w:rFonts w:ascii="Times New Roman" w:hAnsi="Times New Roman"/>
          <w:b/>
          <w:sz w:val="24"/>
        </w:rPr>
        <w:t>Quampah,</w:t>
      </w:r>
      <w:r w:rsidR="00180A81">
        <w:rPr>
          <w:rFonts w:ascii="Times New Roman" w:hAnsi="Times New Roman"/>
          <w:b/>
          <w:sz w:val="24"/>
        </w:rPr>
        <w:t xml:space="preserve"> </w:t>
      </w:r>
      <w:r w:rsidR="00180A81" w:rsidRPr="00180A81">
        <w:rPr>
          <w:rFonts w:ascii="Times New Roman" w:hAnsi="Times New Roman"/>
          <w:b/>
          <w:i/>
          <w:sz w:val="24"/>
        </w:rPr>
        <w:t>The Beatitudes</w:t>
      </w:r>
      <w:r w:rsidR="00180A81">
        <w:rPr>
          <w:rFonts w:ascii="Times New Roman" w:hAnsi="Times New Roman"/>
          <w:b/>
          <w:sz w:val="24"/>
        </w:rPr>
        <w:t xml:space="preserve"> (Accra: Advocate, 2008</w:t>
      </w:r>
      <w:r w:rsidR="00C33072" w:rsidRPr="00E36A52">
        <w:rPr>
          <w:rFonts w:ascii="Times New Roman" w:hAnsi="Times New Roman"/>
          <w:b/>
          <w:sz w:val="24"/>
        </w:rPr>
        <w:t xml:space="preserve"> 45)</w:t>
      </w:r>
    </w:p>
    <w:p w:rsidR="00360000" w:rsidRDefault="00360000" w:rsidP="009F0603">
      <w:pPr>
        <w:pStyle w:val="ListParagraph"/>
        <w:numPr>
          <w:ilvl w:val="0"/>
          <w:numId w:val="57"/>
        </w:numPr>
        <w:ind w:right="283"/>
        <w:jc w:val="both"/>
        <w:rPr>
          <w:rFonts w:ascii="Times New Roman" w:hAnsi="Times New Roman"/>
          <w:sz w:val="24"/>
        </w:rPr>
      </w:pPr>
      <w:r w:rsidRPr="00360000">
        <w:rPr>
          <w:rFonts w:ascii="Times New Roman" w:hAnsi="Times New Roman"/>
          <w:sz w:val="24"/>
        </w:rPr>
        <w:t xml:space="preserve">Humility contrasts with </w:t>
      </w:r>
      <w:r>
        <w:rPr>
          <w:rFonts w:ascii="Times New Roman" w:hAnsi="Times New Roman"/>
          <w:sz w:val="24"/>
        </w:rPr>
        <w:t>arrogance</w:t>
      </w:r>
    </w:p>
    <w:p w:rsidR="00360000" w:rsidRDefault="00360000" w:rsidP="009F0603">
      <w:pPr>
        <w:pStyle w:val="ListParagraph"/>
        <w:numPr>
          <w:ilvl w:val="0"/>
          <w:numId w:val="57"/>
        </w:numPr>
        <w:ind w:right="283"/>
        <w:jc w:val="both"/>
        <w:rPr>
          <w:rFonts w:ascii="Times New Roman" w:hAnsi="Times New Roman"/>
          <w:sz w:val="24"/>
        </w:rPr>
      </w:pPr>
      <w:r>
        <w:rPr>
          <w:rFonts w:ascii="Times New Roman" w:hAnsi="Times New Roman"/>
          <w:sz w:val="24"/>
        </w:rPr>
        <w:t>It often denigrated</w:t>
      </w:r>
    </w:p>
    <w:p w:rsidR="00360000" w:rsidRDefault="00360000" w:rsidP="009F0603">
      <w:pPr>
        <w:pStyle w:val="ListParagraph"/>
        <w:numPr>
          <w:ilvl w:val="0"/>
          <w:numId w:val="57"/>
        </w:numPr>
        <w:ind w:right="283"/>
        <w:jc w:val="both"/>
        <w:rPr>
          <w:rFonts w:ascii="Times New Roman" w:hAnsi="Times New Roman"/>
          <w:sz w:val="24"/>
        </w:rPr>
      </w:pPr>
      <w:r>
        <w:rPr>
          <w:rFonts w:ascii="Times New Roman" w:hAnsi="Times New Roman"/>
          <w:sz w:val="24"/>
        </w:rPr>
        <w:t>It means having the right opinion of oneself</w:t>
      </w:r>
    </w:p>
    <w:p w:rsidR="00360000" w:rsidRDefault="00360000" w:rsidP="009F0603">
      <w:pPr>
        <w:pStyle w:val="ListParagraph"/>
        <w:numPr>
          <w:ilvl w:val="0"/>
          <w:numId w:val="57"/>
        </w:numPr>
        <w:ind w:right="283"/>
        <w:jc w:val="both"/>
        <w:rPr>
          <w:rFonts w:ascii="Times New Roman" w:hAnsi="Times New Roman"/>
          <w:sz w:val="24"/>
        </w:rPr>
      </w:pPr>
      <w:r>
        <w:rPr>
          <w:rFonts w:ascii="Times New Roman" w:hAnsi="Times New Roman"/>
          <w:sz w:val="24"/>
        </w:rPr>
        <w:t>It is the willingness to learn</w:t>
      </w:r>
    </w:p>
    <w:p w:rsidR="00360000" w:rsidRDefault="00360000" w:rsidP="009F0603">
      <w:pPr>
        <w:pStyle w:val="ListParagraph"/>
        <w:numPr>
          <w:ilvl w:val="0"/>
          <w:numId w:val="57"/>
        </w:numPr>
        <w:ind w:right="283"/>
        <w:jc w:val="both"/>
        <w:rPr>
          <w:rFonts w:ascii="Times New Roman" w:hAnsi="Times New Roman"/>
          <w:sz w:val="24"/>
        </w:rPr>
      </w:pPr>
      <w:r>
        <w:rPr>
          <w:rFonts w:ascii="Times New Roman" w:hAnsi="Times New Roman"/>
          <w:sz w:val="24"/>
        </w:rPr>
        <w:t xml:space="preserve">The willingness to do menial jobs. </w:t>
      </w:r>
    </w:p>
    <w:p w:rsidR="00734819" w:rsidRDefault="00734819" w:rsidP="009F0603">
      <w:pPr>
        <w:pStyle w:val="ListParagraph"/>
        <w:numPr>
          <w:ilvl w:val="0"/>
          <w:numId w:val="57"/>
        </w:numPr>
        <w:ind w:right="283"/>
        <w:jc w:val="both"/>
        <w:rPr>
          <w:rFonts w:ascii="Times New Roman" w:hAnsi="Times New Roman"/>
          <w:sz w:val="24"/>
        </w:rPr>
      </w:pPr>
      <w:r>
        <w:rPr>
          <w:rFonts w:ascii="Times New Roman" w:hAnsi="Times New Roman"/>
          <w:sz w:val="24"/>
        </w:rPr>
        <w:t>The willingness to submit to authority</w:t>
      </w:r>
    </w:p>
    <w:p w:rsidR="00734819" w:rsidRDefault="00734819" w:rsidP="009F0603">
      <w:pPr>
        <w:pStyle w:val="ListParagraph"/>
        <w:numPr>
          <w:ilvl w:val="0"/>
          <w:numId w:val="57"/>
        </w:numPr>
        <w:ind w:right="283"/>
        <w:jc w:val="both"/>
        <w:rPr>
          <w:rFonts w:ascii="Times New Roman" w:hAnsi="Times New Roman"/>
          <w:sz w:val="24"/>
        </w:rPr>
      </w:pPr>
      <w:r>
        <w:rPr>
          <w:rFonts w:ascii="Times New Roman" w:hAnsi="Times New Roman"/>
          <w:sz w:val="24"/>
        </w:rPr>
        <w:t>The ability to respond to criticism positively</w:t>
      </w:r>
    </w:p>
    <w:p w:rsidR="00734819" w:rsidRDefault="00734819" w:rsidP="00734819">
      <w:pPr>
        <w:ind w:left="283" w:right="283"/>
        <w:jc w:val="both"/>
        <w:rPr>
          <w:rFonts w:ascii="Times New Roman" w:hAnsi="Times New Roman"/>
          <w:sz w:val="24"/>
        </w:rPr>
      </w:pPr>
    </w:p>
    <w:p w:rsidR="00734819" w:rsidRPr="00704DD8" w:rsidRDefault="00734819" w:rsidP="009F0603">
      <w:pPr>
        <w:pStyle w:val="ListParagraph"/>
        <w:numPr>
          <w:ilvl w:val="0"/>
          <w:numId w:val="58"/>
        </w:numPr>
        <w:ind w:right="283"/>
        <w:jc w:val="both"/>
        <w:rPr>
          <w:rFonts w:ascii="Times New Roman" w:hAnsi="Times New Roman"/>
          <w:b/>
          <w:sz w:val="24"/>
        </w:rPr>
      </w:pPr>
      <w:r w:rsidRPr="00704DD8">
        <w:rPr>
          <w:rFonts w:ascii="Times New Roman" w:hAnsi="Times New Roman"/>
          <w:b/>
          <w:sz w:val="24"/>
        </w:rPr>
        <w:t>Definition</w:t>
      </w:r>
    </w:p>
    <w:p w:rsidR="00F51AAC" w:rsidRDefault="00BB0D88" w:rsidP="00E36A52">
      <w:pPr>
        <w:ind w:left="283" w:right="283"/>
        <w:jc w:val="both"/>
        <w:rPr>
          <w:rFonts w:ascii="Times New Roman" w:hAnsi="Times New Roman"/>
          <w:sz w:val="24"/>
        </w:rPr>
      </w:pPr>
      <w:r>
        <w:rPr>
          <w:rFonts w:ascii="Times New Roman" w:hAnsi="Times New Roman"/>
          <w:sz w:val="24"/>
        </w:rPr>
        <w:t>Humility sharply contrasts with arrogance</w:t>
      </w:r>
      <w:r w:rsidR="004E59A7">
        <w:rPr>
          <w:rFonts w:ascii="Times New Roman" w:hAnsi="Times New Roman"/>
          <w:sz w:val="24"/>
        </w:rPr>
        <w:t xml:space="preserve">. Arrogance </w:t>
      </w:r>
      <w:r>
        <w:rPr>
          <w:rFonts w:ascii="Times New Roman" w:hAnsi="Times New Roman"/>
          <w:sz w:val="24"/>
        </w:rPr>
        <w:t xml:space="preserve">is </w:t>
      </w:r>
      <w:r w:rsidR="002075C6">
        <w:rPr>
          <w:rFonts w:ascii="Times New Roman" w:hAnsi="Times New Roman"/>
          <w:sz w:val="24"/>
        </w:rPr>
        <w:t>a kind</w:t>
      </w:r>
      <w:r>
        <w:rPr>
          <w:rFonts w:ascii="Times New Roman" w:hAnsi="Times New Roman"/>
          <w:sz w:val="24"/>
        </w:rPr>
        <w:t xml:space="preserve"> of</w:t>
      </w:r>
      <w:r w:rsidR="00776D18">
        <w:rPr>
          <w:rFonts w:ascii="Times New Roman" w:hAnsi="Times New Roman"/>
          <w:sz w:val="24"/>
        </w:rPr>
        <w:t xml:space="preserve"> </w:t>
      </w:r>
      <w:r w:rsidR="004E59A7">
        <w:rPr>
          <w:rFonts w:ascii="Times New Roman" w:hAnsi="Times New Roman"/>
          <w:sz w:val="24"/>
        </w:rPr>
        <w:t>super</w:t>
      </w:r>
      <w:r w:rsidR="00776D18">
        <w:rPr>
          <w:rFonts w:ascii="Times New Roman" w:hAnsi="Times New Roman"/>
          <w:sz w:val="24"/>
        </w:rPr>
        <w:t>iority complex which generates the tendency to</w:t>
      </w:r>
      <w:r w:rsidR="004E59A7">
        <w:rPr>
          <w:rFonts w:ascii="Times New Roman" w:hAnsi="Times New Roman"/>
          <w:sz w:val="24"/>
        </w:rPr>
        <w:t xml:space="preserve"> </w:t>
      </w:r>
      <w:r>
        <w:rPr>
          <w:rFonts w:ascii="Times New Roman" w:hAnsi="Times New Roman"/>
          <w:sz w:val="24"/>
        </w:rPr>
        <w:t>despis</w:t>
      </w:r>
      <w:r w:rsidR="00776D18">
        <w:rPr>
          <w:rFonts w:ascii="Times New Roman" w:hAnsi="Times New Roman"/>
          <w:sz w:val="24"/>
        </w:rPr>
        <w:t>e</w:t>
      </w:r>
      <w:r>
        <w:rPr>
          <w:rFonts w:ascii="Times New Roman" w:hAnsi="Times New Roman"/>
          <w:sz w:val="24"/>
        </w:rPr>
        <w:t xml:space="preserve"> </w:t>
      </w:r>
      <w:r w:rsidR="004E59A7">
        <w:rPr>
          <w:rFonts w:ascii="Times New Roman" w:hAnsi="Times New Roman"/>
          <w:sz w:val="24"/>
        </w:rPr>
        <w:t>others.</w:t>
      </w:r>
      <w:r>
        <w:rPr>
          <w:rFonts w:ascii="Times New Roman" w:hAnsi="Times New Roman"/>
          <w:sz w:val="24"/>
        </w:rPr>
        <w:t xml:space="preserve"> </w:t>
      </w:r>
      <w:r w:rsidR="001D4AA0">
        <w:rPr>
          <w:rFonts w:ascii="Times New Roman" w:hAnsi="Times New Roman"/>
          <w:sz w:val="24"/>
        </w:rPr>
        <w:t>The Bible counse</w:t>
      </w:r>
      <w:r w:rsidR="00B913FF">
        <w:rPr>
          <w:rFonts w:ascii="Times New Roman" w:hAnsi="Times New Roman"/>
          <w:sz w:val="24"/>
        </w:rPr>
        <w:t>ls frequently against such p</w:t>
      </w:r>
      <w:r w:rsidR="004E59A7">
        <w:rPr>
          <w:rFonts w:ascii="Times New Roman" w:hAnsi="Times New Roman"/>
          <w:sz w:val="24"/>
        </w:rPr>
        <w:t>ride and a</w:t>
      </w:r>
      <w:r>
        <w:rPr>
          <w:rFonts w:ascii="Times New Roman" w:hAnsi="Times New Roman"/>
          <w:sz w:val="24"/>
        </w:rPr>
        <w:t>rrogance</w:t>
      </w:r>
      <w:r w:rsidR="00B913FF">
        <w:rPr>
          <w:rFonts w:ascii="Times New Roman" w:hAnsi="Times New Roman"/>
          <w:sz w:val="24"/>
        </w:rPr>
        <w:t>: “I hate pride and arrogance” (Pr</w:t>
      </w:r>
      <w:r w:rsidR="00F80D1C">
        <w:rPr>
          <w:rFonts w:ascii="Times New Roman" w:hAnsi="Times New Roman"/>
          <w:sz w:val="24"/>
        </w:rPr>
        <w:t>overbs</w:t>
      </w:r>
      <w:r w:rsidR="00B913FF">
        <w:rPr>
          <w:rFonts w:ascii="Times New Roman" w:hAnsi="Times New Roman"/>
          <w:sz w:val="24"/>
        </w:rPr>
        <w:t>. 8:13)</w:t>
      </w:r>
      <w:r w:rsidR="00F80D1C">
        <w:rPr>
          <w:rFonts w:ascii="Times New Roman" w:hAnsi="Times New Roman"/>
          <w:sz w:val="24"/>
        </w:rPr>
        <w:t xml:space="preserve"> “Pride goes before destruction” (Proverbs 16:18).</w:t>
      </w:r>
      <w:r w:rsidR="005C6BA4">
        <w:rPr>
          <w:rFonts w:ascii="Times New Roman" w:hAnsi="Times New Roman"/>
          <w:sz w:val="24"/>
        </w:rPr>
        <w:t xml:space="preserve"> Arrogance is often expressed in a quick temper which bursts into frequent spells of anger</w:t>
      </w:r>
      <w:r w:rsidR="00F80D1C">
        <w:rPr>
          <w:rFonts w:ascii="Times New Roman" w:hAnsi="Times New Roman"/>
          <w:sz w:val="24"/>
        </w:rPr>
        <w:t xml:space="preserve"> </w:t>
      </w:r>
      <w:r w:rsidR="002075C6">
        <w:rPr>
          <w:rFonts w:ascii="Times New Roman" w:hAnsi="Times New Roman"/>
          <w:sz w:val="24"/>
        </w:rPr>
        <w:t xml:space="preserve">It is surprising that the </w:t>
      </w:r>
      <w:r w:rsidR="002075C6" w:rsidRPr="002075C6">
        <w:rPr>
          <w:rFonts w:ascii="Times New Roman" w:hAnsi="Times New Roman"/>
          <w:i/>
          <w:sz w:val="24"/>
        </w:rPr>
        <w:t>Penguin English Dictionary</w:t>
      </w:r>
      <w:r w:rsidR="002075C6">
        <w:rPr>
          <w:rFonts w:ascii="Times New Roman" w:hAnsi="Times New Roman"/>
          <w:sz w:val="24"/>
        </w:rPr>
        <w:t xml:space="preserve"> considers humility</w:t>
      </w:r>
      <w:r w:rsidR="00ED729E">
        <w:rPr>
          <w:rFonts w:ascii="Times New Roman" w:hAnsi="Times New Roman"/>
          <w:sz w:val="24"/>
        </w:rPr>
        <w:t xml:space="preserve"> (which is a very positive ethical word) </w:t>
      </w:r>
      <w:r w:rsidR="002075C6">
        <w:rPr>
          <w:rFonts w:ascii="Times New Roman" w:hAnsi="Times New Roman"/>
          <w:sz w:val="24"/>
        </w:rPr>
        <w:t>as a demeaning attitude</w:t>
      </w:r>
      <w:r w:rsidR="00360000">
        <w:rPr>
          <w:rFonts w:ascii="Times New Roman" w:hAnsi="Times New Roman"/>
          <w:sz w:val="24"/>
        </w:rPr>
        <w:t>,</w:t>
      </w:r>
      <w:r w:rsidR="002075C6">
        <w:rPr>
          <w:rFonts w:ascii="Times New Roman" w:hAnsi="Times New Roman"/>
          <w:sz w:val="24"/>
        </w:rPr>
        <w:t xml:space="preserve"> “having a low opinion of oneself; unassertive”.</w:t>
      </w:r>
      <w:r w:rsidR="00F77A4B">
        <w:rPr>
          <w:rFonts w:ascii="Times New Roman" w:hAnsi="Times New Roman"/>
          <w:sz w:val="24"/>
        </w:rPr>
        <w:t xml:space="preserve"> Humility is better defined as “having the right opinion of oneself</w:t>
      </w:r>
      <w:r w:rsidR="00B6043A">
        <w:rPr>
          <w:rFonts w:ascii="Times New Roman" w:hAnsi="Times New Roman"/>
          <w:sz w:val="24"/>
        </w:rPr>
        <w:t xml:space="preserve"> in relationship to others </w:t>
      </w:r>
      <w:r w:rsidR="00F77A4B">
        <w:rPr>
          <w:rFonts w:ascii="Times New Roman" w:hAnsi="Times New Roman"/>
          <w:sz w:val="24"/>
        </w:rPr>
        <w:t>”</w:t>
      </w:r>
      <w:r w:rsidR="00214964">
        <w:rPr>
          <w:rFonts w:ascii="Times New Roman" w:hAnsi="Times New Roman"/>
          <w:sz w:val="24"/>
        </w:rPr>
        <w:t xml:space="preserve"> It is the attitude which</w:t>
      </w:r>
      <w:r w:rsidR="007323D9">
        <w:rPr>
          <w:rFonts w:ascii="Times New Roman" w:hAnsi="Times New Roman"/>
          <w:sz w:val="24"/>
        </w:rPr>
        <w:t xml:space="preserve"> inspires </w:t>
      </w:r>
      <w:r w:rsidR="00214964">
        <w:rPr>
          <w:rFonts w:ascii="Times New Roman" w:hAnsi="Times New Roman"/>
          <w:sz w:val="24"/>
        </w:rPr>
        <w:t>appreciat</w:t>
      </w:r>
      <w:r w:rsidR="007323D9">
        <w:rPr>
          <w:rFonts w:ascii="Times New Roman" w:hAnsi="Times New Roman"/>
          <w:sz w:val="24"/>
        </w:rPr>
        <w:t>ion and respect for</w:t>
      </w:r>
      <w:r w:rsidR="00214964">
        <w:rPr>
          <w:rFonts w:ascii="Times New Roman" w:hAnsi="Times New Roman"/>
          <w:sz w:val="24"/>
        </w:rPr>
        <w:t xml:space="preserve"> others. </w:t>
      </w:r>
    </w:p>
    <w:p w:rsidR="00704DD8" w:rsidRPr="00704DD8" w:rsidRDefault="00704DD8" w:rsidP="009F0603">
      <w:pPr>
        <w:pStyle w:val="ListParagraph"/>
        <w:numPr>
          <w:ilvl w:val="0"/>
          <w:numId w:val="58"/>
        </w:numPr>
        <w:ind w:right="283"/>
        <w:jc w:val="both"/>
        <w:rPr>
          <w:rFonts w:ascii="Times New Roman" w:hAnsi="Times New Roman"/>
          <w:b/>
          <w:sz w:val="24"/>
        </w:rPr>
      </w:pPr>
      <w:r>
        <w:rPr>
          <w:rFonts w:ascii="Times New Roman" w:hAnsi="Times New Roman"/>
          <w:b/>
          <w:sz w:val="24"/>
        </w:rPr>
        <w:t xml:space="preserve">The </w:t>
      </w:r>
      <w:r w:rsidRPr="00704DD8">
        <w:rPr>
          <w:rFonts w:ascii="Times New Roman" w:hAnsi="Times New Roman"/>
          <w:b/>
          <w:sz w:val="24"/>
        </w:rPr>
        <w:t>Willingness to Learn</w:t>
      </w:r>
    </w:p>
    <w:p w:rsidR="00945F46" w:rsidRDefault="003662FC" w:rsidP="00945F46">
      <w:pPr>
        <w:ind w:left="283" w:right="283"/>
        <w:rPr>
          <w:rFonts w:ascii="Times New Roman" w:hAnsi="Times New Roman"/>
          <w:sz w:val="24"/>
        </w:rPr>
      </w:pPr>
      <w:r>
        <w:rPr>
          <w:rFonts w:ascii="Times New Roman" w:hAnsi="Times New Roman"/>
          <w:sz w:val="24"/>
        </w:rPr>
        <w:t xml:space="preserve">The first mark of a humble person is the willingness to learn. Without humility it is impossible to learn because </w:t>
      </w:r>
      <w:r w:rsidR="002E5AB5">
        <w:rPr>
          <w:rFonts w:ascii="Times New Roman" w:hAnsi="Times New Roman"/>
          <w:sz w:val="24"/>
        </w:rPr>
        <w:t xml:space="preserve">the first step to learning is the readiness to admit or accept the facto of our own ignorance. </w:t>
      </w:r>
      <w:r w:rsidR="004C3D9F">
        <w:rPr>
          <w:rFonts w:ascii="Times New Roman" w:hAnsi="Times New Roman"/>
          <w:sz w:val="24"/>
        </w:rPr>
        <w:t>A teachable spirit is dem</w:t>
      </w:r>
      <w:r w:rsidR="0003411A">
        <w:rPr>
          <w:rFonts w:ascii="Times New Roman" w:hAnsi="Times New Roman"/>
          <w:sz w:val="24"/>
        </w:rPr>
        <w:t>o</w:t>
      </w:r>
      <w:r w:rsidR="004C3D9F">
        <w:rPr>
          <w:rFonts w:ascii="Times New Roman" w:hAnsi="Times New Roman"/>
          <w:sz w:val="24"/>
        </w:rPr>
        <w:t>n</w:t>
      </w:r>
      <w:r w:rsidR="0003411A">
        <w:rPr>
          <w:rFonts w:ascii="Times New Roman" w:hAnsi="Times New Roman"/>
          <w:sz w:val="24"/>
        </w:rPr>
        <w:t>s</w:t>
      </w:r>
      <w:r w:rsidR="004C3D9F">
        <w:rPr>
          <w:rFonts w:ascii="Times New Roman" w:hAnsi="Times New Roman"/>
          <w:sz w:val="24"/>
        </w:rPr>
        <w:t xml:space="preserve">trated in the willingness to admit “I don’t have all the answers”. </w:t>
      </w:r>
      <w:r w:rsidR="002B6A01">
        <w:rPr>
          <w:rFonts w:ascii="Times New Roman" w:hAnsi="Times New Roman"/>
          <w:sz w:val="24"/>
        </w:rPr>
        <w:t xml:space="preserve">The proud person believes that he has greater gifts, more experience and better skills than those around him or her and therefore has no need to listen to or esteem them. </w:t>
      </w:r>
    </w:p>
    <w:p w:rsidR="00704DD8" w:rsidRPr="00704DD8" w:rsidRDefault="00704DD8" w:rsidP="009F0603">
      <w:pPr>
        <w:pStyle w:val="ListParagraph"/>
        <w:numPr>
          <w:ilvl w:val="0"/>
          <w:numId w:val="58"/>
        </w:numPr>
        <w:ind w:right="283"/>
        <w:rPr>
          <w:rFonts w:ascii="Times New Roman" w:hAnsi="Times New Roman"/>
          <w:b/>
          <w:sz w:val="24"/>
        </w:rPr>
      </w:pPr>
      <w:r w:rsidRPr="00704DD8">
        <w:rPr>
          <w:rFonts w:ascii="Times New Roman" w:hAnsi="Times New Roman"/>
          <w:b/>
          <w:sz w:val="24"/>
        </w:rPr>
        <w:t>The Willingness to Do Menial Jobs</w:t>
      </w:r>
    </w:p>
    <w:p w:rsidR="00E24782" w:rsidRDefault="00E24782" w:rsidP="00945F46">
      <w:pPr>
        <w:ind w:left="283" w:right="283"/>
        <w:rPr>
          <w:rFonts w:ascii="Times New Roman" w:hAnsi="Times New Roman"/>
          <w:sz w:val="24"/>
        </w:rPr>
      </w:pPr>
      <w:r>
        <w:rPr>
          <w:rFonts w:ascii="Times New Roman" w:hAnsi="Times New Roman"/>
          <w:sz w:val="24"/>
        </w:rPr>
        <w:t xml:space="preserve">Another dimension of humility is servanthood, which is the ability to give oneself in the service of others. A servant is concerned more about the need of those he serves, than he is with his own needs. </w:t>
      </w:r>
      <w:r w:rsidR="00282AB2">
        <w:rPr>
          <w:rFonts w:ascii="Times New Roman" w:hAnsi="Times New Roman"/>
          <w:sz w:val="24"/>
        </w:rPr>
        <w:t xml:space="preserve">Serving demands the willingness to do the most menial of jobs. It promotes the dignity of sacrificial labour. The world despises </w:t>
      </w:r>
      <w:r w:rsidR="00802BA1">
        <w:rPr>
          <w:rFonts w:ascii="Times New Roman" w:hAnsi="Times New Roman"/>
          <w:sz w:val="24"/>
        </w:rPr>
        <w:t>service, but in the Kingdom of God the servant has more honour and recognition tha</w:t>
      </w:r>
      <w:r w:rsidR="00360000">
        <w:rPr>
          <w:rFonts w:ascii="Times New Roman" w:hAnsi="Times New Roman"/>
          <w:sz w:val="24"/>
        </w:rPr>
        <w:t>n</w:t>
      </w:r>
      <w:r w:rsidR="00802BA1">
        <w:rPr>
          <w:rFonts w:ascii="Times New Roman" w:hAnsi="Times New Roman"/>
          <w:sz w:val="24"/>
        </w:rPr>
        <w:t xml:space="preserve"> those being served</w:t>
      </w:r>
      <w:r w:rsidR="00F75ADE">
        <w:rPr>
          <w:rFonts w:ascii="Times New Roman" w:hAnsi="Times New Roman"/>
          <w:sz w:val="24"/>
        </w:rPr>
        <w:t xml:space="preserve"> (</w:t>
      </w:r>
      <w:r w:rsidR="00360000">
        <w:rPr>
          <w:rFonts w:ascii="Times New Roman" w:hAnsi="Times New Roman"/>
          <w:sz w:val="24"/>
        </w:rPr>
        <w:t>Mark 10:42-45; John 13:3-10)</w:t>
      </w:r>
    </w:p>
    <w:p w:rsidR="005C6BA4" w:rsidRPr="005C6BA4" w:rsidRDefault="005C6BA4" w:rsidP="009F0603">
      <w:pPr>
        <w:pStyle w:val="ListParagraph"/>
        <w:numPr>
          <w:ilvl w:val="0"/>
          <w:numId w:val="58"/>
        </w:numPr>
        <w:ind w:right="283"/>
        <w:jc w:val="both"/>
        <w:rPr>
          <w:rFonts w:ascii="Times New Roman" w:hAnsi="Times New Roman"/>
          <w:b/>
          <w:sz w:val="24"/>
        </w:rPr>
      </w:pPr>
      <w:r w:rsidRPr="005C6BA4">
        <w:rPr>
          <w:rFonts w:ascii="Times New Roman" w:hAnsi="Times New Roman"/>
          <w:b/>
          <w:sz w:val="24"/>
        </w:rPr>
        <w:t>The Ability to Respond Well to Criticism</w:t>
      </w:r>
    </w:p>
    <w:p w:rsidR="00ED729E" w:rsidRDefault="005C6BA4" w:rsidP="00945F46">
      <w:pPr>
        <w:ind w:left="283" w:right="283"/>
        <w:rPr>
          <w:rFonts w:ascii="Times New Roman" w:hAnsi="Times New Roman"/>
          <w:sz w:val="24"/>
        </w:rPr>
      </w:pPr>
      <w:r>
        <w:rPr>
          <w:rFonts w:ascii="Times New Roman" w:hAnsi="Times New Roman"/>
          <w:sz w:val="24"/>
        </w:rPr>
        <w:t xml:space="preserve">The humble person is the one who responds well to criticism. Criticism is a fact of life, which we cannot ignore, the only way to avoid it is to do nothing, say nothing and be nothing. However if we take criticism seriously and examine our ways, motives, and  attitudes, we would add value to our lives and perform better on the job. All said and done, education is about learning from our mistakes and correcting them. </w:t>
      </w:r>
    </w:p>
    <w:p w:rsidR="003162DE" w:rsidRDefault="003162DE" w:rsidP="009F0603">
      <w:pPr>
        <w:pStyle w:val="ListParagraph"/>
        <w:numPr>
          <w:ilvl w:val="0"/>
          <w:numId w:val="58"/>
        </w:numPr>
        <w:ind w:right="283"/>
        <w:rPr>
          <w:rFonts w:ascii="Times New Roman" w:hAnsi="Times New Roman"/>
          <w:b/>
          <w:sz w:val="24"/>
        </w:rPr>
      </w:pPr>
      <w:r w:rsidRPr="003162DE">
        <w:rPr>
          <w:rFonts w:ascii="Times New Roman" w:hAnsi="Times New Roman"/>
          <w:b/>
          <w:sz w:val="24"/>
        </w:rPr>
        <w:t xml:space="preserve">The Willingness to </w:t>
      </w:r>
      <w:r>
        <w:rPr>
          <w:rFonts w:ascii="Times New Roman" w:hAnsi="Times New Roman"/>
          <w:b/>
          <w:sz w:val="24"/>
        </w:rPr>
        <w:t>Submit Authority</w:t>
      </w:r>
    </w:p>
    <w:p w:rsidR="003162DE" w:rsidRPr="00AC75D6" w:rsidRDefault="00AC75D6" w:rsidP="003162DE">
      <w:pPr>
        <w:ind w:left="283" w:right="283"/>
        <w:rPr>
          <w:rFonts w:ascii="Times New Roman" w:hAnsi="Times New Roman"/>
          <w:sz w:val="24"/>
        </w:rPr>
      </w:pPr>
      <w:r>
        <w:rPr>
          <w:rFonts w:ascii="Times New Roman" w:hAnsi="Times New Roman"/>
          <w:b/>
          <w:sz w:val="24"/>
        </w:rPr>
        <w:t xml:space="preserve"> </w:t>
      </w:r>
      <w:r w:rsidRPr="00AC75D6">
        <w:rPr>
          <w:rFonts w:ascii="Times New Roman" w:hAnsi="Times New Roman"/>
          <w:sz w:val="24"/>
        </w:rPr>
        <w:t>Anyone</w:t>
      </w:r>
      <w:r>
        <w:rPr>
          <w:rFonts w:ascii="Times New Roman" w:hAnsi="Times New Roman"/>
          <w:sz w:val="24"/>
        </w:rPr>
        <w:t xml:space="preserve"> who fails to submit to authority whether at home, at school, or at work is likely to ruin their chances of advancement in life. Whoever you are, whatever your office, authority must be given you by a higher authority that you remain submitted under and accountable to. </w:t>
      </w:r>
    </w:p>
    <w:p w:rsidR="003162DE" w:rsidRPr="003162DE" w:rsidRDefault="003162DE" w:rsidP="003162DE">
      <w:pPr>
        <w:pStyle w:val="ListParagraph"/>
        <w:ind w:left="283" w:right="283"/>
        <w:rPr>
          <w:rFonts w:ascii="Times New Roman" w:hAnsi="Times New Roman"/>
          <w:sz w:val="24"/>
        </w:rPr>
      </w:pPr>
    </w:p>
    <w:p w:rsidR="00C33072" w:rsidRPr="005C1082" w:rsidRDefault="00C33072" w:rsidP="009F0603">
      <w:pPr>
        <w:pStyle w:val="ListParagraph"/>
        <w:numPr>
          <w:ilvl w:val="0"/>
          <w:numId w:val="22"/>
        </w:numPr>
        <w:ind w:right="283"/>
        <w:jc w:val="both"/>
        <w:rPr>
          <w:rFonts w:ascii="Times New Roman" w:hAnsi="Times New Roman"/>
          <w:sz w:val="24"/>
        </w:rPr>
      </w:pPr>
      <w:r w:rsidRPr="005C1082">
        <w:rPr>
          <w:rFonts w:ascii="Times New Roman" w:hAnsi="Times New Roman"/>
          <w:sz w:val="24"/>
        </w:rPr>
        <w:t>Work ethics (Waldo, 89; Stott, 185, Gyekye, 101, (Kudadjie &amp; A, 105)</w:t>
      </w:r>
    </w:p>
    <w:p w:rsidR="00C33072" w:rsidRPr="005C1082" w:rsidRDefault="00C33072" w:rsidP="009F0603">
      <w:pPr>
        <w:pStyle w:val="ListParagraph"/>
        <w:numPr>
          <w:ilvl w:val="0"/>
          <w:numId w:val="22"/>
        </w:numPr>
        <w:ind w:right="283"/>
        <w:jc w:val="both"/>
        <w:rPr>
          <w:rFonts w:ascii="Times New Roman" w:hAnsi="Times New Roman"/>
          <w:sz w:val="24"/>
        </w:rPr>
      </w:pPr>
      <w:r w:rsidRPr="005C1082">
        <w:rPr>
          <w:rFonts w:ascii="Times New Roman" w:hAnsi="Times New Roman"/>
          <w:sz w:val="24"/>
        </w:rPr>
        <w:t>Gambling (Kudadjie &amp; A, 121; Anderson, 166)</w:t>
      </w:r>
    </w:p>
    <w:p w:rsidR="00C33072" w:rsidRPr="005C1082" w:rsidRDefault="00C33072" w:rsidP="00816109">
      <w:pPr>
        <w:ind w:left="283" w:right="283"/>
        <w:jc w:val="both"/>
        <w:rPr>
          <w:rFonts w:ascii="Times New Roman" w:hAnsi="Times New Roman" w:cs="Times New Roman"/>
          <w:sz w:val="24"/>
        </w:rPr>
      </w:pPr>
    </w:p>
    <w:p w:rsidR="00C33072" w:rsidRPr="005C1082" w:rsidRDefault="00C33072" w:rsidP="00816109">
      <w:pPr>
        <w:pStyle w:val="ListParagraph"/>
        <w:spacing w:line="276" w:lineRule="auto"/>
        <w:ind w:left="-720"/>
        <w:jc w:val="both"/>
        <w:rPr>
          <w:rFonts w:ascii="Times New Roman" w:hAnsi="Times New Roman"/>
          <w:sz w:val="24"/>
        </w:rPr>
      </w:pPr>
    </w:p>
    <w:p w:rsidR="0016632E" w:rsidRPr="003F728C" w:rsidRDefault="003F728C" w:rsidP="003F728C">
      <w:pPr>
        <w:ind w:left="283" w:firstLine="720"/>
        <w:jc w:val="both"/>
        <w:rPr>
          <w:rFonts w:ascii="Times New Roman" w:hAnsi="Times New Roman" w:cs="Times New Roman"/>
          <w:b/>
          <w:sz w:val="28"/>
          <w:szCs w:val="28"/>
        </w:rPr>
      </w:pPr>
      <w:r w:rsidRPr="003F728C">
        <w:rPr>
          <w:rFonts w:ascii="Times New Roman" w:hAnsi="Times New Roman" w:cs="Times New Roman"/>
          <w:b/>
          <w:sz w:val="28"/>
          <w:szCs w:val="28"/>
        </w:rPr>
        <w:t>CONTEMPORARY EHTICAL ISSUES</w:t>
      </w: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ABORTION</w:t>
      </w:r>
    </w:p>
    <w:p w:rsidR="003F728C" w:rsidRDefault="003F728C" w:rsidP="003F728C">
      <w:pPr>
        <w:tabs>
          <w:tab w:val="left" w:pos="3330"/>
        </w:tabs>
        <w:jc w:val="both"/>
        <w:rPr>
          <w:rFonts w:ascii="Times New Roman" w:hAnsi="Times New Roman"/>
          <w:sz w:val="24"/>
        </w:rPr>
      </w:pPr>
      <w:r w:rsidRPr="004D395C">
        <w:rPr>
          <w:rFonts w:ascii="Times New Roman" w:hAnsi="Times New Roman"/>
          <w:sz w:val="24"/>
        </w:rPr>
        <w:t>Abortion is the deliberate human intervention to end the life of a foetus before it is carried to term. Even among Christians abortion is an emotive issue which has been debated without consensus over the generations. For the pro-choice advocates, their position results in the liberation of women from the burden of carrying unwanted pregnancy to term. Pro-life supporters however argue that the legalisation of abortion is an assault on the most vulnerable members of society, the unborn   is an Abortion is illegal in Ghana and 30% of maternal deaths occur as a result of unsafe abortion. A TV3 report monitored on July 31, 2008 narrated how some hawkers were selling abortion pills on the open market.</w:t>
      </w:r>
    </w:p>
    <w:p w:rsidR="003F728C" w:rsidRPr="009B138E" w:rsidRDefault="003F728C" w:rsidP="003F728C">
      <w:pPr>
        <w:tabs>
          <w:tab w:val="left" w:pos="3330"/>
        </w:tabs>
        <w:jc w:val="both"/>
        <w:rPr>
          <w:rFonts w:ascii="Times New Roman" w:hAnsi="Times New Roman"/>
          <w:b/>
          <w:sz w:val="24"/>
        </w:rPr>
      </w:pPr>
      <w:r w:rsidRPr="009B138E">
        <w:rPr>
          <w:rFonts w:ascii="Times New Roman" w:hAnsi="Times New Roman"/>
          <w:b/>
          <w:sz w:val="24"/>
        </w:rPr>
        <w:t xml:space="preserve">I. Some Abortion: Procedures </w:t>
      </w:r>
    </w:p>
    <w:p w:rsidR="003F728C" w:rsidRPr="009B138E" w:rsidRDefault="003F728C" w:rsidP="009F0603">
      <w:pPr>
        <w:pStyle w:val="ListParagraph"/>
        <w:numPr>
          <w:ilvl w:val="0"/>
          <w:numId w:val="70"/>
        </w:numPr>
        <w:tabs>
          <w:tab w:val="left" w:pos="3330"/>
        </w:tabs>
        <w:spacing w:line="276" w:lineRule="auto"/>
        <w:jc w:val="both"/>
        <w:rPr>
          <w:rFonts w:ascii="Times New Roman" w:hAnsi="Times New Roman"/>
          <w:b/>
          <w:sz w:val="24"/>
        </w:rPr>
      </w:pPr>
      <w:r w:rsidRPr="009B138E">
        <w:rPr>
          <w:rFonts w:ascii="Times New Roman" w:hAnsi="Times New Roman"/>
          <w:b/>
          <w:sz w:val="24"/>
        </w:rPr>
        <w:t>Dilation and Curettage</w:t>
      </w:r>
    </w:p>
    <w:p w:rsidR="003F728C" w:rsidRDefault="003F728C" w:rsidP="003F728C">
      <w:pPr>
        <w:tabs>
          <w:tab w:val="left" w:pos="3330"/>
        </w:tabs>
        <w:ind w:left="360"/>
        <w:jc w:val="both"/>
        <w:rPr>
          <w:rFonts w:ascii="Times New Roman" w:hAnsi="Times New Roman"/>
          <w:sz w:val="24"/>
        </w:rPr>
      </w:pPr>
      <w:r>
        <w:rPr>
          <w:rFonts w:ascii="Times New Roman" w:hAnsi="Times New Roman"/>
          <w:sz w:val="24"/>
        </w:rPr>
        <w:t>This involves the dilation (stretching beyond normal dimension) of the cervix by the physician, with some instruments to allow the insertion of a curette – a loop-shaped knife – into the womb. This instrument is used to scrape the placenta from the uterus and then cut the baby apart. The pieces are then pulled out and assembled by a nurse to make sure no parts remain in the womb.</w:t>
      </w:r>
    </w:p>
    <w:p w:rsidR="003F728C" w:rsidRPr="009B138E" w:rsidRDefault="003F728C" w:rsidP="009F0603">
      <w:pPr>
        <w:pStyle w:val="ListParagraph"/>
        <w:numPr>
          <w:ilvl w:val="0"/>
          <w:numId w:val="70"/>
        </w:numPr>
        <w:tabs>
          <w:tab w:val="left" w:pos="3330"/>
        </w:tabs>
        <w:spacing w:line="276" w:lineRule="auto"/>
        <w:jc w:val="both"/>
        <w:rPr>
          <w:rFonts w:ascii="Times New Roman" w:hAnsi="Times New Roman"/>
          <w:b/>
          <w:sz w:val="24"/>
        </w:rPr>
      </w:pPr>
      <w:r w:rsidRPr="009B138E">
        <w:rPr>
          <w:rFonts w:ascii="Times New Roman" w:hAnsi="Times New Roman"/>
          <w:sz w:val="24"/>
        </w:rPr>
        <w:t xml:space="preserve"> </w:t>
      </w:r>
      <w:r w:rsidRPr="009B138E">
        <w:rPr>
          <w:rFonts w:ascii="Times New Roman" w:hAnsi="Times New Roman"/>
          <w:b/>
          <w:sz w:val="24"/>
        </w:rPr>
        <w:t xml:space="preserve">Suction </w:t>
      </w:r>
    </w:p>
    <w:p w:rsidR="003F728C" w:rsidRDefault="003F728C" w:rsidP="003F728C">
      <w:pPr>
        <w:tabs>
          <w:tab w:val="left" w:pos="3330"/>
        </w:tabs>
        <w:ind w:left="360"/>
        <w:jc w:val="both"/>
        <w:rPr>
          <w:rFonts w:ascii="Times New Roman" w:hAnsi="Times New Roman"/>
          <w:sz w:val="24"/>
        </w:rPr>
      </w:pPr>
      <w:r>
        <w:rPr>
          <w:rFonts w:ascii="Times New Roman" w:hAnsi="Times New Roman"/>
          <w:sz w:val="24"/>
        </w:rPr>
        <w:t xml:space="preserve">This is the method used in majority of the abortions in the twelfth week of pregnancy.  A hollow tube with a knife-like tip is inserted on the womb. A suction force twenty-eight times the force of a vacuum cleaner literally tears the baby and placenta to pieces and sucked out into a container. </w:t>
      </w:r>
    </w:p>
    <w:p w:rsidR="003F728C" w:rsidRDefault="003F728C" w:rsidP="009F0603">
      <w:pPr>
        <w:pStyle w:val="ListParagraph"/>
        <w:numPr>
          <w:ilvl w:val="0"/>
          <w:numId w:val="70"/>
        </w:numPr>
        <w:tabs>
          <w:tab w:val="left" w:pos="3330"/>
        </w:tabs>
        <w:spacing w:line="276" w:lineRule="auto"/>
        <w:jc w:val="both"/>
        <w:rPr>
          <w:rFonts w:ascii="Times New Roman" w:hAnsi="Times New Roman"/>
          <w:b/>
          <w:sz w:val="24"/>
        </w:rPr>
      </w:pPr>
      <w:r w:rsidRPr="00280CDC">
        <w:rPr>
          <w:rFonts w:ascii="Times New Roman" w:hAnsi="Times New Roman"/>
          <w:b/>
          <w:sz w:val="24"/>
        </w:rPr>
        <w:t>Saline Injection</w:t>
      </w:r>
    </w:p>
    <w:p w:rsidR="003F728C" w:rsidRDefault="003F728C" w:rsidP="003F728C">
      <w:pPr>
        <w:tabs>
          <w:tab w:val="left" w:pos="3330"/>
        </w:tabs>
        <w:ind w:left="360"/>
        <w:jc w:val="both"/>
        <w:rPr>
          <w:rFonts w:ascii="Times New Roman" w:hAnsi="Times New Roman"/>
          <w:sz w:val="24"/>
        </w:rPr>
      </w:pPr>
      <w:r w:rsidRPr="00280CDC">
        <w:rPr>
          <w:rFonts w:ascii="Times New Roman" w:hAnsi="Times New Roman"/>
          <w:sz w:val="24"/>
        </w:rPr>
        <w:t>This procedure is also known as slat poisoning</w:t>
      </w:r>
      <w:r>
        <w:rPr>
          <w:rFonts w:ascii="Times New Roman" w:hAnsi="Times New Roman"/>
          <w:sz w:val="24"/>
        </w:rPr>
        <w:t xml:space="preserve">. It involves the injection of a strong salt solution through the mother’s abdominal wall into the amniotic fluid surrounding the baby. The baby then breaths and swallows the solution, causing internal poisoning and burning. The unborn child suffers from salt poisoning, dehydration, and haemorrhaging and dies as a result. The mother goes into labour and delivers a dead or dying baby. </w:t>
      </w:r>
    </w:p>
    <w:p w:rsidR="003F728C" w:rsidRPr="004D395C" w:rsidRDefault="003F728C" w:rsidP="003F728C">
      <w:pPr>
        <w:tabs>
          <w:tab w:val="left" w:pos="3330"/>
        </w:tabs>
        <w:jc w:val="both"/>
        <w:rPr>
          <w:rFonts w:ascii="Times New Roman" w:hAnsi="Times New Roman"/>
          <w:b/>
          <w:sz w:val="24"/>
        </w:rPr>
      </w:pPr>
      <w:r>
        <w:rPr>
          <w:rFonts w:ascii="Times New Roman" w:hAnsi="Times New Roman"/>
          <w:b/>
          <w:sz w:val="24"/>
        </w:rPr>
        <w:t>II.</w:t>
      </w:r>
      <w:r w:rsidRPr="004D395C">
        <w:rPr>
          <w:rFonts w:ascii="Times New Roman" w:hAnsi="Times New Roman"/>
          <w:b/>
          <w:sz w:val="24"/>
        </w:rPr>
        <w:t xml:space="preserve"> Reason for Abortion</w:t>
      </w:r>
    </w:p>
    <w:p w:rsidR="003F728C" w:rsidRPr="004D395C" w:rsidRDefault="003F728C" w:rsidP="003F728C">
      <w:pPr>
        <w:tabs>
          <w:tab w:val="left" w:pos="3330"/>
        </w:tabs>
        <w:jc w:val="both"/>
        <w:rPr>
          <w:rFonts w:ascii="Times New Roman" w:hAnsi="Times New Roman"/>
          <w:sz w:val="24"/>
        </w:rPr>
      </w:pPr>
      <w:r>
        <w:rPr>
          <w:rFonts w:ascii="Times New Roman" w:hAnsi="Times New Roman"/>
          <w:sz w:val="24"/>
        </w:rPr>
        <w:t xml:space="preserve"> </w:t>
      </w:r>
      <w:r w:rsidRPr="004D395C">
        <w:rPr>
          <w:rFonts w:ascii="Times New Roman" w:hAnsi="Times New Roman"/>
          <w:sz w:val="24"/>
        </w:rPr>
        <w:t>1. The continuance of the pregnancy would involve risk to the life of the pregnant woman greater than if the pregnancy were terminated.</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2.  The termination of pregnancy is necessary to prevent grave permanent injury to the physical or mental health of the woman.</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xml:space="preserve">3. There is substantial risk that if the child were born it would suffer from such physical or mental abnormalities as to be seriously handicapped. </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4. The need for the woman to get a carrier.</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5. Incestuous and rape cases resulting in pregnancy.</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6. Inability to feed an extra mouth.</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xml:space="preserve">7. Old age pregnancies. </w:t>
      </w: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III Three Basic Positions on Abortion</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xml:space="preserve">There are three basic positions on abortion among Christians, which are determined by their view of the human status of the unborn. </w:t>
      </w:r>
    </w:p>
    <w:p w:rsidR="003F728C" w:rsidRPr="004D395C" w:rsidRDefault="003F728C" w:rsidP="009F0603">
      <w:pPr>
        <w:numPr>
          <w:ilvl w:val="0"/>
          <w:numId w:val="60"/>
        </w:numPr>
        <w:tabs>
          <w:tab w:val="left" w:pos="3330"/>
        </w:tabs>
        <w:spacing w:after="0"/>
        <w:jc w:val="both"/>
        <w:rPr>
          <w:rFonts w:ascii="Times New Roman" w:hAnsi="Times New Roman"/>
          <w:sz w:val="24"/>
        </w:rPr>
      </w:pPr>
      <w:r w:rsidRPr="004D395C">
        <w:rPr>
          <w:rFonts w:ascii="Times New Roman" w:hAnsi="Times New Roman"/>
          <w:sz w:val="24"/>
        </w:rPr>
        <w:t xml:space="preserve">Those who believe the unborn are subhuman favour abortion on demand. </w:t>
      </w:r>
    </w:p>
    <w:p w:rsidR="003F728C" w:rsidRPr="004D395C" w:rsidRDefault="003F728C" w:rsidP="009F0603">
      <w:pPr>
        <w:numPr>
          <w:ilvl w:val="0"/>
          <w:numId w:val="60"/>
        </w:numPr>
        <w:tabs>
          <w:tab w:val="left" w:pos="3330"/>
        </w:tabs>
        <w:spacing w:after="0"/>
        <w:jc w:val="both"/>
        <w:rPr>
          <w:rFonts w:ascii="Times New Roman" w:hAnsi="Times New Roman"/>
          <w:sz w:val="24"/>
        </w:rPr>
      </w:pPr>
      <w:r w:rsidRPr="004D395C">
        <w:rPr>
          <w:rFonts w:ascii="Times New Roman" w:hAnsi="Times New Roman"/>
          <w:sz w:val="24"/>
        </w:rPr>
        <w:t>Those who are convinced that the unborn are fully human are against abortion.</w:t>
      </w:r>
    </w:p>
    <w:p w:rsidR="003F728C" w:rsidRPr="004D395C" w:rsidRDefault="003F728C" w:rsidP="009F0603">
      <w:pPr>
        <w:numPr>
          <w:ilvl w:val="0"/>
          <w:numId w:val="60"/>
        </w:numPr>
        <w:tabs>
          <w:tab w:val="left" w:pos="3330"/>
        </w:tabs>
        <w:spacing w:after="0"/>
        <w:jc w:val="both"/>
        <w:rPr>
          <w:rFonts w:ascii="Times New Roman" w:hAnsi="Times New Roman"/>
          <w:sz w:val="24"/>
        </w:rPr>
      </w:pPr>
      <w:r w:rsidRPr="004D395C">
        <w:rPr>
          <w:rFonts w:ascii="Times New Roman" w:hAnsi="Times New Roman"/>
          <w:sz w:val="24"/>
        </w:rPr>
        <w:t>Those who hold that the unborn are potentially human support abortion in certain circumstances.</w:t>
      </w:r>
    </w:p>
    <w:p w:rsidR="003F728C" w:rsidRPr="004D395C" w:rsidRDefault="003F728C" w:rsidP="003F728C">
      <w:pPr>
        <w:tabs>
          <w:tab w:val="left" w:pos="3330"/>
        </w:tabs>
        <w:jc w:val="both"/>
        <w:rPr>
          <w:rFonts w:ascii="Times New Roman" w:hAnsi="Times New Roman"/>
          <w:b/>
          <w:sz w:val="24"/>
          <w:u w:val="single"/>
        </w:rPr>
      </w:pP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u w:val="single"/>
        </w:rPr>
        <w:t>A.</w:t>
      </w:r>
      <w:r w:rsidRPr="004D395C">
        <w:rPr>
          <w:rFonts w:ascii="Times New Roman" w:hAnsi="Times New Roman"/>
          <w:b/>
          <w:sz w:val="24"/>
        </w:rPr>
        <w:t xml:space="preserve"> Abortion on Demand: the Foetus is Subhuman</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xml:space="preserve">The pro-abortionists who prefer to be called “pro-choice” turn to emphasise the right of the mother to decide whether she wants a baby or not. They are convinced that the right to privacy is the most important factor in the debate. Many of the pro-choice camp argue that no unwanted baby should ever be born. No woman should be forced to have a child against her will. </w:t>
      </w: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1. Biblical Arguments</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Genesis 2:7</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Job 34:14-15</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Isaiah 57: 16</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Ecclesiastes 6:3-5</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Matthew 26:24</w:t>
      </w: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2 Other Arguments</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xml:space="preserve">a, The argument of a woman’s rights: </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b. The argument from self-consciousness</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c. The argument from physical dependence</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xml:space="preserve">d. The argument from the safety of the mother </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e. The argument from abuse and neglect</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f. The argument from deformity</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g. The argument from privacy</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h. The argument from rape</w:t>
      </w:r>
    </w:p>
    <w:p w:rsidR="003F728C" w:rsidRPr="004D395C" w:rsidRDefault="003F728C" w:rsidP="003F728C">
      <w:pPr>
        <w:tabs>
          <w:tab w:val="left" w:pos="3330"/>
        </w:tabs>
        <w:jc w:val="both"/>
        <w:rPr>
          <w:rFonts w:ascii="Times New Roman" w:hAnsi="Times New Roman"/>
          <w:sz w:val="24"/>
        </w:rPr>
      </w:pP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u w:val="single"/>
        </w:rPr>
        <w:t xml:space="preserve">B </w:t>
      </w:r>
      <w:r w:rsidRPr="004D395C">
        <w:rPr>
          <w:rFonts w:ascii="Times New Roman" w:hAnsi="Times New Roman"/>
          <w:b/>
          <w:sz w:val="24"/>
        </w:rPr>
        <w:t>Abortion Sometimes: The Foetus is Potentially Human</w:t>
      </w:r>
    </w:p>
    <w:p w:rsidR="003F728C" w:rsidRPr="004D395C" w:rsidRDefault="003F728C" w:rsidP="003F728C">
      <w:pPr>
        <w:tabs>
          <w:tab w:val="left" w:pos="3330"/>
        </w:tabs>
        <w:jc w:val="both"/>
        <w:rPr>
          <w:rFonts w:ascii="Times New Roman" w:hAnsi="Times New Roman"/>
          <w:b/>
          <w:sz w:val="24"/>
          <w:lang w:val="fr-FR"/>
        </w:rPr>
      </w:pPr>
      <w:r w:rsidRPr="004D395C">
        <w:rPr>
          <w:rFonts w:ascii="Times New Roman" w:hAnsi="Times New Roman"/>
          <w:b/>
          <w:sz w:val="24"/>
          <w:lang w:val="fr-FR"/>
        </w:rPr>
        <w:t xml:space="preserve">1. Biblical Arguments </w:t>
      </w:r>
    </w:p>
    <w:p w:rsidR="003F728C" w:rsidRPr="004D395C" w:rsidRDefault="003F728C" w:rsidP="003F728C">
      <w:pPr>
        <w:tabs>
          <w:tab w:val="left" w:pos="3330"/>
        </w:tabs>
        <w:jc w:val="both"/>
        <w:rPr>
          <w:rFonts w:ascii="Times New Roman" w:hAnsi="Times New Roman"/>
          <w:sz w:val="24"/>
          <w:lang w:val="fr-FR"/>
        </w:rPr>
      </w:pPr>
      <w:r w:rsidRPr="004D395C">
        <w:rPr>
          <w:rFonts w:ascii="Times New Roman" w:hAnsi="Times New Roman"/>
          <w:sz w:val="24"/>
          <w:lang w:val="fr-FR"/>
        </w:rPr>
        <w:t>- Exodus 21:22-23</w:t>
      </w:r>
    </w:p>
    <w:p w:rsidR="003F728C" w:rsidRPr="004D395C" w:rsidRDefault="003F728C" w:rsidP="003F728C">
      <w:pPr>
        <w:tabs>
          <w:tab w:val="left" w:pos="3330"/>
        </w:tabs>
        <w:jc w:val="both"/>
        <w:rPr>
          <w:rFonts w:ascii="Times New Roman" w:hAnsi="Times New Roman"/>
          <w:sz w:val="24"/>
          <w:lang w:val="fr-FR"/>
        </w:rPr>
      </w:pPr>
      <w:r w:rsidRPr="004D395C">
        <w:rPr>
          <w:rFonts w:ascii="Times New Roman" w:hAnsi="Times New Roman"/>
          <w:sz w:val="24"/>
          <w:lang w:val="fr-FR"/>
        </w:rPr>
        <w:t>- Psalm 51:5</w:t>
      </w:r>
    </w:p>
    <w:p w:rsidR="003F728C" w:rsidRPr="004D395C" w:rsidRDefault="003F728C" w:rsidP="003F728C">
      <w:pPr>
        <w:tabs>
          <w:tab w:val="left" w:pos="3330"/>
        </w:tabs>
        <w:jc w:val="both"/>
        <w:rPr>
          <w:rFonts w:ascii="Times New Roman" w:hAnsi="Times New Roman"/>
          <w:sz w:val="24"/>
          <w:lang w:val="fr-FR"/>
        </w:rPr>
      </w:pPr>
      <w:r w:rsidRPr="004D395C">
        <w:rPr>
          <w:rFonts w:ascii="Times New Roman" w:hAnsi="Times New Roman"/>
          <w:sz w:val="24"/>
          <w:lang w:val="fr-FR"/>
        </w:rPr>
        <w:t>- Psalm 139:13, 16</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-Romans 5:12</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Hebrew 7:9</w:t>
      </w: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2. Other Arguments</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 xml:space="preserve">a. Human personality develops only gradually. </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b. Human development is interconnected with physical development.</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c. The analogy with other living things. A palm nut is not a palm tree, but a potential palm tree.</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d. The legal argument. The US Supreme Courts referred to a foetus as “a potential [human] life.</w:t>
      </w: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C. No Abortions: The Foetus is Fully Human</w:t>
      </w: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1. Biblical Arguments</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a. Unborn babies are called ‘children’ (Luke 1:41, 2:12, 16; Exodus 21:22)</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b. Unborn created by God (Psalm 139:13; c.f. Gen 1:27)</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c. Life of unborn regarded as equal to an adult under the law (Exodus 21:22; c.f. Gen 9:6)</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d. Christ was human from the moment of conception (Matt 1:20-21; Luke 1:26-27)</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e. Unborn children possess personal characteristics (Psalm 51:7)</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f. Personal pronouns used of unborn children (Jer 1:5 LXX; Matt. 1:20-21)</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g. Unborn known by God (Psalm 139:15-16; Jer 1:5)</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h. Unborn called by God before birth (Gen 25:22-23; Judges 13:2-7; Isa 49:1; Gal 1:15)</w:t>
      </w:r>
    </w:p>
    <w:p w:rsidR="003F728C" w:rsidRPr="004D395C" w:rsidRDefault="003F728C" w:rsidP="003F728C">
      <w:pPr>
        <w:tabs>
          <w:tab w:val="left" w:pos="3330"/>
        </w:tabs>
        <w:jc w:val="both"/>
        <w:rPr>
          <w:rFonts w:ascii="Times New Roman" w:hAnsi="Times New Roman"/>
          <w:sz w:val="24"/>
        </w:rPr>
      </w:pP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rPr>
        <w:t xml:space="preserve">2. Other Arguments </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a. Scientific evidence for the humanity of the unborn</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b. Social evidence for the humanity of the unborn.</w:t>
      </w:r>
    </w:p>
    <w:p w:rsidR="003F728C" w:rsidRPr="004D395C" w:rsidRDefault="003F728C" w:rsidP="003F728C">
      <w:pPr>
        <w:tabs>
          <w:tab w:val="left" w:pos="3330"/>
        </w:tabs>
        <w:jc w:val="both"/>
        <w:rPr>
          <w:rFonts w:ascii="Times New Roman" w:hAnsi="Times New Roman"/>
          <w:sz w:val="24"/>
        </w:rPr>
      </w:pPr>
    </w:p>
    <w:p w:rsidR="003F728C" w:rsidRPr="004D395C" w:rsidRDefault="003F728C" w:rsidP="003F728C">
      <w:pPr>
        <w:tabs>
          <w:tab w:val="left" w:pos="3330"/>
        </w:tabs>
        <w:jc w:val="both"/>
        <w:rPr>
          <w:rFonts w:ascii="Times New Roman" w:hAnsi="Times New Roman"/>
          <w:b/>
          <w:sz w:val="24"/>
        </w:rPr>
      </w:pPr>
      <w:r w:rsidRPr="004D395C">
        <w:rPr>
          <w:rFonts w:ascii="Times New Roman" w:hAnsi="Times New Roman"/>
          <w:b/>
          <w:sz w:val="24"/>
          <w:u w:val="single"/>
        </w:rPr>
        <w:t xml:space="preserve">D </w:t>
      </w:r>
      <w:r w:rsidRPr="004D395C">
        <w:rPr>
          <w:rFonts w:ascii="Times New Roman" w:hAnsi="Times New Roman"/>
          <w:b/>
          <w:sz w:val="24"/>
        </w:rPr>
        <w:t>Other Issues to Consider</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1. The development of twins proves life begins at conception.</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2. A human being is not necessarily a person.</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3. Some fertilised ova do not have 46 chromosomes.</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4. Death from backstreet abortions</w:t>
      </w:r>
    </w:p>
    <w:p w:rsidR="003F728C" w:rsidRPr="004D395C" w:rsidRDefault="003F728C" w:rsidP="003F728C">
      <w:pPr>
        <w:tabs>
          <w:tab w:val="left" w:pos="3330"/>
        </w:tabs>
        <w:jc w:val="both"/>
        <w:rPr>
          <w:rFonts w:ascii="Times New Roman" w:hAnsi="Times New Roman"/>
          <w:sz w:val="24"/>
        </w:rPr>
      </w:pPr>
      <w:smartTag w:uri="urn:schemas-microsoft-com:office:smarttags" w:element="place">
        <w:smartTag w:uri="urn:schemas-microsoft-com:office:smarttags" w:element="country-region">
          <w:r w:rsidRPr="004D395C">
            <w:rPr>
              <w:rFonts w:ascii="Times New Roman" w:hAnsi="Times New Roman"/>
              <w:sz w:val="24"/>
            </w:rPr>
            <w:t>South Africa</w:t>
          </w:r>
        </w:smartTag>
      </w:smartTag>
      <w:r w:rsidRPr="004D395C">
        <w:rPr>
          <w:rFonts w:ascii="Times New Roman" w:hAnsi="Times New Roman"/>
          <w:sz w:val="24"/>
        </w:rPr>
        <w:t xml:space="preserve"> has a liberal policy on abortion, since the relaxation of the law, the death rate from unsafe abortion fell to about 15%. BBC News monitored on 6</w:t>
      </w:r>
      <w:r w:rsidRPr="004D395C">
        <w:rPr>
          <w:rFonts w:ascii="Times New Roman" w:hAnsi="Times New Roman"/>
          <w:sz w:val="24"/>
          <w:vertAlign w:val="superscript"/>
        </w:rPr>
        <w:t>th</w:t>
      </w:r>
      <w:r w:rsidRPr="004D395C">
        <w:rPr>
          <w:rFonts w:ascii="Times New Roman" w:hAnsi="Times New Roman"/>
          <w:sz w:val="24"/>
        </w:rPr>
        <w:t xml:space="preserve"> February 2006; @ 8.53 pm.</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5. Legislation and the legal rights of the Unborn</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Is it right to pass laws that kill the weakest person in our society</w:t>
      </w:r>
    </w:p>
    <w:p w:rsidR="003F728C" w:rsidRPr="004D395C" w:rsidRDefault="003F728C" w:rsidP="003F728C">
      <w:pPr>
        <w:tabs>
          <w:tab w:val="left" w:pos="3330"/>
        </w:tabs>
        <w:jc w:val="both"/>
        <w:rPr>
          <w:rFonts w:ascii="Times New Roman" w:hAnsi="Times New Roman"/>
          <w:sz w:val="24"/>
        </w:rPr>
      </w:pPr>
      <w:r w:rsidRPr="004D395C">
        <w:rPr>
          <w:rFonts w:ascii="Times New Roman" w:hAnsi="Times New Roman"/>
          <w:sz w:val="24"/>
        </w:rPr>
        <w:t>6. Societal attitude to “unwanted” (inconvenient) pregnancy is wrong.</w:t>
      </w:r>
    </w:p>
    <w:p w:rsidR="003F728C" w:rsidRPr="004D395C" w:rsidRDefault="003F728C" w:rsidP="003F728C">
      <w:pPr>
        <w:tabs>
          <w:tab w:val="left" w:pos="3330"/>
        </w:tabs>
        <w:jc w:val="both"/>
        <w:rPr>
          <w:rFonts w:ascii="Times New Roman" w:hAnsi="Times New Roman"/>
          <w:b/>
          <w:sz w:val="24"/>
        </w:rPr>
      </w:pPr>
    </w:p>
    <w:p w:rsidR="003F728C" w:rsidRPr="004D395C" w:rsidRDefault="003F728C" w:rsidP="003F728C">
      <w:pPr>
        <w:jc w:val="both"/>
        <w:rPr>
          <w:rFonts w:ascii="Times New Roman" w:hAnsi="Times New Roman"/>
          <w:b/>
          <w:sz w:val="24"/>
        </w:rPr>
      </w:pPr>
    </w:p>
    <w:p w:rsidR="003F728C" w:rsidRPr="004D395C" w:rsidRDefault="003F728C" w:rsidP="003F728C">
      <w:pPr>
        <w:jc w:val="both"/>
        <w:rPr>
          <w:rFonts w:ascii="Times New Roman" w:hAnsi="Times New Roman"/>
          <w:b/>
          <w:sz w:val="24"/>
        </w:rPr>
      </w:pPr>
      <w:r w:rsidRPr="000E652E">
        <w:rPr>
          <w:rFonts w:ascii="Times New Roman" w:hAnsi="Times New Roman"/>
          <w:b/>
          <w:sz w:val="28"/>
          <w:szCs w:val="28"/>
        </w:rPr>
        <w:t>HOMOSEXUALITY</w:t>
      </w:r>
      <w:r w:rsidRPr="004D395C">
        <w:rPr>
          <w:rFonts w:ascii="Times New Roman" w:hAnsi="Times New Roman"/>
          <w:sz w:val="24"/>
        </w:rPr>
        <w:t xml:space="preserve"> (Rae, 205 – 210; </w:t>
      </w:r>
      <w:r w:rsidRPr="004D395C">
        <w:rPr>
          <w:rFonts w:ascii="Times New Roman" w:hAnsi="Times New Roman"/>
          <w:b/>
          <w:sz w:val="24"/>
        </w:rPr>
        <w:t>Anderson, 106-116</w:t>
      </w:r>
      <w:r w:rsidRPr="004D395C">
        <w:rPr>
          <w:rFonts w:ascii="Times New Roman" w:hAnsi="Times New Roman"/>
          <w:sz w:val="24"/>
        </w:rPr>
        <w:t>; Stott, 382-418 )</w:t>
      </w:r>
    </w:p>
    <w:p w:rsidR="003F728C" w:rsidRPr="004D395C" w:rsidRDefault="003F728C" w:rsidP="009F0603">
      <w:pPr>
        <w:pStyle w:val="ListParagraph"/>
        <w:numPr>
          <w:ilvl w:val="0"/>
          <w:numId w:val="61"/>
        </w:numPr>
        <w:jc w:val="both"/>
        <w:rPr>
          <w:rFonts w:ascii="Times New Roman" w:hAnsi="Times New Roman"/>
          <w:b/>
          <w:sz w:val="24"/>
        </w:rPr>
      </w:pPr>
      <w:r w:rsidRPr="004D395C">
        <w:rPr>
          <w:rFonts w:ascii="Times New Roman" w:hAnsi="Times New Roman"/>
          <w:b/>
          <w:sz w:val="24"/>
        </w:rPr>
        <w:t>Definition</w:t>
      </w:r>
    </w:p>
    <w:p w:rsidR="003F728C" w:rsidRPr="004D395C" w:rsidRDefault="003F728C" w:rsidP="009F0603">
      <w:pPr>
        <w:pStyle w:val="ListParagraph"/>
        <w:numPr>
          <w:ilvl w:val="0"/>
          <w:numId w:val="63"/>
        </w:numPr>
        <w:jc w:val="both"/>
        <w:rPr>
          <w:rFonts w:ascii="Times New Roman" w:hAnsi="Times New Roman"/>
          <w:sz w:val="24"/>
        </w:rPr>
      </w:pPr>
      <w:r w:rsidRPr="004D395C">
        <w:rPr>
          <w:rFonts w:ascii="Times New Roman" w:hAnsi="Times New Roman"/>
          <w:sz w:val="24"/>
        </w:rPr>
        <w:t>An inverted sexual preference for people of the same sex.</w:t>
      </w:r>
    </w:p>
    <w:p w:rsidR="003F728C" w:rsidRPr="004D395C" w:rsidRDefault="003F728C" w:rsidP="009F0603">
      <w:pPr>
        <w:pStyle w:val="ListParagraph"/>
        <w:numPr>
          <w:ilvl w:val="0"/>
          <w:numId w:val="63"/>
        </w:numPr>
        <w:jc w:val="both"/>
        <w:rPr>
          <w:rFonts w:ascii="Times New Roman" w:hAnsi="Times New Roman"/>
          <w:sz w:val="24"/>
        </w:rPr>
      </w:pPr>
      <w:r w:rsidRPr="004D395C">
        <w:rPr>
          <w:rFonts w:ascii="Times New Roman" w:hAnsi="Times New Roman"/>
          <w:sz w:val="24"/>
        </w:rPr>
        <w:t>Bisexual: people with interchangeable sexual preference</w:t>
      </w:r>
    </w:p>
    <w:p w:rsidR="003F728C" w:rsidRPr="004D395C" w:rsidRDefault="003F728C" w:rsidP="009F0603">
      <w:pPr>
        <w:pStyle w:val="ListParagraph"/>
        <w:numPr>
          <w:ilvl w:val="0"/>
          <w:numId w:val="63"/>
        </w:numPr>
        <w:jc w:val="both"/>
        <w:rPr>
          <w:rFonts w:ascii="Times New Roman" w:hAnsi="Times New Roman"/>
          <w:sz w:val="24"/>
        </w:rPr>
      </w:pPr>
      <w:r w:rsidRPr="004D395C">
        <w:rPr>
          <w:rFonts w:ascii="Times New Roman" w:hAnsi="Times New Roman"/>
          <w:sz w:val="24"/>
        </w:rPr>
        <w:t>Situational homosexuals</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The term homosexual is applicable to three categories of people. One, those who have an inverted sexual preference for members of the same sex. According to Rae, they constitute only 5% of  the persons to whom the term homosexual may apply. And most of the militant gay activists belong to this group. The second category is bisexual – they have interchangeable sexual preference. The third group are referred to as situational homosexuals. They lack a general homosexual orientation, but may engage the practice when they have a situational emotional need. In addition some young people who may be experimenting with sex may occasionally have homosexual encounters. </w:t>
      </w:r>
    </w:p>
    <w:p w:rsidR="003F728C" w:rsidRPr="004D395C" w:rsidRDefault="003F728C" w:rsidP="003F728C">
      <w:pPr>
        <w:jc w:val="both"/>
        <w:rPr>
          <w:rFonts w:ascii="Times New Roman" w:hAnsi="Times New Roman"/>
          <w:b/>
          <w:sz w:val="24"/>
        </w:rPr>
      </w:pPr>
      <w:r w:rsidRPr="004D395C">
        <w:rPr>
          <w:rFonts w:ascii="Times New Roman" w:hAnsi="Times New Roman"/>
          <w:sz w:val="24"/>
        </w:rPr>
        <w:t xml:space="preserve"> </w:t>
      </w:r>
      <w:r>
        <w:rPr>
          <w:rFonts w:ascii="Times New Roman" w:hAnsi="Times New Roman"/>
          <w:sz w:val="24"/>
        </w:rPr>
        <w:t xml:space="preserve">     </w:t>
      </w:r>
      <w:r w:rsidRPr="004D395C">
        <w:rPr>
          <w:rFonts w:ascii="Times New Roman" w:hAnsi="Times New Roman"/>
          <w:b/>
          <w:sz w:val="24"/>
        </w:rPr>
        <w:t>Causes of Homosexuality</w:t>
      </w:r>
    </w:p>
    <w:p w:rsidR="003F728C" w:rsidRPr="004D395C" w:rsidRDefault="003F728C" w:rsidP="009F0603">
      <w:pPr>
        <w:pStyle w:val="ListParagraph"/>
        <w:numPr>
          <w:ilvl w:val="0"/>
          <w:numId w:val="64"/>
        </w:numPr>
        <w:jc w:val="both"/>
        <w:rPr>
          <w:rFonts w:ascii="Times New Roman" w:hAnsi="Times New Roman"/>
          <w:sz w:val="24"/>
        </w:rPr>
      </w:pPr>
      <w:r w:rsidRPr="004D395C">
        <w:rPr>
          <w:rFonts w:ascii="Times New Roman" w:hAnsi="Times New Roman"/>
          <w:sz w:val="24"/>
        </w:rPr>
        <w:t>Biological – is there a gay gene?</w:t>
      </w:r>
    </w:p>
    <w:p w:rsidR="003F728C" w:rsidRPr="004D395C" w:rsidRDefault="003F728C" w:rsidP="009F0603">
      <w:pPr>
        <w:pStyle w:val="ListParagraph"/>
        <w:numPr>
          <w:ilvl w:val="0"/>
          <w:numId w:val="64"/>
        </w:numPr>
        <w:jc w:val="both"/>
        <w:rPr>
          <w:rFonts w:ascii="Times New Roman" w:hAnsi="Times New Roman"/>
          <w:sz w:val="24"/>
        </w:rPr>
      </w:pPr>
      <w:r w:rsidRPr="004D395C">
        <w:rPr>
          <w:rFonts w:ascii="Times New Roman" w:hAnsi="Times New Roman"/>
          <w:sz w:val="24"/>
        </w:rPr>
        <w:t xml:space="preserve">Psychological </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 </w:t>
      </w:r>
      <w:r w:rsidRPr="004D395C">
        <w:rPr>
          <w:rFonts w:ascii="Times New Roman" w:hAnsi="Times New Roman"/>
          <w:sz w:val="24"/>
        </w:rPr>
        <w:tab/>
        <w:t xml:space="preserve">       Malfunctioning family – no/hostile father + a domineering mother</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 </w:t>
      </w:r>
      <w:r w:rsidRPr="004D395C">
        <w:rPr>
          <w:rFonts w:ascii="Times New Roman" w:hAnsi="Times New Roman"/>
          <w:sz w:val="24"/>
        </w:rPr>
        <w:tab/>
        <w:t xml:space="preserve">       Childhood sexual abuse</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 </w:t>
      </w:r>
      <w:r w:rsidRPr="004D395C">
        <w:rPr>
          <w:rFonts w:ascii="Times New Roman" w:hAnsi="Times New Roman"/>
          <w:sz w:val="24"/>
        </w:rPr>
        <w:tab/>
        <w:t xml:space="preserve">       Unfulfilled emotional needs: gender identity + same-sex bonding </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i.            Spiritual: the result of human sinfulness (Rom 1:26 – 27) </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Human sexuality is so complex that finding a single cause for homosexuality is impossible, therefore the topic considered in terms of the biological, psychological, environmental and the spiritual.  </w:t>
      </w:r>
    </w:p>
    <w:p w:rsidR="003F728C" w:rsidRPr="004D395C" w:rsidRDefault="003F728C" w:rsidP="009F0603">
      <w:pPr>
        <w:pStyle w:val="ListParagraph"/>
        <w:numPr>
          <w:ilvl w:val="0"/>
          <w:numId w:val="62"/>
        </w:numPr>
        <w:jc w:val="both"/>
        <w:rPr>
          <w:rFonts w:ascii="Times New Roman" w:hAnsi="Times New Roman"/>
          <w:b/>
          <w:sz w:val="24"/>
        </w:rPr>
      </w:pPr>
      <w:r w:rsidRPr="004D395C">
        <w:rPr>
          <w:rFonts w:ascii="Times New Roman" w:hAnsi="Times New Roman"/>
          <w:b/>
          <w:sz w:val="24"/>
        </w:rPr>
        <w:t>The Biological Factor</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Homosexuals often use the argument of physiology (or nature) to argue that they were born that way and cannot be anything different. For years scientists have devoted resources research which could identify a “gay gene” to justify the argument that homosexuality is a biological condition which deserves legal and social recognition. However, so far not homosexual gene has been identified. Moreover the fact that some homosexuals could change into heterosexuals implies there were not biologically created as such. </w:t>
      </w:r>
    </w:p>
    <w:p w:rsidR="003F728C" w:rsidRPr="004D395C" w:rsidRDefault="003F728C" w:rsidP="009F0603">
      <w:pPr>
        <w:pStyle w:val="ListParagraph"/>
        <w:numPr>
          <w:ilvl w:val="0"/>
          <w:numId w:val="62"/>
        </w:numPr>
        <w:jc w:val="both"/>
        <w:rPr>
          <w:rFonts w:ascii="Times New Roman" w:hAnsi="Times New Roman"/>
          <w:b/>
          <w:sz w:val="24"/>
        </w:rPr>
      </w:pPr>
      <w:r w:rsidRPr="004D395C">
        <w:rPr>
          <w:rFonts w:ascii="Times New Roman" w:hAnsi="Times New Roman"/>
          <w:b/>
          <w:sz w:val="24"/>
        </w:rPr>
        <w:t>The Psychological Factor</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It has been suggested that some homosexuals come from family backgrounds where the father is virtually absent or hostile to the boy and the mother happens to be domineering. Secondly some homosexuals claim their behaviour is attributable to early childhood sexual abuse </w:t>
      </w:r>
    </w:p>
    <w:p w:rsidR="003F728C" w:rsidRPr="004D395C" w:rsidRDefault="003F728C" w:rsidP="003F728C">
      <w:pPr>
        <w:ind w:left="360"/>
        <w:jc w:val="both"/>
        <w:rPr>
          <w:rFonts w:ascii="Times New Roman" w:hAnsi="Times New Roman"/>
          <w:sz w:val="24"/>
        </w:rPr>
      </w:pPr>
      <w:r w:rsidRPr="004D395C">
        <w:rPr>
          <w:rFonts w:ascii="Times New Roman" w:hAnsi="Times New Roman"/>
          <w:sz w:val="24"/>
        </w:rPr>
        <w:t xml:space="preserve">Thirdly many homosexuals develop the habit due to unmet emotional needs which may occur because of a) gender identity, and b) same-sex bonding.  </w:t>
      </w:r>
    </w:p>
    <w:p w:rsidR="003F728C" w:rsidRPr="008723FE" w:rsidRDefault="003F728C" w:rsidP="009F0603">
      <w:pPr>
        <w:pStyle w:val="ListParagraph"/>
        <w:numPr>
          <w:ilvl w:val="0"/>
          <w:numId w:val="62"/>
        </w:numPr>
        <w:jc w:val="both"/>
        <w:rPr>
          <w:rFonts w:ascii="Times New Roman" w:hAnsi="Times New Roman"/>
          <w:sz w:val="24"/>
        </w:rPr>
      </w:pPr>
      <w:r w:rsidRPr="008723FE">
        <w:rPr>
          <w:rFonts w:ascii="Times New Roman" w:hAnsi="Times New Roman"/>
          <w:b/>
          <w:sz w:val="24"/>
        </w:rPr>
        <w:t xml:space="preserve">The Spiritual Factor </w:t>
      </w:r>
    </w:p>
    <w:p w:rsidR="003F728C" w:rsidRDefault="003F728C" w:rsidP="003F728C">
      <w:pPr>
        <w:ind w:left="360"/>
        <w:jc w:val="both"/>
        <w:rPr>
          <w:rFonts w:ascii="Times New Roman" w:hAnsi="Times New Roman"/>
          <w:sz w:val="24"/>
        </w:rPr>
      </w:pPr>
      <w:r w:rsidRPr="004D395C">
        <w:rPr>
          <w:rFonts w:ascii="Times New Roman" w:hAnsi="Times New Roman"/>
          <w:sz w:val="24"/>
        </w:rPr>
        <w:t>From the Christian perspective, homosexuality is considered as one of the manifestations of human sinfulness. We need to acknowledge the fact that both heterosexuals and homosexuals can cross the line of human legitimate sexual expression which violates God’s laws.</w:t>
      </w:r>
    </w:p>
    <w:p w:rsidR="003F728C" w:rsidRDefault="003F728C" w:rsidP="009F0603">
      <w:pPr>
        <w:pStyle w:val="ListParagraph"/>
        <w:numPr>
          <w:ilvl w:val="0"/>
          <w:numId w:val="62"/>
        </w:numPr>
        <w:jc w:val="both"/>
        <w:rPr>
          <w:rFonts w:ascii="Times New Roman" w:hAnsi="Times New Roman"/>
          <w:b/>
          <w:sz w:val="24"/>
        </w:rPr>
      </w:pPr>
      <w:r w:rsidRPr="00A91F0F">
        <w:rPr>
          <w:rFonts w:ascii="Times New Roman" w:hAnsi="Times New Roman"/>
          <w:b/>
          <w:sz w:val="24"/>
        </w:rPr>
        <w:t>Effects of Homosexuality</w:t>
      </w:r>
    </w:p>
    <w:p w:rsidR="003F728C" w:rsidRDefault="003F728C" w:rsidP="009F0603">
      <w:pPr>
        <w:pStyle w:val="ListParagraph"/>
        <w:numPr>
          <w:ilvl w:val="0"/>
          <w:numId w:val="66"/>
        </w:numPr>
        <w:jc w:val="both"/>
        <w:rPr>
          <w:rFonts w:ascii="Times New Roman" w:hAnsi="Times New Roman"/>
          <w:sz w:val="24"/>
        </w:rPr>
      </w:pPr>
      <w:r>
        <w:rPr>
          <w:rFonts w:ascii="Times New Roman" w:hAnsi="Times New Roman"/>
          <w:sz w:val="24"/>
        </w:rPr>
        <w:t>It prevents procreation</w:t>
      </w:r>
    </w:p>
    <w:p w:rsidR="003F728C" w:rsidRDefault="003F728C" w:rsidP="009F0603">
      <w:pPr>
        <w:pStyle w:val="ListParagraph"/>
        <w:numPr>
          <w:ilvl w:val="0"/>
          <w:numId w:val="66"/>
        </w:numPr>
        <w:jc w:val="both"/>
        <w:rPr>
          <w:rFonts w:ascii="Times New Roman" w:hAnsi="Times New Roman"/>
          <w:sz w:val="24"/>
        </w:rPr>
      </w:pPr>
      <w:r>
        <w:rPr>
          <w:rFonts w:ascii="Times New Roman" w:hAnsi="Times New Roman"/>
          <w:sz w:val="24"/>
        </w:rPr>
        <w:t>It is a potential health hazard</w:t>
      </w:r>
    </w:p>
    <w:p w:rsidR="003F728C" w:rsidRDefault="003F728C" w:rsidP="009F0603">
      <w:pPr>
        <w:pStyle w:val="ListParagraph"/>
        <w:numPr>
          <w:ilvl w:val="0"/>
          <w:numId w:val="66"/>
        </w:numPr>
        <w:jc w:val="both"/>
        <w:rPr>
          <w:rFonts w:ascii="Times New Roman" w:hAnsi="Times New Roman"/>
          <w:sz w:val="24"/>
        </w:rPr>
      </w:pPr>
      <w:r>
        <w:rPr>
          <w:rFonts w:ascii="Times New Roman" w:hAnsi="Times New Roman"/>
          <w:sz w:val="24"/>
        </w:rPr>
        <w:t>It destabilises society (Should homosexual marriage be legalised? Is someone with a heterosexual spouse who has a homosexual partner committing adultery? What about property and inheritance rights? Should homosexuals couples be permitted to adopt children?).</w:t>
      </w:r>
    </w:p>
    <w:p w:rsidR="003F728C" w:rsidRPr="008723FE" w:rsidRDefault="003F728C" w:rsidP="009F0603">
      <w:pPr>
        <w:pStyle w:val="ListParagraph"/>
        <w:numPr>
          <w:ilvl w:val="0"/>
          <w:numId w:val="62"/>
        </w:numPr>
        <w:jc w:val="both"/>
        <w:rPr>
          <w:rFonts w:ascii="Times New Roman" w:hAnsi="Times New Roman"/>
          <w:b/>
          <w:sz w:val="24"/>
        </w:rPr>
      </w:pPr>
      <w:r w:rsidRPr="008723FE">
        <w:rPr>
          <w:rFonts w:ascii="Times New Roman" w:hAnsi="Times New Roman"/>
          <w:b/>
          <w:sz w:val="24"/>
        </w:rPr>
        <w:t>The Biblical Response</w:t>
      </w:r>
    </w:p>
    <w:p w:rsidR="003F728C" w:rsidRDefault="003F728C" w:rsidP="003F728C">
      <w:pPr>
        <w:ind w:left="360"/>
        <w:jc w:val="both"/>
        <w:rPr>
          <w:rFonts w:ascii="Times New Roman" w:hAnsi="Times New Roman"/>
          <w:sz w:val="24"/>
        </w:rPr>
      </w:pPr>
      <w:r>
        <w:rPr>
          <w:rFonts w:ascii="Times New Roman" w:hAnsi="Times New Roman"/>
          <w:sz w:val="24"/>
        </w:rPr>
        <w:t>There are 4 main biblical passages which condemn or present homosexual practices in a negative light, which are discussed below:</w:t>
      </w:r>
    </w:p>
    <w:p w:rsidR="003F728C" w:rsidRDefault="003F728C" w:rsidP="009F0603">
      <w:pPr>
        <w:pStyle w:val="ListParagraph"/>
        <w:numPr>
          <w:ilvl w:val="0"/>
          <w:numId w:val="65"/>
        </w:numPr>
        <w:jc w:val="both"/>
        <w:rPr>
          <w:rFonts w:ascii="Times New Roman" w:hAnsi="Times New Roman"/>
          <w:sz w:val="24"/>
        </w:rPr>
      </w:pPr>
      <w:r>
        <w:rPr>
          <w:rFonts w:ascii="Times New Roman" w:hAnsi="Times New Roman"/>
          <w:sz w:val="24"/>
        </w:rPr>
        <w:t>The story of Sodom and Gomorrah (Gen 19:1-13; cf. )</w:t>
      </w:r>
    </w:p>
    <w:p w:rsidR="003F728C" w:rsidRDefault="003F728C" w:rsidP="003F728C">
      <w:pPr>
        <w:ind w:left="1080"/>
        <w:jc w:val="both"/>
        <w:rPr>
          <w:rFonts w:ascii="Times New Roman" w:hAnsi="Times New Roman"/>
          <w:sz w:val="24"/>
        </w:rPr>
      </w:pPr>
      <w:r>
        <w:rPr>
          <w:rFonts w:ascii="Times New Roman" w:hAnsi="Times New Roman"/>
          <w:sz w:val="24"/>
        </w:rPr>
        <w:t xml:space="preserve">The traditional Christian view is that the men of Sodom and Gomorrah were guilty of homosexuality and wanted to inflict it on Lot’s guests. Providing the source for the  word “sodomy”. </w:t>
      </w:r>
    </w:p>
    <w:p w:rsidR="003F728C" w:rsidRDefault="003F728C" w:rsidP="003F728C">
      <w:pPr>
        <w:ind w:left="1080"/>
        <w:jc w:val="both"/>
        <w:rPr>
          <w:rFonts w:ascii="Times New Roman" w:hAnsi="Times New Roman"/>
          <w:sz w:val="24"/>
        </w:rPr>
      </w:pPr>
      <w:r>
        <w:rPr>
          <w:rFonts w:ascii="Times New Roman" w:hAnsi="Times New Roman"/>
          <w:sz w:val="24"/>
        </w:rPr>
        <w:t xml:space="preserve">In Sherwin Bailey’s opinion (Cited in Stott, 386 – 386), the view that the demand of the men of Sodom to “know” the visitors was not to have sex with them. </w:t>
      </w:r>
      <w:r w:rsidRPr="0081538E">
        <w:rPr>
          <w:rFonts w:ascii="Times New Roman" w:hAnsi="Times New Roman"/>
          <w:i/>
          <w:sz w:val="24"/>
        </w:rPr>
        <w:t>Yada</w:t>
      </w:r>
      <w:r>
        <w:rPr>
          <w:rFonts w:ascii="Times New Roman" w:hAnsi="Times New Roman"/>
          <w:i/>
          <w:sz w:val="24"/>
        </w:rPr>
        <w:t xml:space="preserve"> </w:t>
      </w:r>
      <w:r>
        <w:rPr>
          <w:rFonts w:ascii="Times New Roman" w:hAnsi="Times New Roman"/>
          <w:sz w:val="24"/>
        </w:rPr>
        <w:t>(to know) occurs 943 times in the Old Testament, and only 10 of these refer to sexual intercourse and even that to heterosexual ones. Therefore they wanted to get acquainted with them. Secondly the Bible does not refer to the sin of Sodom and homosexuality (Isaiah 1:10ff; Jer 23:14; Ezek 16:49ff cf. Ecclesiasticus 16:18; Wisdom 19:8; Jude 7).</w:t>
      </w:r>
    </w:p>
    <w:p w:rsidR="003F728C" w:rsidRDefault="003F728C" w:rsidP="003F728C">
      <w:pPr>
        <w:ind w:left="1080"/>
        <w:jc w:val="both"/>
        <w:rPr>
          <w:rFonts w:ascii="Times New Roman" w:hAnsi="Times New Roman"/>
          <w:sz w:val="24"/>
        </w:rPr>
      </w:pPr>
      <w:r>
        <w:rPr>
          <w:rFonts w:ascii="Times New Roman" w:hAnsi="Times New Roman"/>
          <w:sz w:val="24"/>
        </w:rPr>
        <w:t xml:space="preserve">In response it is suggested that 1) the adjectives “wicked”, “vile”, “disgraceful” (Gen 18:7; Judges 19:23) are too strong for the mere breach of hospitality; 2) the offer of women suggests there is a sexual connotation involved in the episode. </w:t>
      </w:r>
    </w:p>
    <w:p w:rsidR="003F728C" w:rsidRPr="00245895" w:rsidRDefault="003F728C" w:rsidP="009F0603">
      <w:pPr>
        <w:pStyle w:val="ListParagraph"/>
        <w:numPr>
          <w:ilvl w:val="0"/>
          <w:numId w:val="65"/>
        </w:numPr>
        <w:jc w:val="both"/>
        <w:rPr>
          <w:rFonts w:ascii="Times New Roman" w:hAnsi="Times New Roman"/>
          <w:b/>
          <w:sz w:val="24"/>
        </w:rPr>
      </w:pPr>
      <w:r>
        <w:rPr>
          <w:rFonts w:ascii="Times New Roman" w:hAnsi="Times New Roman"/>
          <w:b/>
          <w:sz w:val="24"/>
        </w:rPr>
        <w:t>The Levitical T</w:t>
      </w:r>
      <w:r w:rsidRPr="00245895">
        <w:rPr>
          <w:rFonts w:ascii="Times New Roman" w:hAnsi="Times New Roman"/>
          <w:b/>
          <w:sz w:val="24"/>
        </w:rPr>
        <w:t>exts</w:t>
      </w:r>
      <w:r>
        <w:rPr>
          <w:rFonts w:ascii="Times New Roman" w:hAnsi="Times New Roman"/>
          <w:b/>
          <w:sz w:val="24"/>
        </w:rPr>
        <w:t xml:space="preserve"> </w:t>
      </w:r>
      <w:r w:rsidRPr="00245895">
        <w:rPr>
          <w:rFonts w:ascii="Times New Roman" w:hAnsi="Times New Roman"/>
          <w:b/>
          <w:sz w:val="24"/>
        </w:rPr>
        <w:t>(Lev 18:22)</w:t>
      </w:r>
    </w:p>
    <w:p w:rsidR="003F728C" w:rsidRDefault="003F728C" w:rsidP="003F728C">
      <w:pPr>
        <w:ind w:left="1080"/>
        <w:jc w:val="both"/>
        <w:rPr>
          <w:rFonts w:ascii="Times New Roman" w:hAnsi="Times New Roman"/>
          <w:sz w:val="24"/>
        </w:rPr>
      </w:pPr>
      <w:r>
        <w:rPr>
          <w:rFonts w:ascii="Times New Roman" w:hAnsi="Times New Roman"/>
          <w:sz w:val="24"/>
        </w:rPr>
        <w:t xml:space="preserve">The reference to homosexuality in this context is considered as a reference to male religious prostitutes which was a feature of idolatrous religions in ancient Palestine. </w:t>
      </w:r>
    </w:p>
    <w:p w:rsidR="003F728C" w:rsidRDefault="003F728C" w:rsidP="003F728C">
      <w:pPr>
        <w:ind w:left="1080"/>
        <w:jc w:val="both"/>
        <w:rPr>
          <w:rFonts w:ascii="Times New Roman" w:hAnsi="Times New Roman"/>
          <w:sz w:val="24"/>
        </w:rPr>
      </w:pPr>
      <w:r>
        <w:rPr>
          <w:rFonts w:ascii="Times New Roman" w:hAnsi="Times New Roman"/>
          <w:sz w:val="24"/>
        </w:rPr>
        <w:t>Therefore it is idolatry, not homosexuality that is being condemned. This is parallel to the depiction of homosexuality in Deuteronomy 23:17-18, which condemns all kinds of religious prostitution.  It is also suggested that the since the Levitical law has been abolished in the New Testament, these prohibitions do not apply today</w:t>
      </w:r>
    </w:p>
    <w:p w:rsidR="003F728C" w:rsidRDefault="003F728C" w:rsidP="003F728C">
      <w:pPr>
        <w:ind w:left="1080"/>
        <w:jc w:val="both"/>
        <w:rPr>
          <w:rFonts w:ascii="Times New Roman" w:hAnsi="Times New Roman"/>
          <w:sz w:val="24"/>
        </w:rPr>
      </w:pPr>
      <w:r>
        <w:rPr>
          <w:rFonts w:ascii="Times New Roman" w:hAnsi="Times New Roman"/>
          <w:sz w:val="24"/>
        </w:rPr>
        <w:t>It is however important to mention that the Mosaic Law is irrelevant to homosexuality, then it should be considered irrelevant to bestiality (Lev 18:23) and having illicit sex with someone’s daughter (Lev 18:17)</w:t>
      </w:r>
    </w:p>
    <w:p w:rsidR="003F728C" w:rsidRPr="00245895" w:rsidRDefault="003F728C" w:rsidP="009F0603">
      <w:pPr>
        <w:pStyle w:val="ListParagraph"/>
        <w:numPr>
          <w:ilvl w:val="0"/>
          <w:numId w:val="65"/>
        </w:numPr>
        <w:jc w:val="both"/>
        <w:rPr>
          <w:rFonts w:ascii="Times New Roman" w:hAnsi="Times New Roman"/>
          <w:b/>
          <w:sz w:val="24"/>
        </w:rPr>
      </w:pPr>
      <w:r w:rsidRPr="00245895">
        <w:rPr>
          <w:rFonts w:ascii="Times New Roman" w:hAnsi="Times New Roman"/>
          <w:b/>
          <w:sz w:val="24"/>
        </w:rPr>
        <w:t>Pauline Passages</w:t>
      </w:r>
    </w:p>
    <w:p w:rsidR="003F728C" w:rsidRDefault="003F728C" w:rsidP="003F728C">
      <w:pPr>
        <w:ind w:left="1080"/>
        <w:jc w:val="both"/>
        <w:rPr>
          <w:rFonts w:ascii="Times New Roman" w:hAnsi="Times New Roman"/>
          <w:sz w:val="24"/>
        </w:rPr>
      </w:pPr>
      <w:r w:rsidRPr="00245895">
        <w:rPr>
          <w:rFonts w:ascii="Times New Roman" w:hAnsi="Times New Roman"/>
          <w:sz w:val="24"/>
        </w:rPr>
        <w:t xml:space="preserve">Paul’s description of morally corrupt pagan society of his time (Rom 1:18-32), and his lists of sins which include homosexuality (1Cor 6:9-10; 1Tim 1:8-11). </w:t>
      </w:r>
      <w:r>
        <w:rPr>
          <w:rFonts w:ascii="Times New Roman" w:hAnsi="Times New Roman"/>
          <w:sz w:val="24"/>
        </w:rPr>
        <w:t xml:space="preserve"> The gay lobby argue that Paul was referring to homosexual offenders, which could mean heterosexuals who practice homosexuality (and vice versa), and also to homosexuals who were promiscuous. in their opinion Paul was calling for condemning homosexual abuse rather than responsible homosexual behaviour. </w:t>
      </w:r>
    </w:p>
    <w:p w:rsidR="003F728C" w:rsidRDefault="003F728C" w:rsidP="003F728C">
      <w:pPr>
        <w:ind w:left="1080"/>
        <w:jc w:val="both"/>
        <w:rPr>
          <w:rFonts w:ascii="Times New Roman" w:hAnsi="Times New Roman"/>
          <w:sz w:val="24"/>
        </w:rPr>
      </w:pPr>
      <w:r>
        <w:rPr>
          <w:rFonts w:ascii="Times New Roman" w:hAnsi="Times New Roman"/>
          <w:sz w:val="24"/>
        </w:rPr>
        <w:t xml:space="preserve">These arguments notwithstanding, it is evident that there is  nothing like responsible adultery or responsible prostitution. </w:t>
      </w:r>
    </w:p>
    <w:p w:rsidR="003F728C" w:rsidRPr="00245895" w:rsidRDefault="003F728C" w:rsidP="003F728C">
      <w:pPr>
        <w:ind w:left="1080"/>
        <w:jc w:val="both"/>
        <w:rPr>
          <w:rFonts w:ascii="Times New Roman" w:hAnsi="Times New Roman"/>
          <w:sz w:val="24"/>
        </w:rPr>
      </w:pPr>
    </w:p>
    <w:p w:rsidR="003F728C" w:rsidRDefault="003F728C" w:rsidP="003F728C">
      <w:pPr>
        <w:ind w:left="360"/>
        <w:jc w:val="both"/>
        <w:rPr>
          <w:rFonts w:ascii="Times New Roman" w:hAnsi="Times New Roman"/>
          <w:sz w:val="24"/>
        </w:rPr>
      </w:pPr>
      <w:r w:rsidRPr="00AA22C5">
        <w:rPr>
          <w:rFonts w:ascii="Times New Roman" w:hAnsi="Times New Roman"/>
          <w:b/>
          <w:sz w:val="24"/>
        </w:rPr>
        <w:t>HUMAN RIGHTS</w:t>
      </w:r>
      <w:r>
        <w:rPr>
          <w:rFonts w:ascii="Times New Roman" w:hAnsi="Times New Roman"/>
          <w:b/>
          <w:sz w:val="24"/>
        </w:rPr>
        <w:t xml:space="preserve"> (</w:t>
      </w:r>
      <w:r w:rsidRPr="00066AB2">
        <w:rPr>
          <w:rFonts w:ascii="Times New Roman" w:hAnsi="Times New Roman"/>
          <w:sz w:val="24"/>
        </w:rPr>
        <w:t>Hinman, 205</w:t>
      </w:r>
      <w:r>
        <w:rPr>
          <w:rFonts w:ascii="Times New Roman" w:hAnsi="Times New Roman"/>
          <w:sz w:val="24"/>
        </w:rPr>
        <w:t xml:space="preserve">; </w:t>
      </w:r>
      <w:r w:rsidRPr="00477EEA">
        <w:rPr>
          <w:rFonts w:ascii="Times New Roman" w:hAnsi="Times New Roman"/>
          <w:b/>
          <w:sz w:val="24"/>
        </w:rPr>
        <w:t>Stott, 166-181</w:t>
      </w:r>
      <w:r>
        <w:rPr>
          <w:rFonts w:ascii="Times New Roman" w:hAnsi="Times New Roman"/>
          <w:sz w:val="24"/>
        </w:rPr>
        <w:t>)</w:t>
      </w:r>
    </w:p>
    <w:p w:rsidR="003F728C" w:rsidRPr="00477EEA" w:rsidRDefault="003F728C" w:rsidP="009F0603">
      <w:pPr>
        <w:pStyle w:val="ListParagraph"/>
        <w:numPr>
          <w:ilvl w:val="0"/>
          <w:numId w:val="68"/>
        </w:numPr>
        <w:jc w:val="both"/>
        <w:rPr>
          <w:rFonts w:ascii="Times New Roman" w:hAnsi="Times New Roman"/>
          <w:b/>
          <w:sz w:val="24"/>
        </w:rPr>
      </w:pPr>
      <w:r w:rsidRPr="00477EEA">
        <w:rPr>
          <w:rFonts w:ascii="Times New Roman" w:hAnsi="Times New Roman"/>
          <w:b/>
          <w:sz w:val="24"/>
        </w:rPr>
        <w:t>Definition</w:t>
      </w:r>
    </w:p>
    <w:p w:rsidR="003F728C" w:rsidRDefault="003F728C" w:rsidP="003F728C">
      <w:pPr>
        <w:ind w:left="360"/>
        <w:jc w:val="both"/>
        <w:rPr>
          <w:rFonts w:ascii="Times New Roman" w:hAnsi="Times New Roman"/>
          <w:sz w:val="24"/>
        </w:rPr>
      </w:pPr>
      <w:r>
        <w:rPr>
          <w:rFonts w:ascii="Times New Roman" w:hAnsi="Times New Roman"/>
          <w:sz w:val="24"/>
        </w:rPr>
        <w:t xml:space="preserve">Rights express a kind of relationship between 2 parties, the </w:t>
      </w:r>
      <w:r w:rsidRPr="00895006">
        <w:rPr>
          <w:rFonts w:ascii="Times New Roman" w:hAnsi="Times New Roman"/>
          <w:b/>
          <w:sz w:val="24"/>
        </w:rPr>
        <w:t>rights holder</w:t>
      </w:r>
      <w:r>
        <w:rPr>
          <w:rFonts w:ascii="Times New Roman" w:hAnsi="Times New Roman"/>
          <w:b/>
          <w:sz w:val="24"/>
        </w:rPr>
        <w:t xml:space="preserve"> </w:t>
      </w:r>
      <w:r>
        <w:rPr>
          <w:rFonts w:ascii="Times New Roman" w:hAnsi="Times New Roman"/>
          <w:sz w:val="24"/>
        </w:rPr>
        <w:t xml:space="preserve">and the </w:t>
      </w:r>
      <w:r w:rsidRPr="00895006">
        <w:rPr>
          <w:rFonts w:ascii="Times New Roman" w:hAnsi="Times New Roman"/>
          <w:b/>
          <w:sz w:val="24"/>
        </w:rPr>
        <w:t>rights observer</w:t>
      </w:r>
      <w:r>
        <w:rPr>
          <w:rFonts w:ascii="Times New Roman" w:hAnsi="Times New Roman"/>
          <w:b/>
          <w:sz w:val="24"/>
        </w:rPr>
        <w:t xml:space="preserve">. </w:t>
      </w:r>
      <w:r w:rsidRPr="00630884">
        <w:rPr>
          <w:rFonts w:ascii="Times New Roman" w:hAnsi="Times New Roman"/>
          <w:sz w:val="24"/>
        </w:rPr>
        <w:t xml:space="preserve">From </w:t>
      </w:r>
      <w:r>
        <w:rPr>
          <w:rFonts w:ascii="Times New Roman" w:hAnsi="Times New Roman"/>
          <w:sz w:val="24"/>
        </w:rPr>
        <w:t xml:space="preserve">the right holder’s point of view, a right is an entitlement to act, to exist, to enjoy </w:t>
      </w:r>
      <w:r w:rsidR="008378A2">
        <w:rPr>
          <w:rFonts w:ascii="Times New Roman" w:hAnsi="Times New Roman"/>
          <w:sz w:val="24"/>
        </w:rPr>
        <w:t>or to</w:t>
      </w:r>
      <w:r>
        <w:rPr>
          <w:rFonts w:ascii="Times New Roman" w:hAnsi="Times New Roman"/>
          <w:sz w:val="24"/>
        </w:rPr>
        <w:t xml:space="preserve"> demand. The rights-holder is entitled to claim whatever is covered or guaranteed by the right (Rosa Parks sits in a bus in Montgomery in 1954, disregarding segregation laws).</w:t>
      </w:r>
    </w:p>
    <w:p w:rsidR="003F728C" w:rsidRDefault="003F728C" w:rsidP="003F728C">
      <w:pPr>
        <w:ind w:left="360"/>
        <w:jc w:val="both"/>
        <w:rPr>
          <w:rFonts w:ascii="Times New Roman" w:hAnsi="Times New Roman"/>
          <w:sz w:val="24"/>
        </w:rPr>
      </w:pPr>
      <w:r>
        <w:rPr>
          <w:rFonts w:ascii="Times New Roman" w:hAnsi="Times New Roman"/>
          <w:sz w:val="24"/>
        </w:rPr>
        <w:t>The rights observer has a corresponding duty to either refrain from interfering with the exercise of the right or actively support the exercise of the right. However there are certain responsibilities that the right holder has to observe in exercising his/her right. According to Dickson, “The Church does not look upon human rights as a human invention – it sees it as an ingredient of the faith”</w:t>
      </w:r>
      <w:r>
        <w:rPr>
          <w:rStyle w:val="FootnoteReference"/>
          <w:rFonts w:ascii="Times New Roman" w:hAnsi="Times New Roman"/>
          <w:sz w:val="24"/>
        </w:rPr>
        <w:footnoteReference w:id="47"/>
      </w:r>
      <w:r>
        <w:rPr>
          <w:rFonts w:ascii="Times New Roman" w:hAnsi="Times New Roman"/>
          <w:sz w:val="24"/>
        </w:rPr>
        <w:t xml:space="preserve"> </w:t>
      </w:r>
    </w:p>
    <w:p w:rsidR="003F728C" w:rsidRDefault="003F728C" w:rsidP="009F0603">
      <w:pPr>
        <w:pStyle w:val="ListParagraph"/>
        <w:numPr>
          <w:ilvl w:val="0"/>
          <w:numId w:val="68"/>
        </w:numPr>
        <w:jc w:val="both"/>
        <w:rPr>
          <w:rFonts w:ascii="Times New Roman" w:hAnsi="Times New Roman"/>
          <w:b/>
          <w:sz w:val="24"/>
        </w:rPr>
      </w:pPr>
      <w:r w:rsidRPr="00477EEA">
        <w:rPr>
          <w:rFonts w:ascii="Times New Roman" w:hAnsi="Times New Roman"/>
          <w:b/>
          <w:sz w:val="24"/>
        </w:rPr>
        <w:t>Instances of Human Rights Abuse</w:t>
      </w:r>
    </w:p>
    <w:p w:rsidR="003F728C" w:rsidRDefault="003F728C" w:rsidP="003F728C">
      <w:pPr>
        <w:ind w:left="360"/>
        <w:jc w:val="both"/>
        <w:rPr>
          <w:rFonts w:ascii="Times New Roman" w:hAnsi="Times New Roman"/>
          <w:sz w:val="24"/>
        </w:rPr>
      </w:pPr>
      <w:r w:rsidRPr="00477EEA">
        <w:rPr>
          <w:rFonts w:ascii="Times New Roman" w:hAnsi="Times New Roman"/>
          <w:sz w:val="24"/>
        </w:rPr>
        <w:t xml:space="preserve">Our </w:t>
      </w:r>
      <w:r>
        <w:rPr>
          <w:rFonts w:ascii="Times New Roman" w:hAnsi="Times New Roman"/>
          <w:sz w:val="24"/>
        </w:rPr>
        <w:t>generation is characterised by many instances of human rights abuse, which are captured in an ignoble or shameful list by Stott (see Stott, 166). I have selected the items from Africa for our consideration. From 1971 – 1979 Idi Amin’s reign of terror caused the killing of over  500,000 Ugandans. And under Preisdent Milton Obote, at least 200, 000 of his tribal enemies were murdered in the Loweru Triangle.</w:t>
      </w:r>
    </w:p>
    <w:p w:rsidR="003F728C" w:rsidRDefault="003F728C" w:rsidP="009F0603">
      <w:pPr>
        <w:pStyle w:val="ListParagraph"/>
        <w:numPr>
          <w:ilvl w:val="0"/>
          <w:numId w:val="67"/>
        </w:numPr>
        <w:jc w:val="both"/>
        <w:rPr>
          <w:rFonts w:ascii="Times New Roman" w:hAnsi="Times New Roman"/>
          <w:b/>
          <w:sz w:val="24"/>
        </w:rPr>
      </w:pPr>
      <w:r>
        <w:rPr>
          <w:rFonts w:ascii="Times New Roman" w:hAnsi="Times New Roman"/>
          <w:b/>
          <w:sz w:val="24"/>
        </w:rPr>
        <w:t>United Nations Declaration of Human Rights (See appendix below)</w:t>
      </w:r>
    </w:p>
    <w:p w:rsidR="003F728C" w:rsidRDefault="003F728C" w:rsidP="009F0603">
      <w:pPr>
        <w:pStyle w:val="ListParagraph"/>
        <w:numPr>
          <w:ilvl w:val="0"/>
          <w:numId w:val="67"/>
        </w:numPr>
        <w:jc w:val="both"/>
        <w:rPr>
          <w:rFonts w:ascii="Times New Roman" w:hAnsi="Times New Roman"/>
          <w:b/>
          <w:sz w:val="24"/>
        </w:rPr>
      </w:pPr>
      <w:r>
        <w:rPr>
          <w:rFonts w:ascii="Times New Roman" w:hAnsi="Times New Roman"/>
          <w:b/>
          <w:sz w:val="24"/>
        </w:rPr>
        <w:t>Problem of Relativity</w:t>
      </w:r>
    </w:p>
    <w:p w:rsidR="003F728C" w:rsidRDefault="003F728C" w:rsidP="003F728C">
      <w:pPr>
        <w:ind w:left="720"/>
        <w:jc w:val="both"/>
        <w:rPr>
          <w:rFonts w:ascii="Times New Roman" w:hAnsi="Times New Roman"/>
          <w:sz w:val="24"/>
        </w:rPr>
      </w:pPr>
      <w:r>
        <w:rPr>
          <w:rFonts w:ascii="Times New Roman" w:hAnsi="Times New Roman"/>
          <w:sz w:val="24"/>
        </w:rPr>
        <w:t>Human rights was conferred on mankind at creation. It was not something that was acquired in the process human progress and development. And it is also important to point out that it is not something that society or government confers on anyone. We received them from God as something inherent in creation.</w:t>
      </w:r>
    </w:p>
    <w:p w:rsidR="003F728C" w:rsidRDefault="003F728C" w:rsidP="003F728C">
      <w:pPr>
        <w:ind w:left="720"/>
        <w:jc w:val="both"/>
        <w:rPr>
          <w:rFonts w:ascii="Times New Roman" w:hAnsi="Times New Roman"/>
          <w:sz w:val="24"/>
        </w:rPr>
      </w:pPr>
      <w:r>
        <w:rPr>
          <w:rFonts w:ascii="Times New Roman" w:hAnsi="Times New Roman"/>
          <w:sz w:val="24"/>
        </w:rPr>
        <w:t xml:space="preserve">Nevertheless the secular view of the postmodern era with its concept of extreme relativity which rejects the existence of absolute moral norms has generated much scepticism towards human rights. Gary Haugen, former director of the United Nations’ genocide investigation in Rwanda, and current president of International Justice Mission, thinks human rights advocates have lost their moral authority because of this problem of relativity: </w:t>
      </w:r>
    </w:p>
    <w:p w:rsidR="003F728C" w:rsidRDefault="003F728C" w:rsidP="003F728C">
      <w:pPr>
        <w:ind w:left="850" w:right="850" w:firstLine="720"/>
        <w:jc w:val="both"/>
        <w:rPr>
          <w:rFonts w:ascii="Times New Roman" w:hAnsi="Times New Roman"/>
          <w:sz w:val="24"/>
        </w:rPr>
      </w:pPr>
      <w:r w:rsidRPr="00FE228E">
        <w:rPr>
          <w:rFonts w:ascii="Times New Roman" w:hAnsi="Times New Roman"/>
          <w:sz w:val="20"/>
          <w:szCs w:val="20"/>
        </w:rPr>
        <w:t>Since World War II, the traditional human rights community has taken a courageous stand for justice out of a passionate moral intuition that is rooted consciously or not, in the Judeo-Christian commitment to ethical absolutes. The human rights activists of the nineties, however , are the children of secular philosophy of moral relativism, multiculturalism, and radical pluralism. Consequently, the international human rights movements may find it increasingly difficult to navigate it</w:t>
      </w:r>
      <w:r>
        <w:rPr>
          <w:rFonts w:ascii="Times New Roman" w:hAnsi="Times New Roman"/>
          <w:sz w:val="20"/>
          <w:szCs w:val="20"/>
        </w:rPr>
        <w:t>s</w:t>
      </w:r>
      <w:r w:rsidRPr="00FE228E">
        <w:rPr>
          <w:rFonts w:ascii="Times New Roman" w:hAnsi="Times New Roman"/>
          <w:sz w:val="20"/>
          <w:szCs w:val="20"/>
        </w:rPr>
        <w:t xml:space="preserve"> way without a moral compass, to avoid confusion, or to avoid being captured by the political fashion of the day.</w:t>
      </w:r>
      <w:r>
        <w:rPr>
          <w:rStyle w:val="FootnoteReference"/>
          <w:rFonts w:ascii="Times New Roman" w:hAnsi="Times New Roman"/>
          <w:sz w:val="20"/>
          <w:szCs w:val="20"/>
        </w:rPr>
        <w:footnoteReference w:id="48"/>
      </w:r>
      <w:r>
        <w:rPr>
          <w:rFonts w:ascii="Times New Roman" w:hAnsi="Times New Roman"/>
          <w:sz w:val="24"/>
        </w:rPr>
        <w:t xml:space="preserve"> </w:t>
      </w:r>
    </w:p>
    <w:p w:rsidR="003F728C" w:rsidRDefault="003F728C" w:rsidP="003F728C">
      <w:pPr>
        <w:ind w:left="283" w:right="283" w:firstLine="720"/>
        <w:jc w:val="both"/>
        <w:rPr>
          <w:rFonts w:ascii="Times New Roman" w:hAnsi="Times New Roman"/>
          <w:sz w:val="24"/>
        </w:rPr>
      </w:pPr>
      <w:r>
        <w:rPr>
          <w:rFonts w:ascii="Times New Roman" w:hAnsi="Times New Roman"/>
          <w:sz w:val="24"/>
        </w:rPr>
        <w:t xml:space="preserve">This unfortunate development has caused many Christians to respond negatively to the concept of human rights. Christians who fail to study about human rights consider it as a dimension of social life that has been hijacked by groups that seek to defend and promote immoral practices such as abortion, homosexuality, and euthanasia.  </w:t>
      </w:r>
    </w:p>
    <w:p w:rsidR="003F728C" w:rsidRDefault="003F728C" w:rsidP="009F0603">
      <w:pPr>
        <w:pStyle w:val="ListParagraph"/>
        <w:numPr>
          <w:ilvl w:val="0"/>
          <w:numId w:val="67"/>
        </w:numPr>
        <w:ind w:left="283" w:right="283"/>
        <w:jc w:val="both"/>
        <w:rPr>
          <w:rFonts w:ascii="Times New Roman" w:hAnsi="Times New Roman"/>
          <w:b/>
          <w:sz w:val="24"/>
        </w:rPr>
      </w:pPr>
      <w:r>
        <w:rPr>
          <w:rFonts w:ascii="Times New Roman" w:hAnsi="Times New Roman"/>
          <w:b/>
          <w:sz w:val="24"/>
        </w:rPr>
        <w:t>Biblical Basis of Human Rights</w:t>
      </w:r>
    </w:p>
    <w:p w:rsidR="003F728C" w:rsidRPr="0098566A" w:rsidRDefault="003F728C" w:rsidP="003F728C">
      <w:pPr>
        <w:ind w:left="283" w:right="283"/>
        <w:jc w:val="both"/>
        <w:rPr>
          <w:rFonts w:ascii="Times New Roman" w:hAnsi="Times New Roman"/>
          <w:sz w:val="24"/>
        </w:rPr>
      </w:pPr>
      <w:r w:rsidRPr="0098566A">
        <w:rPr>
          <w:rFonts w:ascii="Times New Roman" w:hAnsi="Times New Roman"/>
          <w:sz w:val="24"/>
        </w:rPr>
        <w:t>The</w:t>
      </w:r>
      <w:r>
        <w:rPr>
          <w:rFonts w:ascii="Times New Roman" w:hAnsi="Times New Roman"/>
          <w:sz w:val="24"/>
        </w:rPr>
        <w:t xml:space="preserve"> disapproving response of Christians to human rights necessitates the effort to establish the biblical basis of the concept in order to convince Christians to join the campaign against human rights abuse.  This topic is therefore discussed in terms of human dignity, equality and responsibility. </w:t>
      </w:r>
    </w:p>
    <w:p w:rsidR="003F728C" w:rsidRPr="00E229EC" w:rsidRDefault="003F728C" w:rsidP="009F0603">
      <w:pPr>
        <w:pStyle w:val="ListParagraph"/>
        <w:numPr>
          <w:ilvl w:val="0"/>
          <w:numId w:val="69"/>
        </w:numPr>
        <w:ind w:right="283"/>
        <w:jc w:val="both"/>
        <w:rPr>
          <w:rFonts w:ascii="Times New Roman" w:hAnsi="Times New Roman"/>
          <w:b/>
          <w:sz w:val="24"/>
        </w:rPr>
      </w:pPr>
      <w:r>
        <w:rPr>
          <w:rFonts w:ascii="Times New Roman" w:hAnsi="Times New Roman"/>
          <w:b/>
          <w:sz w:val="24"/>
        </w:rPr>
        <w:t>Dignity</w:t>
      </w:r>
    </w:p>
    <w:p w:rsidR="003F728C" w:rsidRDefault="003F728C" w:rsidP="003F728C">
      <w:pPr>
        <w:ind w:left="283" w:right="283"/>
        <w:jc w:val="both"/>
        <w:rPr>
          <w:rFonts w:ascii="Times New Roman" w:hAnsi="Times New Roman"/>
          <w:sz w:val="24"/>
        </w:rPr>
      </w:pPr>
      <w:r w:rsidRPr="00E229EC">
        <w:rPr>
          <w:rFonts w:ascii="Times New Roman" w:hAnsi="Times New Roman"/>
          <w:sz w:val="24"/>
        </w:rPr>
        <w:t xml:space="preserve">The idea of human dignity </w:t>
      </w:r>
      <w:r>
        <w:rPr>
          <w:rFonts w:ascii="Times New Roman" w:hAnsi="Times New Roman"/>
          <w:sz w:val="24"/>
        </w:rPr>
        <w:t>derives from the creation narrative based on Genesis 1:27-28</w:t>
      </w:r>
    </w:p>
    <w:p w:rsidR="003F728C" w:rsidRDefault="003F728C" w:rsidP="003F728C">
      <w:pPr>
        <w:ind w:left="283" w:right="283"/>
        <w:jc w:val="both"/>
        <w:rPr>
          <w:rFonts w:ascii="Times New Roman" w:hAnsi="Times New Roman"/>
          <w:sz w:val="24"/>
        </w:rPr>
      </w:pPr>
      <w:r>
        <w:rPr>
          <w:rFonts w:ascii="Times New Roman" w:hAnsi="Times New Roman"/>
          <w:sz w:val="24"/>
        </w:rPr>
        <w:t xml:space="preserve">“So God created man in his own image, in the image of God he created him; male and female he created them. God blessed them and said to them ‘... fill the earth and subdue it.’”  The aspects of human dignity, which emerge from this passage of Scripture are based on our relationship to God, our relationship to one another, and our relationship to the environment </w:t>
      </w:r>
    </w:p>
    <w:p w:rsidR="003F728C" w:rsidRPr="00421DC4" w:rsidRDefault="003F728C" w:rsidP="003F728C">
      <w:pPr>
        <w:ind w:left="283" w:right="283"/>
        <w:jc w:val="both"/>
        <w:rPr>
          <w:rFonts w:ascii="Times New Roman" w:hAnsi="Times New Roman"/>
          <w:b/>
          <w:sz w:val="24"/>
        </w:rPr>
      </w:pPr>
      <w:r w:rsidRPr="00421DC4">
        <w:rPr>
          <w:rFonts w:ascii="Times New Roman" w:hAnsi="Times New Roman"/>
          <w:b/>
          <w:sz w:val="24"/>
        </w:rPr>
        <w:t xml:space="preserve">Our relationship to God </w:t>
      </w:r>
    </w:p>
    <w:p w:rsidR="003F728C" w:rsidRDefault="003F728C" w:rsidP="003F728C">
      <w:pPr>
        <w:ind w:left="283" w:right="283"/>
        <w:jc w:val="both"/>
        <w:rPr>
          <w:rFonts w:ascii="Times New Roman" w:hAnsi="Times New Roman"/>
          <w:sz w:val="24"/>
        </w:rPr>
      </w:pPr>
      <w:r>
        <w:rPr>
          <w:rFonts w:ascii="Times New Roman" w:hAnsi="Times New Roman"/>
          <w:sz w:val="24"/>
        </w:rPr>
        <w:t xml:space="preserve">Human beings are God-like creatures, fashioned by his will in his image. The image comprises of the rational, moral and spiritual capacities which separate us from animals and relate us to God. In consequence the sanctity of human life in grounded in our ability to relate to God, communicate with and behave like him. We need to know God, love him, acknowledge our dependence on him and obey him in all things. </w:t>
      </w:r>
    </w:p>
    <w:p w:rsidR="003F728C" w:rsidRDefault="003F728C" w:rsidP="003F728C">
      <w:pPr>
        <w:ind w:left="283" w:right="283"/>
        <w:jc w:val="both"/>
        <w:rPr>
          <w:rFonts w:ascii="Times New Roman" w:hAnsi="Times New Roman"/>
          <w:b/>
          <w:sz w:val="24"/>
        </w:rPr>
      </w:pPr>
      <w:r w:rsidRPr="005748C4">
        <w:rPr>
          <w:rFonts w:ascii="Times New Roman" w:hAnsi="Times New Roman"/>
          <w:b/>
          <w:sz w:val="24"/>
        </w:rPr>
        <w:t>Our Relationship One Another</w:t>
      </w:r>
    </w:p>
    <w:p w:rsidR="003F728C" w:rsidRDefault="003F728C" w:rsidP="003F728C">
      <w:pPr>
        <w:ind w:left="283" w:right="283"/>
        <w:jc w:val="both"/>
        <w:rPr>
          <w:rFonts w:ascii="Times New Roman" w:hAnsi="Times New Roman"/>
          <w:sz w:val="24"/>
        </w:rPr>
      </w:pPr>
      <w:r>
        <w:rPr>
          <w:rFonts w:ascii="Times New Roman" w:hAnsi="Times New Roman"/>
          <w:sz w:val="24"/>
        </w:rPr>
        <w:t xml:space="preserve">The concept of human community originated from God, who said “it is not good for the man to be alone. I will make a helper suitable for him.” (Gen 2:18). It was God who made humanity male and female and blessed us with the capability to procreate and establish community. As a result, all the freedoms which are regarded as the sanctity of sex, marriage and family, the right of peaceful assembly, and right to receive respect, regardless of age, sex, race and rank come under this second principle of our relationship to each other. </w:t>
      </w:r>
    </w:p>
    <w:p w:rsidR="003F728C" w:rsidRDefault="003F728C" w:rsidP="003F728C">
      <w:pPr>
        <w:ind w:left="283" w:right="283"/>
        <w:jc w:val="both"/>
        <w:rPr>
          <w:rFonts w:ascii="Times New Roman" w:hAnsi="Times New Roman"/>
          <w:b/>
          <w:sz w:val="24"/>
        </w:rPr>
      </w:pPr>
      <w:r w:rsidRPr="00D145F3">
        <w:rPr>
          <w:rFonts w:ascii="Times New Roman" w:hAnsi="Times New Roman"/>
          <w:b/>
          <w:sz w:val="24"/>
        </w:rPr>
        <w:t>Our Relationship to the Environment</w:t>
      </w:r>
    </w:p>
    <w:p w:rsidR="003F728C" w:rsidRPr="003A5060" w:rsidRDefault="003F728C" w:rsidP="003F728C">
      <w:pPr>
        <w:ind w:left="283" w:right="283"/>
        <w:jc w:val="both"/>
        <w:rPr>
          <w:rFonts w:ascii="Times New Roman" w:hAnsi="Times New Roman"/>
          <w:sz w:val="24"/>
        </w:rPr>
      </w:pPr>
      <w:r w:rsidRPr="003A5060">
        <w:rPr>
          <w:rFonts w:ascii="Times New Roman" w:hAnsi="Times New Roman"/>
          <w:sz w:val="24"/>
        </w:rPr>
        <w:t xml:space="preserve">The </w:t>
      </w:r>
      <w:r>
        <w:rPr>
          <w:rFonts w:ascii="Times New Roman" w:hAnsi="Times New Roman"/>
          <w:sz w:val="24"/>
        </w:rPr>
        <w:t xml:space="preserve">third distinctive quality of human beings is our relationship to our natural habitat. God had given humanity the power and potential to control, cultivate and rule over the earth. Therefore the human rights related to our environment, namely the right to work and the right to rest, the right to share in the earth’s resources, the right to food, clothing, and shelter, the right to life and health care come under the principle of our relationship to the earth. </w:t>
      </w:r>
    </w:p>
    <w:p w:rsidR="003F728C" w:rsidRDefault="003F728C" w:rsidP="003F728C">
      <w:pPr>
        <w:ind w:left="283" w:right="283"/>
        <w:jc w:val="both"/>
        <w:rPr>
          <w:rFonts w:ascii="Times New Roman" w:hAnsi="Times New Roman"/>
          <w:b/>
          <w:sz w:val="24"/>
        </w:rPr>
      </w:pPr>
      <w:r>
        <w:rPr>
          <w:rFonts w:ascii="Times New Roman" w:hAnsi="Times New Roman"/>
          <w:b/>
          <w:sz w:val="24"/>
        </w:rPr>
        <w:t>Redemption</w:t>
      </w:r>
    </w:p>
    <w:p w:rsidR="003F728C" w:rsidRDefault="003F728C" w:rsidP="003F728C">
      <w:pPr>
        <w:ind w:left="283" w:right="283"/>
        <w:jc w:val="both"/>
        <w:rPr>
          <w:rFonts w:ascii="Times New Roman" w:hAnsi="Times New Roman"/>
          <w:sz w:val="24"/>
        </w:rPr>
      </w:pPr>
      <w:r>
        <w:rPr>
          <w:rFonts w:ascii="Times New Roman" w:hAnsi="Times New Roman"/>
          <w:sz w:val="24"/>
        </w:rPr>
        <w:t xml:space="preserve">Although human sinfulness has marred the application of the concept of rights, the Christian message of God’s redemption through the atonement has introduced a new perspective to the debate. The costliness of God’s redemptive work emphasises the sense of value God places on human beings. </w:t>
      </w:r>
    </w:p>
    <w:p w:rsidR="003F728C" w:rsidRDefault="003F728C" w:rsidP="009F0603">
      <w:pPr>
        <w:pStyle w:val="ListParagraph"/>
        <w:numPr>
          <w:ilvl w:val="0"/>
          <w:numId w:val="69"/>
        </w:numPr>
        <w:ind w:right="283"/>
        <w:jc w:val="both"/>
        <w:rPr>
          <w:rFonts w:ascii="Times New Roman" w:hAnsi="Times New Roman"/>
          <w:b/>
          <w:sz w:val="24"/>
        </w:rPr>
      </w:pPr>
      <w:r w:rsidRPr="00517C17">
        <w:rPr>
          <w:rFonts w:ascii="Times New Roman" w:hAnsi="Times New Roman"/>
          <w:b/>
          <w:sz w:val="24"/>
        </w:rPr>
        <w:t>Equality</w:t>
      </w:r>
    </w:p>
    <w:p w:rsidR="003F728C" w:rsidRDefault="003F728C" w:rsidP="003F728C">
      <w:pPr>
        <w:ind w:left="283" w:right="283"/>
        <w:jc w:val="both"/>
        <w:rPr>
          <w:rFonts w:ascii="Times New Roman" w:hAnsi="Times New Roman"/>
          <w:sz w:val="24"/>
        </w:rPr>
      </w:pPr>
      <w:r w:rsidRPr="003E02D0">
        <w:rPr>
          <w:rFonts w:ascii="Times New Roman" w:hAnsi="Times New Roman"/>
          <w:sz w:val="24"/>
        </w:rPr>
        <w:t xml:space="preserve">Although </w:t>
      </w:r>
      <w:r>
        <w:rPr>
          <w:rFonts w:ascii="Times New Roman" w:hAnsi="Times New Roman"/>
          <w:sz w:val="24"/>
        </w:rPr>
        <w:t xml:space="preserve">we all uphold equal rights as an ethical position, the reality is that human history is characterised by the practice of “unequal rights”. Due to human selfishness the concept of human equality often degenerates into </w:t>
      </w:r>
      <w:r w:rsidRPr="00F066E4">
        <w:rPr>
          <w:rFonts w:ascii="Times New Roman" w:hAnsi="Times New Roman"/>
          <w:i/>
          <w:sz w:val="24"/>
        </w:rPr>
        <w:t>my right</w:t>
      </w:r>
      <w:r>
        <w:rPr>
          <w:rFonts w:ascii="Times New Roman" w:hAnsi="Times New Roman"/>
          <w:sz w:val="24"/>
        </w:rPr>
        <w:t xml:space="preserve"> on which individuals or groups insist, in spite of the rights of others. According to Stott, “History has been the story of conflict between my rights and yours, between the good of each and the good of all, between the individual and the community” (Stott, 175).  Indeed it is when human rights are in conflict with one another that we encounter a difficult ethical dilemma.</w:t>
      </w:r>
    </w:p>
    <w:p w:rsidR="003F728C" w:rsidRDefault="003F728C" w:rsidP="003F728C">
      <w:pPr>
        <w:ind w:left="283" w:right="283"/>
        <w:jc w:val="both"/>
        <w:rPr>
          <w:rFonts w:ascii="Times New Roman" w:hAnsi="Times New Roman"/>
          <w:sz w:val="24"/>
        </w:rPr>
      </w:pPr>
      <w:r>
        <w:rPr>
          <w:rFonts w:ascii="Times New Roman" w:hAnsi="Times New Roman"/>
          <w:sz w:val="24"/>
        </w:rPr>
        <w:t>The Bible insists that no powerful individual may impose their will on the community, and that no community may violate the rights of an individual or minority. The weak and the vulnerable enjoyed special protection under Mosaic Law. And the Bible enjoins Christians to be the voice of the voiceless and the champion of the powerless (Job 29:15). In Paul Oestriecher’s view, “A society’s maturity and humanity will be measured by the degree of dignity it affords to the disaffected and the powerless” (</w:t>
      </w:r>
      <w:r w:rsidRPr="00B4081A">
        <w:rPr>
          <w:rFonts w:ascii="Times New Roman" w:hAnsi="Times New Roman"/>
          <w:i/>
          <w:sz w:val="24"/>
        </w:rPr>
        <w:t>Thirty Years of Human Rights</w:t>
      </w:r>
      <w:r>
        <w:rPr>
          <w:rFonts w:ascii="Times New Roman" w:hAnsi="Times New Roman"/>
          <w:sz w:val="24"/>
        </w:rPr>
        <w:t xml:space="preserve">, The British Churches’ Advisory Forum on Human Rights, 1980).  </w:t>
      </w:r>
    </w:p>
    <w:p w:rsidR="003F728C" w:rsidRDefault="003F728C" w:rsidP="003F728C">
      <w:pPr>
        <w:ind w:left="283" w:right="283"/>
        <w:jc w:val="both"/>
        <w:rPr>
          <w:rFonts w:ascii="Times New Roman" w:hAnsi="Times New Roman"/>
          <w:sz w:val="24"/>
        </w:rPr>
      </w:pPr>
      <w:r>
        <w:rPr>
          <w:rFonts w:ascii="Times New Roman" w:hAnsi="Times New Roman"/>
          <w:sz w:val="24"/>
        </w:rPr>
        <w:t xml:space="preserve">The need to avoid partiality and favouritism cannot be overemphasised. </w:t>
      </w:r>
    </w:p>
    <w:p w:rsidR="003F728C" w:rsidRDefault="003F728C" w:rsidP="003F728C">
      <w:pPr>
        <w:ind w:left="283" w:right="283"/>
        <w:jc w:val="both"/>
        <w:rPr>
          <w:rFonts w:ascii="Times New Roman" w:hAnsi="Times New Roman"/>
          <w:sz w:val="24"/>
        </w:rPr>
      </w:pPr>
    </w:p>
    <w:p w:rsidR="003F728C" w:rsidRPr="0028718C" w:rsidRDefault="003F728C" w:rsidP="003F728C">
      <w:pPr>
        <w:ind w:left="283" w:right="283"/>
        <w:jc w:val="both"/>
        <w:rPr>
          <w:rFonts w:ascii="Times New Roman" w:hAnsi="Times New Roman"/>
          <w:i/>
          <w:sz w:val="24"/>
        </w:rPr>
      </w:pPr>
      <w:r w:rsidRPr="0028718C">
        <w:rPr>
          <w:rFonts w:ascii="Times New Roman" w:hAnsi="Times New Roman"/>
          <w:i/>
          <w:sz w:val="24"/>
        </w:rPr>
        <w:t xml:space="preserve">How should Christians respond to dictators who abuse human rights on the ground of “national security”? </w:t>
      </w:r>
    </w:p>
    <w:p w:rsidR="003F728C" w:rsidRDefault="003F728C" w:rsidP="003F728C">
      <w:pPr>
        <w:ind w:left="283" w:right="283"/>
        <w:jc w:val="both"/>
        <w:rPr>
          <w:rFonts w:ascii="Times New Roman" w:hAnsi="Times New Roman"/>
          <w:b/>
          <w:sz w:val="24"/>
        </w:rPr>
      </w:pPr>
      <w:r>
        <w:rPr>
          <w:rFonts w:ascii="Times New Roman" w:hAnsi="Times New Roman"/>
          <w:b/>
          <w:sz w:val="24"/>
        </w:rPr>
        <w:t xml:space="preserve">Responsibility (Stott, 179) </w:t>
      </w:r>
    </w:p>
    <w:p w:rsidR="003F728C" w:rsidRDefault="003F728C" w:rsidP="003F728C">
      <w:pPr>
        <w:ind w:left="283" w:right="283"/>
        <w:jc w:val="both"/>
        <w:rPr>
          <w:rFonts w:ascii="Times New Roman" w:hAnsi="Times New Roman"/>
          <w:sz w:val="24"/>
        </w:rPr>
      </w:pPr>
      <w:r>
        <w:rPr>
          <w:rFonts w:ascii="Times New Roman" w:hAnsi="Times New Roman"/>
          <w:sz w:val="24"/>
        </w:rPr>
        <w:t xml:space="preserve">Christians struggle with issues of human rights because it smacks of one person asserting his or her rights against another person, which could generate conflict. Insisting on one’s rights seems to encourage selfishness. As a result a mention of human rights should be balanced with what Christopher Wright call “Universal Declaration of Human Responsibilities. This calls for a high degree of self-control in the appropriation of one’s personal rights which gives due regard to the rights of others. </w:t>
      </w:r>
    </w:p>
    <w:p w:rsidR="003F728C" w:rsidRPr="004B2294" w:rsidRDefault="003F728C" w:rsidP="003F728C">
      <w:pPr>
        <w:ind w:left="283" w:right="283"/>
        <w:jc w:val="both"/>
        <w:rPr>
          <w:rFonts w:ascii="Times New Roman" w:hAnsi="Times New Roman"/>
          <w:sz w:val="24"/>
        </w:rPr>
      </w:pPr>
      <w:r>
        <w:rPr>
          <w:rFonts w:ascii="Times New Roman" w:hAnsi="Times New Roman"/>
          <w:sz w:val="24"/>
        </w:rPr>
        <w:t xml:space="preserve">In deed the Bible talks about defending other people’s rights, but it seems to be silent about defending our own. It rather demands of Christians to refrain from insisting on their own rights, whilst they do their best to discharge their responsibilities towards others (Philippians 2:4; Matthew 5:38-42)  </w:t>
      </w:r>
    </w:p>
    <w:p w:rsidR="003F728C" w:rsidRPr="008E74CD" w:rsidRDefault="003F728C" w:rsidP="003F728C">
      <w:pPr>
        <w:pStyle w:val="Heading2"/>
        <w:ind w:left="283" w:right="283"/>
        <w:jc w:val="both"/>
      </w:pPr>
      <w:r>
        <w:t>Questions</w:t>
      </w:r>
    </w:p>
    <w:p w:rsidR="003F728C" w:rsidRPr="00935C2F" w:rsidRDefault="003F728C" w:rsidP="003F728C">
      <w:pPr>
        <w:ind w:left="283" w:right="283"/>
        <w:jc w:val="both"/>
        <w:rPr>
          <w:rFonts w:ascii="Times New Roman" w:hAnsi="Times New Roman"/>
          <w:i/>
          <w:sz w:val="24"/>
        </w:rPr>
      </w:pPr>
      <w:r>
        <w:rPr>
          <w:rFonts w:ascii="Times New Roman" w:hAnsi="Times New Roman"/>
          <w:i/>
          <w:sz w:val="24"/>
        </w:rPr>
        <w:t xml:space="preserve">1. Identify some of the </w:t>
      </w:r>
      <w:r w:rsidRPr="00935C2F">
        <w:rPr>
          <w:rFonts w:ascii="Times New Roman" w:hAnsi="Times New Roman"/>
          <w:i/>
          <w:sz w:val="24"/>
        </w:rPr>
        <w:t xml:space="preserve">human rights abuses that occur in the traditional Ghanaian </w:t>
      </w:r>
      <w:r>
        <w:rPr>
          <w:rFonts w:ascii="Times New Roman" w:hAnsi="Times New Roman"/>
          <w:i/>
          <w:sz w:val="24"/>
        </w:rPr>
        <w:t xml:space="preserve">context and develop a Christian response to them. </w:t>
      </w:r>
    </w:p>
    <w:p w:rsidR="003F728C" w:rsidRPr="00935C2F" w:rsidRDefault="003F728C" w:rsidP="003F728C">
      <w:pPr>
        <w:ind w:left="283" w:right="283"/>
        <w:jc w:val="both"/>
        <w:rPr>
          <w:rFonts w:ascii="Times New Roman" w:hAnsi="Times New Roman"/>
          <w:i/>
          <w:sz w:val="24"/>
        </w:rPr>
      </w:pPr>
      <w:r w:rsidRPr="00935C2F">
        <w:rPr>
          <w:rFonts w:ascii="Times New Roman" w:hAnsi="Times New Roman"/>
          <w:i/>
          <w:sz w:val="24"/>
        </w:rPr>
        <w:t xml:space="preserve">2. </w:t>
      </w:r>
      <w:r>
        <w:rPr>
          <w:rFonts w:ascii="Times New Roman" w:hAnsi="Times New Roman"/>
          <w:i/>
          <w:sz w:val="24"/>
        </w:rPr>
        <w:t xml:space="preserve">Examine the concept of limiting the rights of prisoners without violating their human dignity. </w:t>
      </w:r>
    </w:p>
    <w:p w:rsidR="003F728C" w:rsidRDefault="003F728C" w:rsidP="003F728C">
      <w:pPr>
        <w:ind w:left="283"/>
        <w:jc w:val="both"/>
        <w:rPr>
          <w:rFonts w:ascii="Times New Roman" w:hAnsi="Times New Roman"/>
          <w:b/>
          <w:sz w:val="24"/>
        </w:rPr>
      </w:pPr>
      <w:r w:rsidRPr="0094689B">
        <w:rPr>
          <w:rFonts w:ascii="Times New Roman" w:hAnsi="Times New Roman"/>
          <w:b/>
          <w:sz w:val="24"/>
        </w:rPr>
        <w:t>Appendix 1</w:t>
      </w:r>
      <w:r>
        <w:rPr>
          <w:rFonts w:ascii="Times New Roman" w:hAnsi="Times New Roman"/>
          <w:b/>
          <w:sz w:val="24"/>
        </w:rPr>
        <w:t xml:space="preserve"> UN Declaration of Human Rights</w:t>
      </w:r>
    </w:p>
    <w:p w:rsidR="003F728C" w:rsidRDefault="003F728C" w:rsidP="003F728C">
      <w:pPr>
        <w:ind w:left="283"/>
        <w:jc w:val="both"/>
        <w:rPr>
          <w:rFonts w:ascii="Times New Roman" w:hAnsi="Times New Roman"/>
          <w:b/>
          <w:sz w:val="24"/>
        </w:rPr>
      </w:pPr>
    </w:p>
    <w:p w:rsidR="003F728C" w:rsidRPr="008C024E" w:rsidRDefault="003F728C" w:rsidP="003F728C">
      <w:pPr>
        <w:ind w:left="283"/>
        <w:jc w:val="both"/>
        <w:rPr>
          <w:rFonts w:ascii="Times New Roman" w:hAnsi="Times New Roman"/>
          <w:b/>
          <w:sz w:val="24"/>
        </w:rPr>
      </w:pPr>
      <w:r>
        <w:rPr>
          <w:rFonts w:ascii="Times New Roman" w:hAnsi="Times New Roman"/>
          <w:b/>
          <w:sz w:val="24"/>
        </w:rPr>
        <w:t>3.</w:t>
      </w:r>
      <w:r w:rsidRPr="008C024E">
        <w:rPr>
          <w:rFonts w:ascii="Times New Roman" w:hAnsi="Times New Roman"/>
          <w:b/>
          <w:sz w:val="24"/>
        </w:rPr>
        <w:t xml:space="preserve"> EUTH</w:t>
      </w:r>
      <w:r>
        <w:rPr>
          <w:rFonts w:ascii="Times New Roman" w:hAnsi="Times New Roman"/>
          <w:b/>
          <w:sz w:val="24"/>
        </w:rPr>
        <w:t>A</w:t>
      </w:r>
      <w:r w:rsidRPr="008C024E">
        <w:rPr>
          <w:rFonts w:ascii="Times New Roman" w:hAnsi="Times New Roman"/>
          <w:b/>
          <w:sz w:val="24"/>
        </w:rPr>
        <w:t>NASIA</w:t>
      </w:r>
      <w:r>
        <w:rPr>
          <w:rFonts w:ascii="Times New Roman" w:hAnsi="Times New Roman"/>
          <w:b/>
          <w:sz w:val="24"/>
        </w:rPr>
        <w:t xml:space="preserve"> (Cook,</w:t>
      </w:r>
      <w:r w:rsidRPr="008C024E">
        <w:rPr>
          <w:rFonts w:ascii="Times New Roman" w:hAnsi="Times New Roman"/>
          <w:b/>
          <w:sz w:val="24"/>
        </w:rPr>
        <w:t xml:space="preserve"> 133 – 172</w:t>
      </w:r>
      <w:r>
        <w:rPr>
          <w:rFonts w:ascii="Times New Roman" w:hAnsi="Times New Roman"/>
          <w:b/>
          <w:sz w:val="24"/>
        </w:rPr>
        <w:t>, Rae, 169-170, Geisler, 157 -172)</w:t>
      </w:r>
    </w:p>
    <w:p w:rsidR="003F728C" w:rsidRDefault="003F728C" w:rsidP="003F728C">
      <w:pPr>
        <w:ind w:left="283"/>
        <w:jc w:val="both"/>
        <w:rPr>
          <w:rFonts w:ascii="Times New Roman" w:hAnsi="Times New Roman"/>
          <w:sz w:val="24"/>
        </w:rPr>
      </w:pPr>
      <w:r>
        <w:rPr>
          <w:rFonts w:ascii="Times New Roman" w:hAnsi="Times New Roman"/>
          <w:sz w:val="24"/>
        </w:rPr>
        <w:t xml:space="preserve">Euthanasia means dying well. However in ethics it is often associated with the means of helping patients to die.  There are two kinds of euthanasia, </w:t>
      </w:r>
      <w:r w:rsidRPr="0011599A">
        <w:rPr>
          <w:rFonts w:ascii="Times New Roman" w:hAnsi="Times New Roman"/>
          <w:b/>
          <w:sz w:val="24"/>
        </w:rPr>
        <w:t>active</w:t>
      </w:r>
      <w:r>
        <w:rPr>
          <w:rFonts w:ascii="Times New Roman" w:hAnsi="Times New Roman"/>
          <w:sz w:val="24"/>
        </w:rPr>
        <w:t xml:space="preserve"> and </w:t>
      </w:r>
      <w:r w:rsidRPr="0011599A">
        <w:rPr>
          <w:rFonts w:ascii="Times New Roman" w:hAnsi="Times New Roman"/>
          <w:b/>
          <w:sz w:val="24"/>
        </w:rPr>
        <w:t>passive</w:t>
      </w:r>
      <w:r w:rsidRPr="0011599A">
        <w:rPr>
          <w:rFonts w:ascii="Times New Roman" w:hAnsi="Times New Roman"/>
          <w:sz w:val="24"/>
        </w:rPr>
        <w:t xml:space="preserve">. </w:t>
      </w:r>
      <w:r>
        <w:rPr>
          <w:rFonts w:ascii="Times New Roman" w:hAnsi="Times New Roman"/>
          <w:sz w:val="24"/>
        </w:rPr>
        <w:t>Active euthanasia is consciously taking a life to avoid suffering, whilst passive euthanasia is to allow death to occur by withdrawing medical attention or life supporting interventions.</w:t>
      </w:r>
    </w:p>
    <w:p w:rsidR="003F728C" w:rsidRDefault="003F728C" w:rsidP="003F728C">
      <w:pPr>
        <w:ind w:left="283"/>
        <w:jc w:val="both"/>
        <w:rPr>
          <w:rFonts w:ascii="Times New Roman" w:hAnsi="Times New Roman"/>
          <w:sz w:val="24"/>
        </w:rPr>
      </w:pPr>
      <w:r>
        <w:rPr>
          <w:rFonts w:ascii="Times New Roman" w:hAnsi="Times New Roman"/>
          <w:sz w:val="24"/>
        </w:rPr>
        <w:t xml:space="preserve">Euthanasia can be voluntary or involuntary. In the case of voluntary euthanasia, the patient consents to his or her death, but with the involuntary one, he or she does not.   Euthanasia can be self-caused or caused by another person. </w:t>
      </w:r>
    </w:p>
    <w:p w:rsidR="003F728C" w:rsidRDefault="003F728C" w:rsidP="003F728C">
      <w:pPr>
        <w:ind w:left="283"/>
        <w:jc w:val="both"/>
        <w:rPr>
          <w:rFonts w:ascii="Times New Roman" w:hAnsi="Times New Roman"/>
          <w:b/>
          <w:sz w:val="24"/>
        </w:rPr>
      </w:pPr>
      <w:r>
        <w:rPr>
          <w:rFonts w:ascii="Times New Roman" w:hAnsi="Times New Roman"/>
          <w:b/>
          <w:sz w:val="24"/>
        </w:rPr>
        <w:t xml:space="preserve">I. </w:t>
      </w:r>
      <w:r w:rsidRPr="005246D1">
        <w:rPr>
          <w:rFonts w:ascii="Times New Roman" w:hAnsi="Times New Roman"/>
          <w:b/>
          <w:sz w:val="24"/>
        </w:rPr>
        <w:t>Arguments in Support of</w:t>
      </w:r>
      <w:r>
        <w:rPr>
          <w:rFonts w:ascii="Times New Roman" w:hAnsi="Times New Roman"/>
          <w:b/>
          <w:sz w:val="24"/>
        </w:rPr>
        <w:t xml:space="preserve"> Active </w:t>
      </w:r>
      <w:r w:rsidRPr="005246D1">
        <w:rPr>
          <w:rFonts w:ascii="Times New Roman" w:hAnsi="Times New Roman"/>
          <w:b/>
          <w:sz w:val="24"/>
        </w:rPr>
        <w:t>Euthanasia</w:t>
      </w:r>
    </w:p>
    <w:p w:rsidR="003F728C" w:rsidRPr="00C76156" w:rsidRDefault="003F728C" w:rsidP="003F728C">
      <w:pPr>
        <w:ind w:left="283"/>
        <w:jc w:val="both"/>
        <w:rPr>
          <w:rFonts w:ascii="Times New Roman" w:hAnsi="Times New Roman"/>
          <w:b/>
          <w:sz w:val="24"/>
        </w:rPr>
      </w:pPr>
      <w:r w:rsidRPr="00C76156">
        <w:rPr>
          <w:rFonts w:ascii="Times New Roman" w:hAnsi="Times New Roman"/>
          <w:b/>
          <w:sz w:val="24"/>
        </w:rPr>
        <w:t xml:space="preserve">a) It is a moral Right to Die with dignity </w:t>
      </w:r>
    </w:p>
    <w:p w:rsidR="003F728C" w:rsidRDefault="003F728C" w:rsidP="003F728C">
      <w:pPr>
        <w:ind w:left="283"/>
        <w:jc w:val="both"/>
        <w:rPr>
          <w:rFonts w:ascii="Times New Roman" w:hAnsi="Times New Roman"/>
          <w:sz w:val="24"/>
        </w:rPr>
      </w:pPr>
      <w:r>
        <w:rPr>
          <w:rFonts w:ascii="Times New Roman" w:hAnsi="Times New Roman"/>
          <w:sz w:val="24"/>
        </w:rPr>
        <w:t xml:space="preserve">     It is often articulated that a slow painful and merciless death is not dignifying, but rather dehumanising. Without euthanasia, human are left at the mercy of pain with no choice in their own destiny or demise. </w:t>
      </w:r>
    </w:p>
    <w:p w:rsidR="003F728C" w:rsidRDefault="003F728C" w:rsidP="009F0603">
      <w:pPr>
        <w:pStyle w:val="ListParagraph"/>
        <w:numPr>
          <w:ilvl w:val="0"/>
          <w:numId w:val="59"/>
        </w:numPr>
        <w:jc w:val="both"/>
        <w:rPr>
          <w:rFonts w:ascii="Times New Roman" w:hAnsi="Times New Roman"/>
          <w:b/>
          <w:sz w:val="24"/>
        </w:rPr>
      </w:pPr>
      <w:r>
        <w:rPr>
          <w:rFonts w:ascii="Times New Roman" w:hAnsi="Times New Roman"/>
          <w:b/>
          <w:sz w:val="24"/>
        </w:rPr>
        <w:t>Biographical Life is Different from Biological Life</w:t>
      </w:r>
    </w:p>
    <w:p w:rsidR="003F728C" w:rsidRPr="00CC5611" w:rsidRDefault="003F728C" w:rsidP="003F728C">
      <w:pPr>
        <w:ind w:left="424"/>
        <w:jc w:val="both"/>
        <w:rPr>
          <w:rFonts w:ascii="Times New Roman" w:hAnsi="Times New Roman"/>
          <w:sz w:val="24"/>
        </w:rPr>
      </w:pPr>
      <w:r w:rsidRPr="00CC5611">
        <w:rPr>
          <w:rFonts w:ascii="Times New Roman" w:hAnsi="Times New Roman"/>
          <w:sz w:val="24"/>
        </w:rPr>
        <w:t xml:space="preserve">Biological life is </w:t>
      </w:r>
      <w:r>
        <w:rPr>
          <w:rFonts w:ascii="Times New Roman" w:hAnsi="Times New Roman"/>
          <w:sz w:val="24"/>
        </w:rPr>
        <w:t xml:space="preserve">just physical existence, which is no different from animal or plant life. Some terminally ill patients are described as having a </w:t>
      </w:r>
      <w:r w:rsidRPr="00CC5611">
        <w:rPr>
          <w:rFonts w:ascii="Times New Roman" w:hAnsi="Times New Roman"/>
          <w:i/>
          <w:sz w:val="24"/>
        </w:rPr>
        <w:t>vegetative</w:t>
      </w:r>
      <w:r>
        <w:rPr>
          <w:rFonts w:ascii="Times New Roman" w:hAnsi="Times New Roman"/>
          <w:sz w:val="24"/>
        </w:rPr>
        <w:t xml:space="preserve"> existence. A person’s biographical life however, comprises one’s goals, </w:t>
      </w:r>
      <w:r w:rsidR="007169EC">
        <w:rPr>
          <w:rFonts w:ascii="Times New Roman" w:hAnsi="Times New Roman"/>
          <w:sz w:val="24"/>
        </w:rPr>
        <w:t>t</w:t>
      </w:r>
      <w:r>
        <w:rPr>
          <w:rFonts w:ascii="Times New Roman" w:hAnsi="Times New Roman"/>
          <w:sz w:val="24"/>
        </w:rPr>
        <w:t xml:space="preserve">dreams, aspirations, achievements, and human relationship. It is argued that it is these factors that give human beings their distinctive value. A person in a permanent vegetative state has not biographical life therefore he or she should be allowed to die. </w:t>
      </w:r>
    </w:p>
    <w:p w:rsidR="003F728C" w:rsidRPr="00C76156" w:rsidRDefault="003F728C" w:rsidP="009F0603">
      <w:pPr>
        <w:pStyle w:val="ListParagraph"/>
        <w:numPr>
          <w:ilvl w:val="0"/>
          <w:numId w:val="59"/>
        </w:numPr>
        <w:jc w:val="both"/>
        <w:rPr>
          <w:rFonts w:ascii="Times New Roman" w:hAnsi="Times New Roman"/>
          <w:b/>
          <w:sz w:val="24"/>
        </w:rPr>
      </w:pPr>
      <w:r w:rsidRPr="00C76156">
        <w:rPr>
          <w:rFonts w:ascii="Times New Roman" w:hAnsi="Times New Roman"/>
          <w:b/>
          <w:sz w:val="24"/>
        </w:rPr>
        <w:t xml:space="preserve">It is an Act of Mercy to the Sufferer </w:t>
      </w:r>
    </w:p>
    <w:p w:rsidR="003F728C" w:rsidRDefault="003F728C" w:rsidP="003F728C">
      <w:pPr>
        <w:ind w:left="424"/>
        <w:jc w:val="both"/>
        <w:rPr>
          <w:rFonts w:ascii="Times New Roman" w:hAnsi="Times New Roman"/>
          <w:sz w:val="24"/>
        </w:rPr>
      </w:pPr>
      <w:r w:rsidRPr="00B548A8">
        <w:rPr>
          <w:rFonts w:ascii="Times New Roman" w:hAnsi="Times New Roman"/>
          <w:sz w:val="24"/>
        </w:rPr>
        <w:t xml:space="preserve">  </w:t>
      </w:r>
      <w:r>
        <w:rPr>
          <w:rFonts w:ascii="Times New Roman" w:hAnsi="Times New Roman"/>
          <w:sz w:val="24"/>
        </w:rPr>
        <w:t xml:space="preserve">Refraining from euthanasia is just to perpetuate human misery. It is callous and unkind to insist that someone must go through endless suffering for nothing. Mercy dictates that we alleviate the pain permanently and effectively. </w:t>
      </w:r>
    </w:p>
    <w:p w:rsidR="003F728C" w:rsidRPr="00AB5FB9" w:rsidRDefault="003F728C" w:rsidP="009F0603">
      <w:pPr>
        <w:pStyle w:val="ListParagraph"/>
        <w:numPr>
          <w:ilvl w:val="0"/>
          <w:numId w:val="59"/>
        </w:numPr>
        <w:jc w:val="both"/>
        <w:rPr>
          <w:rFonts w:ascii="Times New Roman" w:hAnsi="Times New Roman"/>
          <w:b/>
          <w:sz w:val="24"/>
        </w:rPr>
      </w:pPr>
      <w:r w:rsidRPr="00AB5FB9">
        <w:rPr>
          <w:rFonts w:ascii="Times New Roman" w:hAnsi="Times New Roman"/>
          <w:b/>
          <w:sz w:val="24"/>
        </w:rPr>
        <w:t xml:space="preserve">It is an Act of Kindness to the Suffering Family </w:t>
      </w:r>
    </w:p>
    <w:p w:rsidR="003F728C" w:rsidRDefault="003F728C" w:rsidP="003F728C">
      <w:pPr>
        <w:ind w:left="424"/>
        <w:jc w:val="both"/>
        <w:rPr>
          <w:rFonts w:ascii="Times New Roman" w:hAnsi="Times New Roman"/>
          <w:sz w:val="24"/>
        </w:rPr>
      </w:pPr>
      <w:r>
        <w:rPr>
          <w:rFonts w:ascii="Times New Roman" w:hAnsi="Times New Roman"/>
          <w:sz w:val="24"/>
        </w:rPr>
        <w:t>A terminal illness which drag does not only affect the patient, the family also suffers. The social cost and psychological suffering to the to the family is a high price to pay. It therefore becomes an act of kindness to the family as well to “despatch” the patient conveniently.</w:t>
      </w:r>
    </w:p>
    <w:p w:rsidR="003F728C" w:rsidRDefault="003F728C" w:rsidP="009F0603">
      <w:pPr>
        <w:pStyle w:val="ListParagraph"/>
        <w:numPr>
          <w:ilvl w:val="0"/>
          <w:numId w:val="59"/>
        </w:numPr>
        <w:jc w:val="both"/>
        <w:rPr>
          <w:rFonts w:ascii="Times New Roman" w:hAnsi="Times New Roman"/>
          <w:b/>
          <w:sz w:val="24"/>
        </w:rPr>
      </w:pPr>
      <w:r>
        <w:rPr>
          <w:rFonts w:ascii="Times New Roman" w:hAnsi="Times New Roman"/>
          <w:b/>
          <w:sz w:val="24"/>
        </w:rPr>
        <w:t xml:space="preserve">It Relieves the Family and Society  </w:t>
      </w:r>
    </w:p>
    <w:p w:rsidR="003F728C" w:rsidRPr="00C46683" w:rsidRDefault="003F728C" w:rsidP="003F728C">
      <w:pPr>
        <w:ind w:left="424"/>
        <w:jc w:val="both"/>
        <w:rPr>
          <w:rFonts w:ascii="Times New Roman" w:hAnsi="Times New Roman"/>
          <w:sz w:val="24"/>
        </w:rPr>
      </w:pPr>
      <w:r w:rsidRPr="00C46683">
        <w:rPr>
          <w:rFonts w:ascii="Times New Roman" w:hAnsi="Times New Roman"/>
          <w:sz w:val="24"/>
        </w:rPr>
        <w:t>The</w:t>
      </w:r>
      <w:r>
        <w:rPr>
          <w:rFonts w:ascii="Times New Roman" w:hAnsi="Times New Roman"/>
          <w:sz w:val="24"/>
        </w:rPr>
        <w:t xml:space="preserve"> cost of treating a terminally ill person or keeping them on life support can be an a huge financial burden to the family. It is suggested that it is better to assist the patient to die than to spend money on a condition that seems to be hopeless. In addition the care for the aged and the terminally ill can put pressure on the limited resources society. </w:t>
      </w:r>
    </w:p>
    <w:p w:rsidR="003F728C" w:rsidRPr="00845E84" w:rsidRDefault="003F728C" w:rsidP="009F0603">
      <w:pPr>
        <w:pStyle w:val="ListParagraph"/>
        <w:numPr>
          <w:ilvl w:val="0"/>
          <w:numId w:val="49"/>
        </w:numPr>
        <w:jc w:val="both"/>
        <w:rPr>
          <w:rFonts w:ascii="Times New Roman" w:hAnsi="Times New Roman"/>
          <w:b/>
          <w:sz w:val="24"/>
        </w:rPr>
      </w:pPr>
      <w:r w:rsidRPr="00845E84">
        <w:rPr>
          <w:rFonts w:ascii="Times New Roman" w:hAnsi="Times New Roman"/>
          <w:b/>
          <w:sz w:val="24"/>
        </w:rPr>
        <w:t>Arguments against Active Euthanasia</w:t>
      </w:r>
    </w:p>
    <w:p w:rsidR="003F728C" w:rsidRPr="00845E84" w:rsidRDefault="003F728C" w:rsidP="003F728C">
      <w:pPr>
        <w:ind w:left="972"/>
        <w:jc w:val="both"/>
        <w:rPr>
          <w:rFonts w:ascii="Times New Roman" w:hAnsi="Times New Roman"/>
          <w:b/>
          <w:sz w:val="24"/>
        </w:rPr>
      </w:pPr>
    </w:p>
    <w:p w:rsidR="003F728C" w:rsidRDefault="003F728C" w:rsidP="009F0603">
      <w:pPr>
        <w:pStyle w:val="ListParagraph"/>
        <w:numPr>
          <w:ilvl w:val="0"/>
          <w:numId w:val="71"/>
        </w:numPr>
        <w:jc w:val="both"/>
        <w:rPr>
          <w:rFonts w:ascii="Times New Roman" w:hAnsi="Times New Roman"/>
          <w:b/>
          <w:sz w:val="24"/>
        </w:rPr>
      </w:pPr>
      <w:r>
        <w:rPr>
          <w:rFonts w:ascii="Times New Roman" w:hAnsi="Times New Roman"/>
          <w:b/>
          <w:sz w:val="24"/>
        </w:rPr>
        <w:t>There is no Moral Right to Kill</w:t>
      </w:r>
    </w:p>
    <w:p w:rsidR="003F728C" w:rsidRDefault="003F728C" w:rsidP="003F728C">
      <w:pPr>
        <w:ind w:left="283"/>
        <w:jc w:val="both"/>
        <w:rPr>
          <w:rFonts w:ascii="Times New Roman" w:hAnsi="Times New Roman"/>
          <w:sz w:val="24"/>
        </w:rPr>
      </w:pPr>
      <w:r w:rsidRPr="00845E84">
        <w:rPr>
          <w:rFonts w:ascii="Times New Roman" w:hAnsi="Times New Roman"/>
          <w:sz w:val="24"/>
        </w:rPr>
        <w:t xml:space="preserve">To </w:t>
      </w:r>
      <w:r>
        <w:rPr>
          <w:rFonts w:ascii="Times New Roman" w:hAnsi="Times New Roman"/>
          <w:sz w:val="24"/>
        </w:rPr>
        <w:t>argue that there is morally justifiable claim to kill as an act of mercy contradicts Scripture. To determine the beginning and the end of life God’s prerogative (Exod 20:13; Deut 32:39; Heb 9:27).</w:t>
      </w:r>
    </w:p>
    <w:p w:rsidR="003F728C" w:rsidRPr="008B2DA3" w:rsidRDefault="003F728C" w:rsidP="009F0603">
      <w:pPr>
        <w:pStyle w:val="ListParagraph"/>
        <w:numPr>
          <w:ilvl w:val="0"/>
          <w:numId w:val="71"/>
        </w:numPr>
        <w:jc w:val="both"/>
        <w:rPr>
          <w:rFonts w:ascii="Times New Roman" w:hAnsi="Times New Roman"/>
          <w:b/>
          <w:sz w:val="24"/>
        </w:rPr>
      </w:pPr>
      <w:r w:rsidRPr="008B2DA3">
        <w:rPr>
          <w:rFonts w:ascii="Times New Roman" w:hAnsi="Times New Roman"/>
          <w:b/>
          <w:sz w:val="24"/>
        </w:rPr>
        <w:t>It is not Merciful to Kill a Sufferer</w:t>
      </w:r>
    </w:p>
    <w:p w:rsidR="003F728C" w:rsidRDefault="003F728C" w:rsidP="003F728C">
      <w:pPr>
        <w:ind w:left="283"/>
        <w:jc w:val="both"/>
        <w:rPr>
          <w:rFonts w:ascii="Times New Roman" w:hAnsi="Times New Roman"/>
          <w:sz w:val="24"/>
        </w:rPr>
      </w:pPr>
      <w:r>
        <w:rPr>
          <w:rFonts w:ascii="Times New Roman" w:hAnsi="Times New Roman"/>
          <w:sz w:val="24"/>
        </w:rPr>
        <w:t>Killing deformed children and suffering adults does not avoid human misery, rather it inflicts the misery of death.</w:t>
      </w:r>
    </w:p>
    <w:p w:rsidR="003F728C" w:rsidRDefault="003F728C" w:rsidP="009F0603">
      <w:pPr>
        <w:pStyle w:val="ListParagraph"/>
        <w:numPr>
          <w:ilvl w:val="0"/>
          <w:numId w:val="71"/>
        </w:numPr>
        <w:jc w:val="both"/>
        <w:rPr>
          <w:rFonts w:ascii="Times New Roman" w:hAnsi="Times New Roman"/>
          <w:b/>
          <w:sz w:val="24"/>
        </w:rPr>
      </w:pPr>
      <w:r w:rsidRPr="008B2DA3">
        <w:rPr>
          <w:rFonts w:ascii="Times New Roman" w:hAnsi="Times New Roman"/>
          <w:b/>
          <w:sz w:val="24"/>
        </w:rPr>
        <w:t>Suffering is a Learning Curve</w:t>
      </w:r>
    </w:p>
    <w:p w:rsidR="003F728C" w:rsidRDefault="003F728C" w:rsidP="003F728C">
      <w:pPr>
        <w:ind w:left="283"/>
        <w:jc w:val="both"/>
        <w:rPr>
          <w:rFonts w:ascii="Times New Roman" w:hAnsi="Times New Roman"/>
          <w:sz w:val="24"/>
        </w:rPr>
      </w:pPr>
      <w:r w:rsidRPr="008B2DA3">
        <w:rPr>
          <w:rFonts w:ascii="Times New Roman" w:hAnsi="Times New Roman"/>
          <w:sz w:val="24"/>
        </w:rPr>
        <w:t xml:space="preserve">The </w:t>
      </w:r>
      <w:r>
        <w:rPr>
          <w:rFonts w:ascii="Times New Roman" w:hAnsi="Times New Roman"/>
          <w:sz w:val="24"/>
        </w:rPr>
        <w:t xml:space="preserve">overriding concern of the pro-euthanasia camp to avoid suffering at all cost is misguided. Scripture does not see suffering as an evil that must by all means be avoided; rather it demands constructive response of patient endurance and perseverance, which are character qualities that cannot be developed in any other way (James 1:2-4; Rom 5:3-4; Job 23:10; Heb 12:11). “Take up your cross”, not “put down your cross” and follow me. </w:t>
      </w:r>
    </w:p>
    <w:p w:rsidR="003F728C" w:rsidRDefault="003F728C" w:rsidP="009F0603">
      <w:pPr>
        <w:pStyle w:val="ListParagraph"/>
        <w:numPr>
          <w:ilvl w:val="0"/>
          <w:numId w:val="71"/>
        </w:numPr>
        <w:jc w:val="both"/>
        <w:rPr>
          <w:rFonts w:ascii="Times New Roman" w:hAnsi="Times New Roman"/>
          <w:b/>
          <w:sz w:val="24"/>
        </w:rPr>
      </w:pPr>
      <w:r>
        <w:rPr>
          <w:rFonts w:ascii="Times New Roman" w:hAnsi="Times New Roman"/>
          <w:b/>
          <w:sz w:val="24"/>
        </w:rPr>
        <w:t>Hum</w:t>
      </w:r>
      <w:r w:rsidRPr="00665B3D">
        <w:rPr>
          <w:rFonts w:ascii="Times New Roman" w:hAnsi="Times New Roman"/>
          <w:b/>
          <w:sz w:val="24"/>
        </w:rPr>
        <w:t>an Life</w:t>
      </w:r>
      <w:r>
        <w:rPr>
          <w:rFonts w:ascii="Times New Roman" w:hAnsi="Times New Roman"/>
          <w:b/>
          <w:sz w:val="24"/>
        </w:rPr>
        <w:t xml:space="preserve"> cannot not be Quantified</w:t>
      </w:r>
    </w:p>
    <w:p w:rsidR="003F728C" w:rsidRDefault="003F728C" w:rsidP="003F728C">
      <w:pPr>
        <w:ind w:left="283"/>
        <w:jc w:val="both"/>
        <w:rPr>
          <w:rFonts w:ascii="Times New Roman" w:hAnsi="Times New Roman"/>
          <w:sz w:val="24"/>
        </w:rPr>
      </w:pPr>
      <w:r w:rsidRPr="00E72C5D">
        <w:rPr>
          <w:rFonts w:ascii="Times New Roman" w:hAnsi="Times New Roman"/>
          <w:sz w:val="24"/>
        </w:rPr>
        <w:t xml:space="preserve">The argument to end a life because of cost in monetary terms is materialistic, not moral.  </w:t>
      </w:r>
      <w:r>
        <w:rPr>
          <w:rFonts w:ascii="Times New Roman" w:hAnsi="Times New Roman"/>
          <w:sz w:val="24"/>
        </w:rPr>
        <w:t xml:space="preserve">No one can calculate the value of human life which has spiritual value (created in the image of God) in terms of money (Mark 8:36; Matt 6:26). To take a life in order to save money is a distorted and materialistic view of human life. </w:t>
      </w:r>
    </w:p>
    <w:p w:rsidR="003F728C" w:rsidRPr="007F06E5" w:rsidRDefault="003F728C" w:rsidP="009F0603">
      <w:pPr>
        <w:pStyle w:val="ListParagraph"/>
        <w:numPr>
          <w:ilvl w:val="0"/>
          <w:numId w:val="71"/>
        </w:numPr>
        <w:jc w:val="both"/>
        <w:rPr>
          <w:rFonts w:ascii="Times New Roman" w:hAnsi="Times New Roman"/>
          <w:b/>
          <w:sz w:val="24"/>
        </w:rPr>
      </w:pPr>
      <w:r w:rsidRPr="007F06E5">
        <w:rPr>
          <w:rFonts w:ascii="Times New Roman" w:hAnsi="Times New Roman"/>
          <w:b/>
          <w:sz w:val="24"/>
        </w:rPr>
        <w:t>Cases of Unexpected Recovery</w:t>
      </w:r>
    </w:p>
    <w:p w:rsidR="003F728C" w:rsidRDefault="003F728C" w:rsidP="003F728C">
      <w:pPr>
        <w:ind w:left="283"/>
        <w:jc w:val="both"/>
        <w:rPr>
          <w:rFonts w:ascii="Times New Roman" w:hAnsi="Times New Roman"/>
          <w:sz w:val="24"/>
        </w:rPr>
      </w:pPr>
      <w:r>
        <w:rPr>
          <w:rFonts w:ascii="Times New Roman" w:hAnsi="Times New Roman"/>
          <w:sz w:val="24"/>
        </w:rPr>
        <w:t>The history of medical practice is has records of cases of patients who pull through their supposedly terminal illness to live a healthy life thereafter. To register one case of such miraculous recovery is enough to warrant 1000 patients being kept alive in hope.</w:t>
      </w:r>
    </w:p>
    <w:p w:rsidR="003F728C" w:rsidRDefault="003F728C" w:rsidP="009F0603">
      <w:pPr>
        <w:pStyle w:val="ListParagraph"/>
        <w:numPr>
          <w:ilvl w:val="0"/>
          <w:numId w:val="49"/>
        </w:numPr>
        <w:jc w:val="both"/>
        <w:rPr>
          <w:rFonts w:ascii="Times New Roman" w:hAnsi="Times New Roman"/>
          <w:b/>
          <w:sz w:val="24"/>
        </w:rPr>
      </w:pPr>
      <w:r w:rsidRPr="007F35A0">
        <w:rPr>
          <w:rFonts w:ascii="Times New Roman" w:hAnsi="Times New Roman"/>
          <w:b/>
          <w:sz w:val="24"/>
        </w:rPr>
        <w:t xml:space="preserve">Passive Euthanasia </w:t>
      </w:r>
    </w:p>
    <w:p w:rsidR="003F728C" w:rsidRDefault="003F728C" w:rsidP="003F728C">
      <w:pPr>
        <w:ind w:left="972"/>
        <w:jc w:val="both"/>
        <w:rPr>
          <w:rFonts w:ascii="Times New Roman" w:hAnsi="Times New Roman"/>
          <w:sz w:val="24"/>
        </w:rPr>
      </w:pPr>
      <w:r w:rsidRPr="00272FE8">
        <w:rPr>
          <w:rFonts w:ascii="Times New Roman" w:hAnsi="Times New Roman"/>
          <w:sz w:val="24"/>
        </w:rPr>
        <w:t xml:space="preserve">Passive </w:t>
      </w:r>
      <w:r>
        <w:rPr>
          <w:rFonts w:ascii="Times New Roman" w:hAnsi="Times New Roman"/>
          <w:sz w:val="24"/>
        </w:rPr>
        <w:t xml:space="preserve">euthanasia is to allow death to occur by withdrawing all human interventions. It may be morally wrong or right, depending on the situation. Where natural means of life support, such as food and water, is withdrawn to allow death, it is referred to as </w:t>
      </w:r>
      <w:r w:rsidRPr="00272FE8">
        <w:rPr>
          <w:rFonts w:ascii="Times New Roman" w:hAnsi="Times New Roman"/>
          <w:i/>
          <w:sz w:val="24"/>
        </w:rPr>
        <w:t>unnatural passive euthanasia</w:t>
      </w:r>
      <w:r>
        <w:rPr>
          <w:rFonts w:ascii="Times New Roman" w:hAnsi="Times New Roman"/>
          <w:sz w:val="24"/>
        </w:rPr>
        <w:t xml:space="preserve">. This implies killing someone by negligence. </w:t>
      </w:r>
    </w:p>
    <w:p w:rsidR="003F728C" w:rsidRDefault="003F728C" w:rsidP="003F728C">
      <w:pPr>
        <w:ind w:left="972"/>
        <w:jc w:val="both"/>
        <w:rPr>
          <w:rFonts w:ascii="Times New Roman" w:hAnsi="Times New Roman"/>
          <w:sz w:val="24"/>
        </w:rPr>
      </w:pPr>
      <w:r w:rsidRPr="00B97697">
        <w:rPr>
          <w:rFonts w:ascii="Times New Roman" w:hAnsi="Times New Roman"/>
          <w:i/>
          <w:sz w:val="24"/>
        </w:rPr>
        <w:t>Natural passive euthanasia</w:t>
      </w:r>
      <w:r>
        <w:rPr>
          <w:rFonts w:ascii="Times New Roman" w:hAnsi="Times New Roman"/>
          <w:sz w:val="24"/>
        </w:rPr>
        <w:t xml:space="preserve"> occurs when life artificial method of life support, such as oxygen masks, are withdrawn to allow a patient to die. Geisler thinks only natural passive euthanasia can be morally justifiable.</w:t>
      </w:r>
    </w:p>
    <w:p w:rsidR="00C33072" w:rsidRPr="005C1082" w:rsidRDefault="00C33072" w:rsidP="00816109">
      <w:pPr>
        <w:jc w:val="both"/>
        <w:rPr>
          <w:rFonts w:ascii="Times New Roman" w:hAnsi="Times New Roman" w:cs="Times New Roman"/>
          <w:sz w:val="24"/>
          <w:szCs w:val="24"/>
        </w:rPr>
      </w:pPr>
    </w:p>
    <w:p w:rsidR="00C33072" w:rsidRPr="005C1082" w:rsidRDefault="00C33072" w:rsidP="00816109">
      <w:pPr>
        <w:jc w:val="both"/>
        <w:rPr>
          <w:rFonts w:ascii="Times New Roman" w:hAnsi="Times New Roman" w:cs="Times New Roman"/>
          <w:sz w:val="24"/>
          <w:szCs w:val="24"/>
        </w:rPr>
      </w:pPr>
    </w:p>
    <w:p w:rsidR="005C1082" w:rsidRPr="005C1082" w:rsidRDefault="005C1082">
      <w:pPr>
        <w:jc w:val="both"/>
        <w:rPr>
          <w:rFonts w:ascii="Times New Roman" w:hAnsi="Times New Roman" w:cs="Times New Roman"/>
          <w:sz w:val="24"/>
          <w:szCs w:val="24"/>
        </w:rPr>
      </w:pPr>
    </w:p>
    <w:sectPr w:rsidR="005C1082" w:rsidRPr="005C1082" w:rsidSect="00CC0971">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9E8" w:rsidRDefault="00F959E8" w:rsidP="00B052B6">
      <w:pPr>
        <w:spacing w:after="0" w:line="240" w:lineRule="auto"/>
      </w:pPr>
      <w:r>
        <w:separator/>
      </w:r>
    </w:p>
  </w:endnote>
  <w:endnote w:type="continuationSeparator" w:id="0">
    <w:p w:rsidR="00F959E8" w:rsidRDefault="00F959E8" w:rsidP="00B052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6668"/>
      <w:docPartObj>
        <w:docPartGallery w:val="Page Numbers (Bottom of Page)"/>
        <w:docPartUnique/>
      </w:docPartObj>
    </w:sdtPr>
    <w:sdtEndPr/>
    <w:sdtContent>
      <w:p w:rsidR="008378A2" w:rsidRDefault="00F959E8">
        <w:pPr>
          <w:pStyle w:val="Footer"/>
          <w:jc w:val="center"/>
        </w:pPr>
        <w:r>
          <w:fldChar w:fldCharType="begin"/>
        </w:r>
        <w:r>
          <w:instrText xml:space="preserve"> PAGE   \* MERGEFORMAT </w:instrText>
        </w:r>
        <w:r>
          <w:fldChar w:fldCharType="separate"/>
        </w:r>
        <w:r w:rsidR="00E52172">
          <w:rPr>
            <w:noProof/>
          </w:rPr>
          <w:t>2</w:t>
        </w:r>
        <w:r>
          <w:rPr>
            <w:noProof/>
          </w:rPr>
          <w:fldChar w:fldCharType="end"/>
        </w:r>
      </w:p>
    </w:sdtContent>
  </w:sdt>
  <w:p w:rsidR="008378A2" w:rsidRDefault="008378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9E8" w:rsidRDefault="00F959E8" w:rsidP="00B052B6">
      <w:pPr>
        <w:spacing w:after="0" w:line="240" w:lineRule="auto"/>
      </w:pPr>
      <w:r>
        <w:separator/>
      </w:r>
    </w:p>
  </w:footnote>
  <w:footnote w:type="continuationSeparator" w:id="0">
    <w:p w:rsidR="00F959E8" w:rsidRDefault="00F959E8" w:rsidP="00B052B6">
      <w:pPr>
        <w:spacing w:after="0" w:line="240" w:lineRule="auto"/>
      </w:pPr>
      <w:r>
        <w:continuationSeparator/>
      </w:r>
    </w:p>
  </w:footnote>
  <w:footnote w:id="1">
    <w:p w:rsidR="008378A2" w:rsidRPr="00195CBA" w:rsidRDefault="008378A2" w:rsidP="00B052B6">
      <w:pPr>
        <w:pStyle w:val="FootnoteText"/>
        <w:jc w:val="both"/>
        <w:rPr>
          <w:rFonts w:ascii="Times New Roman" w:hAnsi="Times New Roman"/>
        </w:rPr>
      </w:pPr>
      <w:r w:rsidRPr="00195CBA">
        <w:rPr>
          <w:rStyle w:val="FootnoteReference"/>
          <w:rFonts w:ascii="Times New Roman" w:hAnsi="Times New Roman"/>
        </w:rPr>
        <w:footnoteRef/>
      </w:r>
      <w:r w:rsidRPr="00195CBA">
        <w:rPr>
          <w:rFonts w:ascii="Times New Roman" w:hAnsi="Times New Roman"/>
        </w:rPr>
        <w:t xml:space="preserve"> Norman L. Geisler, </w:t>
      </w:r>
      <w:r w:rsidRPr="00195CBA">
        <w:rPr>
          <w:rFonts w:ascii="Times New Roman" w:hAnsi="Times New Roman"/>
          <w:i/>
        </w:rPr>
        <w:t>Christian Ethics: Options and Issues</w:t>
      </w:r>
      <w:r w:rsidRPr="00195CBA">
        <w:rPr>
          <w:rFonts w:ascii="Times New Roman" w:hAnsi="Times New Roman"/>
        </w:rPr>
        <w:t>. (Grand Rapids: Baker Book House, 17</w:t>
      </w:r>
      <w:r w:rsidRPr="00195CBA">
        <w:rPr>
          <w:rFonts w:ascii="Times New Roman" w:hAnsi="Times New Roman"/>
          <w:vertAlign w:val="superscript"/>
        </w:rPr>
        <w:t>th</w:t>
      </w:r>
      <w:r w:rsidRPr="00195CBA">
        <w:rPr>
          <w:rFonts w:ascii="Times New Roman" w:hAnsi="Times New Roman"/>
        </w:rPr>
        <w:t xml:space="preserve"> reprint, 2005), 17.  </w:t>
      </w:r>
    </w:p>
  </w:footnote>
  <w:footnote w:id="2">
    <w:p w:rsidR="008378A2" w:rsidRPr="00195CBA" w:rsidRDefault="008378A2" w:rsidP="00B052B6">
      <w:pPr>
        <w:pStyle w:val="FootnoteText"/>
        <w:jc w:val="both"/>
        <w:rPr>
          <w:rFonts w:ascii="Times New Roman" w:hAnsi="Times New Roman"/>
        </w:rPr>
      </w:pPr>
      <w:r w:rsidRPr="00195CBA">
        <w:rPr>
          <w:rStyle w:val="FootnoteReference"/>
          <w:rFonts w:ascii="Times New Roman" w:hAnsi="Times New Roman"/>
        </w:rPr>
        <w:footnoteRef/>
      </w:r>
      <w:r w:rsidRPr="00195CBA">
        <w:rPr>
          <w:rFonts w:ascii="Times New Roman" w:hAnsi="Times New Roman"/>
        </w:rPr>
        <w:t xml:space="preserve"> Kwasi Wiredu, “The Moral Foundations of an African Culture”. Kwesi Wiredu and Kwame Gyekye (Eds) </w:t>
      </w:r>
      <w:r w:rsidRPr="00195CBA">
        <w:rPr>
          <w:rFonts w:ascii="Times New Roman" w:hAnsi="Times New Roman"/>
          <w:i/>
        </w:rPr>
        <w:t>Person and Community: Ghanaian Philosophical Studies</w:t>
      </w:r>
      <w:r w:rsidRPr="00195CBA">
        <w:rPr>
          <w:rFonts w:ascii="Times New Roman" w:hAnsi="Times New Roman"/>
        </w:rPr>
        <w:t xml:space="preserve"> </w:t>
      </w:r>
      <w:r w:rsidRPr="00195CBA">
        <w:rPr>
          <w:rFonts w:ascii="Times New Roman" w:hAnsi="Times New Roman"/>
          <w:i/>
        </w:rPr>
        <w:t>I</w:t>
      </w:r>
      <w:r w:rsidRPr="00195CBA">
        <w:rPr>
          <w:rFonts w:ascii="Times New Roman" w:hAnsi="Times New Roman"/>
        </w:rPr>
        <w:t xml:space="preserve">, (Washington: CIPSH/UUNESCO The Council for Research in Values and Philosophy, 1992), 191.  </w:t>
      </w:r>
    </w:p>
  </w:footnote>
  <w:footnote w:id="3">
    <w:p w:rsidR="008378A2" w:rsidRPr="00195CBA" w:rsidRDefault="008378A2" w:rsidP="005D4B2A">
      <w:pPr>
        <w:pStyle w:val="FootnoteText"/>
        <w:jc w:val="both"/>
        <w:rPr>
          <w:rFonts w:ascii="Times New Roman" w:hAnsi="Times New Roman"/>
        </w:rPr>
      </w:pPr>
      <w:r w:rsidRPr="00195CBA">
        <w:rPr>
          <w:rStyle w:val="FootnoteReference"/>
          <w:rFonts w:ascii="Times New Roman" w:hAnsi="Times New Roman"/>
        </w:rPr>
        <w:footnoteRef/>
      </w:r>
      <w:r w:rsidRPr="00195CBA">
        <w:rPr>
          <w:rFonts w:ascii="Times New Roman" w:hAnsi="Times New Roman"/>
        </w:rPr>
        <w:t xml:space="preserve"> Burton, </w:t>
      </w:r>
      <w:r w:rsidRPr="00195CBA">
        <w:rPr>
          <w:rFonts w:ascii="Times New Roman" w:hAnsi="Times New Roman"/>
          <w:i/>
        </w:rPr>
        <w:t>Ministerial</w:t>
      </w:r>
      <w:r w:rsidRPr="00195CBA">
        <w:rPr>
          <w:rFonts w:ascii="Times New Roman" w:hAnsi="Times New Roman"/>
        </w:rPr>
        <w:t xml:space="preserve">, 22. </w:t>
      </w:r>
    </w:p>
  </w:footnote>
  <w:footnote w:id="4">
    <w:p w:rsidR="008378A2" w:rsidRPr="00195CBA" w:rsidRDefault="008378A2" w:rsidP="00B052B6">
      <w:pPr>
        <w:pStyle w:val="FootnoteText"/>
        <w:jc w:val="both"/>
        <w:rPr>
          <w:rFonts w:ascii="Times New Roman" w:hAnsi="Times New Roman"/>
        </w:rPr>
      </w:pPr>
      <w:r w:rsidRPr="00195CBA">
        <w:rPr>
          <w:rStyle w:val="FootnoteReference"/>
          <w:rFonts w:ascii="Times New Roman" w:hAnsi="Times New Roman"/>
        </w:rPr>
        <w:footnoteRef/>
      </w:r>
      <w:r w:rsidRPr="00195CBA">
        <w:rPr>
          <w:rFonts w:ascii="Times New Roman" w:hAnsi="Times New Roman"/>
        </w:rPr>
        <w:t xml:space="preserve"> Norman L. Geisler and Paul D. Feinberg, </w:t>
      </w:r>
      <w:r w:rsidRPr="00195CBA">
        <w:rPr>
          <w:rFonts w:ascii="Times New Roman" w:hAnsi="Times New Roman"/>
          <w:i/>
        </w:rPr>
        <w:t>An Introduction to Philosophy: A Christian Perspective</w:t>
      </w:r>
      <w:r w:rsidRPr="00195CBA">
        <w:rPr>
          <w:rFonts w:ascii="Times New Roman" w:hAnsi="Times New Roman"/>
        </w:rPr>
        <w:t>. (Grand Rapids, Baker Books, 17</w:t>
      </w:r>
      <w:r w:rsidRPr="00195CBA">
        <w:rPr>
          <w:rFonts w:ascii="Times New Roman" w:hAnsi="Times New Roman"/>
          <w:vertAlign w:val="superscript"/>
        </w:rPr>
        <w:t>th</w:t>
      </w:r>
      <w:r w:rsidRPr="00195CBA">
        <w:rPr>
          <w:rFonts w:ascii="Times New Roman" w:hAnsi="Times New Roman"/>
        </w:rPr>
        <w:t xml:space="preserve"> reprint, 2005), 24 – 25.  </w:t>
      </w:r>
    </w:p>
  </w:footnote>
  <w:footnote w:id="5">
    <w:p w:rsidR="008378A2" w:rsidRPr="001571D9" w:rsidRDefault="008378A2" w:rsidP="00B052B6">
      <w:pPr>
        <w:pStyle w:val="FootnoteText"/>
        <w:jc w:val="both"/>
        <w:rPr>
          <w:rFonts w:ascii="Times New Roman" w:hAnsi="Times New Roman"/>
          <w:sz w:val="24"/>
          <w:szCs w:val="24"/>
        </w:rPr>
      </w:pPr>
      <w:r w:rsidRPr="001571D9">
        <w:rPr>
          <w:rStyle w:val="FootnoteReference"/>
          <w:rFonts w:ascii="Times New Roman" w:hAnsi="Times New Roman"/>
          <w:sz w:val="24"/>
          <w:szCs w:val="24"/>
        </w:rPr>
        <w:footnoteRef/>
      </w:r>
      <w:r w:rsidRPr="001571D9">
        <w:rPr>
          <w:rFonts w:ascii="Times New Roman" w:hAnsi="Times New Roman"/>
          <w:sz w:val="24"/>
          <w:szCs w:val="24"/>
        </w:rPr>
        <w:t xml:space="preserve"> Quoted in Pierce, 22. </w:t>
      </w:r>
    </w:p>
  </w:footnote>
  <w:footnote w:id="6">
    <w:p w:rsidR="008378A2" w:rsidRPr="00BC0928" w:rsidRDefault="008378A2">
      <w:pPr>
        <w:pStyle w:val="FootnoteText"/>
        <w:rPr>
          <w:rFonts w:ascii="Times New Roman" w:hAnsi="Times New Roman"/>
          <w:sz w:val="22"/>
          <w:szCs w:val="22"/>
        </w:rPr>
      </w:pPr>
      <w:r w:rsidRPr="00BC0928">
        <w:rPr>
          <w:rStyle w:val="FootnoteReference"/>
          <w:rFonts w:ascii="Times New Roman" w:hAnsi="Times New Roman"/>
          <w:sz w:val="22"/>
          <w:szCs w:val="22"/>
        </w:rPr>
        <w:footnoteRef/>
      </w:r>
      <w:r w:rsidRPr="00BC0928">
        <w:rPr>
          <w:rFonts w:ascii="Times New Roman" w:hAnsi="Times New Roman"/>
          <w:sz w:val="22"/>
          <w:szCs w:val="22"/>
        </w:rPr>
        <w:t xml:space="preserve"> Scott, B. Rae,</w:t>
      </w:r>
      <w:r w:rsidRPr="00BC0928">
        <w:rPr>
          <w:rFonts w:ascii="Times New Roman" w:hAnsi="Times New Roman"/>
          <w:i/>
          <w:sz w:val="22"/>
          <w:szCs w:val="22"/>
        </w:rPr>
        <w:t xml:space="preserve"> Moral Choices: An Introduction to Christian Ethics</w:t>
      </w:r>
      <w:r w:rsidRPr="00BC0928">
        <w:rPr>
          <w:rFonts w:ascii="Times New Roman" w:hAnsi="Times New Roman"/>
          <w:sz w:val="22"/>
          <w:szCs w:val="22"/>
        </w:rPr>
        <w:t xml:space="preserve">. (Grand Rapids:, Zondervan, 1995), 54.  </w:t>
      </w:r>
    </w:p>
  </w:footnote>
  <w:footnote w:id="7">
    <w:p w:rsidR="008378A2" w:rsidRPr="00BC0928" w:rsidRDefault="008378A2" w:rsidP="00986F92">
      <w:pPr>
        <w:pStyle w:val="FootnoteText"/>
        <w:ind w:left="720" w:hanging="720"/>
        <w:rPr>
          <w:rFonts w:ascii="Times New Roman" w:hAnsi="Times New Roman"/>
          <w:sz w:val="22"/>
          <w:szCs w:val="22"/>
        </w:rPr>
      </w:pPr>
      <w:r w:rsidRPr="00BC0928">
        <w:rPr>
          <w:rStyle w:val="FootnoteReference"/>
          <w:rFonts w:ascii="Times New Roman" w:hAnsi="Times New Roman"/>
          <w:sz w:val="22"/>
          <w:szCs w:val="22"/>
        </w:rPr>
        <w:footnoteRef/>
      </w:r>
      <w:r>
        <w:rPr>
          <w:rFonts w:ascii="Times New Roman" w:hAnsi="Times New Roman"/>
          <w:sz w:val="22"/>
          <w:szCs w:val="22"/>
        </w:rPr>
        <w:t xml:space="preserve"> Epicurus to </w:t>
      </w:r>
      <w:r w:rsidRPr="00BC0928">
        <w:rPr>
          <w:rFonts w:ascii="Times New Roman" w:hAnsi="Times New Roman"/>
          <w:sz w:val="22"/>
          <w:szCs w:val="22"/>
        </w:rPr>
        <w:t xml:space="preserve">Menoeceus, cited in A. I. Melden, </w:t>
      </w:r>
      <w:r w:rsidRPr="00BC0928">
        <w:rPr>
          <w:rFonts w:ascii="Times New Roman" w:hAnsi="Times New Roman"/>
          <w:i/>
          <w:sz w:val="22"/>
          <w:szCs w:val="22"/>
        </w:rPr>
        <w:t>Ethical Theories</w:t>
      </w:r>
      <w:r w:rsidRPr="00BC0928">
        <w:rPr>
          <w:rFonts w:ascii="Times New Roman" w:hAnsi="Times New Roman"/>
          <w:sz w:val="22"/>
          <w:szCs w:val="22"/>
        </w:rPr>
        <w:t xml:space="preserve">. (New York: Prentice Hall, 1967), 71. </w:t>
      </w:r>
    </w:p>
  </w:footnote>
  <w:footnote w:id="8">
    <w:p w:rsidR="008378A2" w:rsidRPr="00BC0928" w:rsidRDefault="008378A2" w:rsidP="00E86247">
      <w:pPr>
        <w:pStyle w:val="FootnoteText"/>
        <w:jc w:val="both"/>
        <w:rPr>
          <w:rFonts w:ascii="Times New Roman" w:hAnsi="Times New Roman"/>
          <w:sz w:val="22"/>
          <w:szCs w:val="22"/>
        </w:rPr>
      </w:pPr>
      <w:r w:rsidRPr="00BC0928">
        <w:rPr>
          <w:rStyle w:val="FootnoteReference"/>
          <w:rFonts w:ascii="Times New Roman" w:hAnsi="Times New Roman"/>
          <w:sz w:val="22"/>
          <w:szCs w:val="22"/>
        </w:rPr>
        <w:footnoteRef/>
      </w:r>
      <w:r w:rsidRPr="00BC0928">
        <w:rPr>
          <w:rFonts w:ascii="Times New Roman" w:hAnsi="Times New Roman"/>
          <w:sz w:val="22"/>
          <w:szCs w:val="22"/>
        </w:rPr>
        <w:t xml:space="preserve"> Immanuel Kant, </w:t>
      </w:r>
      <w:r w:rsidRPr="00BC0928">
        <w:rPr>
          <w:rFonts w:ascii="Times New Roman" w:hAnsi="Times New Roman"/>
          <w:i/>
          <w:sz w:val="22"/>
          <w:szCs w:val="22"/>
        </w:rPr>
        <w:t>Ethical Philosophy: Grounding for the Metaphysics of Morals</w:t>
      </w:r>
      <w:r w:rsidRPr="00BC0928">
        <w:rPr>
          <w:rFonts w:ascii="Times New Roman" w:hAnsi="Times New Roman"/>
          <w:sz w:val="22"/>
          <w:szCs w:val="22"/>
        </w:rPr>
        <w:t xml:space="preserve">. Trans. James W. Ellington, (Indianapolis: Hackett Publishing, 1983), 7. This approach of Kant reflects the view of proponents of Virtue Ethics (discussed in the next section); however, Kant went beyond the nebulous phenomenon called character to establish specific reason-based categories that define the ethically acceptable conduct. </w:t>
      </w:r>
    </w:p>
  </w:footnote>
  <w:footnote w:id="9">
    <w:p w:rsidR="008378A2" w:rsidRPr="00BC0928" w:rsidRDefault="008378A2" w:rsidP="00E86247">
      <w:pPr>
        <w:pStyle w:val="FootnoteText"/>
        <w:jc w:val="both"/>
        <w:rPr>
          <w:rFonts w:ascii="Times New Roman" w:hAnsi="Times New Roman"/>
        </w:rPr>
      </w:pPr>
      <w:r w:rsidRPr="00BC0928">
        <w:rPr>
          <w:rStyle w:val="FootnoteReference"/>
          <w:rFonts w:ascii="Times New Roman" w:hAnsi="Times New Roman"/>
        </w:rPr>
        <w:footnoteRef/>
      </w:r>
      <w:r w:rsidRPr="00BC0928">
        <w:rPr>
          <w:rFonts w:ascii="Times New Roman" w:hAnsi="Times New Roman"/>
        </w:rPr>
        <w:t xml:space="preserve"> Ibid, 7. </w:t>
      </w:r>
    </w:p>
  </w:footnote>
  <w:footnote w:id="10">
    <w:p w:rsidR="008378A2" w:rsidRPr="00BC0928" w:rsidRDefault="008378A2" w:rsidP="00E86247">
      <w:pPr>
        <w:pStyle w:val="FootnoteText"/>
        <w:jc w:val="both"/>
        <w:rPr>
          <w:rFonts w:ascii="Times New Roman" w:hAnsi="Times New Roman"/>
        </w:rPr>
      </w:pPr>
      <w:r w:rsidRPr="00BC0928">
        <w:rPr>
          <w:rStyle w:val="FootnoteReference"/>
          <w:rFonts w:ascii="Times New Roman" w:hAnsi="Times New Roman"/>
        </w:rPr>
        <w:footnoteRef/>
      </w:r>
      <w:r w:rsidRPr="00BC0928">
        <w:rPr>
          <w:rFonts w:ascii="Times New Roman" w:hAnsi="Times New Roman"/>
        </w:rPr>
        <w:t xml:space="preserve"> Ibid, 42.</w:t>
      </w:r>
    </w:p>
  </w:footnote>
  <w:footnote w:id="11">
    <w:p w:rsidR="008378A2" w:rsidRPr="00BC0928" w:rsidRDefault="008378A2" w:rsidP="00E86247">
      <w:pPr>
        <w:pStyle w:val="FootnoteText"/>
        <w:jc w:val="both"/>
        <w:rPr>
          <w:rFonts w:ascii="Times New Roman" w:hAnsi="Times New Roman"/>
        </w:rPr>
      </w:pPr>
      <w:r w:rsidRPr="00BC0928">
        <w:rPr>
          <w:rStyle w:val="FootnoteReference"/>
          <w:rFonts w:ascii="Times New Roman" w:hAnsi="Times New Roman"/>
        </w:rPr>
        <w:footnoteRef/>
      </w:r>
      <w:r w:rsidRPr="00BC0928">
        <w:rPr>
          <w:rFonts w:ascii="Times New Roman" w:hAnsi="Times New Roman"/>
        </w:rPr>
        <w:t xml:space="preserve"> Immanuel Kant, </w:t>
      </w:r>
      <w:r w:rsidRPr="00BC0928">
        <w:rPr>
          <w:rFonts w:ascii="Times New Roman" w:hAnsi="Times New Roman"/>
          <w:i/>
        </w:rPr>
        <w:t>The Moral Law</w:t>
      </w:r>
      <w:r w:rsidRPr="00BC0928">
        <w:rPr>
          <w:rFonts w:ascii="Times New Roman" w:hAnsi="Times New Roman"/>
        </w:rPr>
        <w:t>. Trans, H. J. Paton, (London: Hutchinson’s University Library, n.a), 33.</w:t>
      </w:r>
    </w:p>
  </w:footnote>
  <w:footnote w:id="12">
    <w:p w:rsidR="008378A2" w:rsidRPr="00BC0928" w:rsidRDefault="008378A2" w:rsidP="00E86247">
      <w:pPr>
        <w:pStyle w:val="FootnoteText"/>
        <w:jc w:val="both"/>
        <w:rPr>
          <w:rFonts w:ascii="Times New Roman" w:hAnsi="Times New Roman"/>
        </w:rPr>
      </w:pPr>
      <w:r w:rsidRPr="00BC0928">
        <w:rPr>
          <w:rStyle w:val="FootnoteReference"/>
          <w:rFonts w:ascii="Times New Roman" w:hAnsi="Times New Roman"/>
        </w:rPr>
        <w:footnoteRef/>
      </w:r>
      <w:r w:rsidRPr="00BC0928">
        <w:rPr>
          <w:rFonts w:ascii="Times New Roman" w:hAnsi="Times New Roman"/>
        </w:rPr>
        <w:t xml:space="preserve"> Thomas Hill Jr. cited in an interview with Hinman  in Hinman, </w:t>
      </w:r>
      <w:r w:rsidRPr="00BC0928">
        <w:rPr>
          <w:rFonts w:ascii="Times New Roman" w:hAnsi="Times New Roman"/>
          <w:i/>
        </w:rPr>
        <w:t>Pluralistic</w:t>
      </w:r>
      <w:r w:rsidRPr="00BC0928">
        <w:rPr>
          <w:rFonts w:ascii="Times New Roman" w:hAnsi="Times New Roman"/>
        </w:rPr>
        <w:t>, 191.</w:t>
      </w:r>
    </w:p>
  </w:footnote>
  <w:footnote w:id="13">
    <w:p w:rsidR="008378A2" w:rsidRPr="00BC0928" w:rsidRDefault="008378A2" w:rsidP="00E86247">
      <w:pPr>
        <w:pStyle w:val="FootnoteText"/>
        <w:jc w:val="both"/>
        <w:rPr>
          <w:rFonts w:ascii="Times New Roman" w:hAnsi="Times New Roman"/>
        </w:rPr>
      </w:pPr>
      <w:r w:rsidRPr="00BC0928">
        <w:rPr>
          <w:rStyle w:val="FootnoteReference"/>
          <w:rFonts w:ascii="Times New Roman" w:hAnsi="Times New Roman"/>
        </w:rPr>
        <w:footnoteRef/>
      </w:r>
      <w:r w:rsidRPr="00BC0928">
        <w:rPr>
          <w:rFonts w:ascii="Times New Roman" w:hAnsi="Times New Roman"/>
        </w:rPr>
        <w:t xml:space="preserve"> Kant, </w:t>
      </w:r>
      <w:r w:rsidRPr="00BC0928">
        <w:rPr>
          <w:rFonts w:ascii="Times New Roman" w:hAnsi="Times New Roman"/>
          <w:i/>
        </w:rPr>
        <w:t>The</w:t>
      </w:r>
      <w:r w:rsidRPr="00BC0928">
        <w:rPr>
          <w:rFonts w:ascii="Times New Roman" w:hAnsi="Times New Roman"/>
        </w:rPr>
        <w:t xml:space="preserve"> </w:t>
      </w:r>
      <w:r w:rsidRPr="00BC0928">
        <w:rPr>
          <w:rFonts w:ascii="Times New Roman" w:hAnsi="Times New Roman"/>
          <w:i/>
        </w:rPr>
        <w:t>Metaphysics of Morals</w:t>
      </w:r>
      <w:r w:rsidRPr="00BC0928">
        <w:rPr>
          <w:rFonts w:ascii="Times New Roman" w:hAnsi="Times New Roman"/>
        </w:rPr>
        <w:t xml:space="preserve">, 127. </w:t>
      </w:r>
    </w:p>
  </w:footnote>
  <w:footnote w:id="14">
    <w:p w:rsidR="008378A2" w:rsidRPr="00BC0928" w:rsidRDefault="008378A2" w:rsidP="00E86247">
      <w:pPr>
        <w:pStyle w:val="FootnoteText"/>
        <w:jc w:val="both"/>
        <w:rPr>
          <w:rFonts w:ascii="Times New Roman" w:hAnsi="Times New Roman"/>
        </w:rPr>
      </w:pPr>
      <w:r w:rsidRPr="00BC0928">
        <w:rPr>
          <w:rStyle w:val="FootnoteReference"/>
          <w:rFonts w:ascii="Times New Roman" w:hAnsi="Times New Roman"/>
        </w:rPr>
        <w:footnoteRef/>
      </w:r>
      <w:r w:rsidRPr="00BC0928">
        <w:rPr>
          <w:rFonts w:ascii="Times New Roman" w:hAnsi="Times New Roman"/>
        </w:rPr>
        <w:t xml:space="preserve"> Kant agrees that there are instances where in spite of this innate capacity to be moral, people do make the wrong choices. In such situations Kant supports the application of sanctions as a corrective measure, which does not dehumanize the individual.</w:t>
      </w:r>
    </w:p>
  </w:footnote>
  <w:footnote w:id="15">
    <w:p w:rsidR="008378A2" w:rsidRPr="00BC0928" w:rsidRDefault="008378A2" w:rsidP="00E86247">
      <w:pPr>
        <w:pStyle w:val="FootnoteText"/>
        <w:jc w:val="both"/>
        <w:rPr>
          <w:rFonts w:ascii="Times New Roman" w:hAnsi="Times New Roman"/>
        </w:rPr>
      </w:pPr>
      <w:r w:rsidRPr="00BC0928">
        <w:rPr>
          <w:rStyle w:val="FootnoteReference"/>
          <w:rFonts w:ascii="Times New Roman" w:hAnsi="Times New Roman"/>
        </w:rPr>
        <w:footnoteRef/>
      </w:r>
      <w:r w:rsidRPr="00BC0928">
        <w:rPr>
          <w:rFonts w:ascii="Times New Roman" w:hAnsi="Times New Roman"/>
        </w:rPr>
        <w:t xml:space="preserve"> Richard H. Popkin and Avrum Stroll, </w:t>
      </w:r>
      <w:r w:rsidRPr="00BC0928">
        <w:rPr>
          <w:rFonts w:ascii="Times New Roman" w:hAnsi="Times New Roman"/>
          <w:i/>
        </w:rPr>
        <w:t>Philosophy</w:t>
      </w:r>
      <w:r w:rsidRPr="00BC0928">
        <w:rPr>
          <w:rFonts w:ascii="Times New Roman" w:hAnsi="Times New Roman"/>
        </w:rPr>
        <w:t xml:space="preserve">. (Oxford: Made Simple Books, 1999, Third edition), 48. </w:t>
      </w:r>
    </w:p>
  </w:footnote>
  <w:footnote w:id="16">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Jeremy Bentham, </w:t>
      </w:r>
      <w:r w:rsidRPr="00E24582">
        <w:rPr>
          <w:rFonts w:ascii="Times New Roman" w:hAnsi="Times New Roman"/>
          <w:i/>
        </w:rPr>
        <w:t>An Introduction to the Principles of Morals and Legislation</w:t>
      </w:r>
      <w:r w:rsidRPr="00E24582">
        <w:rPr>
          <w:rFonts w:ascii="Times New Roman" w:hAnsi="Times New Roman"/>
        </w:rPr>
        <w:t>. J, H. Burns and H. L. A. Hart (Eds.), (Oxford: Clarendon Press, 1970), 11.</w:t>
      </w:r>
    </w:p>
  </w:footnote>
  <w:footnote w:id="17">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Ibid, 12.</w:t>
      </w:r>
    </w:p>
  </w:footnote>
  <w:footnote w:id="18">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Bentham, </w:t>
      </w:r>
      <w:r w:rsidRPr="00E24582">
        <w:rPr>
          <w:rFonts w:ascii="Times New Roman" w:hAnsi="Times New Roman"/>
          <w:i/>
        </w:rPr>
        <w:t>Principles</w:t>
      </w:r>
      <w:r w:rsidRPr="00E24582">
        <w:rPr>
          <w:rFonts w:ascii="Times New Roman" w:hAnsi="Times New Roman"/>
        </w:rPr>
        <w:t>, 38 – 39.</w:t>
      </w:r>
    </w:p>
  </w:footnote>
  <w:footnote w:id="19">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Rae, 81.</w:t>
      </w:r>
    </w:p>
  </w:footnote>
  <w:footnote w:id="20">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w:t>
      </w:r>
      <w:smartTag w:uri="urn:schemas-microsoft-com:office:smarttags" w:element="place">
        <w:smartTag w:uri="urn:schemas-microsoft-com:office:smarttags" w:element="City">
          <w:r w:rsidRPr="00E24582">
            <w:rPr>
              <w:rFonts w:ascii="Times New Roman" w:hAnsi="Times New Roman"/>
            </w:rPr>
            <w:t>Lawrence</w:t>
          </w:r>
        </w:smartTag>
      </w:smartTag>
      <w:r w:rsidRPr="00E24582">
        <w:rPr>
          <w:rFonts w:ascii="Times New Roman" w:hAnsi="Times New Roman"/>
        </w:rPr>
        <w:t xml:space="preserve"> M. Hinman,</w:t>
      </w:r>
      <w:r w:rsidRPr="00E24582">
        <w:rPr>
          <w:rFonts w:ascii="Times New Roman" w:hAnsi="Times New Roman"/>
          <w:i/>
        </w:rPr>
        <w:t xml:space="preserve"> Ethics: A Pluralistic Approach to Moral Theory</w:t>
      </w:r>
      <w:r w:rsidRPr="00E24582">
        <w:rPr>
          <w:rFonts w:ascii="Times New Roman" w:hAnsi="Times New Roman"/>
        </w:rPr>
        <w:t xml:space="preserve">.  (Belmont, C A: Wardsworth/Thomson, 2003.), 137. </w:t>
      </w:r>
    </w:p>
  </w:footnote>
  <w:footnote w:id="21">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John Stuart Mill, </w:t>
      </w:r>
      <w:r w:rsidRPr="00E24582">
        <w:rPr>
          <w:rFonts w:ascii="Times New Roman" w:hAnsi="Times New Roman"/>
          <w:i/>
        </w:rPr>
        <w:t>Utilitarianism</w:t>
      </w:r>
      <w:r w:rsidRPr="00E24582">
        <w:rPr>
          <w:rFonts w:ascii="Times New Roman" w:hAnsi="Times New Roman"/>
        </w:rPr>
        <w:t>, (Ed) Samuel Gorovitz. (New York: The Bobbs-Merrill Co, 1971), 18.</w:t>
      </w:r>
    </w:p>
  </w:footnote>
  <w:footnote w:id="22">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Mill, 18.</w:t>
      </w:r>
    </w:p>
  </w:footnote>
  <w:footnote w:id="23">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See Rae, 81 and Kerby Anderson, </w:t>
      </w:r>
      <w:r w:rsidRPr="00E24582">
        <w:rPr>
          <w:rFonts w:ascii="Times New Roman" w:hAnsi="Times New Roman"/>
          <w:i/>
        </w:rPr>
        <w:t>Christian Ethics in Plain Language</w:t>
      </w:r>
      <w:r w:rsidRPr="00E24582">
        <w:rPr>
          <w:rFonts w:ascii="Times New Roman" w:hAnsi="Times New Roman"/>
        </w:rPr>
        <w:t xml:space="preserve">. (Nashville: Nelson Reference &amp; Electronic, 2005), 16. </w:t>
      </w:r>
    </w:p>
  </w:footnote>
  <w:footnote w:id="24">
    <w:p w:rsidR="008378A2" w:rsidRPr="00E24582" w:rsidRDefault="008378A2" w:rsidP="004910C7">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Kerby Anderson,</w:t>
      </w:r>
      <w:r w:rsidRPr="00E24582">
        <w:rPr>
          <w:rFonts w:ascii="Times New Roman" w:hAnsi="Times New Roman"/>
          <w:i/>
        </w:rPr>
        <w:t xml:space="preserve"> Christian Ethics in Plain Language</w:t>
      </w:r>
      <w:r w:rsidRPr="00E24582">
        <w:rPr>
          <w:rFonts w:ascii="Times New Roman" w:hAnsi="Times New Roman"/>
        </w:rPr>
        <w:t>. (</w:t>
      </w:r>
      <w:smartTag w:uri="urn:schemas-microsoft-com:office:smarttags" w:element="place">
        <w:smartTag w:uri="urn:schemas-microsoft-com:office:smarttags" w:element="City">
          <w:r w:rsidRPr="00E24582">
            <w:rPr>
              <w:rFonts w:ascii="Times New Roman" w:hAnsi="Times New Roman"/>
            </w:rPr>
            <w:t>Nashville</w:t>
          </w:r>
        </w:smartTag>
      </w:smartTag>
      <w:r w:rsidRPr="00E24582">
        <w:rPr>
          <w:rFonts w:ascii="Times New Roman" w:hAnsi="Times New Roman"/>
        </w:rPr>
        <w:t>: Thomas Nelson Publishers,</w:t>
      </w:r>
    </w:p>
    <w:p w:rsidR="008378A2" w:rsidRPr="00E24582" w:rsidRDefault="008378A2" w:rsidP="004910C7">
      <w:pPr>
        <w:pStyle w:val="FootnoteText"/>
        <w:jc w:val="both"/>
        <w:rPr>
          <w:rFonts w:ascii="Times New Roman" w:hAnsi="Times New Roman"/>
        </w:rPr>
      </w:pPr>
      <w:r w:rsidRPr="00E24582">
        <w:rPr>
          <w:rFonts w:ascii="Times New Roman" w:hAnsi="Times New Roman"/>
        </w:rPr>
        <w:t xml:space="preserve">2005), 17. See also Normal L. Geisler, </w:t>
      </w:r>
      <w:r w:rsidRPr="00E24582">
        <w:rPr>
          <w:rFonts w:ascii="Times New Roman" w:hAnsi="Times New Roman"/>
          <w:i/>
        </w:rPr>
        <w:t>Christian Ethics: Options and Issues</w:t>
      </w:r>
      <w:r w:rsidRPr="00E24582">
        <w:rPr>
          <w:rFonts w:ascii="Times New Roman" w:hAnsi="Times New Roman"/>
        </w:rPr>
        <w:t>. (Grand Rapids: Baker Book House, 1989, 7</w:t>
      </w:r>
      <w:r w:rsidRPr="00E24582">
        <w:rPr>
          <w:rFonts w:ascii="Times New Roman" w:hAnsi="Times New Roman"/>
          <w:vertAlign w:val="superscript"/>
        </w:rPr>
        <w:t>th</w:t>
      </w:r>
      <w:r w:rsidRPr="00E24582">
        <w:rPr>
          <w:rFonts w:ascii="Times New Roman" w:hAnsi="Times New Roman"/>
        </w:rPr>
        <w:t xml:space="preserve"> reprint, 2005), 37 – 38. </w:t>
      </w:r>
    </w:p>
  </w:footnote>
  <w:footnote w:id="25">
    <w:p w:rsidR="008378A2" w:rsidRPr="00A3634B" w:rsidRDefault="008378A2" w:rsidP="00101C3C">
      <w:pPr>
        <w:pStyle w:val="FootnoteText"/>
        <w:jc w:val="both"/>
      </w:pPr>
      <w:r>
        <w:rPr>
          <w:rStyle w:val="FootnoteReference"/>
        </w:rPr>
        <w:footnoteRef/>
      </w:r>
      <w:r>
        <w:t xml:space="preserve"> Joseph Fletcher, </w:t>
      </w:r>
      <w:r w:rsidRPr="00A3634B">
        <w:rPr>
          <w:i/>
        </w:rPr>
        <w:t>Situation Ethics: The New Morality</w:t>
      </w:r>
      <w:r>
        <w:t xml:space="preserve">. (Louisville &amp; London: Westminster John Knox Press, 1966), </w:t>
      </w:r>
      <w:r w:rsidRPr="00D8484A">
        <w:rPr>
          <w:i/>
        </w:rPr>
        <w:t>Situation Ethics</w:t>
      </w:r>
      <w:r>
        <w:t xml:space="preserve">, 18. </w:t>
      </w:r>
    </w:p>
  </w:footnote>
  <w:footnote w:id="26">
    <w:p w:rsidR="008378A2" w:rsidRPr="004950DC" w:rsidRDefault="008378A2" w:rsidP="00101C3C">
      <w:pPr>
        <w:pStyle w:val="FootnoteText"/>
        <w:jc w:val="both"/>
      </w:pPr>
      <w:r>
        <w:rPr>
          <w:rStyle w:val="FootnoteReference"/>
        </w:rPr>
        <w:footnoteRef/>
      </w:r>
      <w:r>
        <w:t xml:space="preserve"> Fletcher, 21. </w:t>
      </w:r>
    </w:p>
  </w:footnote>
  <w:footnote w:id="27">
    <w:p w:rsidR="008378A2" w:rsidRPr="004B70C2" w:rsidRDefault="008378A2" w:rsidP="00101C3C">
      <w:pPr>
        <w:pStyle w:val="FootnoteText"/>
        <w:jc w:val="both"/>
      </w:pPr>
      <w:r>
        <w:rPr>
          <w:rStyle w:val="FootnoteReference"/>
        </w:rPr>
        <w:footnoteRef/>
      </w:r>
      <w:r>
        <w:t xml:space="preserve"> Ibid, 24.</w:t>
      </w:r>
    </w:p>
  </w:footnote>
  <w:footnote w:id="28">
    <w:p w:rsidR="008378A2" w:rsidRPr="002D417E" w:rsidRDefault="008378A2" w:rsidP="00101C3C">
      <w:pPr>
        <w:pStyle w:val="FootnoteText"/>
        <w:jc w:val="both"/>
      </w:pPr>
      <w:r>
        <w:rPr>
          <w:rStyle w:val="FootnoteReference"/>
        </w:rPr>
        <w:footnoteRef/>
      </w:r>
      <w:r>
        <w:t xml:space="preserve"> Ibid, 22.</w:t>
      </w:r>
    </w:p>
  </w:footnote>
  <w:footnote w:id="29">
    <w:p w:rsidR="008378A2" w:rsidRPr="00041B37" w:rsidRDefault="008378A2" w:rsidP="00101C3C">
      <w:pPr>
        <w:pStyle w:val="FootnoteText"/>
        <w:jc w:val="both"/>
      </w:pPr>
      <w:r>
        <w:rPr>
          <w:rStyle w:val="FootnoteReference"/>
        </w:rPr>
        <w:footnoteRef/>
      </w:r>
      <w:r>
        <w:t xml:space="preserve"> Ibid, 26.</w:t>
      </w:r>
    </w:p>
  </w:footnote>
  <w:footnote w:id="30">
    <w:p w:rsidR="008378A2" w:rsidRPr="00F1623A" w:rsidRDefault="008378A2" w:rsidP="00101C3C">
      <w:pPr>
        <w:pStyle w:val="FootnoteText"/>
        <w:jc w:val="both"/>
      </w:pPr>
      <w:r>
        <w:rPr>
          <w:rStyle w:val="FootnoteReference"/>
        </w:rPr>
        <w:footnoteRef/>
      </w:r>
      <w:r>
        <w:t xml:space="preserve"> Ibid, 30.</w:t>
      </w:r>
    </w:p>
  </w:footnote>
  <w:footnote w:id="31">
    <w:p w:rsidR="008378A2" w:rsidRPr="00C77348" w:rsidRDefault="008378A2" w:rsidP="00101C3C">
      <w:pPr>
        <w:pStyle w:val="FootnoteText"/>
        <w:jc w:val="both"/>
      </w:pPr>
      <w:r>
        <w:rPr>
          <w:rStyle w:val="FootnoteReference"/>
        </w:rPr>
        <w:footnoteRef/>
      </w:r>
      <w:r>
        <w:t xml:space="preserve"> Gerald M. Gillmore and John E. Hunter, “Legalism, Antinomianism, Situationism: Three Moral Decision-Making Orientations.” </w:t>
      </w:r>
      <w:r w:rsidRPr="00C77348">
        <w:rPr>
          <w:i/>
        </w:rPr>
        <w:t>Review of Religious Research</w:t>
      </w:r>
      <w:r>
        <w:t xml:space="preserve"> Vol. 16: No.1 (Fall, 1974).  </w:t>
      </w:r>
      <w:hyperlink r:id="rId1" w:history="1">
        <w:r w:rsidRPr="008D4458">
          <w:rPr>
            <w:rStyle w:val="Hyperlink"/>
          </w:rPr>
          <w:t>http://www.jstor.org/view/0034673x/ap060049/06a00020/0?currentResult=0034673x%2b</w:t>
        </w:r>
      </w:hyperlink>
      <w:r>
        <w:t xml:space="preserve"> (19</w:t>
      </w:r>
      <w:r w:rsidRPr="005A775A">
        <w:rPr>
          <w:vertAlign w:val="superscript"/>
        </w:rPr>
        <w:t>th</w:t>
      </w:r>
      <w:r>
        <w:t xml:space="preserve"> July 2007 at 1.30pm), 4.</w:t>
      </w:r>
    </w:p>
  </w:footnote>
  <w:footnote w:id="32">
    <w:p w:rsidR="008378A2" w:rsidRPr="004D6109" w:rsidRDefault="008378A2" w:rsidP="00101C3C">
      <w:pPr>
        <w:pStyle w:val="FootnoteText"/>
        <w:jc w:val="both"/>
      </w:pPr>
      <w:r>
        <w:rPr>
          <w:rStyle w:val="FootnoteReference"/>
        </w:rPr>
        <w:footnoteRef/>
      </w:r>
      <w:r>
        <w:t xml:space="preserve">  Fletcher, </w:t>
      </w:r>
      <w:r w:rsidRPr="002016A2">
        <w:rPr>
          <w:i/>
        </w:rPr>
        <w:t>Situation</w:t>
      </w:r>
      <w:r>
        <w:rPr>
          <w:i/>
        </w:rPr>
        <w:t xml:space="preserve"> Ethics</w:t>
      </w:r>
      <w:r>
        <w:t>, 42.</w:t>
      </w:r>
    </w:p>
  </w:footnote>
  <w:footnote w:id="33">
    <w:p w:rsidR="008378A2" w:rsidRPr="004D6109" w:rsidRDefault="008378A2" w:rsidP="00101C3C">
      <w:pPr>
        <w:pStyle w:val="FootnoteText"/>
        <w:jc w:val="both"/>
      </w:pPr>
      <w:r>
        <w:rPr>
          <w:rStyle w:val="FootnoteReference"/>
        </w:rPr>
        <w:footnoteRef/>
      </w:r>
      <w:r>
        <w:t xml:space="preserve">  Ibid, 44.</w:t>
      </w:r>
    </w:p>
  </w:footnote>
  <w:footnote w:id="34">
    <w:p w:rsidR="008378A2" w:rsidRPr="00556443" w:rsidRDefault="008378A2" w:rsidP="00101C3C">
      <w:pPr>
        <w:pStyle w:val="FootnoteText"/>
        <w:jc w:val="both"/>
      </w:pPr>
      <w:r>
        <w:rPr>
          <w:rStyle w:val="FootnoteReference"/>
        </w:rPr>
        <w:footnoteRef/>
      </w:r>
      <w:r>
        <w:t xml:space="preserve">  Ibid, 47. </w:t>
      </w:r>
    </w:p>
  </w:footnote>
  <w:footnote w:id="35">
    <w:p w:rsidR="008378A2" w:rsidRPr="00235F66" w:rsidRDefault="008378A2" w:rsidP="00101C3C">
      <w:pPr>
        <w:pStyle w:val="FootnoteText"/>
        <w:jc w:val="both"/>
      </w:pPr>
      <w:r>
        <w:rPr>
          <w:rStyle w:val="FootnoteReference"/>
        </w:rPr>
        <w:footnoteRef/>
      </w:r>
      <w:r>
        <w:t xml:space="preserve">  Ibid, 50.</w:t>
      </w:r>
    </w:p>
  </w:footnote>
  <w:footnote w:id="36">
    <w:p w:rsidR="008378A2" w:rsidRPr="000951B2" w:rsidRDefault="008378A2" w:rsidP="00101C3C">
      <w:pPr>
        <w:pStyle w:val="FootnoteText"/>
        <w:jc w:val="both"/>
      </w:pPr>
      <w:r>
        <w:t>3</w:t>
      </w:r>
      <w:r>
        <w:rPr>
          <w:rStyle w:val="FootnoteReference"/>
        </w:rPr>
        <w:footnoteRef/>
      </w:r>
      <w:r>
        <w:t xml:space="preserve"> Ibid, 120.</w:t>
      </w:r>
    </w:p>
  </w:footnote>
  <w:footnote w:id="37">
    <w:p w:rsidR="008378A2" w:rsidRPr="00B73CAF" w:rsidRDefault="008378A2" w:rsidP="00101C3C">
      <w:pPr>
        <w:pStyle w:val="FootnoteText"/>
        <w:jc w:val="both"/>
      </w:pPr>
      <w:r>
        <w:rPr>
          <w:rStyle w:val="FootnoteReference"/>
        </w:rPr>
        <w:footnoteRef/>
      </w:r>
      <w:r>
        <w:t xml:space="preserve"> Ibid,134</w:t>
      </w:r>
    </w:p>
  </w:footnote>
  <w:footnote w:id="38">
    <w:p w:rsidR="008378A2" w:rsidRPr="00286CA7" w:rsidRDefault="008378A2" w:rsidP="00101C3C">
      <w:pPr>
        <w:pStyle w:val="FootnoteText"/>
        <w:jc w:val="both"/>
      </w:pPr>
      <w:r>
        <w:rPr>
          <w:rStyle w:val="FootnoteReference"/>
        </w:rPr>
        <w:footnoteRef/>
      </w:r>
      <w:r>
        <w:t xml:space="preserve"> Ibid, 69.</w:t>
      </w:r>
    </w:p>
  </w:footnote>
  <w:footnote w:id="39">
    <w:p w:rsidR="008378A2" w:rsidRPr="00A15A5E" w:rsidRDefault="008378A2" w:rsidP="00101C3C">
      <w:pPr>
        <w:pStyle w:val="FootnoteText"/>
        <w:jc w:val="both"/>
      </w:pPr>
      <w:r>
        <w:rPr>
          <w:rStyle w:val="FootnoteReference"/>
        </w:rPr>
        <w:footnoteRef/>
      </w:r>
      <w:r>
        <w:t xml:space="preserve"> Geisler, </w:t>
      </w:r>
      <w:r w:rsidRPr="00B36EF9">
        <w:rPr>
          <w:i/>
        </w:rPr>
        <w:t>Christian Ethics</w:t>
      </w:r>
      <w:r>
        <w:t>, 55.</w:t>
      </w:r>
    </w:p>
  </w:footnote>
  <w:footnote w:id="40">
    <w:p w:rsidR="008378A2" w:rsidRPr="00CE35E2" w:rsidRDefault="008378A2" w:rsidP="00101C3C">
      <w:pPr>
        <w:pStyle w:val="FootnoteText"/>
        <w:jc w:val="both"/>
      </w:pPr>
      <w:r>
        <w:rPr>
          <w:rStyle w:val="FootnoteReference"/>
        </w:rPr>
        <w:footnoteRef/>
      </w:r>
      <w:r>
        <w:t xml:space="preserve"> Fletcher, 105.</w:t>
      </w:r>
    </w:p>
  </w:footnote>
  <w:footnote w:id="41">
    <w:p w:rsidR="008378A2" w:rsidRPr="00D95B47" w:rsidRDefault="008378A2" w:rsidP="00101C3C">
      <w:pPr>
        <w:pStyle w:val="FootnoteText"/>
        <w:jc w:val="both"/>
      </w:pPr>
      <w:r>
        <w:rPr>
          <w:rStyle w:val="FootnoteReference"/>
        </w:rPr>
        <w:footnoteRef/>
      </w:r>
      <w:r>
        <w:t xml:space="preserve"> Geisler, 58.</w:t>
      </w:r>
    </w:p>
  </w:footnote>
  <w:footnote w:id="42">
    <w:p w:rsidR="008378A2" w:rsidRPr="00E24582" w:rsidRDefault="008378A2" w:rsidP="00101C3C">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Norman Geilser, </w:t>
      </w:r>
      <w:r w:rsidRPr="00E24582">
        <w:rPr>
          <w:rFonts w:ascii="Times New Roman" w:hAnsi="Times New Roman"/>
          <w:i/>
        </w:rPr>
        <w:t>Christian Ethic: Options and Issues</w:t>
      </w:r>
      <w:r w:rsidRPr="00E24582">
        <w:rPr>
          <w:rFonts w:ascii="Times New Roman" w:hAnsi="Times New Roman"/>
        </w:rPr>
        <w:t xml:space="preserve">, (Leicester: Apollos, 1989) 79. </w:t>
      </w:r>
    </w:p>
  </w:footnote>
  <w:footnote w:id="43">
    <w:p w:rsidR="008378A2" w:rsidRPr="00E24582" w:rsidRDefault="008378A2" w:rsidP="00101C3C">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w:t>
      </w:r>
      <w:r w:rsidRPr="00E24582">
        <w:rPr>
          <w:rStyle w:val="FootnoteReference"/>
          <w:rFonts w:ascii="Times New Roman" w:hAnsi="Times New Roman"/>
        </w:rPr>
        <w:footnoteRef/>
      </w:r>
      <w:r w:rsidRPr="00E24582">
        <w:rPr>
          <w:rFonts w:ascii="Times New Roman" w:hAnsi="Times New Roman"/>
        </w:rPr>
        <w:t xml:space="preserve"> Charles Hodge, </w:t>
      </w:r>
      <w:r w:rsidRPr="00E24582">
        <w:rPr>
          <w:rFonts w:ascii="Times New Roman" w:hAnsi="Times New Roman"/>
          <w:i/>
        </w:rPr>
        <w:t>Systematic Theology</w:t>
      </w:r>
      <w:r w:rsidRPr="00E24582">
        <w:rPr>
          <w:rFonts w:ascii="Times New Roman" w:hAnsi="Times New Roman"/>
        </w:rPr>
        <w:t xml:space="preserve">, (reprint ed. </w:t>
      </w:r>
      <w:smartTag w:uri="urn:schemas-microsoft-com:office:smarttags" w:element="place">
        <w:smartTag w:uri="urn:schemas-microsoft-com:office:smarttags" w:element="City">
          <w:r w:rsidRPr="00E24582">
            <w:rPr>
              <w:rFonts w:ascii="Times New Roman" w:hAnsi="Times New Roman"/>
            </w:rPr>
            <w:t>Grand Rapids</w:t>
          </w:r>
        </w:smartTag>
      </w:smartTag>
      <w:r w:rsidRPr="00E24582">
        <w:rPr>
          <w:rFonts w:ascii="Times New Roman" w:hAnsi="Times New Roman"/>
        </w:rPr>
        <w:t>: Eerdsman, 1952), 437.</w:t>
      </w:r>
    </w:p>
  </w:footnote>
  <w:footnote w:id="44">
    <w:p w:rsidR="008378A2" w:rsidRPr="00E24582" w:rsidRDefault="008378A2" w:rsidP="00101C3C">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Hodge, 442.</w:t>
      </w:r>
    </w:p>
  </w:footnote>
  <w:footnote w:id="45">
    <w:p w:rsidR="008378A2" w:rsidRPr="00E24582" w:rsidRDefault="008378A2" w:rsidP="00101C3C">
      <w:pPr>
        <w:pStyle w:val="FootnoteText"/>
        <w:jc w:val="both"/>
        <w:rPr>
          <w:rFonts w:ascii="Times New Roman" w:hAnsi="Times New Roman"/>
        </w:rPr>
      </w:pPr>
      <w:r w:rsidRPr="00E24582">
        <w:rPr>
          <w:rStyle w:val="FootnoteReference"/>
          <w:rFonts w:ascii="Times New Roman" w:hAnsi="Times New Roman"/>
        </w:rPr>
        <w:footnoteRef/>
      </w:r>
      <w:r w:rsidRPr="00E24582">
        <w:rPr>
          <w:rFonts w:ascii="Times New Roman" w:hAnsi="Times New Roman"/>
        </w:rPr>
        <w:t xml:space="preserve"> Hodge, 441.</w:t>
      </w:r>
    </w:p>
  </w:footnote>
  <w:footnote w:id="46">
    <w:p w:rsidR="008378A2" w:rsidRDefault="008378A2">
      <w:pPr>
        <w:pStyle w:val="FootnoteText"/>
      </w:pPr>
      <w:r>
        <w:rPr>
          <w:rStyle w:val="FootnoteReference"/>
        </w:rPr>
        <w:footnoteRef/>
      </w:r>
      <w:r>
        <w:t xml:space="preserve"> Cited in T. Burton Pierce, </w:t>
      </w:r>
      <w:r w:rsidRPr="00B4144C">
        <w:rPr>
          <w:i/>
        </w:rPr>
        <w:t>Ministerial Ethics: a Guide for Spirit-Filled Leaders</w:t>
      </w:r>
      <w:r>
        <w:t xml:space="preserve">. (Springfield: Logion,ll 2000), 58.  </w:t>
      </w:r>
    </w:p>
  </w:footnote>
  <w:footnote w:id="47">
    <w:p w:rsidR="008378A2" w:rsidRDefault="008378A2" w:rsidP="003F728C">
      <w:pPr>
        <w:pStyle w:val="FootnoteText"/>
      </w:pPr>
      <w:r>
        <w:rPr>
          <w:rStyle w:val="FootnoteReference"/>
        </w:rPr>
        <w:footnoteRef/>
      </w:r>
      <w:r>
        <w:t xml:space="preserve">  K. A. Dickson, </w:t>
      </w:r>
      <w:r w:rsidRPr="00035697">
        <w:rPr>
          <w:i/>
        </w:rPr>
        <w:t>Freedom of Religion and the Church</w:t>
      </w:r>
      <w:r>
        <w:t xml:space="preserve">. (Accra: Ghana Universities Press, 2003), 6.  </w:t>
      </w:r>
    </w:p>
  </w:footnote>
  <w:footnote w:id="48">
    <w:p w:rsidR="008378A2" w:rsidRDefault="008378A2" w:rsidP="003F728C">
      <w:pPr>
        <w:pStyle w:val="FootnoteText"/>
      </w:pPr>
      <w:r>
        <w:rPr>
          <w:rStyle w:val="FootnoteReference"/>
        </w:rPr>
        <w:footnoteRef/>
      </w:r>
      <w:r>
        <w:t xml:space="preserve"> Cited in Stott, 172.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F5D04"/>
    <w:multiLevelType w:val="hybridMultilevel"/>
    <w:tmpl w:val="A5B8F2B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9167FB"/>
    <w:multiLevelType w:val="hybridMultilevel"/>
    <w:tmpl w:val="97701C6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162E0A"/>
    <w:multiLevelType w:val="hybridMultilevel"/>
    <w:tmpl w:val="F7CA9E94"/>
    <w:lvl w:ilvl="0" w:tplc="4686DE24">
      <w:start w:val="1"/>
      <w:numFmt w:val="bullet"/>
      <w:lvlText w:val=""/>
      <w:lvlJc w:val="left"/>
      <w:pPr>
        <w:ind w:left="1440" w:hanging="360"/>
      </w:pPr>
      <w:rPr>
        <w:rFonts w:ascii="Wingdings" w:hAnsi="Wingdings" w:hint="default"/>
        <w:sz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980C35"/>
    <w:multiLevelType w:val="hybridMultilevel"/>
    <w:tmpl w:val="B6009182"/>
    <w:lvl w:ilvl="0" w:tplc="5C602E96">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43B44B1"/>
    <w:multiLevelType w:val="hybridMultilevel"/>
    <w:tmpl w:val="DB92E81C"/>
    <w:lvl w:ilvl="0" w:tplc="F19E01B6">
      <w:start w:val="1"/>
      <w:numFmt w:val="lowerRoman"/>
      <w:lvlText w:val="%1."/>
      <w:lvlJc w:val="left"/>
      <w:pPr>
        <w:ind w:left="1157" w:hanging="720"/>
      </w:pPr>
      <w:rPr>
        <w:rFonts w:hint="default"/>
      </w:rPr>
    </w:lvl>
    <w:lvl w:ilvl="1" w:tplc="08090019" w:tentative="1">
      <w:start w:val="1"/>
      <w:numFmt w:val="lowerLetter"/>
      <w:lvlText w:val="%2."/>
      <w:lvlJc w:val="left"/>
      <w:pPr>
        <w:ind w:left="1517" w:hanging="360"/>
      </w:pPr>
    </w:lvl>
    <w:lvl w:ilvl="2" w:tplc="0809001B" w:tentative="1">
      <w:start w:val="1"/>
      <w:numFmt w:val="lowerRoman"/>
      <w:lvlText w:val="%3."/>
      <w:lvlJc w:val="right"/>
      <w:pPr>
        <w:ind w:left="2237" w:hanging="180"/>
      </w:pPr>
    </w:lvl>
    <w:lvl w:ilvl="3" w:tplc="0809000F" w:tentative="1">
      <w:start w:val="1"/>
      <w:numFmt w:val="decimal"/>
      <w:lvlText w:val="%4."/>
      <w:lvlJc w:val="left"/>
      <w:pPr>
        <w:ind w:left="2957" w:hanging="360"/>
      </w:pPr>
    </w:lvl>
    <w:lvl w:ilvl="4" w:tplc="08090019" w:tentative="1">
      <w:start w:val="1"/>
      <w:numFmt w:val="lowerLetter"/>
      <w:lvlText w:val="%5."/>
      <w:lvlJc w:val="left"/>
      <w:pPr>
        <w:ind w:left="3677" w:hanging="360"/>
      </w:pPr>
    </w:lvl>
    <w:lvl w:ilvl="5" w:tplc="0809001B" w:tentative="1">
      <w:start w:val="1"/>
      <w:numFmt w:val="lowerRoman"/>
      <w:lvlText w:val="%6."/>
      <w:lvlJc w:val="right"/>
      <w:pPr>
        <w:ind w:left="4397" w:hanging="180"/>
      </w:pPr>
    </w:lvl>
    <w:lvl w:ilvl="6" w:tplc="0809000F" w:tentative="1">
      <w:start w:val="1"/>
      <w:numFmt w:val="decimal"/>
      <w:lvlText w:val="%7."/>
      <w:lvlJc w:val="left"/>
      <w:pPr>
        <w:ind w:left="5117" w:hanging="360"/>
      </w:pPr>
    </w:lvl>
    <w:lvl w:ilvl="7" w:tplc="08090019" w:tentative="1">
      <w:start w:val="1"/>
      <w:numFmt w:val="lowerLetter"/>
      <w:lvlText w:val="%8."/>
      <w:lvlJc w:val="left"/>
      <w:pPr>
        <w:ind w:left="5837" w:hanging="360"/>
      </w:pPr>
    </w:lvl>
    <w:lvl w:ilvl="8" w:tplc="0809001B" w:tentative="1">
      <w:start w:val="1"/>
      <w:numFmt w:val="lowerRoman"/>
      <w:lvlText w:val="%9."/>
      <w:lvlJc w:val="right"/>
      <w:pPr>
        <w:ind w:left="6557" w:hanging="180"/>
      </w:pPr>
    </w:lvl>
  </w:abstractNum>
  <w:abstractNum w:abstractNumId="5">
    <w:nsid w:val="148C6628"/>
    <w:multiLevelType w:val="hybridMultilevel"/>
    <w:tmpl w:val="6AF4B288"/>
    <w:lvl w:ilvl="0" w:tplc="BAA027CE">
      <w:start w:val="1"/>
      <w:numFmt w:val="lowerRoman"/>
      <w:lvlText w:val="%1."/>
      <w:lvlJc w:val="left"/>
      <w:pPr>
        <w:ind w:left="1003" w:hanging="720"/>
      </w:pPr>
      <w:rPr>
        <w:rFonts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
    <w:nsid w:val="15494DC8"/>
    <w:multiLevelType w:val="hybridMultilevel"/>
    <w:tmpl w:val="33C8DFEE"/>
    <w:lvl w:ilvl="0" w:tplc="CDA2565A">
      <w:start w:val="1"/>
      <w:numFmt w:val="lowerRoman"/>
      <w:lvlText w:val="%1."/>
      <w:lvlJc w:val="left"/>
      <w:pPr>
        <w:ind w:left="644" w:hanging="72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7">
    <w:nsid w:val="170C5F89"/>
    <w:multiLevelType w:val="hybridMultilevel"/>
    <w:tmpl w:val="9AFC3322"/>
    <w:lvl w:ilvl="0" w:tplc="08090013">
      <w:start w:val="1"/>
      <w:numFmt w:val="upperRoman"/>
      <w:lvlText w:val="%1."/>
      <w:lvlJc w:val="right"/>
      <w:pPr>
        <w:ind w:left="1723" w:hanging="360"/>
      </w:pPr>
    </w:lvl>
    <w:lvl w:ilvl="1" w:tplc="08090019">
      <w:start w:val="1"/>
      <w:numFmt w:val="lowerLetter"/>
      <w:lvlText w:val="%2."/>
      <w:lvlJc w:val="left"/>
      <w:pPr>
        <w:ind w:left="2443" w:hanging="360"/>
      </w:pPr>
    </w:lvl>
    <w:lvl w:ilvl="2" w:tplc="0809001B" w:tentative="1">
      <w:start w:val="1"/>
      <w:numFmt w:val="lowerRoman"/>
      <w:lvlText w:val="%3."/>
      <w:lvlJc w:val="right"/>
      <w:pPr>
        <w:ind w:left="3163" w:hanging="180"/>
      </w:pPr>
    </w:lvl>
    <w:lvl w:ilvl="3" w:tplc="0809000F" w:tentative="1">
      <w:start w:val="1"/>
      <w:numFmt w:val="decimal"/>
      <w:lvlText w:val="%4."/>
      <w:lvlJc w:val="left"/>
      <w:pPr>
        <w:ind w:left="3883" w:hanging="360"/>
      </w:pPr>
    </w:lvl>
    <w:lvl w:ilvl="4" w:tplc="08090019" w:tentative="1">
      <w:start w:val="1"/>
      <w:numFmt w:val="lowerLetter"/>
      <w:lvlText w:val="%5."/>
      <w:lvlJc w:val="left"/>
      <w:pPr>
        <w:ind w:left="4603" w:hanging="360"/>
      </w:pPr>
    </w:lvl>
    <w:lvl w:ilvl="5" w:tplc="0809001B" w:tentative="1">
      <w:start w:val="1"/>
      <w:numFmt w:val="lowerRoman"/>
      <w:lvlText w:val="%6."/>
      <w:lvlJc w:val="right"/>
      <w:pPr>
        <w:ind w:left="5323" w:hanging="180"/>
      </w:pPr>
    </w:lvl>
    <w:lvl w:ilvl="6" w:tplc="0809000F" w:tentative="1">
      <w:start w:val="1"/>
      <w:numFmt w:val="decimal"/>
      <w:lvlText w:val="%7."/>
      <w:lvlJc w:val="left"/>
      <w:pPr>
        <w:ind w:left="6043" w:hanging="360"/>
      </w:pPr>
    </w:lvl>
    <w:lvl w:ilvl="7" w:tplc="08090019" w:tentative="1">
      <w:start w:val="1"/>
      <w:numFmt w:val="lowerLetter"/>
      <w:lvlText w:val="%8."/>
      <w:lvlJc w:val="left"/>
      <w:pPr>
        <w:ind w:left="6763" w:hanging="360"/>
      </w:pPr>
    </w:lvl>
    <w:lvl w:ilvl="8" w:tplc="0809001B" w:tentative="1">
      <w:start w:val="1"/>
      <w:numFmt w:val="lowerRoman"/>
      <w:lvlText w:val="%9."/>
      <w:lvlJc w:val="right"/>
      <w:pPr>
        <w:ind w:left="7483" w:hanging="180"/>
      </w:pPr>
    </w:lvl>
  </w:abstractNum>
  <w:abstractNum w:abstractNumId="8">
    <w:nsid w:val="183678FA"/>
    <w:multiLevelType w:val="hybridMultilevel"/>
    <w:tmpl w:val="B4F0F866"/>
    <w:lvl w:ilvl="0" w:tplc="CA1ABE08">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9">
    <w:nsid w:val="184B1BC2"/>
    <w:multiLevelType w:val="hybridMultilevel"/>
    <w:tmpl w:val="EFC64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C07ABE"/>
    <w:multiLevelType w:val="hybridMultilevel"/>
    <w:tmpl w:val="A4FE25BC"/>
    <w:lvl w:ilvl="0" w:tplc="5D724DD8">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1">
    <w:nsid w:val="1EDE54D3"/>
    <w:multiLevelType w:val="hybridMultilevel"/>
    <w:tmpl w:val="E5C2BFE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4413D5"/>
    <w:multiLevelType w:val="hybridMultilevel"/>
    <w:tmpl w:val="9D86A8E2"/>
    <w:lvl w:ilvl="0" w:tplc="5E5EB0E4">
      <w:start w:val="6"/>
      <w:numFmt w:val="upperRoman"/>
      <w:lvlText w:val="%1."/>
      <w:lvlJc w:val="left"/>
      <w:pPr>
        <w:ind w:left="2083" w:hanging="720"/>
      </w:pPr>
      <w:rPr>
        <w:rFonts w:hint="default"/>
      </w:rPr>
    </w:lvl>
    <w:lvl w:ilvl="1" w:tplc="08090019" w:tentative="1">
      <w:start w:val="1"/>
      <w:numFmt w:val="lowerLetter"/>
      <w:lvlText w:val="%2."/>
      <w:lvlJc w:val="left"/>
      <w:pPr>
        <w:ind w:left="2443" w:hanging="360"/>
      </w:pPr>
    </w:lvl>
    <w:lvl w:ilvl="2" w:tplc="0809001B" w:tentative="1">
      <w:start w:val="1"/>
      <w:numFmt w:val="lowerRoman"/>
      <w:lvlText w:val="%3."/>
      <w:lvlJc w:val="right"/>
      <w:pPr>
        <w:ind w:left="3163" w:hanging="180"/>
      </w:pPr>
    </w:lvl>
    <w:lvl w:ilvl="3" w:tplc="0809000F" w:tentative="1">
      <w:start w:val="1"/>
      <w:numFmt w:val="decimal"/>
      <w:lvlText w:val="%4."/>
      <w:lvlJc w:val="left"/>
      <w:pPr>
        <w:ind w:left="3883" w:hanging="360"/>
      </w:pPr>
    </w:lvl>
    <w:lvl w:ilvl="4" w:tplc="08090019" w:tentative="1">
      <w:start w:val="1"/>
      <w:numFmt w:val="lowerLetter"/>
      <w:lvlText w:val="%5."/>
      <w:lvlJc w:val="left"/>
      <w:pPr>
        <w:ind w:left="4603" w:hanging="360"/>
      </w:pPr>
    </w:lvl>
    <w:lvl w:ilvl="5" w:tplc="0809001B" w:tentative="1">
      <w:start w:val="1"/>
      <w:numFmt w:val="lowerRoman"/>
      <w:lvlText w:val="%6."/>
      <w:lvlJc w:val="right"/>
      <w:pPr>
        <w:ind w:left="5323" w:hanging="180"/>
      </w:pPr>
    </w:lvl>
    <w:lvl w:ilvl="6" w:tplc="0809000F" w:tentative="1">
      <w:start w:val="1"/>
      <w:numFmt w:val="decimal"/>
      <w:lvlText w:val="%7."/>
      <w:lvlJc w:val="left"/>
      <w:pPr>
        <w:ind w:left="6043" w:hanging="360"/>
      </w:pPr>
    </w:lvl>
    <w:lvl w:ilvl="7" w:tplc="08090019" w:tentative="1">
      <w:start w:val="1"/>
      <w:numFmt w:val="lowerLetter"/>
      <w:lvlText w:val="%8."/>
      <w:lvlJc w:val="left"/>
      <w:pPr>
        <w:ind w:left="6763" w:hanging="360"/>
      </w:pPr>
    </w:lvl>
    <w:lvl w:ilvl="8" w:tplc="0809001B" w:tentative="1">
      <w:start w:val="1"/>
      <w:numFmt w:val="lowerRoman"/>
      <w:lvlText w:val="%9."/>
      <w:lvlJc w:val="right"/>
      <w:pPr>
        <w:ind w:left="7483" w:hanging="180"/>
      </w:pPr>
    </w:lvl>
  </w:abstractNum>
  <w:abstractNum w:abstractNumId="13">
    <w:nsid w:val="230B0B23"/>
    <w:multiLevelType w:val="hybridMultilevel"/>
    <w:tmpl w:val="4FC6F03C"/>
    <w:lvl w:ilvl="0" w:tplc="DEB0B1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55447A6"/>
    <w:multiLevelType w:val="hybridMultilevel"/>
    <w:tmpl w:val="3746F662"/>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27521E98"/>
    <w:multiLevelType w:val="multilevel"/>
    <w:tmpl w:val="EB98CDD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28DD59E5"/>
    <w:multiLevelType w:val="hybridMultilevel"/>
    <w:tmpl w:val="76F65FD6"/>
    <w:lvl w:ilvl="0" w:tplc="6108D5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9E57776"/>
    <w:multiLevelType w:val="hybridMultilevel"/>
    <w:tmpl w:val="72187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F54D52"/>
    <w:multiLevelType w:val="hybridMultilevel"/>
    <w:tmpl w:val="0E4615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B3709D6"/>
    <w:multiLevelType w:val="hybridMultilevel"/>
    <w:tmpl w:val="D69CA7C4"/>
    <w:lvl w:ilvl="0" w:tplc="42B23968">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0">
    <w:nsid w:val="2CFA3CE6"/>
    <w:multiLevelType w:val="hybridMultilevel"/>
    <w:tmpl w:val="69BE401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ED4441A"/>
    <w:multiLevelType w:val="hybridMultilevel"/>
    <w:tmpl w:val="BF6E8D02"/>
    <w:lvl w:ilvl="0" w:tplc="04090013">
      <w:start w:val="1"/>
      <w:numFmt w:val="upperRoman"/>
      <w:lvlText w:val="%1."/>
      <w:lvlJc w:val="right"/>
      <w:pPr>
        <w:tabs>
          <w:tab w:val="num" w:pos="1152"/>
        </w:tabs>
        <w:ind w:left="1152" w:hanging="180"/>
      </w:p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22">
    <w:nsid w:val="32C74023"/>
    <w:multiLevelType w:val="hybridMultilevel"/>
    <w:tmpl w:val="8AB4C15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30A3DCC"/>
    <w:multiLevelType w:val="hybridMultilevel"/>
    <w:tmpl w:val="2680652C"/>
    <w:lvl w:ilvl="0" w:tplc="026C4F72">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4">
    <w:nsid w:val="338E1BFD"/>
    <w:multiLevelType w:val="hybridMultilevel"/>
    <w:tmpl w:val="91947A0C"/>
    <w:lvl w:ilvl="0" w:tplc="04090009">
      <w:start w:val="1"/>
      <w:numFmt w:val="bullet"/>
      <w:lvlText w:val=""/>
      <w:lvlJc w:val="left"/>
      <w:pPr>
        <w:tabs>
          <w:tab w:val="num" w:pos="720"/>
        </w:tabs>
        <w:ind w:left="720" w:hanging="360"/>
      </w:pPr>
      <w:rPr>
        <w:rFonts w:ascii="Wingdings" w:hAnsi="Wingdings" w:hint="default"/>
      </w:rPr>
    </w:lvl>
    <w:lvl w:ilvl="1" w:tplc="2FF677C8">
      <w:start w:val="1"/>
      <w:numFmt w:val="upp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570403B"/>
    <w:multiLevelType w:val="hybridMultilevel"/>
    <w:tmpl w:val="7F9E647A"/>
    <w:lvl w:ilvl="0" w:tplc="884EBCFC">
      <w:start w:val="1"/>
      <w:numFmt w:val="lowerLetter"/>
      <w:lvlText w:val="%1)"/>
      <w:lvlJc w:val="left"/>
      <w:pPr>
        <w:ind w:left="36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6">
    <w:nsid w:val="35912AD3"/>
    <w:multiLevelType w:val="hybridMultilevel"/>
    <w:tmpl w:val="D44E75DE"/>
    <w:lvl w:ilvl="0" w:tplc="04090019">
      <w:start w:val="1"/>
      <w:numFmt w:val="lowerLetter"/>
      <w:lvlText w:val="%1."/>
      <w:lvlJc w:val="left"/>
      <w:pPr>
        <w:tabs>
          <w:tab w:val="num" w:pos="720"/>
        </w:tabs>
        <w:ind w:left="720" w:hanging="360"/>
      </w:pPr>
    </w:lvl>
    <w:lvl w:ilvl="1" w:tplc="4B7EABB0">
      <w:start w:val="1"/>
      <w:numFmt w:val="decimal"/>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63300B4"/>
    <w:multiLevelType w:val="hybridMultilevel"/>
    <w:tmpl w:val="C0AE5D08"/>
    <w:lvl w:ilvl="0" w:tplc="7A9E716C">
      <w:start w:val="1"/>
      <w:numFmt w:val="lowerLetter"/>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28">
    <w:nsid w:val="36DF4666"/>
    <w:multiLevelType w:val="multilevel"/>
    <w:tmpl w:val="43880ACE"/>
    <w:lvl w:ilvl="0">
      <w:start w:val="1"/>
      <w:numFmt w:val="decimal"/>
      <w:lvlText w:val="%1."/>
      <w:lvlJc w:val="left"/>
      <w:pPr>
        <w:tabs>
          <w:tab w:val="num" w:pos="720"/>
        </w:tabs>
        <w:ind w:left="720" w:hanging="360"/>
      </w:pPr>
    </w:lvl>
    <w:lvl w:ilvl="1">
      <w:start w:val="2"/>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396E723D"/>
    <w:multiLevelType w:val="hybridMultilevel"/>
    <w:tmpl w:val="9BFC8322"/>
    <w:lvl w:ilvl="0" w:tplc="960AA08C">
      <w:start w:val="1"/>
      <w:numFmt w:val="upperLetter"/>
      <w:lvlText w:val="%1."/>
      <w:lvlJc w:val="left"/>
      <w:pPr>
        <w:ind w:left="284" w:hanging="36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30">
    <w:nsid w:val="3AE058AA"/>
    <w:multiLevelType w:val="hybridMultilevel"/>
    <w:tmpl w:val="9766A9A6"/>
    <w:lvl w:ilvl="0" w:tplc="07661A06">
      <w:start w:val="5"/>
      <w:numFmt w:val="bullet"/>
      <w:lvlText w:val="-"/>
      <w:lvlJc w:val="left"/>
      <w:pPr>
        <w:ind w:left="643" w:hanging="360"/>
      </w:pPr>
      <w:rPr>
        <w:rFonts w:ascii="Times New Roman" w:eastAsiaTheme="minorHAnsi" w:hAnsi="Times New Roman" w:cs="Times New Roman"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1">
    <w:nsid w:val="3AF57DF4"/>
    <w:multiLevelType w:val="hybridMultilevel"/>
    <w:tmpl w:val="3F16B808"/>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BB423D2"/>
    <w:multiLevelType w:val="hybridMultilevel"/>
    <w:tmpl w:val="DFCC2D78"/>
    <w:lvl w:ilvl="0" w:tplc="9E743D92">
      <w:start w:val="1"/>
      <w:numFmt w:val="decimal"/>
      <w:lvlText w:val="%1."/>
      <w:lvlJc w:val="left"/>
      <w:pPr>
        <w:tabs>
          <w:tab w:val="num" w:pos="720"/>
        </w:tabs>
        <w:ind w:left="720" w:hanging="360"/>
      </w:pPr>
    </w:lvl>
    <w:lvl w:ilvl="1" w:tplc="980EEE24">
      <w:numFmt w:val="none"/>
      <w:lvlText w:val=""/>
      <w:lvlJc w:val="left"/>
      <w:pPr>
        <w:tabs>
          <w:tab w:val="num" w:pos="360"/>
        </w:tabs>
      </w:pPr>
    </w:lvl>
    <w:lvl w:ilvl="2" w:tplc="7E3A1628">
      <w:numFmt w:val="none"/>
      <w:lvlText w:val=""/>
      <w:lvlJc w:val="left"/>
      <w:pPr>
        <w:tabs>
          <w:tab w:val="num" w:pos="360"/>
        </w:tabs>
      </w:pPr>
    </w:lvl>
    <w:lvl w:ilvl="3" w:tplc="4A52BA7C">
      <w:numFmt w:val="none"/>
      <w:lvlText w:val=""/>
      <w:lvlJc w:val="left"/>
      <w:pPr>
        <w:tabs>
          <w:tab w:val="num" w:pos="360"/>
        </w:tabs>
      </w:pPr>
    </w:lvl>
    <w:lvl w:ilvl="4" w:tplc="ABF089EE">
      <w:numFmt w:val="none"/>
      <w:lvlText w:val=""/>
      <w:lvlJc w:val="left"/>
      <w:pPr>
        <w:tabs>
          <w:tab w:val="num" w:pos="360"/>
        </w:tabs>
      </w:pPr>
    </w:lvl>
    <w:lvl w:ilvl="5" w:tplc="ED8CB4A0">
      <w:numFmt w:val="none"/>
      <w:lvlText w:val=""/>
      <w:lvlJc w:val="left"/>
      <w:pPr>
        <w:tabs>
          <w:tab w:val="num" w:pos="360"/>
        </w:tabs>
      </w:pPr>
    </w:lvl>
    <w:lvl w:ilvl="6" w:tplc="E2486E1E">
      <w:numFmt w:val="none"/>
      <w:lvlText w:val=""/>
      <w:lvlJc w:val="left"/>
      <w:pPr>
        <w:tabs>
          <w:tab w:val="num" w:pos="360"/>
        </w:tabs>
      </w:pPr>
    </w:lvl>
    <w:lvl w:ilvl="7" w:tplc="FC18C0D6">
      <w:numFmt w:val="none"/>
      <w:lvlText w:val=""/>
      <w:lvlJc w:val="left"/>
      <w:pPr>
        <w:tabs>
          <w:tab w:val="num" w:pos="360"/>
        </w:tabs>
      </w:pPr>
    </w:lvl>
    <w:lvl w:ilvl="8" w:tplc="5386BDA8">
      <w:numFmt w:val="none"/>
      <w:lvlText w:val=""/>
      <w:lvlJc w:val="left"/>
      <w:pPr>
        <w:tabs>
          <w:tab w:val="num" w:pos="360"/>
        </w:tabs>
      </w:pPr>
    </w:lvl>
  </w:abstractNum>
  <w:abstractNum w:abstractNumId="33">
    <w:nsid w:val="3C013214"/>
    <w:multiLevelType w:val="hybridMultilevel"/>
    <w:tmpl w:val="FB7C4D48"/>
    <w:lvl w:ilvl="0" w:tplc="9B6CE3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EA3213D"/>
    <w:multiLevelType w:val="hybridMultilevel"/>
    <w:tmpl w:val="D4484850"/>
    <w:lvl w:ilvl="0" w:tplc="04090013">
      <w:start w:val="1"/>
      <w:numFmt w:val="upperRoman"/>
      <w:lvlText w:val="%1."/>
      <w:lvlJc w:val="righ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5">
    <w:nsid w:val="3F1F37B4"/>
    <w:multiLevelType w:val="hybridMultilevel"/>
    <w:tmpl w:val="7F94F774"/>
    <w:lvl w:ilvl="0" w:tplc="14627030">
      <w:start w:val="1"/>
      <w:numFmt w:val="bullet"/>
      <w:lvlText w:val="-"/>
      <w:lvlJc w:val="left"/>
      <w:pPr>
        <w:ind w:left="643" w:hanging="360"/>
      </w:pPr>
      <w:rPr>
        <w:rFonts w:ascii="Times New Roman" w:eastAsiaTheme="minorHAnsi" w:hAnsi="Times New Roman" w:cs="Times New Roman"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6">
    <w:nsid w:val="3F4210FA"/>
    <w:multiLevelType w:val="hybridMultilevel"/>
    <w:tmpl w:val="1602AB0C"/>
    <w:lvl w:ilvl="0" w:tplc="B90C883E">
      <w:start w:val="1"/>
      <w:numFmt w:val="lowerLetter"/>
      <w:lvlText w:val="%1)"/>
      <w:lvlJc w:val="left"/>
      <w:pPr>
        <w:ind w:left="2520" w:hanging="360"/>
      </w:pPr>
      <w:rPr>
        <w:rFonts w:hint="default"/>
      </w:rPr>
    </w:lvl>
    <w:lvl w:ilvl="1" w:tplc="08090019">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7">
    <w:nsid w:val="3F695B28"/>
    <w:multiLevelType w:val="hybridMultilevel"/>
    <w:tmpl w:val="B282D716"/>
    <w:lvl w:ilvl="0" w:tplc="F1A030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414F2372"/>
    <w:multiLevelType w:val="multilevel"/>
    <w:tmpl w:val="0C546A5E"/>
    <w:lvl w:ilvl="0">
      <w:start w:val="1"/>
      <w:numFmt w:val="decimal"/>
      <w:lvlText w:val="%1."/>
      <w:lvlJc w:val="left"/>
      <w:pPr>
        <w:ind w:left="1363" w:hanging="360"/>
      </w:pPr>
      <w:rPr>
        <w:rFonts w:hint="default"/>
      </w:rPr>
    </w:lvl>
    <w:lvl w:ilvl="1">
      <w:start w:val="2"/>
      <w:numFmt w:val="decimal"/>
      <w:isLgl/>
      <w:lvlText w:val="%1.%2"/>
      <w:lvlJc w:val="left"/>
      <w:pPr>
        <w:ind w:left="2008" w:hanging="1005"/>
      </w:pPr>
      <w:rPr>
        <w:rFonts w:hint="default"/>
      </w:rPr>
    </w:lvl>
    <w:lvl w:ilvl="2">
      <w:start w:val="1"/>
      <w:numFmt w:val="decimal"/>
      <w:isLgl/>
      <w:lvlText w:val="%1.%2.%3"/>
      <w:lvlJc w:val="left"/>
      <w:pPr>
        <w:ind w:left="2008" w:hanging="1005"/>
      </w:pPr>
      <w:rPr>
        <w:rFonts w:hint="default"/>
      </w:rPr>
    </w:lvl>
    <w:lvl w:ilvl="3">
      <w:start w:val="1"/>
      <w:numFmt w:val="decimal"/>
      <w:isLgl/>
      <w:lvlText w:val="%1.%2.%3.%4"/>
      <w:lvlJc w:val="left"/>
      <w:pPr>
        <w:ind w:left="2008" w:hanging="1005"/>
      </w:pPr>
      <w:rPr>
        <w:rFonts w:hint="default"/>
      </w:rPr>
    </w:lvl>
    <w:lvl w:ilvl="4">
      <w:start w:val="1"/>
      <w:numFmt w:val="decimal"/>
      <w:isLgl/>
      <w:lvlText w:val="%1.%2.%3.%4.%5"/>
      <w:lvlJc w:val="left"/>
      <w:pPr>
        <w:ind w:left="2083" w:hanging="1080"/>
      </w:pPr>
      <w:rPr>
        <w:rFonts w:hint="default"/>
      </w:rPr>
    </w:lvl>
    <w:lvl w:ilvl="5">
      <w:start w:val="1"/>
      <w:numFmt w:val="decimal"/>
      <w:isLgl/>
      <w:lvlText w:val="%1.%2.%3.%4.%5.%6"/>
      <w:lvlJc w:val="left"/>
      <w:pPr>
        <w:ind w:left="2083" w:hanging="1080"/>
      </w:pPr>
      <w:rPr>
        <w:rFonts w:hint="default"/>
      </w:rPr>
    </w:lvl>
    <w:lvl w:ilvl="6">
      <w:start w:val="1"/>
      <w:numFmt w:val="decimal"/>
      <w:isLgl/>
      <w:lvlText w:val="%1.%2.%3.%4.%5.%6.%7"/>
      <w:lvlJc w:val="left"/>
      <w:pPr>
        <w:ind w:left="2443" w:hanging="1440"/>
      </w:pPr>
      <w:rPr>
        <w:rFonts w:hint="default"/>
      </w:rPr>
    </w:lvl>
    <w:lvl w:ilvl="7">
      <w:start w:val="1"/>
      <w:numFmt w:val="decimal"/>
      <w:isLgl/>
      <w:lvlText w:val="%1.%2.%3.%4.%5.%6.%7.%8"/>
      <w:lvlJc w:val="left"/>
      <w:pPr>
        <w:ind w:left="2443" w:hanging="1440"/>
      </w:pPr>
      <w:rPr>
        <w:rFonts w:hint="default"/>
      </w:rPr>
    </w:lvl>
    <w:lvl w:ilvl="8">
      <w:start w:val="1"/>
      <w:numFmt w:val="decimal"/>
      <w:isLgl/>
      <w:lvlText w:val="%1.%2.%3.%4.%5.%6.%7.%8.%9"/>
      <w:lvlJc w:val="left"/>
      <w:pPr>
        <w:ind w:left="2443" w:hanging="1440"/>
      </w:pPr>
      <w:rPr>
        <w:rFonts w:hint="default"/>
      </w:rPr>
    </w:lvl>
  </w:abstractNum>
  <w:abstractNum w:abstractNumId="39">
    <w:nsid w:val="418C5CDF"/>
    <w:multiLevelType w:val="hybridMultilevel"/>
    <w:tmpl w:val="D75C5C9A"/>
    <w:lvl w:ilvl="0" w:tplc="618C93BA">
      <w:start w:val="1"/>
      <w:numFmt w:val="lowerRoman"/>
      <w:lvlText w:val="%1."/>
      <w:lvlJc w:val="left"/>
      <w:pPr>
        <w:ind w:left="1723" w:hanging="720"/>
      </w:pPr>
      <w:rPr>
        <w:rFonts w:hint="default"/>
      </w:rPr>
    </w:lvl>
    <w:lvl w:ilvl="1" w:tplc="08090019" w:tentative="1">
      <w:start w:val="1"/>
      <w:numFmt w:val="lowerLetter"/>
      <w:lvlText w:val="%2."/>
      <w:lvlJc w:val="left"/>
      <w:pPr>
        <w:ind w:left="2083" w:hanging="360"/>
      </w:pPr>
    </w:lvl>
    <w:lvl w:ilvl="2" w:tplc="0809001B" w:tentative="1">
      <w:start w:val="1"/>
      <w:numFmt w:val="lowerRoman"/>
      <w:lvlText w:val="%3."/>
      <w:lvlJc w:val="right"/>
      <w:pPr>
        <w:ind w:left="2803" w:hanging="180"/>
      </w:pPr>
    </w:lvl>
    <w:lvl w:ilvl="3" w:tplc="0809000F" w:tentative="1">
      <w:start w:val="1"/>
      <w:numFmt w:val="decimal"/>
      <w:lvlText w:val="%4."/>
      <w:lvlJc w:val="left"/>
      <w:pPr>
        <w:ind w:left="3523" w:hanging="360"/>
      </w:pPr>
    </w:lvl>
    <w:lvl w:ilvl="4" w:tplc="08090019" w:tentative="1">
      <w:start w:val="1"/>
      <w:numFmt w:val="lowerLetter"/>
      <w:lvlText w:val="%5."/>
      <w:lvlJc w:val="left"/>
      <w:pPr>
        <w:ind w:left="4243" w:hanging="360"/>
      </w:pPr>
    </w:lvl>
    <w:lvl w:ilvl="5" w:tplc="0809001B" w:tentative="1">
      <w:start w:val="1"/>
      <w:numFmt w:val="lowerRoman"/>
      <w:lvlText w:val="%6."/>
      <w:lvlJc w:val="right"/>
      <w:pPr>
        <w:ind w:left="4963" w:hanging="180"/>
      </w:pPr>
    </w:lvl>
    <w:lvl w:ilvl="6" w:tplc="0809000F" w:tentative="1">
      <w:start w:val="1"/>
      <w:numFmt w:val="decimal"/>
      <w:lvlText w:val="%7."/>
      <w:lvlJc w:val="left"/>
      <w:pPr>
        <w:ind w:left="5683" w:hanging="360"/>
      </w:pPr>
    </w:lvl>
    <w:lvl w:ilvl="7" w:tplc="08090019" w:tentative="1">
      <w:start w:val="1"/>
      <w:numFmt w:val="lowerLetter"/>
      <w:lvlText w:val="%8."/>
      <w:lvlJc w:val="left"/>
      <w:pPr>
        <w:ind w:left="6403" w:hanging="360"/>
      </w:pPr>
    </w:lvl>
    <w:lvl w:ilvl="8" w:tplc="0809001B" w:tentative="1">
      <w:start w:val="1"/>
      <w:numFmt w:val="lowerRoman"/>
      <w:lvlText w:val="%9."/>
      <w:lvlJc w:val="right"/>
      <w:pPr>
        <w:ind w:left="7123" w:hanging="180"/>
      </w:pPr>
    </w:lvl>
  </w:abstractNum>
  <w:abstractNum w:abstractNumId="40">
    <w:nsid w:val="42004B6A"/>
    <w:multiLevelType w:val="hybridMultilevel"/>
    <w:tmpl w:val="A75C15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44041167"/>
    <w:multiLevelType w:val="hybridMultilevel"/>
    <w:tmpl w:val="CE565D64"/>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2">
    <w:nsid w:val="44BD4FCA"/>
    <w:multiLevelType w:val="hybridMultilevel"/>
    <w:tmpl w:val="F3906CC6"/>
    <w:lvl w:ilvl="0" w:tplc="FA2033EA">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3">
    <w:nsid w:val="44DA3331"/>
    <w:multiLevelType w:val="hybridMultilevel"/>
    <w:tmpl w:val="D28E283E"/>
    <w:lvl w:ilvl="0" w:tplc="1084F45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49B61124"/>
    <w:multiLevelType w:val="hybridMultilevel"/>
    <w:tmpl w:val="A1B2A87A"/>
    <w:lvl w:ilvl="0" w:tplc="9B6CE3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ECD5832"/>
    <w:multiLevelType w:val="hybridMultilevel"/>
    <w:tmpl w:val="BB4AA066"/>
    <w:lvl w:ilvl="0" w:tplc="CA1C2486">
      <w:numFmt w:val="none"/>
      <w:lvlText w:val=""/>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4FB34E5D"/>
    <w:multiLevelType w:val="hybridMultilevel"/>
    <w:tmpl w:val="D5665002"/>
    <w:lvl w:ilvl="0" w:tplc="980EEE24">
      <w:numFmt w:val="none"/>
      <w:lvlText w:val=""/>
      <w:lvlJc w:val="left"/>
      <w:pPr>
        <w:ind w:left="1080" w:hanging="360"/>
      </w:pPr>
      <w:rPr>
        <w:rFonts w:hint="default"/>
        <w:sz w:val="3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52B77E1B"/>
    <w:multiLevelType w:val="hybridMultilevel"/>
    <w:tmpl w:val="442476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4D10ECF"/>
    <w:multiLevelType w:val="hybridMultilevel"/>
    <w:tmpl w:val="100AD672"/>
    <w:lvl w:ilvl="0" w:tplc="23247CE6">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9">
    <w:nsid w:val="552E7D06"/>
    <w:multiLevelType w:val="hybridMultilevel"/>
    <w:tmpl w:val="26B68C20"/>
    <w:lvl w:ilvl="0" w:tplc="BF802B3C">
      <w:start w:val="1"/>
      <w:numFmt w:val="lowerRoman"/>
      <w:lvlText w:val="%1."/>
      <w:lvlJc w:val="left"/>
      <w:pPr>
        <w:ind w:left="644" w:hanging="72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50">
    <w:nsid w:val="5555577B"/>
    <w:multiLevelType w:val="hybridMultilevel"/>
    <w:tmpl w:val="7FC62B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55573751"/>
    <w:multiLevelType w:val="hybridMultilevel"/>
    <w:tmpl w:val="C5F49606"/>
    <w:lvl w:ilvl="0" w:tplc="064295D6">
      <w:start w:val="1"/>
      <w:numFmt w:val="lowerRoman"/>
      <w:lvlText w:val="%1."/>
      <w:lvlJc w:val="left"/>
      <w:pPr>
        <w:ind w:left="644" w:hanging="720"/>
      </w:pPr>
      <w:rPr>
        <w:rFonts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52">
    <w:nsid w:val="55EA2AAB"/>
    <w:multiLevelType w:val="hybridMultilevel"/>
    <w:tmpl w:val="FD94DE20"/>
    <w:lvl w:ilvl="0" w:tplc="BCBE3D3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59572F3B"/>
    <w:multiLevelType w:val="hybridMultilevel"/>
    <w:tmpl w:val="BEAA25AC"/>
    <w:lvl w:ilvl="0" w:tplc="51C8E5AC">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4">
    <w:nsid w:val="5A083FFC"/>
    <w:multiLevelType w:val="hybridMultilevel"/>
    <w:tmpl w:val="B4E42B02"/>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5C6A2685"/>
    <w:multiLevelType w:val="hybridMultilevel"/>
    <w:tmpl w:val="6DE8B8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5D7E63E5"/>
    <w:multiLevelType w:val="hybridMultilevel"/>
    <w:tmpl w:val="C4625E8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5FBA2A82"/>
    <w:multiLevelType w:val="hybridMultilevel"/>
    <w:tmpl w:val="2C60DD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60A27079"/>
    <w:multiLevelType w:val="hybridMultilevel"/>
    <w:tmpl w:val="22706E28"/>
    <w:lvl w:ilvl="0" w:tplc="2FF677C8">
      <w:start w:val="1"/>
      <w:numFmt w:val="upperLetter"/>
      <w:lvlText w:val="%1."/>
      <w:lvlJc w:val="left"/>
      <w:pPr>
        <w:tabs>
          <w:tab w:val="num" w:pos="1080"/>
        </w:tabs>
        <w:ind w:left="1080" w:hanging="360"/>
      </w:pPr>
      <w:rPr>
        <w:rFonts w:hint="default"/>
      </w:rPr>
    </w:lvl>
    <w:lvl w:ilvl="1" w:tplc="04090009">
      <w:start w:val="1"/>
      <w:numFmt w:val="bullet"/>
      <w:lvlText w:val=""/>
      <w:lvlJc w:val="left"/>
      <w:pPr>
        <w:tabs>
          <w:tab w:val="num" w:pos="1800"/>
        </w:tabs>
        <w:ind w:left="1800" w:hanging="360"/>
      </w:pPr>
      <w:rPr>
        <w:rFonts w:ascii="Wingdings" w:hAnsi="Wingdings" w:hint="default"/>
      </w:rPr>
    </w:lvl>
    <w:lvl w:ilvl="2" w:tplc="DE947CA0">
      <w:start w:val="1"/>
      <w:numFmt w:val="lowerLetter"/>
      <w:lvlText w:val="%3."/>
      <w:lvlJc w:val="left"/>
      <w:pPr>
        <w:tabs>
          <w:tab w:val="num" w:pos="2700"/>
        </w:tabs>
        <w:ind w:left="2700" w:hanging="360"/>
      </w:pPr>
      <w:rPr>
        <w:rFonts w:hint="default"/>
      </w:rPr>
    </w:lvl>
    <w:lvl w:ilvl="3" w:tplc="04090009">
      <w:start w:val="1"/>
      <w:numFmt w:val="bullet"/>
      <w:lvlText w:val=""/>
      <w:lvlJc w:val="left"/>
      <w:pPr>
        <w:tabs>
          <w:tab w:val="num" w:pos="3240"/>
        </w:tabs>
        <w:ind w:left="3240" w:hanging="360"/>
      </w:pPr>
      <w:rPr>
        <w:rFonts w:ascii="Wingdings" w:hAnsi="Wingdings" w:hint="default"/>
      </w:rPr>
    </w:lvl>
    <w:lvl w:ilvl="4" w:tplc="15585590">
      <w:numFmt w:val="bullet"/>
      <w:lvlText w:val="-"/>
      <w:lvlJc w:val="left"/>
      <w:pPr>
        <w:tabs>
          <w:tab w:val="num" w:pos="3960"/>
        </w:tabs>
        <w:ind w:left="3960" w:hanging="360"/>
      </w:pPr>
      <w:rPr>
        <w:rFonts w:ascii="Times New Roman" w:eastAsia="Times New Roman" w:hAnsi="Times New Roman" w:cs="Times New Roman" w:hint="default"/>
      </w:rPr>
    </w:lvl>
    <w:lvl w:ilvl="5" w:tplc="8A2C45BC">
      <w:start w:val="1"/>
      <w:numFmt w:val="decimal"/>
      <w:lvlText w:val="%6."/>
      <w:lvlJc w:val="left"/>
      <w:pPr>
        <w:tabs>
          <w:tab w:val="num" w:pos="4860"/>
        </w:tabs>
        <w:ind w:left="4860" w:hanging="360"/>
      </w:pPr>
      <w:rPr>
        <w:rFonts w:hint="default"/>
      </w:r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9">
    <w:nsid w:val="60ED2480"/>
    <w:multiLevelType w:val="hybridMultilevel"/>
    <w:tmpl w:val="68469D3A"/>
    <w:lvl w:ilvl="0" w:tplc="012080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4073076"/>
    <w:multiLevelType w:val="hybridMultilevel"/>
    <w:tmpl w:val="C944C78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76027FC"/>
    <w:multiLevelType w:val="hybridMultilevel"/>
    <w:tmpl w:val="C9205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6CDE628F"/>
    <w:multiLevelType w:val="hybridMultilevel"/>
    <w:tmpl w:val="434C48AA"/>
    <w:lvl w:ilvl="0" w:tplc="08090005">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63">
    <w:nsid w:val="6CEB3C8F"/>
    <w:multiLevelType w:val="hybridMultilevel"/>
    <w:tmpl w:val="123E480A"/>
    <w:lvl w:ilvl="0" w:tplc="7D62B278">
      <w:start w:val="1"/>
      <w:numFmt w:val="lowerRoman"/>
      <w:lvlText w:val="%1."/>
      <w:lvlJc w:val="left"/>
      <w:pPr>
        <w:ind w:left="1723" w:hanging="720"/>
      </w:pPr>
      <w:rPr>
        <w:rFonts w:hint="default"/>
      </w:rPr>
    </w:lvl>
    <w:lvl w:ilvl="1" w:tplc="08090019">
      <w:start w:val="1"/>
      <w:numFmt w:val="lowerLetter"/>
      <w:lvlText w:val="%2."/>
      <w:lvlJc w:val="left"/>
      <w:pPr>
        <w:ind w:left="2083" w:hanging="360"/>
      </w:pPr>
    </w:lvl>
    <w:lvl w:ilvl="2" w:tplc="0809001B" w:tentative="1">
      <w:start w:val="1"/>
      <w:numFmt w:val="lowerRoman"/>
      <w:lvlText w:val="%3."/>
      <w:lvlJc w:val="right"/>
      <w:pPr>
        <w:ind w:left="2803" w:hanging="180"/>
      </w:pPr>
    </w:lvl>
    <w:lvl w:ilvl="3" w:tplc="0809000F" w:tentative="1">
      <w:start w:val="1"/>
      <w:numFmt w:val="decimal"/>
      <w:lvlText w:val="%4."/>
      <w:lvlJc w:val="left"/>
      <w:pPr>
        <w:ind w:left="3523" w:hanging="360"/>
      </w:pPr>
    </w:lvl>
    <w:lvl w:ilvl="4" w:tplc="08090019" w:tentative="1">
      <w:start w:val="1"/>
      <w:numFmt w:val="lowerLetter"/>
      <w:lvlText w:val="%5."/>
      <w:lvlJc w:val="left"/>
      <w:pPr>
        <w:ind w:left="4243" w:hanging="360"/>
      </w:pPr>
    </w:lvl>
    <w:lvl w:ilvl="5" w:tplc="0809001B" w:tentative="1">
      <w:start w:val="1"/>
      <w:numFmt w:val="lowerRoman"/>
      <w:lvlText w:val="%6."/>
      <w:lvlJc w:val="right"/>
      <w:pPr>
        <w:ind w:left="4963" w:hanging="180"/>
      </w:pPr>
    </w:lvl>
    <w:lvl w:ilvl="6" w:tplc="0809000F" w:tentative="1">
      <w:start w:val="1"/>
      <w:numFmt w:val="decimal"/>
      <w:lvlText w:val="%7."/>
      <w:lvlJc w:val="left"/>
      <w:pPr>
        <w:ind w:left="5683" w:hanging="360"/>
      </w:pPr>
    </w:lvl>
    <w:lvl w:ilvl="7" w:tplc="08090019" w:tentative="1">
      <w:start w:val="1"/>
      <w:numFmt w:val="lowerLetter"/>
      <w:lvlText w:val="%8."/>
      <w:lvlJc w:val="left"/>
      <w:pPr>
        <w:ind w:left="6403" w:hanging="360"/>
      </w:pPr>
    </w:lvl>
    <w:lvl w:ilvl="8" w:tplc="0809001B" w:tentative="1">
      <w:start w:val="1"/>
      <w:numFmt w:val="lowerRoman"/>
      <w:lvlText w:val="%9."/>
      <w:lvlJc w:val="right"/>
      <w:pPr>
        <w:ind w:left="7123" w:hanging="180"/>
      </w:pPr>
    </w:lvl>
  </w:abstractNum>
  <w:abstractNum w:abstractNumId="64">
    <w:nsid w:val="6D20440F"/>
    <w:multiLevelType w:val="hybridMultilevel"/>
    <w:tmpl w:val="96AE3F66"/>
    <w:lvl w:ilvl="0" w:tplc="2E7EE8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70E0040E"/>
    <w:multiLevelType w:val="hybridMultilevel"/>
    <w:tmpl w:val="95C64C1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1B916AD"/>
    <w:multiLevelType w:val="hybridMultilevel"/>
    <w:tmpl w:val="264A4D58"/>
    <w:lvl w:ilvl="0" w:tplc="04090017">
      <w:start w:val="1"/>
      <w:numFmt w:val="lowerLetter"/>
      <w:lvlText w:val="%1)"/>
      <w:lvlJc w:val="left"/>
      <w:pPr>
        <w:tabs>
          <w:tab w:val="num" w:pos="784"/>
        </w:tabs>
        <w:ind w:left="784" w:hanging="360"/>
      </w:pPr>
    </w:lvl>
    <w:lvl w:ilvl="1" w:tplc="04090019" w:tentative="1">
      <w:start w:val="1"/>
      <w:numFmt w:val="lowerLetter"/>
      <w:lvlText w:val="%2."/>
      <w:lvlJc w:val="left"/>
      <w:pPr>
        <w:tabs>
          <w:tab w:val="num" w:pos="1504"/>
        </w:tabs>
        <w:ind w:left="1504" w:hanging="360"/>
      </w:pPr>
    </w:lvl>
    <w:lvl w:ilvl="2" w:tplc="0409001B" w:tentative="1">
      <w:start w:val="1"/>
      <w:numFmt w:val="lowerRoman"/>
      <w:lvlText w:val="%3."/>
      <w:lvlJc w:val="right"/>
      <w:pPr>
        <w:tabs>
          <w:tab w:val="num" w:pos="2224"/>
        </w:tabs>
        <w:ind w:left="2224" w:hanging="180"/>
      </w:pPr>
    </w:lvl>
    <w:lvl w:ilvl="3" w:tplc="0409000F" w:tentative="1">
      <w:start w:val="1"/>
      <w:numFmt w:val="decimal"/>
      <w:lvlText w:val="%4."/>
      <w:lvlJc w:val="left"/>
      <w:pPr>
        <w:tabs>
          <w:tab w:val="num" w:pos="2944"/>
        </w:tabs>
        <w:ind w:left="2944" w:hanging="360"/>
      </w:pPr>
    </w:lvl>
    <w:lvl w:ilvl="4" w:tplc="04090019" w:tentative="1">
      <w:start w:val="1"/>
      <w:numFmt w:val="lowerLetter"/>
      <w:lvlText w:val="%5."/>
      <w:lvlJc w:val="left"/>
      <w:pPr>
        <w:tabs>
          <w:tab w:val="num" w:pos="3664"/>
        </w:tabs>
        <w:ind w:left="3664" w:hanging="360"/>
      </w:pPr>
    </w:lvl>
    <w:lvl w:ilvl="5" w:tplc="0409001B" w:tentative="1">
      <w:start w:val="1"/>
      <w:numFmt w:val="lowerRoman"/>
      <w:lvlText w:val="%6."/>
      <w:lvlJc w:val="right"/>
      <w:pPr>
        <w:tabs>
          <w:tab w:val="num" w:pos="4384"/>
        </w:tabs>
        <w:ind w:left="4384" w:hanging="180"/>
      </w:pPr>
    </w:lvl>
    <w:lvl w:ilvl="6" w:tplc="0409000F" w:tentative="1">
      <w:start w:val="1"/>
      <w:numFmt w:val="decimal"/>
      <w:lvlText w:val="%7."/>
      <w:lvlJc w:val="left"/>
      <w:pPr>
        <w:tabs>
          <w:tab w:val="num" w:pos="5104"/>
        </w:tabs>
        <w:ind w:left="5104" w:hanging="360"/>
      </w:pPr>
    </w:lvl>
    <w:lvl w:ilvl="7" w:tplc="04090019" w:tentative="1">
      <w:start w:val="1"/>
      <w:numFmt w:val="lowerLetter"/>
      <w:lvlText w:val="%8."/>
      <w:lvlJc w:val="left"/>
      <w:pPr>
        <w:tabs>
          <w:tab w:val="num" w:pos="5824"/>
        </w:tabs>
        <w:ind w:left="5824" w:hanging="360"/>
      </w:pPr>
    </w:lvl>
    <w:lvl w:ilvl="8" w:tplc="0409001B" w:tentative="1">
      <w:start w:val="1"/>
      <w:numFmt w:val="lowerRoman"/>
      <w:lvlText w:val="%9."/>
      <w:lvlJc w:val="right"/>
      <w:pPr>
        <w:tabs>
          <w:tab w:val="num" w:pos="6544"/>
        </w:tabs>
        <w:ind w:left="6544" w:hanging="180"/>
      </w:pPr>
    </w:lvl>
  </w:abstractNum>
  <w:abstractNum w:abstractNumId="67">
    <w:nsid w:val="731D6121"/>
    <w:multiLevelType w:val="hybridMultilevel"/>
    <w:tmpl w:val="2C3ECE8E"/>
    <w:lvl w:ilvl="0" w:tplc="26863178">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8">
    <w:nsid w:val="7BD267DF"/>
    <w:multiLevelType w:val="hybridMultilevel"/>
    <w:tmpl w:val="39A86392"/>
    <w:lvl w:ilvl="0" w:tplc="11F09BD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7CC30D67"/>
    <w:multiLevelType w:val="hybridMultilevel"/>
    <w:tmpl w:val="CF6601B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7E292EBB"/>
    <w:multiLevelType w:val="multilevel"/>
    <w:tmpl w:val="17685F70"/>
    <w:lvl w:ilvl="0">
      <w:start w:val="3"/>
      <w:numFmt w:val="decimal"/>
      <w:lvlText w:val="%1."/>
      <w:lvlJc w:val="left"/>
      <w:pPr>
        <w:ind w:left="1363" w:hanging="360"/>
      </w:pPr>
      <w:rPr>
        <w:rFonts w:hint="default"/>
      </w:rPr>
    </w:lvl>
    <w:lvl w:ilvl="1">
      <w:start w:val="3"/>
      <w:numFmt w:val="decimal"/>
      <w:isLgl/>
      <w:lvlText w:val="%1.%2"/>
      <w:lvlJc w:val="left"/>
      <w:pPr>
        <w:ind w:left="1363" w:hanging="360"/>
      </w:pPr>
      <w:rPr>
        <w:rFonts w:hint="default"/>
      </w:rPr>
    </w:lvl>
    <w:lvl w:ilvl="2">
      <w:start w:val="1"/>
      <w:numFmt w:val="decimal"/>
      <w:isLgl/>
      <w:lvlText w:val="%1.%2.%3"/>
      <w:lvlJc w:val="left"/>
      <w:pPr>
        <w:ind w:left="1723" w:hanging="720"/>
      </w:pPr>
      <w:rPr>
        <w:rFonts w:hint="default"/>
      </w:rPr>
    </w:lvl>
    <w:lvl w:ilvl="3">
      <w:start w:val="1"/>
      <w:numFmt w:val="decimal"/>
      <w:isLgl/>
      <w:lvlText w:val="%1.%2.%3.%4"/>
      <w:lvlJc w:val="left"/>
      <w:pPr>
        <w:ind w:left="1723" w:hanging="720"/>
      </w:pPr>
      <w:rPr>
        <w:rFonts w:hint="default"/>
      </w:rPr>
    </w:lvl>
    <w:lvl w:ilvl="4">
      <w:start w:val="1"/>
      <w:numFmt w:val="decimal"/>
      <w:isLgl/>
      <w:lvlText w:val="%1.%2.%3.%4.%5"/>
      <w:lvlJc w:val="left"/>
      <w:pPr>
        <w:ind w:left="2083" w:hanging="1080"/>
      </w:pPr>
      <w:rPr>
        <w:rFonts w:hint="default"/>
      </w:rPr>
    </w:lvl>
    <w:lvl w:ilvl="5">
      <w:start w:val="1"/>
      <w:numFmt w:val="decimal"/>
      <w:isLgl/>
      <w:lvlText w:val="%1.%2.%3.%4.%5.%6"/>
      <w:lvlJc w:val="left"/>
      <w:pPr>
        <w:ind w:left="2083" w:hanging="1080"/>
      </w:pPr>
      <w:rPr>
        <w:rFonts w:hint="default"/>
      </w:rPr>
    </w:lvl>
    <w:lvl w:ilvl="6">
      <w:start w:val="1"/>
      <w:numFmt w:val="decimal"/>
      <w:isLgl/>
      <w:lvlText w:val="%1.%2.%3.%4.%5.%6.%7"/>
      <w:lvlJc w:val="left"/>
      <w:pPr>
        <w:ind w:left="2443" w:hanging="1440"/>
      </w:pPr>
      <w:rPr>
        <w:rFonts w:hint="default"/>
      </w:rPr>
    </w:lvl>
    <w:lvl w:ilvl="7">
      <w:start w:val="1"/>
      <w:numFmt w:val="decimal"/>
      <w:isLgl/>
      <w:lvlText w:val="%1.%2.%3.%4.%5.%6.%7.%8"/>
      <w:lvlJc w:val="left"/>
      <w:pPr>
        <w:ind w:left="2443" w:hanging="1440"/>
      </w:pPr>
      <w:rPr>
        <w:rFonts w:hint="default"/>
      </w:rPr>
    </w:lvl>
    <w:lvl w:ilvl="8">
      <w:start w:val="1"/>
      <w:numFmt w:val="decimal"/>
      <w:isLgl/>
      <w:lvlText w:val="%1.%2.%3.%4.%5.%6.%7.%8.%9"/>
      <w:lvlJc w:val="left"/>
      <w:pPr>
        <w:ind w:left="2803" w:hanging="1800"/>
      </w:pPr>
      <w:rPr>
        <w:rFonts w:hint="default"/>
      </w:rPr>
    </w:lvl>
  </w:abstractNum>
  <w:abstractNum w:abstractNumId="71">
    <w:nsid w:val="7E3F0999"/>
    <w:multiLevelType w:val="hybridMultilevel"/>
    <w:tmpl w:val="32EE3E70"/>
    <w:lvl w:ilvl="0" w:tplc="EEA49420">
      <w:start w:val="1"/>
      <w:numFmt w:val="lowerRoman"/>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28"/>
  </w:num>
  <w:num w:numId="2">
    <w:abstractNumId w:val="60"/>
  </w:num>
  <w:num w:numId="3">
    <w:abstractNumId w:val="17"/>
  </w:num>
  <w:num w:numId="4">
    <w:abstractNumId w:val="59"/>
  </w:num>
  <w:num w:numId="5">
    <w:abstractNumId w:val="15"/>
  </w:num>
  <w:num w:numId="6">
    <w:abstractNumId w:val="34"/>
  </w:num>
  <w:num w:numId="7">
    <w:abstractNumId w:val="38"/>
  </w:num>
  <w:num w:numId="8">
    <w:abstractNumId w:val="7"/>
  </w:num>
  <w:num w:numId="9">
    <w:abstractNumId w:val="12"/>
  </w:num>
  <w:num w:numId="10">
    <w:abstractNumId w:val="3"/>
  </w:num>
  <w:num w:numId="11">
    <w:abstractNumId w:val="36"/>
  </w:num>
  <w:num w:numId="12">
    <w:abstractNumId w:val="25"/>
  </w:num>
  <w:num w:numId="13">
    <w:abstractNumId w:val="48"/>
  </w:num>
  <w:num w:numId="14">
    <w:abstractNumId w:val="53"/>
  </w:num>
  <w:num w:numId="15">
    <w:abstractNumId w:val="4"/>
  </w:num>
  <w:num w:numId="16">
    <w:abstractNumId w:val="31"/>
  </w:num>
  <w:num w:numId="17">
    <w:abstractNumId w:val="61"/>
  </w:num>
  <w:num w:numId="18">
    <w:abstractNumId w:val="56"/>
  </w:num>
  <w:num w:numId="19">
    <w:abstractNumId w:val="37"/>
  </w:num>
  <w:num w:numId="20">
    <w:abstractNumId w:val="45"/>
  </w:num>
  <w:num w:numId="21">
    <w:abstractNumId w:val="70"/>
  </w:num>
  <w:num w:numId="22">
    <w:abstractNumId w:val="10"/>
  </w:num>
  <w:num w:numId="23">
    <w:abstractNumId w:val="43"/>
  </w:num>
  <w:num w:numId="24">
    <w:abstractNumId w:val="9"/>
  </w:num>
  <w:num w:numId="25">
    <w:abstractNumId w:val="5"/>
  </w:num>
  <w:num w:numId="26">
    <w:abstractNumId w:val="19"/>
  </w:num>
  <w:num w:numId="27">
    <w:abstractNumId w:val="51"/>
  </w:num>
  <w:num w:numId="28">
    <w:abstractNumId w:val="71"/>
  </w:num>
  <w:num w:numId="29">
    <w:abstractNumId w:val="35"/>
  </w:num>
  <w:num w:numId="30">
    <w:abstractNumId w:val="29"/>
  </w:num>
  <w:num w:numId="31">
    <w:abstractNumId w:val="49"/>
  </w:num>
  <w:num w:numId="32">
    <w:abstractNumId w:val="27"/>
  </w:num>
  <w:num w:numId="33">
    <w:abstractNumId w:val="30"/>
  </w:num>
  <w:num w:numId="34">
    <w:abstractNumId w:val="46"/>
  </w:num>
  <w:num w:numId="35">
    <w:abstractNumId w:val="2"/>
  </w:num>
  <w:num w:numId="36">
    <w:abstractNumId w:val="0"/>
  </w:num>
  <w:num w:numId="37">
    <w:abstractNumId w:val="58"/>
  </w:num>
  <w:num w:numId="38">
    <w:abstractNumId w:val="24"/>
  </w:num>
  <w:num w:numId="39">
    <w:abstractNumId w:val="20"/>
  </w:num>
  <w:num w:numId="40">
    <w:abstractNumId w:val="57"/>
  </w:num>
  <w:num w:numId="41">
    <w:abstractNumId w:val="1"/>
  </w:num>
  <w:num w:numId="42">
    <w:abstractNumId w:val="40"/>
  </w:num>
  <w:num w:numId="43">
    <w:abstractNumId w:val="47"/>
  </w:num>
  <w:num w:numId="44">
    <w:abstractNumId w:val="50"/>
  </w:num>
  <w:num w:numId="45">
    <w:abstractNumId w:val="22"/>
  </w:num>
  <w:num w:numId="46">
    <w:abstractNumId w:val="32"/>
  </w:num>
  <w:num w:numId="47">
    <w:abstractNumId w:val="11"/>
  </w:num>
  <w:num w:numId="48">
    <w:abstractNumId w:val="69"/>
  </w:num>
  <w:num w:numId="49">
    <w:abstractNumId w:val="21"/>
  </w:num>
  <w:num w:numId="50">
    <w:abstractNumId w:val="26"/>
  </w:num>
  <w:num w:numId="51">
    <w:abstractNumId w:val="65"/>
  </w:num>
  <w:num w:numId="52">
    <w:abstractNumId w:val="6"/>
  </w:num>
  <w:num w:numId="53">
    <w:abstractNumId w:val="39"/>
  </w:num>
  <w:num w:numId="54">
    <w:abstractNumId w:val="63"/>
  </w:num>
  <w:num w:numId="55">
    <w:abstractNumId w:val="41"/>
  </w:num>
  <w:num w:numId="56">
    <w:abstractNumId w:val="62"/>
  </w:num>
  <w:num w:numId="57">
    <w:abstractNumId w:val="23"/>
  </w:num>
  <w:num w:numId="58">
    <w:abstractNumId w:val="8"/>
  </w:num>
  <w:num w:numId="59">
    <w:abstractNumId w:val="66"/>
  </w:num>
  <w:num w:numId="60">
    <w:abstractNumId w:val="54"/>
  </w:num>
  <w:num w:numId="61">
    <w:abstractNumId w:val="16"/>
  </w:num>
  <w:num w:numId="62">
    <w:abstractNumId w:val="55"/>
  </w:num>
  <w:num w:numId="63">
    <w:abstractNumId w:val="64"/>
  </w:num>
  <w:num w:numId="64">
    <w:abstractNumId w:val="44"/>
  </w:num>
  <w:num w:numId="65">
    <w:abstractNumId w:val="33"/>
  </w:num>
  <w:num w:numId="66">
    <w:abstractNumId w:val="68"/>
  </w:num>
  <w:num w:numId="67">
    <w:abstractNumId w:val="18"/>
  </w:num>
  <w:num w:numId="68">
    <w:abstractNumId w:val="14"/>
  </w:num>
  <w:num w:numId="69">
    <w:abstractNumId w:val="67"/>
  </w:num>
  <w:num w:numId="70">
    <w:abstractNumId w:val="52"/>
  </w:num>
  <w:num w:numId="71">
    <w:abstractNumId w:val="42"/>
  </w:num>
  <w:num w:numId="72">
    <w:abstractNumId w:val="1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2B6"/>
    <w:rsid w:val="00000CB2"/>
    <w:rsid w:val="00010B4F"/>
    <w:rsid w:val="0001138B"/>
    <w:rsid w:val="00011B55"/>
    <w:rsid w:val="00013B79"/>
    <w:rsid w:val="00014556"/>
    <w:rsid w:val="000158BB"/>
    <w:rsid w:val="00015EEF"/>
    <w:rsid w:val="00024F6F"/>
    <w:rsid w:val="00027C49"/>
    <w:rsid w:val="0003411A"/>
    <w:rsid w:val="000417E8"/>
    <w:rsid w:val="000428D1"/>
    <w:rsid w:val="000448BE"/>
    <w:rsid w:val="00047CD3"/>
    <w:rsid w:val="00050614"/>
    <w:rsid w:val="0005148E"/>
    <w:rsid w:val="000524A7"/>
    <w:rsid w:val="00054BD6"/>
    <w:rsid w:val="00060D2B"/>
    <w:rsid w:val="000624F4"/>
    <w:rsid w:val="000771A4"/>
    <w:rsid w:val="00080CE5"/>
    <w:rsid w:val="0009152D"/>
    <w:rsid w:val="0009217E"/>
    <w:rsid w:val="00097595"/>
    <w:rsid w:val="000A6389"/>
    <w:rsid w:val="000A773A"/>
    <w:rsid w:val="000A7942"/>
    <w:rsid w:val="000C3B60"/>
    <w:rsid w:val="000C78C0"/>
    <w:rsid w:val="000D1AAD"/>
    <w:rsid w:val="000D4952"/>
    <w:rsid w:val="000D6DD4"/>
    <w:rsid w:val="000E0E64"/>
    <w:rsid w:val="000F09EB"/>
    <w:rsid w:val="00101C3C"/>
    <w:rsid w:val="00102760"/>
    <w:rsid w:val="00106ED3"/>
    <w:rsid w:val="001075AF"/>
    <w:rsid w:val="00107CBE"/>
    <w:rsid w:val="00110454"/>
    <w:rsid w:val="00110A19"/>
    <w:rsid w:val="001173CA"/>
    <w:rsid w:val="00122E04"/>
    <w:rsid w:val="00124A86"/>
    <w:rsid w:val="001328D0"/>
    <w:rsid w:val="001571D9"/>
    <w:rsid w:val="00157CE3"/>
    <w:rsid w:val="00160E34"/>
    <w:rsid w:val="00165622"/>
    <w:rsid w:val="0016632E"/>
    <w:rsid w:val="00180A81"/>
    <w:rsid w:val="00185496"/>
    <w:rsid w:val="001856B3"/>
    <w:rsid w:val="00187FDC"/>
    <w:rsid w:val="00191B02"/>
    <w:rsid w:val="00191EA3"/>
    <w:rsid w:val="00194354"/>
    <w:rsid w:val="00195CBA"/>
    <w:rsid w:val="001A2B23"/>
    <w:rsid w:val="001A44E2"/>
    <w:rsid w:val="001B2986"/>
    <w:rsid w:val="001B431A"/>
    <w:rsid w:val="001B6923"/>
    <w:rsid w:val="001D33A6"/>
    <w:rsid w:val="001D38B3"/>
    <w:rsid w:val="001D4AA0"/>
    <w:rsid w:val="001E089C"/>
    <w:rsid w:val="001E24D6"/>
    <w:rsid w:val="001E24DE"/>
    <w:rsid w:val="001E7BC5"/>
    <w:rsid w:val="001F1B7E"/>
    <w:rsid w:val="001F3754"/>
    <w:rsid w:val="001F6553"/>
    <w:rsid w:val="002019B2"/>
    <w:rsid w:val="00203066"/>
    <w:rsid w:val="00204088"/>
    <w:rsid w:val="002043D0"/>
    <w:rsid w:val="00205D3F"/>
    <w:rsid w:val="002075C6"/>
    <w:rsid w:val="00210D4B"/>
    <w:rsid w:val="0021182B"/>
    <w:rsid w:val="00213C23"/>
    <w:rsid w:val="00214964"/>
    <w:rsid w:val="00214F5C"/>
    <w:rsid w:val="002150A0"/>
    <w:rsid w:val="002217D4"/>
    <w:rsid w:val="00232310"/>
    <w:rsid w:val="0023506C"/>
    <w:rsid w:val="002428BC"/>
    <w:rsid w:val="00246571"/>
    <w:rsid w:val="00246849"/>
    <w:rsid w:val="00246DF5"/>
    <w:rsid w:val="0024721A"/>
    <w:rsid w:val="00264C35"/>
    <w:rsid w:val="002658DA"/>
    <w:rsid w:val="0027023E"/>
    <w:rsid w:val="0027411D"/>
    <w:rsid w:val="00274786"/>
    <w:rsid w:val="002801A6"/>
    <w:rsid w:val="00281456"/>
    <w:rsid w:val="00281703"/>
    <w:rsid w:val="00282AB2"/>
    <w:rsid w:val="00283545"/>
    <w:rsid w:val="0029006A"/>
    <w:rsid w:val="00290ECE"/>
    <w:rsid w:val="00291AE4"/>
    <w:rsid w:val="0029423D"/>
    <w:rsid w:val="002961FB"/>
    <w:rsid w:val="002969EB"/>
    <w:rsid w:val="00296D52"/>
    <w:rsid w:val="00297AB0"/>
    <w:rsid w:val="00297D5F"/>
    <w:rsid w:val="002B157B"/>
    <w:rsid w:val="002B1C4A"/>
    <w:rsid w:val="002B6A01"/>
    <w:rsid w:val="002C0584"/>
    <w:rsid w:val="002D2AA7"/>
    <w:rsid w:val="002D54CD"/>
    <w:rsid w:val="002E235C"/>
    <w:rsid w:val="002E4907"/>
    <w:rsid w:val="002E5AB5"/>
    <w:rsid w:val="002F64F6"/>
    <w:rsid w:val="00314B8E"/>
    <w:rsid w:val="003162DE"/>
    <w:rsid w:val="00323AE9"/>
    <w:rsid w:val="00340F57"/>
    <w:rsid w:val="00346A50"/>
    <w:rsid w:val="003503B3"/>
    <w:rsid w:val="00360000"/>
    <w:rsid w:val="00360F45"/>
    <w:rsid w:val="003626E7"/>
    <w:rsid w:val="003662FC"/>
    <w:rsid w:val="00367483"/>
    <w:rsid w:val="00372697"/>
    <w:rsid w:val="003843FE"/>
    <w:rsid w:val="00390F87"/>
    <w:rsid w:val="00397AB0"/>
    <w:rsid w:val="003A154B"/>
    <w:rsid w:val="003A39D5"/>
    <w:rsid w:val="003B6A15"/>
    <w:rsid w:val="003B7FFC"/>
    <w:rsid w:val="003C4A99"/>
    <w:rsid w:val="003D550F"/>
    <w:rsid w:val="003E1B53"/>
    <w:rsid w:val="003E2C3F"/>
    <w:rsid w:val="003E4E90"/>
    <w:rsid w:val="003F2B2D"/>
    <w:rsid w:val="003F53AA"/>
    <w:rsid w:val="003F5C19"/>
    <w:rsid w:val="003F728C"/>
    <w:rsid w:val="003F72C6"/>
    <w:rsid w:val="0040611D"/>
    <w:rsid w:val="00415AC7"/>
    <w:rsid w:val="00424361"/>
    <w:rsid w:val="00425936"/>
    <w:rsid w:val="00426005"/>
    <w:rsid w:val="004326C5"/>
    <w:rsid w:val="00443E81"/>
    <w:rsid w:val="004475F1"/>
    <w:rsid w:val="00450E33"/>
    <w:rsid w:val="00457065"/>
    <w:rsid w:val="0046025B"/>
    <w:rsid w:val="00463917"/>
    <w:rsid w:val="0046526F"/>
    <w:rsid w:val="00467C75"/>
    <w:rsid w:val="00475A0D"/>
    <w:rsid w:val="00475ECE"/>
    <w:rsid w:val="00487790"/>
    <w:rsid w:val="00487A8E"/>
    <w:rsid w:val="00490EA1"/>
    <w:rsid w:val="004910C7"/>
    <w:rsid w:val="00493564"/>
    <w:rsid w:val="00495EC7"/>
    <w:rsid w:val="0049760C"/>
    <w:rsid w:val="004B1BFB"/>
    <w:rsid w:val="004B6E3C"/>
    <w:rsid w:val="004C3D9F"/>
    <w:rsid w:val="004C676E"/>
    <w:rsid w:val="004D2CDC"/>
    <w:rsid w:val="004D5EA7"/>
    <w:rsid w:val="004E0DDE"/>
    <w:rsid w:val="004E59A7"/>
    <w:rsid w:val="004F1337"/>
    <w:rsid w:val="004F41A9"/>
    <w:rsid w:val="00506C8E"/>
    <w:rsid w:val="00507886"/>
    <w:rsid w:val="00517822"/>
    <w:rsid w:val="00524C9A"/>
    <w:rsid w:val="0052698B"/>
    <w:rsid w:val="005305CD"/>
    <w:rsid w:val="00531135"/>
    <w:rsid w:val="00532FE6"/>
    <w:rsid w:val="005607D7"/>
    <w:rsid w:val="005622C6"/>
    <w:rsid w:val="0056331A"/>
    <w:rsid w:val="00571305"/>
    <w:rsid w:val="00572C4B"/>
    <w:rsid w:val="005758B4"/>
    <w:rsid w:val="00575AD3"/>
    <w:rsid w:val="00590062"/>
    <w:rsid w:val="00593652"/>
    <w:rsid w:val="00595E63"/>
    <w:rsid w:val="005A0F0B"/>
    <w:rsid w:val="005A39F4"/>
    <w:rsid w:val="005C006B"/>
    <w:rsid w:val="005C1082"/>
    <w:rsid w:val="005C45C2"/>
    <w:rsid w:val="005C49C1"/>
    <w:rsid w:val="005C6BA4"/>
    <w:rsid w:val="005D317B"/>
    <w:rsid w:val="005D3950"/>
    <w:rsid w:val="005D396D"/>
    <w:rsid w:val="005D3C78"/>
    <w:rsid w:val="005D4B2A"/>
    <w:rsid w:val="005D670E"/>
    <w:rsid w:val="005F36DF"/>
    <w:rsid w:val="005F61F1"/>
    <w:rsid w:val="005F6E0F"/>
    <w:rsid w:val="00603024"/>
    <w:rsid w:val="0060516C"/>
    <w:rsid w:val="0060536B"/>
    <w:rsid w:val="006078CA"/>
    <w:rsid w:val="00616E00"/>
    <w:rsid w:val="00621E44"/>
    <w:rsid w:val="0062442A"/>
    <w:rsid w:val="00635BDE"/>
    <w:rsid w:val="0064033F"/>
    <w:rsid w:val="00651B7B"/>
    <w:rsid w:val="00652C6C"/>
    <w:rsid w:val="00653EDC"/>
    <w:rsid w:val="006543B9"/>
    <w:rsid w:val="0065580A"/>
    <w:rsid w:val="0065669C"/>
    <w:rsid w:val="00661F96"/>
    <w:rsid w:val="00662D28"/>
    <w:rsid w:val="00663B71"/>
    <w:rsid w:val="0066589F"/>
    <w:rsid w:val="00667A08"/>
    <w:rsid w:val="006738CD"/>
    <w:rsid w:val="00673AE5"/>
    <w:rsid w:val="006829AD"/>
    <w:rsid w:val="00684E3A"/>
    <w:rsid w:val="00685A88"/>
    <w:rsid w:val="00687131"/>
    <w:rsid w:val="006949B5"/>
    <w:rsid w:val="006A11E6"/>
    <w:rsid w:val="006A782E"/>
    <w:rsid w:val="006B123D"/>
    <w:rsid w:val="006B23AE"/>
    <w:rsid w:val="006B3BF7"/>
    <w:rsid w:val="006C58A9"/>
    <w:rsid w:val="006D1745"/>
    <w:rsid w:val="006E11C8"/>
    <w:rsid w:val="006E3558"/>
    <w:rsid w:val="006E35E3"/>
    <w:rsid w:val="006E5780"/>
    <w:rsid w:val="006E709B"/>
    <w:rsid w:val="006F5976"/>
    <w:rsid w:val="00701BD1"/>
    <w:rsid w:val="00704DD8"/>
    <w:rsid w:val="00707A74"/>
    <w:rsid w:val="00710131"/>
    <w:rsid w:val="00715C6B"/>
    <w:rsid w:val="007169EC"/>
    <w:rsid w:val="00722697"/>
    <w:rsid w:val="007323D9"/>
    <w:rsid w:val="00732407"/>
    <w:rsid w:val="00733DC2"/>
    <w:rsid w:val="00734819"/>
    <w:rsid w:val="007409C9"/>
    <w:rsid w:val="00740E93"/>
    <w:rsid w:val="0074258E"/>
    <w:rsid w:val="00743367"/>
    <w:rsid w:val="007452A2"/>
    <w:rsid w:val="00745A55"/>
    <w:rsid w:val="007552B0"/>
    <w:rsid w:val="00755C4F"/>
    <w:rsid w:val="00757E87"/>
    <w:rsid w:val="00762064"/>
    <w:rsid w:val="00766242"/>
    <w:rsid w:val="007664CE"/>
    <w:rsid w:val="007679E2"/>
    <w:rsid w:val="0077034F"/>
    <w:rsid w:val="0077163E"/>
    <w:rsid w:val="0077230A"/>
    <w:rsid w:val="00776D18"/>
    <w:rsid w:val="00777D0F"/>
    <w:rsid w:val="007A41C4"/>
    <w:rsid w:val="007B1EA6"/>
    <w:rsid w:val="007C03BC"/>
    <w:rsid w:val="007C0C8B"/>
    <w:rsid w:val="007D03CD"/>
    <w:rsid w:val="007D11B0"/>
    <w:rsid w:val="007D3652"/>
    <w:rsid w:val="007E67C8"/>
    <w:rsid w:val="007F47BA"/>
    <w:rsid w:val="007F6599"/>
    <w:rsid w:val="008025DB"/>
    <w:rsid w:val="00802BA1"/>
    <w:rsid w:val="008051F6"/>
    <w:rsid w:val="008071C5"/>
    <w:rsid w:val="00816109"/>
    <w:rsid w:val="00822E8C"/>
    <w:rsid w:val="00823F72"/>
    <w:rsid w:val="00825135"/>
    <w:rsid w:val="0083419E"/>
    <w:rsid w:val="008378A2"/>
    <w:rsid w:val="008378C0"/>
    <w:rsid w:val="00845C8D"/>
    <w:rsid w:val="00847E61"/>
    <w:rsid w:val="00851081"/>
    <w:rsid w:val="00863D28"/>
    <w:rsid w:val="00863F91"/>
    <w:rsid w:val="00865C1F"/>
    <w:rsid w:val="00880084"/>
    <w:rsid w:val="0088012E"/>
    <w:rsid w:val="00883C8F"/>
    <w:rsid w:val="00886FDE"/>
    <w:rsid w:val="008977B3"/>
    <w:rsid w:val="008B04CB"/>
    <w:rsid w:val="008B4B4E"/>
    <w:rsid w:val="008C04D0"/>
    <w:rsid w:val="008C0800"/>
    <w:rsid w:val="008C1D91"/>
    <w:rsid w:val="008C3B5A"/>
    <w:rsid w:val="008D62ED"/>
    <w:rsid w:val="008D7E6C"/>
    <w:rsid w:val="008E1A36"/>
    <w:rsid w:val="008E728F"/>
    <w:rsid w:val="009102F3"/>
    <w:rsid w:val="00911CFF"/>
    <w:rsid w:val="00911F8C"/>
    <w:rsid w:val="00913FE5"/>
    <w:rsid w:val="00925FF5"/>
    <w:rsid w:val="009278DB"/>
    <w:rsid w:val="0093130B"/>
    <w:rsid w:val="009408F0"/>
    <w:rsid w:val="00940D06"/>
    <w:rsid w:val="00945B78"/>
    <w:rsid w:val="00945F46"/>
    <w:rsid w:val="00951BE4"/>
    <w:rsid w:val="009535D4"/>
    <w:rsid w:val="00961B1B"/>
    <w:rsid w:val="009671A5"/>
    <w:rsid w:val="00975E1B"/>
    <w:rsid w:val="00976FFA"/>
    <w:rsid w:val="00986CB3"/>
    <w:rsid w:val="00986F92"/>
    <w:rsid w:val="00990845"/>
    <w:rsid w:val="009910CF"/>
    <w:rsid w:val="009B618E"/>
    <w:rsid w:val="009B6F35"/>
    <w:rsid w:val="009B7509"/>
    <w:rsid w:val="009B78CE"/>
    <w:rsid w:val="009C185B"/>
    <w:rsid w:val="009C51F4"/>
    <w:rsid w:val="009D392D"/>
    <w:rsid w:val="009D6404"/>
    <w:rsid w:val="009E77FC"/>
    <w:rsid w:val="009F0603"/>
    <w:rsid w:val="009F7B66"/>
    <w:rsid w:val="00A16653"/>
    <w:rsid w:val="00A210BB"/>
    <w:rsid w:val="00A226B3"/>
    <w:rsid w:val="00A243F3"/>
    <w:rsid w:val="00A24601"/>
    <w:rsid w:val="00A2711B"/>
    <w:rsid w:val="00A2756B"/>
    <w:rsid w:val="00A34FC5"/>
    <w:rsid w:val="00A35E87"/>
    <w:rsid w:val="00A3706F"/>
    <w:rsid w:val="00A4019E"/>
    <w:rsid w:val="00A41207"/>
    <w:rsid w:val="00A45BDF"/>
    <w:rsid w:val="00A5387C"/>
    <w:rsid w:val="00A63C97"/>
    <w:rsid w:val="00A66463"/>
    <w:rsid w:val="00A665B3"/>
    <w:rsid w:val="00A71984"/>
    <w:rsid w:val="00AA69C2"/>
    <w:rsid w:val="00AB0332"/>
    <w:rsid w:val="00AB0607"/>
    <w:rsid w:val="00AB0978"/>
    <w:rsid w:val="00AB139A"/>
    <w:rsid w:val="00AB4822"/>
    <w:rsid w:val="00AB4D34"/>
    <w:rsid w:val="00AB4FB7"/>
    <w:rsid w:val="00AC03B1"/>
    <w:rsid w:val="00AC147E"/>
    <w:rsid w:val="00AC1C51"/>
    <w:rsid w:val="00AC3FF1"/>
    <w:rsid w:val="00AC50C9"/>
    <w:rsid w:val="00AC75D6"/>
    <w:rsid w:val="00AD1ED2"/>
    <w:rsid w:val="00AD2F92"/>
    <w:rsid w:val="00AE0246"/>
    <w:rsid w:val="00AE0784"/>
    <w:rsid w:val="00AE2901"/>
    <w:rsid w:val="00AE2E92"/>
    <w:rsid w:val="00AF0748"/>
    <w:rsid w:val="00AF2EEA"/>
    <w:rsid w:val="00AF6F04"/>
    <w:rsid w:val="00B01703"/>
    <w:rsid w:val="00B052B6"/>
    <w:rsid w:val="00B05D19"/>
    <w:rsid w:val="00B16987"/>
    <w:rsid w:val="00B16D83"/>
    <w:rsid w:val="00B20413"/>
    <w:rsid w:val="00B352ED"/>
    <w:rsid w:val="00B4144C"/>
    <w:rsid w:val="00B42839"/>
    <w:rsid w:val="00B5524E"/>
    <w:rsid w:val="00B6043A"/>
    <w:rsid w:val="00B634D9"/>
    <w:rsid w:val="00B63DE5"/>
    <w:rsid w:val="00B67755"/>
    <w:rsid w:val="00B71AD0"/>
    <w:rsid w:val="00B75426"/>
    <w:rsid w:val="00B8449F"/>
    <w:rsid w:val="00B913FF"/>
    <w:rsid w:val="00B91E2C"/>
    <w:rsid w:val="00B9261A"/>
    <w:rsid w:val="00B930E5"/>
    <w:rsid w:val="00B94FF0"/>
    <w:rsid w:val="00B964F5"/>
    <w:rsid w:val="00B965BF"/>
    <w:rsid w:val="00BA2F4D"/>
    <w:rsid w:val="00BA7DD7"/>
    <w:rsid w:val="00BB0D88"/>
    <w:rsid w:val="00BB39F9"/>
    <w:rsid w:val="00BB6A90"/>
    <w:rsid w:val="00BC0928"/>
    <w:rsid w:val="00BC1260"/>
    <w:rsid w:val="00BC3F63"/>
    <w:rsid w:val="00BD068E"/>
    <w:rsid w:val="00BD076C"/>
    <w:rsid w:val="00BD7B63"/>
    <w:rsid w:val="00BF41B9"/>
    <w:rsid w:val="00BF46B0"/>
    <w:rsid w:val="00BF4958"/>
    <w:rsid w:val="00BF5B17"/>
    <w:rsid w:val="00C138DD"/>
    <w:rsid w:val="00C26D01"/>
    <w:rsid w:val="00C31A49"/>
    <w:rsid w:val="00C33072"/>
    <w:rsid w:val="00C34142"/>
    <w:rsid w:val="00C34A06"/>
    <w:rsid w:val="00C43044"/>
    <w:rsid w:val="00C43878"/>
    <w:rsid w:val="00C4532F"/>
    <w:rsid w:val="00C46851"/>
    <w:rsid w:val="00C50A54"/>
    <w:rsid w:val="00C57226"/>
    <w:rsid w:val="00C65C7A"/>
    <w:rsid w:val="00C839EE"/>
    <w:rsid w:val="00C8413B"/>
    <w:rsid w:val="00C91BC9"/>
    <w:rsid w:val="00C95AA1"/>
    <w:rsid w:val="00C95EAA"/>
    <w:rsid w:val="00C96672"/>
    <w:rsid w:val="00CA0B3D"/>
    <w:rsid w:val="00CA1090"/>
    <w:rsid w:val="00CA73D0"/>
    <w:rsid w:val="00CB490D"/>
    <w:rsid w:val="00CB578D"/>
    <w:rsid w:val="00CB6919"/>
    <w:rsid w:val="00CC0971"/>
    <w:rsid w:val="00CC0FBB"/>
    <w:rsid w:val="00CC6847"/>
    <w:rsid w:val="00CF2BFE"/>
    <w:rsid w:val="00CF51C6"/>
    <w:rsid w:val="00D05E80"/>
    <w:rsid w:val="00D1387F"/>
    <w:rsid w:val="00D15887"/>
    <w:rsid w:val="00D158C7"/>
    <w:rsid w:val="00D15B3D"/>
    <w:rsid w:val="00D20D4C"/>
    <w:rsid w:val="00D21B8F"/>
    <w:rsid w:val="00D23B6B"/>
    <w:rsid w:val="00D30098"/>
    <w:rsid w:val="00D3757C"/>
    <w:rsid w:val="00D37BA0"/>
    <w:rsid w:val="00D437E5"/>
    <w:rsid w:val="00D4528B"/>
    <w:rsid w:val="00D4698D"/>
    <w:rsid w:val="00D56864"/>
    <w:rsid w:val="00D57798"/>
    <w:rsid w:val="00D61B53"/>
    <w:rsid w:val="00D66A76"/>
    <w:rsid w:val="00D67A54"/>
    <w:rsid w:val="00D70ADB"/>
    <w:rsid w:val="00D71F86"/>
    <w:rsid w:val="00D7604A"/>
    <w:rsid w:val="00D87355"/>
    <w:rsid w:val="00D92CD4"/>
    <w:rsid w:val="00DA6C0B"/>
    <w:rsid w:val="00DA6CCF"/>
    <w:rsid w:val="00DB156F"/>
    <w:rsid w:val="00DB2D63"/>
    <w:rsid w:val="00DB5463"/>
    <w:rsid w:val="00DC4FBF"/>
    <w:rsid w:val="00DD1BB0"/>
    <w:rsid w:val="00DD45A9"/>
    <w:rsid w:val="00DD7942"/>
    <w:rsid w:val="00DE0D51"/>
    <w:rsid w:val="00DE37DD"/>
    <w:rsid w:val="00DE7ED3"/>
    <w:rsid w:val="00DF481C"/>
    <w:rsid w:val="00DF5F80"/>
    <w:rsid w:val="00E13534"/>
    <w:rsid w:val="00E13E18"/>
    <w:rsid w:val="00E16681"/>
    <w:rsid w:val="00E234FE"/>
    <w:rsid w:val="00E2450A"/>
    <w:rsid w:val="00E24782"/>
    <w:rsid w:val="00E31093"/>
    <w:rsid w:val="00E33084"/>
    <w:rsid w:val="00E36A52"/>
    <w:rsid w:val="00E422F7"/>
    <w:rsid w:val="00E44816"/>
    <w:rsid w:val="00E44E05"/>
    <w:rsid w:val="00E50FE6"/>
    <w:rsid w:val="00E52172"/>
    <w:rsid w:val="00E53318"/>
    <w:rsid w:val="00E55BA8"/>
    <w:rsid w:val="00E56ADD"/>
    <w:rsid w:val="00E57A9C"/>
    <w:rsid w:val="00E57D22"/>
    <w:rsid w:val="00E604B0"/>
    <w:rsid w:val="00E70757"/>
    <w:rsid w:val="00E714EE"/>
    <w:rsid w:val="00E744D4"/>
    <w:rsid w:val="00E76A85"/>
    <w:rsid w:val="00E80A7B"/>
    <w:rsid w:val="00E80C6A"/>
    <w:rsid w:val="00E86247"/>
    <w:rsid w:val="00E90376"/>
    <w:rsid w:val="00E90828"/>
    <w:rsid w:val="00E94BDB"/>
    <w:rsid w:val="00EA0E46"/>
    <w:rsid w:val="00EA1C6B"/>
    <w:rsid w:val="00EA6400"/>
    <w:rsid w:val="00EB4639"/>
    <w:rsid w:val="00EB4A23"/>
    <w:rsid w:val="00ED21C6"/>
    <w:rsid w:val="00ED729E"/>
    <w:rsid w:val="00ED74D1"/>
    <w:rsid w:val="00ED7F3E"/>
    <w:rsid w:val="00EE261B"/>
    <w:rsid w:val="00EF00BA"/>
    <w:rsid w:val="00EF2733"/>
    <w:rsid w:val="00F076B2"/>
    <w:rsid w:val="00F11D76"/>
    <w:rsid w:val="00F231A7"/>
    <w:rsid w:val="00F33AA2"/>
    <w:rsid w:val="00F344AE"/>
    <w:rsid w:val="00F41192"/>
    <w:rsid w:val="00F474A5"/>
    <w:rsid w:val="00F47815"/>
    <w:rsid w:val="00F51AAC"/>
    <w:rsid w:val="00F538B7"/>
    <w:rsid w:val="00F53EEC"/>
    <w:rsid w:val="00F5453F"/>
    <w:rsid w:val="00F54CB6"/>
    <w:rsid w:val="00F55A7C"/>
    <w:rsid w:val="00F57793"/>
    <w:rsid w:val="00F62C1F"/>
    <w:rsid w:val="00F63923"/>
    <w:rsid w:val="00F66FDA"/>
    <w:rsid w:val="00F70765"/>
    <w:rsid w:val="00F75ADE"/>
    <w:rsid w:val="00F77A4B"/>
    <w:rsid w:val="00F8036D"/>
    <w:rsid w:val="00F80D1C"/>
    <w:rsid w:val="00F85F4F"/>
    <w:rsid w:val="00F90421"/>
    <w:rsid w:val="00F959E8"/>
    <w:rsid w:val="00FA771F"/>
    <w:rsid w:val="00FB6646"/>
    <w:rsid w:val="00FC6820"/>
    <w:rsid w:val="00FD4647"/>
    <w:rsid w:val="00FD78C2"/>
    <w:rsid w:val="00FE0776"/>
    <w:rsid w:val="00FE4E1B"/>
    <w:rsid w:val="00FF0591"/>
    <w:rsid w:val="00FF6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052B6"/>
    <w:pPr>
      <w:keepNext/>
      <w:spacing w:after="0" w:line="240" w:lineRule="auto"/>
      <w:ind w:left="2160" w:firstLine="720"/>
      <w:outlineLvl w:val="0"/>
    </w:pPr>
    <w:rPr>
      <w:rFonts w:ascii="Georgia" w:eastAsia="Times New Roman" w:hAnsi="Georgia" w:cs="Times New Roman"/>
      <w:b/>
      <w:bCs/>
      <w:szCs w:val="24"/>
    </w:rPr>
  </w:style>
  <w:style w:type="paragraph" w:styleId="Heading2">
    <w:name w:val="heading 2"/>
    <w:basedOn w:val="Normal"/>
    <w:next w:val="Normal"/>
    <w:link w:val="Heading2Char"/>
    <w:uiPriority w:val="9"/>
    <w:semiHidden/>
    <w:unhideWhenUsed/>
    <w:qFormat/>
    <w:rsid w:val="00015E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B052B6"/>
    <w:pPr>
      <w:keepNext/>
      <w:spacing w:after="0" w:line="240" w:lineRule="auto"/>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052B6"/>
    <w:pPr>
      <w:spacing w:after="120" w:line="240" w:lineRule="auto"/>
    </w:pPr>
    <w:rPr>
      <w:rFonts w:ascii="Georgia" w:eastAsia="Times New Roman" w:hAnsi="Georgia" w:cs="Times New Roman"/>
      <w:szCs w:val="24"/>
    </w:rPr>
  </w:style>
  <w:style w:type="character" w:customStyle="1" w:styleId="BodyTextChar">
    <w:name w:val="Body Text Char"/>
    <w:basedOn w:val="DefaultParagraphFont"/>
    <w:link w:val="BodyText"/>
    <w:rsid w:val="00B052B6"/>
    <w:rPr>
      <w:rFonts w:ascii="Georgia" w:eastAsia="Times New Roman" w:hAnsi="Georgia" w:cs="Times New Roman"/>
      <w:szCs w:val="24"/>
    </w:rPr>
  </w:style>
  <w:style w:type="character" w:customStyle="1" w:styleId="Heading1Char">
    <w:name w:val="Heading 1 Char"/>
    <w:basedOn w:val="DefaultParagraphFont"/>
    <w:link w:val="Heading1"/>
    <w:rsid w:val="00B052B6"/>
    <w:rPr>
      <w:rFonts w:ascii="Georgia" w:eastAsia="Times New Roman" w:hAnsi="Georgia" w:cs="Times New Roman"/>
      <w:b/>
      <w:bCs/>
      <w:szCs w:val="24"/>
    </w:rPr>
  </w:style>
  <w:style w:type="character" w:customStyle="1" w:styleId="Heading5Char">
    <w:name w:val="Heading 5 Char"/>
    <w:basedOn w:val="DefaultParagraphFont"/>
    <w:link w:val="Heading5"/>
    <w:rsid w:val="00B052B6"/>
    <w:rPr>
      <w:rFonts w:ascii="Arial" w:eastAsia="Times New Roman" w:hAnsi="Arial" w:cs="Arial"/>
      <w:b/>
      <w:bCs/>
      <w:sz w:val="24"/>
      <w:szCs w:val="24"/>
    </w:rPr>
  </w:style>
  <w:style w:type="paragraph" w:styleId="FootnoteText">
    <w:name w:val="footnote text"/>
    <w:basedOn w:val="Normal"/>
    <w:link w:val="FootnoteTextChar"/>
    <w:semiHidden/>
    <w:rsid w:val="00B052B6"/>
    <w:pPr>
      <w:spacing w:after="0" w:line="240" w:lineRule="auto"/>
    </w:pPr>
    <w:rPr>
      <w:rFonts w:ascii="Georgia" w:eastAsia="Times New Roman" w:hAnsi="Georgia" w:cs="Times New Roman"/>
      <w:sz w:val="20"/>
      <w:szCs w:val="20"/>
    </w:rPr>
  </w:style>
  <w:style w:type="character" w:customStyle="1" w:styleId="FootnoteTextChar">
    <w:name w:val="Footnote Text Char"/>
    <w:basedOn w:val="DefaultParagraphFont"/>
    <w:link w:val="FootnoteText"/>
    <w:semiHidden/>
    <w:rsid w:val="00B052B6"/>
    <w:rPr>
      <w:rFonts w:ascii="Georgia" w:eastAsia="Times New Roman" w:hAnsi="Georgia" w:cs="Times New Roman"/>
      <w:sz w:val="20"/>
      <w:szCs w:val="20"/>
    </w:rPr>
  </w:style>
  <w:style w:type="character" w:styleId="FootnoteReference">
    <w:name w:val="footnote reference"/>
    <w:basedOn w:val="DefaultParagraphFont"/>
    <w:semiHidden/>
    <w:rsid w:val="00B052B6"/>
    <w:rPr>
      <w:vertAlign w:val="superscript"/>
    </w:rPr>
  </w:style>
  <w:style w:type="paragraph" w:styleId="ListParagraph">
    <w:name w:val="List Paragraph"/>
    <w:basedOn w:val="Normal"/>
    <w:uiPriority w:val="34"/>
    <w:qFormat/>
    <w:rsid w:val="00B052B6"/>
    <w:pPr>
      <w:spacing w:after="0" w:line="240" w:lineRule="auto"/>
      <w:ind w:left="720"/>
      <w:contextualSpacing/>
    </w:pPr>
    <w:rPr>
      <w:rFonts w:ascii="Georgia" w:eastAsia="Times New Roman" w:hAnsi="Georgia" w:cs="Times New Roman"/>
      <w:szCs w:val="24"/>
    </w:rPr>
  </w:style>
  <w:style w:type="paragraph" w:styleId="Header">
    <w:name w:val="header"/>
    <w:basedOn w:val="Normal"/>
    <w:link w:val="HeaderChar"/>
    <w:uiPriority w:val="99"/>
    <w:semiHidden/>
    <w:unhideWhenUsed/>
    <w:rsid w:val="005C45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C45C2"/>
  </w:style>
  <w:style w:type="paragraph" w:styleId="Footer">
    <w:name w:val="footer"/>
    <w:basedOn w:val="Normal"/>
    <w:link w:val="FooterChar"/>
    <w:uiPriority w:val="99"/>
    <w:unhideWhenUsed/>
    <w:rsid w:val="005C4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5C2"/>
  </w:style>
  <w:style w:type="character" w:styleId="Hyperlink">
    <w:name w:val="Hyperlink"/>
    <w:basedOn w:val="DefaultParagraphFont"/>
    <w:rsid w:val="005D4B2A"/>
    <w:rPr>
      <w:color w:val="0000FF"/>
      <w:u w:val="single"/>
    </w:rPr>
  </w:style>
  <w:style w:type="character" w:customStyle="1" w:styleId="Heading2Char">
    <w:name w:val="Heading 2 Char"/>
    <w:basedOn w:val="DefaultParagraphFont"/>
    <w:link w:val="Heading2"/>
    <w:uiPriority w:val="9"/>
    <w:semiHidden/>
    <w:rsid w:val="00015EEF"/>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5F36D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F36DF"/>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B052B6"/>
    <w:pPr>
      <w:keepNext/>
      <w:spacing w:after="0" w:line="240" w:lineRule="auto"/>
      <w:ind w:left="2160" w:firstLine="720"/>
      <w:outlineLvl w:val="0"/>
    </w:pPr>
    <w:rPr>
      <w:rFonts w:ascii="Georgia" w:eastAsia="Times New Roman" w:hAnsi="Georgia" w:cs="Times New Roman"/>
      <w:b/>
      <w:bCs/>
      <w:szCs w:val="24"/>
    </w:rPr>
  </w:style>
  <w:style w:type="paragraph" w:styleId="Heading2">
    <w:name w:val="heading 2"/>
    <w:basedOn w:val="Normal"/>
    <w:next w:val="Normal"/>
    <w:link w:val="Heading2Char"/>
    <w:uiPriority w:val="9"/>
    <w:semiHidden/>
    <w:unhideWhenUsed/>
    <w:qFormat/>
    <w:rsid w:val="00015E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B052B6"/>
    <w:pPr>
      <w:keepNext/>
      <w:spacing w:after="0" w:line="240" w:lineRule="auto"/>
      <w:outlineLvl w:val="4"/>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052B6"/>
    <w:pPr>
      <w:spacing w:after="120" w:line="240" w:lineRule="auto"/>
    </w:pPr>
    <w:rPr>
      <w:rFonts w:ascii="Georgia" w:eastAsia="Times New Roman" w:hAnsi="Georgia" w:cs="Times New Roman"/>
      <w:szCs w:val="24"/>
    </w:rPr>
  </w:style>
  <w:style w:type="character" w:customStyle="1" w:styleId="BodyTextChar">
    <w:name w:val="Body Text Char"/>
    <w:basedOn w:val="DefaultParagraphFont"/>
    <w:link w:val="BodyText"/>
    <w:rsid w:val="00B052B6"/>
    <w:rPr>
      <w:rFonts w:ascii="Georgia" w:eastAsia="Times New Roman" w:hAnsi="Georgia" w:cs="Times New Roman"/>
      <w:szCs w:val="24"/>
    </w:rPr>
  </w:style>
  <w:style w:type="character" w:customStyle="1" w:styleId="Heading1Char">
    <w:name w:val="Heading 1 Char"/>
    <w:basedOn w:val="DefaultParagraphFont"/>
    <w:link w:val="Heading1"/>
    <w:rsid w:val="00B052B6"/>
    <w:rPr>
      <w:rFonts w:ascii="Georgia" w:eastAsia="Times New Roman" w:hAnsi="Georgia" w:cs="Times New Roman"/>
      <w:b/>
      <w:bCs/>
      <w:szCs w:val="24"/>
    </w:rPr>
  </w:style>
  <w:style w:type="character" w:customStyle="1" w:styleId="Heading5Char">
    <w:name w:val="Heading 5 Char"/>
    <w:basedOn w:val="DefaultParagraphFont"/>
    <w:link w:val="Heading5"/>
    <w:rsid w:val="00B052B6"/>
    <w:rPr>
      <w:rFonts w:ascii="Arial" w:eastAsia="Times New Roman" w:hAnsi="Arial" w:cs="Arial"/>
      <w:b/>
      <w:bCs/>
      <w:sz w:val="24"/>
      <w:szCs w:val="24"/>
    </w:rPr>
  </w:style>
  <w:style w:type="paragraph" w:styleId="FootnoteText">
    <w:name w:val="footnote text"/>
    <w:basedOn w:val="Normal"/>
    <w:link w:val="FootnoteTextChar"/>
    <w:semiHidden/>
    <w:rsid w:val="00B052B6"/>
    <w:pPr>
      <w:spacing w:after="0" w:line="240" w:lineRule="auto"/>
    </w:pPr>
    <w:rPr>
      <w:rFonts w:ascii="Georgia" w:eastAsia="Times New Roman" w:hAnsi="Georgia" w:cs="Times New Roman"/>
      <w:sz w:val="20"/>
      <w:szCs w:val="20"/>
    </w:rPr>
  </w:style>
  <w:style w:type="character" w:customStyle="1" w:styleId="FootnoteTextChar">
    <w:name w:val="Footnote Text Char"/>
    <w:basedOn w:val="DefaultParagraphFont"/>
    <w:link w:val="FootnoteText"/>
    <w:semiHidden/>
    <w:rsid w:val="00B052B6"/>
    <w:rPr>
      <w:rFonts w:ascii="Georgia" w:eastAsia="Times New Roman" w:hAnsi="Georgia" w:cs="Times New Roman"/>
      <w:sz w:val="20"/>
      <w:szCs w:val="20"/>
    </w:rPr>
  </w:style>
  <w:style w:type="character" w:styleId="FootnoteReference">
    <w:name w:val="footnote reference"/>
    <w:basedOn w:val="DefaultParagraphFont"/>
    <w:semiHidden/>
    <w:rsid w:val="00B052B6"/>
    <w:rPr>
      <w:vertAlign w:val="superscript"/>
    </w:rPr>
  </w:style>
  <w:style w:type="paragraph" w:styleId="ListParagraph">
    <w:name w:val="List Paragraph"/>
    <w:basedOn w:val="Normal"/>
    <w:uiPriority w:val="34"/>
    <w:qFormat/>
    <w:rsid w:val="00B052B6"/>
    <w:pPr>
      <w:spacing w:after="0" w:line="240" w:lineRule="auto"/>
      <w:ind w:left="720"/>
      <w:contextualSpacing/>
    </w:pPr>
    <w:rPr>
      <w:rFonts w:ascii="Georgia" w:eastAsia="Times New Roman" w:hAnsi="Georgia" w:cs="Times New Roman"/>
      <w:szCs w:val="24"/>
    </w:rPr>
  </w:style>
  <w:style w:type="paragraph" w:styleId="Header">
    <w:name w:val="header"/>
    <w:basedOn w:val="Normal"/>
    <w:link w:val="HeaderChar"/>
    <w:uiPriority w:val="99"/>
    <w:semiHidden/>
    <w:unhideWhenUsed/>
    <w:rsid w:val="005C45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C45C2"/>
  </w:style>
  <w:style w:type="paragraph" w:styleId="Footer">
    <w:name w:val="footer"/>
    <w:basedOn w:val="Normal"/>
    <w:link w:val="FooterChar"/>
    <w:uiPriority w:val="99"/>
    <w:unhideWhenUsed/>
    <w:rsid w:val="005C45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5C2"/>
  </w:style>
  <w:style w:type="character" w:styleId="Hyperlink">
    <w:name w:val="Hyperlink"/>
    <w:basedOn w:val="DefaultParagraphFont"/>
    <w:rsid w:val="005D4B2A"/>
    <w:rPr>
      <w:color w:val="0000FF"/>
      <w:u w:val="single"/>
    </w:rPr>
  </w:style>
  <w:style w:type="character" w:customStyle="1" w:styleId="Heading2Char">
    <w:name w:val="Heading 2 Char"/>
    <w:basedOn w:val="DefaultParagraphFont"/>
    <w:link w:val="Heading2"/>
    <w:uiPriority w:val="9"/>
    <w:semiHidden/>
    <w:rsid w:val="00015EEF"/>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5F36D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5F36DF"/>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jstor.org/view/0034673x/ap060049/06a00020/0?currentResult=0034673x%2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1F8C7-A44C-4C8A-88EE-5F747A907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18915</Words>
  <Characters>107820</Characters>
  <Application>Microsoft Office Word</Application>
  <DocSecurity>0</DocSecurity>
  <Lines>898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 Dela Quampa</dc:creator>
  <cp:lastModifiedBy>NANA ADDISON</cp:lastModifiedBy>
  <cp:revision>2</cp:revision>
  <cp:lastPrinted>2010-09-13T13:51:00Z</cp:lastPrinted>
  <dcterms:created xsi:type="dcterms:W3CDTF">2014-04-29T13:54:00Z</dcterms:created>
  <dcterms:modified xsi:type="dcterms:W3CDTF">2014-04-29T13:54:00Z</dcterms:modified>
</cp:coreProperties>
</file>